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78B82" w14:textId="77777777" w:rsidR="00F64F91" w:rsidRPr="00F64F91" w:rsidRDefault="00F64F91" w:rsidP="00F64F91">
      <w:pPr>
        <w:tabs>
          <w:tab w:val="left" w:pos="1766"/>
        </w:tabs>
        <w:spacing w:after="0" w:line="240" w:lineRule="auto"/>
        <w:rPr>
          <w:rFonts w:ascii="Times New Roman" w:hAnsi="Times New Roman" w:cs="Times New Roman"/>
          <w:b/>
          <w:noProof/>
          <w:sz w:val="20"/>
          <w:szCs w:val="20"/>
        </w:rPr>
      </w:pPr>
      <w:r w:rsidRPr="00BD7B9E">
        <w:rPr>
          <w:rFonts w:ascii="Arial" w:hAnsi="Arial" w:cs="Arial"/>
          <w:noProof/>
          <w:sz w:val="20"/>
          <w:szCs w:val="20"/>
        </w:rPr>
        <w:t xml:space="preserve">. </w:t>
      </w:r>
      <w:r w:rsidRPr="00F64F91">
        <w:rPr>
          <w:rFonts w:ascii="Times New Roman" w:hAnsi="Times New Roman" w:cs="Times New Roman"/>
          <w:b/>
          <w:noProof/>
          <w:sz w:val="20"/>
          <w:szCs w:val="20"/>
        </w:rPr>
        <w:t>Original Research Article</w:t>
      </w:r>
    </w:p>
    <w:p w14:paraId="148DA8F5" w14:textId="77777777" w:rsidR="00F64F91" w:rsidRDefault="00F64F91" w:rsidP="000C6117">
      <w:pPr>
        <w:jc w:val="center"/>
        <w:rPr>
          <w:rFonts w:ascii="Times New Roman" w:hAnsi="Times New Roman" w:cs="Times New Roman"/>
          <w:b/>
        </w:rPr>
      </w:pPr>
    </w:p>
    <w:p w14:paraId="127EA701" w14:textId="77777777" w:rsidR="000C6117" w:rsidRDefault="000C6117" w:rsidP="000C6117">
      <w:pPr>
        <w:jc w:val="center"/>
      </w:pPr>
      <w:r w:rsidRPr="00A0282D">
        <w:rPr>
          <w:rFonts w:ascii="Times New Roman" w:hAnsi="Times New Roman" w:cs="Times New Roman"/>
          <w:b/>
        </w:rPr>
        <w:t xml:space="preserve">SCREENING OF LIPASE PRODUCING FUNGI </w:t>
      </w:r>
      <w:r>
        <w:rPr>
          <w:rFonts w:ascii="Times New Roman" w:hAnsi="Times New Roman" w:cs="Times New Roman"/>
          <w:b/>
        </w:rPr>
        <w:t>ISOLATED</w:t>
      </w:r>
      <w:r w:rsidRPr="00A0282D">
        <w:rPr>
          <w:rFonts w:ascii="Times New Roman" w:hAnsi="Times New Roman" w:cs="Times New Roman"/>
          <w:b/>
        </w:rPr>
        <w:t xml:space="preserve"> FROM PALM OIL MILL EFFLUENT IMPACTED SOIL</w:t>
      </w:r>
    </w:p>
    <w:p w14:paraId="5511854D" w14:textId="77777777" w:rsidR="00407AC1" w:rsidRPr="00A0282D" w:rsidRDefault="00407AC1" w:rsidP="00784A14">
      <w:pPr>
        <w:spacing w:after="0" w:line="240" w:lineRule="auto"/>
        <w:ind w:right="-279"/>
        <w:jc w:val="center"/>
        <w:rPr>
          <w:rFonts w:ascii="Times New Roman" w:hAnsi="Times New Roman" w:cs="Times New Roman"/>
          <w:b/>
          <w:bCs/>
        </w:rPr>
      </w:pPr>
    </w:p>
    <w:p w14:paraId="1C33B7A9" w14:textId="77777777" w:rsidR="006A0CD7" w:rsidRPr="00A0282D" w:rsidRDefault="0062502E" w:rsidP="00784A14">
      <w:pPr>
        <w:ind w:right="-279"/>
        <w:jc w:val="center"/>
        <w:rPr>
          <w:rFonts w:ascii="Times New Roman" w:hAnsi="Times New Roman" w:cs="Times New Roman"/>
          <w:b/>
        </w:rPr>
      </w:pPr>
      <w:r w:rsidRPr="00A0282D">
        <w:rPr>
          <w:rFonts w:ascii="Times New Roman" w:hAnsi="Times New Roman" w:cs="Times New Roman"/>
          <w:b/>
        </w:rPr>
        <w:t>ABSTRACT</w:t>
      </w:r>
    </w:p>
    <w:p w14:paraId="07199C53" w14:textId="06240DC7" w:rsidR="0062502E" w:rsidRPr="00A0282D" w:rsidRDefault="0062502E" w:rsidP="00765967">
      <w:pPr>
        <w:spacing w:line="240" w:lineRule="auto"/>
        <w:ind w:right="-279"/>
        <w:jc w:val="both"/>
        <w:rPr>
          <w:rFonts w:ascii="Times New Roman" w:hAnsi="Times New Roman" w:cs="Times New Roman"/>
        </w:rPr>
      </w:pPr>
      <w:r w:rsidRPr="00A0282D">
        <w:rPr>
          <w:rFonts w:ascii="Times New Roman" w:hAnsi="Times New Roman" w:cs="Times New Roman"/>
        </w:rPr>
        <w:t>The bio-product and it</w:t>
      </w:r>
      <w:r w:rsidR="006544DE">
        <w:rPr>
          <w:rFonts w:ascii="Times New Roman" w:hAnsi="Times New Roman" w:cs="Times New Roman"/>
        </w:rPr>
        <w:t>s</w:t>
      </w:r>
      <w:r w:rsidRPr="00A0282D">
        <w:rPr>
          <w:rFonts w:ascii="Times New Roman" w:hAnsi="Times New Roman" w:cs="Times New Roman"/>
        </w:rPr>
        <w:t xml:space="preserve"> application have series of setback due to selection and maintenance of strains in Nigeria today. In this study, isolation, identification and screening of lipase producing fungi from palm oil mill effluent</w:t>
      </w:r>
      <w:r w:rsidR="006544DE">
        <w:rPr>
          <w:rFonts w:ascii="Times New Roman" w:hAnsi="Times New Roman" w:cs="Times New Roman"/>
        </w:rPr>
        <w:t xml:space="preserve"> (POME)</w:t>
      </w:r>
      <w:r w:rsidRPr="00A0282D">
        <w:rPr>
          <w:rFonts w:ascii="Times New Roman" w:hAnsi="Times New Roman" w:cs="Times New Roman"/>
        </w:rPr>
        <w:t xml:space="preserve"> impacted soil was carried out. The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samples were cultured and sub-cultured, identified, characterized and screened. The physicochemical analysis of the palm oil mill effluent impacted soil sample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had a pH of 6.33±0.01 while that of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had 7.78±0.01. The electrical conductivity range</w:t>
      </w:r>
      <w:r w:rsidR="006544DE">
        <w:rPr>
          <w:rFonts w:ascii="Times New Roman" w:hAnsi="Times New Roman" w:cs="Times New Roman"/>
        </w:rPr>
        <w:t>d</w:t>
      </w:r>
      <w:r w:rsidRPr="00A0282D">
        <w:rPr>
          <w:rFonts w:ascii="Times New Roman" w:hAnsi="Times New Roman" w:cs="Times New Roman"/>
        </w:rPr>
        <w:t xml:space="preserve"> from 60.43±0.01 -70.62±0.01 for both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respe</w:t>
      </w:r>
      <w:r w:rsidR="006544DE">
        <w:rPr>
          <w:rFonts w:ascii="Times New Roman" w:hAnsi="Times New Roman" w:cs="Times New Roman"/>
        </w:rPr>
        <w:t>ctively. The fungal load ranged</w:t>
      </w:r>
      <w:r w:rsidRPr="00A0282D">
        <w:rPr>
          <w:rFonts w:ascii="Times New Roman" w:hAnsi="Times New Roman" w:cs="Times New Roman"/>
        </w:rPr>
        <w:t xml:space="preserve"> from 3.8x10</w:t>
      </w:r>
      <w:r w:rsidRPr="00A0282D">
        <w:rPr>
          <w:rFonts w:ascii="Times New Roman" w:hAnsi="Times New Roman" w:cs="Times New Roman"/>
          <w:vertAlign w:val="superscript"/>
        </w:rPr>
        <w:t>4</w:t>
      </w:r>
      <w:r w:rsidR="00C424DA">
        <w:rPr>
          <w:rFonts w:ascii="Times New Roman" w:hAnsi="Times New Roman" w:cs="Times New Roman"/>
        </w:rPr>
        <w:t>cfu/ml</w:t>
      </w:r>
      <w:r w:rsidR="00061E1E">
        <w:rPr>
          <w:rFonts w:ascii="Times New Roman" w:hAnsi="Times New Roman" w:cs="Times New Roman"/>
        </w:rPr>
        <w:t xml:space="preserve"> – </w:t>
      </w:r>
      <w:r w:rsidRPr="00A0282D">
        <w:rPr>
          <w:rFonts w:ascii="Times New Roman" w:hAnsi="Times New Roman" w:cs="Times New Roman"/>
        </w:rPr>
        <w:t>4.6x10</w:t>
      </w:r>
      <w:r w:rsidRPr="00A0282D">
        <w:rPr>
          <w:rFonts w:ascii="Times New Roman" w:hAnsi="Times New Roman" w:cs="Times New Roman"/>
          <w:vertAlign w:val="superscript"/>
        </w:rPr>
        <w:t>4</w:t>
      </w:r>
      <w:r w:rsidR="00C424DA">
        <w:rPr>
          <w:rFonts w:ascii="Times New Roman" w:hAnsi="Times New Roman" w:cs="Times New Roman"/>
        </w:rPr>
        <w:t>cfu/ml</w:t>
      </w:r>
      <w:r w:rsidR="006544DE" w:rsidRPr="00A0282D">
        <w:rPr>
          <w:rFonts w:ascii="Times New Roman" w:hAnsi="Times New Roman" w:cs="Times New Roman"/>
        </w:rPr>
        <w:t xml:space="preserve"> </w:t>
      </w:r>
      <w:r w:rsidRPr="00A0282D">
        <w:rPr>
          <w:rFonts w:ascii="Times New Roman" w:hAnsi="Times New Roman" w:cs="Times New Roman"/>
        </w:rPr>
        <w:t xml:space="preserve">for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respectively. The fungal genera identified were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Rhizopus </w:t>
      </w:r>
      <w:proofErr w:type="spellStart"/>
      <w:r w:rsidRPr="00A0282D">
        <w:rPr>
          <w:rFonts w:ascii="Times New Roman" w:hAnsi="Times New Roman" w:cs="Times New Roman"/>
        </w:rPr>
        <w:t>sp</w:t>
      </w:r>
      <w:proofErr w:type="spellEnd"/>
      <w:r w:rsidRPr="00A0282D">
        <w:rPr>
          <w:rFonts w:ascii="Times New Roman" w:hAnsi="Times New Roman" w:cs="Times New Roman"/>
        </w:rPr>
        <w:t>,</w:t>
      </w:r>
      <w:r w:rsidRPr="00A0282D">
        <w:rPr>
          <w:rFonts w:ascii="Times New Roman" w:hAnsi="Times New Roman" w:cs="Times New Roman"/>
          <w:i/>
        </w:rPr>
        <w:t xml:space="preserve"> Mucor</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 xml:space="preserve">Fusarium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Saccharomyces </w:t>
      </w:r>
      <w:proofErr w:type="spellStart"/>
      <w:r w:rsidR="006544DE">
        <w:rPr>
          <w:rFonts w:ascii="Times New Roman" w:hAnsi="Times New Roman" w:cs="Times New Roman"/>
        </w:rPr>
        <w:t>sp</w:t>
      </w:r>
      <w:proofErr w:type="spellEnd"/>
      <w:r w:rsidR="006544DE">
        <w:rPr>
          <w:rFonts w:ascii="Times New Roman" w:hAnsi="Times New Roman" w:cs="Times New Roman"/>
        </w:rPr>
        <w:t xml:space="preserve"> and</w:t>
      </w:r>
      <w:r w:rsidRPr="00A0282D">
        <w:rPr>
          <w:rFonts w:ascii="Times New Roman" w:hAnsi="Times New Roman" w:cs="Times New Roman"/>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 The results obtained for lipase production on tributyrin media plates after 5 days of incubation showed that five isolates were positi</w:t>
      </w:r>
      <w:r w:rsidR="006544DE">
        <w:rPr>
          <w:rFonts w:ascii="Times New Roman" w:hAnsi="Times New Roman" w:cs="Times New Roman"/>
        </w:rPr>
        <w:t xml:space="preserve">ve for lipase production </w:t>
      </w:r>
      <w:r w:rsidR="00021419">
        <w:rPr>
          <w:rFonts w:ascii="Times New Roman" w:hAnsi="Times New Roman" w:cs="Times New Roman"/>
        </w:rPr>
        <w:t>as indicated by</w:t>
      </w:r>
      <w:r w:rsidRPr="00A0282D">
        <w:rPr>
          <w:rFonts w:ascii="Times New Roman" w:hAnsi="Times New Roman" w:cs="Times New Roman"/>
        </w:rPr>
        <w:t xml:space="preserve"> zone of clearance. The result further revealed that </w:t>
      </w:r>
      <w:r w:rsidRPr="00A0282D">
        <w:rPr>
          <w:rFonts w:ascii="Times New Roman" w:hAnsi="Times New Roman" w:cs="Times New Roman"/>
          <w:i/>
          <w:iCs/>
        </w:rPr>
        <w:t xml:space="preserve">Aspergillus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rPr>
        <w:t xml:space="preserve">had the highest lipase producing ability (having a diameter zone of clearance of 19 ± 0.05 mm), followed by </w:t>
      </w:r>
      <w:r w:rsidRPr="00A0282D">
        <w:rPr>
          <w:rFonts w:ascii="Times New Roman" w:hAnsi="Times New Roman" w:cs="Times New Roman"/>
          <w:i/>
          <w:iCs/>
        </w:rPr>
        <w:t>Rhizopus</w:t>
      </w:r>
      <w:r w:rsidRPr="00A0282D">
        <w:rPr>
          <w:rFonts w:ascii="Times New Roman" w:hAnsi="Times New Roman" w:cs="Times New Roman"/>
          <w:iCs/>
        </w:rPr>
        <w:t xml:space="preserve">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iCs/>
        </w:rPr>
        <w:t xml:space="preserve">and </w:t>
      </w:r>
      <w:r w:rsidRPr="00A0282D">
        <w:rPr>
          <w:rFonts w:ascii="Times New Roman" w:hAnsi="Times New Roman" w:cs="Times New Roman"/>
          <w:i/>
          <w:iCs/>
        </w:rPr>
        <w:t xml:space="preserve">Penicillium </w:t>
      </w:r>
      <w:proofErr w:type="spellStart"/>
      <w:r w:rsidRPr="00A0282D">
        <w:rPr>
          <w:rFonts w:ascii="Times New Roman" w:hAnsi="Times New Roman" w:cs="Times New Roman"/>
        </w:rPr>
        <w:t>sp</w:t>
      </w:r>
      <w:proofErr w:type="spellEnd"/>
      <w:r w:rsidRPr="00A0282D">
        <w:rPr>
          <w:rFonts w:ascii="Times New Roman" w:hAnsi="Times New Roman" w:cs="Times New Roman"/>
          <w:iCs/>
        </w:rPr>
        <w:t xml:space="preserve"> </w:t>
      </w:r>
      <w:r w:rsidR="006544DE">
        <w:rPr>
          <w:rFonts w:ascii="Times New Roman" w:hAnsi="Times New Roman" w:cs="Times New Roman"/>
        </w:rPr>
        <w:t>(</w:t>
      </w:r>
      <w:r w:rsidRPr="00A0282D">
        <w:rPr>
          <w:rFonts w:ascii="Times New Roman" w:hAnsi="Times New Roman" w:cs="Times New Roman"/>
        </w:rPr>
        <w:t>15 ± 0.02 mm and 14 ± 0.02 mm )</w:t>
      </w:r>
      <w:r w:rsidR="006544DE">
        <w:rPr>
          <w:rFonts w:ascii="Times New Roman" w:hAnsi="Times New Roman" w:cs="Times New Roman"/>
        </w:rPr>
        <w:t xml:space="preserve"> respectively</w:t>
      </w:r>
      <w:r w:rsidRPr="00A0282D">
        <w:rPr>
          <w:rFonts w:ascii="Times New Roman" w:hAnsi="Times New Roman" w:cs="Times New Roman"/>
        </w:rPr>
        <w:t xml:space="preserve">. </w:t>
      </w:r>
      <w:r w:rsidRPr="00A0282D">
        <w:rPr>
          <w:rFonts w:ascii="Times New Roman" w:hAnsi="Times New Roman" w:cs="Times New Roman"/>
          <w:i/>
        </w:rPr>
        <w:t>Mucor</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Fusarium</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11 ± 0.01 m</w:t>
      </w:r>
      <w:r w:rsidR="006544DE">
        <w:rPr>
          <w:rFonts w:ascii="Times New Roman" w:hAnsi="Times New Roman" w:cs="Times New Roman"/>
        </w:rPr>
        <w:t>m and 10 ± 0.01 mm</w:t>
      </w:r>
      <w:r w:rsidRPr="00A0282D">
        <w:rPr>
          <w:rFonts w:ascii="Times New Roman" w:hAnsi="Times New Roman" w:cs="Times New Roman"/>
        </w:rPr>
        <w:t xml:space="preserve">. </w:t>
      </w:r>
      <w:proofErr w:type="spellStart"/>
      <w:r w:rsidRPr="00A0282D">
        <w:rPr>
          <w:rFonts w:ascii="Times New Roman" w:hAnsi="Times New Roman" w:cs="Times New Roman"/>
          <w:i/>
        </w:rPr>
        <w:t>Paecilliomyces</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Saccharomyces</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no zone of clearance. These results demonstrate the presence of lipase producing fungi in the palm oil mill e</w:t>
      </w:r>
      <w:r w:rsidR="006544DE">
        <w:rPr>
          <w:rFonts w:ascii="Times New Roman" w:hAnsi="Times New Roman" w:cs="Times New Roman"/>
        </w:rPr>
        <w:t xml:space="preserve">ffluent impacted soil, and </w:t>
      </w:r>
      <w:r w:rsidRPr="00A0282D">
        <w:rPr>
          <w:rFonts w:ascii="Times New Roman" w:hAnsi="Times New Roman" w:cs="Times New Roman"/>
        </w:rPr>
        <w:t>can be harnessed locally for large scale production of the enzyme which is of high</w:t>
      </w:r>
      <w:r w:rsidR="006544DE">
        <w:rPr>
          <w:rFonts w:ascii="Times New Roman" w:hAnsi="Times New Roman" w:cs="Times New Roman"/>
        </w:rPr>
        <w:t xml:space="preserve"> economic and</w:t>
      </w:r>
      <w:r w:rsidRPr="00A0282D">
        <w:rPr>
          <w:rFonts w:ascii="Times New Roman" w:hAnsi="Times New Roman" w:cs="Times New Roman"/>
        </w:rPr>
        <w:t xml:space="preserve"> biotechnologic</w:t>
      </w:r>
      <w:r w:rsidR="006544DE">
        <w:rPr>
          <w:rFonts w:ascii="Times New Roman" w:hAnsi="Times New Roman" w:cs="Times New Roman"/>
        </w:rPr>
        <w:t>al value</w:t>
      </w:r>
      <w:r w:rsidR="00F56F32">
        <w:rPr>
          <w:rFonts w:ascii="Times New Roman" w:hAnsi="Times New Roman" w:cs="Times New Roman"/>
        </w:rPr>
        <w:t xml:space="preserve"> in the industries today</w:t>
      </w:r>
      <w:r w:rsidRPr="00A0282D">
        <w:rPr>
          <w:rFonts w:ascii="Times New Roman" w:hAnsi="Times New Roman" w:cs="Times New Roman"/>
        </w:rPr>
        <w:t>.</w:t>
      </w:r>
    </w:p>
    <w:p w14:paraId="7C8ECC07" w14:textId="77777777" w:rsidR="004D0F35" w:rsidRPr="00A0282D" w:rsidRDefault="00407AC1" w:rsidP="00765967">
      <w:pPr>
        <w:ind w:right="-279"/>
        <w:jc w:val="both"/>
        <w:rPr>
          <w:rFonts w:ascii="Times New Roman" w:hAnsi="Times New Roman" w:cs="Times New Roman"/>
          <w:b/>
          <w:bCs/>
        </w:rPr>
      </w:pPr>
      <w:r w:rsidRPr="00A0282D">
        <w:rPr>
          <w:rFonts w:ascii="Times New Roman" w:hAnsi="Times New Roman" w:cs="Times New Roman"/>
          <w:b/>
          <w:bCs/>
        </w:rPr>
        <w:t>Keywords:</w:t>
      </w:r>
      <w:r w:rsidR="00F56F32">
        <w:rPr>
          <w:rFonts w:ascii="Times New Roman" w:hAnsi="Times New Roman" w:cs="Times New Roman"/>
          <w:b/>
          <w:bCs/>
        </w:rPr>
        <w:t xml:space="preserve"> Effluent, Fungi</w:t>
      </w:r>
      <w:r w:rsidR="009E46F4" w:rsidRPr="00A0282D">
        <w:rPr>
          <w:rFonts w:ascii="Times New Roman" w:hAnsi="Times New Roman" w:cs="Times New Roman"/>
          <w:b/>
          <w:bCs/>
        </w:rPr>
        <w:t>,</w:t>
      </w:r>
      <w:r w:rsidR="00F56F32" w:rsidRPr="00F56F32">
        <w:rPr>
          <w:rFonts w:ascii="Times New Roman" w:hAnsi="Times New Roman" w:cs="Times New Roman"/>
          <w:b/>
          <w:bCs/>
        </w:rPr>
        <w:t xml:space="preserve"> </w:t>
      </w:r>
      <w:r w:rsidR="00F56F32" w:rsidRPr="00A0282D">
        <w:rPr>
          <w:rFonts w:ascii="Times New Roman" w:hAnsi="Times New Roman" w:cs="Times New Roman"/>
          <w:b/>
          <w:bCs/>
        </w:rPr>
        <w:t>Lipase</w:t>
      </w:r>
      <w:r w:rsidR="00F56F32">
        <w:rPr>
          <w:rFonts w:ascii="Times New Roman" w:hAnsi="Times New Roman" w:cs="Times New Roman"/>
          <w:b/>
          <w:bCs/>
        </w:rPr>
        <w:t>, Screening,</w:t>
      </w:r>
      <w:r w:rsidR="009E46F4" w:rsidRPr="00A0282D">
        <w:rPr>
          <w:rFonts w:ascii="Times New Roman" w:hAnsi="Times New Roman" w:cs="Times New Roman"/>
          <w:b/>
          <w:bCs/>
        </w:rPr>
        <w:t xml:space="preserve"> Soil</w:t>
      </w:r>
      <w:r w:rsidR="00444925" w:rsidRPr="00A0282D">
        <w:rPr>
          <w:rFonts w:ascii="Times New Roman" w:hAnsi="Times New Roman" w:cs="Times New Roman"/>
          <w:b/>
          <w:bCs/>
        </w:rPr>
        <w:tab/>
      </w:r>
    </w:p>
    <w:p w14:paraId="0D362B5F" w14:textId="77777777" w:rsidR="004D0F35" w:rsidRPr="00A0282D" w:rsidRDefault="008605CE" w:rsidP="00765967">
      <w:pPr>
        <w:spacing w:after="0" w:line="240" w:lineRule="auto"/>
        <w:ind w:right="-279"/>
        <w:jc w:val="both"/>
        <w:rPr>
          <w:rFonts w:ascii="Times New Roman" w:hAnsi="Times New Roman" w:cs="Times New Roman"/>
          <w:b/>
        </w:rPr>
      </w:pPr>
      <w:r w:rsidRPr="00A0282D">
        <w:rPr>
          <w:rFonts w:ascii="Times New Roman" w:hAnsi="Times New Roman" w:cs="Times New Roman"/>
          <w:b/>
        </w:rPr>
        <w:t xml:space="preserve">1.0     </w:t>
      </w:r>
      <w:r w:rsidR="004D0F35" w:rsidRPr="00A0282D">
        <w:rPr>
          <w:rFonts w:ascii="Times New Roman" w:hAnsi="Times New Roman" w:cs="Times New Roman"/>
          <w:b/>
        </w:rPr>
        <w:t>INTRODUCTION</w:t>
      </w:r>
    </w:p>
    <w:p w14:paraId="722A94AE" w14:textId="5751A162" w:rsidR="004D0F35" w:rsidRPr="00A0282D" w:rsidRDefault="00763716" w:rsidP="00765967">
      <w:pPr>
        <w:pStyle w:val="BodyText"/>
        <w:spacing w:before="193"/>
        <w:ind w:left="113" w:right="-279"/>
        <w:jc w:val="both"/>
        <w:rPr>
          <w:sz w:val="22"/>
          <w:szCs w:val="22"/>
        </w:rPr>
      </w:pPr>
      <w:r>
        <w:rPr>
          <w:spacing w:val="-1"/>
          <w:sz w:val="22"/>
          <w:szCs w:val="22"/>
        </w:rPr>
        <w:t>“</w:t>
      </w:r>
      <w:r w:rsidR="004D0F35" w:rsidRPr="00A0282D">
        <w:rPr>
          <w:spacing w:val="-1"/>
          <w:sz w:val="22"/>
          <w:szCs w:val="22"/>
        </w:rPr>
        <w:t>Triacylglycerol</w:t>
      </w:r>
      <w:r w:rsidR="004D0F35" w:rsidRPr="00A0282D">
        <w:rPr>
          <w:spacing w:val="-11"/>
          <w:sz w:val="22"/>
          <w:szCs w:val="22"/>
        </w:rPr>
        <w:t xml:space="preserve"> </w:t>
      </w:r>
      <w:r w:rsidR="004D0F35" w:rsidRPr="00A0282D">
        <w:rPr>
          <w:spacing w:val="-1"/>
          <w:sz w:val="22"/>
          <w:szCs w:val="22"/>
        </w:rPr>
        <w:t>acyl</w:t>
      </w:r>
      <w:r w:rsidR="004D0F35" w:rsidRPr="00A0282D">
        <w:rPr>
          <w:spacing w:val="-10"/>
          <w:sz w:val="22"/>
          <w:szCs w:val="22"/>
        </w:rPr>
        <w:t xml:space="preserve"> </w:t>
      </w:r>
      <w:r w:rsidR="004D0F35" w:rsidRPr="00A0282D">
        <w:rPr>
          <w:spacing w:val="-1"/>
          <w:sz w:val="22"/>
          <w:szCs w:val="22"/>
        </w:rPr>
        <w:t>hydrolases</w:t>
      </w:r>
      <w:r w:rsidR="004D0F35" w:rsidRPr="00A0282D">
        <w:rPr>
          <w:spacing w:val="-10"/>
          <w:sz w:val="22"/>
          <w:szCs w:val="22"/>
        </w:rPr>
        <w:t xml:space="preserve"> </w:t>
      </w:r>
      <w:r w:rsidR="004D0F35" w:rsidRPr="00A0282D">
        <w:rPr>
          <w:spacing w:val="-1"/>
          <w:sz w:val="22"/>
          <w:szCs w:val="22"/>
        </w:rPr>
        <w:t>(EC</w:t>
      </w:r>
      <w:r w:rsidR="004D0F35" w:rsidRPr="00A0282D">
        <w:rPr>
          <w:spacing w:val="-10"/>
          <w:sz w:val="22"/>
          <w:szCs w:val="22"/>
        </w:rPr>
        <w:t xml:space="preserve"> </w:t>
      </w:r>
      <w:r w:rsidR="004D0F35" w:rsidRPr="00A0282D">
        <w:rPr>
          <w:sz w:val="22"/>
          <w:szCs w:val="22"/>
        </w:rPr>
        <w:t>3.1.1.3)</w:t>
      </w:r>
      <w:r w:rsidR="004D0F35" w:rsidRPr="00A0282D">
        <w:rPr>
          <w:spacing w:val="-11"/>
          <w:sz w:val="22"/>
          <w:szCs w:val="22"/>
        </w:rPr>
        <w:t xml:space="preserve"> </w:t>
      </w:r>
      <w:r w:rsidR="004D0F35" w:rsidRPr="00A0282D">
        <w:rPr>
          <w:sz w:val="22"/>
          <w:szCs w:val="22"/>
        </w:rPr>
        <w:t>also</w:t>
      </w:r>
      <w:r w:rsidR="004D0F35" w:rsidRPr="00A0282D">
        <w:rPr>
          <w:spacing w:val="-10"/>
          <w:sz w:val="22"/>
          <w:szCs w:val="22"/>
        </w:rPr>
        <w:t xml:space="preserve"> </w:t>
      </w:r>
      <w:r w:rsidR="004D0F35" w:rsidRPr="00A0282D">
        <w:rPr>
          <w:sz w:val="22"/>
          <w:szCs w:val="22"/>
        </w:rPr>
        <w:t>known</w:t>
      </w:r>
      <w:r w:rsidR="004D0F35" w:rsidRPr="00A0282D">
        <w:rPr>
          <w:spacing w:val="-10"/>
          <w:sz w:val="22"/>
          <w:szCs w:val="22"/>
        </w:rPr>
        <w:t xml:space="preserve"> </w:t>
      </w:r>
      <w:r w:rsidR="004D0F35" w:rsidRPr="00A0282D">
        <w:rPr>
          <w:sz w:val="22"/>
          <w:szCs w:val="22"/>
        </w:rPr>
        <w:t>as</w:t>
      </w:r>
      <w:r w:rsidR="004D0F35" w:rsidRPr="00A0282D">
        <w:rPr>
          <w:spacing w:val="-10"/>
          <w:sz w:val="22"/>
          <w:szCs w:val="22"/>
        </w:rPr>
        <w:t xml:space="preserve"> </w:t>
      </w:r>
      <w:r w:rsidR="004D0F35" w:rsidRPr="00A0282D">
        <w:rPr>
          <w:sz w:val="22"/>
          <w:szCs w:val="22"/>
        </w:rPr>
        <w:t>lipases</w:t>
      </w:r>
      <w:r w:rsidR="004D0F35" w:rsidRPr="00A0282D">
        <w:rPr>
          <w:spacing w:val="-11"/>
          <w:sz w:val="22"/>
          <w:szCs w:val="22"/>
        </w:rPr>
        <w:t xml:space="preserve"> </w:t>
      </w:r>
      <w:r w:rsidR="004D0F35" w:rsidRPr="00A0282D">
        <w:rPr>
          <w:sz w:val="22"/>
          <w:szCs w:val="22"/>
        </w:rPr>
        <w:t>are</w:t>
      </w:r>
      <w:r w:rsidR="004D0F35" w:rsidRPr="00A0282D">
        <w:rPr>
          <w:spacing w:val="-10"/>
          <w:sz w:val="22"/>
          <w:szCs w:val="22"/>
        </w:rPr>
        <w:t xml:space="preserve"> </w:t>
      </w:r>
      <w:r w:rsidR="004D0F35" w:rsidRPr="00A0282D">
        <w:rPr>
          <w:sz w:val="22"/>
          <w:szCs w:val="22"/>
        </w:rPr>
        <w:t>recognized</w:t>
      </w:r>
      <w:r w:rsidR="004D0F35" w:rsidRPr="00A0282D">
        <w:rPr>
          <w:spacing w:val="-42"/>
          <w:sz w:val="22"/>
          <w:szCs w:val="22"/>
        </w:rPr>
        <w:t xml:space="preserve"> </w:t>
      </w:r>
      <w:r w:rsidR="004D0F35" w:rsidRPr="00A0282D">
        <w:rPr>
          <w:sz w:val="22"/>
          <w:szCs w:val="22"/>
        </w:rPr>
        <w:t>as a group of potential industrial enzymes, responsible for catalyzing the hydrolysis or</w:t>
      </w:r>
      <w:r w:rsidR="004D0F35" w:rsidRPr="00A0282D">
        <w:rPr>
          <w:spacing w:val="1"/>
          <w:sz w:val="22"/>
          <w:szCs w:val="22"/>
        </w:rPr>
        <w:t xml:space="preserve"> </w:t>
      </w:r>
      <w:r w:rsidR="004D0F35" w:rsidRPr="00A0282D">
        <w:rPr>
          <w:sz w:val="22"/>
          <w:szCs w:val="22"/>
        </w:rPr>
        <w:t>breakdown of insoluble fats and oils (triglycerides), and they can release monoglycerides,</w:t>
      </w:r>
      <w:r w:rsidR="004D0F35" w:rsidRPr="00A0282D">
        <w:rPr>
          <w:spacing w:val="1"/>
          <w:sz w:val="22"/>
          <w:szCs w:val="22"/>
        </w:rPr>
        <w:t xml:space="preserve"> </w:t>
      </w:r>
      <w:r w:rsidR="004D0F35" w:rsidRPr="00A0282D">
        <w:rPr>
          <w:sz w:val="22"/>
          <w:szCs w:val="22"/>
        </w:rPr>
        <w:t>diglycerides,</w:t>
      </w:r>
      <w:r w:rsidR="004D0F35" w:rsidRPr="00A0282D">
        <w:rPr>
          <w:spacing w:val="1"/>
          <w:sz w:val="22"/>
          <w:szCs w:val="22"/>
        </w:rPr>
        <w:t xml:space="preserve"> </w:t>
      </w:r>
      <w:r w:rsidR="004D0F35" w:rsidRPr="00A0282D">
        <w:rPr>
          <w:sz w:val="22"/>
          <w:szCs w:val="22"/>
        </w:rPr>
        <w:t>glycerol,</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free</w:t>
      </w:r>
      <w:r w:rsidR="004D0F35" w:rsidRPr="00A0282D">
        <w:rPr>
          <w:spacing w:val="1"/>
          <w:sz w:val="22"/>
          <w:szCs w:val="22"/>
        </w:rPr>
        <w:t xml:space="preserve"> </w:t>
      </w:r>
      <w:r w:rsidR="004D0F35" w:rsidRPr="00A0282D">
        <w:rPr>
          <w:sz w:val="22"/>
          <w:szCs w:val="22"/>
        </w:rPr>
        <w:t>fatty</w:t>
      </w:r>
      <w:r w:rsidR="004D0F35" w:rsidRPr="00A0282D">
        <w:rPr>
          <w:spacing w:val="1"/>
          <w:sz w:val="22"/>
          <w:szCs w:val="22"/>
        </w:rPr>
        <w:t xml:space="preserve"> </w:t>
      </w:r>
      <w:r w:rsidR="004D0F35" w:rsidRPr="00A0282D">
        <w:rPr>
          <w:sz w:val="22"/>
          <w:szCs w:val="22"/>
        </w:rPr>
        <w:t>acids</w:t>
      </w:r>
      <w:r w:rsidR="004D0F35" w:rsidRPr="00A0282D">
        <w:rPr>
          <w:spacing w:val="1"/>
          <w:sz w:val="22"/>
          <w:szCs w:val="22"/>
        </w:rPr>
        <w:t xml:space="preserve"> </w:t>
      </w:r>
      <w:r w:rsidR="004D0F35" w:rsidRPr="00A0282D">
        <w:rPr>
          <w:sz w:val="22"/>
          <w:szCs w:val="22"/>
        </w:rPr>
        <w:t>over</w:t>
      </w:r>
      <w:r w:rsidR="004D0F35" w:rsidRPr="00A0282D">
        <w:rPr>
          <w:spacing w:val="1"/>
          <w:sz w:val="22"/>
          <w:szCs w:val="22"/>
        </w:rPr>
        <w:t xml:space="preserve"> </w:t>
      </w:r>
      <w:r w:rsidR="004D0F35" w:rsidRPr="00A0282D">
        <w:rPr>
          <w:sz w:val="22"/>
          <w:szCs w:val="22"/>
        </w:rPr>
        <w:t>an</w:t>
      </w:r>
      <w:r w:rsidR="004D0F35" w:rsidRPr="00A0282D">
        <w:rPr>
          <w:spacing w:val="45"/>
          <w:sz w:val="22"/>
          <w:szCs w:val="22"/>
        </w:rPr>
        <w:t xml:space="preserve"> </w:t>
      </w:r>
      <w:r w:rsidR="004D0F35" w:rsidRPr="00A0282D">
        <w:rPr>
          <w:sz w:val="22"/>
          <w:szCs w:val="22"/>
        </w:rPr>
        <w:t>oil–water</w:t>
      </w:r>
      <w:r w:rsidR="004D0F35" w:rsidRPr="00A0282D">
        <w:rPr>
          <w:spacing w:val="45"/>
          <w:sz w:val="22"/>
          <w:szCs w:val="22"/>
        </w:rPr>
        <w:t xml:space="preserve"> </w:t>
      </w:r>
      <w:r w:rsidR="004D0F35" w:rsidRPr="00A0282D">
        <w:rPr>
          <w:sz w:val="22"/>
          <w:szCs w:val="22"/>
        </w:rPr>
        <w:t>interface</w:t>
      </w:r>
      <w:r>
        <w:rPr>
          <w:sz w:val="22"/>
          <w:szCs w:val="22"/>
        </w:rPr>
        <w:t>”</w:t>
      </w:r>
      <w:r w:rsidR="004D0F35" w:rsidRPr="00A0282D">
        <w:rPr>
          <w:spacing w:val="45"/>
          <w:sz w:val="22"/>
          <w:szCs w:val="22"/>
        </w:rPr>
        <w:t xml:space="preserve"> </w:t>
      </w:r>
      <w:r w:rsidR="004D0F35" w:rsidRPr="00A0282D">
        <w:rPr>
          <w:sz w:val="22"/>
          <w:szCs w:val="22"/>
        </w:rPr>
        <w:t>(</w:t>
      </w:r>
      <w:proofErr w:type="spellStart"/>
      <w:r w:rsidR="004D0F35" w:rsidRPr="00A0282D">
        <w:rPr>
          <w:sz w:val="22"/>
          <w:szCs w:val="22"/>
        </w:rPr>
        <w:t>Geoffry</w:t>
      </w:r>
      <w:proofErr w:type="spellEnd"/>
      <w:r w:rsidR="004D0F35" w:rsidRPr="00A0282D">
        <w:rPr>
          <w:spacing w:val="45"/>
          <w:sz w:val="22"/>
          <w:szCs w:val="22"/>
        </w:rPr>
        <w:t xml:space="preserve"> </w:t>
      </w:r>
      <w:r w:rsidR="004D0F35" w:rsidRPr="00A0282D">
        <w:rPr>
          <w:sz w:val="22"/>
          <w:szCs w:val="22"/>
        </w:rPr>
        <w:t>and</w:t>
      </w:r>
      <w:r w:rsidR="004D0F35" w:rsidRPr="00A0282D">
        <w:rPr>
          <w:spacing w:val="1"/>
          <w:sz w:val="22"/>
          <w:szCs w:val="22"/>
        </w:rPr>
        <w:t xml:space="preserve"> </w:t>
      </w:r>
      <w:proofErr w:type="spellStart"/>
      <w:r w:rsidR="004D0F35" w:rsidRPr="00A0282D">
        <w:rPr>
          <w:sz w:val="22"/>
          <w:szCs w:val="22"/>
        </w:rPr>
        <w:t>Achur</w:t>
      </w:r>
      <w:proofErr w:type="spellEnd"/>
      <w:r w:rsidR="004D0F35" w:rsidRPr="00A0282D">
        <w:rPr>
          <w:sz w:val="22"/>
          <w:szCs w:val="22"/>
        </w:rPr>
        <w:t xml:space="preserve">, 2018; Patel and Shah, 2020). </w:t>
      </w:r>
      <w:r>
        <w:rPr>
          <w:sz w:val="22"/>
          <w:szCs w:val="22"/>
        </w:rPr>
        <w:t>“</w:t>
      </w:r>
      <w:r w:rsidR="004D0F35" w:rsidRPr="00A0282D">
        <w:rPr>
          <w:sz w:val="22"/>
          <w:szCs w:val="22"/>
        </w:rPr>
        <w:t>Moreover, lipases are carboxylic acid esterases that</w:t>
      </w:r>
      <w:r w:rsidR="004D0F35" w:rsidRPr="00A0282D">
        <w:rPr>
          <w:spacing w:val="1"/>
          <w:sz w:val="22"/>
          <w:szCs w:val="22"/>
        </w:rPr>
        <w:t xml:space="preserve"> </w:t>
      </w:r>
      <w:r w:rsidR="004D0F35" w:rsidRPr="00A0282D">
        <w:rPr>
          <w:sz w:val="22"/>
          <w:szCs w:val="22"/>
        </w:rPr>
        <w:t>belong to the serine hydrolase family and do not require any cofactor to catalyze the</w:t>
      </w:r>
      <w:r w:rsidR="004D0F35" w:rsidRPr="00A0282D">
        <w:rPr>
          <w:spacing w:val="1"/>
          <w:sz w:val="22"/>
          <w:szCs w:val="22"/>
        </w:rPr>
        <w:t xml:space="preserve"> </w:t>
      </w:r>
      <w:r w:rsidR="004D0F35" w:rsidRPr="00A0282D">
        <w:rPr>
          <w:sz w:val="22"/>
          <w:szCs w:val="22"/>
        </w:rPr>
        <w:t>reactions</w:t>
      </w:r>
      <w:r>
        <w:rPr>
          <w:sz w:val="22"/>
          <w:szCs w:val="22"/>
        </w:rPr>
        <w:t>”</w:t>
      </w:r>
      <w:r w:rsidR="004D0F35" w:rsidRPr="00A0282D">
        <w:rPr>
          <w:sz w:val="22"/>
          <w:szCs w:val="22"/>
        </w:rPr>
        <w:t xml:space="preserve"> (Basheer </w:t>
      </w:r>
      <w:r w:rsidR="004D0F35" w:rsidRPr="00A0282D">
        <w:rPr>
          <w:i/>
          <w:sz w:val="22"/>
          <w:szCs w:val="22"/>
        </w:rPr>
        <w:t>et al</w:t>
      </w:r>
      <w:r w:rsidR="004D0F35" w:rsidRPr="00A0282D">
        <w:rPr>
          <w:sz w:val="22"/>
          <w:szCs w:val="22"/>
        </w:rPr>
        <w:t xml:space="preserve">., 2011). </w:t>
      </w:r>
      <w:r>
        <w:rPr>
          <w:sz w:val="22"/>
          <w:szCs w:val="22"/>
        </w:rPr>
        <w:t>“</w:t>
      </w:r>
      <w:r w:rsidR="004D0F35" w:rsidRPr="00A0282D">
        <w:rPr>
          <w:sz w:val="22"/>
          <w:szCs w:val="22"/>
        </w:rPr>
        <w:t>Lipases constitute the third biggest family of digestive</w:t>
      </w:r>
      <w:r w:rsidR="004D0F35" w:rsidRPr="00A0282D">
        <w:rPr>
          <w:spacing w:val="1"/>
          <w:sz w:val="22"/>
          <w:szCs w:val="22"/>
        </w:rPr>
        <w:t xml:space="preserve"> </w:t>
      </w:r>
      <w:r w:rsidR="004D0F35" w:rsidRPr="00A0282D">
        <w:rPr>
          <w:sz w:val="22"/>
          <w:szCs w:val="22"/>
        </w:rPr>
        <w:t>enzymes</w:t>
      </w:r>
      <w:r w:rsidR="004D0F35" w:rsidRPr="00A0282D">
        <w:rPr>
          <w:spacing w:val="1"/>
          <w:sz w:val="22"/>
          <w:szCs w:val="22"/>
        </w:rPr>
        <w:t xml:space="preserve"> </w:t>
      </w:r>
      <w:r w:rsidR="004D0F35" w:rsidRPr="00A0282D">
        <w:rPr>
          <w:sz w:val="22"/>
          <w:szCs w:val="22"/>
        </w:rPr>
        <w:t>after</w:t>
      </w:r>
      <w:r w:rsidR="004D0F35" w:rsidRPr="00A0282D">
        <w:rPr>
          <w:spacing w:val="1"/>
          <w:sz w:val="22"/>
          <w:szCs w:val="22"/>
        </w:rPr>
        <w:t xml:space="preserve"> </w:t>
      </w:r>
      <w:r w:rsidR="004D0F35" w:rsidRPr="00A0282D">
        <w:rPr>
          <w:sz w:val="22"/>
          <w:szCs w:val="22"/>
        </w:rPr>
        <w:t>proteases</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carbohydrates.</w:t>
      </w:r>
      <w:r w:rsidR="004D0F35" w:rsidRPr="00A0282D">
        <w:rPr>
          <w:spacing w:val="45"/>
          <w:sz w:val="22"/>
          <w:szCs w:val="22"/>
        </w:rPr>
        <w:t xml:space="preserve"> </w:t>
      </w:r>
      <w:r w:rsidR="004D0F35" w:rsidRPr="00A0282D">
        <w:rPr>
          <w:sz w:val="22"/>
          <w:szCs w:val="22"/>
        </w:rPr>
        <w:t>They</w:t>
      </w:r>
      <w:r w:rsidR="004D0F35" w:rsidRPr="00A0282D">
        <w:rPr>
          <w:spacing w:val="45"/>
          <w:sz w:val="22"/>
          <w:szCs w:val="22"/>
        </w:rPr>
        <w:t xml:space="preserve"> </w:t>
      </w:r>
      <w:r w:rsidR="004D0F35" w:rsidRPr="00A0282D">
        <w:rPr>
          <w:sz w:val="22"/>
          <w:szCs w:val="22"/>
        </w:rPr>
        <w:t>are</w:t>
      </w:r>
      <w:r w:rsidR="004D0F35" w:rsidRPr="00A0282D">
        <w:rPr>
          <w:spacing w:val="45"/>
          <w:sz w:val="22"/>
          <w:szCs w:val="22"/>
        </w:rPr>
        <w:t xml:space="preserve"> </w:t>
      </w:r>
      <w:r w:rsidR="004D0F35" w:rsidRPr="00A0282D">
        <w:rPr>
          <w:sz w:val="22"/>
          <w:szCs w:val="22"/>
        </w:rPr>
        <w:t>a</w:t>
      </w:r>
      <w:r w:rsidR="004D0F35" w:rsidRPr="00A0282D">
        <w:rPr>
          <w:spacing w:val="45"/>
          <w:sz w:val="22"/>
          <w:szCs w:val="22"/>
        </w:rPr>
        <w:t xml:space="preserve"> </w:t>
      </w:r>
      <w:r w:rsidR="004D0F35" w:rsidRPr="00A0282D">
        <w:rPr>
          <w:sz w:val="22"/>
          <w:szCs w:val="22"/>
        </w:rPr>
        <w:t>chief</w:t>
      </w:r>
      <w:r w:rsidR="004D0F35" w:rsidRPr="00A0282D">
        <w:rPr>
          <w:spacing w:val="45"/>
          <w:sz w:val="22"/>
          <w:szCs w:val="22"/>
        </w:rPr>
        <w:t xml:space="preserve"> </w:t>
      </w:r>
      <w:r w:rsidR="004D0F35" w:rsidRPr="00A0282D">
        <w:rPr>
          <w:sz w:val="22"/>
          <w:szCs w:val="22"/>
        </w:rPr>
        <w:t>group</w:t>
      </w:r>
      <w:r w:rsidR="004D0F35" w:rsidRPr="00A0282D">
        <w:rPr>
          <w:spacing w:val="45"/>
          <w:sz w:val="22"/>
          <w:szCs w:val="22"/>
        </w:rPr>
        <w:t xml:space="preserve"> </w:t>
      </w:r>
      <w:r w:rsidR="004D0F35" w:rsidRPr="00A0282D">
        <w:rPr>
          <w:sz w:val="22"/>
          <w:szCs w:val="22"/>
        </w:rPr>
        <w:t>of</w:t>
      </w:r>
      <w:r w:rsidR="004D0F35" w:rsidRPr="00A0282D">
        <w:rPr>
          <w:spacing w:val="45"/>
          <w:sz w:val="22"/>
          <w:szCs w:val="22"/>
        </w:rPr>
        <w:t xml:space="preserve"> </w:t>
      </w:r>
      <w:r w:rsidR="004D0F35" w:rsidRPr="00A0282D">
        <w:rPr>
          <w:sz w:val="22"/>
          <w:szCs w:val="22"/>
        </w:rPr>
        <w:t>biocatalysts</w:t>
      </w:r>
      <w:r w:rsidR="004D0F35" w:rsidRPr="00A0282D">
        <w:rPr>
          <w:spacing w:val="45"/>
          <w:sz w:val="22"/>
          <w:szCs w:val="22"/>
        </w:rPr>
        <w:t xml:space="preserve"> </w:t>
      </w:r>
      <w:r w:rsidR="004D0F35" w:rsidRPr="00A0282D">
        <w:rPr>
          <w:sz w:val="22"/>
          <w:szCs w:val="22"/>
        </w:rPr>
        <w:t>in</w:t>
      </w:r>
      <w:r w:rsidR="00A232C8">
        <w:rPr>
          <w:sz w:val="22"/>
          <w:szCs w:val="22"/>
        </w:rPr>
        <w:t xml:space="preserve"> </w:t>
      </w:r>
      <w:r w:rsidR="004D0F35" w:rsidRPr="00A0282D">
        <w:rPr>
          <w:spacing w:val="-42"/>
          <w:sz w:val="22"/>
          <w:szCs w:val="22"/>
        </w:rPr>
        <w:t xml:space="preserve"> </w:t>
      </w:r>
      <w:r w:rsidR="00A232C8">
        <w:rPr>
          <w:spacing w:val="-42"/>
          <w:sz w:val="22"/>
          <w:szCs w:val="22"/>
        </w:rPr>
        <w:t xml:space="preserve"> </w:t>
      </w:r>
      <w:r w:rsidR="004D0F35" w:rsidRPr="00A0282D">
        <w:rPr>
          <w:sz w:val="22"/>
          <w:szCs w:val="22"/>
        </w:rPr>
        <w:t>the</w:t>
      </w:r>
      <w:r w:rsidR="004D0F35" w:rsidRPr="00A0282D">
        <w:rPr>
          <w:spacing w:val="29"/>
          <w:sz w:val="22"/>
          <w:szCs w:val="22"/>
        </w:rPr>
        <w:t xml:space="preserve"> </w:t>
      </w:r>
      <w:r w:rsidR="004D0F35" w:rsidRPr="00A0282D">
        <w:rPr>
          <w:sz w:val="22"/>
          <w:szCs w:val="22"/>
        </w:rPr>
        <w:t>field</w:t>
      </w:r>
      <w:r w:rsidR="004D0F35" w:rsidRPr="00A0282D">
        <w:rPr>
          <w:spacing w:val="29"/>
          <w:sz w:val="22"/>
          <w:szCs w:val="22"/>
        </w:rPr>
        <w:t xml:space="preserve"> </w:t>
      </w:r>
      <w:r w:rsidR="004D0F35" w:rsidRPr="00A0282D">
        <w:rPr>
          <w:sz w:val="22"/>
          <w:szCs w:val="22"/>
        </w:rPr>
        <w:t>of</w:t>
      </w:r>
      <w:r w:rsidR="004D0F35" w:rsidRPr="00A0282D">
        <w:rPr>
          <w:spacing w:val="30"/>
          <w:sz w:val="22"/>
          <w:szCs w:val="22"/>
        </w:rPr>
        <w:t xml:space="preserve"> </w:t>
      </w:r>
      <w:r w:rsidR="004D0F35" w:rsidRPr="00A0282D">
        <w:rPr>
          <w:sz w:val="22"/>
          <w:szCs w:val="22"/>
        </w:rPr>
        <w:t>biotechnology</w:t>
      </w:r>
      <w:r>
        <w:rPr>
          <w:sz w:val="22"/>
          <w:szCs w:val="22"/>
        </w:rPr>
        <w:t>”</w:t>
      </w:r>
      <w:r w:rsidR="004D0F35" w:rsidRPr="00A0282D">
        <w:rPr>
          <w:spacing w:val="29"/>
          <w:sz w:val="22"/>
          <w:szCs w:val="22"/>
        </w:rPr>
        <w:t xml:space="preserve"> </w:t>
      </w:r>
      <w:r w:rsidR="004D0F35" w:rsidRPr="00A0282D">
        <w:rPr>
          <w:sz w:val="22"/>
          <w:szCs w:val="22"/>
        </w:rPr>
        <w:t>(</w:t>
      </w:r>
      <w:proofErr w:type="spellStart"/>
      <w:r w:rsidR="004D0F35" w:rsidRPr="00A0282D">
        <w:rPr>
          <w:sz w:val="22"/>
          <w:szCs w:val="22"/>
        </w:rPr>
        <w:t>Demera</w:t>
      </w:r>
      <w:proofErr w:type="spellEnd"/>
      <w:r w:rsidR="004D0F35" w:rsidRPr="00A0282D">
        <w:rPr>
          <w:spacing w:val="30"/>
          <w:sz w:val="22"/>
          <w:szCs w:val="22"/>
        </w:rPr>
        <w:t xml:space="preserve"> </w:t>
      </w:r>
      <w:r w:rsidR="004D0F35" w:rsidRPr="00A0282D">
        <w:rPr>
          <w:i/>
          <w:sz w:val="22"/>
          <w:szCs w:val="22"/>
        </w:rPr>
        <w:t>et al</w:t>
      </w:r>
      <w:r w:rsidR="004D0F35" w:rsidRPr="00A0282D">
        <w:rPr>
          <w:sz w:val="22"/>
          <w:szCs w:val="22"/>
        </w:rPr>
        <w:t>.,</w:t>
      </w:r>
      <w:r w:rsidR="004D0F35" w:rsidRPr="00A0282D">
        <w:rPr>
          <w:spacing w:val="30"/>
          <w:sz w:val="22"/>
          <w:szCs w:val="22"/>
        </w:rPr>
        <w:t xml:space="preserve"> </w:t>
      </w:r>
      <w:r w:rsidR="004D0F35" w:rsidRPr="00A0282D">
        <w:rPr>
          <w:sz w:val="22"/>
          <w:szCs w:val="22"/>
        </w:rPr>
        <w:t>2019;</w:t>
      </w:r>
      <w:r w:rsidR="004D0F35" w:rsidRPr="00A0282D">
        <w:rPr>
          <w:spacing w:val="29"/>
          <w:sz w:val="22"/>
          <w:szCs w:val="22"/>
        </w:rPr>
        <w:t xml:space="preserve"> </w:t>
      </w:r>
      <w:r w:rsidR="004D0F35" w:rsidRPr="00A0282D">
        <w:rPr>
          <w:sz w:val="22"/>
          <w:szCs w:val="22"/>
        </w:rPr>
        <w:t>Lima</w:t>
      </w:r>
      <w:r w:rsidR="004D0F35" w:rsidRPr="00A0282D">
        <w:rPr>
          <w:spacing w:val="30"/>
          <w:sz w:val="22"/>
          <w:szCs w:val="22"/>
        </w:rPr>
        <w:t xml:space="preserve"> </w:t>
      </w:r>
      <w:r w:rsidR="004D0F35" w:rsidRPr="00A0282D">
        <w:rPr>
          <w:i/>
          <w:sz w:val="22"/>
          <w:szCs w:val="22"/>
        </w:rPr>
        <w:t>et al</w:t>
      </w:r>
      <w:r w:rsidR="004D0F35" w:rsidRPr="00A0282D">
        <w:rPr>
          <w:sz w:val="22"/>
          <w:szCs w:val="22"/>
        </w:rPr>
        <w:t>.,</w:t>
      </w:r>
      <w:r w:rsidR="004D0F35" w:rsidRPr="00A0282D">
        <w:rPr>
          <w:spacing w:val="30"/>
          <w:sz w:val="22"/>
          <w:szCs w:val="22"/>
        </w:rPr>
        <w:t xml:space="preserve"> </w:t>
      </w:r>
      <w:r w:rsidR="004D0F35" w:rsidRPr="00A0282D">
        <w:rPr>
          <w:sz w:val="22"/>
          <w:szCs w:val="22"/>
        </w:rPr>
        <w:t>2019).</w:t>
      </w:r>
      <w:r w:rsidR="004D0F35" w:rsidRPr="00A0282D">
        <w:rPr>
          <w:spacing w:val="30"/>
          <w:sz w:val="22"/>
          <w:szCs w:val="22"/>
        </w:rPr>
        <w:t xml:space="preserve"> </w:t>
      </w:r>
      <w:r>
        <w:rPr>
          <w:spacing w:val="30"/>
          <w:sz w:val="22"/>
          <w:szCs w:val="22"/>
        </w:rPr>
        <w:t>“</w:t>
      </w:r>
      <w:r w:rsidR="004D0F35" w:rsidRPr="00A0282D">
        <w:rPr>
          <w:sz w:val="22"/>
          <w:szCs w:val="22"/>
        </w:rPr>
        <w:t>Furthermore,</w:t>
      </w:r>
      <w:r w:rsidR="004D0F35" w:rsidRPr="00A0282D">
        <w:rPr>
          <w:spacing w:val="29"/>
          <w:sz w:val="22"/>
          <w:szCs w:val="22"/>
        </w:rPr>
        <w:t xml:space="preserve"> </w:t>
      </w:r>
      <w:r w:rsidR="004D0F35" w:rsidRPr="00A0282D">
        <w:rPr>
          <w:sz w:val="22"/>
          <w:szCs w:val="22"/>
        </w:rPr>
        <w:t>these enzymes in an organic medium are also able to catalyze synthetic</w:t>
      </w:r>
      <w:r w:rsidR="004D0F35" w:rsidRPr="00A0282D">
        <w:rPr>
          <w:spacing w:val="1"/>
          <w:sz w:val="22"/>
          <w:szCs w:val="22"/>
        </w:rPr>
        <w:t xml:space="preserve"> </w:t>
      </w:r>
      <w:r w:rsidR="004D0F35" w:rsidRPr="00A0282D">
        <w:rPr>
          <w:sz w:val="22"/>
          <w:szCs w:val="22"/>
        </w:rPr>
        <w:t>(formation)</w:t>
      </w:r>
      <w:r w:rsidR="004D0F35" w:rsidRPr="00A0282D">
        <w:rPr>
          <w:spacing w:val="1"/>
          <w:sz w:val="22"/>
          <w:szCs w:val="22"/>
        </w:rPr>
        <w:t xml:space="preserve"> </w:t>
      </w:r>
      <w:r w:rsidR="004D0F35" w:rsidRPr="00A0282D">
        <w:rPr>
          <w:sz w:val="22"/>
          <w:szCs w:val="22"/>
        </w:rPr>
        <w:t>reactions</w:t>
      </w:r>
      <w:r w:rsidR="004D0F35" w:rsidRPr="00A0282D">
        <w:rPr>
          <w:spacing w:val="1"/>
          <w:sz w:val="22"/>
          <w:szCs w:val="22"/>
        </w:rPr>
        <w:t xml:space="preserve"> </w:t>
      </w:r>
      <w:r w:rsidR="004D0F35" w:rsidRPr="00A0282D">
        <w:rPr>
          <w:sz w:val="22"/>
          <w:szCs w:val="22"/>
        </w:rPr>
        <w:t>such</w:t>
      </w:r>
      <w:r w:rsidR="004D0F35" w:rsidRPr="00A0282D">
        <w:rPr>
          <w:spacing w:val="1"/>
          <w:sz w:val="22"/>
          <w:szCs w:val="22"/>
        </w:rPr>
        <w:t xml:space="preserve"> </w:t>
      </w:r>
      <w:r w:rsidR="004D0F35" w:rsidRPr="00A0282D">
        <w:rPr>
          <w:sz w:val="22"/>
          <w:szCs w:val="22"/>
        </w:rPr>
        <w:t>as</w:t>
      </w:r>
      <w:r w:rsidR="004D0F35" w:rsidRPr="00A0282D">
        <w:rPr>
          <w:spacing w:val="1"/>
          <w:sz w:val="22"/>
          <w:szCs w:val="22"/>
        </w:rPr>
        <w:t xml:space="preserve"> </w:t>
      </w:r>
      <w:r w:rsidR="004D0F35" w:rsidRPr="00A0282D">
        <w:rPr>
          <w:sz w:val="22"/>
          <w:szCs w:val="22"/>
        </w:rPr>
        <w:t>esterification,</w:t>
      </w:r>
      <w:r w:rsidR="004D0F35" w:rsidRPr="00A0282D">
        <w:rPr>
          <w:spacing w:val="1"/>
          <w:sz w:val="22"/>
          <w:szCs w:val="22"/>
        </w:rPr>
        <w:t xml:space="preserve"> </w:t>
      </w:r>
      <w:r w:rsidR="004D0F35" w:rsidRPr="00A0282D">
        <w:rPr>
          <w:sz w:val="22"/>
          <w:szCs w:val="22"/>
        </w:rPr>
        <w:t>interesterification,</w:t>
      </w:r>
      <w:r w:rsidR="004D0F35" w:rsidRPr="00A0282D">
        <w:rPr>
          <w:spacing w:val="1"/>
          <w:sz w:val="22"/>
          <w:szCs w:val="22"/>
        </w:rPr>
        <w:t xml:space="preserve"> </w:t>
      </w:r>
      <w:proofErr w:type="spellStart"/>
      <w:r w:rsidR="004D0F35" w:rsidRPr="00A0282D">
        <w:rPr>
          <w:sz w:val="22"/>
          <w:szCs w:val="22"/>
        </w:rPr>
        <w:t>alcoholysis</w:t>
      </w:r>
      <w:proofErr w:type="spellEnd"/>
      <w:r w:rsidR="004D0F35" w:rsidRPr="00A0282D">
        <w:rPr>
          <w:sz w:val="22"/>
          <w:szCs w:val="22"/>
        </w:rPr>
        <w:t>,</w:t>
      </w:r>
      <w:r w:rsidR="004D0F35" w:rsidRPr="00A0282D">
        <w:rPr>
          <w:spacing w:val="29"/>
          <w:sz w:val="22"/>
          <w:szCs w:val="22"/>
        </w:rPr>
        <w:t xml:space="preserve"> </w:t>
      </w:r>
      <w:proofErr w:type="spellStart"/>
      <w:r w:rsidR="004D0F35" w:rsidRPr="00A0282D">
        <w:rPr>
          <w:sz w:val="22"/>
          <w:szCs w:val="22"/>
        </w:rPr>
        <w:t>aminolysis</w:t>
      </w:r>
      <w:proofErr w:type="spellEnd"/>
      <w:r w:rsidR="004D0F35" w:rsidRPr="00A0282D">
        <w:rPr>
          <w:sz w:val="22"/>
          <w:szCs w:val="22"/>
        </w:rPr>
        <w:t>,</w:t>
      </w:r>
      <w:r w:rsidR="004D0F35" w:rsidRPr="00A0282D">
        <w:rPr>
          <w:spacing w:val="30"/>
          <w:sz w:val="22"/>
          <w:szCs w:val="22"/>
        </w:rPr>
        <w:t xml:space="preserve"> </w:t>
      </w:r>
      <w:r w:rsidR="004D0F35" w:rsidRPr="00A0282D">
        <w:rPr>
          <w:sz w:val="22"/>
          <w:szCs w:val="22"/>
        </w:rPr>
        <w:t>and</w:t>
      </w:r>
      <w:r w:rsidR="004D0F35" w:rsidRPr="00A0282D">
        <w:rPr>
          <w:spacing w:val="30"/>
          <w:sz w:val="22"/>
          <w:szCs w:val="22"/>
        </w:rPr>
        <w:t xml:space="preserve"> </w:t>
      </w:r>
      <w:proofErr w:type="spellStart"/>
      <w:r w:rsidR="004D0F35" w:rsidRPr="00A0282D">
        <w:rPr>
          <w:sz w:val="22"/>
          <w:szCs w:val="22"/>
        </w:rPr>
        <w:t>acidolysis</w:t>
      </w:r>
      <w:proofErr w:type="spellEnd"/>
      <w:r w:rsidR="004D0F35" w:rsidRPr="00A0282D">
        <w:rPr>
          <w:spacing w:val="29"/>
          <w:sz w:val="22"/>
          <w:szCs w:val="22"/>
        </w:rPr>
        <w:t xml:space="preserve"> </w:t>
      </w:r>
      <w:r w:rsidR="004D0F35" w:rsidRPr="00A0282D">
        <w:rPr>
          <w:sz w:val="22"/>
          <w:szCs w:val="22"/>
        </w:rPr>
        <w:t>in</w:t>
      </w:r>
      <w:r w:rsidR="004D0F35" w:rsidRPr="00A0282D">
        <w:rPr>
          <w:spacing w:val="30"/>
          <w:sz w:val="22"/>
          <w:szCs w:val="22"/>
        </w:rPr>
        <w:t xml:space="preserve"> </w:t>
      </w:r>
      <w:r w:rsidR="004D0F35" w:rsidRPr="00A0282D">
        <w:rPr>
          <w:sz w:val="22"/>
          <w:szCs w:val="22"/>
        </w:rPr>
        <w:t>addition</w:t>
      </w:r>
      <w:r w:rsidR="004D0F35" w:rsidRPr="00A0282D">
        <w:rPr>
          <w:spacing w:val="30"/>
          <w:sz w:val="22"/>
          <w:szCs w:val="22"/>
        </w:rPr>
        <w:t xml:space="preserve"> </w:t>
      </w:r>
      <w:r w:rsidR="004D0F35" w:rsidRPr="00A0282D">
        <w:rPr>
          <w:sz w:val="22"/>
          <w:szCs w:val="22"/>
        </w:rPr>
        <w:t>to</w:t>
      </w:r>
      <w:r w:rsidR="004D0F35" w:rsidRPr="00A0282D">
        <w:rPr>
          <w:spacing w:val="29"/>
          <w:sz w:val="22"/>
          <w:szCs w:val="22"/>
        </w:rPr>
        <w:t xml:space="preserve"> </w:t>
      </w:r>
      <w:r w:rsidR="004D0F35" w:rsidRPr="00A0282D">
        <w:rPr>
          <w:sz w:val="22"/>
          <w:szCs w:val="22"/>
        </w:rPr>
        <w:t>hydrolysis</w:t>
      </w:r>
      <w:r w:rsidR="004D0F35" w:rsidRPr="00A0282D">
        <w:rPr>
          <w:spacing w:val="-42"/>
          <w:sz w:val="22"/>
          <w:szCs w:val="22"/>
        </w:rPr>
        <w:t xml:space="preserve"> </w:t>
      </w:r>
      <w:r w:rsidR="004D0F35" w:rsidRPr="00A0282D">
        <w:rPr>
          <w:sz w:val="22"/>
          <w:szCs w:val="22"/>
        </w:rPr>
        <w:t>of</w:t>
      </w:r>
      <w:r w:rsidR="004D0F35" w:rsidRPr="00A0282D">
        <w:rPr>
          <w:spacing w:val="1"/>
          <w:sz w:val="22"/>
          <w:szCs w:val="22"/>
        </w:rPr>
        <w:t xml:space="preserve"> </w:t>
      </w:r>
      <w:r w:rsidR="004D0F35" w:rsidRPr="00A0282D">
        <w:rPr>
          <w:sz w:val="22"/>
          <w:szCs w:val="22"/>
        </w:rPr>
        <w:t>triglycerides</w:t>
      </w:r>
      <w:r>
        <w:rPr>
          <w:sz w:val="22"/>
          <w:szCs w:val="22"/>
        </w:rPr>
        <w:t>”</w:t>
      </w:r>
      <w:r w:rsidR="004D0F35" w:rsidRPr="00A0282D">
        <w:rPr>
          <w:spacing w:val="1"/>
          <w:sz w:val="22"/>
          <w:szCs w:val="22"/>
        </w:rPr>
        <w:t xml:space="preserve"> </w:t>
      </w:r>
      <w:r w:rsidR="004D0F35" w:rsidRPr="00A0282D">
        <w:rPr>
          <w:sz w:val="22"/>
          <w:szCs w:val="22"/>
        </w:rPr>
        <w:t>(</w:t>
      </w:r>
      <w:proofErr w:type="spellStart"/>
      <w:r w:rsidR="004D0F35" w:rsidRPr="00A0282D">
        <w:rPr>
          <w:sz w:val="22"/>
          <w:szCs w:val="22"/>
        </w:rPr>
        <w:t>Anobom</w:t>
      </w:r>
      <w:proofErr w:type="spellEnd"/>
      <w:r w:rsidR="004D0F35" w:rsidRPr="00A0282D">
        <w:rPr>
          <w:spacing w:val="1"/>
          <w:sz w:val="22"/>
          <w:szCs w:val="22"/>
        </w:rPr>
        <w:t xml:space="preserve"> </w:t>
      </w:r>
      <w:r w:rsidR="004D0F35" w:rsidRPr="00A0282D">
        <w:rPr>
          <w:i/>
          <w:sz w:val="22"/>
          <w:szCs w:val="22"/>
        </w:rPr>
        <w:t>et al</w:t>
      </w:r>
      <w:r w:rsidR="004D0F35" w:rsidRPr="00A0282D">
        <w:rPr>
          <w:sz w:val="22"/>
          <w:szCs w:val="22"/>
        </w:rPr>
        <w:t>.,</w:t>
      </w:r>
      <w:r w:rsidR="004D0F35" w:rsidRPr="00A0282D">
        <w:rPr>
          <w:spacing w:val="1"/>
          <w:sz w:val="22"/>
          <w:szCs w:val="22"/>
        </w:rPr>
        <w:t xml:space="preserve"> </w:t>
      </w:r>
      <w:r w:rsidR="004D0F35" w:rsidRPr="00A0282D">
        <w:rPr>
          <w:sz w:val="22"/>
          <w:szCs w:val="22"/>
        </w:rPr>
        <w:t>2014;</w:t>
      </w:r>
      <w:r w:rsidR="004D0F35" w:rsidRPr="00A0282D">
        <w:rPr>
          <w:spacing w:val="45"/>
          <w:sz w:val="22"/>
          <w:szCs w:val="22"/>
        </w:rPr>
        <w:t xml:space="preserve"> </w:t>
      </w:r>
      <w:r w:rsidR="004D0F35" w:rsidRPr="00A0282D">
        <w:rPr>
          <w:sz w:val="22"/>
          <w:szCs w:val="22"/>
        </w:rPr>
        <w:t>Lima</w:t>
      </w:r>
      <w:r w:rsidR="004D0F35" w:rsidRPr="00A0282D">
        <w:rPr>
          <w:spacing w:val="45"/>
          <w:sz w:val="22"/>
          <w:szCs w:val="22"/>
        </w:rPr>
        <w:t xml:space="preserve"> </w:t>
      </w:r>
      <w:r w:rsidR="004D0F35" w:rsidRPr="00A0282D">
        <w:rPr>
          <w:i/>
          <w:sz w:val="22"/>
          <w:szCs w:val="22"/>
        </w:rPr>
        <w:t>et al</w:t>
      </w:r>
      <w:r w:rsidR="004D0F35" w:rsidRPr="00A0282D">
        <w:rPr>
          <w:sz w:val="22"/>
          <w:szCs w:val="22"/>
        </w:rPr>
        <w:t>.,</w:t>
      </w:r>
      <w:r w:rsidR="004D0F35" w:rsidRPr="00A0282D">
        <w:rPr>
          <w:spacing w:val="45"/>
          <w:sz w:val="22"/>
          <w:szCs w:val="22"/>
        </w:rPr>
        <w:t xml:space="preserve"> </w:t>
      </w:r>
      <w:r w:rsidR="004D0F35" w:rsidRPr="00A0282D">
        <w:rPr>
          <w:sz w:val="22"/>
          <w:szCs w:val="22"/>
        </w:rPr>
        <w:t>2019).</w:t>
      </w:r>
      <w:r w:rsidR="004D0F35" w:rsidRPr="00A0282D">
        <w:rPr>
          <w:spacing w:val="45"/>
          <w:sz w:val="22"/>
          <w:szCs w:val="22"/>
        </w:rPr>
        <w:t xml:space="preserve"> </w:t>
      </w:r>
      <w:r>
        <w:rPr>
          <w:spacing w:val="45"/>
          <w:sz w:val="22"/>
          <w:szCs w:val="22"/>
        </w:rPr>
        <w:t>“</w:t>
      </w:r>
      <w:r w:rsidR="004D0F35" w:rsidRPr="00A0282D">
        <w:rPr>
          <w:sz w:val="22"/>
          <w:szCs w:val="22"/>
        </w:rPr>
        <w:t>In</w:t>
      </w:r>
      <w:r w:rsidR="004D0F35" w:rsidRPr="00A0282D">
        <w:rPr>
          <w:spacing w:val="1"/>
          <w:sz w:val="22"/>
          <w:szCs w:val="22"/>
        </w:rPr>
        <w:t xml:space="preserve"> </w:t>
      </w:r>
      <w:r w:rsidR="004D0F35" w:rsidRPr="00A0282D">
        <w:rPr>
          <w:sz w:val="22"/>
          <w:szCs w:val="22"/>
        </w:rPr>
        <w:t>both</w:t>
      </w:r>
      <w:r w:rsidR="004D0F35" w:rsidRPr="00A0282D">
        <w:rPr>
          <w:spacing w:val="1"/>
          <w:sz w:val="22"/>
          <w:szCs w:val="22"/>
        </w:rPr>
        <w:t xml:space="preserve"> </w:t>
      </w:r>
      <w:r w:rsidR="004D0F35" w:rsidRPr="00A0282D">
        <w:rPr>
          <w:sz w:val="22"/>
          <w:szCs w:val="22"/>
        </w:rPr>
        <w:t>aqueous</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non-aqueous</w:t>
      </w:r>
      <w:r w:rsidR="004D0F35" w:rsidRPr="00A0282D">
        <w:rPr>
          <w:spacing w:val="1"/>
          <w:sz w:val="22"/>
          <w:szCs w:val="22"/>
        </w:rPr>
        <w:t xml:space="preserve"> </w:t>
      </w:r>
      <w:r w:rsidR="00A232C8">
        <w:rPr>
          <w:sz w:val="22"/>
          <w:szCs w:val="22"/>
        </w:rPr>
        <w:t>media</w:t>
      </w:r>
      <w:r w:rsidR="004D0F35" w:rsidRPr="00A0282D">
        <w:rPr>
          <w:sz w:val="22"/>
          <w:szCs w:val="22"/>
        </w:rPr>
        <w:t>,</w:t>
      </w:r>
      <w:r w:rsidR="004D0F35" w:rsidRPr="00A0282D">
        <w:rPr>
          <w:spacing w:val="1"/>
          <w:sz w:val="22"/>
          <w:szCs w:val="22"/>
        </w:rPr>
        <w:t xml:space="preserve"> </w:t>
      </w:r>
      <w:r w:rsidR="004D0F35" w:rsidRPr="00A0282D">
        <w:rPr>
          <w:sz w:val="22"/>
          <w:szCs w:val="22"/>
        </w:rPr>
        <w:t>lipases</w:t>
      </w:r>
      <w:r w:rsidR="004D0F35" w:rsidRPr="00A0282D">
        <w:rPr>
          <w:spacing w:val="1"/>
          <w:sz w:val="22"/>
          <w:szCs w:val="22"/>
        </w:rPr>
        <w:t xml:space="preserve"> </w:t>
      </w:r>
      <w:r w:rsidR="004D0F35" w:rsidRPr="00A0282D">
        <w:rPr>
          <w:sz w:val="22"/>
          <w:szCs w:val="22"/>
        </w:rPr>
        <w:t>have</w:t>
      </w:r>
      <w:r w:rsidR="004D0F35" w:rsidRPr="00A0282D">
        <w:rPr>
          <w:spacing w:val="1"/>
          <w:sz w:val="22"/>
          <w:szCs w:val="22"/>
        </w:rPr>
        <w:t xml:space="preserve"> </w:t>
      </w:r>
      <w:r w:rsidR="004D0F35" w:rsidRPr="00A0282D">
        <w:rPr>
          <w:sz w:val="22"/>
          <w:szCs w:val="22"/>
        </w:rPr>
        <w:t>high</w:t>
      </w:r>
      <w:r w:rsidR="004D0F35" w:rsidRPr="00A0282D">
        <w:rPr>
          <w:spacing w:val="1"/>
          <w:sz w:val="22"/>
          <w:szCs w:val="22"/>
        </w:rPr>
        <w:t xml:space="preserve"> </w:t>
      </w:r>
      <w:r w:rsidR="004D0F35" w:rsidRPr="00A0282D">
        <w:rPr>
          <w:sz w:val="22"/>
          <w:szCs w:val="22"/>
        </w:rPr>
        <w:t>efficiency</w:t>
      </w:r>
      <w:r w:rsidR="004D0F35" w:rsidRPr="00A0282D">
        <w:rPr>
          <w:spacing w:val="1"/>
          <w:sz w:val="22"/>
          <w:szCs w:val="22"/>
        </w:rPr>
        <w:t xml:space="preserve"> </w:t>
      </w:r>
      <w:r w:rsidR="004D0F35" w:rsidRPr="00A0282D">
        <w:rPr>
          <w:sz w:val="22"/>
          <w:szCs w:val="22"/>
        </w:rPr>
        <w:t>to</w:t>
      </w:r>
      <w:r w:rsidR="004D0F35" w:rsidRPr="00A0282D">
        <w:rPr>
          <w:spacing w:val="1"/>
          <w:sz w:val="22"/>
          <w:szCs w:val="22"/>
        </w:rPr>
        <w:t xml:space="preserve"> </w:t>
      </w:r>
      <w:r w:rsidR="004D0F35" w:rsidRPr="00A0282D">
        <w:rPr>
          <w:sz w:val="22"/>
          <w:szCs w:val="22"/>
        </w:rPr>
        <w:t>catalyze</w:t>
      </w:r>
      <w:r w:rsidR="004D0F35" w:rsidRPr="00A0282D">
        <w:rPr>
          <w:spacing w:val="1"/>
          <w:sz w:val="22"/>
          <w:szCs w:val="22"/>
        </w:rPr>
        <w:t xml:space="preserve"> </w:t>
      </w:r>
      <w:r w:rsidR="004D0F35" w:rsidRPr="00A0282D">
        <w:rPr>
          <w:sz w:val="22"/>
          <w:szCs w:val="22"/>
        </w:rPr>
        <w:t>reactions</w:t>
      </w:r>
      <w:r w:rsidR="004D0F35" w:rsidRPr="00A0282D">
        <w:rPr>
          <w:spacing w:val="1"/>
          <w:sz w:val="22"/>
          <w:szCs w:val="22"/>
        </w:rPr>
        <w:t xml:space="preserve"> </w:t>
      </w:r>
      <w:r w:rsidR="004D0F35" w:rsidRPr="00A0282D">
        <w:rPr>
          <w:sz w:val="22"/>
          <w:szCs w:val="22"/>
        </w:rPr>
        <w:t>as</w:t>
      </w:r>
      <w:r w:rsidR="004D0F35" w:rsidRPr="00A0282D">
        <w:rPr>
          <w:spacing w:val="1"/>
          <w:sz w:val="22"/>
          <w:szCs w:val="22"/>
        </w:rPr>
        <w:t xml:space="preserve"> </w:t>
      </w:r>
      <w:r w:rsidR="004D0F35" w:rsidRPr="00A0282D">
        <w:rPr>
          <w:sz w:val="22"/>
          <w:szCs w:val="22"/>
        </w:rPr>
        <w:t>they</w:t>
      </w:r>
      <w:r w:rsidR="004D0F35" w:rsidRPr="00A0282D">
        <w:rPr>
          <w:spacing w:val="1"/>
          <w:sz w:val="22"/>
          <w:szCs w:val="22"/>
        </w:rPr>
        <w:t xml:space="preserve"> </w:t>
      </w:r>
      <w:r w:rsidR="004D0F35" w:rsidRPr="00A0282D">
        <w:rPr>
          <w:sz w:val="22"/>
          <w:szCs w:val="22"/>
        </w:rPr>
        <w:t>contain</w:t>
      </w:r>
      <w:r w:rsidR="004D0F35" w:rsidRPr="00A0282D">
        <w:rPr>
          <w:spacing w:val="1"/>
          <w:sz w:val="22"/>
          <w:szCs w:val="22"/>
        </w:rPr>
        <w:t xml:space="preserve"> </w:t>
      </w:r>
      <w:r w:rsidR="004D0F35" w:rsidRPr="00A0282D">
        <w:rPr>
          <w:sz w:val="22"/>
          <w:szCs w:val="22"/>
        </w:rPr>
        <w:t>high</w:t>
      </w:r>
      <w:r w:rsidR="004D0F35" w:rsidRPr="00A0282D">
        <w:rPr>
          <w:spacing w:val="1"/>
          <w:sz w:val="22"/>
          <w:szCs w:val="22"/>
        </w:rPr>
        <w:t xml:space="preserve"> </w:t>
      </w:r>
      <w:r w:rsidR="004D0F35" w:rsidRPr="00A0282D">
        <w:rPr>
          <w:sz w:val="22"/>
          <w:szCs w:val="22"/>
        </w:rPr>
        <w:t>stability</w:t>
      </w:r>
      <w:r w:rsidR="004D0F35" w:rsidRPr="00A0282D">
        <w:rPr>
          <w:spacing w:val="1"/>
          <w:sz w:val="22"/>
          <w:szCs w:val="22"/>
        </w:rPr>
        <w:t xml:space="preserve"> </w:t>
      </w:r>
      <w:r w:rsidR="004D0F35" w:rsidRPr="00A0282D">
        <w:rPr>
          <w:sz w:val="22"/>
          <w:szCs w:val="22"/>
        </w:rPr>
        <w:t>against</w:t>
      </w:r>
      <w:r w:rsidR="004D0F35" w:rsidRPr="00A0282D">
        <w:rPr>
          <w:spacing w:val="1"/>
          <w:sz w:val="22"/>
          <w:szCs w:val="22"/>
        </w:rPr>
        <w:t xml:space="preserve"> </w:t>
      </w:r>
      <w:r w:rsidR="004D0F35" w:rsidRPr="00A0282D">
        <w:rPr>
          <w:sz w:val="22"/>
          <w:szCs w:val="22"/>
        </w:rPr>
        <w:t>high</w:t>
      </w:r>
      <w:r w:rsidR="004D0F35" w:rsidRPr="00A0282D">
        <w:rPr>
          <w:spacing w:val="1"/>
          <w:sz w:val="22"/>
          <w:szCs w:val="22"/>
        </w:rPr>
        <w:t xml:space="preserve"> </w:t>
      </w:r>
      <w:r w:rsidR="004D0F35" w:rsidRPr="00A0282D">
        <w:rPr>
          <w:sz w:val="22"/>
          <w:szCs w:val="22"/>
        </w:rPr>
        <w:t>range</w:t>
      </w:r>
      <w:r w:rsidR="004D0F35" w:rsidRPr="00A0282D">
        <w:rPr>
          <w:spacing w:val="1"/>
          <w:sz w:val="22"/>
          <w:szCs w:val="22"/>
        </w:rPr>
        <w:t xml:space="preserve"> </w:t>
      </w:r>
      <w:r w:rsidR="004D0F35" w:rsidRPr="00A0282D">
        <w:rPr>
          <w:sz w:val="22"/>
          <w:szCs w:val="22"/>
        </w:rPr>
        <w:t>of</w:t>
      </w:r>
      <w:r w:rsidR="004D0F35" w:rsidRPr="00A0282D">
        <w:rPr>
          <w:spacing w:val="1"/>
          <w:sz w:val="22"/>
          <w:szCs w:val="22"/>
        </w:rPr>
        <w:t xml:space="preserve"> </w:t>
      </w:r>
      <w:r w:rsidR="004D0F35" w:rsidRPr="00A0282D">
        <w:rPr>
          <w:sz w:val="22"/>
          <w:szCs w:val="22"/>
        </w:rPr>
        <w:t>temperatures,</w:t>
      </w:r>
      <w:r w:rsidR="004D0F35" w:rsidRPr="00A0282D">
        <w:rPr>
          <w:spacing w:val="1"/>
          <w:sz w:val="22"/>
          <w:szCs w:val="22"/>
        </w:rPr>
        <w:t xml:space="preserve"> </w:t>
      </w:r>
      <w:r w:rsidR="004D0F35" w:rsidRPr="00A0282D">
        <w:rPr>
          <w:sz w:val="22"/>
          <w:szCs w:val="22"/>
        </w:rPr>
        <w:t>pH,</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even</w:t>
      </w:r>
      <w:r w:rsidR="004D0F35" w:rsidRPr="00A0282D">
        <w:rPr>
          <w:spacing w:val="1"/>
          <w:sz w:val="22"/>
          <w:szCs w:val="22"/>
        </w:rPr>
        <w:t xml:space="preserve"> </w:t>
      </w:r>
      <w:r w:rsidR="004D0F35" w:rsidRPr="00A0282D">
        <w:rPr>
          <w:sz w:val="22"/>
          <w:szCs w:val="22"/>
        </w:rPr>
        <w:t>organic</w:t>
      </w:r>
      <w:r w:rsidR="004D0F35" w:rsidRPr="00A0282D">
        <w:rPr>
          <w:spacing w:val="1"/>
          <w:sz w:val="22"/>
          <w:szCs w:val="22"/>
        </w:rPr>
        <w:t xml:space="preserve"> </w:t>
      </w:r>
      <w:r w:rsidR="004D0F35" w:rsidRPr="00A0282D">
        <w:rPr>
          <w:sz w:val="22"/>
          <w:szCs w:val="22"/>
        </w:rPr>
        <w:t>solvents.</w:t>
      </w:r>
      <w:r w:rsidR="004D0F35" w:rsidRPr="00A0282D">
        <w:rPr>
          <w:spacing w:val="43"/>
          <w:sz w:val="22"/>
          <w:szCs w:val="22"/>
        </w:rPr>
        <w:t xml:space="preserve"> </w:t>
      </w:r>
      <w:r w:rsidR="004D0F35" w:rsidRPr="00A0282D">
        <w:rPr>
          <w:sz w:val="22"/>
          <w:szCs w:val="22"/>
        </w:rPr>
        <w:t>It</w:t>
      </w:r>
      <w:r w:rsidR="004D0F35" w:rsidRPr="00A0282D">
        <w:rPr>
          <w:spacing w:val="43"/>
          <w:sz w:val="22"/>
          <w:szCs w:val="22"/>
        </w:rPr>
        <w:t xml:space="preserve"> </w:t>
      </w:r>
      <w:r w:rsidR="004D0F35" w:rsidRPr="00A0282D">
        <w:rPr>
          <w:sz w:val="22"/>
          <w:szCs w:val="22"/>
        </w:rPr>
        <w:t>is</w:t>
      </w:r>
      <w:r w:rsidR="004D0F35" w:rsidRPr="00A0282D">
        <w:rPr>
          <w:spacing w:val="44"/>
          <w:sz w:val="22"/>
          <w:szCs w:val="22"/>
        </w:rPr>
        <w:t xml:space="preserve"> </w:t>
      </w:r>
      <w:r w:rsidR="004D0F35" w:rsidRPr="00A0282D">
        <w:rPr>
          <w:sz w:val="22"/>
          <w:szCs w:val="22"/>
        </w:rPr>
        <w:t>also</w:t>
      </w:r>
      <w:r w:rsidR="004D0F35" w:rsidRPr="00A0282D">
        <w:rPr>
          <w:spacing w:val="44"/>
          <w:sz w:val="22"/>
          <w:szCs w:val="22"/>
        </w:rPr>
        <w:t xml:space="preserve"> </w:t>
      </w:r>
      <w:r w:rsidR="004D0F35" w:rsidRPr="00A0282D">
        <w:rPr>
          <w:sz w:val="22"/>
          <w:szCs w:val="22"/>
        </w:rPr>
        <w:t>known</w:t>
      </w:r>
      <w:r w:rsidR="004D0F35" w:rsidRPr="00A0282D">
        <w:rPr>
          <w:spacing w:val="44"/>
          <w:sz w:val="22"/>
          <w:szCs w:val="22"/>
        </w:rPr>
        <w:t xml:space="preserve"> </w:t>
      </w:r>
      <w:r w:rsidR="004D0F35" w:rsidRPr="00A0282D">
        <w:rPr>
          <w:sz w:val="22"/>
          <w:szCs w:val="22"/>
        </w:rPr>
        <w:t>that</w:t>
      </w:r>
      <w:r w:rsidR="004D0F35" w:rsidRPr="00A0282D">
        <w:rPr>
          <w:spacing w:val="43"/>
          <w:sz w:val="22"/>
          <w:szCs w:val="22"/>
        </w:rPr>
        <w:t xml:space="preserve"> </w:t>
      </w:r>
      <w:r w:rsidR="004D0F35" w:rsidRPr="00A0282D">
        <w:rPr>
          <w:sz w:val="22"/>
          <w:szCs w:val="22"/>
        </w:rPr>
        <w:t>lipases</w:t>
      </w:r>
      <w:r w:rsidR="004D0F35" w:rsidRPr="00A0282D">
        <w:rPr>
          <w:spacing w:val="44"/>
          <w:sz w:val="22"/>
          <w:szCs w:val="22"/>
        </w:rPr>
        <w:t xml:space="preserve"> </w:t>
      </w:r>
      <w:r w:rsidR="004D0F35" w:rsidRPr="00A0282D">
        <w:rPr>
          <w:sz w:val="22"/>
          <w:szCs w:val="22"/>
        </w:rPr>
        <w:t>have</w:t>
      </w:r>
      <w:r w:rsidR="004D0F35" w:rsidRPr="00A0282D">
        <w:rPr>
          <w:spacing w:val="44"/>
          <w:sz w:val="22"/>
          <w:szCs w:val="22"/>
        </w:rPr>
        <w:t xml:space="preserve"> </w:t>
      </w:r>
      <w:r w:rsidR="004D0F35" w:rsidRPr="00A0282D">
        <w:rPr>
          <w:sz w:val="22"/>
          <w:szCs w:val="22"/>
        </w:rPr>
        <w:t>a</w:t>
      </w:r>
      <w:r w:rsidR="004D0F35" w:rsidRPr="00A0282D">
        <w:rPr>
          <w:spacing w:val="44"/>
          <w:sz w:val="22"/>
          <w:szCs w:val="22"/>
        </w:rPr>
        <w:t xml:space="preserve"> </w:t>
      </w:r>
      <w:r w:rsidR="00A232C8">
        <w:rPr>
          <w:sz w:val="22"/>
          <w:szCs w:val="22"/>
        </w:rPr>
        <w:t>hydrophobic potential</w:t>
      </w:r>
      <w:r w:rsidR="004D0F35" w:rsidRPr="00A0282D">
        <w:rPr>
          <w:spacing w:val="34"/>
          <w:sz w:val="22"/>
          <w:szCs w:val="22"/>
        </w:rPr>
        <w:t xml:space="preserve"> </w:t>
      </w:r>
      <w:r w:rsidR="004D0F35" w:rsidRPr="00A0282D">
        <w:rPr>
          <w:sz w:val="22"/>
          <w:szCs w:val="22"/>
        </w:rPr>
        <w:t>for</w:t>
      </w:r>
      <w:r w:rsidR="004D0F35" w:rsidRPr="00A0282D">
        <w:rPr>
          <w:spacing w:val="34"/>
          <w:sz w:val="22"/>
          <w:szCs w:val="22"/>
        </w:rPr>
        <w:t xml:space="preserve"> </w:t>
      </w:r>
      <w:r w:rsidR="004D0F35" w:rsidRPr="00A0282D">
        <w:rPr>
          <w:sz w:val="22"/>
          <w:szCs w:val="22"/>
        </w:rPr>
        <w:t>their</w:t>
      </w:r>
      <w:r w:rsidR="004D0F35" w:rsidRPr="00A0282D">
        <w:rPr>
          <w:spacing w:val="34"/>
          <w:sz w:val="22"/>
          <w:szCs w:val="22"/>
        </w:rPr>
        <w:t xml:space="preserve"> </w:t>
      </w:r>
      <w:r w:rsidR="004D0F35" w:rsidRPr="00A0282D">
        <w:rPr>
          <w:sz w:val="22"/>
          <w:szCs w:val="22"/>
        </w:rPr>
        <w:t>interfacial</w:t>
      </w:r>
      <w:r w:rsidR="004D0F35" w:rsidRPr="00A0282D">
        <w:rPr>
          <w:spacing w:val="34"/>
          <w:sz w:val="22"/>
          <w:szCs w:val="22"/>
        </w:rPr>
        <w:t xml:space="preserve"> </w:t>
      </w:r>
      <w:r w:rsidR="004D0F35" w:rsidRPr="00A0282D">
        <w:rPr>
          <w:sz w:val="22"/>
          <w:szCs w:val="22"/>
        </w:rPr>
        <w:t>activity</w:t>
      </w:r>
      <w:r>
        <w:rPr>
          <w:sz w:val="22"/>
          <w:szCs w:val="22"/>
        </w:rPr>
        <w:t>”</w:t>
      </w:r>
      <w:r w:rsidR="004D0F35" w:rsidRPr="00A0282D">
        <w:rPr>
          <w:spacing w:val="35"/>
          <w:sz w:val="22"/>
          <w:szCs w:val="22"/>
        </w:rPr>
        <w:t xml:space="preserve"> </w:t>
      </w:r>
      <w:r w:rsidR="004D0F35" w:rsidRPr="00A0282D">
        <w:rPr>
          <w:sz w:val="22"/>
          <w:szCs w:val="22"/>
        </w:rPr>
        <w:t>(Khan</w:t>
      </w:r>
      <w:r w:rsidR="004D0F35" w:rsidRPr="00A0282D">
        <w:rPr>
          <w:spacing w:val="34"/>
          <w:sz w:val="22"/>
          <w:szCs w:val="22"/>
        </w:rPr>
        <w:t xml:space="preserve"> </w:t>
      </w:r>
      <w:r w:rsidR="004D0F35" w:rsidRPr="00A0282D">
        <w:rPr>
          <w:i/>
          <w:sz w:val="22"/>
          <w:szCs w:val="22"/>
        </w:rPr>
        <w:t>et al</w:t>
      </w:r>
      <w:r w:rsidR="004D0F35" w:rsidRPr="00A0282D">
        <w:rPr>
          <w:sz w:val="22"/>
          <w:szCs w:val="22"/>
        </w:rPr>
        <w:t>.,</w:t>
      </w:r>
      <w:r w:rsidR="004D0F35" w:rsidRPr="00A0282D">
        <w:rPr>
          <w:spacing w:val="34"/>
          <w:sz w:val="22"/>
          <w:szCs w:val="22"/>
        </w:rPr>
        <w:t xml:space="preserve"> </w:t>
      </w:r>
      <w:r w:rsidR="004D0F35" w:rsidRPr="00A0282D">
        <w:rPr>
          <w:sz w:val="22"/>
          <w:szCs w:val="22"/>
        </w:rPr>
        <w:t>2017;</w:t>
      </w:r>
      <w:r w:rsidR="004D0F35" w:rsidRPr="00A0282D">
        <w:rPr>
          <w:spacing w:val="35"/>
          <w:sz w:val="22"/>
          <w:szCs w:val="22"/>
        </w:rPr>
        <w:t xml:space="preserve"> </w:t>
      </w:r>
      <w:r w:rsidR="004D0F35" w:rsidRPr="00A0282D">
        <w:rPr>
          <w:sz w:val="22"/>
          <w:szCs w:val="22"/>
        </w:rPr>
        <w:t>Mehta</w:t>
      </w:r>
      <w:r w:rsidR="004D0F35" w:rsidRPr="00A0282D">
        <w:rPr>
          <w:spacing w:val="-43"/>
          <w:sz w:val="22"/>
          <w:szCs w:val="22"/>
        </w:rPr>
        <w:t xml:space="preserve"> </w:t>
      </w:r>
      <w:r w:rsidR="004D0F35" w:rsidRPr="00A0282D">
        <w:rPr>
          <w:i/>
          <w:sz w:val="22"/>
          <w:szCs w:val="22"/>
        </w:rPr>
        <w:t>et al</w:t>
      </w:r>
      <w:r w:rsidR="004D0F35" w:rsidRPr="00A0282D">
        <w:rPr>
          <w:sz w:val="22"/>
          <w:szCs w:val="22"/>
        </w:rPr>
        <w:t xml:space="preserve">., 2017; Tan </w:t>
      </w:r>
      <w:r w:rsidR="004D0F35" w:rsidRPr="00A0282D">
        <w:rPr>
          <w:i/>
          <w:sz w:val="22"/>
          <w:szCs w:val="22"/>
        </w:rPr>
        <w:t>et al</w:t>
      </w:r>
      <w:r w:rsidR="004D0F35" w:rsidRPr="00A0282D">
        <w:rPr>
          <w:sz w:val="22"/>
          <w:szCs w:val="22"/>
        </w:rPr>
        <w:t>., 2018; Bharathi and Rajalakshmi, 2019).</w:t>
      </w:r>
      <w:r w:rsidR="004D0F35" w:rsidRPr="00A0282D">
        <w:rPr>
          <w:spacing w:val="1"/>
          <w:sz w:val="22"/>
          <w:szCs w:val="22"/>
        </w:rPr>
        <w:t xml:space="preserve"> </w:t>
      </w:r>
      <w:r>
        <w:rPr>
          <w:spacing w:val="1"/>
          <w:sz w:val="22"/>
          <w:szCs w:val="22"/>
        </w:rPr>
        <w:t>“</w:t>
      </w:r>
      <w:r w:rsidR="004D0F35" w:rsidRPr="00A0282D">
        <w:rPr>
          <w:sz w:val="22"/>
          <w:szCs w:val="22"/>
        </w:rPr>
        <w:t>Firstly, Clade Bernad, in 1856, had observed the lipase enzyme in</w:t>
      </w:r>
      <w:r w:rsidR="004D0F35" w:rsidRPr="00A0282D">
        <w:rPr>
          <w:spacing w:val="1"/>
          <w:sz w:val="22"/>
          <w:szCs w:val="22"/>
        </w:rPr>
        <w:t xml:space="preserve"> </w:t>
      </w:r>
      <w:r w:rsidR="004D0F35" w:rsidRPr="00A0282D">
        <w:rPr>
          <w:sz w:val="22"/>
          <w:szCs w:val="22"/>
        </w:rPr>
        <w:t>pancreatic</w:t>
      </w:r>
      <w:r w:rsidR="004D0F35" w:rsidRPr="00A0282D">
        <w:rPr>
          <w:spacing w:val="-3"/>
          <w:sz w:val="22"/>
          <w:szCs w:val="22"/>
        </w:rPr>
        <w:t xml:space="preserve"> </w:t>
      </w:r>
      <w:r w:rsidR="004D0F35" w:rsidRPr="00A0282D">
        <w:rPr>
          <w:sz w:val="22"/>
          <w:szCs w:val="22"/>
        </w:rPr>
        <w:t>juice,</w:t>
      </w:r>
      <w:r w:rsidR="004D0F35" w:rsidRPr="00A0282D">
        <w:rPr>
          <w:spacing w:val="-3"/>
          <w:sz w:val="22"/>
          <w:szCs w:val="22"/>
        </w:rPr>
        <w:t xml:space="preserve"> </w:t>
      </w:r>
      <w:r w:rsidR="004D0F35" w:rsidRPr="00A0282D">
        <w:rPr>
          <w:sz w:val="22"/>
          <w:szCs w:val="22"/>
        </w:rPr>
        <w:t>performed</w:t>
      </w:r>
      <w:r w:rsidR="004D0F35" w:rsidRPr="00A0282D">
        <w:rPr>
          <w:spacing w:val="-3"/>
          <w:sz w:val="22"/>
          <w:szCs w:val="22"/>
        </w:rPr>
        <w:t xml:space="preserve"> </w:t>
      </w:r>
      <w:r w:rsidR="004D0F35" w:rsidRPr="00A0282D">
        <w:rPr>
          <w:sz w:val="22"/>
          <w:szCs w:val="22"/>
        </w:rPr>
        <w:t>the</w:t>
      </w:r>
      <w:r w:rsidR="004D0F35" w:rsidRPr="00A0282D">
        <w:rPr>
          <w:spacing w:val="-2"/>
          <w:sz w:val="22"/>
          <w:szCs w:val="22"/>
        </w:rPr>
        <w:t xml:space="preserve"> </w:t>
      </w:r>
      <w:r w:rsidR="004D0F35" w:rsidRPr="00A0282D">
        <w:rPr>
          <w:sz w:val="22"/>
          <w:szCs w:val="22"/>
        </w:rPr>
        <w:t>function</w:t>
      </w:r>
      <w:r w:rsidR="004D0F35" w:rsidRPr="00A0282D">
        <w:rPr>
          <w:spacing w:val="-3"/>
          <w:sz w:val="22"/>
          <w:szCs w:val="22"/>
        </w:rPr>
        <w:t xml:space="preserve"> </w:t>
      </w:r>
      <w:r w:rsidR="004D0F35" w:rsidRPr="00A0282D">
        <w:rPr>
          <w:sz w:val="22"/>
          <w:szCs w:val="22"/>
        </w:rPr>
        <w:t>of</w:t>
      </w:r>
      <w:r w:rsidR="004D0F35" w:rsidRPr="00A0282D">
        <w:rPr>
          <w:spacing w:val="-3"/>
          <w:sz w:val="22"/>
          <w:szCs w:val="22"/>
        </w:rPr>
        <w:t xml:space="preserve"> </w:t>
      </w:r>
      <w:r w:rsidR="00A232C8" w:rsidRPr="00A0282D">
        <w:rPr>
          <w:sz w:val="22"/>
          <w:szCs w:val="22"/>
        </w:rPr>
        <w:t>hydro</w:t>
      </w:r>
      <w:r w:rsidR="00A232C8">
        <w:rPr>
          <w:sz w:val="22"/>
          <w:szCs w:val="22"/>
        </w:rPr>
        <w:t xml:space="preserve">lysis of </w:t>
      </w:r>
      <w:r w:rsidR="004D0F35" w:rsidRPr="00A0282D">
        <w:rPr>
          <w:sz w:val="22"/>
          <w:szCs w:val="22"/>
        </w:rPr>
        <w:t>oil</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fats</w:t>
      </w:r>
      <w:r w:rsidR="004D0F35" w:rsidRPr="00A0282D">
        <w:rPr>
          <w:spacing w:val="45"/>
          <w:sz w:val="22"/>
          <w:szCs w:val="22"/>
        </w:rPr>
        <w:t xml:space="preserve"> </w:t>
      </w:r>
      <w:r w:rsidR="004D0F35" w:rsidRPr="00A0282D">
        <w:rPr>
          <w:sz w:val="22"/>
          <w:szCs w:val="22"/>
        </w:rPr>
        <w:t>droplets</w:t>
      </w:r>
      <w:r w:rsidR="004D0F35" w:rsidRPr="00A0282D">
        <w:rPr>
          <w:spacing w:val="45"/>
          <w:sz w:val="22"/>
          <w:szCs w:val="22"/>
        </w:rPr>
        <w:t xml:space="preserve"> </w:t>
      </w:r>
      <w:r w:rsidR="004D0F35" w:rsidRPr="00A0282D">
        <w:rPr>
          <w:sz w:val="22"/>
          <w:szCs w:val="22"/>
        </w:rPr>
        <w:t>and</w:t>
      </w:r>
      <w:r w:rsidR="004D0F35" w:rsidRPr="00A0282D">
        <w:rPr>
          <w:spacing w:val="45"/>
          <w:sz w:val="22"/>
          <w:szCs w:val="22"/>
        </w:rPr>
        <w:t xml:space="preserve"> </w:t>
      </w:r>
      <w:r w:rsidR="004D0F35" w:rsidRPr="00A0282D">
        <w:rPr>
          <w:sz w:val="22"/>
          <w:szCs w:val="22"/>
        </w:rPr>
        <w:t>was</w:t>
      </w:r>
      <w:r w:rsidR="004D0F35" w:rsidRPr="00A0282D">
        <w:rPr>
          <w:spacing w:val="45"/>
          <w:sz w:val="22"/>
          <w:szCs w:val="22"/>
        </w:rPr>
        <w:t xml:space="preserve"> </w:t>
      </w:r>
      <w:r w:rsidR="004D0F35" w:rsidRPr="00A0282D">
        <w:rPr>
          <w:sz w:val="22"/>
          <w:szCs w:val="22"/>
        </w:rPr>
        <w:t>capable</w:t>
      </w:r>
      <w:r w:rsidR="004D0F35" w:rsidRPr="00A0282D">
        <w:rPr>
          <w:spacing w:val="45"/>
          <w:sz w:val="22"/>
          <w:szCs w:val="22"/>
        </w:rPr>
        <w:t xml:space="preserve"> </w:t>
      </w:r>
      <w:r w:rsidR="004D0F35" w:rsidRPr="00A0282D">
        <w:rPr>
          <w:sz w:val="22"/>
          <w:szCs w:val="22"/>
        </w:rPr>
        <w:t>of</w:t>
      </w:r>
      <w:r w:rsidR="004D0F35" w:rsidRPr="00A0282D">
        <w:rPr>
          <w:spacing w:val="45"/>
          <w:sz w:val="22"/>
          <w:szCs w:val="22"/>
        </w:rPr>
        <w:t xml:space="preserve"> </w:t>
      </w:r>
      <w:r w:rsidR="004D0F35" w:rsidRPr="00A0282D">
        <w:rPr>
          <w:sz w:val="22"/>
          <w:szCs w:val="22"/>
        </w:rPr>
        <w:t>converting</w:t>
      </w:r>
      <w:r w:rsidR="004D0F35" w:rsidRPr="00A0282D">
        <w:rPr>
          <w:spacing w:val="45"/>
          <w:sz w:val="22"/>
          <w:szCs w:val="22"/>
        </w:rPr>
        <w:t xml:space="preserve"> </w:t>
      </w:r>
      <w:r w:rsidR="004D0F35" w:rsidRPr="00A0282D">
        <w:rPr>
          <w:sz w:val="22"/>
          <w:szCs w:val="22"/>
        </w:rPr>
        <w:t>them</w:t>
      </w:r>
      <w:r w:rsidR="004D0F35" w:rsidRPr="00A0282D">
        <w:rPr>
          <w:spacing w:val="1"/>
          <w:sz w:val="22"/>
          <w:szCs w:val="22"/>
        </w:rPr>
        <w:t xml:space="preserve"> </w:t>
      </w:r>
      <w:r w:rsidR="004D0F35" w:rsidRPr="00A0282D">
        <w:rPr>
          <w:sz w:val="22"/>
          <w:szCs w:val="22"/>
        </w:rPr>
        <w:t>into</w:t>
      </w:r>
      <w:r w:rsidR="004D0F35" w:rsidRPr="00A0282D">
        <w:rPr>
          <w:spacing w:val="1"/>
          <w:sz w:val="22"/>
          <w:szCs w:val="22"/>
        </w:rPr>
        <w:t xml:space="preserve"> </w:t>
      </w:r>
      <w:r w:rsidR="004D0F35" w:rsidRPr="00A0282D">
        <w:rPr>
          <w:sz w:val="22"/>
          <w:szCs w:val="22"/>
        </w:rPr>
        <w:t>soluble</w:t>
      </w:r>
      <w:r w:rsidR="004D0F35" w:rsidRPr="00A0282D">
        <w:rPr>
          <w:spacing w:val="1"/>
          <w:sz w:val="22"/>
          <w:szCs w:val="22"/>
        </w:rPr>
        <w:t xml:space="preserve"> </w:t>
      </w:r>
      <w:r w:rsidR="004D0F35" w:rsidRPr="00A0282D">
        <w:rPr>
          <w:sz w:val="22"/>
          <w:szCs w:val="22"/>
        </w:rPr>
        <w:t>digestible</w:t>
      </w:r>
      <w:r w:rsidR="004D0F35" w:rsidRPr="00A0282D">
        <w:rPr>
          <w:spacing w:val="1"/>
          <w:sz w:val="22"/>
          <w:szCs w:val="22"/>
        </w:rPr>
        <w:t xml:space="preserve"> </w:t>
      </w:r>
      <w:r w:rsidR="004D0F35" w:rsidRPr="00A0282D">
        <w:rPr>
          <w:sz w:val="22"/>
          <w:szCs w:val="22"/>
        </w:rPr>
        <w:t>products</w:t>
      </w:r>
      <w:r>
        <w:rPr>
          <w:sz w:val="22"/>
          <w:szCs w:val="22"/>
        </w:rPr>
        <w:t>”</w:t>
      </w:r>
      <w:r w:rsidR="004D0F35" w:rsidRPr="00A0282D">
        <w:rPr>
          <w:spacing w:val="1"/>
          <w:sz w:val="22"/>
          <w:szCs w:val="22"/>
        </w:rPr>
        <w:t xml:space="preserve"> </w:t>
      </w:r>
      <w:r w:rsidR="004D0F35" w:rsidRPr="00A0282D">
        <w:rPr>
          <w:sz w:val="22"/>
          <w:szCs w:val="22"/>
        </w:rPr>
        <w:t>(</w:t>
      </w:r>
      <w:proofErr w:type="spellStart"/>
      <w:r w:rsidR="004D0F35" w:rsidRPr="00A0282D">
        <w:rPr>
          <w:sz w:val="22"/>
          <w:szCs w:val="22"/>
        </w:rPr>
        <w:t>Jamilu</w:t>
      </w:r>
      <w:proofErr w:type="spellEnd"/>
      <w:r w:rsidR="004D0F35" w:rsidRPr="00A0282D">
        <w:rPr>
          <w:spacing w:val="1"/>
          <w:sz w:val="22"/>
          <w:szCs w:val="22"/>
        </w:rPr>
        <w:t xml:space="preserve"> </w:t>
      </w:r>
      <w:r w:rsidR="004D0F35" w:rsidRPr="00A0282D">
        <w:rPr>
          <w:i/>
          <w:sz w:val="22"/>
          <w:szCs w:val="22"/>
        </w:rPr>
        <w:t>et al</w:t>
      </w:r>
      <w:r w:rsidR="004D0F35" w:rsidRPr="00A0282D">
        <w:rPr>
          <w:sz w:val="22"/>
          <w:szCs w:val="22"/>
        </w:rPr>
        <w:t>.,</w:t>
      </w:r>
      <w:r w:rsidR="004D0F35" w:rsidRPr="00A0282D">
        <w:rPr>
          <w:spacing w:val="45"/>
          <w:sz w:val="22"/>
          <w:szCs w:val="22"/>
        </w:rPr>
        <w:t xml:space="preserve"> </w:t>
      </w:r>
      <w:r w:rsidR="004D0F35" w:rsidRPr="00A0282D">
        <w:rPr>
          <w:sz w:val="22"/>
          <w:szCs w:val="22"/>
        </w:rPr>
        <w:t>2022).</w:t>
      </w:r>
      <w:r w:rsidR="004D0F35" w:rsidRPr="00A0282D">
        <w:rPr>
          <w:spacing w:val="45"/>
          <w:sz w:val="22"/>
          <w:szCs w:val="22"/>
        </w:rPr>
        <w:t xml:space="preserve"> </w:t>
      </w:r>
      <w:r>
        <w:rPr>
          <w:spacing w:val="45"/>
          <w:sz w:val="22"/>
          <w:szCs w:val="22"/>
        </w:rPr>
        <w:t>“</w:t>
      </w:r>
      <w:r w:rsidR="004D0F35" w:rsidRPr="00A0282D">
        <w:rPr>
          <w:sz w:val="22"/>
          <w:szCs w:val="22"/>
        </w:rPr>
        <w:t>Lipases</w:t>
      </w:r>
      <w:r w:rsidR="004D0F35" w:rsidRPr="00A0282D">
        <w:rPr>
          <w:spacing w:val="1"/>
          <w:sz w:val="22"/>
          <w:szCs w:val="22"/>
        </w:rPr>
        <w:t xml:space="preserve"> </w:t>
      </w:r>
      <w:r w:rsidR="004D0F35" w:rsidRPr="00A0282D">
        <w:rPr>
          <w:sz w:val="22"/>
          <w:szCs w:val="22"/>
        </w:rPr>
        <w:t>have</w:t>
      </w:r>
      <w:r w:rsidR="004D0F35" w:rsidRPr="00A0282D">
        <w:rPr>
          <w:spacing w:val="1"/>
          <w:sz w:val="22"/>
          <w:szCs w:val="22"/>
        </w:rPr>
        <w:t xml:space="preserve"> </w:t>
      </w:r>
      <w:r w:rsidR="004D0F35" w:rsidRPr="00A0282D">
        <w:rPr>
          <w:sz w:val="22"/>
          <w:szCs w:val="22"/>
        </w:rPr>
        <w:t>been</w:t>
      </w:r>
      <w:r w:rsidR="004D0F35" w:rsidRPr="00A0282D">
        <w:rPr>
          <w:spacing w:val="1"/>
          <w:sz w:val="22"/>
          <w:szCs w:val="22"/>
        </w:rPr>
        <w:t xml:space="preserve"> </w:t>
      </w:r>
      <w:r w:rsidR="004D0F35" w:rsidRPr="00A0282D">
        <w:rPr>
          <w:sz w:val="22"/>
          <w:szCs w:val="22"/>
        </w:rPr>
        <w:t>reported</w:t>
      </w:r>
      <w:r w:rsidR="004D0F35" w:rsidRPr="00A0282D">
        <w:rPr>
          <w:spacing w:val="1"/>
          <w:sz w:val="22"/>
          <w:szCs w:val="22"/>
        </w:rPr>
        <w:t xml:space="preserve"> </w:t>
      </w:r>
      <w:r w:rsidR="004D0F35" w:rsidRPr="00A0282D">
        <w:rPr>
          <w:sz w:val="22"/>
          <w:szCs w:val="22"/>
        </w:rPr>
        <w:t>in</w:t>
      </w:r>
      <w:r w:rsidR="004D0F35" w:rsidRPr="00A0282D">
        <w:rPr>
          <w:spacing w:val="1"/>
          <w:sz w:val="22"/>
          <w:szCs w:val="22"/>
        </w:rPr>
        <w:t xml:space="preserve"> </w:t>
      </w:r>
      <w:r w:rsidR="004D0F35" w:rsidRPr="00A0282D">
        <w:rPr>
          <w:sz w:val="22"/>
          <w:szCs w:val="22"/>
        </w:rPr>
        <w:t>animals,</w:t>
      </w:r>
      <w:r w:rsidR="004D0F35" w:rsidRPr="00A0282D">
        <w:rPr>
          <w:spacing w:val="1"/>
          <w:sz w:val="22"/>
          <w:szCs w:val="22"/>
        </w:rPr>
        <w:t xml:space="preserve"> </w:t>
      </w:r>
      <w:r w:rsidR="004D0F35" w:rsidRPr="00A0282D">
        <w:rPr>
          <w:sz w:val="22"/>
          <w:szCs w:val="22"/>
        </w:rPr>
        <w:t>insects,</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plants,</w:t>
      </w:r>
      <w:r w:rsidR="004D0F35" w:rsidRPr="00A0282D">
        <w:rPr>
          <w:spacing w:val="1"/>
          <w:sz w:val="22"/>
          <w:szCs w:val="22"/>
        </w:rPr>
        <w:t xml:space="preserve"> </w:t>
      </w:r>
      <w:r w:rsidR="004D0F35" w:rsidRPr="00A0282D">
        <w:rPr>
          <w:sz w:val="22"/>
          <w:szCs w:val="22"/>
        </w:rPr>
        <w:t>as</w:t>
      </w:r>
      <w:r w:rsidR="004D0F35" w:rsidRPr="00A0282D">
        <w:rPr>
          <w:spacing w:val="1"/>
          <w:sz w:val="22"/>
          <w:szCs w:val="22"/>
        </w:rPr>
        <w:t xml:space="preserve"> </w:t>
      </w:r>
      <w:r w:rsidR="004D0F35" w:rsidRPr="00A0282D">
        <w:rPr>
          <w:sz w:val="22"/>
          <w:szCs w:val="22"/>
        </w:rPr>
        <w:t>well</w:t>
      </w:r>
      <w:r w:rsidR="004D0F35" w:rsidRPr="00A0282D">
        <w:rPr>
          <w:spacing w:val="1"/>
          <w:sz w:val="22"/>
          <w:szCs w:val="22"/>
        </w:rPr>
        <w:t xml:space="preserve"> </w:t>
      </w:r>
      <w:proofErr w:type="gramStart"/>
      <w:r w:rsidR="004D0F35" w:rsidRPr="00A0282D">
        <w:rPr>
          <w:sz w:val="22"/>
          <w:szCs w:val="22"/>
        </w:rPr>
        <w:t>as</w:t>
      </w:r>
      <w:r w:rsidR="004D0F35" w:rsidRPr="00A0282D">
        <w:rPr>
          <w:spacing w:val="-42"/>
          <w:sz w:val="22"/>
          <w:szCs w:val="22"/>
        </w:rPr>
        <w:t xml:space="preserve"> </w:t>
      </w:r>
      <w:r w:rsidR="00A232C8">
        <w:rPr>
          <w:spacing w:val="-42"/>
          <w:sz w:val="22"/>
          <w:szCs w:val="22"/>
        </w:rPr>
        <w:t xml:space="preserve"> </w:t>
      </w:r>
      <w:r w:rsidR="004D0F35" w:rsidRPr="00A0282D">
        <w:rPr>
          <w:sz w:val="22"/>
          <w:szCs w:val="22"/>
        </w:rPr>
        <w:t>microorganisms</w:t>
      </w:r>
      <w:proofErr w:type="gramEnd"/>
      <w:r w:rsidR="004D0F35" w:rsidRPr="00A0282D">
        <w:rPr>
          <w:spacing w:val="15"/>
          <w:sz w:val="22"/>
          <w:szCs w:val="22"/>
        </w:rPr>
        <w:t xml:space="preserve"> </w:t>
      </w:r>
      <w:r w:rsidR="004D0F35" w:rsidRPr="00A0282D">
        <w:rPr>
          <w:sz w:val="22"/>
          <w:szCs w:val="22"/>
        </w:rPr>
        <w:t>such</w:t>
      </w:r>
      <w:r w:rsidR="004D0F35" w:rsidRPr="00A0282D">
        <w:rPr>
          <w:spacing w:val="16"/>
          <w:sz w:val="22"/>
          <w:szCs w:val="22"/>
        </w:rPr>
        <w:t xml:space="preserve"> </w:t>
      </w:r>
      <w:r w:rsidR="004D0F35" w:rsidRPr="00A0282D">
        <w:rPr>
          <w:sz w:val="22"/>
          <w:szCs w:val="22"/>
        </w:rPr>
        <w:t>as</w:t>
      </w:r>
      <w:r w:rsidR="004D0F35" w:rsidRPr="00A0282D">
        <w:rPr>
          <w:spacing w:val="16"/>
          <w:sz w:val="22"/>
          <w:szCs w:val="22"/>
        </w:rPr>
        <w:t xml:space="preserve"> </w:t>
      </w:r>
      <w:r w:rsidR="004D0F35" w:rsidRPr="00A0282D">
        <w:rPr>
          <w:sz w:val="22"/>
          <w:szCs w:val="22"/>
        </w:rPr>
        <w:t>bacteria,</w:t>
      </w:r>
      <w:r w:rsidR="004D0F35" w:rsidRPr="00A0282D">
        <w:rPr>
          <w:spacing w:val="16"/>
          <w:sz w:val="22"/>
          <w:szCs w:val="22"/>
        </w:rPr>
        <w:t xml:space="preserve"> </w:t>
      </w:r>
      <w:r w:rsidR="004D0F35" w:rsidRPr="00A0282D">
        <w:rPr>
          <w:sz w:val="22"/>
          <w:szCs w:val="22"/>
        </w:rPr>
        <w:t>fungi,</w:t>
      </w:r>
      <w:r w:rsidR="004D0F35" w:rsidRPr="00A0282D">
        <w:rPr>
          <w:spacing w:val="16"/>
          <w:sz w:val="22"/>
          <w:szCs w:val="22"/>
        </w:rPr>
        <w:t xml:space="preserve"> </w:t>
      </w:r>
      <w:r w:rsidR="004D0F35" w:rsidRPr="00A0282D">
        <w:rPr>
          <w:sz w:val="22"/>
          <w:szCs w:val="22"/>
        </w:rPr>
        <w:t>yeasts,</w:t>
      </w:r>
      <w:r w:rsidR="004D0F35" w:rsidRPr="00A0282D">
        <w:rPr>
          <w:spacing w:val="16"/>
          <w:sz w:val="22"/>
          <w:szCs w:val="22"/>
        </w:rPr>
        <w:t xml:space="preserve"> </w:t>
      </w:r>
      <w:r w:rsidR="004D0F35" w:rsidRPr="00A0282D">
        <w:rPr>
          <w:sz w:val="22"/>
          <w:szCs w:val="22"/>
        </w:rPr>
        <w:t>and</w:t>
      </w:r>
      <w:r w:rsidR="004D0F35" w:rsidRPr="00A0282D">
        <w:rPr>
          <w:spacing w:val="16"/>
          <w:sz w:val="22"/>
          <w:szCs w:val="22"/>
        </w:rPr>
        <w:t xml:space="preserve"> </w:t>
      </w:r>
      <w:r w:rsidR="004D0F35" w:rsidRPr="00A0282D">
        <w:rPr>
          <w:sz w:val="22"/>
          <w:szCs w:val="22"/>
        </w:rPr>
        <w:t>algae</w:t>
      </w:r>
      <w:r>
        <w:rPr>
          <w:sz w:val="22"/>
          <w:szCs w:val="22"/>
        </w:rPr>
        <w:t>”</w:t>
      </w:r>
      <w:r w:rsidR="004D0F35" w:rsidRPr="00A0282D">
        <w:rPr>
          <w:spacing w:val="16"/>
          <w:sz w:val="22"/>
          <w:szCs w:val="22"/>
        </w:rPr>
        <w:t xml:space="preserve"> </w:t>
      </w:r>
      <w:r w:rsidR="004D0F35" w:rsidRPr="00A0282D">
        <w:rPr>
          <w:sz w:val="22"/>
          <w:szCs w:val="22"/>
        </w:rPr>
        <w:t>(</w:t>
      </w:r>
      <w:r w:rsidR="002A1BD5" w:rsidRPr="00A0282D">
        <w:rPr>
          <w:sz w:val="22"/>
          <w:szCs w:val="22"/>
        </w:rPr>
        <w:t xml:space="preserve">Mehta </w:t>
      </w:r>
      <w:r w:rsidR="002A1BD5" w:rsidRPr="00A0282D">
        <w:rPr>
          <w:i/>
          <w:sz w:val="22"/>
          <w:szCs w:val="22"/>
        </w:rPr>
        <w:t>et</w:t>
      </w:r>
      <w:r w:rsidR="002A1BD5" w:rsidRPr="00A0282D">
        <w:rPr>
          <w:sz w:val="22"/>
          <w:szCs w:val="22"/>
        </w:rPr>
        <w:t xml:space="preserve"> </w:t>
      </w:r>
      <w:r w:rsidR="004D0F35" w:rsidRPr="00A0282D">
        <w:rPr>
          <w:i/>
          <w:sz w:val="22"/>
          <w:szCs w:val="22"/>
        </w:rPr>
        <w:t>al</w:t>
      </w:r>
      <w:r w:rsidR="004D0F35" w:rsidRPr="00A0282D">
        <w:rPr>
          <w:sz w:val="22"/>
          <w:szCs w:val="22"/>
        </w:rPr>
        <w:t>.,</w:t>
      </w:r>
      <w:r w:rsidR="004D0F35" w:rsidRPr="00A0282D">
        <w:rPr>
          <w:spacing w:val="1"/>
          <w:sz w:val="22"/>
          <w:szCs w:val="22"/>
        </w:rPr>
        <w:t xml:space="preserve"> </w:t>
      </w:r>
      <w:r w:rsidR="004D0F35" w:rsidRPr="00A0282D">
        <w:rPr>
          <w:sz w:val="22"/>
          <w:szCs w:val="22"/>
        </w:rPr>
        <w:t>2017;</w:t>
      </w:r>
      <w:r w:rsidR="004D0F35" w:rsidRPr="00A0282D">
        <w:rPr>
          <w:spacing w:val="1"/>
          <w:sz w:val="22"/>
          <w:szCs w:val="22"/>
        </w:rPr>
        <w:t xml:space="preserve"> </w:t>
      </w:r>
      <w:r w:rsidR="004D0F35" w:rsidRPr="00A0282D">
        <w:rPr>
          <w:sz w:val="22"/>
          <w:szCs w:val="22"/>
        </w:rPr>
        <w:t>Sarmah</w:t>
      </w:r>
      <w:r w:rsidR="004D0F35" w:rsidRPr="00A0282D">
        <w:rPr>
          <w:spacing w:val="1"/>
          <w:sz w:val="22"/>
          <w:szCs w:val="22"/>
        </w:rPr>
        <w:t xml:space="preserve"> </w:t>
      </w:r>
      <w:r w:rsidR="004D0F35" w:rsidRPr="00A0282D">
        <w:rPr>
          <w:i/>
          <w:sz w:val="22"/>
          <w:szCs w:val="22"/>
        </w:rPr>
        <w:t>et al</w:t>
      </w:r>
      <w:r w:rsidR="004D0F35" w:rsidRPr="00A0282D">
        <w:rPr>
          <w:sz w:val="22"/>
          <w:szCs w:val="22"/>
        </w:rPr>
        <w:t>.,</w:t>
      </w:r>
      <w:r w:rsidR="004D0F35" w:rsidRPr="00A0282D">
        <w:rPr>
          <w:spacing w:val="1"/>
          <w:sz w:val="22"/>
          <w:szCs w:val="22"/>
        </w:rPr>
        <w:t xml:space="preserve"> </w:t>
      </w:r>
      <w:r w:rsidR="004D0F35" w:rsidRPr="00A0282D">
        <w:rPr>
          <w:sz w:val="22"/>
          <w:szCs w:val="22"/>
        </w:rPr>
        <w:t>2018;</w:t>
      </w:r>
      <w:r w:rsidR="004D0F35" w:rsidRPr="00A0282D">
        <w:rPr>
          <w:spacing w:val="1"/>
          <w:sz w:val="22"/>
          <w:szCs w:val="22"/>
        </w:rPr>
        <w:t xml:space="preserve"> </w:t>
      </w:r>
      <w:r w:rsidR="004D0F35" w:rsidRPr="00A0282D">
        <w:rPr>
          <w:sz w:val="22"/>
          <w:szCs w:val="22"/>
        </w:rPr>
        <w:t>Bharathi</w:t>
      </w:r>
      <w:r w:rsidR="004D0F35" w:rsidRPr="00A0282D">
        <w:rPr>
          <w:spacing w:val="45"/>
          <w:sz w:val="22"/>
          <w:szCs w:val="22"/>
        </w:rPr>
        <w:t xml:space="preserve"> </w:t>
      </w:r>
      <w:r w:rsidR="004D0F35" w:rsidRPr="00A0282D">
        <w:rPr>
          <w:sz w:val="22"/>
          <w:szCs w:val="22"/>
        </w:rPr>
        <w:t>and</w:t>
      </w:r>
      <w:r w:rsidR="004D0F35" w:rsidRPr="00A0282D">
        <w:rPr>
          <w:spacing w:val="45"/>
          <w:sz w:val="22"/>
          <w:szCs w:val="22"/>
        </w:rPr>
        <w:t xml:space="preserve"> </w:t>
      </w:r>
      <w:r w:rsidR="004D0F35" w:rsidRPr="00A0282D">
        <w:rPr>
          <w:sz w:val="22"/>
          <w:szCs w:val="22"/>
        </w:rPr>
        <w:t>Rajalakshmi,</w:t>
      </w:r>
      <w:r w:rsidR="004D0F35" w:rsidRPr="00A0282D">
        <w:rPr>
          <w:spacing w:val="1"/>
          <w:sz w:val="22"/>
          <w:szCs w:val="22"/>
        </w:rPr>
        <w:t xml:space="preserve"> </w:t>
      </w:r>
      <w:r w:rsidR="004D0F35" w:rsidRPr="00A0282D">
        <w:rPr>
          <w:sz w:val="22"/>
          <w:szCs w:val="22"/>
        </w:rPr>
        <w:t>2019).</w:t>
      </w:r>
    </w:p>
    <w:p w14:paraId="6696C7C0" w14:textId="17004A9F" w:rsidR="004D0F35" w:rsidRPr="00A0282D" w:rsidRDefault="00763716" w:rsidP="00765967">
      <w:pPr>
        <w:pStyle w:val="BodyText"/>
        <w:ind w:left="113" w:right="-279"/>
        <w:jc w:val="both"/>
        <w:rPr>
          <w:sz w:val="22"/>
          <w:szCs w:val="22"/>
        </w:rPr>
      </w:pPr>
      <w:r>
        <w:rPr>
          <w:sz w:val="22"/>
          <w:szCs w:val="22"/>
        </w:rPr>
        <w:t>“</w:t>
      </w:r>
      <w:r w:rsidR="004D0F35" w:rsidRPr="00A0282D">
        <w:rPr>
          <w:sz w:val="22"/>
          <w:szCs w:val="22"/>
        </w:rPr>
        <w:t>Lipases are highly diverse and mainly ubiquitous in animals,</w:t>
      </w:r>
      <w:r w:rsidR="004D0F35" w:rsidRPr="00A0282D">
        <w:rPr>
          <w:spacing w:val="1"/>
          <w:sz w:val="22"/>
          <w:szCs w:val="22"/>
        </w:rPr>
        <w:t xml:space="preserve"> </w:t>
      </w:r>
      <w:r w:rsidR="004D0F35" w:rsidRPr="00A0282D">
        <w:rPr>
          <w:sz w:val="22"/>
          <w:szCs w:val="22"/>
        </w:rPr>
        <w:t>plants,</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microorganisms</w:t>
      </w:r>
      <w:r>
        <w:rPr>
          <w:sz w:val="22"/>
          <w:szCs w:val="22"/>
        </w:rPr>
        <w:t>”</w:t>
      </w:r>
      <w:r w:rsidR="004D0F35" w:rsidRPr="00A0282D">
        <w:rPr>
          <w:spacing w:val="1"/>
          <w:sz w:val="22"/>
          <w:szCs w:val="22"/>
        </w:rPr>
        <w:t xml:space="preserve"> </w:t>
      </w:r>
      <w:r w:rsidR="004D0F35" w:rsidRPr="00A0282D">
        <w:rPr>
          <w:sz w:val="22"/>
          <w:szCs w:val="22"/>
        </w:rPr>
        <w:t>(Bharathi</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Rajalakshmi,</w:t>
      </w:r>
      <w:r w:rsidR="004D0F35" w:rsidRPr="00A0282D">
        <w:rPr>
          <w:spacing w:val="1"/>
          <w:sz w:val="22"/>
          <w:szCs w:val="22"/>
        </w:rPr>
        <w:t xml:space="preserve"> </w:t>
      </w:r>
      <w:r w:rsidR="004D0F35" w:rsidRPr="00A0282D">
        <w:rPr>
          <w:sz w:val="22"/>
          <w:szCs w:val="22"/>
        </w:rPr>
        <w:t>2019).</w:t>
      </w:r>
      <w:r>
        <w:rPr>
          <w:sz w:val="22"/>
          <w:szCs w:val="22"/>
        </w:rPr>
        <w:t xml:space="preserve"> “</w:t>
      </w:r>
      <w:r w:rsidR="004D0F35" w:rsidRPr="00A0282D">
        <w:rPr>
          <w:spacing w:val="-42"/>
          <w:sz w:val="22"/>
          <w:szCs w:val="22"/>
        </w:rPr>
        <w:t xml:space="preserve"> </w:t>
      </w:r>
      <w:r w:rsidR="004D0F35" w:rsidRPr="00A0282D">
        <w:rPr>
          <w:sz w:val="22"/>
          <w:szCs w:val="22"/>
        </w:rPr>
        <w:t>Lipases</w:t>
      </w:r>
      <w:r w:rsidR="004D0F35" w:rsidRPr="00A0282D">
        <w:rPr>
          <w:spacing w:val="46"/>
          <w:sz w:val="22"/>
          <w:szCs w:val="22"/>
        </w:rPr>
        <w:t xml:space="preserve"> </w:t>
      </w:r>
      <w:r w:rsidR="004D0F35" w:rsidRPr="00A0282D">
        <w:rPr>
          <w:sz w:val="22"/>
          <w:szCs w:val="22"/>
        </w:rPr>
        <w:t>that</w:t>
      </w:r>
      <w:r w:rsidR="004D0F35" w:rsidRPr="00A0282D">
        <w:rPr>
          <w:spacing w:val="46"/>
          <w:sz w:val="22"/>
          <w:szCs w:val="22"/>
        </w:rPr>
        <w:t xml:space="preserve"> </w:t>
      </w:r>
      <w:r w:rsidR="004D0F35" w:rsidRPr="00A0282D">
        <w:rPr>
          <w:sz w:val="22"/>
          <w:szCs w:val="22"/>
        </w:rPr>
        <w:t>are</w:t>
      </w:r>
      <w:r w:rsidR="004D0F35" w:rsidRPr="00A0282D">
        <w:rPr>
          <w:spacing w:val="46"/>
          <w:sz w:val="22"/>
          <w:szCs w:val="22"/>
        </w:rPr>
        <w:t xml:space="preserve"> </w:t>
      </w:r>
      <w:r w:rsidR="004D0F35" w:rsidRPr="00A0282D">
        <w:rPr>
          <w:sz w:val="22"/>
          <w:szCs w:val="22"/>
        </w:rPr>
        <w:t>specially</w:t>
      </w:r>
      <w:r w:rsidR="004D0F35" w:rsidRPr="00A0282D">
        <w:rPr>
          <w:spacing w:val="46"/>
          <w:sz w:val="22"/>
          <w:szCs w:val="22"/>
        </w:rPr>
        <w:t xml:space="preserve"> </w:t>
      </w:r>
      <w:r w:rsidR="004D0F35" w:rsidRPr="00A0282D">
        <w:rPr>
          <w:sz w:val="22"/>
          <w:szCs w:val="22"/>
        </w:rPr>
        <w:t>derived</w:t>
      </w:r>
      <w:r w:rsidR="004D0F35" w:rsidRPr="00A0282D">
        <w:rPr>
          <w:spacing w:val="46"/>
          <w:sz w:val="22"/>
          <w:szCs w:val="22"/>
        </w:rPr>
        <w:t xml:space="preserve"> </w:t>
      </w:r>
      <w:r w:rsidR="004D0F35" w:rsidRPr="00A0282D">
        <w:rPr>
          <w:sz w:val="22"/>
          <w:szCs w:val="22"/>
        </w:rPr>
        <w:t>from   microbial   sources</w:t>
      </w:r>
      <w:r w:rsidR="004D0F35" w:rsidRPr="00A0282D">
        <w:rPr>
          <w:spacing w:val="1"/>
          <w:sz w:val="22"/>
          <w:szCs w:val="22"/>
        </w:rPr>
        <w:t xml:space="preserve"> </w:t>
      </w:r>
      <w:r w:rsidR="004D0F35" w:rsidRPr="00A0282D">
        <w:rPr>
          <w:sz w:val="22"/>
          <w:szCs w:val="22"/>
        </w:rPr>
        <w:t>have</w:t>
      </w:r>
      <w:r w:rsidR="004D0F35" w:rsidRPr="00A0282D">
        <w:rPr>
          <w:spacing w:val="46"/>
          <w:sz w:val="22"/>
          <w:szCs w:val="22"/>
        </w:rPr>
        <w:t xml:space="preserve"> </w:t>
      </w:r>
      <w:r w:rsidR="004D0F35" w:rsidRPr="00A0282D">
        <w:rPr>
          <w:sz w:val="22"/>
          <w:szCs w:val="22"/>
        </w:rPr>
        <w:t>gained</w:t>
      </w:r>
      <w:r w:rsidR="004D0F35" w:rsidRPr="00A0282D">
        <w:rPr>
          <w:spacing w:val="46"/>
          <w:sz w:val="22"/>
          <w:szCs w:val="22"/>
        </w:rPr>
        <w:t xml:space="preserve"> </w:t>
      </w:r>
      <w:r w:rsidR="004D0F35" w:rsidRPr="00A0282D">
        <w:rPr>
          <w:sz w:val="22"/>
          <w:szCs w:val="22"/>
        </w:rPr>
        <w:t>increasing</w:t>
      </w:r>
      <w:r w:rsidR="004D0F35" w:rsidRPr="00A0282D">
        <w:rPr>
          <w:spacing w:val="46"/>
          <w:sz w:val="22"/>
          <w:szCs w:val="22"/>
        </w:rPr>
        <w:t xml:space="preserve"> </w:t>
      </w:r>
      <w:r w:rsidR="004D0F35" w:rsidRPr="00A0282D">
        <w:rPr>
          <w:sz w:val="22"/>
          <w:szCs w:val="22"/>
        </w:rPr>
        <w:t>attention   in   the   industrial   fields</w:t>
      </w:r>
      <w:r w:rsidR="004D0F35" w:rsidRPr="00A0282D">
        <w:rPr>
          <w:spacing w:val="1"/>
          <w:sz w:val="22"/>
          <w:szCs w:val="22"/>
        </w:rPr>
        <w:t xml:space="preserve"> </w:t>
      </w:r>
      <w:r w:rsidR="004D0F35" w:rsidRPr="00A0282D">
        <w:rPr>
          <w:sz w:val="22"/>
          <w:szCs w:val="22"/>
        </w:rPr>
        <w:t>rather</w:t>
      </w:r>
      <w:r w:rsidR="004D0F35" w:rsidRPr="00A0282D">
        <w:rPr>
          <w:spacing w:val="45"/>
          <w:sz w:val="22"/>
          <w:szCs w:val="22"/>
        </w:rPr>
        <w:t xml:space="preserve"> </w:t>
      </w:r>
      <w:r w:rsidR="004D0F35" w:rsidRPr="00A0282D">
        <w:rPr>
          <w:sz w:val="22"/>
          <w:szCs w:val="22"/>
        </w:rPr>
        <w:t>than   those</w:t>
      </w:r>
      <w:r w:rsidR="004D0F35" w:rsidRPr="00A0282D">
        <w:rPr>
          <w:spacing w:val="45"/>
          <w:sz w:val="22"/>
          <w:szCs w:val="22"/>
        </w:rPr>
        <w:t xml:space="preserve"> </w:t>
      </w:r>
      <w:r w:rsidR="004D0F35" w:rsidRPr="00A0282D">
        <w:rPr>
          <w:sz w:val="22"/>
          <w:szCs w:val="22"/>
        </w:rPr>
        <w:t>that</w:t>
      </w:r>
      <w:r w:rsidR="004D0F35" w:rsidRPr="00A0282D">
        <w:rPr>
          <w:spacing w:val="45"/>
          <w:sz w:val="22"/>
          <w:szCs w:val="22"/>
        </w:rPr>
        <w:t xml:space="preserve"> </w:t>
      </w:r>
      <w:r w:rsidR="004D0F35" w:rsidRPr="00A0282D">
        <w:rPr>
          <w:sz w:val="22"/>
          <w:szCs w:val="22"/>
        </w:rPr>
        <w:t>are</w:t>
      </w:r>
      <w:r w:rsidR="004D0F35" w:rsidRPr="00A0282D">
        <w:rPr>
          <w:spacing w:val="45"/>
          <w:sz w:val="22"/>
          <w:szCs w:val="22"/>
        </w:rPr>
        <w:t xml:space="preserve"> </w:t>
      </w:r>
      <w:r w:rsidR="004D0F35" w:rsidRPr="00A0282D">
        <w:rPr>
          <w:sz w:val="22"/>
          <w:szCs w:val="22"/>
        </w:rPr>
        <w:t>derived</w:t>
      </w:r>
      <w:r w:rsidR="004D0F35" w:rsidRPr="00A0282D">
        <w:rPr>
          <w:spacing w:val="45"/>
          <w:sz w:val="22"/>
          <w:szCs w:val="22"/>
        </w:rPr>
        <w:t xml:space="preserve"> </w:t>
      </w:r>
      <w:r w:rsidR="004D0F35" w:rsidRPr="00A0282D">
        <w:rPr>
          <w:sz w:val="22"/>
          <w:szCs w:val="22"/>
        </w:rPr>
        <w:t>from</w:t>
      </w:r>
      <w:r w:rsidR="004D0F35" w:rsidRPr="00A0282D">
        <w:rPr>
          <w:spacing w:val="45"/>
          <w:sz w:val="22"/>
          <w:szCs w:val="22"/>
        </w:rPr>
        <w:t xml:space="preserve"> </w:t>
      </w:r>
      <w:r w:rsidR="004D0F35" w:rsidRPr="00A0282D">
        <w:rPr>
          <w:sz w:val="22"/>
          <w:szCs w:val="22"/>
        </w:rPr>
        <w:t>animals</w:t>
      </w:r>
      <w:r w:rsidR="004D0F35" w:rsidRPr="00A0282D">
        <w:rPr>
          <w:spacing w:val="45"/>
          <w:sz w:val="22"/>
          <w:szCs w:val="22"/>
        </w:rPr>
        <w:t xml:space="preserve"> </w:t>
      </w:r>
      <w:r w:rsidR="004D0F35" w:rsidRPr="00A0282D">
        <w:rPr>
          <w:sz w:val="22"/>
          <w:szCs w:val="22"/>
        </w:rPr>
        <w:t>and</w:t>
      </w:r>
      <w:r w:rsidR="004D0F35" w:rsidRPr="00A0282D">
        <w:rPr>
          <w:spacing w:val="45"/>
          <w:sz w:val="22"/>
          <w:szCs w:val="22"/>
        </w:rPr>
        <w:t xml:space="preserve"> </w:t>
      </w:r>
      <w:r w:rsidR="004D0F35" w:rsidRPr="00A0282D">
        <w:rPr>
          <w:sz w:val="22"/>
          <w:szCs w:val="22"/>
        </w:rPr>
        <w:t>plants</w:t>
      </w:r>
      <w:r w:rsidR="004D0F35" w:rsidRPr="00A0282D">
        <w:rPr>
          <w:spacing w:val="1"/>
          <w:sz w:val="22"/>
          <w:szCs w:val="22"/>
        </w:rPr>
        <w:t xml:space="preserve"> </w:t>
      </w:r>
      <w:r w:rsidR="004D0F35" w:rsidRPr="00A0282D">
        <w:rPr>
          <w:sz w:val="22"/>
          <w:szCs w:val="22"/>
        </w:rPr>
        <w:t>due</w:t>
      </w:r>
      <w:r w:rsidR="004D0F35" w:rsidRPr="00A0282D">
        <w:rPr>
          <w:spacing w:val="1"/>
          <w:sz w:val="22"/>
          <w:szCs w:val="22"/>
        </w:rPr>
        <w:t xml:space="preserve"> </w:t>
      </w:r>
      <w:r w:rsidR="004D0F35" w:rsidRPr="00A0282D">
        <w:rPr>
          <w:sz w:val="22"/>
          <w:szCs w:val="22"/>
        </w:rPr>
        <w:t>to</w:t>
      </w:r>
      <w:r w:rsidR="004D0F35" w:rsidRPr="00A0282D">
        <w:rPr>
          <w:spacing w:val="46"/>
          <w:sz w:val="22"/>
          <w:szCs w:val="22"/>
        </w:rPr>
        <w:t xml:space="preserve"> </w:t>
      </w:r>
      <w:r w:rsidR="004D0F35" w:rsidRPr="00A0282D">
        <w:rPr>
          <w:sz w:val="22"/>
          <w:szCs w:val="22"/>
        </w:rPr>
        <w:lastRenderedPageBreak/>
        <w:t>their</w:t>
      </w:r>
      <w:r w:rsidR="004D0F35" w:rsidRPr="00A0282D">
        <w:rPr>
          <w:spacing w:val="46"/>
          <w:sz w:val="22"/>
          <w:szCs w:val="22"/>
        </w:rPr>
        <w:t xml:space="preserve"> </w:t>
      </w:r>
      <w:r w:rsidR="004D0F35" w:rsidRPr="00A0282D">
        <w:rPr>
          <w:sz w:val="22"/>
          <w:szCs w:val="22"/>
        </w:rPr>
        <w:t>suitable</w:t>
      </w:r>
      <w:r w:rsidR="004D0F35" w:rsidRPr="00A0282D">
        <w:rPr>
          <w:spacing w:val="46"/>
          <w:sz w:val="22"/>
          <w:szCs w:val="22"/>
        </w:rPr>
        <w:t xml:space="preserve"> </w:t>
      </w:r>
      <w:r w:rsidR="004D0F35" w:rsidRPr="00A0282D">
        <w:rPr>
          <w:sz w:val="22"/>
          <w:szCs w:val="22"/>
        </w:rPr>
        <w:t>characteristic</w:t>
      </w:r>
      <w:r w:rsidR="004D0F35" w:rsidRPr="00A0282D">
        <w:rPr>
          <w:spacing w:val="46"/>
          <w:sz w:val="22"/>
          <w:szCs w:val="22"/>
        </w:rPr>
        <w:t xml:space="preserve"> </w:t>
      </w:r>
      <w:r w:rsidR="004D0F35" w:rsidRPr="00A0282D">
        <w:rPr>
          <w:sz w:val="22"/>
          <w:szCs w:val="22"/>
        </w:rPr>
        <w:t>features</w:t>
      </w:r>
      <w:r w:rsidR="004D0F35" w:rsidRPr="00A0282D">
        <w:rPr>
          <w:spacing w:val="46"/>
          <w:sz w:val="22"/>
          <w:szCs w:val="22"/>
        </w:rPr>
        <w:t xml:space="preserve"> </w:t>
      </w:r>
      <w:r w:rsidR="004D0F35" w:rsidRPr="00A0282D">
        <w:rPr>
          <w:sz w:val="22"/>
          <w:szCs w:val="22"/>
        </w:rPr>
        <w:t>and</w:t>
      </w:r>
      <w:r w:rsidR="004D0F35" w:rsidRPr="00A0282D">
        <w:rPr>
          <w:spacing w:val="46"/>
          <w:sz w:val="22"/>
          <w:szCs w:val="22"/>
        </w:rPr>
        <w:t xml:space="preserve"> </w:t>
      </w:r>
      <w:r w:rsidR="004D0F35" w:rsidRPr="00A0282D">
        <w:rPr>
          <w:sz w:val="22"/>
          <w:szCs w:val="22"/>
        </w:rPr>
        <w:t>functional</w:t>
      </w:r>
      <w:r w:rsidR="004D0F35" w:rsidRPr="00A0282D">
        <w:rPr>
          <w:spacing w:val="1"/>
          <w:sz w:val="22"/>
          <w:szCs w:val="22"/>
        </w:rPr>
        <w:t xml:space="preserve"> </w:t>
      </w:r>
      <w:r w:rsidR="004D0F35" w:rsidRPr="00A0282D">
        <w:rPr>
          <w:sz w:val="22"/>
          <w:szCs w:val="22"/>
        </w:rPr>
        <w:t>ability</w:t>
      </w:r>
      <w:r w:rsidR="004D0F35" w:rsidRPr="00A0282D">
        <w:rPr>
          <w:spacing w:val="1"/>
          <w:sz w:val="22"/>
          <w:szCs w:val="22"/>
        </w:rPr>
        <w:t xml:space="preserve"> </w:t>
      </w:r>
      <w:r w:rsidR="004D0F35" w:rsidRPr="00A0282D">
        <w:rPr>
          <w:sz w:val="22"/>
          <w:szCs w:val="22"/>
        </w:rPr>
        <w:t>under</w:t>
      </w:r>
      <w:r w:rsidR="004D0F35" w:rsidRPr="00A0282D">
        <w:rPr>
          <w:spacing w:val="1"/>
          <w:sz w:val="22"/>
          <w:szCs w:val="22"/>
        </w:rPr>
        <w:t xml:space="preserve"> </w:t>
      </w:r>
      <w:r w:rsidR="004D0F35" w:rsidRPr="00A0282D">
        <w:rPr>
          <w:sz w:val="22"/>
          <w:szCs w:val="22"/>
        </w:rPr>
        <w:t>highly</w:t>
      </w:r>
      <w:r w:rsidR="004D0F35" w:rsidRPr="00A0282D">
        <w:rPr>
          <w:spacing w:val="1"/>
          <w:sz w:val="22"/>
          <w:szCs w:val="22"/>
        </w:rPr>
        <w:t xml:space="preserve"> </w:t>
      </w:r>
      <w:r w:rsidR="004D0F35" w:rsidRPr="00A0282D">
        <w:rPr>
          <w:sz w:val="22"/>
          <w:szCs w:val="22"/>
        </w:rPr>
        <w:t>difficult</w:t>
      </w:r>
      <w:r w:rsidR="004D0F35" w:rsidRPr="00A0282D">
        <w:rPr>
          <w:spacing w:val="1"/>
          <w:sz w:val="22"/>
          <w:szCs w:val="22"/>
        </w:rPr>
        <w:t xml:space="preserve"> </w:t>
      </w:r>
      <w:r w:rsidR="004D0F35" w:rsidRPr="00A0282D">
        <w:rPr>
          <w:sz w:val="22"/>
          <w:szCs w:val="22"/>
        </w:rPr>
        <w:t>conditions</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remain</w:t>
      </w:r>
      <w:r w:rsidR="004D0F35" w:rsidRPr="00A0282D">
        <w:rPr>
          <w:spacing w:val="1"/>
          <w:sz w:val="22"/>
          <w:szCs w:val="22"/>
        </w:rPr>
        <w:t xml:space="preserve"> </w:t>
      </w:r>
      <w:r w:rsidR="004D0F35" w:rsidRPr="00A0282D">
        <w:rPr>
          <w:sz w:val="22"/>
          <w:szCs w:val="22"/>
        </w:rPr>
        <w:t>stable</w:t>
      </w:r>
      <w:r w:rsidR="004D0F35" w:rsidRPr="00A0282D">
        <w:rPr>
          <w:spacing w:val="1"/>
          <w:sz w:val="22"/>
          <w:szCs w:val="22"/>
        </w:rPr>
        <w:t xml:space="preserve"> </w:t>
      </w:r>
      <w:r w:rsidR="004D0F35" w:rsidRPr="00A0282D">
        <w:rPr>
          <w:sz w:val="22"/>
          <w:szCs w:val="22"/>
        </w:rPr>
        <w:t>in</w:t>
      </w:r>
      <w:r w:rsidR="004D0F35" w:rsidRPr="00A0282D">
        <w:rPr>
          <w:spacing w:val="1"/>
          <w:sz w:val="22"/>
          <w:szCs w:val="22"/>
        </w:rPr>
        <w:t xml:space="preserve"> </w:t>
      </w:r>
      <w:r w:rsidR="004D0F35" w:rsidRPr="00A0282D">
        <w:rPr>
          <w:sz w:val="22"/>
          <w:szCs w:val="22"/>
        </w:rPr>
        <w:t>organic</w:t>
      </w:r>
      <w:r w:rsidR="004D0F35" w:rsidRPr="00A0282D">
        <w:rPr>
          <w:spacing w:val="1"/>
          <w:sz w:val="22"/>
          <w:szCs w:val="22"/>
        </w:rPr>
        <w:t xml:space="preserve"> </w:t>
      </w:r>
      <w:r w:rsidR="004D0F35" w:rsidRPr="00A0282D">
        <w:rPr>
          <w:sz w:val="22"/>
          <w:szCs w:val="22"/>
        </w:rPr>
        <w:t>solvents,</w:t>
      </w:r>
      <w:r w:rsidR="004D0F35" w:rsidRPr="00A0282D">
        <w:rPr>
          <w:spacing w:val="45"/>
          <w:sz w:val="22"/>
          <w:szCs w:val="22"/>
        </w:rPr>
        <w:t xml:space="preserve"> </w:t>
      </w:r>
      <w:r w:rsidR="004D0F35" w:rsidRPr="00A0282D">
        <w:rPr>
          <w:sz w:val="22"/>
          <w:szCs w:val="22"/>
        </w:rPr>
        <w:t>chemical</w:t>
      </w:r>
      <w:r w:rsidR="004D0F35" w:rsidRPr="00A0282D">
        <w:rPr>
          <w:spacing w:val="45"/>
          <w:sz w:val="22"/>
          <w:szCs w:val="22"/>
        </w:rPr>
        <w:t xml:space="preserve"> </w:t>
      </w:r>
      <w:r w:rsidR="004D0F35" w:rsidRPr="00A0282D">
        <w:rPr>
          <w:sz w:val="22"/>
          <w:szCs w:val="22"/>
        </w:rPr>
        <w:t>selectivity,</w:t>
      </w:r>
      <w:r w:rsidR="004D0F35" w:rsidRPr="00A0282D">
        <w:rPr>
          <w:spacing w:val="45"/>
          <w:sz w:val="22"/>
          <w:szCs w:val="22"/>
        </w:rPr>
        <w:t xml:space="preserve"> </w:t>
      </w:r>
      <w:r w:rsidR="004D0F35" w:rsidRPr="00A0282D">
        <w:rPr>
          <w:sz w:val="22"/>
          <w:szCs w:val="22"/>
        </w:rPr>
        <w:t>enantio-selectivity,</w:t>
      </w:r>
      <w:r w:rsidR="004D0F35" w:rsidRPr="00A0282D">
        <w:rPr>
          <w:spacing w:val="45"/>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do</w:t>
      </w:r>
      <w:r w:rsidR="004D0F35" w:rsidRPr="00A0282D">
        <w:rPr>
          <w:spacing w:val="1"/>
          <w:sz w:val="22"/>
          <w:szCs w:val="22"/>
        </w:rPr>
        <w:t xml:space="preserve"> </w:t>
      </w:r>
      <w:r w:rsidR="004D0F35" w:rsidRPr="00A0282D">
        <w:rPr>
          <w:sz w:val="22"/>
          <w:szCs w:val="22"/>
        </w:rPr>
        <w:t>not</w:t>
      </w:r>
      <w:r w:rsidR="004D0F35" w:rsidRPr="00A0282D">
        <w:rPr>
          <w:spacing w:val="1"/>
          <w:sz w:val="22"/>
          <w:szCs w:val="22"/>
        </w:rPr>
        <w:t xml:space="preserve"> </w:t>
      </w:r>
      <w:r w:rsidR="004D0F35" w:rsidRPr="00A0282D">
        <w:rPr>
          <w:sz w:val="22"/>
          <w:szCs w:val="22"/>
        </w:rPr>
        <w:t>need</w:t>
      </w:r>
      <w:r w:rsidR="004D0F35" w:rsidRPr="00A0282D">
        <w:rPr>
          <w:spacing w:val="1"/>
          <w:sz w:val="22"/>
          <w:szCs w:val="22"/>
        </w:rPr>
        <w:t xml:space="preserve"> </w:t>
      </w:r>
      <w:r w:rsidR="004D0F35" w:rsidRPr="00A0282D">
        <w:rPr>
          <w:sz w:val="22"/>
          <w:szCs w:val="22"/>
        </w:rPr>
        <w:t>any</w:t>
      </w:r>
      <w:r w:rsidR="004D0F35" w:rsidRPr="00A0282D">
        <w:rPr>
          <w:spacing w:val="1"/>
          <w:sz w:val="22"/>
          <w:szCs w:val="22"/>
        </w:rPr>
        <w:t xml:space="preserve"> </w:t>
      </w:r>
      <w:r w:rsidR="004D0F35" w:rsidRPr="00A0282D">
        <w:rPr>
          <w:sz w:val="22"/>
          <w:szCs w:val="22"/>
        </w:rPr>
        <w:t>cofactor</w:t>
      </w:r>
      <w:r w:rsidR="004D0F35" w:rsidRPr="00A0282D">
        <w:rPr>
          <w:spacing w:val="1"/>
          <w:sz w:val="22"/>
          <w:szCs w:val="22"/>
        </w:rPr>
        <w:t xml:space="preserve"> </w:t>
      </w:r>
      <w:r w:rsidR="004D0F35" w:rsidRPr="00A0282D">
        <w:rPr>
          <w:sz w:val="22"/>
          <w:szCs w:val="22"/>
        </w:rPr>
        <w:t>to</w:t>
      </w:r>
      <w:r w:rsidR="004D0F35" w:rsidRPr="00A0282D">
        <w:rPr>
          <w:spacing w:val="1"/>
          <w:sz w:val="22"/>
          <w:szCs w:val="22"/>
        </w:rPr>
        <w:t xml:space="preserve"> </w:t>
      </w:r>
      <w:r w:rsidR="004D0F35" w:rsidRPr="00A0282D">
        <w:rPr>
          <w:sz w:val="22"/>
          <w:szCs w:val="22"/>
        </w:rPr>
        <w:t>increase</w:t>
      </w:r>
      <w:r w:rsidR="004D0F35" w:rsidRPr="00A0282D">
        <w:rPr>
          <w:spacing w:val="1"/>
          <w:sz w:val="22"/>
          <w:szCs w:val="22"/>
        </w:rPr>
        <w:t xml:space="preserve"> </w:t>
      </w:r>
      <w:r w:rsidR="004D0F35" w:rsidRPr="00A0282D">
        <w:rPr>
          <w:sz w:val="22"/>
          <w:szCs w:val="22"/>
        </w:rPr>
        <w:t>their</w:t>
      </w:r>
      <w:r w:rsidR="004D0F35" w:rsidRPr="00A0282D">
        <w:rPr>
          <w:spacing w:val="1"/>
          <w:sz w:val="22"/>
          <w:szCs w:val="22"/>
        </w:rPr>
        <w:t xml:space="preserve"> </w:t>
      </w:r>
      <w:r w:rsidR="004D0F35" w:rsidRPr="00A0282D">
        <w:rPr>
          <w:sz w:val="22"/>
          <w:szCs w:val="22"/>
        </w:rPr>
        <w:t>catalytic</w:t>
      </w:r>
      <w:r w:rsidR="004D0F35" w:rsidRPr="00A0282D">
        <w:rPr>
          <w:spacing w:val="1"/>
          <w:sz w:val="22"/>
          <w:szCs w:val="22"/>
        </w:rPr>
        <w:t xml:space="preserve"> </w:t>
      </w:r>
      <w:r w:rsidR="004D0F35" w:rsidRPr="00A0282D">
        <w:rPr>
          <w:sz w:val="22"/>
          <w:szCs w:val="22"/>
        </w:rPr>
        <w:t>efficiency</w:t>
      </w:r>
      <w:r w:rsidR="004D0F35" w:rsidRPr="00A0282D">
        <w:rPr>
          <w:spacing w:val="-42"/>
          <w:sz w:val="22"/>
          <w:szCs w:val="22"/>
        </w:rPr>
        <w:t xml:space="preserve"> </w:t>
      </w:r>
      <w:r w:rsidR="004D0F35" w:rsidRPr="00A0282D">
        <w:rPr>
          <w:sz w:val="22"/>
          <w:szCs w:val="22"/>
        </w:rPr>
        <w:t>during reactions</w:t>
      </w:r>
      <w:r>
        <w:rPr>
          <w:sz w:val="22"/>
          <w:szCs w:val="22"/>
        </w:rPr>
        <w:t>”</w:t>
      </w:r>
      <w:r w:rsidR="004D0F35" w:rsidRPr="00A0282D">
        <w:rPr>
          <w:sz w:val="22"/>
          <w:szCs w:val="22"/>
        </w:rPr>
        <w:t xml:space="preserve"> (Bharathi and Rajalakshmi, 2019; Thapa </w:t>
      </w:r>
      <w:r w:rsidR="004D0F35" w:rsidRPr="00A0282D">
        <w:rPr>
          <w:i/>
          <w:sz w:val="22"/>
          <w:szCs w:val="22"/>
        </w:rPr>
        <w:t>et al</w:t>
      </w:r>
      <w:r w:rsidR="004D0F35" w:rsidRPr="00A0282D">
        <w:rPr>
          <w:sz w:val="22"/>
          <w:szCs w:val="22"/>
        </w:rPr>
        <w:t>.,</w:t>
      </w:r>
      <w:r w:rsidR="004D0F35" w:rsidRPr="00A0282D">
        <w:rPr>
          <w:spacing w:val="1"/>
          <w:sz w:val="22"/>
          <w:szCs w:val="22"/>
        </w:rPr>
        <w:t xml:space="preserve"> </w:t>
      </w:r>
      <w:r w:rsidR="004D0F35" w:rsidRPr="00A0282D">
        <w:rPr>
          <w:sz w:val="22"/>
          <w:szCs w:val="22"/>
        </w:rPr>
        <w:t>2019).</w:t>
      </w:r>
      <w:r w:rsidR="00214078">
        <w:rPr>
          <w:sz w:val="22"/>
          <w:szCs w:val="22"/>
        </w:rPr>
        <w:t xml:space="preserve"> “</w:t>
      </w:r>
      <w:r w:rsidR="004D0F35" w:rsidRPr="00A0282D">
        <w:rPr>
          <w:sz w:val="22"/>
          <w:szCs w:val="22"/>
        </w:rPr>
        <w:t>Among microbial-origin sources of lipases, fungi have been</w:t>
      </w:r>
      <w:r w:rsidR="004D0F35" w:rsidRPr="00A0282D">
        <w:rPr>
          <w:spacing w:val="1"/>
          <w:sz w:val="22"/>
          <w:szCs w:val="22"/>
        </w:rPr>
        <w:t xml:space="preserve"> </w:t>
      </w:r>
      <w:r w:rsidR="004D0F35" w:rsidRPr="00A0282D">
        <w:rPr>
          <w:spacing w:val="-1"/>
          <w:sz w:val="22"/>
          <w:szCs w:val="22"/>
        </w:rPr>
        <w:t>recognized</w:t>
      </w:r>
      <w:r w:rsidR="004D0F35" w:rsidRPr="00A0282D">
        <w:rPr>
          <w:spacing w:val="-10"/>
          <w:sz w:val="22"/>
          <w:szCs w:val="22"/>
        </w:rPr>
        <w:t xml:space="preserve"> </w:t>
      </w:r>
      <w:r w:rsidR="004D0F35" w:rsidRPr="00A0282D">
        <w:rPr>
          <w:spacing w:val="-1"/>
          <w:sz w:val="22"/>
          <w:szCs w:val="22"/>
        </w:rPr>
        <w:t>as</w:t>
      </w:r>
      <w:r w:rsidR="004D0F35" w:rsidRPr="00A0282D">
        <w:rPr>
          <w:spacing w:val="-10"/>
          <w:sz w:val="22"/>
          <w:szCs w:val="22"/>
        </w:rPr>
        <w:t xml:space="preserve"> </w:t>
      </w:r>
      <w:r w:rsidR="004D0F35" w:rsidRPr="00A0282D">
        <w:rPr>
          <w:spacing w:val="-1"/>
          <w:sz w:val="22"/>
          <w:szCs w:val="22"/>
        </w:rPr>
        <w:t>good</w:t>
      </w:r>
      <w:r w:rsidR="004D0F35" w:rsidRPr="00A0282D">
        <w:rPr>
          <w:spacing w:val="-9"/>
          <w:sz w:val="22"/>
          <w:szCs w:val="22"/>
        </w:rPr>
        <w:t xml:space="preserve"> </w:t>
      </w:r>
      <w:r w:rsidR="004D0F35" w:rsidRPr="00A0282D">
        <w:rPr>
          <w:spacing w:val="-1"/>
          <w:sz w:val="22"/>
          <w:szCs w:val="22"/>
        </w:rPr>
        <w:t>producers</w:t>
      </w:r>
      <w:r w:rsidR="004D0F35" w:rsidRPr="00A0282D">
        <w:rPr>
          <w:spacing w:val="-10"/>
          <w:sz w:val="22"/>
          <w:szCs w:val="22"/>
        </w:rPr>
        <w:t xml:space="preserve"> </w:t>
      </w:r>
      <w:r w:rsidR="004D0F35" w:rsidRPr="00A0282D">
        <w:rPr>
          <w:sz w:val="22"/>
          <w:szCs w:val="22"/>
        </w:rPr>
        <w:t>of</w:t>
      </w:r>
      <w:r w:rsidR="004D0F35" w:rsidRPr="00A0282D">
        <w:rPr>
          <w:spacing w:val="-9"/>
          <w:sz w:val="22"/>
          <w:szCs w:val="22"/>
        </w:rPr>
        <w:t xml:space="preserve"> </w:t>
      </w:r>
      <w:r w:rsidR="004D0F35" w:rsidRPr="00A0282D">
        <w:rPr>
          <w:sz w:val="22"/>
          <w:szCs w:val="22"/>
        </w:rPr>
        <w:t>extracellular</w:t>
      </w:r>
      <w:r w:rsidR="004D0F35" w:rsidRPr="00A0282D">
        <w:rPr>
          <w:spacing w:val="-10"/>
          <w:sz w:val="22"/>
          <w:szCs w:val="22"/>
        </w:rPr>
        <w:t xml:space="preserve"> </w:t>
      </w:r>
      <w:r w:rsidR="004D0F35" w:rsidRPr="00A0282D">
        <w:rPr>
          <w:sz w:val="22"/>
          <w:szCs w:val="22"/>
        </w:rPr>
        <w:t>lipases,</w:t>
      </w:r>
      <w:r w:rsidR="004D0F35" w:rsidRPr="00A0282D">
        <w:rPr>
          <w:spacing w:val="-9"/>
          <w:sz w:val="22"/>
          <w:szCs w:val="22"/>
        </w:rPr>
        <w:t xml:space="preserve"> </w:t>
      </w:r>
      <w:r w:rsidR="004D0F35" w:rsidRPr="00A0282D">
        <w:rPr>
          <w:sz w:val="22"/>
          <w:szCs w:val="22"/>
        </w:rPr>
        <w:t>and</w:t>
      </w:r>
      <w:r w:rsidR="004D0F35" w:rsidRPr="00A0282D">
        <w:rPr>
          <w:spacing w:val="-10"/>
          <w:sz w:val="22"/>
          <w:szCs w:val="22"/>
        </w:rPr>
        <w:t xml:space="preserve"> </w:t>
      </w:r>
      <w:r w:rsidR="004D0F35" w:rsidRPr="00A0282D">
        <w:rPr>
          <w:sz w:val="22"/>
          <w:szCs w:val="22"/>
        </w:rPr>
        <w:t>processes</w:t>
      </w:r>
      <w:r w:rsidR="004D0F35" w:rsidRPr="00A0282D">
        <w:rPr>
          <w:spacing w:val="-42"/>
          <w:sz w:val="22"/>
          <w:szCs w:val="22"/>
        </w:rPr>
        <w:t xml:space="preserve"> </w:t>
      </w:r>
      <w:r w:rsidR="004D0F35" w:rsidRPr="00A0282D">
        <w:rPr>
          <w:sz w:val="22"/>
          <w:szCs w:val="22"/>
        </w:rPr>
        <w:t>including</w:t>
      </w:r>
      <w:r w:rsidR="004D0F35" w:rsidRPr="00A0282D">
        <w:rPr>
          <w:spacing w:val="1"/>
          <w:sz w:val="22"/>
          <w:szCs w:val="22"/>
        </w:rPr>
        <w:t xml:space="preserve"> </w:t>
      </w:r>
      <w:r w:rsidR="004D0F35" w:rsidRPr="00A0282D">
        <w:rPr>
          <w:sz w:val="22"/>
          <w:szCs w:val="22"/>
        </w:rPr>
        <w:t>extraction</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purification</w:t>
      </w:r>
      <w:r w:rsidR="004D0F35" w:rsidRPr="00A0282D">
        <w:rPr>
          <w:spacing w:val="1"/>
          <w:sz w:val="22"/>
          <w:szCs w:val="22"/>
        </w:rPr>
        <w:t xml:space="preserve"> </w:t>
      </w:r>
      <w:r w:rsidR="004D0F35" w:rsidRPr="00A0282D">
        <w:rPr>
          <w:sz w:val="22"/>
          <w:szCs w:val="22"/>
        </w:rPr>
        <w:t>are</w:t>
      </w:r>
      <w:r w:rsidR="004D0F35" w:rsidRPr="00A0282D">
        <w:rPr>
          <w:spacing w:val="45"/>
          <w:sz w:val="22"/>
          <w:szCs w:val="22"/>
        </w:rPr>
        <w:t xml:space="preserve"> </w:t>
      </w:r>
      <w:r w:rsidR="004D0F35" w:rsidRPr="00A0282D">
        <w:rPr>
          <w:sz w:val="22"/>
          <w:szCs w:val="22"/>
        </w:rPr>
        <w:t>comparatively</w:t>
      </w:r>
      <w:r w:rsidR="004D0F35" w:rsidRPr="00A0282D">
        <w:rPr>
          <w:spacing w:val="45"/>
          <w:sz w:val="22"/>
          <w:szCs w:val="22"/>
        </w:rPr>
        <w:t xml:space="preserve"> </w:t>
      </w:r>
      <w:r w:rsidR="004D0F35" w:rsidRPr="00A0282D">
        <w:rPr>
          <w:sz w:val="22"/>
          <w:szCs w:val="22"/>
        </w:rPr>
        <w:t>easier</w:t>
      </w:r>
      <w:r w:rsidR="004D0F35" w:rsidRPr="00A0282D">
        <w:rPr>
          <w:spacing w:val="1"/>
          <w:sz w:val="22"/>
          <w:szCs w:val="22"/>
        </w:rPr>
        <w:t xml:space="preserve"> </w:t>
      </w:r>
      <w:r w:rsidR="004D0F35" w:rsidRPr="00A0282D">
        <w:rPr>
          <w:sz w:val="22"/>
          <w:szCs w:val="22"/>
        </w:rPr>
        <w:t>than</w:t>
      </w:r>
      <w:r w:rsidR="004D0F35" w:rsidRPr="00A0282D">
        <w:rPr>
          <w:spacing w:val="1"/>
          <w:sz w:val="22"/>
          <w:szCs w:val="22"/>
        </w:rPr>
        <w:t xml:space="preserve"> </w:t>
      </w:r>
      <w:r w:rsidR="004D0F35" w:rsidRPr="00A0282D">
        <w:rPr>
          <w:sz w:val="22"/>
          <w:szCs w:val="22"/>
        </w:rPr>
        <w:t>other</w:t>
      </w:r>
      <w:r w:rsidR="004D0F35" w:rsidRPr="00A0282D">
        <w:rPr>
          <w:spacing w:val="1"/>
          <w:sz w:val="22"/>
          <w:szCs w:val="22"/>
        </w:rPr>
        <w:t xml:space="preserve"> </w:t>
      </w:r>
      <w:r w:rsidR="004D0F35" w:rsidRPr="00A0282D">
        <w:rPr>
          <w:sz w:val="22"/>
          <w:szCs w:val="22"/>
        </w:rPr>
        <w:t>sources</w:t>
      </w:r>
      <w:r w:rsidR="004D0F35" w:rsidRPr="00A0282D">
        <w:rPr>
          <w:spacing w:val="45"/>
          <w:sz w:val="22"/>
          <w:szCs w:val="22"/>
        </w:rPr>
        <w:t xml:space="preserve"> </w:t>
      </w:r>
      <w:r w:rsidR="004D0F35" w:rsidRPr="00A0282D">
        <w:rPr>
          <w:sz w:val="22"/>
          <w:szCs w:val="22"/>
        </w:rPr>
        <w:t>of</w:t>
      </w:r>
      <w:r w:rsidR="004D0F35" w:rsidRPr="00A0282D">
        <w:rPr>
          <w:spacing w:val="45"/>
          <w:sz w:val="22"/>
          <w:szCs w:val="22"/>
        </w:rPr>
        <w:t xml:space="preserve"> </w:t>
      </w:r>
      <w:r w:rsidR="004D0F35" w:rsidRPr="00A0282D">
        <w:rPr>
          <w:sz w:val="22"/>
          <w:szCs w:val="22"/>
        </w:rPr>
        <w:t>lipases</w:t>
      </w:r>
      <w:r>
        <w:rPr>
          <w:sz w:val="22"/>
          <w:szCs w:val="22"/>
        </w:rPr>
        <w:t>”</w:t>
      </w:r>
      <w:r w:rsidR="004D0F35" w:rsidRPr="00A0282D">
        <w:rPr>
          <w:spacing w:val="45"/>
          <w:sz w:val="22"/>
          <w:szCs w:val="22"/>
        </w:rPr>
        <w:t xml:space="preserve"> </w:t>
      </w:r>
      <w:r w:rsidR="004D0F35" w:rsidRPr="00A0282D">
        <w:rPr>
          <w:sz w:val="22"/>
          <w:szCs w:val="22"/>
        </w:rPr>
        <w:t>(</w:t>
      </w:r>
      <w:proofErr w:type="spellStart"/>
      <w:r w:rsidR="004D0F35" w:rsidRPr="00A0282D">
        <w:rPr>
          <w:sz w:val="22"/>
          <w:szCs w:val="22"/>
        </w:rPr>
        <w:t>Treichel</w:t>
      </w:r>
      <w:proofErr w:type="spellEnd"/>
      <w:r w:rsidR="004D0F35" w:rsidRPr="00A0282D">
        <w:rPr>
          <w:spacing w:val="45"/>
          <w:sz w:val="22"/>
          <w:szCs w:val="22"/>
        </w:rPr>
        <w:t xml:space="preserve"> </w:t>
      </w:r>
      <w:r w:rsidR="004D0F35" w:rsidRPr="00A0282D">
        <w:rPr>
          <w:i/>
          <w:sz w:val="22"/>
          <w:szCs w:val="22"/>
        </w:rPr>
        <w:t>et al</w:t>
      </w:r>
      <w:r w:rsidR="004D0F35" w:rsidRPr="00A0282D">
        <w:rPr>
          <w:sz w:val="22"/>
          <w:szCs w:val="22"/>
        </w:rPr>
        <w:t>.,</w:t>
      </w:r>
      <w:r w:rsidR="004D0F35" w:rsidRPr="00A0282D">
        <w:rPr>
          <w:spacing w:val="45"/>
          <w:sz w:val="22"/>
          <w:szCs w:val="22"/>
        </w:rPr>
        <w:t xml:space="preserve"> </w:t>
      </w:r>
      <w:r w:rsidR="004D0F35" w:rsidRPr="00A0282D">
        <w:rPr>
          <w:sz w:val="22"/>
          <w:szCs w:val="22"/>
        </w:rPr>
        <w:t>2010;</w:t>
      </w:r>
      <w:r w:rsidR="004D0F35" w:rsidRPr="00A0282D">
        <w:rPr>
          <w:spacing w:val="45"/>
          <w:sz w:val="22"/>
          <w:szCs w:val="22"/>
        </w:rPr>
        <w:t xml:space="preserve"> </w:t>
      </w:r>
      <w:proofErr w:type="spellStart"/>
      <w:r w:rsidR="004D0F35" w:rsidRPr="00A0282D">
        <w:rPr>
          <w:sz w:val="22"/>
          <w:szCs w:val="22"/>
        </w:rPr>
        <w:t>Geoffry</w:t>
      </w:r>
      <w:proofErr w:type="spellEnd"/>
      <w:r w:rsidR="004D0F35" w:rsidRPr="00A0282D">
        <w:rPr>
          <w:spacing w:val="1"/>
          <w:sz w:val="22"/>
          <w:szCs w:val="22"/>
        </w:rPr>
        <w:t xml:space="preserve"> </w:t>
      </w:r>
      <w:r w:rsidR="004D0F35" w:rsidRPr="00A0282D">
        <w:rPr>
          <w:sz w:val="22"/>
          <w:szCs w:val="22"/>
        </w:rPr>
        <w:t xml:space="preserve">and </w:t>
      </w:r>
      <w:proofErr w:type="spellStart"/>
      <w:r w:rsidR="004D0F35" w:rsidRPr="00A0282D">
        <w:rPr>
          <w:sz w:val="22"/>
          <w:szCs w:val="22"/>
        </w:rPr>
        <w:t>Achur</w:t>
      </w:r>
      <w:proofErr w:type="spellEnd"/>
      <w:r w:rsidR="004D0F35" w:rsidRPr="00A0282D">
        <w:rPr>
          <w:sz w:val="22"/>
          <w:szCs w:val="22"/>
        </w:rPr>
        <w:t xml:space="preserve">, 2018). </w:t>
      </w:r>
      <w:r>
        <w:rPr>
          <w:sz w:val="22"/>
          <w:szCs w:val="22"/>
        </w:rPr>
        <w:t>“</w:t>
      </w:r>
      <w:r w:rsidR="004D0F35" w:rsidRPr="00A0282D">
        <w:rPr>
          <w:sz w:val="22"/>
          <w:szCs w:val="22"/>
        </w:rPr>
        <w:t>Because of their versatility, fungal lipases are</w:t>
      </w:r>
      <w:r w:rsidR="004D0F35" w:rsidRPr="00A0282D">
        <w:rPr>
          <w:spacing w:val="1"/>
          <w:sz w:val="22"/>
          <w:szCs w:val="22"/>
        </w:rPr>
        <w:t xml:space="preserve"> </w:t>
      </w:r>
      <w:r w:rsidR="004D0F35" w:rsidRPr="00A0282D">
        <w:rPr>
          <w:sz w:val="22"/>
          <w:szCs w:val="22"/>
        </w:rPr>
        <w:t>recognized</w:t>
      </w:r>
      <w:r w:rsidR="004D0F35" w:rsidRPr="00A0282D">
        <w:rPr>
          <w:spacing w:val="1"/>
          <w:sz w:val="22"/>
          <w:szCs w:val="22"/>
        </w:rPr>
        <w:t xml:space="preserve"> </w:t>
      </w:r>
      <w:r w:rsidR="004D0F35" w:rsidRPr="00A0282D">
        <w:rPr>
          <w:sz w:val="22"/>
          <w:szCs w:val="22"/>
        </w:rPr>
        <w:t>as</w:t>
      </w:r>
      <w:r w:rsidR="004D0F35" w:rsidRPr="00A0282D">
        <w:rPr>
          <w:spacing w:val="1"/>
          <w:sz w:val="22"/>
          <w:szCs w:val="22"/>
        </w:rPr>
        <w:t xml:space="preserve"> </w:t>
      </w:r>
      <w:r w:rsidR="004D0F35" w:rsidRPr="00A0282D">
        <w:rPr>
          <w:sz w:val="22"/>
          <w:szCs w:val="22"/>
        </w:rPr>
        <w:t>Potential</w:t>
      </w:r>
      <w:r w:rsidR="004D0F35" w:rsidRPr="00A0282D">
        <w:rPr>
          <w:spacing w:val="1"/>
          <w:sz w:val="22"/>
          <w:szCs w:val="22"/>
        </w:rPr>
        <w:t xml:space="preserve"> </w:t>
      </w:r>
      <w:r w:rsidR="004D0F35" w:rsidRPr="00A0282D">
        <w:rPr>
          <w:sz w:val="22"/>
          <w:szCs w:val="22"/>
        </w:rPr>
        <w:t>biocatalysts</w:t>
      </w:r>
      <w:r w:rsidR="004D0F35" w:rsidRPr="00A0282D">
        <w:rPr>
          <w:spacing w:val="1"/>
          <w:sz w:val="22"/>
          <w:szCs w:val="22"/>
        </w:rPr>
        <w:t xml:space="preserve"> </w:t>
      </w:r>
      <w:r w:rsidR="004D0F35" w:rsidRPr="00A0282D">
        <w:rPr>
          <w:sz w:val="22"/>
          <w:szCs w:val="22"/>
        </w:rPr>
        <w:t>in</w:t>
      </w:r>
      <w:r w:rsidR="004D0F35" w:rsidRPr="00A0282D">
        <w:rPr>
          <w:spacing w:val="1"/>
          <w:sz w:val="22"/>
          <w:szCs w:val="22"/>
        </w:rPr>
        <w:t xml:space="preserve"> </w:t>
      </w:r>
      <w:r w:rsidR="004D0F35" w:rsidRPr="00A0282D">
        <w:rPr>
          <w:sz w:val="22"/>
          <w:szCs w:val="22"/>
        </w:rPr>
        <w:t>both</w:t>
      </w:r>
      <w:r w:rsidR="004D0F35" w:rsidRPr="00A0282D">
        <w:rPr>
          <w:spacing w:val="1"/>
          <w:sz w:val="22"/>
          <w:szCs w:val="22"/>
        </w:rPr>
        <w:t xml:space="preserve"> </w:t>
      </w:r>
      <w:r w:rsidR="004D0F35" w:rsidRPr="00A0282D">
        <w:rPr>
          <w:sz w:val="22"/>
          <w:szCs w:val="22"/>
        </w:rPr>
        <w:t>the</w:t>
      </w:r>
      <w:r w:rsidR="004D0F35" w:rsidRPr="00A0282D">
        <w:rPr>
          <w:spacing w:val="1"/>
          <w:sz w:val="22"/>
          <w:szCs w:val="22"/>
        </w:rPr>
        <w:t xml:space="preserve"> </w:t>
      </w:r>
      <w:r w:rsidR="004D0F35" w:rsidRPr="00A0282D">
        <w:rPr>
          <w:sz w:val="22"/>
          <w:szCs w:val="22"/>
        </w:rPr>
        <w:t>industrial</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pacing w:val="-1"/>
          <w:sz w:val="22"/>
          <w:szCs w:val="22"/>
        </w:rPr>
        <w:t>biotechnological</w:t>
      </w:r>
      <w:r w:rsidR="004D0F35" w:rsidRPr="00A0282D">
        <w:rPr>
          <w:spacing w:val="-10"/>
          <w:sz w:val="22"/>
          <w:szCs w:val="22"/>
        </w:rPr>
        <w:t xml:space="preserve"> </w:t>
      </w:r>
      <w:r w:rsidR="004D0F35" w:rsidRPr="00A0282D">
        <w:rPr>
          <w:spacing w:val="-1"/>
          <w:sz w:val="22"/>
          <w:szCs w:val="22"/>
        </w:rPr>
        <w:t>sectors.</w:t>
      </w:r>
      <w:r w:rsidR="004D0F35" w:rsidRPr="00A0282D">
        <w:rPr>
          <w:spacing w:val="-10"/>
          <w:sz w:val="22"/>
          <w:szCs w:val="22"/>
        </w:rPr>
        <w:t xml:space="preserve"> </w:t>
      </w:r>
      <w:r w:rsidR="004D0F35" w:rsidRPr="00A0282D">
        <w:rPr>
          <w:spacing w:val="-1"/>
          <w:sz w:val="22"/>
          <w:szCs w:val="22"/>
        </w:rPr>
        <w:t>Fungal</w:t>
      </w:r>
      <w:r w:rsidR="004D0F35" w:rsidRPr="00A0282D">
        <w:rPr>
          <w:spacing w:val="-9"/>
          <w:sz w:val="22"/>
          <w:szCs w:val="22"/>
        </w:rPr>
        <w:t xml:space="preserve"> </w:t>
      </w:r>
      <w:r w:rsidR="004D0F35" w:rsidRPr="00A0282D">
        <w:rPr>
          <w:sz w:val="22"/>
          <w:szCs w:val="22"/>
        </w:rPr>
        <w:t>lipases</w:t>
      </w:r>
      <w:r w:rsidR="004D0F35" w:rsidRPr="00A0282D">
        <w:rPr>
          <w:spacing w:val="-10"/>
          <w:sz w:val="22"/>
          <w:szCs w:val="22"/>
        </w:rPr>
        <w:t xml:space="preserve"> </w:t>
      </w:r>
      <w:r w:rsidR="004D0F35" w:rsidRPr="00A0282D">
        <w:rPr>
          <w:sz w:val="22"/>
          <w:szCs w:val="22"/>
        </w:rPr>
        <w:t>have</w:t>
      </w:r>
      <w:r w:rsidR="004D0F35" w:rsidRPr="00A0282D">
        <w:rPr>
          <w:spacing w:val="-10"/>
          <w:sz w:val="22"/>
          <w:szCs w:val="22"/>
        </w:rPr>
        <w:t xml:space="preserve"> </w:t>
      </w:r>
      <w:r w:rsidR="004D0F35" w:rsidRPr="00A0282D">
        <w:rPr>
          <w:sz w:val="22"/>
          <w:szCs w:val="22"/>
        </w:rPr>
        <w:t>applications</w:t>
      </w:r>
      <w:r w:rsidR="004D0F35" w:rsidRPr="00A0282D">
        <w:rPr>
          <w:spacing w:val="-9"/>
          <w:sz w:val="22"/>
          <w:szCs w:val="22"/>
        </w:rPr>
        <w:t xml:space="preserve"> </w:t>
      </w:r>
      <w:r w:rsidR="004D0F35" w:rsidRPr="00A0282D">
        <w:rPr>
          <w:sz w:val="22"/>
          <w:szCs w:val="22"/>
        </w:rPr>
        <w:t>in</w:t>
      </w:r>
      <w:r w:rsidR="004D0F35" w:rsidRPr="00A0282D">
        <w:rPr>
          <w:spacing w:val="-10"/>
          <w:sz w:val="22"/>
          <w:szCs w:val="22"/>
        </w:rPr>
        <w:t xml:space="preserve"> </w:t>
      </w:r>
      <w:r w:rsidR="004D0F35" w:rsidRPr="00A0282D">
        <w:rPr>
          <w:sz w:val="22"/>
          <w:szCs w:val="22"/>
        </w:rPr>
        <w:t>several</w:t>
      </w:r>
      <w:r w:rsidR="004D0F35" w:rsidRPr="00A0282D">
        <w:rPr>
          <w:spacing w:val="-43"/>
          <w:sz w:val="22"/>
          <w:szCs w:val="22"/>
        </w:rPr>
        <w:t xml:space="preserve"> </w:t>
      </w:r>
      <w:r w:rsidR="004D0F35" w:rsidRPr="00A0282D">
        <w:rPr>
          <w:sz w:val="22"/>
          <w:szCs w:val="22"/>
        </w:rPr>
        <w:t>industries such as leather, textile, cosmetics, biodiesel production,</w:t>
      </w:r>
      <w:r w:rsidR="004D0F35" w:rsidRPr="00A0282D">
        <w:rPr>
          <w:spacing w:val="1"/>
          <w:sz w:val="22"/>
          <w:szCs w:val="22"/>
        </w:rPr>
        <w:t xml:space="preserve"> </w:t>
      </w:r>
      <w:r w:rsidR="004D0F35" w:rsidRPr="00A0282D">
        <w:rPr>
          <w:sz w:val="22"/>
          <w:szCs w:val="22"/>
        </w:rPr>
        <w:t>detergent manufacturing, medicine and pharmaceutical, pulp and</w:t>
      </w:r>
      <w:r w:rsidR="004D0F35" w:rsidRPr="00A0282D">
        <w:rPr>
          <w:spacing w:val="1"/>
          <w:sz w:val="22"/>
          <w:szCs w:val="22"/>
        </w:rPr>
        <w:t xml:space="preserve"> </w:t>
      </w:r>
      <w:r w:rsidR="004D0F35" w:rsidRPr="00A0282D">
        <w:rPr>
          <w:sz w:val="22"/>
          <w:szCs w:val="22"/>
        </w:rPr>
        <w:t>paper</w:t>
      </w:r>
      <w:r w:rsidR="004D0F35" w:rsidRPr="00A0282D">
        <w:rPr>
          <w:spacing w:val="1"/>
          <w:sz w:val="22"/>
          <w:szCs w:val="22"/>
        </w:rPr>
        <w:t xml:space="preserve"> </w:t>
      </w:r>
      <w:r w:rsidR="004D0F35" w:rsidRPr="00A0282D">
        <w:rPr>
          <w:sz w:val="22"/>
          <w:szCs w:val="22"/>
        </w:rPr>
        <w:t>production,</w:t>
      </w:r>
      <w:r w:rsidR="004D0F35" w:rsidRPr="00A0282D">
        <w:rPr>
          <w:spacing w:val="1"/>
          <w:sz w:val="22"/>
          <w:szCs w:val="22"/>
        </w:rPr>
        <w:t xml:space="preserve"> </w:t>
      </w:r>
      <w:r w:rsidR="004D0F35" w:rsidRPr="00A0282D">
        <w:rPr>
          <w:sz w:val="22"/>
          <w:szCs w:val="22"/>
        </w:rPr>
        <w:t>dairy</w:t>
      </w:r>
      <w:r w:rsidR="004D0F35" w:rsidRPr="00A0282D">
        <w:rPr>
          <w:spacing w:val="1"/>
          <w:sz w:val="22"/>
          <w:szCs w:val="22"/>
        </w:rPr>
        <w:t xml:space="preserve"> </w:t>
      </w:r>
      <w:r w:rsidR="004D0F35" w:rsidRPr="00A0282D">
        <w:rPr>
          <w:sz w:val="22"/>
          <w:szCs w:val="22"/>
        </w:rPr>
        <w:t>product</w:t>
      </w:r>
      <w:r w:rsidR="004D0F35" w:rsidRPr="00A0282D">
        <w:rPr>
          <w:spacing w:val="1"/>
          <w:sz w:val="22"/>
          <w:szCs w:val="22"/>
        </w:rPr>
        <w:t xml:space="preserve"> </w:t>
      </w:r>
      <w:r w:rsidR="004D0F35" w:rsidRPr="00A0282D">
        <w:rPr>
          <w:sz w:val="22"/>
          <w:szCs w:val="22"/>
        </w:rPr>
        <w:t>formation,</w:t>
      </w:r>
      <w:r w:rsidR="004D0F35" w:rsidRPr="00A0282D">
        <w:rPr>
          <w:spacing w:val="45"/>
          <w:sz w:val="22"/>
          <w:szCs w:val="22"/>
        </w:rPr>
        <w:t xml:space="preserve"> </w:t>
      </w:r>
      <w:r w:rsidR="004D0F35" w:rsidRPr="00A0282D">
        <w:rPr>
          <w:sz w:val="22"/>
          <w:szCs w:val="22"/>
        </w:rPr>
        <w:t>beverages,</w:t>
      </w:r>
      <w:r w:rsidR="004D0F35" w:rsidRPr="00A0282D">
        <w:rPr>
          <w:spacing w:val="45"/>
          <w:sz w:val="22"/>
          <w:szCs w:val="22"/>
        </w:rPr>
        <w:t xml:space="preserve"> </w:t>
      </w:r>
      <w:r w:rsidR="004D0F35" w:rsidRPr="00A0282D">
        <w:rPr>
          <w:sz w:val="22"/>
          <w:szCs w:val="22"/>
        </w:rPr>
        <w:t>medical</w:t>
      </w:r>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diagnostics,</w:t>
      </w:r>
      <w:r w:rsidR="004D0F35" w:rsidRPr="00A0282D">
        <w:rPr>
          <w:spacing w:val="1"/>
          <w:sz w:val="22"/>
          <w:szCs w:val="22"/>
        </w:rPr>
        <w:t xml:space="preserve"> </w:t>
      </w:r>
      <w:r w:rsidR="004D0F35" w:rsidRPr="00A0282D">
        <w:rPr>
          <w:sz w:val="22"/>
          <w:szCs w:val="22"/>
        </w:rPr>
        <w:t>biosurfactant</w:t>
      </w:r>
      <w:r w:rsidR="004D0F35" w:rsidRPr="00A0282D">
        <w:rPr>
          <w:spacing w:val="1"/>
          <w:sz w:val="22"/>
          <w:szCs w:val="22"/>
        </w:rPr>
        <w:t xml:space="preserve"> </w:t>
      </w:r>
      <w:r w:rsidR="004D0F35" w:rsidRPr="00A0282D">
        <w:rPr>
          <w:sz w:val="22"/>
          <w:szCs w:val="22"/>
        </w:rPr>
        <w:t>formation,</w:t>
      </w:r>
      <w:r w:rsidR="004D0F35" w:rsidRPr="00A0282D">
        <w:rPr>
          <w:spacing w:val="1"/>
          <w:sz w:val="22"/>
          <w:szCs w:val="22"/>
        </w:rPr>
        <w:t xml:space="preserve"> </w:t>
      </w:r>
      <w:r w:rsidR="004D0F35" w:rsidRPr="00A0282D">
        <w:rPr>
          <w:sz w:val="22"/>
          <w:szCs w:val="22"/>
        </w:rPr>
        <w:t>fatty</w:t>
      </w:r>
      <w:r w:rsidR="004D0F35" w:rsidRPr="00A0282D">
        <w:rPr>
          <w:spacing w:val="1"/>
          <w:sz w:val="22"/>
          <w:szCs w:val="22"/>
        </w:rPr>
        <w:t xml:space="preserve"> </w:t>
      </w:r>
      <w:r w:rsidR="004D0F35" w:rsidRPr="00A0282D">
        <w:rPr>
          <w:sz w:val="22"/>
          <w:szCs w:val="22"/>
        </w:rPr>
        <w:t>acid</w:t>
      </w:r>
      <w:r w:rsidR="004D0F35" w:rsidRPr="00A0282D">
        <w:rPr>
          <w:spacing w:val="45"/>
          <w:sz w:val="22"/>
          <w:szCs w:val="22"/>
        </w:rPr>
        <w:t xml:space="preserve"> </w:t>
      </w:r>
      <w:r w:rsidR="004D0F35" w:rsidRPr="00A0282D">
        <w:rPr>
          <w:sz w:val="22"/>
          <w:szCs w:val="22"/>
        </w:rPr>
        <w:t>production,</w:t>
      </w:r>
      <w:r w:rsidR="004D0F35" w:rsidRPr="00A0282D">
        <w:rPr>
          <w:spacing w:val="-42"/>
          <w:sz w:val="22"/>
          <w:szCs w:val="22"/>
        </w:rPr>
        <w:t xml:space="preserve"> </w:t>
      </w:r>
      <w:r w:rsidR="004D0F35" w:rsidRPr="00A0282D">
        <w:rPr>
          <w:sz w:val="22"/>
          <w:szCs w:val="22"/>
        </w:rPr>
        <w:t>and</w:t>
      </w:r>
      <w:r w:rsidR="004D0F35" w:rsidRPr="00A0282D">
        <w:rPr>
          <w:spacing w:val="39"/>
          <w:sz w:val="22"/>
          <w:szCs w:val="22"/>
        </w:rPr>
        <w:t xml:space="preserve"> </w:t>
      </w:r>
      <w:r w:rsidR="004D0F35" w:rsidRPr="00A0282D">
        <w:rPr>
          <w:sz w:val="22"/>
          <w:szCs w:val="22"/>
        </w:rPr>
        <w:t>the</w:t>
      </w:r>
      <w:r w:rsidR="004D0F35" w:rsidRPr="00A0282D">
        <w:rPr>
          <w:spacing w:val="38"/>
          <w:sz w:val="22"/>
          <w:szCs w:val="22"/>
        </w:rPr>
        <w:t xml:space="preserve"> </w:t>
      </w:r>
      <w:r w:rsidR="004D0F35" w:rsidRPr="00A0282D">
        <w:rPr>
          <w:sz w:val="22"/>
          <w:szCs w:val="22"/>
        </w:rPr>
        <w:t>oleochemical</w:t>
      </w:r>
      <w:r w:rsidR="004D0F35" w:rsidRPr="00A0282D">
        <w:rPr>
          <w:spacing w:val="38"/>
          <w:sz w:val="22"/>
          <w:szCs w:val="22"/>
        </w:rPr>
        <w:t xml:space="preserve"> </w:t>
      </w:r>
      <w:r w:rsidR="004D0F35" w:rsidRPr="00A0282D">
        <w:rPr>
          <w:sz w:val="22"/>
          <w:szCs w:val="22"/>
        </w:rPr>
        <w:t>industry</w:t>
      </w:r>
      <w:r>
        <w:rPr>
          <w:sz w:val="22"/>
          <w:szCs w:val="22"/>
        </w:rPr>
        <w:t>”</w:t>
      </w:r>
      <w:r w:rsidR="004D0F35" w:rsidRPr="00A0282D">
        <w:rPr>
          <w:spacing w:val="38"/>
          <w:sz w:val="22"/>
          <w:szCs w:val="22"/>
        </w:rPr>
        <w:t xml:space="preserve"> </w:t>
      </w:r>
      <w:r w:rsidR="004D0F35" w:rsidRPr="00A0282D">
        <w:rPr>
          <w:sz w:val="22"/>
          <w:szCs w:val="22"/>
        </w:rPr>
        <w:t>(Kaur</w:t>
      </w:r>
      <w:r w:rsidR="004D0F35" w:rsidRPr="00A0282D">
        <w:rPr>
          <w:spacing w:val="38"/>
          <w:sz w:val="22"/>
          <w:szCs w:val="22"/>
        </w:rPr>
        <w:t xml:space="preserve"> </w:t>
      </w:r>
      <w:r w:rsidR="004D0F35" w:rsidRPr="00A0282D">
        <w:rPr>
          <w:i/>
          <w:sz w:val="22"/>
          <w:szCs w:val="22"/>
        </w:rPr>
        <w:t>et al</w:t>
      </w:r>
      <w:r w:rsidR="004D0F35" w:rsidRPr="00A0282D">
        <w:rPr>
          <w:sz w:val="22"/>
          <w:szCs w:val="22"/>
        </w:rPr>
        <w:t>.,</w:t>
      </w:r>
      <w:r w:rsidR="004D0F35" w:rsidRPr="00A0282D">
        <w:rPr>
          <w:spacing w:val="83"/>
          <w:sz w:val="22"/>
          <w:szCs w:val="22"/>
        </w:rPr>
        <w:t xml:space="preserve"> </w:t>
      </w:r>
      <w:r w:rsidR="004D0F35" w:rsidRPr="00A0282D">
        <w:rPr>
          <w:sz w:val="22"/>
          <w:szCs w:val="22"/>
        </w:rPr>
        <w:t>2016;</w:t>
      </w:r>
      <w:r w:rsidR="004D0F35" w:rsidRPr="00A0282D">
        <w:rPr>
          <w:spacing w:val="83"/>
          <w:sz w:val="22"/>
          <w:szCs w:val="22"/>
        </w:rPr>
        <w:t xml:space="preserve"> </w:t>
      </w:r>
      <w:proofErr w:type="spellStart"/>
      <w:r w:rsidR="004D0F35" w:rsidRPr="00A0282D">
        <w:rPr>
          <w:sz w:val="22"/>
          <w:szCs w:val="22"/>
        </w:rPr>
        <w:t>Geoffry</w:t>
      </w:r>
      <w:proofErr w:type="spellEnd"/>
      <w:r w:rsidR="004D0F35" w:rsidRPr="00A0282D">
        <w:rPr>
          <w:spacing w:val="-43"/>
          <w:sz w:val="22"/>
          <w:szCs w:val="22"/>
        </w:rPr>
        <w:t xml:space="preserve"> </w:t>
      </w:r>
      <w:r w:rsidR="004D0F35" w:rsidRPr="00A0282D">
        <w:rPr>
          <w:sz w:val="22"/>
          <w:szCs w:val="22"/>
        </w:rPr>
        <w:t>and</w:t>
      </w:r>
      <w:r w:rsidR="004D0F35" w:rsidRPr="00A0282D">
        <w:rPr>
          <w:spacing w:val="1"/>
          <w:sz w:val="22"/>
          <w:szCs w:val="22"/>
        </w:rPr>
        <w:t xml:space="preserve"> </w:t>
      </w:r>
      <w:proofErr w:type="spellStart"/>
      <w:r w:rsidR="004D0F35" w:rsidRPr="00A0282D">
        <w:rPr>
          <w:sz w:val="22"/>
          <w:szCs w:val="22"/>
        </w:rPr>
        <w:t>Achur</w:t>
      </w:r>
      <w:proofErr w:type="spellEnd"/>
      <w:r w:rsidR="004D0F35" w:rsidRPr="00A0282D">
        <w:rPr>
          <w:sz w:val="22"/>
          <w:szCs w:val="22"/>
        </w:rPr>
        <w:t>,</w:t>
      </w:r>
      <w:r w:rsidR="004D0F35" w:rsidRPr="00A0282D">
        <w:rPr>
          <w:spacing w:val="1"/>
          <w:sz w:val="22"/>
          <w:szCs w:val="22"/>
        </w:rPr>
        <w:t xml:space="preserve"> </w:t>
      </w:r>
      <w:r w:rsidR="004D0F35" w:rsidRPr="00A0282D">
        <w:rPr>
          <w:sz w:val="22"/>
          <w:szCs w:val="22"/>
        </w:rPr>
        <w:t>2018;</w:t>
      </w:r>
      <w:r w:rsidR="004D0F35" w:rsidRPr="00A0282D">
        <w:rPr>
          <w:spacing w:val="1"/>
          <w:sz w:val="22"/>
          <w:szCs w:val="22"/>
        </w:rPr>
        <w:t xml:space="preserve"> </w:t>
      </w:r>
      <w:proofErr w:type="spellStart"/>
      <w:r w:rsidR="004D0F35" w:rsidRPr="00A0282D">
        <w:rPr>
          <w:sz w:val="22"/>
          <w:szCs w:val="22"/>
        </w:rPr>
        <w:t>Avhad</w:t>
      </w:r>
      <w:proofErr w:type="spellEnd"/>
      <w:r w:rsidR="004D0F35" w:rsidRPr="00A0282D">
        <w:rPr>
          <w:spacing w:val="1"/>
          <w:sz w:val="22"/>
          <w:szCs w:val="22"/>
        </w:rPr>
        <w:t xml:space="preserve"> </w:t>
      </w:r>
      <w:r w:rsidR="004D0F35" w:rsidRPr="00A0282D">
        <w:rPr>
          <w:sz w:val="22"/>
          <w:szCs w:val="22"/>
        </w:rPr>
        <w:t>and</w:t>
      </w:r>
      <w:r w:rsidR="004D0F35" w:rsidRPr="00A0282D">
        <w:rPr>
          <w:spacing w:val="1"/>
          <w:sz w:val="22"/>
          <w:szCs w:val="22"/>
        </w:rPr>
        <w:t xml:space="preserve"> </w:t>
      </w:r>
      <w:r w:rsidR="004D0F35" w:rsidRPr="00A0282D">
        <w:rPr>
          <w:sz w:val="22"/>
          <w:szCs w:val="22"/>
        </w:rPr>
        <w:t>Marchetti,</w:t>
      </w:r>
      <w:r w:rsidR="004D0F35" w:rsidRPr="00A0282D">
        <w:rPr>
          <w:spacing w:val="1"/>
          <w:sz w:val="22"/>
          <w:szCs w:val="22"/>
        </w:rPr>
        <w:t xml:space="preserve"> </w:t>
      </w:r>
      <w:r w:rsidR="004D0F35" w:rsidRPr="00A0282D">
        <w:rPr>
          <w:sz w:val="22"/>
          <w:szCs w:val="22"/>
        </w:rPr>
        <w:t>2019;</w:t>
      </w:r>
      <w:r w:rsidR="004D0F35" w:rsidRPr="00A0282D">
        <w:rPr>
          <w:spacing w:val="1"/>
          <w:sz w:val="22"/>
          <w:szCs w:val="22"/>
        </w:rPr>
        <w:t xml:space="preserve"> </w:t>
      </w:r>
      <w:r w:rsidR="004D0F35" w:rsidRPr="00A0282D">
        <w:rPr>
          <w:sz w:val="22"/>
          <w:szCs w:val="22"/>
        </w:rPr>
        <w:t>Jamilu</w:t>
      </w:r>
      <w:r w:rsidR="004D0F35" w:rsidRPr="00A0282D">
        <w:rPr>
          <w:spacing w:val="45"/>
          <w:sz w:val="22"/>
          <w:szCs w:val="22"/>
        </w:rPr>
        <w:t xml:space="preserve"> </w:t>
      </w:r>
      <w:r w:rsidR="004D0F35" w:rsidRPr="00A0282D">
        <w:rPr>
          <w:i/>
          <w:sz w:val="22"/>
          <w:szCs w:val="22"/>
        </w:rPr>
        <w:t>et al</w:t>
      </w:r>
      <w:r w:rsidR="004D0F35" w:rsidRPr="00A0282D">
        <w:rPr>
          <w:sz w:val="22"/>
          <w:szCs w:val="22"/>
        </w:rPr>
        <w:t>.,</w:t>
      </w:r>
      <w:r w:rsidR="004D0F35" w:rsidRPr="00A0282D">
        <w:rPr>
          <w:spacing w:val="1"/>
          <w:sz w:val="22"/>
          <w:szCs w:val="22"/>
        </w:rPr>
        <w:t xml:space="preserve"> </w:t>
      </w:r>
      <w:r w:rsidR="004D0F35" w:rsidRPr="00A0282D">
        <w:rPr>
          <w:sz w:val="22"/>
          <w:szCs w:val="22"/>
        </w:rPr>
        <w:t>2022).</w:t>
      </w:r>
      <w:r w:rsidR="00765967">
        <w:rPr>
          <w:sz w:val="22"/>
          <w:szCs w:val="22"/>
        </w:rPr>
        <w:t xml:space="preserve"> </w:t>
      </w:r>
      <w:r>
        <w:rPr>
          <w:sz w:val="22"/>
          <w:szCs w:val="22"/>
        </w:rPr>
        <w:t>“</w:t>
      </w:r>
      <w:r w:rsidR="004D0F35" w:rsidRPr="00A0282D">
        <w:rPr>
          <w:sz w:val="22"/>
          <w:szCs w:val="22"/>
        </w:rPr>
        <w:t>The</w:t>
      </w:r>
      <w:r w:rsidR="004D0F35" w:rsidRPr="00A0282D">
        <w:rPr>
          <w:spacing w:val="34"/>
          <w:sz w:val="22"/>
          <w:szCs w:val="22"/>
        </w:rPr>
        <w:t xml:space="preserve"> </w:t>
      </w:r>
      <w:r w:rsidR="004D0F35" w:rsidRPr="00A0282D">
        <w:rPr>
          <w:sz w:val="22"/>
          <w:szCs w:val="22"/>
        </w:rPr>
        <w:t>production</w:t>
      </w:r>
      <w:r w:rsidR="004D0F35" w:rsidRPr="00A0282D">
        <w:rPr>
          <w:spacing w:val="34"/>
          <w:sz w:val="22"/>
          <w:szCs w:val="22"/>
        </w:rPr>
        <w:t xml:space="preserve"> </w:t>
      </w:r>
      <w:r w:rsidR="004D0F35" w:rsidRPr="00A0282D">
        <w:rPr>
          <w:sz w:val="22"/>
          <w:szCs w:val="22"/>
        </w:rPr>
        <w:t>of</w:t>
      </w:r>
      <w:r w:rsidR="004D0F35" w:rsidRPr="00A0282D">
        <w:rPr>
          <w:spacing w:val="34"/>
          <w:sz w:val="22"/>
          <w:szCs w:val="22"/>
        </w:rPr>
        <w:t xml:space="preserve"> </w:t>
      </w:r>
      <w:r w:rsidR="004D0F35" w:rsidRPr="00A0282D">
        <w:rPr>
          <w:sz w:val="22"/>
          <w:szCs w:val="22"/>
        </w:rPr>
        <w:t>fungal</w:t>
      </w:r>
      <w:r w:rsidR="004D0F35" w:rsidRPr="00A0282D">
        <w:rPr>
          <w:spacing w:val="34"/>
          <w:sz w:val="22"/>
          <w:szCs w:val="22"/>
        </w:rPr>
        <w:t xml:space="preserve"> </w:t>
      </w:r>
      <w:r w:rsidR="004D0F35" w:rsidRPr="00A0282D">
        <w:rPr>
          <w:sz w:val="22"/>
          <w:szCs w:val="22"/>
        </w:rPr>
        <w:t>lipases</w:t>
      </w:r>
      <w:r w:rsidR="004D0F35" w:rsidRPr="00A0282D">
        <w:rPr>
          <w:spacing w:val="78"/>
          <w:sz w:val="22"/>
          <w:szCs w:val="22"/>
        </w:rPr>
        <w:t xml:space="preserve"> </w:t>
      </w:r>
      <w:r w:rsidR="004D0F35" w:rsidRPr="00A0282D">
        <w:rPr>
          <w:sz w:val="22"/>
          <w:szCs w:val="22"/>
        </w:rPr>
        <w:t>is</w:t>
      </w:r>
      <w:r w:rsidR="004D0F35" w:rsidRPr="00A0282D">
        <w:rPr>
          <w:spacing w:val="78"/>
          <w:sz w:val="22"/>
          <w:szCs w:val="22"/>
        </w:rPr>
        <w:t xml:space="preserve"> </w:t>
      </w:r>
      <w:r w:rsidR="004D0F35" w:rsidRPr="00A0282D">
        <w:rPr>
          <w:sz w:val="22"/>
          <w:szCs w:val="22"/>
        </w:rPr>
        <w:t>largely</w:t>
      </w:r>
      <w:r w:rsidR="004D0F35" w:rsidRPr="00A0282D">
        <w:rPr>
          <w:spacing w:val="78"/>
          <w:sz w:val="22"/>
          <w:szCs w:val="22"/>
        </w:rPr>
        <w:t xml:space="preserve"> </w:t>
      </w:r>
      <w:r w:rsidR="004D0F35" w:rsidRPr="00A0282D">
        <w:rPr>
          <w:sz w:val="22"/>
          <w:szCs w:val="22"/>
        </w:rPr>
        <w:t>affected</w:t>
      </w:r>
      <w:r w:rsidR="004D0F35" w:rsidRPr="00A0282D">
        <w:rPr>
          <w:spacing w:val="78"/>
          <w:sz w:val="22"/>
          <w:szCs w:val="22"/>
        </w:rPr>
        <w:t xml:space="preserve"> </w:t>
      </w:r>
      <w:r w:rsidR="004D0F35" w:rsidRPr="00A0282D">
        <w:rPr>
          <w:sz w:val="22"/>
          <w:szCs w:val="22"/>
        </w:rPr>
        <w:t>by the</w:t>
      </w:r>
      <w:r w:rsidR="004D0F35" w:rsidRPr="00A0282D">
        <w:rPr>
          <w:spacing w:val="1"/>
          <w:sz w:val="22"/>
          <w:szCs w:val="22"/>
        </w:rPr>
        <w:t xml:space="preserve"> </w:t>
      </w:r>
      <w:r w:rsidR="004D0F35" w:rsidRPr="00A0282D">
        <w:rPr>
          <w:sz w:val="22"/>
          <w:szCs w:val="22"/>
        </w:rPr>
        <w:t>composition</w:t>
      </w:r>
      <w:r w:rsidR="004D0F35" w:rsidRPr="00A0282D">
        <w:rPr>
          <w:spacing w:val="1"/>
          <w:sz w:val="22"/>
          <w:szCs w:val="22"/>
        </w:rPr>
        <w:t xml:space="preserve"> </w:t>
      </w:r>
      <w:r w:rsidR="004D0F35" w:rsidRPr="00A0282D">
        <w:rPr>
          <w:sz w:val="22"/>
          <w:szCs w:val="22"/>
        </w:rPr>
        <w:t>of</w:t>
      </w:r>
      <w:r w:rsidR="004D0F35" w:rsidRPr="00A0282D">
        <w:rPr>
          <w:spacing w:val="1"/>
          <w:sz w:val="22"/>
          <w:szCs w:val="22"/>
        </w:rPr>
        <w:t xml:space="preserve"> </w:t>
      </w:r>
      <w:r w:rsidR="004D0F35" w:rsidRPr="00A0282D">
        <w:rPr>
          <w:sz w:val="22"/>
          <w:szCs w:val="22"/>
        </w:rPr>
        <w:t>the</w:t>
      </w:r>
      <w:r w:rsidR="004D0F35" w:rsidRPr="00A0282D">
        <w:rPr>
          <w:spacing w:val="1"/>
          <w:sz w:val="22"/>
          <w:szCs w:val="22"/>
        </w:rPr>
        <w:t xml:space="preserve"> </w:t>
      </w:r>
      <w:r w:rsidR="004D0F35" w:rsidRPr="00A0282D">
        <w:rPr>
          <w:sz w:val="22"/>
          <w:szCs w:val="22"/>
        </w:rPr>
        <w:t>medium,</w:t>
      </w:r>
      <w:r w:rsidR="004D0F35" w:rsidRPr="00A0282D">
        <w:rPr>
          <w:spacing w:val="1"/>
          <w:sz w:val="22"/>
          <w:szCs w:val="22"/>
        </w:rPr>
        <w:t xml:space="preserve"> </w:t>
      </w:r>
      <w:r w:rsidR="004D0F35" w:rsidRPr="00A0282D">
        <w:rPr>
          <w:sz w:val="22"/>
          <w:szCs w:val="22"/>
        </w:rPr>
        <w:t>temperature,</w:t>
      </w:r>
      <w:r w:rsidR="004D0F35" w:rsidRPr="00A0282D">
        <w:rPr>
          <w:spacing w:val="1"/>
          <w:sz w:val="22"/>
          <w:szCs w:val="22"/>
        </w:rPr>
        <w:t xml:space="preserve"> </w:t>
      </w:r>
      <w:r w:rsidR="004D0F35" w:rsidRPr="00A0282D">
        <w:rPr>
          <w:sz w:val="22"/>
          <w:szCs w:val="22"/>
        </w:rPr>
        <w:t>pH,</w:t>
      </w:r>
      <w:r w:rsidR="004D0F35" w:rsidRPr="00A0282D">
        <w:rPr>
          <w:spacing w:val="1"/>
          <w:sz w:val="22"/>
          <w:szCs w:val="22"/>
        </w:rPr>
        <w:t xml:space="preserve"> </w:t>
      </w:r>
      <w:r w:rsidR="004D0F35" w:rsidRPr="00A0282D">
        <w:rPr>
          <w:sz w:val="22"/>
          <w:szCs w:val="22"/>
        </w:rPr>
        <w:t>inoculum</w:t>
      </w:r>
      <w:r w:rsidR="004D0F35" w:rsidRPr="00A0282D">
        <w:rPr>
          <w:spacing w:val="1"/>
          <w:sz w:val="22"/>
          <w:szCs w:val="22"/>
        </w:rPr>
        <w:t xml:space="preserve"> </w:t>
      </w:r>
      <w:r w:rsidR="004D0F35" w:rsidRPr="00A0282D">
        <w:rPr>
          <w:sz w:val="22"/>
          <w:szCs w:val="22"/>
        </w:rPr>
        <w:t>volume,</w:t>
      </w:r>
      <w:r w:rsidR="004D0F35" w:rsidRPr="00A0282D">
        <w:rPr>
          <w:spacing w:val="1"/>
          <w:sz w:val="22"/>
          <w:szCs w:val="22"/>
        </w:rPr>
        <w:t xml:space="preserve"> </w:t>
      </w:r>
      <w:r w:rsidR="004D0F35" w:rsidRPr="00A0282D">
        <w:rPr>
          <w:sz w:val="22"/>
          <w:szCs w:val="22"/>
        </w:rPr>
        <w:t>aeration,</w:t>
      </w:r>
      <w:r w:rsidR="004D0F35" w:rsidRPr="00A0282D">
        <w:rPr>
          <w:spacing w:val="1"/>
          <w:sz w:val="22"/>
          <w:szCs w:val="22"/>
        </w:rPr>
        <w:t xml:space="preserve"> </w:t>
      </w:r>
      <w:r w:rsidR="004D0F35" w:rsidRPr="00A0282D">
        <w:rPr>
          <w:sz w:val="22"/>
          <w:szCs w:val="22"/>
        </w:rPr>
        <w:t>agitation,</w:t>
      </w:r>
      <w:r w:rsidR="004D0F35" w:rsidRPr="00A0282D">
        <w:rPr>
          <w:spacing w:val="1"/>
          <w:sz w:val="22"/>
          <w:szCs w:val="22"/>
        </w:rPr>
        <w:t xml:space="preserve"> </w:t>
      </w:r>
      <w:r w:rsidR="004D0F35" w:rsidRPr="00A0282D">
        <w:rPr>
          <w:sz w:val="22"/>
          <w:szCs w:val="22"/>
        </w:rPr>
        <w:t>and</w:t>
      </w:r>
      <w:r w:rsidR="004D0F35" w:rsidRPr="00A0282D">
        <w:rPr>
          <w:spacing w:val="45"/>
          <w:sz w:val="22"/>
          <w:szCs w:val="22"/>
        </w:rPr>
        <w:t xml:space="preserve"> </w:t>
      </w:r>
      <w:r w:rsidR="004D0F35" w:rsidRPr="00A0282D">
        <w:rPr>
          <w:sz w:val="22"/>
          <w:szCs w:val="22"/>
        </w:rPr>
        <w:t>several</w:t>
      </w:r>
      <w:r w:rsidR="004D0F35" w:rsidRPr="00A0282D">
        <w:rPr>
          <w:spacing w:val="45"/>
          <w:sz w:val="22"/>
          <w:szCs w:val="22"/>
        </w:rPr>
        <w:t xml:space="preserve"> </w:t>
      </w:r>
      <w:r w:rsidR="004D0F35" w:rsidRPr="00A0282D">
        <w:rPr>
          <w:sz w:val="22"/>
          <w:szCs w:val="22"/>
        </w:rPr>
        <w:t>other</w:t>
      </w:r>
      <w:r w:rsidR="004D0F35" w:rsidRPr="00A0282D">
        <w:rPr>
          <w:spacing w:val="45"/>
          <w:sz w:val="22"/>
          <w:szCs w:val="22"/>
        </w:rPr>
        <w:t xml:space="preserve"> </w:t>
      </w:r>
      <w:r w:rsidR="004D0F35" w:rsidRPr="00A0282D">
        <w:rPr>
          <w:sz w:val="22"/>
          <w:szCs w:val="22"/>
        </w:rPr>
        <w:t>factors.</w:t>
      </w:r>
      <w:r w:rsidR="004D0F35" w:rsidRPr="00A0282D">
        <w:rPr>
          <w:spacing w:val="45"/>
          <w:sz w:val="22"/>
          <w:szCs w:val="22"/>
        </w:rPr>
        <w:t xml:space="preserve"> </w:t>
      </w:r>
      <w:r w:rsidR="004D0F35" w:rsidRPr="00A0282D">
        <w:rPr>
          <w:sz w:val="22"/>
          <w:szCs w:val="22"/>
        </w:rPr>
        <w:t>These</w:t>
      </w:r>
      <w:r w:rsidR="004D0F35" w:rsidRPr="00A0282D">
        <w:rPr>
          <w:spacing w:val="1"/>
          <w:sz w:val="22"/>
          <w:szCs w:val="22"/>
        </w:rPr>
        <w:t xml:space="preserve"> </w:t>
      </w:r>
      <w:r w:rsidR="004D0F35" w:rsidRPr="00A0282D">
        <w:rPr>
          <w:sz w:val="22"/>
          <w:szCs w:val="22"/>
        </w:rPr>
        <w:t>other</w:t>
      </w:r>
      <w:r w:rsidR="004D0F35" w:rsidRPr="00A0282D">
        <w:rPr>
          <w:spacing w:val="1"/>
          <w:sz w:val="22"/>
          <w:szCs w:val="22"/>
        </w:rPr>
        <w:t xml:space="preserve"> </w:t>
      </w:r>
      <w:r w:rsidR="004D0F35" w:rsidRPr="00A0282D">
        <w:rPr>
          <w:sz w:val="22"/>
          <w:szCs w:val="22"/>
        </w:rPr>
        <w:t>factors</w:t>
      </w:r>
      <w:r w:rsidR="004D0F35" w:rsidRPr="00A0282D">
        <w:rPr>
          <w:spacing w:val="1"/>
          <w:sz w:val="22"/>
          <w:szCs w:val="22"/>
        </w:rPr>
        <w:t xml:space="preserve"> </w:t>
      </w:r>
      <w:r w:rsidR="004D0F35" w:rsidRPr="00A0282D">
        <w:rPr>
          <w:sz w:val="22"/>
          <w:szCs w:val="22"/>
        </w:rPr>
        <w:t>have</w:t>
      </w:r>
      <w:r w:rsidR="004D0F35" w:rsidRPr="00A0282D">
        <w:rPr>
          <w:spacing w:val="1"/>
          <w:sz w:val="22"/>
          <w:szCs w:val="22"/>
        </w:rPr>
        <w:t xml:space="preserve"> </w:t>
      </w:r>
      <w:r w:rsidR="004D0F35" w:rsidRPr="00A0282D">
        <w:rPr>
          <w:sz w:val="22"/>
          <w:szCs w:val="22"/>
        </w:rPr>
        <w:t>been</w:t>
      </w:r>
      <w:r w:rsidR="004D0F35" w:rsidRPr="00A0282D">
        <w:rPr>
          <w:spacing w:val="1"/>
          <w:sz w:val="22"/>
          <w:szCs w:val="22"/>
        </w:rPr>
        <w:t xml:space="preserve"> </w:t>
      </w:r>
      <w:r w:rsidR="004D0F35" w:rsidRPr="00A0282D">
        <w:rPr>
          <w:sz w:val="22"/>
          <w:szCs w:val="22"/>
        </w:rPr>
        <w:t>observed</w:t>
      </w:r>
      <w:r w:rsidR="004D0F35" w:rsidRPr="00A0282D">
        <w:rPr>
          <w:spacing w:val="1"/>
          <w:sz w:val="22"/>
          <w:szCs w:val="22"/>
        </w:rPr>
        <w:t xml:space="preserve"> </w:t>
      </w:r>
      <w:r w:rsidR="004D0F35" w:rsidRPr="00A0282D">
        <w:rPr>
          <w:sz w:val="22"/>
          <w:szCs w:val="22"/>
        </w:rPr>
        <w:t>that</w:t>
      </w:r>
      <w:r w:rsidR="004D0F35" w:rsidRPr="00A0282D">
        <w:rPr>
          <w:spacing w:val="1"/>
          <w:sz w:val="22"/>
          <w:szCs w:val="22"/>
        </w:rPr>
        <w:t xml:space="preserve"> </w:t>
      </w:r>
      <w:r w:rsidR="004D0F35" w:rsidRPr="00A0282D">
        <w:rPr>
          <w:sz w:val="22"/>
          <w:szCs w:val="22"/>
        </w:rPr>
        <w:t>affect</w:t>
      </w:r>
      <w:r w:rsidR="004D0F35" w:rsidRPr="00A0282D">
        <w:rPr>
          <w:spacing w:val="1"/>
          <w:sz w:val="22"/>
          <w:szCs w:val="22"/>
        </w:rPr>
        <w:t xml:space="preserve"> </w:t>
      </w:r>
      <w:r w:rsidR="004D0F35" w:rsidRPr="00A0282D">
        <w:rPr>
          <w:sz w:val="22"/>
          <w:szCs w:val="22"/>
        </w:rPr>
        <w:t>the</w:t>
      </w:r>
      <w:r w:rsidR="004D0F35" w:rsidRPr="00A0282D">
        <w:rPr>
          <w:spacing w:val="1"/>
          <w:sz w:val="22"/>
          <w:szCs w:val="22"/>
        </w:rPr>
        <w:t xml:space="preserve"> </w:t>
      </w:r>
      <w:r w:rsidR="004D0F35" w:rsidRPr="00A0282D">
        <w:rPr>
          <w:sz w:val="22"/>
          <w:szCs w:val="22"/>
        </w:rPr>
        <w:t>number</w:t>
      </w:r>
      <w:r w:rsidR="004D0F35" w:rsidRPr="00A0282D">
        <w:rPr>
          <w:spacing w:val="1"/>
          <w:sz w:val="22"/>
          <w:szCs w:val="22"/>
        </w:rPr>
        <w:t xml:space="preserve"> </w:t>
      </w:r>
      <w:r w:rsidR="004D0F35" w:rsidRPr="00A0282D">
        <w:rPr>
          <w:sz w:val="22"/>
          <w:szCs w:val="22"/>
        </w:rPr>
        <w:t>of</w:t>
      </w:r>
      <w:r w:rsidR="004D0F35" w:rsidRPr="00A0282D">
        <w:rPr>
          <w:spacing w:val="1"/>
          <w:sz w:val="22"/>
          <w:szCs w:val="22"/>
        </w:rPr>
        <w:t xml:space="preserve"> </w:t>
      </w:r>
      <w:r w:rsidR="004D0F35" w:rsidRPr="00A0282D">
        <w:rPr>
          <w:sz w:val="22"/>
          <w:szCs w:val="22"/>
        </w:rPr>
        <w:t>microbes, and several strategies have been applied that optimize</w:t>
      </w:r>
      <w:r w:rsidR="004D0F35" w:rsidRPr="00A0282D">
        <w:rPr>
          <w:spacing w:val="1"/>
          <w:sz w:val="22"/>
          <w:szCs w:val="22"/>
        </w:rPr>
        <w:t xml:space="preserve"> </w:t>
      </w:r>
      <w:r w:rsidR="004D0F35" w:rsidRPr="00A0282D">
        <w:rPr>
          <w:sz w:val="22"/>
          <w:szCs w:val="22"/>
        </w:rPr>
        <w:t>the</w:t>
      </w:r>
      <w:r w:rsidR="004D0F35" w:rsidRPr="00A0282D">
        <w:rPr>
          <w:spacing w:val="1"/>
          <w:sz w:val="22"/>
          <w:szCs w:val="22"/>
        </w:rPr>
        <w:t xml:space="preserve"> </w:t>
      </w:r>
      <w:r w:rsidR="004D0F35" w:rsidRPr="00A0282D">
        <w:rPr>
          <w:sz w:val="22"/>
          <w:szCs w:val="22"/>
        </w:rPr>
        <w:t>different</w:t>
      </w:r>
      <w:r w:rsidR="004D0F35" w:rsidRPr="00A0282D">
        <w:rPr>
          <w:spacing w:val="1"/>
          <w:sz w:val="22"/>
          <w:szCs w:val="22"/>
        </w:rPr>
        <w:t xml:space="preserve"> </w:t>
      </w:r>
      <w:r w:rsidR="004D0F35" w:rsidRPr="00A0282D">
        <w:rPr>
          <w:sz w:val="22"/>
          <w:szCs w:val="22"/>
        </w:rPr>
        <w:t>parameters</w:t>
      </w:r>
      <w:r w:rsidR="004D0F35" w:rsidRPr="00A0282D">
        <w:rPr>
          <w:spacing w:val="1"/>
          <w:sz w:val="22"/>
          <w:szCs w:val="22"/>
        </w:rPr>
        <w:t xml:space="preserve"> </w:t>
      </w:r>
      <w:r w:rsidR="004D0F35" w:rsidRPr="00A0282D">
        <w:rPr>
          <w:sz w:val="22"/>
          <w:szCs w:val="22"/>
        </w:rPr>
        <w:t>of</w:t>
      </w:r>
      <w:r w:rsidR="004D0F35" w:rsidRPr="00A0282D">
        <w:rPr>
          <w:spacing w:val="1"/>
          <w:sz w:val="22"/>
          <w:szCs w:val="22"/>
        </w:rPr>
        <w:t xml:space="preserve"> </w:t>
      </w:r>
      <w:r w:rsidR="004D0F35" w:rsidRPr="00A0282D">
        <w:rPr>
          <w:sz w:val="22"/>
          <w:szCs w:val="22"/>
        </w:rPr>
        <w:t>the</w:t>
      </w:r>
      <w:r w:rsidR="004D0F35" w:rsidRPr="00A0282D">
        <w:rPr>
          <w:spacing w:val="1"/>
          <w:sz w:val="22"/>
          <w:szCs w:val="22"/>
        </w:rPr>
        <w:t xml:space="preserve"> </w:t>
      </w:r>
      <w:r w:rsidR="004D0F35" w:rsidRPr="00A0282D">
        <w:rPr>
          <w:sz w:val="22"/>
          <w:szCs w:val="22"/>
        </w:rPr>
        <w:t>fermentation</w:t>
      </w:r>
      <w:r w:rsidR="004D0F35" w:rsidRPr="00A0282D">
        <w:rPr>
          <w:spacing w:val="1"/>
          <w:sz w:val="22"/>
          <w:szCs w:val="22"/>
        </w:rPr>
        <w:t xml:space="preserve"> </w:t>
      </w:r>
      <w:r w:rsidR="004D0F35" w:rsidRPr="00A0282D">
        <w:rPr>
          <w:sz w:val="22"/>
          <w:szCs w:val="22"/>
        </w:rPr>
        <w:t>process</w:t>
      </w:r>
      <w:r w:rsidR="004D0F35" w:rsidRPr="00A0282D">
        <w:rPr>
          <w:spacing w:val="1"/>
          <w:sz w:val="22"/>
          <w:szCs w:val="22"/>
        </w:rPr>
        <w:t xml:space="preserve"> </w:t>
      </w:r>
      <w:r w:rsidR="004D0F35" w:rsidRPr="00A0282D">
        <w:rPr>
          <w:sz w:val="22"/>
          <w:szCs w:val="22"/>
        </w:rPr>
        <w:t>by</w:t>
      </w:r>
      <w:r w:rsidR="004D0F35" w:rsidRPr="00A0282D">
        <w:rPr>
          <w:spacing w:val="1"/>
          <w:sz w:val="22"/>
          <w:szCs w:val="22"/>
        </w:rPr>
        <w:t xml:space="preserve"> </w:t>
      </w:r>
      <w:r w:rsidR="004D0F35" w:rsidRPr="00A0282D">
        <w:rPr>
          <w:sz w:val="22"/>
          <w:szCs w:val="22"/>
        </w:rPr>
        <w:t>using</w:t>
      </w:r>
      <w:r w:rsidR="004D0F35" w:rsidRPr="00A0282D">
        <w:rPr>
          <w:spacing w:val="1"/>
          <w:sz w:val="22"/>
          <w:szCs w:val="22"/>
        </w:rPr>
        <w:t xml:space="preserve"> </w:t>
      </w:r>
      <w:r w:rsidR="004D0F35" w:rsidRPr="00A0282D">
        <w:rPr>
          <w:sz w:val="22"/>
          <w:szCs w:val="22"/>
        </w:rPr>
        <w:t>statistical experimental designs</w:t>
      </w:r>
      <w:r>
        <w:rPr>
          <w:sz w:val="22"/>
          <w:szCs w:val="22"/>
        </w:rPr>
        <w:t>”</w:t>
      </w:r>
      <w:r w:rsidR="004D0F35" w:rsidRPr="00A0282D">
        <w:rPr>
          <w:sz w:val="22"/>
          <w:szCs w:val="22"/>
        </w:rPr>
        <w:t xml:space="preserve"> (</w:t>
      </w:r>
      <w:proofErr w:type="spellStart"/>
      <w:r w:rsidR="004D0F35" w:rsidRPr="00A0282D">
        <w:rPr>
          <w:sz w:val="22"/>
          <w:szCs w:val="22"/>
        </w:rPr>
        <w:t>Kishan</w:t>
      </w:r>
      <w:proofErr w:type="spellEnd"/>
      <w:r w:rsidR="004D0F35" w:rsidRPr="00A0282D">
        <w:rPr>
          <w:sz w:val="22"/>
          <w:szCs w:val="22"/>
        </w:rPr>
        <w:t xml:space="preserve"> </w:t>
      </w:r>
      <w:r w:rsidR="004D0F35" w:rsidRPr="00A0282D">
        <w:rPr>
          <w:i/>
          <w:sz w:val="22"/>
          <w:szCs w:val="22"/>
        </w:rPr>
        <w:t>et al</w:t>
      </w:r>
      <w:r w:rsidR="004D0F35" w:rsidRPr="00A0282D">
        <w:rPr>
          <w:sz w:val="22"/>
          <w:szCs w:val="22"/>
        </w:rPr>
        <w:t xml:space="preserve">., 2013; Lima </w:t>
      </w:r>
      <w:r w:rsidR="004D0F35" w:rsidRPr="00A0282D">
        <w:rPr>
          <w:i/>
          <w:sz w:val="22"/>
          <w:szCs w:val="22"/>
        </w:rPr>
        <w:t>et al</w:t>
      </w:r>
      <w:r w:rsidR="004D0F35" w:rsidRPr="00A0282D">
        <w:rPr>
          <w:sz w:val="22"/>
          <w:szCs w:val="22"/>
        </w:rPr>
        <w:t>.,</w:t>
      </w:r>
      <w:r w:rsidR="004D0F35" w:rsidRPr="00A0282D">
        <w:rPr>
          <w:spacing w:val="1"/>
          <w:sz w:val="22"/>
          <w:szCs w:val="22"/>
        </w:rPr>
        <w:t xml:space="preserve"> </w:t>
      </w:r>
      <w:r w:rsidR="004D0F35" w:rsidRPr="00A0282D">
        <w:rPr>
          <w:sz w:val="22"/>
          <w:szCs w:val="22"/>
        </w:rPr>
        <w:t>2019).</w:t>
      </w:r>
    </w:p>
    <w:p w14:paraId="417A0A5C" w14:textId="77777777" w:rsidR="004D0F35" w:rsidRPr="00A0282D" w:rsidRDefault="004D0F35" w:rsidP="00765967">
      <w:pPr>
        <w:spacing w:line="240" w:lineRule="auto"/>
        <w:ind w:right="-279"/>
        <w:jc w:val="both"/>
        <w:rPr>
          <w:rFonts w:ascii="Times New Roman" w:hAnsi="Times New Roman" w:cs="Times New Roman"/>
        </w:rPr>
      </w:pPr>
    </w:p>
    <w:p w14:paraId="01EC3DB2" w14:textId="77777777" w:rsidR="00445CA3" w:rsidRPr="00A0282D" w:rsidRDefault="008605CE" w:rsidP="00784A14">
      <w:pPr>
        <w:ind w:right="-279"/>
        <w:rPr>
          <w:rFonts w:ascii="Times New Roman" w:hAnsi="Times New Roman" w:cs="Times New Roman"/>
          <w:b/>
        </w:rPr>
      </w:pPr>
      <w:r w:rsidRPr="00A0282D">
        <w:rPr>
          <w:rFonts w:ascii="Times New Roman" w:hAnsi="Times New Roman" w:cs="Times New Roman"/>
          <w:b/>
        </w:rPr>
        <w:t xml:space="preserve">2.0    </w:t>
      </w:r>
      <w:r w:rsidR="00445CA3" w:rsidRPr="00A0282D">
        <w:rPr>
          <w:rFonts w:ascii="Times New Roman" w:hAnsi="Times New Roman" w:cs="Times New Roman"/>
          <w:b/>
        </w:rPr>
        <w:t>MATERIALS AND METHODS</w:t>
      </w:r>
    </w:p>
    <w:p w14:paraId="5F079A12" w14:textId="77777777" w:rsidR="00445CA3" w:rsidRPr="00A0282D" w:rsidRDefault="008605CE" w:rsidP="00784A14">
      <w:pPr>
        <w:ind w:right="-279"/>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 xml:space="preserve">.1 Collection of Soil Samples </w:t>
      </w:r>
    </w:p>
    <w:p w14:paraId="41AE9E86" w14:textId="77777777" w:rsidR="00445CA3" w:rsidRPr="00A0282D" w:rsidRDefault="00445CA3" w:rsidP="00784A14">
      <w:pPr>
        <w:ind w:right="-279"/>
        <w:jc w:val="both"/>
        <w:rPr>
          <w:rFonts w:ascii="Times New Roman" w:hAnsi="Times New Roman" w:cs="Times New Roman"/>
        </w:rPr>
      </w:pPr>
      <w:r w:rsidRPr="00A0282D">
        <w:rPr>
          <w:rFonts w:ascii="Times New Roman" w:hAnsi="Times New Roman" w:cs="Times New Roman"/>
        </w:rPr>
        <w:t xml:space="preserve">Palm oil mill effluent impacted soil samples for this study were obtained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in sterile sample bottles. The samples were kept in an ice pack and immediately transported to laboratory for analyses.</w:t>
      </w:r>
    </w:p>
    <w:p w14:paraId="6304606E" w14:textId="77777777" w:rsidR="00445CA3" w:rsidRPr="00A0282D" w:rsidRDefault="00445CA3" w:rsidP="00784A14">
      <w:pPr>
        <w:ind w:right="-279"/>
        <w:jc w:val="both"/>
        <w:rPr>
          <w:rFonts w:ascii="Times New Roman" w:hAnsi="Times New Roman" w:cs="Times New Roman"/>
        </w:rPr>
      </w:pPr>
    </w:p>
    <w:p w14:paraId="39F44F6D" w14:textId="77777777" w:rsidR="00445CA3" w:rsidRPr="00A0282D" w:rsidRDefault="00445CA3" w:rsidP="00784A14">
      <w:pPr>
        <w:ind w:right="-279"/>
        <w:jc w:val="both"/>
        <w:rPr>
          <w:rFonts w:ascii="Times New Roman" w:hAnsi="Times New Roman" w:cs="Times New Roman"/>
        </w:rPr>
      </w:pPr>
      <w:r w:rsidRPr="00A0282D">
        <w:rPr>
          <w:rFonts w:ascii="Times New Roman" w:hAnsi="Times New Roman" w:cs="Times New Roman"/>
          <w:noProof/>
          <w:lang w:val="en-US"/>
        </w:rPr>
        <w:drawing>
          <wp:inline distT="0" distB="0" distL="0" distR="0" wp14:anchorId="0DFAC785" wp14:editId="68C4E55F">
            <wp:extent cx="3847381" cy="2025015"/>
            <wp:effectExtent l="0" t="0" r="1270" b="0"/>
            <wp:docPr id="206" name="Picture 6">
              <a:extLst xmlns:a="http://schemas.openxmlformats.org/drawingml/2006/main">
                <a:ext uri="{FF2B5EF4-FFF2-40B4-BE49-F238E27FC236}">
                  <a16:creationId xmlns:a16="http://schemas.microsoft.com/office/drawing/2014/main" id="{FCAF7C8B-1A73-40A1-91EB-70322FD2F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CAF7C8B-1A73-40A1-91EB-70322FD2F42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86576" cy="2045645"/>
                    </a:xfrm>
                    <a:prstGeom prst="rect">
                      <a:avLst/>
                    </a:prstGeom>
                  </pic:spPr>
                </pic:pic>
              </a:graphicData>
            </a:graphic>
          </wp:inline>
        </w:drawing>
      </w:r>
    </w:p>
    <w:p w14:paraId="6C97DEEA" w14:textId="210CDD27" w:rsidR="00445CA3" w:rsidRPr="00A0282D" w:rsidRDefault="00445CA3" w:rsidP="00784A14">
      <w:pPr>
        <w:ind w:right="-279"/>
        <w:jc w:val="both"/>
        <w:rPr>
          <w:rFonts w:ascii="Times New Roman" w:hAnsi="Times New Roman" w:cs="Times New Roman"/>
          <w:b/>
        </w:rPr>
      </w:pPr>
      <w:r w:rsidRPr="00A0282D">
        <w:rPr>
          <w:rFonts w:ascii="Times New Roman" w:hAnsi="Times New Roman" w:cs="Times New Roman"/>
          <w:b/>
          <w:color w:val="000000" w:themeColor="text1"/>
        </w:rPr>
        <w:t>Plate 1: Sample collection point</w:t>
      </w:r>
      <w:r w:rsidR="00A232C8">
        <w:rPr>
          <w:rFonts w:ascii="Times New Roman" w:hAnsi="Times New Roman" w:cs="Times New Roman"/>
          <w:b/>
          <w:color w:val="000000" w:themeColor="text1"/>
        </w:rPr>
        <w:t xml:space="preserve"> from </w:t>
      </w:r>
      <w:proofErr w:type="spellStart"/>
      <w:r w:rsidR="00A232C8">
        <w:rPr>
          <w:rFonts w:ascii="Times New Roman" w:hAnsi="Times New Roman" w:cs="Times New Roman"/>
          <w:b/>
          <w:color w:val="000000" w:themeColor="text1"/>
        </w:rPr>
        <w:t>Emohua</w:t>
      </w:r>
      <w:proofErr w:type="spellEnd"/>
      <w:r w:rsidR="008353DF">
        <w:rPr>
          <w:rFonts w:ascii="Times New Roman" w:hAnsi="Times New Roman" w:cs="Times New Roman"/>
          <w:b/>
          <w:color w:val="000000" w:themeColor="text1"/>
        </w:rPr>
        <w:t xml:space="preserve"> and </w:t>
      </w:r>
      <w:proofErr w:type="spellStart"/>
      <w:r w:rsidR="008353DF">
        <w:rPr>
          <w:rFonts w:ascii="Times New Roman" w:hAnsi="Times New Roman" w:cs="Times New Roman"/>
          <w:b/>
          <w:color w:val="000000" w:themeColor="text1"/>
        </w:rPr>
        <w:t>Isiokpo</w:t>
      </w:r>
      <w:proofErr w:type="spellEnd"/>
    </w:p>
    <w:p w14:paraId="194F9A71"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0" w:name="_Toc96426905"/>
      <w:bookmarkStart w:id="1" w:name="_Toc96427201"/>
      <w:bookmarkStart w:id="2" w:name="_Toc110584853"/>
      <w:r w:rsidRPr="00A0282D">
        <w:rPr>
          <w:rFonts w:ascii="Times New Roman" w:hAnsi="Times New Roman" w:cs="Times New Roman"/>
          <w:color w:val="000000" w:themeColor="text1"/>
          <w:sz w:val="22"/>
          <w:szCs w:val="22"/>
        </w:rPr>
        <w:t>2</w:t>
      </w:r>
      <w:r w:rsidR="00F769FD">
        <w:rPr>
          <w:rFonts w:ascii="Times New Roman" w:hAnsi="Times New Roman" w:cs="Times New Roman"/>
          <w:color w:val="000000" w:themeColor="text1"/>
          <w:sz w:val="22"/>
          <w:szCs w:val="22"/>
        </w:rPr>
        <w:t>.2 Physicochemical</w:t>
      </w:r>
      <w:r w:rsidR="00445CA3" w:rsidRPr="00A0282D">
        <w:rPr>
          <w:rFonts w:ascii="Times New Roman" w:hAnsi="Times New Roman" w:cs="Times New Roman"/>
          <w:color w:val="000000" w:themeColor="text1"/>
          <w:sz w:val="22"/>
          <w:szCs w:val="22"/>
        </w:rPr>
        <w:t xml:space="preserve"> analysis of the palm oil impacted soil</w:t>
      </w:r>
      <w:bookmarkEnd w:id="0"/>
      <w:bookmarkEnd w:id="1"/>
      <w:bookmarkEnd w:id="2"/>
    </w:p>
    <w:p w14:paraId="1DE49607"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3" w:name="_Toc96426906"/>
      <w:bookmarkStart w:id="4" w:name="_Toc96427202"/>
      <w:bookmarkStart w:id="5" w:name="_Toc110584854"/>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.2.1 pH</w:t>
      </w:r>
      <w:bookmarkEnd w:id="3"/>
      <w:bookmarkEnd w:id="4"/>
      <w:bookmarkEnd w:id="5"/>
    </w:p>
    <w:p w14:paraId="655C4E20"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The electrochemical method was used in accordance with the procedure detailed in (IITA, 1979): To calibrate the pH meter at 7.0, two grams (2g) of phosphate power seeded in 20ml of deionized water was used as a buffer; the reference electrode was lowered into the liquid sample. The mean of t</w:t>
      </w:r>
      <w:r w:rsidR="00F769FD">
        <w:rPr>
          <w:rFonts w:ascii="Times New Roman" w:hAnsi="Times New Roman" w:cs="Times New Roman"/>
          <w:color w:val="000000" w:themeColor="text1"/>
        </w:rPr>
        <w:t>wo readings from the samples were</w:t>
      </w:r>
      <w:r w:rsidRPr="00A0282D">
        <w:rPr>
          <w:rFonts w:ascii="Times New Roman" w:hAnsi="Times New Roman" w:cs="Times New Roman"/>
          <w:color w:val="000000" w:themeColor="text1"/>
        </w:rPr>
        <w:t xml:space="preserve"> calculated (IITA, 1979). </w:t>
      </w:r>
    </w:p>
    <w:p w14:paraId="212E1BAF"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6" w:name="_Toc96426907"/>
      <w:bookmarkStart w:id="7" w:name="_Toc96427203"/>
      <w:bookmarkStart w:id="8" w:name="_Toc110584855"/>
      <w:r w:rsidRPr="00A0282D">
        <w:rPr>
          <w:rFonts w:ascii="Times New Roman" w:hAnsi="Times New Roman" w:cs="Times New Roman"/>
          <w:color w:val="000000" w:themeColor="text1"/>
          <w:sz w:val="22"/>
          <w:szCs w:val="22"/>
        </w:rPr>
        <w:lastRenderedPageBreak/>
        <w:t>2</w:t>
      </w:r>
      <w:r w:rsidR="00445CA3" w:rsidRPr="00A0282D">
        <w:rPr>
          <w:rFonts w:ascii="Times New Roman" w:hAnsi="Times New Roman" w:cs="Times New Roman"/>
          <w:color w:val="000000" w:themeColor="text1"/>
          <w:sz w:val="22"/>
          <w:szCs w:val="22"/>
        </w:rPr>
        <w:t>.2.2</w:t>
      </w:r>
      <w:r w:rsidR="00445CA3" w:rsidRPr="00A0282D">
        <w:rPr>
          <w:rFonts w:ascii="Times New Roman" w:hAnsi="Times New Roman" w:cs="Times New Roman"/>
          <w:color w:val="000000" w:themeColor="text1"/>
          <w:sz w:val="22"/>
          <w:szCs w:val="22"/>
        </w:rPr>
        <w:tab/>
        <w:t>Determination of Alkalinity of Soil (APHA 2320B)</w:t>
      </w:r>
      <w:bookmarkEnd w:id="6"/>
      <w:bookmarkEnd w:id="7"/>
      <w:bookmarkEnd w:id="8"/>
    </w:p>
    <w:p w14:paraId="00E8DE4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To determine the soil's alkalinity, a chemical method based on the Dewis and Freitas (1970) procedure was used. Pipette 10 ml of hydrochloric acid into 50 ml Erlenmeyer flask.  Weigh the Erlenmeyer flask with cork stopper.  Transfer 1 to 10 gm of soil to the flask.  After effervescence has largely subsided make the stopper loose and swirl the flask.   The reaction is usually complete in two hours.  Displace the carbon dioxide in the flask with air and weigh the flask with stopper.</w:t>
      </w:r>
    </w:p>
    <w:p w14:paraId="00A4B54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Calculations</w:t>
      </w:r>
    </w:p>
    <w:p w14:paraId="49CBD41D"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W</w:t>
      </w:r>
      <w:r w:rsidR="00A26B32">
        <w:rPr>
          <w:rFonts w:ascii="Times New Roman" w:hAnsi="Times New Roman" w:cs="Times New Roman"/>
          <w:color w:val="000000" w:themeColor="text1"/>
        </w:rPr>
        <w:t>eigh</w:t>
      </w:r>
      <w:r w:rsidRPr="00A0282D">
        <w:rPr>
          <w:rFonts w:ascii="Times New Roman" w:hAnsi="Times New Roman" w:cs="Times New Roman"/>
          <w:color w:val="000000" w:themeColor="text1"/>
        </w:rPr>
        <w:t>t of CO</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 xml:space="preserve"> lost = (Initial wt. of flask + acid + soil) – (Final wt. of flask + acid + soil)</w:t>
      </w:r>
    </w:p>
    <w:p w14:paraId="2B954805"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9" w:name="_Toc96426908"/>
      <w:bookmarkStart w:id="10" w:name="_Toc96427204"/>
      <w:bookmarkStart w:id="11" w:name="_Toc110584856"/>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.2.3</w:t>
      </w:r>
      <w:r w:rsidR="00445CA3" w:rsidRPr="00A0282D">
        <w:rPr>
          <w:rFonts w:ascii="Times New Roman" w:hAnsi="Times New Roman" w:cs="Times New Roman"/>
          <w:color w:val="000000" w:themeColor="text1"/>
          <w:sz w:val="22"/>
          <w:szCs w:val="22"/>
        </w:rPr>
        <w:tab/>
        <w:t>Electrical Conductivity (APHA 2510B)</w:t>
      </w:r>
      <w:bookmarkEnd w:id="9"/>
      <w:bookmarkEnd w:id="10"/>
      <w:bookmarkEnd w:id="11"/>
    </w:p>
    <w:p w14:paraId="18F8AD21"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electrometric method was used in accordance with the </w:t>
      </w:r>
      <w:proofErr w:type="spellStart"/>
      <w:r w:rsidRPr="00A0282D">
        <w:rPr>
          <w:rFonts w:ascii="Times New Roman" w:hAnsi="Times New Roman" w:cs="Times New Roman"/>
          <w:color w:val="000000" w:themeColor="text1"/>
        </w:rPr>
        <w:t>WinLab</w:t>
      </w:r>
      <w:proofErr w:type="spellEnd"/>
      <w:r w:rsidRPr="00A0282D">
        <w:rPr>
          <w:rFonts w:ascii="Times New Roman" w:hAnsi="Times New Roman" w:cs="Times New Roman"/>
          <w:color w:val="000000" w:themeColor="text1"/>
        </w:rPr>
        <w:t xml:space="preserve"> conductivity device. After calibrating the meter with standard solutions, the probe was lowered into the sample and measurements were taken once the reading stabilized. The reading was expressed in </w:t>
      </w:r>
      <w:r w:rsidR="00A26B32" w:rsidRPr="00A0282D">
        <w:rPr>
          <w:rFonts w:ascii="Times New Roman" w:hAnsi="Times New Roman" w:cs="Times New Roman"/>
          <w:color w:val="000000" w:themeColor="text1"/>
        </w:rPr>
        <w:t>µ</w:t>
      </w:r>
      <w:r w:rsidRPr="00A0282D">
        <w:rPr>
          <w:rFonts w:ascii="Times New Roman" w:hAnsi="Times New Roman" w:cs="Times New Roman"/>
          <w:color w:val="000000" w:themeColor="text1"/>
        </w:rPr>
        <w:t>S/cm.</w:t>
      </w:r>
    </w:p>
    <w:p w14:paraId="17167F24"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2" w:name="_Toc96426909"/>
      <w:bookmarkStart w:id="13" w:name="_Toc96427205"/>
      <w:bookmarkStart w:id="14" w:name="_Toc110584857"/>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.2.4</w:t>
      </w:r>
      <w:r w:rsidR="00445CA3" w:rsidRPr="00A0282D">
        <w:rPr>
          <w:rFonts w:ascii="Times New Roman" w:hAnsi="Times New Roman" w:cs="Times New Roman"/>
          <w:color w:val="000000" w:themeColor="text1"/>
          <w:sz w:val="22"/>
          <w:szCs w:val="22"/>
        </w:rPr>
        <w:tab/>
        <w:t>Determination of Salinity (APHA 2520B)</w:t>
      </w:r>
      <w:bookmarkEnd w:id="12"/>
      <w:bookmarkEnd w:id="13"/>
      <w:bookmarkEnd w:id="14"/>
    </w:p>
    <w:p w14:paraId="55184BBD"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sample's salinity was determined using a refractometric technique (HRN -2N ATAGO Japan). The reference sample and water were used to obtain the readings. </w:t>
      </w:r>
    </w:p>
    <w:p w14:paraId="201E6C53"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5" w:name="_Toc96426910"/>
      <w:bookmarkStart w:id="16" w:name="_Toc96427206"/>
      <w:bookmarkStart w:id="17" w:name="_Toc110584858"/>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.2.5</w:t>
      </w:r>
      <w:r w:rsidR="00445CA3" w:rsidRPr="00A0282D">
        <w:rPr>
          <w:rFonts w:ascii="Times New Roman" w:hAnsi="Times New Roman" w:cs="Times New Roman"/>
          <w:color w:val="000000" w:themeColor="text1"/>
          <w:sz w:val="22"/>
          <w:szCs w:val="22"/>
        </w:rPr>
        <w:tab/>
        <w:t>Determination of Phosphate (APHA 4500PC)</w:t>
      </w:r>
      <w:bookmarkEnd w:id="15"/>
      <w:bookmarkEnd w:id="16"/>
      <w:bookmarkEnd w:id="17"/>
    </w:p>
    <w:p w14:paraId="4A2E7DC0"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A quarter (25ml) of the sample was decanted into a 250ml conical flask and the volume was reconstituted to the final volume. 0.5g potassium persulphate and 2ml of 2M </w:t>
      </w:r>
      <w:proofErr w:type="spellStart"/>
      <w:r w:rsidRPr="00A0282D">
        <w:rPr>
          <w:rFonts w:ascii="Times New Roman" w:hAnsi="Times New Roman" w:cs="Times New Roman"/>
          <w:color w:val="000000" w:themeColor="text1"/>
        </w:rPr>
        <w:t>tetraoxosulphate</w:t>
      </w:r>
      <w:proofErr w:type="spellEnd"/>
      <w:r w:rsidRPr="00A0282D">
        <w:rPr>
          <w:rFonts w:ascii="Times New Roman" w:hAnsi="Times New Roman" w:cs="Times New Roman"/>
          <w:color w:val="000000" w:themeColor="text1"/>
        </w:rPr>
        <w:t xml:space="preserve"> (VI) acid were added to five millilitres of the mixture in a 250ml conical flask. The mixture was heated until it reached the digest condition. One drop of </w:t>
      </w:r>
      <w:proofErr w:type="spellStart"/>
      <w:r w:rsidRPr="00A0282D">
        <w:rPr>
          <w:rFonts w:ascii="Times New Roman" w:hAnsi="Times New Roman" w:cs="Times New Roman"/>
          <w:color w:val="000000" w:themeColor="text1"/>
        </w:rPr>
        <w:t>phenolphithalein</w:t>
      </w:r>
      <w:proofErr w:type="spellEnd"/>
      <w:r w:rsidRPr="00A0282D">
        <w:rPr>
          <w:rFonts w:ascii="Times New Roman" w:hAnsi="Times New Roman" w:cs="Times New Roman"/>
          <w:color w:val="000000" w:themeColor="text1"/>
        </w:rPr>
        <w:t xml:space="preserve"> indicator was added, and the solution was neutralized with 1.0 N sodium hydroxide base. Five millilitres (5 ml) of standard solution was added and brought to the final concentration before homogenization and spectrometry at a wavelength of 650nm (</w:t>
      </w:r>
      <w:proofErr w:type="spellStart"/>
      <w:r w:rsidRPr="00A0282D">
        <w:rPr>
          <w:rFonts w:ascii="Times New Roman" w:hAnsi="Times New Roman" w:cs="Times New Roman"/>
          <w:color w:val="000000" w:themeColor="text1"/>
        </w:rPr>
        <w:t>spectronic</w:t>
      </w:r>
      <w:proofErr w:type="spellEnd"/>
      <w:r w:rsidRPr="00A0282D">
        <w:rPr>
          <w:rFonts w:ascii="Times New Roman" w:hAnsi="Times New Roman" w:cs="Times New Roman"/>
          <w:color w:val="000000" w:themeColor="text1"/>
        </w:rPr>
        <w:t xml:space="preserve"> 20, </w:t>
      </w:r>
      <w:proofErr w:type="spellStart"/>
      <w:r w:rsidRPr="00A0282D">
        <w:rPr>
          <w:rFonts w:ascii="Times New Roman" w:hAnsi="Times New Roman" w:cs="Times New Roman"/>
          <w:color w:val="000000" w:themeColor="text1"/>
        </w:rPr>
        <w:t>Genesys</w:t>
      </w:r>
      <w:proofErr w:type="spellEnd"/>
      <w:r w:rsidRPr="00A0282D">
        <w:rPr>
          <w:rFonts w:ascii="Times New Roman" w:hAnsi="Times New Roman" w:cs="Times New Roman"/>
          <w:color w:val="000000" w:themeColor="text1"/>
        </w:rPr>
        <w:t>, Thermos, USA). The relationship was used to calculate the phosphate concentration.</w:t>
      </w:r>
    </w:p>
    <w:p w14:paraId="749B012B"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8" w:name="_Toc96426911"/>
      <w:bookmarkStart w:id="19" w:name="_Toc96427207"/>
      <w:bookmarkStart w:id="20" w:name="_Toc110584859"/>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.2.6</w:t>
      </w:r>
      <w:r w:rsidR="00445CA3" w:rsidRPr="00A0282D">
        <w:rPr>
          <w:rFonts w:ascii="Times New Roman" w:hAnsi="Times New Roman" w:cs="Times New Roman"/>
          <w:color w:val="000000" w:themeColor="text1"/>
          <w:sz w:val="22"/>
          <w:szCs w:val="22"/>
        </w:rPr>
        <w:tab/>
        <w:t>Determination of Ammonia in Soils (Method APHA 4500-NH</w:t>
      </w:r>
      <w:r w:rsidR="00445CA3" w:rsidRPr="00A0282D">
        <w:rPr>
          <w:rFonts w:ascii="Times New Roman" w:hAnsi="Times New Roman" w:cs="Times New Roman"/>
          <w:color w:val="000000" w:themeColor="text1"/>
          <w:sz w:val="22"/>
          <w:szCs w:val="22"/>
          <w:vertAlign w:val="subscript"/>
        </w:rPr>
        <w:t>3</w:t>
      </w:r>
      <w:r w:rsidR="00445CA3" w:rsidRPr="00A0282D">
        <w:rPr>
          <w:rFonts w:ascii="Times New Roman" w:hAnsi="Times New Roman" w:cs="Times New Roman"/>
          <w:color w:val="000000" w:themeColor="text1"/>
          <w:sz w:val="22"/>
          <w:szCs w:val="22"/>
          <w:vertAlign w:val="superscript"/>
        </w:rPr>
        <w:t>-</w:t>
      </w:r>
      <w:r w:rsidR="00445CA3" w:rsidRPr="00A0282D">
        <w:rPr>
          <w:rFonts w:ascii="Times New Roman" w:hAnsi="Times New Roman" w:cs="Times New Roman"/>
          <w:color w:val="000000" w:themeColor="text1"/>
          <w:sz w:val="22"/>
          <w:szCs w:val="22"/>
        </w:rPr>
        <w:t>B)</w:t>
      </w:r>
      <w:bookmarkEnd w:id="18"/>
      <w:bookmarkEnd w:id="19"/>
      <w:bookmarkEnd w:id="20"/>
    </w:p>
    <w:p w14:paraId="7988C754"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The concentration of exchangeable NH4 or Ammonia nitrogen in soils was determined using the boric acid titration method with 5% sulphuric acid. 10-g triplicate samples of the &lt; 2-mm fraction of the air-dry soils were extracted with 100 ml of 2M KC1 for 1 hour in a wrist action shaker; the suspension was filtered, and the entire filtrate steam distilled with 0.5 g dry, carbonate-free MgO for 6 to 7 min, at a rate of 5-6 ml/min.  The time of distillation and amount of MgO used were those standardized in a preliminary study. The ammonia was absorbed in 25 ml of 2% boric acid and titrated with 0.02/0.05 N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p>
    <w:p w14:paraId="0F53D356"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Calculation: Exchangeable NH</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-N% in soil = (Vs- VB) * S * 0.014 * 100/W = Z</w:t>
      </w:r>
    </w:p>
    <w:p w14:paraId="1DDF3A6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Exchangeable NH</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N (ppm) = Z * 104</w:t>
      </w:r>
    </w:p>
    <w:p w14:paraId="17D11335"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Where, Vs= vol.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required for sample titration </w:t>
      </w:r>
    </w:p>
    <w:p w14:paraId="4ADAA727"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ab/>
        <w:t xml:space="preserve"> VB = vol.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required for blank titration </w:t>
      </w:r>
    </w:p>
    <w:p w14:paraId="414B6746"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ab/>
        <w:t>S = strength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W = </w:t>
      </w:r>
      <w:proofErr w:type="spellStart"/>
      <w:r w:rsidRPr="00A0282D">
        <w:rPr>
          <w:rFonts w:ascii="Times New Roman" w:hAnsi="Times New Roman" w:cs="Times New Roman"/>
          <w:color w:val="000000" w:themeColor="text1"/>
        </w:rPr>
        <w:t>wt</w:t>
      </w:r>
      <w:proofErr w:type="spellEnd"/>
      <w:r w:rsidRPr="00A0282D">
        <w:rPr>
          <w:rFonts w:ascii="Times New Roman" w:hAnsi="Times New Roman" w:cs="Times New Roman"/>
          <w:color w:val="000000" w:themeColor="text1"/>
        </w:rPr>
        <w:t xml:space="preserve"> of oven dry soil.</w:t>
      </w:r>
    </w:p>
    <w:p w14:paraId="04C5B5AF"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21" w:name="_Toc96426913"/>
      <w:bookmarkStart w:id="22" w:name="_Toc96427209"/>
      <w:bookmarkStart w:id="23" w:name="_Toc110584861"/>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.2.7</w:t>
      </w:r>
      <w:r w:rsidR="00445CA3" w:rsidRPr="00A0282D">
        <w:rPr>
          <w:rFonts w:ascii="Times New Roman" w:hAnsi="Times New Roman" w:cs="Times New Roman"/>
          <w:color w:val="000000" w:themeColor="text1"/>
          <w:sz w:val="22"/>
          <w:szCs w:val="22"/>
        </w:rPr>
        <w:tab/>
        <w:t>Determination of Sulphate in Soil (Turbidimetric Method)</w:t>
      </w:r>
      <w:bookmarkEnd w:id="21"/>
      <w:bookmarkEnd w:id="22"/>
      <w:bookmarkEnd w:id="23"/>
    </w:p>
    <w:p w14:paraId="2FD7B877"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sulphate concentration was determined using a turbidimetric technique with 2.0g barium chloride. 0.5 N ammonium acetate solution with pH 4.2 (diluted with HCL) is added </w:t>
      </w:r>
      <w:proofErr w:type="spellStart"/>
      <w:r w:rsidRPr="00A0282D">
        <w:rPr>
          <w:rFonts w:ascii="Times New Roman" w:hAnsi="Times New Roman" w:cs="Times New Roman"/>
          <w:color w:val="000000" w:themeColor="text1"/>
        </w:rPr>
        <w:t>ti</w:t>
      </w:r>
      <w:proofErr w:type="spellEnd"/>
      <w:r w:rsidRPr="00A0282D">
        <w:rPr>
          <w:rFonts w:ascii="Times New Roman" w:hAnsi="Times New Roman" w:cs="Times New Roman"/>
          <w:color w:val="000000" w:themeColor="text1"/>
        </w:rPr>
        <w:t xml:space="preserve"> a 10-gram representative sample of air-dried soil to form a solution of 1:5 by weight.  The mixture is boiled for 5 minutes and filtered through Whatman No. 40 filter paper until a clear filtrate is obtained 10ml of extracted solution is diluted to 40ml with distilled water. 0.2 gram of barium chloride is added, and the mixture is diluted to 50ml.  The solution is stirred </w:t>
      </w:r>
      <w:r w:rsidRPr="00A0282D">
        <w:rPr>
          <w:rFonts w:ascii="Times New Roman" w:hAnsi="Times New Roman" w:cs="Times New Roman"/>
          <w:color w:val="000000" w:themeColor="text1"/>
        </w:rPr>
        <w:lastRenderedPageBreak/>
        <w:t>for one (1) minute and the turbidity measured using a spectrophotometer at 30 second intervals for 4 minutes.  The maximum reading is considered as the turbidity and the value is compared with a standard curve to determine the sulphate ion concentration.</w:t>
      </w:r>
    </w:p>
    <w:p w14:paraId="01CC886C" w14:textId="77777777" w:rsidR="00445CA3" w:rsidRPr="00A0282D" w:rsidRDefault="009227D1" w:rsidP="00120059">
      <w:pPr>
        <w:spacing w:line="240" w:lineRule="auto"/>
        <w:ind w:right="-279"/>
        <w:rPr>
          <w:rFonts w:ascii="Times New Roman" w:hAnsi="Times New Roman" w:cs="Times New Roman"/>
          <w:b/>
          <w:color w:val="000000" w:themeColor="text1"/>
        </w:rPr>
      </w:pPr>
      <w:r w:rsidRPr="00A0282D">
        <w:rPr>
          <w:rFonts w:ascii="Times New Roman" w:hAnsi="Times New Roman" w:cs="Times New Roman"/>
          <w:b/>
        </w:rPr>
        <w:t>2</w:t>
      </w:r>
      <w:r w:rsidR="00445CA3" w:rsidRPr="00A0282D">
        <w:rPr>
          <w:rFonts w:ascii="Times New Roman" w:hAnsi="Times New Roman" w:cs="Times New Roman"/>
          <w:b/>
        </w:rPr>
        <w:t xml:space="preserve">.3. Microbiological analysis of the soil sample </w:t>
      </w:r>
    </w:p>
    <w:p w14:paraId="1E9A4CE3" w14:textId="77777777" w:rsidR="00445CA3" w:rsidRPr="00A0282D" w:rsidRDefault="009227D1" w:rsidP="00120059">
      <w:pPr>
        <w:pStyle w:val="Heading2"/>
        <w:spacing w:line="240" w:lineRule="auto"/>
        <w:ind w:right="-279"/>
        <w:rPr>
          <w:rFonts w:ascii="Times New Roman" w:hAnsi="Times New Roman" w:cs="Times New Roman"/>
          <w:color w:val="000000" w:themeColor="text1"/>
          <w:sz w:val="22"/>
          <w:szCs w:val="22"/>
        </w:rPr>
      </w:pPr>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.3.1 Enrichment of samples</w:t>
      </w:r>
    </w:p>
    <w:p w14:paraId="2084560B" w14:textId="77777777" w:rsidR="00445CA3" w:rsidRPr="00492588"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Ten gram samples (from each site) were suspended in 250 mL Erlenmeyer flask containing 100mL sterile physiological saline. This was followed by constant and vigorous stirring for 30 mins at 120 rpm to dislodge soil clumps before allowing settling. The supernatant was decanted and a 10–fold serial dilution made from it. Serial dilutions were prepared and 0.1 ml from 10</w:t>
      </w:r>
      <w:r w:rsidRPr="00A0282D">
        <w:rPr>
          <w:rFonts w:ascii="Times New Roman" w:hAnsi="Times New Roman" w:cs="Times New Roman"/>
          <w:vertAlign w:val="superscript"/>
        </w:rPr>
        <w:t>-2</w:t>
      </w:r>
      <w:r w:rsidRPr="00A0282D">
        <w:rPr>
          <w:rFonts w:ascii="Times New Roman" w:hAnsi="Times New Roman" w:cs="Times New Roman"/>
        </w:rPr>
        <w:t xml:space="preserve"> and 10</w:t>
      </w:r>
      <w:r w:rsidRPr="00A0282D">
        <w:rPr>
          <w:rFonts w:ascii="Times New Roman" w:hAnsi="Times New Roman" w:cs="Times New Roman"/>
          <w:vertAlign w:val="superscript"/>
        </w:rPr>
        <w:t>-4</w:t>
      </w:r>
      <w:r w:rsidRPr="00A0282D">
        <w:rPr>
          <w:rFonts w:ascii="Times New Roman" w:hAnsi="Times New Roman" w:cs="Times New Roman"/>
        </w:rPr>
        <w:t xml:space="preserve"> dilution was cultivated on Potato Dextrose Agar (PDA) and incubated at 27</w:t>
      </w:r>
      <w:r w:rsidRPr="00A0282D">
        <w:rPr>
          <w:rFonts w:ascii="Times New Roman" w:hAnsi="Times New Roman" w:cs="Times New Roman"/>
          <w:vertAlign w:val="superscript"/>
        </w:rPr>
        <w:t>o</w:t>
      </w:r>
      <w:r w:rsidRPr="00A0282D">
        <w:rPr>
          <w:rFonts w:ascii="Times New Roman" w:hAnsi="Times New Roman" w:cs="Times New Roman"/>
        </w:rPr>
        <w:t>C for 5 days. Grown fungal colonies were then purified on PDA plates.</w:t>
      </w:r>
    </w:p>
    <w:p w14:paraId="0FE5A99C" w14:textId="77777777" w:rsidR="00445CA3" w:rsidRPr="00A0282D" w:rsidRDefault="009227D1" w:rsidP="00120059">
      <w:pPr>
        <w:spacing w:line="240" w:lineRule="auto"/>
        <w:ind w:right="-279"/>
        <w:jc w:val="both"/>
        <w:rPr>
          <w:rFonts w:ascii="Times New Roman" w:hAnsi="Times New Roman" w:cs="Times New Roman"/>
          <w:b/>
          <w:color w:val="000000" w:themeColor="text1"/>
        </w:rPr>
      </w:pPr>
      <w:r w:rsidRPr="00A0282D">
        <w:rPr>
          <w:rFonts w:ascii="Times New Roman" w:hAnsi="Times New Roman" w:cs="Times New Roman"/>
          <w:b/>
          <w:color w:val="000000" w:themeColor="text1"/>
        </w:rPr>
        <w:t>2</w:t>
      </w:r>
      <w:r w:rsidR="00445CA3" w:rsidRPr="00A0282D">
        <w:rPr>
          <w:rFonts w:ascii="Times New Roman" w:hAnsi="Times New Roman" w:cs="Times New Roman"/>
          <w:b/>
          <w:color w:val="000000" w:themeColor="text1"/>
        </w:rPr>
        <w:t>.4 Total fungal count</w:t>
      </w:r>
    </w:p>
    <w:p w14:paraId="78A86F54"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color w:val="000000" w:themeColor="text1"/>
        </w:rPr>
        <w:t>The total fungal count were determined by dissolving 0.1 ml of the</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enrichment broth and diluted in a 10-fold serial</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dilution, it</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was then plated on Potato dextrose agar</w:t>
      </w:r>
      <w:r w:rsidR="004F4868">
        <w:rPr>
          <w:rFonts w:ascii="Times New Roman" w:hAnsi="Times New Roman" w:cs="Times New Roman"/>
          <w:color w:val="000000" w:themeColor="text1"/>
        </w:rPr>
        <w:t xml:space="preserve"> (PDA)</w:t>
      </w:r>
      <w:r w:rsidRPr="00A0282D">
        <w:rPr>
          <w:rFonts w:ascii="Times New Roman" w:hAnsi="Times New Roman" w:cs="Times New Roman"/>
          <w:color w:val="000000" w:themeColor="text1"/>
        </w:rPr>
        <w:t xml:space="preserve"> fortified with 0.1% lactic acid to inhibit bacterial contaminants. </w:t>
      </w:r>
      <w:r w:rsidRPr="00A0282D">
        <w:rPr>
          <w:rFonts w:ascii="Times New Roman" w:hAnsi="Times New Roman" w:cs="Times New Roman"/>
        </w:rPr>
        <w:t>The supernatant was decanted and a 10–fold serial dilution made from it. Serial dilutions were prepared and 0.1 ml from 10</w:t>
      </w:r>
      <w:r w:rsidRPr="00A0282D">
        <w:rPr>
          <w:rFonts w:ascii="Times New Roman" w:hAnsi="Times New Roman" w:cs="Times New Roman"/>
          <w:vertAlign w:val="superscript"/>
        </w:rPr>
        <w:t>-2</w:t>
      </w:r>
      <w:r w:rsidRPr="00A0282D">
        <w:rPr>
          <w:rFonts w:ascii="Times New Roman" w:hAnsi="Times New Roman" w:cs="Times New Roman"/>
        </w:rPr>
        <w:t xml:space="preserve"> and 10</w:t>
      </w:r>
      <w:r w:rsidRPr="00A0282D">
        <w:rPr>
          <w:rFonts w:ascii="Times New Roman" w:hAnsi="Times New Roman" w:cs="Times New Roman"/>
          <w:vertAlign w:val="superscript"/>
        </w:rPr>
        <w:t>-3</w:t>
      </w:r>
      <w:r w:rsidR="0020719D">
        <w:rPr>
          <w:rFonts w:ascii="Times New Roman" w:hAnsi="Times New Roman" w:cs="Times New Roman"/>
        </w:rPr>
        <w:t xml:space="preserve"> dilution was cultivated on PDA</w:t>
      </w:r>
      <w:r w:rsidRPr="00A0282D">
        <w:rPr>
          <w:rFonts w:ascii="Times New Roman" w:hAnsi="Times New Roman" w:cs="Times New Roman"/>
        </w:rPr>
        <w:t xml:space="preserve"> and incubated at 27</w:t>
      </w:r>
      <w:r w:rsidRPr="00A0282D">
        <w:rPr>
          <w:rFonts w:ascii="Times New Roman" w:hAnsi="Times New Roman" w:cs="Times New Roman"/>
          <w:vertAlign w:val="superscript"/>
        </w:rPr>
        <w:t>o</w:t>
      </w:r>
      <w:r w:rsidRPr="00A0282D">
        <w:rPr>
          <w:rFonts w:ascii="Times New Roman" w:hAnsi="Times New Roman" w:cs="Times New Roman"/>
        </w:rPr>
        <w:t>C for 5 days. Grown fungal colonies were then purified on PDA plates.</w:t>
      </w:r>
    </w:p>
    <w:p w14:paraId="70C3E96A" w14:textId="77777777" w:rsidR="00445CA3" w:rsidRPr="00A0282D" w:rsidRDefault="009227D1" w:rsidP="00120059">
      <w:pPr>
        <w:spacing w:line="240" w:lineRule="auto"/>
        <w:ind w:right="-279"/>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 Characterization and Identification of Fungal Isolate</w:t>
      </w:r>
    </w:p>
    <w:p w14:paraId="26DE8A1C" w14:textId="77777777" w:rsidR="00445CA3" w:rsidRPr="00A0282D" w:rsidRDefault="009227D1"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.5.1 Fungal Macroscopy</w:t>
      </w:r>
    </w:p>
    <w:p w14:paraId="2D5E8289" w14:textId="11A4848C" w:rsidR="00904474" w:rsidRPr="00CF0D48"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This was done to determine the colonial characteristics of the isolates on Potato Dextrose Agar (PDA) plates. The isolates were aseptically inoculated on freshly prepared PDA plates and incubated at 27°C for 3 - 5 days. After incubation, properties like the presence of aerial and substrate mycelia with thei</w:t>
      </w:r>
      <w:r w:rsidR="00CF0D48">
        <w:rPr>
          <w:rFonts w:ascii="Times New Roman" w:hAnsi="Times New Roman" w:cs="Times New Roman"/>
        </w:rPr>
        <w:t xml:space="preserve">r colour, shape of the colonies </w:t>
      </w:r>
      <w:r w:rsidRPr="00A0282D">
        <w:rPr>
          <w:rFonts w:ascii="Times New Roman" w:hAnsi="Times New Roman" w:cs="Times New Roman"/>
        </w:rPr>
        <w:t>and diameter were observed.</w:t>
      </w:r>
    </w:p>
    <w:p w14:paraId="1DC2904C"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.5.2   Fungal Microscopy</w:t>
      </w:r>
    </w:p>
    <w:p w14:paraId="4C2674DF"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Microscopically, features like cell shape, type of hypha, presence of spores and spore arrangement were also observed. The cells were first stained prior to microscopic examination. Filamentous fungal isolates were aseptically cut and placed on a clean slide, flooded with the lacto phenol cotton blue dye and fixed using a cover slip (wet mounting). The slide was then viewed with the x 40 objective lens.</w:t>
      </w:r>
    </w:p>
    <w:p w14:paraId="7A5E70DD"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.5.3   Fungal Characterization</w:t>
      </w:r>
    </w:p>
    <w:p w14:paraId="141CD708"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The fungal isolates obtained from the soil were characterized on the basis of their macroscopic and microscopic properties alone</w:t>
      </w:r>
      <w:r w:rsidR="005C5B28">
        <w:rPr>
          <w:rFonts w:ascii="Times New Roman" w:hAnsi="Times New Roman" w:cs="Times New Roman"/>
        </w:rPr>
        <w:t xml:space="preserve"> (</w:t>
      </w:r>
      <w:r w:rsidR="005C5B28" w:rsidRPr="00A0282D">
        <w:rPr>
          <w:rFonts w:ascii="Times New Roman" w:hAnsi="Times New Roman" w:cs="Times New Roman"/>
        </w:rPr>
        <w:t>Jamilu</w:t>
      </w:r>
      <w:r w:rsidR="005C5B28">
        <w:rPr>
          <w:rFonts w:ascii="Times New Roman" w:hAnsi="Times New Roman" w:cs="Times New Roman"/>
        </w:rPr>
        <w:t xml:space="preserve"> </w:t>
      </w:r>
      <w:r w:rsidR="005C5B28" w:rsidRPr="005C5B28">
        <w:rPr>
          <w:rFonts w:ascii="Times New Roman" w:hAnsi="Times New Roman" w:cs="Times New Roman"/>
          <w:i/>
        </w:rPr>
        <w:t>et al</w:t>
      </w:r>
      <w:r w:rsidR="005C5B28">
        <w:rPr>
          <w:rFonts w:ascii="Times New Roman" w:hAnsi="Times New Roman" w:cs="Times New Roman"/>
        </w:rPr>
        <w:t>., 2022)</w:t>
      </w:r>
      <w:r w:rsidRPr="00A0282D">
        <w:rPr>
          <w:rFonts w:ascii="Times New Roman" w:hAnsi="Times New Roman" w:cs="Times New Roman"/>
        </w:rPr>
        <w:t>.</w:t>
      </w:r>
    </w:p>
    <w:p w14:paraId="3172146A"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.5.4 Fungal Microscopy</w:t>
      </w:r>
    </w:p>
    <w:p w14:paraId="0085FD6E"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This was done to determine the colonial characteristics of the isolates on Potato Dextrose Agar (PDA) plates. The isolates were aseptically inoculated on freshly prepared PDA plates and incubated at 28°C for 3 - 5 days. After incubation, properties like the presence of aerial and substrate mycelia with their colour, shape of the colony, form and diameter were observed.</w:t>
      </w:r>
    </w:p>
    <w:p w14:paraId="2F580D0D"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Microscopically, features like cell shape, type of hypha, presence of spores and spore arrangement were also observed. The cells were first stained prior to microscopic examination. Filamentous fungal isolates were aseptically cut and placed on a clean slide, flooded with the lacto phenol cotton blue dye and fixed using a cover slip (wet mounting). The slide was then viewed with the x 40 objective lens.</w:t>
      </w:r>
    </w:p>
    <w:p w14:paraId="5FF96604" w14:textId="77777777" w:rsidR="00445CA3" w:rsidRPr="00A0282D" w:rsidRDefault="00F65F0B"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b/>
        </w:rPr>
        <w:lastRenderedPageBreak/>
        <w:t>2</w:t>
      </w:r>
      <w:r w:rsidR="00445CA3" w:rsidRPr="00A0282D">
        <w:rPr>
          <w:rFonts w:ascii="Times New Roman" w:hAnsi="Times New Roman" w:cs="Times New Roman"/>
          <w:b/>
        </w:rPr>
        <w:t xml:space="preserve">.6. </w:t>
      </w:r>
      <w:r w:rsidR="00445CA3" w:rsidRPr="00A0282D">
        <w:rPr>
          <w:rFonts w:ascii="Times New Roman" w:hAnsi="Times New Roman" w:cs="Times New Roman"/>
          <w:b/>
          <w:color w:val="000000" w:themeColor="text1"/>
        </w:rPr>
        <w:t>Screening of isolates for lipase production</w:t>
      </w:r>
    </w:p>
    <w:p w14:paraId="7DCB98EE" w14:textId="359E554E"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Screening of lipase producing fungi was done using tributyrin as a substrate on agar plates. For this pu</w:t>
      </w:r>
      <w:r w:rsidR="005C5B28">
        <w:rPr>
          <w:rFonts w:ascii="Times New Roman" w:hAnsi="Times New Roman" w:cs="Times New Roman"/>
        </w:rPr>
        <w:t>rpose tributyrin agar (</w:t>
      </w:r>
      <w:proofErr w:type="spellStart"/>
      <w:r w:rsidR="005C5B28">
        <w:rPr>
          <w:rFonts w:ascii="Times New Roman" w:hAnsi="Times New Roman" w:cs="Times New Roman"/>
        </w:rPr>
        <w:t>HiMedia</w:t>
      </w:r>
      <w:proofErr w:type="spellEnd"/>
      <w:r w:rsidR="005C5B28">
        <w:rPr>
          <w:rFonts w:ascii="Times New Roman" w:hAnsi="Times New Roman" w:cs="Times New Roman"/>
        </w:rPr>
        <w:t>) composed of</w:t>
      </w:r>
      <w:r w:rsidRPr="00A0282D">
        <w:rPr>
          <w:rFonts w:ascii="Times New Roman" w:hAnsi="Times New Roman" w:cs="Times New Roman"/>
        </w:rPr>
        <w:t xml:space="preserve">: Peptone: 5.0gm; Yeast extract: 3.0gm; Agar </w:t>
      </w:r>
      <w:proofErr w:type="spellStart"/>
      <w:r w:rsidRPr="00A0282D">
        <w:rPr>
          <w:rFonts w:ascii="Times New Roman" w:hAnsi="Times New Roman" w:cs="Times New Roman"/>
        </w:rPr>
        <w:t>agar</w:t>
      </w:r>
      <w:proofErr w:type="spellEnd"/>
      <w:r w:rsidRPr="00A0282D">
        <w:rPr>
          <w:rFonts w:ascii="Times New Roman" w:hAnsi="Times New Roman" w:cs="Times New Roman"/>
        </w:rPr>
        <w:t>: 15.0gm; Tributyrin (Glycerol Tributyrate): 10.0ml; Distilled water: 990 ml; pH: 7.5</w:t>
      </w:r>
      <w:r w:rsidR="005C5B28">
        <w:rPr>
          <w:rFonts w:ascii="Times New Roman" w:hAnsi="Times New Roman" w:cs="Times New Roman"/>
        </w:rPr>
        <w:t xml:space="preserve"> was used</w:t>
      </w:r>
      <w:r w:rsidR="0091345D">
        <w:rPr>
          <w:rFonts w:ascii="Times New Roman" w:hAnsi="Times New Roman" w:cs="Times New Roman"/>
        </w:rPr>
        <w:t xml:space="preserve">. </w:t>
      </w:r>
      <w:r w:rsidRPr="009D45B6">
        <w:rPr>
          <w:rFonts w:ascii="Times New Roman" w:hAnsi="Times New Roman" w:cs="Times New Roman"/>
        </w:rPr>
        <w:t>All the isolated fungal culture were inoculated on the TBA plates and incubated at 27°C up to 5days.</w:t>
      </w:r>
      <w:r w:rsidR="00B72AE2" w:rsidRPr="00B72AE2">
        <w:rPr>
          <w:rFonts w:ascii="Times New Roman" w:hAnsi="Times New Roman" w:cs="Times New Roman"/>
        </w:rPr>
        <w:t xml:space="preserve"> </w:t>
      </w:r>
      <w:r w:rsidR="00B72AE2">
        <w:rPr>
          <w:rFonts w:ascii="Times New Roman" w:hAnsi="Times New Roman" w:cs="Times New Roman"/>
        </w:rPr>
        <w:t>The zone of clearance</w:t>
      </w:r>
      <w:r w:rsidR="00B72AE2" w:rsidRPr="00A0282D">
        <w:rPr>
          <w:rFonts w:ascii="Times New Roman" w:hAnsi="Times New Roman" w:cs="Times New Roman"/>
        </w:rPr>
        <w:t xml:space="preserve"> around the colonies indicates the production of lipase.</w:t>
      </w:r>
      <w:r w:rsidRPr="009D45B6">
        <w:rPr>
          <w:rFonts w:ascii="Times New Roman" w:hAnsi="Times New Roman" w:cs="Times New Roman"/>
        </w:rPr>
        <w:t xml:space="preserve"> </w:t>
      </w:r>
      <w:r w:rsidRPr="00A0282D">
        <w:rPr>
          <w:rFonts w:ascii="Times New Roman" w:hAnsi="Times New Roman" w:cs="Times New Roman"/>
          <w:b/>
          <w:color w:val="1DB4C3"/>
        </w:rPr>
        <w:tab/>
      </w:r>
    </w:p>
    <w:p w14:paraId="06B6D328" w14:textId="77777777" w:rsidR="00445CA3" w:rsidRPr="00A0282D" w:rsidRDefault="00F65F0B" w:rsidP="00120059">
      <w:pPr>
        <w:spacing w:after="0"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 xml:space="preserve">.7 Statistical Analysis </w:t>
      </w:r>
    </w:p>
    <w:p w14:paraId="2ECF6034" w14:textId="77777777" w:rsidR="00445CA3" w:rsidRPr="00A0282D" w:rsidRDefault="00445CA3" w:rsidP="00120059">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Statistical analysis using statistical package for social science (SPSS) statistical software in version 21.0 to carry out Analysis of variance (ANOVA) at p&lt; 0.05 level of significance. </w:t>
      </w:r>
    </w:p>
    <w:p w14:paraId="64AA66FB" w14:textId="77777777" w:rsidR="00445CA3" w:rsidRPr="00A0282D" w:rsidRDefault="00445CA3" w:rsidP="00120059">
      <w:pPr>
        <w:spacing w:line="240" w:lineRule="auto"/>
        <w:ind w:right="-279"/>
        <w:rPr>
          <w:rFonts w:ascii="Times New Roman" w:eastAsiaTheme="majorEastAsia" w:hAnsi="Times New Roman" w:cs="Times New Roman"/>
          <w:bCs/>
        </w:rPr>
      </w:pPr>
    </w:p>
    <w:p w14:paraId="783D9EF2" w14:textId="77777777" w:rsidR="006F4151" w:rsidRPr="00A0282D" w:rsidRDefault="00F65F0B" w:rsidP="00784A14">
      <w:pPr>
        <w:ind w:right="-279"/>
        <w:rPr>
          <w:rFonts w:ascii="Times New Roman" w:hAnsi="Times New Roman" w:cs="Times New Roman"/>
          <w:b/>
        </w:rPr>
      </w:pPr>
      <w:r w:rsidRPr="00A0282D">
        <w:rPr>
          <w:rFonts w:ascii="Times New Roman" w:hAnsi="Times New Roman" w:cs="Times New Roman"/>
          <w:b/>
        </w:rPr>
        <w:t xml:space="preserve">3.0       </w:t>
      </w:r>
      <w:r w:rsidR="006F4151" w:rsidRPr="00A0282D">
        <w:rPr>
          <w:rFonts w:ascii="Times New Roman" w:hAnsi="Times New Roman" w:cs="Times New Roman"/>
          <w:b/>
        </w:rPr>
        <w:t>RESULTS</w:t>
      </w:r>
      <w:r w:rsidR="007E097E" w:rsidRPr="00A0282D">
        <w:rPr>
          <w:rFonts w:ascii="Times New Roman" w:hAnsi="Times New Roman" w:cs="Times New Roman"/>
          <w:b/>
        </w:rPr>
        <w:t xml:space="preserve"> </w:t>
      </w:r>
    </w:p>
    <w:p w14:paraId="6F079C1A" w14:textId="77777777" w:rsidR="006F4151" w:rsidRPr="00A0282D" w:rsidRDefault="00F65F0B" w:rsidP="00784A14">
      <w:pPr>
        <w:pStyle w:val="Heading2"/>
        <w:ind w:right="-279"/>
        <w:rPr>
          <w:rFonts w:ascii="Times New Roman" w:hAnsi="Times New Roman" w:cs="Times New Roman"/>
          <w:color w:val="000000" w:themeColor="text1"/>
          <w:sz w:val="22"/>
          <w:szCs w:val="22"/>
        </w:rPr>
      </w:pPr>
      <w:r w:rsidRPr="00A0282D">
        <w:rPr>
          <w:rFonts w:ascii="Times New Roman" w:hAnsi="Times New Roman" w:cs="Times New Roman"/>
          <w:color w:val="000000" w:themeColor="text1"/>
          <w:sz w:val="22"/>
          <w:szCs w:val="22"/>
        </w:rPr>
        <w:t>3</w:t>
      </w:r>
      <w:r w:rsidR="006F4151" w:rsidRPr="00A0282D">
        <w:rPr>
          <w:rFonts w:ascii="Times New Roman" w:hAnsi="Times New Roman" w:cs="Times New Roman"/>
          <w:color w:val="000000" w:themeColor="text1"/>
          <w:sz w:val="22"/>
          <w:szCs w:val="22"/>
        </w:rPr>
        <w:t>.1: The Physicochemical Profile of the Palm oil mill effluent impacted soil</w:t>
      </w:r>
    </w:p>
    <w:p w14:paraId="11FC8AC2" w14:textId="5AA6DEC6" w:rsidR="006F4151" w:rsidRPr="00A0282D" w:rsidRDefault="0013320F" w:rsidP="00784A14">
      <w:pPr>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Table </w:t>
      </w:r>
      <w:r w:rsidR="006F4151" w:rsidRPr="00A0282D">
        <w:rPr>
          <w:rFonts w:ascii="Times New Roman" w:hAnsi="Times New Roman" w:cs="Times New Roman"/>
          <w:color w:val="000000" w:themeColor="text1"/>
        </w:rPr>
        <w:t xml:space="preserve">1 shows the physicochemical profile of the palm oil mill effluent impacted soil in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Ikwerre</w:t>
      </w:r>
      <w:proofErr w:type="spellEnd"/>
      <w:r w:rsidR="006F4151" w:rsidRPr="00A0282D">
        <w:rPr>
          <w:rFonts w:ascii="Times New Roman" w:hAnsi="Times New Roman" w:cs="Times New Roman"/>
          <w:color w:val="000000" w:themeColor="text1"/>
        </w:rPr>
        <w:t xml:space="preserve"> Local Government, Rivers State, Nigeria. The pH of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palm oil mill site had 6.33±0.01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site had 7.78±0.01. The temperature of the soil samples were 26.2±0.01 and 26.5±0.01 (</w:t>
      </w:r>
      <w:proofErr w:type="spellStart"/>
      <w:r w:rsidR="006F4151" w:rsidRPr="00A0282D">
        <w:rPr>
          <w:rFonts w:ascii="Times New Roman" w:hAnsi="Times New Roman" w:cs="Times New Roman"/>
          <w:color w:val="000000" w:themeColor="text1"/>
          <w:vertAlign w:val="superscript"/>
        </w:rPr>
        <w:t>o</w:t>
      </w:r>
      <w:r w:rsidR="006F4151" w:rsidRPr="00A0282D">
        <w:rPr>
          <w:rFonts w:ascii="Times New Roman" w:hAnsi="Times New Roman" w:cs="Times New Roman"/>
          <w:color w:val="000000" w:themeColor="text1"/>
        </w:rPr>
        <w:t>C</w:t>
      </w:r>
      <w:proofErr w:type="spellEnd"/>
      <w:r w:rsidR="006F4151" w:rsidRPr="00A0282D">
        <w:rPr>
          <w:rFonts w:ascii="Times New Roman" w:hAnsi="Times New Roman" w:cs="Times New Roman"/>
          <w:color w:val="000000" w:themeColor="text1"/>
        </w:rPr>
        <w:t xml:space="preserve">) for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processing sites respectively. The Electrical conductivity for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60.43±0.01 µS/cm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was 70.62±0.01 µS/cm.  The salinity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5.149±0.01 mg/Kg while for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was 5.133±0.01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The Alkalinity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26.17±0.01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was 80.22±0.01 mg/Kg</w:t>
      </w:r>
      <w:r w:rsidR="005C5B28">
        <w:rPr>
          <w:rFonts w:ascii="Times New Roman" w:hAnsi="Times New Roman" w:cs="Times New Roman"/>
          <w:color w:val="000000" w:themeColor="text1"/>
        </w:rPr>
        <w:t xml:space="preserve"> respectively</w:t>
      </w:r>
      <w:r w:rsidR="006F4151" w:rsidRPr="00A0282D">
        <w:rPr>
          <w:rFonts w:ascii="Times New Roman" w:hAnsi="Times New Roman" w:cs="Times New Roman"/>
          <w:color w:val="000000" w:themeColor="text1"/>
        </w:rPr>
        <w:t xml:space="preserve">. Phosphate content of the soil samples were </w:t>
      </w:r>
      <w:r w:rsidR="006F4151" w:rsidRPr="00A0282D">
        <w:rPr>
          <w:rFonts w:ascii="Times New Roman" w:hAnsi="Times New Roman"/>
          <w:color w:val="000000" w:themeColor="text1"/>
        </w:rPr>
        <w:t>3.48</w:t>
      </w:r>
      <w:r w:rsidR="006F4151" w:rsidRPr="00A0282D">
        <w:rPr>
          <w:rFonts w:ascii="Times New Roman" w:hAnsi="Times New Roman" w:cs="Times New Roman"/>
          <w:color w:val="000000" w:themeColor="text1"/>
        </w:rPr>
        <w:t>±0.01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and 3.86±0.01mg/kg for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respectively.  Ammonia content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sample were 0.066±0.01 and 0.072±0.01 mg/Kg. The total organic carbon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were 2.084±0.01 and 2.168±0.01 mg/Kg respectively. The Sulphates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were 241.74±0.06 and 159.38±0.01mg/Kg.</w:t>
      </w:r>
    </w:p>
    <w:p w14:paraId="2063EAF4" w14:textId="4EBD3BE1" w:rsidR="006F4151" w:rsidRPr="00A0282D" w:rsidRDefault="0013320F" w:rsidP="00784A14">
      <w:pPr>
        <w:pStyle w:val="Title"/>
        <w:ind w:right="-279"/>
        <w:rPr>
          <w:rFonts w:ascii="Times New Roman" w:hAnsi="Times New Roman" w:cs="Times New Roman"/>
          <w:b/>
          <w:color w:val="000000" w:themeColor="text1"/>
          <w:sz w:val="22"/>
          <w:szCs w:val="22"/>
        </w:rPr>
      </w:pPr>
      <w:bookmarkStart w:id="24" w:name="_Toc85737178"/>
      <w:bookmarkStart w:id="25" w:name="_Toc96428485"/>
      <w:r w:rsidRPr="00A0282D">
        <w:rPr>
          <w:rFonts w:ascii="Times New Roman" w:hAnsi="Times New Roman" w:cs="Times New Roman"/>
          <w:b/>
          <w:color w:val="000000" w:themeColor="text1"/>
          <w:sz w:val="22"/>
          <w:szCs w:val="22"/>
        </w:rPr>
        <w:t xml:space="preserve">Table </w:t>
      </w:r>
      <w:r w:rsidR="006F4151" w:rsidRPr="00A0282D">
        <w:rPr>
          <w:rFonts w:ascii="Times New Roman" w:hAnsi="Times New Roman" w:cs="Times New Roman"/>
          <w:b/>
          <w:color w:val="000000" w:themeColor="text1"/>
          <w:sz w:val="22"/>
          <w:szCs w:val="22"/>
        </w:rPr>
        <w:t>1: Physicochemical Composition of Soil samples</w:t>
      </w:r>
      <w:bookmarkEnd w:id="24"/>
      <w:bookmarkEnd w:id="25"/>
    </w:p>
    <w:tbl>
      <w:tblPr>
        <w:tblW w:w="9929" w:type="dxa"/>
        <w:tblCellMar>
          <w:left w:w="0" w:type="dxa"/>
          <w:right w:w="0" w:type="dxa"/>
        </w:tblCellMar>
        <w:tblLook w:val="04A0" w:firstRow="1" w:lastRow="0" w:firstColumn="1" w:lastColumn="0" w:noHBand="0" w:noVBand="1"/>
      </w:tblPr>
      <w:tblGrid>
        <w:gridCol w:w="2459"/>
        <w:gridCol w:w="278"/>
        <w:gridCol w:w="65"/>
        <w:gridCol w:w="1701"/>
        <w:gridCol w:w="141"/>
        <w:gridCol w:w="1319"/>
        <w:gridCol w:w="2509"/>
        <w:gridCol w:w="1457"/>
      </w:tblGrid>
      <w:tr w:rsidR="006F4151" w:rsidRPr="00A0282D" w14:paraId="2F0CF541" w14:textId="77777777" w:rsidTr="006F79BA">
        <w:trPr>
          <w:trHeight w:val="20"/>
        </w:trPr>
        <w:tc>
          <w:tcPr>
            <w:tcW w:w="245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34394824"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Parameter</w:t>
            </w:r>
          </w:p>
        </w:tc>
        <w:tc>
          <w:tcPr>
            <w:tcW w:w="2185" w:type="dxa"/>
            <w:gridSpan w:val="4"/>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14915B15" w14:textId="77777777" w:rsidR="006F4151" w:rsidRPr="00A0282D" w:rsidRDefault="006F4151" w:rsidP="00784A14">
            <w:pPr>
              <w:spacing w:after="0"/>
              <w:ind w:right="-279"/>
              <w:rPr>
                <w:rFonts w:ascii="Times New Roman" w:hAnsi="Times New Roman" w:cs="Times New Roman"/>
                <w:color w:val="000000" w:themeColor="text1"/>
              </w:rPr>
            </w:pPr>
            <w:proofErr w:type="spellStart"/>
            <w:r w:rsidRPr="00A0282D">
              <w:rPr>
                <w:rFonts w:ascii="Times New Roman" w:hAnsi="Times New Roman" w:cs="Times New Roman"/>
                <w:color w:val="000000" w:themeColor="text1"/>
              </w:rPr>
              <w:t>Emohua</w:t>
            </w:r>
            <w:proofErr w:type="spellEnd"/>
            <w:r w:rsidRPr="00A0282D">
              <w:rPr>
                <w:rFonts w:ascii="Times New Roman" w:hAnsi="Times New Roman" w:cs="Times New Roman"/>
                <w:color w:val="000000" w:themeColor="text1"/>
              </w:rPr>
              <w:t xml:space="preserve">  Palm oil Mill Impacted soil</w:t>
            </w:r>
          </w:p>
        </w:tc>
        <w:tc>
          <w:tcPr>
            <w:tcW w:w="131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75FEB7A"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5D97FAA" w14:textId="77777777" w:rsidR="006F4151" w:rsidRPr="00A0282D" w:rsidRDefault="006F4151" w:rsidP="00784A14">
            <w:pPr>
              <w:spacing w:after="0"/>
              <w:ind w:right="-279"/>
              <w:rPr>
                <w:rFonts w:ascii="Times New Roman" w:hAnsi="Times New Roman" w:cs="Times New Roman"/>
                <w:color w:val="000000" w:themeColor="text1"/>
              </w:rPr>
            </w:pPr>
            <w:proofErr w:type="spellStart"/>
            <w:r w:rsidRPr="00A0282D">
              <w:rPr>
                <w:rFonts w:ascii="Times New Roman" w:hAnsi="Times New Roman" w:cs="Times New Roman"/>
                <w:color w:val="000000" w:themeColor="text1"/>
              </w:rPr>
              <w:t>Isiokpo</w:t>
            </w:r>
            <w:proofErr w:type="spellEnd"/>
            <w:r w:rsidRPr="00A0282D">
              <w:rPr>
                <w:rFonts w:ascii="Times New Roman" w:hAnsi="Times New Roman" w:cs="Times New Roman"/>
                <w:color w:val="000000" w:themeColor="text1"/>
              </w:rPr>
              <w:t xml:space="preserve"> Palm oil Mill Impacted soil</w:t>
            </w:r>
          </w:p>
        </w:tc>
        <w:tc>
          <w:tcPr>
            <w:tcW w:w="145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4035628"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7CEA341" w14:textId="77777777" w:rsidTr="006F79BA">
        <w:trPr>
          <w:trHeight w:val="20"/>
        </w:trPr>
        <w:tc>
          <w:tcPr>
            <w:tcW w:w="2802" w:type="dxa"/>
            <w:gridSpan w:val="3"/>
            <w:tcBorders>
              <w:top w:val="single" w:sz="8" w:space="0" w:color="000000"/>
              <w:left w:val="nil"/>
              <w:bottom w:val="nil"/>
              <w:right w:val="nil"/>
            </w:tcBorders>
            <w:shd w:val="clear" w:color="auto" w:fill="auto"/>
            <w:tcMar>
              <w:top w:w="15" w:type="dxa"/>
              <w:left w:w="108" w:type="dxa"/>
              <w:bottom w:w="0" w:type="dxa"/>
              <w:right w:w="108" w:type="dxa"/>
            </w:tcMar>
          </w:tcPr>
          <w:p w14:paraId="1F29855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pH</w:t>
            </w:r>
          </w:p>
        </w:tc>
        <w:tc>
          <w:tcPr>
            <w:tcW w:w="1701" w:type="dxa"/>
            <w:tcBorders>
              <w:top w:val="single" w:sz="8" w:space="0" w:color="000000"/>
              <w:left w:val="nil"/>
              <w:bottom w:val="nil"/>
              <w:right w:val="nil"/>
            </w:tcBorders>
            <w:shd w:val="clear" w:color="auto" w:fill="auto"/>
            <w:tcMar>
              <w:top w:w="15" w:type="dxa"/>
              <w:left w:w="108" w:type="dxa"/>
              <w:bottom w:w="0" w:type="dxa"/>
              <w:right w:w="108" w:type="dxa"/>
            </w:tcMar>
          </w:tcPr>
          <w:p w14:paraId="16ED6CC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6.33±0.01</w:t>
            </w:r>
            <w:r w:rsidRPr="00A0282D">
              <w:rPr>
                <w:rFonts w:ascii="Times New Roman" w:hAnsi="Times New Roman" w:cs="Times New Roman"/>
                <w:color w:val="000000" w:themeColor="text1"/>
                <w:vertAlign w:val="superscript"/>
              </w:rPr>
              <w:t>a</w:t>
            </w:r>
          </w:p>
        </w:tc>
        <w:tc>
          <w:tcPr>
            <w:tcW w:w="1460" w:type="dxa"/>
            <w:gridSpan w:val="2"/>
            <w:tcBorders>
              <w:top w:val="single" w:sz="8" w:space="0" w:color="000000"/>
              <w:left w:val="nil"/>
              <w:bottom w:val="nil"/>
              <w:right w:val="nil"/>
            </w:tcBorders>
            <w:shd w:val="clear" w:color="auto" w:fill="auto"/>
            <w:tcMar>
              <w:top w:w="15" w:type="dxa"/>
              <w:left w:w="108" w:type="dxa"/>
              <w:bottom w:w="0" w:type="dxa"/>
              <w:right w:w="108" w:type="dxa"/>
            </w:tcMar>
          </w:tcPr>
          <w:p w14:paraId="2D7369D6"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single" w:sz="8" w:space="0" w:color="000000"/>
              <w:left w:val="nil"/>
              <w:bottom w:val="nil"/>
              <w:right w:val="nil"/>
            </w:tcBorders>
            <w:shd w:val="clear" w:color="auto" w:fill="auto"/>
            <w:tcMar>
              <w:top w:w="15" w:type="dxa"/>
              <w:left w:w="108" w:type="dxa"/>
              <w:bottom w:w="0" w:type="dxa"/>
              <w:right w:w="108" w:type="dxa"/>
            </w:tcMar>
          </w:tcPr>
          <w:p w14:paraId="3FAFF22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7.78±0.01</w:t>
            </w:r>
            <w:r w:rsidRPr="00A0282D">
              <w:rPr>
                <w:rFonts w:ascii="Times New Roman" w:hAnsi="Times New Roman" w:cs="Times New Roman"/>
                <w:color w:val="000000" w:themeColor="text1"/>
                <w:vertAlign w:val="superscript"/>
              </w:rPr>
              <w:t>b</w:t>
            </w:r>
          </w:p>
        </w:tc>
        <w:tc>
          <w:tcPr>
            <w:tcW w:w="1457" w:type="dxa"/>
            <w:tcBorders>
              <w:top w:val="single" w:sz="8" w:space="0" w:color="000000"/>
              <w:left w:val="nil"/>
              <w:bottom w:val="nil"/>
              <w:right w:val="nil"/>
            </w:tcBorders>
            <w:shd w:val="clear" w:color="auto" w:fill="auto"/>
            <w:tcMar>
              <w:top w:w="15" w:type="dxa"/>
              <w:left w:w="108" w:type="dxa"/>
              <w:bottom w:w="0" w:type="dxa"/>
              <w:right w:w="108" w:type="dxa"/>
            </w:tcMar>
          </w:tcPr>
          <w:p w14:paraId="5BE9EA4E"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53B783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0D59C431"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Temperature (</w:t>
            </w:r>
            <w:proofErr w:type="spellStart"/>
            <w:r w:rsidRPr="00A0282D">
              <w:rPr>
                <w:rFonts w:ascii="Times New Roman" w:hAnsi="Times New Roman" w:cs="Times New Roman"/>
                <w:color w:val="000000" w:themeColor="text1"/>
                <w:vertAlign w:val="superscript"/>
              </w:rPr>
              <w:t>o</w:t>
            </w:r>
            <w:r w:rsidRPr="00A0282D">
              <w:rPr>
                <w:rFonts w:ascii="Times New Roman" w:hAnsi="Times New Roman" w:cs="Times New Roman"/>
                <w:color w:val="000000" w:themeColor="text1"/>
              </w:rPr>
              <w:t>C</w:t>
            </w:r>
            <w:proofErr w:type="spellEnd"/>
            <w:r w:rsidRPr="00A0282D">
              <w:rPr>
                <w:rFonts w:ascii="Times New Roman" w:hAnsi="Times New Roman" w:cs="Times New Roman"/>
                <w:color w:val="000000" w:themeColor="text1"/>
              </w:rPr>
              <w:t>)</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47C83B8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26.2±0.01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7A09EEE"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17FDF817"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26.5±0.01</w:t>
            </w:r>
            <w:r w:rsidRPr="00A0282D">
              <w:rPr>
                <w:rFonts w:ascii="Times New Roman" w:hAnsi="Times New Roman" w:cs="Times New Roman"/>
                <w:color w:val="000000" w:themeColor="text1"/>
                <w:vertAlign w:val="superscript"/>
              </w:rPr>
              <w:t xml:space="preserve"> a</w:t>
            </w:r>
          </w:p>
        </w:tc>
        <w:tc>
          <w:tcPr>
            <w:tcW w:w="1457" w:type="dxa"/>
            <w:tcBorders>
              <w:top w:val="nil"/>
              <w:left w:val="nil"/>
              <w:bottom w:val="nil"/>
              <w:right w:val="nil"/>
            </w:tcBorders>
            <w:shd w:val="clear" w:color="auto" w:fill="auto"/>
            <w:tcMar>
              <w:top w:w="15" w:type="dxa"/>
              <w:left w:w="108" w:type="dxa"/>
              <w:bottom w:w="0" w:type="dxa"/>
              <w:right w:w="108" w:type="dxa"/>
            </w:tcMar>
          </w:tcPr>
          <w:p w14:paraId="052345DA"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0CF641A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457F9C6A"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Conductivity (</w:t>
            </w:r>
            <w:bookmarkStart w:id="26" w:name="_Hlk68425934"/>
            <w:r w:rsidRPr="00A0282D">
              <w:rPr>
                <w:rFonts w:ascii="Times New Roman" w:hAnsi="Times New Roman" w:cs="Times New Roman"/>
                <w:color w:val="000000" w:themeColor="text1"/>
              </w:rPr>
              <w:t>µS/cm</w:t>
            </w:r>
            <w:bookmarkEnd w:id="26"/>
            <w:r w:rsidRPr="00A0282D">
              <w:rPr>
                <w:rFonts w:ascii="Times New Roman" w:hAnsi="Times New Roman" w:cs="Times New Roman"/>
                <w:color w:val="000000" w:themeColor="text1"/>
              </w:rPr>
              <w:t>)</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4BA05E75"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60.43±0.01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2548113"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EE8962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70.62±0.01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1BD67293"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01D8AD89"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5E416BB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Salinity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0ECF748D"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5.149±0.01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47B709DB"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401FF15"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5.133±0.01</w:t>
            </w:r>
            <w:r w:rsidRPr="00A0282D">
              <w:rPr>
                <w:rFonts w:ascii="Times New Roman" w:hAnsi="Times New Roman" w:cs="Times New Roman"/>
                <w:color w:val="000000" w:themeColor="text1"/>
                <w:vertAlign w:val="superscript"/>
              </w:rPr>
              <w:t xml:space="preserve"> a</w:t>
            </w:r>
          </w:p>
        </w:tc>
        <w:tc>
          <w:tcPr>
            <w:tcW w:w="1457" w:type="dxa"/>
            <w:tcBorders>
              <w:top w:val="nil"/>
              <w:left w:val="nil"/>
              <w:bottom w:val="nil"/>
              <w:right w:val="nil"/>
            </w:tcBorders>
            <w:shd w:val="clear" w:color="auto" w:fill="auto"/>
            <w:tcMar>
              <w:top w:w="15" w:type="dxa"/>
              <w:left w:w="108" w:type="dxa"/>
              <w:bottom w:w="0" w:type="dxa"/>
              <w:right w:w="108" w:type="dxa"/>
            </w:tcMar>
          </w:tcPr>
          <w:p w14:paraId="6BA3B160"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AE5B64E"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7086056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Alkalinity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08A602A"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26.17±0.01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37982611"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62F928D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80.22±0.01</w:t>
            </w:r>
            <w:r w:rsidRPr="00A0282D">
              <w:rPr>
                <w:rFonts w:ascii="Times New Roman" w:hAnsi="Times New Roman" w:cs="Times New Roman"/>
                <w:color w:val="000000" w:themeColor="text1"/>
                <w:vertAlign w:val="superscript"/>
              </w:rPr>
              <w:t>c</w:t>
            </w:r>
          </w:p>
        </w:tc>
        <w:tc>
          <w:tcPr>
            <w:tcW w:w="1457" w:type="dxa"/>
            <w:tcBorders>
              <w:top w:val="nil"/>
              <w:left w:val="nil"/>
              <w:bottom w:val="nil"/>
              <w:right w:val="nil"/>
            </w:tcBorders>
            <w:shd w:val="clear" w:color="auto" w:fill="auto"/>
            <w:tcMar>
              <w:top w:w="15" w:type="dxa"/>
              <w:left w:w="108" w:type="dxa"/>
              <w:bottom w:w="0" w:type="dxa"/>
              <w:right w:w="108" w:type="dxa"/>
            </w:tcMar>
          </w:tcPr>
          <w:p w14:paraId="0BA10266"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53FA1B10"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198FB17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Phosphate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389807FC"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olor w:val="000000" w:themeColor="text1"/>
              </w:rPr>
              <w:t>3.48</w:t>
            </w:r>
            <w:r w:rsidRPr="00A0282D">
              <w:rPr>
                <w:rFonts w:ascii="Times New Roman" w:hAnsi="Times New Roman" w:cs="Times New Roman"/>
                <w:color w:val="000000" w:themeColor="text1"/>
              </w:rPr>
              <w:t>±0.01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3B771BA6"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636C859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3.86±0.01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554F0831"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271C55F6"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3CED17C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Ammonia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EB69E8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0.066±0.01</w:t>
            </w:r>
            <w:r w:rsidRPr="00A0282D">
              <w:rPr>
                <w:rFonts w:ascii="Times New Roman" w:hAnsi="Times New Roman" w:cs="Times New Roman"/>
                <w:color w:val="000000" w:themeColor="text1"/>
                <w:vertAlign w:val="superscript"/>
              </w:rPr>
              <w:t xml:space="preserve"> b</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EEDCFA7"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344435AD"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0.072±0.01</w:t>
            </w:r>
            <w:r w:rsidRPr="00A0282D">
              <w:rPr>
                <w:rFonts w:ascii="Times New Roman" w:hAnsi="Times New Roman" w:cs="Times New Roman"/>
                <w:color w:val="000000" w:themeColor="text1"/>
                <w:vertAlign w:val="superscript"/>
              </w:rPr>
              <w:t xml:space="preserve"> c</w:t>
            </w:r>
          </w:p>
        </w:tc>
        <w:tc>
          <w:tcPr>
            <w:tcW w:w="1457" w:type="dxa"/>
            <w:tcBorders>
              <w:top w:val="nil"/>
              <w:left w:val="nil"/>
              <w:bottom w:val="nil"/>
              <w:right w:val="nil"/>
            </w:tcBorders>
            <w:shd w:val="clear" w:color="auto" w:fill="auto"/>
            <w:tcMar>
              <w:top w:w="15" w:type="dxa"/>
              <w:left w:w="108" w:type="dxa"/>
              <w:bottom w:w="0" w:type="dxa"/>
              <w:right w:w="108" w:type="dxa"/>
            </w:tcMar>
          </w:tcPr>
          <w:p w14:paraId="37CBF900"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741179A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051A737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TOC (%)</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2CD7A4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2.084±0.01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7FD9810F"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6391947"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2.168±0.01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678BAA4F"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5B9D7DC3"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5D74FD84"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Sulphates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C2EA8E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241.74±0.06</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5512EB6E"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1DEAD4E"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159.38±0.01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66AB7B13"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7DA2AD90" w14:textId="77777777" w:rsidTr="006F79BA">
        <w:trPr>
          <w:trHeight w:val="20"/>
        </w:trPr>
        <w:tc>
          <w:tcPr>
            <w:tcW w:w="2737"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43EE9754" w14:textId="77777777" w:rsidR="006F4151" w:rsidRPr="00A0282D" w:rsidRDefault="006F4151" w:rsidP="00784A14">
            <w:pPr>
              <w:spacing w:after="0"/>
              <w:ind w:right="-279"/>
              <w:rPr>
                <w:rFonts w:ascii="Times New Roman" w:hAnsi="Times New Roman" w:cs="Times New Roman"/>
                <w:color w:val="000000" w:themeColor="text1"/>
              </w:rPr>
            </w:pPr>
          </w:p>
        </w:tc>
        <w:tc>
          <w:tcPr>
            <w:tcW w:w="1766"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3330442A" w14:textId="77777777" w:rsidR="006F4151" w:rsidRPr="00A0282D" w:rsidRDefault="006F4151" w:rsidP="00784A14">
            <w:pPr>
              <w:spacing w:after="0"/>
              <w:ind w:right="-279"/>
              <w:rPr>
                <w:rFonts w:ascii="Times New Roman" w:hAnsi="Times New Roman" w:cs="Times New Roman"/>
                <w:color w:val="000000" w:themeColor="text1"/>
              </w:rPr>
            </w:pPr>
          </w:p>
        </w:tc>
        <w:tc>
          <w:tcPr>
            <w:tcW w:w="1460"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5DB3C025"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single" w:sz="8" w:space="0" w:color="000000"/>
              <w:right w:val="nil"/>
            </w:tcBorders>
            <w:shd w:val="clear" w:color="auto" w:fill="auto"/>
            <w:tcMar>
              <w:top w:w="15" w:type="dxa"/>
              <w:left w:w="108" w:type="dxa"/>
              <w:bottom w:w="0" w:type="dxa"/>
              <w:right w:w="108" w:type="dxa"/>
            </w:tcMar>
          </w:tcPr>
          <w:p w14:paraId="53DF30D2" w14:textId="77777777" w:rsidR="006F4151" w:rsidRPr="00A0282D" w:rsidRDefault="006F4151" w:rsidP="00784A14">
            <w:pPr>
              <w:spacing w:after="0"/>
              <w:ind w:right="-279"/>
              <w:rPr>
                <w:rFonts w:ascii="Times New Roman" w:hAnsi="Times New Roman" w:cs="Times New Roman"/>
                <w:color w:val="000000" w:themeColor="text1"/>
              </w:rPr>
            </w:pPr>
          </w:p>
        </w:tc>
        <w:tc>
          <w:tcPr>
            <w:tcW w:w="1457" w:type="dxa"/>
            <w:tcBorders>
              <w:top w:val="nil"/>
              <w:left w:val="nil"/>
              <w:bottom w:val="single" w:sz="8" w:space="0" w:color="000000"/>
              <w:right w:val="nil"/>
            </w:tcBorders>
            <w:shd w:val="clear" w:color="auto" w:fill="auto"/>
            <w:tcMar>
              <w:top w:w="15" w:type="dxa"/>
              <w:left w:w="108" w:type="dxa"/>
              <w:bottom w:w="0" w:type="dxa"/>
              <w:right w:w="108" w:type="dxa"/>
            </w:tcMar>
          </w:tcPr>
          <w:p w14:paraId="3460B8EA" w14:textId="77777777" w:rsidR="006F4151" w:rsidRPr="00A0282D" w:rsidRDefault="006F4151" w:rsidP="00784A14">
            <w:pPr>
              <w:spacing w:after="0"/>
              <w:ind w:right="-279"/>
              <w:rPr>
                <w:rFonts w:ascii="Times New Roman" w:hAnsi="Times New Roman" w:cs="Times New Roman"/>
                <w:color w:val="000000" w:themeColor="text1"/>
              </w:rPr>
            </w:pPr>
          </w:p>
        </w:tc>
      </w:tr>
    </w:tbl>
    <w:p w14:paraId="64E9753B" w14:textId="77777777" w:rsidR="006F4151" w:rsidRPr="00A0282D" w:rsidRDefault="006F4151" w:rsidP="00784A14">
      <w:pPr>
        <w:ind w:right="-279"/>
        <w:rPr>
          <w:rFonts w:ascii="Times New Roman" w:hAnsi="Times New Roman" w:cs="Times New Roman"/>
          <w:color w:val="000000" w:themeColor="text1"/>
        </w:rPr>
      </w:pPr>
      <w:r w:rsidRPr="00A0282D">
        <w:rPr>
          <w:rFonts w:ascii="Times New Roman" w:hAnsi="Times New Roman" w:cs="Times New Roman"/>
          <w:color w:val="000000" w:themeColor="text1"/>
        </w:rPr>
        <w:t>Data presented as Mean ± Standard Deviation; Similar superscripts in a column imply there was no significant difference, those with different superscripts a</w:t>
      </w:r>
      <w:r w:rsidR="00AB0385" w:rsidRPr="00A0282D">
        <w:rPr>
          <w:rFonts w:ascii="Times New Roman" w:hAnsi="Times New Roman" w:cs="Times New Roman"/>
          <w:color w:val="000000" w:themeColor="text1"/>
        </w:rPr>
        <w:t>re significant at p-value &lt;0.05</w:t>
      </w:r>
    </w:p>
    <w:p w14:paraId="6B434574" w14:textId="77777777" w:rsidR="006F4151" w:rsidRPr="00A0282D" w:rsidRDefault="0013320F" w:rsidP="00634F63">
      <w:pPr>
        <w:spacing w:line="240" w:lineRule="auto"/>
        <w:ind w:right="-279"/>
        <w:rPr>
          <w:rFonts w:ascii="Times New Roman" w:hAnsi="Times New Roman" w:cs="Times New Roman"/>
          <w:b/>
        </w:rPr>
      </w:pPr>
      <w:r w:rsidRPr="00A0282D">
        <w:rPr>
          <w:rFonts w:ascii="Times New Roman" w:hAnsi="Times New Roman" w:cs="Times New Roman"/>
          <w:b/>
        </w:rPr>
        <w:t>3</w:t>
      </w:r>
      <w:r w:rsidR="006F4151" w:rsidRPr="00A0282D">
        <w:rPr>
          <w:rFonts w:ascii="Times New Roman" w:hAnsi="Times New Roman" w:cs="Times New Roman"/>
          <w:b/>
        </w:rPr>
        <w:t>.2</w:t>
      </w:r>
      <w:r w:rsidR="00792DC8" w:rsidRPr="00A0282D">
        <w:rPr>
          <w:rFonts w:ascii="Times New Roman" w:hAnsi="Times New Roman" w:cs="Times New Roman"/>
          <w:b/>
        </w:rPr>
        <w:t xml:space="preserve"> The </w:t>
      </w:r>
      <w:r w:rsidR="006F4151" w:rsidRPr="00A0282D">
        <w:rPr>
          <w:rFonts w:ascii="Times New Roman" w:hAnsi="Times New Roman" w:cs="Times New Roman"/>
          <w:b/>
        </w:rPr>
        <w:t xml:space="preserve">Fungal Count from </w:t>
      </w:r>
      <w:proofErr w:type="spellStart"/>
      <w:r w:rsidR="006F4151" w:rsidRPr="00A0282D">
        <w:rPr>
          <w:rFonts w:ascii="Times New Roman" w:hAnsi="Times New Roman" w:cs="Times New Roman"/>
          <w:b/>
        </w:rPr>
        <w:t>Emohua</w:t>
      </w:r>
      <w:proofErr w:type="spellEnd"/>
      <w:r w:rsidR="006F4151" w:rsidRPr="00A0282D">
        <w:rPr>
          <w:rFonts w:ascii="Times New Roman" w:hAnsi="Times New Roman" w:cs="Times New Roman"/>
          <w:b/>
        </w:rPr>
        <w:t xml:space="preserve"> and </w:t>
      </w:r>
      <w:proofErr w:type="spellStart"/>
      <w:r w:rsidR="006F4151" w:rsidRPr="00A0282D">
        <w:rPr>
          <w:rFonts w:ascii="Times New Roman" w:hAnsi="Times New Roman" w:cs="Times New Roman"/>
          <w:b/>
        </w:rPr>
        <w:t>Isiokpo</w:t>
      </w:r>
      <w:proofErr w:type="spellEnd"/>
      <w:r w:rsidR="006F4151" w:rsidRPr="00A0282D">
        <w:rPr>
          <w:rFonts w:ascii="Times New Roman" w:hAnsi="Times New Roman" w:cs="Times New Roman"/>
          <w:b/>
        </w:rPr>
        <w:t xml:space="preserve"> palm oil mill effluent impacted soil </w:t>
      </w:r>
    </w:p>
    <w:p w14:paraId="0ECC57FF" w14:textId="4CAEFA6F" w:rsidR="006F4151" w:rsidRPr="00A0282D" w:rsidRDefault="0013320F" w:rsidP="00634F63">
      <w:pPr>
        <w:spacing w:line="240" w:lineRule="auto"/>
        <w:ind w:right="-279"/>
        <w:jc w:val="both"/>
        <w:rPr>
          <w:rFonts w:ascii="Times New Roman" w:hAnsi="Times New Roman" w:cs="Times New Roman"/>
          <w:b/>
        </w:rPr>
      </w:pPr>
      <w:r w:rsidRPr="00A0282D">
        <w:rPr>
          <w:rFonts w:ascii="Times New Roman" w:hAnsi="Times New Roman" w:cs="Times New Roman"/>
          <w:color w:val="000000" w:themeColor="text1"/>
        </w:rPr>
        <w:lastRenderedPageBreak/>
        <w:t xml:space="preserve">Table </w:t>
      </w:r>
      <w:r w:rsidR="006F4151" w:rsidRPr="00A0282D">
        <w:rPr>
          <w:rFonts w:ascii="Times New Roman" w:hAnsi="Times New Roman" w:cs="Times New Roman"/>
          <w:color w:val="000000" w:themeColor="text1"/>
        </w:rPr>
        <w:t>2</w:t>
      </w:r>
      <w:r w:rsidR="00792DC8" w:rsidRPr="00A0282D">
        <w:rPr>
          <w:rFonts w:ascii="Times New Roman" w:hAnsi="Times New Roman" w:cs="Times New Roman"/>
          <w:color w:val="000000" w:themeColor="text1"/>
        </w:rPr>
        <w:t xml:space="preserve"> shows the </w:t>
      </w:r>
      <w:r w:rsidR="006F4151" w:rsidRPr="00A0282D">
        <w:rPr>
          <w:rFonts w:ascii="Times New Roman" w:hAnsi="Times New Roman" w:cs="Times New Roman"/>
          <w:color w:val="000000" w:themeColor="text1"/>
        </w:rPr>
        <w:t xml:space="preserve">fungal count obtained from </w:t>
      </w:r>
      <w:proofErr w:type="spellStart"/>
      <w:r w:rsidR="006F4151" w:rsidRPr="00A0282D">
        <w:rPr>
          <w:rFonts w:ascii="Times New Roman" w:hAnsi="Times New Roman" w:cs="Times New Roman"/>
        </w:rPr>
        <w:t>Emohua</w:t>
      </w:r>
      <w:proofErr w:type="spellEnd"/>
      <w:r w:rsidR="006F4151" w:rsidRPr="00A0282D">
        <w:rPr>
          <w:rFonts w:ascii="Times New Roman" w:hAnsi="Times New Roman" w:cs="Times New Roman"/>
        </w:rPr>
        <w:t xml:space="preserve"> and </w:t>
      </w:r>
      <w:proofErr w:type="spellStart"/>
      <w:r w:rsidR="006F4151" w:rsidRPr="00A0282D">
        <w:rPr>
          <w:rFonts w:ascii="Times New Roman" w:hAnsi="Times New Roman" w:cs="Times New Roman"/>
        </w:rPr>
        <w:t>Isiokpo</w:t>
      </w:r>
      <w:proofErr w:type="spellEnd"/>
      <w:r w:rsidR="006F4151" w:rsidRPr="00A0282D">
        <w:rPr>
          <w:rFonts w:ascii="Times New Roman" w:hAnsi="Times New Roman" w:cs="Times New Roman"/>
          <w:color w:val="000000" w:themeColor="text1"/>
        </w:rPr>
        <w:t xml:space="preserve"> palm oil mill effluent impacted soil during the study.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palm oil mill effluent impacted soil had a total fungal count of 4.6× 10</w:t>
      </w:r>
      <w:r w:rsidR="006F4151" w:rsidRPr="00A0282D">
        <w:rPr>
          <w:rFonts w:ascii="Times New Roman" w:hAnsi="Times New Roman" w:cs="Times New Roman"/>
          <w:color w:val="000000" w:themeColor="text1"/>
          <w:vertAlign w:val="superscript"/>
        </w:rPr>
        <w:t>4</w:t>
      </w:r>
      <w:r w:rsidR="006F4151" w:rsidRPr="00A0282D">
        <w:rPr>
          <w:rFonts w:ascii="Times New Roman" w:hAnsi="Times New Roman" w:cs="Times New Roman"/>
          <w:color w:val="000000" w:themeColor="text1"/>
        </w:rPr>
        <w:t xml:space="preserve"> CFU/ml while the </w:t>
      </w:r>
      <w:proofErr w:type="spellStart"/>
      <w:r w:rsidR="006F4151" w:rsidRPr="00A0282D">
        <w:rPr>
          <w:rFonts w:ascii="Times New Roman" w:hAnsi="Times New Roman" w:cs="Times New Roman"/>
          <w:color w:val="000000" w:themeColor="text1"/>
        </w:rPr>
        <w:t>Isikpo</w:t>
      </w:r>
      <w:proofErr w:type="spellEnd"/>
      <w:r w:rsidR="006F4151" w:rsidRPr="00A0282D">
        <w:rPr>
          <w:rFonts w:ascii="Times New Roman" w:hAnsi="Times New Roman" w:cs="Times New Roman"/>
          <w:color w:val="000000" w:themeColor="text1"/>
        </w:rPr>
        <w:t xml:space="preserve"> palm oil mill effluent impacted soil sample had a total fungal count of </w:t>
      </w:r>
      <w:r w:rsidR="006F4151" w:rsidRPr="00A0282D">
        <w:rPr>
          <w:rFonts w:ascii="Times New Roman" w:hAnsi="Times New Roman" w:cs="Times New Roman"/>
        </w:rPr>
        <w:t>3.8X10</w:t>
      </w:r>
      <w:r w:rsidR="006F4151" w:rsidRPr="00A0282D">
        <w:rPr>
          <w:rFonts w:ascii="Times New Roman" w:hAnsi="Times New Roman" w:cs="Times New Roman"/>
          <w:vertAlign w:val="superscript"/>
        </w:rPr>
        <w:t>4</w:t>
      </w:r>
      <w:r w:rsidR="006F4151" w:rsidRPr="00A0282D">
        <w:rPr>
          <w:rFonts w:ascii="Times New Roman" w:hAnsi="Times New Roman" w:cs="Times New Roman"/>
          <w:color w:val="000000" w:themeColor="text1"/>
        </w:rPr>
        <w:t xml:space="preserve">CFU/ml. </w:t>
      </w:r>
    </w:p>
    <w:p w14:paraId="505897FE" w14:textId="6FCA4A0A" w:rsidR="006F4151" w:rsidRPr="00A0282D" w:rsidRDefault="0013320F" w:rsidP="00784A14">
      <w:pPr>
        <w:ind w:right="-279"/>
        <w:rPr>
          <w:rFonts w:ascii="Times New Roman" w:hAnsi="Times New Roman" w:cs="Times New Roman"/>
          <w:b/>
        </w:rPr>
      </w:pPr>
      <w:r w:rsidRPr="00A0282D">
        <w:rPr>
          <w:rFonts w:ascii="Times New Roman" w:hAnsi="Times New Roman" w:cs="Times New Roman"/>
          <w:b/>
          <w:bCs/>
        </w:rPr>
        <w:t xml:space="preserve">Table </w:t>
      </w:r>
      <w:r w:rsidR="006F4151" w:rsidRPr="00A0282D">
        <w:rPr>
          <w:rFonts w:ascii="Times New Roman" w:hAnsi="Times New Roman" w:cs="Times New Roman"/>
          <w:b/>
          <w:bCs/>
        </w:rPr>
        <w:t xml:space="preserve">2: Fungal population of </w:t>
      </w:r>
      <w:r w:rsidR="006F4151" w:rsidRPr="00A0282D">
        <w:rPr>
          <w:rFonts w:ascii="Times New Roman" w:hAnsi="Times New Roman" w:cs="Times New Roman"/>
          <w:b/>
        </w:rPr>
        <w:t xml:space="preserve">palm oil mill effluent impacted soil </w:t>
      </w:r>
    </w:p>
    <w:tbl>
      <w:tblPr>
        <w:tblW w:w="10960" w:type="dxa"/>
        <w:tblInd w:w="-794" w:type="dxa"/>
        <w:tblCellMar>
          <w:left w:w="0" w:type="dxa"/>
          <w:right w:w="0" w:type="dxa"/>
        </w:tblCellMar>
        <w:tblLook w:val="04A0" w:firstRow="1" w:lastRow="0" w:firstColumn="1" w:lastColumn="0" w:noHBand="0" w:noVBand="1"/>
      </w:tblPr>
      <w:tblGrid>
        <w:gridCol w:w="4960"/>
        <w:gridCol w:w="2260"/>
        <w:gridCol w:w="1260"/>
        <w:gridCol w:w="2480"/>
      </w:tblGrid>
      <w:tr w:rsidR="006F4151" w:rsidRPr="00A0282D" w14:paraId="606A0F34" w14:textId="77777777" w:rsidTr="006F79BA">
        <w:trPr>
          <w:trHeight w:val="20"/>
        </w:trPr>
        <w:tc>
          <w:tcPr>
            <w:tcW w:w="49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1CBDA9D"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xml:space="preserve">              Sample</w:t>
            </w:r>
          </w:p>
        </w:tc>
        <w:tc>
          <w:tcPr>
            <w:tcW w:w="22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348EB617" w14:textId="77777777" w:rsidR="006F4151" w:rsidRPr="00A0282D" w:rsidRDefault="006F4151" w:rsidP="00784A14">
            <w:pPr>
              <w:spacing w:after="0"/>
              <w:ind w:right="-279"/>
              <w:rPr>
                <w:rFonts w:ascii="Times New Roman" w:hAnsi="Times New Roman" w:cs="Times New Roman"/>
              </w:rPr>
            </w:pPr>
          </w:p>
        </w:tc>
        <w:tc>
          <w:tcPr>
            <w:tcW w:w="12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1EC7056"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w:t>
            </w:r>
          </w:p>
          <w:p w14:paraId="469E873B"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w:t>
            </w:r>
          </w:p>
        </w:tc>
        <w:tc>
          <w:tcPr>
            <w:tcW w:w="248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4AB6C32A" w14:textId="77777777" w:rsidR="006F4151" w:rsidRPr="00A0282D" w:rsidRDefault="00792DC8" w:rsidP="00784A14">
            <w:pPr>
              <w:spacing w:after="0"/>
              <w:ind w:right="-279"/>
              <w:rPr>
                <w:rFonts w:ascii="Times New Roman" w:hAnsi="Times New Roman" w:cs="Times New Roman"/>
              </w:rPr>
            </w:pPr>
            <w:r w:rsidRPr="00A0282D">
              <w:rPr>
                <w:rFonts w:ascii="Times New Roman" w:hAnsi="Times New Roman" w:cs="Times New Roman"/>
                <w:b/>
                <w:bCs/>
              </w:rPr>
              <w:t xml:space="preserve">          </w:t>
            </w:r>
            <w:r w:rsidR="006F4151" w:rsidRPr="00A0282D">
              <w:rPr>
                <w:rFonts w:ascii="Times New Roman" w:hAnsi="Times New Roman" w:cs="Times New Roman"/>
                <w:b/>
                <w:bCs/>
              </w:rPr>
              <w:t>FC(</w:t>
            </w:r>
            <w:proofErr w:type="spellStart"/>
            <w:r w:rsidR="006F4151" w:rsidRPr="00A0282D">
              <w:rPr>
                <w:rFonts w:ascii="Times New Roman" w:hAnsi="Times New Roman" w:cs="Times New Roman"/>
                <w:b/>
                <w:bCs/>
              </w:rPr>
              <w:t>Cfu</w:t>
            </w:r>
            <w:proofErr w:type="spellEnd"/>
            <w:r w:rsidR="006F4151" w:rsidRPr="00A0282D">
              <w:rPr>
                <w:rFonts w:ascii="Times New Roman" w:hAnsi="Times New Roman" w:cs="Times New Roman"/>
                <w:b/>
                <w:bCs/>
              </w:rPr>
              <w:t>/ml)</w:t>
            </w:r>
          </w:p>
        </w:tc>
      </w:tr>
      <w:tr w:rsidR="006F4151" w:rsidRPr="00A0282D" w14:paraId="4477594B" w14:textId="77777777" w:rsidTr="006F79BA">
        <w:trPr>
          <w:trHeight w:val="20"/>
        </w:trPr>
        <w:tc>
          <w:tcPr>
            <w:tcW w:w="49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FD61BC6"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w:t>
            </w:r>
          </w:p>
        </w:tc>
        <w:tc>
          <w:tcPr>
            <w:tcW w:w="22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3F46B9F"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12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2D193CB"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248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D1FB533"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4.6X10</w:t>
            </w:r>
            <w:r w:rsidRPr="00A0282D">
              <w:rPr>
                <w:rFonts w:ascii="Times New Roman" w:hAnsi="Times New Roman" w:cs="Times New Roman"/>
                <w:vertAlign w:val="superscript"/>
              </w:rPr>
              <w:t>4</w:t>
            </w:r>
          </w:p>
        </w:tc>
      </w:tr>
      <w:tr w:rsidR="00ED611F" w:rsidRPr="00A0282D" w14:paraId="5507AA7F" w14:textId="77777777" w:rsidTr="006F79BA">
        <w:trPr>
          <w:trHeight w:val="20"/>
        </w:trPr>
        <w:tc>
          <w:tcPr>
            <w:tcW w:w="49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53C90C6" w14:textId="28FC57F4" w:rsidR="00ED611F" w:rsidRPr="00A0282D" w:rsidRDefault="00ED611F" w:rsidP="00ED611F">
            <w:pPr>
              <w:tabs>
                <w:tab w:val="left" w:pos="1155"/>
              </w:tabs>
              <w:spacing w:after="0"/>
              <w:ind w:right="-279"/>
              <w:rPr>
                <w:rFonts w:ascii="Times New Roman" w:hAnsi="Times New Roman" w:cs="Times New Roman"/>
              </w:rPr>
            </w:pPr>
            <w:r w:rsidRPr="00A0282D">
              <w:rPr>
                <w:rFonts w:ascii="Times New Roman" w:hAnsi="Times New Roman" w:cs="Times New Roman"/>
              </w:rPr>
              <w:t xml:space="preserve">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(B)</w:t>
            </w:r>
          </w:p>
        </w:tc>
        <w:tc>
          <w:tcPr>
            <w:tcW w:w="22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CCD3184" w14:textId="73C6E1F6" w:rsidR="00ED611F" w:rsidRPr="00A0282D" w:rsidRDefault="00ED611F" w:rsidP="00ED611F">
            <w:pPr>
              <w:spacing w:after="0"/>
              <w:ind w:right="-279"/>
              <w:rPr>
                <w:rFonts w:ascii="Times New Roman" w:hAnsi="Times New Roman" w:cs="Times New Roman"/>
              </w:rPr>
            </w:pPr>
          </w:p>
        </w:tc>
        <w:tc>
          <w:tcPr>
            <w:tcW w:w="12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6F15804" w14:textId="2FD78EA8" w:rsidR="00ED611F" w:rsidRPr="00A0282D" w:rsidRDefault="00ED611F" w:rsidP="00ED611F">
            <w:pPr>
              <w:spacing w:after="0"/>
              <w:ind w:right="-279"/>
              <w:rPr>
                <w:rFonts w:ascii="Times New Roman" w:hAnsi="Times New Roman" w:cs="Times New Roman"/>
              </w:rPr>
            </w:pPr>
          </w:p>
        </w:tc>
        <w:tc>
          <w:tcPr>
            <w:tcW w:w="248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3CA5ABC" w14:textId="7B889945" w:rsidR="00ED611F" w:rsidRPr="00A0282D" w:rsidRDefault="00ED611F" w:rsidP="00ED611F">
            <w:pPr>
              <w:spacing w:after="0"/>
              <w:ind w:right="-279"/>
              <w:rPr>
                <w:rFonts w:ascii="Times New Roman" w:hAnsi="Times New Roman" w:cs="Times New Roman"/>
              </w:rPr>
            </w:pPr>
            <w:r w:rsidRPr="00A0282D">
              <w:rPr>
                <w:rFonts w:ascii="Times New Roman" w:hAnsi="Times New Roman" w:cs="Times New Roman"/>
              </w:rPr>
              <w:t xml:space="preserve">              3.8X10</w:t>
            </w:r>
            <w:r w:rsidRPr="00A0282D">
              <w:rPr>
                <w:rFonts w:ascii="Times New Roman" w:hAnsi="Times New Roman" w:cs="Times New Roman"/>
                <w:vertAlign w:val="superscript"/>
              </w:rPr>
              <w:t>4</w:t>
            </w:r>
          </w:p>
        </w:tc>
      </w:tr>
    </w:tbl>
    <w:p w14:paraId="2224BFED" w14:textId="77777777" w:rsidR="00792DC8" w:rsidRPr="00A0282D" w:rsidRDefault="00792DC8" w:rsidP="00784A14">
      <w:pPr>
        <w:ind w:right="-279"/>
        <w:rPr>
          <w:rFonts w:ascii="Times New Roman" w:hAnsi="Times New Roman" w:cs="Times New Roman"/>
        </w:rPr>
      </w:pPr>
      <w:r w:rsidRPr="00A0282D">
        <w:rPr>
          <w:rFonts w:ascii="Times New Roman" w:hAnsi="Times New Roman" w:cs="Times New Roman"/>
        </w:rPr>
        <w:t>Key: FC= F</w:t>
      </w:r>
      <w:r w:rsidR="006F4151" w:rsidRPr="00A0282D">
        <w:rPr>
          <w:rFonts w:ascii="Times New Roman" w:hAnsi="Times New Roman" w:cs="Times New Roman"/>
        </w:rPr>
        <w:t>ungal Count</w:t>
      </w:r>
    </w:p>
    <w:p w14:paraId="76E3AF40" w14:textId="77777777" w:rsidR="00A0282D" w:rsidRPr="00A0282D" w:rsidRDefault="00A94566" w:rsidP="00193181">
      <w:pPr>
        <w:spacing w:line="240" w:lineRule="auto"/>
        <w:ind w:right="-279"/>
        <w:jc w:val="both"/>
        <w:rPr>
          <w:rFonts w:ascii="Times New Roman" w:hAnsi="Times New Roman" w:cs="Times New Roman"/>
        </w:rPr>
      </w:pPr>
      <w:r>
        <w:rPr>
          <w:rFonts w:ascii="Times New Roman" w:hAnsi="Times New Roman" w:cs="Times New Roman"/>
          <w:b/>
        </w:rPr>
        <w:t>3</w:t>
      </w:r>
      <w:r w:rsidR="00A0282D" w:rsidRPr="00A0282D">
        <w:rPr>
          <w:rFonts w:ascii="Times New Roman" w:hAnsi="Times New Roman" w:cs="Times New Roman"/>
          <w:b/>
        </w:rPr>
        <w:t xml:space="preserve">.3 Characterization of Fungal Isolates from </w:t>
      </w:r>
      <w:proofErr w:type="spellStart"/>
      <w:r w:rsidR="00A0282D" w:rsidRPr="00A0282D">
        <w:rPr>
          <w:rFonts w:ascii="Times New Roman" w:hAnsi="Times New Roman" w:cs="Times New Roman"/>
          <w:b/>
        </w:rPr>
        <w:t>Emohua</w:t>
      </w:r>
      <w:proofErr w:type="spellEnd"/>
      <w:r w:rsidR="00A0282D" w:rsidRPr="00A0282D">
        <w:rPr>
          <w:rFonts w:ascii="Times New Roman" w:hAnsi="Times New Roman" w:cs="Times New Roman"/>
          <w:b/>
        </w:rPr>
        <w:t xml:space="preserve"> and </w:t>
      </w:r>
      <w:proofErr w:type="spellStart"/>
      <w:r w:rsidR="00A0282D" w:rsidRPr="00A0282D">
        <w:rPr>
          <w:rFonts w:ascii="Times New Roman" w:hAnsi="Times New Roman" w:cs="Times New Roman"/>
          <w:b/>
        </w:rPr>
        <w:t>Isiokpo</w:t>
      </w:r>
      <w:proofErr w:type="spellEnd"/>
      <w:r w:rsidR="00A0282D" w:rsidRPr="00A0282D">
        <w:rPr>
          <w:rFonts w:ascii="Times New Roman" w:hAnsi="Times New Roman" w:cs="Times New Roman"/>
          <w:b/>
        </w:rPr>
        <w:t xml:space="preserve"> palm oil mill effluent impacted soil</w:t>
      </w:r>
    </w:p>
    <w:p w14:paraId="17C72762" w14:textId="69962DF0" w:rsidR="00A0282D" w:rsidRPr="00A0282D" w:rsidRDefault="00A0282D" w:rsidP="00193181">
      <w:pPr>
        <w:spacing w:line="240" w:lineRule="auto"/>
        <w:ind w:right="-279"/>
        <w:jc w:val="both"/>
        <w:rPr>
          <w:rFonts w:ascii="Times New Roman" w:hAnsi="Times New Roman" w:cs="Times New Roman"/>
        </w:rPr>
      </w:pPr>
      <w:r w:rsidRPr="00A0282D">
        <w:rPr>
          <w:rFonts w:ascii="Times New Roman" w:hAnsi="Times New Roman" w:cs="Times New Roman"/>
        </w:rPr>
        <w:t xml:space="preserve">Tables 3a and 3b show the characterization of fungal flora isolated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sample. The macroscopy and microscopy of the fungi on the potato dextrose agar, suggest that a distinct preliminary relationship between the morphological and molecular characterization. The fungal flora of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contained a wide variety of fungal flora like the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 xml:space="preserve">Penicillium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Rhizopus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Saccharomyces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Fusarium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and Mucor</w:t>
      </w:r>
      <w:r w:rsidRPr="00A0282D">
        <w:rPr>
          <w:rFonts w:ascii="Times New Roman" w:hAnsi="Times New Roman" w:cs="Times New Roman"/>
        </w:rPr>
        <w:t xml:space="preserve"> sp.</w:t>
      </w:r>
    </w:p>
    <w:p w14:paraId="4E3E9B44" w14:textId="416D3724" w:rsidR="00A0282D" w:rsidRPr="00A0282D" w:rsidRDefault="00A0282D" w:rsidP="00784A14">
      <w:pPr>
        <w:ind w:right="-279"/>
        <w:jc w:val="both"/>
        <w:rPr>
          <w:rFonts w:ascii="Times New Roman" w:hAnsi="Times New Roman" w:cs="Times New Roman"/>
          <w:b/>
        </w:rPr>
      </w:pPr>
      <w:r w:rsidRPr="00A0282D">
        <w:rPr>
          <w:rFonts w:ascii="Times New Roman" w:hAnsi="Times New Roman" w:cs="Times New Roman"/>
          <w:b/>
        </w:rPr>
        <w:t>Table 3a:</w:t>
      </w:r>
      <w:r w:rsidRPr="00A0282D">
        <w:rPr>
          <w:rFonts w:ascii="Times New Roman" w:hAnsi="Times New Roman" w:cs="Times New Roman"/>
          <w:b/>
        </w:rPr>
        <w:tab/>
        <w:t xml:space="preserve">Characterization of fungal isolates from </w:t>
      </w:r>
      <w:proofErr w:type="spellStart"/>
      <w:r w:rsidRPr="00A0282D">
        <w:rPr>
          <w:rFonts w:ascii="Times New Roman" w:hAnsi="Times New Roman" w:cs="Times New Roman"/>
          <w:b/>
        </w:rPr>
        <w:t>Emohua</w:t>
      </w:r>
      <w:proofErr w:type="spellEnd"/>
      <w:r w:rsidRPr="00A0282D">
        <w:rPr>
          <w:rFonts w:ascii="Times New Roman" w:hAnsi="Times New Roman" w:cs="Times New Roman"/>
          <w:b/>
        </w:rPr>
        <w:t xml:space="preserve"> palm oil mill effluent impacted soil</w:t>
      </w:r>
    </w:p>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3188"/>
        <w:gridCol w:w="3036"/>
        <w:gridCol w:w="2428"/>
      </w:tblGrid>
      <w:tr w:rsidR="00A0282D" w:rsidRPr="00A0282D" w14:paraId="29822D0E" w14:textId="77777777" w:rsidTr="00A0282D">
        <w:trPr>
          <w:trHeight w:val="20"/>
        </w:trPr>
        <w:tc>
          <w:tcPr>
            <w:tcW w:w="1330" w:type="dxa"/>
            <w:tcBorders>
              <w:top w:val="single" w:sz="4" w:space="0" w:color="auto"/>
              <w:bottom w:val="single" w:sz="4" w:space="0" w:color="auto"/>
            </w:tcBorders>
          </w:tcPr>
          <w:p w14:paraId="52D7502D"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Isolate Code</w:t>
            </w:r>
          </w:p>
        </w:tc>
        <w:tc>
          <w:tcPr>
            <w:tcW w:w="3188" w:type="dxa"/>
            <w:tcBorders>
              <w:top w:val="single" w:sz="4" w:space="0" w:color="auto"/>
              <w:bottom w:val="single" w:sz="4" w:space="0" w:color="auto"/>
            </w:tcBorders>
          </w:tcPr>
          <w:p w14:paraId="292BAB56"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Macroscopy</w:t>
            </w:r>
          </w:p>
        </w:tc>
        <w:tc>
          <w:tcPr>
            <w:tcW w:w="3036" w:type="dxa"/>
            <w:tcBorders>
              <w:top w:val="single" w:sz="4" w:space="0" w:color="auto"/>
              <w:bottom w:val="single" w:sz="4" w:space="0" w:color="auto"/>
            </w:tcBorders>
          </w:tcPr>
          <w:p w14:paraId="0B58C5AE"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Microscopy</w:t>
            </w:r>
          </w:p>
        </w:tc>
        <w:tc>
          <w:tcPr>
            <w:tcW w:w="2428" w:type="dxa"/>
            <w:tcBorders>
              <w:top w:val="single" w:sz="4" w:space="0" w:color="auto"/>
              <w:bottom w:val="single" w:sz="4" w:space="0" w:color="auto"/>
            </w:tcBorders>
          </w:tcPr>
          <w:p w14:paraId="67A469F8"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Probable isolate</w:t>
            </w:r>
          </w:p>
        </w:tc>
      </w:tr>
      <w:tr w:rsidR="00A0282D" w:rsidRPr="00A0282D" w14:paraId="73C8367D" w14:textId="77777777" w:rsidTr="00A0282D">
        <w:trPr>
          <w:trHeight w:val="20"/>
        </w:trPr>
        <w:tc>
          <w:tcPr>
            <w:tcW w:w="1330" w:type="dxa"/>
            <w:tcBorders>
              <w:top w:val="single" w:sz="4" w:space="0" w:color="auto"/>
            </w:tcBorders>
          </w:tcPr>
          <w:p w14:paraId="0207436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1</w:t>
            </w:r>
          </w:p>
        </w:tc>
        <w:tc>
          <w:tcPr>
            <w:tcW w:w="3188" w:type="dxa"/>
            <w:tcBorders>
              <w:top w:val="single" w:sz="4" w:space="0" w:color="auto"/>
            </w:tcBorders>
          </w:tcPr>
          <w:p w14:paraId="6BB0E38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Black, velvety with a yellow halo</w:t>
            </w:r>
          </w:p>
        </w:tc>
        <w:tc>
          <w:tcPr>
            <w:tcW w:w="3036" w:type="dxa"/>
            <w:tcBorders>
              <w:top w:val="single" w:sz="4" w:space="0" w:color="auto"/>
            </w:tcBorders>
          </w:tcPr>
          <w:p w14:paraId="7C14FB6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Conidia-borne and long conidiophore</w:t>
            </w:r>
          </w:p>
        </w:tc>
        <w:tc>
          <w:tcPr>
            <w:tcW w:w="2428" w:type="dxa"/>
            <w:tcBorders>
              <w:top w:val="single" w:sz="4" w:space="0" w:color="auto"/>
            </w:tcBorders>
          </w:tcPr>
          <w:p w14:paraId="4BFE3F1E" w14:textId="77777777" w:rsidR="00A0282D" w:rsidRPr="00A0282D" w:rsidRDefault="00A0282D" w:rsidP="00784A14">
            <w:pPr>
              <w:spacing w:after="0" w:line="240" w:lineRule="auto"/>
              <w:ind w:right="-279"/>
              <w:rPr>
                <w:rFonts w:ascii="Times New Roman" w:hAnsi="Times New Roman" w:cs="Times New Roman"/>
                <w:i/>
              </w:rPr>
            </w:pPr>
            <w:r w:rsidRPr="00A0282D">
              <w:rPr>
                <w:rFonts w:ascii="Times New Roman" w:hAnsi="Times New Roman" w:cs="Times New Roman"/>
                <w:i/>
              </w:rPr>
              <w:t xml:space="preserve">Aspergillus </w:t>
            </w:r>
            <w:r w:rsidRPr="00A0282D">
              <w:rPr>
                <w:rFonts w:ascii="Times New Roman" w:hAnsi="Times New Roman" w:cs="Times New Roman"/>
              </w:rPr>
              <w:t>sp.</w:t>
            </w:r>
          </w:p>
        </w:tc>
      </w:tr>
      <w:tr w:rsidR="00A0282D" w:rsidRPr="00A0282D" w14:paraId="6519C386" w14:textId="77777777" w:rsidTr="00A0282D">
        <w:trPr>
          <w:trHeight w:val="20"/>
        </w:trPr>
        <w:tc>
          <w:tcPr>
            <w:tcW w:w="1330" w:type="dxa"/>
          </w:tcPr>
          <w:p w14:paraId="62DF5C6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2</w:t>
            </w:r>
          </w:p>
        </w:tc>
        <w:tc>
          <w:tcPr>
            <w:tcW w:w="3188" w:type="dxa"/>
          </w:tcPr>
          <w:p w14:paraId="2DE808E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39AB2019"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74FB3B2A"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45A5DBED" w14:textId="77777777" w:rsidTr="00A0282D">
        <w:trPr>
          <w:trHeight w:val="20"/>
        </w:trPr>
        <w:tc>
          <w:tcPr>
            <w:tcW w:w="1330" w:type="dxa"/>
          </w:tcPr>
          <w:p w14:paraId="286EE2E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3</w:t>
            </w:r>
          </w:p>
        </w:tc>
        <w:tc>
          <w:tcPr>
            <w:tcW w:w="3188" w:type="dxa"/>
          </w:tcPr>
          <w:p w14:paraId="41031E4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yellowish-green aerial mycelium</w:t>
            </w:r>
          </w:p>
        </w:tc>
        <w:tc>
          <w:tcPr>
            <w:tcW w:w="3036" w:type="dxa"/>
          </w:tcPr>
          <w:p w14:paraId="2FADF871"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4020CEAF"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5783D8FA" w14:textId="77777777" w:rsidTr="00A0282D">
        <w:trPr>
          <w:trHeight w:val="20"/>
        </w:trPr>
        <w:tc>
          <w:tcPr>
            <w:tcW w:w="1330" w:type="dxa"/>
          </w:tcPr>
          <w:p w14:paraId="06F2F07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4</w:t>
            </w:r>
          </w:p>
        </w:tc>
        <w:tc>
          <w:tcPr>
            <w:tcW w:w="3188" w:type="dxa"/>
          </w:tcPr>
          <w:p w14:paraId="30FF9EC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597B362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66DA15D1"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r>
      <w:tr w:rsidR="00A0282D" w:rsidRPr="00A0282D" w14:paraId="37151035" w14:textId="77777777" w:rsidTr="00A0282D">
        <w:trPr>
          <w:trHeight w:val="20"/>
        </w:trPr>
        <w:tc>
          <w:tcPr>
            <w:tcW w:w="1330" w:type="dxa"/>
          </w:tcPr>
          <w:p w14:paraId="7827D7C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5</w:t>
            </w:r>
          </w:p>
        </w:tc>
        <w:tc>
          <w:tcPr>
            <w:tcW w:w="3188" w:type="dxa"/>
          </w:tcPr>
          <w:p w14:paraId="2B8E72F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Black, velvety with a yellow halo</w:t>
            </w:r>
          </w:p>
        </w:tc>
        <w:tc>
          <w:tcPr>
            <w:tcW w:w="3036" w:type="dxa"/>
          </w:tcPr>
          <w:p w14:paraId="12DC6C7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Conidia-borne and long conidiophore</w:t>
            </w:r>
          </w:p>
        </w:tc>
        <w:tc>
          <w:tcPr>
            <w:tcW w:w="2428" w:type="dxa"/>
          </w:tcPr>
          <w:p w14:paraId="2D3A77DC" w14:textId="77777777" w:rsidR="00A0282D" w:rsidRPr="00A0282D" w:rsidRDefault="00A0282D" w:rsidP="00784A14">
            <w:pPr>
              <w:spacing w:after="0" w:line="240" w:lineRule="auto"/>
              <w:ind w:right="-279"/>
              <w:rPr>
                <w:rFonts w:ascii="Times New Roman" w:hAnsi="Times New Roman" w:cs="Times New Roman"/>
                <w:i/>
              </w:rPr>
            </w:pPr>
            <w:r w:rsidRPr="00A0282D">
              <w:rPr>
                <w:rFonts w:ascii="Times New Roman" w:hAnsi="Times New Roman" w:cs="Times New Roman"/>
                <w:i/>
              </w:rPr>
              <w:t xml:space="preserve">Aspergillus </w:t>
            </w:r>
            <w:r w:rsidRPr="00A0282D">
              <w:rPr>
                <w:rFonts w:ascii="Times New Roman" w:hAnsi="Times New Roman" w:cs="Times New Roman"/>
              </w:rPr>
              <w:t>sp.</w:t>
            </w:r>
          </w:p>
        </w:tc>
      </w:tr>
      <w:tr w:rsidR="00A0282D" w:rsidRPr="00A0282D" w14:paraId="0321FF3B" w14:textId="77777777" w:rsidTr="00A0282D">
        <w:trPr>
          <w:trHeight w:val="20"/>
        </w:trPr>
        <w:tc>
          <w:tcPr>
            <w:tcW w:w="1330" w:type="dxa"/>
          </w:tcPr>
          <w:p w14:paraId="3E1BA09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6</w:t>
            </w:r>
          </w:p>
        </w:tc>
        <w:tc>
          <w:tcPr>
            <w:tcW w:w="3188" w:type="dxa"/>
          </w:tcPr>
          <w:p w14:paraId="44EB8FF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White coloured colonies with smooth surface</w:t>
            </w:r>
          </w:p>
        </w:tc>
        <w:tc>
          <w:tcPr>
            <w:tcW w:w="3036" w:type="dxa"/>
          </w:tcPr>
          <w:p w14:paraId="1BFE3CB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Yeast-like cells with no hyphae or </w:t>
            </w:r>
            <w:proofErr w:type="spellStart"/>
            <w:r w:rsidRPr="00A0282D">
              <w:rPr>
                <w:rFonts w:ascii="Times New Roman" w:hAnsi="Times New Roman" w:cs="Times New Roman"/>
              </w:rPr>
              <w:t>pseudohyphae</w:t>
            </w:r>
            <w:proofErr w:type="spellEnd"/>
          </w:p>
        </w:tc>
        <w:tc>
          <w:tcPr>
            <w:tcW w:w="2428" w:type="dxa"/>
          </w:tcPr>
          <w:p w14:paraId="036CE1E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Saccharomyces</w:t>
            </w:r>
            <w:r w:rsidRPr="00A0282D">
              <w:rPr>
                <w:rFonts w:ascii="Times New Roman" w:hAnsi="Times New Roman" w:cs="Times New Roman"/>
              </w:rPr>
              <w:t xml:space="preserve"> sp.</w:t>
            </w:r>
          </w:p>
        </w:tc>
      </w:tr>
      <w:tr w:rsidR="00A0282D" w:rsidRPr="00A0282D" w14:paraId="31D59A89" w14:textId="77777777" w:rsidTr="00A0282D">
        <w:trPr>
          <w:trHeight w:val="20"/>
        </w:trPr>
        <w:tc>
          <w:tcPr>
            <w:tcW w:w="1330" w:type="dxa"/>
          </w:tcPr>
          <w:p w14:paraId="4A493E65"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7</w:t>
            </w:r>
          </w:p>
        </w:tc>
        <w:tc>
          <w:tcPr>
            <w:tcW w:w="3188" w:type="dxa"/>
          </w:tcPr>
          <w:p w14:paraId="76EB78D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4288B4C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118B8E0F"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r>
      <w:tr w:rsidR="00A0282D" w:rsidRPr="00A0282D" w14:paraId="048F2F6F" w14:textId="77777777" w:rsidTr="00A0282D">
        <w:trPr>
          <w:trHeight w:val="20"/>
        </w:trPr>
        <w:tc>
          <w:tcPr>
            <w:tcW w:w="1330" w:type="dxa"/>
          </w:tcPr>
          <w:p w14:paraId="6A963F6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8</w:t>
            </w:r>
          </w:p>
        </w:tc>
        <w:tc>
          <w:tcPr>
            <w:tcW w:w="3188" w:type="dxa"/>
          </w:tcPr>
          <w:p w14:paraId="210A3C4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  mycelium</w:t>
            </w:r>
          </w:p>
        </w:tc>
        <w:tc>
          <w:tcPr>
            <w:tcW w:w="3036" w:type="dxa"/>
          </w:tcPr>
          <w:p w14:paraId="20B6AFE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sporangiophore with spored sporangium .absence of rhizoids</w:t>
            </w:r>
          </w:p>
        </w:tc>
        <w:tc>
          <w:tcPr>
            <w:tcW w:w="2428" w:type="dxa"/>
          </w:tcPr>
          <w:p w14:paraId="1B8626E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Mucor</w:t>
            </w:r>
            <w:r w:rsidRPr="00A0282D">
              <w:rPr>
                <w:rFonts w:ascii="Times New Roman" w:hAnsi="Times New Roman" w:cs="Times New Roman"/>
              </w:rPr>
              <w:t xml:space="preserve"> sp.</w:t>
            </w:r>
          </w:p>
        </w:tc>
      </w:tr>
      <w:tr w:rsidR="00A0282D" w:rsidRPr="00A0282D" w14:paraId="320C1F7D" w14:textId="77777777" w:rsidTr="00A0282D">
        <w:trPr>
          <w:trHeight w:val="20"/>
        </w:trPr>
        <w:tc>
          <w:tcPr>
            <w:tcW w:w="1330" w:type="dxa"/>
            <w:tcBorders>
              <w:bottom w:val="single" w:sz="4" w:space="0" w:color="auto"/>
            </w:tcBorders>
          </w:tcPr>
          <w:p w14:paraId="041B5BB1"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9</w:t>
            </w:r>
          </w:p>
        </w:tc>
        <w:tc>
          <w:tcPr>
            <w:tcW w:w="3188" w:type="dxa"/>
            <w:tcBorders>
              <w:bottom w:val="single" w:sz="4" w:space="0" w:color="auto"/>
            </w:tcBorders>
          </w:tcPr>
          <w:p w14:paraId="289948C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Whitish-grey dense growth covering the plate.</w:t>
            </w:r>
          </w:p>
        </w:tc>
        <w:tc>
          <w:tcPr>
            <w:tcW w:w="3036" w:type="dxa"/>
            <w:tcBorders>
              <w:bottom w:val="single" w:sz="4" w:space="0" w:color="auto"/>
            </w:tcBorders>
          </w:tcPr>
          <w:p w14:paraId="1B89CBF8" w14:textId="77777777" w:rsidR="00A0282D" w:rsidRPr="00A0282D" w:rsidRDefault="00A0282D" w:rsidP="00784A14">
            <w:pPr>
              <w:spacing w:after="0" w:line="240" w:lineRule="auto"/>
              <w:ind w:right="-279"/>
              <w:rPr>
                <w:rFonts w:ascii="Times New Roman" w:hAnsi="Times New Roman" w:cs="Times New Roman"/>
              </w:rPr>
            </w:pPr>
            <w:proofErr w:type="spellStart"/>
            <w:r w:rsidRPr="00A0282D">
              <w:rPr>
                <w:rFonts w:ascii="Times New Roman" w:hAnsi="Times New Roman" w:cs="Times New Roman"/>
              </w:rPr>
              <w:t>Cornidia</w:t>
            </w:r>
            <w:proofErr w:type="spellEnd"/>
            <w:r w:rsidRPr="00A0282D">
              <w:rPr>
                <w:rFonts w:ascii="Times New Roman" w:hAnsi="Times New Roman" w:cs="Times New Roman"/>
              </w:rPr>
              <w:t xml:space="preserve"> borne with a thread-like sporangiophores</w:t>
            </w:r>
          </w:p>
        </w:tc>
        <w:tc>
          <w:tcPr>
            <w:tcW w:w="2428" w:type="dxa"/>
            <w:tcBorders>
              <w:bottom w:val="single" w:sz="4" w:space="0" w:color="auto"/>
            </w:tcBorders>
          </w:tcPr>
          <w:p w14:paraId="10629C2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Rhizopus </w:t>
            </w:r>
            <w:proofErr w:type="spellStart"/>
            <w:r w:rsidRPr="00A0282D">
              <w:rPr>
                <w:rFonts w:ascii="Times New Roman" w:hAnsi="Times New Roman" w:cs="Times New Roman"/>
              </w:rPr>
              <w:t>sp</w:t>
            </w:r>
            <w:proofErr w:type="spellEnd"/>
          </w:p>
        </w:tc>
      </w:tr>
    </w:tbl>
    <w:p w14:paraId="1620CA2A" w14:textId="77777777" w:rsidR="00A0282D" w:rsidRPr="00A0282D" w:rsidRDefault="00A0282D" w:rsidP="00784A14">
      <w:pPr>
        <w:ind w:right="-279"/>
        <w:rPr>
          <w:rFonts w:ascii="Times New Roman" w:hAnsi="Times New Roman" w:cs="Times New Roman"/>
          <w:b/>
        </w:rPr>
      </w:pPr>
    </w:p>
    <w:p w14:paraId="02F8793D" w14:textId="15E92996" w:rsidR="00A0282D" w:rsidRPr="00A0282D" w:rsidRDefault="00A0282D" w:rsidP="00784A14">
      <w:pPr>
        <w:ind w:right="-279"/>
        <w:jc w:val="both"/>
        <w:rPr>
          <w:rFonts w:ascii="Times New Roman" w:hAnsi="Times New Roman" w:cs="Times New Roman"/>
          <w:b/>
        </w:rPr>
      </w:pPr>
      <w:r w:rsidRPr="00A0282D">
        <w:rPr>
          <w:rFonts w:ascii="Times New Roman" w:hAnsi="Times New Roman" w:cs="Times New Roman"/>
          <w:b/>
        </w:rPr>
        <w:t xml:space="preserve">Table 3b: Characterization of fungal isolates from </w:t>
      </w:r>
      <w:proofErr w:type="spellStart"/>
      <w:r w:rsidRPr="00A0282D">
        <w:rPr>
          <w:rFonts w:ascii="Times New Roman" w:hAnsi="Times New Roman" w:cs="Times New Roman"/>
          <w:b/>
        </w:rPr>
        <w:t>Isiokpo</w:t>
      </w:r>
      <w:proofErr w:type="spellEnd"/>
      <w:r w:rsidRPr="00A0282D">
        <w:rPr>
          <w:rFonts w:ascii="Times New Roman" w:hAnsi="Times New Roman" w:cs="Times New Roman"/>
          <w:b/>
        </w:rPr>
        <w:t xml:space="preserve"> palm oil mill effluent impacted soil</w:t>
      </w:r>
    </w:p>
    <w:tbl>
      <w:tblPr>
        <w:tblStyle w:val="TableGrid"/>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3221"/>
        <w:gridCol w:w="3068"/>
        <w:gridCol w:w="2454"/>
      </w:tblGrid>
      <w:tr w:rsidR="00A0282D" w:rsidRPr="00A0282D" w14:paraId="393005E4" w14:textId="77777777" w:rsidTr="00A0282D">
        <w:trPr>
          <w:trHeight w:val="20"/>
        </w:trPr>
        <w:tc>
          <w:tcPr>
            <w:tcW w:w="1344" w:type="dxa"/>
            <w:tcBorders>
              <w:top w:val="single" w:sz="4" w:space="0" w:color="auto"/>
              <w:bottom w:val="single" w:sz="4" w:space="0" w:color="auto"/>
            </w:tcBorders>
          </w:tcPr>
          <w:p w14:paraId="114FD3AF"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Isolate Code</w:t>
            </w:r>
          </w:p>
        </w:tc>
        <w:tc>
          <w:tcPr>
            <w:tcW w:w="3221" w:type="dxa"/>
            <w:tcBorders>
              <w:top w:val="single" w:sz="4" w:space="0" w:color="auto"/>
              <w:bottom w:val="single" w:sz="4" w:space="0" w:color="auto"/>
            </w:tcBorders>
          </w:tcPr>
          <w:p w14:paraId="3E788EBC"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Macroscopy</w:t>
            </w:r>
          </w:p>
        </w:tc>
        <w:tc>
          <w:tcPr>
            <w:tcW w:w="3068" w:type="dxa"/>
            <w:tcBorders>
              <w:top w:val="single" w:sz="4" w:space="0" w:color="auto"/>
              <w:bottom w:val="single" w:sz="4" w:space="0" w:color="auto"/>
            </w:tcBorders>
          </w:tcPr>
          <w:p w14:paraId="32088895"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Microscopy</w:t>
            </w:r>
          </w:p>
        </w:tc>
        <w:tc>
          <w:tcPr>
            <w:tcW w:w="2454" w:type="dxa"/>
            <w:tcBorders>
              <w:top w:val="single" w:sz="4" w:space="0" w:color="auto"/>
              <w:bottom w:val="single" w:sz="4" w:space="0" w:color="auto"/>
            </w:tcBorders>
          </w:tcPr>
          <w:p w14:paraId="0C6C7E25"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Probable isolate</w:t>
            </w:r>
          </w:p>
        </w:tc>
      </w:tr>
      <w:tr w:rsidR="00A0282D" w:rsidRPr="00A0282D" w14:paraId="45CA98AB" w14:textId="77777777" w:rsidTr="00A0282D">
        <w:trPr>
          <w:trHeight w:val="20"/>
        </w:trPr>
        <w:tc>
          <w:tcPr>
            <w:tcW w:w="1344" w:type="dxa"/>
            <w:tcBorders>
              <w:top w:val="single" w:sz="4" w:space="0" w:color="auto"/>
            </w:tcBorders>
          </w:tcPr>
          <w:p w14:paraId="025EDB5E"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lastRenderedPageBreak/>
              <w:t>IS</w:t>
            </w:r>
            <w:r w:rsidRPr="00A0282D">
              <w:rPr>
                <w:rFonts w:ascii="Times New Roman" w:hAnsi="Times New Roman" w:cs="Times New Roman"/>
                <w:vertAlign w:val="subscript"/>
              </w:rPr>
              <w:t>1</w:t>
            </w:r>
          </w:p>
        </w:tc>
        <w:tc>
          <w:tcPr>
            <w:tcW w:w="3221" w:type="dxa"/>
            <w:tcBorders>
              <w:top w:val="single" w:sz="4" w:space="0" w:color="auto"/>
            </w:tcBorders>
          </w:tcPr>
          <w:p w14:paraId="0C1248F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  mycelium</w:t>
            </w:r>
          </w:p>
        </w:tc>
        <w:tc>
          <w:tcPr>
            <w:tcW w:w="3068" w:type="dxa"/>
            <w:tcBorders>
              <w:top w:val="single" w:sz="4" w:space="0" w:color="auto"/>
            </w:tcBorders>
          </w:tcPr>
          <w:p w14:paraId="3485FED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sporangiophore with spored sporangium .absence of rhizoids</w:t>
            </w:r>
          </w:p>
        </w:tc>
        <w:tc>
          <w:tcPr>
            <w:tcW w:w="2454" w:type="dxa"/>
            <w:tcBorders>
              <w:top w:val="single" w:sz="4" w:space="0" w:color="auto"/>
            </w:tcBorders>
          </w:tcPr>
          <w:p w14:paraId="138DE659"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Mucor </w:t>
            </w:r>
            <w:r w:rsidRPr="00A0282D">
              <w:rPr>
                <w:rFonts w:ascii="Times New Roman" w:hAnsi="Times New Roman" w:cs="Times New Roman"/>
              </w:rPr>
              <w:t>sp.</w:t>
            </w:r>
          </w:p>
        </w:tc>
      </w:tr>
      <w:tr w:rsidR="00A0282D" w:rsidRPr="00A0282D" w14:paraId="7E0D3CD5" w14:textId="77777777" w:rsidTr="00A0282D">
        <w:trPr>
          <w:trHeight w:val="20"/>
        </w:trPr>
        <w:tc>
          <w:tcPr>
            <w:tcW w:w="1344" w:type="dxa"/>
          </w:tcPr>
          <w:p w14:paraId="084FC06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2</w:t>
            </w:r>
          </w:p>
        </w:tc>
        <w:tc>
          <w:tcPr>
            <w:tcW w:w="3221" w:type="dxa"/>
          </w:tcPr>
          <w:p w14:paraId="7694531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68" w:type="dxa"/>
          </w:tcPr>
          <w:p w14:paraId="3345150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7C44FF90"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28FFD782" w14:textId="77777777" w:rsidTr="00A0282D">
        <w:trPr>
          <w:trHeight w:val="20"/>
        </w:trPr>
        <w:tc>
          <w:tcPr>
            <w:tcW w:w="1344" w:type="dxa"/>
          </w:tcPr>
          <w:p w14:paraId="5CE3AB9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3</w:t>
            </w:r>
          </w:p>
        </w:tc>
        <w:tc>
          <w:tcPr>
            <w:tcW w:w="3221" w:type="dxa"/>
          </w:tcPr>
          <w:p w14:paraId="253AB59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yellowish-green aerial mycelium</w:t>
            </w:r>
          </w:p>
        </w:tc>
        <w:tc>
          <w:tcPr>
            <w:tcW w:w="3068" w:type="dxa"/>
          </w:tcPr>
          <w:p w14:paraId="5854633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386F82F6" w14:textId="77777777" w:rsidR="00A0282D" w:rsidRPr="00A0282D" w:rsidRDefault="00A0282D" w:rsidP="00784A14">
            <w:pPr>
              <w:spacing w:after="0" w:line="240" w:lineRule="auto"/>
              <w:ind w:right="-279"/>
              <w:rPr>
                <w:rFonts w:ascii="Times New Roman" w:hAnsi="Times New Roman" w:cs="Times New Roman"/>
              </w:rPr>
            </w:pP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0A005E19" w14:textId="77777777" w:rsidTr="00A0282D">
        <w:trPr>
          <w:trHeight w:val="20"/>
        </w:trPr>
        <w:tc>
          <w:tcPr>
            <w:tcW w:w="1344" w:type="dxa"/>
          </w:tcPr>
          <w:p w14:paraId="79FB5C4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4</w:t>
            </w:r>
          </w:p>
        </w:tc>
        <w:tc>
          <w:tcPr>
            <w:tcW w:w="3221" w:type="dxa"/>
          </w:tcPr>
          <w:p w14:paraId="3B102FFE"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 grey mycelium</w:t>
            </w:r>
          </w:p>
        </w:tc>
        <w:tc>
          <w:tcPr>
            <w:tcW w:w="3068" w:type="dxa"/>
          </w:tcPr>
          <w:p w14:paraId="770DE43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sporangiophore with spored sporangium .absence of rhizoids</w:t>
            </w:r>
          </w:p>
        </w:tc>
        <w:tc>
          <w:tcPr>
            <w:tcW w:w="2454" w:type="dxa"/>
          </w:tcPr>
          <w:p w14:paraId="6AF9BE2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Mucor </w:t>
            </w:r>
            <w:r w:rsidRPr="00A0282D">
              <w:rPr>
                <w:rFonts w:ascii="Times New Roman" w:hAnsi="Times New Roman" w:cs="Times New Roman"/>
              </w:rPr>
              <w:t>sp.</w:t>
            </w:r>
          </w:p>
        </w:tc>
      </w:tr>
      <w:tr w:rsidR="00A0282D" w:rsidRPr="00A0282D" w14:paraId="61CAFE7F" w14:textId="77777777" w:rsidTr="00A0282D">
        <w:trPr>
          <w:trHeight w:val="20"/>
        </w:trPr>
        <w:tc>
          <w:tcPr>
            <w:tcW w:w="1344" w:type="dxa"/>
          </w:tcPr>
          <w:p w14:paraId="4B2691A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5</w:t>
            </w:r>
          </w:p>
        </w:tc>
        <w:tc>
          <w:tcPr>
            <w:tcW w:w="3221" w:type="dxa"/>
          </w:tcPr>
          <w:p w14:paraId="21AF0385" w14:textId="77777777" w:rsidR="00A0282D" w:rsidRPr="00A0282D" w:rsidRDefault="00296D0B" w:rsidP="00784A14">
            <w:pPr>
              <w:spacing w:after="0" w:line="240" w:lineRule="auto"/>
              <w:ind w:right="-279"/>
              <w:rPr>
                <w:rFonts w:ascii="Times New Roman" w:hAnsi="Times New Roman" w:cs="Times New Roman"/>
              </w:rPr>
            </w:pPr>
            <w:r>
              <w:rPr>
                <w:rFonts w:ascii="Times New Roman" w:hAnsi="Times New Roman" w:cs="Times New Roman"/>
              </w:rPr>
              <w:t>Whitish and cottony</w:t>
            </w:r>
            <w:r w:rsidR="00A0282D" w:rsidRPr="00A0282D">
              <w:rPr>
                <w:rFonts w:ascii="Times New Roman" w:hAnsi="Times New Roman" w:cs="Times New Roman"/>
              </w:rPr>
              <w:t xml:space="preserve"> colony with a pink pigments behind</w:t>
            </w:r>
          </w:p>
        </w:tc>
        <w:tc>
          <w:tcPr>
            <w:tcW w:w="3068" w:type="dxa"/>
          </w:tcPr>
          <w:p w14:paraId="5226DA3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conidiophores with smooth conidia in chains or pairs</w:t>
            </w:r>
          </w:p>
        </w:tc>
        <w:tc>
          <w:tcPr>
            <w:tcW w:w="2454" w:type="dxa"/>
          </w:tcPr>
          <w:p w14:paraId="378E1BB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Fusarium </w:t>
            </w:r>
            <w:r w:rsidRPr="00A0282D">
              <w:rPr>
                <w:rFonts w:ascii="Times New Roman" w:hAnsi="Times New Roman" w:cs="Times New Roman"/>
              </w:rPr>
              <w:t>sp.</w:t>
            </w:r>
          </w:p>
        </w:tc>
      </w:tr>
      <w:tr w:rsidR="00A0282D" w:rsidRPr="00A0282D" w14:paraId="37F33EC3" w14:textId="77777777" w:rsidTr="00A0282D">
        <w:trPr>
          <w:trHeight w:val="20"/>
        </w:trPr>
        <w:tc>
          <w:tcPr>
            <w:tcW w:w="1344" w:type="dxa"/>
          </w:tcPr>
          <w:p w14:paraId="43922A0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6</w:t>
            </w:r>
          </w:p>
        </w:tc>
        <w:tc>
          <w:tcPr>
            <w:tcW w:w="3221" w:type="dxa"/>
          </w:tcPr>
          <w:p w14:paraId="5962100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68" w:type="dxa"/>
          </w:tcPr>
          <w:p w14:paraId="220CAD3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5B5DC8F5"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19A7BA88" w14:textId="77777777" w:rsidTr="00A0282D">
        <w:trPr>
          <w:trHeight w:val="20"/>
        </w:trPr>
        <w:tc>
          <w:tcPr>
            <w:tcW w:w="1344" w:type="dxa"/>
            <w:tcBorders>
              <w:bottom w:val="single" w:sz="4" w:space="0" w:color="auto"/>
            </w:tcBorders>
          </w:tcPr>
          <w:p w14:paraId="09BB9DE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7</w:t>
            </w:r>
          </w:p>
        </w:tc>
        <w:tc>
          <w:tcPr>
            <w:tcW w:w="3221" w:type="dxa"/>
            <w:tcBorders>
              <w:bottom w:val="single" w:sz="4" w:space="0" w:color="auto"/>
            </w:tcBorders>
          </w:tcPr>
          <w:p w14:paraId="7DA653D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White coloured colonies with smooth surface</w:t>
            </w:r>
          </w:p>
        </w:tc>
        <w:tc>
          <w:tcPr>
            <w:tcW w:w="3068" w:type="dxa"/>
            <w:tcBorders>
              <w:bottom w:val="single" w:sz="4" w:space="0" w:color="auto"/>
            </w:tcBorders>
          </w:tcPr>
          <w:p w14:paraId="70EAD7D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Yeast-like cells with no hyphae or </w:t>
            </w:r>
            <w:proofErr w:type="spellStart"/>
            <w:r w:rsidRPr="00A0282D">
              <w:rPr>
                <w:rFonts w:ascii="Times New Roman" w:hAnsi="Times New Roman" w:cs="Times New Roman"/>
              </w:rPr>
              <w:t>pseudohyphae</w:t>
            </w:r>
            <w:proofErr w:type="spellEnd"/>
          </w:p>
        </w:tc>
        <w:tc>
          <w:tcPr>
            <w:tcW w:w="2454" w:type="dxa"/>
            <w:tcBorders>
              <w:bottom w:val="single" w:sz="4" w:space="0" w:color="auto"/>
            </w:tcBorders>
          </w:tcPr>
          <w:p w14:paraId="7C67154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Saccharomyces </w:t>
            </w:r>
            <w:r w:rsidRPr="00A0282D">
              <w:rPr>
                <w:rFonts w:ascii="Times New Roman" w:hAnsi="Times New Roman" w:cs="Times New Roman"/>
              </w:rPr>
              <w:t>sp.</w:t>
            </w:r>
          </w:p>
        </w:tc>
      </w:tr>
    </w:tbl>
    <w:p w14:paraId="52ABAB60" w14:textId="77777777" w:rsidR="006F4151" w:rsidRPr="00A0282D" w:rsidRDefault="00AD0B99" w:rsidP="00784A14">
      <w:pPr>
        <w:ind w:right="-279"/>
        <w:rPr>
          <w:rFonts w:ascii="Times New Roman" w:hAnsi="Times New Roman" w:cs="Times New Roman"/>
          <w:b/>
        </w:rPr>
      </w:pPr>
      <w:r w:rsidRPr="00A0282D">
        <w:rPr>
          <w:rFonts w:ascii="Times New Roman" w:hAnsi="Times New Roman" w:cs="Times New Roman"/>
          <w:b/>
        </w:rPr>
        <w:t>3.</w:t>
      </w:r>
      <w:r w:rsidR="00A94566">
        <w:rPr>
          <w:rFonts w:ascii="Times New Roman" w:hAnsi="Times New Roman" w:cs="Times New Roman"/>
          <w:b/>
        </w:rPr>
        <w:t>4</w:t>
      </w:r>
      <w:r w:rsidR="006F4151" w:rsidRPr="00A0282D">
        <w:rPr>
          <w:rFonts w:ascii="Times New Roman" w:hAnsi="Times New Roman" w:cs="Times New Roman"/>
          <w:b/>
        </w:rPr>
        <w:t xml:space="preserve"> The </w:t>
      </w:r>
      <w:r w:rsidR="006F4151" w:rsidRPr="00A0282D">
        <w:rPr>
          <w:rFonts w:ascii="Times New Roman" w:hAnsi="Times New Roman" w:cs="Times New Roman"/>
          <w:b/>
          <w:color w:val="000000" w:themeColor="text1"/>
        </w:rPr>
        <w:t>Lipase production potential screening of fungal isolates obtained from palm oil mill effluent impacted soil</w:t>
      </w:r>
    </w:p>
    <w:p w14:paraId="511262CE" w14:textId="0AD6330B" w:rsidR="00884E2D" w:rsidRPr="008F355C" w:rsidRDefault="00AD0B99" w:rsidP="00784A14">
      <w:pPr>
        <w:ind w:right="-279"/>
        <w:jc w:val="both"/>
        <w:rPr>
          <w:rFonts w:ascii="Times New Roman" w:hAnsi="Times New Roman" w:cs="Times New Roman"/>
          <w:vertAlign w:val="subscript"/>
        </w:rPr>
      </w:pPr>
      <w:r w:rsidRPr="00A0282D">
        <w:rPr>
          <w:rFonts w:ascii="Times New Roman" w:hAnsi="Times New Roman" w:cs="Times New Roman"/>
          <w:color w:val="000000" w:themeColor="text1"/>
        </w:rPr>
        <w:t>Table.</w:t>
      </w:r>
      <w:r w:rsidR="00A94566">
        <w:rPr>
          <w:rFonts w:ascii="Times New Roman" w:hAnsi="Times New Roman" w:cs="Times New Roman"/>
          <w:color w:val="000000" w:themeColor="text1"/>
        </w:rPr>
        <w:t>4</w:t>
      </w:r>
      <w:r w:rsidR="006F4151" w:rsidRPr="00A0282D">
        <w:rPr>
          <w:rFonts w:ascii="Times New Roman" w:hAnsi="Times New Roman" w:cs="Times New Roman"/>
          <w:color w:val="000000" w:themeColor="text1"/>
        </w:rPr>
        <w:t xml:space="preserve"> shows the lipase production potential screening of fungal isolates obtained from palm oil mill effluent impacted soil during the study. The </w:t>
      </w:r>
      <w:r w:rsidR="006F4151" w:rsidRPr="00A0282D">
        <w:rPr>
          <w:rFonts w:ascii="Times New Roman" w:hAnsi="Times New Roman" w:cs="Times New Roman"/>
          <w:i/>
        </w:rPr>
        <w:t xml:space="preserve">Aspergillus </w:t>
      </w:r>
      <w:r w:rsidR="006F4151" w:rsidRPr="00A0282D">
        <w:rPr>
          <w:rFonts w:ascii="Times New Roman" w:hAnsi="Times New Roman" w:cs="Times New Roman"/>
        </w:rPr>
        <w:t>sp.</w:t>
      </w:r>
      <w:r w:rsidR="006F4151" w:rsidRPr="00A0282D">
        <w:rPr>
          <w:rFonts w:ascii="Times New Roman" w:hAnsi="Times New Roman" w:cs="Times New Roman"/>
          <w:color w:val="000000" w:themeColor="text1"/>
        </w:rPr>
        <w:t xml:space="preserve"> had </w:t>
      </w:r>
      <w:r w:rsidR="006F4151" w:rsidRPr="00A0282D">
        <w:rPr>
          <w:rFonts w:ascii="Times New Roman" w:hAnsi="Times New Roman" w:cs="Times New Roman"/>
        </w:rPr>
        <w:t xml:space="preserve">the highest lipase producing ability (having a diameter zone of clearance of 19 ± 0.05 mm), followed by </w:t>
      </w:r>
      <w:r w:rsidR="006F4151" w:rsidRPr="00A0282D">
        <w:rPr>
          <w:rFonts w:ascii="Times New Roman" w:hAnsi="Times New Roman" w:cs="Times New Roman"/>
          <w:i/>
        </w:rPr>
        <w:t xml:space="preserve">Rhizopus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proofErr w:type="spellStart"/>
      <w:r w:rsidR="006F4151" w:rsidRPr="00A0282D">
        <w:rPr>
          <w:rFonts w:ascii="Times New Roman" w:hAnsi="Times New Roman" w:cs="Times New Roman"/>
          <w:i/>
        </w:rPr>
        <w:t>Penicillum</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(having 15 ± 0.02 mm and 14 ± 0.02 mm) respectively. The </w:t>
      </w:r>
      <w:r w:rsidR="006F4151" w:rsidRPr="00A0282D">
        <w:rPr>
          <w:rFonts w:ascii="Times New Roman" w:hAnsi="Times New Roman" w:cs="Times New Roman"/>
          <w:i/>
        </w:rPr>
        <w:t xml:space="preserve">Mucor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r w:rsidR="006F4151" w:rsidRPr="007246E9">
        <w:rPr>
          <w:rFonts w:ascii="Times New Roman" w:hAnsi="Times New Roman" w:cs="Times New Roman"/>
          <w:i/>
        </w:rPr>
        <w:t>Fusarium</w:t>
      </w:r>
      <w:r w:rsidR="006F4151" w:rsidRPr="007246E9">
        <w:rPr>
          <w:rFonts w:ascii="Times New Roman" w:hAnsi="Times New Roman" w:cs="Times New Roman"/>
        </w:rPr>
        <w:t xml:space="preserve"> </w:t>
      </w:r>
      <w:proofErr w:type="spellStart"/>
      <w:r w:rsidR="006F4151" w:rsidRPr="007246E9">
        <w:rPr>
          <w:rFonts w:ascii="Times New Roman" w:hAnsi="Times New Roman" w:cs="Times New Roman"/>
        </w:rPr>
        <w:t>sp</w:t>
      </w:r>
      <w:proofErr w:type="spellEnd"/>
      <w:r w:rsidR="006F4151" w:rsidRPr="007246E9">
        <w:rPr>
          <w:rFonts w:ascii="Times New Roman" w:hAnsi="Times New Roman" w:cs="Times New Roman"/>
        </w:rPr>
        <w:t xml:space="preserve"> had</w:t>
      </w:r>
      <w:r w:rsidR="006F4151" w:rsidRPr="00A0282D">
        <w:rPr>
          <w:rFonts w:ascii="Times New Roman" w:hAnsi="Times New Roman" w:cs="Times New Roman"/>
          <w:vertAlign w:val="subscript"/>
        </w:rPr>
        <w:t xml:space="preserve"> </w:t>
      </w:r>
      <w:r w:rsidR="006F4151" w:rsidRPr="00A0282D">
        <w:rPr>
          <w:rFonts w:ascii="Times New Roman" w:hAnsi="Times New Roman" w:cs="Times New Roman"/>
        </w:rPr>
        <w:t>11 ± 0.01 mm and 10 ± 0.01 mm respectively.</w:t>
      </w:r>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i/>
        </w:rPr>
        <w:t>Paeciliomyces</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r w:rsidR="006F4151" w:rsidRPr="00A0282D">
        <w:rPr>
          <w:rFonts w:ascii="Times New Roman" w:hAnsi="Times New Roman" w:cs="Times New Roman"/>
          <w:i/>
        </w:rPr>
        <w:t xml:space="preserve">Saccharomyces </w:t>
      </w:r>
      <w:proofErr w:type="spellStart"/>
      <w:r w:rsidR="006F4151" w:rsidRPr="00A0282D">
        <w:rPr>
          <w:rFonts w:ascii="Times New Roman" w:hAnsi="Times New Roman" w:cs="Times New Roman"/>
        </w:rPr>
        <w:t>sp</w:t>
      </w:r>
      <w:proofErr w:type="spellEnd"/>
      <w:r w:rsidR="008F355C">
        <w:rPr>
          <w:rFonts w:ascii="Times New Roman" w:hAnsi="Times New Roman" w:cs="Times New Roman"/>
        </w:rPr>
        <w:t xml:space="preserve"> had no zone of clearance</w:t>
      </w:r>
    </w:p>
    <w:p w14:paraId="69530EB3" w14:textId="6344435B" w:rsidR="00884E2D" w:rsidRPr="00CF7E3F" w:rsidRDefault="006F79BA" w:rsidP="00CF7E3F">
      <w:pPr>
        <w:ind w:right="-279"/>
        <w:jc w:val="both"/>
        <w:rPr>
          <w:rFonts w:ascii="Times New Roman" w:hAnsi="Times New Roman" w:cs="Times New Roman"/>
          <w:vertAlign w:val="subscript"/>
        </w:rPr>
      </w:pPr>
      <w:r w:rsidRPr="00A0282D">
        <w:rPr>
          <w:rFonts w:ascii="Times New Roman" w:hAnsi="Times New Roman" w:cs="Times New Roman"/>
          <w:b/>
        </w:rPr>
        <w:t xml:space="preserve">Table </w:t>
      </w:r>
      <w:r w:rsidR="00A94566">
        <w:rPr>
          <w:rFonts w:ascii="Times New Roman" w:hAnsi="Times New Roman" w:cs="Times New Roman"/>
          <w:b/>
        </w:rPr>
        <w:t>4</w:t>
      </w:r>
      <w:r w:rsidRPr="00A0282D">
        <w:rPr>
          <w:rFonts w:ascii="Times New Roman" w:hAnsi="Times New Roman" w:cs="Times New Roman"/>
          <w:b/>
        </w:rPr>
        <w:t xml:space="preserve">: </w:t>
      </w:r>
      <w:r w:rsidRPr="00A0282D">
        <w:rPr>
          <w:rFonts w:ascii="Times New Roman" w:hAnsi="Times New Roman" w:cs="Times New Roman"/>
          <w:b/>
          <w:color w:val="000000" w:themeColor="text1"/>
        </w:rPr>
        <w:t>Lipase production potential screening of fungal isolates obtained from palm</w:t>
      </w:r>
      <w:r w:rsidR="00CF7E3F">
        <w:rPr>
          <w:rFonts w:ascii="Times New Roman" w:hAnsi="Times New Roman" w:cs="Times New Roman"/>
          <w:b/>
          <w:color w:val="000000" w:themeColor="text1"/>
        </w:rPr>
        <w:t xml:space="preserve"> oil mill impacted effluent soil</w:t>
      </w:r>
    </w:p>
    <w:tbl>
      <w:tblPr>
        <w:tblStyle w:val="TableGrid"/>
        <w:tblpPr w:leftFromText="180" w:rightFromText="180" w:vertAnchor="page" w:horzAnchor="margin" w:tblpY="7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2962"/>
        <w:gridCol w:w="1855"/>
        <w:gridCol w:w="2193"/>
      </w:tblGrid>
      <w:tr w:rsidR="00CF7E3F" w:rsidRPr="00A0282D" w14:paraId="36FB2906" w14:textId="77777777" w:rsidTr="00CF7E3F">
        <w:tc>
          <w:tcPr>
            <w:tcW w:w="2148" w:type="dxa"/>
            <w:tcBorders>
              <w:top w:val="single" w:sz="4" w:space="0" w:color="auto"/>
              <w:bottom w:val="single" w:sz="4" w:space="0" w:color="auto"/>
            </w:tcBorders>
          </w:tcPr>
          <w:p w14:paraId="6AD625E7" w14:textId="77777777" w:rsidR="00CF7E3F" w:rsidRPr="00A0282D" w:rsidRDefault="00CF7E3F" w:rsidP="00CF7E3F">
            <w:pPr>
              <w:spacing w:after="0" w:line="240" w:lineRule="auto"/>
              <w:ind w:right="-279"/>
              <w:jc w:val="both"/>
              <w:rPr>
                <w:rFonts w:ascii="Times New Roman" w:hAnsi="Times New Roman" w:cs="Times New Roman"/>
                <w:b/>
              </w:rPr>
            </w:pPr>
            <w:r>
              <w:rPr>
                <w:rFonts w:ascii="Times New Roman" w:hAnsi="Times New Roman" w:cs="Times New Roman"/>
                <w:b/>
              </w:rPr>
              <w:t>Isolates code</w:t>
            </w:r>
          </w:p>
        </w:tc>
        <w:tc>
          <w:tcPr>
            <w:tcW w:w="2962" w:type="dxa"/>
            <w:tcBorders>
              <w:top w:val="single" w:sz="4" w:space="0" w:color="auto"/>
              <w:bottom w:val="single" w:sz="4" w:space="0" w:color="auto"/>
            </w:tcBorders>
          </w:tcPr>
          <w:p w14:paraId="3478F772"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b/>
              </w:rPr>
              <w:t xml:space="preserve">                      </w:t>
            </w:r>
            <w:r w:rsidRPr="00A0282D">
              <w:rPr>
                <w:rFonts w:ascii="Times New Roman" w:hAnsi="Times New Roman" w:cs="Times New Roman"/>
                <w:b/>
              </w:rPr>
              <w:t xml:space="preserve">Fungal isolates </w:t>
            </w:r>
          </w:p>
        </w:tc>
        <w:tc>
          <w:tcPr>
            <w:tcW w:w="1855" w:type="dxa"/>
            <w:tcBorders>
              <w:top w:val="single" w:sz="4" w:space="0" w:color="auto"/>
              <w:bottom w:val="single" w:sz="4" w:space="0" w:color="auto"/>
            </w:tcBorders>
          </w:tcPr>
          <w:p w14:paraId="1FB992E1" w14:textId="77777777" w:rsidR="00CF7E3F" w:rsidRPr="00A0282D" w:rsidRDefault="00CF7E3F" w:rsidP="00CF7E3F">
            <w:pPr>
              <w:spacing w:after="0" w:line="240" w:lineRule="auto"/>
              <w:ind w:right="-279"/>
              <w:jc w:val="both"/>
              <w:rPr>
                <w:rFonts w:ascii="Times New Roman" w:hAnsi="Times New Roman" w:cs="Times New Roman"/>
              </w:rPr>
            </w:pPr>
          </w:p>
        </w:tc>
        <w:tc>
          <w:tcPr>
            <w:tcW w:w="2193" w:type="dxa"/>
            <w:tcBorders>
              <w:top w:val="single" w:sz="4" w:space="0" w:color="auto"/>
              <w:bottom w:val="single" w:sz="4" w:space="0" w:color="auto"/>
            </w:tcBorders>
          </w:tcPr>
          <w:p w14:paraId="2D4479A3"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b/>
              </w:rPr>
              <w:t>Zone of Clearance (mm)</w:t>
            </w:r>
          </w:p>
        </w:tc>
      </w:tr>
      <w:tr w:rsidR="00CF7E3F" w:rsidRPr="00A0282D" w14:paraId="4E1A73BB" w14:textId="77777777" w:rsidTr="00CF7E3F">
        <w:tc>
          <w:tcPr>
            <w:tcW w:w="2148" w:type="dxa"/>
            <w:tcBorders>
              <w:top w:val="single" w:sz="4" w:space="0" w:color="auto"/>
            </w:tcBorders>
          </w:tcPr>
          <w:p w14:paraId="5C61979B" w14:textId="77777777" w:rsidR="00CF7E3F" w:rsidRPr="00D902D7"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ES1, ES5</w:t>
            </w:r>
          </w:p>
        </w:tc>
        <w:tc>
          <w:tcPr>
            <w:tcW w:w="2962" w:type="dxa"/>
            <w:tcBorders>
              <w:top w:val="single" w:sz="4" w:space="0" w:color="auto"/>
            </w:tcBorders>
          </w:tcPr>
          <w:p w14:paraId="2701F9A4"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A0282D">
              <w:rPr>
                <w:rFonts w:ascii="Times New Roman" w:hAnsi="Times New Roman" w:cs="Times New Roman"/>
                <w:i/>
              </w:rPr>
              <w:t xml:space="preserve">Aspergillus </w:t>
            </w:r>
            <w:r w:rsidRPr="00A0282D">
              <w:rPr>
                <w:rFonts w:ascii="Times New Roman" w:hAnsi="Times New Roman" w:cs="Times New Roman"/>
              </w:rPr>
              <w:t>sp.</w:t>
            </w:r>
          </w:p>
        </w:tc>
        <w:tc>
          <w:tcPr>
            <w:tcW w:w="1855" w:type="dxa"/>
            <w:tcBorders>
              <w:top w:val="single" w:sz="4" w:space="0" w:color="auto"/>
            </w:tcBorders>
          </w:tcPr>
          <w:p w14:paraId="11D2C460" w14:textId="77777777" w:rsidR="00CF7E3F" w:rsidRPr="00A0282D" w:rsidRDefault="00CF7E3F" w:rsidP="00CF7E3F">
            <w:pPr>
              <w:spacing w:after="0" w:line="240" w:lineRule="auto"/>
              <w:ind w:right="-279"/>
              <w:jc w:val="both"/>
              <w:rPr>
                <w:rFonts w:ascii="Times New Roman" w:hAnsi="Times New Roman" w:cs="Times New Roman"/>
              </w:rPr>
            </w:pPr>
          </w:p>
        </w:tc>
        <w:tc>
          <w:tcPr>
            <w:tcW w:w="2193" w:type="dxa"/>
            <w:tcBorders>
              <w:top w:val="single" w:sz="4" w:space="0" w:color="auto"/>
            </w:tcBorders>
          </w:tcPr>
          <w:p w14:paraId="5DC44867"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19</w:t>
            </w:r>
            <w:r w:rsidRPr="00A0282D">
              <w:rPr>
                <w:rFonts w:ascii="Times New Roman" w:hAnsi="Times New Roman" w:cs="Times New Roman"/>
                <w:color w:val="000000" w:themeColor="text1"/>
              </w:rPr>
              <w:t>±0.05</w:t>
            </w:r>
          </w:p>
        </w:tc>
      </w:tr>
      <w:tr w:rsidR="00CF7E3F" w:rsidRPr="00A0282D" w14:paraId="290DE705" w14:textId="77777777" w:rsidTr="00CF7E3F">
        <w:tc>
          <w:tcPr>
            <w:tcW w:w="2148" w:type="dxa"/>
          </w:tcPr>
          <w:p w14:paraId="67D69E61"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w:t>
            </w:r>
            <w:r w:rsidRPr="00A0282D">
              <w:rPr>
                <w:rFonts w:ascii="Times New Roman" w:hAnsi="Times New Roman" w:cs="Times New Roman"/>
              </w:rPr>
              <w:t>2</w:t>
            </w:r>
            <w:r>
              <w:rPr>
                <w:rFonts w:ascii="Times New Roman" w:hAnsi="Times New Roman" w:cs="Times New Roman"/>
              </w:rPr>
              <w:t>,ES4,ES7,IS2,IS6</w:t>
            </w:r>
          </w:p>
        </w:tc>
        <w:tc>
          <w:tcPr>
            <w:tcW w:w="2962" w:type="dxa"/>
          </w:tcPr>
          <w:p w14:paraId="2F86DA16"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A0282D">
              <w:rPr>
                <w:rFonts w:ascii="Times New Roman" w:hAnsi="Times New Roman" w:cs="Times New Roman"/>
                <w:i/>
              </w:rPr>
              <w:t>Paeciliomyces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c>
          <w:tcPr>
            <w:tcW w:w="1855" w:type="dxa"/>
          </w:tcPr>
          <w:p w14:paraId="63695894" w14:textId="77777777" w:rsidR="00CF7E3F" w:rsidRPr="00A0282D" w:rsidRDefault="00CF7E3F" w:rsidP="00CF7E3F">
            <w:pPr>
              <w:spacing w:after="0" w:line="240" w:lineRule="auto"/>
              <w:ind w:right="-279"/>
              <w:jc w:val="both"/>
              <w:rPr>
                <w:rFonts w:ascii="Times New Roman" w:hAnsi="Times New Roman" w:cs="Times New Roman"/>
              </w:rPr>
            </w:pPr>
          </w:p>
        </w:tc>
        <w:tc>
          <w:tcPr>
            <w:tcW w:w="2193" w:type="dxa"/>
          </w:tcPr>
          <w:p w14:paraId="5B7816C2"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0</w:t>
            </w:r>
            <w:r w:rsidRPr="00A0282D">
              <w:rPr>
                <w:rFonts w:ascii="Times New Roman" w:hAnsi="Times New Roman" w:cs="Times New Roman"/>
                <w:color w:val="000000" w:themeColor="text1"/>
              </w:rPr>
              <w:t>±0.00</w:t>
            </w:r>
          </w:p>
        </w:tc>
      </w:tr>
      <w:tr w:rsidR="00CF7E3F" w:rsidRPr="00A0282D" w14:paraId="79CBDE1B" w14:textId="77777777" w:rsidTr="00CF7E3F">
        <w:tc>
          <w:tcPr>
            <w:tcW w:w="2148" w:type="dxa"/>
          </w:tcPr>
          <w:p w14:paraId="15647CCA"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w:t>
            </w:r>
            <w:r w:rsidRPr="00A0282D">
              <w:rPr>
                <w:rFonts w:ascii="Times New Roman" w:hAnsi="Times New Roman" w:cs="Times New Roman"/>
              </w:rPr>
              <w:t>3</w:t>
            </w:r>
            <w:r>
              <w:rPr>
                <w:rFonts w:ascii="Times New Roman" w:hAnsi="Times New Roman" w:cs="Times New Roman"/>
              </w:rPr>
              <w:t>,IS3</w:t>
            </w:r>
          </w:p>
        </w:tc>
        <w:tc>
          <w:tcPr>
            <w:tcW w:w="2962" w:type="dxa"/>
          </w:tcPr>
          <w:p w14:paraId="4B142048"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c>
          <w:tcPr>
            <w:tcW w:w="1855" w:type="dxa"/>
          </w:tcPr>
          <w:p w14:paraId="5E274E42" w14:textId="77777777" w:rsidR="00CF7E3F" w:rsidRPr="00A0282D" w:rsidRDefault="00CF7E3F" w:rsidP="00CF7E3F">
            <w:pPr>
              <w:spacing w:after="0" w:line="240" w:lineRule="auto"/>
              <w:ind w:right="-279"/>
              <w:jc w:val="both"/>
              <w:rPr>
                <w:rFonts w:ascii="Times New Roman" w:hAnsi="Times New Roman" w:cs="Times New Roman"/>
              </w:rPr>
            </w:pPr>
          </w:p>
        </w:tc>
        <w:tc>
          <w:tcPr>
            <w:tcW w:w="2193" w:type="dxa"/>
          </w:tcPr>
          <w:p w14:paraId="24F22D98"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14</w:t>
            </w:r>
            <w:r w:rsidRPr="00A0282D">
              <w:rPr>
                <w:rFonts w:ascii="Times New Roman" w:hAnsi="Times New Roman" w:cs="Times New Roman"/>
                <w:color w:val="000000" w:themeColor="text1"/>
              </w:rPr>
              <w:t>±0.02</w:t>
            </w:r>
          </w:p>
        </w:tc>
      </w:tr>
      <w:tr w:rsidR="00CF7E3F" w:rsidRPr="00A0282D" w14:paraId="36544CFE" w14:textId="77777777" w:rsidTr="00CF7E3F">
        <w:tc>
          <w:tcPr>
            <w:tcW w:w="2148" w:type="dxa"/>
          </w:tcPr>
          <w:p w14:paraId="1D14B35D"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ES6, IS7</w:t>
            </w:r>
          </w:p>
        </w:tc>
        <w:tc>
          <w:tcPr>
            <w:tcW w:w="2962" w:type="dxa"/>
          </w:tcPr>
          <w:p w14:paraId="3E31AC82"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A0282D">
              <w:rPr>
                <w:rFonts w:ascii="Times New Roman" w:hAnsi="Times New Roman" w:cs="Times New Roman"/>
                <w:i/>
              </w:rPr>
              <w:t xml:space="preserve">Saccharomyces </w:t>
            </w:r>
            <w:proofErr w:type="spellStart"/>
            <w:r w:rsidRPr="00A0282D">
              <w:rPr>
                <w:rFonts w:ascii="Times New Roman" w:hAnsi="Times New Roman" w:cs="Times New Roman"/>
              </w:rPr>
              <w:t>sp</w:t>
            </w:r>
            <w:proofErr w:type="spellEnd"/>
          </w:p>
        </w:tc>
        <w:tc>
          <w:tcPr>
            <w:tcW w:w="1855" w:type="dxa"/>
          </w:tcPr>
          <w:p w14:paraId="12B3DA23"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w:t>
            </w:r>
          </w:p>
        </w:tc>
        <w:tc>
          <w:tcPr>
            <w:tcW w:w="2193" w:type="dxa"/>
          </w:tcPr>
          <w:p w14:paraId="18C41B34"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0</w:t>
            </w:r>
            <w:r w:rsidRPr="00A0282D">
              <w:rPr>
                <w:rFonts w:ascii="Times New Roman" w:hAnsi="Times New Roman" w:cs="Times New Roman"/>
                <w:color w:val="000000" w:themeColor="text1"/>
              </w:rPr>
              <w:t>±0.00</w:t>
            </w:r>
          </w:p>
        </w:tc>
      </w:tr>
      <w:tr w:rsidR="00CF7E3F" w:rsidRPr="00A0282D" w14:paraId="0E064800" w14:textId="77777777" w:rsidTr="00CF7E3F">
        <w:trPr>
          <w:trHeight w:val="1003"/>
        </w:trPr>
        <w:tc>
          <w:tcPr>
            <w:tcW w:w="2148" w:type="dxa"/>
            <w:tcBorders>
              <w:bottom w:val="single" w:sz="4" w:space="0" w:color="auto"/>
            </w:tcBorders>
          </w:tcPr>
          <w:p w14:paraId="5B1A8177"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ES8, IS1, IS4</w:t>
            </w:r>
          </w:p>
          <w:p w14:paraId="22E5A03A"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ES9</w:t>
            </w:r>
          </w:p>
          <w:p w14:paraId="5E409D6C"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rPr>
              <w:t>IS5</w:t>
            </w:r>
          </w:p>
        </w:tc>
        <w:tc>
          <w:tcPr>
            <w:tcW w:w="2962" w:type="dxa"/>
            <w:tcBorders>
              <w:bottom w:val="single" w:sz="4" w:space="0" w:color="auto"/>
            </w:tcBorders>
          </w:tcPr>
          <w:p w14:paraId="6FE41598" w14:textId="77777777" w:rsidR="00CF7E3F" w:rsidRPr="00A0282D"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A0282D">
              <w:rPr>
                <w:rFonts w:ascii="Times New Roman" w:hAnsi="Times New Roman" w:cs="Times New Roman"/>
                <w:i/>
              </w:rPr>
              <w:t xml:space="preserve">Mucor </w:t>
            </w:r>
            <w:proofErr w:type="spellStart"/>
            <w:r w:rsidRPr="00A0282D">
              <w:rPr>
                <w:rFonts w:ascii="Times New Roman" w:hAnsi="Times New Roman" w:cs="Times New Roman"/>
              </w:rPr>
              <w:t>sp</w:t>
            </w:r>
            <w:proofErr w:type="spellEnd"/>
          </w:p>
          <w:p w14:paraId="1C1D4E80" w14:textId="77777777" w:rsidR="00CF7E3F" w:rsidRPr="00A0282D" w:rsidRDefault="00CF7E3F" w:rsidP="00CF7E3F">
            <w:pPr>
              <w:spacing w:after="0" w:line="240" w:lineRule="auto"/>
              <w:ind w:right="-279"/>
              <w:jc w:val="both"/>
              <w:rPr>
                <w:rFonts w:ascii="Times New Roman" w:hAnsi="Times New Roman" w:cs="Times New Roman"/>
                <w:i/>
              </w:rPr>
            </w:pPr>
            <w:r>
              <w:rPr>
                <w:rFonts w:ascii="Times New Roman" w:hAnsi="Times New Roman" w:cs="Times New Roman"/>
                <w:i/>
              </w:rPr>
              <w:t xml:space="preserve">                      </w:t>
            </w:r>
            <w:r w:rsidRPr="00A0282D">
              <w:rPr>
                <w:rFonts w:ascii="Times New Roman" w:hAnsi="Times New Roman" w:cs="Times New Roman"/>
                <w:i/>
              </w:rPr>
              <w:t xml:space="preserve">Rhizopus </w:t>
            </w:r>
            <w:proofErr w:type="spellStart"/>
            <w:r w:rsidRPr="00A0282D">
              <w:rPr>
                <w:rFonts w:ascii="Times New Roman" w:hAnsi="Times New Roman" w:cs="Times New Roman"/>
              </w:rPr>
              <w:t>sp</w:t>
            </w:r>
            <w:proofErr w:type="spellEnd"/>
          </w:p>
          <w:p w14:paraId="2B5935BB" w14:textId="77777777" w:rsidR="00CF7E3F" w:rsidRPr="007246E9" w:rsidRDefault="00CF7E3F" w:rsidP="00CF7E3F">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7246E9">
              <w:rPr>
                <w:rFonts w:ascii="Times New Roman" w:hAnsi="Times New Roman" w:cs="Times New Roman"/>
                <w:i/>
              </w:rPr>
              <w:t>Fusarium</w:t>
            </w:r>
            <w:r w:rsidRPr="007246E9">
              <w:rPr>
                <w:rFonts w:ascii="Times New Roman" w:hAnsi="Times New Roman" w:cs="Times New Roman"/>
              </w:rPr>
              <w:t xml:space="preserve"> </w:t>
            </w:r>
            <w:proofErr w:type="spellStart"/>
            <w:r w:rsidRPr="007246E9">
              <w:rPr>
                <w:rFonts w:ascii="Times New Roman" w:hAnsi="Times New Roman" w:cs="Times New Roman"/>
              </w:rPr>
              <w:t>sp</w:t>
            </w:r>
            <w:proofErr w:type="spellEnd"/>
          </w:p>
        </w:tc>
        <w:tc>
          <w:tcPr>
            <w:tcW w:w="1855" w:type="dxa"/>
            <w:tcBorders>
              <w:bottom w:val="single" w:sz="4" w:space="0" w:color="auto"/>
            </w:tcBorders>
          </w:tcPr>
          <w:p w14:paraId="186F0760" w14:textId="77777777" w:rsidR="00CF7E3F" w:rsidRPr="00A0282D" w:rsidRDefault="00CF7E3F" w:rsidP="00CF7E3F">
            <w:pPr>
              <w:spacing w:after="0" w:line="240" w:lineRule="auto"/>
              <w:ind w:right="-279"/>
              <w:jc w:val="both"/>
              <w:rPr>
                <w:rFonts w:ascii="Times New Roman" w:hAnsi="Times New Roman" w:cs="Times New Roman"/>
              </w:rPr>
            </w:pPr>
          </w:p>
        </w:tc>
        <w:tc>
          <w:tcPr>
            <w:tcW w:w="2193" w:type="dxa"/>
            <w:tcBorders>
              <w:bottom w:val="single" w:sz="4" w:space="0" w:color="auto"/>
            </w:tcBorders>
          </w:tcPr>
          <w:p w14:paraId="767AA971"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11</w:t>
            </w:r>
            <w:r w:rsidRPr="00A0282D">
              <w:rPr>
                <w:rFonts w:ascii="Times New Roman" w:hAnsi="Times New Roman" w:cs="Times New Roman"/>
                <w:color w:val="000000" w:themeColor="text1"/>
              </w:rPr>
              <w:t>±0.01</w:t>
            </w:r>
          </w:p>
          <w:p w14:paraId="5AC33D66"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15</w:t>
            </w:r>
            <w:r w:rsidRPr="00A0282D">
              <w:rPr>
                <w:rFonts w:ascii="Times New Roman" w:hAnsi="Times New Roman" w:cs="Times New Roman"/>
                <w:color w:val="000000" w:themeColor="text1"/>
              </w:rPr>
              <w:t>±0.02</w:t>
            </w:r>
          </w:p>
          <w:p w14:paraId="0F175AE2" w14:textId="77777777" w:rsidR="00CF7E3F" w:rsidRPr="00A0282D" w:rsidRDefault="00CF7E3F" w:rsidP="00CF7E3F">
            <w:pPr>
              <w:spacing w:after="0" w:line="240" w:lineRule="auto"/>
              <w:ind w:right="-279"/>
              <w:jc w:val="both"/>
              <w:rPr>
                <w:rFonts w:ascii="Times New Roman" w:hAnsi="Times New Roman" w:cs="Times New Roman"/>
              </w:rPr>
            </w:pPr>
            <w:r w:rsidRPr="00A0282D">
              <w:rPr>
                <w:rFonts w:ascii="Times New Roman" w:hAnsi="Times New Roman" w:cs="Times New Roman"/>
              </w:rPr>
              <w:t>10</w:t>
            </w:r>
            <w:r w:rsidRPr="00A0282D">
              <w:rPr>
                <w:rFonts w:ascii="Times New Roman" w:hAnsi="Times New Roman" w:cs="Times New Roman"/>
                <w:color w:val="000000" w:themeColor="text1"/>
              </w:rPr>
              <w:t>±0.01</w:t>
            </w:r>
          </w:p>
        </w:tc>
      </w:tr>
    </w:tbl>
    <w:p w14:paraId="5670D7B4" w14:textId="77777777" w:rsidR="008F355C" w:rsidRDefault="008F355C" w:rsidP="00784A14">
      <w:pPr>
        <w:spacing w:after="160" w:line="259" w:lineRule="auto"/>
        <w:ind w:right="-279"/>
        <w:rPr>
          <w:rFonts w:ascii="Times New Roman" w:hAnsi="Times New Roman" w:cs="Times New Roman"/>
          <w:b/>
        </w:rPr>
      </w:pPr>
    </w:p>
    <w:p w14:paraId="3267DA52" w14:textId="77777777" w:rsidR="00A0282D" w:rsidRDefault="0093448B" w:rsidP="00933F77">
      <w:pPr>
        <w:spacing w:after="160" w:line="240" w:lineRule="auto"/>
        <w:ind w:right="-279"/>
        <w:rPr>
          <w:rFonts w:ascii="Times New Roman" w:hAnsi="Times New Roman" w:cs="Times New Roman"/>
          <w:b/>
        </w:rPr>
      </w:pPr>
      <w:r>
        <w:rPr>
          <w:rFonts w:ascii="Times New Roman" w:hAnsi="Times New Roman" w:cs="Times New Roman"/>
          <w:b/>
        </w:rPr>
        <w:t>DISCUSSION</w:t>
      </w:r>
    </w:p>
    <w:p w14:paraId="552F47D7" w14:textId="5FFD5598" w:rsidR="00836CA1" w:rsidRPr="00CA7B78" w:rsidRDefault="00763716" w:rsidP="00CA7B78">
      <w:pPr>
        <w:spacing w:line="240" w:lineRule="auto"/>
        <w:ind w:right="-279"/>
        <w:jc w:val="both"/>
        <w:rPr>
          <w:rFonts w:ascii="Times New Roman" w:hAnsi="Times New Roman" w:cs="Times New Roman"/>
          <w:color w:val="000000" w:themeColor="text1"/>
        </w:rPr>
      </w:pPr>
      <w:r>
        <w:rPr>
          <w:rFonts w:ascii="Times New Roman" w:hAnsi="Times New Roman" w:cs="Times New Roman"/>
          <w:color w:val="000000" w:themeColor="text1"/>
        </w:rPr>
        <w:t>“</w:t>
      </w:r>
      <w:r w:rsidR="00836CA1" w:rsidRPr="00A0282D">
        <w:rPr>
          <w:rFonts w:ascii="Times New Roman" w:hAnsi="Times New Roman" w:cs="Times New Roman"/>
          <w:color w:val="000000" w:themeColor="text1"/>
        </w:rPr>
        <w:t>Palm oil mills in the southern part of Nigeria has remained a mainstay for a number of economic benefits. The activities from the milling have been reported in both cottage and commercial scale in major states of Nigeria. The need for proper treatment of POM</w:t>
      </w:r>
      <w:r w:rsidR="0093448B">
        <w:rPr>
          <w:rFonts w:ascii="Times New Roman" w:hAnsi="Times New Roman" w:cs="Times New Roman"/>
          <w:color w:val="000000" w:themeColor="text1"/>
        </w:rPr>
        <w:t>E have been advocated by other</w:t>
      </w:r>
      <w:r w:rsidR="00836CA1" w:rsidRPr="00A0282D">
        <w:rPr>
          <w:rFonts w:ascii="Times New Roman" w:hAnsi="Times New Roman" w:cs="Times New Roman"/>
          <w:color w:val="000000" w:themeColor="text1"/>
        </w:rPr>
        <w:t xml:space="preserve"> researchers</w:t>
      </w:r>
      <w:r>
        <w:rPr>
          <w:rFonts w:ascii="Times New Roman" w:hAnsi="Times New Roman" w:cs="Times New Roman"/>
          <w:color w:val="000000" w:themeColor="text1"/>
        </w:rPr>
        <w:t>”</w:t>
      </w:r>
      <w:r w:rsidR="00836CA1" w:rsidRPr="00A0282D">
        <w:rPr>
          <w:rFonts w:ascii="Times New Roman" w:hAnsi="Times New Roman" w:cs="Times New Roman"/>
          <w:color w:val="000000" w:themeColor="text1"/>
        </w:rPr>
        <w:t xml:space="preserve"> (Nwachukwu </w:t>
      </w:r>
      <w:r w:rsidR="00836CA1" w:rsidRPr="00A0282D">
        <w:rPr>
          <w:rFonts w:ascii="Times New Roman" w:hAnsi="Times New Roman" w:cs="Times New Roman"/>
          <w:i/>
          <w:iCs/>
          <w:color w:val="000000" w:themeColor="text1"/>
        </w:rPr>
        <w:t>et al</w:t>
      </w:r>
      <w:r w:rsidR="00836CA1" w:rsidRPr="00A0282D">
        <w:rPr>
          <w:rFonts w:ascii="Times New Roman" w:hAnsi="Times New Roman" w:cs="Times New Roman"/>
          <w:iCs/>
          <w:color w:val="000000" w:themeColor="text1"/>
        </w:rPr>
        <w:t xml:space="preserve">., </w:t>
      </w:r>
      <w:r w:rsidR="00836CA1" w:rsidRPr="00A0282D">
        <w:rPr>
          <w:rFonts w:ascii="Times New Roman" w:hAnsi="Times New Roman" w:cs="Times New Roman"/>
          <w:color w:val="000000" w:themeColor="text1"/>
        </w:rPr>
        <w:t xml:space="preserve">2018; </w:t>
      </w:r>
      <w:proofErr w:type="spellStart"/>
      <w:r w:rsidR="00836CA1" w:rsidRPr="00A0282D">
        <w:rPr>
          <w:rFonts w:ascii="Times New Roman" w:hAnsi="Times New Roman" w:cs="Times New Roman"/>
          <w:color w:val="000000" w:themeColor="text1"/>
        </w:rPr>
        <w:t>Okute</w:t>
      </w:r>
      <w:proofErr w:type="spellEnd"/>
      <w:r w:rsidR="00836CA1" w:rsidRPr="00A0282D">
        <w:rPr>
          <w:rFonts w:ascii="Times New Roman" w:hAnsi="Times New Roman" w:cs="Times New Roman"/>
          <w:color w:val="000000" w:themeColor="text1"/>
        </w:rPr>
        <w:t xml:space="preserve"> and </w:t>
      </w:r>
      <w:proofErr w:type="spellStart"/>
      <w:r w:rsidR="00836CA1" w:rsidRPr="00A0282D">
        <w:rPr>
          <w:rFonts w:ascii="Times New Roman" w:hAnsi="Times New Roman" w:cs="Times New Roman"/>
          <w:color w:val="000000" w:themeColor="text1"/>
        </w:rPr>
        <w:t>Isu</w:t>
      </w:r>
      <w:proofErr w:type="spellEnd"/>
      <w:r w:rsidR="00836CA1" w:rsidRPr="00A0282D">
        <w:rPr>
          <w:rFonts w:ascii="Times New Roman" w:hAnsi="Times New Roman" w:cs="Times New Roman"/>
          <w:color w:val="000000" w:themeColor="text1"/>
        </w:rPr>
        <w:t xml:space="preserve">, 2007). </w:t>
      </w:r>
      <w:r>
        <w:rPr>
          <w:rFonts w:ascii="Times New Roman" w:hAnsi="Times New Roman" w:cs="Times New Roman"/>
          <w:color w:val="000000" w:themeColor="text1"/>
        </w:rPr>
        <w:t>“</w:t>
      </w:r>
      <w:r w:rsidR="00836CA1" w:rsidRPr="00A0282D">
        <w:rPr>
          <w:rFonts w:ascii="Times New Roman" w:hAnsi="Times New Roman" w:cs="Times New Roman"/>
          <w:color w:val="000000" w:themeColor="text1"/>
        </w:rPr>
        <w:t>There have been concerns that indiscriminate discharge of POME may impact on the physicochemical attributes such as the total hydrocarbon content, and level of dissolved oxygen</w:t>
      </w:r>
      <w:r>
        <w:rPr>
          <w:rFonts w:ascii="Times New Roman" w:hAnsi="Times New Roman" w:cs="Times New Roman"/>
          <w:color w:val="000000" w:themeColor="text1"/>
        </w:rPr>
        <w:t>”</w:t>
      </w:r>
      <w:r w:rsidR="00836CA1" w:rsidRPr="00A0282D">
        <w:rPr>
          <w:rFonts w:ascii="Times New Roman" w:hAnsi="Times New Roman" w:cs="Times New Roman"/>
          <w:color w:val="000000" w:themeColor="text1"/>
        </w:rPr>
        <w:t xml:space="preserve"> as reported by </w:t>
      </w:r>
      <w:proofErr w:type="spellStart"/>
      <w:r w:rsidR="00836CA1" w:rsidRPr="00A0282D">
        <w:rPr>
          <w:rFonts w:ascii="Times New Roman" w:hAnsi="Times New Roman" w:cs="Times New Roman"/>
          <w:color w:val="000000" w:themeColor="text1"/>
        </w:rPr>
        <w:t>Ohimain</w:t>
      </w:r>
      <w:proofErr w:type="spellEnd"/>
      <w:r w:rsidR="00836CA1" w:rsidRPr="00A0282D">
        <w:rPr>
          <w:rFonts w:ascii="Times New Roman" w:hAnsi="Times New Roman" w:cs="Times New Roman"/>
          <w:color w:val="000000" w:themeColor="text1"/>
        </w:rPr>
        <w:t xml:space="preserve"> </w:t>
      </w:r>
      <w:r w:rsidR="00836CA1" w:rsidRPr="00A0282D">
        <w:rPr>
          <w:rFonts w:ascii="Times New Roman" w:hAnsi="Times New Roman" w:cs="Times New Roman"/>
          <w:i/>
          <w:iCs/>
          <w:color w:val="000000" w:themeColor="text1"/>
        </w:rPr>
        <w:t>et al</w:t>
      </w:r>
      <w:r w:rsidR="00836CA1" w:rsidRPr="00A0282D">
        <w:rPr>
          <w:rFonts w:ascii="Times New Roman" w:hAnsi="Times New Roman" w:cs="Times New Roman"/>
          <w:color w:val="000000" w:themeColor="text1"/>
        </w:rPr>
        <w:t xml:space="preserve">. (2012). The impact of these industrial activities on the soil have been reported to have a number of negative effects ranging from aesthetic loss to tainting and leaching of nutrients. The account of </w:t>
      </w:r>
      <w:proofErr w:type="spellStart"/>
      <w:r w:rsidR="00836CA1" w:rsidRPr="00A0282D">
        <w:rPr>
          <w:rFonts w:ascii="Times New Roman" w:hAnsi="Times New Roman" w:cs="Times New Roman"/>
          <w:color w:val="000000" w:themeColor="text1"/>
        </w:rPr>
        <w:t>Iyakndue</w:t>
      </w:r>
      <w:proofErr w:type="spellEnd"/>
      <w:r w:rsidR="00836CA1" w:rsidRPr="00A0282D">
        <w:rPr>
          <w:rFonts w:ascii="Times New Roman" w:hAnsi="Times New Roman" w:cs="Times New Roman"/>
          <w:color w:val="000000" w:themeColor="text1"/>
        </w:rPr>
        <w:t xml:space="preserve"> </w:t>
      </w:r>
      <w:r w:rsidR="00836CA1" w:rsidRPr="00A0282D">
        <w:rPr>
          <w:rFonts w:ascii="Times New Roman" w:hAnsi="Times New Roman" w:cs="Times New Roman"/>
          <w:i/>
          <w:color w:val="000000" w:themeColor="text1"/>
        </w:rPr>
        <w:t>et al.</w:t>
      </w:r>
      <w:r w:rsidR="00836CA1" w:rsidRPr="00A0282D">
        <w:rPr>
          <w:rFonts w:ascii="Times New Roman" w:hAnsi="Times New Roman" w:cs="Times New Roman"/>
          <w:color w:val="000000" w:themeColor="text1"/>
        </w:rPr>
        <w:t xml:space="preserve"> (2017) suggests a marked change in the physicochemical and nutrient availability for the soil pre-exposed to palm oil mill effluent. Chikwendu and Ogbonna (2018) reported a high level of soil </w:t>
      </w:r>
      <w:r w:rsidR="00836CA1" w:rsidRPr="00A0282D">
        <w:rPr>
          <w:rFonts w:ascii="Times New Roman" w:hAnsi="Times New Roman" w:cs="Times New Roman"/>
          <w:color w:val="000000" w:themeColor="text1"/>
        </w:rPr>
        <w:lastRenderedPageBreak/>
        <w:t>radicals. Their study also documented a change in their microbial flora.</w:t>
      </w:r>
      <w:r w:rsidR="0056061D">
        <w:rPr>
          <w:rFonts w:ascii="Times New Roman" w:hAnsi="Times New Roman" w:cs="Times New Roman"/>
          <w:color w:val="000000" w:themeColor="text1"/>
        </w:rPr>
        <w:t xml:space="preserve"> </w:t>
      </w:r>
      <w:r w:rsidR="00836CA1" w:rsidRPr="00A0282D">
        <w:rPr>
          <w:rFonts w:ascii="Times New Roman" w:hAnsi="Times New Roman" w:cs="Times New Roman"/>
          <w:color w:val="000000" w:themeColor="text1"/>
        </w:rPr>
        <w:t>The pH of the impacted soil rang</w:t>
      </w:r>
      <w:r w:rsidR="0093448B">
        <w:rPr>
          <w:rFonts w:ascii="Times New Roman" w:hAnsi="Times New Roman" w:cs="Times New Roman"/>
          <w:color w:val="000000" w:themeColor="text1"/>
        </w:rPr>
        <w:t xml:space="preserve">ed from 6.33±0.01 for </w:t>
      </w:r>
      <w:proofErr w:type="spellStart"/>
      <w:r w:rsidR="0093448B">
        <w:rPr>
          <w:rFonts w:ascii="Times New Roman" w:hAnsi="Times New Roman" w:cs="Times New Roman"/>
          <w:color w:val="000000" w:themeColor="text1"/>
        </w:rPr>
        <w:t>Emohua</w:t>
      </w:r>
      <w:proofErr w:type="spellEnd"/>
      <w:r w:rsidR="0093448B">
        <w:rPr>
          <w:rFonts w:ascii="Times New Roman" w:hAnsi="Times New Roman" w:cs="Times New Roman"/>
          <w:color w:val="000000" w:themeColor="text1"/>
        </w:rPr>
        <w:t xml:space="preserve"> </w:t>
      </w:r>
      <w:r w:rsidR="00836CA1" w:rsidRPr="00A0282D">
        <w:rPr>
          <w:rFonts w:ascii="Times New Roman" w:hAnsi="Times New Roman" w:cs="Times New Roman"/>
          <w:color w:val="000000" w:themeColor="text1"/>
        </w:rPr>
        <w:t xml:space="preserve">while pH 7.78±0.01 was recorded for </w:t>
      </w:r>
      <w:proofErr w:type="spellStart"/>
      <w:r w:rsidR="00836CA1" w:rsidRPr="00A0282D">
        <w:rPr>
          <w:rFonts w:ascii="Times New Roman" w:hAnsi="Times New Roman" w:cs="Times New Roman"/>
          <w:color w:val="000000" w:themeColor="text1"/>
        </w:rPr>
        <w:t>Isiokpo</w:t>
      </w:r>
      <w:proofErr w:type="spellEnd"/>
      <w:r w:rsidR="00836CA1" w:rsidRPr="00A0282D">
        <w:rPr>
          <w:rFonts w:ascii="Times New Roman" w:hAnsi="Times New Roman" w:cs="Times New Roman"/>
          <w:color w:val="000000" w:themeColor="text1"/>
        </w:rPr>
        <w:t xml:space="preserve"> soil. The pH of any soil has been credited and correlated with the microbial activities, nutrient uptake, diversity and bioavailability.  This ranges observed was in tandem with the report of </w:t>
      </w:r>
      <w:proofErr w:type="spellStart"/>
      <w:r w:rsidR="00836CA1" w:rsidRPr="00A0282D">
        <w:rPr>
          <w:rFonts w:ascii="Times New Roman" w:hAnsi="Times New Roman" w:cs="Times New Roman"/>
          <w:color w:val="000000" w:themeColor="text1"/>
        </w:rPr>
        <w:t>Iyakndue</w:t>
      </w:r>
      <w:proofErr w:type="spellEnd"/>
      <w:r w:rsidR="00836CA1" w:rsidRPr="00A0282D">
        <w:rPr>
          <w:rFonts w:ascii="Times New Roman" w:hAnsi="Times New Roman" w:cs="Times New Roman"/>
          <w:color w:val="000000" w:themeColor="text1"/>
        </w:rPr>
        <w:t xml:space="preserve"> </w:t>
      </w:r>
      <w:r w:rsidR="00836CA1" w:rsidRPr="00A0282D">
        <w:rPr>
          <w:rFonts w:ascii="Times New Roman" w:hAnsi="Times New Roman" w:cs="Times New Roman"/>
          <w:i/>
          <w:color w:val="000000" w:themeColor="text1"/>
        </w:rPr>
        <w:t>et al.</w:t>
      </w:r>
      <w:r w:rsidR="00836CA1" w:rsidRPr="00A0282D">
        <w:rPr>
          <w:rFonts w:ascii="Times New Roman" w:hAnsi="Times New Roman" w:cs="Times New Roman"/>
          <w:color w:val="000000" w:themeColor="text1"/>
        </w:rPr>
        <w:t xml:space="preserve"> (2017) whose investigation reported pH 7.48. There was a steady decline in the pH values of the polluted soil making them slightly acidic. This observation was similar to the report of Iwuagwu and Ugwuanyi (2014) whose study reported a similar decline in the pH of the POME-impacted soil. In a related study, the report of Nnaji </w:t>
      </w:r>
      <w:r w:rsidR="00836CA1" w:rsidRPr="00A0282D">
        <w:rPr>
          <w:rFonts w:ascii="Times New Roman" w:hAnsi="Times New Roman" w:cs="Times New Roman"/>
          <w:i/>
          <w:iCs/>
          <w:color w:val="000000" w:themeColor="text1"/>
        </w:rPr>
        <w:t>et al</w:t>
      </w:r>
      <w:r w:rsidR="00836CA1" w:rsidRPr="00A0282D">
        <w:rPr>
          <w:rFonts w:ascii="Times New Roman" w:hAnsi="Times New Roman" w:cs="Times New Roman"/>
          <w:color w:val="000000" w:themeColor="text1"/>
        </w:rPr>
        <w:t xml:space="preserve">. (2016) also reported that there was a steady decline in the pH of an impacted soil, but also observed that the steadily returned to alkaline condition from the acidic condition caused by the palm oil mill effluent. </w:t>
      </w:r>
      <w:r w:rsidR="00884E00">
        <w:rPr>
          <w:rFonts w:ascii="Times New Roman" w:hAnsi="Times New Roman" w:cs="Times New Roman"/>
          <w:color w:val="000000" w:themeColor="text1"/>
        </w:rPr>
        <w:t>“</w:t>
      </w:r>
      <w:r w:rsidR="00836CA1" w:rsidRPr="00A0282D">
        <w:rPr>
          <w:rFonts w:ascii="Times New Roman" w:hAnsi="Times New Roman" w:cs="Times New Roman"/>
          <w:color w:val="000000" w:themeColor="text1"/>
        </w:rPr>
        <w:t>POME-impacted soil has been widely reported to be acidic and could create a number of acidic soil challenges</w:t>
      </w:r>
      <w:r w:rsidR="00884E00">
        <w:rPr>
          <w:rFonts w:ascii="Times New Roman" w:hAnsi="Times New Roman" w:cs="Times New Roman"/>
          <w:color w:val="000000" w:themeColor="text1"/>
        </w:rPr>
        <w:t>”</w:t>
      </w:r>
      <w:r w:rsidR="00836CA1" w:rsidRPr="00A0282D">
        <w:rPr>
          <w:rFonts w:ascii="Times New Roman" w:hAnsi="Times New Roman" w:cs="Times New Roman"/>
          <w:color w:val="000000" w:themeColor="text1"/>
        </w:rPr>
        <w:t xml:space="preserve"> (</w:t>
      </w:r>
      <w:proofErr w:type="spellStart"/>
      <w:r w:rsidR="00836CA1" w:rsidRPr="00A0282D">
        <w:rPr>
          <w:rFonts w:ascii="Times New Roman" w:hAnsi="Times New Roman" w:cs="Times New Roman"/>
          <w:color w:val="000000" w:themeColor="text1"/>
        </w:rPr>
        <w:t>Awotoye</w:t>
      </w:r>
      <w:proofErr w:type="spellEnd"/>
      <w:r w:rsidR="00836CA1" w:rsidRPr="00A0282D">
        <w:rPr>
          <w:rFonts w:ascii="Times New Roman" w:hAnsi="Times New Roman" w:cs="Times New Roman"/>
          <w:color w:val="000000" w:themeColor="text1"/>
        </w:rPr>
        <w:t xml:space="preserve"> </w:t>
      </w:r>
      <w:r w:rsidR="00836CA1" w:rsidRPr="00A0282D">
        <w:rPr>
          <w:rFonts w:ascii="Times New Roman" w:hAnsi="Times New Roman" w:cs="Times New Roman"/>
          <w:i/>
          <w:iCs/>
          <w:color w:val="000000" w:themeColor="text1"/>
        </w:rPr>
        <w:t>et al</w:t>
      </w:r>
      <w:r w:rsidR="00836CA1" w:rsidRPr="00A0282D">
        <w:rPr>
          <w:rFonts w:ascii="Times New Roman" w:hAnsi="Times New Roman" w:cs="Times New Roman"/>
          <w:color w:val="000000" w:themeColor="text1"/>
        </w:rPr>
        <w:t>., 2011).</w:t>
      </w:r>
      <w:r w:rsidR="0056061D">
        <w:rPr>
          <w:rFonts w:ascii="Times New Roman" w:hAnsi="Times New Roman" w:cs="Times New Roman"/>
          <w:color w:val="000000" w:themeColor="text1"/>
        </w:rPr>
        <w:t xml:space="preserve"> </w:t>
      </w:r>
      <w:r w:rsidR="00836CA1" w:rsidRPr="00A0282D">
        <w:rPr>
          <w:rFonts w:ascii="Times New Roman" w:hAnsi="Times New Roman" w:cs="Times New Roman"/>
        </w:rPr>
        <w:t xml:space="preserve">The total fungi counts (in logarithm) are </w:t>
      </w:r>
      <w:r w:rsidR="0055381B" w:rsidRPr="00A0282D">
        <w:rPr>
          <w:rFonts w:ascii="Times New Roman" w:hAnsi="Times New Roman" w:cs="Times New Roman"/>
        </w:rPr>
        <w:t>3.8x10</w:t>
      </w:r>
      <w:r w:rsidR="0055381B" w:rsidRPr="00A0282D">
        <w:rPr>
          <w:rFonts w:ascii="Times New Roman" w:hAnsi="Times New Roman" w:cs="Times New Roman"/>
          <w:vertAlign w:val="superscript"/>
        </w:rPr>
        <w:t>4</w:t>
      </w:r>
      <w:r w:rsidR="0055381B" w:rsidRPr="00A0282D">
        <w:rPr>
          <w:rFonts w:ascii="Times New Roman" w:hAnsi="Times New Roman" w:cs="Times New Roman"/>
        </w:rPr>
        <w:t xml:space="preserve">cfu/ml </w:t>
      </w:r>
      <w:r w:rsidR="0055381B">
        <w:rPr>
          <w:rFonts w:ascii="Times New Roman" w:hAnsi="Times New Roman" w:cs="Times New Roman"/>
        </w:rPr>
        <w:t xml:space="preserve">- </w:t>
      </w:r>
      <w:r w:rsidR="00836CA1" w:rsidRPr="00A0282D">
        <w:rPr>
          <w:rFonts w:ascii="Times New Roman" w:hAnsi="Times New Roman" w:cs="Times New Roman"/>
        </w:rPr>
        <w:t>4.6x10</w:t>
      </w:r>
      <w:r w:rsidR="00836CA1" w:rsidRPr="00A0282D">
        <w:rPr>
          <w:rFonts w:ascii="Times New Roman" w:hAnsi="Times New Roman" w:cs="Times New Roman"/>
          <w:vertAlign w:val="superscript"/>
        </w:rPr>
        <w:t>4</w:t>
      </w:r>
      <w:r w:rsidR="0055381B">
        <w:rPr>
          <w:rFonts w:ascii="Times New Roman" w:hAnsi="Times New Roman" w:cs="Times New Roman"/>
        </w:rPr>
        <w:t xml:space="preserve">cfu/ml </w:t>
      </w:r>
      <w:r w:rsidR="00836CA1" w:rsidRPr="00A0282D">
        <w:rPr>
          <w:rFonts w:ascii="Times New Roman" w:hAnsi="Times New Roman" w:cs="Times New Roman"/>
        </w:rPr>
        <w:t xml:space="preserve">for the </w:t>
      </w:r>
      <w:proofErr w:type="spellStart"/>
      <w:r w:rsidR="00836CA1" w:rsidRPr="00A0282D">
        <w:rPr>
          <w:rFonts w:ascii="Times New Roman" w:hAnsi="Times New Roman" w:cs="Times New Roman"/>
        </w:rPr>
        <w:t>Emohua</w:t>
      </w:r>
      <w:proofErr w:type="spellEnd"/>
      <w:r w:rsidR="00836CA1" w:rsidRPr="00A0282D">
        <w:rPr>
          <w:rFonts w:ascii="Times New Roman" w:hAnsi="Times New Roman" w:cs="Times New Roman"/>
        </w:rPr>
        <w:t xml:space="preserve"> and </w:t>
      </w:r>
      <w:proofErr w:type="spellStart"/>
      <w:r w:rsidR="00836CA1" w:rsidRPr="00A0282D">
        <w:rPr>
          <w:rFonts w:ascii="Times New Roman" w:hAnsi="Times New Roman" w:cs="Times New Roman"/>
        </w:rPr>
        <w:t>Isiokpo</w:t>
      </w:r>
      <w:proofErr w:type="spellEnd"/>
      <w:r w:rsidR="00836CA1" w:rsidRPr="00A0282D">
        <w:rPr>
          <w:rFonts w:ascii="Times New Roman" w:hAnsi="Times New Roman" w:cs="Times New Roman"/>
        </w:rPr>
        <w:t xml:space="preserve"> palm oil mill effluent impacted soil respectively. The values of the microorganism slightly agrees with the earlier report of </w:t>
      </w:r>
      <w:proofErr w:type="spellStart"/>
      <w:r w:rsidR="00836CA1" w:rsidRPr="00A0282D">
        <w:rPr>
          <w:rFonts w:ascii="Times New Roman" w:hAnsi="Times New Roman" w:cs="Times New Roman"/>
        </w:rPr>
        <w:t>Frączek</w:t>
      </w:r>
      <w:proofErr w:type="spellEnd"/>
      <w:r w:rsidR="00836CA1" w:rsidRPr="00A0282D">
        <w:rPr>
          <w:rFonts w:ascii="Times New Roman" w:hAnsi="Times New Roman" w:cs="Times New Roman"/>
        </w:rPr>
        <w:t xml:space="preserve"> </w:t>
      </w:r>
      <w:r w:rsidR="00836CA1" w:rsidRPr="00A0282D">
        <w:rPr>
          <w:rFonts w:ascii="Times New Roman" w:hAnsi="Times New Roman" w:cs="Times New Roman"/>
          <w:i/>
        </w:rPr>
        <w:t>et al</w:t>
      </w:r>
      <w:r w:rsidR="00836CA1" w:rsidRPr="00A0282D">
        <w:rPr>
          <w:rFonts w:ascii="Times New Roman" w:hAnsi="Times New Roman" w:cs="Times New Roman"/>
        </w:rPr>
        <w:t>., (2014) whom reported high concentration of fungal load  about 5.6 X 10</w:t>
      </w:r>
      <w:r w:rsidR="00836CA1" w:rsidRPr="00A0282D">
        <w:rPr>
          <w:rFonts w:ascii="Times New Roman" w:hAnsi="Times New Roman" w:cs="Times New Roman"/>
          <w:vertAlign w:val="superscript"/>
        </w:rPr>
        <w:t>4</w:t>
      </w:r>
      <w:r w:rsidR="00836CA1" w:rsidRPr="00A0282D">
        <w:rPr>
          <w:rFonts w:ascii="Times New Roman" w:hAnsi="Times New Roman" w:cs="Times New Roman"/>
        </w:rPr>
        <w:t>-5.0 X 10</w:t>
      </w:r>
      <w:r w:rsidR="00836CA1" w:rsidRPr="00A0282D">
        <w:rPr>
          <w:rFonts w:ascii="Times New Roman" w:hAnsi="Times New Roman" w:cs="Times New Roman"/>
          <w:vertAlign w:val="superscript"/>
        </w:rPr>
        <w:t>4</w:t>
      </w:r>
      <w:r w:rsidR="00836CA1" w:rsidRPr="00A0282D">
        <w:rPr>
          <w:rFonts w:ascii="Times New Roman" w:hAnsi="Times New Roman" w:cs="Times New Roman"/>
        </w:rPr>
        <w:t xml:space="preserve">Cfu/g reported by the latter which agrees with the findings of this research. The fungal counts contribute in </w:t>
      </w:r>
      <w:r w:rsidR="0056061D">
        <w:rPr>
          <w:rFonts w:ascii="Times New Roman" w:hAnsi="Times New Roman" w:cs="Times New Roman"/>
        </w:rPr>
        <w:t xml:space="preserve">biotechnological application. </w:t>
      </w:r>
      <w:r w:rsidR="00836CA1" w:rsidRPr="00A0282D">
        <w:rPr>
          <w:rFonts w:ascii="Times New Roman" w:hAnsi="Times New Roman" w:cs="Times New Roman"/>
        </w:rPr>
        <w:t xml:space="preserve">The fungal flora isolated from the soil indicate the rate of invasiveness of the run offs from these palm oil mill effluent. </w:t>
      </w:r>
      <w:proofErr w:type="spellStart"/>
      <w:r w:rsidR="00836CA1" w:rsidRPr="00A0282D">
        <w:rPr>
          <w:rFonts w:ascii="Times New Roman" w:hAnsi="Times New Roman" w:cs="Times New Roman"/>
        </w:rPr>
        <w:t>Emohua</w:t>
      </w:r>
      <w:proofErr w:type="spellEnd"/>
      <w:r w:rsidR="00836CA1" w:rsidRPr="00A0282D">
        <w:rPr>
          <w:rFonts w:ascii="Times New Roman" w:hAnsi="Times New Roman" w:cs="Times New Roman"/>
        </w:rPr>
        <w:t xml:space="preserve"> sample had </w:t>
      </w:r>
      <w:r w:rsidR="00836CA1" w:rsidRPr="00A0282D">
        <w:rPr>
          <w:rFonts w:ascii="Times New Roman" w:hAnsi="Times New Roman" w:cs="Times New Roman"/>
          <w:i/>
        </w:rPr>
        <w:t xml:space="preserve">Aspergillus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w:t>
      </w:r>
      <w:r w:rsidR="00836CA1" w:rsidRPr="00A0282D">
        <w:rPr>
          <w:rFonts w:ascii="Times New Roman" w:hAnsi="Times New Roman" w:cs="Times New Roman"/>
          <w:i/>
        </w:rPr>
        <w:t xml:space="preserve"> </w:t>
      </w:r>
      <w:proofErr w:type="spellStart"/>
      <w:r w:rsidR="00836CA1" w:rsidRPr="00A0282D">
        <w:rPr>
          <w:rFonts w:ascii="Times New Roman" w:hAnsi="Times New Roman" w:cs="Times New Roman"/>
          <w:i/>
        </w:rPr>
        <w:t>paecilomyces</w:t>
      </w:r>
      <w:proofErr w:type="spellEnd"/>
      <w:r w:rsidR="00836CA1" w:rsidRPr="00A0282D">
        <w:rPr>
          <w:rFonts w:ascii="Times New Roman" w:hAnsi="Times New Roman" w:cs="Times New Roman"/>
          <w:i/>
        </w:rPr>
        <w:t xml:space="preserve">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w:t>
      </w:r>
      <w:r w:rsidR="00836CA1" w:rsidRPr="00A0282D">
        <w:rPr>
          <w:rFonts w:ascii="Times New Roman" w:hAnsi="Times New Roman" w:cs="Times New Roman"/>
          <w:i/>
        </w:rPr>
        <w:t xml:space="preserve">Penicillium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i/>
        </w:rPr>
        <w:t>,</w:t>
      </w:r>
      <w:r w:rsidR="00836CA1" w:rsidRPr="00A0282D">
        <w:rPr>
          <w:rFonts w:ascii="Times New Roman" w:hAnsi="Times New Roman" w:cs="Times New Roman"/>
        </w:rPr>
        <w:t xml:space="preserve"> </w:t>
      </w:r>
      <w:r w:rsidR="00836CA1" w:rsidRPr="00A0282D">
        <w:rPr>
          <w:rFonts w:ascii="Times New Roman" w:hAnsi="Times New Roman" w:cs="Times New Roman"/>
          <w:i/>
        </w:rPr>
        <w:t xml:space="preserve">Saccharomyces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w:t>
      </w:r>
      <w:r w:rsidR="00836CA1" w:rsidRPr="00A0282D">
        <w:rPr>
          <w:rFonts w:ascii="Times New Roman" w:hAnsi="Times New Roman" w:cs="Times New Roman"/>
          <w:i/>
        </w:rPr>
        <w:t xml:space="preserve">Mucor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i/>
        </w:rPr>
        <w:t xml:space="preserve"> </w:t>
      </w:r>
      <w:r w:rsidR="00836CA1" w:rsidRPr="00A0282D">
        <w:rPr>
          <w:rFonts w:ascii="Times New Roman" w:hAnsi="Times New Roman" w:cs="Times New Roman"/>
        </w:rPr>
        <w:t xml:space="preserve">and </w:t>
      </w:r>
      <w:r w:rsidR="00836CA1" w:rsidRPr="00A0282D">
        <w:rPr>
          <w:rFonts w:ascii="Times New Roman" w:hAnsi="Times New Roman" w:cs="Times New Roman"/>
          <w:i/>
        </w:rPr>
        <w:t>Rhizopus</w:t>
      </w:r>
      <w:r w:rsidR="00836CA1" w:rsidRPr="00A0282D">
        <w:rPr>
          <w:rFonts w:ascii="Times New Roman" w:hAnsi="Times New Roman" w:cs="Times New Roman"/>
        </w:rPr>
        <w:t xml:space="preserve"> s</w:t>
      </w:r>
      <w:r w:rsidR="00FB1570" w:rsidRPr="00A0282D">
        <w:rPr>
          <w:rFonts w:ascii="Times New Roman" w:hAnsi="Times New Roman" w:cs="Times New Roman"/>
        </w:rPr>
        <w:t xml:space="preserve">p. The sample from the </w:t>
      </w:r>
      <w:proofErr w:type="spellStart"/>
      <w:r w:rsidR="00FB1570" w:rsidRPr="00A0282D">
        <w:rPr>
          <w:rFonts w:ascii="Times New Roman" w:hAnsi="Times New Roman" w:cs="Times New Roman"/>
        </w:rPr>
        <w:t>Isiokpo</w:t>
      </w:r>
      <w:proofErr w:type="spellEnd"/>
      <w:r w:rsidR="00FB1570" w:rsidRPr="00A0282D">
        <w:rPr>
          <w:rFonts w:ascii="Times New Roman" w:hAnsi="Times New Roman" w:cs="Times New Roman"/>
        </w:rPr>
        <w:t xml:space="preserve"> </w:t>
      </w:r>
      <w:r w:rsidR="00836CA1" w:rsidRPr="00A0282D">
        <w:rPr>
          <w:rFonts w:ascii="Times New Roman" w:hAnsi="Times New Roman" w:cs="Times New Roman"/>
        </w:rPr>
        <w:t xml:space="preserve">indicate the dominance of </w:t>
      </w:r>
      <w:r w:rsidR="00836CA1" w:rsidRPr="00A0282D">
        <w:rPr>
          <w:rFonts w:ascii="Times New Roman" w:hAnsi="Times New Roman" w:cs="Times New Roman"/>
          <w:i/>
        </w:rPr>
        <w:t xml:space="preserve">Saccharomyces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w:t>
      </w:r>
      <w:proofErr w:type="spellStart"/>
      <w:r w:rsidR="00836CA1" w:rsidRPr="00A0282D">
        <w:rPr>
          <w:rFonts w:ascii="Times New Roman" w:hAnsi="Times New Roman" w:cs="Times New Roman"/>
          <w:i/>
        </w:rPr>
        <w:t>paecilomyces</w:t>
      </w:r>
      <w:proofErr w:type="spellEnd"/>
      <w:r w:rsidR="00836CA1" w:rsidRPr="00A0282D">
        <w:rPr>
          <w:rFonts w:ascii="Times New Roman" w:hAnsi="Times New Roman" w:cs="Times New Roman"/>
          <w:i/>
        </w:rPr>
        <w:t xml:space="preserve"> </w:t>
      </w:r>
      <w:proofErr w:type="spellStart"/>
      <w:proofErr w:type="gram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w:t>
      </w:r>
      <w:r w:rsidR="00836CA1" w:rsidRPr="00A0282D">
        <w:rPr>
          <w:rFonts w:ascii="Times New Roman" w:hAnsi="Times New Roman" w:cs="Times New Roman"/>
          <w:i/>
        </w:rPr>
        <w:t>Fusarium</w:t>
      </w:r>
      <w:proofErr w:type="gramEnd"/>
      <w:r w:rsidR="00836CA1" w:rsidRPr="00A0282D">
        <w:rPr>
          <w:rFonts w:ascii="Times New Roman" w:hAnsi="Times New Roman" w:cs="Times New Roman"/>
          <w:i/>
        </w:rPr>
        <w:t xml:space="preserve">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w:t>
      </w:r>
      <w:r w:rsidR="00836CA1" w:rsidRPr="00A0282D">
        <w:rPr>
          <w:rFonts w:ascii="Times New Roman" w:hAnsi="Times New Roman" w:cs="Times New Roman"/>
          <w:i/>
        </w:rPr>
        <w:t xml:space="preserve">Penicillium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and </w:t>
      </w:r>
      <w:r w:rsidR="00836CA1" w:rsidRPr="00A0282D">
        <w:rPr>
          <w:rFonts w:ascii="Times New Roman" w:hAnsi="Times New Roman" w:cs="Times New Roman"/>
          <w:i/>
        </w:rPr>
        <w:t xml:space="preserve">Mucor </w:t>
      </w:r>
      <w:r w:rsidR="00836CA1" w:rsidRPr="00A0282D">
        <w:rPr>
          <w:rFonts w:ascii="Times New Roman" w:hAnsi="Times New Roman" w:cs="Times New Roman"/>
        </w:rPr>
        <w:t xml:space="preserve">sp. This result agrees with the report of Williams </w:t>
      </w:r>
      <w:r w:rsidR="00836CA1" w:rsidRPr="00A0282D">
        <w:rPr>
          <w:rFonts w:ascii="Times New Roman" w:hAnsi="Times New Roman" w:cs="Times New Roman"/>
          <w:i/>
        </w:rPr>
        <w:t>et al</w:t>
      </w:r>
      <w:r w:rsidR="00836CA1" w:rsidRPr="00A0282D">
        <w:rPr>
          <w:rFonts w:ascii="Times New Roman" w:hAnsi="Times New Roman" w:cs="Times New Roman"/>
        </w:rPr>
        <w:t xml:space="preserve">., (2021) which have similar results with this study where </w:t>
      </w:r>
      <w:r w:rsidR="00836CA1" w:rsidRPr="00A0282D">
        <w:rPr>
          <w:rFonts w:ascii="Times New Roman" w:hAnsi="Times New Roman" w:cs="Times New Roman"/>
          <w:i/>
        </w:rPr>
        <w:t xml:space="preserve">Mucor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had the lowest frequency of occurrence. This also agrees with the report of </w:t>
      </w:r>
      <w:proofErr w:type="spellStart"/>
      <w:r w:rsidR="00836CA1" w:rsidRPr="00A0282D">
        <w:rPr>
          <w:rFonts w:ascii="Times New Roman" w:hAnsi="Times New Roman" w:cs="Times New Roman"/>
        </w:rPr>
        <w:t>Uzoigwe</w:t>
      </w:r>
      <w:proofErr w:type="spellEnd"/>
      <w:r w:rsidR="00836CA1" w:rsidRPr="00A0282D">
        <w:rPr>
          <w:rFonts w:ascii="Times New Roman" w:hAnsi="Times New Roman" w:cs="Times New Roman"/>
        </w:rPr>
        <w:t xml:space="preserve"> and </w:t>
      </w:r>
      <w:proofErr w:type="spellStart"/>
      <w:r w:rsidR="00836CA1" w:rsidRPr="00A0282D">
        <w:rPr>
          <w:rFonts w:ascii="Times New Roman" w:hAnsi="Times New Roman" w:cs="Times New Roman"/>
        </w:rPr>
        <w:t>Agwa</w:t>
      </w:r>
      <w:proofErr w:type="spellEnd"/>
      <w:r w:rsidR="00836CA1" w:rsidRPr="00A0282D">
        <w:rPr>
          <w:rFonts w:ascii="Times New Roman" w:hAnsi="Times New Roman" w:cs="Times New Roman"/>
        </w:rPr>
        <w:t xml:space="preserve">, (2012) that reported </w:t>
      </w:r>
      <w:r w:rsidR="00884E00">
        <w:rPr>
          <w:rFonts w:ascii="Times New Roman" w:hAnsi="Times New Roman" w:cs="Times New Roman"/>
        </w:rPr>
        <w:t>“</w:t>
      </w:r>
      <w:r w:rsidR="00836CA1" w:rsidRPr="00A0282D">
        <w:rPr>
          <w:rFonts w:ascii="Times New Roman" w:hAnsi="Times New Roman" w:cs="Times New Roman"/>
        </w:rPr>
        <w:t xml:space="preserve">the prevalence of </w:t>
      </w:r>
      <w:r w:rsidR="00836CA1" w:rsidRPr="00A0282D">
        <w:rPr>
          <w:rFonts w:ascii="Times New Roman" w:hAnsi="Times New Roman" w:cs="Times New Roman"/>
          <w:i/>
        </w:rPr>
        <w:t xml:space="preserve">Aspergillus </w:t>
      </w:r>
      <w:r w:rsidR="00836CA1" w:rsidRPr="00A0282D">
        <w:rPr>
          <w:rFonts w:ascii="Times New Roman" w:hAnsi="Times New Roman" w:cs="Times New Roman"/>
        </w:rPr>
        <w:t>sp. Most of the fungal isolates identified in the soil have been attributed with severe cases of industrial benefit while some other reports have appl</w:t>
      </w:r>
      <w:r w:rsidR="00FB1570" w:rsidRPr="00A0282D">
        <w:rPr>
          <w:rFonts w:ascii="Times New Roman" w:hAnsi="Times New Roman" w:cs="Times New Roman"/>
        </w:rPr>
        <w:t xml:space="preserve">ied some microbial groups from </w:t>
      </w:r>
      <w:r w:rsidR="00836CA1" w:rsidRPr="00A0282D">
        <w:rPr>
          <w:rFonts w:ascii="Times New Roman" w:hAnsi="Times New Roman" w:cs="Times New Roman"/>
        </w:rPr>
        <w:t>soil as a reservoir of bi</w:t>
      </w:r>
      <w:r w:rsidR="00CA7B78">
        <w:rPr>
          <w:rFonts w:ascii="Times New Roman" w:hAnsi="Times New Roman" w:cs="Times New Roman"/>
        </w:rPr>
        <w:t xml:space="preserve">otechnologically diverse fungi. </w:t>
      </w:r>
      <w:r w:rsidR="00836CA1" w:rsidRPr="00A0282D">
        <w:rPr>
          <w:rFonts w:ascii="Times New Roman" w:hAnsi="Times New Roman" w:cs="Times New Roman"/>
        </w:rPr>
        <w:t xml:space="preserve">Among all the seven fungal species isolated, five organism which are </w:t>
      </w:r>
      <w:r w:rsidR="00836CA1" w:rsidRPr="00A0282D">
        <w:rPr>
          <w:rFonts w:ascii="Times New Roman" w:hAnsi="Times New Roman" w:cs="Times New Roman"/>
          <w:i/>
        </w:rPr>
        <w:t xml:space="preserve">Aspergillus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w:t>
      </w:r>
      <w:r w:rsidR="00836CA1" w:rsidRPr="00A0282D">
        <w:rPr>
          <w:rFonts w:ascii="Times New Roman" w:hAnsi="Times New Roman" w:cs="Times New Roman"/>
          <w:i/>
        </w:rPr>
        <w:t xml:space="preserve">Penicillium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i/>
        </w:rPr>
        <w:t>,</w:t>
      </w:r>
      <w:r w:rsidR="00836CA1" w:rsidRPr="00A0282D">
        <w:rPr>
          <w:rFonts w:ascii="Times New Roman" w:hAnsi="Times New Roman" w:cs="Times New Roman"/>
        </w:rPr>
        <w:t xml:space="preserve"> </w:t>
      </w:r>
      <w:r w:rsidR="00836CA1" w:rsidRPr="00A0282D">
        <w:rPr>
          <w:rFonts w:ascii="Times New Roman" w:hAnsi="Times New Roman" w:cs="Times New Roman"/>
          <w:i/>
        </w:rPr>
        <w:t xml:space="preserve">Mucor </w:t>
      </w:r>
      <w:proofErr w:type="spellStart"/>
      <w:r w:rsidR="00836CA1" w:rsidRPr="00A0282D">
        <w:rPr>
          <w:rFonts w:ascii="Times New Roman" w:hAnsi="Times New Roman" w:cs="Times New Roman"/>
        </w:rPr>
        <w:t>sp</w:t>
      </w:r>
      <w:proofErr w:type="spellEnd"/>
      <w:r w:rsidR="0056061D">
        <w:rPr>
          <w:rFonts w:ascii="Times New Roman" w:hAnsi="Times New Roman" w:cs="Times New Roman"/>
          <w:i/>
        </w:rPr>
        <w:t xml:space="preserve">, </w:t>
      </w:r>
      <w:r w:rsidR="00836CA1" w:rsidRPr="00A0282D">
        <w:rPr>
          <w:rFonts w:ascii="Times New Roman" w:hAnsi="Times New Roman" w:cs="Times New Roman"/>
          <w:i/>
        </w:rPr>
        <w:t>Rhizopus</w:t>
      </w:r>
      <w:r w:rsidR="00836CA1" w:rsidRPr="00A0282D">
        <w:rPr>
          <w:rFonts w:ascii="Times New Roman" w:hAnsi="Times New Roman" w:cs="Times New Roman"/>
        </w:rPr>
        <w:t xml:space="preserve">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and </w:t>
      </w:r>
      <w:r w:rsidR="00836CA1" w:rsidRPr="00A0282D">
        <w:rPr>
          <w:rFonts w:ascii="Times New Roman" w:hAnsi="Times New Roman" w:cs="Times New Roman"/>
          <w:i/>
        </w:rPr>
        <w:t xml:space="preserve">Fusarium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were found to produce varying amount of lipase. The appearance of a zone of clearance was used for the indication for lipase production. The diameter of the zone of clearance of the different isolates showed that </w:t>
      </w:r>
      <w:r w:rsidR="00836CA1" w:rsidRPr="00A0282D">
        <w:rPr>
          <w:rFonts w:ascii="Times New Roman" w:hAnsi="Times New Roman" w:cs="Times New Roman"/>
          <w:i/>
          <w:iCs/>
        </w:rPr>
        <w:t xml:space="preserve">Aspergillus </w:t>
      </w:r>
      <w:proofErr w:type="spellStart"/>
      <w:r w:rsidR="00836CA1" w:rsidRPr="00A0282D">
        <w:rPr>
          <w:rFonts w:ascii="Times New Roman" w:hAnsi="Times New Roman" w:cs="Times New Roman"/>
          <w:iCs/>
        </w:rPr>
        <w:t>sp</w:t>
      </w:r>
      <w:proofErr w:type="spellEnd"/>
      <w:r w:rsidR="00836CA1" w:rsidRPr="00A0282D">
        <w:rPr>
          <w:rFonts w:ascii="Times New Roman" w:hAnsi="Times New Roman" w:cs="Times New Roman"/>
        </w:rPr>
        <w:t xml:space="preserve"> had the highest, followed by </w:t>
      </w:r>
      <w:r w:rsidR="00836CA1" w:rsidRPr="00A0282D">
        <w:rPr>
          <w:rFonts w:ascii="Times New Roman" w:hAnsi="Times New Roman" w:cs="Times New Roman"/>
          <w:i/>
          <w:iCs/>
        </w:rPr>
        <w:t xml:space="preserve">Rhizopus </w:t>
      </w:r>
      <w:proofErr w:type="spellStart"/>
      <w:r w:rsidR="00836CA1" w:rsidRPr="00A0282D">
        <w:rPr>
          <w:rFonts w:ascii="Times New Roman" w:hAnsi="Times New Roman" w:cs="Times New Roman"/>
          <w:iCs/>
        </w:rPr>
        <w:t>sp</w:t>
      </w:r>
      <w:proofErr w:type="spellEnd"/>
      <w:r w:rsidR="00836CA1" w:rsidRPr="00A0282D">
        <w:rPr>
          <w:rFonts w:ascii="Times New Roman" w:hAnsi="Times New Roman" w:cs="Times New Roman"/>
          <w:i/>
          <w:iCs/>
        </w:rPr>
        <w:t xml:space="preserve"> </w:t>
      </w:r>
      <w:r w:rsidR="00836CA1" w:rsidRPr="00A0282D">
        <w:rPr>
          <w:rFonts w:ascii="Times New Roman" w:hAnsi="Times New Roman" w:cs="Times New Roman"/>
        </w:rPr>
        <w:t xml:space="preserve">and </w:t>
      </w:r>
      <w:r w:rsidR="00836CA1" w:rsidRPr="00A0282D">
        <w:rPr>
          <w:rFonts w:ascii="Times New Roman" w:hAnsi="Times New Roman" w:cs="Times New Roman"/>
          <w:i/>
        </w:rPr>
        <w:t xml:space="preserve">Penicillium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then </w:t>
      </w:r>
      <w:r w:rsidR="00836CA1" w:rsidRPr="00A0282D">
        <w:rPr>
          <w:rFonts w:ascii="Times New Roman" w:hAnsi="Times New Roman" w:cs="Times New Roman"/>
          <w:i/>
        </w:rPr>
        <w:t xml:space="preserve">Mucor </w:t>
      </w:r>
      <w:proofErr w:type="spellStart"/>
      <w:r w:rsidR="00836CA1" w:rsidRPr="00A0282D">
        <w:rPr>
          <w:rFonts w:ascii="Times New Roman" w:hAnsi="Times New Roman" w:cs="Times New Roman"/>
        </w:rPr>
        <w:t>sp</w:t>
      </w:r>
      <w:proofErr w:type="spellEnd"/>
      <w:r w:rsidR="00836CA1" w:rsidRPr="00A0282D">
        <w:rPr>
          <w:rFonts w:ascii="Times New Roman" w:hAnsi="Times New Roman" w:cs="Times New Roman"/>
        </w:rPr>
        <w:t xml:space="preserve"> and </w:t>
      </w:r>
      <w:r w:rsidR="00836CA1" w:rsidRPr="00A0282D">
        <w:rPr>
          <w:rFonts w:ascii="Times New Roman" w:hAnsi="Times New Roman" w:cs="Times New Roman"/>
          <w:i/>
        </w:rPr>
        <w:t xml:space="preserve">Fusarium </w:t>
      </w:r>
      <w:r w:rsidR="00836CA1" w:rsidRPr="00A0282D">
        <w:rPr>
          <w:rFonts w:ascii="Times New Roman" w:hAnsi="Times New Roman" w:cs="Times New Roman"/>
        </w:rPr>
        <w:t>sp.</w:t>
      </w:r>
      <w:r w:rsidR="004A3A63" w:rsidRPr="00A0282D">
        <w:rPr>
          <w:rFonts w:ascii="Times New Roman" w:hAnsi="Times New Roman" w:cs="Times New Roman"/>
        </w:rPr>
        <w:t xml:space="preserve"> </w:t>
      </w:r>
      <w:r w:rsidR="00836CA1" w:rsidRPr="00A0282D">
        <w:rPr>
          <w:rFonts w:ascii="Times New Roman" w:hAnsi="Times New Roman" w:cs="Times New Roman"/>
        </w:rPr>
        <w:t>The importance of lipases in various industries cannot be overstated, and their use is growing in a number of areas</w:t>
      </w:r>
      <w:r w:rsidR="00884E00">
        <w:rPr>
          <w:rFonts w:ascii="Times New Roman" w:hAnsi="Times New Roman" w:cs="Times New Roman"/>
        </w:rPr>
        <w:t>”</w:t>
      </w:r>
      <w:bookmarkStart w:id="27" w:name="_GoBack"/>
      <w:bookmarkEnd w:id="27"/>
      <w:r w:rsidR="00836CA1" w:rsidRPr="00A0282D">
        <w:rPr>
          <w:rFonts w:ascii="Times New Roman" w:hAnsi="Times New Roman" w:cs="Times New Roman"/>
        </w:rPr>
        <w:t>. According to Mueller</w:t>
      </w:r>
      <w:r w:rsidR="00F7396E" w:rsidRPr="00A0282D">
        <w:rPr>
          <w:rFonts w:ascii="Times New Roman" w:hAnsi="Times New Roman" w:cs="Times New Roman"/>
        </w:rPr>
        <w:t xml:space="preserve"> </w:t>
      </w:r>
      <w:r w:rsidR="00F7396E" w:rsidRPr="00A0282D">
        <w:rPr>
          <w:rFonts w:ascii="Times New Roman" w:hAnsi="Times New Roman" w:cs="Times New Roman"/>
          <w:i/>
        </w:rPr>
        <w:t>et al</w:t>
      </w:r>
      <w:r w:rsidR="00836CA1" w:rsidRPr="00A0282D">
        <w:rPr>
          <w:rFonts w:ascii="Times New Roman" w:hAnsi="Times New Roman" w:cs="Times New Roman"/>
        </w:rPr>
        <w:t xml:space="preserve"> (2016), </w:t>
      </w:r>
      <w:r>
        <w:rPr>
          <w:rFonts w:ascii="Times New Roman" w:hAnsi="Times New Roman" w:cs="Times New Roman"/>
        </w:rPr>
        <w:t>“</w:t>
      </w:r>
      <w:r w:rsidR="00836CA1" w:rsidRPr="00A0282D">
        <w:rPr>
          <w:rFonts w:ascii="Times New Roman" w:hAnsi="Times New Roman" w:cs="Times New Roman"/>
        </w:rPr>
        <w:t>extensive and ongoing screening for new microorganisms and their lipolytic enzyme will open new, simple synthetic routes and as a result, new and faster ways to apply lipases to improving human life, including solving biotechnological an</w:t>
      </w:r>
      <w:r w:rsidR="00C71FB9">
        <w:rPr>
          <w:rFonts w:ascii="Times New Roman" w:hAnsi="Times New Roman" w:cs="Times New Roman"/>
        </w:rPr>
        <w:t xml:space="preserve">d </w:t>
      </w:r>
      <w:r w:rsidR="00E41659" w:rsidRPr="00A0282D">
        <w:rPr>
          <w:rFonts w:ascii="Times New Roman" w:hAnsi="Times New Roman" w:cs="Times New Roman"/>
        </w:rPr>
        <w:t>environmental inconvenience</w:t>
      </w:r>
      <w:r>
        <w:rPr>
          <w:rFonts w:ascii="Times New Roman" w:hAnsi="Times New Roman" w:cs="Times New Roman"/>
        </w:rPr>
        <w:t>”</w:t>
      </w:r>
      <w:r w:rsidR="00E41659" w:rsidRPr="00A0282D">
        <w:rPr>
          <w:rFonts w:ascii="Times New Roman" w:hAnsi="Times New Roman" w:cs="Times New Roman"/>
        </w:rPr>
        <w:t>.</w:t>
      </w:r>
    </w:p>
    <w:p w14:paraId="11E3EAF6" w14:textId="77777777" w:rsidR="00836CA1" w:rsidRPr="00A0282D" w:rsidRDefault="00E41659" w:rsidP="00933F77">
      <w:pPr>
        <w:tabs>
          <w:tab w:val="left" w:pos="3735"/>
        </w:tabs>
        <w:spacing w:line="240" w:lineRule="auto"/>
        <w:ind w:right="-279"/>
        <w:rPr>
          <w:rFonts w:ascii="Times New Roman" w:hAnsi="Times New Roman" w:cs="Times New Roman"/>
          <w:b/>
        </w:rPr>
      </w:pPr>
      <w:r w:rsidRPr="00A0282D">
        <w:rPr>
          <w:rFonts w:ascii="Times New Roman" w:hAnsi="Times New Roman" w:cs="Times New Roman"/>
          <w:b/>
        </w:rPr>
        <w:t xml:space="preserve">4. </w:t>
      </w:r>
      <w:r w:rsidR="00836CA1" w:rsidRPr="00A0282D">
        <w:rPr>
          <w:rFonts w:ascii="Times New Roman" w:hAnsi="Times New Roman" w:cs="Times New Roman"/>
          <w:b/>
        </w:rPr>
        <w:t xml:space="preserve"> CONCLUSION</w:t>
      </w:r>
      <w:r w:rsidR="00933F77">
        <w:rPr>
          <w:rFonts w:ascii="Times New Roman" w:hAnsi="Times New Roman" w:cs="Times New Roman"/>
          <w:b/>
        </w:rPr>
        <w:tab/>
      </w:r>
    </w:p>
    <w:p w14:paraId="6FB98966" w14:textId="1DD8CACE" w:rsidR="00836CA1" w:rsidRDefault="00836CA1" w:rsidP="00933F77">
      <w:pPr>
        <w:spacing w:line="240" w:lineRule="auto"/>
        <w:ind w:right="-279"/>
        <w:jc w:val="both"/>
        <w:rPr>
          <w:rFonts w:ascii="Times New Roman" w:hAnsi="Times New Roman" w:cs="Times New Roman"/>
        </w:rPr>
      </w:pPr>
      <w:r w:rsidRPr="00A0282D">
        <w:rPr>
          <w:rFonts w:ascii="Times New Roman" w:hAnsi="Times New Roman" w:cs="Times New Roman"/>
        </w:rPr>
        <w:t xml:space="preserve">The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 xml:space="preserve">Penicillium </w:t>
      </w:r>
      <w:proofErr w:type="spellStart"/>
      <w:r w:rsidRPr="00A0282D">
        <w:rPr>
          <w:rFonts w:ascii="Times New Roman" w:hAnsi="Times New Roman" w:cs="Times New Roman"/>
        </w:rPr>
        <w:t>sp</w:t>
      </w:r>
      <w:proofErr w:type="spellEnd"/>
      <w:r w:rsidRPr="00A0282D">
        <w:rPr>
          <w:rFonts w:ascii="Times New Roman" w:hAnsi="Times New Roman" w:cs="Times New Roman"/>
          <w:i/>
        </w:rPr>
        <w:t>,</w:t>
      </w:r>
      <w:r w:rsidRPr="00A0282D">
        <w:rPr>
          <w:rFonts w:ascii="Times New Roman" w:hAnsi="Times New Roman" w:cs="Times New Roman"/>
        </w:rPr>
        <w:t xml:space="preserve"> </w:t>
      </w:r>
      <w:r w:rsidRPr="00A0282D">
        <w:rPr>
          <w:rFonts w:ascii="Times New Roman" w:hAnsi="Times New Roman" w:cs="Times New Roman"/>
          <w:i/>
        </w:rPr>
        <w:t xml:space="preserve">Mucor </w:t>
      </w:r>
      <w:proofErr w:type="spellStart"/>
      <w:r w:rsidRPr="00A0282D">
        <w:rPr>
          <w:rFonts w:ascii="Times New Roman" w:hAnsi="Times New Roman" w:cs="Times New Roman"/>
        </w:rPr>
        <w:t>sp</w:t>
      </w:r>
      <w:proofErr w:type="spellEnd"/>
      <w:r w:rsidR="00EF4827">
        <w:rPr>
          <w:rFonts w:ascii="Times New Roman" w:hAnsi="Times New Roman" w:cs="Times New Roman"/>
          <w:i/>
        </w:rPr>
        <w:t xml:space="preserve">, </w:t>
      </w:r>
      <w:r w:rsidRPr="00A0282D">
        <w:rPr>
          <w:rFonts w:ascii="Times New Roman" w:hAnsi="Times New Roman" w:cs="Times New Roman"/>
          <w:i/>
        </w:rPr>
        <w:t>Rhizopus</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 xml:space="preserve">Fusarium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has some industrial uses and biotechnological application such as production of metabolites like bioproduct, laundry and dish-washing detergents, assists in bioremediation.</w:t>
      </w:r>
    </w:p>
    <w:p w14:paraId="67C379BE" w14:textId="77777777" w:rsidR="00676029" w:rsidRDefault="00676029" w:rsidP="00933F77">
      <w:pPr>
        <w:spacing w:line="240" w:lineRule="auto"/>
        <w:ind w:right="-279"/>
        <w:jc w:val="both"/>
        <w:rPr>
          <w:rFonts w:ascii="Times New Roman" w:hAnsi="Times New Roman" w:cs="Times New Roman"/>
        </w:rPr>
      </w:pPr>
    </w:p>
    <w:p w14:paraId="0F2E1713" w14:textId="3B9B2733" w:rsidR="00676029" w:rsidRPr="00676029" w:rsidRDefault="00676029" w:rsidP="00676029">
      <w:pPr>
        <w:spacing w:line="240" w:lineRule="auto"/>
        <w:ind w:right="-279"/>
        <w:jc w:val="both"/>
        <w:rPr>
          <w:rFonts w:ascii="Times New Roman" w:hAnsi="Times New Roman" w:cs="Times New Roman"/>
        </w:rPr>
      </w:pPr>
      <w:r w:rsidRPr="00676029">
        <w:rPr>
          <w:rFonts w:ascii="Times New Roman" w:hAnsi="Times New Roman" w:cs="Times New Roman"/>
        </w:rPr>
        <w:t>COMPETING INTERESTS:</w:t>
      </w:r>
    </w:p>
    <w:p w14:paraId="2E2578B0" w14:textId="6C10B265" w:rsidR="00676029" w:rsidRDefault="00676029" w:rsidP="00676029">
      <w:pPr>
        <w:spacing w:line="240" w:lineRule="auto"/>
        <w:ind w:right="-279"/>
        <w:jc w:val="both"/>
        <w:rPr>
          <w:rFonts w:ascii="Times New Roman" w:hAnsi="Times New Roman" w:cs="Times New Roman"/>
        </w:rPr>
      </w:pPr>
      <w:r w:rsidRPr="00676029">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5798B990" w14:textId="1913A04F" w:rsidR="00633ADA" w:rsidRDefault="00633ADA" w:rsidP="00676029">
      <w:pPr>
        <w:spacing w:line="240" w:lineRule="auto"/>
        <w:ind w:right="-279"/>
        <w:jc w:val="both"/>
        <w:rPr>
          <w:rFonts w:ascii="Times New Roman" w:hAnsi="Times New Roman" w:cs="Times New Roman"/>
        </w:rPr>
      </w:pPr>
    </w:p>
    <w:p w14:paraId="2458B9A7" w14:textId="77777777" w:rsidR="00633ADA" w:rsidRPr="009C5487" w:rsidRDefault="00633ADA" w:rsidP="00633ADA">
      <w:pPr>
        <w:rPr>
          <w:rFonts w:ascii="Calibri" w:eastAsia="Calibri" w:hAnsi="Calibri" w:cs="Times New Roman"/>
          <w:kern w:val="2"/>
          <w:highlight w:val="yellow"/>
          <w:lang w:val="en-US"/>
        </w:rPr>
      </w:pPr>
      <w:bookmarkStart w:id="28" w:name="_Hlk197682619"/>
      <w:bookmarkStart w:id="29" w:name="_Hlk180402183"/>
      <w:bookmarkStart w:id="30" w:name="_Hlk183680988"/>
      <w:r w:rsidRPr="009C5487">
        <w:rPr>
          <w:rFonts w:ascii="Calibri" w:eastAsia="Calibri" w:hAnsi="Calibri" w:cs="Times New Roman"/>
          <w:kern w:val="2"/>
          <w:highlight w:val="yellow"/>
          <w:lang w:val="en-US"/>
        </w:rPr>
        <w:t>Disclaimer (Artificial intelligence)</w:t>
      </w:r>
    </w:p>
    <w:p w14:paraId="7AD6FBA7"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4813A85"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0CAEB5BE"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257F010F"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58576C"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1C1E7BD7"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5881A405" w14:textId="77777777" w:rsidR="00633ADA" w:rsidRPr="009C5487" w:rsidRDefault="00633ADA" w:rsidP="00633A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007E4783" w14:textId="77777777" w:rsidR="00633ADA" w:rsidRPr="009C5487" w:rsidRDefault="00633ADA" w:rsidP="00633ADA">
      <w:pPr>
        <w:rPr>
          <w:rFonts w:ascii="Calibri" w:eastAsia="Calibri" w:hAnsi="Calibri" w:cs="Times New Roman"/>
          <w:kern w:val="2"/>
          <w:lang w:val="en-US"/>
        </w:rPr>
      </w:pPr>
      <w:bookmarkStart w:id="31" w:name="_Hlk197682629"/>
      <w:bookmarkEnd w:id="28"/>
      <w:r w:rsidRPr="009C5487">
        <w:rPr>
          <w:rFonts w:ascii="Calibri" w:eastAsia="Calibri" w:hAnsi="Calibri" w:cs="Times New Roman"/>
          <w:kern w:val="2"/>
          <w:highlight w:val="yellow"/>
          <w:lang w:val="en-US"/>
        </w:rPr>
        <w:t>3.</w:t>
      </w:r>
    </w:p>
    <w:bookmarkEnd w:id="29"/>
    <w:bookmarkEnd w:id="30"/>
    <w:bookmarkEnd w:id="31"/>
    <w:p w14:paraId="20F9A5C2" w14:textId="77777777" w:rsidR="00633ADA" w:rsidRPr="00A0282D" w:rsidRDefault="00633ADA" w:rsidP="00676029">
      <w:pPr>
        <w:spacing w:line="240" w:lineRule="auto"/>
        <w:ind w:right="-279"/>
        <w:jc w:val="both"/>
        <w:rPr>
          <w:rFonts w:ascii="Times New Roman" w:hAnsi="Times New Roman" w:cs="Times New Roman"/>
        </w:rPr>
      </w:pPr>
    </w:p>
    <w:p w14:paraId="3BD90A70" w14:textId="77777777" w:rsidR="004416F8" w:rsidRDefault="004416F8" w:rsidP="004416F8">
      <w:pPr>
        <w:spacing w:after="240" w:line="240" w:lineRule="auto"/>
        <w:ind w:right="-279"/>
        <w:rPr>
          <w:rFonts w:ascii="Times New Roman" w:hAnsi="Times New Roman" w:cs="Times New Roman"/>
          <w:b/>
        </w:rPr>
      </w:pPr>
    </w:p>
    <w:p w14:paraId="1072323F" w14:textId="77777777" w:rsidR="00836CA1" w:rsidRPr="00A0282D" w:rsidRDefault="00836CA1" w:rsidP="004416F8">
      <w:pPr>
        <w:spacing w:after="240" w:line="240" w:lineRule="auto"/>
        <w:ind w:right="-279"/>
        <w:rPr>
          <w:rFonts w:ascii="Times New Roman" w:hAnsi="Times New Roman" w:cs="Times New Roman"/>
          <w:b/>
        </w:rPr>
      </w:pPr>
      <w:r w:rsidRPr="00A0282D">
        <w:rPr>
          <w:rFonts w:ascii="Times New Roman" w:hAnsi="Times New Roman" w:cs="Times New Roman"/>
          <w:b/>
        </w:rPr>
        <w:t>REFERENCES</w:t>
      </w:r>
    </w:p>
    <w:p w14:paraId="07FE6046" w14:textId="77777777" w:rsidR="00836CA1" w:rsidRPr="00A0282D" w:rsidRDefault="00836CA1" w:rsidP="004416F8">
      <w:pPr>
        <w:spacing w:line="240" w:lineRule="auto"/>
        <w:ind w:left="900" w:right="-279" w:hanging="900"/>
        <w:jc w:val="both"/>
        <w:rPr>
          <w:rFonts w:ascii="Times New Roman" w:hAnsi="Times New Roman" w:cs="Times New Roman"/>
        </w:rPr>
      </w:pPr>
      <w:proofErr w:type="spellStart"/>
      <w:r w:rsidRPr="00A0282D">
        <w:rPr>
          <w:rFonts w:ascii="Times New Roman" w:hAnsi="Times New Roman" w:cs="Times New Roman"/>
        </w:rPr>
        <w:t>Anobom</w:t>
      </w:r>
      <w:proofErr w:type="spellEnd"/>
      <w:r w:rsidRPr="00A0282D">
        <w:rPr>
          <w:rFonts w:ascii="Times New Roman" w:hAnsi="Times New Roman" w:cs="Times New Roman"/>
        </w:rPr>
        <w:t>,</w:t>
      </w:r>
      <w:r w:rsidRPr="00A0282D">
        <w:rPr>
          <w:rFonts w:ascii="Times New Roman" w:hAnsi="Times New Roman" w:cs="Times New Roman"/>
          <w:spacing w:val="14"/>
        </w:rPr>
        <w:t xml:space="preserve"> </w:t>
      </w:r>
      <w:r w:rsidRPr="00A0282D">
        <w:rPr>
          <w:rFonts w:ascii="Times New Roman" w:hAnsi="Times New Roman" w:cs="Times New Roman"/>
        </w:rPr>
        <w:t>C.</w:t>
      </w:r>
      <w:r w:rsidRPr="00A0282D">
        <w:rPr>
          <w:rFonts w:ascii="Times New Roman" w:hAnsi="Times New Roman" w:cs="Times New Roman"/>
          <w:spacing w:val="14"/>
        </w:rPr>
        <w:t xml:space="preserve"> </w:t>
      </w:r>
      <w:r w:rsidRPr="00A0282D">
        <w:rPr>
          <w:rFonts w:ascii="Times New Roman" w:hAnsi="Times New Roman" w:cs="Times New Roman"/>
        </w:rPr>
        <w:t>D.,</w:t>
      </w:r>
      <w:r w:rsidRPr="00A0282D">
        <w:rPr>
          <w:rFonts w:ascii="Times New Roman" w:hAnsi="Times New Roman" w:cs="Times New Roman"/>
          <w:spacing w:val="13"/>
        </w:rPr>
        <w:t xml:space="preserve"> </w:t>
      </w:r>
      <w:r w:rsidRPr="00A0282D">
        <w:rPr>
          <w:rFonts w:ascii="Times New Roman" w:hAnsi="Times New Roman" w:cs="Times New Roman"/>
        </w:rPr>
        <w:t>Pinheiro,</w:t>
      </w:r>
      <w:r w:rsidRPr="00A0282D">
        <w:rPr>
          <w:rFonts w:ascii="Times New Roman" w:hAnsi="Times New Roman" w:cs="Times New Roman"/>
          <w:spacing w:val="14"/>
        </w:rPr>
        <w:t xml:space="preserve"> </w:t>
      </w:r>
      <w:r w:rsidRPr="00A0282D">
        <w:rPr>
          <w:rFonts w:ascii="Times New Roman" w:hAnsi="Times New Roman" w:cs="Times New Roman"/>
        </w:rPr>
        <w:t>A.</w:t>
      </w:r>
      <w:r w:rsidRPr="00A0282D">
        <w:rPr>
          <w:rFonts w:ascii="Times New Roman" w:hAnsi="Times New Roman" w:cs="Times New Roman"/>
          <w:spacing w:val="14"/>
        </w:rPr>
        <w:t xml:space="preserve"> </w:t>
      </w:r>
      <w:r w:rsidRPr="00A0282D">
        <w:rPr>
          <w:rFonts w:ascii="Times New Roman" w:hAnsi="Times New Roman" w:cs="Times New Roman"/>
        </w:rPr>
        <w:t>S.,</w:t>
      </w:r>
      <w:r w:rsidRPr="00A0282D">
        <w:rPr>
          <w:rFonts w:ascii="Times New Roman" w:hAnsi="Times New Roman" w:cs="Times New Roman"/>
          <w:spacing w:val="14"/>
        </w:rPr>
        <w:t xml:space="preserve"> </w:t>
      </w:r>
      <w:r w:rsidRPr="00A0282D">
        <w:rPr>
          <w:rFonts w:ascii="Times New Roman" w:hAnsi="Times New Roman" w:cs="Times New Roman"/>
        </w:rPr>
        <w:t>De-Andrade,</w:t>
      </w:r>
      <w:r w:rsidRPr="00A0282D">
        <w:rPr>
          <w:rFonts w:ascii="Times New Roman" w:hAnsi="Times New Roman" w:cs="Times New Roman"/>
          <w:spacing w:val="14"/>
        </w:rPr>
        <w:t xml:space="preserve"> </w:t>
      </w:r>
      <w:r w:rsidRPr="00A0282D">
        <w:rPr>
          <w:rFonts w:ascii="Times New Roman" w:hAnsi="Times New Roman" w:cs="Times New Roman"/>
        </w:rPr>
        <w:t>R.</w:t>
      </w:r>
      <w:r w:rsidRPr="00A0282D">
        <w:rPr>
          <w:rFonts w:ascii="Times New Roman" w:hAnsi="Times New Roman" w:cs="Times New Roman"/>
          <w:spacing w:val="14"/>
        </w:rPr>
        <w:t xml:space="preserve"> </w:t>
      </w:r>
      <w:r w:rsidRPr="00A0282D">
        <w:rPr>
          <w:rFonts w:ascii="Times New Roman" w:hAnsi="Times New Roman" w:cs="Times New Roman"/>
        </w:rPr>
        <w:t>A.,</w:t>
      </w:r>
      <w:r w:rsidRPr="00A0282D">
        <w:rPr>
          <w:rFonts w:ascii="Times New Roman" w:hAnsi="Times New Roman" w:cs="Times New Roman"/>
          <w:spacing w:val="14"/>
        </w:rPr>
        <w:t xml:space="preserve"> </w:t>
      </w:r>
      <w:proofErr w:type="spellStart"/>
      <w:r w:rsidRPr="00A0282D">
        <w:rPr>
          <w:rFonts w:ascii="Times New Roman" w:hAnsi="Times New Roman" w:cs="Times New Roman"/>
        </w:rPr>
        <w:t>Aguieiras</w:t>
      </w:r>
      <w:proofErr w:type="spellEnd"/>
      <w:r w:rsidRPr="00A0282D">
        <w:rPr>
          <w:rFonts w:ascii="Times New Roman" w:hAnsi="Times New Roman" w:cs="Times New Roman"/>
        </w:rPr>
        <w:t>,</w:t>
      </w:r>
      <w:r w:rsidRPr="00A0282D">
        <w:rPr>
          <w:rFonts w:ascii="Times New Roman" w:hAnsi="Times New Roman" w:cs="Times New Roman"/>
          <w:spacing w:val="14"/>
        </w:rPr>
        <w:t xml:space="preserve"> </w:t>
      </w:r>
      <w:r w:rsidRPr="00A0282D">
        <w:rPr>
          <w:rFonts w:ascii="Times New Roman" w:hAnsi="Times New Roman" w:cs="Times New Roman"/>
        </w:rPr>
        <w:t>E.</w:t>
      </w:r>
      <w:r w:rsidRPr="00A0282D">
        <w:rPr>
          <w:rFonts w:ascii="Times New Roman" w:hAnsi="Times New Roman" w:cs="Times New Roman"/>
          <w:spacing w:val="14"/>
        </w:rPr>
        <w:t xml:space="preserve"> </w:t>
      </w:r>
      <w:r w:rsidRPr="00A0282D">
        <w:rPr>
          <w:rFonts w:ascii="Times New Roman" w:hAnsi="Times New Roman" w:cs="Times New Roman"/>
        </w:rPr>
        <w:t>C.,</w:t>
      </w:r>
      <w:r w:rsidRPr="00A0282D">
        <w:rPr>
          <w:rFonts w:ascii="Times New Roman" w:hAnsi="Times New Roman" w:cs="Times New Roman"/>
          <w:spacing w:val="14"/>
        </w:rPr>
        <w:t xml:space="preserve"> </w:t>
      </w:r>
      <w:proofErr w:type="spellStart"/>
      <w:r w:rsidRPr="00A0282D">
        <w:rPr>
          <w:rFonts w:ascii="Times New Roman" w:hAnsi="Times New Roman" w:cs="Times New Roman"/>
        </w:rPr>
        <w:t>Andrade,G</w:t>
      </w:r>
      <w:proofErr w:type="spellEnd"/>
      <w:r w:rsidRPr="00A0282D">
        <w:rPr>
          <w:rFonts w:ascii="Times New Roman" w:hAnsi="Times New Roman" w:cs="Times New Roman"/>
        </w:rPr>
        <w:t xml:space="preserve">. C., Moura, M. V., </w:t>
      </w:r>
      <w:r w:rsidRPr="00A0282D">
        <w:rPr>
          <w:rFonts w:ascii="Times New Roman" w:hAnsi="Times New Roman" w:cs="Times New Roman"/>
          <w:i/>
        </w:rPr>
        <w:t>et al</w:t>
      </w:r>
      <w:r w:rsidRPr="00A0282D">
        <w:rPr>
          <w:rFonts w:ascii="Times New Roman" w:hAnsi="Times New Roman" w:cs="Times New Roman"/>
        </w:rPr>
        <w:t>. (2014). From structure to catalysis: Recent developments</w:t>
      </w:r>
      <w:r w:rsidRPr="00A0282D">
        <w:rPr>
          <w:rFonts w:ascii="Times New Roman" w:hAnsi="Times New Roman" w:cs="Times New Roman"/>
          <w:spacing w:val="1"/>
        </w:rPr>
        <w:t xml:space="preserve"> </w:t>
      </w:r>
      <w:r w:rsidRPr="00A0282D">
        <w:rPr>
          <w:rFonts w:ascii="Times New Roman" w:hAnsi="Times New Roman" w:cs="Times New Roman"/>
        </w:rPr>
        <w:t>in</w:t>
      </w:r>
      <w:r w:rsidRPr="00A0282D">
        <w:rPr>
          <w:rFonts w:ascii="Times New Roman" w:hAnsi="Times New Roman" w:cs="Times New Roman"/>
          <w:spacing w:val="1"/>
        </w:rPr>
        <w:t xml:space="preserve"> </w:t>
      </w:r>
      <w:r w:rsidRPr="00A0282D">
        <w:rPr>
          <w:rFonts w:ascii="Times New Roman" w:hAnsi="Times New Roman" w:cs="Times New Roman"/>
        </w:rPr>
        <w:t>the</w:t>
      </w:r>
      <w:r w:rsidRPr="00A0282D">
        <w:rPr>
          <w:rFonts w:ascii="Times New Roman" w:hAnsi="Times New Roman" w:cs="Times New Roman"/>
          <w:spacing w:val="1"/>
        </w:rPr>
        <w:t xml:space="preserve"> </w:t>
      </w:r>
      <w:r w:rsidRPr="00A0282D">
        <w:rPr>
          <w:rFonts w:ascii="Times New Roman" w:hAnsi="Times New Roman" w:cs="Times New Roman"/>
        </w:rPr>
        <w:t>biotechnological</w:t>
      </w:r>
      <w:r w:rsidRPr="00A0282D">
        <w:rPr>
          <w:rFonts w:ascii="Times New Roman" w:hAnsi="Times New Roman" w:cs="Times New Roman"/>
          <w:spacing w:val="1"/>
        </w:rPr>
        <w:t xml:space="preserve"> </w:t>
      </w:r>
      <w:r w:rsidRPr="00A0282D">
        <w:rPr>
          <w:rFonts w:ascii="Times New Roman" w:hAnsi="Times New Roman" w:cs="Times New Roman"/>
        </w:rPr>
        <w:t>applications</w:t>
      </w:r>
      <w:r w:rsidRPr="00A0282D">
        <w:rPr>
          <w:rFonts w:ascii="Times New Roman" w:hAnsi="Times New Roman" w:cs="Times New Roman"/>
          <w:spacing w:val="35"/>
        </w:rPr>
        <w:t xml:space="preserve"> </w:t>
      </w:r>
      <w:r w:rsidRPr="00A0282D">
        <w:rPr>
          <w:rFonts w:ascii="Times New Roman" w:hAnsi="Times New Roman" w:cs="Times New Roman"/>
        </w:rPr>
        <w:t>of</w:t>
      </w:r>
      <w:r w:rsidRPr="00A0282D">
        <w:rPr>
          <w:rFonts w:ascii="Times New Roman" w:hAnsi="Times New Roman" w:cs="Times New Roman"/>
          <w:spacing w:val="35"/>
        </w:rPr>
        <w:t xml:space="preserve"> </w:t>
      </w:r>
      <w:r w:rsidRPr="00A0282D">
        <w:rPr>
          <w:rFonts w:ascii="Times New Roman" w:hAnsi="Times New Roman" w:cs="Times New Roman"/>
        </w:rPr>
        <w:t>lipases.</w:t>
      </w:r>
      <w:r w:rsidRPr="00A0282D">
        <w:rPr>
          <w:rFonts w:ascii="Times New Roman" w:hAnsi="Times New Roman" w:cs="Times New Roman"/>
          <w:spacing w:val="35"/>
        </w:rPr>
        <w:t xml:space="preserve"> </w:t>
      </w:r>
      <w:r w:rsidRPr="00A0282D">
        <w:rPr>
          <w:rFonts w:ascii="Times New Roman" w:hAnsi="Times New Roman" w:cs="Times New Roman"/>
          <w:i/>
        </w:rPr>
        <w:t>Biomed</w:t>
      </w:r>
      <w:r w:rsidRPr="00A0282D">
        <w:rPr>
          <w:rFonts w:ascii="Times New Roman" w:hAnsi="Times New Roman" w:cs="Times New Roman"/>
          <w:i/>
          <w:spacing w:val="31"/>
        </w:rPr>
        <w:t xml:space="preserve"> </w:t>
      </w:r>
      <w:r w:rsidRPr="00A0282D">
        <w:rPr>
          <w:rFonts w:ascii="Times New Roman" w:hAnsi="Times New Roman" w:cs="Times New Roman"/>
          <w:i/>
        </w:rPr>
        <w:t>Res.</w:t>
      </w:r>
      <w:r w:rsidRPr="00A0282D">
        <w:rPr>
          <w:rFonts w:ascii="Times New Roman" w:hAnsi="Times New Roman" w:cs="Times New Roman"/>
          <w:i/>
          <w:spacing w:val="32"/>
        </w:rPr>
        <w:t xml:space="preserve"> </w:t>
      </w:r>
      <w:r w:rsidRPr="00A0282D">
        <w:rPr>
          <w:rFonts w:ascii="Times New Roman" w:hAnsi="Times New Roman" w:cs="Times New Roman"/>
          <w:i/>
        </w:rPr>
        <w:t>Int.</w:t>
      </w:r>
      <w:r w:rsidRPr="00A0282D">
        <w:rPr>
          <w:rFonts w:ascii="Times New Roman" w:hAnsi="Times New Roman" w:cs="Times New Roman"/>
          <w:i/>
          <w:spacing w:val="31"/>
        </w:rPr>
        <w:t xml:space="preserve"> </w:t>
      </w:r>
      <w:r w:rsidRPr="00A0282D">
        <w:rPr>
          <w:rFonts w:ascii="Times New Roman" w:hAnsi="Times New Roman" w:cs="Times New Roman"/>
        </w:rPr>
        <w:t>2014,</w:t>
      </w:r>
      <w:r w:rsidRPr="00A0282D">
        <w:rPr>
          <w:rFonts w:ascii="Times New Roman" w:hAnsi="Times New Roman" w:cs="Times New Roman"/>
          <w:spacing w:val="35"/>
        </w:rPr>
        <w:t xml:space="preserve"> </w:t>
      </w:r>
      <w:r w:rsidRPr="00A0282D">
        <w:rPr>
          <w:rFonts w:ascii="Times New Roman" w:hAnsi="Times New Roman" w:cs="Times New Roman"/>
        </w:rPr>
        <w:t>684506.</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8">
        <w:r w:rsidRPr="00A0282D">
          <w:rPr>
            <w:rFonts w:ascii="Times New Roman" w:hAnsi="Times New Roman" w:cs="Times New Roman"/>
          </w:rPr>
          <w:t>10.1155/2014/684506</w:t>
        </w:r>
      </w:hyperlink>
    </w:p>
    <w:p w14:paraId="44C0188C" w14:textId="024E5833" w:rsidR="00836CA1" w:rsidRPr="00A0282D" w:rsidRDefault="00836CA1" w:rsidP="004416F8">
      <w:pPr>
        <w:spacing w:line="240" w:lineRule="auto"/>
        <w:ind w:left="900" w:right="-279" w:hanging="900"/>
        <w:jc w:val="both"/>
        <w:rPr>
          <w:rFonts w:ascii="Times New Roman" w:hAnsi="Times New Roman" w:cs="Times New Roman"/>
        </w:rPr>
      </w:pPr>
      <w:proofErr w:type="spellStart"/>
      <w:r w:rsidRPr="00A0282D">
        <w:rPr>
          <w:rFonts w:ascii="Times New Roman" w:hAnsi="Times New Roman" w:cs="Times New Roman"/>
        </w:rPr>
        <w:t>Avhad</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M.</w:t>
      </w:r>
      <w:r w:rsidRPr="00A0282D">
        <w:rPr>
          <w:rFonts w:ascii="Times New Roman" w:hAnsi="Times New Roman" w:cs="Times New Roman"/>
          <w:spacing w:val="1"/>
        </w:rPr>
        <w:t xml:space="preserve"> </w:t>
      </w:r>
      <w:r w:rsidRPr="00A0282D">
        <w:rPr>
          <w:rFonts w:ascii="Times New Roman" w:hAnsi="Times New Roman" w:cs="Times New Roman"/>
        </w:rPr>
        <w:t>R.,</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rPr>
        <w:t>Marchetti,</w:t>
      </w:r>
      <w:r w:rsidRPr="00A0282D">
        <w:rPr>
          <w:rFonts w:ascii="Times New Roman" w:hAnsi="Times New Roman" w:cs="Times New Roman"/>
          <w:spacing w:val="1"/>
        </w:rPr>
        <w:t xml:space="preserve"> </w:t>
      </w:r>
      <w:r w:rsidRPr="00A0282D">
        <w:rPr>
          <w:rFonts w:ascii="Times New Roman" w:hAnsi="Times New Roman" w:cs="Times New Roman"/>
        </w:rPr>
        <w:t>J.</w:t>
      </w:r>
      <w:r w:rsidRPr="00A0282D">
        <w:rPr>
          <w:rFonts w:ascii="Times New Roman" w:hAnsi="Times New Roman" w:cs="Times New Roman"/>
          <w:spacing w:val="1"/>
        </w:rPr>
        <w:t xml:space="preserve"> </w:t>
      </w:r>
      <w:r w:rsidRPr="00A0282D">
        <w:rPr>
          <w:rFonts w:ascii="Times New Roman" w:hAnsi="Times New Roman" w:cs="Times New Roman"/>
        </w:rPr>
        <w:t>M.</w:t>
      </w:r>
      <w:r w:rsidRPr="00A0282D">
        <w:rPr>
          <w:rFonts w:ascii="Times New Roman" w:hAnsi="Times New Roman" w:cs="Times New Roman"/>
          <w:spacing w:val="1"/>
        </w:rPr>
        <w:t xml:space="preserve"> </w:t>
      </w:r>
      <w:r w:rsidRPr="00A0282D">
        <w:rPr>
          <w:rFonts w:ascii="Times New Roman" w:hAnsi="Times New Roman" w:cs="Times New Roman"/>
        </w:rPr>
        <w:t>(2019).</w:t>
      </w:r>
      <w:r w:rsidRPr="00A0282D">
        <w:rPr>
          <w:rFonts w:ascii="Times New Roman" w:hAnsi="Times New Roman" w:cs="Times New Roman"/>
          <w:spacing w:val="1"/>
        </w:rPr>
        <w:t xml:space="preserve"> </w:t>
      </w:r>
      <w:r w:rsidRPr="00A0282D">
        <w:rPr>
          <w:rFonts w:ascii="Times New Roman" w:hAnsi="Times New Roman" w:cs="Times New Roman"/>
        </w:rPr>
        <w:t>“Uses</w:t>
      </w:r>
      <w:r w:rsidRPr="00A0282D">
        <w:rPr>
          <w:rFonts w:ascii="Times New Roman" w:hAnsi="Times New Roman" w:cs="Times New Roman"/>
          <w:spacing w:val="1"/>
        </w:rPr>
        <w:t xml:space="preserve"> </w:t>
      </w:r>
      <w:r w:rsidRPr="00A0282D">
        <w:rPr>
          <w:rFonts w:ascii="Times New Roman" w:hAnsi="Times New Roman" w:cs="Times New Roman"/>
        </w:rPr>
        <w:t>of</w:t>
      </w:r>
      <w:r w:rsidRPr="00A0282D">
        <w:rPr>
          <w:rFonts w:ascii="Times New Roman" w:hAnsi="Times New Roman" w:cs="Times New Roman"/>
          <w:spacing w:val="1"/>
        </w:rPr>
        <w:t xml:space="preserve"> </w:t>
      </w:r>
      <w:r w:rsidRPr="00A0282D">
        <w:rPr>
          <w:rFonts w:ascii="Times New Roman" w:hAnsi="Times New Roman" w:cs="Times New Roman"/>
        </w:rPr>
        <w:t>enzymes</w:t>
      </w:r>
      <w:r w:rsidRPr="00A0282D">
        <w:rPr>
          <w:rFonts w:ascii="Times New Roman" w:hAnsi="Times New Roman" w:cs="Times New Roman"/>
          <w:spacing w:val="1"/>
        </w:rPr>
        <w:t xml:space="preserve"> </w:t>
      </w:r>
      <w:r w:rsidRPr="00A0282D">
        <w:rPr>
          <w:rFonts w:ascii="Times New Roman" w:hAnsi="Times New Roman" w:cs="Times New Roman"/>
        </w:rPr>
        <w:t>for</w:t>
      </w:r>
      <w:r w:rsidRPr="00A0282D">
        <w:rPr>
          <w:rFonts w:ascii="Times New Roman" w:hAnsi="Times New Roman" w:cs="Times New Roman"/>
          <w:spacing w:val="1"/>
        </w:rPr>
        <w:t xml:space="preserve"> </w:t>
      </w:r>
      <w:r w:rsidRPr="00A0282D">
        <w:rPr>
          <w:rFonts w:ascii="Times New Roman" w:hAnsi="Times New Roman" w:cs="Times New Roman"/>
        </w:rPr>
        <w:t>biodiesel</w:t>
      </w:r>
      <w:r w:rsidRPr="00A0282D">
        <w:rPr>
          <w:rFonts w:ascii="Times New Roman" w:hAnsi="Times New Roman" w:cs="Times New Roman"/>
          <w:spacing w:val="-32"/>
        </w:rPr>
        <w:t xml:space="preserve"> </w:t>
      </w:r>
      <w:r w:rsidRPr="00A0282D">
        <w:rPr>
          <w:rFonts w:ascii="Times New Roman" w:hAnsi="Times New Roman" w:cs="Times New Roman"/>
        </w:rPr>
        <w:t>production,”</w:t>
      </w:r>
      <w:r w:rsidRPr="00A0282D">
        <w:rPr>
          <w:rFonts w:ascii="Times New Roman" w:hAnsi="Times New Roman" w:cs="Times New Roman"/>
          <w:spacing w:val="36"/>
        </w:rPr>
        <w:t xml:space="preserve"> </w:t>
      </w:r>
      <w:r w:rsidRPr="00A0282D">
        <w:rPr>
          <w:rFonts w:ascii="Times New Roman" w:hAnsi="Times New Roman" w:cs="Times New Roman"/>
        </w:rPr>
        <w:t>in</w:t>
      </w:r>
      <w:r w:rsidRPr="00A0282D">
        <w:rPr>
          <w:rFonts w:ascii="Times New Roman" w:hAnsi="Times New Roman" w:cs="Times New Roman"/>
          <w:spacing w:val="36"/>
        </w:rPr>
        <w:t xml:space="preserve"> </w:t>
      </w:r>
      <w:r w:rsidRPr="00A0282D">
        <w:rPr>
          <w:rFonts w:ascii="Times New Roman" w:hAnsi="Times New Roman" w:cs="Times New Roman"/>
          <w:i/>
        </w:rPr>
        <w:t>Advanced</w:t>
      </w:r>
      <w:r w:rsidRPr="00A0282D">
        <w:rPr>
          <w:rFonts w:ascii="Times New Roman" w:hAnsi="Times New Roman" w:cs="Times New Roman"/>
          <w:i/>
          <w:spacing w:val="32"/>
        </w:rPr>
        <w:t xml:space="preserve"> </w:t>
      </w:r>
      <w:r w:rsidRPr="00A0282D">
        <w:rPr>
          <w:rFonts w:ascii="Times New Roman" w:hAnsi="Times New Roman" w:cs="Times New Roman"/>
          <w:i/>
        </w:rPr>
        <w:t>Bioprocessing</w:t>
      </w:r>
      <w:r w:rsidRPr="00A0282D">
        <w:rPr>
          <w:rFonts w:ascii="Times New Roman" w:hAnsi="Times New Roman" w:cs="Times New Roman"/>
          <w:i/>
          <w:spacing w:val="32"/>
        </w:rPr>
        <w:t xml:space="preserve"> </w:t>
      </w:r>
      <w:r w:rsidRPr="00A0282D">
        <w:rPr>
          <w:rFonts w:ascii="Times New Roman" w:hAnsi="Times New Roman" w:cs="Times New Roman"/>
          <w:i/>
        </w:rPr>
        <w:t>for</w:t>
      </w:r>
      <w:r w:rsidRPr="00A0282D">
        <w:rPr>
          <w:rFonts w:ascii="Times New Roman" w:hAnsi="Times New Roman" w:cs="Times New Roman"/>
          <w:i/>
          <w:spacing w:val="32"/>
        </w:rPr>
        <w:t xml:space="preserve"> </w:t>
      </w:r>
      <w:r w:rsidRPr="00A0282D">
        <w:rPr>
          <w:rFonts w:ascii="Times New Roman" w:hAnsi="Times New Roman" w:cs="Times New Roman"/>
          <w:i/>
        </w:rPr>
        <w:t>Alternative</w:t>
      </w:r>
      <w:r w:rsidRPr="00A0282D">
        <w:rPr>
          <w:rFonts w:ascii="Times New Roman" w:hAnsi="Times New Roman" w:cs="Times New Roman"/>
          <w:i/>
          <w:spacing w:val="32"/>
        </w:rPr>
        <w:t xml:space="preserve"> </w:t>
      </w:r>
      <w:r w:rsidRPr="00A0282D">
        <w:rPr>
          <w:rFonts w:ascii="Times New Roman" w:hAnsi="Times New Roman" w:cs="Times New Roman"/>
          <w:i/>
        </w:rPr>
        <w:t>Fuels,</w:t>
      </w:r>
      <w:r w:rsidRPr="00A0282D">
        <w:rPr>
          <w:rFonts w:ascii="Times New Roman" w:hAnsi="Times New Roman" w:cs="Times New Roman"/>
          <w:i/>
          <w:spacing w:val="32"/>
        </w:rPr>
        <w:t xml:space="preserve"> </w:t>
      </w:r>
      <w:proofErr w:type="spellStart"/>
      <w:r w:rsidRPr="00A0282D">
        <w:rPr>
          <w:rFonts w:ascii="Times New Roman" w:hAnsi="Times New Roman" w:cs="Times New Roman"/>
          <w:i/>
        </w:rPr>
        <w:t>Biobased</w:t>
      </w:r>
      <w:proofErr w:type="spellEnd"/>
      <w:r w:rsidRPr="00A0282D">
        <w:rPr>
          <w:rFonts w:ascii="Times New Roman" w:hAnsi="Times New Roman" w:cs="Times New Roman"/>
          <w:i/>
          <w:spacing w:val="1"/>
        </w:rPr>
        <w:t xml:space="preserve"> </w:t>
      </w:r>
      <w:r w:rsidR="006901FF">
        <w:rPr>
          <w:rFonts w:ascii="Times New Roman" w:hAnsi="Times New Roman" w:cs="Times New Roman"/>
          <w:i/>
        </w:rPr>
        <w:t xml:space="preserve">Chemicals, </w:t>
      </w:r>
      <w:r w:rsidRPr="00A0282D">
        <w:rPr>
          <w:rFonts w:ascii="Times New Roman" w:hAnsi="Times New Roman" w:cs="Times New Roman"/>
          <w:i/>
        </w:rPr>
        <w:t xml:space="preserve">and  </w:t>
      </w:r>
      <w:r w:rsidRPr="00A0282D">
        <w:rPr>
          <w:rFonts w:ascii="Times New Roman" w:hAnsi="Times New Roman" w:cs="Times New Roman"/>
          <w:i/>
          <w:spacing w:val="1"/>
        </w:rPr>
        <w:t xml:space="preserve"> </w:t>
      </w:r>
      <w:r w:rsidRPr="00A0282D">
        <w:rPr>
          <w:rFonts w:ascii="Times New Roman" w:hAnsi="Times New Roman" w:cs="Times New Roman"/>
          <w:i/>
        </w:rPr>
        <w:t xml:space="preserve">Bioproducts    </w:t>
      </w:r>
      <w:r w:rsidRPr="00A0282D">
        <w:rPr>
          <w:rFonts w:ascii="Times New Roman" w:hAnsi="Times New Roman" w:cs="Times New Roman"/>
        </w:rPr>
        <w:t>(Sawston:    Woodhead    Publishing),    135–152.</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9">
        <w:r w:rsidRPr="00A0282D">
          <w:rPr>
            <w:rFonts w:ascii="Times New Roman" w:hAnsi="Times New Roman" w:cs="Times New Roman"/>
          </w:rPr>
          <w:t>10.1016/B978-0-12-817941-3.00007-3</w:t>
        </w:r>
      </w:hyperlink>
    </w:p>
    <w:p w14:paraId="187A98C4"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Awotoye</w:t>
      </w:r>
      <w:proofErr w:type="spellEnd"/>
      <w:r w:rsidRPr="00A0282D">
        <w:rPr>
          <w:rFonts w:ascii="Times New Roman" w:eastAsia="Times New Roman" w:hAnsi="Times New Roman" w:cs="Times New Roman"/>
        </w:rPr>
        <w:t xml:space="preserve">, O. O., Dada, A. C., &amp; </w:t>
      </w:r>
      <w:proofErr w:type="spellStart"/>
      <w:r w:rsidRPr="00A0282D">
        <w:rPr>
          <w:rFonts w:ascii="Times New Roman" w:eastAsia="Times New Roman" w:hAnsi="Times New Roman" w:cs="Times New Roman"/>
        </w:rPr>
        <w:t>Arawomo</w:t>
      </w:r>
      <w:proofErr w:type="spellEnd"/>
      <w:r w:rsidRPr="00A0282D">
        <w:rPr>
          <w:rFonts w:ascii="Times New Roman" w:eastAsia="Times New Roman" w:hAnsi="Times New Roman" w:cs="Times New Roman"/>
        </w:rPr>
        <w:t xml:space="preserve">, G. A. O. (2011).Impact of palm oil processing effluent discharge on the quality of receiving soil and river in South Western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Journal</w:t>
      </w:r>
      <w:proofErr w:type="spellEnd"/>
      <w:r w:rsidRPr="00A0282D">
        <w:rPr>
          <w:rFonts w:ascii="Times New Roman" w:eastAsia="Times New Roman" w:hAnsi="Times New Roman" w:cs="Times New Roman"/>
          <w:i/>
          <w:iCs/>
        </w:rPr>
        <w:t xml:space="preserve"> of Applied Sciences Research</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7</w:t>
      </w:r>
      <w:r w:rsidRPr="00A0282D">
        <w:rPr>
          <w:rFonts w:ascii="Times New Roman" w:eastAsia="Times New Roman" w:hAnsi="Times New Roman" w:cs="Times New Roman"/>
        </w:rPr>
        <w:t>(2), 111-118.</w:t>
      </w:r>
    </w:p>
    <w:p w14:paraId="32434BE1"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Basheer, S. M., Chellappan, S., Beena, P. S., Sukumaran, R. K., Elyas, K. K., and</w:t>
      </w:r>
      <w:r w:rsidRPr="00A0282D">
        <w:rPr>
          <w:rFonts w:ascii="Times New Roman" w:hAnsi="Times New Roman" w:cs="Times New Roman"/>
          <w:spacing w:val="1"/>
        </w:rPr>
        <w:t xml:space="preserve"> </w:t>
      </w:r>
      <w:r w:rsidRPr="00A0282D">
        <w:rPr>
          <w:rFonts w:ascii="Times New Roman" w:hAnsi="Times New Roman" w:cs="Times New Roman"/>
        </w:rPr>
        <w:t xml:space="preserve">Chandrasekaran, M. (2011). Lipase from marine </w:t>
      </w:r>
      <w:r w:rsidRPr="00A0282D">
        <w:rPr>
          <w:rFonts w:ascii="Times New Roman" w:hAnsi="Times New Roman" w:cs="Times New Roman"/>
          <w:i/>
        </w:rPr>
        <w:t xml:space="preserve">Aspergillus awamori </w:t>
      </w:r>
      <w:r w:rsidRPr="00A0282D">
        <w:rPr>
          <w:rFonts w:ascii="Times New Roman" w:hAnsi="Times New Roman" w:cs="Times New Roman"/>
        </w:rPr>
        <w:t>BTMFW032:</w:t>
      </w:r>
      <w:r w:rsidRPr="00A0282D">
        <w:rPr>
          <w:rFonts w:ascii="Times New Roman" w:hAnsi="Times New Roman" w:cs="Times New Roman"/>
          <w:spacing w:val="1"/>
        </w:rPr>
        <w:t xml:space="preserve"> </w:t>
      </w:r>
      <w:r w:rsidRPr="00A0282D">
        <w:rPr>
          <w:rFonts w:ascii="Times New Roman" w:hAnsi="Times New Roman" w:cs="Times New Roman"/>
        </w:rPr>
        <w:t>Production,</w:t>
      </w:r>
      <w:r w:rsidRPr="00A0282D">
        <w:rPr>
          <w:rFonts w:ascii="Times New Roman" w:hAnsi="Times New Roman" w:cs="Times New Roman"/>
          <w:spacing w:val="1"/>
        </w:rPr>
        <w:t xml:space="preserve"> </w:t>
      </w:r>
      <w:r w:rsidRPr="00A0282D">
        <w:rPr>
          <w:rFonts w:ascii="Times New Roman" w:hAnsi="Times New Roman" w:cs="Times New Roman"/>
        </w:rPr>
        <w:t>partial</w:t>
      </w:r>
      <w:r w:rsidRPr="00A0282D">
        <w:rPr>
          <w:rFonts w:ascii="Times New Roman" w:hAnsi="Times New Roman" w:cs="Times New Roman"/>
          <w:spacing w:val="1"/>
        </w:rPr>
        <w:t xml:space="preserve"> </w:t>
      </w:r>
      <w:r w:rsidRPr="00A0282D">
        <w:rPr>
          <w:rFonts w:ascii="Times New Roman" w:hAnsi="Times New Roman" w:cs="Times New Roman"/>
        </w:rPr>
        <w:t>purification</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rPr>
        <w:t>application</w:t>
      </w:r>
      <w:r w:rsidRPr="00A0282D">
        <w:rPr>
          <w:rFonts w:ascii="Times New Roman" w:hAnsi="Times New Roman" w:cs="Times New Roman"/>
          <w:spacing w:val="1"/>
        </w:rPr>
        <w:t xml:space="preserve"> </w:t>
      </w:r>
      <w:r w:rsidRPr="00A0282D">
        <w:rPr>
          <w:rFonts w:ascii="Times New Roman" w:hAnsi="Times New Roman" w:cs="Times New Roman"/>
        </w:rPr>
        <w:t>in</w:t>
      </w:r>
      <w:r w:rsidRPr="00A0282D">
        <w:rPr>
          <w:rFonts w:ascii="Times New Roman" w:hAnsi="Times New Roman" w:cs="Times New Roman"/>
          <w:spacing w:val="1"/>
        </w:rPr>
        <w:t xml:space="preserve"> </w:t>
      </w:r>
      <w:r w:rsidRPr="00A0282D">
        <w:rPr>
          <w:rFonts w:ascii="Times New Roman" w:hAnsi="Times New Roman" w:cs="Times New Roman"/>
        </w:rPr>
        <w:t>oil</w:t>
      </w:r>
      <w:r w:rsidRPr="00A0282D">
        <w:rPr>
          <w:rFonts w:ascii="Times New Roman" w:hAnsi="Times New Roman" w:cs="Times New Roman"/>
          <w:spacing w:val="1"/>
        </w:rPr>
        <w:t xml:space="preserve"> </w:t>
      </w:r>
      <w:r w:rsidRPr="00A0282D">
        <w:rPr>
          <w:rFonts w:ascii="Times New Roman" w:hAnsi="Times New Roman" w:cs="Times New Roman"/>
        </w:rPr>
        <w:t>effluent</w:t>
      </w:r>
      <w:r w:rsidRPr="00A0282D">
        <w:rPr>
          <w:rFonts w:ascii="Times New Roman" w:hAnsi="Times New Roman" w:cs="Times New Roman"/>
          <w:spacing w:val="1"/>
        </w:rPr>
        <w:t xml:space="preserve"> </w:t>
      </w:r>
      <w:r w:rsidRPr="00A0282D">
        <w:rPr>
          <w:rFonts w:ascii="Times New Roman" w:hAnsi="Times New Roman" w:cs="Times New Roman"/>
        </w:rPr>
        <w:t>treatment.</w:t>
      </w:r>
      <w:r w:rsidRPr="00A0282D">
        <w:rPr>
          <w:rFonts w:ascii="Times New Roman" w:hAnsi="Times New Roman" w:cs="Times New Roman"/>
          <w:spacing w:val="1"/>
        </w:rPr>
        <w:t xml:space="preserve"> </w:t>
      </w:r>
      <w:r w:rsidRPr="00A0282D">
        <w:rPr>
          <w:rFonts w:ascii="Times New Roman" w:hAnsi="Times New Roman" w:cs="Times New Roman"/>
          <w:i/>
        </w:rPr>
        <w:t>New</w:t>
      </w:r>
      <w:r w:rsidRPr="00A0282D">
        <w:rPr>
          <w:rFonts w:ascii="Times New Roman" w:hAnsi="Times New Roman" w:cs="Times New Roman"/>
          <w:i/>
          <w:spacing w:val="1"/>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r w:rsidRPr="00A0282D">
        <w:rPr>
          <w:rFonts w:ascii="Times New Roman" w:hAnsi="Times New Roman" w:cs="Times New Roman"/>
        </w:rPr>
        <w:t>28,</w:t>
      </w:r>
      <w:r w:rsidRPr="00A0282D">
        <w:rPr>
          <w:rFonts w:ascii="Times New Roman" w:hAnsi="Times New Roman" w:cs="Times New Roman"/>
          <w:spacing w:val="-6"/>
        </w:rPr>
        <w:t xml:space="preserve"> </w:t>
      </w:r>
      <w:r w:rsidRPr="00A0282D">
        <w:rPr>
          <w:rFonts w:ascii="Times New Roman" w:hAnsi="Times New Roman" w:cs="Times New Roman"/>
        </w:rPr>
        <w:t>627–638.</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hyperlink r:id="rId10">
        <w:r w:rsidRPr="00A0282D">
          <w:rPr>
            <w:rFonts w:ascii="Times New Roman" w:hAnsi="Times New Roman" w:cs="Times New Roman"/>
          </w:rPr>
          <w:t>10.1016/j.nbt.2011.04.007</w:t>
        </w:r>
      </w:hyperlink>
    </w:p>
    <w:p w14:paraId="5AC2C4D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Bharathi, D., and Rajalakshmi, G. (2019). Microbial lipases: An overview of</w:t>
      </w:r>
      <w:r w:rsidRPr="00A0282D">
        <w:rPr>
          <w:rFonts w:ascii="Times New Roman" w:hAnsi="Times New Roman" w:cs="Times New Roman"/>
          <w:spacing w:val="1"/>
        </w:rPr>
        <w:t xml:space="preserve"> </w:t>
      </w:r>
      <w:r w:rsidRPr="00A0282D">
        <w:rPr>
          <w:rFonts w:ascii="Times New Roman" w:hAnsi="Times New Roman" w:cs="Times New Roman"/>
        </w:rPr>
        <w:t>screening,</w:t>
      </w:r>
      <w:r w:rsidRPr="00A0282D">
        <w:rPr>
          <w:rFonts w:ascii="Times New Roman" w:hAnsi="Times New Roman" w:cs="Times New Roman"/>
          <w:spacing w:val="1"/>
        </w:rPr>
        <w:t xml:space="preserve"> </w:t>
      </w:r>
      <w:r w:rsidRPr="00A0282D">
        <w:rPr>
          <w:rFonts w:ascii="Times New Roman" w:hAnsi="Times New Roman" w:cs="Times New Roman"/>
        </w:rPr>
        <w:t>production</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35"/>
        </w:rPr>
        <w:t xml:space="preserve"> </w:t>
      </w:r>
      <w:r w:rsidRPr="00A0282D">
        <w:rPr>
          <w:rFonts w:ascii="Times New Roman" w:hAnsi="Times New Roman" w:cs="Times New Roman"/>
        </w:rPr>
        <w:t>purification.</w:t>
      </w:r>
      <w:r w:rsidRPr="00A0282D">
        <w:rPr>
          <w:rFonts w:ascii="Times New Roman" w:hAnsi="Times New Roman" w:cs="Times New Roman"/>
          <w:spacing w:val="35"/>
        </w:rPr>
        <w:t xml:space="preserve"> </w:t>
      </w:r>
      <w:proofErr w:type="spellStart"/>
      <w:r w:rsidRPr="00A0282D">
        <w:rPr>
          <w:rFonts w:ascii="Times New Roman" w:hAnsi="Times New Roman" w:cs="Times New Roman"/>
          <w:i/>
        </w:rPr>
        <w:t>Biocatal</w:t>
      </w:r>
      <w:proofErr w:type="spellEnd"/>
      <w:r w:rsidRPr="00A0282D">
        <w:rPr>
          <w:rFonts w:ascii="Times New Roman" w:hAnsi="Times New Roman" w:cs="Times New Roman"/>
          <w:i/>
        </w:rPr>
        <w:t>.</w:t>
      </w:r>
      <w:r w:rsidRPr="00A0282D">
        <w:rPr>
          <w:rFonts w:ascii="Times New Roman" w:hAnsi="Times New Roman" w:cs="Times New Roman"/>
          <w:i/>
          <w:spacing w:val="31"/>
        </w:rPr>
        <w:t xml:space="preserve"> </w:t>
      </w:r>
      <w:r w:rsidRPr="00A0282D">
        <w:rPr>
          <w:rFonts w:ascii="Times New Roman" w:hAnsi="Times New Roman" w:cs="Times New Roman"/>
          <w:i/>
        </w:rPr>
        <w:t>Agric.</w:t>
      </w:r>
      <w:r w:rsidRPr="00A0282D">
        <w:rPr>
          <w:rFonts w:ascii="Times New Roman" w:hAnsi="Times New Roman" w:cs="Times New Roman"/>
          <w:i/>
          <w:spacing w:val="32"/>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35"/>
        </w:rPr>
        <w:t xml:space="preserve"> </w:t>
      </w:r>
      <w:r w:rsidRPr="00A0282D">
        <w:rPr>
          <w:rFonts w:ascii="Times New Roman" w:hAnsi="Times New Roman" w:cs="Times New Roman"/>
        </w:rPr>
        <w:t>22,</w:t>
      </w:r>
      <w:r w:rsidRPr="00A0282D">
        <w:rPr>
          <w:rFonts w:ascii="Times New Roman" w:hAnsi="Times New Roman" w:cs="Times New Roman"/>
          <w:spacing w:val="35"/>
        </w:rPr>
        <w:t xml:space="preserve"> </w:t>
      </w:r>
      <w:r w:rsidRPr="00A0282D">
        <w:rPr>
          <w:rFonts w:ascii="Times New Roman" w:hAnsi="Times New Roman" w:cs="Times New Roman"/>
        </w:rPr>
        <w:t>101368.</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1">
        <w:r w:rsidRPr="00A0282D">
          <w:rPr>
            <w:rFonts w:ascii="Times New Roman" w:hAnsi="Times New Roman" w:cs="Times New Roman"/>
          </w:rPr>
          <w:t>10.1016/j.bcab.2019.101368</w:t>
        </w:r>
      </w:hyperlink>
    </w:p>
    <w:p w14:paraId="7D0543BD" w14:textId="77777777" w:rsidR="00836CA1" w:rsidRPr="00A0282D" w:rsidRDefault="00836CA1" w:rsidP="004416F8">
      <w:pPr>
        <w:spacing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 xml:space="preserve">Chikwendu, M. U., &amp; Ogbonna, A. N. (2018).Impact of palm oil mill effluent on the soil in </w:t>
      </w:r>
      <w:proofErr w:type="spellStart"/>
      <w:r w:rsidRPr="00A0282D">
        <w:rPr>
          <w:rFonts w:ascii="Times New Roman" w:eastAsia="Times New Roman" w:hAnsi="Times New Roman" w:cs="Times New Roman"/>
        </w:rPr>
        <w:t>Upkom</w:t>
      </w:r>
      <w:proofErr w:type="spellEnd"/>
      <w:r w:rsidRPr="00A0282D">
        <w:rPr>
          <w:rFonts w:ascii="Times New Roman" w:eastAsia="Times New Roman" w:hAnsi="Times New Roman" w:cs="Times New Roman"/>
        </w:rPr>
        <w:t xml:space="preserve">-Bende forest reserve, </w:t>
      </w:r>
      <w:proofErr w:type="spellStart"/>
      <w:r w:rsidRPr="00A0282D">
        <w:rPr>
          <w:rFonts w:ascii="Times New Roman" w:eastAsia="Times New Roman" w:hAnsi="Times New Roman" w:cs="Times New Roman"/>
        </w:rPr>
        <w:t>Abia</w:t>
      </w:r>
      <w:proofErr w:type="spellEnd"/>
      <w:r w:rsidRPr="00A0282D">
        <w:rPr>
          <w:rFonts w:ascii="Times New Roman" w:eastAsia="Times New Roman" w:hAnsi="Times New Roman" w:cs="Times New Roman"/>
        </w:rPr>
        <w:t xml:space="preserve"> state,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Journal</w:t>
      </w:r>
      <w:proofErr w:type="spellEnd"/>
      <w:r w:rsidRPr="00A0282D">
        <w:rPr>
          <w:rFonts w:ascii="Times New Roman" w:eastAsia="Times New Roman" w:hAnsi="Times New Roman" w:cs="Times New Roman"/>
          <w:i/>
          <w:iCs/>
        </w:rPr>
        <w:t xml:space="preserve"> of Research in Forestry, Wildlife and Environment</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10</w:t>
      </w:r>
      <w:r w:rsidRPr="00A0282D">
        <w:rPr>
          <w:rFonts w:ascii="Times New Roman" w:eastAsia="Times New Roman" w:hAnsi="Times New Roman" w:cs="Times New Roman"/>
        </w:rPr>
        <w:t>(3), 55-61.</w:t>
      </w:r>
    </w:p>
    <w:p w14:paraId="4E04A43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Demera,</w:t>
      </w:r>
      <w:r w:rsidRPr="00A0282D">
        <w:rPr>
          <w:rFonts w:ascii="Times New Roman" w:hAnsi="Times New Roman" w:cs="Times New Roman"/>
          <w:spacing w:val="-4"/>
        </w:rPr>
        <w:t xml:space="preserve"> </w:t>
      </w:r>
      <w:r w:rsidRPr="00A0282D">
        <w:rPr>
          <w:rFonts w:ascii="Times New Roman" w:hAnsi="Times New Roman" w:cs="Times New Roman"/>
        </w:rPr>
        <w:t>L.</w:t>
      </w:r>
      <w:r w:rsidRPr="00A0282D">
        <w:rPr>
          <w:rFonts w:ascii="Times New Roman" w:hAnsi="Times New Roman" w:cs="Times New Roman"/>
          <w:spacing w:val="-4"/>
        </w:rPr>
        <w:t xml:space="preserve"> </w:t>
      </w:r>
      <w:r w:rsidRPr="00A0282D">
        <w:rPr>
          <w:rFonts w:ascii="Times New Roman" w:hAnsi="Times New Roman" w:cs="Times New Roman"/>
        </w:rPr>
        <w:t>L.,</w:t>
      </w:r>
      <w:r w:rsidRPr="00A0282D">
        <w:rPr>
          <w:rFonts w:ascii="Times New Roman" w:hAnsi="Times New Roman" w:cs="Times New Roman"/>
          <w:spacing w:val="-4"/>
        </w:rPr>
        <w:t xml:space="preserve"> </w:t>
      </w:r>
      <w:r w:rsidRPr="00A0282D">
        <w:rPr>
          <w:rFonts w:ascii="Times New Roman" w:hAnsi="Times New Roman" w:cs="Times New Roman"/>
        </w:rPr>
        <w:t>Barahona,</w:t>
      </w:r>
      <w:r w:rsidRPr="00A0282D">
        <w:rPr>
          <w:rFonts w:ascii="Times New Roman" w:hAnsi="Times New Roman" w:cs="Times New Roman"/>
          <w:spacing w:val="-3"/>
        </w:rPr>
        <w:t xml:space="preserve"> </w:t>
      </w:r>
      <w:r w:rsidRPr="00A0282D">
        <w:rPr>
          <w:rFonts w:ascii="Times New Roman" w:hAnsi="Times New Roman" w:cs="Times New Roman"/>
        </w:rPr>
        <w:t>P.</w:t>
      </w:r>
      <w:r w:rsidRPr="00A0282D">
        <w:rPr>
          <w:rFonts w:ascii="Times New Roman" w:hAnsi="Times New Roman" w:cs="Times New Roman"/>
          <w:spacing w:val="-4"/>
        </w:rPr>
        <w:t xml:space="preserve"> </w:t>
      </w:r>
      <w:r w:rsidRPr="00A0282D">
        <w:rPr>
          <w:rFonts w:ascii="Times New Roman" w:hAnsi="Times New Roman" w:cs="Times New Roman"/>
        </w:rPr>
        <w:t>P.,</w:t>
      </w:r>
      <w:r w:rsidRPr="00A0282D">
        <w:rPr>
          <w:rFonts w:ascii="Times New Roman" w:hAnsi="Times New Roman" w:cs="Times New Roman"/>
          <w:spacing w:val="-4"/>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Barriga,</w:t>
      </w:r>
      <w:r w:rsidRPr="00A0282D">
        <w:rPr>
          <w:rFonts w:ascii="Times New Roman" w:hAnsi="Times New Roman" w:cs="Times New Roman"/>
          <w:spacing w:val="-3"/>
        </w:rPr>
        <w:t xml:space="preserve"> </w:t>
      </w:r>
      <w:r w:rsidRPr="00A0282D">
        <w:rPr>
          <w:rFonts w:ascii="Times New Roman" w:hAnsi="Times New Roman" w:cs="Times New Roman"/>
        </w:rPr>
        <w:t>E.</w:t>
      </w:r>
      <w:r w:rsidRPr="00A0282D">
        <w:rPr>
          <w:rFonts w:ascii="Times New Roman" w:hAnsi="Times New Roman" w:cs="Times New Roman"/>
          <w:spacing w:val="-4"/>
        </w:rPr>
        <w:t xml:space="preserve"> </w:t>
      </w:r>
      <w:r w:rsidRPr="00A0282D">
        <w:rPr>
          <w:rFonts w:ascii="Times New Roman" w:hAnsi="Times New Roman" w:cs="Times New Roman"/>
        </w:rPr>
        <w:t>J.</w:t>
      </w:r>
      <w:r w:rsidRPr="00A0282D">
        <w:rPr>
          <w:rFonts w:ascii="Times New Roman" w:hAnsi="Times New Roman" w:cs="Times New Roman"/>
          <w:spacing w:val="-4"/>
        </w:rPr>
        <w:t xml:space="preserve"> </w:t>
      </w:r>
      <w:r w:rsidRPr="00A0282D">
        <w:rPr>
          <w:rFonts w:ascii="Times New Roman" w:hAnsi="Times New Roman" w:cs="Times New Roman"/>
        </w:rPr>
        <w:t>C.</w:t>
      </w:r>
      <w:r w:rsidRPr="00A0282D">
        <w:rPr>
          <w:rFonts w:ascii="Times New Roman" w:hAnsi="Times New Roman" w:cs="Times New Roman"/>
          <w:spacing w:val="-4"/>
        </w:rPr>
        <w:t xml:space="preserve"> </w:t>
      </w:r>
      <w:r w:rsidRPr="00A0282D">
        <w:rPr>
          <w:rFonts w:ascii="Times New Roman" w:hAnsi="Times New Roman" w:cs="Times New Roman"/>
        </w:rPr>
        <w:t>(2019).</w:t>
      </w:r>
      <w:r w:rsidRPr="00A0282D">
        <w:rPr>
          <w:rFonts w:ascii="Times New Roman" w:hAnsi="Times New Roman" w:cs="Times New Roman"/>
          <w:spacing w:val="-4"/>
        </w:rPr>
        <w:t xml:space="preserve"> </w:t>
      </w:r>
      <w:r w:rsidRPr="00A0282D">
        <w:rPr>
          <w:rFonts w:ascii="Times New Roman" w:hAnsi="Times New Roman" w:cs="Times New Roman"/>
        </w:rPr>
        <w:t>Production,</w:t>
      </w:r>
      <w:r w:rsidRPr="00A0282D">
        <w:rPr>
          <w:rFonts w:ascii="Times New Roman" w:hAnsi="Times New Roman" w:cs="Times New Roman"/>
          <w:spacing w:val="-3"/>
        </w:rPr>
        <w:t xml:space="preserve"> </w:t>
      </w:r>
      <w:r w:rsidRPr="00A0282D">
        <w:rPr>
          <w:rFonts w:ascii="Times New Roman" w:hAnsi="Times New Roman" w:cs="Times New Roman"/>
        </w:rPr>
        <w:t>extraction</w:t>
      </w:r>
      <w:r w:rsidRPr="00A0282D">
        <w:rPr>
          <w:rFonts w:ascii="Times New Roman" w:hAnsi="Times New Roman" w:cs="Times New Roman"/>
          <w:spacing w:val="1"/>
        </w:rPr>
        <w:t xml:space="preserve"> </w:t>
      </w:r>
      <w:r w:rsidRPr="00A0282D">
        <w:rPr>
          <w:rFonts w:ascii="Times New Roman" w:hAnsi="Times New Roman" w:cs="Times New Roman"/>
        </w:rPr>
        <w:t xml:space="preserve">and characterization of lipases from the </w:t>
      </w:r>
      <w:proofErr w:type="spellStart"/>
      <w:r w:rsidRPr="00A0282D">
        <w:rPr>
          <w:rFonts w:ascii="Times New Roman" w:hAnsi="Times New Roman" w:cs="Times New Roman"/>
        </w:rPr>
        <w:t>antarctic</w:t>
      </w:r>
      <w:proofErr w:type="spellEnd"/>
      <w:r w:rsidRPr="00A0282D">
        <w:rPr>
          <w:rFonts w:ascii="Times New Roman" w:hAnsi="Times New Roman" w:cs="Times New Roman"/>
        </w:rPr>
        <w:t xml:space="preserve"> yeast </w:t>
      </w:r>
      <w:proofErr w:type="spellStart"/>
      <w:r w:rsidRPr="00A0282D">
        <w:rPr>
          <w:rFonts w:ascii="Times New Roman" w:hAnsi="Times New Roman" w:cs="Times New Roman"/>
          <w:i/>
        </w:rPr>
        <w:t>Guehomyces</w:t>
      </w:r>
      <w:proofErr w:type="spellEnd"/>
      <w:r w:rsidRPr="00A0282D">
        <w:rPr>
          <w:rFonts w:ascii="Times New Roman" w:hAnsi="Times New Roman" w:cs="Times New Roman"/>
          <w:i/>
        </w:rPr>
        <w:t xml:space="preserve"> pullulans</w:t>
      </w:r>
      <w:r w:rsidRPr="00A0282D">
        <w:rPr>
          <w:rFonts w:ascii="Times New Roman" w:hAnsi="Times New Roman" w:cs="Times New Roman"/>
        </w:rPr>
        <w:t xml:space="preserve">. </w:t>
      </w:r>
      <w:r w:rsidRPr="00A0282D">
        <w:rPr>
          <w:rFonts w:ascii="Times New Roman" w:hAnsi="Times New Roman" w:cs="Times New Roman"/>
          <w:i/>
        </w:rPr>
        <w:t>Am. J.</w:t>
      </w:r>
      <w:r w:rsidRPr="00A0282D">
        <w:rPr>
          <w:rFonts w:ascii="Times New Roman" w:hAnsi="Times New Roman" w:cs="Times New Roman"/>
          <w:i/>
          <w:spacing w:val="1"/>
        </w:rPr>
        <w:t xml:space="preserve"> </w:t>
      </w:r>
      <w:proofErr w:type="spellStart"/>
      <w:r w:rsidRPr="00A0282D">
        <w:rPr>
          <w:rFonts w:ascii="Times New Roman" w:hAnsi="Times New Roman" w:cs="Times New Roman"/>
          <w:i/>
        </w:rPr>
        <w:t>Biochem</w:t>
      </w:r>
      <w:proofErr w:type="spellEnd"/>
      <w:r w:rsidRPr="00A0282D">
        <w:rPr>
          <w:rFonts w:ascii="Times New Roman" w:hAnsi="Times New Roman" w:cs="Times New Roman"/>
          <w:i/>
        </w:rPr>
        <w: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15,</w:t>
      </w:r>
      <w:r w:rsidRPr="00A0282D">
        <w:rPr>
          <w:rFonts w:ascii="Times New Roman" w:hAnsi="Times New Roman" w:cs="Times New Roman"/>
          <w:spacing w:val="-7"/>
        </w:rPr>
        <w:t xml:space="preserve"> </w:t>
      </w:r>
      <w:r w:rsidRPr="00A0282D">
        <w:rPr>
          <w:rFonts w:ascii="Times New Roman" w:hAnsi="Times New Roman" w:cs="Times New Roman"/>
        </w:rPr>
        <w:t>75–82.</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2">
        <w:r w:rsidRPr="00A0282D">
          <w:rPr>
            <w:rFonts w:ascii="Times New Roman" w:hAnsi="Times New Roman" w:cs="Times New Roman"/>
          </w:rPr>
          <w:t>10.3844/ajbbsp.2019.75.82</w:t>
        </w:r>
      </w:hyperlink>
    </w:p>
    <w:p w14:paraId="231DBEA9"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2"/>
        </w:rPr>
        <w:lastRenderedPageBreak/>
        <w:t>Geoffry,</w:t>
      </w:r>
      <w:r w:rsidRPr="00A0282D">
        <w:rPr>
          <w:rFonts w:ascii="Times New Roman" w:hAnsi="Times New Roman" w:cs="Times New Roman"/>
          <w:spacing w:val="-10"/>
        </w:rPr>
        <w:t xml:space="preserve"> </w:t>
      </w:r>
      <w:r w:rsidRPr="00A0282D">
        <w:rPr>
          <w:rFonts w:ascii="Times New Roman" w:hAnsi="Times New Roman" w:cs="Times New Roman"/>
          <w:spacing w:val="-1"/>
        </w:rPr>
        <w:t>K.,</w:t>
      </w:r>
      <w:r w:rsidRPr="00A0282D">
        <w:rPr>
          <w:rFonts w:ascii="Times New Roman" w:hAnsi="Times New Roman" w:cs="Times New Roman"/>
          <w:spacing w:val="-10"/>
        </w:rPr>
        <w:t xml:space="preserve"> </w:t>
      </w:r>
      <w:r w:rsidRPr="00A0282D">
        <w:rPr>
          <w:rFonts w:ascii="Times New Roman" w:hAnsi="Times New Roman" w:cs="Times New Roman"/>
          <w:spacing w:val="-1"/>
        </w:rPr>
        <w:t>and</w:t>
      </w:r>
      <w:r w:rsidRPr="00A0282D">
        <w:rPr>
          <w:rFonts w:ascii="Times New Roman" w:hAnsi="Times New Roman" w:cs="Times New Roman"/>
          <w:spacing w:val="-10"/>
        </w:rPr>
        <w:t xml:space="preserve"> </w:t>
      </w:r>
      <w:proofErr w:type="spellStart"/>
      <w:r w:rsidRPr="00A0282D">
        <w:rPr>
          <w:rFonts w:ascii="Times New Roman" w:hAnsi="Times New Roman" w:cs="Times New Roman"/>
          <w:spacing w:val="-1"/>
        </w:rPr>
        <w:t>Achur</w:t>
      </w:r>
      <w:proofErr w:type="spellEnd"/>
      <w:r w:rsidRPr="00A0282D">
        <w:rPr>
          <w:rFonts w:ascii="Times New Roman" w:hAnsi="Times New Roman" w:cs="Times New Roman"/>
          <w:spacing w:val="-1"/>
        </w:rPr>
        <w:t>,</w:t>
      </w:r>
      <w:r w:rsidRPr="00A0282D">
        <w:rPr>
          <w:rFonts w:ascii="Times New Roman" w:hAnsi="Times New Roman" w:cs="Times New Roman"/>
          <w:spacing w:val="-10"/>
        </w:rPr>
        <w:t xml:space="preserve"> </w:t>
      </w:r>
      <w:r w:rsidRPr="00A0282D">
        <w:rPr>
          <w:rFonts w:ascii="Times New Roman" w:hAnsi="Times New Roman" w:cs="Times New Roman"/>
          <w:spacing w:val="-1"/>
        </w:rPr>
        <w:t>R.</w:t>
      </w:r>
      <w:r w:rsidRPr="00A0282D">
        <w:rPr>
          <w:rFonts w:ascii="Times New Roman" w:hAnsi="Times New Roman" w:cs="Times New Roman"/>
          <w:spacing w:val="-10"/>
        </w:rPr>
        <w:t xml:space="preserve"> </w:t>
      </w:r>
      <w:r w:rsidRPr="00A0282D">
        <w:rPr>
          <w:rFonts w:ascii="Times New Roman" w:hAnsi="Times New Roman" w:cs="Times New Roman"/>
          <w:spacing w:val="-1"/>
        </w:rPr>
        <w:t>N.</w:t>
      </w:r>
      <w:r w:rsidRPr="00A0282D">
        <w:rPr>
          <w:rFonts w:ascii="Times New Roman" w:hAnsi="Times New Roman" w:cs="Times New Roman"/>
          <w:spacing w:val="-10"/>
        </w:rPr>
        <w:t xml:space="preserve"> </w:t>
      </w:r>
      <w:r w:rsidRPr="00A0282D">
        <w:rPr>
          <w:rFonts w:ascii="Times New Roman" w:hAnsi="Times New Roman" w:cs="Times New Roman"/>
          <w:spacing w:val="-1"/>
        </w:rPr>
        <w:t>(2018).</w:t>
      </w:r>
      <w:r w:rsidRPr="00A0282D">
        <w:rPr>
          <w:rFonts w:ascii="Times New Roman" w:hAnsi="Times New Roman" w:cs="Times New Roman"/>
          <w:spacing w:val="-9"/>
        </w:rPr>
        <w:t xml:space="preserve"> </w:t>
      </w:r>
      <w:r w:rsidRPr="00A0282D">
        <w:rPr>
          <w:rFonts w:ascii="Times New Roman" w:hAnsi="Times New Roman" w:cs="Times New Roman"/>
          <w:spacing w:val="-1"/>
        </w:rPr>
        <w:t>Screening</w:t>
      </w:r>
      <w:r w:rsidRPr="00A0282D">
        <w:rPr>
          <w:rFonts w:ascii="Times New Roman" w:hAnsi="Times New Roman" w:cs="Times New Roman"/>
          <w:spacing w:val="-10"/>
        </w:rPr>
        <w:t xml:space="preserve"> </w:t>
      </w:r>
      <w:r w:rsidRPr="00A0282D">
        <w:rPr>
          <w:rFonts w:ascii="Times New Roman" w:hAnsi="Times New Roman" w:cs="Times New Roman"/>
          <w:spacing w:val="-1"/>
        </w:rPr>
        <w:t>and</w:t>
      </w:r>
      <w:r w:rsidRPr="00A0282D">
        <w:rPr>
          <w:rFonts w:ascii="Times New Roman" w:hAnsi="Times New Roman" w:cs="Times New Roman"/>
          <w:spacing w:val="-10"/>
        </w:rPr>
        <w:t xml:space="preserve"> </w:t>
      </w:r>
      <w:r w:rsidRPr="00A0282D">
        <w:rPr>
          <w:rFonts w:ascii="Times New Roman" w:hAnsi="Times New Roman" w:cs="Times New Roman"/>
          <w:spacing w:val="-1"/>
        </w:rPr>
        <w:t>production</w:t>
      </w:r>
      <w:r w:rsidRPr="00A0282D">
        <w:rPr>
          <w:rFonts w:ascii="Times New Roman" w:hAnsi="Times New Roman" w:cs="Times New Roman"/>
          <w:spacing w:val="-10"/>
        </w:rPr>
        <w:t xml:space="preserve"> </w:t>
      </w:r>
      <w:r w:rsidRPr="00A0282D">
        <w:rPr>
          <w:rFonts w:ascii="Times New Roman" w:hAnsi="Times New Roman" w:cs="Times New Roman"/>
          <w:spacing w:val="-1"/>
        </w:rPr>
        <w:t>of</w:t>
      </w:r>
      <w:r w:rsidRPr="00A0282D">
        <w:rPr>
          <w:rFonts w:ascii="Times New Roman" w:hAnsi="Times New Roman" w:cs="Times New Roman"/>
          <w:spacing w:val="-10"/>
        </w:rPr>
        <w:t xml:space="preserve"> </w:t>
      </w:r>
      <w:r w:rsidRPr="00A0282D">
        <w:rPr>
          <w:rFonts w:ascii="Times New Roman" w:hAnsi="Times New Roman" w:cs="Times New Roman"/>
          <w:spacing w:val="-1"/>
        </w:rPr>
        <w:t>lipase</w:t>
      </w:r>
      <w:r w:rsidRPr="00A0282D">
        <w:rPr>
          <w:rFonts w:ascii="Times New Roman" w:hAnsi="Times New Roman" w:cs="Times New Roman"/>
          <w:spacing w:val="-10"/>
        </w:rPr>
        <w:t xml:space="preserve"> </w:t>
      </w:r>
      <w:r w:rsidRPr="00A0282D">
        <w:rPr>
          <w:rFonts w:ascii="Times New Roman" w:hAnsi="Times New Roman" w:cs="Times New Roman"/>
          <w:spacing w:val="-1"/>
        </w:rPr>
        <w:t>from</w:t>
      </w:r>
      <w:r w:rsidRPr="00A0282D">
        <w:rPr>
          <w:rFonts w:ascii="Times New Roman" w:hAnsi="Times New Roman" w:cs="Times New Roman"/>
          <w:spacing w:val="-9"/>
        </w:rPr>
        <w:t xml:space="preserve"> </w:t>
      </w:r>
      <w:r w:rsidRPr="00A0282D">
        <w:rPr>
          <w:rFonts w:ascii="Times New Roman" w:hAnsi="Times New Roman" w:cs="Times New Roman"/>
          <w:spacing w:val="-1"/>
        </w:rPr>
        <w:t>fungal</w:t>
      </w:r>
      <w:r w:rsidRPr="00A0282D">
        <w:rPr>
          <w:rFonts w:ascii="Times New Roman" w:hAnsi="Times New Roman" w:cs="Times New Roman"/>
        </w:rPr>
        <w:t xml:space="preserve"> </w:t>
      </w:r>
      <w:r w:rsidRPr="00A0282D">
        <w:rPr>
          <w:rFonts w:ascii="Times New Roman" w:hAnsi="Times New Roman" w:cs="Times New Roman"/>
          <w:w w:val="95"/>
        </w:rPr>
        <w:t>organisms.</w:t>
      </w:r>
      <w:r w:rsidRPr="00A0282D">
        <w:rPr>
          <w:rFonts w:ascii="Times New Roman" w:hAnsi="Times New Roman" w:cs="Times New Roman"/>
          <w:spacing w:val="2"/>
          <w:w w:val="95"/>
        </w:rPr>
        <w:t xml:space="preserve"> </w:t>
      </w:r>
      <w:proofErr w:type="spellStart"/>
      <w:r w:rsidRPr="00A0282D">
        <w:rPr>
          <w:rFonts w:ascii="Times New Roman" w:hAnsi="Times New Roman" w:cs="Times New Roman"/>
          <w:i/>
          <w:w w:val="95"/>
        </w:rPr>
        <w:t>Biocatal</w:t>
      </w:r>
      <w:proofErr w:type="spellEnd"/>
      <w:r w:rsidRPr="00A0282D">
        <w:rPr>
          <w:rFonts w:ascii="Times New Roman" w:hAnsi="Times New Roman" w:cs="Times New Roman"/>
          <w:i/>
          <w:w w:val="95"/>
        </w:rPr>
        <w:t>.</w:t>
      </w:r>
      <w:r w:rsidRPr="00A0282D">
        <w:rPr>
          <w:rFonts w:ascii="Times New Roman" w:hAnsi="Times New Roman" w:cs="Times New Roman"/>
          <w:i/>
          <w:spacing w:val="6"/>
          <w:w w:val="95"/>
        </w:rPr>
        <w:t xml:space="preserve"> </w:t>
      </w:r>
      <w:r w:rsidRPr="00A0282D">
        <w:rPr>
          <w:rFonts w:ascii="Times New Roman" w:hAnsi="Times New Roman" w:cs="Times New Roman"/>
          <w:i/>
          <w:w w:val="95"/>
        </w:rPr>
        <w:t>Agric.</w:t>
      </w:r>
      <w:r w:rsidRPr="00A0282D">
        <w:rPr>
          <w:rFonts w:ascii="Times New Roman" w:hAnsi="Times New Roman" w:cs="Times New Roman"/>
          <w:i/>
          <w:spacing w:val="7"/>
          <w:w w:val="95"/>
        </w:rPr>
        <w:t xml:space="preserve"> </w:t>
      </w:r>
      <w:proofErr w:type="spellStart"/>
      <w:r w:rsidRPr="00A0282D">
        <w:rPr>
          <w:rFonts w:ascii="Times New Roman" w:hAnsi="Times New Roman" w:cs="Times New Roman"/>
          <w:i/>
          <w:w w:val="95"/>
        </w:rPr>
        <w:t>Biotechnol</w:t>
      </w:r>
      <w:proofErr w:type="spellEnd"/>
      <w:r w:rsidRPr="00A0282D">
        <w:rPr>
          <w:rFonts w:ascii="Times New Roman" w:hAnsi="Times New Roman" w:cs="Times New Roman"/>
          <w:w w:val="95"/>
        </w:rPr>
        <w:t>.</w:t>
      </w:r>
      <w:r w:rsidRPr="00A0282D">
        <w:rPr>
          <w:rFonts w:ascii="Times New Roman" w:hAnsi="Times New Roman" w:cs="Times New Roman"/>
          <w:spacing w:val="2"/>
          <w:w w:val="95"/>
        </w:rPr>
        <w:t xml:space="preserve"> </w:t>
      </w:r>
      <w:r w:rsidRPr="00A0282D">
        <w:rPr>
          <w:rFonts w:ascii="Times New Roman" w:hAnsi="Times New Roman" w:cs="Times New Roman"/>
          <w:w w:val="95"/>
        </w:rPr>
        <w:t>14,</w:t>
      </w:r>
      <w:r w:rsidRPr="00A0282D">
        <w:rPr>
          <w:rFonts w:ascii="Times New Roman" w:hAnsi="Times New Roman" w:cs="Times New Roman"/>
          <w:spacing w:val="3"/>
          <w:w w:val="95"/>
        </w:rPr>
        <w:t xml:space="preserve"> </w:t>
      </w:r>
      <w:r w:rsidRPr="00A0282D">
        <w:rPr>
          <w:rFonts w:ascii="Times New Roman" w:hAnsi="Times New Roman" w:cs="Times New Roman"/>
          <w:w w:val="95"/>
        </w:rPr>
        <w:t>241–253.</w:t>
      </w:r>
      <w:r w:rsidRPr="00A0282D">
        <w:rPr>
          <w:rFonts w:ascii="Times New Roman" w:hAnsi="Times New Roman" w:cs="Times New Roman"/>
          <w:spacing w:val="2"/>
          <w:w w:val="95"/>
        </w:rPr>
        <w:t xml:space="preserve"> </w:t>
      </w:r>
      <w:proofErr w:type="spellStart"/>
      <w:r w:rsidRPr="00A0282D">
        <w:rPr>
          <w:rFonts w:ascii="Times New Roman" w:hAnsi="Times New Roman" w:cs="Times New Roman"/>
          <w:w w:val="95"/>
        </w:rPr>
        <w:t>doi</w:t>
      </w:r>
      <w:proofErr w:type="spellEnd"/>
      <w:r w:rsidRPr="00A0282D">
        <w:rPr>
          <w:rFonts w:ascii="Times New Roman" w:hAnsi="Times New Roman" w:cs="Times New Roman"/>
          <w:w w:val="95"/>
        </w:rPr>
        <w:t>:</w:t>
      </w:r>
      <w:r w:rsidRPr="00A0282D">
        <w:rPr>
          <w:rFonts w:ascii="Times New Roman" w:hAnsi="Times New Roman" w:cs="Times New Roman"/>
          <w:spacing w:val="3"/>
          <w:w w:val="95"/>
        </w:rPr>
        <w:t xml:space="preserve"> </w:t>
      </w:r>
      <w:hyperlink r:id="rId13">
        <w:r w:rsidRPr="00A0282D">
          <w:rPr>
            <w:rFonts w:ascii="Times New Roman" w:hAnsi="Times New Roman" w:cs="Times New Roman"/>
            <w:w w:val="95"/>
          </w:rPr>
          <w:t>10.1016/j.bcab.2018.03.009</w:t>
        </w:r>
      </w:hyperlink>
    </w:p>
    <w:p w14:paraId="47280E98"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 xml:space="preserve">Iwuagwu, J. O., and J. O. Ugwuanyi (2014). "Treatment and </w:t>
      </w:r>
      <w:proofErr w:type="spellStart"/>
      <w:r w:rsidRPr="00A0282D">
        <w:rPr>
          <w:rFonts w:ascii="Times New Roman" w:eastAsia="Times New Roman" w:hAnsi="Times New Roman" w:cs="Times New Roman"/>
        </w:rPr>
        <w:t>valorization</w:t>
      </w:r>
      <w:proofErr w:type="spellEnd"/>
      <w:r w:rsidRPr="00A0282D">
        <w:rPr>
          <w:rFonts w:ascii="Times New Roman" w:eastAsia="Times New Roman" w:hAnsi="Times New Roman" w:cs="Times New Roman"/>
        </w:rPr>
        <w:t xml:space="preserve"> of palm oil mill effluent through production of food grade yeast biomass." </w:t>
      </w:r>
      <w:r w:rsidRPr="00A0282D">
        <w:rPr>
          <w:rFonts w:ascii="Times New Roman" w:eastAsia="Times New Roman" w:hAnsi="Times New Roman" w:cs="Times New Roman"/>
          <w:i/>
          <w:iCs/>
        </w:rPr>
        <w:t>Journal of Waste Management</w:t>
      </w:r>
      <w:r w:rsidRPr="00A0282D">
        <w:rPr>
          <w:rFonts w:ascii="Times New Roman" w:eastAsia="Times New Roman" w:hAnsi="Times New Roman" w:cs="Times New Roman"/>
        </w:rPr>
        <w:t>.</w:t>
      </w:r>
    </w:p>
    <w:p w14:paraId="66C4B5B5"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Iyakndue</w:t>
      </w:r>
      <w:proofErr w:type="spellEnd"/>
      <w:r w:rsidRPr="00A0282D">
        <w:rPr>
          <w:rFonts w:ascii="Times New Roman" w:eastAsia="Times New Roman" w:hAnsi="Times New Roman" w:cs="Times New Roman"/>
        </w:rPr>
        <w:t xml:space="preserve">, M. L., Brooks, A. A., </w:t>
      </w:r>
      <w:proofErr w:type="spellStart"/>
      <w:r w:rsidRPr="00A0282D">
        <w:rPr>
          <w:rFonts w:ascii="Times New Roman" w:eastAsia="Times New Roman" w:hAnsi="Times New Roman" w:cs="Times New Roman"/>
        </w:rPr>
        <w:t>Unimke</w:t>
      </w:r>
      <w:proofErr w:type="spellEnd"/>
      <w:r w:rsidRPr="00A0282D">
        <w:rPr>
          <w:rFonts w:ascii="Times New Roman" w:eastAsia="Times New Roman" w:hAnsi="Times New Roman" w:cs="Times New Roman"/>
        </w:rPr>
        <w:t xml:space="preserve">, A. A., &amp; Agbo, B. E. (2017). Effects of palm oil mill effluent on soil microflora and fertility in Calabar–Nigeria. </w:t>
      </w:r>
      <w:r w:rsidRPr="00A0282D">
        <w:rPr>
          <w:rFonts w:ascii="Times New Roman" w:eastAsia="Times New Roman" w:hAnsi="Times New Roman" w:cs="Times New Roman"/>
          <w:i/>
          <w:iCs/>
        </w:rPr>
        <w:t>Asian Journal of Biology</w:t>
      </w:r>
      <w:r w:rsidRPr="00A0282D">
        <w:rPr>
          <w:rFonts w:ascii="Times New Roman" w:eastAsia="Times New Roman" w:hAnsi="Times New Roman" w:cs="Times New Roman"/>
        </w:rPr>
        <w:t>, 1-11.</w:t>
      </w:r>
    </w:p>
    <w:p w14:paraId="237BCE73"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Jamilu,</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4"/>
        </w:rPr>
        <w:t xml:space="preserve"> </w:t>
      </w:r>
      <w:r w:rsidRPr="00A0282D">
        <w:rPr>
          <w:rFonts w:ascii="Times New Roman" w:hAnsi="Times New Roman" w:cs="Times New Roman"/>
        </w:rPr>
        <w:t>Ibrahim,</w:t>
      </w:r>
      <w:r w:rsidRPr="00A0282D">
        <w:rPr>
          <w:rFonts w:ascii="Times New Roman" w:hAnsi="Times New Roman" w:cs="Times New Roman"/>
          <w:spacing w:val="-4"/>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4"/>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Abdullahi,</w:t>
      </w:r>
      <w:r w:rsidRPr="00A0282D">
        <w:rPr>
          <w:rFonts w:ascii="Times New Roman" w:hAnsi="Times New Roman" w:cs="Times New Roman"/>
          <w:spacing w:val="-4"/>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r w:rsidRPr="00A0282D">
        <w:rPr>
          <w:rFonts w:ascii="Times New Roman" w:hAnsi="Times New Roman" w:cs="Times New Roman"/>
        </w:rPr>
        <w:t>Z.</w:t>
      </w:r>
      <w:r w:rsidRPr="00A0282D">
        <w:rPr>
          <w:rFonts w:ascii="Times New Roman" w:hAnsi="Times New Roman" w:cs="Times New Roman"/>
          <w:spacing w:val="-4"/>
        </w:rPr>
        <w:t xml:space="preserve"> </w:t>
      </w:r>
      <w:r w:rsidRPr="00A0282D">
        <w:rPr>
          <w:rFonts w:ascii="Times New Roman" w:hAnsi="Times New Roman" w:cs="Times New Roman"/>
        </w:rPr>
        <w:t>(2022).</w:t>
      </w:r>
      <w:r w:rsidRPr="00A0282D">
        <w:rPr>
          <w:rFonts w:ascii="Times New Roman" w:hAnsi="Times New Roman" w:cs="Times New Roman"/>
          <w:spacing w:val="-4"/>
        </w:rPr>
        <w:t xml:space="preserve"> </w:t>
      </w:r>
      <w:r w:rsidRPr="00A0282D">
        <w:rPr>
          <w:rFonts w:ascii="Times New Roman" w:hAnsi="Times New Roman" w:cs="Times New Roman"/>
        </w:rPr>
        <w:t>Isolation,</w:t>
      </w:r>
      <w:r w:rsidRPr="00A0282D">
        <w:rPr>
          <w:rFonts w:ascii="Times New Roman" w:hAnsi="Times New Roman" w:cs="Times New Roman"/>
          <w:spacing w:val="-4"/>
        </w:rPr>
        <w:t xml:space="preserve"> </w:t>
      </w:r>
      <w:r w:rsidRPr="00A0282D">
        <w:rPr>
          <w:rFonts w:ascii="Times New Roman" w:hAnsi="Times New Roman" w:cs="Times New Roman"/>
        </w:rPr>
        <w:t>optimization</w:t>
      </w:r>
      <w:r w:rsidRPr="00A0282D">
        <w:rPr>
          <w:rFonts w:ascii="Times New Roman" w:hAnsi="Times New Roman" w:cs="Times New Roman"/>
          <w:spacing w:val="-5"/>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spacing w:val="-1"/>
        </w:rPr>
        <w:t>characterization</w:t>
      </w:r>
      <w:r w:rsidRPr="00A0282D">
        <w:rPr>
          <w:rFonts w:ascii="Times New Roman" w:hAnsi="Times New Roman" w:cs="Times New Roman"/>
          <w:spacing w:val="-10"/>
        </w:rPr>
        <w:t xml:space="preserve"> </w:t>
      </w:r>
      <w:r w:rsidRPr="00A0282D">
        <w:rPr>
          <w:rFonts w:ascii="Times New Roman" w:hAnsi="Times New Roman" w:cs="Times New Roman"/>
          <w:spacing w:val="-1"/>
        </w:rPr>
        <w:t>of</w:t>
      </w:r>
      <w:r w:rsidRPr="00A0282D">
        <w:rPr>
          <w:rFonts w:ascii="Times New Roman" w:hAnsi="Times New Roman" w:cs="Times New Roman"/>
          <w:spacing w:val="-10"/>
        </w:rPr>
        <w:t xml:space="preserve"> </w:t>
      </w:r>
      <w:r w:rsidRPr="00A0282D">
        <w:rPr>
          <w:rFonts w:ascii="Times New Roman" w:hAnsi="Times New Roman" w:cs="Times New Roman"/>
          <w:spacing w:val="-1"/>
        </w:rPr>
        <w:t>lipase</w:t>
      </w:r>
      <w:r w:rsidRPr="00A0282D">
        <w:rPr>
          <w:rFonts w:ascii="Times New Roman" w:hAnsi="Times New Roman" w:cs="Times New Roman"/>
          <w:spacing w:val="-11"/>
        </w:rPr>
        <w:t xml:space="preserve"> </w:t>
      </w:r>
      <w:r w:rsidRPr="00A0282D">
        <w:rPr>
          <w:rFonts w:ascii="Times New Roman" w:hAnsi="Times New Roman" w:cs="Times New Roman"/>
        </w:rPr>
        <w:t>producing</w:t>
      </w:r>
      <w:r w:rsidRPr="00A0282D">
        <w:rPr>
          <w:rFonts w:ascii="Times New Roman" w:hAnsi="Times New Roman" w:cs="Times New Roman"/>
          <w:spacing w:val="-10"/>
        </w:rPr>
        <w:t xml:space="preserve"> </w:t>
      </w:r>
      <w:r w:rsidRPr="00A0282D">
        <w:rPr>
          <w:rFonts w:ascii="Times New Roman" w:hAnsi="Times New Roman" w:cs="Times New Roman"/>
        </w:rPr>
        <w:t>bacteria</w:t>
      </w:r>
      <w:r w:rsidRPr="00A0282D">
        <w:rPr>
          <w:rFonts w:ascii="Times New Roman" w:hAnsi="Times New Roman" w:cs="Times New Roman"/>
          <w:spacing w:val="-10"/>
        </w:rPr>
        <w:t xml:space="preserve"> </w:t>
      </w:r>
      <w:r w:rsidRPr="00A0282D">
        <w:rPr>
          <w:rFonts w:ascii="Times New Roman" w:hAnsi="Times New Roman" w:cs="Times New Roman"/>
        </w:rPr>
        <w:t>from</w:t>
      </w:r>
      <w:r w:rsidRPr="00A0282D">
        <w:rPr>
          <w:rFonts w:ascii="Times New Roman" w:hAnsi="Times New Roman" w:cs="Times New Roman"/>
          <w:spacing w:val="-9"/>
        </w:rPr>
        <w:t xml:space="preserve"> </w:t>
      </w:r>
      <w:proofErr w:type="spellStart"/>
      <w:r w:rsidRPr="00A0282D">
        <w:rPr>
          <w:rFonts w:ascii="Times New Roman" w:hAnsi="Times New Roman" w:cs="Times New Roman"/>
        </w:rPr>
        <w:t>abbatoir</w:t>
      </w:r>
      <w:proofErr w:type="spellEnd"/>
      <w:r w:rsidRPr="00A0282D">
        <w:rPr>
          <w:rFonts w:ascii="Times New Roman" w:hAnsi="Times New Roman" w:cs="Times New Roman"/>
          <w:spacing w:val="-11"/>
        </w:rPr>
        <w:t xml:space="preserve"> </w:t>
      </w:r>
      <w:r w:rsidRPr="00A0282D">
        <w:rPr>
          <w:rFonts w:ascii="Times New Roman" w:hAnsi="Times New Roman" w:cs="Times New Roman"/>
        </w:rPr>
        <w:t>soil.</w:t>
      </w:r>
      <w:r w:rsidRPr="00A0282D">
        <w:rPr>
          <w:rFonts w:ascii="Times New Roman" w:hAnsi="Times New Roman" w:cs="Times New Roman"/>
          <w:spacing w:val="-10"/>
        </w:rPr>
        <w:t xml:space="preserve"> </w:t>
      </w:r>
      <w:r w:rsidRPr="00A0282D">
        <w:rPr>
          <w:rFonts w:ascii="Times New Roman" w:hAnsi="Times New Roman" w:cs="Times New Roman"/>
          <w:i/>
        </w:rPr>
        <w:t>Int.</w:t>
      </w:r>
      <w:r w:rsidRPr="00A0282D">
        <w:rPr>
          <w:rFonts w:ascii="Times New Roman" w:hAnsi="Times New Roman" w:cs="Times New Roman"/>
          <w:i/>
          <w:spacing w:val="-7"/>
        </w:rPr>
        <w:t xml:space="preserve"> </w:t>
      </w:r>
      <w:r w:rsidRPr="00A0282D">
        <w:rPr>
          <w:rFonts w:ascii="Times New Roman" w:hAnsi="Times New Roman" w:cs="Times New Roman"/>
          <w:i/>
        </w:rPr>
        <w:t>J.</w:t>
      </w:r>
      <w:r w:rsidRPr="00A0282D">
        <w:rPr>
          <w:rFonts w:ascii="Times New Roman" w:hAnsi="Times New Roman" w:cs="Times New Roman"/>
          <w:i/>
          <w:spacing w:val="-7"/>
        </w:rPr>
        <w:t xml:space="preserve"> </w:t>
      </w:r>
      <w:r w:rsidRPr="00A0282D">
        <w:rPr>
          <w:rFonts w:ascii="Times New Roman" w:hAnsi="Times New Roman" w:cs="Times New Roman"/>
          <w:i/>
        </w:rPr>
        <w:t>Adv.</w:t>
      </w:r>
      <w:r w:rsidRPr="00A0282D">
        <w:rPr>
          <w:rFonts w:ascii="Times New Roman" w:hAnsi="Times New Roman" w:cs="Times New Roman"/>
          <w:i/>
          <w:spacing w:val="-7"/>
        </w:rPr>
        <w:t xml:space="preserve"> </w:t>
      </w:r>
      <w:r w:rsidRPr="00A0282D">
        <w:rPr>
          <w:rFonts w:ascii="Times New Roman" w:hAnsi="Times New Roman" w:cs="Times New Roman"/>
          <w:i/>
        </w:rPr>
        <w:t>Sci.</w:t>
      </w:r>
      <w:r w:rsidRPr="00A0282D">
        <w:rPr>
          <w:rFonts w:ascii="Times New Roman" w:hAnsi="Times New Roman" w:cs="Times New Roman"/>
          <w:i/>
          <w:spacing w:val="-6"/>
        </w:rPr>
        <w:t xml:space="preserve"> </w:t>
      </w:r>
      <w:r w:rsidRPr="00A0282D">
        <w:rPr>
          <w:rFonts w:ascii="Times New Roman" w:hAnsi="Times New Roman" w:cs="Times New Roman"/>
          <w:i/>
        </w:rPr>
        <w:t>Technol</w:t>
      </w:r>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3,</w:t>
      </w:r>
      <w:r w:rsidRPr="00A0282D">
        <w:rPr>
          <w:rFonts w:ascii="Times New Roman" w:hAnsi="Times New Roman" w:cs="Times New Roman"/>
          <w:spacing w:val="-6"/>
        </w:rPr>
        <w:t xml:space="preserve"> </w:t>
      </w:r>
      <w:r w:rsidRPr="00A0282D">
        <w:rPr>
          <w:rFonts w:ascii="Times New Roman" w:hAnsi="Times New Roman" w:cs="Times New Roman"/>
        </w:rPr>
        <w:t>2708–7972</w:t>
      </w:r>
      <w:r w:rsidRPr="00A0282D">
        <w:rPr>
          <w:rFonts w:ascii="Times New Roman" w:hAnsi="Times New Roman" w:cs="Times New Roman"/>
          <w:spacing w:val="-5"/>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4">
        <w:r w:rsidRPr="00A0282D">
          <w:rPr>
            <w:rFonts w:ascii="Times New Roman" w:hAnsi="Times New Roman" w:cs="Times New Roman"/>
          </w:rPr>
          <w:t>10.51542/ijscia.v3i1.9</w:t>
        </w:r>
      </w:hyperlink>
    </w:p>
    <w:p w14:paraId="5FABE89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Kaur,</w:t>
      </w:r>
      <w:r w:rsidRPr="00A0282D">
        <w:rPr>
          <w:rFonts w:ascii="Times New Roman" w:hAnsi="Times New Roman" w:cs="Times New Roman"/>
          <w:spacing w:val="31"/>
        </w:rPr>
        <w:t xml:space="preserve"> </w:t>
      </w:r>
      <w:r w:rsidRPr="00A0282D">
        <w:rPr>
          <w:rFonts w:ascii="Times New Roman" w:hAnsi="Times New Roman" w:cs="Times New Roman"/>
        </w:rPr>
        <w:t>G.,</w:t>
      </w:r>
      <w:r w:rsidRPr="00A0282D">
        <w:rPr>
          <w:rFonts w:ascii="Times New Roman" w:hAnsi="Times New Roman" w:cs="Times New Roman"/>
          <w:spacing w:val="31"/>
        </w:rPr>
        <w:t xml:space="preserve"> </w:t>
      </w:r>
      <w:r w:rsidRPr="00A0282D">
        <w:rPr>
          <w:rFonts w:ascii="Times New Roman" w:hAnsi="Times New Roman" w:cs="Times New Roman"/>
        </w:rPr>
        <w:t>Singh,</w:t>
      </w:r>
      <w:r w:rsidRPr="00A0282D">
        <w:rPr>
          <w:rFonts w:ascii="Times New Roman" w:hAnsi="Times New Roman" w:cs="Times New Roman"/>
          <w:spacing w:val="30"/>
        </w:rPr>
        <w:t xml:space="preserve"> </w:t>
      </w:r>
      <w:r w:rsidRPr="00A0282D">
        <w:rPr>
          <w:rFonts w:ascii="Times New Roman" w:hAnsi="Times New Roman" w:cs="Times New Roman"/>
        </w:rPr>
        <w:t>A.,</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R.,</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V.,</w:t>
      </w:r>
      <w:r w:rsidRPr="00A0282D">
        <w:rPr>
          <w:rFonts w:ascii="Times New Roman" w:hAnsi="Times New Roman" w:cs="Times New Roman"/>
          <w:spacing w:val="31"/>
        </w:rPr>
        <w:t xml:space="preserve"> </w:t>
      </w:r>
      <w:r w:rsidRPr="00A0282D">
        <w:rPr>
          <w:rFonts w:ascii="Times New Roman" w:hAnsi="Times New Roman" w:cs="Times New Roman"/>
        </w:rPr>
        <w:t>Verma,</w:t>
      </w:r>
      <w:r w:rsidRPr="00A0282D">
        <w:rPr>
          <w:rFonts w:ascii="Times New Roman" w:hAnsi="Times New Roman" w:cs="Times New Roman"/>
          <w:spacing w:val="32"/>
        </w:rPr>
        <w:t xml:space="preserve"> </w:t>
      </w:r>
      <w:r w:rsidRPr="00A0282D">
        <w:rPr>
          <w:rFonts w:ascii="Times New Roman" w:hAnsi="Times New Roman" w:cs="Times New Roman"/>
        </w:rPr>
        <w:t>S.,</w:t>
      </w:r>
      <w:r w:rsidRPr="00A0282D">
        <w:rPr>
          <w:rFonts w:ascii="Times New Roman" w:hAnsi="Times New Roman" w:cs="Times New Roman"/>
          <w:spacing w:val="31"/>
        </w:rPr>
        <w:t xml:space="preserve"> </w:t>
      </w:r>
      <w:r w:rsidRPr="00A0282D">
        <w:rPr>
          <w:rFonts w:ascii="Times New Roman" w:hAnsi="Times New Roman" w:cs="Times New Roman"/>
        </w:rPr>
        <w:t>and</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P.</w:t>
      </w:r>
      <w:r w:rsidRPr="00A0282D">
        <w:rPr>
          <w:rFonts w:ascii="Times New Roman" w:hAnsi="Times New Roman" w:cs="Times New Roman"/>
          <w:spacing w:val="31"/>
        </w:rPr>
        <w:t xml:space="preserve"> </w:t>
      </w:r>
      <w:r w:rsidRPr="00A0282D">
        <w:rPr>
          <w:rFonts w:ascii="Times New Roman" w:hAnsi="Times New Roman" w:cs="Times New Roman"/>
        </w:rPr>
        <w:t>K.</w:t>
      </w:r>
      <w:r w:rsidRPr="00A0282D">
        <w:rPr>
          <w:rFonts w:ascii="Times New Roman" w:hAnsi="Times New Roman" w:cs="Times New Roman"/>
          <w:spacing w:val="-33"/>
        </w:rPr>
        <w:t xml:space="preserve"> </w:t>
      </w:r>
      <w:r w:rsidRPr="00A0282D">
        <w:rPr>
          <w:rFonts w:ascii="Times New Roman" w:hAnsi="Times New Roman" w:cs="Times New Roman"/>
        </w:rPr>
        <w:t xml:space="preserve">(2016). Cloning, expression, purification and characterization of lipase from </w:t>
      </w:r>
      <w:r w:rsidRPr="00A0282D">
        <w:rPr>
          <w:rFonts w:ascii="Times New Roman" w:hAnsi="Times New Roman" w:cs="Times New Roman"/>
          <w:i/>
        </w:rPr>
        <w:t>Bacillus</w:t>
      </w:r>
      <w:r w:rsidRPr="00A0282D">
        <w:rPr>
          <w:rFonts w:ascii="Times New Roman" w:hAnsi="Times New Roman" w:cs="Times New Roman"/>
          <w:i/>
          <w:spacing w:val="1"/>
        </w:rPr>
        <w:t xml:space="preserve"> </w:t>
      </w:r>
      <w:r w:rsidRPr="00A0282D">
        <w:rPr>
          <w:rFonts w:ascii="Times New Roman" w:hAnsi="Times New Roman" w:cs="Times New Roman"/>
          <w:i/>
        </w:rPr>
        <w:t>licheniformis</w:t>
      </w:r>
      <w:r w:rsidRPr="00A0282D">
        <w:rPr>
          <w:rFonts w:ascii="Times New Roman" w:hAnsi="Times New Roman" w:cs="Times New Roman"/>
        </w:rPr>
        <w:t xml:space="preserve">, isolated from hot spring of Himachal Pradesh, India. </w:t>
      </w:r>
      <w:r w:rsidRPr="00A0282D">
        <w:rPr>
          <w:rFonts w:ascii="Times New Roman" w:hAnsi="Times New Roman" w:cs="Times New Roman"/>
          <w:i/>
        </w:rPr>
        <w:t xml:space="preserve">3 Biotech </w:t>
      </w:r>
      <w:r w:rsidRPr="00A0282D">
        <w:rPr>
          <w:rFonts w:ascii="Times New Roman" w:hAnsi="Times New Roman" w:cs="Times New Roman"/>
        </w:rPr>
        <w:t>6, 1–10.</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5">
        <w:r w:rsidRPr="00A0282D">
          <w:rPr>
            <w:rFonts w:ascii="Times New Roman" w:hAnsi="Times New Roman" w:cs="Times New Roman"/>
          </w:rPr>
          <w:t>10.1007/s13205-016-0369-y</w:t>
        </w:r>
      </w:hyperlink>
    </w:p>
    <w:p w14:paraId="6107E33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Khan, F. I., Lan, D., Durrani, R., Huan, W., Zhao, Z., and Wang, Y. (2017). The</w:t>
      </w:r>
      <w:r w:rsidRPr="00A0282D">
        <w:rPr>
          <w:rFonts w:ascii="Times New Roman" w:hAnsi="Times New Roman" w:cs="Times New Roman"/>
          <w:spacing w:val="1"/>
        </w:rPr>
        <w:t xml:space="preserve"> </w:t>
      </w:r>
      <w:r w:rsidRPr="00A0282D">
        <w:rPr>
          <w:rFonts w:ascii="Times New Roman" w:hAnsi="Times New Roman" w:cs="Times New Roman"/>
        </w:rPr>
        <w:t>lid domain in lipases: Structural and functional determinant of enzymatic properties.</w:t>
      </w:r>
      <w:r w:rsidRPr="00A0282D">
        <w:rPr>
          <w:rFonts w:ascii="Times New Roman" w:hAnsi="Times New Roman" w:cs="Times New Roman"/>
          <w:spacing w:val="1"/>
        </w:rPr>
        <w:t xml:space="preserve"> </w:t>
      </w:r>
      <w:r w:rsidRPr="00A0282D">
        <w:rPr>
          <w:rFonts w:ascii="Times New Roman" w:hAnsi="Times New Roman" w:cs="Times New Roman"/>
          <w:i/>
        </w:rPr>
        <w:t>Front.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Bioeng</w:t>
      </w:r>
      <w:proofErr w:type="spellEnd"/>
      <w:r w:rsidRPr="00A0282D">
        <w:rPr>
          <w:rFonts w:ascii="Times New Roman" w:hAnsi="Times New Roman" w:cs="Times New Roman"/>
          <w:i/>
        </w:rPr>
        <w: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5,</w:t>
      </w:r>
      <w:r w:rsidRPr="00A0282D">
        <w:rPr>
          <w:rFonts w:ascii="Times New Roman" w:hAnsi="Times New Roman" w:cs="Times New Roman"/>
          <w:spacing w:val="-6"/>
        </w:rPr>
        <w:t xml:space="preserve"> </w:t>
      </w:r>
      <w:r w:rsidRPr="00A0282D">
        <w:rPr>
          <w:rFonts w:ascii="Times New Roman" w:hAnsi="Times New Roman" w:cs="Times New Roman"/>
        </w:rPr>
        <w:t>16.</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6">
        <w:r w:rsidRPr="00A0282D">
          <w:rPr>
            <w:rFonts w:ascii="Times New Roman" w:hAnsi="Times New Roman" w:cs="Times New Roman"/>
          </w:rPr>
          <w:t>10.3389/fbioe.2017.00016</w:t>
        </w:r>
      </w:hyperlink>
    </w:p>
    <w:p w14:paraId="06A5A64E" w14:textId="77777777" w:rsidR="00F677B8"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Kishan,</w:t>
      </w:r>
      <w:r w:rsidRPr="00A0282D">
        <w:rPr>
          <w:rFonts w:ascii="Times New Roman" w:hAnsi="Times New Roman" w:cs="Times New Roman"/>
          <w:spacing w:val="1"/>
        </w:rPr>
        <w:t xml:space="preserve"> </w:t>
      </w:r>
      <w:r w:rsidRPr="00A0282D">
        <w:rPr>
          <w:rFonts w:ascii="Times New Roman" w:hAnsi="Times New Roman" w:cs="Times New Roman"/>
        </w:rPr>
        <w:t>G.,</w:t>
      </w:r>
      <w:r w:rsidRPr="00A0282D">
        <w:rPr>
          <w:rFonts w:ascii="Times New Roman" w:hAnsi="Times New Roman" w:cs="Times New Roman"/>
          <w:spacing w:val="1"/>
        </w:rPr>
        <w:t xml:space="preserve"> </w:t>
      </w:r>
      <w:proofErr w:type="spellStart"/>
      <w:r w:rsidRPr="00A0282D">
        <w:rPr>
          <w:rFonts w:ascii="Times New Roman" w:hAnsi="Times New Roman" w:cs="Times New Roman"/>
        </w:rPr>
        <w:t>Gopalakannan</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P.,</w:t>
      </w:r>
      <w:r w:rsidRPr="00A0282D">
        <w:rPr>
          <w:rFonts w:ascii="Times New Roman" w:hAnsi="Times New Roman" w:cs="Times New Roman"/>
          <w:spacing w:val="1"/>
        </w:rPr>
        <w:t xml:space="preserve"> </w:t>
      </w:r>
      <w:r w:rsidRPr="00A0282D">
        <w:rPr>
          <w:rFonts w:ascii="Times New Roman" w:hAnsi="Times New Roman" w:cs="Times New Roman"/>
        </w:rPr>
        <w:t>Muthukumaran,</w:t>
      </w:r>
      <w:r w:rsidRPr="00A0282D">
        <w:rPr>
          <w:rFonts w:ascii="Times New Roman" w:hAnsi="Times New Roman" w:cs="Times New Roman"/>
          <w:spacing w:val="1"/>
        </w:rPr>
        <w:t xml:space="preserve"> </w:t>
      </w:r>
      <w:r w:rsidRPr="00A0282D">
        <w:rPr>
          <w:rFonts w:ascii="Times New Roman" w:hAnsi="Times New Roman" w:cs="Times New Roman"/>
        </w:rPr>
        <w:t>C.,</w:t>
      </w:r>
      <w:r w:rsidRPr="00A0282D">
        <w:rPr>
          <w:rFonts w:ascii="Times New Roman" w:hAnsi="Times New Roman" w:cs="Times New Roman"/>
          <w:spacing w:val="1"/>
        </w:rPr>
        <w:t xml:space="preserve"> </w:t>
      </w:r>
      <w:proofErr w:type="spellStart"/>
      <w:r w:rsidRPr="00A0282D">
        <w:rPr>
          <w:rFonts w:ascii="Times New Roman" w:hAnsi="Times New Roman" w:cs="Times New Roman"/>
        </w:rPr>
        <w:t>Muthukumaresan</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K.</w:t>
      </w:r>
      <w:r w:rsidRPr="00A0282D">
        <w:rPr>
          <w:rFonts w:ascii="Times New Roman" w:hAnsi="Times New Roman" w:cs="Times New Roman"/>
          <w:spacing w:val="1"/>
        </w:rPr>
        <w:t xml:space="preserve"> </w:t>
      </w:r>
      <w:r w:rsidRPr="00A0282D">
        <w:rPr>
          <w:rFonts w:ascii="Times New Roman" w:hAnsi="Times New Roman" w:cs="Times New Roman"/>
        </w:rPr>
        <w:t>T.,</w:t>
      </w:r>
      <w:r w:rsidRPr="00A0282D">
        <w:rPr>
          <w:rFonts w:ascii="Times New Roman" w:hAnsi="Times New Roman" w:cs="Times New Roman"/>
          <w:spacing w:val="1"/>
        </w:rPr>
        <w:t xml:space="preserve"> </w:t>
      </w:r>
      <w:r w:rsidRPr="00A0282D">
        <w:rPr>
          <w:rFonts w:ascii="Times New Roman" w:hAnsi="Times New Roman" w:cs="Times New Roman"/>
        </w:rPr>
        <w:t>Kumar,</w:t>
      </w:r>
      <w:r w:rsidRPr="00A0282D">
        <w:rPr>
          <w:rFonts w:ascii="Times New Roman" w:hAnsi="Times New Roman" w:cs="Times New Roman"/>
          <w:spacing w:val="-5"/>
        </w:rPr>
        <w:t xml:space="preserve"> </w:t>
      </w:r>
      <w:r w:rsidRPr="00A0282D">
        <w:rPr>
          <w:rFonts w:ascii="Times New Roman" w:hAnsi="Times New Roman" w:cs="Times New Roman"/>
        </w:rPr>
        <w:t>M.</w:t>
      </w:r>
      <w:r w:rsidRPr="00A0282D">
        <w:rPr>
          <w:rFonts w:ascii="Times New Roman" w:hAnsi="Times New Roman" w:cs="Times New Roman"/>
          <w:spacing w:val="-4"/>
        </w:rPr>
        <w:t xml:space="preserve"> </w:t>
      </w:r>
      <w:r w:rsidRPr="00A0282D">
        <w:rPr>
          <w:rFonts w:ascii="Times New Roman" w:hAnsi="Times New Roman" w:cs="Times New Roman"/>
        </w:rPr>
        <w:t>D.,</w:t>
      </w:r>
      <w:r w:rsidRPr="00A0282D">
        <w:rPr>
          <w:rFonts w:ascii="Times New Roman" w:hAnsi="Times New Roman" w:cs="Times New Roman"/>
          <w:spacing w:val="-5"/>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Tamilarasan,</w:t>
      </w:r>
      <w:r w:rsidRPr="00A0282D">
        <w:rPr>
          <w:rFonts w:ascii="Times New Roman" w:hAnsi="Times New Roman" w:cs="Times New Roman"/>
          <w:spacing w:val="-5"/>
        </w:rPr>
        <w:t xml:space="preserve"> </w:t>
      </w:r>
      <w:r w:rsidRPr="00A0282D">
        <w:rPr>
          <w:rFonts w:ascii="Times New Roman" w:hAnsi="Times New Roman" w:cs="Times New Roman"/>
        </w:rPr>
        <w:t>K.</w:t>
      </w:r>
      <w:r w:rsidRPr="00A0282D">
        <w:rPr>
          <w:rFonts w:ascii="Times New Roman" w:hAnsi="Times New Roman" w:cs="Times New Roman"/>
          <w:spacing w:val="-4"/>
        </w:rPr>
        <w:t xml:space="preserve"> </w:t>
      </w:r>
      <w:r w:rsidRPr="00A0282D">
        <w:rPr>
          <w:rFonts w:ascii="Times New Roman" w:hAnsi="Times New Roman" w:cs="Times New Roman"/>
        </w:rPr>
        <w:t>(2013).</w:t>
      </w:r>
      <w:r w:rsidRPr="00A0282D">
        <w:rPr>
          <w:rFonts w:ascii="Times New Roman" w:hAnsi="Times New Roman" w:cs="Times New Roman"/>
          <w:spacing w:val="-5"/>
        </w:rPr>
        <w:t xml:space="preserve"> </w:t>
      </w:r>
      <w:r w:rsidRPr="00A0282D">
        <w:rPr>
          <w:rFonts w:ascii="Times New Roman" w:hAnsi="Times New Roman" w:cs="Times New Roman"/>
        </w:rPr>
        <w:t>Statistical</w:t>
      </w:r>
      <w:r w:rsidRPr="00A0282D">
        <w:rPr>
          <w:rFonts w:ascii="Times New Roman" w:hAnsi="Times New Roman" w:cs="Times New Roman"/>
          <w:spacing w:val="-4"/>
        </w:rPr>
        <w:t xml:space="preserve"> </w:t>
      </w:r>
      <w:r w:rsidRPr="00A0282D">
        <w:rPr>
          <w:rFonts w:ascii="Times New Roman" w:hAnsi="Times New Roman" w:cs="Times New Roman"/>
        </w:rPr>
        <w:t>optimization</w:t>
      </w:r>
      <w:r w:rsidRPr="00A0282D">
        <w:rPr>
          <w:rFonts w:ascii="Times New Roman" w:hAnsi="Times New Roman" w:cs="Times New Roman"/>
          <w:spacing w:val="-5"/>
        </w:rPr>
        <w:t xml:space="preserve"> </w:t>
      </w:r>
      <w:r w:rsidRPr="00A0282D">
        <w:rPr>
          <w:rFonts w:ascii="Times New Roman" w:hAnsi="Times New Roman" w:cs="Times New Roman"/>
        </w:rPr>
        <w:t>of</w:t>
      </w:r>
      <w:r w:rsidRPr="00A0282D">
        <w:rPr>
          <w:rFonts w:ascii="Times New Roman" w:hAnsi="Times New Roman" w:cs="Times New Roman"/>
          <w:spacing w:val="-4"/>
        </w:rPr>
        <w:t xml:space="preserve"> </w:t>
      </w:r>
      <w:r w:rsidRPr="00A0282D">
        <w:rPr>
          <w:rFonts w:ascii="Times New Roman" w:hAnsi="Times New Roman" w:cs="Times New Roman"/>
        </w:rPr>
        <w:t>critical</w:t>
      </w:r>
      <w:r w:rsidRPr="00A0282D">
        <w:rPr>
          <w:rFonts w:ascii="Times New Roman" w:hAnsi="Times New Roman" w:cs="Times New Roman"/>
          <w:spacing w:val="-5"/>
        </w:rPr>
        <w:t xml:space="preserve"> </w:t>
      </w:r>
      <w:r w:rsidRPr="00A0282D">
        <w:rPr>
          <w:rFonts w:ascii="Times New Roman" w:hAnsi="Times New Roman" w:cs="Times New Roman"/>
        </w:rPr>
        <w:t>medium</w:t>
      </w:r>
      <w:r w:rsidRPr="00A0282D">
        <w:rPr>
          <w:rFonts w:ascii="Times New Roman" w:hAnsi="Times New Roman" w:cs="Times New Roman"/>
          <w:spacing w:val="1"/>
        </w:rPr>
        <w:t xml:space="preserve"> </w:t>
      </w:r>
      <w:r w:rsidRPr="00A0282D">
        <w:rPr>
          <w:rFonts w:ascii="Times New Roman" w:hAnsi="Times New Roman" w:cs="Times New Roman"/>
        </w:rPr>
        <w:t xml:space="preserve">components for lipase production from </w:t>
      </w:r>
      <w:proofErr w:type="spellStart"/>
      <w:r w:rsidRPr="00A0282D">
        <w:rPr>
          <w:rFonts w:ascii="Times New Roman" w:hAnsi="Times New Roman" w:cs="Times New Roman"/>
          <w:i/>
        </w:rPr>
        <w:t>Yarrowia</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lipolytica</w:t>
      </w:r>
      <w:proofErr w:type="spellEnd"/>
      <w:r w:rsidRPr="00A0282D">
        <w:rPr>
          <w:rFonts w:ascii="Times New Roman" w:hAnsi="Times New Roman" w:cs="Times New Roman"/>
          <w:i/>
        </w:rPr>
        <w:t xml:space="preserve"> </w:t>
      </w:r>
      <w:r w:rsidRPr="00A0282D">
        <w:rPr>
          <w:rFonts w:ascii="Times New Roman" w:hAnsi="Times New Roman" w:cs="Times New Roman"/>
        </w:rPr>
        <w:t xml:space="preserve">(MTCC 35). </w:t>
      </w:r>
      <w:r w:rsidRPr="00A0282D">
        <w:rPr>
          <w:rFonts w:ascii="Times New Roman" w:hAnsi="Times New Roman" w:cs="Times New Roman"/>
          <w:i/>
        </w:rPr>
        <w:t>J. Genet. Eng.</w:t>
      </w:r>
      <w:r w:rsidRPr="00A0282D">
        <w:rPr>
          <w:rFonts w:ascii="Times New Roman" w:hAnsi="Times New Roman" w:cs="Times New Roman"/>
          <w:i/>
          <w:spacing w:val="-29"/>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11,</w:t>
      </w:r>
      <w:r w:rsidRPr="00A0282D">
        <w:rPr>
          <w:rFonts w:ascii="Times New Roman" w:hAnsi="Times New Roman" w:cs="Times New Roman"/>
          <w:spacing w:val="-6"/>
        </w:rPr>
        <w:t xml:space="preserve"> </w:t>
      </w:r>
      <w:r w:rsidRPr="00A0282D">
        <w:rPr>
          <w:rFonts w:ascii="Times New Roman" w:hAnsi="Times New Roman" w:cs="Times New Roman"/>
        </w:rPr>
        <w:t>111–116.</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7">
        <w:r w:rsidRPr="00A0282D">
          <w:rPr>
            <w:rFonts w:ascii="Times New Roman" w:hAnsi="Times New Roman" w:cs="Times New Roman"/>
          </w:rPr>
          <w:t>10.1016/j.jgeb.2013.06.001</w:t>
        </w:r>
      </w:hyperlink>
    </w:p>
    <w:p w14:paraId="1BE9BD94"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Lima, L. G. R., Gonçalves, M. M. M., Couri, S., Melo, V. F., Sant’Ana, G. C. F.,</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6"/>
        </w:rPr>
        <w:t xml:space="preserve"> </w:t>
      </w:r>
      <w:r w:rsidRPr="00A0282D">
        <w:rPr>
          <w:rFonts w:ascii="Times New Roman" w:hAnsi="Times New Roman" w:cs="Times New Roman"/>
        </w:rPr>
        <w:t>Costa,</w:t>
      </w:r>
      <w:r w:rsidRPr="00A0282D">
        <w:rPr>
          <w:rFonts w:ascii="Times New Roman" w:hAnsi="Times New Roman" w:cs="Times New Roman"/>
          <w:spacing w:val="-6"/>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C.</w:t>
      </w:r>
      <w:r w:rsidRPr="00A0282D">
        <w:rPr>
          <w:rFonts w:ascii="Times New Roman" w:hAnsi="Times New Roman" w:cs="Times New Roman"/>
          <w:spacing w:val="-6"/>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D.</w:t>
      </w:r>
      <w:r w:rsidRPr="00A0282D">
        <w:rPr>
          <w:rFonts w:ascii="Times New Roman" w:hAnsi="Times New Roman" w:cs="Times New Roman"/>
          <w:spacing w:val="-6"/>
        </w:rPr>
        <w:t xml:space="preserve"> </w:t>
      </w:r>
      <w:r w:rsidRPr="00A0282D">
        <w:rPr>
          <w:rFonts w:ascii="Times New Roman" w:hAnsi="Times New Roman" w:cs="Times New Roman"/>
        </w:rPr>
        <w:t>(2019).</w:t>
      </w:r>
      <w:r w:rsidRPr="00A0282D">
        <w:rPr>
          <w:rFonts w:ascii="Times New Roman" w:hAnsi="Times New Roman" w:cs="Times New Roman"/>
          <w:spacing w:val="-6"/>
        </w:rPr>
        <w:t xml:space="preserve"> </w:t>
      </w:r>
      <w:r w:rsidRPr="00A0282D">
        <w:rPr>
          <w:rFonts w:ascii="Times New Roman" w:hAnsi="Times New Roman" w:cs="Times New Roman"/>
        </w:rPr>
        <w:t>Lipase</w:t>
      </w:r>
      <w:r w:rsidRPr="00A0282D">
        <w:rPr>
          <w:rFonts w:ascii="Times New Roman" w:hAnsi="Times New Roman" w:cs="Times New Roman"/>
          <w:spacing w:val="-5"/>
        </w:rPr>
        <w:t xml:space="preserve"> </w:t>
      </w:r>
      <w:r w:rsidRPr="00A0282D">
        <w:rPr>
          <w:rFonts w:ascii="Times New Roman" w:hAnsi="Times New Roman" w:cs="Times New Roman"/>
        </w:rPr>
        <w:t>production</w:t>
      </w:r>
      <w:r w:rsidRPr="00A0282D">
        <w:rPr>
          <w:rFonts w:ascii="Times New Roman" w:hAnsi="Times New Roman" w:cs="Times New Roman"/>
          <w:spacing w:val="-6"/>
        </w:rPr>
        <w:t xml:space="preserve"> </w:t>
      </w:r>
      <w:r w:rsidRPr="00A0282D">
        <w:rPr>
          <w:rFonts w:ascii="Times New Roman" w:hAnsi="Times New Roman" w:cs="Times New Roman"/>
        </w:rPr>
        <w:t>by</w:t>
      </w:r>
      <w:r w:rsidRPr="00A0282D">
        <w:rPr>
          <w:rFonts w:ascii="Times New Roman" w:hAnsi="Times New Roman" w:cs="Times New Roman"/>
          <w:spacing w:val="-5"/>
        </w:rPr>
        <w:t xml:space="preserve"> </w:t>
      </w:r>
      <w:r w:rsidRPr="00A0282D">
        <w:rPr>
          <w:rFonts w:ascii="Times New Roman" w:hAnsi="Times New Roman" w:cs="Times New Roman"/>
          <w:i/>
        </w:rPr>
        <w:t>Aspergillus</w:t>
      </w:r>
      <w:r w:rsidRPr="00A0282D">
        <w:rPr>
          <w:rFonts w:ascii="Times New Roman" w:hAnsi="Times New Roman" w:cs="Times New Roman"/>
          <w:i/>
          <w:spacing w:val="-2"/>
        </w:rPr>
        <w:t xml:space="preserve"> </w:t>
      </w:r>
      <w:proofErr w:type="spellStart"/>
      <w:r w:rsidRPr="00A0282D">
        <w:rPr>
          <w:rFonts w:ascii="Times New Roman" w:hAnsi="Times New Roman" w:cs="Times New Roman"/>
          <w:i/>
        </w:rPr>
        <w:t>niger</w:t>
      </w:r>
      <w:proofErr w:type="spellEnd"/>
      <w:r w:rsidRPr="00A0282D">
        <w:rPr>
          <w:rFonts w:ascii="Times New Roman" w:hAnsi="Times New Roman" w:cs="Times New Roman"/>
          <w:i/>
          <w:spacing w:val="1"/>
        </w:rPr>
        <w:t xml:space="preserve"> </w:t>
      </w:r>
      <w:r w:rsidRPr="00A0282D">
        <w:rPr>
          <w:rFonts w:ascii="Times New Roman" w:hAnsi="Times New Roman" w:cs="Times New Roman"/>
        </w:rPr>
        <w:t>C</w:t>
      </w:r>
      <w:r w:rsidRPr="00A0282D">
        <w:rPr>
          <w:rFonts w:ascii="Times New Roman" w:hAnsi="Times New Roman" w:cs="Times New Roman"/>
          <w:spacing w:val="-6"/>
        </w:rPr>
        <w:t xml:space="preserve"> </w:t>
      </w:r>
      <w:r w:rsidRPr="00A0282D">
        <w:rPr>
          <w:rFonts w:ascii="Times New Roman" w:hAnsi="Times New Roman" w:cs="Times New Roman"/>
        </w:rPr>
        <w:t>by</w:t>
      </w:r>
      <w:r w:rsidRPr="00A0282D">
        <w:rPr>
          <w:rFonts w:ascii="Times New Roman" w:hAnsi="Times New Roman" w:cs="Times New Roman"/>
          <w:spacing w:val="-5"/>
        </w:rPr>
        <w:t xml:space="preserve"> </w:t>
      </w:r>
      <w:r w:rsidRPr="00A0282D">
        <w:rPr>
          <w:rFonts w:ascii="Times New Roman" w:hAnsi="Times New Roman" w:cs="Times New Roman"/>
        </w:rPr>
        <w:t>submerged</w:t>
      </w:r>
      <w:r w:rsidRPr="00A0282D">
        <w:rPr>
          <w:rFonts w:ascii="Times New Roman" w:hAnsi="Times New Roman" w:cs="Times New Roman"/>
          <w:spacing w:val="-33"/>
        </w:rPr>
        <w:t xml:space="preserve"> </w:t>
      </w:r>
      <w:r w:rsidRPr="00A0282D">
        <w:rPr>
          <w:rFonts w:ascii="Times New Roman" w:hAnsi="Times New Roman" w:cs="Times New Roman"/>
          <w:spacing w:val="-1"/>
        </w:rPr>
        <w:t>fermentation</w:t>
      </w:r>
      <w:r w:rsidRPr="00A0282D">
        <w:rPr>
          <w:rFonts w:ascii="Times New Roman" w:hAnsi="Times New Roman" w:cs="Times New Roman"/>
          <w:spacing w:val="-8"/>
        </w:rPr>
        <w:t xml:space="preserve"> </w:t>
      </w:r>
      <w:proofErr w:type="spellStart"/>
      <w:r w:rsidRPr="00A0282D">
        <w:rPr>
          <w:rFonts w:ascii="Times New Roman" w:hAnsi="Times New Roman" w:cs="Times New Roman"/>
          <w:spacing w:val="-1"/>
        </w:rPr>
        <w:t>Braz</w:t>
      </w:r>
      <w:proofErr w:type="spellEnd"/>
      <w:r w:rsidRPr="00A0282D">
        <w:rPr>
          <w:rFonts w:ascii="Times New Roman" w:hAnsi="Times New Roman" w:cs="Times New Roman"/>
          <w:spacing w:val="-7"/>
        </w:rPr>
        <w:t xml:space="preserve"> </w:t>
      </w:r>
      <w:r w:rsidRPr="00A0282D">
        <w:rPr>
          <w:rFonts w:ascii="Times New Roman" w:hAnsi="Times New Roman" w:cs="Times New Roman"/>
          <w:spacing w:val="-1"/>
        </w:rPr>
        <w:t>Arch</w:t>
      </w:r>
      <w:r w:rsidRPr="00A0282D">
        <w:rPr>
          <w:rFonts w:ascii="Times New Roman" w:hAnsi="Times New Roman" w:cs="Times New Roman"/>
          <w:spacing w:val="-8"/>
        </w:rPr>
        <w:t xml:space="preserve"> </w:t>
      </w:r>
      <w:proofErr w:type="spellStart"/>
      <w:r w:rsidRPr="00A0282D">
        <w:rPr>
          <w:rFonts w:ascii="Times New Roman" w:hAnsi="Times New Roman" w:cs="Times New Roman"/>
          <w:spacing w:val="-1"/>
        </w:rPr>
        <w:t>Biol</w:t>
      </w:r>
      <w:proofErr w:type="spellEnd"/>
      <w:r w:rsidRPr="00A0282D">
        <w:rPr>
          <w:rFonts w:ascii="Times New Roman" w:hAnsi="Times New Roman" w:cs="Times New Roman"/>
          <w:spacing w:val="-7"/>
        </w:rPr>
        <w:t xml:space="preserve"> </w:t>
      </w:r>
      <w:r w:rsidRPr="00A0282D">
        <w:rPr>
          <w:rFonts w:ascii="Times New Roman" w:hAnsi="Times New Roman" w:cs="Times New Roman"/>
          <w:spacing w:val="-1"/>
        </w:rPr>
        <w:t>Technol.,</w:t>
      </w:r>
      <w:r w:rsidRPr="00A0282D">
        <w:rPr>
          <w:rFonts w:ascii="Times New Roman" w:hAnsi="Times New Roman" w:cs="Times New Roman"/>
          <w:spacing w:val="-8"/>
        </w:rPr>
        <w:t xml:space="preserve"> </w:t>
      </w:r>
      <w:r w:rsidRPr="00A0282D">
        <w:rPr>
          <w:rFonts w:ascii="Times New Roman" w:hAnsi="Times New Roman" w:cs="Times New Roman"/>
        </w:rPr>
        <w:t>62.</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8"/>
        </w:rPr>
        <w:t xml:space="preserve"> </w:t>
      </w:r>
      <w:hyperlink r:id="rId18">
        <w:r w:rsidRPr="00A0282D">
          <w:rPr>
            <w:rFonts w:ascii="Times New Roman" w:hAnsi="Times New Roman" w:cs="Times New Roman"/>
          </w:rPr>
          <w:t>10.1590/1678-4324-2019180113</w:t>
        </w:r>
      </w:hyperlink>
    </w:p>
    <w:p w14:paraId="711A95ED"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Mehta,</w:t>
      </w:r>
      <w:r w:rsidRPr="00A0282D">
        <w:rPr>
          <w:rFonts w:ascii="Times New Roman" w:hAnsi="Times New Roman" w:cs="Times New Roman"/>
          <w:spacing w:val="-9"/>
        </w:rPr>
        <w:t xml:space="preserve"> </w:t>
      </w:r>
      <w:r w:rsidRPr="00A0282D">
        <w:rPr>
          <w:rFonts w:ascii="Times New Roman" w:hAnsi="Times New Roman" w:cs="Times New Roman"/>
        </w:rPr>
        <w:t>A.,</w:t>
      </w:r>
      <w:r w:rsidRPr="00A0282D">
        <w:rPr>
          <w:rFonts w:ascii="Times New Roman" w:hAnsi="Times New Roman" w:cs="Times New Roman"/>
          <w:spacing w:val="-9"/>
        </w:rPr>
        <w:t xml:space="preserve"> </w:t>
      </w:r>
      <w:r w:rsidRPr="00A0282D">
        <w:rPr>
          <w:rFonts w:ascii="Times New Roman" w:hAnsi="Times New Roman" w:cs="Times New Roman"/>
        </w:rPr>
        <w:t>Bodh,</w:t>
      </w:r>
      <w:r w:rsidRPr="00A0282D">
        <w:rPr>
          <w:rFonts w:ascii="Times New Roman" w:hAnsi="Times New Roman" w:cs="Times New Roman"/>
          <w:spacing w:val="-9"/>
        </w:rPr>
        <w:t xml:space="preserve"> </w:t>
      </w:r>
      <w:r w:rsidRPr="00A0282D">
        <w:rPr>
          <w:rFonts w:ascii="Times New Roman" w:hAnsi="Times New Roman" w:cs="Times New Roman"/>
        </w:rPr>
        <w:t>U.,</w:t>
      </w:r>
      <w:r w:rsidRPr="00A0282D">
        <w:rPr>
          <w:rFonts w:ascii="Times New Roman" w:hAnsi="Times New Roman" w:cs="Times New Roman"/>
          <w:spacing w:val="-8"/>
        </w:rPr>
        <w:t xml:space="preserve"> </w:t>
      </w:r>
      <w:r w:rsidRPr="00A0282D">
        <w:rPr>
          <w:rFonts w:ascii="Times New Roman" w:hAnsi="Times New Roman" w:cs="Times New Roman"/>
        </w:rPr>
        <w:t>and</w:t>
      </w:r>
      <w:r w:rsidRPr="00A0282D">
        <w:rPr>
          <w:rFonts w:ascii="Times New Roman" w:hAnsi="Times New Roman" w:cs="Times New Roman"/>
          <w:spacing w:val="-9"/>
        </w:rPr>
        <w:t xml:space="preserve"> </w:t>
      </w:r>
      <w:r w:rsidRPr="00A0282D">
        <w:rPr>
          <w:rFonts w:ascii="Times New Roman" w:hAnsi="Times New Roman" w:cs="Times New Roman"/>
        </w:rPr>
        <w:t>Gupta,</w:t>
      </w:r>
      <w:r w:rsidRPr="00A0282D">
        <w:rPr>
          <w:rFonts w:ascii="Times New Roman" w:hAnsi="Times New Roman" w:cs="Times New Roman"/>
          <w:spacing w:val="-9"/>
        </w:rPr>
        <w:t xml:space="preserve"> </w:t>
      </w:r>
      <w:r w:rsidRPr="00A0282D">
        <w:rPr>
          <w:rFonts w:ascii="Times New Roman" w:hAnsi="Times New Roman" w:cs="Times New Roman"/>
        </w:rPr>
        <w:t>R.</w:t>
      </w:r>
      <w:r w:rsidRPr="00A0282D">
        <w:rPr>
          <w:rFonts w:ascii="Times New Roman" w:hAnsi="Times New Roman" w:cs="Times New Roman"/>
          <w:spacing w:val="-9"/>
        </w:rPr>
        <w:t xml:space="preserve"> </w:t>
      </w:r>
      <w:r w:rsidRPr="00A0282D">
        <w:rPr>
          <w:rFonts w:ascii="Times New Roman" w:hAnsi="Times New Roman" w:cs="Times New Roman"/>
        </w:rPr>
        <w:t>(2017).</w:t>
      </w:r>
      <w:r w:rsidRPr="00A0282D">
        <w:rPr>
          <w:rFonts w:ascii="Times New Roman" w:hAnsi="Times New Roman" w:cs="Times New Roman"/>
          <w:spacing w:val="-8"/>
        </w:rPr>
        <w:t xml:space="preserve"> </w:t>
      </w:r>
      <w:r w:rsidRPr="00A0282D">
        <w:rPr>
          <w:rFonts w:ascii="Times New Roman" w:hAnsi="Times New Roman" w:cs="Times New Roman"/>
        </w:rPr>
        <w:t>Fungal</w:t>
      </w:r>
      <w:r w:rsidRPr="00A0282D">
        <w:rPr>
          <w:rFonts w:ascii="Times New Roman" w:hAnsi="Times New Roman" w:cs="Times New Roman"/>
          <w:spacing w:val="-9"/>
        </w:rPr>
        <w:t xml:space="preserve"> </w:t>
      </w:r>
      <w:r w:rsidRPr="00A0282D">
        <w:rPr>
          <w:rFonts w:ascii="Times New Roman" w:hAnsi="Times New Roman" w:cs="Times New Roman"/>
        </w:rPr>
        <w:t>lipases:</w:t>
      </w:r>
      <w:r w:rsidRPr="00A0282D">
        <w:rPr>
          <w:rFonts w:ascii="Times New Roman" w:hAnsi="Times New Roman" w:cs="Times New Roman"/>
          <w:spacing w:val="-9"/>
        </w:rPr>
        <w:t xml:space="preserve"> </w:t>
      </w:r>
      <w:r w:rsidRPr="00A0282D">
        <w:rPr>
          <w:rFonts w:ascii="Times New Roman" w:hAnsi="Times New Roman" w:cs="Times New Roman"/>
        </w:rPr>
        <w:t>A</w:t>
      </w:r>
      <w:r w:rsidRPr="00A0282D">
        <w:rPr>
          <w:rFonts w:ascii="Times New Roman" w:hAnsi="Times New Roman" w:cs="Times New Roman"/>
          <w:spacing w:val="-9"/>
        </w:rPr>
        <w:t xml:space="preserve"> </w:t>
      </w:r>
      <w:r w:rsidRPr="00A0282D">
        <w:rPr>
          <w:rFonts w:ascii="Times New Roman" w:hAnsi="Times New Roman" w:cs="Times New Roman"/>
        </w:rPr>
        <w:t>review.</w:t>
      </w:r>
      <w:r w:rsidRPr="00A0282D">
        <w:rPr>
          <w:rFonts w:ascii="Times New Roman" w:hAnsi="Times New Roman" w:cs="Times New Roman"/>
          <w:spacing w:val="-8"/>
        </w:rPr>
        <w:t xml:space="preserve"> </w:t>
      </w:r>
      <w:r w:rsidRPr="00A0282D">
        <w:rPr>
          <w:rFonts w:ascii="Times New Roman" w:hAnsi="Times New Roman" w:cs="Times New Roman"/>
          <w:i/>
        </w:rPr>
        <w:t>J.</w:t>
      </w:r>
      <w:r w:rsidRPr="00A0282D">
        <w:rPr>
          <w:rFonts w:ascii="Times New Roman" w:hAnsi="Times New Roman" w:cs="Times New Roman"/>
          <w:i/>
          <w:spacing w:val="-6"/>
        </w:rPr>
        <w:t xml:space="preserve"> </w:t>
      </w:r>
      <w:r w:rsidRPr="00A0282D">
        <w:rPr>
          <w:rFonts w:ascii="Times New Roman" w:hAnsi="Times New Roman" w:cs="Times New Roman"/>
          <w:i/>
        </w:rPr>
        <w:t>Biotech</w:t>
      </w:r>
      <w:r w:rsidRPr="00A0282D">
        <w:rPr>
          <w:rFonts w:ascii="Times New Roman" w:hAnsi="Times New Roman" w:cs="Times New Roman"/>
          <w:i/>
          <w:spacing w:val="-6"/>
        </w:rPr>
        <w:t xml:space="preserve"> </w:t>
      </w:r>
      <w:r w:rsidRPr="00A0282D">
        <w:rPr>
          <w:rFonts w:ascii="Times New Roman" w:hAnsi="Times New Roman" w:cs="Times New Roman"/>
          <w:i/>
        </w:rPr>
        <w:t>Res</w:t>
      </w:r>
      <w:r w:rsidRPr="00A0282D">
        <w:rPr>
          <w:rFonts w:ascii="Times New Roman" w:hAnsi="Times New Roman" w:cs="Times New Roman"/>
        </w:rPr>
        <w:t>.</w:t>
      </w:r>
      <w:r w:rsidRPr="00A0282D">
        <w:rPr>
          <w:rFonts w:ascii="Times New Roman" w:hAnsi="Times New Roman" w:cs="Times New Roman"/>
          <w:w w:val="95"/>
        </w:rPr>
        <w:t>8,</w:t>
      </w:r>
      <w:r w:rsidRPr="00A0282D">
        <w:rPr>
          <w:rFonts w:ascii="Times New Roman" w:hAnsi="Times New Roman" w:cs="Times New Roman"/>
          <w:spacing w:val="-3"/>
          <w:w w:val="95"/>
        </w:rPr>
        <w:t xml:space="preserve"> </w:t>
      </w:r>
      <w:r w:rsidRPr="00A0282D">
        <w:rPr>
          <w:rFonts w:ascii="Times New Roman" w:hAnsi="Times New Roman" w:cs="Times New Roman"/>
          <w:w w:val="95"/>
        </w:rPr>
        <w:t>58.</w:t>
      </w:r>
    </w:p>
    <w:p w14:paraId="23F6AA06"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Mueller S, Ahmed KZ, Singh A, Davis AK, </w:t>
      </w:r>
      <w:proofErr w:type="spellStart"/>
      <w:r w:rsidRPr="00A0282D">
        <w:rPr>
          <w:rFonts w:ascii="Times New Roman" w:hAnsi="Times New Roman" w:cs="Times New Roman"/>
        </w:rPr>
        <w:t>Mukhopadyay</w:t>
      </w:r>
      <w:proofErr w:type="spellEnd"/>
      <w:r w:rsidRPr="00A0282D">
        <w:rPr>
          <w:rFonts w:ascii="Times New Roman" w:hAnsi="Times New Roman" w:cs="Times New Roman"/>
        </w:rPr>
        <w:t xml:space="preserve"> S, Swaminathan M, Mano Y, Wang Y, Wong J, Bharathi S, Moghadam HF (2016). Design of high efficiency integrated voltage regulators with embedded magnetic core inductors. IEEE 66th Electronic Components and Technology Conference (ECTC); 566-573. IEEE. </w:t>
      </w:r>
    </w:p>
    <w:p w14:paraId="48E564A6"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 xml:space="preserve">Nnaji, J. C., Okoye, J. A., &amp; </w:t>
      </w:r>
      <w:proofErr w:type="spellStart"/>
      <w:r w:rsidRPr="00A0282D">
        <w:rPr>
          <w:rFonts w:ascii="Times New Roman" w:eastAsia="Times New Roman" w:hAnsi="Times New Roman" w:cs="Times New Roman"/>
        </w:rPr>
        <w:t>Omotugba</w:t>
      </w:r>
      <w:proofErr w:type="spellEnd"/>
      <w:r w:rsidRPr="00A0282D">
        <w:rPr>
          <w:rFonts w:ascii="Times New Roman" w:eastAsia="Times New Roman" w:hAnsi="Times New Roman" w:cs="Times New Roman"/>
        </w:rPr>
        <w:t xml:space="preserve">, S. K. (2016).Soil quality in the vicinity of palm oil mills in Umuahia,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International</w:t>
      </w:r>
      <w:proofErr w:type="spellEnd"/>
      <w:r w:rsidRPr="00A0282D">
        <w:rPr>
          <w:rFonts w:ascii="Times New Roman" w:eastAsia="Times New Roman" w:hAnsi="Times New Roman" w:cs="Times New Roman"/>
          <w:i/>
          <w:iCs/>
        </w:rPr>
        <w:t xml:space="preserve"> Research Journal of Chemistry and Chemical Sciences</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3</w:t>
      </w:r>
      <w:r w:rsidRPr="00A0282D">
        <w:rPr>
          <w:rFonts w:ascii="Times New Roman" w:eastAsia="Times New Roman" w:hAnsi="Times New Roman" w:cs="Times New Roman"/>
        </w:rPr>
        <w:t>(1), 029-032.</w:t>
      </w:r>
    </w:p>
    <w:p w14:paraId="2352FE3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Nwachukwu J.N., Njoku, O., Agu, C., Okonkwo, C. and </w:t>
      </w:r>
      <w:proofErr w:type="spellStart"/>
      <w:r w:rsidRPr="00A0282D">
        <w:rPr>
          <w:rFonts w:ascii="Times New Roman" w:hAnsi="Times New Roman" w:cs="Times New Roman"/>
        </w:rPr>
        <w:t>Obidiegwu</w:t>
      </w:r>
      <w:proofErr w:type="spellEnd"/>
      <w:r w:rsidRPr="00A0282D">
        <w:rPr>
          <w:rFonts w:ascii="Times New Roman" w:hAnsi="Times New Roman" w:cs="Times New Roman"/>
        </w:rPr>
        <w:t xml:space="preserve">, J. (2018) Impact of Palm oil mill effluent contamination on soil enzyme activities and physicochemical </w:t>
      </w:r>
      <w:proofErr w:type="spellStart"/>
      <w:r w:rsidRPr="00A0282D">
        <w:rPr>
          <w:rFonts w:ascii="Times New Roman" w:hAnsi="Times New Roman" w:cs="Times New Roman"/>
        </w:rPr>
        <w:t>properties.</w:t>
      </w:r>
      <w:r w:rsidRPr="00A0282D">
        <w:rPr>
          <w:rFonts w:ascii="Times New Roman" w:hAnsi="Times New Roman" w:cs="Times New Roman"/>
          <w:i/>
          <w:iCs/>
        </w:rPr>
        <w:t>Research</w:t>
      </w:r>
      <w:proofErr w:type="spellEnd"/>
      <w:r w:rsidRPr="00A0282D">
        <w:rPr>
          <w:rFonts w:ascii="Times New Roman" w:hAnsi="Times New Roman" w:cs="Times New Roman"/>
          <w:i/>
          <w:iCs/>
        </w:rPr>
        <w:t xml:space="preserve"> Journal of Environmental Toxicology</w:t>
      </w:r>
      <w:r w:rsidRPr="00A0282D">
        <w:rPr>
          <w:rFonts w:ascii="Times New Roman" w:hAnsi="Times New Roman" w:cs="Times New Roman"/>
        </w:rPr>
        <w:t>. 12: 34-41.</w:t>
      </w:r>
    </w:p>
    <w:p w14:paraId="41EE2EA9"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Ohimain</w:t>
      </w:r>
      <w:proofErr w:type="spellEnd"/>
      <w:r w:rsidRPr="00A0282D">
        <w:rPr>
          <w:rFonts w:ascii="Times New Roman" w:eastAsia="Times New Roman" w:hAnsi="Times New Roman" w:cs="Times New Roman"/>
        </w:rPr>
        <w:t xml:space="preserve">, E. I., </w:t>
      </w:r>
      <w:proofErr w:type="spellStart"/>
      <w:r w:rsidRPr="00A0282D">
        <w:rPr>
          <w:rFonts w:ascii="Times New Roman" w:eastAsia="Times New Roman" w:hAnsi="Times New Roman" w:cs="Times New Roman"/>
        </w:rPr>
        <w:t>Seiyaboh</w:t>
      </w:r>
      <w:proofErr w:type="spellEnd"/>
      <w:r w:rsidRPr="00A0282D">
        <w:rPr>
          <w:rFonts w:ascii="Times New Roman" w:eastAsia="Times New Roman" w:hAnsi="Times New Roman" w:cs="Times New Roman"/>
        </w:rPr>
        <w:t xml:space="preserve">, E. I., Izah, S. C., </w:t>
      </w:r>
      <w:proofErr w:type="spellStart"/>
      <w:r w:rsidRPr="00A0282D">
        <w:rPr>
          <w:rFonts w:ascii="Times New Roman" w:eastAsia="Times New Roman" w:hAnsi="Times New Roman" w:cs="Times New Roman"/>
        </w:rPr>
        <w:t>Oghenegueke</w:t>
      </w:r>
      <w:proofErr w:type="spellEnd"/>
      <w:r w:rsidRPr="00A0282D">
        <w:rPr>
          <w:rFonts w:ascii="Times New Roman" w:eastAsia="Times New Roman" w:hAnsi="Times New Roman" w:cs="Times New Roman"/>
        </w:rPr>
        <w:t xml:space="preserve">, V., &amp; </w:t>
      </w:r>
      <w:proofErr w:type="spellStart"/>
      <w:r w:rsidRPr="00A0282D">
        <w:rPr>
          <w:rFonts w:ascii="Times New Roman" w:eastAsia="Times New Roman" w:hAnsi="Times New Roman" w:cs="Times New Roman"/>
        </w:rPr>
        <w:t>Perewarebo</w:t>
      </w:r>
      <w:proofErr w:type="spellEnd"/>
      <w:r w:rsidRPr="00A0282D">
        <w:rPr>
          <w:rFonts w:ascii="Times New Roman" w:eastAsia="Times New Roman" w:hAnsi="Times New Roman" w:cs="Times New Roman"/>
        </w:rPr>
        <w:t xml:space="preserve">, T. (2012). Some selected </w:t>
      </w:r>
      <w:proofErr w:type="spellStart"/>
      <w:r w:rsidRPr="00A0282D">
        <w:rPr>
          <w:rFonts w:ascii="Times New Roman" w:eastAsia="Times New Roman" w:hAnsi="Times New Roman" w:cs="Times New Roman"/>
        </w:rPr>
        <w:t>physico</w:t>
      </w:r>
      <w:proofErr w:type="spellEnd"/>
      <w:r w:rsidRPr="00A0282D">
        <w:rPr>
          <w:rFonts w:ascii="Times New Roman" w:eastAsia="Times New Roman" w:hAnsi="Times New Roman" w:cs="Times New Roman"/>
        </w:rPr>
        <w:t xml:space="preserve">-chemical and heavy metal properties of palm oil mill effluents. </w:t>
      </w:r>
      <w:r w:rsidRPr="00A0282D">
        <w:rPr>
          <w:rFonts w:ascii="Times New Roman" w:eastAsia="Times New Roman" w:hAnsi="Times New Roman" w:cs="Times New Roman"/>
          <w:i/>
          <w:iCs/>
        </w:rPr>
        <w:t>Greener Journal of Physical Sciences</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2</w:t>
      </w:r>
      <w:r w:rsidRPr="00A0282D">
        <w:rPr>
          <w:rFonts w:ascii="Times New Roman" w:eastAsia="Times New Roman" w:hAnsi="Times New Roman" w:cs="Times New Roman"/>
        </w:rPr>
        <w:t>(4), 131-137.</w:t>
      </w:r>
    </w:p>
    <w:p w14:paraId="6980DE36" w14:textId="77777777" w:rsidR="00836CA1" w:rsidRPr="00A0282D" w:rsidRDefault="00836CA1" w:rsidP="004416F8">
      <w:pPr>
        <w:spacing w:line="240" w:lineRule="auto"/>
        <w:ind w:left="720" w:right="-279" w:hanging="630"/>
        <w:jc w:val="both"/>
        <w:rPr>
          <w:rFonts w:ascii="Times New Roman" w:hAnsi="Times New Roman" w:cs="Times New Roman"/>
          <w:shd w:val="clear" w:color="auto" w:fill="FFFFFF"/>
        </w:rPr>
      </w:pPr>
      <w:proofErr w:type="spellStart"/>
      <w:r w:rsidRPr="00A0282D">
        <w:rPr>
          <w:rFonts w:ascii="Times New Roman" w:hAnsi="Times New Roman" w:cs="Times New Roman"/>
          <w:shd w:val="clear" w:color="auto" w:fill="FFFFFF"/>
        </w:rPr>
        <w:t>Okwute</w:t>
      </w:r>
      <w:proofErr w:type="spellEnd"/>
      <w:r w:rsidRPr="00A0282D">
        <w:rPr>
          <w:rFonts w:ascii="Times New Roman" w:hAnsi="Times New Roman" w:cs="Times New Roman"/>
          <w:shd w:val="clear" w:color="auto" w:fill="FFFFFF"/>
        </w:rPr>
        <w:t xml:space="preserve">, O. L., &amp; </w:t>
      </w:r>
      <w:proofErr w:type="spellStart"/>
      <w:r w:rsidRPr="00A0282D">
        <w:rPr>
          <w:rFonts w:ascii="Times New Roman" w:hAnsi="Times New Roman" w:cs="Times New Roman"/>
          <w:shd w:val="clear" w:color="auto" w:fill="FFFFFF"/>
        </w:rPr>
        <w:t>Isu</w:t>
      </w:r>
      <w:proofErr w:type="spellEnd"/>
      <w:r w:rsidRPr="00A0282D">
        <w:rPr>
          <w:rFonts w:ascii="Times New Roman" w:hAnsi="Times New Roman" w:cs="Times New Roman"/>
          <w:shd w:val="clear" w:color="auto" w:fill="FFFFFF"/>
        </w:rPr>
        <w:t xml:space="preserve">, N. R. (2007).Impact analysis of palm oil mill effluent on the aerobic bacterial density and ammonium oxidizers in a dumpsite in </w:t>
      </w:r>
      <w:proofErr w:type="spellStart"/>
      <w:r w:rsidRPr="00A0282D">
        <w:rPr>
          <w:rFonts w:ascii="Times New Roman" w:hAnsi="Times New Roman" w:cs="Times New Roman"/>
          <w:shd w:val="clear" w:color="auto" w:fill="FFFFFF"/>
        </w:rPr>
        <w:t>Anyigba</w:t>
      </w:r>
      <w:proofErr w:type="spellEnd"/>
      <w:r w:rsidRPr="00A0282D">
        <w:rPr>
          <w:rFonts w:ascii="Times New Roman" w:hAnsi="Times New Roman" w:cs="Times New Roman"/>
          <w:shd w:val="clear" w:color="auto" w:fill="FFFFFF"/>
        </w:rPr>
        <w:t xml:space="preserve">, </w:t>
      </w:r>
      <w:proofErr w:type="spellStart"/>
      <w:r w:rsidRPr="00A0282D">
        <w:rPr>
          <w:rFonts w:ascii="Times New Roman" w:hAnsi="Times New Roman" w:cs="Times New Roman"/>
          <w:shd w:val="clear" w:color="auto" w:fill="FFFFFF"/>
        </w:rPr>
        <w:t>Kogi</w:t>
      </w:r>
      <w:proofErr w:type="spellEnd"/>
      <w:r w:rsidRPr="00A0282D">
        <w:rPr>
          <w:rFonts w:ascii="Times New Roman" w:hAnsi="Times New Roman" w:cs="Times New Roman"/>
          <w:shd w:val="clear" w:color="auto" w:fill="FFFFFF"/>
        </w:rPr>
        <w:t xml:space="preserve"> State. </w:t>
      </w:r>
      <w:r w:rsidRPr="00A0282D">
        <w:rPr>
          <w:rFonts w:ascii="Times New Roman" w:hAnsi="Times New Roman" w:cs="Times New Roman"/>
          <w:i/>
          <w:iCs/>
          <w:shd w:val="clear" w:color="auto" w:fill="FFFFFF"/>
        </w:rPr>
        <w:t>African Journal of Biotechnology</w:t>
      </w:r>
      <w:r w:rsidRPr="00A0282D">
        <w:rPr>
          <w:rFonts w:ascii="Times New Roman" w:hAnsi="Times New Roman" w:cs="Times New Roman"/>
          <w:shd w:val="clear" w:color="auto" w:fill="FFFFFF"/>
        </w:rPr>
        <w:t>, </w:t>
      </w:r>
      <w:r w:rsidRPr="00A0282D">
        <w:rPr>
          <w:rFonts w:ascii="Times New Roman" w:hAnsi="Times New Roman" w:cs="Times New Roman"/>
          <w:i/>
          <w:iCs/>
          <w:shd w:val="clear" w:color="auto" w:fill="FFFFFF"/>
        </w:rPr>
        <w:t>6</w:t>
      </w:r>
      <w:r w:rsidRPr="00A0282D">
        <w:rPr>
          <w:rFonts w:ascii="Times New Roman" w:hAnsi="Times New Roman" w:cs="Times New Roman"/>
          <w:shd w:val="clear" w:color="auto" w:fill="FFFFFF"/>
        </w:rPr>
        <w:t>(2).</w:t>
      </w:r>
    </w:p>
    <w:p w14:paraId="0FD9AF23"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1"/>
        </w:rPr>
        <w:t>Patel,</w:t>
      </w:r>
      <w:r w:rsidRPr="00A0282D">
        <w:rPr>
          <w:rFonts w:ascii="Times New Roman" w:hAnsi="Times New Roman" w:cs="Times New Roman"/>
          <w:spacing w:val="-8"/>
        </w:rPr>
        <w:t xml:space="preserve"> </w:t>
      </w:r>
      <w:r w:rsidRPr="00A0282D">
        <w:rPr>
          <w:rFonts w:ascii="Times New Roman" w:hAnsi="Times New Roman" w:cs="Times New Roman"/>
          <w:spacing w:val="-1"/>
        </w:rPr>
        <w:t>G.</w:t>
      </w:r>
      <w:r w:rsidRPr="00A0282D">
        <w:rPr>
          <w:rFonts w:ascii="Times New Roman" w:hAnsi="Times New Roman" w:cs="Times New Roman"/>
          <w:spacing w:val="-8"/>
        </w:rPr>
        <w:t xml:space="preserve"> </w:t>
      </w:r>
      <w:r w:rsidRPr="00A0282D">
        <w:rPr>
          <w:rFonts w:ascii="Times New Roman" w:hAnsi="Times New Roman" w:cs="Times New Roman"/>
          <w:spacing w:val="-1"/>
        </w:rPr>
        <w:t>B.,</w:t>
      </w:r>
      <w:r w:rsidRPr="00A0282D">
        <w:rPr>
          <w:rFonts w:ascii="Times New Roman" w:hAnsi="Times New Roman" w:cs="Times New Roman"/>
          <w:spacing w:val="-7"/>
        </w:rPr>
        <w:t xml:space="preserve"> </w:t>
      </w:r>
      <w:r w:rsidRPr="00A0282D">
        <w:rPr>
          <w:rFonts w:ascii="Times New Roman" w:hAnsi="Times New Roman" w:cs="Times New Roman"/>
          <w:spacing w:val="-1"/>
        </w:rPr>
        <w:t>and</w:t>
      </w:r>
      <w:r w:rsidRPr="00A0282D">
        <w:rPr>
          <w:rFonts w:ascii="Times New Roman" w:hAnsi="Times New Roman" w:cs="Times New Roman"/>
          <w:spacing w:val="-8"/>
        </w:rPr>
        <w:t xml:space="preserve"> </w:t>
      </w:r>
      <w:r w:rsidRPr="00A0282D">
        <w:rPr>
          <w:rFonts w:ascii="Times New Roman" w:hAnsi="Times New Roman" w:cs="Times New Roman"/>
          <w:spacing w:val="-1"/>
        </w:rPr>
        <w:t>Shah,</w:t>
      </w:r>
      <w:r w:rsidRPr="00A0282D">
        <w:rPr>
          <w:rFonts w:ascii="Times New Roman" w:hAnsi="Times New Roman" w:cs="Times New Roman"/>
          <w:spacing w:val="-8"/>
        </w:rPr>
        <w:t xml:space="preserve"> </w:t>
      </w:r>
      <w:r w:rsidRPr="00A0282D">
        <w:rPr>
          <w:rFonts w:ascii="Times New Roman" w:hAnsi="Times New Roman" w:cs="Times New Roman"/>
          <w:spacing w:val="-1"/>
        </w:rPr>
        <w:t>K.</w:t>
      </w:r>
      <w:r w:rsidRPr="00A0282D">
        <w:rPr>
          <w:rFonts w:ascii="Times New Roman" w:hAnsi="Times New Roman" w:cs="Times New Roman"/>
          <w:spacing w:val="-7"/>
        </w:rPr>
        <w:t xml:space="preserve"> </w:t>
      </w:r>
      <w:r w:rsidRPr="00A0282D">
        <w:rPr>
          <w:rFonts w:ascii="Times New Roman" w:hAnsi="Times New Roman" w:cs="Times New Roman"/>
          <w:spacing w:val="-1"/>
        </w:rPr>
        <w:t>R.</w:t>
      </w:r>
      <w:r w:rsidRPr="00A0282D">
        <w:rPr>
          <w:rFonts w:ascii="Times New Roman" w:hAnsi="Times New Roman" w:cs="Times New Roman"/>
          <w:spacing w:val="-8"/>
        </w:rPr>
        <w:t xml:space="preserve"> </w:t>
      </w:r>
      <w:r w:rsidRPr="00A0282D">
        <w:rPr>
          <w:rFonts w:ascii="Times New Roman" w:hAnsi="Times New Roman" w:cs="Times New Roman"/>
          <w:spacing w:val="-1"/>
        </w:rPr>
        <w:t>(2020).</w:t>
      </w:r>
      <w:r w:rsidRPr="00A0282D">
        <w:rPr>
          <w:rFonts w:ascii="Times New Roman" w:hAnsi="Times New Roman" w:cs="Times New Roman"/>
          <w:spacing w:val="-7"/>
        </w:rPr>
        <w:t xml:space="preserve"> </w:t>
      </w:r>
      <w:r w:rsidRPr="00A0282D">
        <w:rPr>
          <w:rFonts w:ascii="Times New Roman" w:hAnsi="Times New Roman" w:cs="Times New Roman"/>
          <w:spacing w:val="-1"/>
        </w:rPr>
        <w:t>Isolation,</w:t>
      </w:r>
      <w:r w:rsidRPr="00A0282D">
        <w:rPr>
          <w:rFonts w:ascii="Times New Roman" w:hAnsi="Times New Roman" w:cs="Times New Roman"/>
          <w:spacing w:val="-8"/>
        </w:rPr>
        <w:t xml:space="preserve"> </w:t>
      </w:r>
      <w:r w:rsidRPr="00A0282D">
        <w:rPr>
          <w:rFonts w:ascii="Times New Roman" w:hAnsi="Times New Roman" w:cs="Times New Roman"/>
          <w:spacing w:val="-1"/>
        </w:rPr>
        <w:t>screening</w:t>
      </w:r>
      <w:r w:rsidRPr="00A0282D">
        <w:rPr>
          <w:rFonts w:ascii="Times New Roman" w:hAnsi="Times New Roman" w:cs="Times New Roman"/>
          <w:spacing w:val="-8"/>
        </w:rPr>
        <w:t xml:space="preserve"> </w:t>
      </w:r>
      <w:r w:rsidRPr="00A0282D">
        <w:rPr>
          <w:rFonts w:ascii="Times New Roman" w:hAnsi="Times New Roman" w:cs="Times New Roman"/>
        </w:rPr>
        <w:t>and</w:t>
      </w:r>
      <w:r w:rsidRPr="00A0282D">
        <w:rPr>
          <w:rFonts w:ascii="Times New Roman" w:hAnsi="Times New Roman" w:cs="Times New Roman"/>
          <w:spacing w:val="-7"/>
        </w:rPr>
        <w:t xml:space="preserve"> </w:t>
      </w:r>
      <w:r w:rsidRPr="00A0282D">
        <w:rPr>
          <w:rFonts w:ascii="Times New Roman" w:hAnsi="Times New Roman" w:cs="Times New Roman"/>
        </w:rPr>
        <w:t>identification</w:t>
      </w:r>
      <w:r w:rsidRPr="00A0282D">
        <w:rPr>
          <w:rFonts w:ascii="Times New Roman" w:hAnsi="Times New Roman" w:cs="Times New Roman"/>
          <w:spacing w:val="-8"/>
        </w:rPr>
        <w:t xml:space="preserve"> </w:t>
      </w:r>
      <w:r w:rsidRPr="00A0282D">
        <w:rPr>
          <w:rFonts w:ascii="Times New Roman" w:hAnsi="Times New Roman" w:cs="Times New Roman"/>
        </w:rPr>
        <w:t>of</w:t>
      </w:r>
      <w:r w:rsidRPr="00A0282D">
        <w:rPr>
          <w:rFonts w:ascii="Times New Roman" w:hAnsi="Times New Roman" w:cs="Times New Roman"/>
          <w:spacing w:val="-7"/>
        </w:rPr>
        <w:t xml:space="preserve"> </w:t>
      </w:r>
      <w:r w:rsidRPr="00A0282D">
        <w:rPr>
          <w:rFonts w:ascii="Times New Roman" w:hAnsi="Times New Roman" w:cs="Times New Roman"/>
        </w:rPr>
        <w:t>Lipase</w:t>
      </w:r>
      <w:r w:rsidRPr="00A0282D">
        <w:rPr>
          <w:rFonts w:ascii="Times New Roman" w:hAnsi="Times New Roman" w:cs="Times New Roman"/>
          <w:spacing w:val="1"/>
        </w:rPr>
        <w:t xml:space="preserve"> </w:t>
      </w:r>
      <w:r w:rsidRPr="00A0282D">
        <w:rPr>
          <w:rFonts w:ascii="Times New Roman" w:hAnsi="Times New Roman" w:cs="Times New Roman"/>
        </w:rPr>
        <w:t xml:space="preserve">producing fungi from cotton seed </w:t>
      </w:r>
      <w:proofErr w:type="spellStart"/>
      <w:r w:rsidRPr="00A0282D">
        <w:rPr>
          <w:rFonts w:ascii="Times New Roman" w:hAnsi="Times New Roman" w:cs="Times New Roman"/>
        </w:rPr>
        <w:t>soapstock</w:t>
      </w:r>
      <w:proofErr w:type="spellEnd"/>
      <w:r w:rsidRPr="00A0282D">
        <w:rPr>
          <w:rFonts w:ascii="Times New Roman" w:hAnsi="Times New Roman" w:cs="Times New Roman"/>
        </w:rPr>
        <w:t xml:space="preserve">. </w:t>
      </w:r>
      <w:r w:rsidRPr="00A0282D">
        <w:rPr>
          <w:rFonts w:ascii="Times New Roman" w:hAnsi="Times New Roman" w:cs="Times New Roman"/>
          <w:i/>
        </w:rPr>
        <w:t>Indian J. Sci. Technol</w:t>
      </w:r>
      <w:r w:rsidRPr="00A0282D">
        <w:rPr>
          <w:rFonts w:ascii="Times New Roman" w:hAnsi="Times New Roman" w:cs="Times New Roman"/>
        </w:rPr>
        <w:t>. 13, 3762–3771.</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9">
        <w:r w:rsidRPr="00A0282D">
          <w:rPr>
            <w:rFonts w:ascii="Times New Roman" w:hAnsi="Times New Roman" w:cs="Times New Roman"/>
          </w:rPr>
          <w:t>10.17485/IJST/v13i36.1099</w:t>
        </w:r>
      </w:hyperlink>
    </w:p>
    <w:p w14:paraId="2D208C4F"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1"/>
        </w:rPr>
        <w:t>Sarmah,</w:t>
      </w:r>
      <w:r w:rsidRPr="00A0282D">
        <w:rPr>
          <w:rFonts w:ascii="Times New Roman" w:hAnsi="Times New Roman" w:cs="Times New Roman"/>
          <w:spacing w:val="-8"/>
        </w:rPr>
        <w:t xml:space="preserve"> </w:t>
      </w:r>
      <w:r w:rsidRPr="00A0282D">
        <w:rPr>
          <w:rFonts w:ascii="Times New Roman" w:hAnsi="Times New Roman" w:cs="Times New Roman"/>
          <w:spacing w:val="-1"/>
        </w:rPr>
        <w:t>N.,</w:t>
      </w:r>
      <w:r w:rsidRPr="00A0282D">
        <w:rPr>
          <w:rFonts w:ascii="Times New Roman" w:hAnsi="Times New Roman" w:cs="Times New Roman"/>
          <w:spacing w:val="-7"/>
        </w:rPr>
        <w:t xml:space="preserve"> </w:t>
      </w:r>
      <w:r w:rsidRPr="00A0282D">
        <w:rPr>
          <w:rFonts w:ascii="Times New Roman" w:hAnsi="Times New Roman" w:cs="Times New Roman"/>
          <w:spacing w:val="-1"/>
        </w:rPr>
        <w:t>Revathi,</w:t>
      </w:r>
      <w:r w:rsidRPr="00A0282D">
        <w:rPr>
          <w:rFonts w:ascii="Times New Roman" w:hAnsi="Times New Roman" w:cs="Times New Roman"/>
          <w:spacing w:val="-8"/>
        </w:rPr>
        <w:t xml:space="preserve"> </w:t>
      </w:r>
      <w:r w:rsidRPr="00A0282D">
        <w:rPr>
          <w:rFonts w:ascii="Times New Roman" w:hAnsi="Times New Roman" w:cs="Times New Roman"/>
          <w:spacing w:val="-1"/>
        </w:rPr>
        <w:t>D.,</w:t>
      </w:r>
      <w:r w:rsidRPr="00A0282D">
        <w:rPr>
          <w:rFonts w:ascii="Times New Roman" w:hAnsi="Times New Roman" w:cs="Times New Roman"/>
          <w:spacing w:val="-7"/>
        </w:rPr>
        <w:t xml:space="preserve"> </w:t>
      </w:r>
      <w:proofErr w:type="spellStart"/>
      <w:r w:rsidRPr="00A0282D">
        <w:rPr>
          <w:rFonts w:ascii="Times New Roman" w:hAnsi="Times New Roman" w:cs="Times New Roman"/>
          <w:spacing w:val="-1"/>
        </w:rPr>
        <w:t>Sheelu</w:t>
      </w:r>
      <w:proofErr w:type="spellEnd"/>
      <w:r w:rsidRPr="00A0282D">
        <w:rPr>
          <w:rFonts w:ascii="Times New Roman" w:hAnsi="Times New Roman" w:cs="Times New Roman"/>
          <w:spacing w:val="-1"/>
        </w:rPr>
        <w:t>,</w:t>
      </w:r>
      <w:r w:rsidRPr="00A0282D">
        <w:rPr>
          <w:rFonts w:ascii="Times New Roman" w:hAnsi="Times New Roman" w:cs="Times New Roman"/>
          <w:spacing w:val="-6"/>
        </w:rPr>
        <w:t xml:space="preserve"> </w:t>
      </w:r>
      <w:r w:rsidRPr="00A0282D">
        <w:rPr>
          <w:rFonts w:ascii="Times New Roman" w:hAnsi="Times New Roman" w:cs="Times New Roman"/>
          <w:spacing w:val="-1"/>
        </w:rPr>
        <w:t>G.,</w:t>
      </w:r>
      <w:r w:rsidRPr="00A0282D">
        <w:rPr>
          <w:rFonts w:ascii="Times New Roman" w:hAnsi="Times New Roman" w:cs="Times New Roman"/>
          <w:spacing w:val="-8"/>
        </w:rPr>
        <w:t xml:space="preserve"> </w:t>
      </w:r>
      <w:r w:rsidRPr="00A0282D">
        <w:rPr>
          <w:rFonts w:ascii="Times New Roman" w:hAnsi="Times New Roman" w:cs="Times New Roman"/>
          <w:spacing w:val="-1"/>
        </w:rPr>
        <w:t>Yamuna</w:t>
      </w:r>
      <w:r w:rsidRPr="00A0282D">
        <w:rPr>
          <w:rFonts w:ascii="Times New Roman" w:hAnsi="Times New Roman" w:cs="Times New Roman"/>
          <w:spacing w:val="-6"/>
        </w:rPr>
        <w:t xml:space="preserve"> </w:t>
      </w:r>
      <w:r w:rsidRPr="00A0282D">
        <w:rPr>
          <w:rFonts w:ascii="Times New Roman" w:hAnsi="Times New Roman" w:cs="Times New Roman"/>
          <w:spacing w:val="-1"/>
        </w:rPr>
        <w:t>Rani,</w:t>
      </w:r>
      <w:r w:rsidRPr="00A0282D">
        <w:rPr>
          <w:rFonts w:ascii="Times New Roman" w:hAnsi="Times New Roman" w:cs="Times New Roman"/>
          <w:spacing w:val="-8"/>
        </w:rPr>
        <w:t xml:space="preserve"> </w:t>
      </w:r>
      <w:r w:rsidRPr="00A0282D">
        <w:rPr>
          <w:rFonts w:ascii="Times New Roman" w:hAnsi="Times New Roman" w:cs="Times New Roman"/>
          <w:spacing w:val="-1"/>
        </w:rPr>
        <w:t>K.,</w:t>
      </w:r>
      <w:r w:rsidRPr="00A0282D">
        <w:rPr>
          <w:rFonts w:ascii="Times New Roman" w:hAnsi="Times New Roman" w:cs="Times New Roman"/>
          <w:spacing w:val="-7"/>
        </w:rPr>
        <w:t xml:space="preserve"> </w:t>
      </w:r>
      <w:r w:rsidRPr="00A0282D">
        <w:rPr>
          <w:rFonts w:ascii="Times New Roman" w:hAnsi="Times New Roman" w:cs="Times New Roman"/>
          <w:spacing w:val="-1"/>
        </w:rPr>
        <w:t>Sridhar,</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8"/>
        </w:rPr>
        <w:t xml:space="preserve"> </w:t>
      </w:r>
      <w:r w:rsidRPr="00A0282D">
        <w:rPr>
          <w:rFonts w:ascii="Times New Roman" w:hAnsi="Times New Roman" w:cs="Times New Roman"/>
        </w:rPr>
        <w:t>Mehtab,</w:t>
      </w:r>
      <w:r w:rsidRPr="00A0282D">
        <w:rPr>
          <w:rFonts w:ascii="Times New Roman" w:hAnsi="Times New Roman" w:cs="Times New Roman"/>
          <w:spacing w:val="-7"/>
        </w:rPr>
        <w:t xml:space="preserve"> </w:t>
      </w:r>
      <w:r w:rsidRPr="00A0282D">
        <w:rPr>
          <w:rFonts w:ascii="Times New Roman" w:hAnsi="Times New Roman" w:cs="Times New Roman"/>
        </w:rPr>
        <w:t>V.,</w:t>
      </w:r>
      <w:r w:rsidRPr="00A0282D">
        <w:rPr>
          <w:rFonts w:ascii="Times New Roman" w:hAnsi="Times New Roman" w:cs="Times New Roman"/>
          <w:spacing w:val="-8"/>
        </w:rPr>
        <w:t xml:space="preserve"> </w:t>
      </w:r>
      <w:r w:rsidRPr="00A0282D">
        <w:rPr>
          <w:rFonts w:ascii="Times New Roman" w:hAnsi="Times New Roman" w:cs="Times New Roman"/>
          <w:i/>
        </w:rPr>
        <w:t>et al</w:t>
      </w:r>
      <w:r w:rsidRPr="00A0282D">
        <w:rPr>
          <w:rFonts w:ascii="Times New Roman" w:hAnsi="Times New Roman" w:cs="Times New Roman"/>
        </w:rPr>
        <w:t>.</w:t>
      </w:r>
      <w:r w:rsidRPr="00A0282D">
        <w:rPr>
          <w:rFonts w:ascii="Times New Roman" w:hAnsi="Times New Roman" w:cs="Times New Roman"/>
          <w:spacing w:val="-33"/>
        </w:rPr>
        <w:t xml:space="preserve"> </w:t>
      </w:r>
      <w:r w:rsidRPr="00A0282D">
        <w:rPr>
          <w:rFonts w:ascii="Times New Roman" w:hAnsi="Times New Roman" w:cs="Times New Roman"/>
        </w:rPr>
        <w:t xml:space="preserve">(2018). Recent advances on sources and industrial applications of lipases. </w:t>
      </w:r>
      <w:proofErr w:type="spellStart"/>
      <w:r w:rsidRPr="00A0282D">
        <w:rPr>
          <w:rFonts w:ascii="Times New Roman" w:hAnsi="Times New Roman" w:cs="Times New Roman"/>
          <w:i/>
        </w:rPr>
        <w:t>Biotechnol</w:t>
      </w:r>
      <w:proofErr w:type="spellEnd"/>
      <w:r w:rsidRPr="00A0282D">
        <w:rPr>
          <w:rFonts w:ascii="Times New Roman" w:hAnsi="Times New Roman" w:cs="Times New Roman"/>
          <w:i/>
        </w:rPr>
        <w:t>.</w:t>
      </w:r>
      <w:r w:rsidRPr="00A0282D">
        <w:rPr>
          <w:rFonts w:ascii="Times New Roman" w:hAnsi="Times New Roman" w:cs="Times New Roman"/>
          <w:i/>
          <w:spacing w:val="-29"/>
        </w:rPr>
        <w:t xml:space="preserve"> </w:t>
      </w:r>
      <w:r w:rsidRPr="00A0282D">
        <w:rPr>
          <w:rFonts w:ascii="Times New Roman" w:hAnsi="Times New Roman" w:cs="Times New Roman"/>
          <w:i/>
        </w:rPr>
        <w:t>Prog</w:t>
      </w:r>
      <w:r w:rsidRPr="00A0282D">
        <w:rPr>
          <w:rFonts w:ascii="Times New Roman" w:hAnsi="Times New Roman" w:cs="Times New Roman"/>
        </w:rPr>
        <w:t>.</w:t>
      </w:r>
      <w:r w:rsidRPr="00A0282D">
        <w:rPr>
          <w:rFonts w:ascii="Times New Roman" w:hAnsi="Times New Roman" w:cs="Times New Roman"/>
          <w:spacing w:val="-5"/>
        </w:rPr>
        <w:t xml:space="preserve"> </w:t>
      </w:r>
      <w:r w:rsidRPr="00A0282D">
        <w:rPr>
          <w:rFonts w:ascii="Times New Roman" w:hAnsi="Times New Roman" w:cs="Times New Roman"/>
        </w:rPr>
        <w:t>34,</w:t>
      </w:r>
      <w:r w:rsidRPr="00A0282D">
        <w:rPr>
          <w:rFonts w:ascii="Times New Roman" w:hAnsi="Times New Roman" w:cs="Times New Roman"/>
          <w:spacing w:val="-5"/>
        </w:rPr>
        <w:t xml:space="preserve"> </w:t>
      </w:r>
      <w:r w:rsidRPr="00A0282D">
        <w:rPr>
          <w:rFonts w:ascii="Times New Roman" w:hAnsi="Times New Roman" w:cs="Times New Roman"/>
        </w:rPr>
        <w:t>5–28.</w:t>
      </w:r>
      <w:r w:rsidRPr="00A0282D">
        <w:rPr>
          <w:rFonts w:ascii="Times New Roman" w:hAnsi="Times New Roman" w:cs="Times New Roman"/>
          <w:spacing w:val="-5"/>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4"/>
        </w:rPr>
        <w:t xml:space="preserve"> </w:t>
      </w:r>
      <w:hyperlink r:id="rId20">
        <w:r w:rsidRPr="00A0282D">
          <w:rPr>
            <w:rFonts w:ascii="Times New Roman" w:hAnsi="Times New Roman" w:cs="Times New Roman"/>
          </w:rPr>
          <w:t>10.1002/btpr.2581</w:t>
        </w:r>
      </w:hyperlink>
    </w:p>
    <w:p w14:paraId="54B38E3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lastRenderedPageBreak/>
        <w:t>Tan,</w:t>
      </w:r>
      <w:r w:rsidRPr="00A0282D">
        <w:rPr>
          <w:rFonts w:ascii="Times New Roman" w:hAnsi="Times New Roman" w:cs="Times New Roman"/>
          <w:spacing w:val="-6"/>
        </w:rPr>
        <w:t xml:space="preserve"> </w:t>
      </w:r>
      <w:r w:rsidRPr="00A0282D">
        <w:rPr>
          <w:rFonts w:ascii="Times New Roman" w:hAnsi="Times New Roman" w:cs="Times New Roman"/>
        </w:rPr>
        <w:t>J.</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proofErr w:type="spellStart"/>
      <w:r w:rsidRPr="00A0282D">
        <w:rPr>
          <w:rFonts w:ascii="Times New Roman" w:hAnsi="Times New Roman" w:cs="Times New Roman"/>
        </w:rPr>
        <w:t>Abbasiliasi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6"/>
        </w:rPr>
        <w:t xml:space="preserve"> </w:t>
      </w:r>
      <w:r w:rsidRPr="00A0282D">
        <w:rPr>
          <w:rFonts w:ascii="Times New Roman" w:hAnsi="Times New Roman" w:cs="Times New Roman"/>
        </w:rPr>
        <w:t>Ariff,</w:t>
      </w:r>
      <w:r w:rsidRPr="00A0282D">
        <w:rPr>
          <w:rFonts w:ascii="Times New Roman" w:hAnsi="Times New Roman" w:cs="Times New Roman"/>
          <w:spacing w:val="-5"/>
        </w:rPr>
        <w:t xml:space="preserve"> </w:t>
      </w:r>
      <w:r w:rsidRPr="00A0282D">
        <w:rPr>
          <w:rFonts w:ascii="Times New Roman" w:hAnsi="Times New Roman" w:cs="Times New Roman"/>
        </w:rPr>
        <w:t>A.</w:t>
      </w:r>
      <w:r w:rsidRPr="00A0282D">
        <w:rPr>
          <w:rFonts w:ascii="Times New Roman" w:hAnsi="Times New Roman" w:cs="Times New Roman"/>
          <w:spacing w:val="-6"/>
        </w:rPr>
        <w:t xml:space="preserve"> </w:t>
      </w:r>
      <w:r w:rsidRPr="00A0282D">
        <w:rPr>
          <w:rFonts w:ascii="Times New Roman" w:hAnsi="Times New Roman" w:cs="Times New Roman"/>
        </w:rPr>
        <w:t>B.,</w:t>
      </w:r>
      <w:r w:rsidRPr="00A0282D">
        <w:rPr>
          <w:rFonts w:ascii="Times New Roman" w:hAnsi="Times New Roman" w:cs="Times New Roman"/>
          <w:spacing w:val="-6"/>
        </w:rPr>
        <w:t xml:space="preserve"> </w:t>
      </w:r>
      <w:r w:rsidRPr="00A0282D">
        <w:rPr>
          <w:rFonts w:ascii="Times New Roman" w:hAnsi="Times New Roman" w:cs="Times New Roman"/>
        </w:rPr>
        <w:t>Ng,</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r w:rsidRPr="00A0282D">
        <w:rPr>
          <w:rFonts w:ascii="Times New Roman" w:hAnsi="Times New Roman" w:cs="Times New Roman"/>
        </w:rPr>
        <w:t>Bakar,</w:t>
      </w:r>
      <w:r w:rsidRPr="00A0282D">
        <w:rPr>
          <w:rFonts w:ascii="Times New Roman" w:hAnsi="Times New Roman" w:cs="Times New Roman"/>
          <w:spacing w:val="-6"/>
        </w:rPr>
        <w:t xml:space="preserve"> </w:t>
      </w:r>
      <w:r w:rsidRPr="00A0282D">
        <w:rPr>
          <w:rFonts w:ascii="Times New Roman" w:hAnsi="Times New Roman" w:cs="Times New Roman"/>
        </w:rPr>
        <w:t>M.</w:t>
      </w:r>
      <w:r w:rsidRPr="00A0282D">
        <w:rPr>
          <w:rFonts w:ascii="Times New Roman" w:hAnsi="Times New Roman" w:cs="Times New Roman"/>
          <w:spacing w:val="-6"/>
        </w:rPr>
        <w:t xml:space="preserve"> </w:t>
      </w:r>
      <w:r w:rsidRPr="00A0282D">
        <w:rPr>
          <w:rFonts w:ascii="Times New Roman" w:hAnsi="Times New Roman" w:cs="Times New Roman"/>
        </w:rPr>
        <w:t>H.</w:t>
      </w:r>
      <w:r w:rsidRPr="00A0282D">
        <w:rPr>
          <w:rFonts w:ascii="Times New Roman" w:hAnsi="Times New Roman" w:cs="Times New Roman"/>
          <w:spacing w:val="-5"/>
        </w:rPr>
        <w:t xml:space="preserve"> </w:t>
      </w:r>
      <w:r w:rsidRPr="00A0282D">
        <w:rPr>
          <w:rFonts w:ascii="Times New Roman" w:hAnsi="Times New Roman" w:cs="Times New Roman"/>
        </w:rPr>
        <w:t>A.,</w:t>
      </w:r>
      <w:r w:rsidRPr="00A0282D">
        <w:rPr>
          <w:rFonts w:ascii="Times New Roman" w:hAnsi="Times New Roman" w:cs="Times New Roman"/>
          <w:spacing w:val="-6"/>
        </w:rPr>
        <w:t xml:space="preserve"> </w:t>
      </w:r>
      <w:r w:rsidRPr="00A0282D">
        <w:rPr>
          <w:rFonts w:ascii="Times New Roman" w:hAnsi="Times New Roman" w:cs="Times New Roman"/>
        </w:rPr>
        <w:t>and</w:t>
      </w:r>
      <w:r w:rsidRPr="00A0282D">
        <w:rPr>
          <w:rFonts w:ascii="Times New Roman" w:hAnsi="Times New Roman" w:cs="Times New Roman"/>
          <w:spacing w:val="-6"/>
        </w:rPr>
        <w:t xml:space="preserve"> </w:t>
      </w:r>
      <w:r w:rsidRPr="00A0282D">
        <w:rPr>
          <w:rFonts w:ascii="Times New Roman" w:hAnsi="Times New Roman" w:cs="Times New Roman"/>
        </w:rPr>
        <w:t>Chow,</w:t>
      </w:r>
      <w:r w:rsidRPr="00A0282D">
        <w:rPr>
          <w:rFonts w:ascii="Times New Roman" w:hAnsi="Times New Roman" w:cs="Times New Roman"/>
          <w:spacing w:val="-5"/>
        </w:rPr>
        <w:t xml:space="preserve"> </w:t>
      </w:r>
      <w:r w:rsidRPr="00A0282D">
        <w:rPr>
          <w:rFonts w:ascii="Times New Roman" w:hAnsi="Times New Roman" w:cs="Times New Roman"/>
        </w:rPr>
        <w:t>Y.</w:t>
      </w:r>
      <w:r w:rsidRPr="00A0282D">
        <w:rPr>
          <w:rFonts w:ascii="Times New Roman" w:hAnsi="Times New Roman" w:cs="Times New Roman"/>
          <w:spacing w:val="-6"/>
        </w:rPr>
        <w:t xml:space="preserve"> </w:t>
      </w:r>
      <w:r w:rsidRPr="00A0282D">
        <w:rPr>
          <w:rFonts w:ascii="Times New Roman" w:hAnsi="Times New Roman" w:cs="Times New Roman"/>
        </w:rPr>
        <w:t>H.</w:t>
      </w:r>
      <w:r w:rsidRPr="00A0282D">
        <w:rPr>
          <w:rFonts w:ascii="Times New Roman" w:hAnsi="Times New Roman" w:cs="Times New Roman"/>
          <w:spacing w:val="-33"/>
        </w:rPr>
        <w:t xml:space="preserve"> </w:t>
      </w:r>
      <w:r w:rsidRPr="00A0282D">
        <w:rPr>
          <w:rFonts w:ascii="Times New Roman" w:hAnsi="Times New Roman" w:cs="Times New Roman"/>
        </w:rPr>
        <w:t>(2018). Extractive purification of recombinant thermostable lipase from fermentation</w:t>
      </w:r>
      <w:r w:rsidRPr="00A0282D">
        <w:rPr>
          <w:rFonts w:ascii="Times New Roman" w:hAnsi="Times New Roman" w:cs="Times New Roman"/>
          <w:spacing w:val="1"/>
        </w:rPr>
        <w:t xml:space="preserve"> </w:t>
      </w:r>
      <w:r w:rsidRPr="00A0282D">
        <w:rPr>
          <w:rFonts w:ascii="Times New Roman" w:hAnsi="Times New Roman" w:cs="Times New Roman"/>
        </w:rPr>
        <w:t xml:space="preserve">broth of </w:t>
      </w:r>
      <w:r w:rsidRPr="00A0282D">
        <w:rPr>
          <w:rFonts w:ascii="Times New Roman" w:hAnsi="Times New Roman" w:cs="Times New Roman"/>
          <w:i/>
        </w:rPr>
        <w:t>Escherichia</w:t>
      </w:r>
      <w:r w:rsidRPr="00A0282D">
        <w:rPr>
          <w:rFonts w:ascii="Times New Roman" w:hAnsi="Times New Roman" w:cs="Times New Roman"/>
          <w:i/>
          <w:spacing w:val="1"/>
        </w:rPr>
        <w:t xml:space="preserve"> </w:t>
      </w:r>
      <w:r w:rsidRPr="00A0282D">
        <w:rPr>
          <w:rFonts w:ascii="Times New Roman" w:hAnsi="Times New Roman" w:cs="Times New Roman"/>
          <w:i/>
        </w:rPr>
        <w:t>coli</w:t>
      </w:r>
      <w:r w:rsidRPr="00A0282D">
        <w:rPr>
          <w:rFonts w:ascii="Times New Roman" w:hAnsi="Times New Roman" w:cs="Times New Roman"/>
          <w:i/>
          <w:spacing w:val="1"/>
        </w:rPr>
        <w:t xml:space="preserve"> </w:t>
      </w:r>
      <w:r w:rsidRPr="00A0282D">
        <w:rPr>
          <w:rFonts w:ascii="Times New Roman" w:hAnsi="Times New Roman" w:cs="Times New Roman"/>
        </w:rPr>
        <w:t>using an aqueous polyethylene glycol impregnated resin</w:t>
      </w:r>
      <w:r w:rsidRPr="00A0282D">
        <w:rPr>
          <w:rFonts w:ascii="Times New Roman" w:hAnsi="Times New Roman" w:cs="Times New Roman"/>
          <w:spacing w:val="1"/>
        </w:rPr>
        <w:t xml:space="preserve"> </w:t>
      </w:r>
      <w:r w:rsidRPr="00A0282D">
        <w:rPr>
          <w:rFonts w:ascii="Times New Roman" w:hAnsi="Times New Roman" w:cs="Times New Roman"/>
        </w:rPr>
        <w:t>system.</w:t>
      </w:r>
      <w:r w:rsidRPr="00A0282D">
        <w:rPr>
          <w:rFonts w:ascii="Times New Roman" w:hAnsi="Times New Roman" w:cs="Times New Roman"/>
          <w:spacing w:val="-6"/>
        </w:rPr>
        <w:t xml:space="preserve"> </w:t>
      </w:r>
      <w:r w:rsidRPr="00A0282D">
        <w:rPr>
          <w:rFonts w:ascii="Times New Roman" w:hAnsi="Times New Roman" w:cs="Times New Roman"/>
          <w:i/>
        </w:rPr>
        <w:t>3</w:t>
      </w:r>
      <w:r w:rsidRPr="00A0282D">
        <w:rPr>
          <w:rFonts w:ascii="Times New Roman" w:hAnsi="Times New Roman" w:cs="Times New Roman"/>
          <w:i/>
          <w:spacing w:val="-2"/>
        </w:rPr>
        <w:t xml:space="preserve"> </w:t>
      </w:r>
      <w:r w:rsidRPr="00A0282D">
        <w:rPr>
          <w:rFonts w:ascii="Times New Roman" w:hAnsi="Times New Roman" w:cs="Times New Roman"/>
          <w:i/>
        </w:rPr>
        <w:t>Biotech</w:t>
      </w:r>
      <w:r w:rsidRPr="00A0282D">
        <w:rPr>
          <w:rFonts w:ascii="Times New Roman" w:hAnsi="Times New Roman" w:cs="Times New Roman"/>
          <w:i/>
          <w:spacing w:val="-3"/>
        </w:rPr>
        <w:t xml:space="preserve"> </w:t>
      </w:r>
      <w:r w:rsidRPr="00A0282D">
        <w:rPr>
          <w:rFonts w:ascii="Times New Roman" w:hAnsi="Times New Roman" w:cs="Times New Roman"/>
        </w:rPr>
        <w:t>8,</w:t>
      </w:r>
      <w:r w:rsidRPr="00A0282D">
        <w:rPr>
          <w:rFonts w:ascii="Times New Roman" w:hAnsi="Times New Roman" w:cs="Times New Roman"/>
          <w:spacing w:val="-6"/>
        </w:rPr>
        <w:t xml:space="preserve"> </w:t>
      </w:r>
      <w:r w:rsidRPr="00A0282D">
        <w:rPr>
          <w:rFonts w:ascii="Times New Roman" w:hAnsi="Times New Roman" w:cs="Times New Roman"/>
        </w:rPr>
        <w:t>1–7.</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hyperlink r:id="rId21">
        <w:r w:rsidRPr="00A0282D">
          <w:rPr>
            <w:rFonts w:ascii="Times New Roman" w:hAnsi="Times New Roman" w:cs="Times New Roman"/>
          </w:rPr>
          <w:t>10.1007/s13205-018-1295-y</w:t>
        </w:r>
      </w:hyperlink>
    </w:p>
    <w:p w14:paraId="076298F7"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Thapa, S., Li, H., OHair, J., Bhatti, S., Chen, F. C., Nasr, K. A., </w:t>
      </w:r>
      <w:r w:rsidRPr="00A0282D">
        <w:rPr>
          <w:rFonts w:ascii="Times New Roman" w:hAnsi="Times New Roman" w:cs="Times New Roman"/>
          <w:i/>
        </w:rPr>
        <w:t>et al</w:t>
      </w:r>
      <w:r w:rsidRPr="00A0282D">
        <w:rPr>
          <w:rFonts w:ascii="Times New Roman" w:hAnsi="Times New Roman" w:cs="Times New Roman"/>
        </w:rPr>
        <w:t>. (2019).</w:t>
      </w:r>
      <w:r w:rsidRPr="00A0282D">
        <w:rPr>
          <w:rFonts w:ascii="Times New Roman" w:hAnsi="Times New Roman" w:cs="Times New Roman"/>
          <w:spacing w:val="1"/>
        </w:rPr>
        <w:t xml:space="preserve"> </w:t>
      </w:r>
      <w:r w:rsidRPr="00A0282D">
        <w:rPr>
          <w:rFonts w:ascii="Times New Roman" w:hAnsi="Times New Roman" w:cs="Times New Roman"/>
          <w:spacing w:val="-1"/>
        </w:rPr>
        <w:t>Biochemical</w:t>
      </w:r>
      <w:r w:rsidRPr="00A0282D">
        <w:rPr>
          <w:rFonts w:ascii="Times New Roman" w:hAnsi="Times New Roman" w:cs="Times New Roman"/>
          <w:spacing w:val="-8"/>
        </w:rPr>
        <w:t xml:space="preserve"> </w:t>
      </w:r>
      <w:r w:rsidRPr="00A0282D">
        <w:rPr>
          <w:rFonts w:ascii="Times New Roman" w:hAnsi="Times New Roman" w:cs="Times New Roman"/>
          <w:spacing w:val="-1"/>
        </w:rPr>
        <w:t>characteristics</w:t>
      </w:r>
      <w:r w:rsidRPr="00A0282D">
        <w:rPr>
          <w:rFonts w:ascii="Times New Roman" w:hAnsi="Times New Roman" w:cs="Times New Roman"/>
          <w:spacing w:val="-8"/>
        </w:rPr>
        <w:t xml:space="preserve"> </w:t>
      </w:r>
      <w:r w:rsidRPr="00A0282D">
        <w:rPr>
          <w:rFonts w:ascii="Times New Roman" w:hAnsi="Times New Roman" w:cs="Times New Roman"/>
          <w:spacing w:val="-1"/>
        </w:rPr>
        <w:t>of</w:t>
      </w:r>
      <w:r w:rsidRPr="00A0282D">
        <w:rPr>
          <w:rFonts w:ascii="Times New Roman" w:hAnsi="Times New Roman" w:cs="Times New Roman"/>
          <w:spacing w:val="-8"/>
        </w:rPr>
        <w:t xml:space="preserve"> </w:t>
      </w:r>
      <w:r w:rsidRPr="00A0282D">
        <w:rPr>
          <w:rFonts w:ascii="Times New Roman" w:hAnsi="Times New Roman" w:cs="Times New Roman"/>
          <w:spacing w:val="-1"/>
        </w:rPr>
        <w:t>microbial</w:t>
      </w:r>
      <w:r w:rsidRPr="00A0282D">
        <w:rPr>
          <w:rFonts w:ascii="Times New Roman" w:hAnsi="Times New Roman" w:cs="Times New Roman"/>
          <w:spacing w:val="-8"/>
        </w:rPr>
        <w:t xml:space="preserve"> </w:t>
      </w:r>
      <w:r w:rsidRPr="00A0282D">
        <w:rPr>
          <w:rFonts w:ascii="Times New Roman" w:hAnsi="Times New Roman" w:cs="Times New Roman"/>
          <w:spacing w:val="-1"/>
        </w:rPr>
        <w:t>enzymes</w:t>
      </w:r>
      <w:r w:rsidRPr="00A0282D">
        <w:rPr>
          <w:rFonts w:ascii="Times New Roman" w:hAnsi="Times New Roman" w:cs="Times New Roman"/>
          <w:spacing w:val="-8"/>
        </w:rPr>
        <w:t xml:space="preserve"> </w:t>
      </w:r>
      <w:r w:rsidRPr="00A0282D">
        <w:rPr>
          <w:rFonts w:ascii="Times New Roman" w:hAnsi="Times New Roman" w:cs="Times New Roman"/>
          <w:spacing w:val="-1"/>
        </w:rPr>
        <w:t>and</w:t>
      </w:r>
      <w:r w:rsidRPr="00A0282D">
        <w:rPr>
          <w:rFonts w:ascii="Times New Roman" w:hAnsi="Times New Roman" w:cs="Times New Roman"/>
          <w:spacing w:val="-8"/>
        </w:rPr>
        <w:t xml:space="preserve"> </w:t>
      </w:r>
      <w:r w:rsidRPr="00A0282D">
        <w:rPr>
          <w:rFonts w:ascii="Times New Roman" w:hAnsi="Times New Roman" w:cs="Times New Roman"/>
        </w:rPr>
        <w:t>their</w:t>
      </w:r>
      <w:r w:rsidRPr="00A0282D">
        <w:rPr>
          <w:rFonts w:ascii="Times New Roman" w:hAnsi="Times New Roman" w:cs="Times New Roman"/>
          <w:spacing w:val="-8"/>
        </w:rPr>
        <w:t xml:space="preserve"> </w:t>
      </w:r>
      <w:r w:rsidRPr="00A0282D">
        <w:rPr>
          <w:rFonts w:ascii="Times New Roman" w:hAnsi="Times New Roman" w:cs="Times New Roman"/>
        </w:rPr>
        <w:t>significance</w:t>
      </w:r>
      <w:r w:rsidRPr="00A0282D">
        <w:rPr>
          <w:rFonts w:ascii="Times New Roman" w:hAnsi="Times New Roman" w:cs="Times New Roman"/>
          <w:spacing w:val="-8"/>
        </w:rPr>
        <w:t xml:space="preserve"> </w:t>
      </w:r>
      <w:r w:rsidRPr="00A0282D">
        <w:rPr>
          <w:rFonts w:ascii="Times New Roman" w:hAnsi="Times New Roman" w:cs="Times New Roman"/>
        </w:rPr>
        <w:t>from</w:t>
      </w:r>
      <w:r w:rsidRPr="00A0282D">
        <w:rPr>
          <w:rFonts w:ascii="Times New Roman" w:hAnsi="Times New Roman" w:cs="Times New Roman"/>
          <w:spacing w:val="-8"/>
        </w:rPr>
        <w:t xml:space="preserve"> </w:t>
      </w:r>
      <w:r w:rsidRPr="00A0282D">
        <w:rPr>
          <w:rFonts w:ascii="Times New Roman" w:hAnsi="Times New Roman" w:cs="Times New Roman"/>
        </w:rPr>
        <w:t>industrial</w:t>
      </w:r>
      <w:r w:rsidRPr="00A0282D">
        <w:rPr>
          <w:rFonts w:ascii="Times New Roman" w:hAnsi="Times New Roman" w:cs="Times New Roman"/>
          <w:spacing w:val="1"/>
        </w:rPr>
        <w:t xml:space="preserve"> </w:t>
      </w:r>
      <w:r w:rsidRPr="00A0282D">
        <w:rPr>
          <w:rFonts w:ascii="Times New Roman" w:hAnsi="Times New Roman" w:cs="Times New Roman"/>
          <w:spacing w:val="-1"/>
        </w:rPr>
        <w:t>perspectives.</w:t>
      </w:r>
      <w:r w:rsidRPr="00A0282D">
        <w:rPr>
          <w:rFonts w:ascii="Times New Roman" w:hAnsi="Times New Roman" w:cs="Times New Roman"/>
          <w:spacing w:val="-7"/>
        </w:rPr>
        <w:t xml:space="preserve"> </w:t>
      </w:r>
      <w:r w:rsidRPr="00A0282D">
        <w:rPr>
          <w:rFonts w:ascii="Times New Roman" w:hAnsi="Times New Roman" w:cs="Times New Roman"/>
          <w:i/>
          <w:spacing w:val="-1"/>
        </w:rPr>
        <w:t>Mol.</w:t>
      </w:r>
      <w:r w:rsidRPr="00A0282D">
        <w:rPr>
          <w:rFonts w:ascii="Times New Roman" w:hAnsi="Times New Roman" w:cs="Times New Roman"/>
          <w:i/>
          <w:spacing w:val="-3"/>
        </w:rPr>
        <w:t xml:space="preserve"> </w:t>
      </w:r>
      <w:proofErr w:type="spellStart"/>
      <w:r w:rsidRPr="00A0282D">
        <w:rPr>
          <w:rFonts w:ascii="Times New Roman" w:hAnsi="Times New Roman" w:cs="Times New Roman"/>
          <w:i/>
          <w:spacing w:val="-1"/>
        </w:rPr>
        <w:t>Biotechnol</w:t>
      </w:r>
      <w:proofErr w:type="spellEnd"/>
      <w:r w:rsidRPr="00A0282D">
        <w:rPr>
          <w:rFonts w:ascii="Times New Roman" w:hAnsi="Times New Roman" w:cs="Times New Roman"/>
          <w:spacing w:val="-1"/>
        </w:rPr>
        <w:t>.</w:t>
      </w:r>
      <w:r w:rsidRPr="00A0282D">
        <w:rPr>
          <w:rFonts w:ascii="Times New Roman" w:hAnsi="Times New Roman" w:cs="Times New Roman"/>
          <w:spacing w:val="-7"/>
        </w:rPr>
        <w:t xml:space="preserve"> </w:t>
      </w:r>
      <w:r w:rsidRPr="00A0282D">
        <w:rPr>
          <w:rFonts w:ascii="Times New Roman" w:hAnsi="Times New Roman" w:cs="Times New Roman"/>
          <w:spacing w:val="-1"/>
        </w:rPr>
        <w:t>61,</w:t>
      </w:r>
      <w:r w:rsidRPr="00A0282D">
        <w:rPr>
          <w:rFonts w:ascii="Times New Roman" w:hAnsi="Times New Roman" w:cs="Times New Roman"/>
          <w:spacing w:val="-7"/>
        </w:rPr>
        <w:t xml:space="preserve"> </w:t>
      </w:r>
      <w:r w:rsidRPr="00A0282D">
        <w:rPr>
          <w:rFonts w:ascii="Times New Roman" w:hAnsi="Times New Roman" w:cs="Times New Roman"/>
          <w:spacing w:val="-1"/>
        </w:rPr>
        <w:t>579–601.</w:t>
      </w:r>
      <w:r w:rsidRPr="00A0282D">
        <w:rPr>
          <w:rFonts w:ascii="Times New Roman" w:hAnsi="Times New Roman" w:cs="Times New Roman"/>
          <w:spacing w:val="-7"/>
        </w:rPr>
        <w:t xml:space="preserve"> </w:t>
      </w:r>
      <w:proofErr w:type="spellStart"/>
      <w:r w:rsidRPr="00A0282D">
        <w:rPr>
          <w:rFonts w:ascii="Times New Roman" w:hAnsi="Times New Roman" w:cs="Times New Roman"/>
          <w:spacing w:val="-1"/>
        </w:rPr>
        <w:t>doi</w:t>
      </w:r>
      <w:proofErr w:type="spellEnd"/>
      <w:r w:rsidRPr="00A0282D">
        <w:rPr>
          <w:rFonts w:ascii="Times New Roman" w:hAnsi="Times New Roman" w:cs="Times New Roman"/>
          <w:spacing w:val="-1"/>
        </w:rPr>
        <w:t>:</w:t>
      </w:r>
      <w:r w:rsidRPr="00A0282D">
        <w:rPr>
          <w:rFonts w:ascii="Times New Roman" w:hAnsi="Times New Roman" w:cs="Times New Roman"/>
          <w:spacing w:val="-7"/>
        </w:rPr>
        <w:t xml:space="preserve"> </w:t>
      </w:r>
      <w:hyperlink r:id="rId22">
        <w:r w:rsidRPr="00A0282D">
          <w:rPr>
            <w:rFonts w:ascii="Times New Roman" w:hAnsi="Times New Roman" w:cs="Times New Roman"/>
            <w:spacing w:val="-1"/>
          </w:rPr>
          <w:t>10.1007/s12033-019-00187-1</w:t>
        </w:r>
      </w:hyperlink>
    </w:p>
    <w:p w14:paraId="6C92E0D1"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Treichel, H., de Oliveira, D., </w:t>
      </w:r>
      <w:proofErr w:type="spellStart"/>
      <w:r w:rsidRPr="00A0282D">
        <w:rPr>
          <w:rFonts w:ascii="Times New Roman" w:hAnsi="Times New Roman" w:cs="Times New Roman"/>
        </w:rPr>
        <w:t>Mazutti</w:t>
      </w:r>
      <w:proofErr w:type="spellEnd"/>
      <w:r w:rsidRPr="00A0282D">
        <w:rPr>
          <w:rFonts w:ascii="Times New Roman" w:hAnsi="Times New Roman" w:cs="Times New Roman"/>
        </w:rPr>
        <w:t xml:space="preserve">, M. A., Di </w:t>
      </w:r>
      <w:proofErr w:type="spellStart"/>
      <w:r w:rsidRPr="00A0282D">
        <w:rPr>
          <w:rFonts w:ascii="Times New Roman" w:hAnsi="Times New Roman" w:cs="Times New Roman"/>
        </w:rPr>
        <w:t>Luccio</w:t>
      </w:r>
      <w:proofErr w:type="spellEnd"/>
      <w:r w:rsidRPr="00A0282D">
        <w:rPr>
          <w:rFonts w:ascii="Times New Roman" w:hAnsi="Times New Roman" w:cs="Times New Roman"/>
        </w:rPr>
        <w:t>, M., and Oliveira, J. V.</w:t>
      </w:r>
      <w:r w:rsidRPr="00A0282D">
        <w:rPr>
          <w:rFonts w:ascii="Times New Roman" w:hAnsi="Times New Roman" w:cs="Times New Roman"/>
          <w:spacing w:val="1"/>
        </w:rPr>
        <w:t xml:space="preserve"> </w:t>
      </w:r>
      <w:r w:rsidRPr="00A0282D">
        <w:rPr>
          <w:rFonts w:ascii="Times New Roman" w:hAnsi="Times New Roman" w:cs="Times New Roman"/>
        </w:rPr>
        <w:t xml:space="preserve">(2010). A review on microbial lipases production. </w:t>
      </w:r>
      <w:r w:rsidRPr="00A0282D">
        <w:rPr>
          <w:rFonts w:ascii="Times New Roman" w:hAnsi="Times New Roman" w:cs="Times New Roman"/>
          <w:i/>
        </w:rPr>
        <w:t xml:space="preserve">Food </w:t>
      </w:r>
      <w:proofErr w:type="spellStart"/>
      <w:r w:rsidRPr="00A0282D">
        <w:rPr>
          <w:rFonts w:ascii="Times New Roman" w:hAnsi="Times New Roman" w:cs="Times New Roman"/>
          <w:i/>
        </w:rPr>
        <w:t>Bioproc</w:t>
      </w:r>
      <w:proofErr w:type="spellEnd"/>
      <w:r w:rsidRPr="00A0282D">
        <w:rPr>
          <w:rFonts w:ascii="Times New Roman" w:hAnsi="Times New Roman" w:cs="Times New Roman"/>
          <w:i/>
        </w:rPr>
        <w:t xml:space="preserve">. Tech. </w:t>
      </w:r>
      <w:r w:rsidRPr="00A0282D">
        <w:rPr>
          <w:rFonts w:ascii="Times New Roman" w:hAnsi="Times New Roman" w:cs="Times New Roman"/>
        </w:rPr>
        <w:t>3, 182–196.</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23">
        <w:r w:rsidRPr="00A0282D">
          <w:rPr>
            <w:rFonts w:ascii="Times New Roman" w:hAnsi="Times New Roman" w:cs="Times New Roman"/>
          </w:rPr>
          <w:t>10.1007/s11947-009-0202-2</w:t>
        </w:r>
      </w:hyperlink>
    </w:p>
    <w:p w14:paraId="59C7AEC1" w14:textId="77777777" w:rsidR="00445CA3" w:rsidRPr="00A0282D" w:rsidRDefault="00445CA3" w:rsidP="004416F8">
      <w:pPr>
        <w:spacing w:line="240" w:lineRule="auto"/>
        <w:ind w:right="-279"/>
        <w:rPr>
          <w:rFonts w:ascii="Times New Roman" w:hAnsi="Times New Roman" w:cs="Times New Roman"/>
          <w:b/>
        </w:rPr>
      </w:pPr>
    </w:p>
    <w:p w14:paraId="5C8813A1" w14:textId="77777777" w:rsidR="00445CA3" w:rsidRPr="00A0282D" w:rsidRDefault="00445CA3" w:rsidP="004416F8">
      <w:pPr>
        <w:spacing w:line="240" w:lineRule="auto"/>
        <w:ind w:right="-279"/>
        <w:rPr>
          <w:rFonts w:ascii="Times New Roman" w:hAnsi="Times New Roman" w:cs="Times New Roman"/>
          <w:b/>
        </w:rPr>
      </w:pPr>
    </w:p>
    <w:p w14:paraId="6B65E871" w14:textId="77777777" w:rsidR="00445CA3" w:rsidRPr="00A0282D" w:rsidRDefault="00445CA3" w:rsidP="004416F8">
      <w:pPr>
        <w:spacing w:line="240" w:lineRule="auto"/>
        <w:ind w:right="-279"/>
        <w:rPr>
          <w:rFonts w:ascii="Times New Roman" w:hAnsi="Times New Roman" w:cs="Times New Roman"/>
          <w:b/>
        </w:rPr>
      </w:pPr>
    </w:p>
    <w:p w14:paraId="3F9338E7" w14:textId="77777777" w:rsidR="0062502E" w:rsidRPr="00B72282" w:rsidRDefault="0062502E" w:rsidP="004416F8">
      <w:pPr>
        <w:spacing w:line="240" w:lineRule="auto"/>
        <w:rPr>
          <w:rFonts w:ascii="Times New Roman" w:hAnsi="Times New Roman" w:cs="Times New Roman"/>
        </w:rPr>
      </w:pPr>
    </w:p>
    <w:sectPr w:rsidR="0062502E" w:rsidRPr="00B72282">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CF3C2" w14:textId="77777777" w:rsidR="00DD3172" w:rsidRDefault="00DD3172" w:rsidP="00784A14">
      <w:pPr>
        <w:spacing w:after="0" w:line="240" w:lineRule="auto"/>
      </w:pPr>
      <w:r>
        <w:separator/>
      </w:r>
    </w:p>
  </w:endnote>
  <w:endnote w:type="continuationSeparator" w:id="0">
    <w:p w14:paraId="4C69A7B8" w14:textId="77777777" w:rsidR="00DD3172" w:rsidRDefault="00DD3172" w:rsidP="0078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5806" w14:textId="77777777" w:rsidR="00147FB3" w:rsidRDefault="0014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444065"/>
      <w:docPartObj>
        <w:docPartGallery w:val="Page Numbers (Bottom of Page)"/>
        <w:docPartUnique/>
      </w:docPartObj>
    </w:sdtPr>
    <w:sdtEndPr>
      <w:rPr>
        <w:noProof/>
      </w:rPr>
    </w:sdtEndPr>
    <w:sdtContent>
      <w:p w14:paraId="4D3ABFEC" w14:textId="12E8C7A9" w:rsidR="00784A14" w:rsidRDefault="00784A14">
        <w:pPr>
          <w:pStyle w:val="Footer"/>
          <w:jc w:val="center"/>
        </w:pPr>
        <w:r>
          <w:fldChar w:fldCharType="begin"/>
        </w:r>
        <w:r>
          <w:instrText xml:space="preserve"> PAGE   \* MERGEFORMAT </w:instrText>
        </w:r>
        <w:r>
          <w:fldChar w:fldCharType="separate"/>
        </w:r>
        <w:r w:rsidR="00214078">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1232" w14:textId="77777777" w:rsidR="00147FB3" w:rsidRDefault="0014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9296F" w14:textId="77777777" w:rsidR="00DD3172" w:rsidRDefault="00DD3172" w:rsidP="00784A14">
      <w:pPr>
        <w:spacing w:after="0" w:line="240" w:lineRule="auto"/>
      </w:pPr>
      <w:r>
        <w:separator/>
      </w:r>
    </w:p>
  </w:footnote>
  <w:footnote w:type="continuationSeparator" w:id="0">
    <w:p w14:paraId="5A2A6B76" w14:textId="77777777" w:rsidR="00DD3172" w:rsidRDefault="00DD3172" w:rsidP="0078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2B9C" w14:textId="025F2C79" w:rsidR="00147FB3" w:rsidRDefault="00884E00">
    <w:pPr>
      <w:pStyle w:val="Header"/>
    </w:pPr>
    <w:r>
      <w:rPr>
        <w:noProof/>
      </w:rPr>
      <w:pict w14:anchorId="71311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4529" w14:textId="5A2B8B37" w:rsidR="00147FB3" w:rsidRDefault="00884E00">
    <w:pPr>
      <w:pStyle w:val="Header"/>
    </w:pPr>
    <w:r>
      <w:rPr>
        <w:noProof/>
      </w:rPr>
      <w:pict w14:anchorId="2BC90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CD1D" w14:textId="1EE6B5E2" w:rsidR="00147FB3" w:rsidRDefault="00884E00">
    <w:pPr>
      <w:pStyle w:val="Header"/>
    </w:pPr>
    <w:r>
      <w:rPr>
        <w:noProof/>
      </w:rPr>
      <w:pict w14:anchorId="5CBE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4F3E"/>
    <w:multiLevelType w:val="hybridMultilevel"/>
    <w:tmpl w:val="7F60FC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33E09"/>
    <w:multiLevelType w:val="hybridMultilevel"/>
    <w:tmpl w:val="474CA8E8"/>
    <w:lvl w:ilvl="0" w:tplc="3FA031B0">
      <w:start w:val="1"/>
      <w:numFmt w:val="lowerRoman"/>
      <w:lvlText w:val="%1."/>
      <w:lvlJc w:val="right"/>
      <w:pPr>
        <w:tabs>
          <w:tab w:val="num" w:pos="720"/>
        </w:tabs>
        <w:ind w:left="720" w:hanging="360"/>
      </w:pPr>
    </w:lvl>
    <w:lvl w:ilvl="1" w:tplc="7DE8D4BC" w:tentative="1">
      <w:start w:val="1"/>
      <w:numFmt w:val="lowerRoman"/>
      <w:lvlText w:val="%2."/>
      <w:lvlJc w:val="right"/>
      <w:pPr>
        <w:tabs>
          <w:tab w:val="num" w:pos="1440"/>
        </w:tabs>
        <w:ind w:left="1440" w:hanging="360"/>
      </w:pPr>
    </w:lvl>
    <w:lvl w:ilvl="2" w:tplc="E24AC5B4" w:tentative="1">
      <w:start w:val="1"/>
      <w:numFmt w:val="lowerRoman"/>
      <w:lvlText w:val="%3."/>
      <w:lvlJc w:val="right"/>
      <w:pPr>
        <w:tabs>
          <w:tab w:val="num" w:pos="2160"/>
        </w:tabs>
        <w:ind w:left="2160" w:hanging="360"/>
      </w:pPr>
    </w:lvl>
    <w:lvl w:ilvl="3" w:tplc="3EF220BE" w:tentative="1">
      <w:start w:val="1"/>
      <w:numFmt w:val="lowerRoman"/>
      <w:lvlText w:val="%4."/>
      <w:lvlJc w:val="right"/>
      <w:pPr>
        <w:tabs>
          <w:tab w:val="num" w:pos="2880"/>
        </w:tabs>
        <w:ind w:left="2880" w:hanging="360"/>
      </w:pPr>
    </w:lvl>
    <w:lvl w:ilvl="4" w:tplc="6F127AEA" w:tentative="1">
      <w:start w:val="1"/>
      <w:numFmt w:val="lowerRoman"/>
      <w:lvlText w:val="%5."/>
      <w:lvlJc w:val="right"/>
      <w:pPr>
        <w:tabs>
          <w:tab w:val="num" w:pos="3600"/>
        </w:tabs>
        <w:ind w:left="3600" w:hanging="360"/>
      </w:pPr>
    </w:lvl>
    <w:lvl w:ilvl="5" w:tplc="D9E6DE46" w:tentative="1">
      <w:start w:val="1"/>
      <w:numFmt w:val="lowerRoman"/>
      <w:lvlText w:val="%6."/>
      <w:lvlJc w:val="right"/>
      <w:pPr>
        <w:tabs>
          <w:tab w:val="num" w:pos="4320"/>
        </w:tabs>
        <w:ind w:left="4320" w:hanging="360"/>
      </w:pPr>
    </w:lvl>
    <w:lvl w:ilvl="6" w:tplc="9C7A7602" w:tentative="1">
      <w:start w:val="1"/>
      <w:numFmt w:val="lowerRoman"/>
      <w:lvlText w:val="%7."/>
      <w:lvlJc w:val="right"/>
      <w:pPr>
        <w:tabs>
          <w:tab w:val="num" w:pos="5040"/>
        </w:tabs>
        <w:ind w:left="5040" w:hanging="360"/>
      </w:pPr>
    </w:lvl>
    <w:lvl w:ilvl="7" w:tplc="C9124E8A" w:tentative="1">
      <w:start w:val="1"/>
      <w:numFmt w:val="lowerRoman"/>
      <w:lvlText w:val="%8."/>
      <w:lvlJc w:val="right"/>
      <w:pPr>
        <w:tabs>
          <w:tab w:val="num" w:pos="5760"/>
        </w:tabs>
        <w:ind w:left="5760" w:hanging="360"/>
      </w:pPr>
    </w:lvl>
    <w:lvl w:ilvl="8" w:tplc="8ED03FCC" w:tentative="1">
      <w:start w:val="1"/>
      <w:numFmt w:val="lowerRoman"/>
      <w:lvlText w:val="%9."/>
      <w:lvlJc w:val="right"/>
      <w:pPr>
        <w:tabs>
          <w:tab w:val="num" w:pos="6480"/>
        </w:tabs>
        <w:ind w:left="6480" w:hanging="360"/>
      </w:pPr>
    </w:lvl>
  </w:abstractNum>
  <w:abstractNum w:abstractNumId="2" w15:restartNumberingAfterBreak="0">
    <w:nsid w:val="2A146966"/>
    <w:multiLevelType w:val="hybridMultilevel"/>
    <w:tmpl w:val="968CE554"/>
    <w:lvl w:ilvl="0" w:tplc="5DE8DFCA">
      <w:numFmt w:val="bullet"/>
      <w:lvlText w:val="•"/>
      <w:lvlJc w:val="left"/>
      <w:pPr>
        <w:ind w:left="473" w:hanging="200"/>
      </w:pPr>
      <w:rPr>
        <w:rFonts w:ascii="Lucida Sans Unicode" w:eastAsia="Lucida Sans Unicode" w:hAnsi="Lucida Sans Unicode" w:cs="Lucida Sans Unicode" w:hint="default"/>
        <w:color w:val="272727"/>
        <w:w w:val="79"/>
        <w:sz w:val="18"/>
        <w:szCs w:val="18"/>
        <w:lang w:val="en-US" w:eastAsia="en-US" w:bidi="ar-SA"/>
      </w:rPr>
    </w:lvl>
    <w:lvl w:ilvl="1" w:tplc="E4A651A2">
      <w:numFmt w:val="bullet"/>
      <w:lvlText w:val="•"/>
      <w:lvlJc w:val="left"/>
      <w:pPr>
        <w:ind w:left="938" w:hanging="200"/>
      </w:pPr>
      <w:rPr>
        <w:rFonts w:hint="default"/>
        <w:lang w:val="en-US" w:eastAsia="en-US" w:bidi="ar-SA"/>
      </w:rPr>
    </w:lvl>
    <w:lvl w:ilvl="2" w:tplc="293C6E50">
      <w:numFmt w:val="bullet"/>
      <w:lvlText w:val="•"/>
      <w:lvlJc w:val="left"/>
      <w:pPr>
        <w:ind w:left="1397" w:hanging="200"/>
      </w:pPr>
      <w:rPr>
        <w:rFonts w:hint="default"/>
        <w:lang w:val="en-US" w:eastAsia="en-US" w:bidi="ar-SA"/>
      </w:rPr>
    </w:lvl>
    <w:lvl w:ilvl="3" w:tplc="7FCC368E">
      <w:numFmt w:val="bullet"/>
      <w:lvlText w:val="•"/>
      <w:lvlJc w:val="left"/>
      <w:pPr>
        <w:ind w:left="1855" w:hanging="200"/>
      </w:pPr>
      <w:rPr>
        <w:rFonts w:hint="default"/>
        <w:lang w:val="en-US" w:eastAsia="en-US" w:bidi="ar-SA"/>
      </w:rPr>
    </w:lvl>
    <w:lvl w:ilvl="4" w:tplc="70862752">
      <w:numFmt w:val="bullet"/>
      <w:lvlText w:val="•"/>
      <w:lvlJc w:val="left"/>
      <w:pPr>
        <w:ind w:left="2314" w:hanging="200"/>
      </w:pPr>
      <w:rPr>
        <w:rFonts w:hint="default"/>
        <w:lang w:val="en-US" w:eastAsia="en-US" w:bidi="ar-SA"/>
      </w:rPr>
    </w:lvl>
    <w:lvl w:ilvl="5" w:tplc="D3608726">
      <w:numFmt w:val="bullet"/>
      <w:lvlText w:val="•"/>
      <w:lvlJc w:val="left"/>
      <w:pPr>
        <w:ind w:left="2773" w:hanging="200"/>
      </w:pPr>
      <w:rPr>
        <w:rFonts w:hint="default"/>
        <w:lang w:val="en-US" w:eastAsia="en-US" w:bidi="ar-SA"/>
      </w:rPr>
    </w:lvl>
    <w:lvl w:ilvl="6" w:tplc="4B7071E0">
      <w:numFmt w:val="bullet"/>
      <w:lvlText w:val="•"/>
      <w:lvlJc w:val="left"/>
      <w:pPr>
        <w:ind w:left="3231" w:hanging="200"/>
      </w:pPr>
      <w:rPr>
        <w:rFonts w:hint="default"/>
        <w:lang w:val="en-US" w:eastAsia="en-US" w:bidi="ar-SA"/>
      </w:rPr>
    </w:lvl>
    <w:lvl w:ilvl="7" w:tplc="F7EEF9E0">
      <w:numFmt w:val="bullet"/>
      <w:lvlText w:val="•"/>
      <w:lvlJc w:val="left"/>
      <w:pPr>
        <w:ind w:left="3690" w:hanging="200"/>
      </w:pPr>
      <w:rPr>
        <w:rFonts w:hint="default"/>
        <w:lang w:val="en-US" w:eastAsia="en-US" w:bidi="ar-SA"/>
      </w:rPr>
    </w:lvl>
    <w:lvl w:ilvl="8" w:tplc="BCEE7048">
      <w:numFmt w:val="bullet"/>
      <w:lvlText w:val="•"/>
      <w:lvlJc w:val="left"/>
      <w:pPr>
        <w:ind w:left="4149" w:hanging="200"/>
      </w:pPr>
      <w:rPr>
        <w:rFonts w:hint="default"/>
        <w:lang w:val="en-US" w:eastAsia="en-US" w:bidi="ar-SA"/>
      </w:rPr>
    </w:lvl>
  </w:abstractNum>
  <w:abstractNum w:abstractNumId="3" w15:restartNumberingAfterBreak="0">
    <w:nsid w:val="3B1A1C49"/>
    <w:multiLevelType w:val="multilevel"/>
    <w:tmpl w:val="B1046836"/>
    <w:lvl w:ilvl="0">
      <w:start w:val="1"/>
      <w:numFmt w:val="decimal"/>
      <w:lvlText w:val="%1."/>
      <w:lvlJc w:val="left"/>
      <w:pPr>
        <w:tabs>
          <w:tab w:val="num" w:pos="720"/>
        </w:tabs>
        <w:ind w:left="720" w:hanging="360"/>
      </w:p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7078AF"/>
    <w:multiLevelType w:val="hybridMultilevel"/>
    <w:tmpl w:val="683C2A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936F8"/>
    <w:multiLevelType w:val="multilevel"/>
    <w:tmpl w:val="F4AAA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D82E3E"/>
    <w:multiLevelType w:val="hybridMultilevel"/>
    <w:tmpl w:val="D17E57F0"/>
    <w:lvl w:ilvl="0" w:tplc="084EF5FC">
      <w:start w:val="1"/>
      <w:numFmt w:val="decimal"/>
      <w:lvlText w:val="%1."/>
      <w:lvlJc w:val="left"/>
      <w:pPr>
        <w:ind w:left="292" w:hanging="292"/>
      </w:pPr>
      <w:rPr>
        <w:rFonts w:ascii="Lucida Sans Unicode" w:eastAsia="Lucida Sans Unicode" w:hAnsi="Lucida Sans Unicode" w:cs="Lucida Sans Unicode" w:hint="default"/>
        <w:color w:val="1DB4C3"/>
        <w:w w:val="79"/>
        <w:sz w:val="27"/>
        <w:szCs w:val="27"/>
        <w:lang w:val="en-US" w:eastAsia="en-US" w:bidi="ar-SA"/>
      </w:rPr>
    </w:lvl>
    <w:lvl w:ilvl="1" w:tplc="5438439E">
      <w:numFmt w:val="none"/>
      <w:lvlText w:val=""/>
      <w:lvlJc w:val="left"/>
      <w:pPr>
        <w:tabs>
          <w:tab w:val="num" w:pos="247"/>
        </w:tabs>
      </w:pPr>
    </w:lvl>
    <w:lvl w:ilvl="2" w:tplc="99ACC638">
      <w:numFmt w:val="bullet"/>
      <w:lvlText w:val="•"/>
      <w:lvlJc w:val="left"/>
      <w:pPr>
        <w:ind w:left="388" w:hanging="458"/>
      </w:pPr>
      <w:rPr>
        <w:rFonts w:hint="default"/>
        <w:lang w:val="en-US" w:eastAsia="en-US" w:bidi="ar-SA"/>
      </w:rPr>
    </w:lvl>
    <w:lvl w:ilvl="3" w:tplc="F9E43826">
      <w:numFmt w:val="bullet"/>
      <w:lvlText w:val="•"/>
      <w:lvlJc w:val="left"/>
      <w:pPr>
        <w:ind w:left="310" w:hanging="458"/>
      </w:pPr>
      <w:rPr>
        <w:rFonts w:hint="default"/>
        <w:lang w:val="en-US" w:eastAsia="en-US" w:bidi="ar-SA"/>
      </w:rPr>
    </w:lvl>
    <w:lvl w:ilvl="4" w:tplc="94506A54">
      <w:numFmt w:val="bullet"/>
      <w:lvlText w:val="•"/>
      <w:lvlJc w:val="left"/>
      <w:pPr>
        <w:ind w:left="231" w:hanging="458"/>
      </w:pPr>
      <w:rPr>
        <w:rFonts w:hint="default"/>
        <w:lang w:val="en-US" w:eastAsia="en-US" w:bidi="ar-SA"/>
      </w:rPr>
    </w:lvl>
    <w:lvl w:ilvl="5" w:tplc="91422E02">
      <w:numFmt w:val="bullet"/>
      <w:lvlText w:val="•"/>
      <w:lvlJc w:val="left"/>
      <w:pPr>
        <w:ind w:left="153" w:hanging="458"/>
      </w:pPr>
      <w:rPr>
        <w:rFonts w:hint="default"/>
        <w:lang w:val="en-US" w:eastAsia="en-US" w:bidi="ar-SA"/>
      </w:rPr>
    </w:lvl>
    <w:lvl w:ilvl="6" w:tplc="76C27B74">
      <w:numFmt w:val="bullet"/>
      <w:lvlText w:val="•"/>
      <w:lvlJc w:val="left"/>
      <w:pPr>
        <w:ind w:left="74" w:hanging="458"/>
      </w:pPr>
      <w:rPr>
        <w:rFonts w:hint="default"/>
        <w:lang w:val="en-US" w:eastAsia="en-US" w:bidi="ar-SA"/>
      </w:rPr>
    </w:lvl>
    <w:lvl w:ilvl="7" w:tplc="7FE856EC">
      <w:numFmt w:val="bullet"/>
      <w:lvlText w:val="•"/>
      <w:lvlJc w:val="left"/>
      <w:pPr>
        <w:ind w:left="-4" w:hanging="458"/>
      </w:pPr>
      <w:rPr>
        <w:rFonts w:hint="default"/>
        <w:lang w:val="en-US" w:eastAsia="en-US" w:bidi="ar-SA"/>
      </w:rPr>
    </w:lvl>
    <w:lvl w:ilvl="8" w:tplc="F2648028">
      <w:numFmt w:val="bullet"/>
      <w:lvlText w:val="•"/>
      <w:lvlJc w:val="left"/>
      <w:pPr>
        <w:ind w:left="-83" w:hanging="458"/>
      </w:pPr>
      <w:rPr>
        <w:rFonts w:hint="default"/>
        <w:lang w:val="en-US" w:eastAsia="en-US" w:bidi="ar-SA"/>
      </w:rPr>
    </w:lvl>
  </w:abstractNum>
  <w:abstractNum w:abstractNumId="7" w15:restartNumberingAfterBreak="0">
    <w:nsid w:val="7AB65EDA"/>
    <w:multiLevelType w:val="hybridMultilevel"/>
    <w:tmpl w:val="221253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0tzC2NDEzNDU1MLBQ0lEKTi0uzszPAykwrAUAcQ4xdiwAAAA="/>
  </w:docVars>
  <w:rsids>
    <w:rsidRoot w:val="0062502E"/>
    <w:rsid w:val="00021419"/>
    <w:rsid w:val="00061E1E"/>
    <w:rsid w:val="000A3A19"/>
    <w:rsid w:val="000A46FC"/>
    <w:rsid w:val="000C1A50"/>
    <w:rsid w:val="000C6117"/>
    <w:rsid w:val="000D5388"/>
    <w:rsid w:val="00102630"/>
    <w:rsid w:val="00110378"/>
    <w:rsid w:val="00117B8E"/>
    <w:rsid w:val="00117DB6"/>
    <w:rsid w:val="00120059"/>
    <w:rsid w:val="00121D6F"/>
    <w:rsid w:val="0013320F"/>
    <w:rsid w:val="00147FB3"/>
    <w:rsid w:val="00164234"/>
    <w:rsid w:val="00180786"/>
    <w:rsid w:val="00193181"/>
    <w:rsid w:val="001B0C3E"/>
    <w:rsid w:val="0020719D"/>
    <w:rsid w:val="00214078"/>
    <w:rsid w:val="00214474"/>
    <w:rsid w:val="00296D0B"/>
    <w:rsid w:val="002A1BD5"/>
    <w:rsid w:val="002C01D2"/>
    <w:rsid w:val="002C3255"/>
    <w:rsid w:val="0031617E"/>
    <w:rsid w:val="00321670"/>
    <w:rsid w:val="00333515"/>
    <w:rsid w:val="00337BF8"/>
    <w:rsid w:val="00387BB6"/>
    <w:rsid w:val="00395CBA"/>
    <w:rsid w:val="003A2118"/>
    <w:rsid w:val="003D3865"/>
    <w:rsid w:val="003F4A7D"/>
    <w:rsid w:val="00407AC1"/>
    <w:rsid w:val="004416F8"/>
    <w:rsid w:val="00444925"/>
    <w:rsid w:val="00445CA3"/>
    <w:rsid w:val="00492588"/>
    <w:rsid w:val="004A3A63"/>
    <w:rsid w:val="004D0F35"/>
    <w:rsid w:val="004E1026"/>
    <w:rsid w:val="004F4868"/>
    <w:rsid w:val="00506CDC"/>
    <w:rsid w:val="0055381B"/>
    <w:rsid w:val="0056061D"/>
    <w:rsid w:val="005B784D"/>
    <w:rsid w:val="005C5A9C"/>
    <w:rsid w:val="005C5B28"/>
    <w:rsid w:val="005D6B41"/>
    <w:rsid w:val="005E31C1"/>
    <w:rsid w:val="005E6DD3"/>
    <w:rsid w:val="005F57D3"/>
    <w:rsid w:val="005F66C6"/>
    <w:rsid w:val="005F7941"/>
    <w:rsid w:val="0062502E"/>
    <w:rsid w:val="00633ADA"/>
    <w:rsid w:val="00634F63"/>
    <w:rsid w:val="006544DE"/>
    <w:rsid w:val="00676029"/>
    <w:rsid w:val="006901FF"/>
    <w:rsid w:val="006A0CD7"/>
    <w:rsid w:val="006E672D"/>
    <w:rsid w:val="006F4151"/>
    <w:rsid w:val="006F79BA"/>
    <w:rsid w:val="007246E9"/>
    <w:rsid w:val="00752F2C"/>
    <w:rsid w:val="007538EF"/>
    <w:rsid w:val="007559F8"/>
    <w:rsid w:val="00763716"/>
    <w:rsid w:val="00765967"/>
    <w:rsid w:val="0077019D"/>
    <w:rsid w:val="00773F56"/>
    <w:rsid w:val="00784A14"/>
    <w:rsid w:val="00784C9D"/>
    <w:rsid w:val="00792DC8"/>
    <w:rsid w:val="007A2B63"/>
    <w:rsid w:val="007D60F7"/>
    <w:rsid w:val="007E097E"/>
    <w:rsid w:val="00812517"/>
    <w:rsid w:val="008353DF"/>
    <w:rsid w:val="008366C8"/>
    <w:rsid w:val="00836CA1"/>
    <w:rsid w:val="00844816"/>
    <w:rsid w:val="008605CE"/>
    <w:rsid w:val="00880431"/>
    <w:rsid w:val="00884E00"/>
    <w:rsid w:val="00884E2D"/>
    <w:rsid w:val="008D4643"/>
    <w:rsid w:val="008D76EE"/>
    <w:rsid w:val="008E0DA7"/>
    <w:rsid w:val="008E7E9A"/>
    <w:rsid w:val="008F17F9"/>
    <w:rsid w:val="008F355C"/>
    <w:rsid w:val="00904474"/>
    <w:rsid w:val="0091345D"/>
    <w:rsid w:val="009227D1"/>
    <w:rsid w:val="00933F77"/>
    <w:rsid w:val="0093448B"/>
    <w:rsid w:val="0094101A"/>
    <w:rsid w:val="009D45B6"/>
    <w:rsid w:val="009E46F4"/>
    <w:rsid w:val="00A0282D"/>
    <w:rsid w:val="00A232C8"/>
    <w:rsid w:val="00A26B32"/>
    <w:rsid w:val="00A544A6"/>
    <w:rsid w:val="00A94566"/>
    <w:rsid w:val="00AB0385"/>
    <w:rsid w:val="00AD0B99"/>
    <w:rsid w:val="00AD1D5A"/>
    <w:rsid w:val="00B417A3"/>
    <w:rsid w:val="00B679A1"/>
    <w:rsid w:val="00B72282"/>
    <w:rsid w:val="00B72AE2"/>
    <w:rsid w:val="00B94418"/>
    <w:rsid w:val="00BA0C2E"/>
    <w:rsid w:val="00BA4989"/>
    <w:rsid w:val="00C31C65"/>
    <w:rsid w:val="00C424DA"/>
    <w:rsid w:val="00C71FB9"/>
    <w:rsid w:val="00CA7B78"/>
    <w:rsid w:val="00CF0D48"/>
    <w:rsid w:val="00CF5EA6"/>
    <w:rsid w:val="00CF7E3F"/>
    <w:rsid w:val="00D07D5C"/>
    <w:rsid w:val="00D10420"/>
    <w:rsid w:val="00D32416"/>
    <w:rsid w:val="00D700B9"/>
    <w:rsid w:val="00D902D7"/>
    <w:rsid w:val="00D96E63"/>
    <w:rsid w:val="00DA145B"/>
    <w:rsid w:val="00DD3172"/>
    <w:rsid w:val="00E1723C"/>
    <w:rsid w:val="00E41659"/>
    <w:rsid w:val="00E430DA"/>
    <w:rsid w:val="00EC25E1"/>
    <w:rsid w:val="00ED611F"/>
    <w:rsid w:val="00EF4827"/>
    <w:rsid w:val="00EF5EF8"/>
    <w:rsid w:val="00F00B76"/>
    <w:rsid w:val="00F13B6E"/>
    <w:rsid w:val="00F425E5"/>
    <w:rsid w:val="00F56F32"/>
    <w:rsid w:val="00F64F91"/>
    <w:rsid w:val="00F65F0B"/>
    <w:rsid w:val="00F677B8"/>
    <w:rsid w:val="00F7396E"/>
    <w:rsid w:val="00F769FD"/>
    <w:rsid w:val="00FB1570"/>
    <w:rsid w:val="00FD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175A7"/>
  <w15:chartTrackingRefBased/>
  <w15:docId w15:val="{0452E9A2-32D7-4726-AE0B-77E4CD69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02E"/>
    <w:pPr>
      <w:spacing w:after="200" w:line="276" w:lineRule="auto"/>
    </w:pPr>
    <w:rPr>
      <w:lang w:val="en-GB"/>
    </w:rPr>
  </w:style>
  <w:style w:type="paragraph" w:styleId="Heading1">
    <w:name w:val="heading 1"/>
    <w:basedOn w:val="Normal"/>
    <w:next w:val="Normal"/>
    <w:link w:val="Heading1Char"/>
    <w:uiPriority w:val="1"/>
    <w:qFormat/>
    <w:rsid w:val="00445C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45C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836CA1"/>
    <w:pPr>
      <w:keepNext/>
      <w:keepLines/>
      <w:spacing w:before="200" w:after="0"/>
      <w:outlineLvl w:val="4"/>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0F35"/>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4D0F35"/>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1"/>
    <w:rsid w:val="00445CA3"/>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445CA3"/>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uiPriority w:val="10"/>
    <w:qFormat/>
    <w:rsid w:val="006F4151"/>
    <w:pPr>
      <w:widowControl w:val="0"/>
      <w:autoSpaceDE w:val="0"/>
      <w:autoSpaceDN w:val="0"/>
      <w:spacing w:before="72" w:after="0" w:line="240" w:lineRule="auto"/>
      <w:ind w:left="113"/>
    </w:pPr>
    <w:rPr>
      <w:rFonts w:ascii="Lucida Sans Unicode" w:eastAsia="Lucida Sans Unicode" w:hAnsi="Lucida Sans Unicode" w:cs="Lucida Sans Unicode"/>
      <w:sz w:val="42"/>
      <w:szCs w:val="42"/>
      <w:lang w:val="en-US"/>
    </w:rPr>
  </w:style>
  <w:style w:type="character" w:customStyle="1" w:styleId="TitleChar">
    <w:name w:val="Title Char"/>
    <w:basedOn w:val="DefaultParagraphFont"/>
    <w:link w:val="Title"/>
    <w:uiPriority w:val="10"/>
    <w:rsid w:val="006F4151"/>
    <w:rPr>
      <w:rFonts w:ascii="Lucida Sans Unicode" w:eastAsia="Lucida Sans Unicode" w:hAnsi="Lucida Sans Unicode" w:cs="Lucida Sans Unicode"/>
      <w:sz w:val="42"/>
      <w:szCs w:val="42"/>
    </w:rPr>
  </w:style>
  <w:style w:type="table" w:styleId="TableGrid">
    <w:name w:val="Table Grid"/>
    <w:basedOn w:val="TableNormal"/>
    <w:uiPriority w:val="59"/>
    <w:rsid w:val="006F41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836CA1"/>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836CA1"/>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customStyle="1" w:styleId="TableParagraph">
    <w:name w:val="Table Paragraph"/>
    <w:basedOn w:val="Normal"/>
    <w:uiPriority w:val="1"/>
    <w:qFormat/>
    <w:rsid w:val="00836CA1"/>
    <w:pPr>
      <w:widowControl w:val="0"/>
      <w:autoSpaceDE w:val="0"/>
      <w:autoSpaceDN w:val="0"/>
      <w:spacing w:before="82" w:after="0" w:line="240" w:lineRule="auto"/>
      <w:ind w:left="122"/>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36CA1"/>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36CA1"/>
    <w:rPr>
      <w:rFonts w:ascii="Tahoma" w:eastAsia="Times New Roman" w:hAnsi="Tahoma" w:cs="Tahoma"/>
      <w:sz w:val="16"/>
      <w:szCs w:val="16"/>
    </w:rPr>
  </w:style>
  <w:style w:type="paragraph" w:customStyle="1" w:styleId="Default">
    <w:name w:val="Default"/>
    <w:rsid w:val="00836CA1"/>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84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A14"/>
    <w:rPr>
      <w:lang w:val="en-GB"/>
    </w:rPr>
  </w:style>
  <w:style w:type="paragraph" w:styleId="Footer">
    <w:name w:val="footer"/>
    <w:basedOn w:val="Normal"/>
    <w:link w:val="FooterChar"/>
    <w:uiPriority w:val="99"/>
    <w:unhideWhenUsed/>
    <w:rsid w:val="00784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A14"/>
    <w:rPr>
      <w:lang w:val="en-GB"/>
    </w:rPr>
  </w:style>
  <w:style w:type="character" w:styleId="Hyperlink">
    <w:name w:val="Hyperlink"/>
    <w:basedOn w:val="DefaultParagraphFont"/>
    <w:uiPriority w:val="99"/>
    <w:unhideWhenUsed/>
    <w:rsid w:val="000A46FC"/>
    <w:rPr>
      <w:color w:val="0563C1" w:themeColor="hyperlink"/>
      <w:u w:val="single"/>
    </w:rPr>
  </w:style>
  <w:style w:type="character" w:customStyle="1" w:styleId="UnresolvedMention1">
    <w:name w:val="Unresolved Mention1"/>
    <w:basedOn w:val="DefaultParagraphFont"/>
    <w:uiPriority w:val="99"/>
    <w:semiHidden/>
    <w:unhideWhenUsed/>
    <w:rsid w:val="000A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4/684506" TargetMode="External"/><Relationship Id="rId13" Type="http://schemas.openxmlformats.org/officeDocument/2006/relationships/hyperlink" Target="https://doi.org/10.1016/j.bcab.2018.03.009" TargetMode="External"/><Relationship Id="rId18" Type="http://schemas.openxmlformats.org/officeDocument/2006/relationships/hyperlink" Target="https://doi.org/10.1590/1678-4324-201918011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07/s13205-018-1295-y" TargetMode="External"/><Relationship Id="rId7" Type="http://schemas.openxmlformats.org/officeDocument/2006/relationships/image" Target="media/image1.jpeg"/><Relationship Id="rId12" Type="http://schemas.openxmlformats.org/officeDocument/2006/relationships/hyperlink" Target="https://doi.org/10.3844/ajbbsp.2019.75.82" TargetMode="External"/><Relationship Id="rId17" Type="http://schemas.openxmlformats.org/officeDocument/2006/relationships/hyperlink" Target="https://doi.org/10.1016/j.jgeb.2013.06.00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3389/fbioe.2017.00016" TargetMode="External"/><Relationship Id="rId20" Type="http://schemas.openxmlformats.org/officeDocument/2006/relationships/hyperlink" Target="https://doi.org/10.1002/btpr.258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bcab.2019.10136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07/s13205-016-0369-y" TargetMode="External"/><Relationship Id="rId23" Type="http://schemas.openxmlformats.org/officeDocument/2006/relationships/hyperlink" Target="https://doi.org/10.1007/s11947-009-0202-2" TargetMode="External"/><Relationship Id="rId28" Type="http://schemas.openxmlformats.org/officeDocument/2006/relationships/header" Target="header3.xml"/><Relationship Id="rId10" Type="http://schemas.openxmlformats.org/officeDocument/2006/relationships/hyperlink" Target="https://doi.org/10.1016/j.nbt.2011.04.007" TargetMode="External"/><Relationship Id="rId19" Type="http://schemas.openxmlformats.org/officeDocument/2006/relationships/hyperlink" Target="https://doi.org/10.17485/IJST/v13i36.109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B978-0-12-817941-3.00007-3" TargetMode="External"/><Relationship Id="rId14" Type="http://schemas.openxmlformats.org/officeDocument/2006/relationships/hyperlink" Target="https://doi.org/10.51542/ijscia.v3i1.9" TargetMode="External"/><Relationship Id="rId22" Type="http://schemas.openxmlformats.org/officeDocument/2006/relationships/hyperlink" Target="https://doi.org/10.1007/s12033-019-00187-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4894</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73</cp:revision>
  <dcterms:created xsi:type="dcterms:W3CDTF">2025-07-23T16:58:00Z</dcterms:created>
  <dcterms:modified xsi:type="dcterms:W3CDTF">2025-07-28T12:14:00Z</dcterms:modified>
</cp:coreProperties>
</file>