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D4DAD" w14:textId="73217B52" w:rsidR="00B004DC" w:rsidRDefault="00B004DC" w:rsidP="00134901">
      <w:pPr>
        <w:spacing w:line="360" w:lineRule="auto"/>
        <w:jc w:val="center"/>
        <w:rPr>
          <w:rFonts w:ascii="Times New Roman" w:hAnsi="Times New Roman" w:cs="Times New Roman"/>
          <w:b/>
          <w:bCs/>
          <w:sz w:val="26"/>
          <w:szCs w:val="26"/>
        </w:rPr>
      </w:pPr>
      <w:r w:rsidRPr="00391AEC">
        <w:rPr>
          <w:rFonts w:ascii="Times New Roman" w:hAnsi="Times New Roman" w:cs="Times New Roman"/>
          <w:b/>
          <w:bCs/>
          <w:sz w:val="26"/>
          <w:szCs w:val="26"/>
          <w:highlight w:val="yellow"/>
        </w:rPr>
        <w:t xml:space="preserve">Economic Analysis of </w:t>
      </w:r>
      <w:proofErr w:type="spellStart"/>
      <w:r w:rsidRPr="00391AEC">
        <w:rPr>
          <w:rFonts w:ascii="Times New Roman" w:hAnsi="Times New Roman" w:cs="Times New Roman"/>
          <w:b/>
          <w:bCs/>
          <w:sz w:val="26"/>
          <w:szCs w:val="26"/>
          <w:highlight w:val="yellow"/>
        </w:rPr>
        <w:t>Chilli</w:t>
      </w:r>
      <w:proofErr w:type="spellEnd"/>
      <w:r w:rsidRPr="00391AEC">
        <w:rPr>
          <w:rFonts w:ascii="Times New Roman" w:hAnsi="Times New Roman" w:cs="Times New Roman"/>
          <w:b/>
          <w:bCs/>
          <w:sz w:val="26"/>
          <w:szCs w:val="26"/>
          <w:highlight w:val="yellow"/>
        </w:rPr>
        <w:t xml:space="preserve"> Nurseries in </w:t>
      </w:r>
      <w:proofErr w:type="spellStart"/>
      <w:r w:rsidRPr="00391AEC">
        <w:rPr>
          <w:rFonts w:ascii="Times New Roman" w:hAnsi="Times New Roman" w:cs="Times New Roman"/>
          <w:b/>
          <w:bCs/>
          <w:sz w:val="26"/>
          <w:szCs w:val="26"/>
          <w:highlight w:val="yellow"/>
        </w:rPr>
        <w:t>Palnadu</w:t>
      </w:r>
      <w:proofErr w:type="spellEnd"/>
      <w:r w:rsidRPr="00391AEC">
        <w:rPr>
          <w:rFonts w:ascii="Times New Roman" w:hAnsi="Times New Roman" w:cs="Times New Roman"/>
          <w:b/>
          <w:bCs/>
          <w:sz w:val="26"/>
          <w:szCs w:val="26"/>
          <w:highlight w:val="yellow"/>
        </w:rPr>
        <w:t xml:space="preserve"> District </w:t>
      </w:r>
      <w:r w:rsidR="003350B1">
        <w:rPr>
          <w:rFonts w:ascii="Times New Roman" w:hAnsi="Times New Roman" w:cs="Times New Roman"/>
          <w:b/>
          <w:bCs/>
          <w:sz w:val="26"/>
          <w:szCs w:val="26"/>
          <w:highlight w:val="yellow"/>
        </w:rPr>
        <w:t>A</w:t>
      </w:r>
      <w:r w:rsidRPr="00391AEC">
        <w:rPr>
          <w:rFonts w:ascii="Times New Roman" w:hAnsi="Times New Roman" w:cs="Times New Roman"/>
          <w:b/>
          <w:bCs/>
          <w:sz w:val="26"/>
          <w:szCs w:val="26"/>
          <w:highlight w:val="yellow"/>
        </w:rPr>
        <w:t>ndhra Pradesh, India</w:t>
      </w:r>
    </w:p>
    <w:p w14:paraId="48AEC638" w14:textId="77777777" w:rsidR="00406588" w:rsidRDefault="00406588" w:rsidP="00AF3F3D">
      <w:pPr>
        <w:spacing w:after="80" w:line="240" w:lineRule="auto"/>
        <w:jc w:val="center"/>
        <w:rPr>
          <w:rFonts w:ascii="Times New Roman" w:eastAsia="Times New Roman" w:hAnsi="Times New Roman" w:cs="Times New Roman"/>
          <w:sz w:val="26"/>
          <w:szCs w:val="26"/>
        </w:rPr>
      </w:pPr>
    </w:p>
    <w:p w14:paraId="5251C9DE" w14:textId="77777777" w:rsidR="00406588" w:rsidRPr="00134901" w:rsidRDefault="00406588" w:rsidP="00AF3F3D">
      <w:pPr>
        <w:spacing w:after="80" w:line="240" w:lineRule="auto"/>
        <w:jc w:val="center"/>
        <w:rPr>
          <w:rFonts w:ascii="Times New Roman" w:eastAsia="Times New Roman" w:hAnsi="Times New Roman" w:cs="Times New Roman"/>
          <w:sz w:val="26"/>
          <w:szCs w:val="26"/>
        </w:rPr>
      </w:pPr>
    </w:p>
    <w:p w14:paraId="7EA94B95" w14:textId="6FD0F919" w:rsidR="00AF3F3D" w:rsidRPr="00134901" w:rsidRDefault="00134901" w:rsidP="00134901">
      <w:pPr>
        <w:spacing w:after="80" w:line="360" w:lineRule="auto"/>
        <w:jc w:val="both"/>
        <w:rPr>
          <w:rStyle w:val="Hyperlink"/>
          <w:rFonts w:ascii="Times New Roman" w:eastAsia="Times New Roman" w:hAnsi="Times New Roman" w:cs="Times New Roman"/>
          <w:b/>
          <w:bCs/>
          <w:color w:val="auto"/>
          <w:sz w:val="28"/>
          <w:szCs w:val="28"/>
          <w:u w:val="none"/>
        </w:rPr>
      </w:pPr>
      <w:r w:rsidRPr="00134901">
        <w:rPr>
          <w:rStyle w:val="Hyperlink"/>
          <w:rFonts w:ascii="Times New Roman" w:eastAsia="Times New Roman" w:hAnsi="Times New Roman" w:cs="Times New Roman"/>
          <w:b/>
          <w:bCs/>
          <w:color w:val="auto"/>
          <w:sz w:val="28"/>
          <w:szCs w:val="28"/>
          <w:u w:val="none"/>
        </w:rPr>
        <w:t xml:space="preserve">                                                           </w:t>
      </w:r>
      <w:r w:rsidR="00AF3F3D" w:rsidRPr="00134901">
        <w:rPr>
          <w:rStyle w:val="Hyperlink"/>
          <w:rFonts w:ascii="Times New Roman" w:eastAsia="Times New Roman" w:hAnsi="Times New Roman" w:cs="Times New Roman"/>
          <w:b/>
          <w:bCs/>
          <w:color w:val="auto"/>
          <w:sz w:val="28"/>
          <w:szCs w:val="28"/>
          <w:u w:val="none"/>
        </w:rPr>
        <w:t>ABSTRACT</w:t>
      </w:r>
    </w:p>
    <w:p w14:paraId="3EF1235A" w14:textId="2667FCFD" w:rsidR="00134901" w:rsidRPr="00134901" w:rsidRDefault="00A37028" w:rsidP="00134901">
      <w:pPr>
        <w:spacing w:after="80" w:line="360" w:lineRule="auto"/>
        <w:ind w:firstLine="720"/>
        <w:jc w:val="both"/>
        <w:rPr>
          <w:rStyle w:val="Hyperlink"/>
          <w:rFonts w:ascii="Times New Roman" w:eastAsia="Times New Roman" w:hAnsi="Times New Roman" w:cs="Times New Roman"/>
          <w:color w:val="auto"/>
          <w:sz w:val="26"/>
          <w:szCs w:val="26"/>
          <w:u w:val="none"/>
        </w:rPr>
      </w:pPr>
      <w:r w:rsidRPr="00391AEC">
        <w:rPr>
          <w:rStyle w:val="Hyperlink"/>
          <w:rFonts w:ascii="Times New Roman" w:eastAsia="Times New Roman" w:hAnsi="Times New Roman" w:cs="Times New Roman"/>
          <w:color w:val="auto"/>
          <w:sz w:val="26"/>
          <w:szCs w:val="26"/>
          <w:highlight w:val="yellow"/>
          <w:u w:val="none"/>
        </w:rPr>
        <w:t xml:space="preserve">Despite facing challenges such as fluctuating market demand and rising input costs, the nurseries in </w:t>
      </w:r>
      <w:proofErr w:type="spellStart"/>
      <w:r w:rsidRPr="00391AEC">
        <w:rPr>
          <w:rStyle w:val="Hyperlink"/>
          <w:rFonts w:ascii="Times New Roman" w:eastAsia="Times New Roman" w:hAnsi="Times New Roman" w:cs="Times New Roman"/>
          <w:color w:val="auto"/>
          <w:sz w:val="26"/>
          <w:szCs w:val="26"/>
          <w:highlight w:val="yellow"/>
          <w:u w:val="none"/>
        </w:rPr>
        <w:t>Palnadu</w:t>
      </w:r>
      <w:proofErr w:type="spellEnd"/>
      <w:r w:rsidRPr="00391AEC">
        <w:rPr>
          <w:rStyle w:val="Hyperlink"/>
          <w:rFonts w:ascii="Times New Roman" w:eastAsia="Times New Roman" w:hAnsi="Times New Roman" w:cs="Times New Roman"/>
          <w:color w:val="auto"/>
          <w:sz w:val="26"/>
          <w:szCs w:val="26"/>
          <w:highlight w:val="yellow"/>
          <w:u w:val="none"/>
        </w:rPr>
        <w:t xml:space="preserve"> continue to play an essential role in the </w:t>
      </w:r>
      <w:proofErr w:type="spellStart"/>
      <w:r w:rsidRPr="00391AEC">
        <w:rPr>
          <w:rStyle w:val="Hyperlink"/>
          <w:rFonts w:ascii="Times New Roman" w:eastAsia="Times New Roman" w:hAnsi="Times New Roman" w:cs="Times New Roman"/>
          <w:color w:val="auto"/>
          <w:sz w:val="26"/>
          <w:szCs w:val="26"/>
          <w:highlight w:val="yellow"/>
          <w:u w:val="none"/>
        </w:rPr>
        <w:t>chilli</w:t>
      </w:r>
      <w:proofErr w:type="spellEnd"/>
      <w:r w:rsidRPr="00391AEC">
        <w:rPr>
          <w:rStyle w:val="Hyperlink"/>
          <w:rFonts w:ascii="Times New Roman" w:eastAsia="Times New Roman" w:hAnsi="Times New Roman" w:cs="Times New Roman"/>
          <w:color w:val="auto"/>
          <w:sz w:val="26"/>
          <w:szCs w:val="26"/>
          <w:highlight w:val="yellow"/>
          <w:u w:val="none"/>
        </w:rPr>
        <w:t xml:space="preserve"> cultivation sector, serving both domestic needs and export markets. </w:t>
      </w:r>
      <w:r w:rsidR="00B34085" w:rsidRPr="00391AEC">
        <w:rPr>
          <w:rStyle w:val="Hyperlink"/>
          <w:rFonts w:ascii="Times New Roman" w:eastAsia="Times New Roman" w:hAnsi="Times New Roman" w:cs="Times New Roman"/>
          <w:color w:val="auto"/>
          <w:sz w:val="26"/>
          <w:szCs w:val="26"/>
          <w:highlight w:val="yellow"/>
          <w:u w:val="none"/>
        </w:rPr>
        <w:t xml:space="preserve">This study delves into the operations, economic significance, and prospects of </w:t>
      </w:r>
      <w:proofErr w:type="spellStart"/>
      <w:r w:rsidR="00B34085" w:rsidRPr="00391AEC">
        <w:rPr>
          <w:rStyle w:val="Hyperlink"/>
          <w:rFonts w:ascii="Times New Roman" w:eastAsia="Times New Roman" w:hAnsi="Times New Roman" w:cs="Times New Roman"/>
          <w:color w:val="auto"/>
          <w:sz w:val="26"/>
          <w:szCs w:val="26"/>
          <w:highlight w:val="yellow"/>
          <w:u w:val="none"/>
        </w:rPr>
        <w:t>chilli</w:t>
      </w:r>
      <w:proofErr w:type="spellEnd"/>
      <w:r w:rsidR="00B34085" w:rsidRPr="00391AEC">
        <w:rPr>
          <w:rStyle w:val="Hyperlink"/>
          <w:rFonts w:ascii="Times New Roman" w:eastAsia="Times New Roman" w:hAnsi="Times New Roman" w:cs="Times New Roman"/>
          <w:color w:val="auto"/>
          <w:sz w:val="26"/>
          <w:szCs w:val="26"/>
          <w:highlight w:val="yellow"/>
          <w:u w:val="none"/>
        </w:rPr>
        <w:t xml:space="preserve"> nurseries in </w:t>
      </w:r>
      <w:proofErr w:type="spellStart"/>
      <w:r w:rsidR="00B34085" w:rsidRPr="00391AEC">
        <w:rPr>
          <w:rStyle w:val="Hyperlink"/>
          <w:rFonts w:ascii="Times New Roman" w:eastAsia="Times New Roman" w:hAnsi="Times New Roman" w:cs="Times New Roman"/>
          <w:color w:val="auto"/>
          <w:sz w:val="26"/>
          <w:szCs w:val="26"/>
          <w:highlight w:val="yellow"/>
          <w:u w:val="none"/>
        </w:rPr>
        <w:t>Palnadu</w:t>
      </w:r>
      <w:proofErr w:type="spellEnd"/>
      <w:r w:rsidR="00B34085" w:rsidRPr="00391AEC">
        <w:rPr>
          <w:rStyle w:val="Hyperlink"/>
          <w:rFonts w:ascii="Times New Roman" w:eastAsia="Times New Roman" w:hAnsi="Times New Roman" w:cs="Times New Roman"/>
          <w:color w:val="auto"/>
          <w:sz w:val="26"/>
          <w:szCs w:val="26"/>
          <w:highlight w:val="yellow"/>
          <w:u w:val="none"/>
        </w:rPr>
        <w:t>, highlighting their critical role in sustaining the district's agricultural economy.</w:t>
      </w:r>
      <w:r w:rsidR="00B34085">
        <w:rPr>
          <w:rStyle w:val="Hyperlink"/>
          <w:rFonts w:ascii="Times New Roman" w:eastAsia="Times New Roman" w:hAnsi="Times New Roman" w:cs="Times New Roman"/>
          <w:color w:val="auto"/>
          <w:sz w:val="26"/>
          <w:szCs w:val="26"/>
          <w:u w:val="none"/>
        </w:rPr>
        <w:t xml:space="preserve"> </w:t>
      </w:r>
      <w:r w:rsidR="00EC2F34" w:rsidRPr="00391AEC">
        <w:rPr>
          <w:rStyle w:val="Hyperlink"/>
          <w:rFonts w:ascii="Times New Roman" w:eastAsia="Times New Roman" w:hAnsi="Times New Roman" w:cs="Times New Roman"/>
          <w:color w:val="auto"/>
          <w:sz w:val="26"/>
          <w:szCs w:val="26"/>
          <w:highlight w:val="yellow"/>
          <w:u w:val="none"/>
        </w:rPr>
        <w:t>The</w:t>
      </w:r>
      <w:r w:rsidR="00EC2F34" w:rsidRPr="00391AEC">
        <w:rPr>
          <w:rStyle w:val="Hyperlink"/>
          <w:rFonts w:ascii="Times New Roman" w:eastAsia="Times New Roman" w:hAnsi="Times New Roman" w:cs="Times New Roman"/>
          <w:color w:val="auto"/>
          <w:sz w:val="26"/>
          <w:szCs w:val="26"/>
          <w:highlight w:val="yellow"/>
          <w:u w:val="none"/>
        </w:rPr>
        <w:t xml:space="preserve"> </w:t>
      </w:r>
      <w:r w:rsidR="00B34085" w:rsidRPr="00391AEC">
        <w:rPr>
          <w:rStyle w:val="Hyperlink"/>
          <w:rFonts w:ascii="Times New Roman" w:eastAsia="Times New Roman" w:hAnsi="Times New Roman" w:cs="Times New Roman"/>
          <w:color w:val="auto"/>
          <w:sz w:val="26"/>
          <w:szCs w:val="26"/>
          <w:highlight w:val="yellow"/>
          <w:u w:val="none"/>
        </w:rPr>
        <w:t xml:space="preserve">study was conducted on chili nurseries </w:t>
      </w:r>
      <w:r w:rsidR="00134901" w:rsidRPr="00391AEC">
        <w:rPr>
          <w:rStyle w:val="Hyperlink"/>
          <w:rFonts w:ascii="Times New Roman" w:eastAsia="Times New Roman" w:hAnsi="Times New Roman" w:cs="Times New Roman"/>
          <w:color w:val="auto"/>
          <w:sz w:val="26"/>
          <w:szCs w:val="26"/>
          <w:highlight w:val="yellow"/>
          <w:u w:val="none"/>
        </w:rPr>
        <w:t xml:space="preserve">at </w:t>
      </w:r>
      <w:proofErr w:type="spellStart"/>
      <w:r w:rsidR="00134901" w:rsidRPr="00391AEC">
        <w:rPr>
          <w:rStyle w:val="Hyperlink"/>
          <w:rFonts w:ascii="Times New Roman" w:eastAsia="Times New Roman" w:hAnsi="Times New Roman" w:cs="Times New Roman"/>
          <w:color w:val="auto"/>
          <w:sz w:val="26"/>
          <w:szCs w:val="26"/>
          <w:highlight w:val="yellow"/>
          <w:u w:val="none"/>
        </w:rPr>
        <w:t>Palnadu</w:t>
      </w:r>
      <w:proofErr w:type="spellEnd"/>
      <w:r w:rsidR="00134901" w:rsidRPr="00391AEC">
        <w:rPr>
          <w:rStyle w:val="Hyperlink"/>
          <w:rFonts w:ascii="Times New Roman" w:eastAsia="Times New Roman" w:hAnsi="Times New Roman" w:cs="Times New Roman"/>
          <w:color w:val="auto"/>
          <w:sz w:val="26"/>
          <w:szCs w:val="26"/>
          <w:highlight w:val="yellow"/>
          <w:u w:val="none"/>
        </w:rPr>
        <w:t xml:space="preserve"> District of Andhra Pradesh</w:t>
      </w:r>
      <w:r w:rsidR="00E85C7E" w:rsidRPr="00391AEC">
        <w:rPr>
          <w:rStyle w:val="Hyperlink"/>
          <w:rFonts w:ascii="Times New Roman" w:eastAsia="Times New Roman" w:hAnsi="Times New Roman" w:cs="Times New Roman"/>
          <w:color w:val="auto"/>
          <w:sz w:val="26"/>
          <w:szCs w:val="26"/>
          <w:highlight w:val="yellow"/>
          <w:u w:val="none"/>
        </w:rPr>
        <w:t>, India</w:t>
      </w:r>
      <w:r w:rsidR="00134901" w:rsidRPr="00391AEC">
        <w:rPr>
          <w:rStyle w:val="Hyperlink"/>
          <w:rFonts w:ascii="Times New Roman" w:eastAsia="Times New Roman" w:hAnsi="Times New Roman" w:cs="Times New Roman"/>
          <w:color w:val="auto"/>
          <w:sz w:val="26"/>
          <w:szCs w:val="26"/>
          <w:highlight w:val="yellow"/>
          <w:u w:val="none"/>
        </w:rPr>
        <w:t>.</w:t>
      </w:r>
      <w:r w:rsidR="00134901" w:rsidRPr="00134901">
        <w:rPr>
          <w:rStyle w:val="Hyperlink"/>
          <w:rFonts w:ascii="Times New Roman" w:eastAsia="Times New Roman" w:hAnsi="Times New Roman" w:cs="Times New Roman"/>
          <w:color w:val="auto"/>
          <w:sz w:val="26"/>
          <w:szCs w:val="26"/>
          <w:u w:val="none"/>
        </w:rPr>
        <w:t xml:space="preserve"> </w:t>
      </w:r>
      <w:r w:rsidR="00E85C7E" w:rsidRPr="00391AEC">
        <w:rPr>
          <w:rStyle w:val="Hyperlink"/>
          <w:rFonts w:ascii="Times New Roman" w:eastAsia="Times New Roman" w:hAnsi="Times New Roman" w:cs="Times New Roman"/>
          <w:color w:val="auto"/>
          <w:sz w:val="26"/>
          <w:szCs w:val="26"/>
          <w:highlight w:val="yellow"/>
          <w:u w:val="none"/>
        </w:rPr>
        <w:t>Data for the study was collected through a well-defined and pre-tested schedule, using personal interviews to gather accurate information. For the estimation of costs and returns, simple statistical tools such as descriptive statistics, frequencies, and percentages were utilized.</w:t>
      </w:r>
      <w:r w:rsidR="00E85C7E">
        <w:rPr>
          <w:rStyle w:val="Hyperlink"/>
          <w:rFonts w:ascii="Times New Roman" w:eastAsia="Times New Roman" w:hAnsi="Times New Roman" w:cs="Times New Roman"/>
          <w:color w:val="auto"/>
          <w:sz w:val="26"/>
          <w:szCs w:val="26"/>
          <w:u w:val="none"/>
        </w:rPr>
        <w:t xml:space="preserve"> </w:t>
      </w:r>
      <w:r w:rsidR="00B34085">
        <w:rPr>
          <w:rStyle w:val="Hyperlink"/>
          <w:rFonts w:ascii="Times New Roman" w:eastAsia="Times New Roman" w:hAnsi="Times New Roman" w:cs="Times New Roman"/>
          <w:color w:val="auto"/>
          <w:sz w:val="26"/>
          <w:szCs w:val="26"/>
          <w:u w:val="none"/>
        </w:rPr>
        <w:t>The</w:t>
      </w:r>
      <w:r w:rsidR="00134901" w:rsidRPr="00134901">
        <w:rPr>
          <w:rStyle w:val="Hyperlink"/>
          <w:rFonts w:ascii="Times New Roman" w:eastAsia="Times New Roman" w:hAnsi="Times New Roman" w:cs="Times New Roman"/>
          <w:color w:val="auto"/>
          <w:sz w:val="26"/>
          <w:szCs w:val="26"/>
          <w:u w:val="none"/>
        </w:rPr>
        <w:t xml:space="preserve"> study highlights the economics of </w:t>
      </w:r>
      <w:r w:rsidR="00245164" w:rsidRPr="00134901">
        <w:rPr>
          <w:rStyle w:val="Hyperlink"/>
          <w:rFonts w:ascii="Times New Roman" w:eastAsia="Times New Roman" w:hAnsi="Times New Roman" w:cs="Times New Roman"/>
          <w:color w:val="auto"/>
          <w:sz w:val="26"/>
          <w:szCs w:val="26"/>
          <w:u w:val="none"/>
        </w:rPr>
        <w:t>chili</w:t>
      </w:r>
      <w:r w:rsidR="00134901" w:rsidRPr="00134901">
        <w:rPr>
          <w:rStyle w:val="Hyperlink"/>
          <w:rFonts w:ascii="Times New Roman" w:eastAsia="Times New Roman" w:hAnsi="Times New Roman" w:cs="Times New Roman"/>
          <w:color w:val="auto"/>
          <w:sz w:val="26"/>
          <w:szCs w:val="26"/>
          <w:u w:val="none"/>
        </w:rPr>
        <w:t xml:space="preserve"> nurseries. Data were collected from 30 randomly selected nurseries across three </w:t>
      </w:r>
      <w:proofErr w:type="spellStart"/>
      <w:r w:rsidR="00134901" w:rsidRPr="00134901">
        <w:rPr>
          <w:rStyle w:val="Hyperlink"/>
          <w:rFonts w:ascii="Times New Roman" w:eastAsia="Times New Roman" w:hAnsi="Times New Roman" w:cs="Times New Roman"/>
          <w:color w:val="auto"/>
          <w:sz w:val="26"/>
          <w:szCs w:val="26"/>
          <w:u w:val="none"/>
        </w:rPr>
        <w:t>mandals</w:t>
      </w:r>
      <w:proofErr w:type="spellEnd"/>
      <w:r w:rsidR="00134901" w:rsidRPr="00134901">
        <w:rPr>
          <w:rStyle w:val="Hyperlink"/>
          <w:rFonts w:ascii="Times New Roman" w:eastAsia="Times New Roman" w:hAnsi="Times New Roman" w:cs="Times New Roman"/>
          <w:color w:val="auto"/>
          <w:sz w:val="26"/>
          <w:szCs w:val="26"/>
          <w:u w:val="none"/>
        </w:rPr>
        <w:t xml:space="preserve">: </w:t>
      </w:r>
      <w:proofErr w:type="spellStart"/>
      <w:r w:rsidR="00134901" w:rsidRPr="00134901">
        <w:rPr>
          <w:rStyle w:val="Hyperlink"/>
          <w:rFonts w:ascii="Times New Roman" w:eastAsia="Times New Roman" w:hAnsi="Times New Roman" w:cs="Times New Roman"/>
          <w:color w:val="auto"/>
          <w:sz w:val="26"/>
          <w:szCs w:val="26"/>
          <w:u w:val="none"/>
        </w:rPr>
        <w:t>Rajupalem</w:t>
      </w:r>
      <w:proofErr w:type="spellEnd"/>
      <w:r w:rsidR="00134901" w:rsidRPr="00134901">
        <w:rPr>
          <w:rStyle w:val="Hyperlink"/>
          <w:rFonts w:ascii="Times New Roman" w:eastAsia="Times New Roman" w:hAnsi="Times New Roman" w:cs="Times New Roman"/>
          <w:color w:val="auto"/>
          <w:sz w:val="26"/>
          <w:szCs w:val="26"/>
          <w:u w:val="none"/>
        </w:rPr>
        <w:t xml:space="preserve">, </w:t>
      </w:r>
      <w:proofErr w:type="spellStart"/>
      <w:r w:rsidR="00134901" w:rsidRPr="00134901">
        <w:rPr>
          <w:rStyle w:val="Hyperlink"/>
          <w:rFonts w:ascii="Times New Roman" w:eastAsia="Times New Roman" w:hAnsi="Times New Roman" w:cs="Times New Roman"/>
          <w:color w:val="auto"/>
          <w:sz w:val="26"/>
          <w:szCs w:val="26"/>
          <w:u w:val="none"/>
        </w:rPr>
        <w:t>Sattenapalli</w:t>
      </w:r>
      <w:proofErr w:type="spellEnd"/>
      <w:r w:rsidR="00134901" w:rsidRPr="00134901">
        <w:rPr>
          <w:rStyle w:val="Hyperlink"/>
          <w:rFonts w:ascii="Times New Roman" w:eastAsia="Times New Roman" w:hAnsi="Times New Roman" w:cs="Times New Roman"/>
          <w:color w:val="auto"/>
          <w:sz w:val="26"/>
          <w:szCs w:val="26"/>
          <w:u w:val="none"/>
        </w:rPr>
        <w:t xml:space="preserve">, and </w:t>
      </w:r>
      <w:proofErr w:type="spellStart"/>
      <w:r w:rsidR="00134901" w:rsidRPr="00134901">
        <w:rPr>
          <w:rStyle w:val="Hyperlink"/>
          <w:rFonts w:ascii="Times New Roman" w:eastAsia="Times New Roman" w:hAnsi="Times New Roman" w:cs="Times New Roman"/>
          <w:color w:val="auto"/>
          <w:sz w:val="26"/>
          <w:szCs w:val="26"/>
          <w:u w:val="none"/>
        </w:rPr>
        <w:t>Rentachintala</w:t>
      </w:r>
      <w:proofErr w:type="spellEnd"/>
      <w:r w:rsidR="00134901" w:rsidRPr="00134901">
        <w:rPr>
          <w:rStyle w:val="Hyperlink"/>
          <w:rFonts w:ascii="Times New Roman" w:eastAsia="Times New Roman" w:hAnsi="Times New Roman" w:cs="Times New Roman"/>
          <w:color w:val="auto"/>
          <w:sz w:val="26"/>
          <w:szCs w:val="26"/>
          <w:u w:val="none"/>
        </w:rPr>
        <w:t>. The study identifies two cultivation cycles. Cycle 1, where 58.33% of the area was under a contract growing model, had higher demand, leading to greater labor use (528.67 man-days/hectare) and higher costs (Rs. 2,106,947/hectare). Cycle 2, with only 39.17% cultivation due to reduced demand, required fewer labor inputs (202.4 man-days/hectare) and lower costs (Rs. 1,703,906/hectare). The average production per hectare was 4.14 million seedlings in Cycle 1 and 1.62 million seedlings in Cycle 2, generating net incomes of Rs. 1,493,143 and Rs. 323,141.50, respectively. The benefit-cost ratios were 1.71 in Cycle 1 and 1.19 in Cycle 2.</w:t>
      </w:r>
      <w:r w:rsidR="00C04D70">
        <w:rPr>
          <w:rStyle w:val="Hyperlink"/>
          <w:rFonts w:ascii="Times New Roman" w:eastAsia="Times New Roman" w:hAnsi="Times New Roman" w:cs="Times New Roman"/>
          <w:color w:val="auto"/>
          <w:sz w:val="26"/>
          <w:szCs w:val="26"/>
          <w:u w:val="none"/>
        </w:rPr>
        <w:t xml:space="preserve"> </w:t>
      </w:r>
      <w:r w:rsidR="00244892">
        <w:rPr>
          <w:rStyle w:val="Hyperlink"/>
          <w:rFonts w:ascii="Times New Roman" w:eastAsia="Times New Roman" w:hAnsi="Times New Roman" w:cs="Times New Roman"/>
          <w:color w:val="auto"/>
          <w:sz w:val="26"/>
          <w:szCs w:val="26"/>
          <w:u w:val="none"/>
        </w:rPr>
        <w:t xml:space="preserve"> </w:t>
      </w:r>
      <w:r w:rsidR="00244892" w:rsidRPr="00391AEC">
        <w:rPr>
          <w:rStyle w:val="Hyperlink"/>
          <w:rFonts w:ascii="Times New Roman" w:eastAsia="Times New Roman" w:hAnsi="Times New Roman" w:cs="Times New Roman"/>
          <w:color w:val="auto"/>
          <w:sz w:val="26"/>
          <w:szCs w:val="26"/>
          <w:highlight w:val="yellow"/>
          <w:u w:val="none"/>
        </w:rPr>
        <w:t>The variation in cultivation costs between cycles is attributed to differences in input and service utilization, including human labor, manures, fertilizers, and specialized resources like coco peat.</w:t>
      </w:r>
    </w:p>
    <w:p w14:paraId="6DE2AACC" w14:textId="77777777" w:rsidR="00134901" w:rsidRDefault="00134901" w:rsidP="00134901">
      <w:pPr>
        <w:spacing w:after="80" w:line="360" w:lineRule="auto"/>
        <w:jc w:val="both"/>
        <w:rPr>
          <w:rFonts w:ascii="Times New Roman" w:hAnsi="Times New Roman" w:cs="Times New Roman"/>
          <w:sz w:val="26"/>
          <w:szCs w:val="26"/>
        </w:rPr>
      </w:pPr>
      <w:r w:rsidRPr="00134901">
        <w:rPr>
          <w:rFonts w:ascii="Times New Roman" w:hAnsi="Times New Roman" w:cs="Times New Roman"/>
          <w:b/>
          <w:bCs/>
          <w:i/>
          <w:iCs/>
          <w:sz w:val="26"/>
          <w:szCs w:val="26"/>
        </w:rPr>
        <w:t>Keywords:</w:t>
      </w:r>
      <w:r w:rsidRPr="00134901">
        <w:rPr>
          <w:rFonts w:ascii="Times New Roman" w:hAnsi="Times New Roman" w:cs="Times New Roman"/>
          <w:b/>
          <w:bCs/>
          <w:sz w:val="26"/>
          <w:szCs w:val="26"/>
        </w:rPr>
        <w:t xml:space="preserve"> </w:t>
      </w:r>
      <w:r w:rsidRPr="00134901">
        <w:rPr>
          <w:rFonts w:ascii="Times New Roman" w:hAnsi="Times New Roman" w:cs="Times New Roman"/>
          <w:sz w:val="26"/>
          <w:szCs w:val="26"/>
        </w:rPr>
        <w:t>Labor utilization, Cost of cultivation, Output and returns, Cost concepts, Measures of Farm income, Benefit-cost ratio.</w:t>
      </w:r>
    </w:p>
    <w:p w14:paraId="6B97E20E" w14:textId="77777777" w:rsidR="00406588" w:rsidRPr="00134901" w:rsidRDefault="00406588" w:rsidP="00134901">
      <w:pPr>
        <w:spacing w:after="80" w:line="360" w:lineRule="auto"/>
        <w:jc w:val="both"/>
        <w:rPr>
          <w:rFonts w:ascii="Times New Roman" w:hAnsi="Times New Roman" w:cs="Times New Roman"/>
          <w:sz w:val="26"/>
          <w:szCs w:val="26"/>
        </w:rPr>
      </w:pPr>
    </w:p>
    <w:p w14:paraId="67C90B4D" w14:textId="02811DCF" w:rsidR="00AE12BC" w:rsidRDefault="00AE12BC" w:rsidP="00B515AE">
      <w:pPr>
        <w:spacing w:after="80" w:line="360" w:lineRule="auto"/>
        <w:jc w:val="both"/>
        <w:rPr>
          <w:b/>
          <w:bCs/>
          <w:sz w:val="28"/>
          <w:szCs w:val="28"/>
        </w:rPr>
      </w:pPr>
      <w:r w:rsidRPr="00134901">
        <w:rPr>
          <w:b/>
          <w:bCs/>
          <w:sz w:val="28"/>
          <w:szCs w:val="28"/>
        </w:rPr>
        <w:lastRenderedPageBreak/>
        <w:t>INTRODUCTION</w:t>
      </w:r>
    </w:p>
    <w:p w14:paraId="7B4E47BC" w14:textId="3E345677" w:rsidR="00134901" w:rsidRPr="00134901" w:rsidRDefault="00166CEA" w:rsidP="007F3D01">
      <w:pPr>
        <w:spacing w:after="80" w:line="360" w:lineRule="auto"/>
        <w:ind w:firstLine="720"/>
        <w:jc w:val="both"/>
        <w:rPr>
          <w:rFonts w:ascii="Times New Roman" w:hAnsi="Times New Roman" w:cs="Times New Roman"/>
          <w:sz w:val="26"/>
          <w:szCs w:val="26"/>
          <w:lang w:val="en-IN"/>
        </w:rPr>
      </w:pPr>
      <w:r w:rsidRPr="00391AEC">
        <w:rPr>
          <w:rFonts w:ascii="Times New Roman" w:hAnsi="Times New Roman" w:cs="Times New Roman"/>
          <w:sz w:val="26"/>
          <w:szCs w:val="26"/>
          <w:highlight w:val="yellow"/>
          <w:lang w:val="en-IN"/>
        </w:rPr>
        <w:t xml:space="preserve">Vegetables </w:t>
      </w:r>
      <w:proofErr w:type="gramStart"/>
      <w:r w:rsidRPr="00391AEC">
        <w:rPr>
          <w:rFonts w:ascii="Times New Roman" w:hAnsi="Times New Roman" w:cs="Times New Roman"/>
          <w:sz w:val="26"/>
          <w:szCs w:val="26"/>
          <w:highlight w:val="yellow"/>
          <w:lang w:val="en-IN"/>
        </w:rPr>
        <w:t>are</w:t>
      </w:r>
      <w:r w:rsidR="00B85E1A" w:rsidRPr="00391AEC">
        <w:rPr>
          <w:rFonts w:ascii="Times New Roman" w:hAnsi="Times New Roman" w:cs="Times New Roman"/>
          <w:sz w:val="26"/>
          <w:szCs w:val="26"/>
          <w:highlight w:val="yellow"/>
          <w:lang w:val="en-IN"/>
        </w:rPr>
        <w:t xml:space="preserve">  most</w:t>
      </w:r>
      <w:proofErr w:type="gramEnd"/>
      <w:r w:rsidR="00B85E1A" w:rsidRPr="00391AEC">
        <w:rPr>
          <w:rFonts w:ascii="Times New Roman" w:hAnsi="Times New Roman" w:cs="Times New Roman"/>
          <w:sz w:val="26"/>
          <w:szCs w:val="26"/>
          <w:highlight w:val="yellow"/>
          <w:lang w:val="en-IN"/>
        </w:rPr>
        <w:t xml:space="preserve">  important  constituents  of  Indian  agriculture and nutritional security due to their high yield, short  duration,  economic  viability,  healthful  richness  and  creating on-farm and off-farm employment. New vegetable varieties /</w:t>
      </w:r>
      <w:proofErr w:type="gramStart"/>
      <w:r w:rsidR="00B85E1A" w:rsidRPr="00391AEC">
        <w:rPr>
          <w:rFonts w:ascii="Times New Roman" w:hAnsi="Times New Roman" w:cs="Times New Roman"/>
          <w:sz w:val="26"/>
          <w:szCs w:val="26"/>
          <w:highlight w:val="yellow"/>
          <w:lang w:val="en-IN"/>
        </w:rPr>
        <w:t>hybrids  and</w:t>
      </w:r>
      <w:proofErr w:type="gramEnd"/>
      <w:r w:rsidR="00B85E1A" w:rsidRPr="00391AEC">
        <w:rPr>
          <w:rFonts w:ascii="Times New Roman" w:hAnsi="Times New Roman" w:cs="Times New Roman"/>
          <w:sz w:val="26"/>
          <w:szCs w:val="26"/>
          <w:highlight w:val="yellow"/>
          <w:lang w:val="en-IN"/>
        </w:rPr>
        <w:t xml:space="preserve">  technological  interventions  have  given  tremendous  boost  to  vegetable  production.</w:t>
      </w:r>
      <w:r w:rsidR="00B85E1A" w:rsidRPr="00B85E1A">
        <w:rPr>
          <w:rFonts w:ascii="Times New Roman" w:hAnsi="Times New Roman" w:cs="Times New Roman"/>
          <w:sz w:val="26"/>
          <w:szCs w:val="26"/>
          <w:lang w:val="en-IN"/>
        </w:rPr>
        <w:t xml:space="preserve">  </w:t>
      </w:r>
      <w:proofErr w:type="gramStart"/>
      <w:r w:rsidR="00B85E1A" w:rsidRPr="00391AEC">
        <w:rPr>
          <w:rFonts w:ascii="Times New Roman" w:hAnsi="Times New Roman" w:cs="Times New Roman"/>
          <w:sz w:val="26"/>
          <w:szCs w:val="26"/>
          <w:highlight w:val="yellow"/>
          <w:lang w:val="en-IN"/>
        </w:rPr>
        <w:t>Chili  is</w:t>
      </w:r>
      <w:proofErr w:type="gramEnd"/>
      <w:r w:rsidR="00B85E1A" w:rsidRPr="00391AEC">
        <w:rPr>
          <w:rFonts w:ascii="Times New Roman" w:hAnsi="Times New Roman" w:cs="Times New Roman"/>
          <w:sz w:val="26"/>
          <w:szCs w:val="26"/>
          <w:highlight w:val="yellow"/>
          <w:lang w:val="en-IN"/>
        </w:rPr>
        <w:t xml:space="preserve">  one  of  the  major  commercial  vegetable  crops  that  increase  the  income  of  rural  people  with  creating  employment  opportunity  and  improvement  in  living  standard. In India, vegetable in general and chili in particular is majorly grown by small and marginal farmers for whom </w:t>
      </w:r>
      <w:proofErr w:type="gramStart"/>
      <w:r w:rsidR="00B85E1A" w:rsidRPr="00391AEC">
        <w:rPr>
          <w:rFonts w:ascii="Times New Roman" w:hAnsi="Times New Roman" w:cs="Times New Roman"/>
          <w:sz w:val="26"/>
          <w:szCs w:val="26"/>
          <w:highlight w:val="yellow"/>
          <w:lang w:val="en-IN"/>
        </w:rPr>
        <w:t>it  is</w:t>
      </w:r>
      <w:proofErr w:type="gramEnd"/>
      <w:r w:rsidR="00B85E1A" w:rsidRPr="00391AEC">
        <w:rPr>
          <w:rFonts w:ascii="Times New Roman" w:hAnsi="Times New Roman" w:cs="Times New Roman"/>
          <w:sz w:val="26"/>
          <w:szCs w:val="26"/>
          <w:highlight w:val="yellow"/>
          <w:lang w:val="en-IN"/>
        </w:rPr>
        <w:t xml:space="preserve">  an  important  source  of  income</w:t>
      </w:r>
      <w:r w:rsidR="00E5276A" w:rsidRPr="003823BA">
        <w:rPr>
          <w:rFonts w:ascii="Times New Roman" w:hAnsi="Times New Roman" w:cs="Times New Roman"/>
          <w:sz w:val="26"/>
          <w:szCs w:val="26"/>
          <w:highlight w:val="yellow"/>
          <w:lang w:val="en-IN"/>
        </w:rPr>
        <w:t xml:space="preserve"> (</w:t>
      </w:r>
      <w:proofErr w:type="spellStart"/>
      <w:r w:rsidR="00564C3E" w:rsidRPr="00391AEC">
        <w:rPr>
          <w:rFonts w:ascii="Times New Roman" w:hAnsi="Times New Roman" w:cs="Times New Roman"/>
          <w:sz w:val="26"/>
          <w:szCs w:val="26"/>
          <w:highlight w:val="yellow"/>
          <w:lang w:val="en-IN"/>
        </w:rPr>
        <w:t>Suhasini</w:t>
      </w:r>
      <w:proofErr w:type="spellEnd"/>
      <w:r w:rsidR="00564C3E" w:rsidRPr="003823BA">
        <w:rPr>
          <w:rFonts w:ascii="Times New Roman" w:hAnsi="Times New Roman" w:cs="Times New Roman"/>
          <w:sz w:val="26"/>
          <w:szCs w:val="26"/>
          <w:highlight w:val="yellow"/>
          <w:lang w:val="en-IN"/>
        </w:rPr>
        <w:t xml:space="preserve"> </w:t>
      </w:r>
      <w:r w:rsidR="00564C3E" w:rsidRPr="00EA6389">
        <w:rPr>
          <w:rFonts w:ascii="Times New Roman" w:hAnsi="Times New Roman" w:cs="Times New Roman"/>
          <w:sz w:val="26"/>
          <w:szCs w:val="26"/>
          <w:highlight w:val="yellow"/>
          <w:lang w:val="en-IN"/>
        </w:rPr>
        <w:t xml:space="preserve">et </w:t>
      </w:r>
      <w:r w:rsidR="00564C3E">
        <w:rPr>
          <w:rFonts w:ascii="Times New Roman" w:hAnsi="Times New Roman" w:cs="Times New Roman"/>
          <w:sz w:val="26"/>
          <w:szCs w:val="26"/>
          <w:highlight w:val="yellow"/>
          <w:lang w:val="en-IN"/>
        </w:rPr>
        <w:t xml:space="preserve">al., 2023; </w:t>
      </w:r>
      <w:r w:rsidR="00E5276A" w:rsidRPr="00391AEC">
        <w:rPr>
          <w:rFonts w:ascii="Times New Roman" w:hAnsi="Times New Roman" w:cs="Times New Roman"/>
          <w:sz w:val="26"/>
          <w:szCs w:val="26"/>
          <w:highlight w:val="yellow"/>
          <w:lang w:val="en-IN"/>
        </w:rPr>
        <w:t>Pal et al., 2025</w:t>
      </w:r>
      <w:r w:rsidR="00E5276A">
        <w:rPr>
          <w:rFonts w:ascii="Times New Roman" w:hAnsi="Times New Roman" w:cs="Times New Roman"/>
          <w:sz w:val="26"/>
          <w:szCs w:val="26"/>
          <w:highlight w:val="yellow"/>
          <w:lang w:val="en-IN"/>
        </w:rPr>
        <w:t>)</w:t>
      </w:r>
      <w:r w:rsidR="00B85E1A" w:rsidRPr="00391AEC">
        <w:rPr>
          <w:rFonts w:ascii="Times New Roman" w:hAnsi="Times New Roman" w:cs="Times New Roman"/>
          <w:sz w:val="26"/>
          <w:szCs w:val="26"/>
          <w:highlight w:val="yellow"/>
          <w:lang w:val="en-IN"/>
        </w:rPr>
        <w:t>.</w:t>
      </w:r>
      <w:r w:rsidR="00B85E1A" w:rsidRPr="00B85E1A">
        <w:rPr>
          <w:rFonts w:ascii="Times New Roman" w:hAnsi="Times New Roman" w:cs="Times New Roman"/>
          <w:sz w:val="26"/>
          <w:szCs w:val="26"/>
          <w:lang w:val="en-IN"/>
        </w:rPr>
        <w:t xml:space="preserve">  </w:t>
      </w:r>
      <w:r w:rsidR="00134901" w:rsidRPr="00134901">
        <w:rPr>
          <w:rFonts w:ascii="Times New Roman" w:hAnsi="Times New Roman" w:cs="Times New Roman"/>
          <w:sz w:val="26"/>
          <w:szCs w:val="26"/>
          <w:lang w:val="en-IN"/>
        </w:rPr>
        <w:t>Chillies (</w:t>
      </w:r>
      <w:r w:rsidR="00134901" w:rsidRPr="00391AEC">
        <w:rPr>
          <w:rFonts w:ascii="Times New Roman" w:hAnsi="Times New Roman" w:cs="Times New Roman"/>
          <w:i/>
          <w:sz w:val="26"/>
          <w:szCs w:val="26"/>
          <w:lang w:val="en-IN"/>
        </w:rPr>
        <w:t>Capsicum</w:t>
      </w:r>
      <w:r w:rsidR="00134901" w:rsidRPr="00134901">
        <w:rPr>
          <w:rFonts w:ascii="Times New Roman" w:hAnsi="Times New Roman" w:cs="Times New Roman"/>
          <w:sz w:val="26"/>
          <w:szCs w:val="26"/>
          <w:lang w:val="en-IN"/>
        </w:rPr>
        <w:t xml:space="preserve"> spp.), belonging to the Solanaceae family, are one of the most significant commercial spice crops globally, often hailed as the "wonder spice." With their ability to add pungency, taste, </w:t>
      </w:r>
      <w:r w:rsidR="00245164" w:rsidRPr="00134901">
        <w:rPr>
          <w:rFonts w:ascii="Times New Roman" w:hAnsi="Times New Roman" w:cs="Times New Roman"/>
          <w:sz w:val="26"/>
          <w:szCs w:val="26"/>
          <w:lang w:val="en-IN"/>
        </w:rPr>
        <w:t>flavour</w:t>
      </w:r>
      <w:r w:rsidR="00134901" w:rsidRPr="00134901">
        <w:rPr>
          <w:rFonts w:ascii="Times New Roman" w:hAnsi="Times New Roman" w:cs="Times New Roman"/>
          <w:sz w:val="26"/>
          <w:szCs w:val="26"/>
          <w:lang w:val="en-IN"/>
        </w:rPr>
        <w:t xml:space="preserve">, and </w:t>
      </w:r>
      <w:r w:rsidR="00245164" w:rsidRPr="00134901">
        <w:rPr>
          <w:rFonts w:ascii="Times New Roman" w:hAnsi="Times New Roman" w:cs="Times New Roman"/>
          <w:sz w:val="26"/>
          <w:szCs w:val="26"/>
          <w:lang w:val="en-IN"/>
        </w:rPr>
        <w:t>colour</w:t>
      </w:r>
      <w:r w:rsidR="00134901" w:rsidRPr="00134901">
        <w:rPr>
          <w:rFonts w:ascii="Times New Roman" w:hAnsi="Times New Roman" w:cs="Times New Roman"/>
          <w:sz w:val="26"/>
          <w:szCs w:val="26"/>
          <w:lang w:val="en-IN"/>
        </w:rPr>
        <w:t>, chillies are an indispensable ingredient in a variety of cuisines worldwide</w:t>
      </w:r>
      <w:r w:rsidR="00490373">
        <w:rPr>
          <w:rFonts w:ascii="Times New Roman" w:hAnsi="Times New Roman" w:cs="Times New Roman"/>
          <w:sz w:val="26"/>
          <w:szCs w:val="26"/>
          <w:lang w:val="en-IN"/>
        </w:rPr>
        <w:t xml:space="preserve"> </w:t>
      </w:r>
      <w:r w:rsidR="00490373" w:rsidRPr="00490373">
        <w:rPr>
          <w:rFonts w:ascii="Times New Roman" w:hAnsi="Times New Roman" w:cs="Times New Roman"/>
          <w:sz w:val="26"/>
          <w:szCs w:val="26"/>
          <w:lang w:val="en-IN"/>
        </w:rPr>
        <w:t>(Sharma et al., 2018)</w:t>
      </w:r>
      <w:r w:rsidR="00134901" w:rsidRPr="00134901">
        <w:rPr>
          <w:rFonts w:ascii="Times New Roman" w:hAnsi="Times New Roman" w:cs="Times New Roman"/>
          <w:sz w:val="26"/>
          <w:szCs w:val="26"/>
          <w:lang w:val="en-IN"/>
        </w:rPr>
        <w:t xml:space="preserve">. </w:t>
      </w:r>
      <w:r w:rsidR="00B004DC" w:rsidRPr="00391AEC">
        <w:rPr>
          <w:rFonts w:ascii="Times New Roman" w:hAnsi="Times New Roman" w:cs="Times New Roman"/>
          <w:sz w:val="26"/>
          <w:szCs w:val="26"/>
          <w:highlight w:val="yellow"/>
          <w:lang w:val="en-IN"/>
        </w:rPr>
        <w:t xml:space="preserve">Chilli </w:t>
      </w:r>
      <w:proofErr w:type="gramStart"/>
      <w:r w:rsidR="00B004DC" w:rsidRPr="00391AEC">
        <w:rPr>
          <w:rFonts w:ascii="Times New Roman" w:hAnsi="Times New Roman" w:cs="Times New Roman"/>
          <w:sz w:val="26"/>
          <w:szCs w:val="26"/>
          <w:highlight w:val="yellow"/>
          <w:lang w:val="en-IN"/>
        </w:rPr>
        <w:t>is  an</w:t>
      </w:r>
      <w:proofErr w:type="gramEnd"/>
      <w:r w:rsidR="00B004DC" w:rsidRPr="00391AEC">
        <w:rPr>
          <w:rFonts w:ascii="Times New Roman" w:hAnsi="Times New Roman" w:cs="Times New Roman"/>
          <w:sz w:val="26"/>
          <w:szCs w:val="26"/>
          <w:highlight w:val="yellow"/>
          <w:lang w:val="en-IN"/>
        </w:rPr>
        <w:t xml:space="preserve">  indispensable  condiment  of  every Indian  household.  It</w:t>
      </w:r>
      <w:r w:rsidR="00D46CBB">
        <w:rPr>
          <w:rFonts w:ascii="Times New Roman" w:hAnsi="Times New Roman" w:cs="Times New Roman"/>
          <w:sz w:val="26"/>
          <w:szCs w:val="26"/>
          <w:highlight w:val="yellow"/>
          <w:lang w:val="en-IN"/>
        </w:rPr>
        <w:t xml:space="preserve"> </w:t>
      </w:r>
      <w:r w:rsidR="00D503CE" w:rsidRPr="00D503CE">
        <w:rPr>
          <w:rFonts w:ascii="Times New Roman" w:hAnsi="Times New Roman" w:cs="Times New Roman"/>
          <w:sz w:val="26"/>
          <w:szCs w:val="26"/>
          <w:highlight w:val="yellow"/>
          <w:lang w:val="en-IN"/>
        </w:rPr>
        <w:t xml:space="preserve">is </w:t>
      </w:r>
      <w:proofErr w:type="gramStart"/>
      <w:r w:rsidR="00D503CE" w:rsidRPr="00D503CE">
        <w:rPr>
          <w:rFonts w:ascii="Times New Roman" w:hAnsi="Times New Roman" w:cs="Times New Roman"/>
          <w:sz w:val="26"/>
          <w:szCs w:val="26"/>
          <w:highlight w:val="yellow"/>
          <w:lang w:val="en-IN"/>
        </w:rPr>
        <w:t>used</w:t>
      </w:r>
      <w:r w:rsidR="00B004DC" w:rsidRPr="00391AEC">
        <w:rPr>
          <w:rFonts w:ascii="Times New Roman" w:hAnsi="Times New Roman" w:cs="Times New Roman"/>
          <w:sz w:val="26"/>
          <w:szCs w:val="26"/>
          <w:highlight w:val="yellow"/>
          <w:lang w:val="en-IN"/>
        </w:rPr>
        <w:t xml:space="preserve">  in</w:t>
      </w:r>
      <w:proofErr w:type="gramEnd"/>
      <w:r w:rsidR="00B004DC" w:rsidRPr="00391AEC">
        <w:rPr>
          <w:rFonts w:ascii="Times New Roman" w:hAnsi="Times New Roman" w:cs="Times New Roman"/>
          <w:sz w:val="26"/>
          <w:szCs w:val="26"/>
          <w:highlight w:val="yellow"/>
          <w:lang w:val="en-IN"/>
        </w:rPr>
        <w:t xml:space="preserve">  daily  diet  on  one form or the other. It is a rich source of vitamin A and </w:t>
      </w:r>
      <w:proofErr w:type="gramStart"/>
      <w:r w:rsidR="00B004DC" w:rsidRPr="00391AEC">
        <w:rPr>
          <w:rFonts w:ascii="Times New Roman" w:hAnsi="Times New Roman" w:cs="Times New Roman"/>
          <w:sz w:val="26"/>
          <w:szCs w:val="26"/>
          <w:highlight w:val="yellow"/>
          <w:lang w:val="en-IN"/>
        </w:rPr>
        <w:t>with  good</w:t>
      </w:r>
      <w:proofErr w:type="gramEnd"/>
      <w:r w:rsidR="00B004DC" w:rsidRPr="00391AEC">
        <w:rPr>
          <w:rFonts w:ascii="Times New Roman" w:hAnsi="Times New Roman" w:cs="Times New Roman"/>
          <w:sz w:val="26"/>
          <w:szCs w:val="26"/>
          <w:highlight w:val="yellow"/>
          <w:lang w:val="en-IN"/>
        </w:rPr>
        <w:t xml:space="preserve">  medicinal  properties  among  the spices   consumed   per   head;   dry   chilli   fonts constitute a major share (Maharshi and Kumar, 2022).</w:t>
      </w:r>
      <w:r w:rsidR="00B004DC" w:rsidRPr="00B004DC">
        <w:rPr>
          <w:rFonts w:ascii="Times New Roman" w:hAnsi="Times New Roman" w:cs="Times New Roman"/>
          <w:sz w:val="26"/>
          <w:szCs w:val="26"/>
          <w:lang w:val="en-IN"/>
        </w:rPr>
        <w:t xml:space="preserve"> </w:t>
      </w:r>
      <w:r w:rsidR="00134901" w:rsidRPr="00134901">
        <w:rPr>
          <w:rFonts w:ascii="Times New Roman" w:hAnsi="Times New Roman" w:cs="Times New Roman"/>
          <w:sz w:val="26"/>
          <w:szCs w:val="26"/>
          <w:lang w:val="en-IN"/>
        </w:rPr>
        <w:t xml:space="preserve">India, as the world's largest producer, consumer, and exporter of chillies, plays a pivotal role in the global spice trade. Within India, the </w:t>
      </w:r>
      <w:proofErr w:type="spellStart"/>
      <w:r w:rsidR="00134901" w:rsidRPr="00134901">
        <w:rPr>
          <w:rFonts w:ascii="Times New Roman" w:hAnsi="Times New Roman" w:cs="Times New Roman"/>
          <w:sz w:val="26"/>
          <w:szCs w:val="26"/>
          <w:lang w:val="en-IN"/>
        </w:rPr>
        <w:t>Palnadu</w:t>
      </w:r>
      <w:proofErr w:type="spellEnd"/>
      <w:r w:rsidR="00134901" w:rsidRPr="00134901">
        <w:rPr>
          <w:rFonts w:ascii="Times New Roman" w:hAnsi="Times New Roman" w:cs="Times New Roman"/>
          <w:sz w:val="26"/>
          <w:szCs w:val="26"/>
          <w:lang w:val="en-IN"/>
        </w:rPr>
        <w:t xml:space="preserve"> district of Andhra Pradesh stands out as a major hub for chilli cultivation, thanks to its fertile soils and </w:t>
      </w:r>
      <w:proofErr w:type="spellStart"/>
      <w:r w:rsidR="00134901" w:rsidRPr="00134901">
        <w:rPr>
          <w:rFonts w:ascii="Times New Roman" w:hAnsi="Times New Roman" w:cs="Times New Roman"/>
          <w:sz w:val="26"/>
          <w:szCs w:val="26"/>
          <w:lang w:val="en-IN"/>
        </w:rPr>
        <w:t>favorable</w:t>
      </w:r>
      <w:proofErr w:type="spellEnd"/>
      <w:r w:rsidR="00134901" w:rsidRPr="00134901">
        <w:rPr>
          <w:rFonts w:ascii="Times New Roman" w:hAnsi="Times New Roman" w:cs="Times New Roman"/>
          <w:sz w:val="26"/>
          <w:szCs w:val="26"/>
          <w:lang w:val="en-IN"/>
        </w:rPr>
        <w:t xml:space="preserve"> climatic conditions</w:t>
      </w:r>
      <w:r w:rsidR="00490373">
        <w:rPr>
          <w:rFonts w:ascii="Times New Roman" w:hAnsi="Times New Roman" w:cs="Times New Roman"/>
          <w:sz w:val="26"/>
          <w:szCs w:val="26"/>
          <w:lang w:val="en-IN"/>
        </w:rPr>
        <w:t xml:space="preserve"> </w:t>
      </w:r>
      <w:r w:rsidR="00490373" w:rsidRPr="00490373">
        <w:rPr>
          <w:rFonts w:ascii="Times New Roman" w:hAnsi="Times New Roman" w:cs="Times New Roman"/>
          <w:sz w:val="26"/>
          <w:szCs w:val="26"/>
          <w:lang w:val="en-IN"/>
        </w:rPr>
        <w:t>(</w:t>
      </w:r>
      <w:proofErr w:type="spellStart"/>
      <w:r w:rsidR="00490373" w:rsidRPr="00490373">
        <w:rPr>
          <w:rFonts w:ascii="Times New Roman" w:hAnsi="Times New Roman" w:cs="Times New Roman"/>
          <w:sz w:val="26"/>
          <w:szCs w:val="26"/>
          <w:lang w:val="en-IN"/>
        </w:rPr>
        <w:t>Hettigedara</w:t>
      </w:r>
      <w:proofErr w:type="spellEnd"/>
      <w:r w:rsidR="00490373" w:rsidRPr="00490373">
        <w:rPr>
          <w:rFonts w:ascii="Times New Roman" w:hAnsi="Times New Roman" w:cs="Times New Roman"/>
          <w:sz w:val="26"/>
          <w:szCs w:val="26"/>
          <w:lang w:val="en-IN"/>
        </w:rPr>
        <w:t xml:space="preserve"> et al., 2019)</w:t>
      </w:r>
      <w:r w:rsidR="00134901" w:rsidRPr="00134901">
        <w:rPr>
          <w:rFonts w:ascii="Times New Roman" w:hAnsi="Times New Roman" w:cs="Times New Roman"/>
          <w:sz w:val="26"/>
          <w:szCs w:val="26"/>
          <w:lang w:val="en-IN"/>
        </w:rPr>
        <w:t>.</w:t>
      </w:r>
    </w:p>
    <w:p w14:paraId="0522F3C2" w14:textId="23AE77F6" w:rsidR="00134901" w:rsidRPr="00134901" w:rsidRDefault="00134901" w:rsidP="007F3D01">
      <w:pPr>
        <w:spacing w:after="80" w:line="360" w:lineRule="auto"/>
        <w:ind w:firstLine="720"/>
        <w:jc w:val="both"/>
        <w:rPr>
          <w:rFonts w:ascii="Times New Roman" w:hAnsi="Times New Roman" w:cs="Times New Roman"/>
          <w:sz w:val="26"/>
          <w:szCs w:val="26"/>
          <w:lang w:val="en-IN"/>
        </w:rPr>
      </w:pPr>
      <w:proofErr w:type="spellStart"/>
      <w:r w:rsidRPr="00134901">
        <w:rPr>
          <w:rFonts w:ascii="Times New Roman" w:hAnsi="Times New Roman" w:cs="Times New Roman"/>
          <w:sz w:val="26"/>
          <w:szCs w:val="26"/>
          <w:lang w:val="en-IN"/>
        </w:rPr>
        <w:t>Palnadu</w:t>
      </w:r>
      <w:proofErr w:type="spellEnd"/>
      <w:r w:rsidRPr="00134901">
        <w:rPr>
          <w:rFonts w:ascii="Times New Roman" w:hAnsi="Times New Roman" w:cs="Times New Roman"/>
          <w:sz w:val="26"/>
          <w:szCs w:val="26"/>
          <w:lang w:val="en-IN"/>
        </w:rPr>
        <w:t xml:space="preserve"> has gained prominence not just for </w:t>
      </w:r>
      <w:r w:rsidR="00245164" w:rsidRPr="00134901">
        <w:rPr>
          <w:rFonts w:ascii="Times New Roman" w:hAnsi="Times New Roman" w:cs="Times New Roman"/>
          <w:sz w:val="26"/>
          <w:szCs w:val="26"/>
          <w:lang w:val="en-IN"/>
        </w:rPr>
        <w:t>chilli</w:t>
      </w:r>
      <w:r w:rsidRPr="00134901">
        <w:rPr>
          <w:rFonts w:ascii="Times New Roman" w:hAnsi="Times New Roman" w:cs="Times New Roman"/>
          <w:sz w:val="26"/>
          <w:szCs w:val="26"/>
          <w:lang w:val="en-IN"/>
        </w:rPr>
        <w:t xml:space="preserve"> cultivation but also for its thriving </w:t>
      </w:r>
      <w:r w:rsidR="00245164" w:rsidRPr="00134901">
        <w:rPr>
          <w:rFonts w:ascii="Times New Roman" w:hAnsi="Times New Roman" w:cs="Times New Roman"/>
          <w:sz w:val="26"/>
          <w:szCs w:val="26"/>
          <w:lang w:val="en-IN"/>
        </w:rPr>
        <w:t>chilli</w:t>
      </w:r>
      <w:r w:rsidRPr="00134901">
        <w:rPr>
          <w:rFonts w:ascii="Times New Roman" w:hAnsi="Times New Roman" w:cs="Times New Roman"/>
          <w:sz w:val="26"/>
          <w:szCs w:val="26"/>
          <w:lang w:val="en-IN"/>
        </w:rPr>
        <w:t xml:space="preserve"> nurseries</w:t>
      </w:r>
      <w:r w:rsidR="00490373">
        <w:rPr>
          <w:rFonts w:ascii="Times New Roman" w:hAnsi="Times New Roman" w:cs="Times New Roman"/>
          <w:sz w:val="26"/>
          <w:szCs w:val="26"/>
          <w:lang w:val="en-IN"/>
        </w:rPr>
        <w:t xml:space="preserve"> </w:t>
      </w:r>
      <w:r w:rsidR="00490373" w:rsidRPr="00490373">
        <w:rPr>
          <w:rFonts w:ascii="Times New Roman" w:hAnsi="Times New Roman" w:cs="Times New Roman"/>
          <w:sz w:val="26"/>
          <w:szCs w:val="26"/>
          <w:lang w:val="en-IN"/>
        </w:rPr>
        <w:t>(Latifah et al., 2021)</w:t>
      </w:r>
      <w:r w:rsidRPr="00134901">
        <w:rPr>
          <w:rFonts w:ascii="Times New Roman" w:hAnsi="Times New Roman" w:cs="Times New Roman"/>
          <w:sz w:val="26"/>
          <w:szCs w:val="26"/>
          <w:lang w:val="en-IN"/>
        </w:rPr>
        <w:t>. These nurseries are crucial to the agricultural process, supplying high-quality seedlings that contribute to better yields and enhanced disease resistance. The economic importance of these nurseries cannot be overstated, as they support local livelihoods and contribute significantly to the region's agricultural output</w:t>
      </w:r>
      <w:r w:rsidR="00490373">
        <w:rPr>
          <w:rFonts w:ascii="Times New Roman" w:hAnsi="Times New Roman" w:cs="Times New Roman"/>
          <w:sz w:val="26"/>
          <w:szCs w:val="26"/>
          <w:lang w:val="en-IN"/>
        </w:rPr>
        <w:t xml:space="preserve"> </w:t>
      </w:r>
      <w:r w:rsidR="00490373" w:rsidRPr="00490373">
        <w:rPr>
          <w:rFonts w:ascii="Times New Roman" w:hAnsi="Times New Roman" w:cs="Times New Roman"/>
          <w:sz w:val="26"/>
          <w:szCs w:val="26"/>
          <w:lang w:val="en-IN"/>
        </w:rPr>
        <w:t>(Chopra &amp; Chopra, 2004)</w:t>
      </w:r>
      <w:r w:rsidRPr="00134901">
        <w:rPr>
          <w:rFonts w:ascii="Times New Roman" w:hAnsi="Times New Roman" w:cs="Times New Roman"/>
          <w:sz w:val="26"/>
          <w:szCs w:val="26"/>
          <w:lang w:val="en-IN"/>
        </w:rPr>
        <w:t>.</w:t>
      </w:r>
      <w:r w:rsidR="00DC6671">
        <w:rPr>
          <w:rFonts w:ascii="Times New Roman" w:hAnsi="Times New Roman" w:cs="Times New Roman"/>
          <w:sz w:val="26"/>
          <w:szCs w:val="26"/>
          <w:lang w:val="en-IN"/>
        </w:rPr>
        <w:t xml:space="preserve"> </w:t>
      </w:r>
      <w:r w:rsidR="00DC6671" w:rsidRPr="00391AEC">
        <w:rPr>
          <w:rFonts w:ascii="Times New Roman" w:hAnsi="Times New Roman" w:cs="Times New Roman"/>
          <w:sz w:val="26"/>
          <w:szCs w:val="26"/>
          <w:highlight w:val="yellow"/>
          <w:lang w:val="en-IN"/>
        </w:rPr>
        <w:t xml:space="preserve">Economic </w:t>
      </w:r>
      <w:r w:rsidR="00082215" w:rsidRPr="00391AEC">
        <w:rPr>
          <w:rFonts w:ascii="Times New Roman" w:hAnsi="Times New Roman" w:cs="Times New Roman"/>
          <w:sz w:val="26"/>
          <w:szCs w:val="26"/>
          <w:highlight w:val="yellow"/>
          <w:lang w:val="en-IN"/>
        </w:rPr>
        <w:t>impact assessment</w:t>
      </w:r>
      <w:r w:rsidR="00DC6671" w:rsidRPr="00391AEC">
        <w:rPr>
          <w:rFonts w:ascii="Times New Roman" w:hAnsi="Times New Roman" w:cs="Times New Roman"/>
          <w:sz w:val="26"/>
          <w:szCs w:val="26"/>
          <w:highlight w:val="yellow"/>
          <w:lang w:val="en-IN"/>
        </w:rPr>
        <w:t xml:space="preserve"> </w:t>
      </w:r>
      <w:proofErr w:type="gramStart"/>
      <w:r w:rsidR="00DC6671" w:rsidRPr="00391AEC">
        <w:rPr>
          <w:rFonts w:ascii="Times New Roman" w:hAnsi="Times New Roman" w:cs="Times New Roman"/>
          <w:sz w:val="26"/>
          <w:szCs w:val="26"/>
          <w:highlight w:val="yellow"/>
          <w:lang w:val="en-IN"/>
        </w:rPr>
        <w:t>of  new</w:t>
      </w:r>
      <w:proofErr w:type="gramEnd"/>
      <w:r w:rsidR="00DC6671" w:rsidRPr="00391AEC">
        <w:rPr>
          <w:rFonts w:ascii="Times New Roman" w:hAnsi="Times New Roman" w:cs="Times New Roman"/>
          <w:sz w:val="26"/>
          <w:szCs w:val="26"/>
          <w:highlight w:val="yellow"/>
          <w:lang w:val="en-IN"/>
        </w:rPr>
        <w:t xml:space="preserve">  technologies  delivers  helpful  information  to  justify  investment  efforts  in  resear</w:t>
      </w:r>
      <w:bookmarkStart w:id="0" w:name="_GoBack"/>
      <w:bookmarkEnd w:id="0"/>
      <w:r w:rsidR="00DC6671" w:rsidRPr="00391AEC">
        <w:rPr>
          <w:rFonts w:ascii="Times New Roman" w:hAnsi="Times New Roman" w:cs="Times New Roman"/>
          <w:sz w:val="26"/>
          <w:szCs w:val="26"/>
          <w:highlight w:val="yellow"/>
          <w:lang w:val="en-IN"/>
        </w:rPr>
        <w:t xml:space="preserve">ch  and  development to generate new technologies. Assessment of the economic impacts of technology delivered </w:t>
      </w:r>
      <w:r w:rsidR="00DC6671" w:rsidRPr="00391AEC">
        <w:rPr>
          <w:rFonts w:ascii="Times New Roman" w:hAnsi="Times New Roman" w:cs="Times New Roman"/>
          <w:sz w:val="26"/>
          <w:szCs w:val="26"/>
          <w:highlight w:val="yellow"/>
          <w:lang w:val="en-IN"/>
        </w:rPr>
        <w:lastRenderedPageBreak/>
        <w:t>helpful information to justify investment efforts in research and development to generate new technologies</w:t>
      </w:r>
      <w:r w:rsidR="00DC6671">
        <w:rPr>
          <w:rFonts w:ascii="Times New Roman" w:hAnsi="Times New Roman" w:cs="Times New Roman"/>
          <w:sz w:val="26"/>
          <w:szCs w:val="26"/>
          <w:highlight w:val="yellow"/>
          <w:lang w:val="en-IN"/>
        </w:rPr>
        <w:t xml:space="preserve"> (</w:t>
      </w:r>
      <w:r w:rsidR="00DC6671" w:rsidRPr="00391AEC">
        <w:rPr>
          <w:rFonts w:ascii="Times New Roman" w:hAnsi="Times New Roman" w:cs="Times New Roman"/>
          <w:sz w:val="26"/>
          <w:szCs w:val="26"/>
          <w:highlight w:val="yellow"/>
          <w:lang w:val="en-IN"/>
        </w:rPr>
        <w:t>Pal et al., 2023</w:t>
      </w:r>
      <w:r w:rsidR="00DC6671" w:rsidRPr="00E6104C">
        <w:rPr>
          <w:rFonts w:ascii="Times New Roman" w:hAnsi="Times New Roman" w:cs="Times New Roman"/>
          <w:sz w:val="26"/>
          <w:szCs w:val="26"/>
          <w:highlight w:val="yellow"/>
          <w:lang w:val="en-IN"/>
        </w:rPr>
        <w:t>)</w:t>
      </w:r>
      <w:r w:rsidR="00DC6671" w:rsidRPr="00391AEC">
        <w:rPr>
          <w:rFonts w:ascii="Times New Roman" w:hAnsi="Times New Roman" w:cs="Times New Roman"/>
          <w:sz w:val="26"/>
          <w:szCs w:val="26"/>
          <w:highlight w:val="yellow"/>
          <w:lang w:val="en-IN"/>
        </w:rPr>
        <w:t>.</w:t>
      </w:r>
    </w:p>
    <w:p w14:paraId="2E6146D9" w14:textId="5755D26F" w:rsidR="00134901" w:rsidRPr="00134901" w:rsidRDefault="00134901" w:rsidP="007F3D01">
      <w:pPr>
        <w:spacing w:after="80" w:line="360" w:lineRule="auto"/>
        <w:ind w:firstLine="720"/>
        <w:jc w:val="both"/>
        <w:rPr>
          <w:rFonts w:ascii="Times New Roman" w:hAnsi="Times New Roman" w:cs="Times New Roman"/>
          <w:sz w:val="26"/>
          <w:szCs w:val="26"/>
          <w:lang w:val="en-IN"/>
        </w:rPr>
      </w:pPr>
      <w:r w:rsidRPr="00134901">
        <w:rPr>
          <w:rFonts w:ascii="Times New Roman" w:hAnsi="Times New Roman" w:cs="Times New Roman"/>
          <w:sz w:val="26"/>
          <w:szCs w:val="26"/>
          <w:lang w:val="en-IN"/>
        </w:rPr>
        <w:t xml:space="preserve">Despite facing challenges such as fluctuating market demand and rising input costs, the nurseries in </w:t>
      </w:r>
      <w:proofErr w:type="spellStart"/>
      <w:r w:rsidRPr="00134901">
        <w:rPr>
          <w:rFonts w:ascii="Times New Roman" w:hAnsi="Times New Roman" w:cs="Times New Roman"/>
          <w:sz w:val="26"/>
          <w:szCs w:val="26"/>
          <w:lang w:val="en-IN"/>
        </w:rPr>
        <w:t>Palnadu</w:t>
      </w:r>
      <w:proofErr w:type="spellEnd"/>
      <w:r w:rsidRPr="00134901">
        <w:rPr>
          <w:rFonts w:ascii="Times New Roman" w:hAnsi="Times New Roman" w:cs="Times New Roman"/>
          <w:sz w:val="26"/>
          <w:szCs w:val="26"/>
          <w:lang w:val="en-IN"/>
        </w:rPr>
        <w:t xml:space="preserve"> continue to play an essential role in the </w:t>
      </w:r>
      <w:r w:rsidR="00245164" w:rsidRPr="00134901">
        <w:rPr>
          <w:rFonts w:ascii="Times New Roman" w:hAnsi="Times New Roman" w:cs="Times New Roman"/>
          <w:sz w:val="26"/>
          <w:szCs w:val="26"/>
          <w:lang w:val="en-IN"/>
        </w:rPr>
        <w:t>chilli</w:t>
      </w:r>
      <w:r w:rsidRPr="00134901">
        <w:rPr>
          <w:rFonts w:ascii="Times New Roman" w:hAnsi="Times New Roman" w:cs="Times New Roman"/>
          <w:sz w:val="26"/>
          <w:szCs w:val="26"/>
          <w:lang w:val="en-IN"/>
        </w:rPr>
        <w:t xml:space="preserve"> cultivation sector, serving both domestic needs and export markets. This article delves into the operations, economic significance, and future prospects of </w:t>
      </w:r>
      <w:r w:rsidR="00245164" w:rsidRPr="00134901">
        <w:rPr>
          <w:rFonts w:ascii="Times New Roman" w:hAnsi="Times New Roman" w:cs="Times New Roman"/>
          <w:sz w:val="26"/>
          <w:szCs w:val="26"/>
          <w:lang w:val="en-IN"/>
        </w:rPr>
        <w:t>chilli</w:t>
      </w:r>
      <w:r w:rsidRPr="00134901">
        <w:rPr>
          <w:rFonts w:ascii="Times New Roman" w:hAnsi="Times New Roman" w:cs="Times New Roman"/>
          <w:sz w:val="26"/>
          <w:szCs w:val="26"/>
          <w:lang w:val="en-IN"/>
        </w:rPr>
        <w:t xml:space="preserve"> nurseries in </w:t>
      </w:r>
      <w:proofErr w:type="spellStart"/>
      <w:r w:rsidRPr="00134901">
        <w:rPr>
          <w:rFonts w:ascii="Times New Roman" w:hAnsi="Times New Roman" w:cs="Times New Roman"/>
          <w:sz w:val="26"/>
          <w:szCs w:val="26"/>
          <w:lang w:val="en-IN"/>
        </w:rPr>
        <w:t>Palnadu</w:t>
      </w:r>
      <w:proofErr w:type="spellEnd"/>
      <w:r w:rsidRPr="00134901">
        <w:rPr>
          <w:rFonts w:ascii="Times New Roman" w:hAnsi="Times New Roman" w:cs="Times New Roman"/>
          <w:sz w:val="26"/>
          <w:szCs w:val="26"/>
          <w:lang w:val="en-IN"/>
        </w:rPr>
        <w:t>, highlighting their critical role in sustaining the district's agricultural economy.</w:t>
      </w:r>
    </w:p>
    <w:p w14:paraId="332BDD47" w14:textId="75891D40" w:rsidR="00E73D02" w:rsidRPr="00134901" w:rsidRDefault="00E73D02" w:rsidP="00B515AE">
      <w:pPr>
        <w:spacing w:after="80" w:line="360" w:lineRule="auto"/>
        <w:jc w:val="both"/>
        <w:rPr>
          <w:rFonts w:ascii="Times New Roman" w:hAnsi="Times New Roman" w:cs="Times New Roman"/>
          <w:b/>
          <w:bCs/>
          <w:sz w:val="28"/>
          <w:szCs w:val="28"/>
        </w:rPr>
      </w:pPr>
      <w:r w:rsidRPr="00134901">
        <w:rPr>
          <w:rFonts w:ascii="Times New Roman" w:hAnsi="Times New Roman" w:cs="Times New Roman"/>
          <w:b/>
          <w:bCs/>
          <w:sz w:val="28"/>
          <w:szCs w:val="28"/>
        </w:rPr>
        <w:t xml:space="preserve">MATERIALS AND METHODS </w:t>
      </w:r>
    </w:p>
    <w:p w14:paraId="4966B606" w14:textId="028ED2FF" w:rsidR="00134901" w:rsidRPr="00134901" w:rsidRDefault="00134901" w:rsidP="00134901">
      <w:pPr>
        <w:spacing w:before="150" w:line="360" w:lineRule="auto"/>
        <w:ind w:left="119" w:right="113" w:firstLine="601"/>
        <w:jc w:val="both"/>
        <w:rPr>
          <w:rFonts w:ascii="Times New Roman" w:hAnsi="Times New Roman" w:cs="Times New Roman"/>
          <w:sz w:val="26"/>
          <w:szCs w:val="26"/>
          <w:lang w:val="en-IN"/>
        </w:rPr>
      </w:pPr>
      <w:r w:rsidRPr="00134901">
        <w:rPr>
          <w:rFonts w:ascii="Times New Roman" w:hAnsi="Times New Roman" w:cs="Times New Roman"/>
          <w:sz w:val="26"/>
          <w:szCs w:val="26"/>
          <w:lang w:val="en-IN"/>
        </w:rPr>
        <w:t xml:space="preserve">Andhra Pradesh was purposively selected as the focus area for this study due to its status as the leading state in India for </w:t>
      </w:r>
      <w:r w:rsidR="00245164" w:rsidRPr="00134901">
        <w:rPr>
          <w:rFonts w:ascii="Times New Roman" w:hAnsi="Times New Roman" w:cs="Times New Roman"/>
          <w:sz w:val="26"/>
          <w:szCs w:val="26"/>
          <w:lang w:val="en-IN"/>
        </w:rPr>
        <w:t>chilli</w:t>
      </w:r>
      <w:r w:rsidRPr="00134901">
        <w:rPr>
          <w:rFonts w:ascii="Times New Roman" w:hAnsi="Times New Roman" w:cs="Times New Roman"/>
          <w:sz w:val="26"/>
          <w:szCs w:val="26"/>
          <w:lang w:val="en-IN"/>
        </w:rPr>
        <w:t xml:space="preserve"> production, making a significant contribution to the national output. Within Andhra Pradesh, </w:t>
      </w:r>
      <w:proofErr w:type="spellStart"/>
      <w:r w:rsidRPr="00134901">
        <w:rPr>
          <w:rFonts w:ascii="Times New Roman" w:hAnsi="Times New Roman" w:cs="Times New Roman"/>
          <w:sz w:val="26"/>
          <w:szCs w:val="26"/>
          <w:lang w:val="en-IN"/>
        </w:rPr>
        <w:t>Palnadu</w:t>
      </w:r>
      <w:proofErr w:type="spellEnd"/>
      <w:r w:rsidRPr="00134901">
        <w:rPr>
          <w:rFonts w:ascii="Times New Roman" w:hAnsi="Times New Roman" w:cs="Times New Roman"/>
          <w:sz w:val="26"/>
          <w:szCs w:val="26"/>
          <w:lang w:val="en-IN"/>
        </w:rPr>
        <w:t xml:space="preserve"> district was chosen for the study as it is the largest </w:t>
      </w:r>
      <w:r w:rsidR="00245164" w:rsidRPr="00134901">
        <w:rPr>
          <w:rFonts w:ascii="Times New Roman" w:hAnsi="Times New Roman" w:cs="Times New Roman"/>
          <w:sz w:val="26"/>
          <w:szCs w:val="26"/>
          <w:lang w:val="en-IN"/>
        </w:rPr>
        <w:t>chilli</w:t>
      </w:r>
      <w:r w:rsidRPr="00134901">
        <w:rPr>
          <w:rFonts w:ascii="Times New Roman" w:hAnsi="Times New Roman" w:cs="Times New Roman"/>
          <w:sz w:val="26"/>
          <w:szCs w:val="26"/>
          <w:lang w:val="en-IN"/>
        </w:rPr>
        <w:t xml:space="preserve">-growing district in the state. To select nursery owners in the study area, a purposive-cum-random sampling technique was employed. A total of 30 nurseries were randomly selected from three </w:t>
      </w:r>
      <w:proofErr w:type="spellStart"/>
      <w:r w:rsidRPr="00134901">
        <w:rPr>
          <w:rFonts w:ascii="Times New Roman" w:hAnsi="Times New Roman" w:cs="Times New Roman"/>
          <w:sz w:val="26"/>
          <w:szCs w:val="26"/>
          <w:lang w:val="en-IN"/>
        </w:rPr>
        <w:t>mandals</w:t>
      </w:r>
      <w:proofErr w:type="spellEnd"/>
      <w:r w:rsidRPr="00134901">
        <w:rPr>
          <w:rFonts w:ascii="Times New Roman" w:hAnsi="Times New Roman" w:cs="Times New Roman"/>
          <w:sz w:val="26"/>
          <w:szCs w:val="26"/>
          <w:lang w:val="en-IN"/>
        </w:rPr>
        <w:t xml:space="preserve">: </w:t>
      </w:r>
      <w:proofErr w:type="spellStart"/>
      <w:r w:rsidRPr="00134901">
        <w:rPr>
          <w:rFonts w:ascii="Times New Roman" w:hAnsi="Times New Roman" w:cs="Times New Roman"/>
          <w:sz w:val="26"/>
          <w:szCs w:val="26"/>
          <w:lang w:val="en-IN"/>
        </w:rPr>
        <w:t>Rajupalem</w:t>
      </w:r>
      <w:proofErr w:type="spellEnd"/>
      <w:r w:rsidRPr="00134901">
        <w:rPr>
          <w:rFonts w:ascii="Times New Roman" w:hAnsi="Times New Roman" w:cs="Times New Roman"/>
          <w:sz w:val="26"/>
          <w:szCs w:val="26"/>
          <w:lang w:val="en-IN"/>
        </w:rPr>
        <w:t xml:space="preserve">, </w:t>
      </w:r>
      <w:proofErr w:type="spellStart"/>
      <w:r w:rsidRPr="00134901">
        <w:rPr>
          <w:rFonts w:ascii="Times New Roman" w:hAnsi="Times New Roman" w:cs="Times New Roman"/>
          <w:sz w:val="26"/>
          <w:szCs w:val="26"/>
          <w:lang w:val="en-IN"/>
        </w:rPr>
        <w:t>Sattenapalli</w:t>
      </w:r>
      <w:proofErr w:type="spellEnd"/>
      <w:r w:rsidRPr="00134901">
        <w:rPr>
          <w:rFonts w:ascii="Times New Roman" w:hAnsi="Times New Roman" w:cs="Times New Roman"/>
          <w:sz w:val="26"/>
          <w:szCs w:val="26"/>
          <w:lang w:val="en-IN"/>
        </w:rPr>
        <w:t xml:space="preserve">, and </w:t>
      </w:r>
      <w:proofErr w:type="spellStart"/>
      <w:r w:rsidRPr="00134901">
        <w:rPr>
          <w:rFonts w:ascii="Times New Roman" w:hAnsi="Times New Roman" w:cs="Times New Roman"/>
          <w:sz w:val="26"/>
          <w:szCs w:val="26"/>
          <w:lang w:val="en-IN"/>
        </w:rPr>
        <w:t>Rentachintala</w:t>
      </w:r>
      <w:proofErr w:type="spellEnd"/>
      <w:r w:rsidRPr="00134901">
        <w:rPr>
          <w:rFonts w:ascii="Times New Roman" w:hAnsi="Times New Roman" w:cs="Times New Roman"/>
          <w:sz w:val="26"/>
          <w:szCs w:val="26"/>
          <w:lang w:val="en-IN"/>
        </w:rPr>
        <w:t>.</w:t>
      </w:r>
    </w:p>
    <w:p w14:paraId="0461DCD3" w14:textId="759521FC" w:rsidR="00134901" w:rsidRPr="00134901" w:rsidRDefault="00134901" w:rsidP="00134901">
      <w:pPr>
        <w:spacing w:before="150" w:line="360" w:lineRule="auto"/>
        <w:ind w:left="119" w:right="113" w:firstLine="601"/>
        <w:jc w:val="both"/>
        <w:rPr>
          <w:rFonts w:ascii="Times New Roman" w:hAnsi="Times New Roman" w:cs="Times New Roman"/>
          <w:sz w:val="26"/>
          <w:szCs w:val="26"/>
          <w:lang w:val="en-IN"/>
        </w:rPr>
      </w:pPr>
      <w:r w:rsidRPr="00134901">
        <w:rPr>
          <w:rFonts w:ascii="Times New Roman" w:hAnsi="Times New Roman" w:cs="Times New Roman"/>
          <w:sz w:val="26"/>
          <w:szCs w:val="26"/>
          <w:lang w:val="en-IN"/>
        </w:rPr>
        <w:t xml:space="preserve">Data for the study was collected through a well-defined and pre-tested schedule, using personal interviews to gather accurate information. For the estimation of costs and returns, simple statistical tools such as descriptive statistics, frequencies, and percentages were </w:t>
      </w:r>
      <w:r w:rsidR="00EA6389" w:rsidRPr="00391AEC">
        <w:rPr>
          <w:rFonts w:ascii="Times New Roman" w:hAnsi="Times New Roman" w:cs="Times New Roman"/>
          <w:sz w:val="26"/>
          <w:szCs w:val="26"/>
          <w:highlight w:val="yellow"/>
          <w:lang w:val="en-IN"/>
        </w:rPr>
        <w:t>utili</w:t>
      </w:r>
      <w:r w:rsidR="00EA6389" w:rsidRPr="00391AEC">
        <w:rPr>
          <w:rFonts w:ascii="Times New Roman" w:hAnsi="Times New Roman" w:cs="Times New Roman"/>
          <w:sz w:val="26"/>
          <w:szCs w:val="26"/>
          <w:highlight w:val="yellow"/>
          <w:lang w:val="en-IN"/>
        </w:rPr>
        <w:t>s</w:t>
      </w:r>
      <w:r w:rsidR="00EA6389" w:rsidRPr="00391AEC">
        <w:rPr>
          <w:rFonts w:ascii="Times New Roman" w:hAnsi="Times New Roman" w:cs="Times New Roman"/>
          <w:sz w:val="26"/>
          <w:szCs w:val="26"/>
          <w:highlight w:val="yellow"/>
          <w:lang w:val="en-IN"/>
        </w:rPr>
        <w:t>ed</w:t>
      </w:r>
      <w:r w:rsidRPr="00391AEC">
        <w:rPr>
          <w:rFonts w:ascii="Times New Roman" w:hAnsi="Times New Roman" w:cs="Times New Roman"/>
          <w:sz w:val="26"/>
          <w:szCs w:val="26"/>
          <w:highlight w:val="yellow"/>
          <w:lang w:val="en-IN"/>
        </w:rPr>
        <w:t xml:space="preserve">. Additionally, cost concepts, farm efficiency measures, and concepts like depreciation and </w:t>
      </w:r>
      <w:r w:rsidR="00EA6389" w:rsidRPr="00391AEC">
        <w:rPr>
          <w:rFonts w:ascii="Times New Roman" w:hAnsi="Times New Roman" w:cs="Times New Roman"/>
          <w:sz w:val="26"/>
          <w:szCs w:val="26"/>
          <w:highlight w:val="yellow"/>
          <w:lang w:val="en-IN"/>
        </w:rPr>
        <w:t>amorti</w:t>
      </w:r>
      <w:r w:rsidR="00EA6389" w:rsidRPr="00391AEC">
        <w:rPr>
          <w:rFonts w:ascii="Times New Roman" w:hAnsi="Times New Roman" w:cs="Times New Roman"/>
          <w:sz w:val="26"/>
          <w:szCs w:val="26"/>
          <w:highlight w:val="yellow"/>
          <w:lang w:val="en-IN"/>
        </w:rPr>
        <w:t>s</w:t>
      </w:r>
      <w:r w:rsidR="00EA6389" w:rsidRPr="00391AEC">
        <w:rPr>
          <w:rFonts w:ascii="Times New Roman" w:hAnsi="Times New Roman" w:cs="Times New Roman"/>
          <w:sz w:val="26"/>
          <w:szCs w:val="26"/>
          <w:highlight w:val="yellow"/>
          <w:lang w:val="en-IN"/>
        </w:rPr>
        <w:t>ation</w:t>
      </w:r>
      <w:r w:rsidR="00EA6389" w:rsidRPr="00134901">
        <w:rPr>
          <w:rFonts w:ascii="Times New Roman" w:hAnsi="Times New Roman" w:cs="Times New Roman"/>
          <w:sz w:val="26"/>
          <w:szCs w:val="26"/>
          <w:lang w:val="en-IN"/>
        </w:rPr>
        <w:t xml:space="preserve"> </w:t>
      </w:r>
      <w:r w:rsidRPr="00134901">
        <w:rPr>
          <w:rFonts w:ascii="Times New Roman" w:hAnsi="Times New Roman" w:cs="Times New Roman"/>
          <w:sz w:val="26"/>
          <w:szCs w:val="26"/>
          <w:lang w:val="en-IN"/>
        </w:rPr>
        <w:t>were applied to estimate fixed costs.</w:t>
      </w:r>
    </w:p>
    <w:p w14:paraId="0CCA7ACA" w14:textId="3961398F" w:rsidR="00112FDE" w:rsidRDefault="00112FDE" w:rsidP="00112FDE">
      <w:pPr>
        <w:spacing w:before="150" w:line="360" w:lineRule="auto"/>
        <w:ind w:left="119" w:right="113" w:firstLine="601"/>
        <w:jc w:val="both"/>
        <w:rPr>
          <w:rFonts w:ascii="Times New Roman" w:hAnsi="Times New Roman" w:cs="Times New Roman"/>
          <w:sz w:val="27"/>
          <w:szCs w:val="27"/>
        </w:rPr>
      </w:pPr>
    </w:p>
    <w:p w14:paraId="52D596E1" w14:textId="4112C443" w:rsidR="00112FDE" w:rsidRDefault="0090716D" w:rsidP="00112FDE">
      <w:pPr>
        <w:spacing w:before="150" w:line="360" w:lineRule="auto"/>
        <w:ind w:right="113"/>
        <w:jc w:val="both"/>
        <w:rPr>
          <w:rFonts w:ascii="Times New Roman" w:hAnsi="Times New Roman" w:cs="Times New Roman"/>
          <w:b/>
          <w:bCs/>
          <w:sz w:val="27"/>
          <w:szCs w:val="27"/>
        </w:rPr>
      </w:pPr>
      <w:r w:rsidRPr="0090716D">
        <w:rPr>
          <w:rFonts w:ascii="Times New Roman" w:hAnsi="Times New Roman" w:cs="Times New Roman"/>
          <w:b/>
          <w:bCs/>
          <w:sz w:val="27"/>
          <w:szCs w:val="27"/>
        </w:rPr>
        <w:t>RESULTS AND DISCUSSION</w:t>
      </w:r>
    </w:p>
    <w:p w14:paraId="5DCB776E" w14:textId="77777777" w:rsidR="00134901" w:rsidRPr="00134901" w:rsidRDefault="00134901" w:rsidP="00134901">
      <w:pPr>
        <w:spacing w:before="150" w:line="360" w:lineRule="auto"/>
        <w:ind w:right="113" w:firstLine="720"/>
        <w:jc w:val="both"/>
        <w:rPr>
          <w:rFonts w:ascii="Times New Roman" w:hAnsi="Times New Roman" w:cs="Times New Roman"/>
          <w:sz w:val="26"/>
          <w:szCs w:val="26"/>
          <w:lang w:val="en-IN"/>
        </w:rPr>
      </w:pPr>
      <w:r w:rsidRPr="00134901">
        <w:rPr>
          <w:rFonts w:ascii="Times New Roman" w:hAnsi="Times New Roman" w:cs="Times New Roman"/>
          <w:sz w:val="26"/>
          <w:szCs w:val="26"/>
          <w:lang w:val="en-IN"/>
        </w:rPr>
        <w:t xml:space="preserve">Seedling cultivation in this nursery is conducted in two cycles, known as Cycle 1 and Cycle 2. During Cycle 1, the nursery operates primarily under a contract growing model, covering 58.33% of the total cultivation. However, contract growing is not practiced in Cycle 2, where the average cultivation drops to 39.17% due to lower demand </w:t>
      </w:r>
      <w:r w:rsidRPr="00134901">
        <w:rPr>
          <w:rFonts w:ascii="Times New Roman" w:hAnsi="Times New Roman" w:cs="Times New Roman"/>
          <w:sz w:val="26"/>
          <w:szCs w:val="26"/>
          <w:lang w:val="en-IN"/>
        </w:rPr>
        <w:lastRenderedPageBreak/>
        <w:t>for seedlings. The nursery farmers receive an average price of Rs. 1.25 per seedling and Rs. 55 per tray under the contract growing model.</w:t>
      </w:r>
    </w:p>
    <w:p w14:paraId="61B19EE2" w14:textId="6D14F197" w:rsidR="00134901" w:rsidRPr="00134901" w:rsidRDefault="00134901" w:rsidP="00D413BA">
      <w:pPr>
        <w:spacing w:before="150" w:line="360" w:lineRule="auto"/>
        <w:ind w:right="113" w:firstLine="720"/>
        <w:jc w:val="both"/>
        <w:rPr>
          <w:rFonts w:ascii="Times New Roman" w:hAnsi="Times New Roman" w:cs="Times New Roman"/>
          <w:sz w:val="26"/>
          <w:szCs w:val="26"/>
          <w:lang w:val="en-IN"/>
        </w:rPr>
      </w:pPr>
      <w:r w:rsidRPr="00134901">
        <w:rPr>
          <w:rFonts w:ascii="Times New Roman" w:hAnsi="Times New Roman" w:cs="Times New Roman"/>
          <w:sz w:val="26"/>
          <w:szCs w:val="26"/>
          <w:lang w:val="en-IN"/>
        </w:rPr>
        <w:t xml:space="preserve">Human </w:t>
      </w:r>
      <w:r w:rsidR="00D413BA" w:rsidRPr="00134901">
        <w:rPr>
          <w:rFonts w:ascii="Times New Roman" w:hAnsi="Times New Roman" w:cs="Times New Roman"/>
          <w:sz w:val="26"/>
          <w:szCs w:val="26"/>
          <w:lang w:val="en-IN"/>
        </w:rPr>
        <w:t>labour</w:t>
      </w:r>
      <w:r w:rsidRPr="00134901">
        <w:rPr>
          <w:rFonts w:ascii="Times New Roman" w:hAnsi="Times New Roman" w:cs="Times New Roman"/>
          <w:sz w:val="26"/>
          <w:szCs w:val="26"/>
          <w:lang w:val="en-IN"/>
        </w:rPr>
        <w:t xml:space="preserve"> is a key factor in the cost structure of </w:t>
      </w:r>
      <w:r w:rsidR="00245164" w:rsidRPr="00134901">
        <w:rPr>
          <w:rFonts w:ascii="Times New Roman" w:hAnsi="Times New Roman" w:cs="Times New Roman"/>
          <w:sz w:val="26"/>
          <w:szCs w:val="26"/>
          <w:lang w:val="en-IN"/>
        </w:rPr>
        <w:t>chilli</w:t>
      </w:r>
      <w:r w:rsidRPr="00134901">
        <w:rPr>
          <w:rFonts w:ascii="Times New Roman" w:hAnsi="Times New Roman" w:cs="Times New Roman"/>
          <w:sz w:val="26"/>
          <w:szCs w:val="26"/>
          <w:lang w:val="en-IN"/>
        </w:rPr>
        <w:t xml:space="preserve"> nurseries under shade nets. </w:t>
      </w:r>
      <w:r w:rsidR="00D413BA">
        <w:rPr>
          <w:rFonts w:ascii="Times New Roman" w:hAnsi="Times New Roman" w:cs="Times New Roman"/>
          <w:sz w:val="26"/>
          <w:szCs w:val="26"/>
          <w:lang w:val="en-IN"/>
        </w:rPr>
        <w:t xml:space="preserve">From </w:t>
      </w:r>
      <w:r w:rsidR="00D413BA" w:rsidRPr="00391AEC">
        <w:rPr>
          <w:rFonts w:ascii="Times New Roman" w:hAnsi="Times New Roman" w:cs="Times New Roman"/>
          <w:sz w:val="26"/>
          <w:szCs w:val="26"/>
          <w:highlight w:val="yellow"/>
          <w:lang w:val="en-IN"/>
        </w:rPr>
        <w:t>table 1</w:t>
      </w:r>
      <w:r w:rsidR="00524E90" w:rsidRPr="00391AEC">
        <w:rPr>
          <w:rFonts w:ascii="Times New Roman" w:hAnsi="Times New Roman" w:cs="Times New Roman"/>
          <w:sz w:val="26"/>
          <w:szCs w:val="26"/>
          <w:highlight w:val="yellow"/>
          <w:lang w:val="en-IN"/>
        </w:rPr>
        <w:t>, it was</w:t>
      </w:r>
      <w:r w:rsidR="00D413BA" w:rsidRPr="00391AEC">
        <w:rPr>
          <w:rFonts w:ascii="Times New Roman" w:hAnsi="Times New Roman" w:cs="Times New Roman"/>
          <w:sz w:val="26"/>
          <w:szCs w:val="26"/>
          <w:highlight w:val="yellow"/>
          <w:lang w:val="en-IN"/>
        </w:rPr>
        <w:t xml:space="preserve"> state</w:t>
      </w:r>
      <w:r w:rsidR="00524E90" w:rsidRPr="00391AEC">
        <w:rPr>
          <w:rFonts w:ascii="Times New Roman" w:hAnsi="Times New Roman" w:cs="Times New Roman"/>
          <w:sz w:val="26"/>
          <w:szCs w:val="26"/>
          <w:highlight w:val="yellow"/>
          <w:lang w:val="en-IN"/>
        </w:rPr>
        <w:t>d</w:t>
      </w:r>
      <w:r w:rsidR="00D413BA" w:rsidRPr="00391AEC">
        <w:rPr>
          <w:rFonts w:ascii="Times New Roman" w:hAnsi="Times New Roman" w:cs="Times New Roman"/>
          <w:sz w:val="26"/>
          <w:szCs w:val="26"/>
          <w:highlight w:val="yellow"/>
          <w:lang w:val="en-IN"/>
        </w:rPr>
        <w:t xml:space="preserve"> that on </w:t>
      </w:r>
      <w:r w:rsidRPr="00391AEC">
        <w:rPr>
          <w:rFonts w:ascii="Times New Roman" w:hAnsi="Times New Roman" w:cs="Times New Roman"/>
          <w:sz w:val="26"/>
          <w:szCs w:val="26"/>
          <w:highlight w:val="yellow"/>
          <w:lang w:val="en-IN"/>
        </w:rPr>
        <w:t>average,</w:t>
      </w:r>
      <w:r w:rsidRPr="00134901">
        <w:rPr>
          <w:rFonts w:ascii="Times New Roman" w:hAnsi="Times New Roman" w:cs="Times New Roman"/>
          <w:sz w:val="26"/>
          <w:szCs w:val="26"/>
          <w:lang w:val="en-IN"/>
        </w:rPr>
        <w:t xml:space="preserve"> 528.67 man-days per hectare were used in Cycle 1 and 202.4 in Cycle 2. Daily maintenance tasks like irrigation and weeding required the most </w:t>
      </w:r>
      <w:r w:rsidR="00D413BA" w:rsidRPr="00134901">
        <w:rPr>
          <w:rFonts w:ascii="Times New Roman" w:hAnsi="Times New Roman" w:cs="Times New Roman"/>
          <w:sz w:val="26"/>
          <w:szCs w:val="26"/>
          <w:lang w:val="en-IN"/>
        </w:rPr>
        <w:t>labour</w:t>
      </w:r>
      <w:r w:rsidRPr="00134901">
        <w:rPr>
          <w:rFonts w:ascii="Times New Roman" w:hAnsi="Times New Roman" w:cs="Times New Roman"/>
          <w:sz w:val="26"/>
          <w:szCs w:val="26"/>
          <w:lang w:val="en-IN"/>
        </w:rPr>
        <w:t xml:space="preserve">, with 276.34 man-days in Cycle 1 and 111.37 in Cycle 2. Sowing was also </w:t>
      </w:r>
      <w:r w:rsidR="00D413BA" w:rsidRPr="00134901">
        <w:rPr>
          <w:rFonts w:ascii="Times New Roman" w:hAnsi="Times New Roman" w:cs="Times New Roman"/>
          <w:sz w:val="26"/>
          <w:szCs w:val="26"/>
          <w:lang w:val="en-IN"/>
        </w:rPr>
        <w:t>labour-intensive</w:t>
      </w:r>
      <w:r w:rsidRPr="00134901">
        <w:rPr>
          <w:rFonts w:ascii="Times New Roman" w:hAnsi="Times New Roman" w:cs="Times New Roman"/>
          <w:sz w:val="26"/>
          <w:szCs w:val="26"/>
          <w:lang w:val="en-IN"/>
        </w:rPr>
        <w:t>, needing 129.6 man-days in Cycle 1 and 50.37 in Cycle 2.</w:t>
      </w:r>
      <w:r w:rsidR="00D413BA">
        <w:rPr>
          <w:rFonts w:ascii="Times New Roman" w:hAnsi="Times New Roman" w:cs="Times New Roman"/>
          <w:sz w:val="26"/>
          <w:szCs w:val="26"/>
          <w:lang w:val="en-IN"/>
        </w:rPr>
        <w:t xml:space="preserve"> </w:t>
      </w:r>
      <w:r w:rsidRPr="00134901">
        <w:rPr>
          <w:rFonts w:ascii="Times New Roman" w:hAnsi="Times New Roman" w:cs="Times New Roman"/>
          <w:sz w:val="26"/>
          <w:szCs w:val="26"/>
          <w:lang w:val="en-IN"/>
        </w:rPr>
        <w:t>Uprooting seedlings required 61.29 man-days in Cycle 1 and 23.36 in Cycle 2, while coco</w:t>
      </w:r>
      <w:r w:rsidR="00245164">
        <w:rPr>
          <w:rFonts w:ascii="Times New Roman" w:hAnsi="Times New Roman" w:cs="Times New Roman"/>
          <w:sz w:val="26"/>
          <w:szCs w:val="26"/>
          <w:lang w:val="en-IN"/>
        </w:rPr>
        <w:t xml:space="preserve"> </w:t>
      </w:r>
      <w:r w:rsidRPr="00134901">
        <w:rPr>
          <w:rFonts w:ascii="Times New Roman" w:hAnsi="Times New Roman" w:cs="Times New Roman"/>
          <w:sz w:val="26"/>
          <w:szCs w:val="26"/>
          <w:lang w:val="en-IN"/>
        </w:rPr>
        <w:t>peat preparation took 47.17 man-days in Cycle 1 and 17.3 in Cycle 2. Fewer man-days were needed for seedbed and drainage channel preparation in Cycle 2 due to infrastructure reuse.</w:t>
      </w:r>
      <w:r w:rsidR="00D413BA">
        <w:rPr>
          <w:rFonts w:ascii="Times New Roman" w:hAnsi="Times New Roman" w:cs="Times New Roman"/>
          <w:sz w:val="26"/>
          <w:szCs w:val="26"/>
          <w:lang w:val="en-IN"/>
        </w:rPr>
        <w:t xml:space="preserve"> </w:t>
      </w:r>
      <w:r w:rsidRPr="00134901">
        <w:rPr>
          <w:rFonts w:ascii="Times New Roman" w:hAnsi="Times New Roman" w:cs="Times New Roman"/>
          <w:sz w:val="26"/>
          <w:szCs w:val="26"/>
          <w:lang w:val="en-IN"/>
        </w:rPr>
        <w:t xml:space="preserve">This reduction in </w:t>
      </w:r>
      <w:r w:rsidR="00D413BA" w:rsidRPr="00134901">
        <w:rPr>
          <w:rFonts w:ascii="Times New Roman" w:hAnsi="Times New Roman" w:cs="Times New Roman"/>
          <w:sz w:val="26"/>
          <w:szCs w:val="26"/>
          <w:lang w:val="en-IN"/>
        </w:rPr>
        <w:t>labour</w:t>
      </w:r>
      <w:r w:rsidRPr="00134901">
        <w:rPr>
          <w:rFonts w:ascii="Times New Roman" w:hAnsi="Times New Roman" w:cs="Times New Roman"/>
          <w:sz w:val="26"/>
          <w:szCs w:val="26"/>
          <w:lang w:val="en-IN"/>
        </w:rPr>
        <w:t xml:space="preserve"> highlights the importance of efficient initial preparation, leading to long-term savings and improved operational efficiency. </w:t>
      </w:r>
    </w:p>
    <w:p w14:paraId="762941D4" w14:textId="26934BA4" w:rsidR="00134901" w:rsidRPr="00134901" w:rsidRDefault="00134901" w:rsidP="00D413BA">
      <w:pPr>
        <w:spacing w:before="150" w:line="360" w:lineRule="auto"/>
        <w:ind w:right="113" w:firstLine="720"/>
        <w:jc w:val="both"/>
        <w:rPr>
          <w:rFonts w:ascii="Times New Roman" w:hAnsi="Times New Roman" w:cs="Times New Roman"/>
          <w:sz w:val="26"/>
          <w:szCs w:val="26"/>
          <w:lang w:val="en-IN"/>
        </w:rPr>
      </w:pPr>
      <w:r w:rsidRPr="00134901">
        <w:rPr>
          <w:rFonts w:ascii="Times New Roman" w:hAnsi="Times New Roman" w:cs="Times New Roman"/>
          <w:sz w:val="26"/>
          <w:szCs w:val="26"/>
          <w:lang w:val="en-IN"/>
        </w:rPr>
        <w:t xml:space="preserve">The profitability of any enterprise depends on both costs and returns, with total costs generally divided into variable and fixed categories. Farming communities often focus on variable costs like seeds, fertilizers, </w:t>
      </w:r>
      <w:r w:rsidR="00D413BA" w:rsidRPr="00134901">
        <w:rPr>
          <w:rFonts w:ascii="Times New Roman" w:hAnsi="Times New Roman" w:cs="Times New Roman"/>
          <w:sz w:val="26"/>
          <w:szCs w:val="26"/>
          <w:lang w:val="en-IN"/>
        </w:rPr>
        <w:t>labour</w:t>
      </w:r>
      <w:r w:rsidRPr="00134901">
        <w:rPr>
          <w:rFonts w:ascii="Times New Roman" w:hAnsi="Times New Roman" w:cs="Times New Roman"/>
          <w:sz w:val="26"/>
          <w:szCs w:val="26"/>
          <w:lang w:val="en-IN"/>
        </w:rPr>
        <w:t>, and miscellaneous expenses when calculating profit and loss. However, a comprehensive economic analysis also considers fixed costs, including depreciation, interest on fixed capital, rent, and land revenue.</w:t>
      </w:r>
      <w:r w:rsidR="00D413BA">
        <w:rPr>
          <w:rFonts w:ascii="Times New Roman" w:hAnsi="Times New Roman" w:cs="Times New Roman"/>
          <w:sz w:val="26"/>
          <w:szCs w:val="26"/>
          <w:lang w:val="en-IN"/>
        </w:rPr>
        <w:t xml:space="preserve"> </w:t>
      </w:r>
      <w:r w:rsidRPr="00134901">
        <w:rPr>
          <w:rFonts w:ascii="Times New Roman" w:hAnsi="Times New Roman" w:cs="Times New Roman"/>
          <w:sz w:val="26"/>
          <w:szCs w:val="26"/>
          <w:lang w:val="en-IN"/>
        </w:rPr>
        <w:t>In this study</w:t>
      </w:r>
      <w:r w:rsidR="00D17D75">
        <w:rPr>
          <w:rFonts w:ascii="Times New Roman" w:hAnsi="Times New Roman" w:cs="Times New Roman"/>
          <w:sz w:val="26"/>
          <w:szCs w:val="26"/>
          <w:lang w:val="en-IN"/>
        </w:rPr>
        <w:t xml:space="preserve"> from the </w:t>
      </w:r>
      <w:r w:rsidR="000569C9">
        <w:rPr>
          <w:rFonts w:ascii="Times New Roman" w:hAnsi="Times New Roman" w:cs="Times New Roman"/>
          <w:sz w:val="26"/>
          <w:szCs w:val="26"/>
          <w:lang w:val="en-IN"/>
        </w:rPr>
        <w:t>T</w:t>
      </w:r>
      <w:r w:rsidR="000569C9">
        <w:rPr>
          <w:rFonts w:ascii="Times New Roman" w:hAnsi="Times New Roman" w:cs="Times New Roman"/>
          <w:sz w:val="26"/>
          <w:szCs w:val="26"/>
          <w:lang w:val="en-IN"/>
        </w:rPr>
        <w:t xml:space="preserve">able </w:t>
      </w:r>
      <w:r w:rsidR="00D17D75">
        <w:rPr>
          <w:rFonts w:ascii="Times New Roman" w:hAnsi="Times New Roman" w:cs="Times New Roman"/>
          <w:sz w:val="26"/>
          <w:szCs w:val="26"/>
          <w:lang w:val="en-IN"/>
        </w:rPr>
        <w:t>2</w:t>
      </w:r>
      <w:r w:rsidRPr="00134901">
        <w:rPr>
          <w:rFonts w:ascii="Times New Roman" w:hAnsi="Times New Roman" w:cs="Times New Roman"/>
          <w:sz w:val="26"/>
          <w:szCs w:val="26"/>
          <w:lang w:val="en-IN"/>
        </w:rPr>
        <w:t xml:space="preserve">, the total cultivation cost per hectare for </w:t>
      </w:r>
      <w:r w:rsidR="00245164" w:rsidRPr="00134901">
        <w:rPr>
          <w:rFonts w:ascii="Times New Roman" w:hAnsi="Times New Roman" w:cs="Times New Roman"/>
          <w:sz w:val="26"/>
          <w:szCs w:val="26"/>
          <w:lang w:val="en-IN"/>
        </w:rPr>
        <w:t>chilli</w:t>
      </w:r>
      <w:r w:rsidRPr="00134901">
        <w:rPr>
          <w:rFonts w:ascii="Times New Roman" w:hAnsi="Times New Roman" w:cs="Times New Roman"/>
          <w:sz w:val="26"/>
          <w:szCs w:val="26"/>
          <w:lang w:val="en-IN"/>
        </w:rPr>
        <w:t xml:space="preserve"> nurseries was ₹2,106,947 in Cycle 1 and ₹1,703,906 in Cycle 2. Variable costs were ₹1,539,737 (73.07%) in Cycle 1 and ₹1,136,696 (66.71%) in Cycle 2, while fixed costs remained constant at ₹567,210, accounting for 26.92% in Cycle 1 and 33.28% in Cycle 2. Seed costs were the highest input expense, at ₹972,936 (46.17%) in Cycle 1 and ₹914,565 (53.67%) in Cycle 2. Human labour, crucial for various cultivation practices, was also a significant expense, amounting to ₹263,628 (12.51%) in Cycle 1 and ₹101,066 (5.93%) in Cycle 2. Other costs included fertilizers, plant protection chemicals, cocopeat, and interest on working capital. Among fixed costs, amortization of nursery establishment was the largest, at ₹398,433 (18.91% in Cycle 1 and 23.28% in Cycle 2). Other fixed costs included interest on fixed capital, depreciation, and land rent. The analysis showed that </w:t>
      </w:r>
      <w:r w:rsidRPr="00134901">
        <w:rPr>
          <w:rFonts w:ascii="Times New Roman" w:hAnsi="Times New Roman" w:cs="Times New Roman"/>
          <w:sz w:val="26"/>
          <w:szCs w:val="26"/>
          <w:lang w:val="en-IN"/>
        </w:rPr>
        <w:lastRenderedPageBreak/>
        <w:t xml:space="preserve">costs were higher in Cycle 1 due to full-scale cultivation, while Cycle 2 costs were lower as it covered only 39.17% of the cultivation area. This difference reflects the larger scale of operations in Cycle 1, leading to proportionally higher costs. </w:t>
      </w:r>
    </w:p>
    <w:p w14:paraId="27CF5A47" w14:textId="029ABA0A" w:rsidR="00134901" w:rsidRPr="00134901" w:rsidRDefault="00DC2BE5" w:rsidP="00D413BA">
      <w:pPr>
        <w:spacing w:before="150" w:line="360" w:lineRule="auto"/>
        <w:ind w:right="113" w:firstLine="720"/>
        <w:jc w:val="both"/>
        <w:rPr>
          <w:rFonts w:ascii="Times New Roman" w:hAnsi="Times New Roman" w:cs="Times New Roman"/>
          <w:sz w:val="26"/>
          <w:szCs w:val="26"/>
        </w:rPr>
      </w:pPr>
      <w:r>
        <w:rPr>
          <w:rFonts w:ascii="Times New Roman" w:hAnsi="Times New Roman" w:cs="Times New Roman"/>
          <w:sz w:val="26"/>
          <w:szCs w:val="26"/>
        </w:rPr>
        <w:t xml:space="preserve">From the </w:t>
      </w:r>
      <w:r w:rsidR="004A3B93" w:rsidRPr="00391AEC">
        <w:rPr>
          <w:rFonts w:ascii="Times New Roman" w:hAnsi="Times New Roman" w:cs="Times New Roman"/>
          <w:sz w:val="26"/>
          <w:szCs w:val="26"/>
          <w:highlight w:val="yellow"/>
        </w:rPr>
        <w:t>T</w:t>
      </w:r>
      <w:r w:rsidR="004A3B93" w:rsidRPr="00391AEC">
        <w:rPr>
          <w:rFonts w:ascii="Times New Roman" w:hAnsi="Times New Roman" w:cs="Times New Roman"/>
          <w:sz w:val="26"/>
          <w:szCs w:val="26"/>
          <w:highlight w:val="yellow"/>
        </w:rPr>
        <w:t xml:space="preserve">able </w:t>
      </w:r>
      <w:r w:rsidRPr="00391AEC">
        <w:rPr>
          <w:rFonts w:ascii="Times New Roman" w:hAnsi="Times New Roman" w:cs="Times New Roman"/>
          <w:sz w:val="26"/>
          <w:szCs w:val="26"/>
          <w:highlight w:val="yellow"/>
        </w:rPr>
        <w:t>3, t</w:t>
      </w:r>
      <w:r w:rsidR="00134901" w:rsidRPr="00391AEC">
        <w:rPr>
          <w:rFonts w:ascii="Times New Roman" w:hAnsi="Times New Roman" w:cs="Times New Roman"/>
          <w:sz w:val="26"/>
          <w:szCs w:val="26"/>
          <w:highlight w:val="yellow"/>
        </w:rPr>
        <w:t xml:space="preserve">he yield and gross returns per hectare for </w:t>
      </w:r>
      <w:proofErr w:type="spellStart"/>
      <w:r w:rsidR="00134901" w:rsidRPr="00391AEC">
        <w:rPr>
          <w:rFonts w:ascii="Times New Roman" w:hAnsi="Times New Roman" w:cs="Times New Roman"/>
          <w:sz w:val="26"/>
          <w:szCs w:val="26"/>
          <w:highlight w:val="yellow"/>
        </w:rPr>
        <w:t>chi</w:t>
      </w:r>
      <w:r w:rsidR="004A3B93" w:rsidRPr="00391AEC">
        <w:rPr>
          <w:rFonts w:ascii="Times New Roman" w:hAnsi="Times New Roman" w:cs="Times New Roman"/>
          <w:sz w:val="26"/>
          <w:szCs w:val="26"/>
          <w:highlight w:val="yellow"/>
        </w:rPr>
        <w:t>l</w:t>
      </w:r>
      <w:r w:rsidR="00134901" w:rsidRPr="00391AEC">
        <w:rPr>
          <w:rFonts w:ascii="Times New Roman" w:hAnsi="Times New Roman" w:cs="Times New Roman"/>
          <w:sz w:val="26"/>
          <w:szCs w:val="26"/>
          <w:highlight w:val="yellow"/>
        </w:rPr>
        <w:t>li</w:t>
      </w:r>
      <w:proofErr w:type="spellEnd"/>
      <w:r w:rsidR="00134901" w:rsidRPr="00391AEC">
        <w:rPr>
          <w:rFonts w:ascii="Times New Roman" w:hAnsi="Times New Roman" w:cs="Times New Roman"/>
          <w:sz w:val="26"/>
          <w:szCs w:val="26"/>
          <w:highlight w:val="yellow"/>
        </w:rPr>
        <w:t xml:space="preserve"> nurseries in Cycle 1 </w:t>
      </w:r>
      <w:r w:rsidR="004A3B93" w:rsidRPr="00391AEC">
        <w:rPr>
          <w:rFonts w:ascii="Times New Roman" w:hAnsi="Times New Roman" w:cs="Times New Roman"/>
          <w:sz w:val="26"/>
          <w:szCs w:val="26"/>
          <w:highlight w:val="yellow"/>
        </w:rPr>
        <w:t>w</w:t>
      </w:r>
      <w:r w:rsidR="004A3B93" w:rsidRPr="00391AEC">
        <w:rPr>
          <w:rFonts w:ascii="Times New Roman" w:hAnsi="Times New Roman" w:cs="Times New Roman"/>
          <w:sz w:val="26"/>
          <w:szCs w:val="26"/>
          <w:highlight w:val="yellow"/>
        </w:rPr>
        <w:t>ere</w:t>
      </w:r>
      <w:r w:rsidR="004A3B93" w:rsidRPr="00391AEC">
        <w:rPr>
          <w:rFonts w:ascii="Times New Roman" w:hAnsi="Times New Roman" w:cs="Times New Roman"/>
          <w:sz w:val="26"/>
          <w:szCs w:val="26"/>
          <w:highlight w:val="yellow"/>
        </w:rPr>
        <w:t xml:space="preserve"> </w:t>
      </w:r>
      <w:r w:rsidR="00134901" w:rsidRPr="00391AEC">
        <w:rPr>
          <w:rFonts w:ascii="Times New Roman" w:hAnsi="Times New Roman" w:cs="Times New Roman"/>
          <w:sz w:val="26"/>
          <w:szCs w:val="26"/>
          <w:highlight w:val="yellow"/>
        </w:rPr>
        <w:t>4</w:t>
      </w:r>
      <w:r w:rsidR="00134901" w:rsidRPr="00134901">
        <w:rPr>
          <w:rFonts w:ascii="Times New Roman" w:hAnsi="Times New Roman" w:cs="Times New Roman"/>
          <w:sz w:val="26"/>
          <w:szCs w:val="26"/>
        </w:rPr>
        <w:t>,140,000 seedlings, generating a gross income of Rs. 3,600,090, while in Cycle 2, the yield was 1,621,638 seedlings with a gross income of Rs. 2,027,048. The lower yield in Cycle 2 was due to only 39.17% of the nursery being cultivated. In Cycle 1, income came from both contract farming (Rs. 1,443,667.50) and nursery-owned seeds (Rs. 2,156,422.50). Net income was Rs. 1,493,143 in Cycle 1 and Rs. 323,141.50 in Cycle 2, with cultivation costs of Rs. 2,106,947 and Rs. 1,703,906, respectively.</w:t>
      </w:r>
    </w:p>
    <w:p w14:paraId="58C71DCC" w14:textId="16F89C17" w:rsidR="00134901" w:rsidRPr="00134901" w:rsidRDefault="00134901" w:rsidP="00D413BA">
      <w:pPr>
        <w:spacing w:before="150" w:line="360" w:lineRule="auto"/>
        <w:ind w:right="113" w:firstLine="720"/>
        <w:jc w:val="both"/>
        <w:rPr>
          <w:rFonts w:ascii="Times New Roman" w:hAnsi="Times New Roman" w:cs="Times New Roman"/>
          <w:sz w:val="26"/>
          <w:szCs w:val="26"/>
        </w:rPr>
      </w:pPr>
      <w:r w:rsidRPr="00134901">
        <w:rPr>
          <w:rFonts w:ascii="Times New Roman" w:hAnsi="Times New Roman" w:cs="Times New Roman"/>
          <w:sz w:val="26"/>
          <w:szCs w:val="26"/>
        </w:rPr>
        <w:t xml:space="preserve">The cost of cultivating </w:t>
      </w:r>
      <w:proofErr w:type="spellStart"/>
      <w:r w:rsidRPr="00134901">
        <w:rPr>
          <w:rFonts w:ascii="Times New Roman" w:hAnsi="Times New Roman" w:cs="Times New Roman"/>
          <w:sz w:val="26"/>
          <w:szCs w:val="26"/>
        </w:rPr>
        <w:t>chi</w:t>
      </w:r>
      <w:r w:rsidR="004A3B93">
        <w:rPr>
          <w:rFonts w:ascii="Times New Roman" w:hAnsi="Times New Roman" w:cs="Times New Roman"/>
          <w:sz w:val="26"/>
          <w:szCs w:val="26"/>
        </w:rPr>
        <w:t>l</w:t>
      </w:r>
      <w:r w:rsidRPr="00134901">
        <w:rPr>
          <w:rFonts w:ascii="Times New Roman" w:hAnsi="Times New Roman" w:cs="Times New Roman"/>
          <w:sz w:val="26"/>
          <w:szCs w:val="26"/>
        </w:rPr>
        <w:t>li</w:t>
      </w:r>
      <w:proofErr w:type="spellEnd"/>
      <w:r w:rsidRPr="00134901">
        <w:rPr>
          <w:rFonts w:ascii="Times New Roman" w:hAnsi="Times New Roman" w:cs="Times New Roman"/>
          <w:sz w:val="26"/>
          <w:szCs w:val="26"/>
        </w:rPr>
        <w:t xml:space="preserve"> nurseries was </w:t>
      </w:r>
      <w:proofErr w:type="spellStart"/>
      <w:r w:rsidRPr="00134901">
        <w:rPr>
          <w:rFonts w:ascii="Times New Roman" w:hAnsi="Times New Roman" w:cs="Times New Roman"/>
          <w:sz w:val="26"/>
          <w:szCs w:val="26"/>
        </w:rPr>
        <w:t>analysed</w:t>
      </w:r>
      <w:proofErr w:type="spellEnd"/>
      <w:r w:rsidRPr="00134901">
        <w:rPr>
          <w:rFonts w:ascii="Times New Roman" w:hAnsi="Times New Roman" w:cs="Times New Roman"/>
          <w:sz w:val="26"/>
          <w:szCs w:val="26"/>
        </w:rPr>
        <w:t xml:space="preserve"> using the cost concepts commonly applied in farm management studies, including Cost A1, Cost A2, Cost B1, Cost B2, Cost C1, Cost C2, and Cost C3. Of these, Cost </w:t>
      </w:r>
      <w:r w:rsidRPr="00391AEC">
        <w:rPr>
          <w:rFonts w:ascii="Times New Roman" w:hAnsi="Times New Roman" w:cs="Times New Roman"/>
          <w:sz w:val="26"/>
          <w:szCs w:val="26"/>
          <w:highlight w:val="yellow"/>
        </w:rPr>
        <w:t>C2 is the most comp</w:t>
      </w:r>
      <w:r w:rsidRPr="00134901">
        <w:rPr>
          <w:rFonts w:ascii="Times New Roman" w:hAnsi="Times New Roman" w:cs="Times New Roman"/>
          <w:sz w:val="26"/>
          <w:szCs w:val="26"/>
        </w:rPr>
        <w:t xml:space="preserve">rehensive, as it includes both fixed and variable costs. The cultivation costs for </w:t>
      </w:r>
      <w:proofErr w:type="spellStart"/>
      <w:r w:rsidRPr="00134901">
        <w:rPr>
          <w:rFonts w:ascii="Times New Roman" w:hAnsi="Times New Roman" w:cs="Times New Roman"/>
          <w:sz w:val="26"/>
          <w:szCs w:val="26"/>
        </w:rPr>
        <w:t>chi</w:t>
      </w:r>
      <w:r w:rsidR="004A3B93">
        <w:rPr>
          <w:rFonts w:ascii="Times New Roman" w:hAnsi="Times New Roman" w:cs="Times New Roman"/>
          <w:sz w:val="26"/>
          <w:szCs w:val="26"/>
        </w:rPr>
        <w:t>l</w:t>
      </w:r>
      <w:r w:rsidRPr="00134901">
        <w:rPr>
          <w:rFonts w:ascii="Times New Roman" w:hAnsi="Times New Roman" w:cs="Times New Roman"/>
          <w:sz w:val="26"/>
          <w:szCs w:val="26"/>
        </w:rPr>
        <w:t>li</w:t>
      </w:r>
      <w:proofErr w:type="spellEnd"/>
      <w:r w:rsidRPr="00134901">
        <w:rPr>
          <w:rFonts w:ascii="Times New Roman" w:hAnsi="Times New Roman" w:cs="Times New Roman"/>
          <w:sz w:val="26"/>
          <w:szCs w:val="26"/>
        </w:rPr>
        <w:t xml:space="preserve"> nurseries, based on these cost concepts, were calculated and are presented </w:t>
      </w:r>
      <w:r w:rsidRPr="00391AEC">
        <w:rPr>
          <w:rFonts w:ascii="Times New Roman" w:hAnsi="Times New Roman" w:cs="Times New Roman"/>
          <w:sz w:val="26"/>
          <w:szCs w:val="26"/>
          <w:highlight w:val="yellow"/>
        </w:rPr>
        <w:t xml:space="preserve">in </w:t>
      </w:r>
      <w:r w:rsidR="004A3B93" w:rsidRPr="00391AEC">
        <w:rPr>
          <w:rFonts w:ascii="Times New Roman" w:hAnsi="Times New Roman" w:cs="Times New Roman"/>
          <w:sz w:val="26"/>
          <w:szCs w:val="26"/>
          <w:highlight w:val="yellow"/>
        </w:rPr>
        <w:t>T</w:t>
      </w:r>
      <w:r w:rsidR="004A3B93" w:rsidRPr="00391AEC">
        <w:rPr>
          <w:rFonts w:ascii="Times New Roman" w:hAnsi="Times New Roman" w:cs="Times New Roman"/>
          <w:sz w:val="26"/>
          <w:szCs w:val="26"/>
          <w:highlight w:val="yellow"/>
        </w:rPr>
        <w:t xml:space="preserve">able </w:t>
      </w:r>
      <w:r w:rsidRPr="00391AEC">
        <w:rPr>
          <w:rFonts w:ascii="Times New Roman" w:hAnsi="Times New Roman" w:cs="Times New Roman"/>
          <w:sz w:val="26"/>
          <w:szCs w:val="26"/>
          <w:highlight w:val="yellow"/>
        </w:rPr>
        <w:t>4.</w:t>
      </w:r>
      <w:r w:rsidRPr="00134901">
        <w:rPr>
          <w:rFonts w:ascii="Times New Roman" w:hAnsi="Times New Roman" w:cs="Times New Roman"/>
          <w:sz w:val="26"/>
          <w:szCs w:val="26"/>
        </w:rPr>
        <w:t xml:space="preserve"> On average, the total cost of cultivation (Cost C2) was higher, amounting to Rs. 1,708,509.86 in Cycle 1 and Rs. 1,305,469.77 in Cycle 2.</w:t>
      </w:r>
    </w:p>
    <w:p w14:paraId="69CF0A4D" w14:textId="515E861D" w:rsidR="00134901" w:rsidRPr="00134901" w:rsidRDefault="00134901" w:rsidP="00D413BA">
      <w:pPr>
        <w:spacing w:before="150" w:line="360" w:lineRule="auto"/>
        <w:ind w:right="113" w:firstLine="720"/>
        <w:jc w:val="both"/>
        <w:rPr>
          <w:rFonts w:ascii="Times New Roman" w:hAnsi="Times New Roman" w:cs="Times New Roman"/>
          <w:sz w:val="26"/>
          <w:szCs w:val="26"/>
        </w:rPr>
      </w:pPr>
      <w:r w:rsidRPr="00134901">
        <w:rPr>
          <w:rFonts w:ascii="Times New Roman" w:hAnsi="Times New Roman" w:cs="Times New Roman"/>
          <w:sz w:val="26"/>
          <w:szCs w:val="26"/>
        </w:rPr>
        <w:t xml:space="preserve">The success of farm businesses is evaluated through key indicators like farm business income, family labor income, net income, farm investment income, and returns per rupee of expenditure, as detailed </w:t>
      </w:r>
      <w:r w:rsidRPr="00391AEC">
        <w:rPr>
          <w:rFonts w:ascii="Times New Roman" w:hAnsi="Times New Roman" w:cs="Times New Roman"/>
          <w:sz w:val="26"/>
          <w:szCs w:val="26"/>
          <w:highlight w:val="yellow"/>
        </w:rPr>
        <w:t xml:space="preserve">in </w:t>
      </w:r>
      <w:r w:rsidR="004A3B93" w:rsidRPr="00391AEC">
        <w:rPr>
          <w:rFonts w:ascii="Times New Roman" w:hAnsi="Times New Roman" w:cs="Times New Roman"/>
          <w:sz w:val="26"/>
          <w:szCs w:val="26"/>
          <w:highlight w:val="yellow"/>
        </w:rPr>
        <w:t>T</w:t>
      </w:r>
      <w:r w:rsidR="004A3B93" w:rsidRPr="00391AEC">
        <w:rPr>
          <w:rFonts w:ascii="Times New Roman" w:hAnsi="Times New Roman" w:cs="Times New Roman"/>
          <w:sz w:val="26"/>
          <w:szCs w:val="26"/>
          <w:highlight w:val="yellow"/>
        </w:rPr>
        <w:t xml:space="preserve">able </w:t>
      </w:r>
      <w:r w:rsidR="00DC2BE5" w:rsidRPr="00391AEC">
        <w:rPr>
          <w:rFonts w:ascii="Times New Roman" w:hAnsi="Times New Roman" w:cs="Times New Roman"/>
          <w:sz w:val="26"/>
          <w:szCs w:val="26"/>
          <w:highlight w:val="yellow"/>
        </w:rPr>
        <w:t>5</w:t>
      </w:r>
      <w:r w:rsidR="00A34C42" w:rsidRPr="00391AEC">
        <w:rPr>
          <w:rFonts w:ascii="Times New Roman" w:hAnsi="Times New Roman" w:cs="Times New Roman"/>
          <w:sz w:val="26"/>
          <w:szCs w:val="26"/>
          <w:highlight w:val="yellow"/>
        </w:rPr>
        <w:t xml:space="preserve">. </w:t>
      </w:r>
      <w:r w:rsidRPr="00391AEC">
        <w:rPr>
          <w:rFonts w:ascii="Times New Roman" w:hAnsi="Times New Roman" w:cs="Times New Roman"/>
          <w:sz w:val="26"/>
          <w:szCs w:val="26"/>
          <w:highlight w:val="yellow"/>
        </w:rPr>
        <w:t>In Cy</w:t>
      </w:r>
      <w:r w:rsidRPr="00134901">
        <w:rPr>
          <w:rFonts w:ascii="Times New Roman" w:hAnsi="Times New Roman" w:cs="Times New Roman"/>
          <w:sz w:val="26"/>
          <w:szCs w:val="26"/>
        </w:rPr>
        <w:t>cle 1, farm business income was Rs. 2,018,747, family labor income was Rs. 1,905,977, and net income was Rs. 1,720,725.6. Cycle 2 showed lower figures, with farm business income at Rs. 839,945, family labor income at Rs. 727,175, and net income at Rs. 591,027.7. Farm investment income was Rs. 2,004,347 in Cycle 1 and Rs. 834,345 in Cycle 2. The returns per rupee of expenditure were Rs. 1.71 in Cycle 1 and Rs. 1.19 in Cycle 2.</w:t>
      </w:r>
    </w:p>
    <w:p w14:paraId="12FFC936" w14:textId="4F0DFC72" w:rsidR="00D413BA" w:rsidRDefault="00D413BA" w:rsidP="00D413BA">
      <w:pPr>
        <w:spacing w:before="100" w:beforeAutospacing="1" w:after="100" w:afterAutospacing="1" w:line="360" w:lineRule="auto"/>
        <w:jc w:val="both"/>
      </w:pPr>
      <w:r w:rsidRPr="002A0881">
        <w:rPr>
          <w:rFonts w:ascii="Times New Roman" w:hAnsi="Times New Roman" w:cs="Times New Roman"/>
          <w:b/>
          <w:bCs/>
          <w:sz w:val="28"/>
          <w:szCs w:val="28"/>
        </w:rPr>
        <w:t>Table</w:t>
      </w:r>
      <w:r w:rsidRPr="002A0881">
        <w:rPr>
          <w:rFonts w:ascii="Times New Roman" w:hAnsi="Times New Roman" w:cs="Times New Roman"/>
          <w:b/>
          <w:bCs/>
          <w:spacing w:val="40"/>
          <w:sz w:val="28"/>
          <w:szCs w:val="28"/>
        </w:rPr>
        <w:t xml:space="preserve"> </w:t>
      </w:r>
      <w:r w:rsidRPr="002A0881">
        <w:rPr>
          <w:rFonts w:ascii="Times New Roman" w:hAnsi="Times New Roman" w:cs="Times New Roman"/>
          <w:b/>
          <w:bCs/>
          <w:sz w:val="28"/>
          <w:szCs w:val="28"/>
        </w:rPr>
        <w:t>1 Human</w:t>
      </w:r>
      <w:r w:rsidRPr="002A0881">
        <w:rPr>
          <w:rFonts w:ascii="Times New Roman" w:hAnsi="Times New Roman" w:cs="Times New Roman"/>
          <w:b/>
          <w:bCs/>
          <w:spacing w:val="40"/>
          <w:sz w:val="28"/>
          <w:szCs w:val="28"/>
        </w:rPr>
        <w:t xml:space="preserve"> </w:t>
      </w:r>
      <w:proofErr w:type="spellStart"/>
      <w:r w:rsidRPr="002A0881">
        <w:rPr>
          <w:rFonts w:ascii="Times New Roman" w:hAnsi="Times New Roman" w:cs="Times New Roman"/>
          <w:b/>
          <w:bCs/>
          <w:sz w:val="28"/>
          <w:szCs w:val="28"/>
        </w:rPr>
        <w:t>labour</w:t>
      </w:r>
      <w:proofErr w:type="spellEnd"/>
      <w:r w:rsidRPr="002A0881">
        <w:rPr>
          <w:rFonts w:ascii="Times New Roman" w:hAnsi="Times New Roman" w:cs="Times New Roman"/>
          <w:b/>
          <w:bCs/>
          <w:spacing w:val="40"/>
          <w:sz w:val="28"/>
          <w:szCs w:val="28"/>
        </w:rPr>
        <w:t xml:space="preserve"> </w:t>
      </w:r>
      <w:r w:rsidRPr="002A0881">
        <w:rPr>
          <w:rFonts w:ascii="Times New Roman" w:hAnsi="Times New Roman" w:cs="Times New Roman"/>
          <w:b/>
          <w:bCs/>
          <w:sz w:val="28"/>
          <w:szCs w:val="28"/>
        </w:rPr>
        <w:t>utilization</w:t>
      </w:r>
      <w:r w:rsidRPr="002A0881">
        <w:rPr>
          <w:rFonts w:ascii="Times New Roman" w:hAnsi="Times New Roman" w:cs="Times New Roman"/>
          <w:b/>
          <w:bCs/>
          <w:spacing w:val="40"/>
          <w:sz w:val="28"/>
          <w:szCs w:val="28"/>
        </w:rPr>
        <w:t xml:space="preserve"> </w:t>
      </w:r>
      <w:r w:rsidRPr="002A0881">
        <w:rPr>
          <w:rFonts w:ascii="Times New Roman" w:hAnsi="Times New Roman" w:cs="Times New Roman"/>
          <w:b/>
          <w:bCs/>
          <w:sz w:val="28"/>
          <w:szCs w:val="28"/>
        </w:rPr>
        <w:t>–</w:t>
      </w:r>
      <w:r w:rsidRPr="002A0881">
        <w:rPr>
          <w:rFonts w:ascii="Times New Roman" w:hAnsi="Times New Roman" w:cs="Times New Roman"/>
          <w:b/>
          <w:bCs/>
          <w:spacing w:val="40"/>
          <w:sz w:val="28"/>
          <w:szCs w:val="28"/>
        </w:rPr>
        <w:t xml:space="preserve"> </w:t>
      </w:r>
      <w:r w:rsidRPr="002A0881">
        <w:rPr>
          <w:rFonts w:ascii="Times New Roman" w:hAnsi="Times New Roman" w:cs="Times New Roman"/>
          <w:b/>
          <w:bCs/>
          <w:sz w:val="28"/>
          <w:szCs w:val="28"/>
        </w:rPr>
        <w:t>operation-wise</w:t>
      </w:r>
      <w:r w:rsidRPr="002A0881">
        <w:rPr>
          <w:rFonts w:ascii="Times New Roman" w:hAnsi="Times New Roman" w:cs="Times New Roman"/>
          <w:b/>
          <w:bCs/>
          <w:spacing w:val="40"/>
          <w:sz w:val="28"/>
          <w:szCs w:val="28"/>
        </w:rPr>
        <w:t xml:space="preserve"> </w:t>
      </w:r>
      <w:r w:rsidRPr="002A0881">
        <w:rPr>
          <w:rFonts w:ascii="Times New Roman" w:hAnsi="Times New Roman" w:cs="Times New Roman"/>
          <w:b/>
          <w:bCs/>
          <w:sz w:val="28"/>
          <w:szCs w:val="28"/>
        </w:rPr>
        <w:t>in</w:t>
      </w:r>
      <w:r w:rsidRPr="002A0881">
        <w:rPr>
          <w:rFonts w:ascii="Times New Roman" w:hAnsi="Times New Roman" w:cs="Times New Roman"/>
          <w:b/>
          <w:bCs/>
          <w:spacing w:val="40"/>
          <w:sz w:val="28"/>
          <w:szCs w:val="28"/>
        </w:rPr>
        <w:t xml:space="preserve"> </w:t>
      </w:r>
      <w:r w:rsidRPr="002A0881">
        <w:rPr>
          <w:rFonts w:ascii="Times New Roman" w:hAnsi="Times New Roman" w:cs="Times New Roman"/>
          <w:b/>
          <w:bCs/>
          <w:sz w:val="28"/>
          <w:szCs w:val="28"/>
        </w:rPr>
        <w:t>chilli</w:t>
      </w:r>
      <w:r w:rsidRPr="002A0881">
        <w:rPr>
          <w:rFonts w:ascii="Times New Roman" w:hAnsi="Times New Roman" w:cs="Times New Roman"/>
          <w:b/>
          <w:bCs/>
          <w:spacing w:val="40"/>
          <w:sz w:val="28"/>
          <w:szCs w:val="28"/>
        </w:rPr>
        <w:t xml:space="preserve"> </w:t>
      </w:r>
      <w:r w:rsidRPr="002A0881">
        <w:rPr>
          <w:rFonts w:ascii="Times New Roman" w:hAnsi="Times New Roman" w:cs="Times New Roman"/>
          <w:b/>
          <w:bCs/>
          <w:sz w:val="28"/>
          <w:szCs w:val="28"/>
        </w:rPr>
        <w:t>seedlings cultivation</w:t>
      </w:r>
      <w:r>
        <w:t xml:space="preserve">                                            </w:t>
      </w:r>
    </w:p>
    <w:p w14:paraId="73120CB9" w14:textId="3295008C" w:rsidR="00D413BA" w:rsidRPr="00D413BA" w:rsidRDefault="00D413BA" w:rsidP="00D413BA">
      <w:pPr>
        <w:spacing w:before="100" w:beforeAutospacing="1" w:after="100" w:afterAutospacing="1" w:line="360" w:lineRule="auto"/>
        <w:jc w:val="both"/>
        <w:rPr>
          <w:rFonts w:ascii="Times New Roman" w:hAnsi="Times New Roman" w:cs="Times New Roman"/>
          <w:b/>
          <w:bCs/>
          <w:sz w:val="28"/>
          <w:szCs w:val="28"/>
        </w:rPr>
      </w:pPr>
      <w:r>
        <w:lastRenderedPageBreak/>
        <w:t xml:space="preserve">                                                                                                                                   (Man</w:t>
      </w:r>
      <w:r>
        <w:rPr>
          <w:spacing w:val="-5"/>
        </w:rPr>
        <w:t xml:space="preserve"> </w:t>
      </w:r>
      <w:r>
        <w:t>days</w:t>
      </w:r>
      <w:r>
        <w:rPr>
          <w:spacing w:val="2"/>
        </w:rPr>
        <w:t xml:space="preserve"> </w:t>
      </w:r>
      <w:r>
        <w:t>per</w:t>
      </w:r>
      <w:r>
        <w:rPr>
          <w:spacing w:val="-3"/>
        </w:rPr>
        <w:t xml:space="preserve"> </w:t>
      </w:r>
      <w:r>
        <w:rPr>
          <w:spacing w:val="-2"/>
        </w:rPr>
        <w:t>hectare)</w:t>
      </w:r>
    </w:p>
    <w:tbl>
      <w:tblPr>
        <w:tblW w:w="1009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24"/>
        <w:gridCol w:w="4503"/>
        <w:gridCol w:w="2092"/>
        <w:gridCol w:w="2071"/>
      </w:tblGrid>
      <w:tr w:rsidR="00D413BA" w:rsidRPr="00D413BA" w14:paraId="24F2D956" w14:textId="77777777" w:rsidTr="00D413BA">
        <w:trPr>
          <w:trHeight w:val="491"/>
        </w:trPr>
        <w:tc>
          <w:tcPr>
            <w:tcW w:w="1424" w:type="dxa"/>
          </w:tcPr>
          <w:p w14:paraId="167EFABD" w14:textId="77777777" w:rsidR="00D413BA" w:rsidRPr="00D413BA" w:rsidRDefault="00D413BA" w:rsidP="00E15D50">
            <w:pPr>
              <w:pStyle w:val="TableParagraph"/>
              <w:ind w:left="107"/>
              <w:jc w:val="center"/>
              <w:rPr>
                <w:b/>
                <w:sz w:val="26"/>
                <w:szCs w:val="26"/>
              </w:rPr>
            </w:pPr>
            <w:r w:rsidRPr="00D413BA">
              <w:rPr>
                <w:b/>
                <w:sz w:val="26"/>
                <w:szCs w:val="26"/>
              </w:rPr>
              <w:t>S.</w:t>
            </w:r>
            <w:r w:rsidRPr="00D413BA">
              <w:rPr>
                <w:b/>
                <w:spacing w:val="4"/>
                <w:sz w:val="26"/>
                <w:szCs w:val="26"/>
              </w:rPr>
              <w:t xml:space="preserve"> </w:t>
            </w:r>
            <w:r w:rsidRPr="00D413BA">
              <w:rPr>
                <w:b/>
                <w:spacing w:val="-5"/>
                <w:sz w:val="26"/>
                <w:szCs w:val="26"/>
              </w:rPr>
              <w:t>No</w:t>
            </w:r>
          </w:p>
        </w:tc>
        <w:tc>
          <w:tcPr>
            <w:tcW w:w="4503" w:type="dxa"/>
          </w:tcPr>
          <w:p w14:paraId="2065DCEF" w14:textId="77777777" w:rsidR="00D413BA" w:rsidRPr="00D413BA" w:rsidRDefault="00D413BA" w:rsidP="00E15D50">
            <w:pPr>
              <w:pStyle w:val="TableParagraph"/>
              <w:ind w:left="107"/>
              <w:rPr>
                <w:b/>
                <w:sz w:val="26"/>
                <w:szCs w:val="26"/>
              </w:rPr>
            </w:pPr>
            <w:r w:rsidRPr="00D413BA">
              <w:rPr>
                <w:b/>
                <w:spacing w:val="-2"/>
                <w:sz w:val="26"/>
                <w:szCs w:val="26"/>
              </w:rPr>
              <w:t>Particulars</w:t>
            </w:r>
          </w:p>
        </w:tc>
        <w:tc>
          <w:tcPr>
            <w:tcW w:w="2092" w:type="dxa"/>
          </w:tcPr>
          <w:p w14:paraId="7ED9801B" w14:textId="77777777" w:rsidR="00D413BA" w:rsidRPr="00D413BA" w:rsidRDefault="00D413BA" w:rsidP="00E15D50">
            <w:pPr>
              <w:pStyle w:val="TableParagraph"/>
              <w:ind w:left="107"/>
              <w:jc w:val="center"/>
              <w:rPr>
                <w:b/>
                <w:sz w:val="26"/>
                <w:szCs w:val="26"/>
              </w:rPr>
            </w:pPr>
            <w:r w:rsidRPr="00D413BA">
              <w:rPr>
                <w:b/>
                <w:sz w:val="26"/>
                <w:szCs w:val="26"/>
              </w:rPr>
              <w:t>Cycle</w:t>
            </w:r>
            <w:r w:rsidRPr="00D413BA">
              <w:rPr>
                <w:b/>
                <w:spacing w:val="2"/>
                <w:sz w:val="26"/>
                <w:szCs w:val="26"/>
              </w:rPr>
              <w:t xml:space="preserve"> </w:t>
            </w:r>
            <w:r w:rsidRPr="00D413BA">
              <w:rPr>
                <w:b/>
                <w:spacing w:val="-10"/>
                <w:sz w:val="26"/>
                <w:szCs w:val="26"/>
              </w:rPr>
              <w:t>1</w:t>
            </w:r>
          </w:p>
        </w:tc>
        <w:tc>
          <w:tcPr>
            <w:tcW w:w="2071" w:type="dxa"/>
          </w:tcPr>
          <w:p w14:paraId="7914905B" w14:textId="77777777" w:rsidR="00D413BA" w:rsidRPr="00D413BA" w:rsidRDefault="00D413BA" w:rsidP="00E15D50">
            <w:pPr>
              <w:pStyle w:val="TableParagraph"/>
              <w:ind w:left="107"/>
              <w:jc w:val="center"/>
              <w:rPr>
                <w:b/>
                <w:sz w:val="26"/>
                <w:szCs w:val="26"/>
              </w:rPr>
            </w:pPr>
            <w:r w:rsidRPr="00D413BA">
              <w:rPr>
                <w:b/>
                <w:sz w:val="26"/>
                <w:szCs w:val="26"/>
              </w:rPr>
              <w:t>Cycle</w:t>
            </w:r>
            <w:r w:rsidRPr="00D413BA">
              <w:rPr>
                <w:b/>
                <w:spacing w:val="2"/>
                <w:sz w:val="26"/>
                <w:szCs w:val="26"/>
              </w:rPr>
              <w:t xml:space="preserve"> </w:t>
            </w:r>
            <w:r w:rsidRPr="00D413BA">
              <w:rPr>
                <w:b/>
                <w:spacing w:val="-10"/>
                <w:sz w:val="26"/>
                <w:szCs w:val="26"/>
              </w:rPr>
              <w:t>2</w:t>
            </w:r>
          </w:p>
        </w:tc>
      </w:tr>
      <w:tr w:rsidR="00D413BA" w:rsidRPr="00D413BA" w14:paraId="30E791C2" w14:textId="77777777" w:rsidTr="00D413BA">
        <w:trPr>
          <w:trHeight w:val="838"/>
        </w:trPr>
        <w:tc>
          <w:tcPr>
            <w:tcW w:w="1424" w:type="dxa"/>
          </w:tcPr>
          <w:p w14:paraId="13888FD6" w14:textId="77777777" w:rsidR="00D413BA" w:rsidRPr="00D413BA" w:rsidRDefault="00D413BA" w:rsidP="00E15D50">
            <w:pPr>
              <w:pStyle w:val="TableParagraph"/>
              <w:ind w:left="107"/>
              <w:jc w:val="center"/>
              <w:rPr>
                <w:sz w:val="26"/>
                <w:szCs w:val="26"/>
              </w:rPr>
            </w:pPr>
            <w:r w:rsidRPr="00D413BA">
              <w:rPr>
                <w:spacing w:val="-10"/>
                <w:sz w:val="26"/>
                <w:szCs w:val="26"/>
              </w:rPr>
              <w:t>1</w:t>
            </w:r>
          </w:p>
        </w:tc>
        <w:tc>
          <w:tcPr>
            <w:tcW w:w="4503" w:type="dxa"/>
          </w:tcPr>
          <w:p w14:paraId="7902C52D" w14:textId="77777777" w:rsidR="00D413BA" w:rsidRPr="00D413BA" w:rsidRDefault="00D413BA" w:rsidP="00E15D50">
            <w:pPr>
              <w:pStyle w:val="TableParagraph"/>
              <w:ind w:left="107"/>
              <w:rPr>
                <w:sz w:val="26"/>
                <w:szCs w:val="26"/>
              </w:rPr>
            </w:pPr>
            <w:r w:rsidRPr="00D413BA">
              <w:rPr>
                <w:sz w:val="26"/>
                <w:szCs w:val="26"/>
              </w:rPr>
              <w:t>Cocopeat</w:t>
            </w:r>
            <w:r w:rsidRPr="00D413BA">
              <w:rPr>
                <w:spacing w:val="2"/>
                <w:sz w:val="26"/>
                <w:szCs w:val="26"/>
              </w:rPr>
              <w:t xml:space="preserve"> </w:t>
            </w:r>
            <w:r w:rsidRPr="00D413BA">
              <w:rPr>
                <w:spacing w:val="-2"/>
                <w:sz w:val="26"/>
                <w:szCs w:val="26"/>
              </w:rPr>
              <w:t>Preparation</w:t>
            </w:r>
          </w:p>
        </w:tc>
        <w:tc>
          <w:tcPr>
            <w:tcW w:w="2092" w:type="dxa"/>
          </w:tcPr>
          <w:p w14:paraId="7A5357A4" w14:textId="77777777" w:rsidR="00D413BA" w:rsidRPr="00D413BA" w:rsidRDefault="00D413BA" w:rsidP="00E15D50">
            <w:pPr>
              <w:pStyle w:val="TableParagraph"/>
              <w:ind w:left="107"/>
              <w:jc w:val="center"/>
              <w:rPr>
                <w:sz w:val="26"/>
                <w:szCs w:val="26"/>
              </w:rPr>
            </w:pPr>
            <w:r w:rsidRPr="00D413BA">
              <w:rPr>
                <w:spacing w:val="-2"/>
                <w:sz w:val="26"/>
                <w:szCs w:val="26"/>
              </w:rPr>
              <w:t>46.17</w:t>
            </w:r>
          </w:p>
          <w:p w14:paraId="6A561800" w14:textId="77777777" w:rsidR="00D413BA" w:rsidRPr="00D413BA" w:rsidRDefault="00D413BA" w:rsidP="00E15D50">
            <w:pPr>
              <w:pStyle w:val="TableParagraph"/>
              <w:spacing w:before="154"/>
              <w:ind w:left="107"/>
              <w:jc w:val="center"/>
              <w:rPr>
                <w:sz w:val="26"/>
                <w:szCs w:val="26"/>
              </w:rPr>
            </w:pPr>
            <w:r w:rsidRPr="00D413BA">
              <w:rPr>
                <w:spacing w:val="-2"/>
                <w:sz w:val="26"/>
                <w:szCs w:val="26"/>
              </w:rPr>
              <w:t>(8.73)</w:t>
            </w:r>
          </w:p>
        </w:tc>
        <w:tc>
          <w:tcPr>
            <w:tcW w:w="2071" w:type="dxa"/>
          </w:tcPr>
          <w:p w14:paraId="03E3A7B9" w14:textId="77777777" w:rsidR="00D413BA" w:rsidRPr="00D413BA" w:rsidRDefault="00D413BA" w:rsidP="00E15D50">
            <w:pPr>
              <w:pStyle w:val="TableParagraph"/>
              <w:ind w:left="107"/>
              <w:jc w:val="center"/>
              <w:rPr>
                <w:sz w:val="26"/>
                <w:szCs w:val="26"/>
              </w:rPr>
            </w:pPr>
            <w:r w:rsidRPr="00D413BA">
              <w:rPr>
                <w:spacing w:val="-4"/>
                <w:sz w:val="26"/>
                <w:szCs w:val="26"/>
              </w:rPr>
              <w:t>17.3</w:t>
            </w:r>
          </w:p>
          <w:p w14:paraId="4FA61103" w14:textId="77777777" w:rsidR="00D413BA" w:rsidRPr="00D413BA" w:rsidRDefault="00D413BA" w:rsidP="00E15D50">
            <w:pPr>
              <w:pStyle w:val="TableParagraph"/>
              <w:spacing w:before="154"/>
              <w:ind w:left="107"/>
              <w:jc w:val="center"/>
              <w:rPr>
                <w:sz w:val="26"/>
                <w:szCs w:val="26"/>
              </w:rPr>
            </w:pPr>
            <w:r w:rsidRPr="00D413BA">
              <w:rPr>
                <w:spacing w:val="-2"/>
                <w:sz w:val="26"/>
                <w:szCs w:val="26"/>
              </w:rPr>
              <w:t>(8.54)</w:t>
            </w:r>
          </w:p>
        </w:tc>
      </w:tr>
      <w:tr w:rsidR="00D413BA" w:rsidRPr="00D413BA" w14:paraId="69EC019A" w14:textId="77777777" w:rsidTr="00D413BA">
        <w:trPr>
          <w:trHeight w:val="843"/>
        </w:trPr>
        <w:tc>
          <w:tcPr>
            <w:tcW w:w="1424" w:type="dxa"/>
          </w:tcPr>
          <w:p w14:paraId="3ECF8802" w14:textId="77777777" w:rsidR="00D413BA" w:rsidRPr="00D413BA" w:rsidRDefault="00D413BA" w:rsidP="00E15D50">
            <w:pPr>
              <w:pStyle w:val="TableParagraph"/>
              <w:ind w:left="107"/>
              <w:jc w:val="center"/>
              <w:rPr>
                <w:sz w:val="26"/>
                <w:szCs w:val="26"/>
              </w:rPr>
            </w:pPr>
            <w:r w:rsidRPr="00D413BA">
              <w:rPr>
                <w:spacing w:val="-10"/>
                <w:sz w:val="26"/>
                <w:szCs w:val="26"/>
              </w:rPr>
              <w:t>2</w:t>
            </w:r>
          </w:p>
        </w:tc>
        <w:tc>
          <w:tcPr>
            <w:tcW w:w="4503" w:type="dxa"/>
          </w:tcPr>
          <w:p w14:paraId="3AA187F9" w14:textId="77777777" w:rsidR="00D413BA" w:rsidRPr="00D413BA" w:rsidRDefault="00D413BA" w:rsidP="00E15D50">
            <w:pPr>
              <w:pStyle w:val="TableParagraph"/>
              <w:ind w:left="107"/>
              <w:rPr>
                <w:sz w:val="26"/>
                <w:szCs w:val="26"/>
              </w:rPr>
            </w:pPr>
            <w:r w:rsidRPr="00D413BA">
              <w:rPr>
                <w:sz w:val="26"/>
                <w:szCs w:val="26"/>
              </w:rPr>
              <w:t>Formation</w:t>
            </w:r>
            <w:r w:rsidRPr="00D413BA">
              <w:rPr>
                <w:spacing w:val="2"/>
                <w:sz w:val="26"/>
                <w:szCs w:val="26"/>
              </w:rPr>
              <w:t xml:space="preserve"> </w:t>
            </w:r>
            <w:r w:rsidRPr="00D413BA">
              <w:rPr>
                <w:sz w:val="26"/>
                <w:szCs w:val="26"/>
              </w:rPr>
              <w:t>of</w:t>
            </w:r>
            <w:r w:rsidRPr="00D413BA">
              <w:rPr>
                <w:spacing w:val="3"/>
                <w:sz w:val="26"/>
                <w:szCs w:val="26"/>
              </w:rPr>
              <w:t xml:space="preserve"> </w:t>
            </w:r>
            <w:r w:rsidRPr="00D413BA">
              <w:rPr>
                <w:sz w:val="26"/>
                <w:szCs w:val="26"/>
              </w:rPr>
              <w:t>drainage</w:t>
            </w:r>
            <w:r w:rsidRPr="00D413BA">
              <w:rPr>
                <w:spacing w:val="-3"/>
                <w:sz w:val="26"/>
                <w:szCs w:val="26"/>
              </w:rPr>
              <w:t xml:space="preserve"> </w:t>
            </w:r>
            <w:r w:rsidRPr="00D413BA">
              <w:rPr>
                <w:spacing w:val="-2"/>
                <w:sz w:val="26"/>
                <w:szCs w:val="26"/>
              </w:rPr>
              <w:t>channels</w:t>
            </w:r>
          </w:p>
        </w:tc>
        <w:tc>
          <w:tcPr>
            <w:tcW w:w="2092" w:type="dxa"/>
          </w:tcPr>
          <w:p w14:paraId="61EA2DBA" w14:textId="77777777" w:rsidR="00D413BA" w:rsidRPr="00D413BA" w:rsidRDefault="00D413BA" w:rsidP="00E15D50">
            <w:pPr>
              <w:pStyle w:val="TableParagraph"/>
              <w:ind w:left="107"/>
              <w:jc w:val="center"/>
              <w:rPr>
                <w:sz w:val="26"/>
                <w:szCs w:val="26"/>
              </w:rPr>
            </w:pPr>
            <w:r w:rsidRPr="00D413BA">
              <w:rPr>
                <w:spacing w:val="-4"/>
                <w:sz w:val="26"/>
                <w:szCs w:val="26"/>
              </w:rPr>
              <w:t>5.77</w:t>
            </w:r>
          </w:p>
          <w:p w14:paraId="6FE92357" w14:textId="77777777" w:rsidR="00D413BA" w:rsidRPr="00D413BA" w:rsidRDefault="00D413BA" w:rsidP="00E15D50">
            <w:pPr>
              <w:pStyle w:val="TableParagraph"/>
              <w:spacing w:before="160"/>
              <w:ind w:left="107"/>
              <w:jc w:val="center"/>
              <w:rPr>
                <w:sz w:val="26"/>
                <w:szCs w:val="26"/>
              </w:rPr>
            </w:pPr>
            <w:r w:rsidRPr="00D413BA">
              <w:rPr>
                <w:spacing w:val="-2"/>
                <w:sz w:val="26"/>
                <w:szCs w:val="26"/>
              </w:rPr>
              <w:t>(1.09)</w:t>
            </w:r>
          </w:p>
        </w:tc>
        <w:tc>
          <w:tcPr>
            <w:tcW w:w="2071" w:type="dxa"/>
          </w:tcPr>
          <w:p w14:paraId="5DFDBA96" w14:textId="77777777" w:rsidR="00D413BA" w:rsidRPr="00D413BA" w:rsidRDefault="00D413BA" w:rsidP="00E15D50">
            <w:pPr>
              <w:pStyle w:val="TableParagraph"/>
              <w:ind w:left="107"/>
              <w:jc w:val="center"/>
              <w:rPr>
                <w:sz w:val="26"/>
                <w:szCs w:val="26"/>
              </w:rPr>
            </w:pPr>
            <w:r w:rsidRPr="00D413BA">
              <w:rPr>
                <w:spacing w:val="-10"/>
                <w:sz w:val="26"/>
                <w:szCs w:val="26"/>
              </w:rPr>
              <w:t>0</w:t>
            </w:r>
          </w:p>
        </w:tc>
      </w:tr>
      <w:tr w:rsidR="00D413BA" w:rsidRPr="00D413BA" w14:paraId="16ABCEC6" w14:textId="77777777" w:rsidTr="00D413BA">
        <w:trPr>
          <w:trHeight w:val="838"/>
        </w:trPr>
        <w:tc>
          <w:tcPr>
            <w:tcW w:w="1424" w:type="dxa"/>
          </w:tcPr>
          <w:p w14:paraId="1E066D7B" w14:textId="77777777" w:rsidR="00D413BA" w:rsidRPr="00D413BA" w:rsidRDefault="00D413BA" w:rsidP="00E15D50">
            <w:pPr>
              <w:pStyle w:val="TableParagraph"/>
              <w:ind w:left="107"/>
              <w:jc w:val="center"/>
              <w:rPr>
                <w:sz w:val="26"/>
                <w:szCs w:val="26"/>
              </w:rPr>
            </w:pPr>
            <w:r w:rsidRPr="00D413BA">
              <w:rPr>
                <w:spacing w:val="-10"/>
                <w:sz w:val="26"/>
                <w:szCs w:val="26"/>
              </w:rPr>
              <w:t>3</w:t>
            </w:r>
          </w:p>
        </w:tc>
        <w:tc>
          <w:tcPr>
            <w:tcW w:w="4503" w:type="dxa"/>
          </w:tcPr>
          <w:p w14:paraId="77A2B6CF" w14:textId="77777777" w:rsidR="00D413BA" w:rsidRPr="00D413BA" w:rsidRDefault="00D413BA" w:rsidP="00E15D50">
            <w:pPr>
              <w:pStyle w:val="TableParagraph"/>
              <w:ind w:left="107"/>
              <w:rPr>
                <w:sz w:val="26"/>
                <w:szCs w:val="26"/>
              </w:rPr>
            </w:pPr>
            <w:r w:rsidRPr="00D413BA">
              <w:rPr>
                <w:sz w:val="26"/>
                <w:szCs w:val="26"/>
              </w:rPr>
              <w:t>Removal of</w:t>
            </w:r>
            <w:r w:rsidRPr="00D413BA">
              <w:rPr>
                <w:spacing w:val="2"/>
                <w:sz w:val="26"/>
                <w:szCs w:val="26"/>
              </w:rPr>
              <w:t xml:space="preserve"> </w:t>
            </w:r>
            <w:r w:rsidRPr="00D413BA">
              <w:rPr>
                <w:spacing w:val="-2"/>
                <w:sz w:val="26"/>
                <w:szCs w:val="26"/>
              </w:rPr>
              <w:t>Stubbles</w:t>
            </w:r>
          </w:p>
        </w:tc>
        <w:tc>
          <w:tcPr>
            <w:tcW w:w="2092" w:type="dxa"/>
          </w:tcPr>
          <w:p w14:paraId="384C2D11" w14:textId="77777777" w:rsidR="00D413BA" w:rsidRPr="00D413BA" w:rsidRDefault="00D413BA" w:rsidP="00E15D50">
            <w:pPr>
              <w:pStyle w:val="TableParagraph"/>
              <w:ind w:left="107"/>
              <w:jc w:val="center"/>
              <w:rPr>
                <w:sz w:val="26"/>
                <w:szCs w:val="26"/>
              </w:rPr>
            </w:pPr>
            <w:r w:rsidRPr="00D413BA">
              <w:rPr>
                <w:spacing w:val="-4"/>
                <w:sz w:val="26"/>
                <w:szCs w:val="26"/>
              </w:rPr>
              <w:t>6.13</w:t>
            </w:r>
          </w:p>
          <w:p w14:paraId="5D69C768" w14:textId="77777777" w:rsidR="00D413BA" w:rsidRPr="00D413BA" w:rsidRDefault="00D413BA" w:rsidP="00E15D50">
            <w:pPr>
              <w:pStyle w:val="TableParagraph"/>
              <w:spacing w:before="154"/>
              <w:ind w:left="107"/>
              <w:jc w:val="center"/>
              <w:rPr>
                <w:sz w:val="26"/>
                <w:szCs w:val="26"/>
              </w:rPr>
            </w:pPr>
            <w:r w:rsidRPr="00D413BA">
              <w:rPr>
                <w:spacing w:val="-2"/>
                <w:sz w:val="26"/>
                <w:szCs w:val="26"/>
              </w:rPr>
              <w:t>(1.15)</w:t>
            </w:r>
          </w:p>
        </w:tc>
        <w:tc>
          <w:tcPr>
            <w:tcW w:w="2071" w:type="dxa"/>
          </w:tcPr>
          <w:p w14:paraId="3E13BFA4" w14:textId="77777777" w:rsidR="00D413BA" w:rsidRPr="00D413BA" w:rsidRDefault="00D413BA" w:rsidP="00E15D50">
            <w:pPr>
              <w:pStyle w:val="TableParagraph"/>
              <w:ind w:left="107"/>
              <w:jc w:val="center"/>
              <w:rPr>
                <w:sz w:val="26"/>
                <w:szCs w:val="26"/>
              </w:rPr>
            </w:pPr>
            <w:r w:rsidRPr="00D413BA">
              <w:rPr>
                <w:spacing w:val="-10"/>
                <w:sz w:val="26"/>
                <w:szCs w:val="26"/>
              </w:rPr>
              <w:t>0</w:t>
            </w:r>
          </w:p>
        </w:tc>
      </w:tr>
      <w:tr w:rsidR="00D413BA" w:rsidRPr="00D413BA" w14:paraId="73BFCF4B" w14:textId="77777777" w:rsidTr="00D413BA">
        <w:trPr>
          <w:trHeight w:val="838"/>
        </w:trPr>
        <w:tc>
          <w:tcPr>
            <w:tcW w:w="1424" w:type="dxa"/>
          </w:tcPr>
          <w:p w14:paraId="58282D63" w14:textId="77777777" w:rsidR="00D413BA" w:rsidRPr="00D413BA" w:rsidRDefault="00D413BA" w:rsidP="00E15D50">
            <w:pPr>
              <w:pStyle w:val="TableParagraph"/>
              <w:ind w:left="107"/>
              <w:jc w:val="center"/>
              <w:rPr>
                <w:sz w:val="26"/>
                <w:szCs w:val="26"/>
              </w:rPr>
            </w:pPr>
            <w:r w:rsidRPr="00D413BA">
              <w:rPr>
                <w:spacing w:val="-10"/>
                <w:sz w:val="26"/>
                <w:szCs w:val="26"/>
              </w:rPr>
              <w:t>4</w:t>
            </w:r>
          </w:p>
        </w:tc>
        <w:tc>
          <w:tcPr>
            <w:tcW w:w="4503" w:type="dxa"/>
          </w:tcPr>
          <w:p w14:paraId="1862164B" w14:textId="77777777" w:rsidR="00D413BA" w:rsidRPr="00D413BA" w:rsidRDefault="00D413BA" w:rsidP="00E15D50">
            <w:pPr>
              <w:pStyle w:val="TableParagraph"/>
              <w:ind w:left="107"/>
              <w:rPr>
                <w:sz w:val="26"/>
                <w:szCs w:val="26"/>
              </w:rPr>
            </w:pPr>
            <w:r w:rsidRPr="00D413BA">
              <w:rPr>
                <w:sz w:val="26"/>
                <w:szCs w:val="26"/>
              </w:rPr>
              <w:t>Seedbed</w:t>
            </w:r>
            <w:r w:rsidRPr="00D413BA">
              <w:rPr>
                <w:spacing w:val="2"/>
                <w:sz w:val="26"/>
                <w:szCs w:val="26"/>
              </w:rPr>
              <w:t xml:space="preserve"> </w:t>
            </w:r>
            <w:r w:rsidRPr="00D413BA">
              <w:rPr>
                <w:spacing w:val="-2"/>
                <w:sz w:val="26"/>
                <w:szCs w:val="26"/>
              </w:rPr>
              <w:t>Preparation</w:t>
            </w:r>
          </w:p>
        </w:tc>
        <w:tc>
          <w:tcPr>
            <w:tcW w:w="2092" w:type="dxa"/>
          </w:tcPr>
          <w:p w14:paraId="05FE013C" w14:textId="77777777" w:rsidR="00D413BA" w:rsidRPr="00D413BA" w:rsidRDefault="00D413BA" w:rsidP="00E15D50">
            <w:pPr>
              <w:pStyle w:val="TableParagraph"/>
              <w:ind w:left="107"/>
              <w:jc w:val="center"/>
              <w:rPr>
                <w:sz w:val="26"/>
                <w:szCs w:val="26"/>
              </w:rPr>
            </w:pPr>
            <w:r w:rsidRPr="00D413BA">
              <w:rPr>
                <w:spacing w:val="-4"/>
                <w:sz w:val="26"/>
                <w:szCs w:val="26"/>
              </w:rPr>
              <w:t>3.37</w:t>
            </w:r>
          </w:p>
          <w:p w14:paraId="7C8200EF" w14:textId="77777777" w:rsidR="00D413BA" w:rsidRPr="00D413BA" w:rsidRDefault="00D413BA" w:rsidP="00E15D50">
            <w:pPr>
              <w:pStyle w:val="TableParagraph"/>
              <w:spacing w:before="155"/>
              <w:ind w:left="107"/>
              <w:jc w:val="center"/>
              <w:rPr>
                <w:sz w:val="26"/>
                <w:szCs w:val="26"/>
              </w:rPr>
            </w:pPr>
            <w:r w:rsidRPr="00D413BA">
              <w:rPr>
                <w:spacing w:val="-2"/>
                <w:sz w:val="26"/>
                <w:szCs w:val="26"/>
              </w:rPr>
              <w:t>(0.63)</w:t>
            </w:r>
          </w:p>
        </w:tc>
        <w:tc>
          <w:tcPr>
            <w:tcW w:w="2071" w:type="dxa"/>
          </w:tcPr>
          <w:p w14:paraId="226ABC20" w14:textId="77777777" w:rsidR="00D413BA" w:rsidRPr="00D413BA" w:rsidRDefault="00D413BA" w:rsidP="00E15D50">
            <w:pPr>
              <w:pStyle w:val="TableParagraph"/>
              <w:ind w:left="107"/>
              <w:jc w:val="center"/>
              <w:rPr>
                <w:sz w:val="26"/>
                <w:szCs w:val="26"/>
              </w:rPr>
            </w:pPr>
            <w:r w:rsidRPr="00D413BA">
              <w:rPr>
                <w:spacing w:val="-10"/>
                <w:sz w:val="26"/>
                <w:szCs w:val="26"/>
              </w:rPr>
              <w:t>0</w:t>
            </w:r>
          </w:p>
        </w:tc>
      </w:tr>
      <w:tr w:rsidR="00D413BA" w:rsidRPr="00D413BA" w14:paraId="42319631" w14:textId="77777777" w:rsidTr="00D413BA">
        <w:trPr>
          <w:trHeight w:val="843"/>
        </w:trPr>
        <w:tc>
          <w:tcPr>
            <w:tcW w:w="1424" w:type="dxa"/>
          </w:tcPr>
          <w:p w14:paraId="20806EE1" w14:textId="77777777" w:rsidR="00D413BA" w:rsidRPr="00D413BA" w:rsidRDefault="00D413BA" w:rsidP="00E15D50">
            <w:pPr>
              <w:pStyle w:val="TableParagraph"/>
              <w:ind w:left="107"/>
              <w:jc w:val="center"/>
              <w:rPr>
                <w:sz w:val="26"/>
                <w:szCs w:val="26"/>
              </w:rPr>
            </w:pPr>
            <w:r w:rsidRPr="00D413BA">
              <w:rPr>
                <w:spacing w:val="-10"/>
                <w:sz w:val="26"/>
                <w:szCs w:val="26"/>
              </w:rPr>
              <w:t>5</w:t>
            </w:r>
          </w:p>
        </w:tc>
        <w:tc>
          <w:tcPr>
            <w:tcW w:w="4503" w:type="dxa"/>
          </w:tcPr>
          <w:p w14:paraId="7A2A6050" w14:textId="77777777" w:rsidR="00D413BA" w:rsidRPr="00D413BA" w:rsidRDefault="00D413BA" w:rsidP="00E15D50">
            <w:pPr>
              <w:pStyle w:val="TableParagraph"/>
              <w:ind w:left="107"/>
              <w:rPr>
                <w:sz w:val="26"/>
                <w:szCs w:val="26"/>
              </w:rPr>
            </w:pPr>
            <w:r w:rsidRPr="00D413BA">
              <w:rPr>
                <w:sz w:val="26"/>
                <w:szCs w:val="26"/>
              </w:rPr>
              <w:t>Sowing</w:t>
            </w:r>
            <w:r w:rsidRPr="00D413BA">
              <w:rPr>
                <w:spacing w:val="2"/>
                <w:sz w:val="26"/>
                <w:szCs w:val="26"/>
              </w:rPr>
              <w:t xml:space="preserve"> </w:t>
            </w:r>
            <w:r w:rsidRPr="00D413BA">
              <w:rPr>
                <w:sz w:val="26"/>
                <w:szCs w:val="26"/>
              </w:rPr>
              <w:t>of</w:t>
            </w:r>
            <w:r w:rsidRPr="00D413BA">
              <w:rPr>
                <w:spacing w:val="2"/>
                <w:sz w:val="26"/>
                <w:szCs w:val="26"/>
              </w:rPr>
              <w:t xml:space="preserve"> </w:t>
            </w:r>
            <w:r w:rsidRPr="00D413BA">
              <w:rPr>
                <w:spacing w:val="-2"/>
                <w:sz w:val="26"/>
                <w:szCs w:val="26"/>
              </w:rPr>
              <w:t>seeds</w:t>
            </w:r>
          </w:p>
        </w:tc>
        <w:tc>
          <w:tcPr>
            <w:tcW w:w="2092" w:type="dxa"/>
          </w:tcPr>
          <w:p w14:paraId="46BDCE34" w14:textId="77777777" w:rsidR="00D413BA" w:rsidRPr="00D413BA" w:rsidRDefault="00D413BA" w:rsidP="00E15D50">
            <w:pPr>
              <w:pStyle w:val="TableParagraph"/>
              <w:ind w:left="107"/>
              <w:jc w:val="center"/>
              <w:rPr>
                <w:sz w:val="26"/>
                <w:szCs w:val="26"/>
              </w:rPr>
            </w:pPr>
            <w:r w:rsidRPr="00D413BA">
              <w:rPr>
                <w:spacing w:val="-2"/>
                <w:sz w:val="26"/>
                <w:szCs w:val="26"/>
              </w:rPr>
              <w:t>129.6</w:t>
            </w:r>
          </w:p>
          <w:p w14:paraId="7A9C8584" w14:textId="77777777" w:rsidR="00D413BA" w:rsidRPr="00D413BA" w:rsidRDefault="00D413BA" w:rsidP="00E15D50">
            <w:pPr>
              <w:pStyle w:val="TableParagraph"/>
              <w:spacing w:before="154"/>
              <w:ind w:left="107"/>
              <w:jc w:val="center"/>
              <w:rPr>
                <w:sz w:val="26"/>
                <w:szCs w:val="26"/>
              </w:rPr>
            </w:pPr>
            <w:r w:rsidRPr="00D413BA">
              <w:rPr>
                <w:spacing w:val="-2"/>
                <w:sz w:val="26"/>
                <w:szCs w:val="26"/>
              </w:rPr>
              <w:t>(24.51)</w:t>
            </w:r>
          </w:p>
        </w:tc>
        <w:tc>
          <w:tcPr>
            <w:tcW w:w="2071" w:type="dxa"/>
          </w:tcPr>
          <w:p w14:paraId="61BB16FB" w14:textId="77777777" w:rsidR="00D413BA" w:rsidRPr="00D413BA" w:rsidRDefault="00D413BA" w:rsidP="00E15D50">
            <w:pPr>
              <w:pStyle w:val="TableParagraph"/>
              <w:ind w:left="107"/>
              <w:jc w:val="center"/>
              <w:rPr>
                <w:sz w:val="26"/>
                <w:szCs w:val="26"/>
              </w:rPr>
            </w:pPr>
            <w:r w:rsidRPr="00D413BA">
              <w:rPr>
                <w:spacing w:val="-2"/>
                <w:sz w:val="26"/>
                <w:szCs w:val="26"/>
              </w:rPr>
              <w:t>50.37</w:t>
            </w:r>
          </w:p>
          <w:p w14:paraId="616D891A" w14:textId="77777777" w:rsidR="00D413BA" w:rsidRPr="00D413BA" w:rsidRDefault="00D413BA" w:rsidP="00E15D50">
            <w:pPr>
              <w:pStyle w:val="TableParagraph"/>
              <w:spacing w:before="154"/>
              <w:ind w:left="107"/>
              <w:jc w:val="center"/>
              <w:rPr>
                <w:sz w:val="26"/>
                <w:szCs w:val="26"/>
              </w:rPr>
            </w:pPr>
            <w:r w:rsidRPr="00D413BA">
              <w:rPr>
                <w:spacing w:val="-2"/>
                <w:sz w:val="26"/>
                <w:szCs w:val="26"/>
              </w:rPr>
              <w:t>(24.88)</w:t>
            </w:r>
          </w:p>
        </w:tc>
      </w:tr>
      <w:tr w:rsidR="00D413BA" w:rsidRPr="00D413BA" w14:paraId="7C414F37" w14:textId="77777777" w:rsidTr="00D413BA">
        <w:trPr>
          <w:trHeight w:val="838"/>
        </w:trPr>
        <w:tc>
          <w:tcPr>
            <w:tcW w:w="1424" w:type="dxa"/>
          </w:tcPr>
          <w:p w14:paraId="035BB749" w14:textId="77777777" w:rsidR="00D413BA" w:rsidRPr="00D413BA" w:rsidRDefault="00D413BA" w:rsidP="00E15D50">
            <w:pPr>
              <w:pStyle w:val="TableParagraph"/>
              <w:ind w:left="107"/>
              <w:jc w:val="center"/>
              <w:rPr>
                <w:sz w:val="26"/>
                <w:szCs w:val="26"/>
              </w:rPr>
            </w:pPr>
            <w:r w:rsidRPr="00D413BA">
              <w:rPr>
                <w:spacing w:val="-10"/>
                <w:sz w:val="26"/>
                <w:szCs w:val="26"/>
              </w:rPr>
              <w:t>6</w:t>
            </w:r>
          </w:p>
        </w:tc>
        <w:tc>
          <w:tcPr>
            <w:tcW w:w="4503" w:type="dxa"/>
          </w:tcPr>
          <w:p w14:paraId="70932B0E" w14:textId="77777777" w:rsidR="00D413BA" w:rsidRPr="00D413BA" w:rsidRDefault="00D413BA" w:rsidP="00E15D50">
            <w:pPr>
              <w:pStyle w:val="TableParagraph"/>
              <w:ind w:left="107"/>
              <w:rPr>
                <w:sz w:val="26"/>
                <w:szCs w:val="26"/>
              </w:rPr>
            </w:pPr>
            <w:r w:rsidRPr="00D413BA">
              <w:rPr>
                <w:sz w:val="26"/>
                <w:szCs w:val="26"/>
              </w:rPr>
              <w:t>Daily</w:t>
            </w:r>
            <w:r w:rsidRPr="00D413BA">
              <w:rPr>
                <w:spacing w:val="-2"/>
                <w:sz w:val="26"/>
                <w:szCs w:val="26"/>
              </w:rPr>
              <w:t xml:space="preserve"> </w:t>
            </w:r>
            <w:r w:rsidRPr="00D413BA">
              <w:rPr>
                <w:sz w:val="26"/>
                <w:szCs w:val="26"/>
              </w:rPr>
              <w:t>maintenance</w:t>
            </w:r>
            <w:r w:rsidRPr="00D413BA">
              <w:rPr>
                <w:spacing w:val="-1"/>
                <w:sz w:val="26"/>
                <w:szCs w:val="26"/>
              </w:rPr>
              <w:t xml:space="preserve"> </w:t>
            </w:r>
            <w:r w:rsidRPr="00D413BA">
              <w:rPr>
                <w:spacing w:val="-2"/>
                <w:sz w:val="26"/>
                <w:szCs w:val="26"/>
              </w:rPr>
              <w:t>activities</w:t>
            </w:r>
          </w:p>
        </w:tc>
        <w:tc>
          <w:tcPr>
            <w:tcW w:w="2092" w:type="dxa"/>
          </w:tcPr>
          <w:p w14:paraId="58E7B97C" w14:textId="77777777" w:rsidR="00D413BA" w:rsidRPr="00D413BA" w:rsidRDefault="00D413BA" w:rsidP="00E15D50">
            <w:pPr>
              <w:pStyle w:val="TableParagraph"/>
              <w:ind w:left="107"/>
              <w:jc w:val="center"/>
              <w:rPr>
                <w:sz w:val="26"/>
                <w:szCs w:val="26"/>
              </w:rPr>
            </w:pPr>
            <w:r w:rsidRPr="00D413BA">
              <w:rPr>
                <w:spacing w:val="-2"/>
                <w:sz w:val="26"/>
                <w:szCs w:val="26"/>
              </w:rPr>
              <w:t>276.34</w:t>
            </w:r>
          </w:p>
          <w:p w14:paraId="4CC3BE8F" w14:textId="77777777" w:rsidR="00D413BA" w:rsidRPr="00D413BA" w:rsidRDefault="00D413BA" w:rsidP="00E15D50">
            <w:pPr>
              <w:pStyle w:val="TableParagraph"/>
              <w:spacing w:before="155"/>
              <w:ind w:left="107"/>
              <w:jc w:val="center"/>
              <w:rPr>
                <w:sz w:val="26"/>
                <w:szCs w:val="26"/>
              </w:rPr>
            </w:pPr>
            <w:r w:rsidRPr="00D413BA">
              <w:rPr>
                <w:spacing w:val="-2"/>
                <w:sz w:val="26"/>
                <w:szCs w:val="26"/>
              </w:rPr>
              <w:t>(52.57)</w:t>
            </w:r>
          </w:p>
        </w:tc>
        <w:tc>
          <w:tcPr>
            <w:tcW w:w="2071" w:type="dxa"/>
          </w:tcPr>
          <w:p w14:paraId="0C725F1A" w14:textId="77777777" w:rsidR="00D413BA" w:rsidRPr="00D413BA" w:rsidRDefault="00D413BA" w:rsidP="00E15D50">
            <w:pPr>
              <w:pStyle w:val="TableParagraph"/>
              <w:ind w:left="107"/>
              <w:jc w:val="center"/>
              <w:rPr>
                <w:sz w:val="26"/>
                <w:szCs w:val="26"/>
              </w:rPr>
            </w:pPr>
            <w:r w:rsidRPr="00D413BA">
              <w:rPr>
                <w:spacing w:val="-2"/>
                <w:sz w:val="26"/>
                <w:szCs w:val="26"/>
              </w:rPr>
              <w:t>111.37</w:t>
            </w:r>
          </w:p>
          <w:p w14:paraId="1AB7122F" w14:textId="77777777" w:rsidR="00D413BA" w:rsidRPr="00D413BA" w:rsidRDefault="00D413BA" w:rsidP="00E15D50">
            <w:pPr>
              <w:pStyle w:val="TableParagraph"/>
              <w:spacing w:before="155"/>
              <w:ind w:left="107"/>
              <w:jc w:val="center"/>
              <w:rPr>
                <w:sz w:val="26"/>
                <w:szCs w:val="26"/>
              </w:rPr>
            </w:pPr>
            <w:r w:rsidRPr="00D413BA">
              <w:rPr>
                <w:spacing w:val="-2"/>
                <w:sz w:val="26"/>
                <w:szCs w:val="26"/>
              </w:rPr>
              <w:t>(55.02)</w:t>
            </w:r>
          </w:p>
        </w:tc>
      </w:tr>
      <w:tr w:rsidR="00D413BA" w:rsidRPr="00D413BA" w14:paraId="73A8DC67" w14:textId="77777777" w:rsidTr="00D413BA">
        <w:trPr>
          <w:trHeight w:val="838"/>
        </w:trPr>
        <w:tc>
          <w:tcPr>
            <w:tcW w:w="1424" w:type="dxa"/>
          </w:tcPr>
          <w:p w14:paraId="7088EF62" w14:textId="77777777" w:rsidR="00D413BA" w:rsidRPr="00D413BA" w:rsidRDefault="00D413BA" w:rsidP="00E15D50">
            <w:pPr>
              <w:pStyle w:val="TableParagraph"/>
              <w:ind w:left="107"/>
              <w:jc w:val="center"/>
              <w:rPr>
                <w:sz w:val="26"/>
                <w:szCs w:val="26"/>
              </w:rPr>
            </w:pPr>
            <w:r w:rsidRPr="00D413BA">
              <w:rPr>
                <w:spacing w:val="-10"/>
                <w:sz w:val="26"/>
                <w:szCs w:val="26"/>
              </w:rPr>
              <w:t>7</w:t>
            </w:r>
          </w:p>
        </w:tc>
        <w:tc>
          <w:tcPr>
            <w:tcW w:w="4503" w:type="dxa"/>
          </w:tcPr>
          <w:p w14:paraId="50546CED" w14:textId="77777777" w:rsidR="00D413BA" w:rsidRPr="00D413BA" w:rsidRDefault="00D413BA" w:rsidP="00E15D50">
            <w:pPr>
              <w:pStyle w:val="TableParagraph"/>
              <w:ind w:left="107"/>
              <w:rPr>
                <w:sz w:val="26"/>
                <w:szCs w:val="26"/>
              </w:rPr>
            </w:pPr>
            <w:r w:rsidRPr="00D413BA">
              <w:rPr>
                <w:sz w:val="26"/>
                <w:szCs w:val="26"/>
              </w:rPr>
              <w:t>Uprooting</w:t>
            </w:r>
            <w:r w:rsidRPr="00D413BA">
              <w:rPr>
                <w:spacing w:val="1"/>
                <w:sz w:val="26"/>
                <w:szCs w:val="26"/>
              </w:rPr>
              <w:t xml:space="preserve"> </w:t>
            </w:r>
            <w:r w:rsidRPr="00D413BA">
              <w:rPr>
                <w:sz w:val="26"/>
                <w:szCs w:val="26"/>
              </w:rPr>
              <w:t>of</w:t>
            </w:r>
            <w:r w:rsidRPr="00D413BA">
              <w:rPr>
                <w:spacing w:val="2"/>
                <w:sz w:val="26"/>
                <w:szCs w:val="26"/>
              </w:rPr>
              <w:t xml:space="preserve"> </w:t>
            </w:r>
            <w:r w:rsidRPr="00D413BA">
              <w:rPr>
                <w:spacing w:val="-2"/>
                <w:sz w:val="26"/>
                <w:szCs w:val="26"/>
              </w:rPr>
              <w:t>Seedlings</w:t>
            </w:r>
          </w:p>
        </w:tc>
        <w:tc>
          <w:tcPr>
            <w:tcW w:w="2092" w:type="dxa"/>
          </w:tcPr>
          <w:p w14:paraId="51E39058" w14:textId="77777777" w:rsidR="00D413BA" w:rsidRPr="00D413BA" w:rsidRDefault="00D413BA" w:rsidP="00E15D50">
            <w:pPr>
              <w:pStyle w:val="TableParagraph"/>
              <w:ind w:left="107"/>
              <w:jc w:val="center"/>
              <w:rPr>
                <w:sz w:val="26"/>
                <w:szCs w:val="26"/>
              </w:rPr>
            </w:pPr>
            <w:r w:rsidRPr="00D413BA">
              <w:rPr>
                <w:spacing w:val="-2"/>
                <w:sz w:val="26"/>
                <w:szCs w:val="26"/>
              </w:rPr>
              <w:t>61.29</w:t>
            </w:r>
          </w:p>
          <w:p w14:paraId="22256E6A" w14:textId="77777777" w:rsidR="00D413BA" w:rsidRPr="00D413BA" w:rsidRDefault="00D413BA" w:rsidP="00E15D50">
            <w:pPr>
              <w:pStyle w:val="TableParagraph"/>
              <w:spacing w:before="154"/>
              <w:ind w:left="107"/>
              <w:jc w:val="center"/>
              <w:rPr>
                <w:sz w:val="26"/>
                <w:szCs w:val="26"/>
              </w:rPr>
            </w:pPr>
            <w:r w:rsidRPr="00D413BA">
              <w:rPr>
                <w:spacing w:val="-2"/>
                <w:sz w:val="26"/>
                <w:szCs w:val="26"/>
              </w:rPr>
              <w:t>(11.59)</w:t>
            </w:r>
          </w:p>
        </w:tc>
        <w:tc>
          <w:tcPr>
            <w:tcW w:w="2071" w:type="dxa"/>
          </w:tcPr>
          <w:p w14:paraId="1109A84F" w14:textId="77777777" w:rsidR="00D413BA" w:rsidRPr="00D413BA" w:rsidRDefault="00D413BA" w:rsidP="00E15D50">
            <w:pPr>
              <w:pStyle w:val="TableParagraph"/>
              <w:ind w:left="107"/>
              <w:jc w:val="center"/>
              <w:rPr>
                <w:sz w:val="26"/>
                <w:szCs w:val="26"/>
              </w:rPr>
            </w:pPr>
            <w:r w:rsidRPr="00D413BA">
              <w:rPr>
                <w:spacing w:val="-2"/>
                <w:sz w:val="26"/>
                <w:szCs w:val="26"/>
              </w:rPr>
              <w:t>23.36</w:t>
            </w:r>
          </w:p>
          <w:p w14:paraId="3A8AA356" w14:textId="77777777" w:rsidR="00D413BA" w:rsidRPr="00D413BA" w:rsidRDefault="00D413BA" w:rsidP="00E15D50">
            <w:pPr>
              <w:pStyle w:val="TableParagraph"/>
              <w:spacing w:before="154"/>
              <w:ind w:left="107"/>
              <w:jc w:val="center"/>
              <w:rPr>
                <w:sz w:val="26"/>
                <w:szCs w:val="26"/>
              </w:rPr>
            </w:pPr>
            <w:r w:rsidRPr="00D413BA">
              <w:rPr>
                <w:spacing w:val="-2"/>
                <w:sz w:val="26"/>
                <w:szCs w:val="26"/>
              </w:rPr>
              <w:t>(11.54)</w:t>
            </w:r>
          </w:p>
        </w:tc>
      </w:tr>
      <w:tr w:rsidR="00D413BA" w:rsidRPr="00D413BA" w14:paraId="4B11C03E" w14:textId="77777777" w:rsidTr="00D413BA">
        <w:trPr>
          <w:trHeight w:val="838"/>
        </w:trPr>
        <w:tc>
          <w:tcPr>
            <w:tcW w:w="1424" w:type="dxa"/>
          </w:tcPr>
          <w:p w14:paraId="301C442B" w14:textId="77777777" w:rsidR="00D413BA" w:rsidRPr="00D413BA" w:rsidRDefault="00D413BA" w:rsidP="00E15D50">
            <w:pPr>
              <w:pStyle w:val="TableParagraph"/>
              <w:spacing w:line="309" w:lineRule="exact"/>
              <w:ind w:left="107"/>
              <w:jc w:val="center"/>
              <w:rPr>
                <w:sz w:val="26"/>
                <w:szCs w:val="26"/>
              </w:rPr>
            </w:pPr>
            <w:r w:rsidRPr="00D413BA">
              <w:rPr>
                <w:spacing w:val="-10"/>
                <w:sz w:val="26"/>
                <w:szCs w:val="26"/>
              </w:rPr>
              <w:t>8</w:t>
            </w:r>
          </w:p>
        </w:tc>
        <w:tc>
          <w:tcPr>
            <w:tcW w:w="4503" w:type="dxa"/>
          </w:tcPr>
          <w:p w14:paraId="476FFD10" w14:textId="77777777" w:rsidR="00D413BA" w:rsidRPr="00D413BA" w:rsidRDefault="00D413BA" w:rsidP="00E15D50">
            <w:pPr>
              <w:pStyle w:val="TableParagraph"/>
              <w:spacing w:line="309" w:lineRule="exact"/>
              <w:ind w:left="107"/>
              <w:rPr>
                <w:sz w:val="26"/>
                <w:szCs w:val="26"/>
              </w:rPr>
            </w:pPr>
            <w:r w:rsidRPr="00D413BA">
              <w:rPr>
                <w:spacing w:val="-2"/>
                <w:sz w:val="26"/>
                <w:szCs w:val="26"/>
              </w:rPr>
              <w:t>Total</w:t>
            </w:r>
          </w:p>
        </w:tc>
        <w:tc>
          <w:tcPr>
            <w:tcW w:w="2092" w:type="dxa"/>
          </w:tcPr>
          <w:p w14:paraId="2E4C27AE" w14:textId="77777777" w:rsidR="00D413BA" w:rsidRPr="00D413BA" w:rsidRDefault="00D413BA" w:rsidP="00E15D50">
            <w:pPr>
              <w:pStyle w:val="TableParagraph"/>
              <w:spacing w:line="309" w:lineRule="exact"/>
              <w:ind w:left="107"/>
              <w:jc w:val="center"/>
              <w:rPr>
                <w:sz w:val="26"/>
                <w:szCs w:val="26"/>
              </w:rPr>
            </w:pPr>
            <w:r w:rsidRPr="00D413BA">
              <w:rPr>
                <w:spacing w:val="-2"/>
                <w:sz w:val="26"/>
                <w:szCs w:val="26"/>
              </w:rPr>
              <w:t>528.67</w:t>
            </w:r>
          </w:p>
          <w:p w14:paraId="3A9B0206" w14:textId="77777777" w:rsidR="00D413BA" w:rsidRPr="00D413BA" w:rsidRDefault="00D413BA" w:rsidP="00E15D50">
            <w:pPr>
              <w:pStyle w:val="TableParagraph"/>
              <w:spacing w:before="154"/>
              <w:ind w:left="107"/>
              <w:jc w:val="center"/>
              <w:rPr>
                <w:sz w:val="26"/>
                <w:szCs w:val="26"/>
              </w:rPr>
            </w:pPr>
            <w:r w:rsidRPr="00D413BA">
              <w:rPr>
                <w:spacing w:val="-2"/>
                <w:sz w:val="26"/>
                <w:szCs w:val="26"/>
              </w:rPr>
              <w:t>(100.00)</w:t>
            </w:r>
          </w:p>
        </w:tc>
        <w:tc>
          <w:tcPr>
            <w:tcW w:w="2071" w:type="dxa"/>
          </w:tcPr>
          <w:p w14:paraId="67A9626A" w14:textId="77777777" w:rsidR="00D413BA" w:rsidRPr="00D413BA" w:rsidRDefault="00D413BA" w:rsidP="00E15D50">
            <w:pPr>
              <w:pStyle w:val="TableParagraph"/>
              <w:spacing w:line="309" w:lineRule="exact"/>
              <w:ind w:left="107"/>
              <w:jc w:val="center"/>
              <w:rPr>
                <w:sz w:val="26"/>
                <w:szCs w:val="26"/>
              </w:rPr>
            </w:pPr>
            <w:r w:rsidRPr="00D413BA">
              <w:rPr>
                <w:spacing w:val="-2"/>
                <w:sz w:val="26"/>
                <w:szCs w:val="26"/>
              </w:rPr>
              <w:t>202.4</w:t>
            </w:r>
          </w:p>
          <w:p w14:paraId="68316C39" w14:textId="77777777" w:rsidR="00D413BA" w:rsidRPr="00D413BA" w:rsidRDefault="00D413BA" w:rsidP="00E15D50">
            <w:pPr>
              <w:pStyle w:val="TableParagraph"/>
              <w:spacing w:before="154"/>
              <w:ind w:left="107"/>
              <w:jc w:val="center"/>
              <w:rPr>
                <w:sz w:val="26"/>
                <w:szCs w:val="26"/>
              </w:rPr>
            </w:pPr>
            <w:r w:rsidRPr="00D413BA">
              <w:rPr>
                <w:spacing w:val="-2"/>
                <w:sz w:val="26"/>
                <w:szCs w:val="26"/>
              </w:rPr>
              <w:t>(100.00)</w:t>
            </w:r>
          </w:p>
        </w:tc>
      </w:tr>
      <w:tr w:rsidR="00D413BA" w:rsidRPr="00D413BA" w14:paraId="269483E1" w14:textId="77777777" w:rsidTr="00D413BA">
        <w:trPr>
          <w:trHeight w:val="843"/>
        </w:trPr>
        <w:tc>
          <w:tcPr>
            <w:tcW w:w="1424" w:type="dxa"/>
          </w:tcPr>
          <w:p w14:paraId="0308D5D5" w14:textId="77777777" w:rsidR="00D413BA" w:rsidRPr="00D413BA" w:rsidRDefault="00D413BA" w:rsidP="00E15D50">
            <w:pPr>
              <w:pStyle w:val="TableParagraph"/>
              <w:ind w:left="107"/>
              <w:jc w:val="center"/>
              <w:rPr>
                <w:sz w:val="26"/>
                <w:szCs w:val="26"/>
              </w:rPr>
            </w:pPr>
            <w:r w:rsidRPr="00D413BA">
              <w:rPr>
                <w:spacing w:val="-10"/>
                <w:sz w:val="26"/>
                <w:szCs w:val="26"/>
              </w:rPr>
              <w:t>9</w:t>
            </w:r>
          </w:p>
        </w:tc>
        <w:tc>
          <w:tcPr>
            <w:tcW w:w="4503" w:type="dxa"/>
          </w:tcPr>
          <w:p w14:paraId="04FFEE8D" w14:textId="77777777" w:rsidR="00D413BA" w:rsidRPr="00D413BA" w:rsidRDefault="00D413BA" w:rsidP="00E15D50">
            <w:pPr>
              <w:pStyle w:val="TableParagraph"/>
              <w:ind w:left="107"/>
              <w:rPr>
                <w:sz w:val="26"/>
                <w:szCs w:val="26"/>
              </w:rPr>
            </w:pPr>
            <w:r w:rsidRPr="00D413BA">
              <w:rPr>
                <w:spacing w:val="-2"/>
                <w:sz w:val="26"/>
                <w:szCs w:val="26"/>
              </w:rPr>
              <w:t>Owned</w:t>
            </w:r>
          </w:p>
        </w:tc>
        <w:tc>
          <w:tcPr>
            <w:tcW w:w="2092" w:type="dxa"/>
          </w:tcPr>
          <w:p w14:paraId="696F441B" w14:textId="77777777" w:rsidR="00D413BA" w:rsidRPr="00D413BA" w:rsidRDefault="00D413BA" w:rsidP="00E15D50">
            <w:pPr>
              <w:pStyle w:val="TableParagraph"/>
              <w:ind w:left="107"/>
              <w:jc w:val="center"/>
              <w:rPr>
                <w:sz w:val="26"/>
                <w:szCs w:val="26"/>
              </w:rPr>
            </w:pPr>
            <w:r w:rsidRPr="00D413BA">
              <w:rPr>
                <w:spacing w:val="-5"/>
                <w:sz w:val="26"/>
                <w:szCs w:val="26"/>
              </w:rPr>
              <w:t>36</w:t>
            </w:r>
          </w:p>
          <w:p w14:paraId="6C94A912" w14:textId="77777777" w:rsidR="00D413BA" w:rsidRPr="00D413BA" w:rsidRDefault="00D413BA" w:rsidP="00E15D50">
            <w:pPr>
              <w:pStyle w:val="TableParagraph"/>
              <w:spacing w:before="159"/>
              <w:ind w:left="107"/>
              <w:jc w:val="center"/>
              <w:rPr>
                <w:sz w:val="26"/>
                <w:szCs w:val="26"/>
              </w:rPr>
            </w:pPr>
            <w:r w:rsidRPr="00D413BA">
              <w:rPr>
                <w:spacing w:val="-2"/>
                <w:sz w:val="26"/>
                <w:szCs w:val="26"/>
              </w:rPr>
              <w:t>(6.80)</w:t>
            </w:r>
          </w:p>
        </w:tc>
        <w:tc>
          <w:tcPr>
            <w:tcW w:w="2071" w:type="dxa"/>
          </w:tcPr>
          <w:p w14:paraId="1E271053" w14:textId="77777777" w:rsidR="00D413BA" w:rsidRPr="00D413BA" w:rsidRDefault="00D413BA" w:rsidP="00E15D50">
            <w:pPr>
              <w:pStyle w:val="TableParagraph"/>
              <w:ind w:left="107"/>
              <w:jc w:val="center"/>
              <w:rPr>
                <w:sz w:val="26"/>
                <w:szCs w:val="26"/>
              </w:rPr>
            </w:pPr>
            <w:r w:rsidRPr="00D413BA">
              <w:rPr>
                <w:spacing w:val="-5"/>
                <w:sz w:val="26"/>
                <w:szCs w:val="26"/>
              </w:rPr>
              <w:t>14</w:t>
            </w:r>
          </w:p>
          <w:p w14:paraId="5BAA127F" w14:textId="77777777" w:rsidR="00D413BA" w:rsidRPr="00D413BA" w:rsidRDefault="00D413BA" w:rsidP="00E15D50">
            <w:pPr>
              <w:pStyle w:val="TableParagraph"/>
              <w:spacing w:before="159"/>
              <w:ind w:left="107"/>
              <w:jc w:val="center"/>
              <w:rPr>
                <w:sz w:val="26"/>
                <w:szCs w:val="26"/>
              </w:rPr>
            </w:pPr>
            <w:r w:rsidRPr="00D413BA">
              <w:rPr>
                <w:spacing w:val="-2"/>
                <w:sz w:val="26"/>
                <w:szCs w:val="26"/>
              </w:rPr>
              <w:t>(6.91)</w:t>
            </w:r>
          </w:p>
        </w:tc>
      </w:tr>
      <w:tr w:rsidR="00D413BA" w:rsidRPr="00D413BA" w14:paraId="60F7A962" w14:textId="77777777" w:rsidTr="00D413BA">
        <w:trPr>
          <w:trHeight w:val="838"/>
        </w:trPr>
        <w:tc>
          <w:tcPr>
            <w:tcW w:w="1424" w:type="dxa"/>
          </w:tcPr>
          <w:p w14:paraId="2A941E3D" w14:textId="77777777" w:rsidR="00D413BA" w:rsidRPr="00D413BA" w:rsidRDefault="00D413BA" w:rsidP="00E15D50">
            <w:pPr>
              <w:pStyle w:val="TableParagraph"/>
              <w:ind w:left="107"/>
              <w:jc w:val="center"/>
              <w:rPr>
                <w:sz w:val="26"/>
                <w:szCs w:val="26"/>
              </w:rPr>
            </w:pPr>
            <w:r w:rsidRPr="00D413BA">
              <w:rPr>
                <w:spacing w:val="-5"/>
                <w:sz w:val="26"/>
                <w:szCs w:val="26"/>
              </w:rPr>
              <w:t>10</w:t>
            </w:r>
          </w:p>
        </w:tc>
        <w:tc>
          <w:tcPr>
            <w:tcW w:w="4503" w:type="dxa"/>
          </w:tcPr>
          <w:p w14:paraId="0F58D94A" w14:textId="77777777" w:rsidR="00D413BA" w:rsidRPr="00D413BA" w:rsidRDefault="00D413BA" w:rsidP="00E15D50">
            <w:pPr>
              <w:pStyle w:val="TableParagraph"/>
              <w:ind w:left="107"/>
              <w:rPr>
                <w:sz w:val="26"/>
                <w:szCs w:val="26"/>
              </w:rPr>
            </w:pPr>
            <w:r w:rsidRPr="00D413BA">
              <w:rPr>
                <w:spacing w:val="-2"/>
                <w:sz w:val="26"/>
                <w:szCs w:val="26"/>
              </w:rPr>
              <w:t>Hired</w:t>
            </w:r>
          </w:p>
        </w:tc>
        <w:tc>
          <w:tcPr>
            <w:tcW w:w="2092" w:type="dxa"/>
          </w:tcPr>
          <w:p w14:paraId="5E94982A" w14:textId="77777777" w:rsidR="00D413BA" w:rsidRPr="00D413BA" w:rsidRDefault="00D413BA" w:rsidP="00E15D50">
            <w:pPr>
              <w:pStyle w:val="TableParagraph"/>
              <w:ind w:left="107"/>
              <w:jc w:val="center"/>
              <w:rPr>
                <w:sz w:val="26"/>
                <w:szCs w:val="26"/>
              </w:rPr>
            </w:pPr>
            <w:r w:rsidRPr="00D413BA">
              <w:rPr>
                <w:spacing w:val="-2"/>
                <w:sz w:val="26"/>
                <w:szCs w:val="26"/>
              </w:rPr>
              <w:t>492.67</w:t>
            </w:r>
          </w:p>
          <w:p w14:paraId="059E6A83" w14:textId="77777777" w:rsidR="00D413BA" w:rsidRPr="00D413BA" w:rsidRDefault="00D413BA" w:rsidP="00E15D50">
            <w:pPr>
              <w:pStyle w:val="TableParagraph"/>
              <w:spacing w:before="154"/>
              <w:ind w:left="107"/>
              <w:jc w:val="center"/>
              <w:rPr>
                <w:sz w:val="26"/>
                <w:szCs w:val="26"/>
              </w:rPr>
            </w:pPr>
            <w:r w:rsidRPr="00D413BA">
              <w:rPr>
                <w:spacing w:val="-2"/>
                <w:sz w:val="26"/>
                <w:szCs w:val="26"/>
              </w:rPr>
              <w:t>(93.19)</w:t>
            </w:r>
          </w:p>
        </w:tc>
        <w:tc>
          <w:tcPr>
            <w:tcW w:w="2071" w:type="dxa"/>
          </w:tcPr>
          <w:p w14:paraId="2968E29B" w14:textId="77777777" w:rsidR="00D413BA" w:rsidRPr="00D413BA" w:rsidRDefault="00D413BA" w:rsidP="00E15D50">
            <w:pPr>
              <w:pStyle w:val="TableParagraph"/>
              <w:ind w:left="107"/>
              <w:jc w:val="center"/>
              <w:rPr>
                <w:sz w:val="26"/>
                <w:szCs w:val="26"/>
              </w:rPr>
            </w:pPr>
            <w:r w:rsidRPr="00D413BA">
              <w:rPr>
                <w:spacing w:val="-2"/>
                <w:sz w:val="26"/>
                <w:szCs w:val="26"/>
              </w:rPr>
              <w:t>188.4</w:t>
            </w:r>
          </w:p>
          <w:p w14:paraId="37CA24EF" w14:textId="77777777" w:rsidR="00D413BA" w:rsidRPr="00D413BA" w:rsidRDefault="00D413BA" w:rsidP="00E15D50">
            <w:pPr>
              <w:pStyle w:val="TableParagraph"/>
              <w:spacing w:before="154"/>
              <w:ind w:left="107"/>
              <w:jc w:val="center"/>
              <w:rPr>
                <w:sz w:val="26"/>
                <w:szCs w:val="26"/>
              </w:rPr>
            </w:pPr>
            <w:r w:rsidRPr="00D413BA">
              <w:rPr>
                <w:spacing w:val="-2"/>
                <w:sz w:val="26"/>
                <w:szCs w:val="26"/>
              </w:rPr>
              <w:t>(93.08)</w:t>
            </w:r>
          </w:p>
        </w:tc>
      </w:tr>
    </w:tbl>
    <w:p w14:paraId="1829F629" w14:textId="77777777" w:rsidR="00D413BA" w:rsidRPr="00D413BA" w:rsidRDefault="00D413BA" w:rsidP="00D413BA">
      <w:pPr>
        <w:pStyle w:val="BodyText"/>
        <w:spacing w:before="1"/>
        <w:rPr>
          <w:spacing w:val="-2"/>
          <w:sz w:val="26"/>
          <w:szCs w:val="26"/>
        </w:rPr>
      </w:pPr>
      <w:r w:rsidRPr="00D413BA">
        <w:rPr>
          <w:sz w:val="26"/>
          <w:szCs w:val="26"/>
        </w:rPr>
        <w:t>Note:</w:t>
      </w:r>
      <w:r w:rsidRPr="00D413BA">
        <w:rPr>
          <w:spacing w:val="1"/>
          <w:sz w:val="26"/>
          <w:szCs w:val="26"/>
        </w:rPr>
        <w:t xml:space="preserve"> </w:t>
      </w:r>
      <w:r w:rsidRPr="00D413BA">
        <w:rPr>
          <w:sz w:val="26"/>
          <w:szCs w:val="26"/>
        </w:rPr>
        <w:t>Figures</w:t>
      </w:r>
      <w:r w:rsidRPr="00D413BA">
        <w:rPr>
          <w:spacing w:val="1"/>
          <w:sz w:val="26"/>
          <w:szCs w:val="26"/>
        </w:rPr>
        <w:t xml:space="preserve"> </w:t>
      </w:r>
      <w:r w:rsidRPr="00D413BA">
        <w:rPr>
          <w:sz w:val="26"/>
          <w:szCs w:val="26"/>
        </w:rPr>
        <w:t>in</w:t>
      </w:r>
      <w:r w:rsidRPr="00D413BA">
        <w:rPr>
          <w:spacing w:val="-3"/>
          <w:sz w:val="26"/>
          <w:szCs w:val="26"/>
        </w:rPr>
        <w:t xml:space="preserve"> </w:t>
      </w:r>
      <w:r w:rsidRPr="00D413BA">
        <w:rPr>
          <w:sz w:val="26"/>
          <w:szCs w:val="26"/>
        </w:rPr>
        <w:t>parentheses</w:t>
      </w:r>
      <w:r w:rsidRPr="00D413BA">
        <w:rPr>
          <w:spacing w:val="1"/>
          <w:sz w:val="26"/>
          <w:szCs w:val="26"/>
        </w:rPr>
        <w:t xml:space="preserve"> </w:t>
      </w:r>
      <w:r w:rsidRPr="00D413BA">
        <w:rPr>
          <w:sz w:val="26"/>
          <w:szCs w:val="26"/>
        </w:rPr>
        <w:t>indicate</w:t>
      </w:r>
      <w:r w:rsidRPr="00D413BA">
        <w:rPr>
          <w:spacing w:val="-4"/>
          <w:sz w:val="26"/>
          <w:szCs w:val="26"/>
        </w:rPr>
        <w:t xml:space="preserve"> </w:t>
      </w:r>
      <w:r w:rsidRPr="00D413BA">
        <w:rPr>
          <w:sz w:val="26"/>
          <w:szCs w:val="26"/>
        </w:rPr>
        <w:t>percentages</w:t>
      </w:r>
      <w:r w:rsidRPr="00D413BA">
        <w:rPr>
          <w:spacing w:val="2"/>
          <w:sz w:val="26"/>
          <w:szCs w:val="26"/>
        </w:rPr>
        <w:t xml:space="preserve"> </w:t>
      </w:r>
      <w:r w:rsidRPr="00D413BA">
        <w:rPr>
          <w:sz w:val="26"/>
          <w:szCs w:val="26"/>
        </w:rPr>
        <w:t>to</w:t>
      </w:r>
      <w:r w:rsidRPr="00D413BA">
        <w:rPr>
          <w:spacing w:val="1"/>
          <w:sz w:val="26"/>
          <w:szCs w:val="26"/>
        </w:rPr>
        <w:t xml:space="preserve"> </w:t>
      </w:r>
      <w:r w:rsidRPr="00D413BA">
        <w:rPr>
          <w:sz w:val="26"/>
          <w:szCs w:val="26"/>
        </w:rPr>
        <w:t>the</w:t>
      </w:r>
      <w:r w:rsidRPr="00D413BA">
        <w:rPr>
          <w:spacing w:val="-3"/>
          <w:sz w:val="26"/>
          <w:szCs w:val="26"/>
        </w:rPr>
        <w:t xml:space="preserve"> </w:t>
      </w:r>
      <w:r w:rsidRPr="00D413BA">
        <w:rPr>
          <w:spacing w:val="-2"/>
          <w:sz w:val="26"/>
          <w:szCs w:val="26"/>
        </w:rPr>
        <w:t>total.</w:t>
      </w:r>
    </w:p>
    <w:p w14:paraId="6A44B58C" w14:textId="77777777" w:rsidR="00D413BA" w:rsidRDefault="00D413BA" w:rsidP="00D413BA">
      <w:pPr>
        <w:spacing w:before="150" w:line="360" w:lineRule="auto"/>
        <w:ind w:right="113"/>
        <w:jc w:val="both"/>
        <w:rPr>
          <w:rFonts w:ascii="Times New Roman" w:hAnsi="Times New Roman" w:cs="Times New Roman"/>
          <w:sz w:val="26"/>
          <w:szCs w:val="26"/>
        </w:rPr>
      </w:pPr>
    </w:p>
    <w:p w14:paraId="33CDC294" w14:textId="4F23E209" w:rsidR="00D17D75" w:rsidRPr="00D17D75" w:rsidRDefault="00D17D75" w:rsidP="00D17D75">
      <w:pPr>
        <w:pStyle w:val="Heading1"/>
        <w:spacing w:before="73"/>
        <w:rPr>
          <w:rFonts w:ascii="Times New Roman" w:hAnsi="Times New Roman" w:cs="Times New Roman"/>
          <w:b/>
          <w:bCs/>
          <w:color w:val="000000" w:themeColor="text1"/>
          <w:sz w:val="28"/>
          <w:szCs w:val="28"/>
        </w:rPr>
      </w:pPr>
      <w:r w:rsidRPr="00D17D75">
        <w:rPr>
          <w:rFonts w:ascii="Times New Roman" w:hAnsi="Times New Roman" w:cs="Times New Roman"/>
          <w:b/>
          <w:bCs/>
          <w:color w:val="000000" w:themeColor="text1"/>
          <w:sz w:val="28"/>
          <w:szCs w:val="28"/>
        </w:rPr>
        <w:t>Table</w:t>
      </w:r>
      <w:r w:rsidRPr="00D17D75">
        <w:rPr>
          <w:rFonts w:ascii="Times New Roman" w:hAnsi="Times New Roman" w:cs="Times New Roman"/>
          <w:b/>
          <w:bCs/>
          <w:color w:val="000000" w:themeColor="text1"/>
          <w:spacing w:val="1"/>
          <w:sz w:val="28"/>
          <w:szCs w:val="28"/>
        </w:rPr>
        <w:t xml:space="preserve"> </w:t>
      </w:r>
      <w:r>
        <w:rPr>
          <w:rFonts w:ascii="Times New Roman" w:hAnsi="Times New Roman" w:cs="Times New Roman"/>
          <w:b/>
          <w:bCs/>
          <w:color w:val="000000" w:themeColor="text1"/>
          <w:sz w:val="28"/>
          <w:szCs w:val="28"/>
        </w:rPr>
        <w:t>2</w:t>
      </w:r>
      <w:r w:rsidRPr="00D17D75">
        <w:rPr>
          <w:rFonts w:ascii="Times New Roman" w:hAnsi="Times New Roman" w:cs="Times New Roman"/>
          <w:b/>
          <w:bCs/>
          <w:color w:val="000000" w:themeColor="text1"/>
          <w:spacing w:val="68"/>
          <w:sz w:val="28"/>
          <w:szCs w:val="28"/>
        </w:rPr>
        <w:t xml:space="preserve"> </w:t>
      </w:r>
      <w:r w:rsidRPr="00D17D75">
        <w:rPr>
          <w:rFonts w:ascii="Times New Roman" w:hAnsi="Times New Roman" w:cs="Times New Roman"/>
          <w:b/>
          <w:bCs/>
          <w:color w:val="000000" w:themeColor="text1"/>
          <w:sz w:val="28"/>
          <w:szCs w:val="28"/>
        </w:rPr>
        <w:t>Cost</w:t>
      </w:r>
      <w:r w:rsidRPr="00D17D75">
        <w:rPr>
          <w:rFonts w:ascii="Times New Roman" w:hAnsi="Times New Roman" w:cs="Times New Roman"/>
          <w:b/>
          <w:bCs/>
          <w:color w:val="000000" w:themeColor="text1"/>
          <w:spacing w:val="-3"/>
          <w:sz w:val="28"/>
          <w:szCs w:val="28"/>
        </w:rPr>
        <w:t xml:space="preserve"> </w:t>
      </w:r>
      <w:r w:rsidRPr="00D17D75">
        <w:rPr>
          <w:rFonts w:ascii="Times New Roman" w:hAnsi="Times New Roman" w:cs="Times New Roman"/>
          <w:b/>
          <w:bCs/>
          <w:color w:val="000000" w:themeColor="text1"/>
          <w:sz w:val="28"/>
          <w:szCs w:val="28"/>
        </w:rPr>
        <w:t>of</w:t>
      </w:r>
      <w:r w:rsidRPr="00D17D75">
        <w:rPr>
          <w:rFonts w:ascii="Times New Roman" w:hAnsi="Times New Roman" w:cs="Times New Roman"/>
          <w:b/>
          <w:bCs/>
          <w:color w:val="000000" w:themeColor="text1"/>
          <w:spacing w:val="-4"/>
          <w:sz w:val="28"/>
          <w:szCs w:val="28"/>
        </w:rPr>
        <w:t xml:space="preserve"> </w:t>
      </w:r>
      <w:r w:rsidRPr="00D17D75">
        <w:rPr>
          <w:rFonts w:ascii="Times New Roman" w:hAnsi="Times New Roman" w:cs="Times New Roman"/>
          <w:b/>
          <w:bCs/>
          <w:color w:val="000000" w:themeColor="text1"/>
          <w:sz w:val="28"/>
          <w:szCs w:val="28"/>
        </w:rPr>
        <w:t>cultivation</w:t>
      </w:r>
      <w:r w:rsidRPr="00D17D75">
        <w:rPr>
          <w:rFonts w:ascii="Times New Roman" w:hAnsi="Times New Roman" w:cs="Times New Roman"/>
          <w:b/>
          <w:bCs/>
          <w:color w:val="000000" w:themeColor="text1"/>
          <w:spacing w:val="2"/>
          <w:sz w:val="28"/>
          <w:szCs w:val="28"/>
        </w:rPr>
        <w:t xml:space="preserve"> </w:t>
      </w:r>
      <w:r w:rsidRPr="00D17D75">
        <w:rPr>
          <w:rFonts w:ascii="Times New Roman" w:hAnsi="Times New Roman" w:cs="Times New Roman"/>
          <w:b/>
          <w:bCs/>
          <w:color w:val="000000" w:themeColor="text1"/>
          <w:sz w:val="28"/>
          <w:szCs w:val="28"/>
        </w:rPr>
        <w:t>of chilli</w:t>
      </w:r>
      <w:r w:rsidRPr="00D17D75">
        <w:rPr>
          <w:rFonts w:ascii="Times New Roman" w:hAnsi="Times New Roman" w:cs="Times New Roman"/>
          <w:b/>
          <w:bCs/>
          <w:color w:val="000000" w:themeColor="text1"/>
          <w:spacing w:val="3"/>
          <w:sz w:val="28"/>
          <w:szCs w:val="28"/>
        </w:rPr>
        <w:t xml:space="preserve"> </w:t>
      </w:r>
      <w:r w:rsidRPr="00D17D75">
        <w:rPr>
          <w:rFonts w:ascii="Times New Roman" w:hAnsi="Times New Roman" w:cs="Times New Roman"/>
          <w:b/>
          <w:bCs/>
          <w:color w:val="000000" w:themeColor="text1"/>
          <w:sz w:val="28"/>
          <w:szCs w:val="28"/>
        </w:rPr>
        <w:t>seedlings</w:t>
      </w:r>
      <w:r w:rsidRPr="00D17D75">
        <w:rPr>
          <w:rFonts w:ascii="Times New Roman" w:hAnsi="Times New Roman" w:cs="Times New Roman"/>
          <w:b/>
          <w:bCs/>
          <w:color w:val="000000" w:themeColor="text1"/>
          <w:spacing w:val="2"/>
          <w:sz w:val="28"/>
          <w:szCs w:val="28"/>
        </w:rPr>
        <w:t xml:space="preserve"> </w:t>
      </w:r>
      <w:r w:rsidRPr="00D17D75">
        <w:rPr>
          <w:rFonts w:ascii="Times New Roman" w:hAnsi="Times New Roman" w:cs="Times New Roman"/>
          <w:b/>
          <w:bCs/>
          <w:color w:val="000000" w:themeColor="text1"/>
          <w:sz w:val="28"/>
          <w:szCs w:val="28"/>
        </w:rPr>
        <w:t>component-</w:t>
      </w:r>
      <w:r w:rsidRPr="00D17D75">
        <w:rPr>
          <w:rFonts w:ascii="Times New Roman" w:hAnsi="Times New Roman" w:cs="Times New Roman"/>
          <w:b/>
          <w:bCs/>
          <w:color w:val="000000" w:themeColor="text1"/>
          <w:spacing w:val="-4"/>
          <w:sz w:val="28"/>
          <w:szCs w:val="28"/>
        </w:rPr>
        <w:t>wise</w:t>
      </w:r>
    </w:p>
    <w:p w14:paraId="77AE674D" w14:textId="13094953" w:rsidR="00D17D75" w:rsidRDefault="00D17D75" w:rsidP="00D17D75">
      <w:pPr>
        <w:pStyle w:val="BodyText"/>
      </w:pPr>
      <w:r>
        <w:t xml:space="preserve">                                                                                                    (in</w:t>
      </w:r>
      <w:r>
        <w:rPr>
          <w:spacing w:val="-8"/>
        </w:rPr>
        <w:t xml:space="preserve"> </w:t>
      </w:r>
      <w:r>
        <w:t>Rupees</w:t>
      </w:r>
      <w:r>
        <w:rPr>
          <w:spacing w:val="-5"/>
        </w:rPr>
        <w:t xml:space="preserve"> </w:t>
      </w:r>
      <w:r>
        <w:t>per</w:t>
      </w:r>
      <w:r>
        <w:rPr>
          <w:spacing w:val="-10"/>
        </w:rPr>
        <w:t xml:space="preserve"> </w:t>
      </w:r>
      <w:r>
        <w:rPr>
          <w:spacing w:val="-2"/>
        </w:rPr>
        <w:t>hectare)</w:t>
      </w:r>
    </w:p>
    <w:p w14:paraId="78BDF65F" w14:textId="77777777" w:rsidR="00D17D75" w:rsidRDefault="00D17D75" w:rsidP="00D17D75">
      <w:pPr>
        <w:pStyle w:val="BodyText"/>
        <w:spacing w:before="87"/>
        <w:rPr>
          <w:sz w:val="20"/>
        </w:rPr>
      </w:pPr>
    </w:p>
    <w:tbl>
      <w:tblPr>
        <w:tblW w:w="0" w:type="auto"/>
        <w:tblInd w:w="1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6"/>
        <w:gridCol w:w="4307"/>
        <w:gridCol w:w="1696"/>
        <w:gridCol w:w="1701"/>
      </w:tblGrid>
      <w:tr w:rsidR="00D17D75" w:rsidRPr="00D17D75" w14:paraId="472C51D0" w14:textId="77777777" w:rsidTr="00E15D50">
        <w:trPr>
          <w:trHeight w:val="465"/>
        </w:trPr>
        <w:tc>
          <w:tcPr>
            <w:tcW w:w="1406" w:type="dxa"/>
          </w:tcPr>
          <w:p w14:paraId="2AA18F07" w14:textId="77777777" w:rsidR="00D17D75" w:rsidRPr="00D17D75" w:rsidRDefault="00D17D75" w:rsidP="00E15D50">
            <w:pPr>
              <w:pStyle w:val="TableParagraph"/>
              <w:spacing w:line="309" w:lineRule="exact"/>
              <w:ind w:left="105"/>
              <w:jc w:val="center"/>
              <w:rPr>
                <w:b/>
                <w:sz w:val="26"/>
                <w:szCs w:val="26"/>
              </w:rPr>
            </w:pPr>
            <w:r w:rsidRPr="00D17D75">
              <w:rPr>
                <w:b/>
                <w:sz w:val="26"/>
                <w:szCs w:val="26"/>
              </w:rPr>
              <w:t>S.</w:t>
            </w:r>
            <w:r w:rsidRPr="00D17D75">
              <w:rPr>
                <w:b/>
                <w:spacing w:val="4"/>
                <w:sz w:val="26"/>
                <w:szCs w:val="26"/>
              </w:rPr>
              <w:t xml:space="preserve"> </w:t>
            </w:r>
            <w:r w:rsidRPr="00D17D75">
              <w:rPr>
                <w:b/>
                <w:spacing w:val="-5"/>
                <w:sz w:val="26"/>
                <w:szCs w:val="26"/>
              </w:rPr>
              <w:t>No</w:t>
            </w:r>
          </w:p>
        </w:tc>
        <w:tc>
          <w:tcPr>
            <w:tcW w:w="4307" w:type="dxa"/>
          </w:tcPr>
          <w:p w14:paraId="12F8C468" w14:textId="77777777" w:rsidR="00D17D75" w:rsidRPr="00D17D75" w:rsidRDefault="00D17D75" w:rsidP="00E15D50">
            <w:pPr>
              <w:pStyle w:val="TableParagraph"/>
              <w:spacing w:line="309" w:lineRule="exact"/>
              <w:rPr>
                <w:b/>
                <w:sz w:val="26"/>
                <w:szCs w:val="26"/>
              </w:rPr>
            </w:pPr>
            <w:r w:rsidRPr="00D17D75">
              <w:rPr>
                <w:b/>
                <w:spacing w:val="-2"/>
                <w:sz w:val="26"/>
                <w:szCs w:val="26"/>
              </w:rPr>
              <w:t>Particulars</w:t>
            </w:r>
          </w:p>
        </w:tc>
        <w:tc>
          <w:tcPr>
            <w:tcW w:w="1696" w:type="dxa"/>
          </w:tcPr>
          <w:p w14:paraId="6C937A7B" w14:textId="77777777" w:rsidR="00D17D75" w:rsidRPr="00D17D75" w:rsidRDefault="00D17D75" w:rsidP="00E15D50">
            <w:pPr>
              <w:pStyle w:val="TableParagraph"/>
              <w:spacing w:line="309" w:lineRule="exact"/>
              <w:jc w:val="center"/>
              <w:rPr>
                <w:b/>
                <w:sz w:val="26"/>
                <w:szCs w:val="26"/>
              </w:rPr>
            </w:pPr>
            <w:r w:rsidRPr="00D17D75">
              <w:rPr>
                <w:b/>
                <w:sz w:val="26"/>
                <w:szCs w:val="26"/>
              </w:rPr>
              <w:t>Cycle</w:t>
            </w:r>
            <w:r w:rsidRPr="00D17D75">
              <w:rPr>
                <w:b/>
                <w:spacing w:val="2"/>
                <w:sz w:val="26"/>
                <w:szCs w:val="26"/>
              </w:rPr>
              <w:t xml:space="preserve"> </w:t>
            </w:r>
            <w:r w:rsidRPr="00D17D75">
              <w:rPr>
                <w:b/>
                <w:spacing w:val="-10"/>
                <w:sz w:val="26"/>
                <w:szCs w:val="26"/>
              </w:rPr>
              <w:t>1</w:t>
            </w:r>
          </w:p>
        </w:tc>
        <w:tc>
          <w:tcPr>
            <w:tcW w:w="1701" w:type="dxa"/>
          </w:tcPr>
          <w:p w14:paraId="70CEC36E" w14:textId="77777777" w:rsidR="00D17D75" w:rsidRPr="00D17D75" w:rsidRDefault="00D17D75" w:rsidP="00E15D50">
            <w:pPr>
              <w:pStyle w:val="TableParagraph"/>
              <w:spacing w:line="309" w:lineRule="exact"/>
              <w:ind w:left="109"/>
              <w:jc w:val="center"/>
              <w:rPr>
                <w:b/>
                <w:sz w:val="26"/>
                <w:szCs w:val="26"/>
              </w:rPr>
            </w:pPr>
            <w:r w:rsidRPr="00D17D75">
              <w:rPr>
                <w:b/>
                <w:spacing w:val="-2"/>
                <w:sz w:val="26"/>
                <w:szCs w:val="26"/>
              </w:rPr>
              <w:t>Cycle2</w:t>
            </w:r>
          </w:p>
        </w:tc>
      </w:tr>
      <w:tr w:rsidR="00D17D75" w:rsidRPr="00D17D75" w14:paraId="6E73EDF0" w14:textId="77777777" w:rsidTr="00E15D50">
        <w:trPr>
          <w:trHeight w:val="465"/>
        </w:trPr>
        <w:tc>
          <w:tcPr>
            <w:tcW w:w="1406" w:type="dxa"/>
          </w:tcPr>
          <w:p w14:paraId="0A4B8656" w14:textId="77777777" w:rsidR="00D17D75" w:rsidRPr="00D17D75" w:rsidRDefault="00D17D75" w:rsidP="00E15D50">
            <w:pPr>
              <w:pStyle w:val="TableParagraph"/>
              <w:ind w:left="105"/>
              <w:jc w:val="center"/>
              <w:rPr>
                <w:b/>
                <w:sz w:val="26"/>
                <w:szCs w:val="26"/>
              </w:rPr>
            </w:pPr>
            <w:r w:rsidRPr="00D17D75">
              <w:rPr>
                <w:b/>
                <w:spacing w:val="-10"/>
                <w:sz w:val="26"/>
                <w:szCs w:val="26"/>
              </w:rPr>
              <w:t>1</w:t>
            </w:r>
          </w:p>
        </w:tc>
        <w:tc>
          <w:tcPr>
            <w:tcW w:w="4307" w:type="dxa"/>
          </w:tcPr>
          <w:p w14:paraId="0E6D48B1" w14:textId="77777777" w:rsidR="00D17D75" w:rsidRPr="00D17D75" w:rsidRDefault="00D17D75" w:rsidP="00E15D50">
            <w:pPr>
              <w:pStyle w:val="TableParagraph"/>
              <w:rPr>
                <w:b/>
                <w:sz w:val="26"/>
                <w:szCs w:val="26"/>
              </w:rPr>
            </w:pPr>
            <w:r w:rsidRPr="00D17D75">
              <w:rPr>
                <w:b/>
                <w:sz w:val="26"/>
                <w:szCs w:val="26"/>
              </w:rPr>
              <w:t>Variable</w:t>
            </w:r>
            <w:r w:rsidRPr="00D17D75">
              <w:rPr>
                <w:b/>
                <w:spacing w:val="1"/>
                <w:sz w:val="26"/>
                <w:szCs w:val="26"/>
              </w:rPr>
              <w:t xml:space="preserve"> </w:t>
            </w:r>
            <w:r w:rsidRPr="00D17D75">
              <w:rPr>
                <w:b/>
                <w:spacing w:val="-4"/>
                <w:sz w:val="26"/>
                <w:szCs w:val="26"/>
              </w:rPr>
              <w:t>cost</w:t>
            </w:r>
          </w:p>
        </w:tc>
        <w:tc>
          <w:tcPr>
            <w:tcW w:w="1696" w:type="dxa"/>
          </w:tcPr>
          <w:p w14:paraId="118A71AA" w14:textId="77777777" w:rsidR="00D17D75" w:rsidRPr="00D17D75" w:rsidRDefault="00D17D75" w:rsidP="00E15D50">
            <w:pPr>
              <w:pStyle w:val="TableParagraph"/>
              <w:jc w:val="center"/>
              <w:rPr>
                <w:sz w:val="26"/>
                <w:szCs w:val="26"/>
              </w:rPr>
            </w:pPr>
          </w:p>
        </w:tc>
        <w:tc>
          <w:tcPr>
            <w:tcW w:w="1701" w:type="dxa"/>
          </w:tcPr>
          <w:p w14:paraId="0737458D" w14:textId="77777777" w:rsidR="00D17D75" w:rsidRPr="00D17D75" w:rsidRDefault="00D17D75" w:rsidP="00E15D50">
            <w:pPr>
              <w:pStyle w:val="TableParagraph"/>
              <w:jc w:val="center"/>
              <w:rPr>
                <w:sz w:val="26"/>
                <w:szCs w:val="26"/>
              </w:rPr>
            </w:pPr>
          </w:p>
        </w:tc>
      </w:tr>
      <w:tr w:rsidR="00D17D75" w:rsidRPr="00D17D75" w14:paraId="793166FF" w14:textId="77777777" w:rsidTr="00E15D50">
        <w:trPr>
          <w:trHeight w:val="935"/>
        </w:trPr>
        <w:tc>
          <w:tcPr>
            <w:tcW w:w="1406" w:type="dxa"/>
          </w:tcPr>
          <w:p w14:paraId="707C0779" w14:textId="77777777" w:rsidR="00D17D75" w:rsidRPr="00D17D75" w:rsidRDefault="00D17D75" w:rsidP="00E15D50">
            <w:pPr>
              <w:pStyle w:val="TableParagraph"/>
              <w:spacing w:before="233"/>
              <w:ind w:left="105"/>
              <w:jc w:val="center"/>
              <w:rPr>
                <w:sz w:val="26"/>
                <w:szCs w:val="26"/>
              </w:rPr>
            </w:pPr>
            <w:r w:rsidRPr="00D17D75">
              <w:rPr>
                <w:spacing w:val="-10"/>
                <w:sz w:val="26"/>
                <w:szCs w:val="26"/>
              </w:rPr>
              <w:lastRenderedPageBreak/>
              <w:t>a</w:t>
            </w:r>
          </w:p>
        </w:tc>
        <w:tc>
          <w:tcPr>
            <w:tcW w:w="4307" w:type="dxa"/>
          </w:tcPr>
          <w:p w14:paraId="61378D63" w14:textId="77777777" w:rsidR="00D17D75" w:rsidRPr="00D17D75" w:rsidRDefault="00D17D75" w:rsidP="00E15D50">
            <w:pPr>
              <w:pStyle w:val="TableParagraph"/>
              <w:spacing w:before="233"/>
              <w:rPr>
                <w:sz w:val="26"/>
                <w:szCs w:val="26"/>
              </w:rPr>
            </w:pPr>
            <w:r w:rsidRPr="00D17D75">
              <w:rPr>
                <w:sz w:val="26"/>
                <w:szCs w:val="26"/>
              </w:rPr>
              <w:t>Human</w:t>
            </w:r>
            <w:r w:rsidRPr="00D17D75">
              <w:rPr>
                <w:spacing w:val="2"/>
                <w:sz w:val="26"/>
                <w:szCs w:val="26"/>
              </w:rPr>
              <w:t xml:space="preserve"> </w:t>
            </w:r>
            <w:r w:rsidRPr="00D17D75">
              <w:rPr>
                <w:spacing w:val="-2"/>
                <w:sz w:val="26"/>
                <w:szCs w:val="26"/>
              </w:rPr>
              <w:t>Labour</w:t>
            </w:r>
          </w:p>
        </w:tc>
        <w:tc>
          <w:tcPr>
            <w:tcW w:w="1696" w:type="dxa"/>
          </w:tcPr>
          <w:p w14:paraId="2B38067A" w14:textId="77777777" w:rsidR="00D17D75" w:rsidRPr="00D17D75" w:rsidRDefault="00D17D75" w:rsidP="00E15D50">
            <w:pPr>
              <w:pStyle w:val="TableParagraph"/>
              <w:jc w:val="center"/>
              <w:rPr>
                <w:sz w:val="26"/>
                <w:szCs w:val="26"/>
              </w:rPr>
            </w:pPr>
            <w:r w:rsidRPr="00D17D75">
              <w:rPr>
                <w:spacing w:val="-2"/>
                <w:sz w:val="26"/>
                <w:szCs w:val="26"/>
              </w:rPr>
              <w:t>263628</w:t>
            </w:r>
          </w:p>
          <w:p w14:paraId="1F5D454C" w14:textId="77777777" w:rsidR="00D17D75" w:rsidRPr="00D17D75" w:rsidRDefault="00D17D75" w:rsidP="00E15D50">
            <w:pPr>
              <w:pStyle w:val="TableParagraph"/>
              <w:spacing w:before="159"/>
              <w:jc w:val="center"/>
              <w:rPr>
                <w:sz w:val="26"/>
                <w:szCs w:val="26"/>
              </w:rPr>
            </w:pPr>
            <w:r w:rsidRPr="00D17D75">
              <w:rPr>
                <w:spacing w:val="-2"/>
                <w:sz w:val="26"/>
                <w:szCs w:val="26"/>
              </w:rPr>
              <w:t>(12.51)</w:t>
            </w:r>
          </w:p>
        </w:tc>
        <w:tc>
          <w:tcPr>
            <w:tcW w:w="1701" w:type="dxa"/>
          </w:tcPr>
          <w:p w14:paraId="58383951" w14:textId="77777777" w:rsidR="00D17D75" w:rsidRPr="00D17D75" w:rsidRDefault="00D17D75" w:rsidP="00E15D50">
            <w:pPr>
              <w:pStyle w:val="TableParagraph"/>
              <w:ind w:left="109"/>
              <w:jc w:val="center"/>
              <w:rPr>
                <w:sz w:val="26"/>
                <w:szCs w:val="26"/>
              </w:rPr>
            </w:pPr>
            <w:r w:rsidRPr="00D17D75">
              <w:rPr>
                <w:spacing w:val="-2"/>
                <w:sz w:val="26"/>
                <w:szCs w:val="26"/>
              </w:rPr>
              <w:t>101066</w:t>
            </w:r>
          </w:p>
          <w:p w14:paraId="7FFBC7EA" w14:textId="77777777" w:rsidR="00D17D75" w:rsidRPr="00D17D75" w:rsidRDefault="00D17D75" w:rsidP="00E15D50">
            <w:pPr>
              <w:pStyle w:val="TableParagraph"/>
              <w:spacing w:before="159"/>
              <w:ind w:left="109"/>
              <w:jc w:val="center"/>
              <w:rPr>
                <w:sz w:val="26"/>
                <w:szCs w:val="26"/>
              </w:rPr>
            </w:pPr>
            <w:r w:rsidRPr="00D17D75">
              <w:rPr>
                <w:spacing w:val="-2"/>
                <w:sz w:val="26"/>
                <w:szCs w:val="26"/>
              </w:rPr>
              <w:t>(5.93)</w:t>
            </w:r>
          </w:p>
        </w:tc>
      </w:tr>
      <w:tr w:rsidR="00D17D75" w:rsidRPr="00D17D75" w14:paraId="4A5E8731" w14:textId="77777777" w:rsidTr="00E15D50">
        <w:trPr>
          <w:trHeight w:val="930"/>
        </w:trPr>
        <w:tc>
          <w:tcPr>
            <w:tcW w:w="1406" w:type="dxa"/>
          </w:tcPr>
          <w:p w14:paraId="774942BD" w14:textId="77777777" w:rsidR="00D17D75" w:rsidRPr="00D17D75" w:rsidRDefault="00D17D75" w:rsidP="00E15D50">
            <w:pPr>
              <w:pStyle w:val="TableParagraph"/>
              <w:jc w:val="center"/>
              <w:rPr>
                <w:sz w:val="26"/>
                <w:szCs w:val="26"/>
              </w:rPr>
            </w:pPr>
          </w:p>
        </w:tc>
        <w:tc>
          <w:tcPr>
            <w:tcW w:w="4307" w:type="dxa"/>
          </w:tcPr>
          <w:p w14:paraId="50924179" w14:textId="77777777" w:rsidR="00D17D75" w:rsidRPr="00D17D75" w:rsidRDefault="00D17D75" w:rsidP="00E15D50">
            <w:pPr>
              <w:pStyle w:val="TableParagraph"/>
              <w:spacing w:before="228"/>
              <w:rPr>
                <w:sz w:val="26"/>
                <w:szCs w:val="26"/>
              </w:rPr>
            </w:pPr>
            <w:r w:rsidRPr="00D17D75">
              <w:rPr>
                <w:spacing w:val="-2"/>
                <w:sz w:val="26"/>
                <w:szCs w:val="26"/>
              </w:rPr>
              <w:t>Owned</w:t>
            </w:r>
          </w:p>
        </w:tc>
        <w:tc>
          <w:tcPr>
            <w:tcW w:w="1696" w:type="dxa"/>
          </w:tcPr>
          <w:p w14:paraId="15E69FB1" w14:textId="77777777" w:rsidR="00D17D75" w:rsidRPr="00D17D75" w:rsidRDefault="00D17D75" w:rsidP="00E15D50">
            <w:pPr>
              <w:pStyle w:val="TableParagraph"/>
              <w:jc w:val="center"/>
              <w:rPr>
                <w:sz w:val="26"/>
                <w:szCs w:val="26"/>
              </w:rPr>
            </w:pPr>
            <w:r w:rsidRPr="00D17D75">
              <w:rPr>
                <w:spacing w:val="-2"/>
                <w:sz w:val="26"/>
                <w:szCs w:val="26"/>
              </w:rPr>
              <w:t>14400</w:t>
            </w:r>
          </w:p>
          <w:p w14:paraId="4B890FE2" w14:textId="77777777" w:rsidR="00D17D75" w:rsidRPr="00D17D75" w:rsidRDefault="00D17D75" w:rsidP="00E15D50">
            <w:pPr>
              <w:pStyle w:val="TableParagraph"/>
              <w:spacing w:before="154"/>
              <w:jc w:val="center"/>
              <w:rPr>
                <w:sz w:val="26"/>
                <w:szCs w:val="26"/>
              </w:rPr>
            </w:pPr>
            <w:r w:rsidRPr="00D17D75">
              <w:rPr>
                <w:spacing w:val="-2"/>
                <w:sz w:val="26"/>
                <w:szCs w:val="26"/>
              </w:rPr>
              <w:t>(0.68)</w:t>
            </w:r>
          </w:p>
        </w:tc>
        <w:tc>
          <w:tcPr>
            <w:tcW w:w="1701" w:type="dxa"/>
          </w:tcPr>
          <w:p w14:paraId="64332EFC" w14:textId="77777777" w:rsidR="00D17D75" w:rsidRPr="00D17D75" w:rsidRDefault="00D17D75" w:rsidP="00E15D50">
            <w:pPr>
              <w:pStyle w:val="TableParagraph"/>
              <w:ind w:left="109"/>
              <w:jc w:val="center"/>
              <w:rPr>
                <w:sz w:val="26"/>
                <w:szCs w:val="26"/>
              </w:rPr>
            </w:pPr>
            <w:r w:rsidRPr="00D17D75">
              <w:rPr>
                <w:spacing w:val="-4"/>
                <w:sz w:val="26"/>
                <w:szCs w:val="26"/>
              </w:rPr>
              <w:t>5600</w:t>
            </w:r>
          </w:p>
          <w:p w14:paraId="1A9E6A3E" w14:textId="77777777" w:rsidR="00D17D75" w:rsidRPr="00D17D75" w:rsidRDefault="00D17D75" w:rsidP="00E15D50">
            <w:pPr>
              <w:pStyle w:val="TableParagraph"/>
              <w:spacing w:before="154"/>
              <w:ind w:left="109"/>
              <w:jc w:val="center"/>
              <w:rPr>
                <w:sz w:val="26"/>
                <w:szCs w:val="26"/>
              </w:rPr>
            </w:pPr>
            <w:r w:rsidRPr="00D17D75">
              <w:rPr>
                <w:spacing w:val="-2"/>
                <w:sz w:val="26"/>
                <w:szCs w:val="26"/>
              </w:rPr>
              <w:t>(0.32)</w:t>
            </w:r>
          </w:p>
        </w:tc>
      </w:tr>
      <w:tr w:rsidR="00D17D75" w:rsidRPr="00D17D75" w14:paraId="43118606" w14:textId="77777777" w:rsidTr="00E15D50">
        <w:trPr>
          <w:trHeight w:val="930"/>
        </w:trPr>
        <w:tc>
          <w:tcPr>
            <w:tcW w:w="1406" w:type="dxa"/>
          </w:tcPr>
          <w:p w14:paraId="27754542" w14:textId="77777777" w:rsidR="00D17D75" w:rsidRPr="00D17D75" w:rsidRDefault="00D17D75" w:rsidP="00E15D50">
            <w:pPr>
              <w:pStyle w:val="TableParagraph"/>
              <w:jc w:val="center"/>
              <w:rPr>
                <w:sz w:val="26"/>
                <w:szCs w:val="26"/>
              </w:rPr>
            </w:pPr>
          </w:p>
        </w:tc>
        <w:tc>
          <w:tcPr>
            <w:tcW w:w="4307" w:type="dxa"/>
          </w:tcPr>
          <w:p w14:paraId="58EEC260" w14:textId="77777777" w:rsidR="00D17D75" w:rsidRPr="00D17D75" w:rsidRDefault="00D17D75" w:rsidP="00E15D50">
            <w:pPr>
              <w:pStyle w:val="TableParagraph"/>
              <w:spacing w:before="233"/>
              <w:rPr>
                <w:sz w:val="26"/>
                <w:szCs w:val="26"/>
              </w:rPr>
            </w:pPr>
            <w:r w:rsidRPr="00D17D75">
              <w:rPr>
                <w:spacing w:val="-2"/>
                <w:sz w:val="26"/>
                <w:szCs w:val="26"/>
              </w:rPr>
              <w:t>Hired</w:t>
            </w:r>
          </w:p>
        </w:tc>
        <w:tc>
          <w:tcPr>
            <w:tcW w:w="1696" w:type="dxa"/>
          </w:tcPr>
          <w:p w14:paraId="5AA3CF10" w14:textId="77777777" w:rsidR="00D17D75" w:rsidRPr="00D17D75" w:rsidRDefault="00D17D75" w:rsidP="00E15D50">
            <w:pPr>
              <w:pStyle w:val="TableParagraph"/>
              <w:jc w:val="center"/>
              <w:rPr>
                <w:sz w:val="26"/>
                <w:szCs w:val="26"/>
              </w:rPr>
            </w:pPr>
            <w:r w:rsidRPr="00D17D75">
              <w:rPr>
                <w:spacing w:val="-2"/>
                <w:sz w:val="26"/>
                <w:szCs w:val="26"/>
              </w:rPr>
              <w:t>249228</w:t>
            </w:r>
          </w:p>
          <w:p w14:paraId="594B921F" w14:textId="77777777" w:rsidR="00D17D75" w:rsidRPr="00D17D75" w:rsidRDefault="00D17D75" w:rsidP="00E15D50">
            <w:pPr>
              <w:pStyle w:val="TableParagraph"/>
              <w:spacing w:before="154"/>
              <w:jc w:val="center"/>
              <w:rPr>
                <w:sz w:val="26"/>
                <w:szCs w:val="26"/>
              </w:rPr>
            </w:pPr>
            <w:r w:rsidRPr="00D17D75">
              <w:rPr>
                <w:spacing w:val="-2"/>
                <w:sz w:val="26"/>
                <w:szCs w:val="26"/>
              </w:rPr>
              <w:t>(11.82)</w:t>
            </w:r>
          </w:p>
        </w:tc>
        <w:tc>
          <w:tcPr>
            <w:tcW w:w="1701" w:type="dxa"/>
          </w:tcPr>
          <w:p w14:paraId="43318C06" w14:textId="77777777" w:rsidR="00D17D75" w:rsidRPr="00D17D75" w:rsidRDefault="00D17D75" w:rsidP="00E15D50">
            <w:pPr>
              <w:pStyle w:val="TableParagraph"/>
              <w:ind w:left="109"/>
              <w:jc w:val="center"/>
              <w:rPr>
                <w:sz w:val="26"/>
                <w:szCs w:val="26"/>
              </w:rPr>
            </w:pPr>
            <w:r w:rsidRPr="00D17D75">
              <w:rPr>
                <w:spacing w:val="-2"/>
                <w:sz w:val="26"/>
                <w:szCs w:val="26"/>
              </w:rPr>
              <w:t>95466</w:t>
            </w:r>
          </w:p>
          <w:p w14:paraId="5ED59712" w14:textId="77777777" w:rsidR="00D17D75" w:rsidRPr="00D17D75" w:rsidRDefault="00D17D75" w:rsidP="00E15D50">
            <w:pPr>
              <w:pStyle w:val="TableParagraph"/>
              <w:spacing w:before="154"/>
              <w:ind w:left="109"/>
              <w:jc w:val="center"/>
              <w:rPr>
                <w:sz w:val="26"/>
                <w:szCs w:val="26"/>
              </w:rPr>
            </w:pPr>
            <w:r w:rsidRPr="00D17D75">
              <w:rPr>
                <w:spacing w:val="-2"/>
                <w:sz w:val="26"/>
                <w:szCs w:val="26"/>
              </w:rPr>
              <w:t>(5.60)</w:t>
            </w:r>
          </w:p>
        </w:tc>
      </w:tr>
      <w:tr w:rsidR="00D17D75" w:rsidRPr="00D17D75" w14:paraId="5ECFDCE9" w14:textId="77777777" w:rsidTr="00E15D50">
        <w:trPr>
          <w:trHeight w:val="935"/>
        </w:trPr>
        <w:tc>
          <w:tcPr>
            <w:tcW w:w="1406" w:type="dxa"/>
          </w:tcPr>
          <w:p w14:paraId="124F7105" w14:textId="77777777" w:rsidR="00D17D75" w:rsidRPr="00D17D75" w:rsidRDefault="00D17D75" w:rsidP="00E15D50">
            <w:pPr>
              <w:pStyle w:val="TableParagraph"/>
              <w:spacing w:before="233"/>
              <w:ind w:left="105"/>
              <w:jc w:val="center"/>
              <w:rPr>
                <w:sz w:val="26"/>
                <w:szCs w:val="26"/>
              </w:rPr>
            </w:pPr>
            <w:r w:rsidRPr="00D17D75">
              <w:rPr>
                <w:spacing w:val="-10"/>
                <w:sz w:val="26"/>
                <w:szCs w:val="26"/>
              </w:rPr>
              <w:t>b</w:t>
            </w:r>
          </w:p>
        </w:tc>
        <w:tc>
          <w:tcPr>
            <w:tcW w:w="4307" w:type="dxa"/>
          </w:tcPr>
          <w:p w14:paraId="0CAF8252" w14:textId="77777777" w:rsidR="00D17D75" w:rsidRPr="00D17D75" w:rsidRDefault="00D17D75" w:rsidP="00E15D50">
            <w:pPr>
              <w:pStyle w:val="TableParagraph"/>
              <w:spacing w:before="233"/>
              <w:rPr>
                <w:sz w:val="26"/>
                <w:szCs w:val="26"/>
              </w:rPr>
            </w:pPr>
            <w:r w:rsidRPr="00D17D75">
              <w:rPr>
                <w:sz w:val="26"/>
                <w:szCs w:val="26"/>
              </w:rPr>
              <w:t>Cost</w:t>
            </w:r>
            <w:r w:rsidRPr="00D17D75">
              <w:rPr>
                <w:spacing w:val="2"/>
                <w:sz w:val="26"/>
                <w:szCs w:val="26"/>
              </w:rPr>
              <w:t xml:space="preserve"> </w:t>
            </w:r>
            <w:r w:rsidRPr="00D17D75">
              <w:rPr>
                <w:sz w:val="26"/>
                <w:szCs w:val="26"/>
              </w:rPr>
              <w:t>Of</w:t>
            </w:r>
            <w:r w:rsidRPr="00D17D75">
              <w:rPr>
                <w:spacing w:val="2"/>
                <w:sz w:val="26"/>
                <w:szCs w:val="26"/>
              </w:rPr>
              <w:t xml:space="preserve"> </w:t>
            </w:r>
            <w:r w:rsidRPr="00D17D75">
              <w:rPr>
                <w:spacing w:val="-2"/>
                <w:sz w:val="26"/>
                <w:szCs w:val="26"/>
              </w:rPr>
              <w:t>Seeds</w:t>
            </w:r>
          </w:p>
        </w:tc>
        <w:tc>
          <w:tcPr>
            <w:tcW w:w="1696" w:type="dxa"/>
          </w:tcPr>
          <w:p w14:paraId="44272B6D" w14:textId="77777777" w:rsidR="00D17D75" w:rsidRPr="00D17D75" w:rsidRDefault="00D17D75" w:rsidP="00E15D50">
            <w:pPr>
              <w:pStyle w:val="TableParagraph"/>
              <w:jc w:val="center"/>
              <w:rPr>
                <w:sz w:val="26"/>
                <w:szCs w:val="26"/>
              </w:rPr>
            </w:pPr>
            <w:r w:rsidRPr="00D17D75">
              <w:rPr>
                <w:spacing w:val="-2"/>
                <w:sz w:val="26"/>
                <w:szCs w:val="26"/>
              </w:rPr>
              <w:t>972936</w:t>
            </w:r>
          </w:p>
          <w:p w14:paraId="2DB9D1CF" w14:textId="77777777" w:rsidR="00D17D75" w:rsidRPr="00D17D75" w:rsidRDefault="00D17D75" w:rsidP="00E15D50">
            <w:pPr>
              <w:pStyle w:val="TableParagraph"/>
              <w:spacing w:before="154"/>
              <w:jc w:val="center"/>
              <w:rPr>
                <w:sz w:val="26"/>
                <w:szCs w:val="26"/>
              </w:rPr>
            </w:pPr>
            <w:r w:rsidRPr="00D17D75">
              <w:rPr>
                <w:spacing w:val="-2"/>
                <w:sz w:val="26"/>
                <w:szCs w:val="26"/>
              </w:rPr>
              <w:t>(46.17)</w:t>
            </w:r>
          </w:p>
        </w:tc>
        <w:tc>
          <w:tcPr>
            <w:tcW w:w="1701" w:type="dxa"/>
          </w:tcPr>
          <w:p w14:paraId="4CB2CA8A" w14:textId="77777777" w:rsidR="00D17D75" w:rsidRPr="00D17D75" w:rsidRDefault="00D17D75" w:rsidP="00E15D50">
            <w:pPr>
              <w:pStyle w:val="TableParagraph"/>
              <w:ind w:left="109"/>
              <w:jc w:val="center"/>
              <w:rPr>
                <w:sz w:val="26"/>
                <w:szCs w:val="26"/>
              </w:rPr>
            </w:pPr>
            <w:r w:rsidRPr="00D17D75">
              <w:rPr>
                <w:spacing w:val="-2"/>
                <w:sz w:val="26"/>
                <w:szCs w:val="26"/>
              </w:rPr>
              <w:t>914565</w:t>
            </w:r>
          </w:p>
          <w:p w14:paraId="0210EFE5" w14:textId="77777777" w:rsidR="00D17D75" w:rsidRPr="00D17D75" w:rsidRDefault="00D17D75" w:rsidP="00E15D50">
            <w:pPr>
              <w:pStyle w:val="TableParagraph"/>
              <w:spacing w:before="154"/>
              <w:ind w:left="109"/>
              <w:jc w:val="center"/>
              <w:rPr>
                <w:sz w:val="26"/>
                <w:szCs w:val="26"/>
              </w:rPr>
            </w:pPr>
            <w:r w:rsidRPr="00D17D75">
              <w:rPr>
                <w:spacing w:val="-2"/>
                <w:sz w:val="26"/>
                <w:szCs w:val="26"/>
              </w:rPr>
              <w:t>(53.67)</w:t>
            </w:r>
          </w:p>
        </w:tc>
      </w:tr>
      <w:tr w:rsidR="00D17D75" w:rsidRPr="00D17D75" w14:paraId="55F62854" w14:textId="77777777" w:rsidTr="00E15D50">
        <w:trPr>
          <w:trHeight w:val="930"/>
        </w:trPr>
        <w:tc>
          <w:tcPr>
            <w:tcW w:w="1406" w:type="dxa"/>
          </w:tcPr>
          <w:p w14:paraId="675AC3BE" w14:textId="77777777" w:rsidR="00D17D75" w:rsidRPr="00D17D75" w:rsidRDefault="00D17D75" w:rsidP="00E15D50">
            <w:pPr>
              <w:pStyle w:val="TableParagraph"/>
              <w:spacing w:before="228"/>
              <w:ind w:left="105"/>
              <w:jc w:val="center"/>
              <w:rPr>
                <w:sz w:val="26"/>
                <w:szCs w:val="26"/>
              </w:rPr>
            </w:pPr>
            <w:r w:rsidRPr="00D17D75">
              <w:rPr>
                <w:spacing w:val="-10"/>
                <w:sz w:val="26"/>
                <w:szCs w:val="26"/>
              </w:rPr>
              <w:t>c</w:t>
            </w:r>
          </w:p>
        </w:tc>
        <w:tc>
          <w:tcPr>
            <w:tcW w:w="4307" w:type="dxa"/>
          </w:tcPr>
          <w:p w14:paraId="20142C7D" w14:textId="77777777" w:rsidR="00D17D75" w:rsidRPr="00D17D75" w:rsidRDefault="00D17D75" w:rsidP="00E15D50">
            <w:pPr>
              <w:pStyle w:val="TableParagraph"/>
              <w:spacing w:before="228"/>
              <w:rPr>
                <w:sz w:val="26"/>
                <w:szCs w:val="26"/>
              </w:rPr>
            </w:pPr>
            <w:proofErr w:type="spellStart"/>
            <w:r w:rsidRPr="00D17D75">
              <w:rPr>
                <w:spacing w:val="-2"/>
                <w:sz w:val="26"/>
                <w:szCs w:val="26"/>
              </w:rPr>
              <w:t>Fertilisers</w:t>
            </w:r>
            <w:proofErr w:type="spellEnd"/>
          </w:p>
        </w:tc>
        <w:tc>
          <w:tcPr>
            <w:tcW w:w="1696" w:type="dxa"/>
          </w:tcPr>
          <w:p w14:paraId="40FB706E" w14:textId="77777777" w:rsidR="00D17D75" w:rsidRPr="00D17D75" w:rsidRDefault="00D17D75" w:rsidP="00E15D50">
            <w:pPr>
              <w:pStyle w:val="TableParagraph"/>
              <w:jc w:val="center"/>
              <w:rPr>
                <w:sz w:val="26"/>
                <w:szCs w:val="26"/>
              </w:rPr>
            </w:pPr>
            <w:r w:rsidRPr="00D17D75">
              <w:rPr>
                <w:spacing w:val="-2"/>
                <w:sz w:val="26"/>
                <w:szCs w:val="26"/>
              </w:rPr>
              <w:t>42245</w:t>
            </w:r>
          </w:p>
          <w:p w14:paraId="09150E92" w14:textId="77777777" w:rsidR="00D17D75" w:rsidRPr="00D17D75" w:rsidRDefault="00D17D75" w:rsidP="00E15D50">
            <w:pPr>
              <w:pStyle w:val="TableParagraph"/>
              <w:spacing w:before="155"/>
              <w:jc w:val="center"/>
              <w:rPr>
                <w:sz w:val="26"/>
                <w:szCs w:val="26"/>
              </w:rPr>
            </w:pPr>
            <w:r w:rsidRPr="00D17D75">
              <w:rPr>
                <w:spacing w:val="-2"/>
                <w:sz w:val="26"/>
                <w:szCs w:val="26"/>
              </w:rPr>
              <w:t>(2.00)</w:t>
            </w:r>
          </w:p>
        </w:tc>
        <w:tc>
          <w:tcPr>
            <w:tcW w:w="1701" w:type="dxa"/>
          </w:tcPr>
          <w:p w14:paraId="07DCAC04" w14:textId="77777777" w:rsidR="00D17D75" w:rsidRPr="00D17D75" w:rsidRDefault="00D17D75" w:rsidP="00E15D50">
            <w:pPr>
              <w:pStyle w:val="TableParagraph"/>
              <w:ind w:left="109"/>
              <w:jc w:val="center"/>
              <w:rPr>
                <w:sz w:val="26"/>
                <w:szCs w:val="26"/>
              </w:rPr>
            </w:pPr>
            <w:r w:rsidRPr="00D17D75">
              <w:rPr>
                <w:spacing w:val="-2"/>
                <w:sz w:val="26"/>
                <w:szCs w:val="26"/>
              </w:rPr>
              <w:t>16548</w:t>
            </w:r>
          </w:p>
          <w:p w14:paraId="37BFD90A" w14:textId="77777777" w:rsidR="00D17D75" w:rsidRPr="00D17D75" w:rsidRDefault="00D17D75" w:rsidP="00E15D50">
            <w:pPr>
              <w:pStyle w:val="TableParagraph"/>
              <w:spacing w:before="155"/>
              <w:ind w:left="109"/>
              <w:jc w:val="center"/>
              <w:rPr>
                <w:sz w:val="26"/>
                <w:szCs w:val="26"/>
              </w:rPr>
            </w:pPr>
            <w:r w:rsidRPr="00D17D75">
              <w:rPr>
                <w:spacing w:val="-2"/>
                <w:sz w:val="26"/>
                <w:szCs w:val="26"/>
              </w:rPr>
              <w:t>(0.97)</w:t>
            </w:r>
          </w:p>
        </w:tc>
      </w:tr>
      <w:tr w:rsidR="00D17D75" w:rsidRPr="00D17D75" w14:paraId="71F3F0A2" w14:textId="77777777" w:rsidTr="00E15D50">
        <w:trPr>
          <w:trHeight w:val="930"/>
        </w:trPr>
        <w:tc>
          <w:tcPr>
            <w:tcW w:w="1406" w:type="dxa"/>
          </w:tcPr>
          <w:p w14:paraId="5F75F43B" w14:textId="77777777" w:rsidR="00D17D75" w:rsidRPr="00D17D75" w:rsidRDefault="00D17D75" w:rsidP="00E15D50">
            <w:pPr>
              <w:pStyle w:val="TableParagraph"/>
              <w:spacing w:before="228"/>
              <w:ind w:left="105"/>
              <w:jc w:val="center"/>
              <w:rPr>
                <w:sz w:val="26"/>
                <w:szCs w:val="26"/>
              </w:rPr>
            </w:pPr>
            <w:r w:rsidRPr="00D17D75">
              <w:rPr>
                <w:spacing w:val="-10"/>
                <w:sz w:val="26"/>
                <w:szCs w:val="26"/>
              </w:rPr>
              <w:t>d</w:t>
            </w:r>
          </w:p>
        </w:tc>
        <w:tc>
          <w:tcPr>
            <w:tcW w:w="4307" w:type="dxa"/>
          </w:tcPr>
          <w:p w14:paraId="4B2773D8" w14:textId="77777777" w:rsidR="00D17D75" w:rsidRPr="00D17D75" w:rsidRDefault="00D17D75" w:rsidP="00E15D50">
            <w:pPr>
              <w:pStyle w:val="TableParagraph"/>
              <w:spacing w:before="228"/>
              <w:rPr>
                <w:sz w:val="26"/>
                <w:szCs w:val="26"/>
              </w:rPr>
            </w:pPr>
            <w:r w:rsidRPr="00D17D75">
              <w:rPr>
                <w:sz w:val="26"/>
                <w:szCs w:val="26"/>
              </w:rPr>
              <w:t>Plant</w:t>
            </w:r>
            <w:r w:rsidRPr="00D17D75">
              <w:rPr>
                <w:spacing w:val="2"/>
                <w:sz w:val="26"/>
                <w:szCs w:val="26"/>
              </w:rPr>
              <w:t xml:space="preserve"> </w:t>
            </w:r>
            <w:r w:rsidRPr="00D17D75">
              <w:rPr>
                <w:sz w:val="26"/>
                <w:szCs w:val="26"/>
              </w:rPr>
              <w:t>Protection</w:t>
            </w:r>
            <w:r w:rsidRPr="00D17D75">
              <w:rPr>
                <w:spacing w:val="4"/>
                <w:sz w:val="26"/>
                <w:szCs w:val="26"/>
              </w:rPr>
              <w:t xml:space="preserve"> </w:t>
            </w:r>
            <w:r w:rsidRPr="00D17D75">
              <w:rPr>
                <w:spacing w:val="-2"/>
                <w:sz w:val="26"/>
                <w:szCs w:val="26"/>
              </w:rPr>
              <w:t>Chemicals</w:t>
            </w:r>
          </w:p>
        </w:tc>
        <w:tc>
          <w:tcPr>
            <w:tcW w:w="1696" w:type="dxa"/>
          </w:tcPr>
          <w:p w14:paraId="4393FB56" w14:textId="77777777" w:rsidR="00D17D75" w:rsidRPr="00D17D75" w:rsidRDefault="00D17D75" w:rsidP="00E15D50">
            <w:pPr>
              <w:pStyle w:val="TableParagraph"/>
              <w:jc w:val="center"/>
              <w:rPr>
                <w:sz w:val="26"/>
                <w:szCs w:val="26"/>
              </w:rPr>
            </w:pPr>
            <w:r w:rsidRPr="00D17D75">
              <w:rPr>
                <w:spacing w:val="-2"/>
                <w:sz w:val="26"/>
                <w:szCs w:val="26"/>
              </w:rPr>
              <w:t>23563</w:t>
            </w:r>
          </w:p>
          <w:p w14:paraId="1F1DF23A" w14:textId="77777777" w:rsidR="00D17D75" w:rsidRPr="00D17D75" w:rsidRDefault="00D17D75" w:rsidP="00E15D50">
            <w:pPr>
              <w:pStyle w:val="TableParagraph"/>
              <w:spacing w:before="154"/>
              <w:jc w:val="center"/>
              <w:rPr>
                <w:sz w:val="26"/>
                <w:szCs w:val="26"/>
              </w:rPr>
            </w:pPr>
            <w:r w:rsidRPr="00D17D75">
              <w:rPr>
                <w:spacing w:val="-2"/>
                <w:sz w:val="26"/>
                <w:szCs w:val="26"/>
              </w:rPr>
              <w:t>(1.11)</w:t>
            </w:r>
          </w:p>
        </w:tc>
        <w:tc>
          <w:tcPr>
            <w:tcW w:w="1701" w:type="dxa"/>
          </w:tcPr>
          <w:p w14:paraId="5AE268B2" w14:textId="77777777" w:rsidR="00D17D75" w:rsidRPr="00D17D75" w:rsidRDefault="00D17D75" w:rsidP="00E15D50">
            <w:pPr>
              <w:pStyle w:val="TableParagraph"/>
              <w:ind w:left="109"/>
              <w:jc w:val="center"/>
              <w:rPr>
                <w:sz w:val="26"/>
                <w:szCs w:val="26"/>
              </w:rPr>
            </w:pPr>
            <w:r w:rsidRPr="00D17D75">
              <w:rPr>
                <w:spacing w:val="-4"/>
                <w:sz w:val="26"/>
                <w:szCs w:val="26"/>
              </w:rPr>
              <w:t>9229</w:t>
            </w:r>
          </w:p>
          <w:p w14:paraId="3AD75566" w14:textId="77777777" w:rsidR="00D17D75" w:rsidRPr="00D17D75" w:rsidRDefault="00D17D75" w:rsidP="00E15D50">
            <w:pPr>
              <w:pStyle w:val="TableParagraph"/>
              <w:spacing w:before="154"/>
              <w:ind w:left="109"/>
              <w:jc w:val="center"/>
              <w:rPr>
                <w:sz w:val="26"/>
                <w:szCs w:val="26"/>
              </w:rPr>
            </w:pPr>
            <w:r w:rsidRPr="00D17D75">
              <w:rPr>
                <w:spacing w:val="-2"/>
                <w:sz w:val="26"/>
                <w:szCs w:val="26"/>
              </w:rPr>
              <w:t>(0.54)</w:t>
            </w:r>
          </w:p>
        </w:tc>
      </w:tr>
      <w:tr w:rsidR="00D17D75" w:rsidRPr="00D17D75" w14:paraId="0D51D3DD" w14:textId="77777777" w:rsidTr="00E15D50">
        <w:trPr>
          <w:trHeight w:val="930"/>
        </w:trPr>
        <w:tc>
          <w:tcPr>
            <w:tcW w:w="1406" w:type="dxa"/>
          </w:tcPr>
          <w:p w14:paraId="36637B1A" w14:textId="77777777" w:rsidR="00D17D75" w:rsidRPr="00D17D75" w:rsidRDefault="00D17D75" w:rsidP="00E15D50">
            <w:pPr>
              <w:pStyle w:val="TableParagraph"/>
              <w:spacing w:before="233"/>
              <w:ind w:left="105"/>
              <w:jc w:val="center"/>
              <w:rPr>
                <w:sz w:val="26"/>
                <w:szCs w:val="26"/>
              </w:rPr>
            </w:pPr>
            <w:r w:rsidRPr="00D17D75">
              <w:rPr>
                <w:spacing w:val="-10"/>
                <w:sz w:val="26"/>
                <w:szCs w:val="26"/>
              </w:rPr>
              <w:t>e</w:t>
            </w:r>
          </w:p>
        </w:tc>
        <w:tc>
          <w:tcPr>
            <w:tcW w:w="4307" w:type="dxa"/>
          </w:tcPr>
          <w:p w14:paraId="21765EDA" w14:textId="77777777" w:rsidR="00D17D75" w:rsidRPr="00D17D75" w:rsidRDefault="00D17D75" w:rsidP="00E15D50">
            <w:pPr>
              <w:pStyle w:val="TableParagraph"/>
              <w:spacing w:before="233"/>
              <w:rPr>
                <w:sz w:val="26"/>
                <w:szCs w:val="26"/>
              </w:rPr>
            </w:pPr>
            <w:r w:rsidRPr="00D17D75">
              <w:rPr>
                <w:sz w:val="26"/>
                <w:szCs w:val="26"/>
              </w:rPr>
              <w:t>Coco</w:t>
            </w:r>
            <w:r w:rsidRPr="00D17D75">
              <w:rPr>
                <w:spacing w:val="2"/>
                <w:sz w:val="26"/>
                <w:szCs w:val="26"/>
              </w:rPr>
              <w:t xml:space="preserve"> </w:t>
            </w:r>
            <w:r w:rsidRPr="00D17D75">
              <w:rPr>
                <w:spacing w:val="-4"/>
                <w:sz w:val="26"/>
                <w:szCs w:val="26"/>
              </w:rPr>
              <w:t>Peat</w:t>
            </w:r>
          </w:p>
        </w:tc>
        <w:tc>
          <w:tcPr>
            <w:tcW w:w="1696" w:type="dxa"/>
          </w:tcPr>
          <w:p w14:paraId="552192D5" w14:textId="77777777" w:rsidR="00D17D75" w:rsidRPr="00D17D75" w:rsidRDefault="00D17D75" w:rsidP="00E15D50">
            <w:pPr>
              <w:pStyle w:val="TableParagraph"/>
              <w:jc w:val="center"/>
              <w:rPr>
                <w:sz w:val="26"/>
                <w:szCs w:val="26"/>
              </w:rPr>
            </w:pPr>
            <w:r w:rsidRPr="00D17D75">
              <w:rPr>
                <w:spacing w:val="-2"/>
                <w:sz w:val="26"/>
                <w:szCs w:val="26"/>
              </w:rPr>
              <w:t>220953</w:t>
            </w:r>
          </w:p>
          <w:p w14:paraId="040AD3B8" w14:textId="77777777" w:rsidR="00D17D75" w:rsidRPr="00D17D75" w:rsidRDefault="00D17D75" w:rsidP="00E15D50">
            <w:pPr>
              <w:pStyle w:val="TableParagraph"/>
              <w:spacing w:before="155"/>
              <w:jc w:val="center"/>
              <w:rPr>
                <w:sz w:val="26"/>
                <w:szCs w:val="26"/>
              </w:rPr>
            </w:pPr>
            <w:r w:rsidRPr="00D17D75">
              <w:rPr>
                <w:spacing w:val="-2"/>
                <w:sz w:val="26"/>
                <w:szCs w:val="26"/>
              </w:rPr>
              <w:t>(10.48)</w:t>
            </w:r>
          </w:p>
        </w:tc>
        <w:tc>
          <w:tcPr>
            <w:tcW w:w="1701" w:type="dxa"/>
          </w:tcPr>
          <w:p w14:paraId="2E68E142" w14:textId="77777777" w:rsidR="00D17D75" w:rsidRPr="00D17D75" w:rsidRDefault="00D17D75" w:rsidP="00E15D50">
            <w:pPr>
              <w:pStyle w:val="TableParagraph"/>
              <w:ind w:left="109"/>
              <w:jc w:val="center"/>
              <w:rPr>
                <w:sz w:val="26"/>
                <w:szCs w:val="26"/>
              </w:rPr>
            </w:pPr>
            <w:r w:rsidRPr="00D17D75">
              <w:rPr>
                <w:spacing w:val="-2"/>
                <w:sz w:val="26"/>
                <w:szCs w:val="26"/>
              </w:rPr>
              <w:t>86548</w:t>
            </w:r>
          </w:p>
          <w:p w14:paraId="08966949" w14:textId="77777777" w:rsidR="00D17D75" w:rsidRPr="00D17D75" w:rsidRDefault="00D17D75" w:rsidP="00E15D50">
            <w:pPr>
              <w:pStyle w:val="TableParagraph"/>
              <w:spacing w:before="155"/>
              <w:ind w:left="109"/>
              <w:jc w:val="center"/>
              <w:rPr>
                <w:sz w:val="26"/>
                <w:szCs w:val="26"/>
              </w:rPr>
            </w:pPr>
            <w:r w:rsidRPr="00D17D75">
              <w:rPr>
                <w:spacing w:val="-2"/>
                <w:sz w:val="26"/>
                <w:szCs w:val="26"/>
              </w:rPr>
              <w:t>(5.07)</w:t>
            </w:r>
          </w:p>
        </w:tc>
      </w:tr>
      <w:tr w:rsidR="00D17D75" w:rsidRPr="00D17D75" w14:paraId="090D4D2D" w14:textId="77777777" w:rsidTr="00E15D50">
        <w:trPr>
          <w:trHeight w:val="935"/>
        </w:trPr>
        <w:tc>
          <w:tcPr>
            <w:tcW w:w="1406" w:type="dxa"/>
          </w:tcPr>
          <w:p w14:paraId="17397D8F" w14:textId="77777777" w:rsidR="00D17D75" w:rsidRPr="00D17D75" w:rsidRDefault="00D17D75" w:rsidP="00E15D50">
            <w:pPr>
              <w:pStyle w:val="TableParagraph"/>
              <w:spacing w:before="233"/>
              <w:ind w:left="105"/>
              <w:jc w:val="center"/>
              <w:rPr>
                <w:sz w:val="26"/>
                <w:szCs w:val="26"/>
              </w:rPr>
            </w:pPr>
            <w:r w:rsidRPr="00D17D75">
              <w:rPr>
                <w:spacing w:val="-10"/>
                <w:sz w:val="26"/>
                <w:szCs w:val="26"/>
              </w:rPr>
              <w:t>f</w:t>
            </w:r>
          </w:p>
        </w:tc>
        <w:tc>
          <w:tcPr>
            <w:tcW w:w="4307" w:type="dxa"/>
          </w:tcPr>
          <w:p w14:paraId="13929A3D" w14:textId="77777777" w:rsidR="00D17D75" w:rsidRPr="00D17D75" w:rsidRDefault="00D17D75" w:rsidP="00E15D50">
            <w:pPr>
              <w:pStyle w:val="TableParagraph"/>
              <w:spacing w:before="233"/>
              <w:rPr>
                <w:sz w:val="26"/>
                <w:szCs w:val="26"/>
              </w:rPr>
            </w:pPr>
            <w:r w:rsidRPr="00D17D75">
              <w:rPr>
                <w:spacing w:val="-2"/>
                <w:sz w:val="26"/>
                <w:szCs w:val="26"/>
              </w:rPr>
              <w:t>Miscellaneous</w:t>
            </w:r>
          </w:p>
        </w:tc>
        <w:tc>
          <w:tcPr>
            <w:tcW w:w="1696" w:type="dxa"/>
          </w:tcPr>
          <w:p w14:paraId="7A33CDFA" w14:textId="77777777" w:rsidR="00D17D75" w:rsidRPr="00D17D75" w:rsidRDefault="00D17D75" w:rsidP="00E15D50">
            <w:pPr>
              <w:pStyle w:val="TableParagraph"/>
              <w:jc w:val="center"/>
              <w:rPr>
                <w:sz w:val="26"/>
                <w:szCs w:val="26"/>
              </w:rPr>
            </w:pPr>
            <w:r w:rsidRPr="00D17D75">
              <w:rPr>
                <w:spacing w:val="-4"/>
                <w:sz w:val="26"/>
                <w:szCs w:val="26"/>
              </w:rPr>
              <w:t>6255</w:t>
            </w:r>
          </w:p>
          <w:p w14:paraId="3071FC63" w14:textId="77777777" w:rsidR="00D17D75" w:rsidRPr="00D17D75" w:rsidRDefault="00D17D75" w:rsidP="00E15D50">
            <w:pPr>
              <w:pStyle w:val="TableParagraph"/>
              <w:spacing w:before="159"/>
              <w:jc w:val="center"/>
              <w:rPr>
                <w:sz w:val="26"/>
                <w:szCs w:val="26"/>
              </w:rPr>
            </w:pPr>
            <w:r w:rsidRPr="00D17D75">
              <w:rPr>
                <w:spacing w:val="-2"/>
                <w:sz w:val="26"/>
                <w:szCs w:val="26"/>
              </w:rPr>
              <w:t>(0.29)</w:t>
            </w:r>
          </w:p>
        </w:tc>
        <w:tc>
          <w:tcPr>
            <w:tcW w:w="1701" w:type="dxa"/>
          </w:tcPr>
          <w:p w14:paraId="1FEC3284" w14:textId="77777777" w:rsidR="00D17D75" w:rsidRPr="00D17D75" w:rsidRDefault="00D17D75" w:rsidP="00E15D50">
            <w:pPr>
              <w:pStyle w:val="TableParagraph"/>
              <w:ind w:left="109"/>
              <w:jc w:val="center"/>
              <w:rPr>
                <w:sz w:val="26"/>
                <w:szCs w:val="26"/>
              </w:rPr>
            </w:pPr>
            <w:r w:rsidRPr="00D17D75">
              <w:rPr>
                <w:spacing w:val="-4"/>
                <w:sz w:val="26"/>
                <w:szCs w:val="26"/>
              </w:rPr>
              <w:t>1251</w:t>
            </w:r>
          </w:p>
          <w:p w14:paraId="435AAF8B" w14:textId="77777777" w:rsidR="00D17D75" w:rsidRPr="00D17D75" w:rsidRDefault="00D17D75" w:rsidP="00E15D50">
            <w:pPr>
              <w:pStyle w:val="TableParagraph"/>
              <w:spacing w:before="159"/>
              <w:ind w:left="109"/>
              <w:jc w:val="center"/>
              <w:rPr>
                <w:sz w:val="26"/>
                <w:szCs w:val="26"/>
              </w:rPr>
            </w:pPr>
            <w:r w:rsidRPr="00D17D75">
              <w:rPr>
                <w:spacing w:val="-2"/>
                <w:sz w:val="26"/>
                <w:szCs w:val="26"/>
              </w:rPr>
              <w:t>(0.07)</w:t>
            </w:r>
          </w:p>
        </w:tc>
      </w:tr>
      <w:tr w:rsidR="00D17D75" w:rsidRPr="00D17D75" w14:paraId="73DCCD4F" w14:textId="77777777" w:rsidTr="00E15D50">
        <w:trPr>
          <w:trHeight w:val="930"/>
        </w:trPr>
        <w:tc>
          <w:tcPr>
            <w:tcW w:w="1406" w:type="dxa"/>
          </w:tcPr>
          <w:p w14:paraId="5E567D7B" w14:textId="77777777" w:rsidR="00D17D75" w:rsidRPr="00D17D75" w:rsidRDefault="00D17D75" w:rsidP="00E15D50">
            <w:pPr>
              <w:pStyle w:val="TableParagraph"/>
              <w:spacing w:before="228"/>
              <w:ind w:left="105"/>
              <w:jc w:val="center"/>
              <w:rPr>
                <w:sz w:val="26"/>
                <w:szCs w:val="26"/>
              </w:rPr>
            </w:pPr>
            <w:r w:rsidRPr="00D17D75">
              <w:rPr>
                <w:spacing w:val="-10"/>
                <w:sz w:val="26"/>
                <w:szCs w:val="26"/>
              </w:rPr>
              <w:t>g</w:t>
            </w:r>
          </w:p>
        </w:tc>
        <w:tc>
          <w:tcPr>
            <w:tcW w:w="4307" w:type="dxa"/>
          </w:tcPr>
          <w:p w14:paraId="3718B21F" w14:textId="77777777" w:rsidR="00D17D75" w:rsidRPr="00D17D75" w:rsidRDefault="00D17D75" w:rsidP="00E15D50">
            <w:pPr>
              <w:pStyle w:val="TableParagraph"/>
              <w:spacing w:before="228"/>
              <w:rPr>
                <w:sz w:val="26"/>
                <w:szCs w:val="26"/>
              </w:rPr>
            </w:pPr>
            <w:r w:rsidRPr="00D17D75">
              <w:rPr>
                <w:sz w:val="26"/>
                <w:szCs w:val="26"/>
              </w:rPr>
              <w:t>Interest</w:t>
            </w:r>
            <w:r w:rsidRPr="00D17D75">
              <w:rPr>
                <w:spacing w:val="2"/>
                <w:sz w:val="26"/>
                <w:szCs w:val="26"/>
              </w:rPr>
              <w:t xml:space="preserve"> </w:t>
            </w:r>
            <w:r w:rsidRPr="00D17D75">
              <w:rPr>
                <w:sz w:val="26"/>
                <w:szCs w:val="26"/>
              </w:rPr>
              <w:t>rate</w:t>
            </w:r>
            <w:r w:rsidRPr="00D17D75">
              <w:rPr>
                <w:spacing w:val="2"/>
                <w:sz w:val="26"/>
                <w:szCs w:val="26"/>
              </w:rPr>
              <w:t xml:space="preserve"> </w:t>
            </w:r>
            <w:r w:rsidRPr="00D17D75">
              <w:rPr>
                <w:sz w:val="26"/>
                <w:szCs w:val="26"/>
              </w:rPr>
              <w:t>on</w:t>
            </w:r>
            <w:r w:rsidRPr="00D17D75">
              <w:rPr>
                <w:spacing w:val="-3"/>
                <w:sz w:val="26"/>
                <w:szCs w:val="26"/>
              </w:rPr>
              <w:t xml:space="preserve"> </w:t>
            </w:r>
            <w:r w:rsidRPr="00D17D75">
              <w:rPr>
                <w:sz w:val="26"/>
                <w:szCs w:val="26"/>
              </w:rPr>
              <w:t>Working</w:t>
            </w:r>
            <w:r w:rsidRPr="00D17D75">
              <w:rPr>
                <w:spacing w:val="2"/>
                <w:sz w:val="26"/>
                <w:szCs w:val="26"/>
              </w:rPr>
              <w:t xml:space="preserve"> </w:t>
            </w:r>
            <w:r w:rsidRPr="00D17D75">
              <w:rPr>
                <w:spacing w:val="-2"/>
                <w:sz w:val="26"/>
                <w:szCs w:val="26"/>
              </w:rPr>
              <w:t>Capital</w:t>
            </w:r>
          </w:p>
        </w:tc>
        <w:tc>
          <w:tcPr>
            <w:tcW w:w="1696" w:type="dxa"/>
          </w:tcPr>
          <w:p w14:paraId="49763251" w14:textId="77777777" w:rsidR="00D17D75" w:rsidRPr="00D17D75" w:rsidRDefault="00D17D75" w:rsidP="00E15D50">
            <w:pPr>
              <w:pStyle w:val="TableParagraph"/>
              <w:spacing w:line="309" w:lineRule="exact"/>
              <w:jc w:val="center"/>
              <w:rPr>
                <w:sz w:val="26"/>
                <w:szCs w:val="26"/>
              </w:rPr>
            </w:pPr>
            <w:r w:rsidRPr="00D17D75">
              <w:rPr>
                <w:spacing w:val="-2"/>
                <w:sz w:val="26"/>
                <w:szCs w:val="26"/>
              </w:rPr>
              <w:t>10157</w:t>
            </w:r>
          </w:p>
          <w:p w14:paraId="56752C36" w14:textId="77777777" w:rsidR="00D17D75" w:rsidRPr="00D17D75" w:rsidRDefault="00D17D75" w:rsidP="00E15D50">
            <w:pPr>
              <w:pStyle w:val="TableParagraph"/>
              <w:spacing w:before="154"/>
              <w:jc w:val="center"/>
              <w:rPr>
                <w:sz w:val="26"/>
                <w:szCs w:val="26"/>
              </w:rPr>
            </w:pPr>
            <w:r w:rsidRPr="00D17D75">
              <w:rPr>
                <w:spacing w:val="-2"/>
                <w:sz w:val="26"/>
                <w:szCs w:val="26"/>
              </w:rPr>
              <w:t>(0.48)</w:t>
            </w:r>
          </w:p>
        </w:tc>
        <w:tc>
          <w:tcPr>
            <w:tcW w:w="1701" w:type="dxa"/>
          </w:tcPr>
          <w:p w14:paraId="682DE4D6" w14:textId="77777777" w:rsidR="00D17D75" w:rsidRPr="00D17D75" w:rsidRDefault="00D17D75" w:rsidP="00E15D50">
            <w:pPr>
              <w:pStyle w:val="TableParagraph"/>
              <w:spacing w:line="309" w:lineRule="exact"/>
              <w:ind w:left="109"/>
              <w:jc w:val="center"/>
              <w:rPr>
                <w:sz w:val="26"/>
                <w:szCs w:val="26"/>
              </w:rPr>
            </w:pPr>
            <w:r w:rsidRPr="00D17D75">
              <w:rPr>
                <w:spacing w:val="-4"/>
                <w:sz w:val="26"/>
                <w:szCs w:val="26"/>
              </w:rPr>
              <w:t>7489</w:t>
            </w:r>
          </w:p>
          <w:p w14:paraId="43B0E20C" w14:textId="77777777" w:rsidR="00D17D75" w:rsidRPr="00D17D75" w:rsidRDefault="00D17D75" w:rsidP="00E15D50">
            <w:pPr>
              <w:pStyle w:val="TableParagraph"/>
              <w:spacing w:before="154"/>
              <w:ind w:left="109"/>
              <w:jc w:val="center"/>
              <w:rPr>
                <w:sz w:val="26"/>
                <w:szCs w:val="26"/>
              </w:rPr>
            </w:pPr>
            <w:r w:rsidRPr="00D17D75">
              <w:rPr>
                <w:spacing w:val="-2"/>
                <w:sz w:val="26"/>
                <w:szCs w:val="26"/>
              </w:rPr>
              <w:t>(0.43)</w:t>
            </w:r>
          </w:p>
        </w:tc>
      </w:tr>
      <w:tr w:rsidR="00D17D75" w:rsidRPr="00D17D75" w14:paraId="5D99FE68" w14:textId="77777777" w:rsidTr="00E15D50">
        <w:trPr>
          <w:trHeight w:val="930"/>
        </w:trPr>
        <w:tc>
          <w:tcPr>
            <w:tcW w:w="1406" w:type="dxa"/>
          </w:tcPr>
          <w:p w14:paraId="78BD3F90" w14:textId="77777777" w:rsidR="00D17D75" w:rsidRPr="00D17D75" w:rsidRDefault="00D17D75" w:rsidP="00E15D50">
            <w:pPr>
              <w:pStyle w:val="TableParagraph"/>
              <w:jc w:val="center"/>
              <w:rPr>
                <w:sz w:val="26"/>
                <w:szCs w:val="26"/>
              </w:rPr>
            </w:pPr>
          </w:p>
        </w:tc>
        <w:tc>
          <w:tcPr>
            <w:tcW w:w="4307" w:type="dxa"/>
          </w:tcPr>
          <w:p w14:paraId="0F3C7EDC" w14:textId="77777777" w:rsidR="00D17D75" w:rsidRPr="00D17D75" w:rsidRDefault="00D17D75" w:rsidP="00E15D50">
            <w:pPr>
              <w:pStyle w:val="TableParagraph"/>
              <w:spacing w:before="233"/>
              <w:rPr>
                <w:b/>
                <w:sz w:val="26"/>
                <w:szCs w:val="26"/>
              </w:rPr>
            </w:pPr>
            <w:r w:rsidRPr="00D17D75">
              <w:rPr>
                <w:b/>
                <w:sz w:val="26"/>
                <w:szCs w:val="26"/>
              </w:rPr>
              <w:t>Total</w:t>
            </w:r>
            <w:r w:rsidRPr="00D17D75">
              <w:rPr>
                <w:b/>
                <w:spacing w:val="2"/>
                <w:sz w:val="26"/>
                <w:szCs w:val="26"/>
              </w:rPr>
              <w:t xml:space="preserve"> </w:t>
            </w:r>
            <w:r w:rsidRPr="00D17D75">
              <w:rPr>
                <w:b/>
                <w:sz w:val="26"/>
                <w:szCs w:val="26"/>
              </w:rPr>
              <w:t>Variable</w:t>
            </w:r>
            <w:r w:rsidRPr="00D17D75">
              <w:rPr>
                <w:b/>
                <w:spacing w:val="2"/>
                <w:sz w:val="26"/>
                <w:szCs w:val="26"/>
              </w:rPr>
              <w:t xml:space="preserve"> </w:t>
            </w:r>
            <w:r w:rsidRPr="00D17D75">
              <w:rPr>
                <w:b/>
                <w:spacing w:val="-4"/>
                <w:sz w:val="26"/>
                <w:szCs w:val="26"/>
              </w:rPr>
              <w:t>cost</w:t>
            </w:r>
          </w:p>
        </w:tc>
        <w:tc>
          <w:tcPr>
            <w:tcW w:w="1696" w:type="dxa"/>
          </w:tcPr>
          <w:p w14:paraId="1EDB8807" w14:textId="77777777" w:rsidR="00D17D75" w:rsidRPr="00D17D75" w:rsidRDefault="00D17D75" w:rsidP="00E15D50">
            <w:pPr>
              <w:pStyle w:val="TableParagraph"/>
              <w:jc w:val="center"/>
              <w:rPr>
                <w:sz w:val="26"/>
                <w:szCs w:val="26"/>
              </w:rPr>
            </w:pPr>
            <w:r w:rsidRPr="00D17D75">
              <w:rPr>
                <w:spacing w:val="-2"/>
                <w:sz w:val="26"/>
                <w:szCs w:val="26"/>
              </w:rPr>
              <w:t>1539737</w:t>
            </w:r>
          </w:p>
          <w:p w14:paraId="66FE40AB" w14:textId="77777777" w:rsidR="00D17D75" w:rsidRPr="00D17D75" w:rsidRDefault="00D17D75" w:rsidP="00E15D50">
            <w:pPr>
              <w:pStyle w:val="TableParagraph"/>
              <w:spacing w:before="154"/>
              <w:jc w:val="center"/>
              <w:rPr>
                <w:sz w:val="26"/>
                <w:szCs w:val="26"/>
              </w:rPr>
            </w:pPr>
            <w:r w:rsidRPr="00D17D75">
              <w:rPr>
                <w:spacing w:val="-2"/>
                <w:sz w:val="26"/>
                <w:szCs w:val="26"/>
              </w:rPr>
              <w:t>(73.07)</w:t>
            </w:r>
          </w:p>
        </w:tc>
        <w:tc>
          <w:tcPr>
            <w:tcW w:w="1701" w:type="dxa"/>
          </w:tcPr>
          <w:p w14:paraId="4303CEF1" w14:textId="77777777" w:rsidR="00D17D75" w:rsidRPr="00D17D75" w:rsidRDefault="00D17D75" w:rsidP="00E15D50">
            <w:pPr>
              <w:pStyle w:val="TableParagraph"/>
              <w:ind w:left="109"/>
              <w:jc w:val="center"/>
              <w:rPr>
                <w:sz w:val="26"/>
                <w:szCs w:val="26"/>
              </w:rPr>
            </w:pPr>
            <w:r w:rsidRPr="00D17D75">
              <w:rPr>
                <w:spacing w:val="-2"/>
                <w:sz w:val="26"/>
                <w:szCs w:val="26"/>
              </w:rPr>
              <w:t>1136696</w:t>
            </w:r>
          </w:p>
          <w:p w14:paraId="0426BFD5" w14:textId="77777777" w:rsidR="00D17D75" w:rsidRPr="00D17D75" w:rsidRDefault="00D17D75" w:rsidP="00E15D50">
            <w:pPr>
              <w:pStyle w:val="TableParagraph"/>
              <w:spacing w:before="154"/>
              <w:ind w:left="109"/>
              <w:jc w:val="center"/>
              <w:rPr>
                <w:sz w:val="26"/>
                <w:szCs w:val="26"/>
              </w:rPr>
            </w:pPr>
            <w:r w:rsidRPr="00D17D75">
              <w:rPr>
                <w:spacing w:val="-2"/>
                <w:sz w:val="26"/>
                <w:szCs w:val="26"/>
              </w:rPr>
              <w:t>(66.71)</w:t>
            </w:r>
          </w:p>
        </w:tc>
      </w:tr>
      <w:tr w:rsidR="00D17D75" w:rsidRPr="00D17D75" w14:paraId="680CE4F1" w14:textId="77777777" w:rsidTr="00E15D50">
        <w:trPr>
          <w:trHeight w:val="465"/>
        </w:trPr>
        <w:tc>
          <w:tcPr>
            <w:tcW w:w="1406" w:type="dxa"/>
          </w:tcPr>
          <w:p w14:paraId="77C1C62D" w14:textId="77777777" w:rsidR="00D17D75" w:rsidRPr="00D17D75" w:rsidRDefault="00D17D75" w:rsidP="00E15D50">
            <w:pPr>
              <w:pStyle w:val="TableParagraph"/>
              <w:spacing w:line="309" w:lineRule="exact"/>
              <w:ind w:left="105"/>
              <w:jc w:val="center"/>
              <w:rPr>
                <w:b/>
                <w:sz w:val="26"/>
                <w:szCs w:val="26"/>
              </w:rPr>
            </w:pPr>
            <w:r w:rsidRPr="00D17D75">
              <w:rPr>
                <w:b/>
                <w:spacing w:val="-10"/>
                <w:sz w:val="26"/>
                <w:szCs w:val="26"/>
              </w:rPr>
              <w:t>2</w:t>
            </w:r>
          </w:p>
        </w:tc>
        <w:tc>
          <w:tcPr>
            <w:tcW w:w="4307" w:type="dxa"/>
          </w:tcPr>
          <w:p w14:paraId="5FDCA9DA" w14:textId="77777777" w:rsidR="00D17D75" w:rsidRPr="00D17D75" w:rsidRDefault="00D17D75" w:rsidP="00E15D50">
            <w:pPr>
              <w:pStyle w:val="TableParagraph"/>
              <w:spacing w:line="309" w:lineRule="exact"/>
              <w:rPr>
                <w:b/>
                <w:sz w:val="26"/>
                <w:szCs w:val="26"/>
              </w:rPr>
            </w:pPr>
            <w:r w:rsidRPr="00D17D75">
              <w:rPr>
                <w:b/>
                <w:sz w:val="26"/>
                <w:szCs w:val="26"/>
              </w:rPr>
              <w:t>Fixed</w:t>
            </w:r>
            <w:r w:rsidRPr="00D17D75">
              <w:rPr>
                <w:b/>
                <w:spacing w:val="2"/>
                <w:sz w:val="26"/>
                <w:szCs w:val="26"/>
              </w:rPr>
              <w:t xml:space="preserve"> </w:t>
            </w:r>
            <w:r w:rsidRPr="00D17D75">
              <w:rPr>
                <w:b/>
                <w:spacing w:val="-4"/>
                <w:sz w:val="26"/>
                <w:szCs w:val="26"/>
              </w:rPr>
              <w:t>Cost</w:t>
            </w:r>
          </w:p>
        </w:tc>
        <w:tc>
          <w:tcPr>
            <w:tcW w:w="1696" w:type="dxa"/>
          </w:tcPr>
          <w:p w14:paraId="2F6CF3A0" w14:textId="77777777" w:rsidR="00D17D75" w:rsidRPr="00D17D75" w:rsidRDefault="00D17D75" w:rsidP="00E15D50">
            <w:pPr>
              <w:pStyle w:val="TableParagraph"/>
              <w:jc w:val="center"/>
              <w:rPr>
                <w:sz w:val="26"/>
                <w:szCs w:val="26"/>
              </w:rPr>
            </w:pPr>
          </w:p>
        </w:tc>
        <w:tc>
          <w:tcPr>
            <w:tcW w:w="1701" w:type="dxa"/>
          </w:tcPr>
          <w:p w14:paraId="01CB1C64" w14:textId="77777777" w:rsidR="00D17D75" w:rsidRPr="00D17D75" w:rsidRDefault="00D17D75" w:rsidP="00E15D50">
            <w:pPr>
              <w:pStyle w:val="TableParagraph"/>
              <w:jc w:val="center"/>
              <w:rPr>
                <w:sz w:val="26"/>
                <w:szCs w:val="26"/>
              </w:rPr>
            </w:pPr>
          </w:p>
        </w:tc>
      </w:tr>
      <w:tr w:rsidR="00D17D75" w:rsidRPr="00D17D75" w14:paraId="57ED6C33" w14:textId="77777777" w:rsidTr="00E15D50">
        <w:trPr>
          <w:trHeight w:val="935"/>
        </w:trPr>
        <w:tc>
          <w:tcPr>
            <w:tcW w:w="1406" w:type="dxa"/>
          </w:tcPr>
          <w:p w14:paraId="51B7EFBB" w14:textId="77777777" w:rsidR="00D17D75" w:rsidRPr="00D17D75" w:rsidRDefault="00D17D75" w:rsidP="00E15D50">
            <w:pPr>
              <w:pStyle w:val="TableParagraph"/>
              <w:spacing w:before="233"/>
              <w:ind w:left="105"/>
              <w:jc w:val="center"/>
              <w:rPr>
                <w:sz w:val="26"/>
                <w:szCs w:val="26"/>
              </w:rPr>
            </w:pPr>
            <w:r w:rsidRPr="00D17D75">
              <w:rPr>
                <w:spacing w:val="-10"/>
                <w:sz w:val="26"/>
                <w:szCs w:val="26"/>
              </w:rPr>
              <w:t>a</w:t>
            </w:r>
          </w:p>
        </w:tc>
        <w:tc>
          <w:tcPr>
            <w:tcW w:w="4307" w:type="dxa"/>
          </w:tcPr>
          <w:p w14:paraId="1874C548" w14:textId="77777777" w:rsidR="00D17D75" w:rsidRPr="00D17D75" w:rsidRDefault="00D17D75" w:rsidP="00E15D50">
            <w:pPr>
              <w:pStyle w:val="TableParagraph"/>
              <w:spacing w:before="233"/>
              <w:rPr>
                <w:sz w:val="26"/>
                <w:szCs w:val="26"/>
              </w:rPr>
            </w:pPr>
            <w:r w:rsidRPr="00D17D75">
              <w:rPr>
                <w:sz w:val="26"/>
                <w:szCs w:val="26"/>
              </w:rPr>
              <w:t>Land</w:t>
            </w:r>
            <w:r w:rsidRPr="00D17D75">
              <w:rPr>
                <w:spacing w:val="2"/>
                <w:sz w:val="26"/>
                <w:szCs w:val="26"/>
              </w:rPr>
              <w:t xml:space="preserve"> </w:t>
            </w:r>
            <w:r w:rsidRPr="00D17D75">
              <w:rPr>
                <w:spacing w:val="-2"/>
                <w:sz w:val="26"/>
                <w:szCs w:val="26"/>
              </w:rPr>
              <w:t>revenue</w:t>
            </w:r>
          </w:p>
        </w:tc>
        <w:tc>
          <w:tcPr>
            <w:tcW w:w="1696" w:type="dxa"/>
          </w:tcPr>
          <w:p w14:paraId="52C127A8" w14:textId="77777777" w:rsidR="00D17D75" w:rsidRPr="00D17D75" w:rsidRDefault="00D17D75" w:rsidP="00E15D50">
            <w:pPr>
              <w:pStyle w:val="TableParagraph"/>
              <w:jc w:val="center"/>
              <w:rPr>
                <w:sz w:val="26"/>
                <w:szCs w:val="26"/>
              </w:rPr>
            </w:pPr>
            <w:r w:rsidRPr="00D17D75">
              <w:rPr>
                <w:spacing w:val="-5"/>
                <w:sz w:val="26"/>
                <w:szCs w:val="26"/>
              </w:rPr>
              <w:t>375</w:t>
            </w:r>
          </w:p>
          <w:p w14:paraId="571B4354" w14:textId="77777777" w:rsidR="00D17D75" w:rsidRPr="00D17D75" w:rsidRDefault="00D17D75" w:rsidP="00E15D50">
            <w:pPr>
              <w:pStyle w:val="TableParagraph"/>
              <w:spacing w:before="159"/>
              <w:jc w:val="center"/>
              <w:rPr>
                <w:sz w:val="26"/>
                <w:szCs w:val="26"/>
              </w:rPr>
            </w:pPr>
            <w:r w:rsidRPr="00D17D75">
              <w:rPr>
                <w:spacing w:val="-2"/>
                <w:sz w:val="26"/>
                <w:szCs w:val="26"/>
              </w:rPr>
              <w:t>(0.01)</w:t>
            </w:r>
          </w:p>
        </w:tc>
        <w:tc>
          <w:tcPr>
            <w:tcW w:w="1701" w:type="dxa"/>
          </w:tcPr>
          <w:p w14:paraId="4BF2CB8D" w14:textId="77777777" w:rsidR="00D17D75" w:rsidRPr="00D17D75" w:rsidRDefault="00D17D75" w:rsidP="00E15D50">
            <w:pPr>
              <w:pStyle w:val="TableParagraph"/>
              <w:ind w:left="109"/>
              <w:jc w:val="center"/>
              <w:rPr>
                <w:sz w:val="26"/>
                <w:szCs w:val="26"/>
              </w:rPr>
            </w:pPr>
            <w:r w:rsidRPr="00D17D75">
              <w:rPr>
                <w:spacing w:val="-5"/>
                <w:sz w:val="26"/>
                <w:szCs w:val="26"/>
              </w:rPr>
              <w:t>375</w:t>
            </w:r>
          </w:p>
          <w:p w14:paraId="3C77B87D" w14:textId="77777777" w:rsidR="00D17D75" w:rsidRPr="00D17D75" w:rsidRDefault="00D17D75" w:rsidP="00E15D50">
            <w:pPr>
              <w:pStyle w:val="TableParagraph"/>
              <w:spacing w:before="159"/>
              <w:ind w:left="109"/>
              <w:jc w:val="center"/>
              <w:rPr>
                <w:sz w:val="26"/>
                <w:szCs w:val="26"/>
              </w:rPr>
            </w:pPr>
            <w:r w:rsidRPr="00D17D75">
              <w:rPr>
                <w:spacing w:val="-2"/>
                <w:sz w:val="26"/>
                <w:szCs w:val="26"/>
              </w:rPr>
              <w:t>(0.02)</w:t>
            </w:r>
          </w:p>
        </w:tc>
      </w:tr>
      <w:tr w:rsidR="00D17D75" w:rsidRPr="00D17D75" w14:paraId="1A456EBC" w14:textId="77777777" w:rsidTr="00E15D50">
        <w:trPr>
          <w:trHeight w:val="930"/>
        </w:trPr>
        <w:tc>
          <w:tcPr>
            <w:tcW w:w="1406" w:type="dxa"/>
          </w:tcPr>
          <w:p w14:paraId="4A5CC3BB" w14:textId="77777777" w:rsidR="00D17D75" w:rsidRPr="00D17D75" w:rsidRDefault="00D17D75" w:rsidP="00E15D50">
            <w:pPr>
              <w:pStyle w:val="TableParagraph"/>
              <w:spacing w:before="228"/>
              <w:ind w:left="105"/>
              <w:jc w:val="center"/>
              <w:rPr>
                <w:sz w:val="26"/>
                <w:szCs w:val="26"/>
              </w:rPr>
            </w:pPr>
            <w:r w:rsidRPr="00D17D75">
              <w:rPr>
                <w:spacing w:val="-10"/>
                <w:sz w:val="26"/>
                <w:szCs w:val="26"/>
              </w:rPr>
              <w:t>b</w:t>
            </w:r>
          </w:p>
        </w:tc>
        <w:tc>
          <w:tcPr>
            <w:tcW w:w="4307" w:type="dxa"/>
          </w:tcPr>
          <w:p w14:paraId="63CDC9A7" w14:textId="77777777" w:rsidR="00D17D75" w:rsidRPr="00D17D75" w:rsidRDefault="00D17D75" w:rsidP="00E15D50">
            <w:pPr>
              <w:pStyle w:val="TableParagraph"/>
              <w:spacing w:before="228"/>
              <w:rPr>
                <w:sz w:val="26"/>
                <w:szCs w:val="26"/>
              </w:rPr>
            </w:pPr>
            <w:r w:rsidRPr="00D17D75">
              <w:rPr>
                <w:sz w:val="26"/>
                <w:szCs w:val="26"/>
              </w:rPr>
              <w:t>Rental</w:t>
            </w:r>
            <w:r w:rsidRPr="00D17D75">
              <w:rPr>
                <w:spacing w:val="2"/>
                <w:sz w:val="26"/>
                <w:szCs w:val="26"/>
              </w:rPr>
              <w:t xml:space="preserve"> </w:t>
            </w:r>
            <w:r w:rsidRPr="00D17D75">
              <w:rPr>
                <w:sz w:val="26"/>
                <w:szCs w:val="26"/>
              </w:rPr>
              <w:t>value</w:t>
            </w:r>
            <w:r w:rsidRPr="00D17D75">
              <w:rPr>
                <w:spacing w:val="2"/>
                <w:sz w:val="26"/>
                <w:szCs w:val="26"/>
              </w:rPr>
              <w:t xml:space="preserve"> </w:t>
            </w:r>
            <w:r w:rsidRPr="00D17D75">
              <w:rPr>
                <w:sz w:val="26"/>
                <w:szCs w:val="26"/>
              </w:rPr>
              <w:t>of</w:t>
            </w:r>
            <w:r w:rsidRPr="00D17D75">
              <w:rPr>
                <w:spacing w:val="-3"/>
                <w:sz w:val="26"/>
                <w:szCs w:val="26"/>
              </w:rPr>
              <w:t xml:space="preserve"> </w:t>
            </w:r>
            <w:r w:rsidRPr="00D17D75">
              <w:rPr>
                <w:spacing w:val="-4"/>
                <w:sz w:val="26"/>
                <w:szCs w:val="26"/>
              </w:rPr>
              <w:t>land</w:t>
            </w:r>
          </w:p>
        </w:tc>
        <w:tc>
          <w:tcPr>
            <w:tcW w:w="1696" w:type="dxa"/>
          </w:tcPr>
          <w:p w14:paraId="68BDFB02" w14:textId="77777777" w:rsidR="00D17D75" w:rsidRPr="00D17D75" w:rsidRDefault="00D17D75" w:rsidP="00E15D50">
            <w:pPr>
              <w:pStyle w:val="TableParagraph"/>
              <w:jc w:val="center"/>
              <w:rPr>
                <w:sz w:val="26"/>
                <w:szCs w:val="26"/>
              </w:rPr>
            </w:pPr>
            <w:r w:rsidRPr="00D17D75">
              <w:rPr>
                <w:spacing w:val="-2"/>
                <w:sz w:val="26"/>
                <w:szCs w:val="26"/>
              </w:rPr>
              <w:t>68334</w:t>
            </w:r>
          </w:p>
          <w:p w14:paraId="5B5378C8" w14:textId="77777777" w:rsidR="00D17D75" w:rsidRPr="00D17D75" w:rsidRDefault="00D17D75" w:rsidP="00E15D50">
            <w:pPr>
              <w:pStyle w:val="TableParagraph"/>
              <w:spacing w:before="155"/>
              <w:jc w:val="center"/>
              <w:rPr>
                <w:sz w:val="26"/>
                <w:szCs w:val="26"/>
              </w:rPr>
            </w:pPr>
            <w:r w:rsidRPr="00D17D75">
              <w:rPr>
                <w:spacing w:val="-2"/>
                <w:sz w:val="26"/>
                <w:szCs w:val="26"/>
              </w:rPr>
              <w:t>(3.24)</w:t>
            </w:r>
          </w:p>
        </w:tc>
        <w:tc>
          <w:tcPr>
            <w:tcW w:w="1701" w:type="dxa"/>
          </w:tcPr>
          <w:p w14:paraId="2C4D7091" w14:textId="77777777" w:rsidR="00D17D75" w:rsidRPr="00D17D75" w:rsidRDefault="00D17D75" w:rsidP="00E15D50">
            <w:pPr>
              <w:pStyle w:val="TableParagraph"/>
              <w:ind w:left="109"/>
              <w:jc w:val="center"/>
              <w:rPr>
                <w:sz w:val="26"/>
                <w:szCs w:val="26"/>
              </w:rPr>
            </w:pPr>
            <w:r w:rsidRPr="00D17D75">
              <w:rPr>
                <w:spacing w:val="-2"/>
                <w:sz w:val="26"/>
                <w:szCs w:val="26"/>
              </w:rPr>
              <w:t>68334</w:t>
            </w:r>
          </w:p>
          <w:p w14:paraId="31E43156" w14:textId="77777777" w:rsidR="00D17D75" w:rsidRPr="00D17D75" w:rsidRDefault="00D17D75" w:rsidP="00E15D50">
            <w:pPr>
              <w:pStyle w:val="TableParagraph"/>
              <w:spacing w:before="155"/>
              <w:ind w:left="109"/>
              <w:jc w:val="center"/>
              <w:rPr>
                <w:sz w:val="26"/>
                <w:szCs w:val="26"/>
              </w:rPr>
            </w:pPr>
            <w:r w:rsidRPr="00D17D75">
              <w:rPr>
                <w:spacing w:val="-2"/>
                <w:sz w:val="26"/>
                <w:szCs w:val="26"/>
              </w:rPr>
              <w:t>(4.01)</w:t>
            </w:r>
          </w:p>
        </w:tc>
      </w:tr>
      <w:tr w:rsidR="00D17D75" w:rsidRPr="00D17D75" w14:paraId="417CB878" w14:textId="77777777" w:rsidTr="00E15D50">
        <w:trPr>
          <w:trHeight w:val="684"/>
        </w:trPr>
        <w:tc>
          <w:tcPr>
            <w:tcW w:w="1406" w:type="dxa"/>
          </w:tcPr>
          <w:p w14:paraId="74B5E880" w14:textId="77777777" w:rsidR="00D17D75" w:rsidRPr="00D17D75" w:rsidRDefault="00D17D75" w:rsidP="00E15D50">
            <w:pPr>
              <w:pStyle w:val="TableParagraph"/>
              <w:ind w:left="105"/>
              <w:jc w:val="center"/>
              <w:rPr>
                <w:sz w:val="26"/>
                <w:szCs w:val="26"/>
              </w:rPr>
            </w:pPr>
            <w:r w:rsidRPr="00D17D75">
              <w:rPr>
                <w:spacing w:val="-10"/>
                <w:sz w:val="26"/>
                <w:szCs w:val="26"/>
              </w:rPr>
              <w:t>c</w:t>
            </w:r>
          </w:p>
        </w:tc>
        <w:tc>
          <w:tcPr>
            <w:tcW w:w="4307" w:type="dxa"/>
          </w:tcPr>
          <w:p w14:paraId="01A57E46" w14:textId="77777777" w:rsidR="00D17D75" w:rsidRPr="00D17D75" w:rsidRDefault="00D17D75" w:rsidP="00E15D50">
            <w:pPr>
              <w:pStyle w:val="TableParagraph"/>
              <w:rPr>
                <w:sz w:val="26"/>
                <w:szCs w:val="26"/>
              </w:rPr>
            </w:pPr>
            <w:r w:rsidRPr="00D17D75">
              <w:rPr>
                <w:spacing w:val="-2"/>
                <w:sz w:val="26"/>
                <w:szCs w:val="26"/>
              </w:rPr>
              <w:t>Depreciation</w:t>
            </w:r>
          </w:p>
        </w:tc>
        <w:tc>
          <w:tcPr>
            <w:tcW w:w="1696" w:type="dxa"/>
          </w:tcPr>
          <w:p w14:paraId="44E9FC00" w14:textId="77777777" w:rsidR="00D17D75" w:rsidRPr="00D17D75" w:rsidRDefault="00D17D75" w:rsidP="00E15D50">
            <w:pPr>
              <w:pStyle w:val="TableParagraph"/>
              <w:jc w:val="center"/>
              <w:rPr>
                <w:spacing w:val="-2"/>
                <w:sz w:val="26"/>
                <w:szCs w:val="26"/>
              </w:rPr>
            </w:pPr>
            <w:r w:rsidRPr="00D17D75">
              <w:rPr>
                <w:spacing w:val="-2"/>
                <w:sz w:val="26"/>
                <w:szCs w:val="26"/>
              </w:rPr>
              <w:t>55632</w:t>
            </w:r>
          </w:p>
          <w:p w14:paraId="5F756B29" w14:textId="77777777" w:rsidR="00D17D75" w:rsidRPr="00D17D75" w:rsidRDefault="00D17D75" w:rsidP="00E15D50">
            <w:pPr>
              <w:pStyle w:val="TableParagraph"/>
              <w:jc w:val="center"/>
              <w:rPr>
                <w:sz w:val="26"/>
                <w:szCs w:val="26"/>
              </w:rPr>
            </w:pPr>
            <w:r w:rsidRPr="00D17D75">
              <w:rPr>
                <w:spacing w:val="-2"/>
                <w:sz w:val="26"/>
                <w:szCs w:val="26"/>
              </w:rPr>
              <w:t>(2.64)</w:t>
            </w:r>
          </w:p>
        </w:tc>
        <w:tc>
          <w:tcPr>
            <w:tcW w:w="1701" w:type="dxa"/>
          </w:tcPr>
          <w:p w14:paraId="369CDD0F" w14:textId="77777777" w:rsidR="00D17D75" w:rsidRPr="00D17D75" w:rsidRDefault="00D17D75" w:rsidP="00E15D50">
            <w:pPr>
              <w:pStyle w:val="TableParagraph"/>
              <w:ind w:left="109"/>
              <w:jc w:val="center"/>
              <w:rPr>
                <w:spacing w:val="-2"/>
                <w:sz w:val="26"/>
                <w:szCs w:val="26"/>
              </w:rPr>
            </w:pPr>
            <w:r w:rsidRPr="00D17D75">
              <w:rPr>
                <w:spacing w:val="-2"/>
                <w:sz w:val="26"/>
                <w:szCs w:val="26"/>
              </w:rPr>
              <w:t>55632</w:t>
            </w:r>
          </w:p>
          <w:p w14:paraId="3AD96822" w14:textId="77777777" w:rsidR="00D17D75" w:rsidRPr="00D17D75" w:rsidRDefault="00D17D75" w:rsidP="00E15D50">
            <w:pPr>
              <w:pStyle w:val="TableParagraph"/>
              <w:ind w:left="109"/>
              <w:jc w:val="center"/>
              <w:rPr>
                <w:sz w:val="26"/>
                <w:szCs w:val="26"/>
              </w:rPr>
            </w:pPr>
            <w:r w:rsidRPr="00D17D75">
              <w:rPr>
                <w:spacing w:val="-2"/>
                <w:sz w:val="26"/>
                <w:szCs w:val="26"/>
              </w:rPr>
              <w:t>(3.26)</w:t>
            </w:r>
          </w:p>
        </w:tc>
      </w:tr>
      <w:tr w:rsidR="00D17D75" w:rsidRPr="00D17D75" w14:paraId="69B80931" w14:textId="77777777" w:rsidTr="00E15D50">
        <w:trPr>
          <w:trHeight w:val="678"/>
        </w:trPr>
        <w:tc>
          <w:tcPr>
            <w:tcW w:w="1406" w:type="dxa"/>
          </w:tcPr>
          <w:p w14:paraId="68BD9E72" w14:textId="77777777" w:rsidR="00D17D75" w:rsidRPr="00D17D75" w:rsidRDefault="00D17D75" w:rsidP="00E15D50">
            <w:pPr>
              <w:pStyle w:val="TableParagraph"/>
              <w:ind w:left="105"/>
              <w:jc w:val="center"/>
              <w:rPr>
                <w:spacing w:val="-10"/>
                <w:sz w:val="26"/>
                <w:szCs w:val="26"/>
              </w:rPr>
            </w:pPr>
            <w:r w:rsidRPr="00D17D75">
              <w:rPr>
                <w:spacing w:val="-10"/>
                <w:sz w:val="26"/>
                <w:szCs w:val="26"/>
              </w:rPr>
              <w:lastRenderedPageBreak/>
              <w:t>d</w:t>
            </w:r>
          </w:p>
        </w:tc>
        <w:tc>
          <w:tcPr>
            <w:tcW w:w="4307" w:type="dxa"/>
          </w:tcPr>
          <w:p w14:paraId="4D7466DC" w14:textId="77777777" w:rsidR="00D17D75" w:rsidRPr="00D17D75" w:rsidRDefault="00D17D75" w:rsidP="00E15D50">
            <w:pPr>
              <w:pStyle w:val="TableParagraph"/>
              <w:rPr>
                <w:spacing w:val="-2"/>
                <w:sz w:val="26"/>
                <w:szCs w:val="26"/>
              </w:rPr>
            </w:pPr>
            <w:r w:rsidRPr="00D17D75">
              <w:rPr>
                <w:sz w:val="26"/>
                <w:szCs w:val="26"/>
              </w:rPr>
              <w:t>Amortized</w:t>
            </w:r>
            <w:r w:rsidRPr="00D17D75">
              <w:rPr>
                <w:spacing w:val="1"/>
                <w:sz w:val="26"/>
                <w:szCs w:val="26"/>
              </w:rPr>
              <w:t xml:space="preserve"> </w:t>
            </w:r>
            <w:r w:rsidRPr="00D17D75">
              <w:rPr>
                <w:spacing w:val="-4"/>
                <w:sz w:val="26"/>
                <w:szCs w:val="26"/>
              </w:rPr>
              <w:t>Cost</w:t>
            </w:r>
          </w:p>
        </w:tc>
        <w:tc>
          <w:tcPr>
            <w:tcW w:w="1696" w:type="dxa"/>
          </w:tcPr>
          <w:p w14:paraId="059AF1E6" w14:textId="77777777" w:rsidR="00D17D75" w:rsidRPr="00D17D75" w:rsidRDefault="00D17D75" w:rsidP="00E15D50">
            <w:pPr>
              <w:pStyle w:val="TableParagraph"/>
              <w:jc w:val="center"/>
              <w:rPr>
                <w:sz w:val="26"/>
                <w:szCs w:val="26"/>
              </w:rPr>
            </w:pPr>
            <w:r w:rsidRPr="00D17D75">
              <w:rPr>
                <w:spacing w:val="-2"/>
                <w:sz w:val="26"/>
                <w:szCs w:val="26"/>
              </w:rPr>
              <w:t>398433</w:t>
            </w:r>
          </w:p>
          <w:p w14:paraId="243EAE38" w14:textId="77777777" w:rsidR="00D17D75" w:rsidRPr="00D17D75" w:rsidRDefault="00D17D75" w:rsidP="00E15D50">
            <w:pPr>
              <w:pStyle w:val="TableParagraph"/>
              <w:jc w:val="center"/>
              <w:rPr>
                <w:spacing w:val="-2"/>
                <w:sz w:val="26"/>
                <w:szCs w:val="26"/>
              </w:rPr>
            </w:pPr>
            <w:r w:rsidRPr="00D17D75">
              <w:rPr>
                <w:spacing w:val="-2"/>
                <w:sz w:val="26"/>
                <w:szCs w:val="26"/>
              </w:rPr>
              <w:t>(18.91)</w:t>
            </w:r>
          </w:p>
        </w:tc>
        <w:tc>
          <w:tcPr>
            <w:tcW w:w="1701" w:type="dxa"/>
          </w:tcPr>
          <w:p w14:paraId="13AE4D86" w14:textId="77777777" w:rsidR="00D17D75" w:rsidRPr="00D17D75" w:rsidRDefault="00D17D75" w:rsidP="00E15D50">
            <w:pPr>
              <w:pStyle w:val="TableParagraph"/>
              <w:ind w:left="110"/>
              <w:jc w:val="center"/>
              <w:rPr>
                <w:sz w:val="26"/>
                <w:szCs w:val="26"/>
              </w:rPr>
            </w:pPr>
            <w:r w:rsidRPr="00D17D75">
              <w:rPr>
                <w:spacing w:val="-2"/>
                <w:sz w:val="26"/>
                <w:szCs w:val="26"/>
              </w:rPr>
              <w:t>398433</w:t>
            </w:r>
          </w:p>
          <w:p w14:paraId="20E0C37B" w14:textId="77777777" w:rsidR="00D17D75" w:rsidRPr="00D17D75" w:rsidRDefault="00D17D75" w:rsidP="00E15D50">
            <w:pPr>
              <w:pStyle w:val="TableParagraph"/>
              <w:ind w:left="109"/>
              <w:jc w:val="center"/>
              <w:rPr>
                <w:spacing w:val="-2"/>
                <w:sz w:val="26"/>
                <w:szCs w:val="26"/>
              </w:rPr>
            </w:pPr>
            <w:r w:rsidRPr="00D17D75">
              <w:rPr>
                <w:spacing w:val="-2"/>
                <w:sz w:val="26"/>
                <w:szCs w:val="26"/>
              </w:rPr>
              <w:t>(23.38)</w:t>
            </w:r>
          </w:p>
        </w:tc>
      </w:tr>
      <w:tr w:rsidR="00D17D75" w:rsidRPr="00D17D75" w14:paraId="3085D251" w14:textId="77777777" w:rsidTr="00E15D50">
        <w:trPr>
          <w:trHeight w:val="687"/>
        </w:trPr>
        <w:tc>
          <w:tcPr>
            <w:tcW w:w="1406" w:type="dxa"/>
          </w:tcPr>
          <w:p w14:paraId="54458FE4" w14:textId="77777777" w:rsidR="00D17D75" w:rsidRPr="00D17D75" w:rsidRDefault="00D17D75" w:rsidP="00E15D50">
            <w:pPr>
              <w:pStyle w:val="TableParagraph"/>
              <w:ind w:left="105"/>
              <w:jc w:val="center"/>
              <w:rPr>
                <w:spacing w:val="-10"/>
                <w:sz w:val="26"/>
                <w:szCs w:val="26"/>
              </w:rPr>
            </w:pPr>
            <w:r w:rsidRPr="00D17D75">
              <w:rPr>
                <w:spacing w:val="-10"/>
                <w:sz w:val="26"/>
                <w:szCs w:val="26"/>
              </w:rPr>
              <w:t>e</w:t>
            </w:r>
          </w:p>
        </w:tc>
        <w:tc>
          <w:tcPr>
            <w:tcW w:w="4307" w:type="dxa"/>
          </w:tcPr>
          <w:p w14:paraId="0BADF7AC" w14:textId="77777777" w:rsidR="00D17D75" w:rsidRPr="00D17D75" w:rsidRDefault="00D17D75" w:rsidP="00E15D50">
            <w:pPr>
              <w:pStyle w:val="TableParagraph"/>
              <w:rPr>
                <w:spacing w:val="-2"/>
                <w:sz w:val="26"/>
                <w:szCs w:val="26"/>
              </w:rPr>
            </w:pPr>
            <w:r w:rsidRPr="00D17D75">
              <w:rPr>
                <w:sz w:val="26"/>
                <w:szCs w:val="26"/>
              </w:rPr>
              <w:t>Interest</w:t>
            </w:r>
            <w:r w:rsidRPr="00D17D75">
              <w:rPr>
                <w:spacing w:val="2"/>
                <w:sz w:val="26"/>
                <w:szCs w:val="26"/>
              </w:rPr>
              <w:t xml:space="preserve"> </w:t>
            </w:r>
            <w:r w:rsidRPr="00D17D75">
              <w:rPr>
                <w:sz w:val="26"/>
                <w:szCs w:val="26"/>
              </w:rPr>
              <w:t>on</w:t>
            </w:r>
            <w:r w:rsidRPr="00D17D75">
              <w:rPr>
                <w:spacing w:val="2"/>
                <w:sz w:val="26"/>
                <w:szCs w:val="26"/>
              </w:rPr>
              <w:t xml:space="preserve"> </w:t>
            </w:r>
            <w:r w:rsidRPr="00D17D75">
              <w:rPr>
                <w:sz w:val="26"/>
                <w:szCs w:val="26"/>
              </w:rPr>
              <w:t>Fixed</w:t>
            </w:r>
            <w:r w:rsidRPr="00D17D75">
              <w:rPr>
                <w:spacing w:val="-2"/>
                <w:sz w:val="26"/>
                <w:szCs w:val="26"/>
              </w:rPr>
              <w:t xml:space="preserve"> capital</w:t>
            </w:r>
          </w:p>
        </w:tc>
        <w:tc>
          <w:tcPr>
            <w:tcW w:w="1696" w:type="dxa"/>
          </w:tcPr>
          <w:p w14:paraId="2C032CCB" w14:textId="77777777" w:rsidR="00D17D75" w:rsidRPr="00D17D75" w:rsidRDefault="00D17D75" w:rsidP="00E15D50">
            <w:pPr>
              <w:pStyle w:val="TableParagraph"/>
              <w:jc w:val="center"/>
              <w:rPr>
                <w:sz w:val="26"/>
                <w:szCs w:val="26"/>
              </w:rPr>
            </w:pPr>
            <w:r w:rsidRPr="00D17D75">
              <w:rPr>
                <w:spacing w:val="-2"/>
                <w:sz w:val="26"/>
                <w:szCs w:val="26"/>
              </w:rPr>
              <w:t>44436</w:t>
            </w:r>
          </w:p>
          <w:p w14:paraId="10DA4124" w14:textId="77777777" w:rsidR="00D17D75" w:rsidRPr="00D17D75" w:rsidRDefault="00D17D75" w:rsidP="00E15D50">
            <w:pPr>
              <w:pStyle w:val="TableParagraph"/>
              <w:jc w:val="center"/>
              <w:rPr>
                <w:spacing w:val="-2"/>
                <w:sz w:val="26"/>
                <w:szCs w:val="26"/>
              </w:rPr>
            </w:pPr>
            <w:r w:rsidRPr="00D17D75">
              <w:rPr>
                <w:spacing w:val="-2"/>
                <w:sz w:val="26"/>
                <w:szCs w:val="26"/>
              </w:rPr>
              <w:t>(2.10)</w:t>
            </w:r>
          </w:p>
        </w:tc>
        <w:tc>
          <w:tcPr>
            <w:tcW w:w="1701" w:type="dxa"/>
          </w:tcPr>
          <w:p w14:paraId="2001A9F1" w14:textId="77777777" w:rsidR="00D17D75" w:rsidRPr="00D17D75" w:rsidRDefault="00D17D75" w:rsidP="00E15D50">
            <w:pPr>
              <w:pStyle w:val="TableParagraph"/>
              <w:ind w:left="110"/>
              <w:jc w:val="center"/>
              <w:rPr>
                <w:sz w:val="26"/>
                <w:szCs w:val="26"/>
              </w:rPr>
            </w:pPr>
            <w:r w:rsidRPr="00D17D75">
              <w:rPr>
                <w:spacing w:val="-2"/>
                <w:sz w:val="26"/>
                <w:szCs w:val="26"/>
              </w:rPr>
              <w:t>44436</w:t>
            </w:r>
          </w:p>
          <w:p w14:paraId="7AE14E4D" w14:textId="77777777" w:rsidR="00D17D75" w:rsidRPr="00D17D75" w:rsidRDefault="00D17D75" w:rsidP="00E15D50">
            <w:pPr>
              <w:pStyle w:val="TableParagraph"/>
              <w:ind w:left="109"/>
              <w:jc w:val="center"/>
              <w:rPr>
                <w:spacing w:val="-2"/>
                <w:sz w:val="26"/>
                <w:szCs w:val="26"/>
              </w:rPr>
            </w:pPr>
            <w:r w:rsidRPr="00D17D75">
              <w:rPr>
                <w:spacing w:val="-2"/>
                <w:sz w:val="26"/>
                <w:szCs w:val="26"/>
              </w:rPr>
              <w:t>(2.60)</w:t>
            </w:r>
          </w:p>
        </w:tc>
      </w:tr>
      <w:tr w:rsidR="00D17D75" w:rsidRPr="00D17D75" w14:paraId="286EFDA2" w14:textId="77777777" w:rsidTr="00E15D50">
        <w:trPr>
          <w:trHeight w:val="822"/>
        </w:trPr>
        <w:tc>
          <w:tcPr>
            <w:tcW w:w="1406" w:type="dxa"/>
          </w:tcPr>
          <w:p w14:paraId="18E22819" w14:textId="77777777" w:rsidR="00D17D75" w:rsidRPr="00D17D75" w:rsidRDefault="00D17D75" w:rsidP="00E15D50">
            <w:pPr>
              <w:pStyle w:val="TableParagraph"/>
              <w:ind w:left="105"/>
              <w:jc w:val="center"/>
              <w:rPr>
                <w:spacing w:val="-10"/>
                <w:sz w:val="26"/>
                <w:szCs w:val="26"/>
              </w:rPr>
            </w:pPr>
          </w:p>
        </w:tc>
        <w:tc>
          <w:tcPr>
            <w:tcW w:w="4307" w:type="dxa"/>
          </w:tcPr>
          <w:p w14:paraId="3729032D" w14:textId="77777777" w:rsidR="00D17D75" w:rsidRPr="00D17D75" w:rsidRDefault="00D17D75" w:rsidP="00E15D50">
            <w:pPr>
              <w:pStyle w:val="TableParagraph"/>
              <w:rPr>
                <w:spacing w:val="-2"/>
                <w:sz w:val="26"/>
                <w:szCs w:val="26"/>
              </w:rPr>
            </w:pPr>
            <w:r w:rsidRPr="00D17D75">
              <w:rPr>
                <w:b/>
                <w:sz w:val="26"/>
                <w:szCs w:val="26"/>
              </w:rPr>
              <w:t>Total</w:t>
            </w:r>
            <w:r w:rsidRPr="00D17D75">
              <w:rPr>
                <w:b/>
                <w:spacing w:val="2"/>
                <w:sz w:val="26"/>
                <w:szCs w:val="26"/>
              </w:rPr>
              <w:t xml:space="preserve"> </w:t>
            </w:r>
            <w:r w:rsidRPr="00D17D75">
              <w:rPr>
                <w:b/>
                <w:sz w:val="26"/>
                <w:szCs w:val="26"/>
              </w:rPr>
              <w:t>Fixed</w:t>
            </w:r>
            <w:r w:rsidRPr="00D17D75">
              <w:rPr>
                <w:b/>
                <w:spacing w:val="2"/>
                <w:sz w:val="26"/>
                <w:szCs w:val="26"/>
              </w:rPr>
              <w:t xml:space="preserve"> </w:t>
            </w:r>
            <w:r w:rsidRPr="00D17D75">
              <w:rPr>
                <w:b/>
                <w:spacing w:val="-4"/>
                <w:sz w:val="26"/>
                <w:szCs w:val="26"/>
              </w:rPr>
              <w:t>Cost</w:t>
            </w:r>
          </w:p>
        </w:tc>
        <w:tc>
          <w:tcPr>
            <w:tcW w:w="1696" w:type="dxa"/>
          </w:tcPr>
          <w:p w14:paraId="3B6BA2C0" w14:textId="77777777" w:rsidR="00D17D75" w:rsidRPr="00D17D75" w:rsidRDefault="00D17D75" w:rsidP="00E15D50">
            <w:pPr>
              <w:pStyle w:val="TableParagraph"/>
              <w:jc w:val="center"/>
              <w:rPr>
                <w:sz w:val="26"/>
                <w:szCs w:val="26"/>
              </w:rPr>
            </w:pPr>
            <w:r w:rsidRPr="00D17D75">
              <w:rPr>
                <w:spacing w:val="-2"/>
                <w:sz w:val="26"/>
                <w:szCs w:val="26"/>
              </w:rPr>
              <w:t>567210</w:t>
            </w:r>
          </w:p>
          <w:p w14:paraId="2B4F6B94" w14:textId="77777777" w:rsidR="00D17D75" w:rsidRPr="00D17D75" w:rsidRDefault="00D17D75" w:rsidP="00E15D50">
            <w:pPr>
              <w:pStyle w:val="TableParagraph"/>
              <w:jc w:val="center"/>
              <w:rPr>
                <w:spacing w:val="-2"/>
                <w:sz w:val="26"/>
                <w:szCs w:val="26"/>
              </w:rPr>
            </w:pPr>
            <w:r w:rsidRPr="00D17D75">
              <w:rPr>
                <w:spacing w:val="-2"/>
                <w:sz w:val="26"/>
                <w:szCs w:val="26"/>
              </w:rPr>
              <w:t>(26.92)</w:t>
            </w:r>
          </w:p>
        </w:tc>
        <w:tc>
          <w:tcPr>
            <w:tcW w:w="1701" w:type="dxa"/>
          </w:tcPr>
          <w:p w14:paraId="20DEDFB7" w14:textId="77777777" w:rsidR="00D17D75" w:rsidRPr="00D17D75" w:rsidRDefault="00D17D75" w:rsidP="00E15D50">
            <w:pPr>
              <w:pStyle w:val="TableParagraph"/>
              <w:ind w:left="110"/>
              <w:jc w:val="center"/>
              <w:rPr>
                <w:sz w:val="26"/>
                <w:szCs w:val="26"/>
              </w:rPr>
            </w:pPr>
            <w:r w:rsidRPr="00D17D75">
              <w:rPr>
                <w:spacing w:val="-2"/>
                <w:sz w:val="26"/>
                <w:szCs w:val="26"/>
              </w:rPr>
              <w:t>567210</w:t>
            </w:r>
          </w:p>
          <w:p w14:paraId="213925E1" w14:textId="77777777" w:rsidR="00D17D75" w:rsidRPr="00D17D75" w:rsidRDefault="00D17D75" w:rsidP="00E15D50">
            <w:pPr>
              <w:pStyle w:val="TableParagraph"/>
              <w:ind w:left="109"/>
              <w:jc w:val="center"/>
              <w:rPr>
                <w:spacing w:val="-2"/>
                <w:sz w:val="26"/>
                <w:szCs w:val="26"/>
              </w:rPr>
            </w:pPr>
            <w:r w:rsidRPr="00D17D75">
              <w:rPr>
                <w:spacing w:val="-2"/>
                <w:sz w:val="26"/>
                <w:szCs w:val="26"/>
              </w:rPr>
              <w:t>(33.28)</w:t>
            </w:r>
          </w:p>
        </w:tc>
      </w:tr>
      <w:tr w:rsidR="00D17D75" w:rsidRPr="00D17D75" w14:paraId="17651B1B" w14:textId="77777777" w:rsidTr="00E15D50">
        <w:trPr>
          <w:trHeight w:val="830"/>
        </w:trPr>
        <w:tc>
          <w:tcPr>
            <w:tcW w:w="1406" w:type="dxa"/>
          </w:tcPr>
          <w:p w14:paraId="450501F9" w14:textId="77777777" w:rsidR="00D17D75" w:rsidRPr="00D17D75" w:rsidRDefault="00D17D75" w:rsidP="00E15D50">
            <w:pPr>
              <w:pStyle w:val="TableParagraph"/>
              <w:ind w:left="105"/>
              <w:jc w:val="center"/>
              <w:rPr>
                <w:spacing w:val="-10"/>
                <w:sz w:val="26"/>
                <w:szCs w:val="26"/>
              </w:rPr>
            </w:pPr>
            <w:r w:rsidRPr="00D17D75">
              <w:rPr>
                <w:b/>
                <w:spacing w:val="-10"/>
                <w:sz w:val="26"/>
                <w:szCs w:val="26"/>
              </w:rPr>
              <w:t>3</w:t>
            </w:r>
          </w:p>
        </w:tc>
        <w:tc>
          <w:tcPr>
            <w:tcW w:w="4307" w:type="dxa"/>
          </w:tcPr>
          <w:p w14:paraId="6C298A4A" w14:textId="77777777" w:rsidR="00D17D75" w:rsidRPr="00D17D75" w:rsidRDefault="00D17D75" w:rsidP="00E15D50">
            <w:pPr>
              <w:pStyle w:val="TableParagraph"/>
              <w:rPr>
                <w:spacing w:val="-2"/>
                <w:sz w:val="26"/>
                <w:szCs w:val="26"/>
              </w:rPr>
            </w:pPr>
            <w:r w:rsidRPr="00D17D75">
              <w:rPr>
                <w:b/>
                <w:sz w:val="26"/>
                <w:szCs w:val="26"/>
              </w:rPr>
              <w:t>Total</w:t>
            </w:r>
            <w:r w:rsidRPr="00D17D75">
              <w:rPr>
                <w:b/>
                <w:spacing w:val="2"/>
                <w:sz w:val="26"/>
                <w:szCs w:val="26"/>
              </w:rPr>
              <w:t xml:space="preserve"> </w:t>
            </w:r>
            <w:r w:rsidRPr="00D17D75">
              <w:rPr>
                <w:b/>
                <w:spacing w:val="-4"/>
                <w:sz w:val="26"/>
                <w:szCs w:val="26"/>
              </w:rPr>
              <w:t>Cost</w:t>
            </w:r>
          </w:p>
        </w:tc>
        <w:tc>
          <w:tcPr>
            <w:tcW w:w="1696" w:type="dxa"/>
          </w:tcPr>
          <w:p w14:paraId="10AB3B1D" w14:textId="77777777" w:rsidR="00D17D75" w:rsidRPr="00D17D75" w:rsidRDefault="00D17D75" w:rsidP="00E15D50">
            <w:pPr>
              <w:pStyle w:val="TableParagraph"/>
              <w:jc w:val="center"/>
              <w:rPr>
                <w:sz w:val="26"/>
                <w:szCs w:val="26"/>
              </w:rPr>
            </w:pPr>
            <w:r w:rsidRPr="00D17D75">
              <w:rPr>
                <w:spacing w:val="-2"/>
                <w:sz w:val="26"/>
                <w:szCs w:val="26"/>
              </w:rPr>
              <w:t>2106947</w:t>
            </w:r>
          </w:p>
          <w:p w14:paraId="14076F53" w14:textId="77777777" w:rsidR="00D17D75" w:rsidRPr="00D17D75" w:rsidRDefault="00D17D75" w:rsidP="00E15D50">
            <w:pPr>
              <w:pStyle w:val="TableParagraph"/>
              <w:jc w:val="center"/>
              <w:rPr>
                <w:spacing w:val="-2"/>
                <w:sz w:val="26"/>
                <w:szCs w:val="26"/>
              </w:rPr>
            </w:pPr>
            <w:r w:rsidRPr="00D17D75">
              <w:rPr>
                <w:spacing w:val="-2"/>
                <w:sz w:val="26"/>
                <w:szCs w:val="26"/>
              </w:rPr>
              <w:t>(100.00)</w:t>
            </w:r>
          </w:p>
        </w:tc>
        <w:tc>
          <w:tcPr>
            <w:tcW w:w="1701" w:type="dxa"/>
          </w:tcPr>
          <w:p w14:paraId="7C4687EF" w14:textId="77777777" w:rsidR="00D17D75" w:rsidRPr="00D17D75" w:rsidRDefault="00D17D75" w:rsidP="00E15D50">
            <w:pPr>
              <w:pStyle w:val="TableParagraph"/>
              <w:ind w:left="110"/>
              <w:jc w:val="center"/>
              <w:rPr>
                <w:sz w:val="26"/>
                <w:szCs w:val="26"/>
              </w:rPr>
            </w:pPr>
            <w:r w:rsidRPr="00D17D75">
              <w:rPr>
                <w:spacing w:val="-2"/>
                <w:sz w:val="26"/>
                <w:szCs w:val="26"/>
              </w:rPr>
              <w:t>1703906</w:t>
            </w:r>
          </w:p>
          <w:p w14:paraId="38D9D249" w14:textId="77777777" w:rsidR="00D17D75" w:rsidRPr="00D17D75" w:rsidRDefault="00D17D75" w:rsidP="00E15D50">
            <w:pPr>
              <w:pStyle w:val="TableParagraph"/>
              <w:ind w:left="109"/>
              <w:jc w:val="center"/>
              <w:rPr>
                <w:spacing w:val="-2"/>
                <w:sz w:val="26"/>
                <w:szCs w:val="26"/>
              </w:rPr>
            </w:pPr>
            <w:r w:rsidRPr="00D17D75">
              <w:rPr>
                <w:spacing w:val="-2"/>
                <w:sz w:val="26"/>
                <w:szCs w:val="26"/>
              </w:rPr>
              <w:t>(100.00)</w:t>
            </w:r>
          </w:p>
        </w:tc>
      </w:tr>
    </w:tbl>
    <w:p w14:paraId="1CCD9375" w14:textId="77777777" w:rsidR="00D17D75" w:rsidRPr="00D17D75" w:rsidRDefault="00D17D75" w:rsidP="00D17D75">
      <w:pPr>
        <w:rPr>
          <w:rFonts w:ascii="Times New Roman" w:hAnsi="Times New Roman" w:cs="Times New Roman"/>
          <w:sz w:val="26"/>
          <w:szCs w:val="26"/>
        </w:rPr>
      </w:pPr>
    </w:p>
    <w:p w14:paraId="159EAF45" w14:textId="7C709BCC" w:rsidR="00D17D75" w:rsidRDefault="00D17D75" w:rsidP="00D17D75">
      <w:pPr>
        <w:pStyle w:val="BodyText"/>
        <w:spacing w:before="14"/>
        <w:jc w:val="both"/>
        <w:rPr>
          <w:spacing w:val="-2"/>
          <w:sz w:val="26"/>
          <w:szCs w:val="26"/>
        </w:rPr>
      </w:pPr>
      <w:r w:rsidRPr="00D17D75">
        <w:rPr>
          <w:sz w:val="26"/>
          <w:szCs w:val="26"/>
        </w:rPr>
        <w:t xml:space="preserve">                     Note:</w:t>
      </w:r>
      <w:r w:rsidRPr="00D17D75">
        <w:rPr>
          <w:spacing w:val="-1"/>
          <w:sz w:val="26"/>
          <w:szCs w:val="26"/>
        </w:rPr>
        <w:t xml:space="preserve"> </w:t>
      </w:r>
      <w:r w:rsidRPr="00D17D75">
        <w:rPr>
          <w:sz w:val="26"/>
          <w:szCs w:val="26"/>
        </w:rPr>
        <w:t>Figures</w:t>
      </w:r>
      <w:r w:rsidRPr="00D17D75">
        <w:rPr>
          <w:spacing w:val="1"/>
          <w:sz w:val="26"/>
          <w:szCs w:val="26"/>
        </w:rPr>
        <w:t xml:space="preserve"> </w:t>
      </w:r>
      <w:r w:rsidRPr="00D17D75">
        <w:rPr>
          <w:sz w:val="26"/>
          <w:szCs w:val="26"/>
        </w:rPr>
        <w:t>in</w:t>
      </w:r>
      <w:r w:rsidRPr="00D17D75">
        <w:rPr>
          <w:spacing w:val="-1"/>
          <w:sz w:val="26"/>
          <w:szCs w:val="26"/>
        </w:rPr>
        <w:t xml:space="preserve"> </w:t>
      </w:r>
      <w:r w:rsidRPr="00D17D75">
        <w:rPr>
          <w:sz w:val="26"/>
          <w:szCs w:val="26"/>
        </w:rPr>
        <w:t>parentheses</w:t>
      </w:r>
      <w:r w:rsidRPr="00D17D75">
        <w:rPr>
          <w:spacing w:val="1"/>
          <w:sz w:val="26"/>
          <w:szCs w:val="26"/>
        </w:rPr>
        <w:t xml:space="preserve"> </w:t>
      </w:r>
      <w:r w:rsidRPr="00D17D75">
        <w:rPr>
          <w:sz w:val="26"/>
          <w:szCs w:val="26"/>
        </w:rPr>
        <w:t>indicate</w:t>
      </w:r>
      <w:r w:rsidRPr="00D17D75">
        <w:rPr>
          <w:spacing w:val="-4"/>
          <w:sz w:val="26"/>
          <w:szCs w:val="26"/>
        </w:rPr>
        <w:t xml:space="preserve"> </w:t>
      </w:r>
      <w:r w:rsidRPr="00D17D75">
        <w:rPr>
          <w:sz w:val="26"/>
          <w:szCs w:val="26"/>
        </w:rPr>
        <w:t>percentages</w:t>
      </w:r>
      <w:r w:rsidRPr="00D17D75">
        <w:rPr>
          <w:spacing w:val="2"/>
          <w:sz w:val="26"/>
          <w:szCs w:val="26"/>
        </w:rPr>
        <w:t xml:space="preserve"> </w:t>
      </w:r>
      <w:r w:rsidRPr="00D17D75">
        <w:rPr>
          <w:sz w:val="26"/>
          <w:szCs w:val="26"/>
        </w:rPr>
        <w:t>to</w:t>
      </w:r>
      <w:r w:rsidRPr="00D17D75">
        <w:rPr>
          <w:spacing w:val="1"/>
          <w:sz w:val="26"/>
          <w:szCs w:val="26"/>
        </w:rPr>
        <w:t xml:space="preserve"> </w:t>
      </w:r>
      <w:r w:rsidRPr="00D17D75">
        <w:rPr>
          <w:sz w:val="26"/>
          <w:szCs w:val="26"/>
        </w:rPr>
        <w:t>the</w:t>
      </w:r>
      <w:r w:rsidRPr="00D17D75">
        <w:rPr>
          <w:spacing w:val="-3"/>
          <w:sz w:val="26"/>
          <w:szCs w:val="26"/>
        </w:rPr>
        <w:t xml:space="preserve"> </w:t>
      </w:r>
      <w:r w:rsidRPr="00D17D75">
        <w:rPr>
          <w:spacing w:val="-2"/>
          <w:sz w:val="26"/>
          <w:szCs w:val="26"/>
        </w:rPr>
        <w:t>total.</w:t>
      </w:r>
    </w:p>
    <w:p w14:paraId="65D201BC" w14:textId="77777777" w:rsidR="00406588" w:rsidRDefault="00406588" w:rsidP="00D17D75">
      <w:pPr>
        <w:pStyle w:val="BodyText"/>
        <w:spacing w:before="14"/>
        <w:jc w:val="both"/>
        <w:rPr>
          <w:spacing w:val="-2"/>
          <w:sz w:val="26"/>
          <w:szCs w:val="26"/>
        </w:rPr>
      </w:pPr>
    </w:p>
    <w:p w14:paraId="4CB0998C" w14:textId="77777777" w:rsidR="00406588" w:rsidRDefault="00406588" w:rsidP="00D17D75">
      <w:pPr>
        <w:pStyle w:val="BodyText"/>
        <w:spacing w:before="14"/>
        <w:jc w:val="both"/>
        <w:rPr>
          <w:spacing w:val="-2"/>
          <w:sz w:val="26"/>
          <w:szCs w:val="26"/>
        </w:rPr>
      </w:pPr>
    </w:p>
    <w:p w14:paraId="0715DC98" w14:textId="14B67594" w:rsidR="00D17D75" w:rsidRDefault="00D17D75" w:rsidP="00D17D75">
      <w:pPr>
        <w:pStyle w:val="BodyText"/>
        <w:spacing w:before="14"/>
        <w:jc w:val="both"/>
        <w:rPr>
          <w:spacing w:val="-2"/>
          <w:sz w:val="26"/>
          <w:szCs w:val="26"/>
        </w:rPr>
      </w:pPr>
      <w:r>
        <w:rPr>
          <w:spacing w:val="-2"/>
          <w:sz w:val="26"/>
          <w:szCs w:val="26"/>
        </w:rPr>
        <w:t xml:space="preserve"> </w:t>
      </w:r>
    </w:p>
    <w:p w14:paraId="76E2CF75" w14:textId="4A6A55FD" w:rsidR="00D17D75" w:rsidRPr="00D17D75" w:rsidRDefault="00D17D75" w:rsidP="00D17D75">
      <w:pPr>
        <w:pStyle w:val="Heading1"/>
        <w:spacing w:before="159" w:line="360" w:lineRule="auto"/>
        <w:jc w:val="both"/>
        <w:rPr>
          <w:rFonts w:ascii="Times New Roman" w:hAnsi="Times New Roman" w:cs="Times New Roman"/>
          <w:b/>
          <w:bCs/>
          <w:color w:val="000000" w:themeColor="text1"/>
          <w:sz w:val="28"/>
          <w:szCs w:val="28"/>
        </w:rPr>
      </w:pPr>
      <w:r w:rsidRPr="00D17D75">
        <w:rPr>
          <w:rFonts w:ascii="Times New Roman" w:hAnsi="Times New Roman" w:cs="Times New Roman"/>
          <w:b/>
          <w:bCs/>
          <w:color w:val="000000" w:themeColor="text1"/>
          <w:sz w:val="28"/>
          <w:szCs w:val="28"/>
        </w:rPr>
        <w:t xml:space="preserve">Table </w:t>
      </w:r>
      <w:r w:rsidR="007201BE">
        <w:rPr>
          <w:rFonts w:ascii="Times New Roman" w:hAnsi="Times New Roman" w:cs="Times New Roman"/>
          <w:b/>
          <w:bCs/>
          <w:color w:val="000000" w:themeColor="text1"/>
          <w:sz w:val="28"/>
          <w:szCs w:val="28"/>
        </w:rPr>
        <w:t xml:space="preserve">3 </w:t>
      </w:r>
      <w:r w:rsidRPr="00D17D75">
        <w:rPr>
          <w:rFonts w:ascii="Times New Roman" w:hAnsi="Times New Roman" w:cs="Times New Roman"/>
          <w:b/>
          <w:bCs/>
          <w:color w:val="000000" w:themeColor="text1"/>
          <w:sz w:val="28"/>
          <w:szCs w:val="28"/>
        </w:rPr>
        <w:t>Output</w:t>
      </w:r>
      <w:r w:rsidRPr="00D17D75">
        <w:rPr>
          <w:rFonts w:ascii="Times New Roman" w:hAnsi="Times New Roman" w:cs="Times New Roman"/>
          <w:b/>
          <w:bCs/>
          <w:color w:val="000000" w:themeColor="text1"/>
          <w:spacing w:val="-4"/>
          <w:sz w:val="28"/>
          <w:szCs w:val="28"/>
        </w:rPr>
        <w:t xml:space="preserve"> </w:t>
      </w:r>
      <w:r w:rsidRPr="00D17D75">
        <w:rPr>
          <w:rFonts w:ascii="Times New Roman" w:hAnsi="Times New Roman" w:cs="Times New Roman"/>
          <w:b/>
          <w:bCs/>
          <w:color w:val="000000" w:themeColor="text1"/>
          <w:sz w:val="28"/>
          <w:szCs w:val="28"/>
        </w:rPr>
        <w:t>and returns</w:t>
      </w:r>
      <w:r w:rsidRPr="00D17D75">
        <w:rPr>
          <w:rFonts w:ascii="Times New Roman" w:hAnsi="Times New Roman" w:cs="Times New Roman"/>
          <w:b/>
          <w:bCs/>
          <w:color w:val="000000" w:themeColor="text1"/>
          <w:spacing w:val="-4"/>
          <w:sz w:val="28"/>
          <w:szCs w:val="28"/>
        </w:rPr>
        <w:t xml:space="preserve"> </w:t>
      </w:r>
      <w:r w:rsidRPr="00D17D75">
        <w:rPr>
          <w:rFonts w:ascii="Times New Roman" w:hAnsi="Times New Roman" w:cs="Times New Roman"/>
          <w:b/>
          <w:bCs/>
          <w:color w:val="000000" w:themeColor="text1"/>
          <w:sz w:val="28"/>
          <w:szCs w:val="28"/>
        </w:rPr>
        <w:t>per</w:t>
      </w:r>
      <w:r w:rsidRPr="00D17D75">
        <w:rPr>
          <w:rFonts w:ascii="Times New Roman" w:hAnsi="Times New Roman" w:cs="Times New Roman"/>
          <w:b/>
          <w:bCs/>
          <w:color w:val="000000" w:themeColor="text1"/>
          <w:spacing w:val="1"/>
          <w:sz w:val="28"/>
          <w:szCs w:val="28"/>
        </w:rPr>
        <w:t xml:space="preserve"> </w:t>
      </w:r>
      <w:r w:rsidRPr="00D17D75">
        <w:rPr>
          <w:rFonts w:ascii="Times New Roman" w:hAnsi="Times New Roman" w:cs="Times New Roman"/>
          <w:b/>
          <w:bCs/>
          <w:color w:val="000000" w:themeColor="text1"/>
          <w:sz w:val="28"/>
          <w:szCs w:val="28"/>
        </w:rPr>
        <w:t>hectare</w:t>
      </w:r>
      <w:r w:rsidRPr="00D17D75">
        <w:rPr>
          <w:rFonts w:ascii="Times New Roman" w:hAnsi="Times New Roman" w:cs="Times New Roman"/>
          <w:b/>
          <w:bCs/>
          <w:color w:val="000000" w:themeColor="text1"/>
          <w:spacing w:val="4"/>
          <w:sz w:val="28"/>
          <w:szCs w:val="28"/>
        </w:rPr>
        <w:t xml:space="preserve"> </w:t>
      </w:r>
      <w:r w:rsidRPr="00D17D75">
        <w:rPr>
          <w:rFonts w:ascii="Times New Roman" w:hAnsi="Times New Roman" w:cs="Times New Roman"/>
          <w:b/>
          <w:bCs/>
          <w:color w:val="000000" w:themeColor="text1"/>
          <w:sz w:val="28"/>
          <w:szCs w:val="28"/>
        </w:rPr>
        <w:t>chilli</w:t>
      </w:r>
      <w:r w:rsidRPr="00D17D75">
        <w:rPr>
          <w:rFonts w:ascii="Times New Roman" w:hAnsi="Times New Roman" w:cs="Times New Roman"/>
          <w:b/>
          <w:bCs/>
          <w:color w:val="000000" w:themeColor="text1"/>
          <w:spacing w:val="1"/>
          <w:sz w:val="28"/>
          <w:szCs w:val="28"/>
        </w:rPr>
        <w:t xml:space="preserve"> </w:t>
      </w:r>
      <w:r w:rsidRPr="00D17D75">
        <w:rPr>
          <w:rFonts w:ascii="Times New Roman" w:hAnsi="Times New Roman" w:cs="Times New Roman"/>
          <w:b/>
          <w:bCs/>
          <w:color w:val="000000" w:themeColor="text1"/>
          <w:spacing w:val="-2"/>
          <w:sz w:val="28"/>
          <w:szCs w:val="28"/>
        </w:rPr>
        <w:t>nurseries</w:t>
      </w:r>
    </w:p>
    <w:p w14:paraId="763DA6A6" w14:textId="77777777" w:rsidR="00D17D75" w:rsidRPr="001B55FA" w:rsidRDefault="00D17D75" w:rsidP="00D17D75">
      <w:pPr>
        <w:pStyle w:val="BodyText"/>
        <w:spacing w:before="7" w:line="360" w:lineRule="auto"/>
        <w:jc w:val="both"/>
        <w:rPr>
          <w:b/>
          <w:sz w:val="24"/>
          <w:szCs w:val="24"/>
        </w:rPr>
      </w:pPr>
    </w:p>
    <w:tbl>
      <w:tblPr>
        <w:tblW w:w="10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0"/>
        <w:gridCol w:w="3155"/>
        <w:gridCol w:w="1828"/>
        <w:gridCol w:w="1725"/>
        <w:gridCol w:w="1825"/>
      </w:tblGrid>
      <w:tr w:rsidR="00D17D75" w:rsidRPr="001B55FA" w14:paraId="1F0CDEB4" w14:textId="77777777" w:rsidTr="00D17D75">
        <w:trPr>
          <w:trHeight w:val="465"/>
        </w:trPr>
        <w:tc>
          <w:tcPr>
            <w:tcW w:w="1660" w:type="dxa"/>
          </w:tcPr>
          <w:p w14:paraId="362F24EB" w14:textId="77777777" w:rsidR="00D17D75" w:rsidRPr="00D17D75" w:rsidRDefault="00D17D75" w:rsidP="00E15D50">
            <w:pPr>
              <w:pStyle w:val="TableParagraph"/>
              <w:spacing w:line="360" w:lineRule="auto"/>
              <w:ind w:left="105"/>
              <w:jc w:val="center"/>
              <w:rPr>
                <w:b/>
                <w:sz w:val="26"/>
                <w:szCs w:val="26"/>
              </w:rPr>
            </w:pPr>
            <w:r w:rsidRPr="00D17D75">
              <w:rPr>
                <w:b/>
                <w:sz w:val="26"/>
                <w:szCs w:val="26"/>
              </w:rPr>
              <w:t>S.</w:t>
            </w:r>
            <w:r w:rsidRPr="00D17D75">
              <w:rPr>
                <w:b/>
                <w:spacing w:val="3"/>
                <w:sz w:val="26"/>
                <w:szCs w:val="26"/>
              </w:rPr>
              <w:t xml:space="preserve"> </w:t>
            </w:r>
            <w:r w:rsidRPr="00D17D75">
              <w:rPr>
                <w:b/>
                <w:spacing w:val="-5"/>
                <w:sz w:val="26"/>
                <w:szCs w:val="26"/>
              </w:rPr>
              <w:t>No</w:t>
            </w:r>
          </w:p>
        </w:tc>
        <w:tc>
          <w:tcPr>
            <w:tcW w:w="3155" w:type="dxa"/>
          </w:tcPr>
          <w:p w14:paraId="49A81387" w14:textId="77777777" w:rsidR="00D17D75" w:rsidRPr="00D17D75" w:rsidRDefault="00D17D75" w:rsidP="00E15D50">
            <w:pPr>
              <w:pStyle w:val="TableParagraph"/>
              <w:spacing w:line="360" w:lineRule="auto"/>
              <w:ind w:left="109"/>
              <w:jc w:val="both"/>
              <w:rPr>
                <w:b/>
                <w:sz w:val="26"/>
                <w:szCs w:val="26"/>
              </w:rPr>
            </w:pPr>
            <w:r w:rsidRPr="00D17D75">
              <w:rPr>
                <w:b/>
                <w:spacing w:val="-2"/>
                <w:sz w:val="26"/>
                <w:szCs w:val="26"/>
              </w:rPr>
              <w:t>Particulars</w:t>
            </w:r>
          </w:p>
        </w:tc>
        <w:tc>
          <w:tcPr>
            <w:tcW w:w="1828" w:type="dxa"/>
          </w:tcPr>
          <w:p w14:paraId="5001F8CF" w14:textId="77777777" w:rsidR="00D17D75" w:rsidRPr="00D17D75" w:rsidRDefault="00D17D75" w:rsidP="00E15D50">
            <w:pPr>
              <w:pStyle w:val="TableParagraph"/>
              <w:spacing w:line="360" w:lineRule="auto"/>
              <w:jc w:val="center"/>
              <w:rPr>
                <w:b/>
                <w:sz w:val="26"/>
                <w:szCs w:val="26"/>
              </w:rPr>
            </w:pPr>
            <w:r w:rsidRPr="00D17D75">
              <w:rPr>
                <w:b/>
                <w:spacing w:val="-2"/>
                <w:sz w:val="26"/>
                <w:szCs w:val="26"/>
              </w:rPr>
              <w:t>Units</w:t>
            </w:r>
          </w:p>
        </w:tc>
        <w:tc>
          <w:tcPr>
            <w:tcW w:w="1725" w:type="dxa"/>
          </w:tcPr>
          <w:p w14:paraId="76B30413" w14:textId="77777777" w:rsidR="00D17D75" w:rsidRPr="00D17D75" w:rsidRDefault="00D17D75" w:rsidP="00E15D50">
            <w:pPr>
              <w:pStyle w:val="TableParagraph"/>
              <w:spacing w:line="360" w:lineRule="auto"/>
              <w:ind w:left="108"/>
              <w:jc w:val="center"/>
              <w:rPr>
                <w:b/>
                <w:sz w:val="26"/>
                <w:szCs w:val="26"/>
              </w:rPr>
            </w:pPr>
            <w:r w:rsidRPr="00D17D75">
              <w:rPr>
                <w:b/>
                <w:sz w:val="26"/>
                <w:szCs w:val="26"/>
              </w:rPr>
              <w:t>Cycle</w:t>
            </w:r>
            <w:r w:rsidRPr="00D17D75">
              <w:rPr>
                <w:b/>
                <w:spacing w:val="2"/>
                <w:sz w:val="26"/>
                <w:szCs w:val="26"/>
              </w:rPr>
              <w:t xml:space="preserve"> </w:t>
            </w:r>
            <w:r w:rsidRPr="00D17D75">
              <w:rPr>
                <w:b/>
                <w:spacing w:val="-10"/>
                <w:sz w:val="26"/>
                <w:szCs w:val="26"/>
              </w:rPr>
              <w:t>1</w:t>
            </w:r>
          </w:p>
        </w:tc>
        <w:tc>
          <w:tcPr>
            <w:tcW w:w="1823" w:type="dxa"/>
          </w:tcPr>
          <w:p w14:paraId="4CB035CD" w14:textId="77777777" w:rsidR="00D17D75" w:rsidRPr="00D17D75" w:rsidRDefault="00D17D75" w:rsidP="00E15D50">
            <w:pPr>
              <w:pStyle w:val="TableParagraph"/>
              <w:spacing w:line="360" w:lineRule="auto"/>
              <w:ind w:left="109"/>
              <w:jc w:val="center"/>
              <w:rPr>
                <w:b/>
                <w:sz w:val="26"/>
                <w:szCs w:val="26"/>
              </w:rPr>
            </w:pPr>
            <w:r w:rsidRPr="00D17D75">
              <w:rPr>
                <w:b/>
                <w:sz w:val="26"/>
                <w:szCs w:val="26"/>
              </w:rPr>
              <w:t>Cycle</w:t>
            </w:r>
            <w:r w:rsidRPr="00D17D75">
              <w:rPr>
                <w:b/>
                <w:spacing w:val="2"/>
                <w:sz w:val="26"/>
                <w:szCs w:val="26"/>
              </w:rPr>
              <w:t xml:space="preserve"> </w:t>
            </w:r>
            <w:r w:rsidRPr="00D17D75">
              <w:rPr>
                <w:b/>
                <w:spacing w:val="-10"/>
                <w:sz w:val="26"/>
                <w:szCs w:val="26"/>
              </w:rPr>
              <w:t>2</w:t>
            </w:r>
          </w:p>
        </w:tc>
      </w:tr>
      <w:tr w:rsidR="00D17D75" w:rsidRPr="001B55FA" w14:paraId="56C37AFB" w14:textId="77777777" w:rsidTr="00D17D75">
        <w:trPr>
          <w:trHeight w:val="460"/>
        </w:trPr>
        <w:tc>
          <w:tcPr>
            <w:tcW w:w="1660" w:type="dxa"/>
          </w:tcPr>
          <w:p w14:paraId="4BC86214" w14:textId="77777777" w:rsidR="00D17D75" w:rsidRPr="00D17D75" w:rsidRDefault="00D17D75" w:rsidP="00E15D50">
            <w:pPr>
              <w:pStyle w:val="TableParagraph"/>
              <w:spacing w:line="360" w:lineRule="auto"/>
              <w:ind w:left="105"/>
              <w:jc w:val="center"/>
              <w:rPr>
                <w:sz w:val="26"/>
                <w:szCs w:val="26"/>
              </w:rPr>
            </w:pPr>
            <w:r w:rsidRPr="00D17D75">
              <w:rPr>
                <w:spacing w:val="-10"/>
                <w:sz w:val="26"/>
                <w:szCs w:val="26"/>
              </w:rPr>
              <w:t>1</w:t>
            </w:r>
          </w:p>
        </w:tc>
        <w:tc>
          <w:tcPr>
            <w:tcW w:w="8533" w:type="dxa"/>
            <w:gridSpan w:val="4"/>
          </w:tcPr>
          <w:p w14:paraId="61676611" w14:textId="77777777" w:rsidR="00D17D75" w:rsidRPr="00D17D75" w:rsidRDefault="00D17D75" w:rsidP="00E15D50">
            <w:pPr>
              <w:pStyle w:val="TableParagraph"/>
              <w:spacing w:line="360" w:lineRule="auto"/>
              <w:ind w:left="109"/>
              <w:jc w:val="center"/>
              <w:rPr>
                <w:b/>
                <w:sz w:val="26"/>
                <w:szCs w:val="26"/>
              </w:rPr>
            </w:pPr>
            <w:r w:rsidRPr="00D17D75">
              <w:rPr>
                <w:b/>
                <w:sz w:val="26"/>
                <w:szCs w:val="26"/>
              </w:rPr>
              <w:t>Yield</w:t>
            </w:r>
            <w:r w:rsidRPr="00D17D75">
              <w:rPr>
                <w:b/>
                <w:spacing w:val="2"/>
                <w:sz w:val="26"/>
                <w:szCs w:val="26"/>
              </w:rPr>
              <w:t xml:space="preserve"> </w:t>
            </w:r>
            <w:r w:rsidRPr="00D17D75">
              <w:rPr>
                <w:b/>
                <w:sz w:val="26"/>
                <w:szCs w:val="26"/>
              </w:rPr>
              <w:t>in</w:t>
            </w:r>
            <w:r w:rsidRPr="00D17D75">
              <w:rPr>
                <w:b/>
                <w:spacing w:val="2"/>
                <w:sz w:val="26"/>
                <w:szCs w:val="26"/>
              </w:rPr>
              <w:t xml:space="preserve"> </w:t>
            </w:r>
            <w:r w:rsidRPr="00D17D75">
              <w:rPr>
                <w:b/>
                <w:sz w:val="26"/>
                <w:szCs w:val="26"/>
              </w:rPr>
              <w:t>physical</w:t>
            </w:r>
            <w:r w:rsidRPr="00D17D75">
              <w:rPr>
                <w:b/>
                <w:spacing w:val="1"/>
                <w:sz w:val="26"/>
                <w:szCs w:val="26"/>
              </w:rPr>
              <w:t xml:space="preserve"> </w:t>
            </w:r>
            <w:r w:rsidRPr="00D17D75">
              <w:rPr>
                <w:b/>
                <w:spacing w:val="-2"/>
                <w:sz w:val="26"/>
                <w:szCs w:val="26"/>
              </w:rPr>
              <w:t>units</w:t>
            </w:r>
          </w:p>
        </w:tc>
      </w:tr>
      <w:tr w:rsidR="00D17D75" w:rsidRPr="001B55FA" w14:paraId="0E10D4E5" w14:textId="77777777" w:rsidTr="00D17D75">
        <w:trPr>
          <w:trHeight w:val="460"/>
        </w:trPr>
        <w:tc>
          <w:tcPr>
            <w:tcW w:w="1660" w:type="dxa"/>
          </w:tcPr>
          <w:p w14:paraId="2451E31A" w14:textId="77777777" w:rsidR="00D17D75" w:rsidRPr="00D17D75" w:rsidRDefault="00D17D75" w:rsidP="00E15D50">
            <w:pPr>
              <w:pStyle w:val="TableParagraph"/>
              <w:spacing w:line="360" w:lineRule="auto"/>
              <w:ind w:left="105"/>
              <w:jc w:val="center"/>
              <w:rPr>
                <w:sz w:val="26"/>
                <w:szCs w:val="26"/>
              </w:rPr>
            </w:pPr>
            <w:r w:rsidRPr="00D17D75">
              <w:rPr>
                <w:spacing w:val="-10"/>
                <w:sz w:val="26"/>
                <w:szCs w:val="26"/>
              </w:rPr>
              <w:t>a</w:t>
            </w:r>
          </w:p>
        </w:tc>
        <w:tc>
          <w:tcPr>
            <w:tcW w:w="3155" w:type="dxa"/>
          </w:tcPr>
          <w:p w14:paraId="74820FD8" w14:textId="77777777" w:rsidR="00D17D75" w:rsidRPr="00D17D75" w:rsidRDefault="00D17D75" w:rsidP="00E15D50">
            <w:pPr>
              <w:pStyle w:val="TableParagraph"/>
              <w:spacing w:line="360" w:lineRule="auto"/>
              <w:ind w:left="109"/>
              <w:jc w:val="both"/>
              <w:rPr>
                <w:sz w:val="26"/>
                <w:szCs w:val="26"/>
              </w:rPr>
            </w:pPr>
            <w:r w:rsidRPr="00D17D75">
              <w:rPr>
                <w:sz w:val="26"/>
                <w:szCs w:val="26"/>
              </w:rPr>
              <w:t>Main</w:t>
            </w:r>
            <w:r w:rsidRPr="00D17D75">
              <w:rPr>
                <w:spacing w:val="2"/>
                <w:sz w:val="26"/>
                <w:szCs w:val="26"/>
              </w:rPr>
              <w:t xml:space="preserve"> </w:t>
            </w:r>
            <w:r w:rsidRPr="00D17D75">
              <w:rPr>
                <w:spacing w:val="-2"/>
                <w:sz w:val="26"/>
                <w:szCs w:val="26"/>
              </w:rPr>
              <w:t>product</w:t>
            </w:r>
          </w:p>
        </w:tc>
        <w:tc>
          <w:tcPr>
            <w:tcW w:w="1828" w:type="dxa"/>
          </w:tcPr>
          <w:p w14:paraId="3CA6C289" w14:textId="77777777" w:rsidR="00D17D75" w:rsidRPr="00D17D75" w:rsidRDefault="00D17D75" w:rsidP="00E15D50">
            <w:pPr>
              <w:pStyle w:val="TableParagraph"/>
              <w:spacing w:line="360" w:lineRule="auto"/>
              <w:jc w:val="center"/>
              <w:rPr>
                <w:sz w:val="26"/>
                <w:szCs w:val="26"/>
              </w:rPr>
            </w:pPr>
            <w:r w:rsidRPr="00D17D75">
              <w:rPr>
                <w:spacing w:val="-2"/>
                <w:sz w:val="26"/>
                <w:szCs w:val="26"/>
              </w:rPr>
              <w:t>Seedlings</w:t>
            </w:r>
          </w:p>
        </w:tc>
        <w:tc>
          <w:tcPr>
            <w:tcW w:w="1725" w:type="dxa"/>
          </w:tcPr>
          <w:p w14:paraId="6481DF5A" w14:textId="77777777" w:rsidR="00D17D75" w:rsidRPr="00D17D75" w:rsidRDefault="00D17D75" w:rsidP="00E15D50">
            <w:pPr>
              <w:pStyle w:val="TableParagraph"/>
              <w:spacing w:line="360" w:lineRule="auto"/>
              <w:ind w:left="108"/>
              <w:jc w:val="center"/>
              <w:rPr>
                <w:sz w:val="26"/>
                <w:szCs w:val="26"/>
              </w:rPr>
            </w:pPr>
            <w:r w:rsidRPr="00D17D75">
              <w:rPr>
                <w:spacing w:val="-2"/>
                <w:sz w:val="26"/>
                <w:szCs w:val="26"/>
              </w:rPr>
              <w:t>4140000</w:t>
            </w:r>
          </w:p>
        </w:tc>
        <w:tc>
          <w:tcPr>
            <w:tcW w:w="1823" w:type="dxa"/>
          </w:tcPr>
          <w:p w14:paraId="65627AE0" w14:textId="77777777" w:rsidR="00D17D75" w:rsidRPr="00D17D75" w:rsidRDefault="00D17D75" w:rsidP="00E15D50">
            <w:pPr>
              <w:pStyle w:val="TableParagraph"/>
              <w:spacing w:line="360" w:lineRule="auto"/>
              <w:ind w:left="109"/>
              <w:jc w:val="center"/>
              <w:rPr>
                <w:sz w:val="26"/>
                <w:szCs w:val="26"/>
              </w:rPr>
            </w:pPr>
            <w:r w:rsidRPr="00D17D75">
              <w:rPr>
                <w:spacing w:val="-2"/>
                <w:sz w:val="26"/>
                <w:szCs w:val="26"/>
              </w:rPr>
              <w:t>1621638</w:t>
            </w:r>
          </w:p>
        </w:tc>
      </w:tr>
      <w:tr w:rsidR="00D17D75" w:rsidRPr="001B55FA" w14:paraId="34626393" w14:textId="77777777" w:rsidTr="00D17D75">
        <w:trPr>
          <w:trHeight w:val="459"/>
        </w:trPr>
        <w:tc>
          <w:tcPr>
            <w:tcW w:w="1660" w:type="dxa"/>
          </w:tcPr>
          <w:p w14:paraId="36C40FC9" w14:textId="77777777" w:rsidR="00D17D75" w:rsidRPr="00D17D75" w:rsidRDefault="00D17D75" w:rsidP="00E15D50">
            <w:pPr>
              <w:pStyle w:val="TableParagraph"/>
              <w:spacing w:line="360" w:lineRule="auto"/>
              <w:ind w:left="105"/>
              <w:jc w:val="center"/>
              <w:rPr>
                <w:sz w:val="26"/>
                <w:szCs w:val="26"/>
              </w:rPr>
            </w:pPr>
            <w:r w:rsidRPr="00D17D75">
              <w:rPr>
                <w:spacing w:val="-10"/>
                <w:sz w:val="26"/>
                <w:szCs w:val="26"/>
              </w:rPr>
              <w:t>b</w:t>
            </w:r>
          </w:p>
        </w:tc>
        <w:tc>
          <w:tcPr>
            <w:tcW w:w="3155" w:type="dxa"/>
          </w:tcPr>
          <w:p w14:paraId="1A9E6D82" w14:textId="77777777" w:rsidR="00D17D75" w:rsidRPr="00D17D75" w:rsidRDefault="00D17D75" w:rsidP="00E15D50">
            <w:pPr>
              <w:pStyle w:val="TableParagraph"/>
              <w:spacing w:line="360" w:lineRule="auto"/>
              <w:ind w:left="109"/>
              <w:jc w:val="both"/>
              <w:rPr>
                <w:sz w:val="26"/>
                <w:szCs w:val="26"/>
              </w:rPr>
            </w:pPr>
            <w:r w:rsidRPr="00D17D75">
              <w:rPr>
                <w:sz w:val="26"/>
                <w:szCs w:val="26"/>
              </w:rPr>
              <w:t>By</w:t>
            </w:r>
            <w:r w:rsidRPr="00D17D75">
              <w:rPr>
                <w:spacing w:val="2"/>
                <w:sz w:val="26"/>
                <w:szCs w:val="26"/>
              </w:rPr>
              <w:t xml:space="preserve"> </w:t>
            </w:r>
            <w:r w:rsidRPr="00D17D75">
              <w:rPr>
                <w:spacing w:val="-2"/>
                <w:sz w:val="26"/>
                <w:szCs w:val="26"/>
              </w:rPr>
              <w:t>product</w:t>
            </w:r>
          </w:p>
        </w:tc>
        <w:tc>
          <w:tcPr>
            <w:tcW w:w="1828" w:type="dxa"/>
          </w:tcPr>
          <w:p w14:paraId="4ADBE5C0" w14:textId="77777777" w:rsidR="00D17D75" w:rsidRPr="00D17D75" w:rsidRDefault="00D17D75" w:rsidP="00E15D50">
            <w:pPr>
              <w:pStyle w:val="TableParagraph"/>
              <w:spacing w:line="360" w:lineRule="auto"/>
              <w:ind w:right="255"/>
              <w:jc w:val="center"/>
              <w:rPr>
                <w:sz w:val="26"/>
                <w:szCs w:val="26"/>
              </w:rPr>
            </w:pPr>
            <w:r w:rsidRPr="00D17D75">
              <w:rPr>
                <w:spacing w:val="-10"/>
                <w:sz w:val="26"/>
                <w:szCs w:val="26"/>
              </w:rPr>
              <w:t>-</w:t>
            </w:r>
          </w:p>
        </w:tc>
        <w:tc>
          <w:tcPr>
            <w:tcW w:w="1725" w:type="dxa"/>
          </w:tcPr>
          <w:p w14:paraId="7109C233" w14:textId="77777777" w:rsidR="00D17D75" w:rsidRPr="00D17D75" w:rsidRDefault="00D17D75" w:rsidP="00E15D50">
            <w:pPr>
              <w:pStyle w:val="TableParagraph"/>
              <w:spacing w:line="360" w:lineRule="auto"/>
              <w:ind w:left="4" w:right="279"/>
              <w:jc w:val="center"/>
              <w:rPr>
                <w:sz w:val="26"/>
                <w:szCs w:val="26"/>
              </w:rPr>
            </w:pPr>
            <w:r w:rsidRPr="00D17D75">
              <w:rPr>
                <w:spacing w:val="-10"/>
                <w:sz w:val="26"/>
                <w:szCs w:val="26"/>
              </w:rPr>
              <w:t>-</w:t>
            </w:r>
          </w:p>
        </w:tc>
        <w:tc>
          <w:tcPr>
            <w:tcW w:w="1823" w:type="dxa"/>
          </w:tcPr>
          <w:p w14:paraId="1E6C1B5C" w14:textId="77777777" w:rsidR="00D17D75" w:rsidRPr="00D17D75" w:rsidRDefault="00D17D75" w:rsidP="00E15D50">
            <w:pPr>
              <w:pStyle w:val="TableParagraph"/>
              <w:spacing w:line="360" w:lineRule="auto"/>
              <w:ind w:left="10" w:right="237"/>
              <w:jc w:val="center"/>
              <w:rPr>
                <w:sz w:val="26"/>
                <w:szCs w:val="26"/>
              </w:rPr>
            </w:pPr>
            <w:r w:rsidRPr="00D17D75">
              <w:rPr>
                <w:spacing w:val="-10"/>
                <w:sz w:val="26"/>
                <w:szCs w:val="26"/>
              </w:rPr>
              <w:t>-</w:t>
            </w:r>
          </w:p>
        </w:tc>
      </w:tr>
      <w:tr w:rsidR="00D17D75" w:rsidRPr="001B55FA" w14:paraId="1029672B" w14:textId="77777777" w:rsidTr="00D17D75">
        <w:trPr>
          <w:trHeight w:val="460"/>
        </w:trPr>
        <w:tc>
          <w:tcPr>
            <w:tcW w:w="1660" w:type="dxa"/>
          </w:tcPr>
          <w:p w14:paraId="3D92DF5C" w14:textId="77777777" w:rsidR="00D17D75" w:rsidRPr="00D17D75" w:rsidRDefault="00D17D75" w:rsidP="00E15D50">
            <w:pPr>
              <w:pStyle w:val="TableParagraph"/>
              <w:spacing w:line="360" w:lineRule="auto"/>
              <w:ind w:left="105"/>
              <w:jc w:val="center"/>
              <w:rPr>
                <w:sz w:val="26"/>
                <w:szCs w:val="26"/>
              </w:rPr>
            </w:pPr>
            <w:r w:rsidRPr="00D17D75">
              <w:rPr>
                <w:spacing w:val="-10"/>
                <w:sz w:val="26"/>
                <w:szCs w:val="26"/>
              </w:rPr>
              <w:t>2</w:t>
            </w:r>
          </w:p>
        </w:tc>
        <w:tc>
          <w:tcPr>
            <w:tcW w:w="8533" w:type="dxa"/>
            <w:gridSpan w:val="4"/>
          </w:tcPr>
          <w:p w14:paraId="468FA7E9" w14:textId="77777777" w:rsidR="00D17D75" w:rsidRPr="00D17D75" w:rsidRDefault="00D17D75" w:rsidP="00E15D50">
            <w:pPr>
              <w:pStyle w:val="TableParagraph"/>
              <w:spacing w:line="360" w:lineRule="auto"/>
              <w:ind w:left="109"/>
              <w:jc w:val="center"/>
              <w:rPr>
                <w:b/>
                <w:sz w:val="26"/>
                <w:szCs w:val="26"/>
              </w:rPr>
            </w:pPr>
            <w:r w:rsidRPr="00D17D75">
              <w:rPr>
                <w:b/>
                <w:sz w:val="26"/>
                <w:szCs w:val="26"/>
              </w:rPr>
              <w:t>Yield</w:t>
            </w:r>
            <w:r w:rsidRPr="00D17D75">
              <w:rPr>
                <w:b/>
                <w:spacing w:val="2"/>
                <w:sz w:val="26"/>
                <w:szCs w:val="26"/>
              </w:rPr>
              <w:t xml:space="preserve"> </w:t>
            </w:r>
            <w:r w:rsidRPr="00D17D75">
              <w:rPr>
                <w:b/>
                <w:sz w:val="26"/>
                <w:szCs w:val="26"/>
              </w:rPr>
              <w:t>in</w:t>
            </w:r>
            <w:r w:rsidRPr="00D17D75">
              <w:rPr>
                <w:b/>
                <w:spacing w:val="2"/>
                <w:sz w:val="26"/>
                <w:szCs w:val="26"/>
              </w:rPr>
              <w:t xml:space="preserve"> </w:t>
            </w:r>
            <w:r w:rsidRPr="00D17D75">
              <w:rPr>
                <w:b/>
                <w:sz w:val="26"/>
                <w:szCs w:val="26"/>
              </w:rPr>
              <w:t>monetary</w:t>
            </w:r>
            <w:r w:rsidRPr="00D17D75">
              <w:rPr>
                <w:b/>
                <w:spacing w:val="-3"/>
                <w:sz w:val="26"/>
                <w:szCs w:val="26"/>
              </w:rPr>
              <w:t xml:space="preserve"> </w:t>
            </w:r>
            <w:r w:rsidRPr="00D17D75">
              <w:rPr>
                <w:b/>
                <w:spacing w:val="-2"/>
                <w:sz w:val="26"/>
                <w:szCs w:val="26"/>
              </w:rPr>
              <w:t>units</w:t>
            </w:r>
          </w:p>
        </w:tc>
      </w:tr>
      <w:tr w:rsidR="00D17D75" w:rsidRPr="001B55FA" w14:paraId="47E05A49" w14:textId="77777777" w:rsidTr="00D17D75">
        <w:trPr>
          <w:trHeight w:val="460"/>
        </w:trPr>
        <w:tc>
          <w:tcPr>
            <w:tcW w:w="1660" w:type="dxa"/>
          </w:tcPr>
          <w:p w14:paraId="1F67A814" w14:textId="77777777" w:rsidR="00D17D75" w:rsidRPr="00D17D75" w:rsidRDefault="00D17D75" w:rsidP="00E15D50">
            <w:pPr>
              <w:pStyle w:val="TableParagraph"/>
              <w:spacing w:line="360" w:lineRule="auto"/>
              <w:ind w:left="105"/>
              <w:jc w:val="center"/>
              <w:rPr>
                <w:sz w:val="26"/>
                <w:szCs w:val="26"/>
              </w:rPr>
            </w:pPr>
            <w:r w:rsidRPr="00D17D75">
              <w:rPr>
                <w:spacing w:val="-10"/>
                <w:sz w:val="26"/>
                <w:szCs w:val="26"/>
              </w:rPr>
              <w:t>a</w:t>
            </w:r>
          </w:p>
        </w:tc>
        <w:tc>
          <w:tcPr>
            <w:tcW w:w="3155" w:type="dxa"/>
          </w:tcPr>
          <w:p w14:paraId="66A7B75E" w14:textId="77777777" w:rsidR="00D17D75" w:rsidRPr="00D17D75" w:rsidRDefault="00D17D75" w:rsidP="00E15D50">
            <w:pPr>
              <w:pStyle w:val="TableParagraph"/>
              <w:spacing w:line="360" w:lineRule="auto"/>
              <w:ind w:left="109"/>
              <w:jc w:val="both"/>
              <w:rPr>
                <w:sz w:val="26"/>
                <w:szCs w:val="26"/>
              </w:rPr>
            </w:pPr>
            <w:r w:rsidRPr="00D17D75">
              <w:rPr>
                <w:sz w:val="26"/>
                <w:szCs w:val="26"/>
              </w:rPr>
              <w:t>Main</w:t>
            </w:r>
            <w:r w:rsidRPr="00D17D75">
              <w:rPr>
                <w:spacing w:val="2"/>
                <w:sz w:val="26"/>
                <w:szCs w:val="26"/>
              </w:rPr>
              <w:t xml:space="preserve"> </w:t>
            </w:r>
            <w:r w:rsidRPr="00D17D75">
              <w:rPr>
                <w:spacing w:val="-2"/>
                <w:sz w:val="26"/>
                <w:szCs w:val="26"/>
              </w:rPr>
              <w:t>product</w:t>
            </w:r>
          </w:p>
        </w:tc>
        <w:tc>
          <w:tcPr>
            <w:tcW w:w="1828" w:type="dxa"/>
          </w:tcPr>
          <w:p w14:paraId="4B328284" w14:textId="77777777" w:rsidR="00D17D75" w:rsidRPr="00D17D75" w:rsidRDefault="00D17D75" w:rsidP="00E15D50">
            <w:pPr>
              <w:pStyle w:val="TableParagraph"/>
              <w:spacing w:line="360" w:lineRule="auto"/>
              <w:jc w:val="center"/>
              <w:rPr>
                <w:sz w:val="26"/>
                <w:szCs w:val="26"/>
              </w:rPr>
            </w:pPr>
            <w:r w:rsidRPr="00D17D75">
              <w:rPr>
                <w:spacing w:val="-2"/>
                <w:sz w:val="26"/>
                <w:szCs w:val="26"/>
              </w:rPr>
              <w:t>Rupees</w:t>
            </w:r>
          </w:p>
        </w:tc>
        <w:tc>
          <w:tcPr>
            <w:tcW w:w="1725" w:type="dxa"/>
          </w:tcPr>
          <w:p w14:paraId="6BC5D4F9" w14:textId="77777777" w:rsidR="00D17D75" w:rsidRPr="00D17D75" w:rsidRDefault="00D17D75" w:rsidP="00E15D50">
            <w:pPr>
              <w:pStyle w:val="TableParagraph"/>
              <w:spacing w:line="360" w:lineRule="auto"/>
              <w:ind w:left="108"/>
              <w:jc w:val="center"/>
              <w:rPr>
                <w:sz w:val="26"/>
                <w:szCs w:val="26"/>
              </w:rPr>
            </w:pPr>
            <w:r w:rsidRPr="00D17D75">
              <w:rPr>
                <w:spacing w:val="-2"/>
                <w:sz w:val="26"/>
                <w:szCs w:val="26"/>
              </w:rPr>
              <w:t>3600090</w:t>
            </w:r>
          </w:p>
        </w:tc>
        <w:tc>
          <w:tcPr>
            <w:tcW w:w="1823" w:type="dxa"/>
          </w:tcPr>
          <w:p w14:paraId="1F883830" w14:textId="77777777" w:rsidR="00D17D75" w:rsidRPr="00D17D75" w:rsidRDefault="00D17D75" w:rsidP="00E15D50">
            <w:pPr>
              <w:pStyle w:val="TableParagraph"/>
              <w:spacing w:line="360" w:lineRule="auto"/>
              <w:ind w:left="109"/>
              <w:jc w:val="center"/>
              <w:rPr>
                <w:sz w:val="26"/>
                <w:szCs w:val="26"/>
              </w:rPr>
            </w:pPr>
            <w:r w:rsidRPr="00D17D75">
              <w:rPr>
                <w:spacing w:val="-2"/>
                <w:sz w:val="26"/>
                <w:szCs w:val="26"/>
              </w:rPr>
              <w:t>2027048</w:t>
            </w:r>
          </w:p>
        </w:tc>
      </w:tr>
      <w:tr w:rsidR="00D17D75" w:rsidRPr="001B55FA" w14:paraId="778F57A4" w14:textId="77777777" w:rsidTr="00D17D75">
        <w:trPr>
          <w:trHeight w:val="460"/>
        </w:trPr>
        <w:tc>
          <w:tcPr>
            <w:tcW w:w="1660" w:type="dxa"/>
          </w:tcPr>
          <w:p w14:paraId="04F47BFD" w14:textId="77777777" w:rsidR="00D17D75" w:rsidRPr="00D17D75" w:rsidRDefault="00D17D75" w:rsidP="00E15D50">
            <w:pPr>
              <w:pStyle w:val="TableParagraph"/>
              <w:spacing w:line="360" w:lineRule="auto"/>
              <w:ind w:left="105"/>
              <w:jc w:val="center"/>
              <w:rPr>
                <w:sz w:val="26"/>
                <w:szCs w:val="26"/>
              </w:rPr>
            </w:pPr>
            <w:r w:rsidRPr="00D17D75">
              <w:rPr>
                <w:spacing w:val="-10"/>
                <w:sz w:val="26"/>
                <w:szCs w:val="26"/>
              </w:rPr>
              <w:t>b</w:t>
            </w:r>
          </w:p>
        </w:tc>
        <w:tc>
          <w:tcPr>
            <w:tcW w:w="3155" w:type="dxa"/>
          </w:tcPr>
          <w:p w14:paraId="324547BE" w14:textId="77777777" w:rsidR="00D17D75" w:rsidRPr="00D17D75" w:rsidRDefault="00D17D75" w:rsidP="00E15D50">
            <w:pPr>
              <w:pStyle w:val="TableParagraph"/>
              <w:spacing w:line="360" w:lineRule="auto"/>
              <w:ind w:left="109"/>
              <w:jc w:val="both"/>
              <w:rPr>
                <w:sz w:val="26"/>
                <w:szCs w:val="26"/>
              </w:rPr>
            </w:pPr>
            <w:r w:rsidRPr="00D17D75">
              <w:rPr>
                <w:sz w:val="26"/>
                <w:szCs w:val="26"/>
              </w:rPr>
              <w:t>By</w:t>
            </w:r>
            <w:r w:rsidRPr="00D17D75">
              <w:rPr>
                <w:spacing w:val="2"/>
                <w:sz w:val="26"/>
                <w:szCs w:val="26"/>
              </w:rPr>
              <w:t xml:space="preserve"> </w:t>
            </w:r>
            <w:r w:rsidRPr="00D17D75">
              <w:rPr>
                <w:spacing w:val="-2"/>
                <w:sz w:val="26"/>
                <w:szCs w:val="26"/>
              </w:rPr>
              <w:t>product</w:t>
            </w:r>
          </w:p>
        </w:tc>
        <w:tc>
          <w:tcPr>
            <w:tcW w:w="1828" w:type="dxa"/>
          </w:tcPr>
          <w:p w14:paraId="26DE0BA8" w14:textId="77777777" w:rsidR="00D17D75" w:rsidRPr="00D17D75" w:rsidRDefault="00D17D75" w:rsidP="00E15D50">
            <w:pPr>
              <w:pStyle w:val="TableParagraph"/>
              <w:spacing w:line="360" w:lineRule="auto"/>
              <w:ind w:right="255"/>
              <w:jc w:val="center"/>
              <w:rPr>
                <w:sz w:val="26"/>
                <w:szCs w:val="26"/>
              </w:rPr>
            </w:pPr>
            <w:r w:rsidRPr="00D17D75">
              <w:rPr>
                <w:spacing w:val="-10"/>
                <w:sz w:val="26"/>
                <w:szCs w:val="26"/>
              </w:rPr>
              <w:t>-</w:t>
            </w:r>
          </w:p>
        </w:tc>
        <w:tc>
          <w:tcPr>
            <w:tcW w:w="1725" w:type="dxa"/>
          </w:tcPr>
          <w:p w14:paraId="2F71F862" w14:textId="77777777" w:rsidR="00D17D75" w:rsidRPr="00D17D75" w:rsidRDefault="00D17D75" w:rsidP="00E15D50">
            <w:pPr>
              <w:pStyle w:val="TableParagraph"/>
              <w:spacing w:line="360" w:lineRule="auto"/>
              <w:ind w:left="4" w:right="279"/>
              <w:jc w:val="center"/>
              <w:rPr>
                <w:sz w:val="26"/>
                <w:szCs w:val="26"/>
              </w:rPr>
            </w:pPr>
            <w:r w:rsidRPr="00D17D75">
              <w:rPr>
                <w:spacing w:val="-10"/>
                <w:sz w:val="26"/>
                <w:szCs w:val="26"/>
              </w:rPr>
              <w:t>-</w:t>
            </w:r>
          </w:p>
        </w:tc>
        <w:tc>
          <w:tcPr>
            <w:tcW w:w="1823" w:type="dxa"/>
          </w:tcPr>
          <w:p w14:paraId="4252A4F6" w14:textId="77777777" w:rsidR="00D17D75" w:rsidRPr="00D17D75" w:rsidRDefault="00D17D75" w:rsidP="00E15D50">
            <w:pPr>
              <w:pStyle w:val="TableParagraph"/>
              <w:spacing w:line="360" w:lineRule="auto"/>
              <w:ind w:right="237"/>
              <w:jc w:val="center"/>
              <w:rPr>
                <w:sz w:val="26"/>
                <w:szCs w:val="26"/>
              </w:rPr>
            </w:pPr>
            <w:r w:rsidRPr="00D17D75">
              <w:rPr>
                <w:spacing w:val="-10"/>
                <w:sz w:val="26"/>
                <w:szCs w:val="26"/>
              </w:rPr>
              <w:t>-</w:t>
            </w:r>
          </w:p>
        </w:tc>
      </w:tr>
      <w:tr w:rsidR="00D17D75" w:rsidRPr="001B55FA" w14:paraId="63EA0A0F" w14:textId="77777777" w:rsidTr="00D17D75">
        <w:trPr>
          <w:trHeight w:val="465"/>
        </w:trPr>
        <w:tc>
          <w:tcPr>
            <w:tcW w:w="1660" w:type="dxa"/>
          </w:tcPr>
          <w:p w14:paraId="51222C75" w14:textId="77777777" w:rsidR="00D17D75" w:rsidRPr="00D17D75" w:rsidRDefault="00D17D75" w:rsidP="00E15D50">
            <w:pPr>
              <w:pStyle w:val="TableParagraph"/>
              <w:spacing w:line="360" w:lineRule="auto"/>
              <w:ind w:left="105"/>
              <w:jc w:val="center"/>
              <w:rPr>
                <w:sz w:val="26"/>
                <w:szCs w:val="26"/>
              </w:rPr>
            </w:pPr>
            <w:r w:rsidRPr="00D17D75">
              <w:rPr>
                <w:spacing w:val="-10"/>
                <w:sz w:val="26"/>
                <w:szCs w:val="26"/>
              </w:rPr>
              <w:t>3</w:t>
            </w:r>
          </w:p>
        </w:tc>
        <w:tc>
          <w:tcPr>
            <w:tcW w:w="3155" w:type="dxa"/>
          </w:tcPr>
          <w:p w14:paraId="27106457" w14:textId="77777777" w:rsidR="00D17D75" w:rsidRPr="00D17D75" w:rsidRDefault="00D17D75" w:rsidP="00E15D50">
            <w:pPr>
              <w:pStyle w:val="TableParagraph"/>
              <w:spacing w:line="360" w:lineRule="auto"/>
              <w:ind w:left="109"/>
              <w:jc w:val="both"/>
              <w:rPr>
                <w:sz w:val="26"/>
                <w:szCs w:val="26"/>
              </w:rPr>
            </w:pPr>
            <w:r w:rsidRPr="00D17D75">
              <w:rPr>
                <w:sz w:val="26"/>
                <w:szCs w:val="26"/>
              </w:rPr>
              <w:t>Gross</w:t>
            </w:r>
            <w:r w:rsidRPr="00D17D75">
              <w:rPr>
                <w:spacing w:val="-3"/>
                <w:sz w:val="26"/>
                <w:szCs w:val="26"/>
              </w:rPr>
              <w:t xml:space="preserve"> </w:t>
            </w:r>
            <w:r w:rsidRPr="00D17D75">
              <w:rPr>
                <w:spacing w:val="-2"/>
                <w:sz w:val="26"/>
                <w:szCs w:val="26"/>
              </w:rPr>
              <w:t>Returns</w:t>
            </w:r>
          </w:p>
        </w:tc>
        <w:tc>
          <w:tcPr>
            <w:tcW w:w="1828" w:type="dxa"/>
          </w:tcPr>
          <w:p w14:paraId="3AE61D4C" w14:textId="77777777" w:rsidR="00D17D75" w:rsidRPr="00D17D75" w:rsidRDefault="00D17D75" w:rsidP="00E15D50">
            <w:pPr>
              <w:pStyle w:val="TableParagraph"/>
              <w:spacing w:line="360" w:lineRule="auto"/>
              <w:jc w:val="center"/>
              <w:rPr>
                <w:sz w:val="26"/>
                <w:szCs w:val="26"/>
              </w:rPr>
            </w:pPr>
            <w:r w:rsidRPr="00D17D75">
              <w:rPr>
                <w:spacing w:val="-2"/>
                <w:sz w:val="26"/>
                <w:szCs w:val="26"/>
              </w:rPr>
              <w:t>Rupees</w:t>
            </w:r>
          </w:p>
        </w:tc>
        <w:tc>
          <w:tcPr>
            <w:tcW w:w="1725" w:type="dxa"/>
          </w:tcPr>
          <w:p w14:paraId="28FEAF39" w14:textId="77777777" w:rsidR="00D17D75" w:rsidRPr="00D17D75" w:rsidRDefault="00D17D75" w:rsidP="00E15D50">
            <w:pPr>
              <w:pStyle w:val="TableParagraph"/>
              <w:spacing w:line="360" w:lineRule="auto"/>
              <w:ind w:left="108"/>
              <w:jc w:val="center"/>
              <w:rPr>
                <w:sz w:val="26"/>
                <w:szCs w:val="26"/>
              </w:rPr>
            </w:pPr>
            <w:r w:rsidRPr="00D17D75">
              <w:rPr>
                <w:spacing w:val="-2"/>
                <w:sz w:val="26"/>
                <w:szCs w:val="26"/>
              </w:rPr>
              <w:t>3600090</w:t>
            </w:r>
          </w:p>
        </w:tc>
        <w:tc>
          <w:tcPr>
            <w:tcW w:w="1823" w:type="dxa"/>
          </w:tcPr>
          <w:p w14:paraId="4D94E38A" w14:textId="77777777" w:rsidR="00D17D75" w:rsidRPr="00D17D75" w:rsidRDefault="00D17D75" w:rsidP="00E15D50">
            <w:pPr>
              <w:pStyle w:val="TableParagraph"/>
              <w:spacing w:line="360" w:lineRule="auto"/>
              <w:ind w:left="109"/>
              <w:jc w:val="center"/>
              <w:rPr>
                <w:sz w:val="26"/>
                <w:szCs w:val="26"/>
              </w:rPr>
            </w:pPr>
            <w:r w:rsidRPr="00D17D75">
              <w:rPr>
                <w:spacing w:val="-2"/>
                <w:sz w:val="26"/>
                <w:szCs w:val="26"/>
              </w:rPr>
              <w:t>2027048</w:t>
            </w:r>
          </w:p>
        </w:tc>
      </w:tr>
      <w:tr w:rsidR="00D17D75" w:rsidRPr="001B55FA" w14:paraId="1833556D" w14:textId="77777777" w:rsidTr="00D17D75">
        <w:trPr>
          <w:trHeight w:val="460"/>
        </w:trPr>
        <w:tc>
          <w:tcPr>
            <w:tcW w:w="1660" w:type="dxa"/>
          </w:tcPr>
          <w:p w14:paraId="2490D4FE" w14:textId="77777777" w:rsidR="00D17D75" w:rsidRPr="00D17D75" w:rsidRDefault="00D17D75" w:rsidP="00E15D50">
            <w:pPr>
              <w:pStyle w:val="TableParagraph"/>
              <w:spacing w:line="360" w:lineRule="auto"/>
              <w:ind w:left="105"/>
              <w:jc w:val="center"/>
              <w:rPr>
                <w:sz w:val="26"/>
                <w:szCs w:val="26"/>
              </w:rPr>
            </w:pPr>
            <w:r w:rsidRPr="00D17D75">
              <w:rPr>
                <w:spacing w:val="-10"/>
                <w:sz w:val="26"/>
                <w:szCs w:val="26"/>
              </w:rPr>
              <w:t>4</w:t>
            </w:r>
          </w:p>
        </w:tc>
        <w:tc>
          <w:tcPr>
            <w:tcW w:w="3155" w:type="dxa"/>
          </w:tcPr>
          <w:p w14:paraId="6347CB32" w14:textId="77777777" w:rsidR="00D17D75" w:rsidRPr="00D17D75" w:rsidRDefault="00D17D75" w:rsidP="00E15D50">
            <w:pPr>
              <w:pStyle w:val="TableParagraph"/>
              <w:spacing w:line="360" w:lineRule="auto"/>
              <w:ind w:left="109"/>
              <w:jc w:val="both"/>
              <w:rPr>
                <w:sz w:val="26"/>
                <w:szCs w:val="26"/>
              </w:rPr>
            </w:pPr>
            <w:r w:rsidRPr="00D17D75">
              <w:rPr>
                <w:sz w:val="26"/>
                <w:szCs w:val="26"/>
              </w:rPr>
              <w:t>Cost</w:t>
            </w:r>
            <w:r w:rsidRPr="00D17D75">
              <w:rPr>
                <w:spacing w:val="2"/>
                <w:sz w:val="26"/>
                <w:szCs w:val="26"/>
              </w:rPr>
              <w:t xml:space="preserve"> </w:t>
            </w:r>
            <w:r w:rsidRPr="00D17D75">
              <w:rPr>
                <w:sz w:val="26"/>
                <w:szCs w:val="26"/>
              </w:rPr>
              <w:t>of</w:t>
            </w:r>
            <w:r w:rsidRPr="00D17D75">
              <w:rPr>
                <w:spacing w:val="2"/>
                <w:sz w:val="26"/>
                <w:szCs w:val="26"/>
              </w:rPr>
              <w:t xml:space="preserve"> </w:t>
            </w:r>
            <w:r w:rsidRPr="00D17D75">
              <w:rPr>
                <w:spacing w:val="-2"/>
                <w:sz w:val="26"/>
                <w:szCs w:val="26"/>
              </w:rPr>
              <w:t>Cultivation</w:t>
            </w:r>
          </w:p>
        </w:tc>
        <w:tc>
          <w:tcPr>
            <w:tcW w:w="1828" w:type="dxa"/>
          </w:tcPr>
          <w:p w14:paraId="544B1C79" w14:textId="77777777" w:rsidR="00D17D75" w:rsidRPr="00D17D75" w:rsidRDefault="00D17D75" w:rsidP="00E15D50">
            <w:pPr>
              <w:pStyle w:val="TableParagraph"/>
              <w:spacing w:line="360" w:lineRule="auto"/>
              <w:jc w:val="center"/>
              <w:rPr>
                <w:sz w:val="26"/>
                <w:szCs w:val="26"/>
              </w:rPr>
            </w:pPr>
            <w:r w:rsidRPr="00D17D75">
              <w:rPr>
                <w:spacing w:val="-2"/>
                <w:sz w:val="26"/>
                <w:szCs w:val="26"/>
              </w:rPr>
              <w:t>Rupees</w:t>
            </w:r>
          </w:p>
        </w:tc>
        <w:tc>
          <w:tcPr>
            <w:tcW w:w="1725" w:type="dxa"/>
          </w:tcPr>
          <w:p w14:paraId="60902998" w14:textId="77777777" w:rsidR="00D17D75" w:rsidRPr="00D17D75" w:rsidRDefault="00D17D75" w:rsidP="00E15D50">
            <w:pPr>
              <w:pStyle w:val="TableParagraph"/>
              <w:spacing w:line="360" w:lineRule="auto"/>
              <w:ind w:left="108"/>
              <w:jc w:val="center"/>
              <w:rPr>
                <w:sz w:val="26"/>
                <w:szCs w:val="26"/>
              </w:rPr>
            </w:pPr>
            <w:r w:rsidRPr="00D17D75">
              <w:rPr>
                <w:spacing w:val="-2"/>
                <w:sz w:val="26"/>
                <w:szCs w:val="26"/>
              </w:rPr>
              <w:t>2106947</w:t>
            </w:r>
          </w:p>
        </w:tc>
        <w:tc>
          <w:tcPr>
            <w:tcW w:w="1823" w:type="dxa"/>
          </w:tcPr>
          <w:p w14:paraId="15988BAE" w14:textId="77777777" w:rsidR="00D17D75" w:rsidRPr="00D17D75" w:rsidRDefault="00D17D75" w:rsidP="00E15D50">
            <w:pPr>
              <w:pStyle w:val="TableParagraph"/>
              <w:spacing w:line="360" w:lineRule="auto"/>
              <w:ind w:left="109"/>
              <w:jc w:val="center"/>
              <w:rPr>
                <w:sz w:val="26"/>
                <w:szCs w:val="26"/>
              </w:rPr>
            </w:pPr>
            <w:r w:rsidRPr="00D17D75">
              <w:rPr>
                <w:spacing w:val="-2"/>
                <w:sz w:val="26"/>
                <w:szCs w:val="26"/>
              </w:rPr>
              <w:t>1703906</w:t>
            </w:r>
          </w:p>
        </w:tc>
      </w:tr>
      <w:tr w:rsidR="00D17D75" w:rsidRPr="001B55FA" w14:paraId="1CE976DF" w14:textId="77777777" w:rsidTr="00D17D75">
        <w:trPr>
          <w:trHeight w:val="459"/>
        </w:trPr>
        <w:tc>
          <w:tcPr>
            <w:tcW w:w="1660" w:type="dxa"/>
          </w:tcPr>
          <w:p w14:paraId="0460E774" w14:textId="77777777" w:rsidR="00D17D75" w:rsidRPr="00D17D75" w:rsidRDefault="00D17D75" w:rsidP="00E15D50">
            <w:pPr>
              <w:pStyle w:val="TableParagraph"/>
              <w:spacing w:line="360" w:lineRule="auto"/>
              <w:ind w:left="105"/>
              <w:jc w:val="center"/>
              <w:rPr>
                <w:sz w:val="26"/>
                <w:szCs w:val="26"/>
              </w:rPr>
            </w:pPr>
            <w:r w:rsidRPr="00D17D75">
              <w:rPr>
                <w:spacing w:val="-10"/>
                <w:sz w:val="26"/>
                <w:szCs w:val="26"/>
              </w:rPr>
              <w:t>5</w:t>
            </w:r>
          </w:p>
        </w:tc>
        <w:tc>
          <w:tcPr>
            <w:tcW w:w="3155" w:type="dxa"/>
          </w:tcPr>
          <w:p w14:paraId="149C111B" w14:textId="77777777" w:rsidR="00D17D75" w:rsidRPr="00D17D75" w:rsidRDefault="00D17D75" w:rsidP="00E15D50">
            <w:pPr>
              <w:pStyle w:val="TableParagraph"/>
              <w:spacing w:line="360" w:lineRule="auto"/>
              <w:ind w:left="109"/>
              <w:jc w:val="both"/>
              <w:rPr>
                <w:sz w:val="26"/>
                <w:szCs w:val="26"/>
              </w:rPr>
            </w:pPr>
            <w:r w:rsidRPr="00D17D75">
              <w:rPr>
                <w:sz w:val="26"/>
                <w:szCs w:val="26"/>
              </w:rPr>
              <w:t>Net</w:t>
            </w:r>
            <w:r w:rsidRPr="00D17D75">
              <w:rPr>
                <w:spacing w:val="2"/>
                <w:sz w:val="26"/>
                <w:szCs w:val="26"/>
              </w:rPr>
              <w:t xml:space="preserve"> </w:t>
            </w:r>
            <w:r w:rsidRPr="00D17D75">
              <w:rPr>
                <w:spacing w:val="-2"/>
                <w:sz w:val="26"/>
                <w:szCs w:val="26"/>
              </w:rPr>
              <w:t>Returns</w:t>
            </w:r>
          </w:p>
        </w:tc>
        <w:tc>
          <w:tcPr>
            <w:tcW w:w="1828" w:type="dxa"/>
          </w:tcPr>
          <w:p w14:paraId="4248E29E" w14:textId="77777777" w:rsidR="00D17D75" w:rsidRPr="00D17D75" w:rsidRDefault="00D17D75" w:rsidP="00E15D50">
            <w:pPr>
              <w:pStyle w:val="TableParagraph"/>
              <w:spacing w:line="360" w:lineRule="auto"/>
              <w:jc w:val="center"/>
              <w:rPr>
                <w:sz w:val="26"/>
                <w:szCs w:val="26"/>
              </w:rPr>
            </w:pPr>
            <w:r w:rsidRPr="00D17D75">
              <w:rPr>
                <w:spacing w:val="-2"/>
                <w:sz w:val="26"/>
                <w:szCs w:val="26"/>
              </w:rPr>
              <w:t>Rupees</w:t>
            </w:r>
          </w:p>
        </w:tc>
        <w:tc>
          <w:tcPr>
            <w:tcW w:w="1725" w:type="dxa"/>
          </w:tcPr>
          <w:p w14:paraId="012AAEE1" w14:textId="77777777" w:rsidR="00D17D75" w:rsidRPr="00D17D75" w:rsidRDefault="00D17D75" w:rsidP="00E15D50">
            <w:pPr>
              <w:pStyle w:val="TableParagraph"/>
              <w:spacing w:line="360" w:lineRule="auto"/>
              <w:ind w:left="108"/>
              <w:jc w:val="center"/>
              <w:rPr>
                <w:sz w:val="26"/>
                <w:szCs w:val="26"/>
              </w:rPr>
            </w:pPr>
            <w:r w:rsidRPr="00D17D75">
              <w:rPr>
                <w:spacing w:val="-2"/>
                <w:sz w:val="26"/>
                <w:szCs w:val="26"/>
              </w:rPr>
              <w:t>1493143</w:t>
            </w:r>
          </w:p>
        </w:tc>
        <w:tc>
          <w:tcPr>
            <w:tcW w:w="1823" w:type="dxa"/>
          </w:tcPr>
          <w:p w14:paraId="5D839B4B" w14:textId="77777777" w:rsidR="00D17D75" w:rsidRPr="00D17D75" w:rsidRDefault="00D17D75" w:rsidP="00E15D50">
            <w:pPr>
              <w:pStyle w:val="TableParagraph"/>
              <w:spacing w:line="360" w:lineRule="auto"/>
              <w:ind w:left="109"/>
              <w:jc w:val="center"/>
              <w:rPr>
                <w:sz w:val="26"/>
                <w:szCs w:val="26"/>
              </w:rPr>
            </w:pPr>
            <w:r w:rsidRPr="00D17D75">
              <w:rPr>
                <w:spacing w:val="-2"/>
                <w:sz w:val="26"/>
                <w:szCs w:val="26"/>
              </w:rPr>
              <w:t>323141.5</w:t>
            </w:r>
          </w:p>
        </w:tc>
      </w:tr>
    </w:tbl>
    <w:p w14:paraId="43821A29" w14:textId="77777777" w:rsidR="00D17D75" w:rsidRDefault="00D17D75" w:rsidP="00D17D75">
      <w:pPr>
        <w:pStyle w:val="Heading1"/>
        <w:spacing w:before="6" w:line="360" w:lineRule="auto"/>
        <w:jc w:val="both"/>
        <w:rPr>
          <w:sz w:val="28"/>
          <w:szCs w:val="28"/>
        </w:rPr>
      </w:pPr>
    </w:p>
    <w:p w14:paraId="36C9658A" w14:textId="42EE2F11" w:rsidR="00D17D75" w:rsidRDefault="00D17D75" w:rsidP="00D17D75">
      <w:pPr>
        <w:pStyle w:val="BodyText"/>
        <w:spacing w:before="14"/>
        <w:jc w:val="both"/>
        <w:rPr>
          <w:spacing w:val="-2"/>
          <w:sz w:val="26"/>
          <w:szCs w:val="26"/>
        </w:rPr>
      </w:pPr>
    </w:p>
    <w:p w14:paraId="4D346971" w14:textId="6EBE0544" w:rsidR="00D17D75" w:rsidRDefault="00D17D75" w:rsidP="00D17D75">
      <w:pPr>
        <w:pStyle w:val="BodyText"/>
        <w:spacing w:before="14"/>
        <w:jc w:val="both"/>
        <w:rPr>
          <w:spacing w:val="-2"/>
          <w:sz w:val="26"/>
          <w:szCs w:val="26"/>
        </w:rPr>
      </w:pPr>
    </w:p>
    <w:p w14:paraId="140FB5A4" w14:textId="607C37E4" w:rsidR="00D17D75" w:rsidRPr="00D17D75" w:rsidRDefault="00D17D75" w:rsidP="00D17D75">
      <w:pPr>
        <w:pStyle w:val="Heading1"/>
        <w:spacing w:before="6" w:line="360" w:lineRule="auto"/>
        <w:jc w:val="both"/>
        <w:rPr>
          <w:rFonts w:ascii="Times New Roman" w:hAnsi="Times New Roman" w:cs="Times New Roman"/>
          <w:b/>
          <w:bCs/>
          <w:color w:val="000000" w:themeColor="text1"/>
          <w:sz w:val="28"/>
          <w:szCs w:val="28"/>
        </w:rPr>
      </w:pPr>
      <w:r w:rsidRPr="00D17D75">
        <w:rPr>
          <w:rFonts w:ascii="Times New Roman" w:hAnsi="Times New Roman" w:cs="Times New Roman"/>
          <w:b/>
          <w:bCs/>
          <w:color w:val="000000" w:themeColor="text1"/>
          <w:sz w:val="28"/>
          <w:szCs w:val="28"/>
        </w:rPr>
        <w:t>Table</w:t>
      </w:r>
      <w:r w:rsidRPr="00D17D75">
        <w:rPr>
          <w:rFonts w:ascii="Times New Roman" w:hAnsi="Times New Roman" w:cs="Times New Roman"/>
          <w:b/>
          <w:bCs/>
          <w:color w:val="000000" w:themeColor="text1"/>
          <w:spacing w:val="1"/>
          <w:sz w:val="28"/>
          <w:szCs w:val="28"/>
        </w:rPr>
        <w:t xml:space="preserve"> </w:t>
      </w:r>
      <w:r w:rsidRPr="00D17D75">
        <w:rPr>
          <w:rFonts w:ascii="Times New Roman" w:hAnsi="Times New Roman" w:cs="Times New Roman"/>
          <w:b/>
          <w:bCs/>
          <w:color w:val="000000" w:themeColor="text1"/>
          <w:sz w:val="28"/>
          <w:szCs w:val="28"/>
        </w:rPr>
        <w:t>4</w:t>
      </w:r>
      <w:r w:rsidRPr="00D17D75">
        <w:rPr>
          <w:rFonts w:ascii="Times New Roman" w:hAnsi="Times New Roman" w:cs="Times New Roman"/>
          <w:b/>
          <w:bCs/>
          <w:color w:val="000000" w:themeColor="text1"/>
          <w:spacing w:val="2"/>
          <w:sz w:val="28"/>
          <w:szCs w:val="28"/>
        </w:rPr>
        <w:t xml:space="preserve"> </w:t>
      </w:r>
      <w:r w:rsidRPr="00D17D75">
        <w:rPr>
          <w:rFonts w:ascii="Times New Roman" w:hAnsi="Times New Roman" w:cs="Times New Roman"/>
          <w:b/>
          <w:bCs/>
          <w:color w:val="000000" w:themeColor="text1"/>
          <w:sz w:val="28"/>
          <w:szCs w:val="28"/>
        </w:rPr>
        <w:t>Cost</w:t>
      </w:r>
      <w:r w:rsidRPr="00D17D75">
        <w:rPr>
          <w:rFonts w:ascii="Times New Roman" w:hAnsi="Times New Roman" w:cs="Times New Roman"/>
          <w:b/>
          <w:bCs/>
          <w:color w:val="000000" w:themeColor="text1"/>
          <w:spacing w:val="-3"/>
          <w:sz w:val="28"/>
          <w:szCs w:val="28"/>
        </w:rPr>
        <w:t xml:space="preserve"> </w:t>
      </w:r>
      <w:r w:rsidRPr="00D17D75">
        <w:rPr>
          <w:rFonts w:ascii="Times New Roman" w:hAnsi="Times New Roman" w:cs="Times New Roman"/>
          <w:b/>
          <w:bCs/>
          <w:color w:val="000000" w:themeColor="text1"/>
          <w:sz w:val="28"/>
          <w:szCs w:val="28"/>
        </w:rPr>
        <w:t>concepts</w:t>
      </w:r>
      <w:r w:rsidRPr="00D17D75">
        <w:rPr>
          <w:rFonts w:ascii="Times New Roman" w:hAnsi="Times New Roman" w:cs="Times New Roman"/>
          <w:b/>
          <w:bCs/>
          <w:color w:val="000000" w:themeColor="text1"/>
          <w:spacing w:val="-4"/>
          <w:sz w:val="28"/>
          <w:szCs w:val="28"/>
        </w:rPr>
        <w:t xml:space="preserve"> </w:t>
      </w:r>
      <w:r w:rsidRPr="00D17D75">
        <w:rPr>
          <w:rFonts w:ascii="Times New Roman" w:hAnsi="Times New Roman" w:cs="Times New Roman"/>
          <w:b/>
          <w:bCs/>
          <w:color w:val="000000" w:themeColor="text1"/>
          <w:sz w:val="28"/>
          <w:szCs w:val="28"/>
        </w:rPr>
        <w:t>in</w:t>
      </w:r>
      <w:r w:rsidRPr="00D17D75">
        <w:rPr>
          <w:rFonts w:ascii="Times New Roman" w:hAnsi="Times New Roman" w:cs="Times New Roman"/>
          <w:b/>
          <w:bCs/>
          <w:color w:val="000000" w:themeColor="text1"/>
          <w:spacing w:val="3"/>
          <w:sz w:val="28"/>
          <w:szCs w:val="28"/>
        </w:rPr>
        <w:t xml:space="preserve"> </w:t>
      </w:r>
      <w:r w:rsidRPr="00D17D75">
        <w:rPr>
          <w:rFonts w:ascii="Times New Roman" w:hAnsi="Times New Roman" w:cs="Times New Roman"/>
          <w:b/>
          <w:bCs/>
          <w:color w:val="000000" w:themeColor="text1"/>
          <w:sz w:val="28"/>
          <w:szCs w:val="28"/>
        </w:rPr>
        <w:t>chilli</w:t>
      </w:r>
      <w:r w:rsidRPr="00D17D75">
        <w:rPr>
          <w:rFonts w:ascii="Times New Roman" w:hAnsi="Times New Roman" w:cs="Times New Roman"/>
          <w:b/>
          <w:bCs/>
          <w:color w:val="000000" w:themeColor="text1"/>
          <w:spacing w:val="2"/>
          <w:sz w:val="28"/>
          <w:szCs w:val="28"/>
        </w:rPr>
        <w:t xml:space="preserve"> </w:t>
      </w:r>
      <w:r w:rsidRPr="00D17D75">
        <w:rPr>
          <w:rFonts w:ascii="Times New Roman" w:hAnsi="Times New Roman" w:cs="Times New Roman"/>
          <w:b/>
          <w:bCs/>
          <w:color w:val="000000" w:themeColor="text1"/>
          <w:sz w:val="28"/>
          <w:szCs w:val="28"/>
        </w:rPr>
        <w:t>seedlings</w:t>
      </w:r>
      <w:r w:rsidRPr="00D17D75">
        <w:rPr>
          <w:rFonts w:ascii="Times New Roman" w:hAnsi="Times New Roman" w:cs="Times New Roman"/>
          <w:b/>
          <w:bCs/>
          <w:color w:val="000000" w:themeColor="text1"/>
          <w:spacing w:val="1"/>
          <w:sz w:val="28"/>
          <w:szCs w:val="28"/>
        </w:rPr>
        <w:t xml:space="preserve"> </w:t>
      </w:r>
      <w:r w:rsidRPr="00D17D75">
        <w:rPr>
          <w:rFonts w:ascii="Times New Roman" w:hAnsi="Times New Roman" w:cs="Times New Roman"/>
          <w:b/>
          <w:bCs/>
          <w:color w:val="000000" w:themeColor="text1"/>
          <w:spacing w:val="-2"/>
          <w:sz w:val="28"/>
          <w:szCs w:val="28"/>
        </w:rPr>
        <w:t>production</w:t>
      </w:r>
    </w:p>
    <w:tbl>
      <w:tblPr>
        <w:tblW w:w="102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2"/>
        <w:gridCol w:w="4890"/>
        <w:gridCol w:w="2068"/>
        <w:gridCol w:w="2068"/>
      </w:tblGrid>
      <w:tr w:rsidR="00D17D75" w:rsidRPr="001B55FA" w14:paraId="1EFFB0C0" w14:textId="77777777" w:rsidTr="00406588">
        <w:trPr>
          <w:trHeight w:val="457"/>
          <w:jc w:val="center"/>
        </w:trPr>
        <w:tc>
          <w:tcPr>
            <w:tcW w:w="1212" w:type="dxa"/>
          </w:tcPr>
          <w:p w14:paraId="39B8068E" w14:textId="77777777" w:rsidR="00D17D75" w:rsidRPr="00D17D75" w:rsidRDefault="00D17D75" w:rsidP="00406588">
            <w:pPr>
              <w:pStyle w:val="TableParagraph"/>
              <w:spacing w:before="43" w:line="360" w:lineRule="auto"/>
              <w:ind w:left="105"/>
              <w:jc w:val="center"/>
              <w:rPr>
                <w:b/>
                <w:sz w:val="26"/>
                <w:szCs w:val="26"/>
              </w:rPr>
            </w:pPr>
            <w:r w:rsidRPr="00D17D75">
              <w:rPr>
                <w:b/>
                <w:sz w:val="26"/>
                <w:szCs w:val="26"/>
              </w:rPr>
              <w:t>S.</w:t>
            </w:r>
            <w:r w:rsidRPr="00D17D75">
              <w:rPr>
                <w:b/>
                <w:spacing w:val="4"/>
                <w:sz w:val="26"/>
                <w:szCs w:val="26"/>
              </w:rPr>
              <w:t xml:space="preserve"> </w:t>
            </w:r>
            <w:r w:rsidRPr="00D17D75">
              <w:rPr>
                <w:b/>
                <w:spacing w:val="-5"/>
                <w:sz w:val="26"/>
                <w:szCs w:val="26"/>
              </w:rPr>
              <w:t>No</w:t>
            </w:r>
          </w:p>
        </w:tc>
        <w:tc>
          <w:tcPr>
            <w:tcW w:w="4890" w:type="dxa"/>
          </w:tcPr>
          <w:p w14:paraId="63E05558" w14:textId="77777777" w:rsidR="00D17D75" w:rsidRPr="00D17D75" w:rsidRDefault="00D17D75" w:rsidP="00406588">
            <w:pPr>
              <w:pStyle w:val="TableParagraph"/>
              <w:spacing w:before="43" w:line="360" w:lineRule="auto"/>
              <w:ind w:left="109"/>
              <w:rPr>
                <w:b/>
                <w:sz w:val="26"/>
                <w:szCs w:val="26"/>
              </w:rPr>
            </w:pPr>
            <w:r w:rsidRPr="00D17D75">
              <w:rPr>
                <w:b/>
                <w:spacing w:val="-2"/>
                <w:sz w:val="26"/>
                <w:szCs w:val="26"/>
              </w:rPr>
              <w:t>Particulars</w:t>
            </w:r>
          </w:p>
        </w:tc>
        <w:tc>
          <w:tcPr>
            <w:tcW w:w="2068" w:type="dxa"/>
          </w:tcPr>
          <w:p w14:paraId="3036F00E" w14:textId="77777777" w:rsidR="00D17D75" w:rsidRPr="00D17D75" w:rsidRDefault="00D17D75" w:rsidP="00406588">
            <w:pPr>
              <w:pStyle w:val="TableParagraph"/>
              <w:spacing w:before="43" w:line="360" w:lineRule="auto"/>
              <w:ind w:left="103"/>
              <w:jc w:val="center"/>
              <w:rPr>
                <w:b/>
                <w:sz w:val="26"/>
                <w:szCs w:val="26"/>
              </w:rPr>
            </w:pPr>
            <w:r w:rsidRPr="00D17D75">
              <w:rPr>
                <w:b/>
                <w:sz w:val="26"/>
                <w:szCs w:val="26"/>
              </w:rPr>
              <w:t>Cycle</w:t>
            </w:r>
            <w:r w:rsidRPr="00D17D75">
              <w:rPr>
                <w:b/>
                <w:spacing w:val="2"/>
                <w:sz w:val="26"/>
                <w:szCs w:val="26"/>
              </w:rPr>
              <w:t xml:space="preserve"> </w:t>
            </w:r>
            <w:r w:rsidRPr="00D17D75">
              <w:rPr>
                <w:b/>
                <w:spacing w:val="-10"/>
                <w:sz w:val="26"/>
                <w:szCs w:val="26"/>
              </w:rPr>
              <w:t>1</w:t>
            </w:r>
          </w:p>
        </w:tc>
        <w:tc>
          <w:tcPr>
            <w:tcW w:w="2068" w:type="dxa"/>
          </w:tcPr>
          <w:p w14:paraId="46A40FD1" w14:textId="77777777" w:rsidR="00D17D75" w:rsidRPr="00D17D75" w:rsidRDefault="00D17D75" w:rsidP="00406588">
            <w:pPr>
              <w:pStyle w:val="TableParagraph"/>
              <w:spacing w:before="43" w:line="360" w:lineRule="auto"/>
              <w:ind w:left="103"/>
              <w:jc w:val="center"/>
              <w:rPr>
                <w:b/>
                <w:sz w:val="26"/>
                <w:szCs w:val="26"/>
              </w:rPr>
            </w:pPr>
            <w:r w:rsidRPr="00D17D75">
              <w:rPr>
                <w:b/>
                <w:sz w:val="26"/>
                <w:szCs w:val="26"/>
              </w:rPr>
              <w:t>Cycle</w:t>
            </w:r>
            <w:r w:rsidRPr="00D17D75">
              <w:rPr>
                <w:b/>
                <w:spacing w:val="2"/>
                <w:sz w:val="26"/>
                <w:szCs w:val="26"/>
              </w:rPr>
              <w:t xml:space="preserve"> </w:t>
            </w:r>
            <w:r w:rsidRPr="00D17D75">
              <w:rPr>
                <w:b/>
                <w:spacing w:val="-10"/>
                <w:sz w:val="26"/>
                <w:szCs w:val="26"/>
              </w:rPr>
              <w:t>2</w:t>
            </w:r>
          </w:p>
        </w:tc>
      </w:tr>
      <w:tr w:rsidR="00D17D75" w:rsidRPr="001B55FA" w14:paraId="55B09A01" w14:textId="77777777" w:rsidTr="00406588">
        <w:trPr>
          <w:trHeight w:val="493"/>
          <w:jc w:val="center"/>
        </w:trPr>
        <w:tc>
          <w:tcPr>
            <w:tcW w:w="1212" w:type="dxa"/>
          </w:tcPr>
          <w:p w14:paraId="522C77D6" w14:textId="77777777" w:rsidR="00D17D75" w:rsidRPr="00D17D75" w:rsidRDefault="00D17D75" w:rsidP="00406588">
            <w:pPr>
              <w:pStyle w:val="TableParagraph"/>
              <w:spacing w:before="83" w:line="360" w:lineRule="auto"/>
              <w:ind w:left="105"/>
              <w:jc w:val="center"/>
              <w:rPr>
                <w:sz w:val="26"/>
                <w:szCs w:val="26"/>
              </w:rPr>
            </w:pPr>
            <w:r w:rsidRPr="00D17D75">
              <w:rPr>
                <w:spacing w:val="-10"/>
                <w:sz w:val="26"/>
                <w:szCs w:val="26"/>
              </w:rPr>
              <w:lastRenderedPageBreak/>
              <w:t>1</w:t>
            </w:r>
          </w:p>
        </w:tc>
        <w:tc>
          <w:tcPr>
            <w:tcW w:w="4890" w:type="dxa"/>
          </w:tcPr>
          <w:p w14:paraId="0EFE2E87" w14:textId="77777777" w:rsidR="00D17D75" w:rsidRPr="00D17D75" w:rsidRDefault="00D17D75" w:rsidP="00406588">
            <w:pPr>
              <w:pStyle w:val="TableParagraph"/>
              <w:spacing w:before="83" w:line="360" w:lineRule="auto"/>
              <w:ind w:left="109"/>
              <w:rPr>
                <w:sz w:val="26"/>
                <w:szCs w:val="26"/>
              </w:rPr>
            </w:pPr>
            <w:r w:rsidRPr="00D17D75">
              <w:rPr>
                <w:sz w:val="26"/>
                <w:szCs w:val="26"/>
              </w:rPr>
              <w:t>Cost</w:t>
            </w:r>
            <w:r w:rsidRPr="00D17D75">
              <w:rPr>
                <w:spacing w:val="2"/>
                <w:sz w:val="26"/>
                <w:szCs w:val="26"/>
              </w:rPr>
              <w:t xml:space="preserve"> </w:t>
            </w:r>
            <w:r w:rsidRPr="00D17D75">
              <w:rPr>
                <w:spacing w:val="-5"/>
                <w:sz w:val="26"/>
                <w:szCs w:val="26"/>
              </w:rPr>
              <w:t>A1</w:t>
            </w:r>
          </w:p>
        </w:tc>
        <w:tc>
          <w:tcPr>
            <w:tcW w:w="2068" w:type="dxa"/>
          </w:tcPr>
          <w:p w14:paraId="484BA618" w14:textId="77777777" w:rsidR="00D17D75" w:rsidRPr="00D17D75" w:rsidRDefault="00D17D75" w:rsidP="00406588">
            <w:pPr>
              <w:pStyle w:val="TableParagraph"/>
              <w:spacing w:before="83" w:line="360" w:lineRule="auto"/>
              <w:ind w:left="103"/>
              <w:jc w:val="center"/>
              <w:rPr>
                <w:sz w:val="26"/>
                <w:szCs w:val="26"/>
              </w:rPr>
            </w:pPr>
            <w:r w:rsidRPr="00D17D75">
              <w:rPr>
                <w:spacing w:val="-2"/>
                <w:sz w:val="26"/>
                <w:szCs w:val="26"/>
              </w:rPr>
              <w:t>1581340.92</w:t>
            </w:r>
          </w:p>
        </w:tc>
        <w:tc>
          <w:tcPr>
            <w:tcW w:w="2068" w:type="dxa"/>
          </w:tcPr>
          <w:p w14:paraId="192FB146" w14:textId="77777777" w:rsidR="00D17D75" w:rsidRPr="00D17D75" w:rsidRDefault="00D17D75" w:rsidP="00406588">
            <w:pPr>
              <w:pStyle w:val="TableParagraph"/>
              <w:spacing w:before="83" w:line="360" w:lineRule="auto"/>
              <w:ind w:left="103"/>
              <w:jc w:val="center"/>
              <w:rPr>
                <w:sz w:val="26"/>
                <w:szCs w:val="26"/>
              </w:rPr>
            </w:pPr>
            <w:r w:rsidRPr="00D17D75">
              <w:rPr>
                <w:spacing w:val="-2"/>
                <w:sz w:val="26"/>
                <w:szCs w:val="26"/>
              </w:rPr>
              <w:t>1187100.83</w:t>
            </w:r>
          </w:p>
        </w:tc>
      </w:tr>
      <w:tr w:rsidR="00D17D75" w:rsidRPr="001B55FA" w14:paraId="57B5C692" w14:textId="77777777" w:rsidTr="00406588">
        <w:trPr>
          <w:trHeight w:val="489"/>
          <w:jc w:val="center"/>
        </w:trPr>
        <w:tc>
          <w:tcPr>
            <w:tcW w:w="1212" w:type="dxa"/>
          </w:tcPr>
          <w:p w14:paraId="7310EE74" w14:textId="77777777" w:rsidR="00D17D75" w:rsidRPr="00D17D75" w:rsidRDefault="00D17D75" w:rsidP="00406588">
            <w:pPr>
              <w:pStyle w:val="TableParagraph"/>
              <w:spacing w:before="78" w:line="360" w:lineRule="auto"/>
              <w:ind w:left="105"/>
              <w:jc w:val="center"/>
              <w:rPr>
                <w:sz w:val="26"/>
                <w:szCs w:val="26"/>
              </w:rPr>
            </w:pPr>
            <w:r w:rsidRPr="00D17D75">
              <w:rPr>
                <w:spacing w:val="-10"/>
                <w:sz w:val="26"/>
                <w:szCs w:val="26"/>
              </w:rPr>
              <w:t>2</w:t>
            </w:r>
          </w:p>
        </w:tc>
        <w:tc>
          <w:tcPr>
            <w:tcW w:w="4890" w:type="dxa"/>
          </w:tcPr>
          <w:p w14:paraId="6B98CD07" w14:textId="77777777" w:rsidR="00D17D75" w:rsidRPr="00D17D75" w:rsidRDefault="00D17D75" w:rsidP="00406588">
            <w:pPr>
              <w:pStyle w:val="TableParagraph"/>
              <w:spacing w:before="78" w:line="360" w:lineRule="auto"/>
              <w:ind w:left="109"/>
              <w:rPr>
                <w:sz w:val="26"/>
                <w:szCs w:val="26"/>
              </w:rPr>
            </w:pPr>
            <w:r w:rsidRPr="00D17D75">
              <w:rPr>
                <w:sz w:val="26"/>
                <w:szCs w:val="26"/>
              </w:rPr>
              <w:t>Cost</w:t>
            </w:r>
            <w:r w:rsidRPr="00D17D75">
              <w:rPr>
                <w:spacing w:val="2"/>
                <w:sz w:val="26"/>
                <w:szCs w:val="26"/>
              </w:rPr>
              <w:t xml:space="preserve"> </w:t>
            </w:r>
            <w:r w:rsidRPr="00D17D75">
              <w:rPr>
                <w:spacing w:val="-5"/>
                <w:sz w:val="26"/>
                <w:szCs w:val="26"/>
              </w:rPr>
              <w:t>A2</w:t>
            </w:r>
          </w:p>
        </w:tc>
        <w:tc>
          <w:tcPr>
            <w:tcW w:w="2068" w:type="dxa"/>
          </w:tcPr>
          <w:p w14:paraId="5FFE6D2B" w14:textId="77777777" w:rsidR="00D17D75" w:rsidRPr="00D17D75" w:rsidRDefault="00D17D75" w:rsidP="00406588">
            <w:pPr>
              <w:pStyle w:val="TableParagraph"/>
              <w:spacing w:before="78" w:line="360" w:lineRule="auto"/>
              <w:ind w:left="103"/>
              <w:jc w:val="center"/>
              <w:rPr>
                <w:sz w:val="26"/>
                <w:szCs w:val="26"/>
              </w:rPr>
            </w:pPr>
            <w:r w:rsidRPr="00D17D75">
              <w:rPr>
                <w:spacing w:val="-2"/>
                <w:sz w:val="26"/>
                <w:szCs w:val="26"/>
              </w:rPr>
              <w:t>1649674.25</w:t>
            </w:r>
          </w:p>
        </w:tc>
        <w:tc>
          <w:tcPr>
            <w:tcW w:w="2068" w:type="dxa"/>
          </w:tcPr>
          <w:p w14:paraId="3EAEEC8E" w14:textId="77777777" w:rsidR="00D17D75" w:rsidRPr="00D17D75" w:rsidRDefault="00D17D75" w:rsidP="00406588">
            <w:pPr>
              <w:pStyle w:val="TableParagraph"/>
              <w:spacing w:before="78" w:line="360" w:lineRule="auto"/>
              <w:ind w:left="103"/>
              <w:jc w:val="center"/>
              <w:rPr>
                <w:sz w:val="26"/>
                <w:szCs w:val="26"/>
              </w:rPr>
            </w:pPr>
            <w:r w:rsidRPr="00D17D75">
              <w:rPr>
                <w:spacing w:val="-2"/>
                <w:sz w:val="26"/>
                <w:szCs w:val="26"/>
              </w:rPr>
              <w:t>1255434.16</w:t>
            </w:r>
          </w:p>
        </w:tc>
      </w:tr>
      <w:tr w:rsidR="00D17D75" w:rsidRPr="001B55FA" w14:paraId="0A992853" w14:textId="77777777" w:rsidTr="00406588">
        <w:trPr>
          <w:trHeight w:val="462"/>
          <w:jc w:val="center"/>
        </w:trPr>
        <w:tc>
          <w:tcPr>
            <w:tcW w:w="1212" w:type="dxa"/>
          </w:tcPr>
          <w:p w14:paraId="738FB7B6" w14:textId="77777777" w:rsidR="00D17D75" w:rsidRPr="00D17D75" w:rsidRDefault="00D17D75" w:rsidP="00406588">
            <w:pPr>
              <w:pStyle w:val="TableParagraph"/>
              <w:spacing w:before="48" w:line="360" w:lineRule="auto"/>
              <w:ind w:left="105"/>
              <w:jc w:val="center"/>
              <w:rPr>
                <w:sz w:val="26"/>
                <w:szCs w:val="26"/>
              </w:rPr>
            </w:pPr>
            <w:r w:rsidRPr="00D17D75">
              <w:rPr>
                <w:spacing w:val="-10"/>
                <w:sz w:val="26"/>
                <w:szCs w:val="26"/>
              </w:rPr>
              <w:t>3</w:t>
            </w:r>
          </w:p>
        </w:tc>
        <w:tc>
          <w:tcPr>
            <w:tcW w:w="4890" w:type="dxa"/>
          </w:tcPr>
          <w:p w14:paraId="6B87B7CD" w14:textId="77777777" w:rsidR="00D17D75" w:rsidRPr="00D17D75" w:rsidRDefault="00D17D75" w:rsidP="00406588">
            <w:pPr>
              <w:pStyle w:val="TableParagraph"/>
              <w:spacing w:before="48" w:line="360" w:lineRule="auto"/>
              <w:ind w:left="109"/>
              <w:rPr>
                <w:sz w:val="26"/>
                <w:szCs w:val="26"/>
              </w:rPr>
            </w:pPr>
            <w:r w:rsidRPr="00D17D75">
              <w:rPr>
                <w:sz w:val="26"/>
                <w:szCs w:val="26"/>
              </w:rPr>
              <w:t>Cost</w:t>
            </w:r>
            <w:r w:rsidRPr="00D17D75">
              <w:rPr>
                <w:spacing w:val="2"/>
                <w:sz w:val="26"/>
                <w:szCs w:val="26"/>
              </w:rPr>
              <w:t xml:space="preserve"> </w:t>
            </w:r>
            <w:r w:rsidRPr="00D17D75">
              <w:rPr>
                <w:spacing w:val="-5"/>
                <w:sz w:val="26"/>
                <w:szCs w:val="26"/>
              </w:rPr>
              <w:t>B1</w:t>
            </w:r>
          </w:p>
        </w:tc>
        <w:tc>
          <w:tcPr>
            <w:tcW w:w="2068" w:type="dxa"/>
          </w:tcPr>
          <w:p w14:paraId="50A328E2" w14:textId="77777777" w:rsidR="00D17D75" w:rsidRPr="00D17D75" w:rsidRDefault="00D17D75" w:rsidP="00406588">
            <w:pPr>
              <w:pStyle w:val="TableParagraph"/>
              <w:spacing w:before="48" w:line="360" w:lineRule="auto"/>
              <w:ind w:left="103"/>
              <w:jc w:val="center"/>
              <w:rPr>
                <w:sz w:val="26"/>
                <w:szCs w:val="26"/>
              </w:rPr>
            </w:pPr>
            <w:r w:rsidRPr="00D17D75">
              <w:rPr>
                <w:spacing w:val="-2"/>
                <w:sz w:val="26"/>
                <w:szCs w:val="26"/>
              </w:rPr>
              <w:t>1625776.53</w:t>
            </w:r>
          </w:p>
        </w:tc>
        <w:tc>
          <w:tcPr>
            <w:tcW w:w="2068" w:type="dxa"/>
          </w:tcPr>
          <w:p w14:paraId="1E645838" w14:textId="77777777" w:rsidR="00D17D75" w:rsidRPr="00D17D75" w:rsidRDefault="00D17D75" w:rsidP="00406588">
            <w:pPr>
              <w:pStyle w:val="TableParagraph"/>
              <w:spacing w:before="48" w:line="360" w:lineRule="auto"/>
              <w:ind w:left="103"/>
              <w:jc w:val="center"/>
              <w:rPr>
                <w:sz w:val="26"/>
                <w:szCs w:val="26"/>
              </w:rPr>
            </w:pPr>
            <w:r w:rsidRPr="00D17D75">
              <w:rPr>
                <w:spacing w:val="-2"/>
                <w:sz w:val="26"/>
                <w:szCs w:val="26"/>
              </w:rPr>
              <w:t>1231536.44</w:t>
            </w:r>
          </w:p>
        </w:tc>
      </w:tr>
      <w:tr w:rsidR="00D17D75" w:rsidRPr="001B55FA" w14:paraId="220C28B3" w14:textId="77777777" w:rsidTr="00406588">
        <w:trPr>
          <w:trHeight w:val="489"/>
          <w:jc w:val="center"/>
        </w:trPr>
        <w:tc>
          <w:tcPr>
            <w:tcW w:w="1212" w:type="dxa"/>
          </w:tcPr>
          <w:p w14:paraId="30ACB2AC" w14:textId="77777777" w:rsidR="00D17D75" w:rsidRPr="00D17D75" w:rsidRDefault="00D17D75" w:rsidP="00406588">
            <w:pPr>
              <w:pStyle w:val="TableParagraph"/>
              <w:spacing w:before="78" w:line="360" w:lineRule="auto"/>
              <w:ind w:left="105"/>
              <w:jc w:val="center"/>
              <w:rPr>
                <w:sz w:val="26"/>
                <w:szCs w:val="26"/>
              </w:rPr>
            </w:pPr>
            <w:r w:rsidRPr="00D17D75">
              <w:rPr>
                <w:spacing w:val="-10"/>
                <w:sz w:val="26"/>
                <w:szCs w:val="26"/>
              </w:rPr>
              <w:t>4</w:t>
            </w:r>
          </w:p>
        </w:tc>
        <w:tc>
          <w:tcPr>
            <w:tcW w:w="4890" w:type="dxa"/>
          </w:tcPr>
          <w:p w14:paraId="6C4F4500" w14:textId="77777777" w:rsidR="00D17D75" w:rsidRPr="00D17D75" w:rsidRDefault="00D17D75" w:rsidP="00406588">
            <w:pPr>
              <w:pStyle w:val="TableParagraph"/>
              <w:spacing w:before="78" w:line="360" w:lineRule="auto"/>
              <w:ind w:left="109"/>
              <w:rPr>
                <w:sz w:val="26"/>
                <w:szCs w:val="26"/>
              </w:rPr>
            </w:pPr>
            <w:r w:rsidRPr="00D17D75">
              <w:rPr>
                <w:sz w:val="26"/>
                <w:szCs w:val="26"/>
              </w:rPr>
              <w:t>Cost</w:t>
            </w:r>
            <w:r w:rsidRPr="00D17D75">
              <w:rPr>
                <w:spacing w:val="2"/>
                <w:sz w:val="26"/>
                <w:szCs w:val="26"/>
              </w:rPr>
              <w:t xml:space="preserve"> </w:t>
            </w:r>
            <w:r w:rsidRPr="00D17D75">
              <w:rPr>
                <w:spacing w:val="-5"/>
                <w:sz w:val="26"/>
                <w:szCs w:val="26"/>
              </w:rPr>
              <w:t>B2</w:t>
            </w:r>
          </w:p>
        </w:tc>
        <w:tc>
          <w:tcPr>
            <w:tcW w:w="2068" w:type="dxa"/>
          </w:tcPr>
          <w:p w14:paraId="38170D02" w14:textId="77777777" w:rsidR="00D17D75" w:rsidRPr="00D17D75" w:rsidRDefault="00D17D75" w:rsidP="00406588">
            <w:pPr>
              <w:pStyle w:val="TableParagraph"/>
              <w:spacing w:before="78" w:line="360" w:lineRule="auto"/>
              <w:ind w:left="103"/>
              <w:jc w:val="center"/>
              <w:rPr>
                <w:sz w:val="26"/>
                <w:szCs w:val="26"/>
              </w:rPr>
            </w:pPr>
            <w:r w:rsidRPr="00D17D75">
              <w:rPr>
                <w:spacing w:val="-2"/>
                <w:sz w:val="26"/>
                <w:szCs w:val="26"/>
              </w:rPr>
              <w:t>1694109.86</w:t>
            </w:r>
          </w:p>
        </w:tc>
        <w:tc>
          <w:tcPr>
            <w:tcW w:w="2068" w:type="dxa"/>
          </w:tcPr>
          <w:p w14:paraId="675AD0E1" w14:textId="77777777" w:rsidR="00D17D75" w:rsidRPr="00D17D75" w:rsidRDefault="00D17D75" w:rsidP="00406588">
            <w:pPr>
              <w:pStyle w:val="TableParagraph"/>
              <w:spacing w:before="78" w:line="360" w:lineRule="auto"/>
              <w:ind w:left="103"/>
              <w:jc w:val="center"/>
              <w:rPr>
                <w:sz w:val="26"/>
                <w:szCs w:val="26"/>
              </w:rPr>
            </w:pPr>
            <w:r w:rsidRPr="00D17D75">
              <w:rPr>
                <w:spacing w:val="-2"/>
                <w:sz w:val="26"/>
                <w:szCs w:val="26"/>
              </w:rPr>
              <w:t>1299869.77</w:t>
            </w:r>
          </w:p>
        </w:tc>
      </w:tr>
      <w:tr w:rsidR="00D17D75" w:rsidRPr="001B55FA" w14:paraId="0FCA8F23" w14:textId="77777777" w:rsidTr="00406588">
        <w:trPr>
          <w:trHeight w:val="462"/>
          <w:jc w:val="center"/>
        </w:trPr>
        <w:tc>
          <w:tcPr>
            <w:tcW w:w="1212" w:type="dxa"/>
          </w:tcPr>
          <w:p w14:paraId="47821027" w14:textId="77777777" w:rsidR="00D17D75" w:rsidRPr="00D17D75" w:rsidRDefault="00D17D75" w:rsidP="00406588">
            <w:pPr>
              <w:pStyle w:val="TableParagraph"/>
              <w:spacing w:before="48" w:line="360" w:lineRule="auto"/>
              <w:ind w:left="105"/>
              <w:jc w:val="center"/>
              <w:rPr>
                <w:sz w:val="26"/>
                <w:szCs w:val="26"/>
              </w:rPr>
            </w:pPr>
            <w:r w:rsidRPr="00D17D75">
              <w:rPr>
                <w:spacing w:val="-10"/>
                <w:sz w:val="26"/>
                <w:szCs w:val="26"/>
              </w:rPr>
              <w:t>5</w:t>
            </w:r>
          </w:p>
        </w:tc>
        <w:tc>
          <w:tcPr>
            <w:tcW w:w="4890" w:type="dxa"/>
          </w:tcPr>
          <w:p w14:paraId="63B279B0" w14:textId="77777777" w:rsidR="00D17D75" w:rsidRPr="00D17D75" w:rsidRDefault="00D17D75" w:rsidP="00406588">
            <w:pPr>
              <w:pStyle w:val="TableParagraph"/>
              <w:spacing w:before="48" w:line="360" w:lineRule="auto"/>
              <w:ind w:left="109"/>
              <w:rPr>
                <w:sz w:val="26"/>
                <w:szCs w:val="26"/>
              </w:rPr>
            </w:pPr>
            <w:r w:rsidRPr="00D17D75">
              <w:rPr>
                <w:sz w:val="26"/>
                <w:szCs w:val="26"/>
              </w:rPr>
              <w:t>Cost</w:t>
            </w:r>
            <w:r w:rsidRPr="00D17D75">
              <w:rPr>
                <w:spacing w:val="2"/>
                <w:sz w:val="26"/>
                <w:szCs w:val="26"/>
              </w:rPr>
              <w:t xml:space="preserve"> </w:t>
            </w:r>
            <w:r w:rsidRPr="00D17D75">
              <w:rPr>
                <w:spacing w:val="-5"/>
                <w:sz w:val="26"/>
                <w:szCs w:val="26"/>
              </w:rPr>
              <w:t>C1</w:t>
            </w:r>
          </w:p>
        </w:tc>
        <w:tc>
          <w:tcPr>
            <w:tcW w:w="2068" w:type="dxa"/>
          </w:tcPr>
          <w:p w14:paraId="50F346C1" w14:textId="77777777" w:rsidR="00D17D75" w:rsidRPr="00D17D75" w:rsidRDefault="00D17D75" w:rsidP="00406588">
            <w:pPr>
              <w:pStyle w:val="TableParagraph"/>
              <w:spacing w:before="48" w:line="360" w:lineRule="auto"/>
              <w:ind w:left="103"/>
              <w:jc w:val="center"/>
              <w:rPr>
                <w:sz w:val="26"/>
                <w:szCs w:val="26"/>
              </w:rPr>
            </w:pPr>
            <w:r w:rsidRPr="00D17D75">
              <w:rPr>
                <w:spacing w:val="-2"/>
                <w:sz w:val="26"/>
                <w:szCs w:val="26"/>
              </w:rPr>
              <w:t>1640176.53</w:t>
            </w:r>
          </w:p>
        </w:tc>
        <w:tc>
          <w:tcPr>
            <w:tcW w:w="2068" w:type="dxa"/>
          </w:tcPr>
          <w:p w14:paraId="1FEE3095" w14:textId="77777777" w:rsidR="00D17D75" w:rsidRPr="00D17D75" w:rsidRDefault="00D17D75" w:rsidP="00406588">
            <w:pPr>
              <w:pStyle w:val="TableParagraph"/>
              <w:spacing w:before="48" w:line="360" w:lineRule="auto"/>
              <w:ind w:left="103"/>
              <w:jc w:val="center"/>
              <w:rPr>
                <w:sz w:val="26"/>
                <w:szCs w:val="26"/>
              </w:rPr>
            </w:pPr>
            <w:r w:rsidRPr="00D17D75">
              <w:rPr>
                <w:spacing w:val="-2"/>
                <w:sz w:val="26"/>
                <w:szCs w:val="26"/>
              </w:rPr>
              <w:t>1237136.44</w:t>
            </w:r>
          </w:p>
        </w:tc>
      </w:tr>
      <w:tr w:rsidR="00D17D75" w:rsidRPr="001B55FA" w14:paraId="1F6A9420" w14:textId="77777777" w:rsidTr="00406588">
        <w:trPr>
          <w:trHeight w:val="457"/>
          <w:jc w:val="center"/>
        </w:trPr>
        <w:tc>
          <w:tcPr>
            <w:tcW w:w="1212" w:type="dxa"/>
          </w:tcPr>
          <w:p w14:paraId="68E1DE5F" w14:textId="77777777" w:rsidR="00D17D75" w:rsidRPr="00D17D75" w:rsidRDefault="00D17D75" w:rsidP="00406588">
            <w:pPr>
              <w:pStyle w:val="TableParagraph"/>
              <w:spacing w:before="43" w:line="360" w:lineRule="auto"/>
              <w:ind w:left="105"/>
              <w:jc w:val="center"/>
              <w:rPr>
                <w:sz w:val="26"/>
                <w:szCs w:val="26"/>
              </w:rPr>
            </w:pPr>
            <w:r w:rsidRPr="00D17D75">
              <w:rPr>
                <w:spacing w:val="-10"/>
                <w:sz w:val="26"/>
                <w:szCs w:val="26"/>
              </w:rPr>
              <w:t>6</w:t>
            </w:r>
          </w:p>
        </w:tc>
        <w:tc>
          <w:tcPr>
            <w:tcW w:w="4890" w:type="dxa"/>
          </w:tcPr>
          <w:p w14:paraId="3C1CC63E" w14:textId="77777777" w:rsidR="00D17D75" w:rsidRPr="00D17D75" w:rsidRDefault="00D17D75" w:rsidP="00406588">
            <w:pPr>
              <w:pStyle w:val="TableParagraph"/>
              <w:spacing w:before="43" w:line="360" w:lineRule="auto"/>
              <w:ind w:left="109"/>
              <w:rPr>
                <w:sz w:val="26"/>
                <w:szCs w:val="26"/>
              </w:rPr>
            </w:pPr>
            <w:r w:rsidRPr="00D17D75">
              <w:rPr>
                <w:sz w:val="26"/>
                <w:szCs w:val="26"/>
              </w:rPr>
              <w:t>Cost</w:t>
            </w:r>
            <w:r w:rsidRPr="00D17D75">
              <w:rPr>
                <w:spacing w:val="2"/>
                <w:sz w:val="26"/>
                <w:szCs w:val="26"/>
              </w:rPr>
              <w:t xml:space="preserve"> </w:t>
            </w:r>
            <w:r w:rsidRPr="00D17D75">
              <w:rPr>
                <w:spacing w:val="-5"/>
                <w:sz w:val="26"/>
                <w:szCs w:val="26"/>
              </w:rPr>
              <w:t>C2</w:t>
            </w:r>
          </w:p>
        </w:tc>
        <w:tc>
          <w:tcPr>
            <w:tcW w:w="2068" w:type="dxa"/>
          </w:tcPr>
          <w:p w14:paraId="36EE094C" w14:textId="77777777" w:rsidR="00D17D75" w:rsidRPr="00D17D75" w:rsidRDefault="00D17D75" w:rsidP="00406588">
            <w:pPr>
              <w:pStyle w:val="TableParagraph"/>
              <w:spacing w:before="43" w:line="360" w:lineRule="auto"/>
              <w:ind w:left="103"/>
              <w:jc w:val="center"/>
              <w:rPr>
                <w:sz w:val="26"/>
                <w:szCs w:val="26"/>
              </w:rPr>
            </w:pPr>
            <w:r w:rsidRPr="00D17D75">
              <w:rPr>
                <w:spacing w:val="-2"/>
                <w:sz w:val="26"/>
                <w:szCs w:val="26"/>
              </w:rPr>
              <w:t>1708509.86</w:t>
            </w:r>
          </w:p>
        </w:tc>
        <w:tc>
          <w:tcPr>
            <w:tcW w:w="2068" w:type="dxa"/>
          </w:tcPr>
          <w:p w14:paraId="64E77B1A" w14:textId="77777777" w:rsidR="00D17D75" w:rsidRPr="00D17D75" w:rsidRDefault="00D17D75" w:rsidP="00406588">
            <w:pPr>
              <w:pStyle w:val="TableParagraph"/>
              <w:spacing w:before="43" w:line="360" w:lineRule="auto"/>
              <w:ind w:left="103"/>
              <w:jc w:val="center"/>
              <w:rPr>
                <w:sz w:val="26"/>
                <w:szCs w:val="26"/>
              </w:rPr>
            </w:pPr>
            <w:r w:rsidRPr="00D17D75">
              <w:rPr>
                <w:spacing w:val="-2"/>
                <w:sz w:val="26"/>
                <w:szCs w:val="26"/>
              </w:rPr>
              <w:t>1305469.77</w:t>
            </w:r>
          </w:p>
        </w:tc>
      </w:tr>
      <w:tr w:rsidR="00D17D75" w:rsidRPr="001B55FA" w14:paraId="6C39A656" w14:textId="77777777" w:rsidTr="00406588">
        <w:trPr>
          <w:trHeight w:val="457"/>
          <w:jc w:val="center"/>
        </w:trPr>
        <w:tc>
          <w:tcPr>
            <w:tcW w:w="1212" w:type="dxa"/>
          </w:tcPr>
          <w:p w14:paraId="56C156E1" w14:textId="77777777" w:rsidR="00D17D75" w:rsidRPr="00D17D75" w:rsidRDefault="00D17D75" w:rsidP="00406588">
            <w:pPr>
              <w:pStyle w:val="TableParagraph"/>
              <w:spacing w:before="43" w:line="360" w:lineRule="auto"/>
              <w:ind w:left="105"/>
              <w:jc w:val="center"/>
              <w:rPr>
                <w:sz w:val="26"/>
                <w:szCs w:val="26"/>
              </w:rPr>
            </w:pPr>
            <w:r w:rsidRPr="00D17D75">
              <w:rPr>
                <w:spacing w:val="-10"/>
                <w:sz w:val="26"/>
                <w:szCs w:val="26"/>
              </w:rPr>
              <w:t>7</w:t>
            </w:r>
          </w:p>
        </w:tc>
        <w:tc>
          <w:tcPr>
            <w:tcW w:w="4890" w:type="dxa"/>
          </w:tcPr>
          <w:p w14:paraId="522EEBF9" w14:textId="77777777" w:rsidR="00D17D75" w:rsidRPr="00D17D75" w:rsidRDefault="00D17D75" w:rsidP="00406588">
            <w:pPr>
              <w:pStyle w:val="TableParagraph"/>
              <w:spacing w:before="43" w:line="360" w:lineRule="auto"/>
              <w:ind w:left="109"/>
              <w:rPr>
                <w:sz w:val="26"/>
                <w:szCs w:val="26"/>
              </w:rPr>
            </w:pPr>
            <w:r w:rsidRPr="00D17D75">
              <w:rPr>
                <w:sz w:val="26"/>
                <w:szCs w:val="26"/>
              </w:rPr>
              <w:t>Cost</w:t>
            </w:r>
            <w:r w:rsidRPr="00D17D75">
              <w:rPr>
                <w:spacing w:val="2"/>
                <w:sz w:val="26"/>
                <w:szCs w:val="26"/>
              </w:rPr>
              <w:t xml:space="preserve"> </w:t>
            </w:r>
            <w:r w:rsidRPr="00D17D75">
              <w:rPr>
                <w:spacing w:val="-5"/>
                <w:sz w:val="26"/>
                <w:szCs w:val="26"/>
              </w:rPr>
              <w:t>C3</w:t>
            </w:r>
          </w:p>
        </w:tc>
        <w:tc>
          <w:tcPr>
            <w:tcW w:w="2068" w:type="dxa"/>
          </w:tcPr>
          <w:p w14:paraId="6D1FA16C" w14:textId="77777777" w:rsidR="00D17D75" w:rsidRPr="00D17D75" w:rsidRDefault="00D17D75" w:rsidP="00406588">
            <w:pPr>
              <w:pStyle w:val="TableParagraph"/>
              <w:spacing w:before="43" w:line="360" w:lineRule="auto"/>
              <w:ind w:left="103"/>
              <w:jc w:val="center"/>
              <w:rPr>
                <w:sz w:val="26"/>
                <w:szCs w:val="26"/>
              </w:rPr>
            </w:pPr>
            <w:r w:rsidRPr="00D17D75">
              <w:rPr>
                <w:spacing w:val="-2"/>
                <w:sz w:val="26"/>
                <w:szCs w:val="26"/>
              </w:rPr>
              <w:t>1879360.84</w:t>
            </w:r>
          </w:p>
        </w:tc>
        <w:tc>
          <w:tcPr>
            <w:tcW w:w="2068" w:type="dxa"/>
          </w:tcPr>
          <w:p w14:paraId="718090A3" w14:textId="77777777" w:rsidR="00D17D75" w:rsidRPr="00D17D75" w:rsidRDefault="00D17D75" w:rsidP="00406588">
            <w:pPr>
              <w:pStyle w:val="TableParagraph"/>
              <w:spacing w:before="43" w:line="360" w:lineRule="auto"/>
              <w:ind w:left="103"/>
              <w:jc w:val="center"/>
              <w:rPr>
                <w:sz w:val="26"/>
                <w:szCs w:val="26"/>
              </w:rPr>
            </w:pPr>
            <w:r w:rsidRPr="00D17D75">
              <w:rPr>
                <w:spacing w:val="-2"/>
                <w:sz w:val="26"/>
                <w:szCs w:val="26"/>
              </w:rPr>
              <w:t>1436016.74</w:t>
            </w:r>
          </w:p>
        </w:tc>
      </w:tr>
    </w:tbl>
    <w:p w14:paraId="7AAF2B72" w14:textId="77777777" w:rsidR="00D17D75" w:rsidRDefault="00D17D75" w:rsidP="00D17D75">
      <w:pPr>
        <w:pStyle w:val="BodyText"/>
        <w:spacing w:before="6" w:after="1"/>
        <w:rPr>
          <w:b/>
          <w:sz w:val="13"/>
        </w:rPr>
      </w:pPr>
    </w:p>
    <w:p w14:paraId="0ADCED27" w14:textId="77777777" w:rsidR="00D17D75" w:rsidRPr="00D17D75" w:rsidRDefault="00D17D75" w:rsidP="00D17D75">
      <w:pPr>
        <w:pStyle w:val="BodyText"/>
        <w:spacing w:before="14"/>
        <w:jc w:val="both"/>
        <w:rPr>
          <w:spacing w:val="-2"/>
          <w:sz w:val="26"/>
          <w:szCs w:val="26"/>
        </w:rPr>
      </w:pPr>
    </w:p>
    <w:p w14:paraId="6DF09CDD" w14:textId="7961A1D6" w:rsidR="00D17D75" w:rsidRPr="00D17D75" w:rsidRDefault="00D17D75" w:rsidP="00D17D75">
      <w:pPr>
        <w:pStyle w:val="Heading1"/>
        <w:spacing w:before="278"/>
        <w:rPr>
          <w:rFonts w:ascii="Times New Roman" w:hAnsi="Times New Roman" w:cs="Times New Roman"/>
          <w:b/>
          <w:bCs/>
          <w:color w:val="000000" w:themeColor="text1"/>
          <w:sz w:val="28"/>
          <w:szCs w:val="28"/>
        </w:rPr>
      </w:pPr>
      <w:r w:rsidRPr="00D17D75">
        <w:rPr>
          <w:rFonts w:ascii="Times New Roman" w:hAnsi="Times New Roman" w:cs="Times New Roman"/>
          <w:b/>
          <w:bCs/>
          <w:color w:val="000000" w:themeColor="text1"/>
          <w:sz w:val="28"/>
          <w:szCs w:val="28"/>
        </w:rPr>
        <w:t>Table</w:t>
      </w:r>
      <w:r w:rsidRPr="00D17D75">
        <w:rPr>
          <w:rFonts w:ascii="Times New Roman" w:hAnsi="Times New Roman" w:cs="Times New Roman"/>
          <w:b/>
          <w:bCs/>
          <w:color w:val="000000" w:themeColor="text1"/>
          <w:spacing w:val="1"/>
          <w:sz w:val="28"/>
          <w:szCs w:val="28"/>
        </w:rPr>
        <w:t xml:space="preserve"> </w:t>
      </w:r>
      <w:r w:rsidR="007201BE">
        <w:rPr>
          <w:rFonts w:ascii="Times New Roman" w:hAnsi="Times New Roman" w:cs="Times New Roman"/>
          <w:b/>
          <w:bCs/>
          <w:color w:val="000000" w:themeColor="text1"/>
          <w:sz w:val="28"/>
          <w:szCs w:val="28"/>
        </w:rPr>
        <w:t>5</w:t>
      </w:r>
      <w:r w:rsidRPr="00D17D75">
        <w:rPr>
          <w:rFonts w:ascii="Times New Roman" w:hAnsi="Times New Roman" w:cs="Times New Roman"/>
          <w:b/>
          <w:bCs/>
          <w:color w:val="000000" w:themeColor="text1"/>
          <w:spacing w:val="32"/>
          <w:sz w:val="28"/>
          <w:szCs w:val="28"/>
        </w:rPr>
        <w:t xml:space="preserve"> </w:t>
      </w:r>
      <w:r w:rsidRPr="00D17D75">
        <w:rPr>
          <w:rFonts w:ascii="Times New Roman" w:hAnsi="Times New Roman" w:cs="Times New Roman"/>
          <w:b/>
          <w:bCs/>
          <w:color w:val="000000" w:themeColor="text1"/>
          <w:sz w:val="28"/>
          <w:szCs w:val="28"/>
        </w:rPr>
        <w:t>Measures</w:t>
      </w:r>
      <w:r w:rsidRPr="00D17D75">
        <w:rPr>
          <w:rFonts w:ascii="Times New Roman" w:hAnsi="Times New Roman" w:cs="Times New Roman"/>
          <w:b/>
          <w:bCs/>
          <w:color w:val="000000" w:themeColor="text1"/>
          <w:spacing w:val="2"/>
          <w:sz w:val="28"/>
          <w:szCs w:val="28"/>
        </w:rPr>
        <w:t xml:space="preserve"> </w:t>
      </w:r>
      <w:r w:rsidRPr="00D17D75">
        <w:rPr>
          <w:rFonts w:ascii="Times New Roman" w:hAnsi="Times New Roman" w:cs="Times New Roman"/>
          <w:b/>
          <w:bCs/>
          <w:color w:val="000000" w:themeColor="text1"/>
          <w:sz w:val="28"/>
          <w:szCs w:val="28"/>
        </w:rPr>
        <w:t>of</w:t>
      </w:r>
      <w:r w:rsidRPr="00D17D75">
        <w:rPr>
          <w:rFonts w:ascii="Times New Roman" w:hAnsi="Times New Roman" w:cs="Times New Roman"/>
          <w:b/>
          <w:bCs/>
          <w:color w:val="000000" w:themeColor="text1"/>
          <w:spacing w:val="-3"/>
          <w:sz w:val="28"/>
          <w:szCs w:val="28"/>
        </w:rPr>
        <w:t xml:space="preserve"> </w:t>
      </w:r>
      <w:r w:rsidRPr="00D17D75">
        <w:rPr>
          <w:rFonts w:ascii="Times New Roman" w:hAnsi="Times New Roman" w:cs="Times New Roman"/>
          <w:b/>
          <w:bCs/>
          <w:color w:val="000000" w:themeColor="text1"/>
          <w:sz w:val="28"/>
          <w:szCs w:val="28"/>
        </w:rPr>
        <w:t>farm</w:t>
      </w:r>
      <w:r w:rsidRPr="00D17D75">
        <w:rPr>
          <w:rFonts w:ascii="Times New Roman" w:hAnsi="Times New Roman" w:cs="Times New Roman"/>
          <w:b/>
          <w:bCs/>
          <w:color w:val="000000" w:themeColor="text1"/>
          <w:spacing w:val="1"/>
          <w:sz w:val="28"/>
          <w:szCs w:val="28"/>
        </w:rPr>
        <w:t xml:space="preserve"> </w:t>
      </w:r>
      <w:r w:rsidRPr="00D17D75">
        <w:rPr>
          <w:rFonts w:ascii="Times New Roman" w:hAnsi="Times New Roman" w:cs="Times New Roman"/>
          <w:b/>
          <w:bCs/>
          <w:color w:val="000000" w:themeColor="text1"/>
          <w:sz w:val="28"/>
          <w:szCs w:val="28"/>
        </w:rPr>
        <w:t>income</w:t>
      </w:r>
      <w:r w:rsidRPr="00D17D75">
        <w:rPr>
          <w:rFonts w:ascii="Times New Roman" w:hAnsi="Times New Roman" w:cs="Times New Roman"/>
          <w:b/>
          <w:bCs/>
          <w:color w:val="000000" w:themeColor="text1"/>
          <w:spacing w:val="-3"/>
          <w:sz w:val="28"/>
          <w:szCs w:val="28"/>
        </w:rPr>
        <w:t xml:space="preserve"> </w:t>
      </w:r>
      <w:r w:rsidRPr="00D17D75">
        <w:rPr>
          <w:rFonts w:ascii="Times New Roman" w:hAnsi="Times New Roman" w:cs="Times New Roman"/>
          <w:b/>
          <w:bCs/>
          <w:color w:val="000000" w:themeColor="text1"/>
          <w:sz w:val="28"/>
          <w:szCs w:val="28"/>
        </w:rPr>
        <w:t>in</w:t>
      </w:r>
      <w:r w:rsidRPr="00D17D75">
        <w:rPr>
          <w:rFonts w:ascii="Times New Roman" w:hAnsi="Times New Roman" w:cs="Times New Roman"/>
          <w:b/>
          <w:bCs/>
          <w:color w:val="000000" w:themeColor="text1"/>
          <w:spacing w:val="2"/>
          <w:sz w:val="28"/>
          <w:szCs w:val="28"/>
        </w:rPr>
        <w:t xml:space="preserve"> </w:t>
      </w:r>
      <w:r w:rsidRPr="00D17D75">
        <w:rPr>
          <w:rFonts w:ascii="Times New Roman" w:hAnsi="Times New Roman" w:cs="Times New Roman"/>
          <w:b/>
          <w:bCs/>
          <w:color w:val="000000" w:themeColor="text1"/>
          <w:sz w:val="28"/>
          <w:szCs w:val="28"/>
        </w:rPr>
        <w:t>production</w:t>
      </w:r>
      <w:r w:rsidRPr="00D17D75">
        <w:rPr>
          <w:rFonts w:ascii="Times New Roman" w:hAnsi="Times New Roman" w:cs="Times New Roman"/>
          <w:b/>
          <w:bCs/>
          <w:color w:val="000000" w:themeColor="text1"/>
          <w:spacing w:val="2"/>
          <w:sz w:val="28"/>
          <w:szCs w:val="28"/>
        </w:rPr>
        <w:t xml:space="preserve"> </w:t>
      </w:r>
      <w:r w:rsidRPr="00D17D75">
        <w:rPr>
          <w:rFonts w:ascii="Times New Roman" w:hAnsi="Times New Roman" w:cs="Times New Roman"/>
          <w:b/>
          <w:bCs/>
          <w:color w:val="000000" w:themeColor="text1"/>
          <w:sz w:val="28"/>
          <w:szCs w:val="28"/>
        </w:rPr>
        <w:t>of</w:t>
      </w:r>
      <w:r w:rsidRPr="00D17D75">
        <w:rPr>
          <w:rFonts w:ascii="Times New Roman" w:hAnsi="Times New Roman" w:cs="Times New Roman"/>
          <w:b/>
          <w:bCs/>
          <w:color w:val="000000" w:themeColor="text1"/>
          <w:spacing w:val="5"/>
          <w:sz w:val="28"/>
          <w:szCs w:val="28"/>
        </w:rPr>
        <w:t xml:space="preserve"> </w:t>
      </w:r>
      <w:r w:rsidRPr="00D17D75">
        <w:rPr>
          <w:rFonts w:ascii="Times New Roman" w:hAnsi="Times New Roman" w:cs="Times New Roman"/>
          <w:b/>
          <w:bCs/>
          <w:color w:val="000000" w:themeColor="text1"/>
          <w:sz w:val="28"/>
          <w:szCs w:val="28"/>
        </w:rPr>
        <w:t>chilli</w:t>
      </w:r>
      <w:r w:rsidRPr="00D17D75">
        <w:rPr>
          <w:rFonts w:ascii="Times New Roman" w:hAnsi="Times New Roman" w:cs="Times New Roman"/>
          <w:b/>
          <w:bCs/>
          <w:color w:val="000000" w:themeColor="text1"/>
          <w:spacing w:val="2"/>
          <w:sz w:val="28"/>
          <w:szCs w:val="28"/>
        </w:rPr>
        <w:t xml:space="preserve"> </w:t>
      </w:r>
      <w:r w:rsidRPr="00D17D75">
        <w:rPr>
          <w:rFonts w:ascii="Times New Roman" w:hAnsi="Times New Roman" w:cs="Times New Roman"/>
          <w:b/>
          <w:bCs/>
          <w:color w:val="000000" w:themeColor="text1"/>
          <w:spacing w:val="-2"/>
          <w:sz w:val="28"/>
          <w:szCs w:val="28"/>
        </w:rPr>
        <w:t>seedlings</w:t>
      </w:r>
    </w:p>
    <w:tbl>
      <w:tblPr>
        <w:tblW w:w="10266" w:type="dxa"/>
        <w:jc w:val="center"/>
        <w:tblLook w:val="04A0" w:firstRow="1" w:lastRow="0" w:firstColumn="1" w:lastColumn="0" w:noHBand="0" w:noVBand="1"/>
      </w:tblPr>
      <w:tblGrid>
        <w:gridCol w:w="1311"/>
        <w:gridCol w:w="5167"/>
        <w:gridCol w:w="1894"/>
        <w:gridCol w:w="1894"/>
      </w:tblGrid>
      <w:tr w:rsidR="00D17D75" w:rsidRPr="00F42490" w14:paraId="3A327D76" w14:textId="77777777" w:rsidTr="00406588">
        <w:trPr>
          <w:trHeight w:val="495"/>
          <w:jc w:val="center"/>
        </w:trPr>
        <w:tc>
          <w:tcPr>
            <w:tcW w:w="13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25F81" w14:textId="5A774791" w:rsidR="00D17D75" w:rsidRPr="00D17D75" w:rsidRDefault="00D17D75" w:rsidP="00406588">
            <w:pPr>
              <w:spacing w:after="0" w:line="360" w:lineRule="auto"/>
              <w:jc w:val="center"/>
              <w:rPr>
                <w:rFonts w:ascii="Times New Roman" w:eastAsia="Times New Roman" w:hAnsi="Times New Roman" w:cs="Times New Roman"/>
                <w:b/>
                <w:bCs/>
                <w:color w:val="000000"/>
                <w:sz w:val="26"/>
                <w:szCs w:val="26"/>
                <w:lang w:val="en-IN" w:eastAsia="en-IN"/>
              </w:rPr>
            </w:pPr>
            <w:r w:rsidRPr="00D17D75">
              <w:rPr>
                <w:rFonts w:ascii="Times New Roman" w:eastAsia="Times New Roman" w:hAnsi="Times New Roman" w:cs="Times New Roman"/>
                <w:b/>
                <w:bCs/>
                <w:color w:val="000000"/>
                <w:sz w:val="26"/>
                <w:szCs w:val="26"/>
                <w:lang w:val="en-IN" w:eastAsia="en-IN"/>
              </w:rPr>
              <w:t>S.</w:t>
            </w:r>
            <w:r w:rsidR="00E13BFB">
              <w:rPr>
                <w:rFonts w:ascii="Times New Roman" w:eastAsia="Times New Roman" w:hAnsi="Times New Roman" w:cs="Times New Roman"/>
                <w:b/>
                <w:bCs/>
                <w:color w:val="000000"/>
                <w:sz w:val="26"/>
                <w:szCs w:val="26"/>
                <w:lang w:val="en-IN" w:eastAsia="en-IN"/>
              </w:rPr>
              <w:t xml:space="preserve"> </w:t>
            </w:r>
            <w:r w:rsidRPr="00D17D75">
              <w:rPr>
                <w:rFonts w:ascii="Times New Roman" w:eastAsia="Times New Roman" w:hAnsi="Times New Roman" w:cs="Times New Roman"/>
                <w:b/>
                <w:bCs/>
                <w:color w:val="000000"/>
                <w:sz w:val="26"/>
                <w:szCs w:val="26"/>
                <w:lang w:val="en-IN" w:eastAsia="en-IN"/>
              </w:rPr>
              <w:t>No</w:t>
            </w:r>
          </w:p>
        </w:tc>
        <w:tc>
          <w:tcPr>
            <w:tcW w:w="5167" w:type="dxa"/>
            <w:tcBorders>
              <w:top w:val="single" w:sz="4" w:space="0" w:color="auto"/>
              <w:left w:val="nil"/>
              <w:bottom w:val="single" w:sz="4" w:space="0" w:color="auto"/>
              <w:right w:val="single" w:sz="4" w:space="0" w:color="auto"/>
            </w:tcBorders>
            <w:shd w:val="clear" w:color="auto" w:fill="auto"/>
            <w:noWrap/>
            <w:vAlign w:val="bottom"/>
            <w:hideMark/>
          </w:tcPr>
          <w:p w14:paraId="3AB6BB12" w14:textId="77777777" w:rsidR="00D17D75" w:rsidRPr="00D17D75" w:rsidRDefault="00D17D75" w:rsidP="00406588">
            <w:pPr>
              <w:spacing w:after="0" w:line="360" w:lineRule="auto"/>
              <w:jc w:val="both"/>
              <w:rPr>
                <w:rFonts w:ascii="Times New Roman" w:eastAsia="Times New Roman" w:hAnsi="Times New Roman" w:cs="Times New Roman"/>
                <w:b/>
                <w:bCs/>
                <w:color w:val="000000"/>
                <w:sz w:val="26"/>
                <w:szCs w:val="26"/>
                <w:lang w:val="en-IN" w:eastAsia="en-IN"/>
              </w:rPr>
            </w:pPr>
            <w:r w:rsidRPr="00D17D75">
              <w:rPr>
                <w:rFonts w:ascii="Times New Roman" w:eastAsia="Times New Roman" w:hAnsi="Times New Roman" w:cs="Times New Roman"/>
                <w:b/>
                <w:bCs/>
                <w:color w:val="000000"/>
                <w:sz w:val="26"/>
                <w:szCs w:val="26"/>
                <w:lang w:val="en-IN" w:eastAsia="en-IN"/>
              </w:rPr>
              <w:t>Particulars</w:t>
            </w:r>
          </w:p>
        </w:tc>
        <w:tc>
          <w:tcPr>
            <w:tcW w:w="1894" w:type="dxa"/>
            <w:tcBorders>
              <w:top w:val="single" w:sz="4" w:space="0" w:color="auto"/>
              <w:left w:val="nil"/>
              <w:bottom w:val="single" w:sz="4" w:space="0" w:color="auto"/>
              <w:right w:val="single" w:sz="4" w:space="0" w:color="auto"/>
            </w:tcBorders>
            <w:shd w:val="clear" w:color="auto" w:fill="auto"/>
            <w:noWrap/>
            <w:vAlign w:val="bottom"/>
            <w:hideMark/>
          </w:tcPr>
          <w:p w14:paraId="0F3367E6" w14:textId="77777777" w:rsidR="00D17D75" w:rsidRPr="00D17D75" w:rsidRDefault="00D17D75" w:rsidP="00406588">
            <w:pPr>
              <w:spacing w:after="0" w:line="360" w:lineRule="auto"/>
              <w:jc w:val="center"/>
              <w:rPr>
                <w:rFonts w:ascii="Times New Roman" w:eastAsia="Times New Roman" w:hAnsi="Times New Roman" w:cs="Times New Roman"/>
                <w:b/>
                <w:bCs/>
                <w:color w:val="000000"/>
                <w:sz w:val="26"/>
                <w:szCs w:val="26"/>
                <w:lang w:val="en-IN" w:eastAsia="en-IN"/>
              </w:rPr>
            </w:pPr>
            <w:r w:rsidRPr="00D17D75">
              <w:rPr>
                <w:rFonts w:ascii="Times New Roman" w:eastAsia="Times New Roman" w:hAnsi="Times New Roman" w:cs="Times New Roman"/>
                <w:b/>
                <w:bCs/>
                <w:color w:val="000000"/>
                <w:sz w:val="26"/>
                <w:szCs w:val="26"/>
                <w:lang w:val="en-IN" w:eastAsia="en-IN"/>
              </w:rPr>
              <w:t>Cycle 1</w:t>
            </w:r>
          </w:p>
        </w:tc>
        <w:tc>
          <w:tcPr>
            <w:tcW w:w="1894" w:type="dxa"/>
            <w:tcBorders>
              <w:top w:val="single" w:sz="4" w:space="0" w:color="auto"/>
              <w:left w:val="nil"/>
              <w:bottom w:val="single" w:sz="4" w:space="0" w:color="auto"/>
              <w:right w:val="single" w:sz="4" w:space="0" w:color="auto"/>
            </w:tcBorders>
            <w:shd w:val="clear" w:color="auto" w:fill="auto"/>
            <w:noWrap/>
            <w:vAlign w:val="bottom"/>
            <w:hideMark/>
          </w:tcPr>
          <w:p w14:paraId="4225AB89" w14:textId="77777777" w:rsidR="00D17D75" w:rsidRPr="00D17D75" w:rsidRDefault="00D17D75" w:rsidP="00406588">
            <w:pPr>
              <w:spacing w:after="0" w:line="360" w:lineRule="auto"/>
              <w:jc w:val="center"/>
              <w:rPr>
                <w:rFonts w:ascii="Times New Roman" w:eastAsia="Times New Roman" w:hAnsi="Times New Roman" w:cs="Times New Roman"/>
                <w:b/>
                <w:bCs/>
                <w:color w:val="000000"/>
                <w:sz w:val="26"/>
                <w:szCs w:val="26"/>
                <w:lang w:val="en-IN" w:eastAsia="en-IN"/>
              </w:rPr>
            </w:pPr>
            <w:r w:rsidRPr="00D17D75">
              <w:rPr>
                <w:rFonts w:ascii="Times New Roman" w:eastAsia="Times New Roman" w:hAnsi="Times New Roman" w:cs="Times New Roman"/>
                <w:b/>
                <w:bCs/>
                <w:color w:val="000000"/>
                <w:sz w:val="26"/>
                <w:szCs w:val="26"/>
                <w:lang w:val="en-IN" w:eastAsia="en-IN"/>
              </w:rPr>
              <w:t>Cycle 2</w:t>
            </w:r>
          </w:p>
        </w:tc>
      </w:tr>
      <w:tr w:rsidR="00D17D75" w:rsidRPr="00F42490" w14:paraId="79D09B5A" w14:textId="77777777" w:rsidTr="00406588">
        <w:trPr>
          <w:trHeight w:val="495"/>
          <w:jc w:val="center"/>
        </w:trPr>
        <w:tc>
          <w:tcPr>
            <w:tcW w:w="1311" w:type="dxa"/>
            <w:tcBorders>
              <w:top w:val="nil"/>
              <w:left w:val="single" w:sz="4" w:space="0" w:color="auto"/>
              <w:bottom w:val="single" w:sz="4" w:space="0" w:color="auto"/>
              <w:right w:val="single" w:sz="4" w:space="0" w:color="auto"/>
            </w:tcBorders>
            <w:shd w:val="clear" w:color="auto" w:fill="auto"/>
            <w:noWrap/>
            <w:vAlign w:val="bottom"/>
            <w:hideMark/>
          </w:tcPr>
          <w:p w14:paraId="3E03F7C7"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1</w:t>
            </w:r>
          </w:p>
        </w:tc>
        <w:tc>
          <w:tcPr>
            <w:tcW w:w="5167" w:type="dxa"/>
            <w:tcBorders>
              <w:top w:val="nil"/>
              <w:left w:val="nil"/>
              <w:bottom w:val="single" w:sz="4" w:space="0" w:color="auto"/>
              <w:right w:val="single" w:sz="4" w:space="0" w:color="auto"/>
            </w:tcBorders>
            <w:shd w:val="clear" w:color="auto" w:fill="auto"/>
            <w:noWrap/>
            <w:vAlign w:val="bottom"/>
            <w:hideMark/>
          </w:tcPr>
          <w:p w14:paraId="394553F3" w14:textId="77777777" w:rsidR="00D17D75" w:rsidRPr="00D17D75" w:rsidRDefault="00D17D75" w:rsidP="00406588">
            <w:pPr>
              <w:spacing w:after="0" w:line="360" w:lineRule="auto"/>
              <w:jc w:val="both"/>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Gross Income</w:t>
            </w:r>
          </w:p>
        </w:tc>
        <w:tc>
          <w:tcPr>
            <w:tcW w:w="1894" w:type="dxa"/>
            <w:tcBorders>
              <w:top w:val="nil"/>
              <w:left w:val="nil"/>
              <w:bottom w:val="single" w:sz="4" w:space="0" w:color="auto"/>
              <w:right w:val="single" w:sz="4" w:space="0" w:color="auto"/>
            </w:tcBorders>
            <w:shd w:val="clear" w:color="auto" w:fill="auto"/>
            <w:noWrap/>
            <w:vAlign w:val="bottom"/>
            <w:hideMark/>
          </w:tcPr>
          <w:p w14:paraId="33B27622"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3600091</w:t>
            </w:r>
          </w:p>
        </w:tc>
        <w:tc>
          <w:tcPr>
            <w:tcW w:w="1894" w:type="dxa"/>
            <w:tcBorders>
              <w:top w:val="nil"/>
              <w:left w:val="nil"/>
              <w:bottom w:val="single" w:sz="4" w:space="0" w:color="auto"/>
              <w:right w:val="single" w:sz="4" w:space="0" w:color="auto"/>
            </w:tcBorders>
            <w:shd w:val="clear" w:color="auto" w:fill="auto"/>
            <w:noWrap/>
            <w:vAlign w:val="bottom"/>
            <w:hideMark/>
          </w:tcPr>
          <w:p w14:paraId="606ABC8F"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2027048</w:t>
            </w:r>
          </w:p>
        </w:tc>
      </w:tr>
      <w:tr w:rsidR="00D17D75" w:rsidRPr="00F42490" w14:paraId="20EDD4C5" w14:textId="77777777" w:rsidTr="00406588">
        <w:trPr>
          <w:trHeight w:val="495"/>
          <w:jc w:val="center"/>
        </w:trPr>
        <w:tc>
          <w:tcPr>
            <w:tcW w:w="1311" w:type="dxa"/>
            <w:tcBorders>
              <w:top w:val="nil"/>
              <w:left w:val="single" w:sz="4" w:space="0" w:color="auto"/>
              <w:bottom w:val="single" w:sz="4" w:space="0" w:color="auto"/>
              <w:right w:val="single" w:sz="4" w:space="0" w:color="auto"/>
            </w:tcBorders>
            <w:shd w:val="clear" w:color="auto" w:fill="auto"/>
            <w:noWrap/>
            <w:vAlign w:val="bottom"/>
            <w:hideMark/>
          </w:tcPr>
          <w:p w14:paraId="52E4D0FE"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2</w:t>
            </w:r>
          </w:p>
        </w:tc>
        <w:tc>
          <w:tcPr>
            <w:tcW w:w="5167" w:type="dxa"/>
            <w:tcBorders>
              <w:top w:val="nil"/>
              <w:left w:val="nil"/>
              <w:bottom w:val="single" w:sz="4" w:space="0" w:color="auto"/>
              <w:right w:val="single" w:sz="4" w:space="0" w:color="auto"/>
            </w:tcBorders>
            <w:shd w:val="clear" w:color="auto" w:fill="auto"/>
            <w:noWrap/>
            <w:vAlign w:val="bottom"/>
            <w:hideMark/>
          </w:tcPr>
          <w:p w14:paraId="2F327F82" w14:textId="77777777" w:rsidR="00D17D75" w:rsidRPr="00D17D75" w:rsidRDefault="00D17D75" w:rsidP="00406588">
            <w:pPr>
              <w:spacing w:after="0" w:line="360" w:lineRule="auto"/>
              <w:jc w:val="both"/>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 xml:space="preserve">Net Income </w:t>
            </w:r>
          </w:p>
        </w:tc>
        <w:tc>
          <w:tcPr>
            <w:tcW w:w="1894" w:type="dxa"/>
            <w:tcBorders>
              <w:top w:val="nil"/>
              <w:left w:val="nil"/>
              <w:bottom w:val="single" w:sz="4" w:space="0" w:color="auto"/>
              <w:right w:val="single" w:sz="4" w:space="0" w:color="auto"/>
            </w:tcBorders>
            <w:shd w:val="clear" w:color="auto" w:fill="auto"/>
            <w:noWrap/>
            <w:vAlign w:val="bottom"/>
            <w:hideMark/>
          </w:tcPr>
          <w:p w14:paraId="3F5272E5"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1720725.6</w:t>
            </w:r>
          </w:p>
        </w:tc>
        <w:tc>
          <w:tcPr>
            <w:tcW w:w="1894" w:type="dxa"/>
            <w:tcBorders>
              <w:top w:val="nil"/>
              <w:left w:val="nil"/>
              <w:bottom w:val="single" w:sz="4" w:space="0" w:color="auto"/>
              <w:right w:val="single" w:sz="4" w:space="0" w:color="auto"/>
            </w:tcBorders>
            <w:shd w:val="clear" w:color="auto" w:fill="auto"/>
            <w:noWrap/>
            <w:vAlign w:val="bottom"/>
            <w:hideMark/>
          </w:tcPr>
          <w:p w14:paraId="590E9EC5"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591027.7</w:t>
            </w:r>
          </w:p>
        </w:tc>
      </w:tr>
      <w:tr w:rsidR="00D17D75" w:rsidRPr="00F42490" w14:paraId="0507AA1C" w14:textId="77777777" w:rsidTr="00406588">
        <w:trPr>
          <w:trHeight w:val="495"/>
          <w:jc w:val="center"/>
        </w:trPr>
        <w:tc>
          <w:tcPr>
            <w:tcW w:w="1311" w:type="dxa"/>
            <w:tcBorders>
              <w:top w:val="nil"/>
              <w:left w:val="single" w:sz="4" w:space="0" w:color="auto"/>
              <w:bottom w:val="single" w:sz="4" w:space="0" w:color="auto"/>
              <w:right w:val="single" w:sz="4" w:space="0" w:color="auto"/>
            </w:tcBorders>
            <w:shd w:val="clear" w:color="auto" w:fill="auto"/>
            <w:noWrap/>
            <w:vAlign w:val="bottom"/>
            <w:hideMark/>
          </w:tcPr>
          <w:p w14:paraId="5F083DF1"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3</w:t>
            </w:r>
          </w:p>
        </w:tc>
        <w:tc>
          <w:tcPr>
            <w:tcW w:w="5167" w:type="dxa"/>
            <w:tcBorders>
              <w:top w:val="nil"/>
              <w:left w:val="nil"/>
              <w:bottom w:val="single" w:sz="4" w:space="0" w:color="auto"/>
              <w:right w:val="single" w:sz="4" w:space="0" w:color="auto"/>
            </w:tcBorders>
            <w:shd w:val="clear" w:color="auto" w:fill="auto"/>
            <w:noWrap/>
            <w:vAlign w:val="bottom"/>
            <w:hideMark/>
          </w:tcPr>
          <w:p w14:paraId="5A3D1F1D" w14:textId="77777777" w:rsidR="00D17D75" w:rsidRPr="00D17D75" w:rsidRDefault="00D17D75" w:rsidP="00406588">
            <w:pPr>
              <w:spacing w:after="0" w:line="360" w:lineRule="auto"/>
              <w:jc w:val="both"/>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Farm Business Income</w:t>
            </w:r>
          </w:p>
        </w:tc>
        <w:tc>
          <w:tcPr>
            <w:tcW w:w="1894" w:type="dxa"/>
            <w:tcBorders>
              <w:top w:val="nil"/>
              <w:left w:val="nil"/>
              <w:bottom w:val="single" w:sz="4" w:space="0" w:color="auto"/>
              <w:right w:val="single" w:sz="4" w:space="0" w:color="auto"/>
            </w:tcBorders>
            <w:shd w:val="clear" w:color="auto" w:fill="auto"/>
            <w:noWrap/>
            <w:vAlign w:val="bottom"/>
            <w:hideMark/>
          </w:tcPr>
          <w:p w14:paraId="75DF9032"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2018747</w:t>
            </w:r>
          </w:p>
        </w:tc>
        <w:tc>
          <w:tcPr>
            <w:tcW w:w="1894" w:type="dxa"/>
            <w:tcBorders>
              <w:top w:val="nil"/>
              <w:left w:val="nil"/>
              <w:bottom w:val="single" w:sz="4" w:space="0" w:color="auto"/>
              <w:right w:val="single" w:sz="4" w:space="0" w:color="auto"/>
            </w:tcBorders>
            <w:shd w:val="clear" w:color="auto" w:fill="auto"/>
            <w:noWrap/>
            <w:vAlign w:val="bottom"/>
            <w:hideMark/>
          </w:tcPr>
          <w:p w14:paraId="1CABC740"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839945</w:t>
            </w:r>
          </w:p>
        </w:tc>
      </w:tr>
      <w:tr w:rsidR="00D17D75" w:rsidRPr="00F42490" w14:paraId="026940D5" w14:textId="77777777" w:rsidTr="00406588">
        <w:trPr>
          <w:trHeight w:val="495"/>
          <w:jc w:val="center"/>
        </w:trPr>
        <w:tc>
          <w:tcPr>
            <w:tcW w:w="1311" w:type="dxa"/>
            <w:tcBorders>
              <w:top w:val="nil"/>
              <w:left w:val="single" w:sz="4" w:space="0" w:color="auto"/>
              <w:bottom w:val="single" w:sz="4" w:space="0" w:color="auto"/>
              <w:right w:val="single" w:sz="4" w:space="0" w:color="auto"/>
            </w:tcBorders>
            <w:shd w:val="clear" w:color="auto" w:fill="auto"/>
            <w:noWrap/>
            <w:vAlign w:val="bottom"/>
            <w:hideMark/>
          </w:tcPr>
          <w:p w14:paraId="1215AF12"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4</w:t>
            </w:r>
          </w:p>
        </w:tc>
        <w:tc>
          <w:tcPr>
            <w:tcW w:w="5167" w:type="dxa"/>
            <w:tcBorders>
              <w:top w:val="nil"/>
              <w:left w:val="nil"/>
              <w:bottom w:val="single" w:sz="4" w:space="0" w:color="auto"/>
              <w:right w:val="single" w:sz="4" w:space="0" w:color="auto"/>
            </w:tcBorders>
            <w:shd w:val="clear" w:color="auto" w:fill="auto"/>
            <w:noWrap/>
            <w:vAlign w:val="bottom"/>
            <w:hideMark/>
          </w:tcPr>
          <w:p w14:paraId="64E9F02C" w14:textId="77777777" w:rsidR="00D17D75" w:rsidRPr="00D17D75" w:rsidRDefault="00D17D75" w:rsidP="00406588">
            <w:pPr>
              <w:spacing w:after="0" w:line="360" w:lineRule="auto"/>
              <w:jc w:val="both"/>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Family Labour Income</w:t>
            </w:r>
          </w:p>
        </w:tc>
        <w:tc>
          <w:tcPr>
            <w:tcW w:w="1894" w:type="dxa"/>
            <w:tcBorders>
              <w:top w:val="nil"/>
              <w:left w:val="nil"/>
              <w:bottom w:val="single" w:sz="4" w:space="0" w:color="auto"/>
              <w:right w:val="single" w:sz="4" w:space="0" w:color="auto"/>
            </w:tcBorders>
            <w:shd w:val="clear" w:color="auto" w:fill="auto"/>
            <w:noWrap/>
            <w:vAlign w:val="bottom"/>
            <w:hideMark/>
          </w:tcPr>
          <w:p w14:paraId="7DAFAF62"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1905977</w:t>
            </w:r>
          </w:p>
        </w:tc>
        <w:tc>
          <w:tcPr>
            <w:tcW w:w="1894" w:type="dxa"/>
            <w:tcBorders>
              <w:top w:val="nil"/>
              <w:left w:val="nil"/>
              <w:bottom w:val="single" w:sz="4" w:space="0" w:color="auto"/>
              <w:right w:val="single" w:sz="4" w:space="0" w:color="auto"/>
            </w:tcBorders>
            <w:shd w:val="clear" w:color="auto" w:fill="auto"/>
            <w:noWrap/>
            <w:vAlign w:val="bottom"/>
            <w:hideMark/>
          </w:tcPr>
          <w:p w14:paraId="57E835EA"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727175</w:t>
            </w:r>
          </w:p>
        </w:tc>
      </w:tr>
      <w:tr w:rsidR="00D17D75" w:rsidRPr="00F42490" w14:paraId="29B7F315" w14:textId="77777777" w:rsidTr="00406588">
        <w:trPr>
          <w:trHeight w:val="495"/>
          <w:jc w:val="center"/>
        </w:trPr>
        <w:tc>
          <w:tcPr>
            <w:tcW w:w="1311" w:type="dxa"/>
            <w:tcBorders>
              <w:top w:val="nil"/>
              <w:left w:val="single" w:sz="4" w:space="0" w:color="auto"/>
              <w:bottom w:val="single" w:sz="4" w:space="0" w:color="auto"/>
              <w:right w:val="single" w:sz="4" w:space="0" w:color="auto"/>
            </w:tcBorders>
            <w:shd w:val="clear" w:color="auto" w:fill="auto"/>
            <w:noWrap/>
            <w:vAlign w:val="bottom"/>
            <w:hideMark/>
          </w:tcPr>
          <w:p w14:paraId="1AE8D14C"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5</w:t>
            </w:r>
          </w:p>
        </w:tc>
        <w:tc>
          <w:tcPr>
            <w:tcW w:w="5167" w:type="dxa"/>
            <w:tcBorders>
              <w:top w:val="nil"/>
              <w:left w:val="nil"/>
              <w:bottom w:val="single" w:sz="4" w:space="0" w:color="auto"/>
              <w:right w:val="single" w:sz="4" w:space="0" w:color="auto"/>
            </w:tcBorders>
            <w:shd w:val="clear" w:color="auto" w:fill="auto"/>
            <w:noWrap/>
            <w:vAlign w:val="bottom"/>
            <w:hideMark/>
          </w:tcPr>
          <w:p w14:paraId="70B200A3" w14:textId="77777777" w:rsidR="00D17D75" w:rsidRPr="00D17D75" w:rsidRDefault="00D17D75" w:rsidP="00406588">
            <w:pPr>
              <w:spacing w:after="0" w:line="360" w:lineRule="auto"/>
              <w:jc w:val="both"/>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Farm Investment Income</w:t>
            </w:r>
          </w:p>
        </w:tc>
        <w:tc>
          <w:tcPr>
            <w:tcW w:w="1894" w:type="dxa"/>
            <w:tcBorders>
              <w:top w:val="nil"/>
              <w:left w:val="nil"/>
              <w:bottom w:val="single" w:sz="4" w:space="0" w:color="auto"/>
              <w:right w:val="single" w:sz="4" w:space="0" w:color="auto"/>
            </w:tcBorders>
            <w:shd w:val="clear" w:color="auto" w:fill="auto"/>
            <w:noWrap/>
            <w:vAlign w:val="bottom"/>
            <w:hideMark/>
          </w:tcPr>
          <w:p w14:paraId="77CF6E9D"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2004347</w:t>
            </w:r>
          </w:p>
        </w:tc>
        <w:tc>
          <w:tcPr>
            <w:tcW w:w="1894" w:type="dxa"/>
            <w:tcBorders>
              <w:top w:val="nil"/>
              <w:left w:val="nil"/>
              <w:bottom w:val="single" w:sz="4" w:space="0" w:color="auto"/>
              <w:right w:val="single" w:sz="4" w:space="0" w:color="auto"/>
            </w:tcBorders>
            <w:shd w:val="clear" w:color="auto" w:fill="auto"/>
            <w:noWrap/>
            <w:vAlign w:val="bottom"/>
            <w:hideMark/>
          </w:tcPr>
          <w:p w14:paraId="6BD3718C"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834345</w:t>
            </w:r>
          </w:p>
        </w:tc>
      </w:tr>
      <w:tr w:rsidR="00D17D75" w:rsidRPr="00F42490" w14:paraId="044ED563" w14:textId="77777777" w:rsidTr="00406588">
        <w:trPr>
          <w:trHeight w:val="495"/>
          <w:jc w:val="center"/>
        </w:trPr>
        <w:tc>
          <w:tcPr>
            <w:tcW w:w="1311" w:type="dxa"/>
            <w:tcBorders>
              <w:top w:val="nil"/>
              <w:left w:val="single" w:sz="4" w:space="0" w:color="auto"/>
              <w:bottom w:val="single" w:sz="4" w:space="0" w:color="auto"/>
              <w:right w:val="single" w:sz="4" w:space="0" w:color="auto"/>
            </w:tcBorders>
            <w:shd w:val="clear" w:color="auto" w:fill="auto"/>
            <w:noWrap/>
            <w:vAlign w:val="bottom"/>
            <w:hideMark/>
          </w:tcPr>
          <w:p w14:paraId="10F543C6"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6</w:t>
            </w:r>
          </w:p>
        </w:tc>
        <w:tc>
          <w:tcPr>
            <w:tcW w:w="5167" w:type="dxa"/>
            <w:tcBorders>
              <w:top w:val="nil"/>
              <w:left w:val="nil"/>
              <w:bottom w:val="single" w:sz="4" w:space="0" w:color="auto"/>
              <w:right w:val="single" w:sz="4" w:space="0" w:color="auto"/>
            </w:tcBorders>
            <w:shd w:val="clear" w:color="auto" w:fill="auto"/>
            <w:noWrap/>
            <w:vAlign w:val="bottom"/>
            <w:hideMark/>
          </w:tcPr>
          <w:p w14:paraId="2C35BFEC" w14:textId="77777777" w:rsidR="00D17D75" w:rsidRPr="00D17D75" w:rsidRDefault="00D17D75" w:rsidP="00406588">
            <w:pPr>
              <w:spacing w:after="0" w:line="360" w:lineRule="auto"/>
              <w:jc w:val="both"/>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Returns per Rupee Expenditure</w:t>
            </w:r>
          </w:p>
        </w:tc>
        <w:tc>
          <w:tcPr>
            <w:tcW w:w="1894" w:type="dxa"/>
            <w:tcBorders>
              <w:top w:val="nil"/>
              <w:left w:val="nil"/>
              <w:bottom w:val="single" w:sz="4" w:space="0" w:color="auto"/>
              <w:right w:val="single" w:sz="4" w:space="0" w:color="auto"/>
            </w:tcBorders>
            <w:shd w:val="clear" w:color="auto" w:fill="auto"/>
            <w:noWrap/>
            <w:vAlign w:val="bottom"/>
            <w:hideMark/>
          </w:tcPr>
          <w:p w14:paraId="25109508"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1.708676583</w:t>
            </w:r>
          </w:p>
        </w:tc>
        <w:tc>
          <w:tcPr>
            <w:tcW w:w="1894" w:type="dxa"/>
            <w:tcBorders>
              <w:top w:val="nil"/>
              <w:left w:val="nil"/>
              <w:bottom w:val="single" w:sz="4" w:space="0" w:color="auto"/>
              <w:right w:val="single" w:sz="4" w:space="0" w:color="auto"/>
            </w:tcBorders>
            <w:shd w:val="clear" w:color="auto" w:fill="auto"/>
            <w:noWrap/>
            <w:vAlign w:val="bottom"/>
            <w:hideMark/>
          </w:tcPr>
          <w:p w14:paraId="083214A6"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1.189647786</w:t>
            </w:r>
          </w:p>
        </w:tc>
      </w:tr>
    </w:tbl>
    <w:p w14:paraId="42BEC551" w14:textId="77777777" w:rsidR="00D17D75" w:rsidRPr="007F4030" w:rsidRDefault="00D17D75" w:rsidP="00D17D75">
      <w:pPr>
        <w:rPr>
          <w:lang w:eastAsia="en-US"/>
        </w:rPr>
      </w:pPr>
    </w:p>
    <w:p w14:paraId="21F8A498" w14:textId="4BDBA645" w:rsidR="00546938" w:rsidRDefault="00546938" w:rsidP="00C03A3B">
      <w:pPr>
        <w:spacing w:line="360" w:lineRule="auto"/>
        <w:jc w:val="both"/>
        <w:rPr>
          <w:rFonts w:ascii="Times New Roman" w:hAnsi="Times New Roman" w:cs="Times New Roman"/>
          <w:b/>
          <w:bCs/>
          <w:sz w:val="28"/>
          <w:szCs w:val="28"/>
        </w:rPr>
      </w:pPr>
      <w:r w:rsidRPr="00546938">
        <w:rPr>
          <w:rFonts w:ascii="Times New Roman" w:hAnsi="Times New Roman" w:cs="Times New Roman"/>
          <w:b/>
          <w:bCs/>
          <w:sz w:val="28"/>
          <w:szCs w:val="28"/>
        </w:rPr>
        <w:t>CONCLUSION</w:t>
      </w:r>
    </w:p>
    <w:p w14:paraId="44867456" w14:textId="25D15EB1" w:rsidR="00D17D75" w:rsidRDefault="00D17D75" w:rsidP="008775B0">
      <w:pPr>
        <w:spacing w:line="360" w:lineRule="auto"/>
        <w:ind w:firstLine="720"/>
        <w:jc w:val="both"/>
        <w:rPr>
          <w:rFonts w:ascii="Times New Roman" w:hAnsi="Times New Roman" w:cs="Times New Roman"/>
          <w:sz w:val="26"/>
          <w:szCs w:val="26"/>
        </w:rPr>
      </w:pPr>
      <w:r w:rsidRPr="00D17D75">
        <w:rPr>
          <w:rFonts w:ascii="Times New Roman" w:hAnsi="Times New Roman" w:cs="Times New Roman"/>
          <w:sz w:val="26"/>
          <w:szCs w:val="26"/>
        </w:rPr>
        <w:t xml:space="preserve">The study highlights that Cycle 1, with its contract growing model, exhibited superior efficiency and stability in seedling production due to pre-ordered seedlings, leading to higher profitability. In contrast, Cycle 2 faced reduced seedling production and profitability due to lower demand and the absence of contract growing. The significant drop in labor requirements from Cycle 1 to Cycle 2 underscores effective cost management, which was necessary due to the decreased demand. Reduced input use in Cycle 2 further reflects efficient resource management in response to this demand shift. The variation in cultivation </w:t>
      </w:r>
      <w:r w:rsidRPr="00391AEC">
        <w:rPr>
          <w:rFonts w:ascii="Times New Roman" w:hAnsi="Times New Roman" w:cs="Times New Roman"/>
          <w:sz w:val="26"/>
          <w:szCs w:val="26"/>
          <w:highlight w:val="yellow"/>
        </w:rPr>
        <w:t xml:space="preserve">costs between cycles is attributed to differences in input and service </w:t>
      </w:r>
      <w:proofErr w:type="spellStart"/>
      <w:r w:rsidR="004A0103" w:rsidRPr="00391AEC">
        <w:rPr>
          <w:rFonts w:ascii="Times New Roman" w:hAnsi="Times New Roman" w:cs="Times New Roman"/>
          <w:sz w:val="26"/>
          <w:szCs w:val="26"/>
          <w:highlight w:val="yellow"/>
        </w:rPr>
        <w:t>utili</w:t>
      </w:r>
      <w:r w:rsidR="004A0103" w:rsidRPr="00391AEC">
        <w:rPr>
          <w:rFonts w:ascii="Times New Roman" w:hAnsi="Times New Roman" w:cs="Times New Roman"/>
          <w:sz w:val="26"/>
          <w:szCs w:val="26"/>
          <w:highlight w:val="yellow"/>
        </w:rPr>
        <w:t>s</w:t>
      </w:r>
      <w:r w:rsidR="004A0103" w:rsidRPr="00391AEC">
        <w:rPr>
          <w:rFonts w:ascii="Times New Roman" w:hAnsi="Times New Roman" w:cs="Times New Roman"/>
          <w:sz w:val="26"/>
          <w:szCs w:val="26"/>
          <w:highlight w:val="yellow"/>
        </w:rPr>
        <w:t>ation</w:t>
      </w:r>
      <w:proofErr w:type="spellEnd"/>
      <w:r w:rsidRPr="00391AEC">
        <w:rPr>
          <w:rFonts w:ascii="Times New Roman" w:hAnsi="Times New Roman" w:cs="Times New Roman"/>
          <w:sz w:val="26"/>
          <w:szCs w:val="26"/>
          <w:highlight w:val="yellow"/>
        </w:rPr>
        <w:t>,</w:t>
      </w:r>
      <w:r w:rsidRPr="00D17D75">
        <w:rPr>
          <w:rFonts w:ascii="Times New Roman" w:hAnsi="Times New Roman" w:cs="Times New Roman"/>
          <w:sz w:val="26"/>
          <w:szCs w:val="26"/>
        </w:rPr>
        <w:t xml:space="preserve"> </w:t>
      </w:r>
      <w:r w:rsidRPr="00D17D75">
        <w:rPr>
          <w:rFonts w:ascii="Times New Roman" w:hAnsi="Times New Roman" w:cs="Times New Roman"/>
          <w:sz w:val="26"/>
          <w:szCs w:val="26"/>
        </w:rPr>
        <w:lastRenderedPageBreak/>
        <w:t xml:space="preserve">including human labor, manures, fertilizers, and </w:t>
      </w:r>
      <w:proofErr w:type="spellStart"/>
      <w:r w:rsidR="004A0103" w:rsidRPr="00391AEC">
        <w:rPr>
          <w:rFonts w:ascii="Times New Roman" w:hAnsi="Times New Roman" w:cs="Times New Roman"/>
          <w:sz w:val="26"/>
          <w:szCs w:val="26"/>
          <w:highlight w:val="yellow"/>
        </w:rPr>
        <w:t>speciali</w:t>
      </w:r>
      <w:r w:rsidR="004A0103" w:rsidRPr="00391AEC">
        <w:rPr>
          <w:rFonts w:ascii="Times New Roman" w:hAnsi="Times New Roman" w:cs="Times New Roman"/>
          <w:sz w:val="26"/>
          <w:szCs w:val="26"/>
          <w:highlight w:val="yellow"/>
        </w:rPr>
        <w:t>s</w:t>
      </w:r>
      <w:r w:rsidR="004A0103" w:rsidRPr="00391AEC">
        <w:rPr>
          <w:rFonts w:ascii="Times New Roman" w:hAnsi="Times New Roman" w:cs="Times New Roman"/>
          <w:sz w:val="26"/>
          <w:szCs w:val="26"/>
          <w:highlight w:val="yellow"/>
        </w:rPr>
        <w:t>ed</w:t>
      </w:r>
      <w:proofErr w:type="spellEnd"/>
      <w:r w:rsidR="004A0103" w:rsidRPr="00391AEC">
        <w:rPr>
          <w:rFonts w:ascii="Times New Roman" w:hAnsi="Times New Roman" w:cs="Times New Roman"/>
          <w:sz w:val="26"/>
          <w:szCs w:val="26"/>
          <w:highlight w:val="yellow"/>
        </w:rPr>
        <w:t xml:space="preserve"> </w:t>
      </w:r>
      <w:r w:rsidRPr="00391AEC">
        <w:rPr>
          <w:rFonts w:ascii="Times New Roman" w:hAnsi="Times New Roman" w:cs="Times New Roman"/>
          <w:sz w:val="26"/>
          <w:szCs w:val="26"/>
          <w:highlight w:val="yellow"/>
        </w:rPr>
        <w:t>resources</w:t>
      </w:r>
      <w:r w:rsidRPr="00D17D75">
        <w:rPr>
          <w:rFonts w:ascii="Times New Roman" w:hAnsi="Times New Roman" w:cs="Times New Roman"/>
          <w:sz w:val="26"/>
          <w:szCs w:val="26"/>
        </w:rPr>
        <w:t xml:space="preserve"> like coco peat. Despite both cycles being profitable, Cycle 1 achieved a higher return on investment, earning Rs. 1.71 per rupee spent compared to Rs. 1.19 in Cycle 2, highlighting its greater financial reward and efficiency during a period of full-scale production.</w:t>
      </w:r>
    </w:p>
    <w:p w14:paraId="48D4F856" w14:textId="77777777" w:rsidR="00391AEC" w:rsidRPr="00391AEC" w:rsidRDefault="00391AEC" w:rsidP="00391AEC">
      <w:pPr>
        <w:rPr>
          <w:b/>
          <w:highlight w:val="yellow"/>
        </w:rPr>
      </w:pPr>
      <w:r w:rsidRPr="00391AEC">
        <w:rPr>
          <w:b/>
          <w:highlight w:val="yellow"/>
        </w:rPr>
        <w:t>Disclaimer (Artificial intelligence)</w:t>
      </w:r>
    </w:p>
    <w:p w14:paraId="2D47CC9E" w14:textId="77777777" w:rsidR="00391AEC" w:rsidRPr="00391AEC" w:rsidRDefault="00391AEC" w:rsidP="00391AEC">
      <w:pPr>
        <w:rPr>
          <w:highlight w:val="yellow"/>
        </w:rPr>
      </w:pPr>
      <w:r w:rsidRPr="00391AEC">
        <w:rPr>
          <w:highlight w:val="yellow"/>
        </w:rPr>
        <w:t xml:space="preserve">Option 1: </w:t>
      </w:r>
    </w:p>
    <w:p w14:paraId="36819261" w14:textId="77777777" w:rsidR="00391AEC" w:rsidRPr="00391AEC" w:rsidRDefault="00391AEC" w:rsidP="00391AEC">
      <w:pPr>
        <w:rPr>
          <w:highlight w:val="yellow"/>
        </w:rPr>
      </w:pPr>
      <w:r w:rsidRPr="00391AEC">
        <w:rPr>
          <w:highlight w:val="yellow"/>
        </w:rPr>
        <w:t>Author(s) hereby declare that NO generative AI technologies such as Large Language Models (</w:t>
      </w:r>
      <w:proofErr w:type="spellStart"/>
      <w:r w:rsidRPr="00391AEC">
        <w:rPr>
          <w:highlight w:val="yellow"/>
        </w:rPr>
        <w:t>ChatGPT</w:t>
      </w:r>
      <w:proofErr w:type="spellEnd"/>
      <w:r w:rsidRPr="00391AEC">
        <w:rPr>
          <w:highlight w:val="yellow"/>
        </w:rPr>
        <w:t xml:space="preserve">, COPILOT, etc.) and text-to-image generators have been used during the writing or editing of this manuscript. </w:t>
      </w:r>
    </w:p>
    <w:p w14:paraId="23D969EF" w14:textId="77777777" w:rsidR="00391AEC" w:rsidRPr="00391AEC" w:rsidRDefault="00391AEC" w:rsidP="00391AEC">
      <w:pPr>
        <w:rPr>
          <w:highlight w:val="yellow"/>
        </w:rPr>
      </w:pPr>
      <w:r w:rsidRPr="00391AEC">
        <w:rPr>
          <w:highlight w:val="yellow"/>
        </w:rPr>
        <w:t xml:space="preserve">Option 2: </w:t>
      </w:r>
    </w:p>
    <w:p w14:paraId="66C1AF5E" w14:textId="77777777" w:rsidR="00391AEC" w:rsidRPr="00391AEC" w:rsidRDefault="00391AEC" w:rsidP="00391AEC">
      <w:pPr>
        <w:rPr>
          <w:highlight w:val="yellow"/>
        </w:rPr>
      </w:pPr>
      <w:r w:rsidRPr="00391AEC">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F71962C" w14:textId="77777777" w:rsidR="00391AEC" w:rsidRPr="00391AEC" w:rsidRDefault="00391AEC" w:rsidP="00391AEC">
      <w:pPr>
        <w:rPr>
          <w:highlight w:val="yellow"/>
        </w:rPr>
      </w:pPr>
      <w:r w:rsidRPr="00391AEC">
        <w:rPr>
          <w:highlight w:val="yellow"/>
        </w:rPr>
        <w:t>Details of the AI usage are given below:</w:t>
      </w:r>
    </w:p>
    <w:p w14:paraId="339AD47A" w14:textId="77777777" w:rsidR="00391AEC" w:rsidRPr="00391AEC" w:rsidRDefault="00391AEC" w:rsidP="00391AEC">
      <w:pPr>
        <w:rPr>
          <w:highlight w:val="yellow"/>
        </w:rPr>
      </w:pPr>
      <w:r w:rsidRPr="00391AEC">
        <w:rPr>
          <w:highlight w:val="yellow"/>
        </w:rPr>
        <w:t>1.</w:t>
      </w:r>
    </w:p>
    <w:p w14:paraId="55D61287" w14:textId="77777777" w:rsidR="00391AEC" w:rsidRPr="00391AEC" w:rsidRDefault="00391AEC" w:rsidP="00391AEC">
      <w:pPr>
        <w:rPr>
          <w:highlight w:val="yellow"/>
        </w:rPr>
      </w:pPr>
      <w:r w:rsidRPr="00391AEC">
        <w:rPr>
          <w:highlight w:val="yellow"/>
        </w:rPr>
        <w:t>2.</w:t>
      </w:r>
    </w:p>
    <w:p w14:paraId="1091A674" w14:textId="77777777" w:rsidR="00391AEC" w:rsidRPr="00D047BB" w:rsidRDefault="00391AEC" w:rsidP="00391AEC">
      <w:r w:rsidRPr="00391AEC">
        <w:rPr>
          <w:highlight w:val="yellow"/>
        </w:rPr>
        <w:t>3.</w:t>
      </w:r>
    </w:p>
    <w:p w14:paraId="3D5E08FB" w14:textId="77777777" w:rsidR="00406588" w:rsidRPr="008775B0" w:rsidRDefault="00406588" w:rsidP="008775B0">
      <w:pPr>
        <w:spacing w:line="360" w:lineRule="auto"/>
        <w:ind w:firstLine="720"/>
        <w:jc w:val="both"/>
        <w:rPr>
          <w:rFonts w:ascii="Times New Roman" w:hAnsi="Times New Roman" w:cs="Times New Roman"/>
          <w:sz w:val="26"/>
          <w:szCs w:val="26"/>
        </w:rPr>
      </w:pPr>
    </w:p>
    <w:p w14:paraId="22B21943" w14:textId="2E5995CD" w:rsidR="00176AE1" w:rsidRDefault="00176AE1" w:rsidP="00176AE1">
      <w:pPr>
        <w:spacing w:line="360" w:lineRule="auto"/>
        <w:jc w:val="both"/>
        <w:rPr>
          <w:b/>
          <w:bCs/>
          <w:sz w:val="27"/>
          <w:szCs w:val="27"/>
        </w:rPr>
      </w:pPr>
      <w:r w:rsidRPr="00176AE1">
        <w:rPr>
          <w:b/>
          <w:bCs/>
          <w:sz w:val="27"/>
          <w:szCs w:val="27"/>
        </w:rPr>
        <w:t>REFERENCES</w:t>
      </w:r>
    </w:p>
    <w:p w14:paraId="48497784" w14:textId="3B69D210" w:rsidR="008775B0" w:rsidRPr="008775B0" w:rsidRDefault="008775B0" w:rsidP="008775B0">
      <w:pPr>
        <w:spacing w:line="360" w:lineRule="auto"/>
        <w:ind w:left="720" w:hanging="720"/>
        <w:jc w:val="both"/>
        <w:rPr>
          <w:rFonts w:ascii="Times New Roman" w:hAnsi="Times New Roman" w:cs="Times New Roman"/>
          <w:color w:val="000000" w:themeColor="text1"/>
          <w:sz w:val="26"/>
          <w:szCs w:val="26"/>
          <w:shd w:val="clear" w:color="auto" w:fill="FFFFFF"/>
        </w:rPr>
      </w:pPr>
      <w:r w:rsidRPr="008775B0">
        <w:rPr>
          <w:rFonts w:ascii="Times New Roman" w:hAnsi="Times New Roman" w:cs="Times New Roman"/>
          <w:color w:val="000000" w:themeColor="text1"/>
          <w:sz w:val="26"/>
          <w:szCs w:val="26"/>
          <w:shd w:val="clear" w:color="auto" w:fill="FFFFFF"/>
        </w:rPr>
        <w:t xml:space="preserve">Ashoka, N., Ravi, Y., Raveesha, S., </w:t>
      </w:r>
      <w:r w:rsidR="00A306EA">
        <w:rPr>
          <w:rFonts w:ascii="Times New Roman" w:hAnsi="Times New Roman" w:cs="Times New Roman"/>
          <w:color w:val="000000" w:themeColor="text1"/>
          <w:sz w:val="26"/>
          <w:szCs w:val="26"/>
          <w:shd w:val="clear" w:color="auto" w:fill="FFFFFF"/>
        </w:rPr>
        <w:t>and</w:t>
      </w:r>
      <w:r w:rsidRPr="008775B0">
        <w:rPr>
          <w:rFonts w:ascii="Times New Roman" w:hAnsi="Times New Roman" w:cs="Times New Roman"/>
          <w:color w:val="000000" w:themeColor="text1"/>
          <w:sz w:val="26"/>
          <w:szCs w:val="26"/>
          <w:shd w:val="clear" w:color="auto" w:fill="FFFFFF"/>
        </w:rPr>
        <w:t xml:space="preserve"> </w:t>
      </w:r>
      <w:proofErr w:type="spellStart"/>
      <w:r w:rsidRPr="008775B0">
        <w:rPr>
          <w:rFonts w:ascii="Times New Roman" w:hAnsi="Times New Roman" w:cs="Times New Roman"/>
          <w:color w:val="000000" w:themeColor="text1"/>
          <w:sz w:val="26"/>
          <w:szCs w:val="26"/>
          <w:shd w:val="clear" w:color="auto" w:fill="FFFFFF"/>
        </w:rPr>
        <w:t>Yeledhalli</w:t>
      </w:r>
      <w:proofErr w:type="spellEnd"/>
      <w:r w:rsidRPr="008775B0">
        <w:rPr>
          <w:rFonts w:ascii="Times New Roman" w:hAnsi="Times New Roman" w:cs="Times New Roman"/>
          <w:color w:val="000000" w:themeColor="text1"/>
          <w:sz w:val="26"/>
          <w:szCs w:val="26"/>
          <w:shd w:val="clear" w:color="auto" w:fill="FFFFFF"/>
        </w:rPr>
        <w:t>, R. A. 2020. Economic analysis of brinjal seedling nursery enterprise in Karnataka. </w:t>
      </w:r>
      <w:r w:rsidRPr="008775B0">
        <w:rPr>
          <w:rFonts w:ascii="Times New Roman" w:hAnsi="Times New Roman" w:cs="Times New Roman"/>
          <w:i/>
          <w:iCs/>
          <w:color w:val="000000" w:themeColor="text1"/>
          <w:sz w:val="26"/>
          <w:szCs w:val="26"/>
          <w:shd w:val="clear" w:color="auto" w:fill="FFFFFF"/>
        </w:rPr>
        <w:t>Indian Journal of Agricultural Economics</w:t>
      </w:r>
      <w:r w:rsidRPr="008775B0">
        <w:rPr>
          <w:rFonts w:ascii="Times New Roman" w:hAnsi="Times New Roman" w:cs="Times New Roman"/>
          <w:color w:val="000000" w:themeColor="text1"/>
          <w:sz w:val="26"/>
          <w:szCs w:val="26"/>
          <w:shd w:val="clear" w:color="auto" w:fill="FFFFFF"/>
        </w:rPr>
        <w:t>, </w:t>
      </w:r>
      <w:r w:rsidRPr="008775B0">
        <w:rPr>
          <w:rFonts w:ascii="Times New Roman" w:hAnsi="Times New Roman" w:cs="Times New Roman"/>
          <w:i/>
          <w:iCs/>
          <w:color w:val="000000" w:themeColor="text1"/>
          <w:sz w:val="26"/>
          <w:szCs w:val="26"/>
          <w:shd w:val="clear" w:color="auto" w:fill="FFFFFF"/>
        </w:rPr>
        <w:t>75</w:t>
      </w:r>
      <w:r w:rsidRPr="008775B0">
        <w:rPr>
          <w:rFonts w:ascii="Times New Roman" w:hAnsi="Times New Roman" w:cs="Times New Roman"/>
          <w:color w:val="000000" w:themeColor="text1"/>
          <w:sz w:val="26"/>
          <w:szCs w:val="26"/>
          <w:shd w:val="clear" w:color="auto" w:fill="FFFFFF"/>
        </w:rPr>
        <w:t>(3)</w:t>
      </w:r>
      <w:r w:rsidR="0003393A">
        <w:rPr>
          <w:rFonts w:ascii="Times New Roman" w:hAnsi="Times New Roman" w:cs="Times New Roman"/>
          <w:color w:val="000000" w:themeColor="text1"/>
          <w:sz w:val="26"/>
          <w:szCs w:val="26"/>
          <w:shd w:val="clear" w:color="auto" w:fill="FFFFFF"/>
        </w:rPr>
        <w:t xml:space="preserve">: </w:t>
      </w:r>
      <w:r w:rsidRPr="008775B0">
        <w:rPr>
          <w:rFonts w:ascii="Times New Roman" w:hAnsi="Times New Roman" w:cs="Times New Roman"/>
          <w:color w:val="000000" w:themeColor="text1"/>
          <w:sz w:val="26"/>
          <w:szCs w:val="26"/>
          <w:shd w:val="clear" w:color="auto" w:fill="FFFFFF"/>
        </w:rPr>
        <w:t>337-346.</w:t>
      </w:r>
    </w:p>
    <w:p w14:paraId="457AE8C8" w14:textId="4807E2D2" w:rsidR="008775B0" w:rsidRPr="008775B0" w:rsidRDefault="008775B0" w:rsidP="008775B0">
      <w:pPr>
        <w:spacing w:line="360" w:lineRule="auto"/>
        <w:ind w:left="720" w:hanging="720"/>
        <w:jc w:val="both"/>
        <w:rPr>
          <w:rFonts w:ascii="Times New Roman" w:hAnsi="Times New Roman" w:cs="Times New Roman"/>
          <w:color w:val="000000" w:themeColor="text1"/>
          <w:sz w:val="26"/>
          <w:szCs w:val="26"/>
          <w:shd w:val="clear" w:color="auto" w:fill="FFFFFF"/>
        </w:rPr>
      </w:pPr>
      <w:r w:rsidRPr="008775B0">
        <w:rPr>
          <w:rFonts w:ascii="Times New Roman" w:hAnsi="Times New Roman" w:cs="Times New Roman"/>
          <w:color w:val="000000" w:themeColor="text1"/>
          <w:sz w:val="26"/>
          <w:szCs w:val="26"/>
          <w:shd w:val="clear" w:color="auto" w:fill="FFFFFF"/>
        </w:rPr>
        <w:t xml:space="preserve">Haque, M. A., Miah, M. M., </w:t>
      </w:r>
      <w:r w:rsidR="00A306EA">
        <w:rPr>
          <w:rFonts w:ascii="Times New Roman" w:hAnsi="Times New Roman" w:cs="Times New Roman"/>
          <w:color w:val="000000" w:themeColor="text1"/>
          <w:sz w:val="26"/>
          <w:szCs w:val="26"/>
          <w:shd w:val="clear" w:color="auto" w:fill="FFFFFF"/>
        </w:rPr>
        <w:t xml:space="preserve">and </w:t>
      </w:r>
      <w:r w:rsidRPr="008775B0">
        <w:rPr>
          <w:rFonts w:ascii="Times New Roman" w:hAnsi="Times New Roman" w:cs="Times New Roman"/>
          <w:color w:val="000000" w:themeColor="text1"/>
          <w:sz w:val="26"/>
          <w:szCs w:val="26"/>
          <w:shd w:val="clear" w:color="auto" w:fill="FFFFFF"/>
        </w:rPr>
        <w:t>Rashid, M. A. 2007. An economic study of plant nursery business in Gazipur and Jessore Districts of Bangladesh. </w:t>
      </w:r>
      <w:r w:rsidRPr="008775B0">
        <w:rPr>
          <w:rFonts w:ascii="Times New Roman" w:hAnsi="Times New Roman" w:cs="Times New Roman"/>
          <w:i/>
          <w:iCs/>
          <w:color w:val="000000" w:themeColor="text1"/>
          <w:sz w:val="26"/>
          <w:szCs w:val="26"/>
          <w:shd w:val="clear" w:color="auto" w:fill="FFFFFF"/>
        </w:rPr>
        <w:t>Bangladesh Journal of Agricultural Research</w:t>
      </w:r>
      <w:r w:rsidRPr="008775B0">
        <w:rPr>
          <w:rFonts w:ascii="Times New Roman" w:hAnsi="Times New Roman" w:cs="Times New Roman"/>
          <w:color w:val="000000" w:themeColor="text1"/>
          <w:sz w:val="26"/>
          <w:szCs w:val="26"/>
          <w:shd w:val="clear" w:color="auto" w:fill="FFFFFF"/>
        </w:rPr>
        <w:t>, </w:t>
      </w:r>
      <w:r w:rsidRPr="008775B0">
        <w:rPr>
          <w:rFonts w:ascii="Times New Roman" w:hAnsi="Times New Roman" w:cs="Times New Roman"/>
          <w:i/>
          <w:iCs/>
          <w:color w:val="000000" w:themeColor="text1"/>
          <w:sz w:val="26"/>
          <w:szCs w:val="26"/>
          <w:shd w:val="clear" w:color="auto" w:fill="FFFFFF"/>
        </w:rPr>
        <w:t>32</w:t>
      </w:r>
      <w:r w:rsidRPr="008775B0">
        <w:rPr>
          <w:rFonts w:ascii="Times New Roman" w:hAnsi="Times New Roman" w:cs="Times New Roman"/>
          <w:color w:val="000000" w:themeColor="text1"/>
          <w:sz w:val="26"/>
          <w:szCs w:val="26"/>
          <w:shd w:val="clear" w:color="auto" w:fill="FFFFFF"/>
        </w:rPr>
        <w:t xml:space="preserve">(3): 375-385. </w:t>
      </w:r>
    </w:p>
    <w:p w14:paraId="174114BB" w14:textId="499AF4E5" w:rsidR="008775B0" w:rsidRDefault="00245164" w:rsidP="008775B0">
      <w:pPr>
        <w:spacing w:line="360" w:lineRule="auto"/>
        <w:ind w:left="720" w:hanging="720"/>
        <w:jc w:val="both"/>
        <w:rPr>
          <w:rFonts w:ascii="Times New Roman" w:hAnsi="Times New Roman" w:cs="Times New Roman"/>
          <w:color w:val="000000" w:themeColor="text1"/>
          <w:sz w:val="26"/>
          <w:szCs w:val="26"/>
          <w:shd w:val="clear" w:color="auto" w:fill="FFFFFF"/>
        </w:rPr>
      </w:pPr>
      <w:proofErr w:type="spellStart"/>
      <w:r>
        <w:rPr>
          <w:rFonts w:ascii="Times New Roman" w:hAnsi="Times New Roman" w:cs="Times New Roman"/>
          <w:color w:val="000000" w:themeColor="text1"/>
          <w:sz w:val="26"/>
          <w:szCs w:val="26"/>
          <w:shd w:val="clear" w:color="auto" w:fill="FFFFFF"/>
        </w:rPr>
        <w:lastRenderedPageBreak/>
        <w:t>K</w:t>
      </w:r>
      <w:r w:rsidRPr="008775B0">
        <w:rPr>
          <w:rFonts w:ascii="Times New Roman" w:hAnsi="Times New Roman" w:cs="Times New Roman"/>
          <w:color w:val="000000" w:themeColor="text1"/>
          <w:sz w:val="26"/>
          <w:szCs w:val="26"/>
          <w:shd w:val="clear" w:color="auto" w:fill="FFFFFF"/>
        </w:rPr>
        <w:t>esanupalli</w:t>
      </w:r>
      <w:proofErr w:type="spellEnd"/>
      <w:r w:rsidR="008775B0" w:rsidRPr="008775B0">
        <w:rPr>
          <w:rFonts w:ascii="Times New Roman" w:hAnsi="Times New Roman" w:cs="Times New Roman"/>
          <w:color w:val="000000" w:themeColor="text1"/>
          <w:sz w:val="26"/>
          <w:szCs w:val="26"/>
          <w:shd w:val="clear" w:color="auto" w:fill="FFFFFF"/>
        </w:rPr>
        <w:t xml:space="preserve">, V. R. 2018. </w:t>
      </w:r>
      <w:r w:rsidRPr="008775B0">
        <w:rPr>
          <w:rFonts w:ascii="Times New Roman" w:hAnsi="Times New Roman" w:cs="Times New Roman"/>
          <w:color w:val="000000" w:themeColor="text1"/>
          <w:sz w:val="26"/>
          <w:szCs w:val="26"/>
          <w:shd w:val="clear" w:color="auto" w:fill="FFFFFF"/>
        </w:rPr>
        <w:t xml:space="preserve">Economic analysis of tobacco nurseries and vegetable production under shade nets in </w:t>
      </w:r>
      <w:proofErr w:type="spellStart"/>
      <w:r w:rsidRPr="008775B0">
        <w:rPr>
          <w:rFonts w:ascii="Times New Roman" w:hAnsi="Times New Roman" w:cs="Times New Roman"/>
          <w:color w:val="000000" w:themeColor="text1"/>
          <w:sz w:val="26"/>
          <w:szCs w:val="26"/>
          <w:shd w:val="clear" w:color="auto" w:fill="FFFFFF"/>
        </w:rPr>
        <w:t>vinukonda</w:t>
      </w:r>
      <w:proofErr w:type="spellEnd"/>
      <w:r w:rsidRPr="008775B0">
        <w:rPr>
          <w:rFonts w:ascii="Times New Roman" w:hAnsi="Times New Roman" w:cs="Times New Roman"/>
          <w:color w:val="000000" w:themeColor="text1"/>
          <w:sz w:val="26"/>
          <w:szCs w:val="26"/>
          <w:shd w:val="clear" w:color="auto" w:fill="FFFFFF"/>
        </w:rPr>
        <w:t xml:space="preserve"> region of Guntur district, Andhra Pradesh </w:t>
      </w:r>
      <w:r w:rsidR="008775B0" w:rsidRPr="008775B0">
        <w:rPr>
          <w:rFonts w:ascii="Times New Roman" w:hAnsi="Times New Roman" w:cs="Times New Roman"/>
          <w:color w:val="000000" w:themeColor="text1"/>
          <w:sz w:val="26"/>
          <w:szCs w:val="26"/>
          <w:shd w:val="clear" w:color="auto" w:fill="FFFFFF"/>
        </w:rPr>
        <w:t>(Doctoral dissertation, Acharya NG Ranga Agricultural University).</w:t>
      </w:r>
    </w:p>
    <w:p w14:paraId="67C5B542" w14:textId="02CB2866" w:rsidR="00293E46" w:rsidRPr="002B1FB1" w:rsidRDefault="00293E46" w:rsidP="00293E46">
      <w:pPr>
        <w:ind w:left="720" w:hanging="720"/>
        <w:rPr>
          <w:rFonts w:ascii="Times New Roman" w:hAnsi="Times New Roman" w:cs="Times New Roman"/>
          <w:color w:val="000000" w:themeColor="text1"/>
          <w:shd w:val="clear" w:color="auto" w:fill="FFFFFF"/>
        </w:rPr>
      </w:pPr>
      <w:r w:rsidRPr="002B1FB1">
        <w:rPr>
          <w:rFonts w:ascii="Times New Roman" w:hAnsi="Times New Roman" w:cs="Times New Roman"/>
          <w:color w:val="000000" w:themeColor="text1"/>
          <w:shd w:val="clear" w:color="auto" w:fill="FFFFFF"/>
        </w:rPr>
        <w:t xml:space="preserve">Yadav R.D, Rajeswari, S., Kishore, N. K., </w:t>
      </w:r>
      <w:r w:rsidR="00A306EA">
        <w:rPr>
          <w:rFonts w:ascii="Times New Roman" w:hAnsi="Times New Roman" w:cs="Times New Roman"/>
          <w:color w:val="000000" w:themeColor="text1"/>
          <w:shd w:val="clear" w:color="auto" w:fill="FFFFFF"/>
        </w:rPr>
        <w:t>and</w:t>
      </w:r>
      <w:r w:rsidRPr="002B1FB1">
        <w:rPr>
          <w:rFonts w:ascii="Times New Roman" w:hAnsi="Times New Roman" w:cs="Times New Roman"/>
          <w:color w:val="000000" w:themeColor="text1"/>
          <w:shd w:val="clear" w:color="auto" w:fill="FFFFFF"/>
        </w:rPr>
        <w:t xml:space="preserve"> Murthy, B. R.</w:t>
      </w:r>
      <w:r w:rsidR="007D7E1D">
        <w:rPr>
          <w:rFonts w:ascii="Times New Roman" w:hAnsi="Times New Roman" w:cs="Times New Roman"/>
          <w:color w:val="000000" w:themeColor="text1"/>
          <w:shd w:val="clear" w:color="auto" w:fill="FFFFFF"/>
        </w:rPr>
        <w:t xml:space="preserve"> 2021.</w:t>
      </w:r>
      <w:r w:rsidRPr="002B1FB1">
        <w:rPr>
          <w:rFonts w:ascii="Times New Roman" w:hAnsi="Times New Roman" w:cs="Times New Roman"/>
          <w:color w:val="000000" w:themeColor="text1"/>
          <w:shd w:val="clear" w:color="auto" w:fill="FFFFFF"/>
        </w:rPr>
        <w:t xml:space="preserve"> Economic analysis of papaya nurseries in Kadapa District of Andhra Pradesh–A CASE STUDY.</w:t>
      </w:r>
    </w:p>
    <w:p w14:paraId="26C7906D" w14:textId="5F38B730" w:rsidR="00293E46" w:rsidRDefault="00490373" w:rsidP="00293E46">
      <w:pPr>
        <w:rPr>
          <w:rFonts w:ascii="Times New Roman" w:hAnsi="Times New Roman" w:cs="Times New Roman"/>
          <w:bCs/>
          <w:color w:val="000000" w:themeColor="text1"/>
        </w:rPr>
      </w:pPr>
      <w:proofErr w:type="spellStart"/>
      <w:r w:rsidRPr="00490373">
        <w:rPr>
          <w:rFonts w:ascii="Times New Roman" w:hAnsi="Times New Roman" w:cs="Times New Roman"/>
          <w:bCs/>
          <w:color w:val="000000" w:themeColor="text1"/>
        </w:rPr>
        <w:t>Hettigedara</w:t>
      </w:r>
      <w:proofErr w:type="spellEnd"/>
      <w:r w:rsidRPr="00490373">
        <w:rPr>
          <w:rFonts w:ascii="Times New Roman" w:hAnsi="Times New Roman" w:cs="Times New Roman"/>
          <w:bCs/>
          <w:color w:val="000000" w:themeColor="text1"/>
        </w:rPr>
        <w:t xml:space="preserve">, H. M. P. T. K., </w:t>
      </w:r>
      <w:proofErr w:type="spellStart"/>
      <w:r w:rsidRPr="00490373">
        <w:rPr>
          <w:rFonts w:ascii="Times New Roman" w:hAnsi="Times New Roman" w:cs="Times New Roman"/>
          <w:bCs/>
          <w:color w:val="000000" w:themeColor="text1"/>
        </w:rPr>
        <w:t>Malaviarachchi</w:t>
      </w:r>
      <w:proofErr w:type="spellEnd"/>
      <w:r w:rsidRPr="00490373">
        <w:rPr>
          <w:rFonts w:ascii="Times New Roman" w:hAnsi="Times New Roman" w:cs="Times New Roman"/>
          <w:bCs/>
          <w:color w:val="000000" w:themeColor="text1"/>
        </w:rPr>
        <w:t xml:space="preserve">, M. A. P. W. K., Senanayake, R. L., &amp; De Silva, G. H. K. (2019). Study on nursery management techniques for </w:t>
      </w:r>
      <w:proofErr w:type="spellStart"/>
      <w:r w:rsidRPr="00490373">
        <w:rPr>
          <w:rFonts w:ascii="Times New Roman" w:hAnsi="Times New Roman" w:cs="Times New Roman"/>
          <w:bCs/>
          <w:color w:val="000000" w:themeColor="text1"/>
        </w:rPr>
        <w:t>chilli</w:t>
      </w:r>
      <w:proofErr w:type="spellEnd"/>
      <w:r w:rsidRPr="00490373">
        <w:rPr>
          <w:rFonts w:ascii="Times New Roman" w:hAnsi="Times New Roman" w:cs="Times New Roman"/>
          <w:bCs/>
          <w:color w:val="000000" w:themeColor="text1"/>
        </w:rPr>
        <w:t>. ISA 2019, 159.</w:t>
      </w:r>
    </w:p>
    <w:p w14:paraId="1DD89C02" w14:textId="00741C3A" w:rsidR="00490373" w:rsidRDefault="00490373" w:rsidP="00293E46">
      <w:pPr>
        <w:rPr>
          <w:rFonts w:ascii="Times New Roman" w:hAnsi="Times New Roman" w:cs="Times New Roman"/>
          <w:bCs/>
          <w:color w:val="000000" w:themeColor="text1"/>
        </w:rPr>
      </w:pPr>
      <w:r w:rsidRPr="00490373">
        <w:rPr>
          <w:rFonts w:ascii="Times New Roman" w:hAnsi="Times New Roman" w:cs="Times New Roman"/>
          <w:bCs/>
          <w:color w:val="000000" w:themeColor="text1"/>
        </w:rPr>
        <w:t xml:space="preserve">Latifah, E., </w:t>
      </w:r>
      <w:proofErr w:type="spellStart"/>
      <w:r w:rsidRPr="00490373">
        <w:rPr>
          <w:rFonts w:ascii="Times New Roman" w:hAnsi="Times New Roman" w:cs="Times New Roman"/>
          <w:bCs/>
          <w:color w:val="000000" w:themeColor="text1"/>
        </w:rPr>
        <w:t>Korlina</w:t>
      </w:r>
      <w:proofErr w:type="spellEnd"/>
      <w:r w:rsidRPr="00490373">
        <w:rPr>
          <w:rFonts w:ascii="Times New Roman" w:hAnsi="Times New Roman" w:cs="Times New Roman"/>
          <w:bCs/>
          <w:color w:val="000000" w:themeColor="text1"/>
        </w:rPr>
        <w:t xml:space="preserve">, E., </w:t>
      </w:r>
      <w:proofErr w:type="spellStart"/>
      <w:r w:rsidRPr="00490373">
        <w:rPr>
          <w:rFonts w:ascii="Times New Roman" w:hAnsi="Times New Roman" w:cs="Times New Roman"/>
          <w:bCs/>
          <w:color w:val="000000" w:themeColor="text1"/>
        </w:rPr>
        <w:t>Kuntariningsih</w:t>
      </w:r>
      <w:proofErr w:type="spellEnd"/>
      <w:r w:rsidRPr="00490373">
        <w:rPr>
          <w:rFonts w:ascii="Times New Roman" w:hAnsi="Times New Roman" w:cs="Times New Roman"/>
          <w:bCs/>
          <w:color w:val="000000" w:themeColor="text1"/>
        </w:rPr>
        <w:t xml:space="preserve">, A. P. R. I., &amp; </w:t>
      </w:r>
      <w:proofErr w:type="spellStart"/>
      <w:r w:rsidRPr="00490373">
        <w:rPr>
          <w:rFonts w:ascii="Times New Roman" w:hAnsi="Times New Roman" w:cs="Times New Roman"/>
          <w:bCs/>
          <w:color w:val="000000" w:themeColor="text1"/>
        </w:rPr>
        <w:t>Suswati</w:t>
      </w:r>
      <w:proofErr w:type="spellEnd"/>
      <w:r w:rsidRPr="00490373">
        <w:rPr>
          <w:rFonts w:ascii="Times New Roman" w:hAnsi="Times New Roman" w:cs="Times New Roman"/>
          <w:bCs/>
          <w:color w:val="000000" w:themeColor="text1"/>
        </w:rPr>
        <w:t xml:space="preserve">, E. N. N. Y. (2021). Nursery protection to enhance agricultural yield and promote sustainability in </w:t>
      </w:r>
      <w:proofErr w:type="spellStart"/>
      <w:r w:rsidRPr="00490373">
        <w:rPr>
          <w:rFonts w:ascii="Times New Roman" w:hAnsi="Times New Roman" w:cs="Times New Roman"/>
          <w:bCs/>
          <w:color w:val="000000" w:themeColor="text1"/>
        </w:rPr>
        <w:t>chilli</w:t>
      </w:r>
      <w:proofErr w:type="spellEnd"/>
      <w:r w:rsidRPr="00490373">
        <w:rPr>
          <w:rFonts w:ascii="Times New Roman" w:hAnsi="Times New Roman" w:cs="Times New Roman"/>
          <w:bCs/>
          <w:color w:val="000000" w:themeColor="text1"/>
        </w:rPr>
        <w:t xml:space="preserve"> farming. Journal of Sustainability Science and Management, 16(5), 67-79.</w:t>
      </w:r>
    </w:p>
    <w:p w14:paraId="016B9977" w14:textId="7CCC9DC7" w:rsidR="00490373" w:rsidRDefault="00490373" w:rsidP="00293E46">
      <w:pPr>
        <w:rPr>
          <w:rFonts w:ascii="Times New Roman" w:hAnsi="Times New Roman" w:cs="Times New Roman"/>
          <w:bCs/>
          <w:color w:val="000000" w:themeColor="text1"/>
        </w:rPr>
      </w:pPr>
      <w:r w:rsidRPr="00490373">
        <w:rPr>
          <w:rFonts w:ascii="Times New Roman" w:hAnsi="Times New Roman" w:cs="Times New Roman"/>
          <w:bCs/>
          <w:color w:val="000000" w:themeColor="text1"/>
        </w:rPr>
        <w:t xml:space="preserve">Chopra, N., &amp; Chopra, N. K. (2004). Effect of soil solarization on weeds and nurseries of brinjal and </w:t>
      </w:r>
      <w:proofErr w:type="spellStart"/>
      <w:r w:rsidRPr="00490373">
        <w:rPr>
          <w:rFonts w:ascii="Times New Roman" w:hAnsi="Times New Roman" w:cs="Times New Roman"/>
          <w:bCs/>
          <w:color w:val="000000" w:themeColor="text1"/>
        </w:rPr>
        <w:t>chilli</w:t>
      </w:r>
      <w:proofErr w:type="spellEnd"/>
      <w:r w:rsidRPr="00490373">
        <w:rPr>
          <w:rFonts w:ascii="Times New Roman" w:hAnsi="Times New Roman" w:cs="Times New Roman"/>
          <w:bCs/>
          <w:color w:val="000000" w:themeColor="text1"/>
        </w:rPr>
        <w:t>. Indian Journal of Weed Science, 36(1and2), 150-152.</w:t>
      </w:r>
    </w:p>
    <w:p w14:paraId="50CDC83D" w14:textId="636A4737" w:rsidR="00490373" w:rsidRPr="00490373" w:rsidRDefault="00490373" w:rsidP="00293E46">
      <w:pPr>
        <w:rPr>
          <w:rFonts w:ascii="Times New Roman" w:hAnsi="Times New Roman" w:cs="Times New Roman"/>
          <w:bCs/>
          <w:color w:val="000000" w:themeColor="text1"/>
        </w:rPr>
      </w:pPr>
      <w:r w:rsidRPr="00490373">
        <w:rPr>
          <w:rFonts w:ascii="Times New Roman" w:hAnsi="Times New Roman" w:cs="Times New Roman"/>
          <w:bCs/>
          <w:color w:val="000000" w:themeColor="text1"/>
        </w:rPr>
        <w:t xml:space="preserve">Sharma, A., Jindal, S. K., &amp; Thakur, H. (2018). Phenotypic classes of leaf curl virus disease severity for nursery screening in </w:t>
      </w:r>
      <w:proofErr w:type="spellStart"/>
      <w:r w:rsidRPr="00490373">
        <w:rPr>
          <w:rFonts w:ascii="Times New Roman" w:hAnsi="Times New Roman" w:cs="Times New Roman"/>
          <w:bCs/>
          <w:color w:val="000000" w:themeColor="text1"/>
        </w:rPr>
        <w:t>chilli</w:t>
      </w:r>
      <w:proofErr w:type="spellEnd"/>
      <w:r w:rsidRPr="00490373">
        <w:rPr>
          <w:rFonts w:ascii="Times New Roman" w:hAnsi="Times New Roman" w:cs="Times New Roman"/>
          <w:bCs/>
          <w:color w:val="000000" w:themeColor="text1"/>
        </w:rPr>
        <w:t xml:space="preserve"> pepper. Plant Disease Research, 33(1), 99-103.</w:t>
      </w:r>
    </w:p>
    <w:p w14:paraId="7776A2BC" w14:textId="611EAC3C" w:rsidR="008775B0" w:rsidRDefault="00B004DC" w:rsidP="008775B0">
      <w:pPr>
        <w:spacing w:line="360" w:lineRule="auto"/>
        <w:ind w:left="720" w:hanging="720"/>
        <w:jc w:val="both"/>
        <w:rPr>
          <w:rFonts w:ascii="Times New Roman" w:hAnsi="Times New Roman" w:cs="Times New Roman"/>
          <w:color w:val="000000" w:themeColor="text1"/>
          <w:sz w:val="26"/>
          <w:szCs w:val="26"/>
          <w:highlight w:val="yellow"/>
          <w:shd w:val="clear" w:color="auto" w:fill="FFFFFF"/>
        </w:rPr>
      </w:pPr>
      <w:r w:rsidRPr="00391AEC">
        <w:rPr>
          <w:rFonts w:ascii="Times New Roman" w:hAnsi="Times New Roman" w:cs="Times New Roman"/>
          <w:color w:val="000000" w:themeColor="text1"/>
          <w:sz w:val="26"/>
          <w:szCs w:val="26"/>
          <w:highlight w:val="yellow"/>
          <w:shd w:val="clear" w:color="auto" w:fill="FFFFFF"/>
        </w:rPr>
        <w:t xml:space="preserve">Maharshi, </w:t>
      </w:r>
      <w:proofErr w:type="spellStart"/>
      <w:r w:rsidRPr="00391AEC">
        <w:rPr>
          <w:rFonts w:ascii="Times New Roman" w:hAnsi="Times New Roman" w:cs="Times New Roman"/>
          <w:color w:val="000000" w:themeColor="text1"/>
          <w:sz w:val="26"/>
          <w:szCs w:val="26"/>
          <w:highlight w:val="yellow"/>
          <w:shd w:val="clear" w:color="auto" w:fill="FFFFFF"/>
        </w:rPr>
        <w:t>Adulapuram</w:t>
      </w:r>
      <w:proofErr w:type="spellEnd"/>
      <w:r w:rsidRPr="00391AEC">
        <w:rPr>
          <w:rFonts w:ascii="Times New Roman" w:hAnsi="Times New Roman" w:cs="Times New Roman"/>
          <w:color w:val="000000" w:themeColor="text1"/>
          <w:sz w:val="26"/>
          <w:szCs w:val="26"/>
          <w:highlight w:val="yellow"/>
          <w:shd w:val="clear" w:color="auto" w:fill="FFFFFF"/>
        </w:rPr>
        <w:t xml:space="preserve">, and Sanjay Kumar. 2022. “Economic Analysis of Red </w:t>
      </w:r>
      <w:proofErr w:type="spellStart"/>
      <w:r w:rsidRPr="00391AEC">
        <w:rPr>
          <w:rFonts w:ascii="Times New Roman" w:hAnsi="Times New Roman" w:cs="Times New Roman"/>
          <w:color w:val="000000" w:themeColor="text1"/>
          <w:sz w:val="26"/>
          <w:szCs w:val="26"/>
          <w:highlight w:val="yellow"/>
          <w:shd w:val="clear" w:color="auto" w:fill="FFFFFF"/>
        </w:rPr>
        <w:t>Chilli</w:t>
      </w:r>
      <w:proofErr w:type="spellEnd"/>
      <w:r w:rsidRPr="00391AEC">
        <w:rPr>
          <w:rFonts w:ascii="Times New Roman" w:hAnsi="Times New Roman" w:cs="Times New Roman"/>
          <w:color w:val="000000" w:themeColor="text1"/>
          <w:sz w:val="26"/>
          <w:szCs w:val="26"/>
          <w:highlight w:val="yellow"/>
          <w:shd w:val="clear" w:color="auto" w:fill="FFFFFF"/>
        </w:rPr>
        <w:t xml:space="preserve"> Cultivation in </w:t>
      </w:r>
      <w:proofErr w:type="spellStart"/>
      <w:r w:rsidRPr="00391AEC">
        <w:rPr>
          <w:rFonts w:ascii="Times New Roman" w:hAnsi="Times New Roman" w:cs="Times New Roman"/>
          <w:color w:val="000000" w:themeColor="text1"/>
          <w:sz w:val="26"/>
          <w:szCs w:val="26"/>
          <w:highlight w:val="yellow"/>
          <w:shd w:val="clear" w:color="auto" w:fill="FFFFFF"/>
        </w:rPr>
        <w:t>Bhupalapalli</w:t>
      </w:r>
      <w:proofErr w:type="spellEnd"/>
      <w:r w:rsidRPr="00391AEC">
        <w:rPr>
          <w:rFonts w:ascii="Times New Roman" w:hAnsi="Times New Roman" w:cs="Times New Roman"/>
          <w:color w:val="000000" w:themeColor="text1"/>
          <w:sz w:val="26"/>
          <w:szCs w:val="26"/>
          <w:highlight w:val="yellow"/>
          <w:shd w:val="clear" w:color="auto" w:fill="FFFFFF"/>
        </w:rPr>
        <w:t xml:space="preserve"> District of Telangana, India”. Asian Journal of Agricultural Extension, Economics &amp; Sociology 40 (10):804-9. </w:t>
      </w:r>
      <w:hyperlink r:id="rId8" w:history="1">
        <w:r w:rsidR="00322477" w:rsidRPr="00391AEC">
          <w:rPr>
            <w:rStyle w:val="Hyperlink"/>
            <w:rFonts w:ascii="Times New Roman" w:hAnsi="Times New Roman" w:cs="Times New Roman"/>
            <w:sz w:val="26"/>
            <w:szCs w:val="26"/>
            <w:highlight w:val="yellow"/>
            <w:shd w:val="clear" w:color="auto" w:fill="FFFFFF"/>
          </w:rPr>
          <w:t>https://doi.org/10.9734/ajaees/2022/v40i1031146</w:t>
        </w:r>
      </w:hyperlink>
      <w:r w:rsidRPr="00391AEC">
        <w:rPr>
          <w:rFonts w:ascii="Times New Roman" w:hAnsi="Times New Roman" w:cs="Times New Roman"/>
          <w:color w:val="000000" w:themeColor="text1"/>
          <w:sz w:val="26"/>
          <w:szCs w:val="26"/>
          <w:highlight w:val="yellow"/>
          <w:shd w:val="clear" w:color="auto" w:fill="FFFFFF"/>
        </w:rPr>
        <w:t>.</w:t>
      </w:r>
    </w:p>
    <w:p w14:paraId="6C160ECD" w14:textId="6054F52D" w:rsidR="00322477" w:rsidRPr="008775B0" w:rsidRDefault="00322477" w:rsidP="008775B0">
      <w:pPr>
        <w:spacing w:line="360" w:lineRule="auto"/>
        <w:ind w:left="720" w:hanging="720"/>
        <w:jc w:val="both"/>
        <w:rPr>
          <w:rFonts w:ascii="Times New Roman" w:hAnsi="Times New Roman" w:cs="Times New Roman"/>
          <w:color w:val="000000" w:themeColor="text1"/>
          <w:sz w:val="26"/>
          <w:szCs w:val="26"/>
          <w:shd w:val="clear" w:color="auto" w:fill="FFFFFF"/>
        </w:rPr>
      </w:pPr>
      <w:proofErr w:type="gramStart"/>
      <w:r w:rsidRPr="00391AEC">
        <w:rPr>
          <w:rFonts w:ascii="Times New Roman" w:hAnsi="Times New Roman" w:cs="Times New Roman"/>
          <w:color w:val="000000" w:themeColor="text1"/>
          <w:sz w:val="26"/>
          <w:szCs w:val="26"/>
          <w:highlight w:val="yellow"/>
          <w:shd w:val="clear" w:color="auto" w:fill="FFFFFF"/>
        </w:rPr>
        <w:t>Pal,  G.</w:t>
      </w:r>
      <w:proofErr w:type="gramEnd"/>
      <w:r w:rsidRPr="00391AEC">
        <w:rPr>
          <w:rFonts w:ascii="Times New Roman" w:hAnsi="Times New Roman" w:cs="Times New Roman"/>
          <w:color w:val="000000" w:themeColor="text1"/>
          <w:sz w:val="26"/>
          <w:szCs w:val="26"/>
          <w:highlight w:val="yellow"/>
          <w:shd w:val="clear" w:color="auto" w:fill="FFFFFF"/>
        </w:rPr>
        <w:t xml:space="preserve">,  Roy,  S.,  Singh,  N.,  Bahadur,  A.,  Singh,  P.M.  </w:t>
      </w:r>
      <w:proofErr w:type="gramStart"/>
      <w:r w:rsidRPr="00391AEC">
        <w:rPr>
          <w:rFonts w:ascii="Times New Roman" w:hAnsi="Times New Roman" w:cs="Times New Roman"/>
          <w:color w:val="000000" w:themeColor="text1"/>
          <w:sz w:val="26"/>
          <w:szCs w:val="26"/>
          <w:highlight w:val="yellow"/>
          <w:shd w:val="clear" w:color="auto" w:fill="FFFFFF"/>
        </w:rPr>
        <w:t>&amp;  Kumar</w:t>
      </w:r>
      <w:proofErr w:type="gramEnd"/>
      <w:r w:rsidRPr="00391AEC">
        <w:rPr>
          <w:rFonts w:ascii="Times New Roman" w:hAnsi="Times New Roman" w:cs="Times New Roman"/>
          <w:color w:val="000000" w:themeColor="text1"/>
          <w:sz w:val="26"/>
          <w:szCs w:val="26"/>
          <w:highlight w:val="yellow"/>
          <w:shd w:val="clear" w:color="auto" w:fill="FFFFFF"/>
        </w:rPr>
        <w:t>, R. (2025). A study on the economic impact assessment of chili variety Kashi Anmol. Vegetable Science 52 (1): 65-71</w:t>
      </w:r>
    </w:p>
    <w:p w14:paraId="03DEBB69" w14:textId="569B0495" w:rsidR="00254EF4" w:rsidRDefault="00DC6671" w:rsidP="00254EF4">
      <w:pPr>
        <w:spacing w:after="80" w:line="360" w:lineRule="auto"/>
        <w:jc w:val="both"/>
        <w:rPr>
          <w:rFonts w:ascii="Times New Roman" w:eastAsia="Times New Roman" w:hAnsi="Times New Roman" w:cs="Times New Roman"/>
          <w:bCs/>
          <w:sz w:val="27"/>
          <w:szCs w:val="27"/>
          <w:highlight w:val="yellow"/>
        </w:rPr>
      </w:pPr>
      <w:proofErr w:type="gramStart"/>
      <w:r w:rsidRPr="00391AEC">
        <w:rPr>
          <w:rFonts w:ascii="Times New Roman" w:eastAsia="Times New Roman" w:hAnsi="Times New Roman" w:cs="Times New Roman"/>
          <w:bCs/>
          <w:sz w:val="27"/>
          <w:szCs w:val="27"/>
          <w:highlight w:val="yellow"/>
        </w:rPr>
        <w:t>Pal,  G.</w:t>
      </w:r>
      <w:proofErr w:type="gramEnd"/>
      <w:r w:rsidRPr="00391AEC">
        <w:rPr>
          <w:rFonts w:ascii="Times New Roman" w:eastAsia="Times New Roman" w:hAnsi="Times New Roman" w:cs="Times New Roman"/>
          <w:bCs/>
          <w:sz w:val="27"/>
          <w:szCs w:val="27"/>
          <w:highlight w:val="yellow"/>
        </w:rPr>
        <w:t xml:space="preserve">,  Roy,  S.,  Singh,  N.,  Singh,  P.M.,  </w:t>
      </w:r>
      <w:proofErr w:type="spellStart"/>
      <w:r w:rsidRPr="00391AEC">
        <w:rPr>
          <w:rFonts w:ascii="Times New Roman" w:eastAsia="Times New Roman" w:hAnsi="Times New Roman" w:cs="Times New Roman"/>
          <w:bCs/>
          <w:sz w:val="27"/>
          <w:szCs w:val="27"/>
          <w:highlight w:val="yellow"/>
        </w:rPr>
        <w:t>Yerasu</w:t>
      </w:r>
      <w:proofErr w:type="spellEnd"/>
      <w:r w:rsidRPr="00391AEC">
        <w:rPr>
          <w:rFonts w:ascii="Times New Roman" w:eastAsia="Times New Roman" w:hAnsi="Times New Roman" w:cs="Times New Roman"/>
          <w:bCs/>
          <w:sz w:val="27"/>
          <w:szCs w:val="27"/>
          <w:highlight w:val="yellow"/>
        </w:rPr>
        <w:t xml:space="preserve">,  S.R.,  Yadav,  R.B.,  &amp;  Behera, T.K. (2023) A study on economic impact assessment of  tomato  var.  </w:t>
      </w:r>
      <w:proofErr w:type="gramStart"/>
      <w:r w:rsidRPr="00391AEC">
        <w:rPr>
          <w:rFonts w:ascii="Times New Roman" w:eastAsia="Times New Roman" w:hAnsi="Times New Roman" w:cs="Times New Roman"/>
          <w:bCs/>
          <w:sz w:val="27"/>
          <w:szCs w:val="27"/>
          <w:highlight w:val="yellow"/>
        </w:rPr>
        <w:t>Kashi  Aman</w:t>
      </w:r>
      <w:proofErr w:type="gramEnd"/>
      <w:r w:rsidRPr="00391AEC">
        <w:rPr>
          <w:rFonts w:ascii="Times New Roman" w:eastAsia="Times New Roman" w:hAnsi="Times New Roman" w:cs="Times New Roman"/>
          <w:bCs/>
          <w:sz w:val="27"/>
          <w:szCs w:val="27"/>
          <w:highlight w:val="yellow"/>
        </w:rPr>
        <w:t xml:space="preserve">  using  the  economic  surplus  model. Vegetable Science 50 (1), 46-51</w:t>
      </w:r>
    </w:p>
    <w:p w14:paraId="140B9DC6" w14:textId="5D404393" w:rsidR="009803B5" w:rsidRPr="00391AEC" w:rsidRDefault="009803B5" w:rsidP="009803B5">
      <w:pPr>
        <w:spacing w:after="80" w:line="360" w:lineRule="auto"/>
        <w:jc w:val="both"/>
        <w:rPr>
          <w:rFonts w:ascii="Times New Roman" w:eastAsia="Times New Roman" w:hAnsi="Times New Roman" w:cs="Times New Roman"/>
          <w:bCs/>
          <w:sz w:val="27"/>
          <w:szCs w:val="27"/>
        </w:rPr>
      </w:pPr>
      <w:proofErr w:type="spellStart"/>
      <w:r w:rsidRPr="00391AEC">
        <w:rPr>
          <w:rFonts w:ascii="Times New Roman" w:eastAsia="Times New Roman" w:hAnsi="Times New Roman" w:cs="Times New Roman"/>
          <w:bCs/>
          <w:sz w:val="27"/>
          <w:szCs w:val="27"/>
          <w:highlight w:val="yellow"/>
        </w:rPr>
        <w:t>Suhasini</w:t>
      </w:r>
      <w:proofErr w:type="spellEnd"/>
      <w:r w:rsidRPr="00391AEC">
        <w:rPr>
          <w:rFonts w:ascii="Times New Roman" w:eastAsia="Times New Roman" w:hAnsi="Times New Roman" w:cs="Times New Roman"/>
          <w:bCs/>
          <w:sz w:val="27"/>
          <w:szCs w:val="27"/>
          <w:highlight w:val="yellow"/>
        </w:rPr>
        <w:t xml:space="preserve">, L., </w:t>
      </w:r>
      <w:proofErr w:type="spellStart"/>
      <w:r w:rsidRPr="00391AEC">
        <w:rPr>
          <w:rFonts w:ascii="Times New Roman" w:eastAsia="Times New Roman" w:hAnsi="Times New Roman" w:cs="Times New Roman"/>
          <w:bCs/>
          <w:sz w:val="27"/>
          <w:szCs w:val="27"/>
          <w:highlight w:val="yellow"/>
        </w:rPr>
        <w:t>Bhanusree</w:t>
      </w:r>
      <w:proofErr w:type="spellEnd"/>
      <w:r w:rsidRPr="00391AEC">
        <w:rPr>
          <w:rFonts w:ascii="Times New Roman" w:eastAsia="Times New Roman" w:hAnsi="Times New Roman" w:cs="Times New Roman"/>
          <w:bCs/>
          <w:sz w:val="27"/>
          <w:szCs w:val="27"/>
          <w:highlight w:val="yellow"/>
        </w:rPr>
        <w:t xml:space="preserve">, M. R., </w:t>
      </w:r>
      <w:proofErr w:type="spellStart"/>
      <w:r w:rsidRPr="00391AEC">
        <w:rPr>
          <w:rFonts w:ascii="Times New Roman" w:eastAsia="Times New Roman" w:hAnsi="Times New Roman" w:cs="Times New Roman"/>
          <w:bCs/>
          <w:sz w:val="27"/>
          <w:szCs w:val="27"/>
          <w:highlight w:val="yellow"/>
        </w:rPr>
        <w:t>Venkatram</w:t>
      </w:r>
      <w:proofErr w:type="spellEnd"/>
      <w:r w:rsidRPr="00391AEC">
        <w:rPr>
          <w:rFonts w:ascii="Times New Roman" w:eastAsia="Times New Roman" w:hAnsi="Times New Roman" w:cs="Times New Roman"/>
          <w:bCs/>
          <w:sz w:val="27"/>
          <w:szCs w:val="27"/>
          <w:highlight w:val="yellow"/>
        </w:rPr>
        <w:t xml:space="preserve">, A., Harika, M., </w:t>
      </w:r>
      <w:proofErr w:type="spellStart"/>
      <w:r w:rsidRPr="00391AEC">
        <w:rPr>
          <w:rFonts w:ascii="Times New Roman" w:eastAsia="Times New Roman" w:hAnsi="Times New Roman" w:cs="Times New Roman"/>
          <w:bCs/>
          <w:sz w:val="27"/>
          <w:szCs w:val="27"/>
          <w:highlight w:val="yellow"/>
        </w:rPr>
        <w:t>Malathi</w:t>
      </w:r>
      <w:proofErr w:type="spellEnd"/>
      <w:r w:rsidRPr="00391AEC">
        <w:rPr>
          <w:rFonts w:ascii="Times New Roman" w:eastAsia="Times New Roman" w:hAnsi="Times New Roman" w:cs="Times New Roman"/>
          <w:bCs/>
          <w:sz w:val="27"/>
          <w:szCs w:val="27"/>
          <w:highlight w:val="yellow"/>
        </w:rPr>
        <w:t xml:space="preserve">, S., &amp; Rao, M. J. M. (2023). Evaluation of </w:t>
      </w:r>
      <w:proofErr w:type="spellStart"/>
      <w:r w:rsidRPr="00391AEC">
        <w:rPr>
          <w:rFonts w:ascii="Times New Roman" w:eastAsia="Times New Roman" w:hAnsi="Times New Roman" w:cs="Times New Roman"/>
          <w:bCs/>
          <w:sz w:val="27"/>
          <w:szCs w:val="27"/>
          <w:highlight w:val="yellow"/>
        </w:rPr>
        <w:t>chilli</w:t>
      </w:r>
      <w:proofErr w:type="spellEnd"/>
      <w:r w:rsidRPr="00391AEC">
        <w:rPr>
          <w:rFonts w:ascii="Times New Roman" w:eastAsia="Times New Roman" w:hAnsi="Times New Roman" w:cs="Times New Roman"/>
          <w:bCs/>
          <w:sz w:val="27"/>
          <w:szCs w:val="27"/>
          <w:highlight w:val="yellow"/>
        </w:rPr>
        <w:t xml:space="preserve"> varieties for growth, yield and </w:t>
      </w:r>
      <w:proofErr w:type="spellStart"/>
      <w:r w:rsidRPr="00391AEC">
        <w:rPr>
          <w:rFonts w:ascii="Times New Roman" w:eastAsia="Times New Roman" w:hAnsi="Times New Roman" w:cs="Times New Roman"/>
          <w:bCs/>
          <w:sz w:val="27"/>
          <w:szCs w:val="27"/>
          <w:highlight w:val="yellow"/>
        </w:rPr>
        <w:t>thrips</w:t>
      </w:r>
      <w:proofErr w:type="spellEnd"/>
      <w:r w:rsidRPr="00391AEC">
        <w:rPr>
          <w:rFonts w:ascii="Times New Roman" w:eastAsia="Times New Roman" w:hAnsi="Times New Roman" w:cs="Times New Roman"/>
          <w:bCs/>
          <w:sz w:val="27"/>
          <w:szCs w:val="27"/>
          <w:highlight w:val="yellow"/>
        </w:rPr>
        <w:t xml:space="preserve"> incidence in Central Telangana Zone. International Journal of Environment and Climate Change, 13(4), 285-291.</w:t>
      </w:r>
    </w:p>
    <w:sectPr w:rsidR="009803B5" w:rsidRPr="00391AE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C67349" w16cex:dateUtc="2025-06-13T13:25:00Z"/>
  <w16cex:commentExtensible w16cex:durableId="6EB2E5DE" w16cex:dateUtc="2025-06-13T14:59:00Z"/>
  <w16cex:commentExtensible w16cex:durableId="25F6E533" w16cex:dateUtc="2025-06-13T15:11:00Z"/>
  <w16cex:commentExtensible w16cex:durableId="503C06BF" w16cex:dateUtc="2025-06-13T15: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950C5" w14:textId="77777777" w:rsidR="00837642" w:rsidRDefault="00837642" w:rsidP="00550A67">
      <w:pPr>
        <w:spacing w:after="0" w:line="240" w:lineRule="auto"/>
      </w:pPr>
      <w:r>
        <w:separator/>
      </w:r>
    </w:p>
  </w:endnote>
  <w:endnote w:type="continuationSeparator" w:id="0">
    <w:p w14:paraId="2024E5E9" w14:textId="77777777" w:rsidR="00837642" w:rsidRDefault="00837642" w:rsidP="00550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A6497" w14:textId="77777777" w:rsidR="00550A67" w:rsidRDefault="00550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D28C6" w14:textId="77777777" w:rsidR="00550A67" w:rsidRDefault="00550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434E0" w14:textId="77777777" w:rsidR="00550A67" w:rsidRDefault="00550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9D00" w14:textId="77777777" w:rsidR="00837642" w:rsidRDefault="00837642" w:rsidP="00550A67">
      <w:pPr>
        <w:spacing w:after="0" w:line="240" w:lineRule="auto"/>
      </w:pPr>
      <w:r>
        <w:separator/>
      </w:r>
    </w:p>
  </w:footnote>
  <w:footnote w:type="continuationSeparator" w:id="0">
    <w:p w14:paraId="2756AEA4" w14:textId="77777777" w:rsidR="00837642" w:rsidRDefault="00837642" w:rsidP="00550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1016D" w14:textId="440C84CF" w:rsidR="00550A67" w:rsidRDefault="00837642">
    <w:pPr>
      <w:pStyle w:val="Header"/>
    </w:pPr>
    <w:r>
      <w:rPr>
        <w:noProof/>
      </w:rPr>
      <w:pict w14:anchorId="7662B6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07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B011C" w14:textId="4F47E5AC" w:rsidR="00550A67" w:rsidRDefault="00837642">
    <w:pPr>
      <w:pStyle w:val="Header"/>
    </w:pPr>
    <w:r>
      <w:rPr>
        <w:noProof/>
      </w:rPr>
      <w:pict w14:anchorId="42298E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07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DD50A" w14:textId="3058B4C8" w:rsidR="00550A67" w:rsidRDefault="00837642">
    <w:pPr>
      <w:pStyle w:val="Header"/>
    </w:pPr>
    <w:r>
      <w:rPr>
        <w:noProof/>
      </w:rPr>
      <w:pict w14:anchorId="7C6E58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07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8D340D"/>
    <w:multiLevelType w:val="hybridMultilevel"/>
    <w:tmpl w:val="21BCA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U2NDAyNDY0tTQxsTBS0lEKTi0uzszPAykwrAUAEVb6zCwAAAA="/>
  </w:docVars>
  <w:rsids>
    <w:rsidRoot w:val="00524536"/>
    <w:rsid w:val="0003393A"/>
    <w:rsid w:val="00042531"/>
    <w:rsid w:val="00044BB8"/>
    <w:rsid w:val="0005374E"/>
    <w:rsid w:val="000569C9"/>
    <w:rsid w:val="00067131"/>
    <w:rsid w:val="00082215"/>
    <w:rsid w:val="000B50FA"/>
    <w:rsid w:val="000F6FB6"/>
    <w:rsid w:val="00112FDE"/>
    <w:rsid w:val="00134901"/>
    <w:rsid w:val="00141050"/>
    <w:rsid w:val="00166CEA"/>
    <w:rsid w:val="00176AE1"/>
    <w:rsid w:val="00195E66"/>
    <w:rsid w:val="00244892"/>
    <w:rsid w:val="00245164"/>
    <w:rsid w:val="00254EF4"/>
    <w:rsid w:val="00293E46"/>
    <w:rsid w:val="002C0AF0"/>
    <w:rsid w:val="002C142F"/>
    <w:rsid w:val="002D1B09"/>
    <w:rsid w:val="00322477"/>
    <w:rsid w:val="003350B1"/>
    <w:rsid w:val="003823BA"/>
    <w:rsid w:val="003906D5"/>
    <w:rsid w:val="00391AEC"/>
    <w:rsid w:val="00397F24"/>
    <w:rsid w:val="00406588"/>
    <w:rsid w:val="00490373"/>
    <w:rsid w:val="004A0103"/>
    <w:rsid w:val="004A3B93"/>
    <w:rsid w:val="00524536"/>
    <w:rsid w:val="00524E90"/>
    <w:rsid w:val="00546938"/>
    <w:rsid w:val="00550A67"/>
    <w:rsid w:val="00564C3E"/>
    <w:rsid w:val="00572D04"/>
    <w:rsid w:val="005C3EAF"/>
    <w:rsid w:val="005E02B3"/>
    <w:rsid w:val="005E0372"/>
    <w:rsid w:val="006034AF"/>
    <w:rsid w:val="00616F8A"/>
    <w:rsid w:val="006B738E"/>
    <w:rsid w:val="006E163D"/>
    <w:rsid w:val="007201BE"/>
    <w:rsid w:val="00766D66"/>
    <w:rsid w:val="007B7155"/>
    <w:rsid w:val="007D7E1D"/>
    <w:rsid w:val="007F3D01"/>
    <w:rsid w:val="00837642"/>
    <w:rsid w:val="00837A0D"/>
    <w:rsid w:val="008775B0"/>
    <w:rsid w:val="0090716D"/>
    <w:rsid w:val="00917E54"/>
    <w:rsid w:val="009803B5"/>
    <w:rsid w:val="009C31BB"/>
    <w:rsid w:val="00A306EA"/>
    <w:rsid w:val="00A34C42"/>
    <w:rsid w:val="00A37028"/>
    <w:rsid w:val="00A521B4"/>
    <w:rsid w:val="00A55C4D"/>
    <w:rsid w:val="00AE12BC"/>
    <w:rsid w:val="00AF3F3D"/>
    <w:rsid w:val="00B004DC"/>
    <w:rsid w:val="00B23E6F"/>
    <w:rsid w:val="00B34085"/>
    <w:rsid w:val="00B515AE"/>
    <w:rsid w:val="00B65986"/>
    <w:rsid w:val="00B85E1A"/>
    <w:rsid w:val="00B94637"/>
    <w:rsid w:val="00BF65F5"/>
    <w:rsid w:val="00C03A3B"/>
    <w:rsid w:val="00C04D70"/>
    <w:rsid w:val="00C1056C"/>
    <w:rsid w:val="00CD2EEB"/>
    <w:rsid w:val="00D17D75"/>
    <w:rsid w:val="00D413BA"/>
    <w:rsid w:val="00D46CBB"/>
    <w:rsid w:val="00D503CE"/>
    <w:rsid w:val="00D714C6"/>
    <w:rsid w:val="00DC2BE5"/>
    <w:rsid w:val="00DC6671"/>
    <w:rsid w:val="00E13BFB"/>
    <w:rsid w:val="00E5276A"/>
    <w:rsid w:val="00E52ACF"/>
    <w:rsid w:val="00E6104C"/>
    <w:rsid w:val="00E73D02"/>
    <w:rsid w:val="00E85C7E"/>
    <w:rsid w:val="00E972F1"/>
    <w:rsid w:val="00EA6389"/>
    <w:rsid w:val="00EC2F34"/>
    <w:rsid w:val="00EF618C"/>
    <w:rsid w:val="00F90E99"/>
    <w:rsid w:val="00FA3ECC"/>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60AF89"/>
  <w15:docId w15:val="{0AF54690-DE54-4991-BD5E-CEA1F79D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3F3D"/>
    <w:pPr>
      <w:spacing w:after="160" w:line="279" w:lineRule="auto"/>
    </w:pPr>
    <w:rPr>
      <w:rFonts w:eastAsiaTheme="minorEastAsia"/>
      <w:kern w:val="0"/>
      <w:sz w:val="24"/>
      <w:szCs w:val="24"/>
      <w:lang w:eastAsia="ja-JP"/>
      <w14:ligatures w14:val="none"/>
    </w:rPr>
  </w:style>
  <w:style w:type="paragraph" w:styleId="Heading1">
    <w:name w:val="heading 1"/>
    <w:basedOn w:val="Normal"/>
    <w:next w:val="Normal"/>
    <w:link w:val="Heading1Char"/>
    <w:uiPriority w:val="9"/>
    <w:qFormat/>
    <w:rsid w:val="00D413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6E163D"/>
    <w:pPr>
      <w:keepNext/>
      <w:keepLines/>
      <w:spacing w:before="40" w:after="0" w:line="259" w:lineRule="auto"/>
      <w:outlineLvl w:val="2"/>
    </w:pPr>
    <w:rPr>
      <w:rFonts w:asciiTheme="majorHAnsi" w:eastAsiaTheme="majorEastAsia" w:hAnsiTheme="majorHAnsi" w:cstheme="majorBidi"/>
      <w:color w:val="243F60" w:themeColor="accent1" w:themeShade="7F"/>
      <w:lang w:val="en-I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F3D"/>
    <w:rPr>
      <w:color w:val="0000FF" w:themeColor="hyperlink"/>
      <w:u w:val="single"/>
    </w:rPr>
  </w:style>
  <w:style w:type="paragraph" w:styleId="ListParagraph">
    <w:name w:val="List Paragraph"/>
    <w:basedOn w:val="Normal"/>
    <w:uiPriority w:val="1"/>
    <w:qFormat/>
    <w:rsid w:val="00AE12BC"/>
    <w:pPr>
      <w:widowControl w:val="0"/>
      <w:autoSpaceDE w:val="0"/>
      <w:autoSpaceDN w:val="0"/>
      <w:spacing w:after="0" w:line="240" w:lineRule="auto"/>
      <w:ind w:left="721" w:hanging="182"/>
    </w:pPr>
    <w:rPr>
      <w:rFonts w:ascii="Times New Roman" w:eastAsia="Times New Roman" w:hAnsi="Times New Roman" w:cs="Times New Roman"/>
      <w:sz w:val="22"/>
      <w:szCs w:val="22"/>
      <w:lang w:eastAsia="en-US"/>
    </w:rPr>
  </w:style>
  <w:style w:type="table" w:customStyle="1" w:styleId="TableGrid">
    <w:name w:val="TableGrid"/>
    <w:rsid w:val="005E0372"/>
    <w:pPr>
      <w:spacing w:after="0" w:line="240" w:lineRule="auto"/>
    </w:pPr>
    <w:rPr>
      <w:rFonts w:eastAsiaTheme="minorEastAsia"/>
      <w:kern w:val="0"/>
      <w:lang w:val="en-IN" w:eastAsia="en-IN"/>
      <w14:ligatures w14:val="none"/>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6E163D"/>
    <w:rPr>
      <w:rFonts w:asciiTheme="majorHAnsi" w:eastAsiaTheme="majorEastAsia" w:hAnsiTheme="majorHAnsi" w:cstheme="majorBidi"/>
      <w:color w:val="243F60" w:themeColor="accent1" w:themeShade="7F"/>
      <w:kern w:val="0"/>
      <w:sz w:val="24"/>
      <w:szCs w:val="24"/>
      <w:lang w:val="en-IN"/>
      <w14:ligatures w14:val="none"/>
    </w:rPr>
  </w:style>
  <w:style w:type="character" w:customStyle="1" w:styleId="UnresolvedMention1">
    <w:name w:val="Unresolved Mention1"/>
    <w:basedOn w:val="DefaultParagraphFont"/>
    <w:uiPriority w:val="99"/>
    <w:semiHidden/>
    <w:unhideWhenUsed/>
    <w:rsid w:val="00134901"/>
    <w:rPr>
      <w:color w:val="605E5C"/>
      <w:shd w:val="clear" w:color="auto" w:fill="E1DFDD"/>
    </w:rPr>
  </w:style>
  <w:style w:type="paragraph" w:customStyle="1" w:styleId="TableParagraph">
    <w:name w:val="Table Paragraph"/>
    <w:basedOn w:val="Normal"/>
    <w:uiPriority w:val="1"/>
    <w:qFormat/>
    <w:rsid w:val="00D413BA"/>
    <w:pPr>
      <w:widowControl w:val="0"/>
      <w:autoSpaceDE w:val="0"/>
      <w:autoSpaceDN w:val="0"/>
      <w:spacing w:before="2" w:after="0" w:line="240" w:lineRule="auto"/>
    </w:pPr>
    <w:rPr>
      <w:rFonts w:ascii="Times New Roman" w:eastAsia="Times New Roman" w:hAnsi="Times New Roman" w:cs="Times New Roman"/>
      <w:sz w:val="22"/>
      <w:szCs w:val="22"/>
      <w:lang w:eastAsia="en-US"/>
    </w:rPr>
  </w:style>
  <w:style w:type="paragraph" w:styleId="BodyText">
    <w:name w:val="Body Text"/>
    <w:basedOn w:val="Normal"/>
    <w:link w:val="BodyTextChar"/>
    <w:uiPriority w:val="1"/>
    <w:qFormat/>
    <w:rsid w:val="00D413BA"/>
    <w:pPr>
      <w:widowControl w:val="0"/>
      <w:autoSpaceDE w:val="0"/>
      <w:autoSpaceDN w:val="0"/>
      <w:spacing w:after="0" w:line="240" w:lineRule="auto"/>
    </w:pPr>
    <w:rPr>
      <w:rFonts w:ascii="Times New Roman" w:eastAsia="Times New Roman" w:hAnsi="Times New Roman" w:cs="Times New Roman"/>
      <w:sz w:val="27"/>
      <w:szCs w:val="27"/>
      <w:lang w:eastAsia="en-US"/>
    </w:rPr>
  </w:style>
  <w:style w:type="character" w:customStyle="1" w:styleId="BodyTextChar">
    <w:name w:val="Body Text Char"/>
    <w:basedOn w:val="DefaultParagraphFont"/>
    <w:link w:val="BodyText"/>
    <w:uiPriority w:val="1"/>
    <w:rsid w:val="00D413BA"/>
    <w:rPr>
      <w:rFonts w:ascii="Times New Roman" w:eastAsia="Times New Roman" w:hAnsi="Times New Roman" w:cs="Times New Roman"/>
      <w:kern w:val="0"/>
      <w:sz w:val="27"/>
      <w:szCs w:val="27"/>
      <w14:ligatures w14:val="none"/>
    </w:rPr>
  </w:style>
  <w:style w:type="character" w:customStyle="1" w:styleId="Heading1Char">
    <w:name w:val="Heading 1 Char"/>
    <w:basedOn w:val="DefaultParagraphFont"/>
    <w:link w:val="Heading1"/>
    <w:uiPriority w:val="9"/>
    <w:rsid w:val="00D413BA"/>
    <w:rPr>
      <w:rFonts w:asciiTheme="majorHAnsi" w:eastAsiaTheme="majorEastAsia" w:hAnsiTheme="majorHAnsi" w:cstheme="majorBidi"/>
      <w:color w:val="365F91" w:themeColor="accent1" w:themeShade="BF"/>
      <w:kern w:val="0"/>
      <w:sz w:val="32"/>
      <w:szCs w:val="32"/>
      <w:lang w:eastAsia="ja-JP"/>
      <w14:ligatures w14:val="none"/>
    </w:rPr>
  </w:style>
  <w:style w:type="character" w:styleId="UnresolvedMention">
    <w:name w:val="Unresolved Mention"/>
    <w:basedOn w:val="DefaultParagraphFont"/>
    <w:uiPriority w:val="99"/>
    <w:semiHidden/>
    <w:unhideWhenUsed/>
    <w:rsid w:val="00406588"/>
    <w:rPr>
      <w:color w:val="605E5C"/>
      <w:shd w:val="clear" w:color="auto" w:fill="E1DFDD"/>
    </w:rPr>
  </w:style>
  <w:style w:type="paragraph" w:styleId="Header">
    <w:name w:val="header"/>
    <w:basedOn w:val="Normal"/>
    <w:link w:val="HeaderChar"/>
    <w:uiPriority w:val="99"/>
    <w:unhideWhenUsed/>
    <w:rsid w:val="00550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A67"/>
    <w:rPr>
      <w:rFonts w:eastAsiaTheme="minorEastAsia"/>
      <w:kern w:val="0"/>
      <w:sz w:val="24"/>
      <w:szCs w:val="24"/>
      <w:lang w:eastAsia="ja-JP"/>
      <w14:ligatures w14:val="none"/>
    </w:rPr>
  </w:style>
  <w:style w:type="paragraph" w:styleId="Footer">
    <w:name w:val="footer"/>
    <w:basedOn w:val="Normal"/>
    <w:link w:val="FooterChar"/>
    <w:uiPriority w:val="99"/>
    <w:unhideWhenUsed/>
    <w:rsid w:val="00550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A67"/>
    <w:rPr>
      <w:rFonts w:eastAsiaTheme="minorEastAsia"/>
      <w:kern w:val="0"/>
      <w:sz w:val="24"/>
      <w:szCs w:val="24"/>
      <w:lang w:eastAsia="ja-JP"/>
      <w14:ligatures w14:val="none"/>
    </w:rPr>
  </w:style>
  <w:style w:type="character" w:styleId="CommentReference">
    <w:name w:val="annotation reference"/>
    <w:basedOn w:val="DefaultParagraphFont"/>
    <w:uiPriority w:val="99"/>
    <w:semiHidden/>
    <w:unhideWhenUsed/>
    <w:rsid w:val="00EF618C"/>
    <w:rPr>
      <w:sz w:val="16"/>
      <w:szCs w:val="16"/>
    </w:rPr>
  </w:style>
  <w:style w:type="paragraph" w:styleId="CommentText">
    <w:name w:val="annotation text"/>
    <w:basedOn w:val="Normal"/>
    <w:link w:val="CommentTextChar"/>
    <w:uiPriority w:val="99"/>
    <w:semiHidden/>
    <w:unhideWhenUsed/>
    <w:rsid w:val="00EF618C"/>
    <w:pPr>
      <w:spacing w:line="240" w:lineRule="auto"/>
    </w:pPr>
    <w:rPr>
      <w:sz w:val="20"/>
      <w:szCs w:val="20"/>
    </w:rPr>
  </w:style>
  <w:style w:type="character" w:customStyle="1" w:styleId="CommentTextChar">
    <w:name w:val="Comment Text Char"/>
    <w:basedOn w:val="DefaultParagraphFont"/>
    <w:link w:val="CommentText"/>
    <w:uiPriority w:val="99"/>
    <w:semiHidden/>
    <w:rsid w:val="00EF618C"/>
    <w:rPr>
      <w:rFonts w:eastAsiaTheme="minorEastAsia"/>
      <w:kern w:val="0"/>
      <w:sz w:val="20"/>
      <w:szCs w:val="20"/>
      <w:lang w:eastAsia="ja-JP"/>
      <w14:ligatures w14:val="none"/>
    </w:rPr>
  </w:style>
  <w:style w:type="paragraph" w:styleId="CommentSubject">
    <w:name w:val="annotation subject"/>
    <w:basedOn w:val="CommentText"/>
    <w:next w:val="CommentText"/>
    <w:link w:val="CommentSubjectChar"/>
    <w:uiPriority w:val="99"/>
    <w:semiHidden/>
    <w:unhideWhenUsed/>
    <w:rsid w:val="00EF618C"/>
    <w:rPr>
      <w:b/>
      <w:bCs/>
    </w:rPr>
  </w:style>
  <w:style w:type="character" w:customStyle="1" w:styleId="CommentSubjectChar">
    <w:name w:val="Comment Subject Char"/>
    <w:basedOn w:val="CommentTextChar"/>
    <w:link w:val="CommentSubject"/>
    <w:uiPriority w:val="99"/>
    <w:semiHidden/>
    <w:rsid w:val="00EF618C"/>
    <w:rPr>
      <w:rFonts w:eastAsiaTheme="minorEastAsia"/>
      <w:b/>
      <w:bCs/>
      <w:kern w:val="0"/>
      <w:sz w:val="20"/>
      <w:szCs w:val="20"/>
      <w:lang w:eastAsia="ja-JP"/>
      <w14:ligatures w14:val="none"/>
    </w:rPr>
  </w:style>
  <w:style w:type="paragraph" w:styleId="BalloonText">
    <w:name w:val="Balloon Text"/>
    <w:basedOn w:val="Normal"/>
    <w:link w:val="BalloonTextChar"/>
    <w:uiPriority w:val="99"/>
    <w:semiHidden/>
    <w:unhideWhenUsed/>
    <w:rsid w:val="00B340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085"/>
    <w:rPr>
      <w:rFonts w:ascii="Segoe UI" w:eastAsiaTheme="minorEastAsia" w:hAnsi="Segoe UI" w:cs="Segoe UI"/>
      <w:kern w:val="0"/>
      <w:sz w:val="18"/>
      <w:szCs w:val="18"/>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538320">
      <w:bodyDiv w:val="1"/>
      <w:marLeft w:val="0"/>
      <w:marRight w:val="0"/>
      <w:marTop w:val="0"/>
      <w:marBottom w:val="0"/>
      <w:divBdr>
        <w:top w:val="none" w:sz="0" w:space="0" w:color="auto"/>
        <w:left w:val="none" w:sz="0" w:space="0" w:color="auto"/>
        <w:bottom w:val="none" w:sz="0" w:space="0" w:color="auto"/>
        <w:right w:val="none" w:sz="0" w:space="0" w:color="auto"/>
      </w:divBdr>
    </w:div>
    <w:div w:id="1610505474">
      <w:bodyDiv w:val="1"/>
      <w:marLeft w:val="0"/>
      <w:marRight w:val="0"/>
      <w:marTop w:val="0"/>
      <w:marBottom w:val="0"/>
      <w:divBdr>
        <w:top w:val="none" w:sz="0" w:space="0" w:color="auto"/>
        <w:left w:val="none" w:sz="0" w:space="0" w:color="auto"/>
        <w:bottom w:val="none" w:sz="0" w:space="0" w:color="auto"/>
        <w:right w:val="none" w:sz="0" w:space="0" w:color="auto"/>
      </w:divBdr>
      <w:divsChild>
        <w:div w:id="560168417">
          <w:marLeft w:val="0"/>
          <w:marRight w:val="0"/>
          <w:marTop w:val="0"/>
          <w:marBottom w:val="0"/>
          <w:divBdr>
            <w:top w:val="none" w:sz="0" w:space="0" w:color="auto"/>
            <w:left w:val="none" w:sz="0" w:space="0" w:color="auto"/>
            <w:bottom w:val="none" w:sz="0" w:space="0" w:color="auto"/>
            <w:right w:val="none" w:sz="0" w:space="0" w:color="auto"/>
          </w:divBdr>
          <w:divsChild>
            <w:div w:id="13382622">
              <w:marLeft w:val="0"/>
              <w:marRight w:val="0"/>
              <w:marTop w:val="0"/>
              <w:marBottom w:val="0"/>
              <w:divBdr>
                <w:top w:val="none" w:sz="0" w:space="0" w:color="auto"/>
                <w:left w:val="none" w:sz="0" w:space="0" w:color="auto"/>
                <w:bottom w:val="none" w:sz="0" w:space="0" w:color="auto"/>
                <w:right w:val="none" w:sz="0" w:space="0" w:color="auto"/>
              </w:divBdr>
              <w:divsChild>
                <w:div w:id="516192017">
                  <w:marLeft w:val="0"/>
                  <w:marRight w:val="0"/>
                  <w:marTop w:val="0"/>
                  <w:marBottom w:val="0"/>
                  <w:divBdr>
                    <w:top w:val="none" w:sz="0" w:space="0" w:color="auto"/>
                    <w:left w:val="none" w:sz="0" w:space="0" w:color="auto"/>
                    <w:bottom w:val="none" w:sz="0" w:space="0" w:color="auto"/>
                    <w:right w:val="none" w:sz="0" w:space="0" w:color="auto"/>
                  </w:divBdr>
                  <w:divsChild>
                    <w:div w:id="48315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0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ajaees/2022/v40i103114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9A48E-5F5E-4C45-9721-18A738733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2705</Words>
  <Characters>15422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PC New 16</cp:lastModifiedBy>
  <cp:revision>34</cp:revision>
  <dcterms:created xsi:type="dcterms:W3CDTF">2025-06-13T15:27:00Z</dcterms:created>
  <dcterms:modified xsi:type="dcterms:W3CDTF">2025-06-25T07:44:00Z</dcterms:modified>
</cp:coreProperties>
</file>