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711" w:rsidRDefault="00E76711" w:rsidP="00E76711">
      <w:pPr>
        <w:jc w:val="center"/>
        <w:rPr>
          <w:rFonts w:ascii="Times New Roman" w:hAnsi="Times New Roman" w:cs="Times New Roman"/>
          <w:b/>
          <w:bCs/>
          <w:sz w:val="40"/>
          <w:szCs w:val="40"/>
        </w:rPr>
      </w:pPr>
      <w:r>
        <w:rPr>
          <w:rFonts w:ascii="Times New Roman" w:hAnsi="Times New Roman" w:cs="Times New Roman"/>
          <w:b/>
          <w:bCs/>
          <w:sz w:val="40"/>
          <w:szCs w:val="40"/>
        </w:rPr>
        <w:t>Development of Ergonomically Designed Self-Propelled Planter for NEH Region</w:t>
      </w:r>
    </w:p>
    <w:p w:rsidR="00A03779" w:rsidRDefault="00A03779" w:rsidP="00C6594C">
      <w:pPr>
        <w:spacing w:line="240" w:lineRule="auto"/>
        <w:jc w:val="both"/>
        <w:rPr>
          <w:rFonts w:ascii="Times New Roman" w:hAnsi="Times New Roman" w:cs="Times New Roman"/>
          <w:b/>
          <w:bCs/>
          <w:sz w:val="28"/>
          <w:szCs w:val="28"/>
        </w:rPr>
      </w:pPr>
    </w:p>
    <w:p w:rsidR="00C6594C" w:rsidRDefault="00C6594C" w:rsidP="00C6594C">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rsidR="00BB3904" w:rsidRDefault="00D373E2" w:rsidP="00D373E2">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BB3904" w:rsidRPr="00BB3904">
        <w:rPr>
          <w:rFonts w:ascii="Times New Roman" w:hAnsi="Times New Roman" w:cs="Times New Roman"/>
          <w:sz w:val="24"/>
          <w:szCs w:val="24"/>
        </w:rPr>
        <w:t xml:space="preserve">n narrow terraces of North Eastern Hilly Region use of tractor operated planters and </w:t>
      </w:r>
      <w:proofErr w:type="gramStart"/>
      <w:r w:rsidR="00BB3904" w:rsidRPr="00BB3904">
        <w:rPr>
          <w:rFonts w:ascii="Times New Roman" w:hAnsi="Times New Roman" w:cs="Times New Roman"/>
          <w:sz w:val="24"/>
          <w:szCs w:val="24"/>
        </w:rPr>
        <w:t>other</w:t>
      </w:r>
      <w:proofErr w:type="gramEnd"/>
      <w:r w:rsidR="00BB3904" w:rsidRPr="00BB3904">
        <w:rPr>
          <w:rFonts w:ascii="Times New Roman" w:hAnsi="Times New Roman" w:cs="Times New Roman"/>
          <w:sz w:val="24"/>
          <w:szCs w:val="24"/>
        </w:rPr>
        <w:t xml:space="preserve"> conventional planter is not feasible. Due to the uneven topography and smaller size of terraces, machines made for the plain regions are not suited for use in the hills. Line sowing is almost non-existent in hill farming due to a lack of a suitable sowing device. Therefore, a lightweight self-propelled planter is required for timely operation with less drudgery in terraced terrain with a vertical interval more than 1 </w:t>
      </w:r>
      <w:proofErr w:type="spellStart"/>
      <w:proofErr w:type="gramStart"/>
      <w:r w:rsidR="00BB3904" w:rsidRPr="00BB3904">
        <w:rPr>
          <w:rFonts w:ascii="Times New Roman" w:hAnsi="Times New Roman" w:cs="Times New Roman"/>
          <w:sz w:val="24"/>
          <w:szCs w:val="24"/>
        </w:rPr>
        <w:t>m.</w:t>
      </w:r>
      <w:r w:rsidR="00DD7F7C">
        <w:rPr>
          <w:rFonts w:ascii="Times New Roman" w:hAnsi="Times New Roman" w:cs="Times New Roman"/>
          <w:sz w:val="24"/>
          <w:szCs w:val="24"/>
        </w:rPr>
        <w:t>The</w:t>
      </w:r>
      <w:proofErr w:type="spellEnd"/>
      <w:proofErr w:type="gramEnd"/>
      <w:r w:rsidR="00DD7F7C">
        <w:rPr>
          <w:rFonts w:ascii="Times New Roman" w:hAnsi="Times New Roman" w:cs="Times New Roman"/>
          <w:sz w:val="24"/>
          <w:szCs w:val="24"/>
        </w:rPr>
        <w:t xml:space="preserve"> developed machine was consisted of frame, furrow opener, seed box, </w:t>
      </w:r>
      <w:r w:rsidR="00A4307B">
        <w:rPr>
          <w:rFonts w:ascii="Times New Roman" w:hAnsi="Times New Roman" w:cs="Times New Roman"/>
          <w:sz w:val="24"/>
          <w:szCs w:val="24"/>
        </w:rPr>
        <w:t>seed metering plate,</w:t>
      </w:r>
      <w:r w:rsidR="002272B2">
        <w:rPr>
          <w:rFonts w:ascii="Times New Roman" w:hAnsi="Times New Roman" w:cs="Times New Roman"/>
          <w:sz w:val="24"/>
          <w:szCs w:val="24"/>
        </w:rPr>
        <w:t xml:space="preserve"> engine, power transmission system, seed tube,</w:t>
      </w:r>
      <w:r w:rsidR="00A4307B">
        <w:rPr>
          <w:rFonts w:ascii="Times New Roman" w:hAnsi="Times New Roman" w:cs="Times New Roman"/>
          <w:sz w:val="24"/>
          <w:szCs w:val="24"/>
        </w:rPr>
        <w:t xml:space="preserve"> drive wheel, support wheel and handle. </w:t>
      </w:r>
      <w:r w:rsidR="00BB3904" w:rsidRPr="00BB3904">
        <w:rPr>
          <w:rFonts w:ascii="Times New Roman" w:hAnsi="Times New Roman" w:cs="Times New Roman"/>
          <w:sz w:val="24"/>
          <w:szCs w:val="24"/>
        </w:rPr>
        <w:t>The cost of the developed planter was assessed to be ₹ 32314.00 and the operational cost was observed to be ₹ 192.65 per hour</w:t>
      </w:r>
      <w:r>
        <w:rPr>
          <w:rFonts w:ascii="Times New Roman" w:hAnsi="Times New Roman" w:cs="Times New Roman"/>
          <w:sz w:val="24"/>
          <w:szCs w:val="24"/>
        </w:rPr>
        <w:t xml:space="preserve">, </w:t>
      </w:r>
      <w:r w:rsidR="00BB3904" w:rsidRPr="00BB3904">
        <w:rPr>
          <w:rFonts w:ascii="Times New Roman" w:hAnsi="Times New Roman" w:cs="Times New Roman"/>
          <w:sz w:val="24"/>
          <w:szCs w:val="24"/>
        </w:rPr>
        <w:t>payback period, break-even point and benefit-cost ratio were obtained to be 2-year, 50 h. yr</w:t>
      </w:r>
      <w:r w:rsidR="00BB3904" w:rsidRPr="00BB3904">
        <w:rPr>
          <w:rFonts w:ascii="Times New Roman" w:hAnsi="Times New Roman" w:cs="Times New Roman"/>
          <w:sz w:val="24"/>
          <w:szCs w:val="24"/>
          <w:vertAlign w:val="superscript"/>
        </w:rPr>
        <w:t>-1</w:t>
      </w:r>
      <w:r w:rsidR="00BB3904" w:rsidRPr="00BB3904">
        <w:rPr>
          <w:rFonts w:ascii="Times New Roman" w:hAnsi="Times New Roman" w:cs="Times New Roman"/>
          <w:sz w:val="24"/>
          <w:szCs w:val="24"/>
        </w:rPr>
        <w:t xml:space="preserve"> and 5.70. The self-propelled planter was precise in operation, ergonomically comfortable and cost effective.</w:t>
      </w:r>
    </w:p>
    <w:p w:rsidR="005153F8" w:rsidRPr="005153F8" w:rsidRDefault="005153F8" w:rsidP="00D373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sidR="007F79CE">
        <w:rPr>
          <w:rFonts w:ascii="Times New Roman" w:hAnsi="Times New Roman" w:cs="Times New Roman"/>
          <w:sz w:val="24"/>
          <w:szCs w:val="24"/>
        </w:rPr>
        <w:t>Planter, Hilly region</w:t>
      </w:r>
      <w:r w:rsidR="00100A6D">
        <w:rPr>
          <w:rFonts w:ascii="Times New Roman" w:hAnsi="Times New Roman" w:cs="Times New Roman"/>
          <w:sz w:val="24"/>
          <w:szCs w:val="24"/>
        </w:rPr>
        <w:t xml:space="preserve">, Ergonomics and </w:t>
      </w:r>
      <w:r>
        <w:rPr>
          <w:rFonts w:ascii="Times New Roman" w:hAnsi="Times New Roman" w:cs="Times New Roman"/>
          <w:sz w:val="24"/>
          <w:szCs w:val="24"/>
        </w:rPr>
        <w:t>Vertical plate type seed metering mechanism</w:t>
      </w:r>
    </w:p>
    <w:p w:rsidR="003C3F96" w:rsidRPr="002E6749" w:rsidRDefault="003C3F96" w:rsidP="002E6749">
      <w:pPr>
        <w:pStyle w:val="ListParagraph"/>
        <w:numPr>
          <w:ilvl w:val="0"/>
          <w:numId w:val="6"/>
        </w:numPr>
        <w:spacing w:line="360" w:lineRule="auto"/>
        <w:jc w:val="both"/>
        <w:rPr>
          <w:rFonts w:ascii="Times New Roman" w:hAnsi="Times New Roman" w:cs="Times New Roman"/>
          <w:b/>
          <w:bCs/>
          <w:sz w:val="28"/>
          <w:szCs w:val="28"/>
        </w:rPr>
      </w:pPr>
      <w:r w:rsidRPr="002E6749">
        <w:rPr>
          <w:rFonts w:ascii="Times New Roman" w:hAnsi="Times New Roman" w:cs="Times New Roman"/>
          <w:b/>
          <w:bCs/>
          <w:sz w:val="28"/>
          <w:szCs w:val="28"/>
        </w:rPr>
        <w:t>Introduction</w:t>
      </w:r>
    </w:p>
    <w:p w:rsidR="00F83EEF" w:rsidRPr="00F83EEF" w:rsidRDefault="00F83EEF" w:rsidP="00F83EEF">
      <w:pPr>
        <w:spacing w:before="120" w:after="120" w:line="360" w:lineRule="auto"/>
        <w:jc w:val="both"/>
        <w:rPr>
          <w:rFonts w:ascii="Times New Roman" w:hAnsi="Times New Roman" w:cs="Times New Roman"/>
          <w:sz w:val="24"/>
          <w:szCs w:val="24"/>
        </w:rPr>
      </w:pPr>
      <w:r w:rsidRPr="00F83EEF">
        <w:rPr>
          <w:rFonts w:ascii="Times New Roman" w:hAnsi="Times New Roman" w:cs="Times New Roman"/>
          <w:sz w:val="24"/>
          <w:szCs w:val="24"/>
        </w:rPr>
        <w:t xml:space="preserve">Mechanization of agricultural operations has played a crucial role in effective and timely completion of field operations in plain regions, but it has largely gone unnoticed in hilly region. The majority of fields in the hills and mountains are in shape of small, and varying size terraces, and farmers mostly use manual and bullock power (Singh and </w:t>
      </w:r>
      <w:proofErr w:type="spellStart"/>
      <w:r w:rsidRPr="00F83EEF">
        <w:rPr>
          <w:rFonts w:ascii="Times New Roman" w:hAnsi="Times New Roman" w:cs="Times New Roman"/>
          <w:sz w:val="24"/>
          <w:szCs w:val="24"/>
        </w:rPr>
        <w:t>Vatsa</w:t>
      </w:r>
      <w:proofErr w:type="spellEnd"/>
      <w:r w:rsidRPr="00F83EEF">
        <w:rPr>
          <w:rFonts w:ascii="Times New Roman" w:hAnsi="Times New Roman" w:cs="Times New Roman"/>
          <w:sz w:val="24"/>
          <w:szCs w:val="24"/>
        </w:rPr>
        <w:t>, 2007). Machines developed for the plains are unsuitable for the hills, owing to geography and the amount of land holdings.</w:t>
      </w:r>
    </w:p>
    <w:p w:rsidR="00F83EEF" w:rsidRDefault="00F83EEF" w:rsidP="00F83EEF">
      <w:pPr>
        <w:spacing w:before="120" w:after="120" w:line="360" w:lineRule="auto"/>
        <w:jc w:val="both"/>
        <w:rPr>
          <w:rFonts w:ascii="Times New Roman" w:hAnsi="Times New Roman" w:cs="Times New Roman"/>
          <w:sz w:val="24"/>
          <w:szCs w:val="24"/>
        </w:rPr>
      </w:pPr>
      <w:r w:rsidRPr="00F83EEF">
        <w:rPr>
          <w:rFonts w:ascii="Times New Roman" w:hAnsi="Times New Roman" w:cs="Times New Roman"/>
          <w:sz w:val="24"/>
          <w:szCs w:val="24"/>
        </w:rPr>
        <w:t xml:space="preserve">The weight of the prime mover utilized in the hill region must be between 100 and 110 kg, which may be lifted by one or two persons from one terrace to another (Singh and </w:t>
      </w:r>
      <w:proofErr w:type="spellStart"/>
      <w:r w:rsidRPr="00F83EEF">
        <w:rPr>
          <w:rFonts w:ascii="Times New Roman" w:hAnsi="Times New Roman" w:cs="Times New Roman"/>
          <w:sz w:val="24"/>
          <w:szCs w:val="24"/>
        </w:rPr>
        <w:t>Vatsa</w:t>
      </w:r>
      <w:proofErr w:type="spellEnd"/>
      <w:r w:rsidRPr="00F83EEF">
        <w:rPr>
          <w:rFonts w:ascii="Times New Roman" w:hAnsi="Times New Roman" w:cs="Times New Roman"/>
          <w:sz w:val="24"/>
          <w:szCs w:val="24"/>
        </w:rPr>
        <w:t xml:space="preserve">, 2007). Thus, a lightweight self-propelled farm equipment’s and machines are necessary to complete crucial farm operations (tillage, sowing/planting, weeding and harvesting) with less drudgery in terraced terrain with a considerable vertical interval between terraces. Traditional farming is dependent on human and animals involving lot of drudgery. Therefore, capabilities and anthropometric </w:t>
      </w:r>
      <w:r w:rsidRPr="00F83EEF">
        <w:rPr>
          <w:rFonts w:ascii="Times New Roman" w:hAnsi="Times New Roman" w:cs="Times New Roman"/>
          <w:sz w:val="24"/>
          <w:szCs w:val="24"/>
        </w:rPr>
        <w:lastRenderedPageBreak/>
        <w:t xml:space="preserve">dimensions of the operators must be taken while designing the farm equipment and work stations. This would reduce the human energy requirement to operate the tool/equipment without affecting its performance adversely. Seeds are typically broadcasted and sown in line in India's North Eastern Hill (NEH) Region (either sowing the seeds behind the country plough or manual dibbling using </w:t>
      </w:r>
      <w:proofErr w:type="spellStart"/>
      <w:r w:rsidRPr="00F83EEF">
        <w:rPr>
          <w:rFonts w:ascii="Times New Roman" w:hAnsi="Times New Roman" w:cs="Times New Roman"/>
          <w:sz w:val="24"/>
          <w:szCs w:val="24"/>
        </w:rPr>
        <w:t>khurpi</w:t>
      </w:r>
      <w:proofErr w:type="spellEnd"/>
      <w:r w:rsidRPr="00F83EEF">
        <w:rPr>
          <w:rFonts w:ascii="Times New Roman" w:hAnsi="Times New Roman" w:cs="Times New Roman"/>
          <w:sz w:val="24"/>
          <w:szCs w:val="24"/>
        </w:rPr>
        <w:t xml:space="preserve">). These methods take a long time, are labor expensive, and are difficult to maintain the recommended seed rate. Although number of planters or self-propelled planters have been developed for planting seeds such as </w:t>
      </w:r>
      <w:proofErr w:type="spellStart"/>
      <w:r w:rsidRPr="00F83EEF">
        <w:rPr>
          <w:rFonts w:ascii="Times New Roman" w:hAnsi="Times New Roman" w:cs="Times New Roman"/>
          <w:sz w:val="24"/>
          <w:szCs w:val="24"/>
        </w:rPr>
        <w:t>blackgram</w:t>
      </w:r>
      <w:proofErr w:type="spellEnd"/>
      <w:r w:rsidRPr="00F83EEF">
        <w:rPr>
          <w:rFonts w:ascii="Times New Roman" w:hAnsi="Times New Roman" w:cs="Times New Roman"/>
          <w:sz w:val="24"/>
          <w:szCs w:val="24"/>
        </w:rPr>
        <w:t>, information on the development of an ergonomically designed self-propelled planter with an electronic seed metering system suitable for terraces of India’s NEH region could not be found. To deal with the above challenges and to increase precision of seed metering mechanism for a better crop productivity, the best substitute is the development of electronic-seed metering system for the existing self-propelled planter. In this region, precise seed planting is a major challenge and is truly an inter-disciplinary problem.</w:t>
      </w:r>
    </w:p>
    <w:p w:rsidR="00A82D7B" w:rsidRPr="002E6749" w:rsidRDefault="00A82D7B" w:rsidP="002E6749">
      <w:pPr>
        <w:pStyle w:val="ListParagraph"/>
        <w:numPr>
          <w:ilvl w:val="0"/>
          <w:numId w:val="6"/>
        </w:numPr>
        <w:spacing w:before="120" w:after="120" w:line="360" w:lineRule="auto"/>
        <w:jc w:val="both"/>
        <w:rPr>
          <w:rFonts w:ascii="Times New Roman" w:hAnsi="Times New Roman" w:cs="Times New Roman"/>
          <w:b/>
          <w:bCs/>
          <w:sz w:val="28"/>
          <w:szCs w:val="28"/>
        </w:rPr>
      </w:pPr>
      <w:r w:rsidRPr="002E6749">
        <w:rPr>
          <w:rFonts w:ascii="Times New Roman" w:hAnsi="Times New Roman" w:cs="Times New Roman"/>
          <w:b/>
          <w:bCs/>
          <w:sz w:val="28"/>
          <w:szCs w:val="28"/>
        </w:rPr>
        <w:t>Materials and Methods</w:t>
      </w:r>
    </w:p>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 Description of the developed planter</w:t>
      </w:r>
    </w:p>
    <w:tbl>
      <w:tblPr>
        <w:tblStyle w:val="TableGrid"/>
        <w:tblW w:w="102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410"/>
        <w:gridCol w:w="1984"/>
        <w:gridCol w:w="4819"/>
      </w:tblGrid>
      <w:tr w:rsidR="00B94FB3" w:rsidTr="00CB7592">
        <w:trPr>
          <w:trHeight w:val="465"/>
        </w:trPr>
        <w:tc>
          <w:tcPr>
            <w:tcW w:w="988"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Sl. No.</w:t>
            </w:r>
          </w:p>
        </w:tc>
        <w:tc>
          <w:tcPr>
            <w:tcW w:w="2410"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components</w:t>
            </w:r>
          </w:p>
        </w:tc>
        <w:tc>
          <w:tcPr>
            <w:tcW w:w="1984"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 used</w:t>
            </w:r>
          </w:p>
        </w:tc>
        <w:tc>
          <w:tcPr>
            <w:tcW w:w="4819"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Size</w:t>
            </w:r>
          </w:p>
        </w:tc>
      </w:tr>
      <w:tr w:rsidR="00B94FB3" w:rsidTr="00CB7592">
        <w:tc>
          <w:tcPr>
            <w:tcW w:w="988" w:type="dxa"/>
          </w:tcPr>
          <w:p w:rsidR="00B94FB3" w:rsidRPr="000E3E80" w:rsidRDefault="000E3E80"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B94FB3" w:rsidRPr="000E3E80" w:rsidRDefault="005B4B76"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Main frame</w:t>
            </w:r>
          </w:p>
        </w:tc>
        <w:tc>
          <w:tcPr>
            <w:tcW w:w="1984" w:type="dxa"/>
          </w:tcPr>
          <w:p w:rsidR="00B94FB3" w:rsidRPr="000E3E80" w:rsidRDefault="005B4B76"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MS square pipe</w:t>
            </w:r>
          </w:p>
        </w:tc>
        <w:tc>
          <w:tcPr>
            <w:tcW w:w="4819" w:type="dxa"/>
          </w:tcPr>
          <w:p w:rsidR="00B94FB3" w:rsidRPr="005B4B76" w:rsidRDefault="005B4B76" w:rsidP="00F83EEF">
            <w:pPr>
              <w:spacing w:before="120" w:after="120" w:line="360" w:lineRule="auto"/>
              <w:jc w:val="both"/>
              <w:rPr>
                <w:rFonts w:ascii="Times New Roman" w:hAnsi="Times New Roman" w:cs="Times New Roman"/>
                <w:sz w:val="24"/>
                <w:szCs w:val="24"/>
              </w:rPr>
            </w:pPr>
            <w:r w:rsidRPr="005B4B76">
              <w:rPr>
                <w:rFonts w:ascii="Times New Roman" w:hAnsi="Times New Roman" w:cs="Times New Roman"/>
                <w:sz w:val="24"/>
                <w:szCs w:val="24"/>
              </w:rPr>
              <w:t>950</w:t>
            </w:r>
            <m:oMath>
              <m:r>
                <w:rPr>
                  <w:rFonts w:ascii="Cambria Math" w:hAnsi="Cambria Math" w:cs="Times New Roman"/>
                  <w:sz w:val="24"/>
                  <w:szCs w:val="24"/>
                </w:rPr>
                <m:t xml:space="preserve"> ×</m:t>
              </m:r>
            </m:oMath>
            <w:r w:rsidRPr="005B4B76">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5B4B76">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5B4B76">
              <w:rPr>
                <w:rFonts w:ascii="Times New Roman" w:eastAsiaTheme="minorEastAsia" w:hAnsi="Times New Roman" w:cs="Times New Roman"/>
                <w:sz w:val="24"/>
                <w:szCs w:val="24"/>
              </w:rPr>
              <w:t xml:space="preserve"> 3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Engine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2.1 HP</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Gear box</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Cast iron</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130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60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120 mm (50:1 speed reduction ratio)</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Hopper</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Plastic</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200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185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metering plate (Vertical plate type)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3D printer filament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1.75 Ø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metering plate shaft</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proofErr w:type="spellStart"/>
            <w:r w:rsidRPr="008C18EA">
              <w:rPr>
                <w:rFonts w:ascii="Times New Roman" w:hAnsi="Times New Roman" w:cs="Times New Roman"/>
                <w:sz w:val="24"/>
                <w:szCs w:val="24"/>
              </w:rPr>
              <w:t>Aluminium</w:t>
            </w:r>
            <w:proofErr w:type="spellEnd"/>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10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320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Furrow opener</w:t>
            </w:r>
          </w:p>
        </w:tc>
        <w:tc>
          <w:tcPr>
            <w:tcW w:w="1984" w:type="dxa"/>
          </w:tcPr>
          <w:p w:rsidR="008C18EA" w:rsidRPr="008C18EA" w:rsidRDefault="008C18EA" w:rsidP="008C18EA">
            <w:pPr>
              <w:rPr>
                <w:rFonts w:ascii="Times New Roman" w:hAnsi="Times New Roman" w:cs="Times New Roman"/>
                <w:sz w:val="24"/>
                <w:szCs w:val="24"/>
              </w:rPr>
            </w:pPr>
            <w:r w:rsidRPr="008C18EA">
              <w:rPr>
                <w:rFonts w:ascii="Times New Roman" w:hAnsi="Times New Roman" w:cs="Times New Roman"/>
                <w:sz w:val="24"/>
                <w:szCs w:val="24"/>
              </w:rPr>
              <w:t>MS flat</w:t>
            </w:r>
          </w:p>
          <w:p w:rsidR="008C18EA" w:rsidRPr="008C18EA" w:rsidRDefault="008C18EA" w:rsidP="008C18EA">
            <w:pPr>
              <w:jc w:val="center"/>
              <w:rPr>
                <w:rFonts w:ascii="Times New Roman" w:hAnsi="Times New Roman" w:cs="Times New Roman"/>
                <w:sz w:val="24"/>
                <w:szCs w:val="24"/>
              </w:rPr>
            </w:pPr>
          </w:p>
        </w:tc>
        <w:tc>
          <w:tcPr>
            <w:tcW w:w="4819" w:type="dxa"/>
          </w:tcPr>
          <w:p w:rsidR="008C18EA" w:rsidRPr="008C18EA" w:rsidRDefault="008C18EA" w:rsidP="008C18EA">
            <w:pPr>
              <w:jc w:val="center"/>
              <w:rPr>
                <w:rFonts w:ascii="Times New Roman" w:eastAsiaTheme="minorEastAsia" w:hAnsi="Times New Roman" w:cs="Times New Roman"/>
                <w:sz w:val="24"/>
                <w:szCs w:val="24"/>
              </w:rPr>
            </w:pPr>
            <w:r w:rsidRPr="008C18EA">
              <w:rPr>
                <w:rFonts w:ascii="Times New Roman" w:hAnsi="Times New Roman" w:cs="Times New Roman"/>
                <w:sz w:val="24"/>
                <w:szCs w:val="24"/>
              </w:rPr>
              <w:t xml:space="preserve">310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5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Drive wheel</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flat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120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Support wheel</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flat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3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Drive wheel shaft</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rod</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700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Sprockets</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High grade cast iron</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One 30 </w:t>
            </w:r>
            <w:proofErr w:type="gramStart"/>
            <w:r w:rsidRPr="008C18EA">
              <w:rPr>
                <w:rFonts w:ascii="Times New Roman" w:hAnsi="Times New Roman" w:cs="Times New Roman"/>
                <w:sz w:val="24"/>
                <w:szCs w:val="24"/>
              </w:rPr>
              <w:t>teeth</w:t>
            </w:r>
            <w:proofErr w:type="gramEnd"/>
            <w:r w:rsidRPr="008C18EA">
              <w:rPr>
                <w:rFonts w:ascii="Times New Roman" w:hAnsi="Times New Roman" w:cs="Times New Roman"/>
                <w:sz w:val="24"/>
                <w:szCs w:val="24"/>
              </w:rPr>
              <w:t xml:space="preserve"> and one 15 teeth</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Chain</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Steel</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670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delivery tube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Plastic tube</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700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Handle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GI pipe</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2100 </w:t>
            </w:r>
            <m:oMath>
              <m:r>
                <w:rPr>
                  <w:rFonts w:ascii="Cambria Math" w:hAnsi="Cambria Math" w:cs="Times New Roman"/>
                  <w:sz w:val="24"/>
                  <w:szCs w:val="24"/>
                </w:rPr>
                <m:t xml:space="preserve">× </m:t>
              </m:r>
            </m:oMath>
            <w:r w:rsidRPr="008C18EA">
              <w:rPr>
                <w:rFonts w:ascii="Times New Roman" w:eastAsiaTheme="minorEastAsia" w:hAnsi="Times New Roman" w:cs="Times New Roman"/>
                <w:sz w:val="24"/>
                <w:szCs w:val="24"/>
              </w:rPr>
              <w:t xml:space="preserve">2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25 </w:t>
            </w:r>
            <w:r w:rsidRPr="008C18EA">
              <w:rPr>
                <w:rFonts w:ascii="Times New Roman" w:hAnsi="Times New Roman" w:cs="Times New Roman"/>
                <w:sz w:val="24"/>
                <w:szCs w:val="24"/>
              </w:rPr>
              <w:t>Ø mm</w:t>
            </w:r>
          </w:p>
        </w:tc>
      </w:tr>
    </w:tbl>
    <w:p w:rsidR="00CB7592" w:rsidRDefault="00CB7592" w:rsidP="00F83EEF">
      <w:pPr>
        <w:spacing w:before="120" w:after="120" w:line="360" w:lineRule="auto"/>
        <w:jc w:val="both"/>
        <w:rPr>
          <w:rFonts w:ascii="Arial" w:hAnsi="Arial" w:cs="Arial"/>
          <w:b/>
          <w:bCs/>
          <w:sz w:val="24"/>
          <w:szCs w:val="24"/>
        </w:rPr>
      </w:pPr>
    </w:p>
    <w:p w:rsidR="00B94FB3" w:rsidRDefault="002E6749"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CB7592" w:rsidRPr="00CB7592">
        <w:rPr>
          <w:rFonts w:ascii="Times New Roman" w:hAnsi="Times New Roman" w:cs="Times New Roman"/>
          <w:b/>
          <w:bCs/>
          <w:sz w:val="24"/>
          <w:szCs w:val="24"/>
        </w:rPr>
        <w:t>General design consideration of self-propelled planter</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Low-cost machine so that small farmers can afford it</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Simplicity in construction</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Ease of operation and adjustment</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Uniform placement of seed</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Lightweight and ease of operation and transportation</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Proper covering of the seed in the field</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 xml:space="preserve">Safety and operator’s comfort </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Use of easily available material for fabrication of the planter</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Size of land holding</w:t>
      </w:r>
    </w:p>
    <w:p w:rsidR="00BB66AF" w:rsidRDefault="00BB66AF" w:rsidP="00385ED1">
      <w:pPr>
        <w:spacing w:before="120" w:after="120" w:line="360" w:lineRule="auto"/>
        <w:rPr>
          <w:rFonts w:ascii="Times New Roman" w:hAnsi="Times New Roman" w:cs="Times New Roman"/>
          <w:b/>
          <w:bCs/>
          <w:iCs/>
          <w:sz w:val="24"/>
          <w:szCs w:val="24"/>
        </w:rPr>
      </w:pPr>
    </w:p>
    <w:p w:rsidR="00385ED1" w:rsidRPr="000F1EFD" w:rsidRDefault="002E6749" w:rsidP="00385ED1">
      <w:pPr>
        <w:spacing w:before="120" w:after="120" w:line="360" w:lineRule="auto"/>
        <w:rPr>
          <w:rFonts w:ascii="Times New Roman" w:hAnsi="Times New Roman" w:cs="Times New Roman"/>
          <w:b/>
          <w:bCs/>
          <w:iCs/>
          <w:sz w:val="24"/>
          <w:szCs w:val="24"/>
        </w:rPr>
      </w:pPr>
      <w:r>
        <w:rPr>
          <w:rFonts w:ascii="Times New Roman" w:hAnsi="Times New Roman" w:cs="Times New Roman"/>
          <w:b/>
          <w:bCs/>
          <w:iCs/>
          <w:sz w:val="24"/>
          <w:szCs w:val="24"/>
        </w:rPr>
        <w:t xml:space="preserve">2.2 </w:t>
      </w:r>
      <w:r w:rsidR="00385ED1" w:rsidRPr="000F1EFD">
        <w:rPr>
          <w:rFonts w:ascii="Times New Roman" w:hAnsi="Times New Roman" w:cs="Times New Roman"/>
          <w:b/>
          <w:bCs/>
          <w:iCs/>
          <w:sz w:val="24"/>
          <w:szCs w:val="24"/>
        </w:rPr>
        <w:t>Design of main frame</w:t>
      </w:r>
    </w:p>
    <w:p w:rsidR="00385ED1" w:rsidRPr="000F1EFD" w:rsidRDefault="00385ED1" w:rsidP="00385ED1">
      <w:pPr>
        <w:spacing w:before="120" w:after="120" w:line="360" w:lineRule="auto"/>
        <w:jc w:val="both"/>
        <w:rPr>
          <w:rFonts w:ascii="Times New Roman" w:hAnsi="Times New Roman" w:cs="Times New Roman"/>
          <w:sz w:val="24"/>
          <w:szCs w:val="24"/>
        </w:rPr>
      </w:pPr>
      <w:r w:rsidRPr="000F1EFD">
        <w:rPr>
          <w:rFonts w:ascii="Times New Roman" w:hAnsi="Times New Roman" w:cs="Times New Roman"/>
          <w:sz w:val="24"/>
          <w:szCs w:val="24"/>
        </w:rPr>
        <w:t>Due to induced draught, a self-propelled planter was subjected to twisting and bending. As a result, the frame's design was based on the stress it generated.</w:t>
      </w:r>
    </w:p>
    <w:p w:rsidR="00385ED1" w:rsidRPr="000F1EFD" w:rsidRDefault="00385ED1" w:rsidP="00385ED1">
      <w:pPr>
        <w:spacing w:before="120" w:after="120" w:line="360" w:lineRule="auto"/>
        <w:ind w:left="697" w:firstLine="720"/>
        <w:jc w:val="both"/>
        <w:rPr>
          <w:rFonts w:ascii="Times New Roman" w:hAnsi="Times New Roman" w:cs="Times New Roman"/>
          <w:sz w:val="24"/>
          <w:szCs w:val="24"/>
        </w:rPr>
      </w:pPr>
      <w:r w:rsidRPr="000F1EFD">
        <w:rPr>
          <w:rFonts w:ascii="Times New Roman" w:hAnsi="Times New Roman" w:cs="Times New Roman"/>
          <w:sz w:val="24"/>
          <w:szCs w:val="24"/>
        </w:rPr>
        <w:lastRenderedPageBreak/>
        <w:t>Assumptions:</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Width of furrow opener = 3.5 cm</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Depth of furrow opener = 5 cm</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Soil resistance = 0.8 kg cm</w:t>
      </w:r>
      <w:r w:rsidRPr="000F1EFD">
        <w:rPr>
          <w:rFonts w:ascii="Times New Roman" w:hAnsi="Times New Roman" w:cs="Times New Roman"/>
          <w:sz w:val="24"/>
          <w:szCs w:val="24"/>
          <w:vertAlign w:val="superscript"/>
        </w:rPr>
        <w:t>-2</w:t>
      </w:r>
    </w:p>
    <w:p w:rsidR="00385ED1" w:rsidRPr="000F1EFD" w:rsidRDefault="00385ED1" w:rsidP="00385ED1">
      <w:p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Cross sectional area of furrow opener = 17.5 cm</w:t>
      </w:r>
      <w:r w:rsidRPr="000F1EFD">
        <w:rPr>
          <w:rFonts w:ascii="Times New Roman" w:hAnsi="Times New Roman" w:cs="Times New Roman"/>
          <w:sz w:val="24"/>
          <w:szCs w:val="24"/>
          <w:vertAlign w:val="superscript"/>
        </w:rPr>
        <w:t>2</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Two furrow openers are to be arranged in different bar. The design is based on the total stress produced in the bar.</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Draft per furrow opener = 14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Total draft from two furrow opener = 28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Maximum load was calculated considering factor of safety as 2.</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Therefore, total draft on tool bar = 56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Torque on the square bar = Draft (kg)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ground clearance (cm)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Ground clearance = 20 cm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Torque = 1120 kg cm = 109.83 Nm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Bending moment is created in addition to torque. The largest bending moment will be near the middle of the frame, which was designed as a basic supported beam. As a result, for a basic supported beam, the maximum bending moment can be calculated using equation </w:t>
      </w:r>
      <w:r w:rsidR="002635AC">
        <w:rPr>
          <w:rFonts w:ascii="Times New Roman" w:eastAsia="Times New Roman" w:hAnsi="Times New Roman" w:cs="Times New Roman"/>
          <w:sz w:val="24"/>
          <w:szCs w:val="24"/>
        </w:rPr>
        <w:t xml:space="preserve">1 </w:t>
      </w:r>
      <w:r w:rsidR="002635AC" w:rsidRPr="00D009F4">
        <w:rPr>
          <w:rFonts w:ascii="Times New Roman" w:eastAsia="Times New Roman" w:hAnsi="Times New Roman" w:cs="Times New Roman"/>
          <w:sz w:val="24"/>
          <w:szCs w:val="24"/>
          <w:highlight w:val="yellow"/>
        </w:rPr>
        <w:t xml:space="preserve">(Kumar, </w:t>
      </w:r>
      <w:r w:rsidR="002635AC" w:rsidRPr="00D009F4">
        <w:rPr>
          <w:rFonts w:ascii="Times New Roman" w:eastAsia="Times New Roman" w:hAnsi="Times New Roman" w:cs="Times New Roman"/>
          <w:i/>
          <w:iCs/>
          <w:sz w:val="24"/>
          <w:szCs w:val="24"/>
          <w:highlight w:val="yellow"/>
        </w:rPr>
        <w:t>et al</w:t>
      </w:r>
      <w:r w:rsidR="002635AC" w:rsidRPr="00D009F4">
        <w:rPr>
          <w:rFonts w:ascii="Times New Roman" w:eastAsia="Times New Roman" w:hAnsi="Times New Roman" w:cs="Times New Roman"/>
          <w:sz w:val="24"/>
          <w:szCs w:val="24"/>
          <w:highlight w:val="yellow"/>
        </w:rPr>
        <w:t>. 2014)</w:t>
      </w:r>
      <w:r w:rsidRPr="00D009F4">
        <w:rPr>
          <w:rFonts w:ascii="Times New Roman" w:eastAsia="Times New Roman" w:hAnsi="Times New Roman" w:cs="Times New Roman"/>
          <w:sz w:val="24"/>
          <w:szCs w:val="24"/>
          <w:highlight w:val="yellow"/>
        </w:rPr>
        <w:t>.</w:t>
      </w:r>
    </w:p>
    <w:p w:rsidR="00385ED1" w:rsidRPr="000F1EFD" w:rsidRDefault="007563EC" w:rsidP="00385ED1">
      <w:pPr>
        <w:shd w:val="clear" w:color="auto" w:fill="FFFFFF"/>
        <w:spacing w:before="120" w:after="120" w:line="360" w:lineRule="auto"/>
        <w:ind w:left="2137" w:firstLine="23"/>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WL</m:t>
            </m:r>
          </m:num>
          <m:den>
            <m:r>
              <w:rPr>
                <w:rFonts w:ascii="Cambria Math" w:eastAsia="Times New Roman" w:hAnsi="Cambria Math" w:cs="Times New Roman"/>
                <w:sz w:val="24"/>
                <w:szCs w:val="24"/>
              </w:rPr>
              <m:t>4</m:t>
            </m:r>
          </m:den>
        </m:f>
      </m:oMath>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1</w:t>
      </w:r>
      <w:r w:rsidR="00385ED1"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 = Total weight on frame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L = Length of frame </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M</w:t>
      </w:r>
      <w:r w:rsidRPr="000F1EFD">
        <w:rPr>
          <w:rFonts w:ascii="Times New Roman" w:eastAsia="Times New Roman" w:hAnsi="Times New Roman" w:cs="Times New Roman"/>
          <w:sz w:val="24"/>
          <w:szCs w:val="24"/>
          <w:vertAlign w:val="subscript"/>
        </w:rPr>
        <w:t>max</w:t>
      </w:r>
      <w:proofErr w:type="spellEnd"/>
      <w:r w:rsidRPr="000F1EFD">
        <w:rPr>
          <w:rFonts w:ascii="Times New Roman" w:eastAsia="Times New Roman" w:hAnsi="Times New Roman" w:cs="Times New Roman"/>
          <w:sz w:val="24"/>
          <w:szCs w:val="24"/>
        </w:rPr>
        <w:t xml:space="preserve"> = 980 kg cm = 96.10 Nm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Equivalent torque due to torsion and bending moment is given as (Verma, 2004) could be calculated using equation </w:t>
      </w:r>
      <w:r w:rsidR="00BB73EB">
        <w:rPr>
          <w:rFonts w:ascii="Times New Roman" w:eastAsia="Times New Roman" w:hAnsi="Times New Roman" w:cs="Times New Roman"/>
          <w:sz w:val="24"/>
          <w:szCs w:val="24"/>
        </w:rPr>
        <w:t>2</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r>
          <w:rPr>
            <w:rFonts w:ascii="Cambria Math" w:eastAsia="Times New Roman" w:hAnsi="Cambria Math" w:cs="Times New Roman"/>
            <w:sz w:val="24"/>
            <w:szCs w:val="24"/>
          </w:rPr>
          <w:lastRenderedPageBreak/>
          <m:t xml:space="preserve"> T</m:t>
        </m:r>
        <m:r>
          <w:rPr>
            <w:rFonts w:ascii="Cambria Math" w:eastAsia="Times New Roman" w:hAnsi="Cambria Math" w:cs="Times New Roman"/>
            <w:sz w:val="24"/>
            <w:szCs w:val="24"/>
            <w:vertAlign w:val="subscript"/>
          </w:rPr>
          <m:t>e</m:t>
        </m:r>
        <m: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e>
        </m:rad>
      </m:oMath>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2</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equivalent torque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M = maximum bending moment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 = torque</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Therefore, </w:t>
      </w: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145.93 Nm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The maximum shear stress developed at the center of the toolbar frame could be calculated using equation </w:t>
      </w:r>
      <w:r w:rsidR="00BB73EB">
        <w:rPr>
          <w:rFonts w:ascii="Times New Roman" w:eastAsia="Times New Roman" w:hAnsi="Times New Roman" w:cs="Times New Roman"/>
          <w:sz w:val="24"/>
          <w:szCs w:val="24"/>
        </w:rPr>
        <w:t>3</w:t>
      </w:r>
      <w:r w:rsidRPr="000F1EFD">
        <w:rPr>
          <w:rFonts w:ascii="Times New Roman" w:eastAsia="Times New Roman" w:hAnsi="Times New Roman" w:cs="Times New Roman"/>
          <w:sz w:val="24"/>
          <w:szCs w:val="24"/>
        </w:rPr>
        <w:t>.</w:t>
      </w:r>
    </w:p>
    <w:p w:rsidR="00385ED1" w:rsidRPr="000F1EFD" w:rsidRDefault="007563EC" w:rsidP="00385ED1">
      <w:pPr>
        <w:shd w:val="clear" w:color="auto" w:fill="FFFFFF"/>
        <w:spacing w:before="120" w:after="120" w:line="360" w:lineRule="auto"/>
        <w:ind w:left="2137" w:firstLine="23"/>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s</m:t>
                </m:r>
              </m:sub>
            </m:sSub>
          </m:num>
          <m:den>
            <m:r>
              <w:rPr>
                <w:rFonts w:ascii="Cambria Math" w:eastAsia="Times New Roman" w:hAnsi="Cambria Math" w:cs="Times New Roman"/>
                <w:sz w:val="24"/>
                <w:szCs w:val="24"/>
              </w:rPr>
              <m:t>Y</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e</m:t>
                </m:r>
              </m:sub>
            </m:sSub>
          </m:num>
          <m:den>
            <m:r>
              <w:rPr>
                <w:rFonts w:ascii="Cambria Math" w:eastAsia="Times New Roman" w:hAnsi="Cambria Math" w:cs="Times New Roman"/>
                <w:sz w:val="24"/>
                <w:szCs w:val="24"/>
              </w:rPr>
              <m:t>I</m:t>
            </m:r>
          </m:den>
        </m:f>
      </m:oMath>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t>… (3)</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Where, </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S</w:t>
      </w:r>
      <w:r w:rsidRPr="000F1EFD">
        <w:rPr>
          <w:rFonts w:ascii="Times New Roman" w:eastAsia="Times New Roman" w:hAnsi="Times New Roman" w:cs="Times New Roman"/>
          <w:sz w:val="24"/>
          <w:szCs w:val="24"/>
          <w:vertAlign w:val="subscript"/>
        </w:rPr>
        <w:t>s</w:t>
      </w:r>
      <w:r w:rsidRPr="000F1EFD">
        <w:rPr>
          <w:rFonts w:ascii="Times New Roman" w:eastAsia="Times New Roman" w:hAnsi="Times New Roman" w:cs="Times New Roman"/>
          <w:sz w:val="24"/>
          <w:szCs w:val="24"/>
        </w:rPr>
        <w:t xml:space="preserve"> = shear stress at any section</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Y = distance of the section from neutral axis</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equivalent torque produced</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I = polar moment of inertia</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Considering ultimate stress of M S square material = 360 N/mm</w:t>
      </w:r>
      <w:r w:rsidRPr="000F1EFD">
        <w:rPr>
          <w:rFonts w:ascii="Times New Roman" w:eastAsia="Times New Roman" w:hAnsi="Times New Roman" w:cs="Times New Roman"/>
          <w:sz w:val="24"/>
          <w:szCs w:val="24"/>
          <w:vertAlign w:val="superscript"/>
        </w:rPr>
        <w:t>2</w:t>
      </w:r>
    </w:p>
    <w:p w:rsidR="00385ED1" w:rsidRPr="000F1EFD" w:rsidRDefault="00385ED1" w:rsidP="00385ED1">
      <w:pPr>
        <w:spacing w:before="120" w:after="120" w:line="360" w:lineRule="auto"/>
        <w:ind w:right="241"/>
        <w:jc w:val="both"/>
        <w:rPr>
          <w:rFonts w:ascii="Times New Roman" w:hAnsi="Times New Roman" w:cs="Times New Roman"/>
          <w:sz w:val="24"/>
          <w:szCs w:val="24"/>
        </w:rPr>
      </w:pPr>
      <w:r w:rsidRPr="000F1EFD">
        <w:rPr>
          <w:rFonts w:ascii="Times New Roman" w:eastAsia="Times New Roman" w:hAnsi="Times New Roman" w:cs="Times New Roman"/>
          <w:sz w:val="24"/>
          <w:szCs w:val="24"/>
        </w:rPr>
        <w:t xml:space="preserve">Therefore, design stress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Ultimate stress</m:t>
            </m:r>
          </m:num>
          <m:den>
            <m:r>
              <w:rPr>
                <w:rFonts w:ascii="Cambria Math" w:eastAsia="Times New Roman" w:hAnsi="Cambria Math" w:cs="Times New Roman"/>
                <w:sz w:val="24"/>
                <w:szCs w:val="24"/>
              </w:rPr>
              <m:t>Factor of safety</m:t>
            </m:r>
          </m:den>
        </m:f>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180 N/mm</w:t>
      </w:r>
      <w:r w:rsidRPr="000F1EFD">
        <w:rPr>
          <w:rFonts w:ascii="Times New Roman" w:eastAsia="Times New Roman" w:hAnsi="Times New Roman" w:cs="Times New Roman"/>
          <w:sz w:val="24"/>
          <w:szCs w:val="24"/>
          <w:vertAlign w:val="superscript"/>
        </w:rPr>
        <w:t>2</w:t>
      </w:r>
      <w:r w:rsidRPr="000F1EFD">
        <w:rPr>
          <w:rFonts w:ascii="Times New Roman" w:eastAsia="Times New Roman" w:hAnsi="Times New Roman" w:cs="Times New Roman"/>
          <w:sz w:val="24"/>
          <w:szCs w:val="24"/>
        </w:rPr>
        <w:t xml:space="preserve"> = S</w:t>
      </w:r>
      <w:r w:rsidRPr="000F1EFD">
        <w:rPr>
          <w:rFonts w:ascii="Times New Roman" w:eastAsia="Times New Roman" w:hAnsi="Times New Roman" w:cs="Times New Roman"/>
          <w:sz w:val="24"/>
          <w:szCs w:val="24"/>
          <w:vertAlign w:val="subscript"/>
        </w:rPr>
        <w:t>s</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For square section, polar moment of inertia can be calculated using equation </w:t>
      </w:r>
      <w:r w:rsidR="00BB73EB">
        <w:rPr>
          <w:rFonts w:ascii="Times New Roman" w:eastAsia="Times New Roman" w:hAnsi="Times New Roman" w:cs="Times New Roman"/>
          <w:sz w:val="24"/>
          <w:szCs w:val="24"/>
        </w:rPr>
        <w:t>4</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I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12</m:t>
            </m:r>
          </m:den>
        </m:f>
      </m:oMath>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4</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a = outer side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b = inner side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2</m:t>
              </m:r>
            </m:den>
          </m:f>
        </m:oMath>
      </m:oMathPara>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Z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Y</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6a</m:t>
              </m:r>
            </m:den>
          </m:f>
        </m:oMath>
      </m:oMathPara>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lastRenderedPageBreak/>
        <w:t>Therefore,</w:t>
      </w:r>
    </w:p>
    <w:p w:rsidR="00385ED1" w:rsidRPr="000F1EFD" w:rsidRDefault="007563EC"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6a</m:t>
            </m:r>
          </m:den>
        </m:f>
        <m:r>
          <w:rPr>
            <w:rFonts w:ascii="Cambria Math" w:eastAsia="Times New Roman" w:hAnsi="Cambria Math" w:cs="Times New Roman"/>
            <w:sz w:val="24"/>
            <w:szCs w:val="24"/>
          </w:rPr>
          <m:t>=</m:t>
        </m:r>
      </m:oMath>
      <w:r w:rsidR="00385ED1" w:rsidRPr="000F1EFD">
        <w:rPr>
          <w:rFonts w:ascii="Times New Roman" w:eastAsia="Times New Roman" w:hAnsi="Times New Roman" w:cs="Times New Roman"/>
          <w:sz w:val="24"/>
          <w:szCs w:val="24"/>
        </w:rPr>
        <w:t xml:space="preserve"> 810.93 mm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Using a = 40 mm as a starting point, the following equation for b, resulted into b = 39.21 mm.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Accordingly, a mild steel square pipe with a diameter of 40 mm x 40 mm was employed to construct the frame.</w:t>
      </w:r>
    </w:p>
    <w:p w:rsidR="00385ED1"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Mainframe of the planter (650 mm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300 mm) was fabricated using a mild steel square section of size 40 mm</w:t>
      </w:r>
      <m:oMath>
        <m:r>
          <w:rPr>
            <w:rFonts w:ascii="Cambria Math" w:eastAsia="Times New Roman" w:hAnsi="Cambria Math" w:cs="Times New Roman"/>
            <w:sz w:val="24"/>
            <w:szCs w:val="24"/>
          </w:rPr>
          <m:t xml:space="preserve"> ×</m:t>
        </m:r>
      </m:oMath>
      <w:r w:rsidRPr="000F1EFD">
        <w:rPr>
          <w:rFonts w:ascii="Times New Roman" w:eastAsia="Times New Roman" w:hAnsi="Times New Roman" w:cs="Times New Roman"/>
          <w:sz w:val="24"/>
          <w:szCs w:val="24"/>
        </w:rPr>
        <w:t xml:space="preserve"> 40 mm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3 mm (Fig.</w:t>
      </w:r>
      <w:r w:rsidR="00B1004A">
        <w:rPr>
          <w:rFonts w:ascii="Times New Roman" w:eastAsia="Times New Roman" w:hAnsi="Times New Roman" w:cs="Times New Roman"/>
          <w:sz w:val="24"/>
          <w:szCs w:val="24"/>
        </w:rPr>
        <w:t>1</w:t>
      </w:r>
      <w:r w:rsidRPr="000F1EFD">
        <w:rPr>
          <w:rFonts w:ascii="Times New Roman" w:eastAsia="Times New Roman" w:hAnsi="Times New Roman" w:cs="Times New Roman"/>
          <w:sz w:val="24"/>
          <w:szCs w:val="24"/>
        </w:rPr>
        <w:t>).</w:t>
      </w:r>
    </w:p>
    <w:p w:rsidR="002D707B" w:rsidRDefault="002D707B" w:rsidP="002D707B">
      <w:pPr>
        <w:jc w:val="center"/>
        <w:rPr>
          <w:rFonts w:ascii="Times New Roman" w:hAnsi="Times New Roman" w:cs="Times New Roman"/>
          <w:b/>
          <w:bCs/>
          <w:sz w:val="24"/>
          <w:szCs w:val="24"/>
        </w:rPr>
      </w:pPr>
      <w:r>
        <w:rPr>
          <w:rFonts w:ascii="Arial" w:eastAsia="Times New Roman" w:hAnsi="Arial" w:cs="Arial"/>
          <w:noProof/>
          <w:lang w:bidi="hi-IN"/>
        </w:rPr>
        <w:drawing>
          <wp:inline distT="0" distB="0" distL="0" distR="0">
            <wp:extent cx="3381554" cy="1852930"/>
            <wp:effectExtent l="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973" cy="1889872"/>
                    </a:xfrm>
                    <a:prstGeom prst="rect">
                      <a:avLst/>
                    </a:prstGeom>
                  </pic:spPr>
                </pic:pic>
              </a:graphicData>
            </a:graphic>
          </wp:inline>
        </w:drawing>
      </w:r>
    </w:p>
    <w:p w:rsidR="002D707B" w:rsidRDefault="00B1004A" w:rsidP="002D707B">
      <w:pPr>
        <w:jc w:val="center"/>
        <w:rPr>
          <w:rFonts w:ascii="Times New Roman" w:hAnsi="Times New Roman" w:cs="Times New Roman"/>
          <w:sz w:val="24"/>
          <w:szCs w:val="24"/>
        </w:rPr>
      </w:pPr>
      <w:r>
        <w:rPr>
          <w:rFonts w:ascii="Times New Roman" w:hAnsi="Times New Roman" w:cs="Times New Roman"/>
          <w:b/>
          <w:bCs/>
          <w:sz w:val="24"/>
          <w:szCs w:val="24"/>
        </w:rPr>
        <w:t>Fig. 1</w:t>
      </w:r>
      <w:r w:rsidR="00B50CB3">
        <w:rPr>
          <w:rFonts w:ascii="Times New Roman" w:hAnsi="Times New Roman" w:cs="Times New Roman"/>
          <w:b/>
          <w:bCs/>
          <w:sz w:val="24"/>
          <w:szCs w:val="24"/>
        </w:rPr>
        <w:t xml:space="preserve">: </w:t>
      </w:r>
      <w:r w:rsidR="002D707B">
        <w:rPr>
          <w:rFonts w:ascii="Times New Roman" w:hAnsi="Times New Roman" w:cs="Times New Roman"/>
          <w:sz w:val="24"/>
          <w:szCs w:val="24"/>
        </w:rPr>
        <w:t>Frame</w:t>
      </w:r>
      <w:r w:rsidR="00B50CB3">
        <w:rPr>
          <w:rFonts w:ascii="Times New Roman" w:hAnsi="Times New Roman" w:cs="Times New Roman"/>
          <w:sz w:val="24"/>
          <w:szCs w:val="24"/>
        </w:rPr>
        <w:t xml:space="preserve"> of the planter</w:t>
      </w:r>
    </w:p>
    <w:p w:rsidR="002D707B" w:rsidRDefault="002D707B" w:rsidP="00385ED1">
      <w:pPr>
        <w:shd w:val="clear" w:color="auto" w:fill="FFFFFF"/>
        <w:spacing w:before="120" w:after="120" w:line="360" w:lineRule="auto"/>
        <w:rPr>
          <w:rFonts w:ascii="Times New Roman" w:eastAsia="Times New Roman" w:hAnsi="Times New Roman" w:cs="Times New Roman"/>
          <w:sz w:val="24"/>
          <w:szCs w:val="24"/>
        </w:rPr>
      </w:pPr>
    </w:p>
    <w:p w:rsidR="00AC6A5B" w:rsidRDefault="00AC6A5B" w:rsidP="00AC6A5B">
      <w:pPr>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 Seed metering mechanism</w:t>
      </w:r>
    </w:p>
    <w:p w:rsidR="00AC6A5B" w:rsidRDefault="00AC6A5B" w:rsidP="00AC6A5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Vertical plate type seed metering mechanism was used for the metering of the seed. The detailed diagram of the </w:t>
      </w:r>
      <w:r w:rsidR="00B1004A">
        <w:rPr>
          <w:rFonts w:ascii="Times New Roman" w:eastAsiaTheme="minorEastAsia" w:hAnsi="Times New Roman" w:cs="Times New Roman"/>
          <w:sz w:val="24"/>
          <w:szCs w:val="24"/>
        </w:rPr>
        <w:t>vertical plate is given in Fig.2</w:t>
      </w:r>
      <w:r>
        <w:rPr>
          <w:rFonts w:ascii="Times New Roman" w:eastAsiaTheme="minorEastAsia" w:hAnsi="Times New Roman" w:cs="Times New Roman"/>
          <w:sz w:val="24"/>
          <w:szCs w:val="24"/>
        </w:rPr>
        <w:t>.</w:t>
      </w:r>
    </w:p>
    <w:p w:rsidR="002D707B" w:rsidRDefault="002D707B" w:rsidP="002D707B">
      <w:pPr>
        <w:spacing w:line="360" w:lineRule="auto"/>
        <w:jc w:val="center"/>
        <w:rPr>
          <w:rFonts w:ascii="Times New Roman" w:eastAsiaTheme="minorEastAsia" w:hAnsi="Times New Roman" w:cs="Times New Roman"/>
          <w:sz w:val="24"/>
          <w:szCs w:val="24"/>
        </w:rPr>
      </w:pPr>
      <w:r w:rsidRPr="002D707B">
        <w:rPr>
          <w:rFonts w:ascii="Times New Roman" w:eastAsiaTheme="minorEastAsia" w:hAnsi="Times New Roman" w:cs="Times New Roman"/>
          <w:noProof/>
          <w:sz w:val="24"/>
          <w:szCs w:val="24"/>
          <w:lang w:bidi="hi-IN"/>
        </w:rPr>
        <w:lastRenderedPageBreak/>
        <w:drawing>
          <wp:inline distT="0" distB="0" distL="0" distR="0">
            <wp:extent cx="2692860" cy="2751827"/>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60929" cy="2821386"/>
                    </a:xfrm>
                    <a:prstGeom prst="rect">
                      <a:avLst/>
                    </a:prstGeom>
                  </pic:spPr>
                </pic:pic>
              </a:graphicData>
            </a:graphic>
          </wp:inline>
        </w:drawing>
      </w:r>
    </w:p>
    <w:p w:rsidR="002D707B" w:rsidRPr="002D707B" w:rsidRDefault="00B1004A" w:rsidP="002D707B">
      <w:pPr>
        <w:jc w:val="both"/>
        <w:rPr>
          <w:rFonts w:ascii="Times New Roman" w:hAnsi="Times New Roman" w:cs="Times New Roman"/>
          <w:b/>
          <w:bCs/>
          <w:sz w:val="40"/>
          <w:szCs w:val="40"/>
        </w:rPr>
      </w:pPr>
      <w:r>
        <w:rPr>
          <w:rFonts w:ascii="Times New Roman" w:hAnsi="Times New Roman" w:cs="Times New Roman"/>
          <w:b/>
          <w:bCs/>
          <w:sz w:val="24"/>
          <w:szCs w:val="24"/>
        </w:rPr>
        <w:t>Fig. 2</w:t>
      </w:r>
      <w:r w:rsidR="00B50CB3">
        <w:rPr>
          <w:rFonts w:ascii="Times New Roman" w:hAnsi="Times New Roman" w:cs="Times New Roman"/>
          <w:b/>
          <w:bCs/>
          <w:sz w:val="24"/>
          <w:szCs w:val="24"/>
        </w:rPr>
        <w:t xml:space="preserve">: </w:t>
      </w:r>
      <w:r w:rsidR="002D707B">
        <w:rPr>
          <w:rFonts w:ascii="Times New Roman" w:hAnsi="Times New Roman" w:cs="Times New Roman"/>
          <w:sz w:val="24"/>
          <w:szCs w:val="24"/>
        </w:rPr>
        <w:t>Vertical plate seed metering</w:t>
      </w:r>
      <w:r w:rsidR="00B50CB3">
        <w:rPr>
          <w:rFonts w:ascii="Times New Roman" w:hAnsi="Times New Roman" w:cs="Times New Roman"/>
          <w:sz w:val="24"/>
          <w:szCs w:val="24"/>
        </w:rPr>
        <w:t xml:space="preserve"> </w:t>
      </w:r>
      <w:r w:rsidR="002D707B">
        <w:rPr>
          <w:rFonts w:ascii="Times New Roman" w:hAnsi="Times New Roman" w:cs="Times New Roman"/>
          <w:sz w:val="24"/>
          <w:szCs w:val="24"/>
        </w:rPr>
        <w:t>Plate</w:t>
      </w:r>
      <w:r w:rsidR="002D707B" w:rsidRPr="005606A1">
        <w:rPr>
          <w:rFonts w:ascii="Times New Roman" w:hAnsi="Times New Roman" w:cs="Times New Roman"/>
          <w:sz w:val="24"/>
          <w:szCs w:val="24"/>
        </w:rPr>
        <w:t>. d</w:t>
      </w:r>
      <w:r w:rsidR="002D707B" w:rsidRPr="005606A1">
        <w:rPr>
          <w:rFonts w:ascii="Times New Roman" w:hAnsi="Times New Roman" w:cs="Times New Roman"/>
          <w:sz w:val="24"/>
          <w:szCs w:val="24"/>
          <w:vertAlign w:val="subscript"/>
        </w:rPr>
        <w:t xml:space="preserve">g </w:t>
      </w:r>
      <w:r w:rsidR="002D707B">
        <w:rPr>
          <w:rFonts w:ascii="Times New Roman" w:hAnsi="Times New Roman" w:cs="Times New Roman"/>
          <w:sz w:val="24"/>
          <w:szCs w:val="24"/>
        </w:rPr>
        <w:t xml:space="preserve">=Depth of the </w:t>
      </w:r>
      <w:proofErr w:type="spellStart"/>
      <w:proofErr w:type="gramStart"/>
      <w:r w:rsidR="002D707B">
        <w:rPr>
          <w:rFonts w:ascii="Times New Roman" w:hAnsi="Times New Roman" w:cs="Times New Roman"/>
          <w:sz w:val="24"/>
          <w:szCs w:val="24"/>
        </w:rPr>
        <w:t>groove</w:t>
      </w:r>
      <w:r w:rsidR="002D707B" w:rsidRPr="005606A1">
        <w:rPr>
          <w:rFonts w:ascii="Times New Roman" w:hAnsi="Times New Roman" w:cs="Times New Roman"/>
          <w:sz w:val="24"/>
          <w:szCs w:val="24"/>
          <w:vertAlign w:val="subscript"/>
        </w:rPr>
        <w:t>,</w:t>
      </w:r>
      <w:r w:rsidR="002D707B" w:rsidRPr="005606A1">
        <w:rPr>
          <w:rFonts w:ascii="Times New Roman" w:hAnsi="Times New Roman" w:cs="Times New Roman"/>
          <w:sz w:val="24"/>
          <w:szCs w:val="24"/>
        </w:rPr>
        <w:t>θ</w:t>
      </w:r>
      <w:proofErr w:type="gramEnd"/>
      <w:r w:rsidR="002D707B" w:rsidRPr="005606A1">
        <w:rPr>
          <w:rFonts w:ascii="Times New Roman" w:hAnsi="Times New Roman" w:cs="Times New Roman"/>
          <w:sz w:val="24"/>
          <w:szCs w:val="24"/>
          <w:vertAlign w:val="subscript"/>
        </w:rPr>
        <w:t>g</w:t>
      </w:r>
      <w:proofErr w:type="spellEnd"/>
      <w:r w:rsidR="002D707B">
        <w:rPr>
          <w:rFonts w:ascii="Times New Roman" w:hAnsi="Times New Roman" w:cs="Times New Roman"/>
          <w:sz w:val="24"/>
          <w:szCs w:val="24"/>
        </w:rPr>
        <w:t>= Opening angle of the groove</w:t>
      </w:r>
      <w:r w:rsidR="002D707B">
        <w:rPr>
          <w:rFonts w:ascii="Times New Roman" w:hAnsi="Times New Roman" w:cs="Times New Roman"/>
          <w:sz w:val="24"/>
          <w:szCs w:val="24"/>
          <w:vertAlign w:val="subscript"/>
        </w:rPr>
        <w:t xml:space="preserve">, </w:t>
      </w:r>
      <w:r w:rsidR="002D707B" w:rsidRPr="005606A1">
        <w:rPr>
          <w:rFonts w:ascii="Times New Roman" w:hAnsi="Times New Roman" w:cs="Times New Roman"/>
          <w:sz w:val="24"/>
          <w:szCs w:val="24"/>
        </w:rPr>
        <w:t>β</w:t>
      </w:r>
      <w:r w:rsidR="002D707B" w:rsidRPr="005606A1">
        <w:rPr>
          <w:rFonts w:ascii="Times New Roman" w:hAnsi="Times New Roman" w:cs="Times New Roman"/>
          <w:sz w:val="24"/>
          <w:szCs w:val="24"/>
          <w:vertAlign w:val="subscript"/>
        </w:rPr>
        <w:t>Is</w:t>
      </w:r>
      <w:r w:rsidR="002D707B">
        <w:rPr>
          <w:rFonts w:ascii="Times New Roman" w:hAnsi="Times New Roman" w:cs="Times New Roman"/>
          <w:sz w:val="24"/>
          <w:szCs w:val="24"/>
        </w:rPr>
        <w:t xml:space="preserve"> = Left side angle of the groove, </w:t>
      </w:r>
      <w:r w:rsidR="002D707B" w:rsidRPr="005606A1">
        <w:rPr>
          <w:rFonts w:ascii="Times New Roman" w:hAnsi="Times New Roman" w:cs="Times New Roman"/>
          <w:sz w:val="24"/>
          <w:szCs w:val="24"/>
          <w:vertAlign w:val="subscript"/>
        </w:rPr>
        <w:t>β</w:t>
      </w:r>
      <w:proofErr w:type="spellStart"/>
      <w:r w:rsidR="002D707B" w:rsidRPr="005606A1">
        <w:rPr>
          <w:rFonts w:ascii="Times New Roman" w:hAnsi="Times New Roman" w:cs="Times New Roman"/>
          <w:sz w:val="24"/>
          <w:szCs w:val="24"/>
          <w:vertAlign w:val="subscript"/>
        </w:rPr>
        <w:t>rs</w:t>
      </w:r>
      <w:proofErr w:type="spellEnd"/>
      <w:r w:rsidR="002D707B">
        <w:rPr>
          <w:rFonts w:ascii="Times New Roman" w:hAnsi="Times New Roman" w:cs="Times New Roman"/>
          <w:sz w:val="24"/>
          <w:szCs w:val="24"/>
        </w:rPr>
        <w:t>= Right side angle of the groove,</w:t>
      </w:r>
      <w:r w:rsidR="002D707B" w:rsidRPr="005606A1">
        <w:rPr>
          <w:rFonts w:ascii="Times New Roman" w:hAnsi="Times New Roman" w:cs="Times New Roman"/>
          <w:sz w:val="24"/>
          <w:szCs w:val="24"/>
        </w:rPr>
        <w:t xml:space="preserve"> R</w:t>
      </w:r>
      <w:r w:rsidR="002D707B" w:rsidRPr="005606A1">
        <w:rPr>
          <w:rFonts w:ascii="Times New Roman" w:hAnsi="Times New Roman" w:cs="Times New Roman"/>
          <w:sz w:val="24"/>
          <w:szCs w:val="24"/>
          <w:vertAlign w:val="subscript"/>
        </w:rPr>
        <w:t>e</w:t>
      </w:r>
      <w:r w:rsidR="002D707B">
        <w:rPr>
          <w:rFonts w:ascii="Times New Roman" w:hAnsi="Times New Roman" w:cs="Times New Roman"/>
          <w:sz w:val="24"/>
          <w:szCs w:val="24"/>
        </w:rPr>
        <w:t xml:space="preserve"> = Radius of curvature of the groove</w:t>
      </w:r>
    </w:p>
    <w:p w:rsidR="003B51C4" w:rsidRPr="000F1EFD" w:rsidRDefault="00AC6A5B" w:rsidP="003B51C4">
      <w:pPr>
        <w:shd w:val="clear" w:color="auto" w:fill="FFFFFF"/>
        <w:spacing w:before="120" w:after="120" w:line="360" w:lineRule="auto"/>
        <w:rPr>
          <w:rFonts w:ascii="Times New Roman" w:hAnsi="Times New Roman" w:cs="Times New Roman"/>
          <w:b/>
          <w:bCs/>
          <w:iCs/>
          <w:sz w:val="24"/>
          <w:szCs w:val="24"/>
        </w:rPr>
      </w:pPr>
      <w:r>
        <w:rPr>
          <w:rFonts w:ascii="Times New Roman" w:hAnsi="Times New Roman" w:cs="Times New Roman"/>
          <w:b/>
          <w:bCs/>
          <w:iCs/>
          <w:sz w:val="24"/>
          <w:szCs w:val="24"/>
        </w:rPr>
        <w:t>2.4</w:t>
      </w:r>
      <w:r w:rsidR="00B50CB3">
        <w:rPr>
          <w:rFonts w:ascii="Times New Roman" w:hAnsi="Times New Roman" w:cs="Times New Roman"/>
          <w:b/>
          <w:bCs/>
          <w:iCs/>
          <w:sz w:val="24"/>
          <w:szCs w:val="24"/>
        </w:rPr>
        <w:t xml:space="preserve"> </w:t>
      </w:r>
      <w:r w:rsidR="003B51C4" w:rsidRPr="000F1EFD">
        <w:rPr>
          <w:rFonts w:ascii="Times New Roman" w:hAnsi="Times New Roman" w:cs="Times New Roman"/>
          <w:b/>
          <w:bCs/>
          <w:iCs/>
          <w:sz w:val="24"/>
          <w:szCs w:val="24"/>
        </w:rPr>
        <w:t>Design of furrow opener</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Furrow openers open the soil where seeds metered out and falling through the chute will be dropped into and covered. Soil type, soil condition and depth of planting was considered for designing furrow openers (Ani </w:t>
      </w:r>
      <w:r w:rsidRPr="000F1EFD">
        <w:rPr>
          <w:rFonts w:ascii="Times New Roman" w:hAnsi="Times New Roman" w:cs="Times New Roman"/>
          <w:i/>
          <w:sz w:val="24"/>
          <w:szCs w:val="24"/>
        </w:rPr>
        <w:t xml:space="preserve">et al. </w:t>
      </w:r>
      <w:r w:rsidRPr="000F1EFD">
        <w:rPr>
          <w:rFonts w:ascii="Times New Roman" w:hAnsi="Times New Roman" w:cs="Times New Roman"/>
          <w:sz w:val="24"/>
          <w:szCs w:val="24"/>
        </w:rPr>
        <w:t>2016). The depth of placement at which seed is placed in the soil depends on the crop variety and the soil moisture level.</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bCs/>
          <w:sz w:val="24"/>
          <w:szCs w:val="24"/>
        </w:rPr>
        <w:t xml:space="preserve">As revealed from review, shovel type furrow openers were well suited for the stony and root infested field. Therefore, shovel type furrow opener was used. </w:t>
      </w:r>
      <w:r w:rsidRPr="000F1EFD">
        <w:rPr>
          <w:rFonts w:ascii="Times New Roman" w:hAnsi="Times New Roman" w:cs="Times New Roman"/>
          <w:sz w:val="24"/>
          <w:szCs w:val="24"/>
        </w:rPr>
        <w:t xml:space="preserve">Furrow opener having single pointed shovel was taken in the design of self-propelled planter. The main aim is to open the furrow having 2-5 cm depth and 3.5 cm width so that the </w:t>
      </w:r>
      <w:proofErr w:type="spellStart"/>
      <w:r w:rsidRPr="000F1EFD">
        <w:rPr>
          <w:rFonts w:ascii="Times New Roman" w:hAnsi="Times New Roman" w:cs="Times New Roman"/>
          <w:sz w:val="24"/>
          <w:szCs w:val="24"/>
        </w:rPr>
        <w:t>blackgram</w:t>
      </w:r>
      <w:proofErr w:type="spellEnd"/>
      <w:r w:rsidRPr="000F1EFD">
        <w:rPr>
          <w:rFonts w:ascii="Times New Roman" w:hAnsi="Times New Roman" w:cs="Times New Roman"/>
          <w:sz w:val="24"/>
          <w:szCs w:val="24"/>
        </w:rPr>
        <w:t xml:space="preserve"> seeds can be placed at 2 to 5 cm depth and 3.5 cm width of furrow.</w:t>
      </w:r>
    </w:p>
    <w:p w:rsidR="003B51C4" w:rsidRPr="000F1EFD" w:rsidRDefault="003B51C4" w:rsidP="003B51C4">
      <w:pPr>
        <w:spacing w:before="120" w:after="120" w:line="360" w:lineRule="auto"/>
        <w:contextualSpacing/>
        <w:jc w:val="both"/>
        <w:rPr>
          <w:rFonts w:ascii="Times New Roman" w:hAnsi="Times New Roman" w:cs="Times New Roman"/>
          <w:b/>
          <w:bCs/>
          <w:sz w:val="24"/>
          <w:szCs w:val="24"/>
        </w:rPr>
      </w:pPr>
      <w:r w:rsidRPr="000F1EFD">
        <w:rPr>
          <w:rFonts w:ascii="Times New Roman" w:hAnsi="Times New Roman" w:cs="Times New Roman"/>
          <w:b/>
          <w:bCs/>
          <w:sz w:val="24"/>
          <w:szCs w:val="24"/>
        </w:rPr>
        <w:t>Selection of standard tine of furrow opener</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The width and thickness of the tine was calculated as follows. A single pointed shovel was fitted with tine as cutting tool. The tine was made of mild steel flat plate having carbon content from 0.15 to 0.25 per cent (Verma, 2005) of size 40 </w:t>
      </w:r>
      <m:oMath>
        <m:r>
          <w:rPr>
            <w:rFonts w:ascii="Cambria Math" w:hAnsi="Cambria Math" w:cs="Times New Roman"/>
            <w:sz w:val="24"/>
            <w:szCs w:val="24"/>
          </w:rPr>
          <m:t>×</m:t>
        </m:r>
      </m:oMath>
      <w:r w:rsidRPr="000F1EFD">
        <w:rPr>
          <w:rFonts w:ascii="Times New Roman" w:hAnsi="Times New Roman" w:cs="Times New Roman"/>
          <w:sz w:val="24"/>
          <w:szCs w:val="24"/>
        </w:rPr>
        <w:t xml:space="preserve"> 5 mm and two was made of M S sheet.</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The furrow cross sectional area = 5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3.5 = 17.5 cm</w:t>
      </w:r>
      <w:r w:rsidRPr="000F1EFD">
        <w:rPr>
          <w:rFonts w:ascii="Times New Roman" w:eastAsiaTheme="minorEastAsia" w:hAnsi="Times New Roman" w:cs="Times New Roman"/>
          <w:sz w:val="24"/>
          <w:szCs w:val="24"/>
          <w:vertAlign w:val="superscript"/>
        </w:rPr>
        <w:t>2</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The soil resistance = 0.8 kg cm</w:t>
      </w:r>
      <w:r w:rsidRPr="000F1EFD">
        <w:rPr>
          <w:rFonts w:ascii="Times New Roman" w:hAnsi="Times New Roman" w:cs="Times New Roman"/>
          <w:sz w:val="24"/>
          <w:szCs w:val="24"/>
          <w:vertAlign w:val="superscript"/>
        </w:rPr>
        <w:t>-2</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hAnsi="Times New Roman" w:cs="Times New Roman"/>
          <w:sz w:val="24"/>
          <w:szCs w:val="24"/>
        </w:rPr>
        <w:t xml:space="preserve">Soil resistance exerted at the tip of each furrow opener/tine = 17.5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0.8 =14 kg</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lastRenderedPageBreak/>
        <w:t xml:space="preserve">Now taking a factor of safety of three for MS tine the total draft exerted on the opener will be 42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Bending moment (M) = Draft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ground clearance of tyne (cm)</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xml:space="preserve">42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20 = 840 kgf-cm.</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section modulus of the tine was computed from the classical flexure formula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 as given in equation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jc w:val="both"/>
        <w:rPr>
          <w:rFonts w:ascii="Times New Roman" w:eastAsiaTheme="minorEastAsia" w:hAnsi="Times New Roman" w:cs="Times New Roman"/>
          <w:sz w:val="24"/>
          <w:szCs w:val="24"/>
        </w:rPr>
      </w:pPr>
      <m:oMath>
        <m:r>
          <w:rPr>
            <w:rFonts w:ascii="Cambria Math" w:hAnsi="Cambria Math" w:cs="Times New Roman"/>
            <w:sz w:val="24"/>
            <w:szCs w:val="24"/>
          </w:rPr>
          <m:t>δ</m:t>
        </m:r>
      </m:oMath>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MC</m:t>
            </m:r>
          </m:num>
          <m:den>
            <m:r>
              <w:rPr>
                <w:rFonts w:ascii="Cambria Math" w:eastAsiaTheme="minorEastAsia" w:hAnsi="Cambria Math" w:cs="Times New Roman"/>
                <w:sz w:val="24"/>
                <w:szCs w:val="24"/>
              </w:rPr>
              <m:t>I</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m:oMath>
        <m:r>
          <w:rPr>
            <w:rFonts w:ascii="Cambria Math" w:hAnsi="Cambria Math" w:cs="Times New Roman"/>
            <w:sz w:val="24"/>
            <w:szCs w:val="24"/>
          </w:rPr>
          <m:t>δ</m:t>
        </m:r>
      </m:oMath>
      <w:r w:rsidRPr="000F1EFD">
        <w:rPr>
          <w:rFonts w:ascii="Times New Roman" w:eastAsiaTheme="minorEastAsia" w:hAnsi="Times New Roman" w:cs="Times New Roman"/>
          <w:sz w:val="24"/>
          <w:szCs w:val="24"/>
        </w:rPr>
        <w:t xml:space="preserve"> = Bending stress, kgf/cm</w:t>
      </w:r>
      <w:r w:rsidRPr="000F1EFD">
        <w:rPr>
          <w:rFonts w:ascii="Times New Roman" w:eastAsiaTheme="minorEastAsia" w:hAnsi="Times New Roman" w:cs="Times New Roman"/>
          <w:sz w:val="24"/>
          <w:szCs w:val="24"/>
          <w:vertAlign w:val="superscript"/>
        </w:rPr>
        <w:t>2</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xml:space="preserve">M = Bending moment,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-cm.</w:t>
      </w:r>
    </w:p>
    <w:p w:rsidR="003B51C4" w:rsidRPr="000F1EFD" w:rsidRDefault="003B51C4" w:rsidP="003B51C4">
      <w:pPr>
        <w:spacing w:before="120" w:after="120" w:line="360" w:lineRule="auto"/>
        <w:ind w:left="2137" w:firstLine="23"/>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C = Distance from natural axis to the point at which stress is determined, cm and</w:t>
      </w:r>
    </w:p>
    <w:p w:rsidR="003B51C4" w:rsidRPr="000F1EFD" w:rsidRDefault="003B51C4" w:rsidP="003B51C4">
      <w:pPr>
        <w:spacing w:before="120" w:after="120" w:line="360" w:lineRule="auto"/>
        <w:ind w:left="141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I = Moment of inertia of the rectangular section, mm</w:t>
      </w:r>
      <w:r w:rsidRPr="000F1EFD">
        <w:rPr>
          <w:rFonts w:ascii="Times New Roman" w:eastAsiaTheme="minorEastAsia" w:hAnsi="Times New Roman" w:cs="Times New Roman"/>
          <w:sz w:val="24"/>
          <w:szCs w:val="24"/>
          <w:vertAlign w:val="superscript"/>
        </w:rPr>
        <w:t>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section modulus axis was computed by using the equation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C</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From the equation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 xml:space="preserve"> and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rPr>
              <m:t>δ</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7</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Assuming a bending stress equal to 1000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/cm</w:t>
      </w:r>
      <w:r w:rsidRPr="000F1EFD">
        <w:rPr>
          <w:rFonts w:ascii="Times New Roman" w:eastAsiaTheme="minorEastAsia" w:hAnsi="Times New Roman" w:cs="Times New Roman"/>
          <w:sz w:val="24"/>
          <w:szCs w:val="24"/>
          <w:vertAlign w:val="superscript"/>
        </w:rPr>
        <w:t>2</w:t>
      </w:r>
      <w:r w:rsidRPr="000F1EFD">
        <w:rPr>
          <w:rFonts w:ascii="Times New Roman" w:eastAsiaTheme="minorEastAsia" w:hAnsi="Times New Roman" w:cs="Times New Roman"/>
          <w:sz w:val="24"/>
          <w:szCs w:val="24"/>
        </w:rPr>
        <w:t xml:space="preserve">,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rPr>
              <m:t>δ</m:t>
            </m:r>
          </m:den>
        </m:f>
      </m:oMath>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840</m:t>
            </m:r>
          </m:num>
          <m:den>
            <m:r>
              <w:rPr>
                <w:rFonts w:ascii="Cambria Math" w:eastAsiaTheme="minorEastAsia" w:hAnsi="Cambria Math" w:cs="Times New Roman"/>
                <w:sz w:val="24"/>
                <w:szCs w:val="24"/>
              </w:rPr>
              <m:t>1000</m:t>
            </m:r>
          </m:den>
        </m:f>
      </m:oMath>
      <w:r w:rsidRPr="000F1EFD">
        <w:rPr>
          <w:rFonts w:ascii="Times New Roman" w:eastAsiaTheme="minorEastAsia" w:hAnsi="Times New Roman" w:cs="Times New Roman"/>
          <w:sz w:val="24"/>
          <w:szCs w:val="24"/>
        </w:rPr>
        <w:t xml:space="preserve"> = 0.84 cm</w:t>
      </w:r>
      <w:r w:rsidRPr="000F1EFD">
        <w:rPr>
          <w:rFonts w:ascii="Times New Roman" w:eastAsiaTheme="minorEastAsia" w:hAnsi="Times New Roman" w:cs="Times New Roman"/>
          <w:sz w:val="24"/>
          <w:szCs w:val="24"/>
          <w:vertAlign w:val="superscript"/>
        </w:rPr>
        <w:t>3</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Take, b = 4 cm size flat M.S</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 t = thickness of flat M.S</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section modulus of the furrow opener, was calculated by using the equation </w:t>
      </w:r>
      <w:r w:rsidR="00BB73EB">
        <w:rPr>
          <w:rFonts w:ascii="Times New Roman" w:eastAsiaTheme="minorEastAsia" w:hAnsi="Times New Roman" w:cs="Times New Roman"/>
          <w:sz w:val="24"/>
          <w:szCs w:val="24"/>
        </w:rPr>
        <w:t>8</w:t>
      </w:r>
      <w:r w:rsidRPr="000F1EFD">
        <w:rPr>
          <w:rFonts w:ascii="Times New Roman" w:eastAsiaTheme="minorEastAsia" w:hAnsi="Times New Roman" w:cs="Times New Roman"/>
          <w:sz w:val="24"/>
          <w:szCs w:val="24"/>
        </w:rPr>
        <w:t xml:space="preserve">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8</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1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lastRenderedPageBreak/>
        <w:t xml:space="preserve">0.94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 xml:space="preserve">×t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sup>
            <m:r>
              <w:rPr>
                <w:rFonts w:ascii="Cambria Math" w:eastAsiaTheme="minorEastAsia" w:hAnsi="Cambria Math" w:cs="Times New Roman"/>
                <w:sz w:val="24"/>
                <w:szCs w:val="24"/>
              </w:rPr>
              <m:t>2</m:t>
            </m:r>
          </m:sup>
        </m:sSup>
      </m:oMath>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t = 3.53 mm = 5mm</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hAnsi="Times New Roman" w:cs="Times New Roman"/>
          <w:sz w:val="24"/>
          <w:szCs w:val="24"/>
        </w:rPr>
        <w:t xml:space="preserve">Therefore, the cross-section of the tine will be b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t = 40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5 mm</w:t>
      </w:r>
      <w:r w:rsidRPr="000F1EFD">
        <w:rPr>
          <w:rFonts w:ascii="Times New Roman" w:eastAsiaTheme="minorEastAsia" w:hAnsi="Times New Roman" w:cs="Times New Roman"/>
          <w:sz w:val="24"/>
          <w:szCs w:val="24"/>
          <w:vertAlign w:val="superscript"/>
        </w:rPr>
        <w:t>2</w:t>
      </w:r>
    </w:p>
    <w:p w:rsidR="003B51C4" w:rsidRPr="000F1EFD" w:rsidRDefault="003B51C4" w:rsidP="003C309C">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maximum deflection of the tine was calculated using equation </w:t>
      </w:r>
      <w:r w:rsidR="00BB73EB">
        <w:rPr>
          <w:rFonts w:ascii="Times New Roman" w:eastAsiaTheme="minorEastAsia" w:hAnsi="Times New Roman" w:cs="Times New Roman"/>
          <w:sz w:val="24"/>
          <w:szCs w:val="24"/>
        </w:rPr>
        <w:t>9</w:t>
      </w:r>
      <w:r w:rsidRPr="000F1EFD">
        <w:rPr>
          <w:rFonts w:ascii="Times New Roman" w:eastAsiaTheme="minorEastAsia" w:hAnsi="Times New Roman" w:cs="Times New Roman"/>
          <w:sz w:val="24"/>
          <w:szCs w:val="24"/>
        </w:rPr>
        <w:t>.</w:t>
      </w:r>
    </w:p>
    <w:p w:rsidR="003B51C4" w:rsidRPr="000F1EFD" w:rsidRDefault="007563EC" w:rsidP="003B51C4">
      <w:pPr>
        <w:spacing w:before="120" w:after="120" w:line="360" w:lineRule="auto"/>
        <w:ind w:left="2137" w:firstLine="2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Dl</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3EI</m:t>
            </m:r>
          </m:den>
        </m:f>
      </m:oMath>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t xml:space="preserve"> … (</w:t>
      </w:r>
      <w:r w:rsidR="00BB73EB">
        <w:rPr>
          <w:rFonts w:ascii="Times New Roman" w:eastAsiaTheme="minorEastAsia" w:hAnsi="Times New Roman" w:cs="Times New Roman"/>
          <w:sz w:val="24"/>
          <w:szCs w:val="24"/>
        </w:rPr>
        <w:t>9</w:t>
      </w:r>
      <w:r w:rsidR="003B51C4"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Deflection produced due to loading, mm.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D = Draft force,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l = Length of the tine, mm,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E = Modulus of elasticity = 2</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vertAlign w:val="superscript"/>
        </w:rPr>
        <w:t>4</w:t>
      </w:r>
      <w:r w:rsidRPr="000F1EFD">
        <w:rPr>
          <w:rFonts w:ascii="Times New Roman" w:eastAsiaTheme="minorEastAsia" w:hAnsi="Times New Roman" w:cs="Times New Roman"/>
          <w:sz w:val="24"/>
          <w:szCs w:val="24"/>
        </w:rPr>
        <w:t xml:space="preserve"> kg mm</w:t>
      </w:r>
      <w:r w:rsidRPr="000F1EFD">
        <w:rPr>
          <w:rFonts w:ascii="Times New Roman" w:eastAsiaTheme="minorEastAsia" w:hAnsi="Times New Roman" w:cs="Times New Roman"/>
          <w:sz w:val="24"/>
          <w:szCs w:val="24"/>
          <w:vertAlign w:val="superscript"/>
        </w:rPr>
        <w:t>-2</w:t>
      </w:r>
      <w:r w:rsidRPr="000F1EFD">
        <w:rPr>
          <w:rFonts w:ascii="Times New Roman" w:eastAsiaTheme="minorEastAsia" w:hAnsi="Times New Roman" w:cs="Times New Roman"/>
          <w:sz w:val="24"/>
          <w:szCs w:val="24"/>
        </w:rPr>
        <w:t xml:space="preserve"> (for mild steel) and</w:t>
      </w:r>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I = Moment of inertia was calculated by the using equation </w:t>
      </w:r>
      <w:r w:rsidR="00BB73EB">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I=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12</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12</m:t>
            </m:r>
          </m:den>
        </m:f>
      </m:oMath>
      <w:r w:rsidRPr="000F1EFD">
        <w:rPr>
          <w:rFonts w:ascii="Times New Roman" w:eastAsiaTheme="minorEastAsia" w:hAnsi="Times New Roman" w:cs="Times New Roman"/>
          <w:sz w:val="24"/>
          <w:szCs w:val="24"/>
        </w:rPr>
        <w:t xml:space="preserve"> = 667 mm</w:t>
      </w:r>
      <w:r w:rsidRPr="000F1EFD">
        <w:rPr>
          <w:rFonts w:ascii="Times New Roman" w:eastAsiaTheme="minorEastAsia" w:hAnsi="Times New Roman" w:cs="Times New Roman"/>
          <w:sz w:val="24"/>
          <w:szCs w:val="24"/>
          <w:vertAlign w:val="superscript"/>
        </w:rPr>
        <w:t>4</w:t>
      </w:r>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Therefore,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42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200</m:t>
                    </m:r>
                  </m:e>
                </m:d>
              </m:e>
              <m:sup>
                <m:r>
                  <w:rPr>
                    <w:rFonts w:ascii="Cambria Math" w:eastAsiaTheme="minorEastAsia" w:hAnsi="Cambria Math" w:cs="Times New Roman"/>
                    <w:sz w:val="24"/>
                    <w:szCs w:val="24"/>
                  </w:rPr>
                  <m:t>3</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3×2×10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×667</m:t>
            </m:r>
          </m:den>
        </m:f>
      </m:oMath>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8.3 mm</w:t>
      </w:r>
    </w:p>
    <w:p w:rsidR="003B51C4"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 tine of the furrow opener was exposed first to bending due to soil resistance. The soil resistance (</w:t>
      </w:r>
      <w:proofErr w:type="spellStart"/>
      <w:r w:rsidRPr="000F1EFD">
        <w:rPr>
          <w:rFonts w:ascii="Times New Roman" w:eastAsiaTheme="minorEastAsia" w:hAnsi="Times New Roman" w:cs="Times New Roman"/>
          <w:sz w:val="24"/>
          <w:szCs w:val="24"/>
        </w:rPr>
        <w:t>F</w:t>
      </w:r>
      <w:r w:rsidRPr="000F1EFD">
        <w:rPr>
          <w:rFonts w:ascii="Times New Roman" w:eastAsiaTheme="minorEastAsia" w:hAnsi="Times New Roman" w:cs="Times New Roman"/>
          <w:sz w:val="24"/>
          <w:szCs w:val="24"/>
          <w:vertAlign w:val="subscript"/>
        </w:rPr>
        <w:t>x</w:t>
      </w:r>
      <w:proofErr w:type="spellEnd"/>
      <w:r w:rsidRPr="000F1EFD">
        <w:rPr>
          <w:rFonts w:ascii="Times New Roman" w:eastAsiaTheme="minorEastAsia" w:hAnsi="Times New Roman" w:cs="Times New Roman"/>
          <w:sz w:val="24"/>
          <w:szCs w:val="24"/>
        </w:rPr>
        <w:t>) is horizontal and acts in the axis of symmetry of hoe. The soil resistance was assumed to be 3 to 5 times higher actual average soil resistance (</w:t>
      </w:r>
      <w:proofErr w:type="spellStart"/>
      <w:r w:rsidRPr="000F1EFD">
        <w:rPr>
          <w:rFonts w:ascii="Times New Roman" w:eastAsiaTheme="minorEastAsia" w:hAnsi="Times New Roman" w:cs="Times New Roman"/>
          <w:sz w:val="24"/>
          <w:szCs w:val="24"/>
        </w:rPr>
        <w:t>P</w:t>
      </w:r>
      <w:r w:rsidRPr="000F1EFD">
        <w:rPr>
          <w:rFonts w:ascii="Times New Roman" w:eastAsiaTheme="minorEastAsia" w:hAnsi="Times New Roman" w:cs="Times New Roman"/>
          <w:sz w:val="24"/>
          <w:szCs w:val="24"/>
          <w:vertAlign w:val="subscript"/>
        </w:rPr>
        <w:t>k</w:t>
      </w:r>
      <w:proofErr w:type="spellEnd"/>
      <w:r w:rsidRPr="000F1EFD">
        <w:rPr>
          <w:rFonts w:ascii="Times New Roman" w:eastAsiaTheme="minorEastAsia" w:hAnsi="Times New Roman" w:cs="Times New Roman"/>
          <w:sz w:val="24"/>
          <w:szCs w:val="24"/>
        </w:rPr>
        <w:t xml:space="preserve">) offered by the particular soil (Fig. </w:t>
      </w:r>
      <w:r w:rsidR="00B1004A">
        <w:rPr>
          <w:rFonts w:ascii="Times New Roman" w:eastAsiaTheme="minorEastAsia" w:hAnsi="Times New Roman" w:cs="Times New Roman"/>
          <w:sz w:val="24"/>
          <w:szCs w:val="24"/>
        </w:rPr>
        <w:t>3</w:t>
      </w:r>
      <w:r w:rsidRPr="000F1EFD">
        <w:rPr>
          <w:rFonts w:ascii="Times New Roman" w:eastAsiaTheme="minorEastAsia" w:hAnsi="Times New Roman" w:cs="Times New Roman"/>
          <w:sz w:val="24"/>
          <w:szCs w:val="24"/>
        </w:rPr>
        <w:t>).</w:t>
      </w:r>
    </w:p>
    <w:p w:rsidR="002D707B" w:rsidRDefault="002D707B" w:rsidP="003C309C">
      <w:pPr>
        <w:spacing w:before="120" w:after="120" w:line="360" w:lineRule="auto"/>
        <w:rPr>
          <w:rFonts w:ascii="Times New Roman" w:eastAsiaTheme="minorEastAsia" w:hAnsi="Times New Roman" w:cs="Times New Roman"/>
          <w:sz w:val="24"/>
          <w:szCs w:val="24"/>
        </w:rPr>
      </w:pPr>
      <w:r w:rsidRPr="002D707B">
        <w:rPr>
          <w:rFonts w:ascii="Times New Roman" w:eastAsiaTheme="minorEastAsia" w:hAnsi="Times New Roman" w:cs="Times New Roman"/>
          <w:noProof/>
          <w:sz w:val="24"/>
          <w:szCs w:val="24"/>
          <w:lang w:bidi="hi-IN"/>
        </w:rPr>
        <w:lastRenderedPageBreak/>
        <w:drawing>
          <wp:inline distT="0" distB="0" distL="0" distR="0">
            <wp:extent cx="1743075" cy="2647412"/>
            <wp:effectExtent l="0" t="0" r="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790346" cy="2719208"/>
                    </a:xfrm>
                    <a:prstGeom prst="rect">
                      <a:avLst/>
                    </a:prstGeom>
                  </pic:spPr>
                </pic:pic>
              </a:graphicData>
            </a:graphic>
          </wp:inline>
        </w:drawing>
      </w:r>
      <w:r w:rsidRPr="002D707B">
        <w:rPr>
          <w:rFonts w:ascii="Times New Roman" w:eastAsiaTheme="minorEastAsia" w:hAnsi="Times New Roman" w:cs="Times New Roman"/>
          <w:noProof/>
          <w:sz w:val="24"/>
          <w:szCs w:val="24"/>
          <w:lang w:bidi="hi-IN"/>
        </w:rPr>
        <w:drawing>
          <wp:inline distT="0" distB="0" distL="0" distR="0">
            <wp:extent cx="1384241" cy="2635747"/>
            <wp:effectExtent l="0" t="0" r="698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1401198" cy="2668035"/>
                    </a:xfrm>
                    <a:prstGeom prst="rect">
                      <a:avLst/>
                    </a:prstGeom>
                  </pic:spPr>
                </pic:pic>
              </a:graphicData>
            </a:graphic>
          </wp:inline>
        </w:drawing>
      </w:r>
    </w:p>
    <w:p w:rsidR="002D707B" w:rsidRPr="000F1EFD" w:rsidRDefault="00B1004A" w:rsidP="0022158B">
      <w:pPr>
        <w:spacing w:before="120"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bCs/>
          <w:noProof/>
          <w:sz w:val="24"/>
          <w:szCs w:val="24"/>
        </w:rPr>
        <w:t>Fig.3</w:t>
      </w:r>
      <w:r w:rsidR="00B50CB3">
        <w:rPr>
          <w:rFonts w:ascii="Times New Roman" w:eastAsiaTheme="minorEastAsia" w:hAnsi="Times New Roman" w:cs="Times New Roman"/>
          <w:b/>
          <w:bCs/>
          <w:noProof/>
          <w:sz w:val="24"/>
          <w:szCs w:val="24"/>
        </w:rPr>
        <w:t xml:space="preserve"> </w:t>
      </w:r>
      <w:r w:rsidR="0022158B">
        <w:rPr>
          <w:rFonts w:ascii="Times New Roman" w:eastAsiaTheme="minorEastAsia" w:hAnsi="Times New Roman" w:cs="Times New Roman"/>
          <w:noProof/>
          <w:sz w:val="24"/>
          <w:szCs w:val="24"/>
        </w:rPr>
        <w:t>Furrow opener</w:t>
      </w:r>
    </w:p>
    <w:p w:rsidR="003B51C4" w:rsidRPr="000F1EFD" w:rsidRDefault="003B51C4" w:rsidP="003C309C">
      <w:pPr>
        <w:spacing w:before="120" w:after="120" w:line="360" w:lineRule="auto"/>
        <w:contextualSpacing/>
        <w:rPr>
          <w:rFonts w:ascii="Times New Roman" w:hAnsi="Times New Roman" w:cs="Times New Roman"/>
          <w:bCs/>
          <w:sz w:val="24"/>
          <w:szCs w:val="24"/>
        </w:rPr>
      </w:pPr>
      <w:r w:rsidRPr="000F1EFD">
        <w:rPr>
          <w:rFonts w:ascii="Times New Roman" w:hAnsi="Times New Roman" w:cs="Times New Roman"/>
          <w:bCs/>
          <w:sz w:val="24"/>
          <w:szCs w:val="24"/>
        </w:rPr>
        <w:t xml:space="preserve">The value of the actual average soil resistance was calculated using equation </w:t>
      </w:r>
      <w:r w:rsidR="00BB73EB">
        <w:rPr>
          <w:rFonts w:ascii="Times New Roman" w:hAnsi="Times New Roman" w:cs="Times New Roman"/>
          <w:bCs/>
          <w:sz w:val="24"/>
          <w:szCs w:val="24"/>
        </w:rPr>
        <w:t>11</w:t>
      </w:r>
      <w:r w:rsidRPr="000F1EFD">
        <w:rPr>
          <w:rFonts w:ascii="Times New Roman" w:hAnsi="Times New Roman" w:cs="Times New Roman"/>
          <w:bCs/>
          <w:sz w:val="24"/>
          <w:szCs w:val="24"/>
        </w:rPr>
        <w:t xml:space="preserve"> (Varshney </w:t>
      </w:r>
      <w:r w:rsidRPr="000F1EFD">
        <w:rPr>
          <w:rFonts w:ascii="Times New Roman" w:hAnsi="Times New Roman" w:cs="Times New Roman"/>
          <w:bCs/>
          <w:i/>
          <w:sz w:val="24"/>
          <w:szCs w:val="24"/>
        </w:rPr>
        <w:t xml:space="preserve">et al. </w:t>
      </w:r>
      <w:r w:rsidRPr="000F1EFD">
        <w:rPr>
          <w:rFonts w:ascii="Times New Roman" w:hAnsi="Times New Roman" w:cs="Times New Roman"/>
          <w:bCs/>
          <w:sz w:val="24"/>
          <w:szCs w:val="24"/>
        </w:rPr>
        <w:t>2004):</w:t>
      </w:r>
    </w:p>
    <w:p w:rsidR="003B51C4" w:rsidRPr="000F1EFD" w:rsidRDefault="007563EC" w:rsidP="003B51C4">
      <w:pPr>
        <w:spacing w:before="120" w:after="120" w:line="360" w:lineRule="auto"/>
        <w:ind w:left="2137" w:firstLine="23"/>
        <w:contextualSpacing/>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x  </m:t>
            </m:r>
          </m:sub>
        </m:sSub>
        <m:r>
          <w:rPr>
            <w:rFonts w:ascii="Cambria Math" w:hAnsi="Cambria Math" w:cs="Times New Roman"/>
            <w:sz w:val="24"/>
            <w:szCs w:val="24"/>
          </w:rPr>
          <m:t xml:space="preserve">=a </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w</m:t>
            </m:r>
          </m:sub>
        </m:sSub>
        <m:sSub>
          <m:sSubPr>
            <m:ctrlPr>
              <w:rPr>
                <w:rFonts w:ascii="Cambria Math" w:hAnsi="Cambria Math" w:cs="Times New Roman"/>
                <w:bCs/>
                <w:i/>
                <w:sz w:val="24"/>
                <w:szCs w:val="24"/>
              </w:rPr>
            </m:ctrlPr>
          </m:sSubPr>
          <m:e>
            <m:r>
              <w:rPr>
                <w:rFonts w:ascii="Cambria Math" w:hAnsi="Cambria Math" w:cs="Times New Roman"/>
                <w:sz w:val="24"/>
                <w:szCs w:val="24"/>
              </w:rPr>
              <m:t>⍴</m:t>
            </m:r>
          </m:e>
          <m:sub>
            <m:r>
              <w:rPr>
                <w:rFonts w:ascii="Cambria Math" w:hAnsi="Cambria Math" w:cs="Times New Roman"/>
                <w:sz w:val="24"/>
                <w:szCs w:val="24"/>
              </w:rPr>
              <m:t>k</m:t>
            </m:r>
          </m:sub>
        </m:sSub>
      </m:oMath>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t>… (</w:t>
      </w:r>
      <w:r w:rsidR="00BB73EB">
        <w:rPr>
          <w:rFonts w:ascii="Times New Roman" w:eastAsiaTheme="minorEastAsia" w:hAnsi="Times New Roman" w:cs="Times New Roman"/>
          <w:bCs/>
          <w:sz w:val="24"/>
          <w:szCs w:val="24"/>
        </w:rPr>
        <w:t>11</w:t>
      </w:r>
      <w:r w:rsidR="003B51C4" w:rsidRPr="000F1EFD">
        <w:rPr>
          <w:rFonts w:ascii="Times New Roman" w:eastAsiaTheme="minorEastAsia" w:hAnsi="Times New Roman" w:cs="Times New Roman"/>
          <w:bCs/>
          <w:sz w:val="24"/>
          <w:szCs w:val="24"/>
        </w:rPr>
        <w:t>)</w:t>
      </w:r>
    </w:p>
    <w:p w:rsidR="003B51C4" w:rsidRPr="000F1EFD" w:rsidRDefault="003B51C4" w:rsidP="003B51C4">
      <w:pPr>
        <w:spacing w:before="120" w:after="120" w:line="360" w:lineRule="auto"/>
        <w:ind w:left="697" w:firstLine="720"/>
        <w:contextualSpacing/>
        <w:rPr>
          <w:rFonts w:ascii="Times New Roman" w:hAnsi="Times New Roman" w:cs="Times New Roman"/>
          <w:bCs/>
          <w:sz w:val="24"/>
          <w:szCs w:val="24"/>
        </w:rPr>
      </w:pPr>
      <w:r w:rsidRPr="000F1EFD">
        <w:rPr>
          <w:rFonts w:ascii="Times New Roman" w:hAnsi="Times New Roman" w:cs="Times New Roman"/>
          <w:bCs/>
          <w:sz w:val="24"/>
          <w:szCs w:val="24"/>
        </w:rPr>
        <w:t xml:space="preserve">Where, </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r w:rsidRPr="000F1EFD">
        <w:rPr>
          <w:rFonts w:ascii="Times New Roman" w:hAnsi="Times New Roman" w:cs="Times New Roman"/>
          <w:bCs/>
          <w:sz w:val="24"/>
          <w:szCs w:val="24"/>
        </w:rPr>
        <w:t>a = working depth of the furrow opener, cm</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proofErr w:type="spellStart"/>
      <w:r w:rsidRPr="000F1EFD">
        <w:rPr>
          <w:rFonts w:ascii="Times New Roman" w:hAnsi="Times New Roman" w:cs="Times New Roman"/>
          <w:bCs/>
          <w:sz w:val="24"/>
          <w:szCs w:val="24"/>
        </w:rPr>
        <w:t>w</w:t>
      </w:r>
      <w:r w:rsidRPr="000F1EFD">
        <w:rPr>
          <w:rFonts w:ascii="Times New Roman" w:hAnsi="Times New Roman" w:cs="Times New Roman"/>
          <w:bCs/>
          <w:sz w:val="24"/>
          <w:szCs w:val="24"/>
          <w:vertAlign w:val="subscript"/>
        </w:rPr>
        <w:t>w</w:t>
      </w:r>
      <w:proofErr w:type="spellEnd"/>
      <w:r w:rsidRPr="000F1EFD">
        <w:rPr>
          <w:rFonts w:ascii="Times New Roman" w:hAnsi="Times New Roman" w:cs="Times New Roman"/>
          <w:bCs/>
          <w:sz w:val="24"/>
          <w:szCs w:val="24"/>
        </w:rPr>
        <w:t xml:space="preserve"> = working width of the furrow opener, cm</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proofErr w:type="spellStart"/>
      <w:r w:rsidRPr="000F1EFD">
        <w:rPr>
          <w:rFonts w:ascii="Times New Roman" w:hAnsi="Times New Roman" w:cs="Times New Roman"/>
          <w:bCs/>
          <w:sz w:val="24"/>
          <w:szCs w:val="24"/>
        </w:rPr>
        <w:t>P</w:t>
      </w:r>
      <w:r w:rsidRPr="000F1EFD">
        <w:rPr>
          <w:rFonts w:ascii="Times New Roman" w:hAnsi="Times New Roman" w:cs="Times New Roman"/>
          <w:bCs/>
          <w:sz w:val="24"/>
          <w:szCs w:val="24"/>
          <w:vertAlign w:val="subscript"/>
        </w:rPr>
        <w:t>k</w:t>
      </w:r>
      <w:proofErr w:type="spellEnd"/>
      <w:r w:rsidRPr="000F1EFD">
        <w:rPr>
          <w:rFonts w:ascii="Times New Roman" w:hAnsi="Times New Roman" w:cs="Times New Roman"/>
          <w:bCs/>
          <w:sz w:val="24"/>
          <w:szCs w:val="24"/>
        </w:rPr>
        <w:t xml:space="preserve"> = specific soil resistance, kg cm</w:t>
      </w:r>
      <w:r w:rsidRPr="000F1EFD">
        <w:rPr>
          <w:rFonts w:ascii="Times New Roman" w:hAnsi="Times New Roman" w:cs="Times New Roman"/>
          <w:bCs/>
          <w:sz w:val="24"/>
          <w:szCs w:val="24"/>
          <w:vertAlign w:val="superscript"/>
        </w:rPr>
        <w:t>-2</w:t>
      </w:r>
    </w:p>
    <w:p w:rsidR="003B51C4" w:rsidRPr="000F1EFD" w:rsidRDefault="003B51C4" w:rsidP="003B51C4">
      <w:pPr>
        <w:spacing w:before="120" w:after="120" w:line="360" w:lineRule="auto"/>
        <w:ind w:left="1417" w:firstLine="1276"/>
        <w:contextualSpacing/>
        <w:rPr>
          <w:rFonts w:ascii="Times New Roman" w:hAnsi="Times New Roman" w:cs="Times New Roman"/>
          <w:bCs/>
          <w:sz w:val="24"/>
          <w:szCs w:val="24"/>
        </w:rPr>
      </w:pPr>
      <w:r w:rsidRPr="000F1EFD">
        <w:rPr>
          <w:rFonts w:ascii="Times New Roman" w:hAnsi="Times New Roman" w:cs="Times New Roman"/>
          <w:bCs/>
          <w:sz w:val="24"/>
          <w:szCs w:val="24"/>
        </w:rPr>
        <w:tab/>
      </w:r>
    </w:p>
    <w:p w:rsidR="003B51C4" w:rsidRPr="000F1EFD" w:rsidRDefault="003B51C4" w:rsidP="003B51C4">
      <w:pPr>
        <w:spacing w:before="120" w:after="120" w:line="360" w:lineRule="auto"/>
        <w:ind w:left="697" w:firstLine="720"/>
        <w:contextualSpacing/>
        <w:rPr>
          <w:rFonts w:ascii="Times New Roman" w:eastAsiaTheme="minorEastAsia" w:hAnsi="Times New Roman" w:cs="Times New Roman"/>
          <w:bCs/>
          <w:sz w:val="24"/>
          <w:szCs w:val="24"/>
        </w:rPr>
      </w:pPr>
      <w:proofErr w:type="spellStart"/>
      <w:r w:rsidRPr="000F1EFD">
        <w:rPr>
          <w:rFonts w:ascii="Times New Roman" w:hAnsi="Times New Roman" w:cs="Times New Roman"/>
          <w:bCs/>
          <w:sz w:val="24"/>
          <w:szCs w:val="24"/>
        </w:rPr>
        <w:t>F</w:t>
      </w:r>
      <w:r w:rsidRPr="000F1EFD">
        <w:rPr>
          <w:rFonts w:ascii="Times New Roman" w:hAnsi="Times New Roman" w:cs="Times New Roman"/>
          <w:bCs/>
          <w:sz w:val="24"/>
          <w:szCs w:val="24"/>
          <w:vertAlign w:val="subscript"/>
        </w:rPr>
        <w:t>x</w:t>
      </w:r>
      <w:proofErr w:type="spellEnd"/>
      <w:r w:rsidRPr="000F1EFD">
        <w:rPr>
          <w:rFonts w:ascii="Times New Roman" w:hAnsi="Times New Roman" w:cs="Times New Roman"/>
          <w:bCs/>
          <w:sz w:val="24"/>
          <w:szCs w:val="24"/>
        </w:rPr>
        <w:t xml:space="preserve"> = 5</w:t>
      </w:r>
      <m:oMath>
        <m:r>
          <w:rPr>
            <w:rFonts w:ascii="Cambria Math" w:hAnsi="Cambria Math" w:cs="Times New Roman"/>
            <w:sz w:val="24"/>
            <w:szCs w:val="24"/>
          </w:rPr>
          <m:t xml:space="preserve"> ×</m:t>
        </m:r>
      </m:oMath>
      <w:r w:rsidRPr="000F1EFD">
        <w:rPr>
          <w:rFonts w:ascii="Times New Roman" w:eastAsiaTheme="minorEastAsia" w:hAnsi="Times New Roman" w:cs="Times New Roman"/>
          <w:bCs/>
          <w:sz w:val="24"/>
          <w:szCs w:val="24"/>
        </w:rPr>
        <w:t xml:space="preserve"> 3.5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bCs/>
          <w:sz w:val="24"/>
          <w:szCs w:val="24"/>
        </w:rPr>
        <w:t xml:space="preserve"> .8 </w:t>
      </w:r>
      <m:oMath>
        <m:r>
          <w:rPr>
            <w:rFonts w:ascii="Cambria Math" w:eastAsiaTheme="minorEastAsia" w:hAnsi="Cambria Math" w:cs="Times New Roman"/>
            <w:sz w:val="24"/>
            <w:szCs w:val="24"/>
          </w:rPr>
          <m:t xml:space="preserve">× </m:t>
        </m:r>
      </m:oMath>
      <w:r w:rsidRPr="000F1EFD">
        <w:rPr>
          <w:rFonts w:ascii="Times New Roman" w:eastAsiaTheme="minorEastAsia" w:hAnsi="Times New Roman" w:cs="Times New Roman"/>
          <w:bCs/>
          <w:sz w:val="24"/>
          <w:szCs w:val="24"/>
        </w:rPr>
        <w:t>9.8 = 137.2 N</w:t>
      </w:r>
    </w:p>
    <w:p w:rsidR="003B51C4" w:rsidRPr="000F1EFD" w:rsidRDefault="003B51C4" w:rsidP="003C309C">
      <w:pPr>
        <w:spacing w:before="120" w:after="120" w:line="360" w:lineRule="auto"/>
        <w:contextualSpacing/>
        <w:rPr>
          <w:rFonts w:ascii="Times New Roman" w:eastAsiaTheme="minorEastAsia" w:hAnsi="Times New Roman" w:cs="Times New Roman"/>
          <w:bCs/>
          <w:sz w:val="24"/>
          <w:szCs w:val="24"/>
        </w:rPr>
      </w:pPr>
      <w:r w:rsidRPr="000F1EFD">
        <w:rPr>
          <w:rFonts w:ascii="Times New Roman" w:eastAsiaTheme="minorEastAsia" w:hAnsi="Times New Roman" w:cs="Times New Roman"/>
          <w:bCs/>
          <w:sz w:val="24"/>
          <w:szCs w:val="24"/>
        </w:rPr>
        <w:t>The soil resistance is assumed to be 3 to 5 times higher than actual average soil resistance (</w:t>
      </w:r>
      <w:proofErr w:type="spellStart"/>
      <w:r w:rsidRPr="000F1EFD">
        <w:rPr>
          <w:rFonts w:ascii="Times New Roman" w:eastAsiaTheme="minorEastAsia" w:hAnsi="Times New Roman" w:cs="Times New Roman"/>
          <w:bCs/>
          <w:sz w:val="24"/>
          <w:szCs w:val="24"/>
        </w:rPr>
        <w:t>F</w:t>
      </w:r>
      <w:r w:rsidRPr="000F1EFD">
        <w:rPr>
          <w:rFonts w:ascii="Times New Roman" w:eastAsiaTheme="minorEastAsia" w:hAnsi="Times New Roman" w:cs="Times New Roman"/>
          <w:bCs/>
          <w:sz w:val="24"/>
          <w:szCs w:val="24"/>
          <w:vertAlign w:val="subscript"/>
        </w:rPr>
        <w:t>x</w:t>
      </w:r>
      <w:proofErr w:type="spellEnd"/>
      <w:r w:rsidRPr="000F1EFD">
        <w:rPr>
          <w:rFonts w:ascii="Times New Roman" w:eastAsiaTheme="minorEastAsia" w:hAnsi="Times New Roman" w:cs="Times New Roman"/>
          <w:bCs/>
          <w:sz w:val="24"/>
          <w:szCs w:val="24"/>
        </w:rPr>
        <w:t xml:space="preserve">). Draft at the tip of tine was calculated using equation 3.36 (D) = 137.2 </w:t>
      </w:r>
      <m:oMath>
        <m:r>
          <w:rPr>
            <w:rFonts w:ascii="Cambria Math" w:hAnsi="Cambria Math" w:cs="Times New Roman"/>
            <w:sz w:val="24"/>
            <w:szCs w:val="24"/>
          </w:rPr>
          <m:t>×</m:t>
        </m:r>
      </m:oMath>
      <w:r w:rsidRPr="000F1EFD">
        <w:rPr>
          <w:rFonts w:ascii="Times New Roman" w:eastAsiaTheme="minorEastAsia" w:hAnsi="Times New Roman" w:cs="Times New Roman"/>
          <w:bCs/>
          <w:sz w:val="24"/>
          <w:szCs w:val="24"/>
        </w:rPr>
        <w:t xml:space="preserve"> 3 = 411.6 N</w:t>
      </w:r>
    </w:p>
    <w:p w:rsidR="003B51C4" w:rsidRPr="000F1EFD" w:rsidRDefault="003B51C4" w:rsidP="003C309C">
      <w:pPr>
        <w:spacing w:before="120" w:after="120" w:line="360" w:lineRule="auto"/>
        <w:contextualSpacing/>
        <w:rPr>
          <w:rFonts w:ascii="Times New Roman" w:hAnsi="Times New Roman" w:cs="Times New Roman"/>
          <w:bCs/>
          <w:sz w:val="24"/>
          <w:szCs w:val="24"/>
        </w:rPr>
      </w:pPr>
      <w:r w:rsidRPr="000F1EFD">
        <w:rPr>
          <w:rFonts w:ascii="Times New Roman" w:eastAsiaTheme="minorEastAsia" w:hAnsi="Times New Roman" w:cs="Times New Roman"/>
          <w:bCs/>
          <w:sz w:val="24"/>
          <w:szCs w:val="24"/>
        </w:rPr>
        <w:t xml:space="preserve">Stress, causing the tine to bend was calculated using equation </w:t>
      </w:r>
      <w:r w:rsidR="00BB73EB">
        <w:rPr>
          <w:rFonts w:ascii="Times New Roman" w:eastAsiaTheme="minorEastAsia" w:hAnsi="Times New Roman" w:cs="Times New Roman"/>
          <w:bCs/>
          <w:sz w:val="24"/>
          <w:szCs w:val="24"/>
        </w:rPr>
        <w:t>12</w:t>
      </w:r>
      <w:r w:rsidRPr="000F1EFD">
        <w:rPr>
          <w:rFonts w:ascii="Times New Roman" w:eastAsiaTheme="minorEastAsia" w:hAnsi="Times New Roman" w:cs="Times New Roman"/>
          <w:bCs/>
          <w:sz w:val="24"/>
          <w:szCs w:val="24"/>
        </w:rPr>
        <w:t xml:space="preserve"> (</w:t>
      </w:r>
      <w:proofErr w:type="spellStart"/>
      <w:r w:rsidRPr="000F1EFD">
        <w:rPr>
          <w:rFonts w:ascii="Times New Roman" w:eastAsiaTheme="minorEastAsia" w:hAnsi="Times New Roman" w:cs="Times New Roman"/>
          <w:bCs/>
          <w:sz w:val="24"/>
          <w:szCs w:val="24"/>
        </w:rPr>
        <w:t>Nare</w:t>
      </w:r>
      <w:proofErr w:type="spellEnd"/>
      <w:r w:rsidR="00A475D1">
        <w:rPr>
          <w:rFonts w:ascii="Times New Roman" w:eastAsiaTheme="minorEastAsia" w:hAnsi="Times New Roman" w:cs="Times New Roman"/>
          <w:bCs/>
          <w:sz w:val="24"/>
          <w:szCs w:val="24"/>
        </w:rPr>
        <w:t xml:space="preserve"> </w:t>
      </w:r>
      <w:r w:rsidRPr="000F1EFD">
        <w:rPr>
          <w:rFonts w:ascii="Times New Roman" w:eastAsiaTheme="minorEastAsia" w:hAnsi="Times New Roman" w:cs="Times New Roman"/>
          <w:bCs/>
          <w:i/>
          <w:iCs/>
          <w:sz w:val="24"/>
          <w:szCs w:val="24"/>
        </w:rPr>
        <w:t>et al.</w:t>
      </w:r>
      <w:r w:rsidRPr="000F1EFD">
        <w:rPr>
          <w:rFonts w:ascii="Times New Roman" w:eastAsiaTheme="minorEastAsia" w:hAnsi="Times New Roman" w:cs="Times New Roman"/>
          <w:bCs/>
          <w:sz w:val="24"/>
          <w:szCs w:val="24"/>
        </w:rPr>
        <w:t xml:space="preserve"> 2014):</w:t>
      </w:r>
    </w:p>
    <w:p w:rsidR="003B51C4" w:rsidRPr="000F1EFD" w:rsidRDefault="003B51C4" w:rsidP="003B51C4">
      <w:pPr>
        <w:spacing w:before="120" w:after="120" w:line="360" w:lineRule="auto"/>
        <w:ind w:left="1440" w:firstLine="720"/>
        <w:jc w:val="both"/>
        <w:rPr>
          <w:rFonts w:ascii="Times New Roman" w:eastAsiaTheme="minorEastAsia" w:hAnsi="Times New Roman" w:cs="Times New Roman"/>
          <w:bCs/>
          <w:sz w:val="24"/>
          <w:szCs w:val="24"/>
        </w:rPr>
      </w:pPr>
      <m:oMath>
        <m:r>
          <w:rPr>
            <w:rFonts w:ascii="Cambria Math" w:hAnsi="Cambria Math" w:cs="Times New Roman"/>
            <w:sz w:val="24"/>
            <w:szCs w:val="24"/>
          </w:rPr>
          <m:t xml:space="preserve">σ = </m:t>
        </m:r>
        <m:f>
          <m:fPr>
            <m:ctrlPr>
              <w:rPr>
                <w:rFonts w:ascii="Cambria Math" w:hAnsi="Cambria Math" w:cs="Times New Roman"/>
                <w:bCs/>
                <w:i/>
                <w:sz w:val="24"/>
                <w:szCs w:val="24"/>
              </w:rPr>
            </m:ctrlPr>
          </m:fPr>
          <m:num>
            <m:r>
              <w:rPr>
                <w:rFonts w:ascii="Cambria Math" w:hAnsi="Cambria Math" w:cs="Times New Roman"/>
                <w:sz w:val="24"/>
                <w:szCs w:val="24"/>
              </w:rPr>
              <m:t>6 D(L+ a)</m:t>
            </m:r>
          </m:num>
          <m:den>
            <m:r>
              <w:rPr>
                <w:rFonts w:ascii="Cambria Math" w:hAnsi="Cambria Math" w:cs="Times New Roman"/>
                <w:sz w:val="24"/>
                <w:szCs w:val="24"/>
              </w:rPr>
              <m:t xml:space="preserve">t </m:t>
            </m:r>
            <m:sSup>
              <m:sSupPr>
                <m:ctrlPr>
                  <w:rPr>
                    <w:rFonts w:ascii="Cambria Math" w:hAnsi="Cambria Math" w:cs="Times New Roman"/>
                    <w:bCs/>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t>... (</w:t>
      </w:r>
      <w:r w:rsidR="00BB73EB">
        <w:rPr>
          <w:rFonts w:ascii="Times New Roman" w:eastAsiaTheme="minorEastAsia" w:hAnsi="Times New Roman" w:cs="Times New Roman"/>
          <w:bCs/>
          <w:sz w:val="24"/>
          <w:szCs w:val="24"/>
        </w:rPr>
        <w:t>12</w:t>
      </w:r>
      <w:r w:rsidRPr="000F1EFD">
        <w:rPr>
          <w:rFonts w:ascii="Times New Roman" w:eastAsiaTheme="minorEastAsia" w:hAnsi="Times New Roman" w:cs="Times New Roman"/>
          <w:bCs/>
          <w:sz w:val="24"/>
          <w:szCs w:val="24"/>
        </w:rPr>
        <w:t>)</w:t>
      </w:r>
    </w:p>
    <w:p w:rsidR="003B51C4" w:rsidRPr="000F1EFD" w:rsidRDefault="003B51C4" w:rsidP="003B51C4">
      <w:pPr>
        <w:spacing w:before="120" w:after="120" w:line="360" w:lineRule="auto"/>
        <w:ind w:left="69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jc w:val="both"/>
        <w:rPr>
          <w:rFonts w:ascii="Times New Roman" w:hAnsi="Times New Roman" w:cs="Times New Roman"/>
          <w:bCs/>
          <w:sz w:val="24"/>
          <w:szCs w:val="24"/>
        </w:rPr>
      </w:pPr>
      <m:oMath>
        <m:r>
          <w:rPr>
            <w:rFonts w:ascii="Cambria Math" w:hAnsi="Cambria Math" w:cs="Times New Roman"/>
            <w:sz w:val="24"/>
            <w:szCs w:val="24"/>
          </w:rPr>
          <m:t>σ</m:t>
        </m:r>
      </m:oMath>
      <w:r w:rsidRPr="000F1EFD">
        <w:rPr>
          <w:rFonts w:ascii="Times New Roman" w:eastAsiaTheme="minorEastAsia" w:hAnsi="Times New Roman" w:cs="Times New Roman"/>
          <w:sz w:val="24"/>
          <w:szCs w:val="24"/>
        </w:rPr>
        <w:t xml:space="preserve"> = </w:t>
      </w:r>
      <w:r w:rsidRPr="000F1EFD">
        <w:rPr>
          <w:rFonts w:ascii="Times New Roman" w:hAnsi="Times New Roman" w:cs="Times New Roman"/>
          <w:bCs/>
          <w:sz w:val="24"/>
          <w:szCs w:val="24"/>
        </w:rPr>
        <w:t>stress causing bending of tine, Pascal</w:t>
      </w:r>
    </w:p>
    <w:p w:rsidR="003B51C4" w:rsidRPr="000F1EFD" w:rsidRDefault="003B51C4" w:rsidP="003B51C4">
      <w:pPr>
        <w:spacing w:before="120" w:after="120" w:line="360" w:lineRule="auto"/>
        <w:jc w:val="both"/>
        <w:rPr>
          <w:rFonts w:ascii="Times New Roman" w:hAnsi="Times New Roman" w:cs="Times New Roman"/>
          <w:bCs/>
          <w:sz w:val="24"/>
          <w:szCs w:val="24"/>
        </w:rPr>
      </w:pPr>
      <w:r w:rsidRPr="000F1EFD">
        <w:rPr>
          <w:rFonts w:ascii="Times New Roman" w:hAnsi="Times New Roman" w:cs="Times New Roman"/>
          <w:bCs/>
          <w:sz w:val="24"/>
          <w:szCs w:val="24"/>
        </w:rPr>
        <w:tab/>
      </w:r>
      <w:r w:rsidRPr="000F1EFD">
        <w:rPr>
          <w:rFonts w:ascii="Times New Roman" w:hAnsi="Times New Roman" w:cs="Times New Roman"/>
          <w:bCs/>
          <w:sz w:val="24"/>
          <w:szCs w:val="24"/>
        </w:rPr>
        <w:tab/>
      </w:r>
      <w:r w:rsidRPr="000F1EFD">
        <w:rPr>
          <w:rFonts w:ascii="Times New Roman" w:hAnsi="Times New Roman" w:cs="Times New Roman"/>
          <w:bCs/>
          <w:sz w:val="24"/>
          <w:szCs w:val="24"/>
        </w:rPr>
        <w:tab/>
        <w:t>D = draft at the tip of tine, N</w:t>
      </w:r>
    </w:p>
    <w:p w:rsidR="003B51C4" w:rsidRPr="000F1EFD" w:rsidRDefault="003B51C4" w:rsidP="003B51C4">
      <w:pPr>
        <w:spacing w:before="120" w:after="120" w:line="360" w:lineRule="auto"/>
        <w:ind w:left="1440" w:firstLine="720"/>
        <w:jc w:val="both"/>
        <w:rPr>
          <w:rFonts w:ascii="Times New Roman" w:hAnsi="Times New Roman" w:cs="Times New Roman"/>
          <w:bCs/>
          <w:sz w:val="24"/>
          <w:szCs w:val="24"/>
        </w:rPr>
      </w:pPr>
      <w:r w:rsidRPr="000F1EFD">
        <w:rPr>
          <w:rFonts w:ascii="Times New Roman" w:hAnsi="Times New Roman" w:cs="Times New Roman"/>
          <w:bCs/>
          <w:sz w:val="24"/>
          <w:szCs w:val="24"/>
        </w:rPr>
        <w:t>L = length of the tine, cm</w:t>
      </w:r>
    </w:p>
    <w:p w:rsidR="003B51C4" w:rsidRPr="000F1EFD" w:rsidRDefault="003B51C4" w:rsidP="003B51C4">
      <w:pPr>
        <w:spacing w:before="120" w:after="120" w:line="360" w:lineRule="auto"/>
        <w:ind w:left="697" w:firstLine="720"/>
        <w:jc w:val="both"/>
        <w:rPr>
          <w:rFonts w:ascii="Times New Roman" w:hAnsi="Times New Roman" w:cs="Times New Roman"/>
          <w:bCs/>
          <w:sz w:val="24"/>
          <w:szCs w:val="24"/>
        </w:rPr>
      </w:pPr>
      <m:oMath>
        <m:r>
          <w:rPr>
            <w:rFonts w:ascii="Cambria Math" w:hAnsi="Cambria Math" w:cs="Times New Roman"/>
            <w:sz w:val="24"/>
            <w:szCs w:val="24"/>
          </w:rPr>
          <w:lastRenderedPageBreak/>
          <m:t>σ</m:t>
        </m:r>
      </m:oMath>
      <w:r w:rsidRPr="000F1EFD">
        <w:rPr>
          <w:rFonts w:ascii="Times New Roman" w:eastAsiaTheme="minorEastAsia" w:hAnsi="Times New Roman" w:cs="Times New Roman"/>
          <w:sz w:val="24"/>
          <w:szCs w:val="24"/>
        </w:rPr>
        <w:t xml:space="preserve"> = 771.7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Now, Torsional stress acting on the tine when turning the opener inside the soil at headland was calculated using equation </w:t>
      </w:r>
      <w:r w:rsidR="00BB73EB">
        <w:rPr>
          <w:rFonts w:ascii="Times New Roman" w:eastAsiaTheme="minorEastAsia" w:hAnsi="Times New Roman" w:cs="Times New Roman"/>
          <w:sz w:val="24"/>
          <w:szCs w:val="24"/>
        </w:rPr>
        <w:t>13</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w</m:t>
                    </m:r>
                  </m:sub>
                </m:sSub>
              </m:e>
            </m:d>
          </m:num>
          <m:den>
            <m:r>
              <w:rPr>
                <w:rFonts w:ascii="Cambria Math" w:eastAsiaTheme="minorEastAsia" w:hAnsi="Cambria Math" w:cs="Times New Roman"/>
                <w:sz w:val="24"/>
                <w:szCs w:val="24"/>
              </w:rPr>
              <m:t xml:space="preserve">8×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 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13</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W</w:t>
      </w:r>
      <w:r w:rsidRPr="000F1EFD">
        <w:rPr>
          <w:rFonts w:ascii="Times New Roman" w:eastAsiaTheme="minorEastAsia" w:hAnsi="Times New Roman" w:cs="Times New Roman"/>
          <w:sz w:val="24"/>
          <w:szCs w:val="24"/>
          <w:vertAlign w:val="subscript"/>
        </w:rPr>
        <w:t>w</w:t>
      </w:r>
      <w:proofErr w:type="spellEnd"/>
      <w:r w:rsidRPr="000F1EFD">
        <w:rPr>
          <w:rFonts w:ascii="Times New Roman" w:eastAsiaTheme="minorEastAsia" w:hAnsi="Times New Roman" w:cs="Times New Roman"/>
          <w:sz w:val="24"/>
          <w:szCs w:val="24"/>
        </w:rPr>
        <w:t xml:space="preserve"> = working width of furrow opener, cm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oMath>
      <w:r w:rsidRPr="000F1EFD">
        <w:rPr>
          <w:rFonts w:ascii="Times New Roman" w:eastAsiaTheme="minorEastAsia" w:hAnsi="Times New Roman" w:cs="Times New Roman"/>
          <w:sz w:val="24"/>
          <w:szCs w:val="24"/>
        </w:rPr>
        <w:t xml:space="preserve">162.0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Then, combined stress was calculated using equation </w:t>
      </w:r>
      <w:r w:rsidR="00BB73EB">
        <w:rPr>
          <w:rFonts w:ascii="Times New Roman" w:eastAsiaTheme="minorEastAsia" w:hAnsi="Times New Roman" w:cs="Times New Roman"/>
          <w:sz w:val="24"/>
          <w:szCs w:val="24"/>
        </w:rPr>
        <w:t>14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δ=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hAnsi="Cambria Math" w:cs="Times New Roman"/>
                    <w:sz w:val="24"/>
                    <w:szCs w:val="24"/>
                  </w:rPr>
                  <m:t>4τ</m:t>
                </m:r>
              </m:e>
              <m:sup>
                <m:r>
                  <w:rPr>
                    <w:rFonts w:ascii="Cambria Math" w:hAnsi="Cambria Math" w:cs="Times New Roman"/>
                    <w:sz w:val="24"/>
                    <w:szCs w:val="24"/>
                  </w:rPr>
                  <m:t>2</m:t>
                </m:r>
              </m:sup>
            </m:sSup>
          </m:e>
        </m:rad>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δ= </m:t>
        </m:r>
      </m:oMath>
      <w:r w:rsidRPr="000F1EFD">
        <w:rPr>
          <w:rFonts w:ascii="Times New Roman" w:eastAsiaTheme="minorEastAsia" w:hAnsi="Times New Roman" w:cs="Times New Roman"/>
          <w:sz w:val="24"/>
          <w:szCs w:val="24"/>
        </w:rPr>
        <w:t xml:space="preserve">788.52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 factor of safety has been taken 2 times more than that of the actual stress,</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Therefore, the stress = 788.52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 xml:space="preserve"> ×2</m:t>
        </m:r>
      </m:oMath>
      <w:r w:rsidRPr="000F1EFD">
        <w:rPr>
          <w:rFonts w:ascii="Times New Roman" w:eastAsiaTheme="minorEastAsia" w:hAnsi="Times New Roman" w:cs="Times New Roman"/>
          <w:sz w:val="24"/>
          <w:szCs w:val="24"/>
        </w:rPr>
        <w:t xml:space="preserve"> = 1577.04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Default="003B51C4" w:rsidP="003C309C">
      <w:pPr>
        <w:spacing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allowable stress of flat mild steel is 350 MPa (Varshney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2004) which is more than the designed stress. Hence, a mild steel of dimension (L</w:t>
      </w:r>
      <m:oMath>
        <m:r>
          <w:rPr>
            <w:rFonts w:ascii="Cambria Math" w:eastAsiaTheme="minorEastAsia" w:hAnsi="Cambria Math" w:cs="Times New Roman"/>
            <w:sz w:val="24"/>
            <w:szCs w:val="24"/>
          </w:rPr>
          <m:t xml:space="preserve">× </m:t>
        </m:r>
      </m:oMath>
      <w:r w:rsidRPr="000F1EFD">
        <w:rPr>
          <w:rFonts w:ascii="Times New Roman" w:eastAsiaTheme="minorEastAsia" w:hAnsi="Times New Roman" w:cs="Times New Roman"/>
          <w:sz w:val="24"/>
          <w:szCs w:val="24"/>
        </w:rPr>
        <w:t>W</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T) of 31.0 cm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4.0 cm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0.5 cm had been taken for furrow openers.</w:t>
      </w:r>
    </w:p>
    <w:p w:rsidR="00035502" w:rsidRPr="000F1EFD" w:rsidRDefault="002E6749" w:rsidP="00035502">
      <w:pPr>
        <w:shd w:val="clear" w:color="auto" w:fill="FFFFFF"/>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2.5 </w:t>
      </w:r>
      <w:r w:rsidR="00035502" w:rsidRPr="000F1EFD">
        <w:rPr>
          <w:rFonts w:ascii="Times New Roman" w:eastAsiaTheme="minorEastAsia" w:hAnsi="Times New Roman" w:cs="Times New Roman"/>
          <w:b/>
          <w:bCs/>
          <w:sz w:val="24"/>
          <w:szCs w:val="24"/>
        </w:rPr>
        <w:t>Transport wheel</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One transport wheel of 20 cm diameter made up of 4.0 cm x 0.3 cm MS flat and 0.8 cm diameter spokes were fitted at the ax</w:t>
      </w:r>
      <w:r w:rsidR="00B1004A">
        <w:rPr>
          <w:rFonts w:ascii="Times New Roman" w:hAnsi="Times New Roman" w:cs="Times New Roman"/>
          <w:sz w:val="24"/>
          <w:szCs w:val="24"/>
        </w:rPr>
        <w:t>le of the transport wheel (Fig. 4</w:t>
      </w:r>
      <w:r w:rsidRPr="003C309C">
        <w:rPr>
          <w:rFonts w:ascii="Times New Roman" w:hAnsi="Times New Roman" w:cs="Times New Roman"/>
          <w:sz w:val="24"/>
          <w:szCs w:val="24"/>
        </w:rPr>
        <w:t>). A shaft of 2.5 cm diameter supported by MS flat (4 cm x 0.6 cm) of length 13 cm was attached to the wheel in perpendicular direction, which was used for transport of the planter.</w:t>
      </w:r>
    </w:p>
    <w:p w:rsidR="004F2627"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lang w:bidi="hi-IN"/>
        </w:rPr>
        <w:lastRenderedPageBreak/>
        <w:drawing>
          <wp:inline distT="0" distB="0" distL="0" distR="0">
            <wp:extent cx="2332990" cy="2609317"/>
            <wp:effectExtent l="0" t="0" r="0" b="635"/>
            <wp:docPr id="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9091" cy="2672062"/>
                    </a:xfrm>
                    <a:prstGeom prst="rect">
                      <a:avLst/>
                    </a:prstGeom>
                  </pic:spPr>
                </pic:pic>
              </a:graphicData>
            </a:graphic>
          </wp:inline>
        </w:drawing>
      </w:r>
    </w:p>
    <w:p w:rsidR="004F2627" w:rsidRPr="00B51B93" w:rsidRDefault="00B1004A" w:rsidP="004F2627">
      <w:pPr>
        <w:shd w:val="clear" w:color="auto" w:fill="FFFFFF"/>
        <w:spacing w:before="120" w:after="120" w:line="360" w:lineRule="auto"/>
        <w:ind w:left="720" w:firstLine="720"/>
        <w:rPr>
          <w:rFonts w:ascii="Times New Roman" w:eastAsiaTheme="minorEastAsia" w:hAnsi="Times New Roman" w:cs="Times New Roman"/>
          <w:noProof/>
          <w:sz w:val="24"/>
          <w:szCs w:val="24"/>
        </w:rPr>
      </w:pPr>
      <w:r>
        <w:rPr>
          <w:rFonts w:ascii="Times New Roman" w:eastAsiaTheme="minorEastAsia" w:hAnsi="Times New Roman" w:cs="Times New Roman"/>
          <w:b/>
          <w:bCs/>
          <w:noProof/>
          <w:sz w:val="24"/>
          <w:szCs w:val="24"/>
        </w:rPr>
        <w:t>Fig.4</w:t>
      </w:r>
      <w:r w:rsidR="00B50CB3">
        <w:rPr>
          <w:rFonts w:ascii="Times New Roman" w:eastAsiaTheme="minorEastAsia" w:hAnsi="Times New Roman" w:cs="Times New Roman"/>
          <w:b/>
          <w:bCs/>
          <w:noProof/>
          <w:sz w:val="24"/>
          <w:szCs w:val="24"/>
        </w:rPr>
        <w:t xml:space="preserve"> </w:t>
      </w:r>
      <w:r w:rsidR="004F2627">
        <w:rPr>
          <w:rFonts w:ascii="Times New Roman" w:eastAsiaTheme="minorEastAsia" w:hAnsi="Times New Roman" w:cs="Times New Roman"/>
          <w:noProof/>
          <w:sz w:val="24"/>
          <w:szCs w:val="24"/>
        </w:rPr>
        <w:t>Support wheel</w:t>
      </w:r>
    </w:p>
    <w:p w:rsidR="004F2627" w:rsidRPr="003C309C" w:rsidRDefault="004F2627" w:rsidP="004F2627">
      <w:pPr>
        <w:spacing w:before="120" w:after="120" w:line="360" w:lineRule="auto"/>
        <w:jc w:val="center"/>
        <w:rPr>
          <w:rFonts w:ascii="Times New Roman" w:hAnsi="Times New Roman" w:cs="Times New Roman"/>
          <w:sz w:val="24"/>
          <w:szCs w:val="24"/>
        </w:rPr>
      </w:pPr>
    </w:p>
    <w:p w:rsidR="00035502" w:rsidRPr="003C309C" w:rsidRDefault="002E6749" w:rsidP="00035502">
      <w:pPr>
        <w:spacing w:before="120" w:after="120" w:line="360" w:lineRule="auto"/>
        <w:jc w:val="both"/>
        <w:rPr>
          <w:rFonts w:ascii="Times New Roman" w:hAnsi="Times New Roman" w:cs="Times New Roman"/>
          <w:sz w:val="24"/>
          <w:szCs w:val="24"/>
        </w:rPr>
      </w:pPr>
      <w:r>
        <w:rPr>
          <w:rFonts w:ascii="Times New Roman" w:eastAsiaTheme="minorEastAsia" w:hAnsi="Times New Roman" w:cs="Times New Roman"/>
          <w:b/>
          <w:bCs/>
          <w:sz w:val="24"/>
          <w:szCs w:val="24"/>
        </w:rPr>
        <w:t xml:space="preserve">2.6 </w:t>
      </w:r>
      <w:r w:rsidR="00035502" w:rsidRPr="003C309C">
        <w:rPr>
          <w:rFonts w:ascii="Times New Roman" w:eastAsiaTheme="minorEastAsia" w:hAnsi="Times New Roman" w:cs="Times New Roman"/>
          <w:b/>
          <w:bCs/>
          <w:sz w:val="24"/>
          <w:szCs w:val="24"/>
        </w:rPr>
        <w:t>Power source (Petrol Engine)</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A 1.57 kW petrol engine (Honda GXH50) with recoil starter was used for self-propelled planter (Fig. </w:t>
      </w:r>
      <w:r w:rsidR="00B1004A">
        <w:rPr>
          <w:rFonts w:ascii="Times New Roman" w:hAnsi="Times New Roman" w:cs="Times New Roman"/>
          <w:sz w:val="24"/>
          <w:szCs w:val="24"/>
        </w:rPr>
        <w:t>5</w:t>
      </w:r>
      <w:r w:rsidR="008F7157">
        <w:rPr>
          <w:rFonts w:ascii="Times New Roman" w:hAnsi="Times New Roman" w:cs="Times New Roman"/>
          <w:sz w:val="24"/>
          <w:szCs w:val="24"/>
        </w:rPr>
        <w:t xml:space="preserve">). </w:t>
      </w:r>
      <w:r w:rsidRPr="003C309C">
        <w:rPr>
          <w:rFonts w:ascii="Times New Roman" w:hAnsi="Times New Roman" w:cs="Times New Roman"/>
          <w:sz w:val="24"/>
          <w:szCs w:val="24"/>
        </w:rPr>
        <w:t>The engine was selected on the basis of draft and power requirement of the planter and was fixed on the frame with the help of nut bolts.</w:t>
      </w:r>
    </w:p>
    <w:p w:rsidR="004F2627"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lang w:bidi="hi-IN"/>
        </w:rPr>
        <w:drawing>
          <wp:inline distT="0" distB="0" distL="0" distR="0">
            <wp:extent cx="1657350" cy="1988820"/>
            <wp:effectExtent l="0" t="0" r="0" b="0"/>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3">
                      <a:extLst>
                        <a:ext uri="{28A0092B-C50C-407E-A947-70E740481C1C}">
                          <a14:useLocalDpi xmlns:a14="http://schemas.microsoft.com/office/drawing/2010/main" val="0"/>
                        </a:ext>
                      </a:extLst>
                    </a:blip>
                    <a:stretch>
                      <a:fillRect/>
                    </a:stretch>
                  </pic:blipFill>
                  <pic:spPr>
                    <a:xfrm>
                      <a:off x="0" y="0"/>
                      <a:ext cx="1660553" cy="1992664"/>
                    </a:xfrm>
                    <a:prstGeom prst="rect">
                      <a:avLst/>
                    </a:prstGeom>
                  </pic:spPr>
                </pic:pic>
              </a:graphicData>
            </a:graphic>
          </wp:inline>
        </w:drawing>
      </w:r>
    </w:p>
    <w:p w:rsidR="004F2627" w:rsidRPr="00B50CB3" w:rsidRDefault="004F2627" w:rsidP="004F2627">
      <w:pPr>
        <w:spacing w:before="120" w:after="120" w:line="360" w:lineRule="auto"/>
        <w:jc w:val="center"/>
        <w:rPr>
          <w:rFonts w:ascii="Times New Roman" w:hAnsi="Times New Roman" w:cs="Times New Roman"/>
          <w:sz w:val="24"/>
          <w:szCs w:val="24"/>
        </w:rPr>
      </w:pPr>
      <w:r>
        <w:rPr>
          <w:rFonts w:ascii="Times New Roman" w:eastAsiaTheme="minorEastAsia" w:hAnsi="Times New Roman" w:cs="Times New Roman"/>
          <w:b/>
          <w:bCs/>
          <w:noProof/>
          <w:sz w:val="24"/>
          <w:szCs w:val="24"/>
        </w:rPr>
        <w:t xml:space="preserve">      Fig</w:t>
      </w:r>
      <w:r w:rsidR="00B1004A">
        <w:rPr>
          <w:rFonts w:ascii="Times New Roman" w:eastAsiaTheme="minorEastAsia" w:hAnsi="Times New Roman" w:cs="Times New Roman"/>
          <w:b/>
          <w:bCs/>
          <w:noProof/>
          <w:sz w:val="24"/>
          <w:szCs w:val="24"/>
        </w:rPr>
        <w:t>. 5</w:t>
      </w:r>
      <w:r w:rsidR="00B50CB3">
        <w:rPr>
          <w:rFonts w:ascii="Times New Roman" w:eastAsiaTheme="minorEastAsia" w:hAnsi="Times New Roman" w:cs="Times New Roman"/>
          <w:b/>
          <w:bCs/>
          <w:noProof/>
          <w:sz w:val="24"/>
          <w:szCs w:val="24"/>
        </w:rPr>
        <w:t xml:space="preserve"> </w:t>
      </w:r>
      <w:r w:rsidR="00B50CB3" w:rsidRPr="00B50CB3">
        <w:rPr>
          <w:rFonts w:ascii="Times New Roman" w:eastAsiaTheme="minorEastAsia" w:hAnsi="Times New Roman" w:cs="Times New Roman"/>
          <w:bCs/>
          <w:noProof/>
          <w:sz w:val="24"/>
          <w:szCs w:val="24"/>
        </w:rPr>
        <w:t xml:space="preserve">Petrol </w:t>
      </w:r>
      <w:r w:rsidRPr="00B50CB3">
        <w:rPr>
          <w:rFonts w:ascii="Times New Roman" w:eastAsiaTheme="minorEastAsia" w:hAnsi="Times New Roman" w:cs="Times New Roman"/>
          <w:noProof/>
          <w:sz w:val="24"/>
          <w:szCs w:val="24"/>
        </w:rPr>
        <w:t>Engine</w:t>
      </w:r>
      <w:r w:rsidRPr="00B50CB3">
        <w:rPr>
          <w:rFonts w:ascii="Times New Roman" w:eastAsiaTheme="minorEastAsia" w:hAnsi="Times New Roman" w:cs="Times New Roman"/>
          <w:noProof/>
          <w:sz w:val="24"/>
          <w:szCs w:val="24"/>
        </w:rPr>
        <w:tab/>
      </w:r>
    </w:p>
    <w:p w:rsidR="00035502" w:rsidRPr="003C309C" w:rsidRDefault="002E6749" w:rsidP="00035502">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2.7 </w:t>
      </w:r>
      <w:r w:rsidR="00035502" w:rsidRPr="003C309C">
        <w:rPr>
          <w:rFonts w:ascii="Times New Roman" w:eastAsiaTheme="minorEastAsia" w:hAnsi="Times New Roman" w:cs="Times New Roman"/>
          <w:b/>
          <w:bCs/>
          <w:sz w:val="24"/>
          <w:szCs w:val="24"/>
        </w:rPr>
        <w:t>Gear box</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A gear box with speed reduction ratio of 50:1 was used (Fig. </w:t>
      </w:r>
      <w:r w:rsidR="00B1004A">
        <w:rPr>
          <w:rFonts w:ascii="Times New Roman" w:hAnsi="Times New Roman" w:cs="Times New Roman"/>
          <w:sz w:val="24"/>
          <w:szCs w:val="24"/>
        </w:rPr>
        <w:t>6</w:t>
      </w:r>
      <w:r w:rsidRPr="003C309C">
        <w:rPr>
          <w:rFonts w:ascii="Times New Roman" w:hAnsi="Times New Roman" w:cs="Times New Roman"/>
          <w:sz w:val="24"/>
          <w:szCs w:val="24"/>
        </w:rPr>
        <w:t>). The gear box used in this machine works in forward direction only. It was attached to engine with the help of centrifugal clutch at one end and the other end with the drive wheels.</w:t>
      </w:r>
    </w:p>
    <w:p w:rsidR="004F2627" w:rsidRPr="003C309C"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lang w:bidi="hi-IN"/>
        </w:rPr>
        <w:lastRenderedPageBreak/>
        <w:drawing>
          <wp:inline distT="0" distB="0" distL="0" distR="0">
            <wp:extent cx="1966041" cy="1620367"/>
            <wp:effectExtent l="1587" t="0" r="0"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000824" cy="1649035"/>
                    </a:xfrm>
                    <a:prstGeom prst="rect">
                      <a:avLst/>
                    </a:prstGeom>
                  </pic:spPr>
                </pic:pic>
              </a:graphicData>
            </a:graphic>
          </wp:inline>
        </w:drawing>
      </w:r>
    </w:p>
    <w:p w:rsidR="004F2627" w:rsidRDefault="00B1004A" w:rsidP="004F2627">
      <w:pPr>
        <w:spacing w:before="120" w:after="12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t>Fig. 6</w:t>
      </w:r>
      <w:r w:rsidR="00B50CB3">
        <w:rPr>
          <w:rFonts w:ascii="Times New Roman" w:eastAsiaTheme="minorEastAsia" w:hAnsi="Times New Roman" w:cs="Times New Roman"/>
          <w:b/>
          <w:bCs/>
          <w:noProof/>
          <w:sz w:val="24"/>
          <w:szCs w:val="24"/>
        </w:rPr>
        <w:t xml:space="preserve"> </w:t>
      </w:r>
      <w:r w:rsidR="004F2627">
        <w:rPr>
          <w:rFonts w:ascii="Times New Roman" w:eastAsiaTheme="minorEastAsia" w:hAnsi="Times New Roman" w:cs="Times New Roman"/>
          <w:noProof/>
          <w:sz w:val="24"/>
          <w:szCs w:val="24"/>
        </w:rPr>
        <w:t>Gear box</w:t>
      </w:r>
      <w:r w:rsidR="004F2627">
        <w:rPr>
          <w:rFonts w:ascii="Times New Roman" w:eastAsiaTheme="minorEastAsia" w:hAnsi="Times New Roman" w:cs="Times New Roman"/>
          <w:noProof/>
          <w:sz w:val="24"/>
          <w:szCs w:val="24"/>
        </w:rPr>
        <w:tab/>
      </w:r>
    </w:p>
    <w:p w:rsidR="00035502" w:rsidRPr="003C309C" w:rsidRDefault="002E6749" w:rsidP="003C309C">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2.8 </w:t>
      </w:r>
      <w:r w:rsidR="00035502" w:rsidRPr="003C309C">
        <w:rPr>
          <w:rFonts w:ascii="Times New Roman" w:eastAsiaTheme="minorEastAsia" w:hAnsi="Times New Roman" w:cs="Times New Roman"/>
          <w:b/>
          <w:bCs/>
          <w:sz w:val="24"/>
          <w:szCs w:val="24"/>
        </w:rPr>
        <w:t>Selection and design of drive wheel</w:t>
      </w:r>
    </w:p>
    <w:p w:rsidR="00035502" w:rsidRPr="003C309C" w:rsidRDefault="00035502" w:rsidP="003C309C">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The drive wheel should be positive power transmission device to provide motion to the self-propelled planter. Invariably chain and sprockets are considered most appropriate devices. The power derived from the wheel can be calculated using principles of soil mechanics. In this case the rigid wheel with pegs was used in the planter due to its of low cost, low maintenance, better gripping and longer life.</w:t>
      </w:r>
    </w:p>
    <w:p w:rsidR="00035502" w:rsidRPr="003C309C" w:rsidRDefault="00035502" w:rsidP="003C309C">
      <w:pPr>
        <w:shd w:val="clear" w:color="auto" w:fill="FFFFFF"/>
        <w:spacing w:before="120" w:after="120" w:line="360" w:lineRule="auto"/>
        <w:jc w:val="both"/>
        <w:rPr>
          <w:rFonts w:ascii="Times New Roman" w:eastAsia="Times New Roman" w:hAnsi="Times New Roman" w:cs="Times New Roman"/>
          <w:sz w:val="24"/>
          <w:szCs w:val="24"/>
        </w:rPr>
      </w:pPr>
      <w:r w:rsidRPr="003C309C">
        <w:rPr>
          <w:rFonts w:ascii="Times New Roman" w:hAnsi="Times New Roman" w:cs="Times New Roman"/>
          <w:sz w:val="24"/>
          <w:szCs w:val="24"/>
        </w:rPr>
        <w:t xml:space="preserve">In addition, this type of wheel suitable for use under wet or sticky soils, where plain, lugged or even pneumatic wheels fail to work. </w:t>
      </w:r>
      <w:r w:rsidRPr="003C309C">
        <w:rPr>
          <w:rFonts w:ascii="Times New Roman" w:eastAsia="Times New Roman" w:hAnsi="Times New Roman" w:cs="Times New Roman"/>
          <w:sz w:val="24"/>
          <w:szCs w:val="24"/>
        </w:rPr>
        <w:t>Mild steel sheet measuring 120 mm broad and 4 mm thick was used to build two 200 mm diameter driving wheels. There were eight mild steel round spokes with an 8 mm diameter offered. To reduce slip, eleven 20 mm high lugs were welded at regular intervals at a 25</w:t>
      </w:r>
      <m:oMath>
        <m:r>
          <w:rPr>
            <w:rFonts w:ascii="Cambria Math" w:eastAsia="Times New Roman" w:hAnsi="Cambria Math" w:cs="Times New Roman"/>
            <w:sz w:val="24"/>
            <w:szCs w:val="24"/>
          </w:rPr>
          <m:t>°</m:t>
        </m:r>
      </m:oMath>
      <w:r w:rsidRPr="003C309C">
        <w:rPr>
          <w:rFonts w:ascii="Times New Roman" w:eastAsia="Times New Roman" w:hAnsi="Times New Roman" w:cs="Times New Roman"/>
          <w:sz w:val="24"/>
          <w:szCs w:val="24"/>
        </w:rPr>
        <w:t xml:space="preserve"> angle to the </w:t>
      </w:r>
      <w:r w:rsidR="000D6554" w:rsidRPr="003C309C">
        <w:rPr>
          <w:rFonts w:ascii="Times New Roman" w:eastAsia="Times New Roman" w:hAnsi="Times New Roman" w:cs="Times New Roman"/>
          <w:sz w:val="24"/>
          <w:szCs w:val="24"/>
        </w:rPr>
        <w:t>rot</w:t>
      </w:r>
      <w:r w:rsidR="000D6554">
        <w:rPr>
          <w:rFonts w:ascii="Times New Roman" w:eastAsia="Times New Roman" w:hAnsi="Times New Roman" w:cs="Times New Roman"/>
          <w:sz w:val="24"/>
          <w:szCs w:val="24"/>
        </w:rPr>
        <w:t>ating</w:t>
      </w:r>
      <w:r w:rsidRPr="003C309C">
        <w:rPr>
          <w:rFonts w:ascii="Times New Roman" w:eastAsia="Times New Roman" w:hAnsi="Times New Roman" w:cs="Times New Roman"/>
          <w:sz w:val="24"/>
          <w:szCs w:val="24"/>
        </w:rPr>
        <w:t xml:space="preserve"> axis (Fig. </w:t>
      </w:r>
      <w:r w:rsidR="00B1004A">
        <w:rPr>
          <w:rFonts w:ascii="Times New Roman" w:eastAsia="Times New Roman" w:hAnsi="Times New Roman" w:cs="Times New Roman"/>
          <w:sz w:val="24"/>
          <w:szCs w:val="24"/>
        </w:rPr>
        <w:t>7</w:t>
      </w:r>
      <w:r w:rsidRPr="003C309C">
        <w:rPr>
          <w:rFonts w:ascii="Times New Roman" w:eastAsia="Times New Roman" w:hAnsi="Times New Roman" w:cs="Times New Roman"/>
          <w:sz w:val="24"/>
          <w:szCs w:val="24"/>
        </w:rPr>
        <w:t xml:space="preserve">). </w:t>
      </w:r>
      <w:r w:rsidRPr="003C309C">
        <w:rPr>
          <w:rFonts w:ascii="Times New Roman" w:hAnsi="Times New Roman" w:cs="Times New Roman"/>
          <w:sz w:val="24"/>
          <w:szCs w:val="24"/>
        </w:rPr>
        <w:t>The motion of a given point on the wheel follows a cycloid path. The pegs enter the ground vertically and leave the surface upwards. Hence, soil coming in contact with the peg was pushed downward but not taken upwards.</w:t>
      </w:r>
    </w:p>
    <w:p w:rsidR="00035502" w:rsidRPr="003C309C" w:rsidRDefault="00035502" w:rsidP="003C309C">
      <w:pPr>
        <w:shd w:val="clear" w:color="auto" w:fill="FFFFFF"/>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diameter of the drive wheel was calculated using equation </w:t>
      </w:r>
      <w:r w:rsidR="008213CB">
        <w:rPr>
          <w:rFonts w:ascii="Times New Roman" w:hAnsi="Times New Roman" w:cs="Times New Roman"/>
          <w:sz w:val="24"/>
          <w:szCs w:val="24"/>
        </w:rPr>
        <w:t>15</w:t>
      </w:r>
      <w:r w:rsidRPr="003C309C">
        <w:rPr>
          <w:rFonts w:ascii="Times New Roman" w:hAnsi="Times New Roman" w:cs="Times New Roman"/>
          <w:sz w:val="24"/>
          <w:szCs w:val="24"/>
        </w:rPr>
        <w:t>.</w:t>
      </w:r>
    </w:p>
    <w:p w:rsidR="00035502" w:rsidRPr="003C309C" w:rsidRDefault="00035502" w:rsidP="00035502">
      <w:pPr>
        <w:shd w:val="clear" w:color="auto" w:fill="FFFFFF"/>
        <w:spacing w:before="120" w:after="120" w:line="360" w:lineRule="auto"/>
        <w:ind w:left="2137" w:firstLine="23"/>
        <w:jc w:val="both"/>
        <w:rPr>
          <w:rFonts w:ascii="Times New Roman" w:hAnsi="Times New Roman" w:cs="Times New Roman"/>
          <w:sz w:val="24"/>
          <w:szCs w:val="24"/>
        </w:rPr>
      </w:pPr>
      <m:oMath>
        <m:r>
          <w:rPr>
            <w:rFonts w:ascii="Cambria Math" w:hAnsi="Cambria Math" w:cs="Times New Roman"/>
            <w:sz w:val="24"/>
            <w:szCs w:val="24"/>
          </w:rPr>
          <m:t xml:space="preserve">D= </m:t>
        </m:r>
        <m:f>
          <m:fPr>
            <m:ctrlPr>
              <w:rPr>
                <w:rFonts w:ascii="Cambria Math" w:hAnsi="Cambria Math" w:cs="Times New Roman"/>
                <w:i/>
                <w:sz w:val="24"/>
                <w:szCs w:val="24"/>
              </w:rPr>
            </m:ctrlPr>
          </m:fPr>
          <m:num>
            <m:r>
              <w:rPr>
                <w:rFonts w:ascii="Cambria Math" w:hAnsi="Cambria Math" w:cs="Times New Roman"/>
                <w:sz w:val="24"/>
                <w:szCs w:val="24"/>
              </w:rPr>
              <m:t>n×p</m:t>
            </m:r>
          </m:num>
          <m:den>
            <m:r>
              <w:rPr>
                <w:rFonts w:ascii="Cambria Math" w:hAnsi="Cambria Math" w:cs="Times New Roman"/>
                <w:sz w:val="24"/>
                <w:szCs w:val="24"/>
              </w:rPr>
              <m:t>π</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8213CB">
        <w:rPr>
          <w:rFonts w:ascii="Times New Roman" w:eastAsiaTheme="minorEastAsia" w:hAnsi="Times New Roman" w:cs="Times New Roman"/>
          <w:sz w:val="24"/>
          <w:szCs w:val="24"/>
        </w:rPr>
        <w:t>15</w:t>
      </w:r>
      <w:r w:rsidRPr="003C309C">
        <w:rPr>
          <w:rFonts w:ascii="Times New Roman" w:eastAsiaTheme="minorEastAsia" w:hAnsi="Times New Roman" w:cs="Times New Roman"/>
          <w:sz w:val="24"/>
          <w:szCs w:val="24"/>
        </w:rPr>
        <w:t>)</w:t>
      </w:r>
    </w:p>
    <w:p w:rsidR="00035502" w:rsidRPr="003C309C" w:rsidRDefault="00035502" w:rsidP="00035502">
      <w:pPr>
        <w:shd w:val="clear" w:color="auto" w:fill="FFFFFF"/>
        <w:spacing w:before="120" w:after="120" w:line="360" w:lineRule="auto"/>
        <w:ind w:left="697" w:firstLine="720"/>
        <w:rPr>
          <w:rFonts w:ascii="Times New Roman" w:hAnsi="Times New Roman" w:cs="Times New Roman"/>
          <w:sz w:val="24"/>
          <w:szCs w:val="24"/>
        </w:rPr>
      </w:pPr>
      <w:r w:rsidRPr="003C309C">
        <w:rPr>
          <w:rFonts w:ascii="Times New Roman" w:hAnsi="Times New Roman" w:cs="Times New Roman"/>
          <w:sz w:val="24"/>
          <w:szCs w:val="24"/>
        </w:rPr>
        <w:t>Where,</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D = Diameter of the drive wheel, cm</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n = No. of seeds dropped in one revolution, and</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p = Plant to plant distance, cm</w:t>
      </w:r>
    </w:p>
    <w:p w:rsidR="00035502" w:rsidRPr="003C309C" w:rsidRDefault="00035502" w:rsidP="003C309C">
      <w:pPr>
        <w:shd w:val="clear" w:color="auto" w:fill="FFFFFF"/>
        <w:spacing w:before="120" w:after="120" w:line="360" w:lineRule="auto"/>
        <w:rPr>
          <w:rFonts w:ascii="Times New Roman" w:hAnsi="Times New Roman" w:cs="Times New Roman"/>
          <w:sz w:val="24"/>
          <w:szCs w:val="24"/>
        </w:rPr>
      </w:pPr>
      <w:r w:rsidRPr="003C309C">
        <w:rPr>
          <w:rFonts w:ascii="Times New Roman" w:hAnsi="Times New Roman" w:cs="Times New Roman"/>
          <w:sz w:val="24"/>
          <w:szCs w:val="24"/>
        </w:rPr>
        <w:lastRenderedPageBreak/>
        <w:t>Using values of n and p as 6 and 10 in equation 3.40 value of D was estimated as 19.10 (20 cm).</w:t>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r w:rsidRPr="004F2627">
        <w:rPr>
          <w:rFonts w:ascii="Times New Roman" w:eastAsiaTheme="minorEastAsia" w:hAnsi="Times New Roman" w:cs="Times New Roman"/>
          <w:b/>
          <w:bCs/>
          <w:noProof/>
          <w:sz w:val="24"/>
          <w:szCs w:val="24"/>
          <w:lang w:bidi="hi-IN"/>
        </w:rPr>
        <w:drawing>
          <wp:inline distT="0" distB="0" distL="0" distR="0">
            <wp:extent cx="2189720" cy="1952625"/>
            <wp:effectExtent l="0" t="0" r="1270" b="0"/>
            <wp:docPr id="1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3033" cy="2000165"/>
                    </a:xfrm>
                    <a:prstGeom prst="rect">
                      <a:avLst/>
                    </a:prstGeom>
                  </pic:spPr>
                </pic:pic>
              </a:graphicData>
            </a:graphic>
          </wp:inline>
        </w:drawing>
      </w:r>
    </w:p>
    <w:p w:rsidR="004F2627" w:rsidRPr="00B51B93" w:rsidRDefault="00B1004A" w:rsidP="004F2627">
      <w:pPr>
        <w:shd w:val="clear" w:color="auto" w:fill="FFFFFF"/>
        <w:spacing w:before="120" w:after="120" w:line="360" w:lineRule="auto"/>
        <w:jc w:val="center"/>
        <w:rPr>
          <w:rFonts w:ascii="Times New Roman" w:eastAsiaTheme="minorEastAsia" w:hAnsi="Times New Roman" w:cs="Times New Roman"/>
          <w:noProof/>
          <w:sz w:val="24"/>
          <w:szCs w:val="24"/>
        </w:rPr>
      </w:pPr>
      <w:r>
        <w:rPr>
          <w:rFonts w:ascii="Times New Roman" w:eastAsiaTheme="minorEastAsia" w:hAnsi="Times New Roman" w:cs="Times New Roman"/>
          <w:b/>
          <w:bCs/>
          <w:noProof/>
          <w:sz w:val="24"/>
          <w:szCs w:val="24"/>
        </w:rPr>
        <w:t>Fig. 7</w:t>
      </w:r>
      <w:r w:rsidR="00B50CB3">
        <w:rPr>
          <w:rFonts w:ascii="Times New Roman" w:eastAsiaTheme="minorEastAsia" w:hAnsi="Times New Roman" w:cs="Times New Roman"/>
          <w:b/>
          <w:bCs/>
          <w:noProof/>
          <w:sz w:val="24"/>
          <w:szCs w:val="24"/>
        </w:rPr>
        <w:t xml:space="preserve"> </w:t>
      </w:r>
      <w:r w:rsidR="004F2627">
        <w:rPr>
          <w:rFonts w:ascii="Times New Roman" w:eastAsiaTheme="minorEastAsia" w:hAnsi="Times New Roman" w:cs="Times New Roman"/>
          <w:noProof/>
          <w:sz w:val="24"/>
          <w:szCs w:val="24"/>
        </w:rPr>
        <w:t>Drive wheel</w:t>
      </w:r>
    </w:p>
    <w:p w:rsidR="004F2627" w:rsidRPr="003C309C" w:rsidRDefault="002E6749" w:rsidP="00035502">
      <w:pPr>
        <w:spacing w:before="120" w:after="12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2.9 </w:t>
      </w:r>
      <w:r w:rsidR="00035502" w:rsidRPr="003C309C">
        <w:rPr>
          <w:rFonts w:ascii="Times New Roman" w:eastAsiaTheme="minorEastAsia" w:hAnsi="Times New Roman" w:cs="Times New Roman"/>
          <w:b/>
          <w:bCs/>
          <w:sz w:val="24"/>
          <w:szCs w:val="24"/>
        </w:rPr>
        <w:t>Design of chain</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The chains are mostly used to transmit motion and power from one shaft to another, when the center distance between the shaft is short. In order to obtain a constant velocity ratio, chain drive is mostly preferred.</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length of chain (L) attached from drive wheel to gearbox through follower sprocket the center-to-center distance between two </w:t>
      </w:r>
      <w:proofErr w:type="gramStart"/>
      <w:r w:rsidRPr="003C309C">
        <w:rPr>
          <w:rFonts w:ascii="Times New Roman" w:hAnsi="Times New Roman" w:cs="Times New Roman"/>
          <w:sz w:val="24"/>
          <w:szCs w:val="24"/>
        </w:rPr>
        <w:t>sprocket</w:t>
      </w:r>
      <w:proofErr w:type="gramEnd"/>
      <w:r w:rsidRPr="003C309C">
        <w:rPr>
          <w:rFonts w:ascii="Times New Roman" w:hAnsi="Times New Roman" w:cs="Times New Roman"/>
          <w:sz w:val="24"/>
          <w:szCs w:val="24"/>
        </w:rPr>
        <w:t xml:space="preserve"> is maintained at 220 mm.</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length of the chain was calculated using equation </w:t>
      </w:r>
      <w:r w:rsidR="001830ED">
        <w:rPr>
          <w:rFonts w:ascii="Times New Roman" w:hAnsi="Times New Roman" w:cs="Times New Roman"/>
          <w:sz w:val="24"/>
          <w:szCs w:val="24"/>
        </w:rPr>
        <w:t>16</w:t>
      </w:r>
      <w:r w:rsidRPr="003C309C">
        <w:rPr>
          <w:rFonts w:ascii="Times New Roman" w:hAnsi="Times New Roman" w:cs="Times New Roman"/>
          <w:sz w:val="24"/>
          <w:szCs w:val="24"/>
        </w:rPr>
        <w:t xml:space="preserve"> (BIS: 15530: 2004).</w:t>
      </w:r>
    </w:p>
    <w:p w:rsidR="00035502" w:rsidRPr="003C309C" w:rsidRDefault="00035502" w:rsidP="00035502">
      <w:pPr>
        <w:spacing w:before="120" w:after="120" w:line="360" w:lineRule="auto"/>
        <w:ind w:left="2137" w:firstLine="23"/>
        <w:jc w:val="both"/>
        <w:rPr>
          <w:rFonts w:ascii="Times New Roman" w:hAnsi="Times New Roman" w:cs="Times New Roman"/>
          <w:sz w:val="24"/>
          <w:szCs w:val="24"/>
        </w:rPr>
      </w:pP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2C</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N1 +N2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N2-N1</m:t>
                    </m:r>
                  </m:num>
                  <m:den>
                    <m:r>
                      <w:rPr>
                        <w:rFonts w:ascii="Cambria Math" w:eastAsiaTheme="minorEastAsia" w:hAnsi="Cambria Math" w:cs="Times New Roman"/>
                        <w:sz w:val="24"/>
                        <w:szCs w:val="24"/>
                      </w:rPr>
                      <m:t>2Pπ</m:t>
                    </m:r>
                  </m:den>
                </m:f>
              </m:e>
            </m:d>
          </m:e>
          <m:sup>
            <m:r>
              <w:rPr>
                <w:rFonts w:ascii="Cambria Math" w:eastAsiaTheme="minorEastAsia" w:hAnsi="Cambria Math" w:cs="Times New Roman"/>
                <w:sz w:val="24"/>
                <w:szCs w:val="24"/>
              </w:rPr>
              <m:t>2</m:t>
            </m:r>
          </m:sup>
        </m:sSup>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 = Number of chain link,</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 = Center to center distance between two sprockets,</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N1 = Number of teeth on bigger sprocket, 30</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N2 = Number of teeth on smaller sprocket, 15</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Chain pitch, mm.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2×220</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30+15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15-30</m:t>
                      </m:r>
                    </m:num>
                    <m:den>
                      <m:r>
                        <w:rPr>
                          <w:rFonts w:ascii="Cambria Math" w:eastAsiaTheme="minorEastAsia" w:hAnsi="Cambria Math" w:cs="Times New Roman"/>
                          <w:sz w:val="24"/>
                          <w:szCs w:val="24"/>
                        </w:rPr>
                        <m:t>2×10π</m:t>
                      </m:r>
                    </m:den>
                  </m:f>
                </m:e>
              </m:d>
            </m:e>
            <m:sup>
              <m:r>
                <w:rPr>
                  <w:rFonts w:ascii="Cambria Math" w:eastAsiaTheme="minorEastAsia" w:hAnsi="Cambria Math" w:cs="Times New Roman"/>
                  <w:sz w:val="24"/>
                  <w:szCs w:val="24"/>
                </w:rPr>
                <m:t>2</m:t>
              </m:r>
            </m:sup>
          </m:sSup>
        </m:oMath>
      </m:oMathPara>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67</w:t>
      </w:r>
    </w:p>
    <w:p w:rsidR="00035502" w:rsidRPr="003C309C" w:rsidRDefault="00035502" w:rsidP="00035502">
      <w:pPr>
        <w:spacing w:before="120" w:after="120" w:line="360" w:lineRule="auto"/>
        <w:ind w:left="144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Chain length was calculated using equation </w:t>
      </w:r>
      <w:r w:rsidR="001830ED">
        <w:rPr>
          <w:rFonts w:ascii="Times New Roman" w:eastAsiaTheme="minorEastAsia" w:hAnsi="Times New Roman" w:cs="Times New Roman"/>
          <w:sz w:val="24"/>
          <w:szCs w:val="24"/>
        </w:rPr>
        <w:t>17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L=M×P</m:t>
        </m:r>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973" w:firstLine="18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67</w:t>
      </w:r>
      <m:oMath>
        <m:r>
          <w:rPr>
            <w:rFonts w:ascii="Cambria Math" w:eastAsiaTheme="minorEastAsia" w:hAnsi="Cambria Math" w:cs="Times New Roman"/>
            <w:sz w:val="24"/>
            <w:szCs w:val="24"/>
          </w:rPr>
          <m:t>×10</m:t>
        </m:r>
      </m:oMath>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670 mm</w:t>
      </w:r>
    </w:p>
    <w:p w:rsidR="00035502" w:rsidRPr="003C309C" w:rsidRDefault="00035502" w:rsidP="00035502">
      <w:pPr>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Average chain velocity was calculated using equation </w:t>
      </w:r>
      <w:r w:rsidR="001830ED">
        <w:rPr>
          <w:rFonts w:ascii="Times New Roman" w:eastAsiaTheme="minorEastAsia" w:hAnsi="Times New Roman" w:cs="Times New Roman"/>
          <w:sz w:val="24"/>
          <w:szCs w:val="24"/>
        </w:rPr>
        <w:t>18</w:t>
      </w:r>
      <w:r w:rsidRPr="003C309C">
        <w:rPr>
          <w:rFonts w:ascii="Times New Roman" w:eastAsiaTheme="minorEastAsia" w:hAnsi="Times New Roman" w:cs="Times New Roman"/>
          <w:sz w:val="24"/>
          <w:szCs w:val="24"/>
        </w:rPr>
        <w:t xml:space="preserve"> (Kurtz </w:t>
      </w:r>
      <w:r w:rsidRPr="003C309C">
        <w:rPr>
          <w:rFonts w:ascii="Times New Roman" w:eastAsiaTheme="minorEastAsia" w:hAnsi="Times New Roman" w:cs="Times New Roman"/>
          <w:i/>
          <w:iCs/>
          <w:sz w:val="24"/>
          <w:szCs w:val="24"/>
        </w:rPr>
        <w:t>et al</w:t>
      </w:r>
      <w:r w:rsidRPr="003C309C">
        <w:rPr>
          <w:rFonts w:ascii="Times New Roman" w:eastAsiaTheme="minorEastAsia" w:hAnsi="Times New Roman" w:cs="Times New Roman"/>
          <w:sz w:val="24"/>
          <w:szCs w:val="24"/>
        </w:rPr>
        <w:t>., 1984).</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 ×p ×rpm</m:t>
            </m:r>
          </m:num>
          <m:den>
            <m:r>
              <w:rPr>
                <w:rFonts w:ascii="Cambria Math" w:eastAsiaTheme="minorEastAsia" w:hAnsi="Cambria Math" w:cs="Times New Roman"/>
                <w:sz w:val="24"/>
                <w:szCs w:val="24"/>
              </w:rPr>
              <m:t>60×1000</m:t>
            </m:r>
          </m:den>
        </m:f>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18</w:t>
      </w:r>
      <w:r w:rsidR="00035502" w:rsidRPr="003C309C">
        <w:rPr>
          <w:rFonts w:ascii="Times New Roman" w:eastAsiaTheme="minorEastAsia" w:hAnsi="Times New Roman" w:cs="Times New Roman"/>
          <w:sz w:val="24"/>
          <w:szCs w:val="24"/>
        </w:rPr>
        <w:t>)</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×10×90</m:t>
            </m:r>
          </m:num>
          <m:den>
            <m:r>
              <w:rPr>
                <w:rFonts w:ascii="Cambria Math" w:eastAsiaTheme="minorEastAsia" w:hAnsi="Cambria Math" w:cs="Times New Roman"/>
                <w:sz w:val="24"/>
                <w:szCs w:val="24"/>
              </w:rPr>
              <m:t>60×1000</m:t>
            </m:r>
          </m:den>
        </m:f>
      </m:oMath>
      <w:r w:rsidR="00035502" w:rsidRPr="003C309C">
        <w:rPr>
          <w:rFonts w:ascii="Times New Roman" w:eastAsiaTheme="minorEastAsia" w:hAnsi="Times New Roman" w:cs="Times New Roman"/>
          <w:sz w:val="24"/>
          <w:szCs w:val="24"/>
        </w:rPr>
        <w:t xml:space="preserve"> = 0.225 m s</w:t>
      </w:r>
      <w:r w:rsidR="00035502" w:rsidRPr="003C309C">
        <w:rPr>
          <w:rFonts w:ascii="Times New Roman" w:eastAsiaTheme="minorEastAsia" w:hAnsi="Times New Roman" w:cs="Times New Roman"/>
          <w:sz w:val="24"/>
          <w:szCs w:val="24"/>
          <w:vertAlign w:val="superscript"/>
        </w:rPr>
        <w:t>-1</w:t>
      </w:r>
    </w:p>
    <w:p w:rsidR="00035502" w:rsidRPr="003C309C" w:rsidRDefault="00035502" w:rsidP="00035502">
      <w:pPr>
        <w:spacing w:before="120" w:after="120" w:line="360" w:lineRule="auto"/>
        <w:ind w:left="72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vertAlign w:val="superscript"/>
        </w:rPr>
      </w:pPr>
      <w:proofErr w:type="spellStart"/>
      <w:r w:rsidRPr="003C309C">
        <w:rPr>
          <w:rFonts w:ascii="Times New Roman" w:eastAsiaTheme="minorEastAsia" w:hAnsi="Times New Roman" w:cs="Times New Roman"/>
          <w:sz w:val="24"/>
          <w:szCs w:val="24"/>
        </w:rPr>
        <w:t>V</w:t>
      </w:r>
      <w:r w:rsidRPr="003C309C">
        <w:rPr>
          <w:rFonts w:ascii="Times New Roman" w:eastAsiaTheme="minorEastAsia" w:hAnsi="Times New Roman" w:cs="Times New Roman"/>
          <w:sz w:val="24"/>
          <w:szCs w:val="24"/>
          <w:vertAlign w:val="subscript"/>
        </w:rPr>
        <w:t>av</w:t>
      </w:r>
      <w:proofErr w:type="spellEnd"/>
      <w:r w:rsidRPr="003C309C">
        <w:rPr>
          <w:rFonts w:ascii="Times New Roman" w:eastAsiaTheme="minorEastAsia" w:hAnsi="Times New Roman" w:cs="Times New Roman"/>
          <w:sz w:val="24"/>
          <w:szCs w:val="24"/>
        </w:rPr>
        <w:t xml:space="preserve"> = Average chain velocity, m s</w:t>
      </w:r>
      <w:r w:rsidRPr="003C309C">
        <w:rPr>
          <w:rFonts w:ascii="Times New Roman" w:eastAsiaTheme="minorEastAsia" w:hAnsi="Times New Roman" w:cs="Times New Roman"/>
          <w:sz w:val="24"/>
          <w:szCs w:val="24"/>
          <w:vertAlign w:val="superscript"/>
        </w:rPr>
        <w:t>-1</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 = The driving sprocket no. of teeth, 15</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rpm = Maximum revolution of the driving sprocket, 90 rpm</w:t>
      </w:r>
    </w:p>
    <w:p w:rsidR="00035502" w:rsidRPr="003C309C" w:rsidRDefault="00035502" w:rsidP="00035502">
      <w:pPr>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total load (force) on the driving side of the chain was calculated using equation </w:t>
      </w:r>
      <w:r w:rsidR="001830ED">
        <w:rPr>
          <w:rFonts w:ascii="Times New Roman" w:eastAsiaTheme="minorEastAsia" w:hAnsi="Times New Roman" w:cs="Times New Roman"/>
          <w:sz w:val="24"/>
          <w:szCs w:val="24"/>
        </w:rPr>
        <w:t>20</w:t>
      </w:r>
      <w:r w:rsidRPr="003C309C">
        <w:rPr>
          <w:rFonts w:ascii="Times New Roman" w:eastAsiaTheme="minorEastAsia" w:hAnsi="Times New Roman" w:cs="Times New Roman"/>
          <w:sz w:val="24"/>
          <w:szCs w:val="24"/>
        </w:rPr>
        <w:t xml:space="preserve"> to </w:t>
      </w:r>
      <w:r w:rsidR="001830ED">
        <w:rPr>
          <w:rFonts w:ascii="Times New Roman" w:eastAsiaTheme="minorEastAsia" w:hAnsi="Times New Roman" w:cs="Times New Roman"/>
          <w:sz w:val="24"/>
          <w:szCs w:val="24"/>
        </w:rPr>
        <w:t>22</w:t>
      </w:r>
      <w:r w:rsidRPr="003C309C">
        <w:rPr>
          <w:rFonts w:ascii="Times New Roman" w:eastAsiaTheme="minorEastAsia" w:hAnsi="Times New Roman" w:cs="Times New Roman"/>
          <w:sz w:val="24"/>
          <w:szCs w:val="24"/>
        </w:rPr>
        <w:t xml:space="preserve"> (Sharma and Mukesh, 2010).</w:t>
      </w:r>
    </w:p>
    <w:p w:rsidR="00035502" w:rsidRPr="003C309C" w:rsidRDefault="007563EC" w:rsidP="00035502">
      <w:pPr>
        <w:spacing w:before="120" w:after="120" w:line="360" w:lineRule="auto"/>
        <w:ind w:left="1417" w:firstLine="720"/>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19</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t>Where,</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T</w:t>
      </w:r>
      <w:r w:rsidRPr="003C309C">
        <w:rPr>
          <w:rFonts w:ascii="Times New Roman" w:eastAsiaTheme="minorEastAsia" w:hAnsi="Times New Roman" w:cs="Times New Roman"/>
          <w:sz w:val="24"/>
          <w:szCs w:val="24"/>
        </w:rPr>
        <w:t xml:space="preserve"> = The total force,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 = The force due to power transmission,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f</w:t>
      </w:r>
      <w:r w:rsidRPr="003C309C">
        <w:rPr>
          <w:rFonts w:ascii="Times New Roman" w:eastAsiaTheme="minorEastAsia" w:hAnsi="Times New Roman" w:cs="Times New Roman"/>
          <w:sz w:val="24"/>
          <w:szCs w:val="24"/>
        </w:rPr>
        <w:t xml:space="preserve"> = Frictional force,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C</w:t>
      </w:r>
      <w:r w:rsidRPr="003C309C">
        <w:rPr>
          <w:rFonts w:ascii="Times New Roman" w:eastAsiaTheme="minorEastAsia" w:hAnsi="Times New Roman" w:cs="Times New Roman"/>
          <w:sz w:val="24"/>
          <w:szCs w:val="24"/>
        </w:rPr>
        <w:t xml:space="preserve"> = Centrifugal force on the chain, N</w:t>
      </w:r>
    </w:p>
    <w:p w:rsidR="00035502" w:rsidRPr="003C309C" w:rsidRDefault="00035502" w:rsidP="00035502">
      <w:pPr>
        <w:spacing w:before="120" w:after="120" w:line="360" w:lineRule="auto"/>
        <w:ind w:left="884" w:firstLine="1276"/>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20</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119</m:t>
            </m:r>
          </m:num>
          <m:den>
            <m:r>
              <w:rPr>
                <w:rFonts w:ascii="Cambria Math" w:eastAsiaTheme="minorEastAsia" w:hAnsi="Cambria Math" w:cs="Times New Roman"/>
                <w:sz w:val="24"/>
                <w:szCs w:val="24"/>
              </w:rPr>
              <m:t>0.225</m:t>
            </m:r>
          </m:den>
        </m:f>
      </m:oMath>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 = 528.88 N</w:t>
      </w:r>
    </w:p>
    <w:p w:rsidR="00035502" w:rsidRPr="003C309C" w:rsidRDefault="007563EC" w:rsidP="00035502">
      <w:pPr>
        <w:spacing w:before="120" w:after="120" w:line="360" w:lineRule="auto"/>
        <w:ind w:left="884" w:firstLine="1276"/>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g</m:t>
            </m:r>
          </m:den>
        </m:f>
      </m:oMath>
      <w:r w:rsidR="00035502" w:rsidRPr="003C309C">
        <w:rPr>
          <w:rFonts w:ascii="Times New Roman" w:eastAsiaTheme="minorEastAsia" w:hAnsi="Times New Roman" w:cs="Times New Roman"/>
          <w:sz w:val="24"/>
          <w:szCs w:val="24"/>
        </w:rPr>
        <w:tab/>
        <w:t>`</w:t>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21</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4.8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.225</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9.81</m:t>
            </m:r>
          </m:den>
        </m:f>
      </m:oMath>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w:t>
      </w:r>
      <w:r w:rsidRPr="003C309C">
        <w:rPr>
          <w:rFonts w:ascii="Times New Roman" w:eastAsiaTheme="minorEastAsia" w:hAnsi="Times New Roman" w:cs="Times New Roman"/>
          <w:sz w:val="24"/>
          <w:szCs w:val="24"/>
          <w:vertAlign w:val="subscript"/>
        </w:rPr>
        <w:t>C</w:t>
      </w:r>
      <w:r w:rsidRPr="003C309C">
        <w:rPr>
          <w:rFonts w:ascii="Times New Roman" w:eastAsiaTheme="minorEastAsia" w:hAnsi="Times New Roman" w:cs="Times New Roman"/>
          <w:sz w:val="24"/>
          <w:szCs w:val="24"/>
        </w:rPr>
        <w:t xml:space="preserve"> = 0.024 N</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W × kf ×Cc</m:t>
        </m:r>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22</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4.8 </w:t>
      </w:r>
      <m:oMath>
        <m:r>
          <w:rPr>
            <w:rFonts w:ascii="Cambria Math" w:eastAsiaTheme="minorEastAsia" w:hAnsi="Cambria Math" w:cs="Times New Roman"/>
            <w:sz w:val="24"/>
            <w:szCs w:val="24"/>
          </w:rPr>
          <m:t>×</m:t>
        </m:r>
      </m:oMath>
      <w:r w:rsidRPr="003C309C">
        <w:rPr>
          <w:rFonts w:ascii="Times New Roman" w:eastAsiaTheme="minorEastAsia" w:hAnsi="Times New Roman" w:cs="Times New Roman"/>
          <w:sz w:val="24"/>
          <w:szCs w:val="24"/>
        </w:rPr>
        <w:t xml:space="preserve"> 2 </w:t>
      </w:r>
      <m:oMath>
        <m:r>
          <w:rPr>
            <w:rFonts w:ascii="Cambria Math" w:eastAsiaTheme="minorEastAsia" w:hAnsi="Cambria Math" w:cs="Times New Roman"/>
            <w:sz w:val="24"/>
            <w:szCs w:val="24"/>
          </w:rPr>
          <m:t xml:space="preserve">× </m:t>
        </m:r>
      </m:oMath>
      <w:r w:rsidRPr="003C309C">
        <w:rPr>
          <w:rFonts w:ascii="Times New Roman" w:eastAsiaTheme="minorEastAsia" w:hAnsi="Times New Roman" w:cs="Times New Roman"/>
          <w:sz w:val="24"/>
          <w:szCs w:val="24"/>
        </w:rPr>
        <w:t>.22</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oMath>
      <w:r w:rsidR="00035502" w:rsidRPr="003C309C">
        <w:rPr>
          <w:rFonts w:ascii="Times New Roman" w:eastAsiaTheme="minorEastAsia" w:hAnsi="Times New Roman" w:cs="Times New Roman"/>
          <w:sz w:val="24"/>
          <w:szCs w:val="24"/>
        </w:rPr>
        <w:t xml:space="preserve"> = 2.11 N</w:t>
      </w:r>
    </w:p>
    <w:p w:rsidR="00035502" w:rsidRPr="003C309C" w:rsidRDefault="00035502" w:rsidP="00035502">
      <w:pPr>
        <w:spacing w:before="120" w:after="120" w:line="360" w:lineRule="auto"/>
        <w:ind w:left="72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Cc = Nominal center to center distance between the sprocket, 0.22m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Power at the planter/ power to be transmitted, 119w = .16hp</w:t>
      </w:r>
    </w:p>
    <w:p w:rsidR="00035502" w:rsidRPr="003C309C" w:rsidRDefault="00035502" w:rsidP="00035502">
      <w:pPr>
        <w:spacing w:before="120" w:after="120" w:line="360" w:lineRule="auto"/>
        <w:ind w:left="2160" w:firstLine="7"/>
        <w:jc w:val="both"/>
        <w:rPr>
          <w:rFonts w:ascii="Times New Roman" w:eastAsiaTheme="minorEastAsia" w:hAnsi="Times New Roman" w:cs="Times New Roman"/>
          <w:sz w:val="24"/>
          <w:szCs w:val="24"/>
        </w:rPr>
      </w:pPr>
      <w:proofErr w:type="spellStart"/>
      <w:r w:rsidRPr="003C309C">
        <w:rPr>
          <w:rFonts w:ascii="Times New Roman" w:eastAsiaTheme="minorEastAsia" w:hAnsi="Times New Roman" w:cs="Times New Roman"/>
          <w:sz w:val="24"/>
          <w:szCs w:val="24"/>
        </w:rPr>
        <w:t>Kf</w:t>
      </w:r>
      <w:proofErr w:type="spellEnd"/>
      <w:r w:rsidRPr="003C309C">
        <w:rPr>
          <w:rFonts w:ascii="Times New Roman" w:eastAsiaTheme="minorEastAsia" w:hAnsi="Times New Roman" w:cs="Times New Roman"/>
          <w:sz w:val="24"/>
          <w:szCs w:val="24"/>
        </w:rPr>
        <w:t xml:space="preserve"> = Friction factor = 4 for horizontal drive, 2 for inclined drive and 1 for    vertical drive Since the sprocket are inclined aligned, </w:t>
      </w:r>
      <w:proofErr w:type="spellStart"/>
      <w:r w:rsidRPr="003C309C">
        <w:rPr>
          <w:rFonts w:ascii="Times New Roman" w:eastAsiaTheme="minorEastAsia" w:hAnsi="Times New Roman" w:cs="Times New Roman"/>
          <w:sz w:val="24"/>
          <w:szCs w:val="24"/>
        </w:rPr>
        <w:t>kf</w:t>
      </w:r>
      <w:proofErr w:type="spellEnd"/>
      <w:r w:rsidRPr="003C309C">
        <w:rPr>
          <w:rFonts w:ascii="Times New Roman" w:eastAsiaTheme="minorEastAsia" w:hAnsi="Times New Roman" w:cs="Times New Roman"/>
          <w:sz w:val="24"/>
          <w:szCs w:val="24"/>
        </w:rPr>
        <w:t xml:space="preserve"> = 2 (Norton, 2005)</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 = Weight of the chain, 4.8 N/ .67m (measured)</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g = Gravitational acceleration 9.81m s</w:t>
      </w:r>
      <w:r w:rsidRPr="003C309C">
        <w:rPr>
          <w:rFonts w:ascii="Times New Roman" w:eastAsiaTheme="minorEastAsia" w:hAnsi="Times New Roman" w:cs="Times New Roman"/>
          <w:sz w:val="24"/>
          <w:szCs w:val="24"/>
          <w:vertAlign w:val="superscript"/>
        </w:rPr>
        <w:t>-2</w:t>
      </w:r>
      <w:r w:rsidRPr="003C309C">
        <w:rPr>
          <w:rFonts w:ascii="Times New Roman" w:eastAsiaTheme="minorEastAsia" w:hAnsi="Times New Roman" w:cs="Times New Roman"/>
          <w:sz w:val="24"/>
          <w:szCs w:val="24"/>
        </w:rPr>
        <w:t xml:space="preserve"> (Norton, 2005).</w:t>
      </w:r>
    </w:p>
    <w:p w:rsidR="00035502" w:rsidRPr="003C309C" w:rsidRDefault="00035502" w:rsidP="00035502">
      <w:pPr>
        <w:spacing w:before="120" w:after="120" w:line="360" w:lineRule="auto"/>
        <w:ind w:left="697"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Thus,</w:t>
      </w:r>
    </w:p>
    <w:p w:rsidR="00035502" w:rsidRPr="003C309C" w:rsidRDefault="007563EC" w:rsidP="00035502">
      <w:pPr>
        <w:spacing w:before="120" w:after="120" w:line="360" w:lineRule="auto"/>
        <w:ind w:left="1973" w:firstLine="72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=528.88 +0.024 +2.11</m:t>
          </m:r>
        </m:oMath>
      </m:oMathPara>
    </w:p>
    <w:p w:rsidR="00035502" w:rsidRPr="003C309C" w:rsidRDefault="00035502" w:rsidP="00035502">
      <w:pPr>
        <w:spacing w:before="120" w:after="120" w:line="360" w:lineRule="auto"/>
        <w:ind w:left="1253"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w:t>
      </w:r>
      <w:r w:rsidRPr="003C309C">
        <w:rPr>
          <w:rFonts w:ascii="Times New Roman" w:eastAsiaTheme="minorEastAsia" w:hAnsi="Times New Roman" w:cs="Times New Roman"/>
          <w:sz w:val="24"/>
          <w:szCs w:val="24"/>
          <w:vertAlign w:val="subscript"/>
        </w:rPr>
        <w:t>T</w:t>
      </w:r>
      <w:r w:rsidRPr="003C309C">
        <w:rPr>
          <w:rFonts w:ascii="Times New Roman" w:eastAsiaTheme="minorEastAsia" w:hAnsi="Times New Roman" w:cs="Times New Roman"/>
          <w:sz w:val="24"/>
          <w:szCs w:val="24"/>
        </w:rPr>
        <w:t xml:space="preserve"> = 531 N</w:t>
      </w:r>
    </w:p>
    <w:p w:rsidR="00035502" w:rsidRPr="003C309C" w:rsidRDefault="00035502" w:rsidP="003C309C">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According to ANSI standard, the minimum tensile strength of the chain is 3470N. To avoid breakage or failure of the chain, the safety factor should be more than one. Checking safety factor, using equation 2</w:t>
      </w:r>
      <w:r w:rsidR="00324C56">
        <w:rPr>
          <w:rFonts w:ascii="Times New Roman" w:hAnsi="Times New Roman" w:cs="Times New Roman"/>
          <w:sz w:val="24"/>
          <w:szCs w:val="24"/>
        </w:rPr>
        <w:t>3</w:t>
      </w:r>
      <w:r w:rsidRPr="003C309C">
        <w:rPr>
          <w:rFonts w:ascii="Times New Roman" w:hAnsi="Times New Roman" w:cs="Times New Roman"/>
          <w:sz w:val="24"/>
          <w:szCs w:val="24"/>
        </w:rPr>
        <w:t xml:space="preserve"> Sf (Sharma and Mukesh, 2010).</w:t>
      </w:r>
    </w:p>
    <w:p w:rsidR="00035502" w:rsidRPr="003C309C" w:rsidRDefault="00035502" w:rsidP="00035502">
      <w:pPr>
        <w:spacing w:before="120" w:after="120" w:line="360" w:lineRule="auto"/>
        <w:ind w:left="1440" w:firstLine="283"/>
        <w:rPr>
          <w:rFonts w:ascii="Times New Roman" w:eastAsiaTheme="minorEastAsia" w:hAnsi="Times New Roman" w:cs="Times New Roman"/>
          <w:sz w:val="24"/>
          <w:szCs w:val="24"/>
        </w:rPr>
      </w:pPr>
      <w:r w:rsidRPr="003C309C">
        <w:rPr>
          <w:rFonts w:ascii="Times New Roman" w:hAnsi="Times New Roman" w:cs="Times New Roman"/>
          <w:sz w:val="24"/>
          <w:szCs w:val="24"/>
        </w:rPr>
        <w:t xml:space="preserve">   S</w:t>
      </w:r>
      <w:r w:rsidRPr="003C309C">
        <w:rPr>
          <w:rFonts w:ascii="Times New Roman" w:hAnsi="Times New Roman" w:cs="Times New Roman"/>
          <w:sz w:val="24"/>
          <w:szCs w:val="24"/>
          <w:vertAlign w:val="subscript"/>
        </w:rPr>
        <w:t>f</w:t>
      </w:r>
      <w:r w:rsidRPr="003C309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Tensile strength</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324C56">
        <w:rPr>
          <w:rFonts w:ascii="Times New Roman" w:eastAsiaTheme="minorEastAsia" w:hAnsi="Times New Roman" w:cs="Times New Roman"/>
          <w:sz w:val="24"/>
          <w:szCs w:val="24"/>
        </w:rPr>
        <w:t>23</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3470</m:t>
            </m:r>
          </m:num>
          <m:den>
            <m:r>
              <w:rPr>
                <w:rFonts w:ascii="Cambria Math" w:hAnsi="Cambria Math" w:cs="Times New Roman"/>
                <w:sz w:val="24"/>
                <w:szCs w:val="24"/>
              </w:rPr>
              <m:t>531</m:t>
            </m:r>
          </m:den>
        </m:f>
      </m:oMath>
      <w:r w:rsidRPr="003C309C">
        <w:rPr>
          <w:rFonts w:ascii="Times New Roman" w:eastAsiaTheme="minorEastAsia" w:hAnsi="Times New Roman" w:cs="Times New Roman"/>
          <w:sz w:val="24"/>
          <w:szCs w:val="24"/>
        </w:rPr>
        <w:t xml:space="preserve"> = 7 </w:t>
      </w:r>
    </w:p>
    <w:p w:rsidR="00035502" w:rsidRPr="003C309C" w:rsidRDefault="00035502" w:rsidP="00035502">
      <w:pPr>
        <w:ind w:left="1418"/>
        <w:rPr>
          <w:rFonts w:ascii="Times New Roman" w:hAnsi="Times New Roman" w:cs="Times New Roman"/>
          <w:sz w:val="24"/>
          <w:szCs w:val="24"/>
        </w:rPr>
      </w:pPr>
      <w:r w:rsidRPr="003C309C">
        <w:rPr>
          <w:rFonts w:ascii="Times New Roman" w:eastAsiaTheme="minorEastAsia" w:hAnsi="Times New Roman" w:cs="Times New Roman"/>
          <w:sz w:val="24"/>
          <w:szCs w:val="24"/>
        </w:rPr>
        <w:t>7, the value is greater than unity. It is safe.</w:t>
      </w:r>
      <w:r w:rsidRPr="003C309C">
        <w:rPr>
          <w:rFonts w:ascii="Times New Roman" w:eastAsiaTheme="minorEastAsia" w:hAnsi="Times New Roman" w:cs="Times New Roman"/>
          <w:sz w:val="24"/>
          <w:szCs w:val="24"/>
        </w:rPr>
        <w:tab/>
      </w:r>
    </w:p>
    <w:p w:rsidR="00035502" w:rsidRPr="003C309C" w:rsidRDefault="002E6749" w:rsidP="00035502">
      <w:pPr>
        <w:spacing w:before="120" w:after="120" w:line="360" w:lineRule="auto"/>
        <w:rPr>
          <w:rFonts w:ascii="Times New Roman" w:eastAsiaTheme="minorEastAsia" w:hAnsi="Times New Roman" w:cs="Times New Roman"/>
          <w:b/>
          <w:bCs/>
          <w:sz w:val="24"/>
          <w:szCs w:val="24"/>
        </w:rPr>
      </w:pPr>
      <w:bookmarkStart w:id="0" w:name="_Hlk114631051"/>
      <w:r>
        <w:rPr>
          <w:rFonts w:ascii="Times New Roman" w:eastAsiaTheme="minorEastAsia" w:hAnsi="Times New Roman" w:cs="Times New Roman"/>
          <w:b/>
          <w:bCs/>
          <w:sz w:val="24"/>
          <w:szCs w:val="24"/>
        </w:rPr>
        <w:t xml:space="preserve">2.10 </w:t>
      </w:r>
      <w:r w:rsidR="00035502" w:rsidRPr="003C309C">
        <w:rPr>
          <w:rFonts w:ascii="Times New Roman" w:eastAsiaTheme="minorEastAsia" w:hAnsi="Times New Roman" w:cs="Times New Roman"/>
          <w:b/>
          <w:bCs/>
          <w:sz w:val="24"/>
          <w:szCs w:val="24"/>
        </w:rPr>
        <w:t>Design of shaft for drive wheel</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Considering total load imposed on machine 35 kg and length of the shaft 70 cm.</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The shaft is subjected to a twisting and bending moment than maximum shear stress theory or Guests theory was used for designing the shaft (Fig. </w:t>
      </w:r>
      <w:r w:rsidR="00B1004A">
        <w:rPr>
          <w:rFonts w:ascii="Times New Roman" w:eastAsiaTheme="minorEastAsia" w:hAnsi="Times New Roman" w:cs="Times New Roman"/>
          <w:sz w:val="24"/>
          <w:szCs w:val="24"/>
        </w:rPr>
        <w:t>8</w:t>
      </w:r>
      <w:r w:rsidRPr="003C309C">
        <w:rPr>
          <w:rFonts w:ascii="Times New Roman" w:eastAsiaTheme="minorEastAsia" w:hAnsi="Times New Roman" w:cs="Times New Roman"/>
          <w:sz w:val="24"/>
          <w:szCs w:val="24"/>
        </w:rPr>
        <w:t>) (</w:t>
      </w:r>
      <w:proofErr w:type="spellStart"/>
      <w:r w:rsidRPr="003C309C">
        <w:rPr>
          <w:rFonts w:ascii="Times New Roman" w:eastAsiaTheme="minorEastAsia" w:hAnsi="Times New Roman" w:cs="Times New Roman"/>
          <w:sz w:val="24"/>
          <w:szCs w:val="24"/>
        </w:rPr>
        <w:t>Khurmi</w:t>
      </w:r>
      <w:proofErr w:type="spellEnd"/>
      <w:r w:rsidRPr="003C309C">
        <w:rPr>
          <w:rFonts w:ascii="Times New Roman" w:eastAsiaTheme="minorEastAsia" w:hAnsi="Times New Roman" w:cs="Times New Roman"/>
          <w:sz w:val="24"/>
          <w:szCs w:val="24"/>
        </w:rPr>
        <w:t xml:space="preserve"> and Gupta, 2014).</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If shaft is made of ductile material the maximum shear stress theory was used to design the shaft by using the equation </w:t>
      </w:r>
      <w:r w:rsidR="00094E34">
        <w:rPr>
          <w:rFonts w:ascii="Times New Roman" w:eastAsiaTheme="minorEastAsia" w:hAnsi="Times New Roman" w:cs="Times New Roman"/>
          <w:sz w:val="24"/>
          <w:szCs w:val="24"/>
        </w:rPr>
        <w:t>24</w:t>
      </w:r>
      <w:r w:rsidRPr="003C309C">
        <w:rPr>
          <w:rFonts w:ascii="Times New Roman" w:eastAsiaTheme="minorEastAsia" w:hAnsi="Times New Roman" w:cs="Times New Roman"/>
          <w:sz w:val="24"/>
          <w:szCs w:val="24"/>
        </w:rPr>
        <w:t>.</w:t>
      </w:r>
    </w:p>
    <w:p w:rsidR="00035502" w:rsidRPr="003C309C" w:rsidRDefault="007563EC" w:rsidP="00035502">
      <w:pPr>
        <w:pStyle w:val="ListParagraph"/>
        <w:spacing w:before="120" w:after="120" w:line="360" w:lineRule="auto"/>
        <w:ind w:left="1860" w:firstLine="30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σb</m:t>
                    </m:r>
                  </m:e>
                </m:d>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hAnsi="Cambria Math" w:cs="Times New Roman"/>
                    <w:sz w:val="24"/>
                    <w:szCs w:val="24"/>
                  </w:rPr>
                  <m:t>2</m:t>
                </m:r>
              </m:sup>
            </m:sSup>
          </m:e>
        </m:rad>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24</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oMath>
      <w:r w:rsidR="00035502" w:rsidRPr="003C309C">
        <w:rPr>
          <w:rFonts w:ascii="Times New Roman" w:eastAsiaTheme="minorEastAsia" w:hAnsi="Times New Roman" w:cs="Times New Roman"/>
          <w:sz w:val="24"/>
          <w:szCs w:val="24"/>
        </w:rPr>
        <w:t xml:space="preserve"> = maximum shear stress, N mm</w:t>
      </w:r>
      <w:r w:rsidR="00035502" w:rsidRPr="003C309C">
        <w:rPr>
          <w:rFonts w:ascii="Times New Roman" w:eastAsiaTheme="minorEastAsia" w:hAnsi="Times New Roman" w:cs="Times New Roman"/>
          <w:sz w:val="24"/>
          <w:szCs w:val="24"/>
          <w:vertAlign w:val="superscript"/>
        </w:rPr>
        <w:t>-2</w:t>
      </w:r>
    </w:p>
    <w:p w:rsidR="00035502" w:rsidRPr="003C309C" w:rsidRDefault="00035502" w:rsidP="00035502">
      <w:pPr>
        <w:pStyle w:val="ListParagraph"/>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 bending stress (tensile or compressive) induced due to bending moment, N-mm</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rPr>
        <w:t xml:space="preserve"> = shear stress induced due to twisting moment, N-mm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Maximum shear stress,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oMath>
      <w:r w:rsidRPr="003C309C">
        <w:rPr>
          <w:rFonts w:ascii="Times New Roman" w:eastAsiaTheme="minorEastAsia" w:hAnsi="Times New Roman" w:cs="Times New Roman"/>
          <w:sz w:val="24"/>
          <w:szCs w:val="24"/>
        </w:rPr>
        <w:t>) was calculated using equation 2</w:t>
      </w:r>
      <w:r w:rsidR="00094E34">
        <w:rPr>
          <w:rFonts w:ascii="Times New Roman" w:eastAsiaTheme="minorEastAsia" w:hAnsi="Times New Roman" w:cs="Times New Roman"/>
          <w:sz w:val="24"/>
          <w:szCs w:val="24"/>
        </w:rPr>
        <w:t>5</w:t>
      </w:r>
      <w:r w:rsidRPr="003C309C">
        <w:rPr>
          <w:rFonts w:ascii="Times New Roman" w:eastAsiaTheme="minorEastAsia" w:hAnsi="Times New Roman" w:cs="Times New Roman"/>
          <w:sz w:val="24"/>
          <w:szCs w:val="24"/>
        </w:rPr>
        <w:t>.</w:t>
      </w:r>
    </w:p>
    <w:p w:rsidR="00035502" w:rsidRPr="003C309C" w:rsidRDefault="007563EC" w:rsidP="00035502">
      <w:pPr>
        <w:spacing w:before="120" w:after="120" w:line="360" w:lineRule="auto"/>
        <w:ind w:left="1440" w:firstLine="720"/>
        <w:rPr>
          <w:rFonts w:ascii="Times New Roman" w:eastAsiaTheme="minorEastAsia" w:hAnsi="Times New Roman" w:cs="Times New Roman"/>
          <w:sz w:val="24"/>
          <w:szCs w:val="24"/>
        </w:rPr>
      </w:pPr>
      <m:oMath>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u</m:t>
                </m:r>
              </m:sub>
            </m:sSub>
          </m:num>
          <m:den>
            <m:r>
              <w:rPr>
                <w:rFonts w:ascii="Cambria Math" w:eastAsiaTheme="minorEastAsia" w:hAnsi="Cambria Math" w:cs="Times New Roman"/>
                <w:sz w:val="24"/>
                <w:szCs w:val="24"/>
              </w:rPr>
              <m:t>F S</m:t>
            </m:r>
          </m:den>
        </m:f>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(2</w:t>
      </w:r>
      <w:r w:rsidR="00094E34">
        <w:rPr>
          <w:rFonts w:ascii="Times New Roman" w:eastAsiaTheme="minorEastAsia" w:hAnsi="Times New Roman" w:cs="Times New Roman"/>
          <w:sz w:val="24"/>
          <w:szCs w:val="24"/>
        </w:rPr>
        <w:t>5</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vertAlign w:val="subscript"/>
        </w:rPr>
        <w:t xml:space="preserve">u </w:t>
      </w:r>
      <w:r w:rsidRPr="003C309C">
        <w:rPr>
          <w:rFonts w:ascii="Times New Roman" w:eastAsiaTheme="minorEastAsia" w:hAnsi="Times New Roman" w:cs="Times New Roman"/>
          <w:sz w:val="24"/>
          <w:szCs w:val="24"/>
        </w:rPr>
        <w:t>= ultimate shear stress, N/mm</w:t>
      </w:r>
      <w:r w:rsidRPr="003C309C">
        <w:rPr>
          <w:rFonts w:ascii="Times New Roman" w:eastAsiaTheme="minorEastAsia" w:hAnsi="Times New Roman" w:cs="Times New Roman"/>
          <w:sz w:val="24"/>
          <w:szCs w:val="24"/>
          <w:vertAlign w:val="superscript"/>
        </w:rPr>
        <w:t>-2</w:t>
      </w:r>
      <w:r w:rsidRPr="003C309C">
        <w:rPr>
          <w:rFonts w:ascii="Times New Roman" w:eastAsiaTheme="minorEastAsia" w:hAnsi="Times New Roman" w:cs="Times New Roman"/>
          <w:sz w:val="24"/>
          <w:szCs w:val="24"/>
        </w:rPr>
        <w:t>, 500Mpa (for mild steel)</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 S = factor of safety (considering 2).</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shaft is subjected to a bending moment than the maximum stress was calculated using equation </w:t>
      </w:r>
      <w:r w:rsidR="00094E34">
        <w:rPr>
          <w:rFonts w:ascii="Times New Roman" w:eastAsiaTheme="minorEastAsia" w:hAnsi="Times New Roman" w:cs="Times New Roman"/>
          <w:sz w:val="24"/>
          <w:szCs w:val="24"/>
        </w:rPr>
        <w:t>26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I</m:t>
            </m:r>
          </m:den>
        </m:f>
        <m:r>
          <w:rPr>
            <w:rFonts w:ascii="Cambria Math" w:eastAsiaTheme="minorEastAsia" w:hAnsi="Cambria Math" w:cs="Times New Roman"/>
            <w:sz w:val="24"/>
            <w:szCs w:val="24"/>
          </w:rPr>
          <m:t xml:space="preserve"> ×Y</m:t>
        </m:r>
      </m:oMath>
      <w:r w:rsidRPr="003C309C">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Mb</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00094E34">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Mb = bending moment of drive wheel shaft in N-mm,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209 </w:t>
      </w:r>
      <m:oMath>
        <m:r>
          <w:rPr>
            <w:rFonts w:ascii="Cambria Math" w:eastAsiaTheme="minorEastAsia" w:hAnsi="Cambria Math" w:cs="Times New Roman"/>
            <w:sz w:val="24"/>
            <w:szCs w:val="24"/>
          </w:rPr>
          <m:t>×</m:t>
        </m:r>
      </m:oMath>
      <w:r w:rsidRPr="003C309C">
        <w:rPr>
          <w:rFonts w:ascii="Times New Roman" w:eastAsiaTheme="minorEastAsia" w:hAnsi="Times New Roman" w:cs="Times New Roman"/>
          <w:sz w:val="24"/>
          <w:szCs w:val="24"/>
        </w:rPr>
        <w:t xml:space="preserve"> 700</w:t>
      </w:r>
    </w:p>
    <w:p w:rsidR="00035502" w:rsidRPr="003C309C" w:rsidRDefault="00035502" w:rsidP="00035502">
      <w:pPr>
        <w:spacing w:before="120" w:after="120" w:line="360" w:lineRule="auto"/>
        <w:ind w:left="1973" w:firstLine="18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146300 N-mm</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I = moment of inertia of cross-sectional area of the shaft about the rotation,</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Y = distance from neutral axis to the outer most </w:t>
      </w:r>
      <w:proofErr w:type="spellStart"/>
      <w:r w:rsidRPr="003C309C">
        <w:rPr>
          <w:rFonts w:ascii="Times New Roman" w:eastAsiaTheme="minorEastAsia" w:hAnsi="Times New Roman" w:cs="Times New Roman"/>
          <w:sz w:val="24"/>
          <w:szCs w:val="24"/>
        </w:rPr>
        <w:t>fibre</w:t>
      </w:r>
      <w:proofErr w:type="spellEnd"/>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d = diameter of the shaft in 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shaft is subjected to a torsional moment than the maximum stress was calculated using equation </w:t>
      </w:r>
      <w:r w:rsidR="00094E34">
        <w:rPr>
          <w:rFonts w:ascii="Times New Roman" w:eastAsiaTheme="minorEastAsia" w:hAnsi="Times New Roman" w:cs="Times New Roman"/>
          <w:sz w:val="24"/>
          <w:szCs w:val="24"/>
        </w:rPr>
        <w:t>27</w:t>
      </w:r>
      <w:r w:rsidRPr="003C309C">
        <w:rPr>
          <w:rFonts w:ascii="Times New Roman" w:eastAsiaTheme="minorEastAsia" w:hAnsi="Times New Roman" w:cs="Times New Roman"/>
          <w:sz w:val="24"/>
          <w:szCs w:val="24"/>
        </w:rPr>
        <w:t>.</w:t>
      </w:r>
    </w:p>
    <w:p w:rsidR="00035502" w:rsidRPr="003C309C" w:rsidRDefault="00035502" w:rsidP="00035502">
      <w:pPr>
        <w:pStyle w:val="ListParagraph"/>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m:t>
            </m:r>
          </m:num>
          <m:den>
            <m:r>
              <w:rPr>
                <w:rFonts w:ascii="Cambria Math" w:eastAsiaTheme="minorEastAsia" w:hAnsi="Cambria Math" w:cs="Times New Roman"/>
                <w:sz w:val="24"/>
                <w:szCs w:val="24"/>
              </w:rPr>
              <m:t>I</m:t>
            </m:r>
          </m:den>
        </m:f>
        <m:r>
          <w:rPr>
            <w:rFonts w:ascii="Cambria Math" w:eastAsiaTheme="minorEastAsia" w:hAnsi="Cambria Math" w:cs="Times New Roman"/>
            <w:sz w:val="24"/>
            <w:szCs w:val="24"/>
          </w:rPr>
          <m:t>×Y</m:t>
        </m:r>
      </m:oMath>
      <w:r w:rsidRPr="003C309C">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t>Where,</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Mt = torsional moment in N-mm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Torsional moment can be calculated using equation </w:t>
      </w:r>
      <w:r w:rsidR="00094E34">
        <w:rPr>
          <w:rFonts w:ascii="Times New Roman" w:eastAsiaTheme="minorEastAsia" w:hAnsi="Times New Roman" w:cs="Times New Roman"/>
          <w:sz w:val="24"/>
          <w:szCs w:val="24"/>
        </w:rPr>
        <w:t>28</w:t>
      </w:r>
      <w:r w:rsidRPr="003C309C">
        <w:rPr>
          <w:rFonts w:ascii="Times New Roman" w:eastAsiaTheme="minorEastAsia" w:hAnsi="Times New Roman" w:cs="Times New Roman"/>
          <w:sz w:val="24"/>
          <w:szCs w:val="24"/>
        </w:rPr>
        <w:t xml:space="preserve"> from the power of Engine.</w:t>
      </w:r>
    </w:p>
    <w:p w:rsidR="00035502" w:rsidRPr="003C309C" w:rsidRDefault="00035502" w:rsidP="00035502">
      <w:pPr>
        <w:spacing w:before="120" w:after="120" w:line="360" w:lineRule="auto"/>
        <w:ind w:left="2138" w:firstLine="22"/>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P=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 π N Mt</m:t>
            </m:r>
          </m:num>
          <m:den>
            <m:r>
              <w:rPr>
                <w:rFonts w:ascii="Cambria Math" w:eastAsiaTheme="minorEastAsia" w:hAnsi="Cambria Math" w:cs="Times New Roman"/>
                <w:sz w:val="24"/>
                <w:szCs w:val="24"/>
              </w:rPr>
              <m:t>60×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xml:space="preserve">            … (</w:t>
      </w:r>
      <w:r w:rsidR="00094E34">
        <w:rPr>
          <w:rFonts w:ascii="Times New Roman" w:eastAsiaTheme="minorEastAsia" w:hAnsi="Times New Roman" w:cs="Times New Roman"/>
          <w:sz w:val="24"/>
          <w:szCs w:val="24"/>
        </w:rPr>
        <w:t>28</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power of engine, 1.57 Kw,</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N = rpm of drive wheel, 45</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Mt = 333334 N-mm</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Substituting the values of </w:t>
      </w: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in Equation (1), we have</w:t>
      </w:r>
    </w:p>
    <w:p w:rsidR="00035502" w:rsidRPr="003C309C" w:rsidRDefault="007563EC" w:rsidP="00035502">
      <w:pPr>
        <w:spacing w:before="120" w:after="120" w:line="360" w:lineRule="auto"/>
        <w:ind w:left="-142" w:firstLine="1276"/>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500</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32 ×146300</m:t>
                          </m:r>
                        </m:num>
                        <m:den>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den>
                      </m:f>
                    </m:e>
                  </m:d>
                </m:e>
                <m:sup>
                  <m:r>
                    <w:rPr>
                      <w:rFonts w:ascii="Cambria Math" w:hAnsi="Cambria Math" w:cs="Times New Roman"/>
                      <w:sz w:val="24"/>
                      <w:szCs w:val="24"/>
                    </w:rPr>
                    <m:t>2</m:t>
                  </m:r>
                </m:sup>
              </m:sSup>
              <m:r>
                <w:rPr>
                  <w:rFonts w:ascii="Cambria Math" w:hAnsi="Cambria Math" w:cs="Times New Roman"/>
                  <w:sz w:val="24"/>
                  <w:szCs w:val="24"/>
                </w:rPr>
                <m:t>+4</m:t>
              </m:r>
            </m:e>
          </m:ra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16×333334</m:t>
                      </m:r>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den>
                  </m:f>
                </m:e>
              </m:d>
            </m:e>
            <m:sup>
              <m:r>
                <w:rPr>
                  <w:rFonts w:ascii="Cambria Math" w:eastAsiaTheme="minorEastAsia" w:hAnsi="Cambria Math" w:cs="Times New Roman"/>
                  <w:sz w:val="24"/>
                  <w:szCs w:val="24"/>
                </w:rPr>
                <m:t>2</m:t>
              </m:r>
            </m:sup>
          </m:sSup>
        </m:oMath>
      </m:oMathPara>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d</w:t>
      </w:r>
      <w:r w:rsidRPr="003C309C">
        <w:rPr>
          <w:rFonts w:ascii="Times New Roman" w:eastAsiaTheme="minorEastAsia" w:hAnsi="Times New Roman" w:cs="Times New Roman"/>
          <w:sz w:val="24"/>
          <w:szCs w:val="24"/>
          <w:vertAlign w:val="superscript"/>
        </w:rPr>
        <w:t>3</w:t>
      </w:r>
      <w:r w:rsidRPr="003C309C">
        <w:rPr>
          <w:rFonts w:ascii="Times New Roman" w:eastAsiaTheme="minorEastAsia" w:hAnsi="Times New Roman" w:cs="Times New Roman"/>
          <w:sz w:val="24"/>
          <w:szCs w:val="24"/>
        </w:rPr>
        <w:t xml:space="preserve"> = 19.50 mm</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Therefore, the selected diameter of shaft d = 20mm</w:t>
      </w:r>
    </w:p>
    <w:bookmarkEnd w:id="0"/>
    <w:p w:rsidR="002E6749" w:rsidRDefault="004F2627" w:rsidP="004F2627">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lang w:bidi="hi-IN"/>
        </w:rPr>
        <w:drawing>
          <wp:anchor distT="0" distB="0" distL="114300" distR="114300" simplePos="0" relativeHeight="251677696" behindDoc="0" locked="0" layoutInCell="1" allowOverlap="1">
            <wp:simplePos x="0" y="0"/>
            <wp:positionH relativeFrom="margin">
              <wp:posOffset>1760220</wp:posOffset>
            </wp:positionH>
            <wp:positionV relativeFrom="paragraph">
              <wp:posOffset>133350</wp:posOffset>
            </wp:positionV>
            <wp:extent cx="2437765" cy="1609725"/>
            <wp:effectExtent l="19050" t="0" r="635" b="0"/>
            <wp:wrapSquare wrapText="bothSides"/>
            <wp:docPr id="2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765" cy="1609725"/>
                    </a:xfrm>
                    <a:prstGeom prst="rect">
                      <a:avLst/>
                    </a:prstGeom>
                  </pic:spPr>
                </pic:pic>
              </a:graphicData>
            </a:graphic>
          </wp:anchor>
        </w:drawing>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7D6B66">
      <w:pPr>
        <w:spacing w:before="120" w:after="120" w:line="360" w:lineRule="auto"/>
        <w:rPr>
          <w:rFonts w:ascii="Times New Roman" w:eastAsiaTheme="minorEastAsia" w:hAnsi="Times New Roman" w:cs="Times New Roman"/>
          <w:b/>
          <w:bCs/>
          <w:sz w:val="24"/>
          <w:szCs w:val="24"/>
        </w:rPr>
      </w:pPr>
    </w:p>
    <w:p w:rsidR="004F2627" w:rsidRDefault="004F2627" w:rsidP="007D6B66">
      <w:pPr>
        <w:spacing w:before="120" w:after="120" w:line="360" w:lineRule="auto"/>
        <w:rPr>
          <w:rFonts w:ascii="Times New Roman" w:eastAsiaTheme="minorEastAsia" w:hAnsi="Times New Roman" w:cs="Times New Roman"/>
          <w:b/>
          <w:bCs/>
          <w:sz w:val="24"/>
          <w:szCs w:val="24"/>
        </w:rPr>
      </w:pPr>
    </w:p>
    <w:p w:rsidR="004F2627" w:rsidRDefault="00B1004A" w:rsidP="004F2627">
      <w:pPr>
        <w:spacing w:before="120" w:after="12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Fig. 8</w:t>
      </w:r>
      <w:r w:rsidR="00B50CB3">
        <w:rPr>
          <w:rFonts w:ascii="Times New Roman" w:eastAsiaTheme="minorEastAsia" w:hAnsi="Times New Roman" w:cs="Times New Roman"/>
          <w:b/>
          <w:bCs/>
          <w:sz w:val="24"/>
          <w:szCs w:val="24"/>
        </w:rPr>
        <w:t xml:space="preserve"> </w:t>
      </w:r>
      <w:r w:rsidR="004F2627">
        <w:rPr>
          <w:rFonts w:ascii="Times New Roman" w:eastAsiaTheme="minorEastAsia" w:hAnsi="Times New Roman" w:cs="Times New Roman"/>
          <w:sz w:val="24"/>
          <w:szCs w:val="24"/>
        </w:rPr>
        <w:t>Shaft</w:t>
      </w:r>
      <w:r w:rsidR="00B50CB3">
        <w:rPr>
          <w:rFonts w:ascii="Times New Roman" w:eastAsiaTheme="minorEastAsia" w:hAnsi="Times New Roman" w:cs="Times New Roman"/>
          <w:sz w:val="24"/>
          <w:szCs w:val="24"/>
        </w:rPr>
        <w:t xml:space="preserve"> for drive wheel</w:t>
      </w:r>
    </w:p>
    <w:p w:rsidR="007D6B66" w:rsidRPr="00BC6E33" w:rsidRDefault="002E6749" w:rsidP="007D6B66">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2.11 </w:t>
      </w:r>
      <w:r w:rsidR="007D6B66" w:rsidRPr="00BC6E33">
        <w:rPr>
          <w:rFonts w:ascii="Times New Roman" w:eastAsiaTheme="minorEastAsia" w:hAnsi="Times New Roman" w:cs="Times New Roman"/>
          <w:b/>
          <w:bCs/>
          <w:sz w:val="24"/>
          <w:szCs w:val="24"/>
        </w:rPr>
        <w:t>Hopper</w:t>
      </w:r>
    </w:p>
    <w:p w:rsidR="007D6B66" w:rsidRPr="00BC6E33" w:rsidRDefault="007D6B66" w:rsidP="007D6B66">
      <w:pPr>
        <w:spacing w:before="120" w:after="120" w:line="360" w:lineRule="auto"/>
        <w:jc w:val="both"/>
        <w:rPr>
          <w:rFonts w:ascii="Times New Roman" w:eastAsiaTheme="minorEastAsia" w:hAnsi="Times New Roman" w:cs="Times New Roman"/>
          <w:sz w:val="24"/>
          <w:szCs w:val="24"/>
        </w:rPr>
      </w:pPr>
      <w:r w:rsidRPr="00BC6E33">
        <w:rPr>
          <w:rFonts w:ascii="Times New Roman" w:hAnsi="Times New Roman" w:cs="Times New Roman"/>
          <w:sz w:val="24"/>
          <w:szCs w:val="24"/>
        </w:rPr>
        <w:t>Planters have small seed hoppers for each row</w:t>
      </w:r>
      <w:r w:rsidR="00B64D3A">
        <w:rPr>
          <w:rFonts w:ascii="Times New Roman" w:hAnsi="Times New Roman" w:cs="Times New Roman"/>
          <w:sz w:val="24"/>
          <w:szCs w:val="24"/>
        </w:rPr>
        <w:t xml:space="preserve"> </w:t>
      </w:r>
      <w:r w:rsidR="00B64D3A" w:rsidRPr="00B64D3A">
        <w:rPr>
          <w:rFonts w:ascii="Times New Roman" w:hAnsi="Times New Roman" w:cs="Times New Roman"/>
          <w:sz w:val="24"/>
          <w:szCs w:val="24"/>
          <w:highlight w:val="yellow"/>
        </w:rPr>
        <w:t xml:space="preserve">(Singh, </w:t>
      </w:r>
      <w:r w:rsidR="00B64D3A" w:rsidRPr="00B64D3A">
        <w:rPr>
          <w:rFonts w:ascii="Times New Roman" w:hAnsi="Times New Roman" w:cs="Times New Roman"/>
          <w:i/>
          <w:iCs/>
          <w:sz w:val="24"/>
          <w:szCs w:val="24"/>
          <w:highlight w:val="yellow"/>
        </w:rPr>
        <w:t>et al.</w:t>
      </w:r>
      <w:r w:rsidR="00B64D3A" w:rsidRPr="00B64D3A">
        <w:rPr>
          <w:rFonts w:ascii="Times New Roman" w:hAnsi="Times New Roman" w:cs="Times New Roman"/>
          <w:sz w:val="24"/>
          <w:szCs w:val="24"/>
          <w:highlight w:val="yellow"/>
        </w:rPr>
        <w:t xml:space="preserve"> 2014)</w:t>
      </w:r>
      <w:r w:rsidRPr="00B64D3A">
        <w:rPr>
          <w:rFonts w:ascii="Times New Roman" w:hAnsi="Times New Roman" w:cs="Times New Roman"/>
          <w:sz w:val="24"/>
          <w:szCs w:val="24"/>
          <w:highlight w:val="yellow"/>
        </w:rPr>
        <w:t>.</w:t>
      </w:r>
      <w:r w:rsidRPr="00BC6E33">
        <w:rPr>
          <w:rFonts w:ascii="Times New Roman" w:hAnsi="Times New Roman" w:cs="Times New Roman"/>
          <w:sz w:val="24"/>
          <w:szCs w:val="24"/>
        </w:rPr>
        <w:t xml:space="preserve"> </w:t>
      </w:r>
      <w:r w:rsidRPr="00BC6E33">
        <w:rPr>
          <w:rFonts w:ascii="Times New Roman" w:eastAsiaTheme="minorEastAsia" w:hAnsi="Times New Roman" w:cs="Times New Roman"/>
          <w:sz w:val="24"/>
          <w:szCs w:val="24"/>
        </w:rPr>
        <w:t xml:space="preserve">The hopper can have a trapezoidal, rectangular, triangular, or cylindrical cross-section. The basic consideration in choosing the shape of the hopper was that each hopper should carry the desired amount of seed and the seed should flow freely towards the hopper's outlet. The size, shape, test weight, and coefficient of friction of the seed govern the former, while the angle of repose governs the later. In light of these considerations, a trapezoidal hopper was chosen (Fig. </w:t>
      </w:r>
      <w:r w:rsidR="00B1004A">
        <w:rPr>
          <w:rFonts w:ascii="Times New Roman" w:eastAsiaTheme="minorEastAsia" w:hAnsi="Times New Roman" w:cs="Times New Roman"/>
          <w:sz w:val="24"/>
          <w:szCs w:val="24"/>
        </w:rPr>
        <w:t>9</w:t>
      </w:r>
      <w:r w:rsidRPr="00BC6E33">
        <w:rPr>
          <w:rFonts w:ascii="Times New Roman" w:eastAsiaTheme="minorEastAsia" w:hAnsi="Times New Roman" w:cs="Times New Roman"/>
          <w:sz w:val="24"/>
          <w:szCs w:val="24"/>
        </w:rPr>
        <w:t xml:space="preserve">), and its volume was calculated using equation </w:t>
      </w:r>
      <w:r w:rsidR="00066BA6">
        <w:rPr>
          <w:rFonts w:ascii="Times New Roman" w:eastAsiaTheme="minorEastAsia" w:hAnsi="Times New Roman" w:cs="Times New Roman"/>
          <w:sz w:val="24"/>
          <w:szCs w:val="24"/>
        </w:rPr>
        <w:t>29</w:t>
      </w:r>
      <w:r w:rsidRPr="00BC6E33">
        <w:rPr>
          <w:rFonts w:ascii="Times New Roman" w:eastAsiaTheme="minorEastAsia" w:hAnsi="Times New Roman" w:cs="Times New Roman"/>
          <w:sz w:val="24"/>
          <w:szCs w:val="24"/>
        </w:rPr>
        <w:t>.</w:t>
      </w:r>
    </w:p>
    <w:p w:rsidR="007D6B66" w:rsidRPr="00BC6E33" w:rsidRDefault="007D6B66" w:rsidP="001B671F">
      <w:pPr>
        <w:spacing w:before="120" w:after="120" w:line="360" w:lineRule="auto"/>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Considering Trapezoidal seed box with following dimensions:</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a = Bottom width of seed box, 7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b = Top width of seed box, 20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l = Length of seed box, 20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h = Height of seed box, 18.5 cm,</w:t>
      </w:r>
    </w:p>
    <w:p w:rsidR="007D6B66" w:rsidRPr="00BC6E33" w:rsidRDefault="007D6B66" w:rsidP="007D6B66">
      <w:pPr>
        <w:spacing w:before="120" w:after="120" w:line="360" w:lineRule="auto"/>
        <w:ind w:left="2693"/>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The volume of seed box (V</w:t>
      </w:r>
      <w:r w:rsidRPr="00BC6E33">
        <w:rPr>
          <w:rFonts w:ascii="Times New Roman" w:eastAsiaTheme="minorEastAsia" w:hAnsi="Times New Roman" w:cs="Times New Roman"/>
          <w:sz w:val="24"/>
          <w:szCs w:val="24"/>
          <w:vertAlign w:val="subscript"/>
        </w:rPr>
        <w:t>S</w:t>
      </w:r>
      <w:r w:rsidRPr="00BC6E33">
        <w:rPr>
          <w:rFonts w:ascii="Times New Roman" w:eastAsiaTheme="minorEastAsia" w:hAnsi="Times New Roman" w:cs="Times New Roman"/>
          <w:sz w:val="24"/>
          <w:szCs w:val="24"/>
        </w:rPr>
        <w:t xml:space="preserve">) was calculated using equation </w:t>
      </w:r>
      <w:r w:rsidR="00C50997">
        <w:rPr>
          <w:rFonts w:ascii="Times New Roman" w:eastAsiaTheme="minorEastAsia" w:hAnsi="Times New Roman" w:cs="Times New Roman"/>
          <w:sz w:val="24"/>
          <w:szCs w:val="24"/>
        </w:rPr>
        <w:t>29</w:t>
      </w:r>
      <w:r w:rsidRPr="00BC6E33">
        <w:rPr>
          <w:rFonts w:ascii="Times New Roman" w:eastAsiaTheme="minorEastAsia" w:hAnsi="Times New Roman" w:cs="Times New Roman"/>
          <w:sz w:val="24"/>
          <w:szCs w:val="24"/>
        </w:rPr>
        <w:t>.</w:t>
      </w:r>
    </w:p>
    <w:p w:rsidR="007D6B66" w:rsidRPr="00BC6E33" w:rsidRDefault="007563EC" w:rsidP="007D6B66">
      <w:pPr>
        <w:spacing w:before="120" w:after="120" w:line="360" w:lineRule="auto"/>
        <w:ind w:left="2160" w:firstLine="533"/>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×h×l</m:t>
        </m:r>
      </m:oMath>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t>… (</w:t>
      </w:r>
      <w:r w:rsidR="00066BA6">
        <w:rPr>
          <w:rFonts w:ascii="Times New Roman" w:eastAsiaTheme="minorEastAsia" w:hAnsi="Times New Roman" w:cs="Times New Roman"/>
          <w:sz w:val="24"/>
          <w:szCs w:val="24"/>
        </w:rPr>
        <w:t>29</w:t>
      </w:r>
      <w:r w:rsidR="007D6B66" w:rsidRPr="00BC6E33">
        <w:rPr>
          <w:rFonts w:ascii="Times New Roman" w:eastAsiaTheme="minorEastAsia" w:hAnsi="Times New Roman" w:cs="Times New Roman"/>
          <w:sz w:val="24"/>
          <w:szCs w:val="24"/>
        </w:rPr>
        <w:t>)</w:t>
      </w:r>
    </w:p>
    <w:p w:rsidR="007D6B66" w:rsidRPr="00BC6E33" w:rsidRDefault="007D6B66" w:rsidP="007D6B66">
      <w:pPr>
        <w:spacing w:before="120" w:after="120" w:line="360" w:lineRule="auto"/>
        <w:ind w:left="1417" w:firstLine="1276"/>
        <w:rPr>
          <w:rFonts w:ascii="Times New Roman" w:eastAsiaTheme="minorEastAsia" w:hAnsi="Times New Roman" w:cs="Times New Roman"/>
          <w:sz w:val="24"/>
          <w:szCs w:val="24"/>
          <w:vertAlign w:val="superscript"/>
        </w:rPr>
      </w:pPr>
      <w:r w:rsidRPr="00BC6E33">
        <w:rPr>
          <w:rFonts w:ascii="Times New Roman" w:eastAsiaTheme="minorEastAsia" w:hAnsi="Times New Roman" w:cs="Times New Roman"/>
          <w:sz w:val="24"/>
          <w:szCs w:val="24"/>
        </w:rPr>
        <w:tab/>
        <w:t xml:space="preserve">   = 4995 cm</w:t>
      </w:r>
      <w:r w:rsidRPr="00BC6E33">
        <w:rPr>
          <w:rFonts w:ascii="Times New Roman" w:eastAsiaTheme="minorEastAsia" w:hAnsi="Times New Roman" w:cs="Times New Roman"/>
          <w:sz w:val="24"/>
          <w:szCs w:val="24"/>
          <w:vertAlign w:val="superscript"/>
        </w:rPr>
        <w:t>3</w:t>
      </w:r>
    </w:p>
    <w:p w:rsidR="007D6B66" w:rsidRDefault="007D6B66" w:rsidP="007D6B66">
      <w:pPr>
        <w:spacing w:before="120" w:after="120" w:line="360" w:lineRule="auto"/>
        <w:ind w:left="1417" w:firstLine="1276"/>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 xml:space="preserve">Each hopper could thus hold 4.995kg of </w:t>
      </w:r>
      <w:proofErr w:type="spellStart"/>
      <w:r w:rsidRPr="00BC6E33">
        <w:rPr>
          <w:rFonts w:ascii="Times New Roman" w:eastAsiaTheme="minorEastAsia" w:hAnsi="Times New Roman" w:cs="Times New Roman"/>
          <w:sz w:val="24"/>
          <w:szCs w:val="24"/>
        </w:rPr>
        <w:t>Blackgram</w:t>
      </w:r>
      <w:proofErr w:type="spellEnd"/>
      <w:r w:rsidRPr="00BC6E33">
        <w:rPr>
          <w:rFonts w:ascii="Times New Roman" w:eastAsiaTheme="minorEastAsia" w:hAnsi="Times New Roman" w:cs="Times New Roman"/>
          <w:sz w:val="24"/>
          <w:szCs w:val="24"/>
        </w:rPr>
        <w:t>.</w:t>
      </w:r>
    </w:p>
    <w:p w:rsidR="004F2627" w:rsidRPr="00BC6E33" w:rsidRDefault="004F2627" w:rsidP="007D6B66">
      <w:pPr>
        <w:spacing w:before="120" w:after="120" w:line="360" w:lineRule="auto"/>
        <w:ind w:left="1417" w:firstLine="1276"/>
        <w:rPr>
          <w:rFonts w:ascii="Times New Roman" w:eastAsiaTheme="minorEastAsia" w:hAnsi="Times New Roman" w:cs="Times New Roman"/>
          <w:sz w:val="24"/>
          <w:szCs w:val="24"/>
        </w:rPr>
      </w:pPr>
      <w:r w:rsidRPr="004F2627">
        <w:rPr>
          <w:rFonts w:ascii="Times New Roman" w:eastAsiaTheme="minorEastAsia" w:hAnsi="Times New Roman" w:cs="Times New Roman"/>
          <w:noProof/>
          <w:sz w:val="24"/>
          <w:szCs w:val="24"/>
          <w:lang w:bidi="hi-IN"/>
        </w:rPr>
        <w:drawing>
          <wp:inline distT="0" distB="0" distL="0" distR="0">
            <wp:extent cx="2378710" cy="1637907"/>
            <wp:effectExtent l="0" t="0" r="2540" b="635"/>
            <wp:docPr id="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941" cy="1654591"/>
                    </a:xfrm>
                    <a:prstGeom prst="rect">
                      <a:avLst/>
                    </a:prstGeom>
                  </pic:spPr>
                </pic:pic>
              </a:graphicData>
            </a:graphic>
          </wp:inline>
        </w:drawing>
      </w:r>
    </w:p>
    <w:p w:rsidR="004F2627" w:rsidRPr="00A03E55" w:rsidRDefault="006F4904" w:rsidP="0001379D">
      <w:pPr>
        <w:ind w:left="720"/>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Fig. 9</w:t>
      </w:r>
      <w:r w:rsidR="00B50CB3">
        <w:rPr>
          <w:rFonts w:ascii="Times New Roman" w:eastAsiaTheme="minorEastAsia" w:hAnsi="Times New Roman" w:cs="Times New Roman"/>
          <w:b/>
          <w:bCs/>
          <w:sz w:val="24"/>
          <w:szCs w:val="24"/>
        </w:rPr>
        <w:t xml:space="preserve"> </w:t>
      </w:r>
      <w:r w:rsidR="004F2627">
        <w:rPr>
          <w:rFonts w:ascii="Times New Roman" w:eastAsiaTheme="minorEastAsia" w:hAnsi="Times New Roman" w:cs="Times New Roman"/>
          <w:sz w:val="24"/>
          <w:szCs w:val="24"/>
        </w:rPr>
        <w:t>Seed box</w:t>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951415" w:rsidRDefault="00951415" w:rsidP="007D6B66">
      <w:pPr>
        <w:spacing w:before="120" w:after="120" w:line="360" w:lineRule="auto"/>
        <w:jc w:val="both"/>
        <w:rPr>
          <w:rFonts w:ascii="Times New Roman" w:eastAsiaTheme="minorEastAsia" w:hAnsi="Times New Roman" w:cs="Times New Roman"/>
          <w:b/>
          <w:bCs/>
          <w:sz w:val="24"/>
          <w:szCs w:val="24"/>
        </w:rPr>
      </w:pPr>
    </w:p>
    <w:p w:rsidR="007D6B66" w:rsidRPr="00BC6E33" w:rsidRDefault="002E6749" w:rsidP="007D6B66">
      <w:pPr>
        <w:spacing w:before="120" w:after="12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2.12 </w:t>
      </w:r>
      <w:r w:rsidR="007D6B66" w:rsidRPr="00BC6E33">
        <w:rPr>
          <w:rFonts w:ascii="Times New Roman" w:eastAsiaTheme="minorEastAsia" w:hAnsi="Times New Roman" w:cs="Times New Roman"/>
          <w:b/>
          <w:bCs/>
          <w:sz w:val="24"/>
          <w:szCs w:val="24"/>
        </w:rPr>
        <w:t>Seed tube</w:t>
      </w:r>
    </w:p>
    <w:p w:rsidR="007D6B66" w:rsidRPr="00BC6E33" w:rsidRDefault="007D6B66" w:rsidP="007D6B66">
      <w:pPr>
        <w:spacing w:before="120" w:after="120" w:line="360" w:lineRule="auto"/>
        <w:jc w:val="both"/>
        <w:rPr>
          <w:rFonts w:ascii="Times New Roman" w:hAnsi="Times New Roman" w:cs="Times New Roman"/>
          <w:sz w:val="24"/>
          <w:szCs w:val="24"/>
        </w:rPr>
      </w:pPr>
      <w:r w:rsidRPr="00BC6E33">
        <w:rPr>
          <w:rFonts w:ascii="Times New Roman" w:hAnsi="Times New Roman" w:cs="Times New Roman"/>
          <w:sz w:val="24"/>
          <w:szCs w:val="24"/>
        </w:rPr>
        <w:t>Seed tubes were made of transparent plastic pipe fitted between different seed outlet of metering system and furrow opener boot pipes. The time of fall of the seed through a tube is affected by the size and type of tube by the striking and bouncing of seeds against the wall of the seed tube. Transparent smooth surface plastic tubes of 25 mm diameter and 2 mm thick were selected for the planter to avoid any seed clogging and to ensure smooth seed flow.</w:t>
      </w:r>
    </w:p>
    <w:p w:rsidR="007D6B66" w:rsidRPr="00BC6E33" w:rsidRDefault="002E6749" w:rsidP="007D6B66">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7D6B66" w:rsidRPr="00BC6E33">
        <w:rPr>
          <w:rFonts w:ascii="Times New Roman" w:hAnsi="Times New Roman" w:cs="Times New Roman"/>
          <w:b/>
          <w:bCs/>
          <w:sz w:val="24"/>
          <w:szCs w:val="24"/>
        </w:rPr>
        <w:t>Design of handle</w:t>
      </w:r>
    </w:p>
    <w:p w:rsidR="007D6B66" w:rsidRPr="00BC6E33" w:rsidRDefault="007D6B66" w:rsidP="007D6B66">
      <w:pPr>
        <w:spacing w:before="120" w:after="120" w:line="360" w:lineRule="auto"/>
        <w:jc w:val="both"/>
        <w:rPr>
          <w:rFonts w:ascii="Times New Roman" w:hAnsi="Times New Roman" w:cs="Times New Roman"/>
          <w:sz w:val="24"/>
          <w:szCs w:val="24"/>
        </w:rPr>
      </w:pPr>
      <w:r w:rsidRPr="00BC6E33">
        <w:rPr>
          <w:rFonts w:ascii="Times New Roman" w:hAnsi="Times New Roman" w:cs="Times New Roman"/>
          <w:sz w:val="24"/>
          <w:szCs w:val="24"/>
        </w:rPr>
        <w:t>The handle was designed according to anthropometric dimensions of     Sikkim workers. Relevant anthropometric dimensions under standing position and hand-related dimensions of</w:t>
      </w:r>
      <w:r w:rsidR="00605005">
        <w:rPr>
          <w:rFonts w:ascii="Times New Roman" w:hAnsi="Times New Roman" w:cs="Times New Roman"/>
          <w:sz w:val="24"/>
          <w:szCs w:val="24"/>
        </w:rPr>
        <w:t xml:space="preserve"> workers are given in Table 2 and Table 3</w:t>
      </w:r>
      <w:r w:rsidRPr="00BC6E33">
        <w:rPr>
          <w:rFonts w:ascii="Times New Roman" w:hAnsi="Times New Roman" w:cs="Times New Roman"/>
          <w:sz w:val="24"/>
          <w:szCs w:val="24"/>
        </w:rPr>
        <w:t xml:space="preserve"> and shown in Fig. </w:t>
      </w:r>
      <w:r w:rsidR="004F73F5">
        <w:rPr>
          <w:rFonts w:ascii="Times New Roman" w:hAnsi="Times New Roman" w:cs="Times New Roman"/>
          <w:sz w:val="24"/>
          <w:szCs w:val="24"/>
        </w:rPr>
        <w:t>1</w:t>
      </w:r>
      <w:r w:rsidR="006F4904">
        <w:rPr>
          <w:rFonts w:ascii="Times New Roman" w:hAnsi="Times New Roman" w:cs="Times New Roman"/>
          <w:sz w:val="24"/>
          <w:szCs w:val="24"/>
        </w:rPr>
        <w:t>0</w:t>
      </w:r>
      <w:r w:rsidRPr="00BC6E33">
        <w:rPr>
          <w:rFonts w:ascii="Times New Roman" w:hAnsi="Times New Roman" w:cs="Times New Roman"/>
          <w:sz w:val="24"/>
          <w:szCs w:val="24"/>
        </w:rPr>
        <w:t xml:space="preserve"> and </w:t>
      </w:r>
      <w:r w:rsidR="004F73F5">
        <w:rPr>
          <w:rFonts w:ascii="Times New Roman" w:hAnsi="Times New Roman" w:cs="Times New Roman"/>
          <w:sz w:val="24"/>
          <w:szCs w:val="24"/>
        </w:rPr>
        <w:t>1</w:t>
      </w:r>
      <w:r w:rsidR="006F4904">
        <w:rPr>
          <w:rFonts w:ascii="Times New Roman" w:hAnsi="Times New Roman" w:cs="Times New Roman"/>
          <w:sz w:val="24"/>
          <w:szCs w:val="24"/>
        </w:rPr>
        <w:t>1</w:t>
      </w:r>
      <w:r w:rsidRPr="00BC6E33">
        <w:rPr>
          <w:rFonts w:ascii="Times New Roman" w:hAnsi="Times New Roman" w:cs="Times New Roman"/>
          <w:sz w:val="24"/>
          <w:szCs w:val="24"/>
        </w:rPr>
        <w:t>respectively. 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to 95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values are taken for design to satisfy 90 per cent user population. 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data are taken where reach is the requirement while 95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data are taken for the requirement of space (Singh </w:t>
      </w:r>
      <w:r w:rsidRPr="00BC6E33">
        <w:rPr>
          <w:rFonts w:ascii="Times New Roman" w:hAnsi="Times New Roman" w:cs="Times New Roman"/>
          <w:i/>
          <w:iCs/>
          <w:sz w:val="24"/>
          <w:szCs w:val="24"/>
        </w:rPr>
        <w:t>et al.</w:t>
      </w:r>
      <w:r w:rsidRPr="00BC6E33">
        <w:rPr>
          <w:rFonts w:ascii="Times New Roman" w:hAnsi="Times New Roman" w:cs="Times New Roman"/>
          <w:sz w:val="24"/>
          <w:szCs w:val="24"/>
        </w:rPr>
        <w:t xml:space="preserve"> 2019).</w:t>
      </w:r>
    </w:p>
    <w:p w:rsidR="007D6B66" w:rsidRPr="00BC6E33" w:rsidRDefault="007D6B66" w:rsidP="00BC6E33">
      <w:pPr>
        <w:spacing w:before="120" w:after="120"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 xml:space="preserve">Table </w:t>
      </w:r>
      <w:r w:rsidR="00970957">
        <w:rPr>
          <w:rFonts w:ascii="Times New Roman" w:hAnsi="Times New Roman" w:cs="Times New Roman"/>
          <w:b/>
          <w:sz w:val="24"/>
          <w:szCs w:val="24"/>
        </w:rPr>
        <w:t>2</w:t>
      </w:r>
      <w:r w:rsidRPr="00BC6E33">
        <w:rPr>
          <w:rFonts w:ascii="Times New Roman" w:hAnsi="Times New Roman" w:cs="Times New Roman"/>
          <w:b/>
          <w:sz w:val="24"/>
          <w:szCs w:val="24"/>
        </w:rPr>
        <w:t xml:space="preserve"> Anthropometric dimensions considered for designing height of handle</w:t>
      </w:r>
    </w:p>
    <w:tbl>
      <w:tblPr>
        <w:tblStyle w:val="TableGrid"/>
        <w:tblW w:w="0" w:type="auto"/>
        <w:tblInd w:w="1594" w:type="dxa"/>
        <w:tblLook w:val="04A0" w:firstRow="1" w:lastRow="0" w:firstColumn="1" w:lastColumn="0" w:noHBand="0" w:noVBand="1"/>
      </w:tblPr>
      <w:tblGrid>
        <w:gridCol w:w="823"/>
        <w:gridCol w:w="2022"/>
        <w:gridCol w:w="2722"/>
      </w:tblGrid>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S. No.</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Parameters (mm)</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Percentile score adopted</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1</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Acromial height</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2</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Elbow height</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3</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proofErr w:type="spellStart"/>
            <w:r w:rsidRPr="00BC6E33">
              <w:rPr>
                <w:rFonts w:ascii="Times New Roman" w:hAnsi="Times New Roman" w:cs="Times New Roman"/>
                <w:bCs/>
                <w:sz w:val="24"/>
                <w:szCs w:val="24"/>
              </w:rPr>
              <w:t>Bideltoid</w:t>
            </w:r>
            <w:proofErr w:type="spellEnd"/>
            <w:r w:rsidRPr="00BC6E33">
              <w:rPr>
                <w:rFonts w:ascii="Times New Roman" w:hAnsi="Times New Roman" w:cs="Times New Roman"/>
                <w:bCs/>
                <w:sz w:val="24"/>
                <w:szCs w:val="24"/>
              </w:rPr>
              <w:t xml:space="preserve"> breadth</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bl>
    <w:p w:rsidR="007D6B66" w:rsidRPr="00BC6E33" w:rsidRDefault="007D6B66" w:rsidP="00BC6E33">
      <w:pPr>
        <w:spacing w:before="120" w:after="120" w:line="360" w:lineRule="auto"/>
        <w:contextualSpacing/>
        <w:jc w:val="both"/>
        <w:rPr>
          <w:rFonts w:ascii="Times New Roman" w:hAnsi="Times New Roman" w:cs="Times New Roman"/>
          <w:b/>
          <w:sz w:val="24"/>
          <w:szCs w:val="24"/>
        </w:rPr>
      </w:pPr>
    </w:p>
    <w:p w:rsidR="007D6B66" w:rsidRPr="00BC6E33" w:rsidRDefault="007563EC" w:rsidP="00BC6E33">
      <w:pPr>
        <w:spacing w:before="120" w:after="120" w:line="360" w:lineRule="auto"/>
        <w:ind w:left="-142" w:firstLine="1276"/>
        <w:jc w:val="center"/>
        <w:rPr>
          <w:rFonts w:ascii="Times New Roman" w:hAnsi="Times New Roman" w:cs="Times New Roman"/>
          <w:b/>
          <w:bCs/>
          <w:sz w:val="24"/>
          <w:szCs w:val="24"/>
        </w:rPr>
      </w:pPr>
      <w:r>
        <w:rPr>
          <w:rFonts w:ascii="Times New Roman" w:hAnsi="Times New Roman" w:cs="Times New Roman"/>
          <w:b/>
          <w:noProof/>
          <w:sz w:val="24"/>
          <w:szCs w:val="24"/>
        </w:rPr>
        <w:pict>
          <v:oval id="Oval 126" o:spid="_x0000_s1026" style="position:absolute;left:0;text-align:left;margin-left:242.95pt;margin-top:43.15pt;width:30.15pt;height: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">
            <v:textbox>
              <w:txbxContent>
                <w:p w:rsidR="00A475D1" w:rsidRDefault="00A475D1" w:rsidP="007D6B66">
                  <w:r>
                    <w:t>3</w:t>
                  </w:r>
                  <w:r w:rsidRPr="00B00B4D">
                    <w:rPr>
                      <w:noProof/>
                      <w:lang w:bidi="hi-IN"/>
                    </w:rPr>
                    <w:drawing>
                      <wp:inline distT="0" distB="0" distL="0" distR="0">
                        <wp:extent cx="77470" cy="6159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Straight Arrow Connector 1" o:spid="_x0000_s1038" type="#_x0000_t32" style="position:absolute;left:0;text-align:left;margin-left:226.65pt;margin-top:45.55pt;width:63.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" strokecolor="black [3200]" strokeweight=".5pt">
            <v:stroke startarrow="block" endarrow="block" joinstyle="miter"/>
          </v:shape>
        </w:pict>
      </w:r>
      <w:r>
        <w:rPr>
          <w:rFonts w:ascii="Times New Roman" w:hAnsi="Times New Roman" w:cs="Times New Roman"/>
          <w:b/>
          <w:bCs/>
          <w:noProof/>
          <w:sz w:val="24"/>
          <w:szCs w:val="24"/>
        </w:rPr>
        <w:pict>
          <v:line id="Straight Connector 197" o:spid="_x0000_s1037" style="position:absolute;left:0;text-align:left;z-index:251667456;visibility:visible;mso-width-relative:margin;mso-height-relative:margin" from="315.55pt,197.3pt" to="464.3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" strokecolor="black [3200]">
            <v:stroke joinstyle="miter"/>
          </v:line>
        </w:pict>
      </w:r>
      <w:r>
        <w:rPr>
          <w:rFonts w:ascii="Times New Roman" w:hAnsi="Times New Roman" w:cs="Times New Roman"/>
          <w:b/>
          <w:noProof/>
          <w:sz w:val="24"/>
          <w:szCs w:val="24"/>
        </w:rPr>
        <w:pict>
          <v:oval id="Oval 80" o:spid="_x0000_s1027" style="position:absolute;left:0;text-align:left;margin-left:390.05pt;margin-top:128.6pt;width:30.8pt;height:28.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">
            <v:textbox>
              <w:txbxContent>
                <w:p w:rsidR="00A475D1" w:rsidRDefault="00A475D1" w:rsidP="007D6B66">
                  <w:r>
                    <w:t>1</w:t>
                  </w:r>
                </w:p>
              </w:txbxContent>
            </v:textbox>
          </v:oval>
        </w:pict>
      </w:r>
      <w:r>
        <w:rPr>
          <w:rFonts w:ascii="Times New Roman" w:hAnsi="Times New Roman" w:cs="Times New Roman"/>
          <w:b/>
          <w:noProof/>
          <w:sz w:val="24"/>
          <w:szCs w:val="24"/>
        </w:rPr>
        <w:pict>
          <v:shape id="Straight Arrow Connector 208" o:spid="_x0000_s1036" type="#_x0000_t32" style="position:absolute;left:0;text-align:left;margin-left:405pt;margin-top:46pt;width:0;height:15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">
            <v:stroke endarrow="block"/>
          </v:shape>
        </w:pict>
      </w:r>
      <w:r>
        <w:rPr>
          <w:rFonts w:ascii="Times New Roman" w:hAnsi="Times New Roman" w:cs="Times New Roman"/>
          <w:b/>
          <w:noProof/>
          <w:sz w:val="24"/>
          <w:szCs w:val="24"/>
        </w:rPr>
        <w:pict>
          <v:shape id="Straight Arrow Connector 209" o:spid="_x0000_s1035" type="#_x0000_t32" style="position:absolute;left:0;text-align:left;margin-left:288.2pt;margin-top:46.2pt;width:117.1pt;height: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">
            <v:stroke endarrow="block"/>
          </v:shape>
        </w:pict>
      </w:r>
      <w:r>
        <w:rPr>
          <w:rFonts w:ascii="Times New Roman" w:hAnsi="Times New Roman" w:cs="Times New Roman"/>
          <w:b/>
          <w:noProof/>
          <w:sz w:val="24"/>
          <w:szCs w:val="24"/>
        </w:rPr>
        <w:pict>
          <v:shape id="Straight Arrow Connector 220" o:spid="_x0000_s1034" type="#_x0000_t32" style="position:absolute;left:0;text-align:left;margin-left:123pt;margin-top:198.55pt;width:64.5pt;height:.6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"/>
        </w:pict>
      </w:r>
      <w:r>
        <w:rPr>
          <w:rFonts w:ascii="Times New Roman" w:hAnsi="Times New Roman" w:cs="Times New Roman"/>
          <w:b/>
          <w:noProof/>
          <w:sz w:val="24"/>
          <w:szCs w:val="24"/>
        </w:rPr>
        <w:pict>
          <v:oval id="Oval 201" o:spid="_x0000_s1028" style="position:absolute;left:0;text-align:left;margin-left:117.05pt;margin-top:132.35pt;width:26.75pt;height:27.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">
            <v:textbox>
              <w:txbxContent>
                <w:p w:rsidR="00A475D1" w:rsidRDefault="00A475D1" w:rsidP="007D6B66">
                  <w:r>
                    <w:t>2</w:t>
                  </w:r>
                </w:p>
              </w:txbxContent>
            </v:textbox>
          </v:oval>
        </w:pict>
      </w:r>
      <w:r>
        <w:rPr>
          <w:rFonts w:ascii="Times New Roman" w:hAnsi="Times New Roman" w:cs="Times New Roman"/>
          <w:b/>
          <w:noProof/>
          <w:sz w:val="24"/>
          <w:szCs w:val="24"/>
        </w:rPr>
        <w:pict>
          <v:shape id="Straight Arrow Connector 203" o:spid="_x0000_s1033" type="#_x0000_t32" style="position:absolute;left:0;text-align:left;margin-left:132.65pt;margin-top:79.4pt;width:0;height:119.5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">
            <v:stroke endarrow="block"/>
          </v:shape>
        </w:pict>
      </w:r>
      <w:r>
        <w:rPr>
          <w:rFonts w:ascii="Times New Roman" w:hAnsi="Times New Roman" w:cs="Times New Roman"/>
          <w:b/>
          <w:noProof/>
          <w:sz w:val="24"/>
          <w:szCs w:val="24"/>
        </w:rPr>
        <w:pict>
          <v:shape id="Straight Arrow Connector 207" o:spid="_x0000_s1032" type="#_x0000_t32" style="position:absolute;left:0;text-align:left;margin-left:132.45pt;margin-top:78.25pt;width:81.4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">
            <v:stroke endarrow="block"/>
          </v:shape>
        </w:pict>
      </w:r>
      <w:r w:rsidR="007D6B66" w:rsidRPr="00BC6E33">
        <w:rPr>
          <w:rFonts w:ascii="Times New Roman" w:hAnsi="Times New Roman" w:cs="Times New Roman"/>
          <w:b/>
          <w:noProof/>
          <w:sz w:val="24"/>
          <w:szCs w:val="24"/>
          <w:lang w:bidi="hi-IN"/>
        </w:rPr>
        <w:drawing>
          <wp:inline distT="0" distB="0" distL="0" distR="0">
            <wp:extent cx="1642773" cy="2575346"/>
            <wp:effectExtent l="0" t="0" r="0" b="0"/>
            <wp:docPr id="229" name="Picture 68" descr="st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re"/>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5189" r="3610" b="21132"/>
                    <a:stretch>
                      <a:fillRect/>
                    </a:stretch>
                  </pic:blipFill>
                  <pic:spPr bwMode="auto">
                    <a:xfrm>
                      <a:off x="0" y="0"/>
                      <a:ext cx="1643380" cy="2576298"/>
                    </a:xfrm>
                    <a:prstGeom prst="rect">
                      <a:avLst/>
                    </a:prstGeom>
                    <a:noFill/>
                    <a:ln>
                      <a:noFill/>
                    </a:ln>
                  </pic:spPr>
                </pic:pic>
              </a:graphicData>
            </a:graphic>
          </wp:inline>
        </w:drawing>
      </w:r>
    </w:p>
    <w:p w:rsidR="007D6B66" w:rsidRPr="00BC6E33" w:rsidRDefault="007D6B66" w:rsidP="00BC6E33">
      <w:pPr>
        <w:spacing w:before="120" w:after="120" w:line="360" w:lineRule="auto"/>
        <w:ind w:left="-142" w:firstLine="1276"/>
        <w:jc w:val="center"/>
        <w:rPr>
          <w:rFonts w:ascii="Times New Roman" w:hAnsi="Times New Roman" w:cs="Times New Roman"/>
          <w:b/>
          <w:bCs/>
          <w:sz w:val="24"/>
          <w:szCs w:val="24"/>
        </w:rPr>
      </w:pPr>
      <w:r w:rsidRPr="00BC6E33">
        <w:rPr>
          <w:rFonts w:ascii="Times New Roman" w:hAnsi="Times New Roman" w:cs="Times New Roman"/>
          <w:b/>
          <w:bCs/>
          <w:sz w:val="24"/>
          <w:szCs w:val="24"/>
        </w:rPr>
        <w:lastRenderedPageBreak/>
        <w:t xml:space="preserve">Fig. </w:t>
      </w:r>
      <w:r w:rsidR="00700E8E">
        <w:rPr>
          <w:rFonts w:ascii="Times New Roman" w:hAnsi="Times New Roman" w:cs="Times New Roman"/>
          <w:b/>
          <w:bCs/>
          <w:sz w:val="24"/>
          <w:szCs w:val="24"/>
        </w:rPr>
        <w:t>1</w:t>
      </w:r>
      <w:r w:rsidR="006F4904">
        <w:rPr>
          <w:rFonts w:ascii="Times New Roman" w:hAnsi="Times New Roman" w:cs="Times New Roman"/>
          <w:b/>
          <w:bCs/>
          <w:sz w:val="24"/>
          <w:szCs w:val="24"/>
        </w:rPr>
        <w:t xml:space="preserve">0 </w:t>
      </w:r>
      <w:r w:rsidRPr="00BC6E33">
        <w:rPr>
          <w:rFonts w:ascii="Times New Roman" w:hAnsi="Times New Roman" w:cs="Times New Roman"/>
          <w:sz w:val="24"/>
          <w:szCs w:val="24"/>
        </w:rPr>
        <w:t>Anthropometric measurements in standing posture</w:t>
      </w:r>
    </w:p>
    <w:p w:rsidR="007D6B66" w:rsidRPr="00BC6E33" w:rsidRDefault="007D6B66" w:rsidP="00BC6E33">
      <w:pPr>
        <w:spacing w:before="120" w:after="120" w:line="360" w:lineRule="auto"/>
        <w:ind w:left="2138" w:hanging="1418"/>
        <w:contextualSpacing/>
        <w:jc w:val="both"/>
        <w:rPr>
          <w:rFonts w:ascii="Times New Roman" w:hAnsi="Times New Roman" w:cs="Times New Roman"/>
          <w:b/>
          <w:sz w:val="24"/>
          <w:szCs w:val="24"/>
        </w:rPr>
      </w:pPr>
      <w:r w:rsidRPr="00BC6E33">
        <w:rPr>
          <w:rFonts w:ascii="Times New Roman" w:hAnsi="Times New Roman" w:cs="Times New Roman"/>
          <w:b/>
          <w:bCs/>
          <w:sz w:val="24"/>
          <w:szCs w:val="24"/>
        </w:rPr>
        <w:t xml:space="preserve"> Table 3 Anthropometric dimensions considered for designing grip of     handle</w:t>
      </w:r>
    </w:p>
    <w:tbl>
      <w:tblPr>
        <w:tblStyle w:val="TableGrid"/>
        <w:tblW w:w="0" w:type="auto"/>
        <w:tblInd w:w="1276" w:type="dxa"/>
        <w:tblLook w:val="04A0" w:firstRow="1" w:lastRow="0" w:firstColumn="1" w:lastColumn="0" w:noHBand="0" w:noVBand="1"/>
      </w:tblPr>
      <w:tblGrid>
        <w:gridCol w:w="823"/>
        <w:gridCol w:w="3429"/>
        <w:gridCol w:w="2722"/>
      </w:tblGrid>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S. No.</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Parameters (mm)</w:t>
            </w:r>
          </w:p>
        </w:tc>
        <w:tc>
          <w:tcPr>
            <w:tcW w:w="0" w:type="auto"/>
          </w:tcPr>
          <w:p w:rsidR="007D6B66" w:rsidRPr="00BC6E33" w:rsidRDefault="007D6B66" w:rsidP="00BC6E33">
            <w:pPr>
              <w:spacing w:before="100" w:beforeAutospacing="1" w:after="100" w:afterAutospacing="1"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Percentile score adopted</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1</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Inside grip diameter</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2</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Middle finger palm grip diameter</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3</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Hand length</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bl>
    <w:p w:rsidR="007D6B66" w:rsidRPr="00BC6E33" w:rsidRDefault="007D6B66" w:rsidP="00BC6E33">
      <w:pPr>
        <w:spacing w:before="120" w:after="120" w:line="360" w:lineRule="auto"/>
        <w:jc w:val="both"/>
        <w:rPr>
          <w:rFonts w:ascii="Times New Roman" w:hAnsi="Times New Roman" w:cs="Times New Roman"/>
          <w:b/>
          <w:bCs/>
          <w:sz w:val="24"/>
          <w:szCs w:val="24"/>
        </w:rPr>
      </w:pPr>
      <w:r w:rsidRPr="00BC6E33">
        <w:rPr>
          <w:rFonts w:ascii="Times New Roman" w:hAnsi="Times New Roman" w:cs="Times New Roman"/>
          <w:noProof/>
          <w:sz w:val="24"/>
          <w:szCs w:val="24"/>
          <w:lang w:bidi="hi-IN"/>
        </w:rPr>
        <w:drawing>
          <wp:anchor distT="0" distB="0" distL="114300" distR="114300" simplePos="0" relativeHeight="251668480" behindDoc="0" locked="0" layoutInCell="1" allowOverlap="1">
            <wp:simplePos x="0" y="0"/>
            <wp:positionH relativeFrom="margin">
              <wp:posOffset>2236801</wp:posOffset>
            </wp:positionH>
            <wp:positionV relativeFrom="paragraph">
              <wp:posOffset>333568</wp:posOffset>
            </wp:positionV>
            <wp:extent cx="1268730" cy="1250315"/>
            <wp:effectExtent l="0" t="0" r="7620" b="6985"/>
            <wp:wrapNone/>
            <wp:docPr id="233" name="Picture 233" descr="middle finger grip diameter"/>
            <wp:cNvGraphicFramePr/>
            <a:graphic xmlns:a="http://schemas.openxmlformats.org/drawingml/2006/main">
              <a:graphicData uri="http://schemas.openxmlformats.org/drawingml/2006/picture">
                <pic:pic xmlns:pic="http://schemas.openxmlformats.org/drawingml/2006/picture">
                  <pic:nvPicPr>
                    <pic:cNvPr id="35" name="Picture 35" descr="middle finger grip diameter"/>
                    <pic:cNvPicPr/>
                  </pic:nvPicPr>
                  <pic:blipFill>
                    <a:blip r:embed="rId21" cstate="print">
                      <a:lum contrast="12000"/>
                      <a:extLst>
                        <a:ext uri="{28A0092B-C50C-407E-A947-70E740481C1C}">
                          <a14:useLocalDpi xmlns:a14="http://schemas.microsoft.com/office/drawing/2010/main" val="0"/>
                        </a:ext>
                      </a:extLst>
                    </a:blip>
                    <a:srcRect r="14914" b="28638"/>
                    <a:stretch>
                      <a:fillRect/>
                    </a:stretch>
                  </pic:blipFill>
                  <pic:spPr bwMode="auto">
                    <a:xfrm>
                      <a:off x="0" y="0"/>
                      <a:ext cx="1268730" cy="1250315"/>
                    </a:xfrm>
                    <a:prstGeom prst="rect">
                      <a:avLst/>
                    </a:prstGeom>
                    <a:noFill/>
                    <a:ln>
                      <a:noFill/>
                    </a:ln>
                  </pic:spPr>
                </pic:pic>
              </a:graphicData>
            </a:graphic>
          </wp:anchor>
        </w:drawing>
      </w:r>
    </w:p>
    <w:p w:rsidR="007D6B66" w:rsidRPr="00BC6E33" w:rsidRDefault="007D6B66" w:rsidP="00BC6E33">
      <w:pPr>
        <w:spacing w:before="120" w:after="120" w:line="360" w:lineRule="auto"/>
        <w:ind w:left="-142" w:firstLine="1276"/>
        <w:rPr>
          <w:rFonts w:ascii="Times New Roman" w:hAnsi="Times New Roman" w:cs="Times New Roman"/>
          <w:b/>
          <w:noProof/>
          <w:sz w:val="24"/>
          <w:szCs w:val="24"/>
        </w:rPr>
      </w:pPr>
      <w:r w:rsidRPr="00BC6E33">
        <w:rPr>
          <w:rFonts w:ascii="Times New Roman" w:hAnsi="Times New Roman" w:cs="Times New Roman"/>
          <w:noProof/>
          <w:sz w:val="24"/>
          <w:szCs w:val="24"/>
          <w:lang w:bidi="hi-IN"/>
        </w:rPr>
        <w:drawing>
          <wp:anchor distT="0" distB="0" distL="114300" distR="114300" simplePos="0" relativeHeight="251669504" behindDoc="0" locked="0" layoutInCell="1" allowOverlap="1">
            <wp:simplePos x="0" y="0"/>
            <wp:positionH relativeFrom="margin">
              <wp:posOffset>3846885</wp:posOffset>
            </wp:positionH>
            <wp:positionV relativeFrom="paragraph">
              <wp:posOffset>45306</wp:posOffset>
            </wp:positionV>
            <wp:extent cx="1278483" cy="1138411"/>
            <wp:effectExtent l="0" t="0" r="0" b="5080"/>
            <wp:wrapNone/>
            <wp:docPr id="235" name="Picture 235" descr="hand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nd length"/>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b="25790"/>
                    <a:stretch>
                      <a:fillRect/>
                    </a:stretch>
                  </pic:blipFill>
                  <pic:spPr bwMode="auto">
                    <a:xfrm>
                      <a:off x="0" y="0"/>
                      <a:ext cx="1278483" cy="1138411"/>
                    </a:xfrm>
                    <a:prstGeom prst="rect">
                      <a:avLst/>
                    </a:prstGeom>
                    <a:noFill/>
                    <a:ln>
                      <a:noFill/>
                    </a:ln>
                  </pic:spPr>
                </pic:pic>
              </a:graphicData>
            </a:graphic>
          </wp:anchor>
        </w:drawing>
      </w:r>
      <w:r w:rsidRPr="00BC6E33">
        <w:rPr>
          <w:rFonts w:ascii="Times New Roman" w:hAnsi="Times New Roman" w:cs="Times New Roman"/>
          <w:b/>
          <w:noProof/>
          <w:sz w:val="24"/>
          <w:szCs w:val="24"/>
          <w:lang w:bidi="hi-IN"/>
        </w:rPr>
        <w:drawing>
          <wp:inline distT="0" distB="0" distL="0" distR="0">
            <wp:extent cx="1070277" cy="1009815"/>
            <wp:effectExtent l="19050" t="0" r="0" b="0"/>
            <wp:docPr id="231" name="Picture 1" descr="grip diameter inside"/>
            <wp:cNvGraphicFramePr/>
            <a:graphic xmlns:a="http://schemas.openxmlformats.org/drawingml/2006/main">
              <a:graphicData uri="http://schemas.openxmlformats.org/drawingml/2006/picture">
                <pic:pic xmlns:pic="http://schemas.openxmlformats.org/drawingml/2006/picture">
                  <pic:nvPicPr>
                    <pic:cNvPr id="4" name="Picture 3" descr="grip diameter inside"/>
                    <pic:cNvPicPr/>
                  </pic:nvPicPr>
                  <pic:blipFill>
                    <a:blip r:embed="rId23" cstate="print">
                      <a:lum bright="-10000" contrast="40000"/>
                      <a:extLst>
                        <a:ext uri="{28A0092B-C50C-407E-A947-70E740481C1C}">
                          <a14:useLocalDpi xmlns:a14="http://schemas.microsoft.com/office/drawing/2010/main" val="0"/>
                        </a:ext>
                      </a:extLst>
                    </a:blip>
                    <a:srcRect t="26086" b="15527"/>
                    <a:stretch>
                      <a:fillRect/>
                    </a:stretch>
                  </pic:blipFill>
                  <pic:spPr bwMode="auto">
                    <a:xfrm>
                      <a:off x="0" y="0"/>
                      <a:ext cx="1075812" cy="1015037"/>
                    </a:xfrm>
                    <a:prstGeom prst="rect">
                      <a:avLst/>
                    </a:prstGeom>
                    <a:noFill/>
                    <a:ln>
                      <a:noFill/>
                    </a:ln>
                  </pic:spPr>
                </pic:pic>
              </a:graphicData>
            </a:graphic>
          </wp:inline>
        </w:drawing>
      </w:r>
    </w:p>
    <w:p w:rsidR="007D6B66" w:rsidRPr="00BC6E33" w:rsidRDefault="007563EC" w:rsidP="00BC6E33">
      <w:pPr>
        <w:spacing w:before="120" w:after="120" w:line="360" w:lineRule="auto"/>
        <w:rPr>
          <w:rFonts w:ascii="Times New Roman" w:hAnsi="Times New Roman" w:cs="Times New Roman"/>
          <w:b/>
          <w:noProof/>
          <w:sz w:val="24"/>
          <w:szCs w:val="24"/>
        </w:rPr>
      </w:pPr>
      <w:r>
        <w:rPr>
          <w:rFonts w:ascii="Times New Roman" w:hAnsi="Times New Roman" w:cs="Times New Roman"/>
          <w:b/>
          <w:noProof/>
          <w:sz w:val="24"/>
          <w:szCs w:val="24"/>
        </w:rPr>
        <w:pict>
          <v:oval id="Oval 5" o:spid="_x0000_s1029" style="position:absolute;margin-left:326.1pt;margin-top:10.2pt;width:30.15pt;height:2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">
            <v:textbox>
              <w:txbxContent>
                <w:p w:rsidR="00A475D1" w:rsidRDefault="00A475D1" w:rsidP="007D6B66">
                  <w:r>
                    <w:t>3</w:t>
                  </w:r>
                  <w:r w:rsidRPr="00B00B4D">
                    <w:rPr>
                      <w:noProof/>
                      <w:lang w:bidi="hi-IN"/>
                    </w:rPr>
                    <w:drawing>
                      <wp:inline distT="0" distB="0" distL="0" distR="0">
                        <wp:extent cx="77470" cy="61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r>
        <w:rPr>
          <w:rFonts w:ascii="Times New Roman" w:hAnsi="Times New Roman" w:cs="Times New Roman"/>
          <w:b/>
          <w:noProof/>
          <w:sz w:val="24"/>
          <w:szCs w:val="24"/>
        </w:rPr>
        <w:pict>
          <v:oval id="Oval 2" o:spid="_x0000_s1030" style="position:absolute;margin-left:214.3pt;margin-top:7.25pt;width:30.15pt;height:26.5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">
            <v:textbox>
              <w:txbxContent>
                <w:p w:rsidR="00A475D1" w:rsidRDefault="00A475D1" w:rsidP="007D6B66">
                  <w:r>
                    <w:t>2</w:t>
                  </w:r>
                  <w:r w:rsidRPr="00B00B4D">
                    <w:rPr>
                      <w:noProof/>
                      <w:lang w:bidi="hi-IN"/>
                    </w:rPr>
                    <w:drawing>
                      <wp:inline distT="0" distB="0" distL="0" distR="0">
                        <wp:extent cx="77470" cy="61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w10:wrap anchorx="margin"/>
          </v:oval>
        </w:pict>
      </w:r>
      <w:r>
        <w:rPr>
          <w:rFonts w:ascii="Times New Roman" w:hAnsi="Times New Roman" w:cs="Times New Roman"/>
          <w:b/>
          <w:noProof/>
          <w:sz w:val="24"/>
          <w:szCs w:val="24"/>
        </w:rPr>
        <w:pict>
          <v:oval id="Oval 222" o:spid="_x0000_s1031" style="position:absolute;margin-left:83.5pt;margin-top:5.5pt;width:30.1pt;height:26.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">
            <v:textbox>
              <w:txbxContent>
                <w:p w:rsidR="00A475D1" w:rsidRDefault="00A475D1" w:rsidP="007D6B66">
                  <w:r>
                    <w:t>1</w:t>
                  </w:r>
                  <w:r w:rsidRPr="00B00B4D">
                    <w:rPr>
                      <w:noProof/>
                      <w:lang w:bidi="hi-IN"/>
                    </w:rPr>
                    <w:drawing>
                      <wp:inline distT="0" distB="0" distL="0" distR="0">
                        <wp:extent cx="77470" cy="61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p>
    <w:p w:rsidR="007D6B66" w:rsidRPr="00BC6E33" w:rsidRDefault="007D6B66" w:rsidP="00BC6E33">
      <w:pPr>
        <w:spacing w:before="120" w:after="120" w:line="360" w:lineRule="auto"/>
        <w:ind w:left="1417" w:firstLine="1276"/>
        <w:rPr>
          <w:rFonts w:ascii="Times New Roman" w:hAnsi="Times New Roman" w:cs="Times New Roman"/>
          <w:b/>
          <w:noProof/>
          <w:sz w:val="24"/>
          <w:szCs w:val="24"/>
        </w:rPr>
      </w:pPr>
    </w:p>
    <w:p w:rsidR="007D6B66" w:rsidRPr="00BC6E33" w:rsidRDefault="007D6B66" w:rsidP="00BC6E33">
      <w:pPr>
        <w:spacing w:before="120" w:after="120" w:line="360" w:lineRule="auto"/>
        <w:ind w:left="1417" w:firstLine="1276"/>
        <w:rPr>
          <w:rFonts w:ascii="Times New Roman" w:hAnsi="Times New Roman" w:cs="Times New Roman"/>
          <w:b/>
          <w:noProof/>
          <w:sz w:val="24"/>
          <w:szCs w:val="24"/>
        </w:rPr>
      </w:pPr>
    </w:p>
    <w:p w:rsidR="00A82D7B" w:rsidRPr="00605005" w:rsidRDefault="007D6B66" w:rsidP="00605005">
      <w:pPr>
        <w:spacing w:before="120" w:after="120" w:line="360" w:lineRule="auto"/>
        <w:ind w:left="-142" w:firstLine="1276"/>
        <w:rPr>
          <w:rFonts w:ascii="Times New Roman" w:hAnsi="Times New Roman" w:cs="Times New Roman"/>
          <w:sz w:val="24"/>
          <w:szCs w:val="24"/>
        </w:rPr>
      </w:pPr>
      <w:r w:rsidRPr="00BC6E33">
        <w:rPr>
          <w:rFonts w:ascii="Times New Roman" w:hAnsi="Times New Roman" w:cs="Times New Roman"/>
          <w:b/>
          <w:bCs/>
          <w:iCs/>
          <w:sz w:val="24"/>
          <w:szCs w:val="24"/>
        </w:rPr>
        <w:t xml:space="preserve">Fig. </w:t>
      </w:r>
      <w:r w:rsidR="00AB24EB">
        <w:rPr>
          <w:rFonts w:ascii="Times New Roman" w:hAnsi="Times New Roman" w:cs="Times New Roman"/>
          <w:b/>
          <w:bCs/>
          <w:iCs/>
          <w:sz w:val="24"/>
          <w:szCs w:val="24"/>
        </w:rPr>
        <w:t>1</w:t>
      </w:r>
      <w:r w:rsidR="006F4904">
        <w:rPr>
          <w:rFonts w:ascii="Times New Roman" w:hAnsi="Times New Roman" w:cs="Times New Roman"/>
          <w:b/>
          <w:bCs/>
          <w:iCs/>
          <w:sz w:val="24"/>
          <w:szCs w:val="24"/>
        </w:rPr>
        <w:t xml:space="preserve">1 </w:t>
      </w:r>
      <w:r w:rsidRPr="00BC6E33">
        <w:rPr>
          <w:rFonts w:ascii="Times New Roman" w:hAnsi="Times New Roman" w:cs="Times New Roman"/>
          <w:iCs/>
          <w:sz w:val="24"/>
          <w:szCs w:val="24"/>
        </w:rPr>
        <w:t>Measurement of relevant hand dimensions</w:t>
      </w:r>
    </w:p>
    <w:p w:rsidR="00D679EE" w:rsidRDefault="00D679EE" w:rsidP="002E6749">
      <w:pPr>
        <w:pStyle w:val="ListParagraph"/>
        <w:numPr>
          <w:ilvl w:val="0"/>
          <w:numId w:val="6"/>
        </w:numPr>
        <w:spacing w:before="120" w:after="120" w:line="360" w:lineRule="auto"/>
        <w:jc w:val="both"/>
        <w:rPr>
          <w:rFonts w:ascii="Times New Roman" w:eastAsiaTheme="minorEastAsia" w:hAnsi="Times New Roman" w:cs="Times New Roman"/>
          <w:b/>
          <w:bCs/>
          <w:sz w:val="28"/>
          <w:szCs w:val="28"/>
        </w:rPr>
      </w:pPr>
      <w:r w:rsidRPr="002E6749">
        <w:rPr>
          <w:rFonts w:ascii="Times New Roman" w:eastAsiaTheme="minorEastAsia" w:hAnsi="Times New Roman" w:cs="Times New Roman"/>
          <w:b/>
          <w:bCs/>
          <w:sz w:val="28"/>
          <w:szCs w:val="28"/>
        </w:rPr>
        <w:t>Results and Discussion</w:t>
      </w:r>
    </w:p>
    <w:p w:rsidR="00B5776E" w:rsidRPr="00B5776E" w:rsidRDefault="00B5776E" w:rsidP="00B5776E">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B5776E">
        <w:rPr>
          <w:rFonts w:ascii="Times New Roman" w:hAnsi="Times New Roman" w:cs="Times New Roman"/>
          <w:b/>
          <w:bCs/>
          <w:sz w:val="24"/>
          <w:szCs w:val="24"/>
        </w:rPr>
        <w:t>Machine performance</w:t>
      </w:r>
    </w:p>
    <w:p w:rsidR="00B5776E" w:rsidRPr="00B5776E" w:rsidRDefault="00B5776E" w:rsidP="00B5776E">
      <w:pPr>
        <w:spacing w:line="360" w:lineRule="auto"/>
        <w:jc w:val="both"/>
        <w:rPr>
          <w:rFonts w:ascii="Times New Roman" w:hAnsi="Times New Roman" w:cs="Times New Roman"/>
          <w:sz w:val="24"/>
          <w:szCs w:val="24"/>
        </w:rPr>
      </w:pPr>
      <w:r w:rsidRPr="00B5776E">
        <w:rPr>
          <w:rFonts w:ascii="Times New Roman" w:hAnsi="Times New Roman" w:cs="Times New Roman"/>
          <w:sz w:val="24"/>
          <w:szCs w:val="24"/>
        </w:rPr>
        <w:t>During field evaluation of the developed planter various machine performance parameters such as depth of furrow for seed placement, seed germination, theoretical, actual field capacity, field machine index and fuel consumption rate were determined and summarized in Table</w:t>
      </w:r>
      <w:r>
        <w:rPr>
          <w:rFonts w:ascii="Times New Roman" w:hAnsi="Times New Roman" w:cs="Times New Roman"/>
          <w:sz w:val="24"/>
          <w:szCs w:val="24"/>
        </w:rPr>
        <w:t xml:space="preserve"> 4</w:t>
      </w:r>
      <w:r w:rsidRPr="00B5776E">
        <w:rPr>
          <w:rFonts w:ascii="Times New Roman" w:hAnsi="Times New Roman" w:cs="Times New Roman"/>
          <w:sz w:val="24"/>
          <w:szCs w:val="24"/>
        </w:rPr>
        <w:t>.</w:t>
      </w:r>
    </w:p>
    <w:p w:rsidR="00B5776E" w:rsidRDefault="00B5776E" w:rsidP="00B5776E">
      <w:pPr>
        <w:spacing w:line="360" w:lineRule="auto"/>
        <w:jc w:val="both"/>
        <w:rPr>
          <w:rFonts w:ascii="Times New Roman" w:hAnsi="Times New Roman" w:cs="Times New Roman"/>
          <w:sz w:val="24"/>
          <w:szCs w:val="24"/>
        </w:rPr>
      </w:pPr>
      <w:r w:rsidRPr="00B5776E">
        <w:rPr>
          <w:rFonts w:ascii="Times New Roman" w:hAnsi="Times New Roman" w:cs="Times New Roman"/>
          <w:sz w:val="24"/>
          <w:szCs w:val="24"/>
        </w:rPr>
        <w:t>It is evident from Table</w:t>
      </w:r>
      <w:r>
        <w:rPr>
          <w:rFonts w:ascii="Times New Roman" w:hAnsi="Times New Roman" w:cs="Times New Roman"/>
          <w:sz w:val="24"/>
          <w:szCs w:val="24"/>
        </w:rPr>
        <w:t xml:space="preserve"> 4 </w:t>
      </w:r>
      <w:r w:rsidRPr="00B5776E">
        <w:rPr>
          <w:rFonts w:ascii="Times New Roman" w:hAnsi="Times New Roman" w:cs="Times New Roman"/>
          <w:sz w:val="24"/>
          <w:szCs w:val="24"/>
        </w:rPr>
        <w:t>those average values of depth of furrow for seed placement, seed germination (%) under laboratory condition, theoretical field capacity, actual field capacity, field machine index and fuel consumption rate were estimated as Machine performance data 32.2 mm, 91.6%, 0.038 ha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 0.024 ha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 77.19% and 0.71 l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respectively.</w:t>
      </w:r>
    </w:p>
    <w:p w:rsidR="00B5776E" w:rsidRDefault="00B5776E" w:rsidP="00B5776E">
      <w:pPr>
        <w:spacing w:before="120" w:after="120" w:line="360" w:lineRule="auto"/>
        <w:ind w:left="60"/>
        <w:jc w:val="both"/>
        <w:rPr>
          <w:rFonts w:ascii="Times New Roman" w:hAnsi="Times New Roman" w:cs="Times New Roman"/>
          <w:b/>
          <w:bCs/>
          <w:sz w:val="24"/>
          <w:szCs w:val="24"/>
        </w:rPr>
      </w:pPr>
    </w:p>
    <w:p w:rsidR="00B5776E" w:rsidRDefault="00B5776E" w:rsidP="00B5776E">
      <w:pPr>
        <w:spacing w:before="120" w:after="120" w:line="360" w:lineRule="auto"/>
        <w:ind w:left="60"/>
        <w:jc w:val="both"/>
        <w:rPr>
          <w:rFonts w:ascii="Times New Roman" w:hAnsi="Times New Roman" w:cs="Times New Roman"/>
          <w:b/>
          <w:bCs/>
          <w:sz w:val="24"/>
          <w:szCs w:val="24"/>
        </w:rPr>
      </w:pPr>
    </w:p>
    <w:p w:rsidR="00B5776E" w:rsidRDefault="00B5776E" w:rsidP="00B5776E">
      <w:pPr>
        <w:spacing w:before="120" w:after="120" w:line="360" w:lineRule="auto"/>
        <w:ind w:left="60"/>
        <w:jc w:val="both"/>
        <w:rPr>
          <w:rFonts w:ascii="Times New Roman" w:hAnsi="Times New Roman" w:cs="Times New Roman"/>
          <w:b/>
          <w:bCs/>
          <w:sz w:val="24"/>
          <w:szCs w:val="24"/>
        </w:rPr>
      </w:pPr>
      <w:r w:rsidRPr="00485387">
        <w:rPr>
          <w:rFonts w:ascii="Times New Roman" w:hAnsi="Times New Roman" w:cs="Times New Roman"/>
          <w:b/>
          <w:bCs/>
          <w:sz w:val="24"/>
          <w:szCs w:val="24"/>
        </w:rPr>
        <w:lastRenderedPageBreak/>
        <w:t>Table</w:t>
      </w:r>
      <w:r w:rsidR="000D7A3D">
        <w:rPr>
          <w:rFonts w:ascii="Times New Roman" w:hAnsi="Times New Roman" w:cs="Times New Roman"/>
          <w:b/>
          <w:bCs/>
          <w:sz w:val="24"/>
          <w:szCs w:val="24"/>
        </w:rPr>
        <w:t xml:space="preserve"> 4</w:t>
      </w:r>
      <w:r w:rsidRPr="00485387">
        <w:rPr>
          <w:rFonts w:ascii="Times New Roman" w:hAnsi="Times New Roman" w:cs="Times New Roman"/>
          <w:b/>
          <w:bCs/>
          <w:sz w:val="24"/>
          <w:szCs w:val="24"/>
        </w:rPr>
        <w:t xml:space="preserve"> Machine performance data self-propelled planter for planting of </w:t>
      </w:r>
      <w:proofErr w:type="spellStart"/>
      <w:r w:rsidRPr="00485387">
        <w:rPr>
          <w:rFonts w:ascii="Times New Roman" w:hAnsi="Times New Roman" w:cs="Times New Roman"/>
          <w:b/>
          <w:bCs/>
          <w:sz w:val="24"/>
          <w:szCs w:val="24"/>
        </w:rPr>
        <w:t>blackgram</w:t>
      </w:r>
      <w:proofErr w:type="spellEnd"/>
      <w:r w:rsidRPr="00485387">
        <w:rPr>
          <w:rFonts w:ascii="Times New Roman" w:hAnsi="Times New Roman" w:cs="Times New Roman"/>
          <w:b/>
          <w:bCs/>
          <w:sz w:val="24"/>
          <w:szCs w:val="24"/>
        </w:rPr>
        <w:t xml:space="preserve"> in terraces</w:t>
      </w:r>
    </w:p>
    <w:tbl>
      <w:tblPr>
        <w:tblStyle w:val="TableGrid"/>
        <w:tblW w:w="7792" w:type="dxa"/>
        <w:tblLook w:val="04A0" w:firstRow="1" w:lastRow="0" w:firstColumn="1" w:lastColumn="0" w:noHBand="0" w:noVBand="1"/>
      </w:tblPr>
      <w:tblGrid>
        <w:gridCol w:w="850"/>
        <w:gridCol w:w="4276"/>
        <w:gridCol w:w="780"/>
        <w:gridCol w:w="780"/>
        <w:gridCol w:w="1106"/>
      </w:tblGrid>
      <w:tr w:rsidR="00B5776E" w:rsidRPr="00485387" w:rsidTr="00A475D1">
        <w:tc>
          <w:tcPr>
            <w:tcW w:w="0" w:type="auto"/>
          </w:tcPr>
          <w:p w:rsidR="00B5776E" w:rsidRPr="00485387" w:rsidRDefault="00B5776E" w:rsidP="00A475D1">
            <w:pPr>
              <w:pStyle w:val="CommentText"/>
              <w:jc w:val="center"/>
              <w:rPr>
                <w:rFonts w:ascii="Times New Roman" w:hAnsi="Times New Roman" w:cs="Times New Roman"/>
                <w:b/>
                <w:bCs/>
                <w:sz w:val="24"/>
                <w:szCs w:val="24"/>
              </w:rPr>
            </w:pPr>
            <w:r w:rsidRPr="00485387">
              <w:rPr>
                <w:rFonts w:ascii="Times New Roman" w:hAnsi="Times New Roman" w:cs="Times New Roman"/>
                <w:b/>
                <w:bCs/>
                <w:sz w:val="24"/>
                <w:szCs w:val="24"/>
              </w:rPr>
              <w:t>S. No.</w:t>
            </w:r>
          </w:p>
        </w:tc>
        <w:tc>
          <w:tcPr>
            <w:tcW w:w="0" w:type="auto"/>
          </w:tcPr>
          <w:p w:rsidR="00B5776E" w:rsidRPr="00485387" w:rsidRDefault="00B5776E" w:rsidP="00A475D1">
            <w:pPr>
              <w:pStyle w:val="CommentText"/>
              <w:jc w:val="center"/>
              <w:rPr>
                <w:rFonts w:ascii="Times New Roman" w:hAnsi="Times New Roman" w:cs="Times New Roman"/>
                <w:b/>
                <w:bCs/>
                <w:sz w:val="24"/>
                <w:szCs w:val="24"/>
              </w:rPr>
            </w:pPr>
            <w:r w:rsidRPr="00485387">
              <w:rPr>
                <w:rFonts w:ascii="Times New Roman" w:hAnsi="Times New Roman" w:cs="Times New Roman"/>
                <w:b/>
                <w:bCs/>
                <w:sz w:val="24"/>
                <w:szCs w:val="24"/>
              </w:rPr>
              <w:t>Machine parameters</w:t>
            </w:r>
          </w:p>
        </w:tc>
        <w:tc>
          <w:tcPr>
            <w:tcW w:w="0" w:type="auto"/>
          </w:tcPr>
          <w:p w:rsidR="00B5776E" w:rsidRPr="00485387" w:rsidRDefault="00B5776E" w:rsidP="00A475D1">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Min.</w:t>
            </w:r>
          </w:p>
        </w:tc>
        <w:tc>
          <w:tcPr>
            <w:tcW w:w="0" w:type="auto"/>
          </w:tcPr>
          <w:p w:rsidR="00B5776E" w:rsidRPr="00485387" w:rsidRDefault="00B5776E" w:rsidP="00A475D1">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Max.</w:t>
            </w:r>
          </w:p>
        </w:tc>
        <w:tc>
          <w:tcPr>
            <w:tcW w:w="1106" w:type="dxa"/>
          </w:tcPr>
          <w:p w:rsidR="00B5776E" w:rsidRPr="00485387" w:rsidRDefault="00B5776E" w:rsidP="00A475D1">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Average</w:t>
            </w:r>
          </w:p>
        </w:tc>
      </w:tr>
      <w:tr w:rsidR="00B5776E" w:rsidRPr="00485387" w:rsidTr="00A475D1">
        <w:tc>
          <w:tcPr>
            <w:tcW w:w="0" w:type="auto"/>
          </w:tcPr>
          <w:p w:rsidR="00B5776E" w:rsidRPr="00485387" w:rsidRDefault="00B5776E" w:rsidP="00A475D1">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475D1">
            <w:pPr>
              <w:pStyle w:val="CommentText"/>
              <w:rPr>
                <w:rFonts w:ascii="Times New Roman" w:hAnsi="Times New Roman" w:cs="Times New Roman"/>
                <w:sz w:val="24"/>
                <w:szCs w:val="24"/>
              </w:rPr>
            </w:pPr>
            <w:r w:rsidRPr="00485387">
              <w:rPr>
                <w:rFonts w:ascii="Times New Roman" w:hAnsi="Times New Roman" w:cs="Times New Roman"/>
                <w:sz w:val="24"/>
                <w:szCs w:val="24"/>
              </w:rPr>
              <w:t>Depth of furrow for seed placement, mm</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18 </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48</w:t>
            </w:r>
          </w:p>
        </w:tc>
        <w:tc>
          <w:tcPr>
            <w:tcW w:w="1106" w:type="dxa"/>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32.2 </w:t>
            </w:r>
          </w:p>
        </w:tc>
      </w:tr>
      <w:tr w:rsidR="00B5776E" w:rsidRPr="00485387" w:rsidTr="00A475D1">
        <w:trPr>
          <w:trHeight w:val="322"/>
        </w:trPr>
        <w:tc>
          <w:tcPr>
            <w:tcW w:w="0" w:type="auto"/>
          </w:tcPr>
          <w:p w:rsidR="00B5776E" w:rsidRPr="00485387" w:rsidRDefault="00B5776E" w:rsidP="00A475D1">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475D1">
            <w:pPr>
              <w:pStyle w:val="CommentText"/>
              <w:rPr>
                <w:rFonts w:ascii="Times New Roman" w:hAnsi="Times New Roman" w:cs="Times New Roman"/>
                <w:sz w:val="24"/>
                <w:szCs w:val="24"/>
              </w:rPr>
            </w:pPr>
            <w:r w:rsidRPr="00485387">
              <w:rPr>
                <w:rFonts w:ascii="Times New Roman" w:hAnsi="Times New Roman" w:cs="Times New Roman"/>
                <w:sz w:val="24"/>
                <w:szCs w:val="24"/>
              </w:rPr>
              <w:t>Theoretical field capacity, ha h</w:t>
            </w:r>
            <w:r w:rsidRPr="00485387">
              <w:rPr>
                <w:rFonts w:ascii="Times New Roman" w:hAnsi="Times New Roman" w:cs="Times New Roman"/>
                <w:sz w:val="24"/>
                <w:szCs w:val="24"/>
                <w:vertAlign w:val="superscript"/>
              </w:rPr>
              <w:t>-1</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0.025</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0.051</w:t>
            </w:r>
          </w:p>
        </w:tc>
        <w:tc>
          <w:tcPr>
            <w:tcW w:w="1106" w:type="dxa"/>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0.038 </w:t>
            </w:r>
          </w:p>
        </w:tc>
      </w:tr>
      <w:tr w:rsidR="00B5776E" w:rsidRPr="00485387" w:rsidTr="00A475D1">
        <w:tc>
          <w:tcPr>
            <w:tcW w:w="0" w:type="auto"/>
          </w:tcPr>
          <w:p w:rsidR="00B5776E" w:rsidRPr="00485387" w:rsidRDefault="00B5776E" w:rsidP="00A475D1">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475D1">
            <w:pPr>
              <w:pStyle w:val="CommentText"/>
              <w:rPr>
                <w:rFonts w:ascii="Times New Roman" w:hAnsi="Times New Roman" w:cs="Times New Roman"/>
                <w:sz w:val="24"/>
                <w:szCs w:val="24"/>
              </w:rPr>
            </w:pPr>
            <w:r w:rsidRPr="00485387">
              <w:rPr>
                <w:rFonts w:ascii="Times New Roman" w:hAnsi="Times New Roman" w:cs="Times New Roman"/>
                <w:sz w:val="24"/>
                <w:szCs w:val="24"/>
              </w:rPr>
              <w:t>Actual field capacity, ha h</w:t>
            </w:r>
            <w:r w:rsidRPr="00485387">
              <w:rPr>
                <w:rFonts w:ascii="Times New Roman" w:hAnsi="Times New Roman" w:cs="Times New Roman"/>
                <w:sz w:val="24"/>
                <w:szCs w:val="24"/>
                <w:vertAlign w:val="superscript"/>
              </w:rPr>
              <w:t>-1</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0.021</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0.026</w:t>
            </w:r>
          </w:p>
        </w:tc>
        <w:tc>
          <w:tcPr>
            <w:tcW w:w="1106" w:type="dxa"/>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0.024</w:t>
            </w:r>
          </w:p>
        </w:tc>
      </w:tr>
      <w:tr w:rsidR="00B5776E" w:rsidRPr="00485387" w:rsidTr="00A475D1">
        <w:tc>
          <w:tcPr>
            <w:tcW w:w="0" w:type="auto"/>
          </w:tcPr>
          <w:p w:rsidR="00B5776E" w:rsidRPr="00485387" w:rsidRDefault="00B5776E" w:rsidP="00A475D1">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475D1">
            <w:pPr>
              <w:pStyle w:val="CommentText"/>
              <w:rPr>
                <w:rFonts w:ascii="Times New Roman" w:hAnsi="Times New Roman" w:cs="Times New Roman"/>
                <w:sz w:val="24"/>
                <w:szCs w:val="24"/>
              </w:rPr>
            </w:pPr>
            <w:r w:rsidRPr="00485387">
              <w:rPr>
                <w:rFonts w:ascii="Times New Roman" w:hAnsi="Times New Roman" w:cs="Times New Roman"/>
                <w:sz w:val="24"/>
                <w:szCs w:val="24"/>
              </w:rPr>
              <w:t>Field machine index, %</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76.6</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77.8</w:t>
            </w:r>
          </w:p>
        </w:tc>
        <w:tc>
          <w:tcPr>
            <w:tcW w:w="1106" w:type="dxa"/>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77.19</w:t>
            </w:r>
          </w:p>
        </w:tc>
      </w:tr>
      <w:tr w:rsidR="00B5776E" w:rsidRPr="00485387" w:rsidTr="00A475D1">
        <w:tc>
          <w:tcPr>
            <w:tcW w:w="0" w:type="auto"/>
          </w:tcPr>
          <w:p w:rsidR="00B5776E" w:rsidRPr="00485387" w:rsidRDefault="00B5776E" w:rsidP="00A475D1">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475D1">
            <w:pPr>
              <w:pStyle w:val="CommentText"/>
              <w:rPr>
                <w:rFonts w:ascii="Times New Roman" w:hAnsi="Times New Roman" w:cs="Times New Roman"/>
                <w:sz w:val="24"/>
                <w:szCs w:val="24"/>
              </w:rPr>
            </w:pPr>
            <w:r w:rsidRPr="00485387">
              <w:rPr>
                <w:rFonts w:ascii="Times New Roman" w:hAnsi="Times New Roman" w:cs="Times New Roman"/>
                <w:sz w:val="24"/>
                <w:szCs w:val="24"/>
              </w:rPr>
              <w:t>Fuel consumption rate, l/h</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0.68</w:t>
            </w:r>
          </w:p>
        </w:tc>
        <w:tc>
          <w:tcPr>
            <w:tcW w:w="0" w:type="auto"/>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0.76</w:t>
            </w:r>
          </w:p>
        </w:tc>
        <w:tc>
          <w:tcPr>
            <w:tcW w:w="1106" w:type="dxa"/>
          </w:tcPr>
          <w:p w:rsidR="00B5776E" w:rsidRPr="00485387" w:rsidRDefault="00B5776E" w:rsidP="00A475D1">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0.71</w:t>
            </w:r>
          </w:p>
        </w:tc>
      </w:tr>
    </w:tbl>
    <w:p w:rsidR="00B5776E" w:rsidRDefault="00B5776E" w:rsidP="00B5776E">
      <w:pPr>
        <w:spacing w:before="120" w:after="120" w:line="360" w:lineRule="auto"/>
        <w:ind w:left="60"/>
        <w:jc w:val="both"/>
        <w:rPr>
          <w:rFonts w:ascii="Times New Roman" w:hAnsi="Times New Roman" w:cs="Times New Roman"/>
          <w:b/>
          <w:bCs/>
          <w:sz w:val="24"/>
          <w:szCs w:val="24"/>
        </w:rPr>
      </w:pPr>
    </w:p>
    <w:p w:rsidR="000658C5" w:rsidRPr="0064255E" w:rsidRDefault="004F73F5" w:rsidP="0064255E">
      <w:pPr>
        <w:spacing w:line="360" w:lineRule="auto"/>
        <w:jc w:val="both"/>
        <w:rPr>
          <w:rFonts w:ascii="Times New Roman" w:hAnsi="Times New Roman" w:cs="Times New Roman"/>
          <w:sz w:val="24"/>
          <w:szCs w:val="24"/>
        </w:rPr>
      </w:pPr>
      <w:r w:rsidRPr="0064255E">
        <w:rPr>
          <w:rFonts w:ascii="Times New Roman" w:eastAsiaTheme="minorEastAsia" w:hAnsi="Times New Roman" w:cs="Times New Roman"/>
          <w:sz w:val="24"/>
          <w:szCs w:val="24"/>
        </w:rPr>
        <w:t xml:space="preserve">The detailed view and design diagram of the developed planter is shown in </w:t>
      </w:r>
      <w:r w:rsidR="00B04EAD" w:rsidRPr="0064255E">
        <w:rPr>
          <w:rFonts w:ascii="Times New Roman" w:eastAsiaTheme="minorEastAsia" w:hAnsi="Times New Roman" w:cs="Times New Roman"/>
          <w:sz w:val="24"/>
          <w:szCs w:val="24"/>
        </w:rPr>
        <w:t>Figure</w:t>
      </w:r>
      <w:r w:rsidRPr="0064255E">
        <w:rPr>
          <w:rFonts w:ascii="Times New Roman" w:eastAsiaTheme="minorEastAsia" w:hAnsi="Times New Roman" w:cs="Times New Roman"/>
          <w:sz w:val="24"/>
          <w:szCs w:val="24"/>
        </w:rPr>
        <w:t xml:space="preserve"> 1</w:t>
      </w:r>
      <w:r w:rsidR="006F4904">
        <w:rPr>
          <w:rFonts w:ascii="Times New Roman" w:eastAsiaTheme="minorEastAsia" w:hAnsi="Times New Roman" w:cs="Times New Roman"/>
          <w:sz w:val="24"/>
          <w:szCs w:val="24"/>
        </w:rPr>
        <w:t>2</w:t>
      </w:r>
      <w:r w:rsidRPr="0064255E">
        <w:rPr>
          <w:rFonts w:ascii="Times New Roman" w:eastAsiaTheme="minorEastAsia" w:hAnsi="Times New Roman" w:cs="Times New Roman"/>
          <w:sz w:val="24"/>
          <w:szCs w:val="24"/>
        </w:rPr>
        <w:t xml:space="preserve">. </w:t>
      </w:r>
      <w:r w:rsidR="00B04EAD" w:rsidRPr="0064255E">
        <w:rPr>
          <w:rFonts w:ascii="Times New Roman" w:eastAsiaTheme="minorEastAsia" w:hAnsi="Times New Roman" w:cs="Times New Roman"/>
          <w:sz w:val="24"/>
          <w:szCs w:val="24"/>
        </w:rPr>
        <w:t xml:space="preserve">As per design consideration the </w:t>
      </w:r>
      <w:r w:rsidR="00700E8E" w:rsidRPr="0064255E">
        <w:rPr>
          <w:rFonts w:ascii="Times New Roman" w:eastAsiaTheme="minorEastAsia" w:hAnsi="Times New Roman" w:cs="Times New Roman"/>
          <w:sz w:val="24"/>
          <w:szCs w:val="24"/>
        </w:rPr>
        <w:t xml:space="preserve">machine components were designed and fabricated </w:t>
      </w:r>
      <w:proofErr w:type="spellStart"/>
      <w:proofErr w:type="gramStart"/>
      <w:r w:rsidR="00700E8E" w:rsidRPr="0064255E">
        <w:rPr>
          <w:rFonts w:ascii="Times New Roman" w:eastAsiaTheme="minorEastAsia" w:hAnsi="Times New Roman" w:cs="Times New Roman"/>
          <w:sz w:val="24"/>
          <w:szCs w:val="24"/>
        </w:rPr>
        <w:t>successfully.</w:t>
      </w:r>
      <w:r w:rsidR="0064255E" w:rsidRPr="0064255E">
        <w:rPr>
          <w:rFonts w:ascii="Times New Roman" w:hAnsi="Times New Roman" w:cs="Times New Roman"/>
          <w:sz w:val="24"/>
          <w:szCs w:val="24"/>
        </w:rPr>
        <w:t>The</w:t>
      </w:r>
      <w:proofErr w:type="spellEnd"/>
      <w:proofErr w:type="gramEnd"/>
      <w:r w:rsidR="0064255E" w:rsidRPr="0064255E">
        <w:rPr>
          <w:rFonts w:ascii="Times New Roman" w:hAnsi="Times New Roman" w:cs="Times New Roman"/>
          <w:sz w:val="24"/>
          <w:szCs w:val="24"/>
        </w:rPr>
        <w:t xml:space="preserve"> cost of the developed machine was estimated to be ₹ 32314.00 and the operational cost was observed to be ₹ 192.65 per </w:t>
      </w:r>
      <w:proofErr w:type="spellStart"/>
      <w:r w:rsidR="0064255E" w:rsidRPr="0064255E">
        <w:rPr>
          <w:rFonts w:ascii="Times New Roman" w:hAnsi="Times New Roman" w:cs="Times New Roman"/>
          <w:sz w:val="24"/>
          <w:szCs w:val="24"/>
        </w:rPr>
        <w:t>hour.</w:t>
      </w:r>
      <w:r w:rsidR="00700E8E">
        <w:rPr>
          <w:rFonts w:ascii="Times New Roman" w:eastAsiaTheme="minorEastAsia" w:hAnsi="Times New Roman" w:cs="Times New Roman"/>
          <w:sz w:val="24"/>
          <w:szCs w:val="24"/>
        </w:rPr>
        <w:t>During</w:t>
      </w:r>
      <w:proofErr w:type="spellEnd"/>
      <w:r w:rsidR="00700E8E">
        <w:rPr>
          <w:rFonts w:ascii="Times New Roman" w:eastAsiaTheme="minorEastAsia" w:hAnsi="Times New Roman" w:cs="Times New Roman"/>
          <w:sz w:val="24"/>
          <w:szCs w:val="24"/>
        </w:rPr>
        <w:t xml:space="preserve"> the field testing, the developed planter gave satisfactory results.</w:t>
      </w:r>
      <w:r w:rsidR="0058557F">
        <w:rPr>
          <w:rFonts w:ascii="Times New Roman" w:eastAsiaTheme="minorEastAsia" w:hAnsi="Times New Roman" w:cs="Times New Roman"/>
          <w:sz w:val="24"/>
          <w:szCs w:val="24"/>
        </w:rPr>
        <w:t xml:space="preserve"> Specification of the </w:t>
      </w:r>
      <w:r w:rsidR="00C03C63">
        <w:rPr>
          <w:rFonts w:ascii="Times New Roman" w:eastAsiaTheme="minorEastAsia" w:hAnsi="Times New Roman" w:cs="Times New Roman"/>
          <w:sz w:val="24"/>
          <w:szCs w:val="24"/>
        </w:rPr>
        <w:t>developed planter</w:t>
      </w:r>
      <w:r w:rsidR="00150989">
        <w:rPr>
          <w:rFonts w:ascii="Times New Roman" w:eastAsiaTheme="minorEastAsia" w:hAnsi="Times New Roman" w:cs="Times New Roman"/>
          <w:sz w:val="24"/>
          <w:szCs w:val="24"/>
        </w:rPr>
        <w:t xml:space="preserve"> is given in Table</w:t>
      </w:r>
      <w:r w:rsidR="00605005">
        <w:rPr>
          <w:rFonts w:ascii="Times New Roman" w:eastAsiaTheme="minorEastAsia" w:hAnsi="Times New Roman" w:cs="Times New Roman"/>
          <w:sz w:val="24"/>
          <w:szCs w:val="24"/>
        </w:rPr>
        <w:t xml:space="preserve"> 5</w:t>
      </w:r>
      <w:r w:rsidR="0058557F">
        <w:rPr>
          <w:rFonts w:ascii="Times New Roman" w:eastAsiaTheme="minorEastAsia" w:hAnsi="Times New Roman" w:cs="Times New Roman"/>
          <w:sz w:val="24"/>
          <w:szCs w:val="24"/>
        </w:rPr>
        <w:t>.</w:t>
      </w:r>
    </w:p>
    <w:p w:rsidR="000658C5" w:rsidRPr="000658C5" w:rsidRDefault="000658C5" w:rsidP="000658C5">
      <w:pPr>
        <w:spacing w:line="360" w:lineRule="auto"/>
        <w:jc w:val="both"/>
        <w:rPr>
          <w:rFonts w:ascii="Times New Roman" w:hAnsi="Times New Roman" w:cs="Times New Roman"/>
          <w:b/>
          <w:bCs/>
          <w:sz w:val="24"/>
          <w:szCs w:val="24"/>
        </w:rPr>
      </w:pPr>
      <w:bookmarkStart w:id="1" w:name="_GoBack"/>
      <w:r w:rsidRPr="000658C5">
        <w:rPr>
          <w:rFonts w:ascii="Times New Roman" w:hAnsi="Times New Roman" w:cs="Times New Roman"/>
          <w:b/>
          <w:bCs/>
          <w:sz w:val="24"/>
          <w:szCs w:val="24"/>
        </w:rPr>
        <w:t>Table</w:t>
      </w:r>
      <w:bookmarkEnd w:id="1"/>
      <w:r w:rsidRPr="000658C5">
        <w:rPr>
          <w:rFonts w:ascii="Times New Roman" w:hAnsi="Times New Roman" w:cs="Times New Roman"/>
          <w:b/>
          <w:bCs/>
          <w:sz w:val="24"/>
          <w:szCs w:val="24"/>
        </w:rPr>
        <w:t xml:space="preserve"> </w:t>
      </w:r>
      <w:r w:rsidR="00150989">
        <w:rPr>
          <w:rFonts w:ascii="Times New Roman" w:hAnsi="Times New Roman" w:cs="Times New Roman"/>
          <w:b/>
          <w:bCs/>
          <w:sz w:val="24"/>
          <w:szCs w:val="24"/>
        </w:rPr>
        <w:t>5</w:t>
      </w:r>
      <w:r w:rsidRPr="000658C5">
        <w:rPr>
          <w:rFonts w:ascii="Times New Roman" w:hAnsi="Times New Roman" w:cs="Times New Roman"/>
          <w:b/>
          <w:bCs/>
          <w:sz w:val="24"/>
          <w:szCs w:val="24"/>
        </w:rPr>
        <w:t xml:space="preserve"> Specification of developed planter</w:t>
      </w:r>
    </w:p>
    <w:tbl>
      <w:tblPr>
        <w:tblStyle w:val="TableGrid"/>
        <w:tblW w:w="0" w:type="auto"/>
        <w:tblLook w:val="04A0" w:firstRow="1" w:lastRow="0" w:firstColumn="1" w:lastColumn="0" w:noHBand="0" w:noVBand="1"/>
      </w:tblPr>
      <w:tblGrid>
        <w:gridCol w:w="4248"/>
        <w:gridCol w:w="3764"/>
      </w:tblGrid>
      <w:tr w:rsidR="000658C5" w:rsidRPr="000658C5" w:rsidTr="00605005">
        <w:tc>
          <w:tcPr>
            <w:tcW w:w="4248" w:type="dxa"/>
          </w:tcPr>
          <w:p w:rsidR="000658C5" w:rsidRPr="000658C5" w:rsidRDefault="000658C5" w:rsidP="00605005">
            <w:pPr>
              <w:spacing w:line="360" w:lineRule="auto"/>
              <w:rPr>
                <w:rFonts w:ascii="Times New Roman" w:hAnsi="Times New Roman" w:cs="Times New Roman"/>
                <w:b/>
                <w:bCs/>
                <w:sz w:val="24"/>
                <w:szCs w:val="24"/>
              </w:rPr>
            </w:pPr>
            <w:r w:rsidRPr="000658C5">
              <w:rPr>
                <w:rFonts w:ascii="Times New Roman" w:hAnsi="Times New Roman" w:cs="Times New Roman"/>
                <w:b/>
                <w:bCs/>
                <w:sz w:val="24"/>
                <w:szCs w:val="24"/>
              </w:rPr>
              <w:t>Part/Parameter</w:t>
            </w:r>
          </w:p>
        </w:tc>
        <w:tc>
          <w:tcPr>
            <w:tcW w:w="3764" w:type="dxa"/>
          </w:tcPr>
          <w:p w:rsidR="000658C5" w:rsidRPr="000658C5" w:rsidRDefault="000658C5" w:rsidP="00605005">
            <w:pPr>
              <w:spacing w:line="360" w:lineRule="auto"/>
              <w:rPr>
                <w:rFonts w:ascii="Times New Roman" w:hAnsi="Times New Roman" w:cs="Times New Roman"/>
                <w:b/>
                <w:bCs/>
                <w:sz w:val="24"/>
                <w:szCs w:val="24"/>
              </w:rPr>
            </w:pPr>
            <w:r w:rsidRPr="000658C5">
              <w:rPr>
                <w:rFonts w:ascii="Times New Roman" w:hAnsi="Times New Roman" w:cs="Times New Roman"/>
                <w:b/>
                <w:bCs/>
                <w:sz w:val="24"/>
                <w:szCs w:val="24"/>
              </w:rPr>
              <w:t>Specification</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Engine power</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1.57 kW, 4500 rpm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Gear box speed reduction ratio</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50:1</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Seed metering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Vertical plate type (100 mm Ø)</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Overall size, L</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W</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H</w:t>
            </w:r>
          </w:p>
        </w:tc>
        <w:tc>
          <w:tcPr>
            <w:tcW w:w="3764" w:type="dxa"/>
          </w:tcPr>
          <w:p w:rsidR="000658C5" w:rsidRPr="000658C5" w:rsidRDefault="000658C5" w:rsidP="00605005">
            <w:pPr>
              <w:spacing w:line="360" w:lineRule="auto"/>
              <w:jc w:val="both"/>
              <w:rPr>
                <w:rFonts w:ascii="Times New Roman" w:hAnsi="Times New Roman" w:cs="Times New Roman"/>
                <w:i/>
                <w:iCs/>
                <w:sz w:val="24"/>
                <w:szCs w:val="24"/>
              </w:rPr>
            </w:pPr>
            <w:r w:rsidRPr="000658C5">
              <w:rPr>
                <w:rFonts w:ascii="Times New Roman" w:hAnsi="Times New Roman" w:cs="Times New Roman"/>
                <w:sz w:val="24"/>
                <w:szCs w:val="24"/>
              </w:rPr>
              <w:t>650</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320</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740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Number of rows</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2</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Row spacing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300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Plant spacing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100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Type of furrow opener</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Single pointed shovel type</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Weight of the planter, kg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35</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Capacity of the battery, h</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 hours and 21 minutes</w:t>
            </w:r>
          </w:p>
        </w:tc>
      </w:tr>
    </w:tbl>
    <w:p w:rsidR="00485387" w:rsidRPr="000658C5" w:rsidRDefault="00485387" w:rsidP="004523B7">
      <w:pPr>
        <w:spacing w:before="120" w:after="120" w:line="360" w:lineRule="auto"/>
        <w:jc w:val="both"/>
        <w:rPr>
          <w:rFonts w:ascii="Times New Roman" w:hAnsi="Times New Roman" w:cs="Times New Roman"/>
          <w:sz w:val="24"/>
          <w:szCs w:val="24"/>
        </w:rPr>
      </w:pPr>
    </w:p>
    <w:p w:rsidR="00E672BB" w:rsidRPr="00485387" w:rsidRDefault="00E672BB" w:rsidP="00BB3904">
      <w:pPr>
        <w:spacing w:line="360" w:lineRule="auto"/>
        <w:jc w:val="both"/>
        <w:rPr>
          <w:rFonts w:ascii="Times New Roman" w:hAnsi="Times New Roman" w:cs="Times New Roman"/>
          <w:sz w:val="24"/>
          <w:szCs w:val="24"/>
        </w:rPr>
      </w:pPr>
    </w:p>
    <w:p w:rsidR="003C3F96" w:rsidRPr="003C3F96" w:rsidRDefault="00172CFA" w:rsidP="00172CFA">
      <w:pPr>
        <w:spacing w:line="360" w:lineRule="auto"/>
        <w:jc w:val="center"/>
        <w:rPr>
          <w:rFonts w:ascii="Times New Roman" w:hAnsi="Times New Roman" w:cs="Times New Roman"/>
          <w:b/>
          <w:bCs/>
          <w:sz w:val="28"/>
          <w:szCs w:val="28"/>
        </w:rPr>
      </w:pPr>
      <w:r>
        <w:rPr>
          <w:rFonts w:ascii="Arial" w:hAnsi="Arial" w:cs="Arial"/>
          <w:noProof/>
          <w:lang w:bidi="hi-IN"/>
        </w:rPr>
        <w:lastRenderedPageBreak/>
        <w:drawing>
          <wp:inline distT="0" distB="0" distL="0" distR="0">
            <wp:extent cx="4218213" cy="3116546"/>
            <wp:effectExtent l="0" t="158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281743" cy="3163484"/>
                    </a:xfrm>
                    <a:prstGeom prst="rect">
                      <a:avLst/>
                    </a:prstGeom>
                  </pic:spPr>
                </pic:pic>
              </a:graphicData>
            </a:graphic>
          </wp:inline>
        </w:drawing>
      </w:r>
    </w:p>
    <w:p w:rsidR="00BB3904" w:rsidRPr="00172CFA" w:rsidRDefault="00172CFA" w:rsidP="00172C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1</w:t>
      </w:r>
      <w:r w:rsidR="006F4904">
        <w:rPr>
          <w:rFonts w:ascii="Times New Roman" w:hAnsi="Times New Roman" w:cs="Times New Roman"/>
          <w:b/>
          <w:bCs/>
          <w:sz w:val="24"/>
          <w:szCs w:val="24"/>
        </w:rPr>
        <w:t>2</w:t>
      </w:r>
      <w:r w:rsidR="00B50CB3">
        <w:rPr>
          <w:rFonts w:ascii="Times New Roman" w:hAnsi="Times New Roman" w:cs="Times New Roman"/>
          <w:b/>
          <w:bCs/>
          <w:sz w:val="24"/>
          <w:szCs w:val="24"/>
        </w:rPr>
        <w:t xml:space="preserve">: </w:t>
      </w:r>
      <w:r>
        <w:rPr>
          <w:rFonts w:ascii="Times New Roman" w:hAnsi="Times New Roman" w:cs="Times New Roman"/>
          <w:sz w:val="24"/>
          <w:szCs w:val="24"/>
        </w:rPr>
        <w:t>View of developed machine</w:t>
      </w:r>
    </w:p>
    <w:p w:rsidR="005D47A8" w:rsidRDefault="005D47A8" w:rsidP="005D47A8">
      <w:pPr>
        <w:rPr>
          <w:rFonts w:ascii="Arial" w:eastAsiaTheme="minorEastAsia" w:hAnsi="Arial" w:cs="Arial"/>
        </w:rPr>
      </w:pPr>
    </w:p>
    <w:p w:rsidR="000242F9" w:rsidRPr="002E6749" w:rsidRDefault="004F37FA" w:rsidP="002E6749">
      <w:pPr>
        <w:pStyle w:val="ListParagraph"/>
        <w:numPr>
          <w:ilvl w:val="0"/>
          <w:numId w:val="6"/>
        </w:numPr>
        <w:rPr>
          <w:rFonts w:ascii="Times New Roman" w:eastAsiaTheme="minorEastAsia" w:hAnsi="Times New Roman" w:cs="Times New Roman"/>
          <w:b/>
          <w:bCs/>
          <w:sz w:val="28"/>
          <w:szCs w:val="28"/>
        </w:rPr>
      </w:pPr>
      <w:r w:rsidRPr="002E6749">
        <w:rPr>
          <w:rFonts w:ascii="Times New Roman" w:eastAsiaTheme="minorEastAsia" w:hAnsi="Times New Roman" w:cs="Times New Roman"/>
          <w:b/>
          <w:bCs/>
          <w:sz w:val="28"/>
          <w:szCs w:val="28"/>
        </w:rPr>
        <w:t>Conclusions</w:t>
      </w:r>
    </w:p>
    <w:p w:rsidR="000242F9" w:rsidRDefault="000242F9" w:rsidP="00F50A78">
      <w:pPr>
        <w:spacing w:line="360" w:lineRule="auto"/>
        <w:jc w:val="both"/>
        <w:rPr>
          <w:rFonts w:ascii="Times New Roman" w:hAnsi="Times New Roman" w:cs="Times New Roman"/>
          <w:sz w:val="24"/>
          <w:szCs w:val="24"/>
        </w:rPr>
      </w:pPr>
      <w:r w:rsidRPr="000242F9">
        <w:rPr>
          <w:rFonts w:ascii="Times New Roman" w:hAnsi="Times New Roman" w:cs="Times New Roman"/>
          <w:sz w:val="24"/>
          <w:szCs w:val="24"/>
        </w:rPr>
        <w:t xml:space="preserve">Developed self-propelled planter was tested in the field at the </w:t>
      </w:r>
      <w:proofErr w:type="spellStart"/>
      <w:r w:rsidRPr="000242F9">
        <w:rPr>
          <w:rFonts w:ascii="Times New Roman" w:hAnsi="Times New Roman" w:cs="Times New Roman"/>
          <w:sz w:val="24"/>
          <w:szCs w:val="24"/>
        </w:rPr>
        <w:t>Namin</w:t>
      </w:r>
      <w:proofErr w:type="spellEnd"/>
      <w:r w:rsidRPr="000242F9">
        <w:rPr>
          <w:rFonts w:ascii="Times New Roman" w:hAnsi="Times New Roman" w:cs="Times New Roman"/>
          <w:sz w:val="24"/>
          <w:szCs w:val="24"/>
        </w:rPr>
        <w:t xml:space="preserve"> village </w:t>
      </w:r>
      <w:proofErr w:type="spellStart"/>
      <w:r w:rsidRPr="000242F9">
        <w:rPr>
          <w:rFonts w:ascii="Times New Roman" w:hAnsi="Times New Roman" w:cs="Times New Roman"/>
          <w:sz w:val="24"/>
          <w:szCs w:val="24"/>
        </w:rPr>
        <w:t>Gangtok</w:t>
      </w:r>
      <w:proofErr w:type="spellEnd"/>
      <w:r w:rsidRPr="000242F9">
        <w:rPr>
          <w:rFonts w:ascii="Times New Roman" w:hAnsi="Times New Roman" w:cs="Times New Roman"/>
          <w:sz w:val="24"/>
          <w:szCs w:val="24"/>
        </w:rPr>
        <w:t>, Sikkim</w:t>
      </w:r>
      <w:r>
        <w:rPr>
          <w:rFonts w:ascii="Times New Roman" w:hAnsi="Times New Roman" w:cs="Times New Roman"/>
          <w:sz w:val="24"/>
          <w:szCs w:val="24"/>
        </w:rPr>
        <w:t xml:space="preserve">. The developed planter </w:t>
      </w:r>
      <w:r w:rsidR="00087479">
        <w:rPr>
          <w:rFonts w:ascii="Times New Roman" w:hAnsi="Times New Roman" w:cs="Times New Roman"/>
          <w:sz w:val="24"/>
          <w:szCs w:val="24"/>
        </w:rPr>
        <w:t>works</w:t>
      </w:r>
      <w:r>
        <w:rPr>
          <w:rFonts w:ascii="Times New Roman" w:hAnsi="Times New Roman" w:cs="Times New Roman"/>
          <w:sz w:val="24"/>
          <w:szCs w:val="24"/>
        </w:rPr>
        <w:t xml:space="preserve"> satisfactory.</w:t>
      </w:r>
    </w:p>
    <w:p w:rsidR="00A94D34" w:rsidRDefault="00A94D34" w:rsidP="00F50A78">
      <w:pPr>
        <w:spacing w:line="360" w:lineRule="auto"/>
        <w:jc w:val="both"/>
        <w:rPr>
          <w:rFonts w:ascii="Times New Roman" w:eastAsiaTheme="minorEastAsia" w:hAnsi="Times New Roman" w:cs="Times New Roman"/>
          <w:b/>
          <w:bCs/>
          <w:sz w:val="24"/>
          <w:szCs w:val="24"/>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Disclaimer (Artificial intelligence)</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 xml:space="preserve">Option 1: </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Author(s) hereby declare that NO generative AI technologies such as Large Language Models (</w:t>
      </w:r>
      <w:proofErr w:type="spellStart"/>
      <w:r w:rsidRPr="00A94D34">
        <w:rPr>
          <w:rFonts w:ascii="Times New Roman" w:eastAsiaTheme="minorEastAsia" w:hAnsi="Times New Roman" w:cs="Times New Roman"/>
          <w:b/>
          <w:bCs/>
          <w:sz w:val="24"/>
          <w:szCs w:val="24"/>
          <w:highlight w:val="yellow"/>
        </w:rPr>
        <w:t>ChatGPT</w:t>
      </w:r>
      <w:proofErr w:type="spellEnd"/>
      <w:r w:rsidRPr="00A94D34">
        <w:rPr>
          <w:rFonts w:ascii="Times New Roman" w:eastAsiaTheme="minorEastAsia" w:hAnsi="Times New Roman" w:cs="Times New Roman"/>
          <w:b/>
          <w:bCs/>
          <w:sz w:val="24"/>
          <w:szCs w:val="24"/>
          <w:highlight w:val="yellow"/>
        </w:rPr>
        <w:t xml:space="preserve">, COPILOT, etc.) and text-to-image generators have been used during the writing or editing of this manuscript. </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 xml:space="preserve">Option 2: </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Details of the AI usage are given below:</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1.</w:t>
      </w:r>
    </w:p>
    <w:p w:rsidR="00A94D34" w:rsidRPr="00A94D34" w:rsidRDefault="00A94D34" w:rsidP="00A94D34">
      <w:pPr>
        <w:spacing w:line="360" w:lineRule="auto"/>
        <w:jc w:val="both"/>
        <w:rPr>
          <w:rFonts w:ascii="Times New Roman" w:eastAsiaTheme="minorEastAsia" w:hAnsi="Times New Roman" w:cs="Times New Roman"/>
          <w:b/>
          <w:bCs/>
          <w:sz w:val="24"/>
          <w:szCs w:val="24"/>
          <w:highlight w:val="yellow"/>
        </w:rPr>
      </w:pPr>
      <w:r w:rsidRPr="00A94D34">
        <w:rPr>
          <w:rFonts w:ascii="Times New Roman" w:eastAsiaTheme="minorEastAsia" w:hAnsi="Times New Roman" w:cs="Times New Roman"/>
          <w:b/>
          <w:bCs/>
          <w:sz w:val="24"/>
          <w:szCs w:val="24"/>
          <w:highlight w:val="yellow"/>
        </w:rPr>
        <w:t>2.</w:t>
      </w:r>
    </w:p>
    <w:p w:rsidR="00A94D34" w:rsidRPr="000242F9" w:rsidRDefault="00A94D34" w:rsidP="00A94D34">
      <w:pPr>
        <w:spacing w:line="360" w:lineRule="auto"/>
        <w:jc w:val="both"/>
        <w:rPr>
          <w:rFonts w:ascii="Times New Roman" w:eastAsiaTheme="minorEastAsia" w:hAnsi="Times New Roman" w:cs="Times New Roman"/>
          <w:b/>
          <w:bCs/>
          <w:sz w:val="24"/>
          <w:szCs w:val="24"/>
        </w:rPr>
      </w:pPr>
      <w:r w:rsidRPr="00A94D34">
        <w:rPr>
          <w:rFonts w:ascii="Times New Roman" w:eastAsiaTheme="minorEastAsia" w:hAnsi="Times New Roman" w:cs="Times New Roman"/>
          <w:b/>
          <w:bCs/>
          <w:sz w:val="24"/>
          <w:szCs w:val="24"/>
          <w:highlight w:val="yellow"/>
        </w:rPr>
        <w:t>3.</w:t>
      </w:r>
    </w:p>
    <w:p w:rsidR="00A03779" w:rsidRDefault="00A03779" w:rsidP="000242F9">
      <w:pPr>
        <w:spacing w:line="360" w:lineRule="auto"/>
        <w:jc w:val="both"/>
        <w:rPr>
          <w:rFonts w:ascii="Times New Roman" w:hAnsi="Times New Roman" w:cs="Times New Roman"/>
          <w:sz w:val="24"/>
          <w:szCs w:val="24"/>
        </w:rPr>
      </w:pPr>
    </w:p>
    <w:p w:rsidR="003F325D" w:rsidRPr="003F325D" w:rsidRDefault="00FC5C4A" w:rsidP="000242F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rsidR="003F325D" w:rsidRPr="00953E50" w:rsidRDefault="003F325D" w:rsidP="00D839E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shd w:val="clear" w:color="auto" w:fill="FFFFFF"/>
        </w:rPr>
        <w:t xml:space="preserve">Ani, O.A., </w:t>
      </w:r>
      <w:proofErr w:type="spellStart"/>
      <w:r w:rsidRPr="00953E50">
        <w:rPr>
          <w:rFonts w:ascii="Times New Roman" w:hAnsi="Times New Roman" w:cs="Times New Roman"/>
          <w:shd w:val="clear" w:color="auto" w:fill="FFFFFF"/>
        </w:rPr>
        <w:t>Uzoejinwa</w:t>
      </w:r>
      <w:proofErr w:type="spellEnd"/>
      <w:r w:rsidRPr="00953E50">
        <w:rPr>
          <w:rFonts w:ascii="Times New Roman" w:hAnsi="Times New Roman" w:cs="Times New Roman"/>
          <w:shd w:val="clear" w:color="auto" w:fill="FFFFFF"/>
        </w:rPr>
        <w:t xml:space="preserve">, B.B., and </w:t>
      </w:r>
      <w:proofErr w:type="spellStart"/>
      <w:r w:rsidRPr="00953E50">
        <w:rPr>
          <w:rFonts w:ascii="Times New Roman" w:hAnsi="Times New Roman" w:cs="Times New Roman"/>
          <w:shd w:val="clear" w:color="auto" w:fill="FFFFFF"/>
        </w:rPr>
        <w:t>Anochili</w:t>
      </w:r>
      <w:proofErr w:type="spellEnd"/>
      <w:r w:rsidRPr="00953E50">
        <w:rPr>
          <w:rFonts w:ascii="Times New Roman" w:hAnsi="Times New Roman" w:cs="Times New Roman"/>
          <w:shd w:val="clear" w:color="auto" w:fill="FFFFFF"/>
        </w:rPr>
        <w:t xml:space="preserve">, N.F. (2016). </w:t>
      </w:r>
      <w:r w:rsidRPr="00953E50">
        <w:rPr>
          <w:rFonts w:ascii="Times New Roman" w:hAnsi="Times New Roman" w:cs="Times New Roman"/>
        </w:rPr>
        <w:t xml:space="preserve">Design, construction and evaluation of a vertical plate maize seed planter for gardens and small holder farmers. </w:t>
      </w:r>
      <w:r w:rsidRPr="00953E50">
        <w:rPr>
          <w:rFonts w:ascii="Times New Roman" w:hAnsi="Times New Roman" w:cs="Times New Roman"/>
          <w:i/>
        </w:rPr>
        <w:t>Nigerian Journal of Technology (NIJOTECH)</w:t>
      </w:r>
      <w:r w:rsidRPr="00953E50">
        <w:rPr>
          <w:rFonts w:ascii="Times New Roman" w:hAnsi="Times New Roman" w:cs="Times New Roman"/>
        </w:rPr>
        <w:t>., 35: 647-655.</w:t>
      </w:r>
    </w:p>
    <w:p w:rsidR="003F325D" w:rsidRDefault="003F325D" w:rsidP="00216CC8">
      <w:pPr>
        <w:spacing w:before="120" w:after="120" w:line="240" w:lineRule="auto"/>
        <w:ind w:left="720" w:hanging="720"/>
        <w:jc w:val="both"/>
        <w:rPr>
          <w:rFonts w:ascii="Times New Roman" w:hAnsi="Times New Roman" w:cs="Times New Roman"/>
          <w:bCs/>
        </w:rPr>
      </w:pPr>
      <w:r w:rsidRPr="00953E50">
        <w:rPr>
          <w:rFonts w:ascii="Times New Roman" w:hAnsi="Times New Roman" w:cs="Times New Roman"/>
          <w:bCs/>
        </w:rPr>
        <w:t xml:space="preserve">IS 15530: 2004. Test code for conveyor chains, attachment and sprockets-specification, Bureau of Indian Standard, </w:t>
      </w:r>
      <w:proofErr w:type="spellStart"/>
      <w:r w:rsidRPr="00953E50">
        <w:rPr>
          <w:rFonts w:ascii="Times New Roman" w:hAnsi="Times New Roman" w:cs="Times New Roman"/>
          <w:bCs/>
        </w:rPr>
        <w:t>Manak</w:t>
      </w:r>
      <w:proofErr w:type="spellEnd"/>
      <w:r w:rsidRPr="00953E50">
        <w:rPr>
          <w:rFonts w:ascii="Times New Roman" w:hAnsi="Times New Roman" w:cs="Times New Roman"/>
          <w:bCs/>
        </w:rPr>
        <w:t xml:space="preserve"> Bhawan, New Delhi, India.</w:t>
      </w:r>
    </w:p>
    <w:p w:rsidR="007C2496" w:rsidRDefault="007C2496" w:rsidP="007C2496">
      <w:pPr>
        <w:spacing w:before="120" w:line="240" w:lineRule="auto"/>
        <w:ind w:left="720" w:hanging="720"/>
        <w:jc w:val="both"/>
        <w:rPr>
          <w:rFonts w:ascii="Times New Roman" w:hAnsi="Times New Roman" w:cs="Times New Roman"/>
          <w:shd w:val="clear" w:color="auto" w:fill="FFFFFF"/>
        </w:rPr>
      </w:pPr>
      <w:proofErr w:type="spellStart"/>
      <w:r w:rsidRPr="007C2496">
        <w:rPr>
          <w:rFonts w:ascii="Times New Roman" w:hAnsi="Times New Roman" w:cs="Times New Roman"/>
          <w:shd w:val="clear" w:color="auto" w:fill="FFFFFF"/>
        </w:rPr>
        <w:t>Khurmi</w:t>
      </w:r>
      <w:proofErr w:type="spellEnd"/>
      <w:r w:rsidRPr="007C2496">
        <w:rPr>
          <w:rFonts w:ascii="Times New Roman" w:hAnsi="Times New Roman" w:cs="Times New Roman"/>
          <w:shd w:val="clear" w:color="auto" w:fill="FFFFFF"/>
        </w:rPr>
        <w:t>, R.S., and Gupta, J.K. (2014). A Text book of machine design. 1</w:t>
      </w:r>
      <w:r w:rsidRPr="007C2496">
        <w:rPr>
          <w:rFonts w:ascii="Times New Roman" w:hAnsi="Times New Roman" w:cs="Times New Roman"/>
          <w:shd w:val="clear" w:color="auto" w:fill="FFFFFF"/>
          <w:vertAlign w:val="superscript"/>
        </w:rPr>
        <w:t>st</w:t>
      </w:r>
      <w:r w:rsidRPr="007C2496">
        <w:rPr>
          <w:rFonts w:ascii="Times New Roman" w:hAnsi="Times New Roman" w:cs="Times New Roman"/>
          <w:shd w:val="clear" w:color="auto" w:fill="FFFFFF"/>
        </w:rPr>
        <w:t xml:space="preserve"> edition. Eurasia publishing house </w:t>
      </w:r>
      <w:proofErr w:type="spellStart"/>
      <w:r w:rsidRPr="007C2496">
        <w:rPr>
          <w:rFonts w:ascii="Times New Roman" w:hAnsi="Times New Roman" w:cs="Times New Roman"/>
          <w:shd w:val="clear" w:color="auto" w:fill="FFFFFF"/>
        </w:rPr>
        <w:t>pvt.</w:t>
      </w:r>
      <w:proofErr w:type="spellEnd"/>
      <w:r w:rsidRPr="007C2496">
        <w:rPr>
          <w:rFonts w:ascii="Times New Roman" w:hAnsi="Times New Roman" w:cs="Times New Roman"/>
          <w:shd w:val="clear" w:color="auto" w:fill="FFFFFF"/>
        </w:rPr>
        <w:t xml:space="preserve"> ltd., New </w:t>
      </w:r>
      <w:proofErr w:type="gramStart"/>
      <w:r w:rsidRPr="007C2496">
        <w:rPr>
          <w:rFonts w:ascii="Times New Roman" w:hAnsi="Times New Roman" w:cs="Times New Roman"/>
          <w:shd w:val="clear" w:color="auto" w:fill="FFFFFF"/>
        </w:rPr>
        <w:t>Delhi,Pp.</w:t>
      </w:r>
      <w:proofErr w:type="gramEnd"/>
      <w:r w:rsidRPr="007C2496">
        <w:rPr>
          <w:rFonts w:ascii="Times New Roman" w:hAnsi="Times New Roman" w:cs="Times New Roman"/>
          <w:shd w:val="clear" w:color="auto" w:fill="FFFFFF"/>
        </w:rPr>
        <w:t xml:space="preserve">759-774. </w:t>
      </w:r>
    </w:p>
    <w:p w:rsidR="00452E77" w:rsidRPr="00452E77" w:rsidRDefault="00452E77" w:rsidP="00452E77">
      <w:pPr>
        <w:spacing w:before="120" w:after="120" w:line="240" w:lineRule="auto"/>
        <w:ind w:left="720" w:hanging="720"/>
        <w:jc w:val="both"/>
        <w:rPr>
          <w:rFonts w:ascii="Times New Roman" w:hAnsi="Times New Roman" w:cs="Times New Roman"/>
        </w:rPr>
      </w:pPr>
      <w:r w:rsidRPr="002635AC">
        <w:rPr>
          <w:rFonts w:ascii="Times New Roman" w:hAnsi="Times New Roman" w:cs="Times New Roman"/>
          <w:highlight w:val="yellow"/>
        </w:rPr>
        <w:t>Kumar, S., Mishra, B. P., Patel, S. K., and Dave, A. K. (2014). Design and development of a power tiller operated seed-cum-</w:t>
      </w:r>
      <w:proofErr w:type="spellStart"/>
      <w:r w:rsidRPr="002635AC">
        <w:rPr>
          <w:rFonts w:ascii="Times New Roman" w:hAnsi="Times New Roman" w:cs="Times New Roman"/>
          <w:highlight w:val="yellow"/>
        </w:rPr>
        <w:t>ferti</w:t>
      </w:r>
      <w:proofErr w:type="spellEnd"/>
      <w:r w:rsidRPr="002635AC">
        <w:rPr>
          <w:rFonts w:ascii="Times New Roman" w:hAnsi="Times New Roman" w:cs="Times New Roman"/>
          <w:highlight w:val="yellow"/>
        </w:rPr>
        <w:t xml:space="preserve"> till-drill machine. </w:t>
      </w:r>
      <w:r w:rsidRPr="00CA5BF1">
        <w:rPr>
          <w:rFonts w:ascii="Times New Roman" w:hAnsi="Times New Roman" w:cs="Times New Roman"/>
          <w:i/>
          <w:iCs/>
          <w:highlight w:val="yellow"/>
        </w:rPr>
        <w:t>African Journal of Agricultural Research</w:t>
      </w:r>
      <w:r w:rsidRPr="002635AC">
        <w:rPr>
          <w:rFonts w:ascii="Times New Roman" w:hAnsi="Times New Roman" w:cs="Times New Roman"/>
          <w:highlight w:val="yellow"/>
        </w:rPr>
        <w:t>, 9(51), 3776-3781.</w:t>
      </w:r>
    </w:p>
    <w:p w:rsidR="003F325D" w:rsidRPr="00953E50" w:rsidRDefault="003F325D" w:rsidP="00D839E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 xml:space="preserve">Kurtz, G., Thompson, L. and </w:t>
      </w:r>
      <w:proofErr w:type="spellStart"/>
      <w:r w:rsidRPr="00953E50">
        <w:rPr>
          <w:rFonts w:ascii="Times New Roman" w:hAnsi="Times New Roman" w:cs="Times New Roman"/>
        </w:rPr>
        <w:t>Clwar</w:t>
      </w:r>
      <w:proofErr w:type="spellEnd"/>
      <w:r w:rsidRPr="00953E50">
        <w:rPr>
          <w:rFonts w:ascii="Times New Roman" w:hAnsi="Times New Roman" w:cs="Times New Roman"/>
        </w:rPr>
        <w:t>, P. (1984): Design of agricultural machinery. John Willey and Sons, Singapore, pp 245 - 255.</w:t>
      </w:r>
    </w:p>
    <w:p w:rsidR="003F325D" w:rsidRPr="00953E50" w:rsidRDefault="003F325D" w:rsidP="00216CC8">
      <w:pPr>
        <w:spacing w:before="120" w:after="120" w:line="240" w:lineRule="auto"/>
        <w:ind w:left="720" w:hanging="720"/>
        <w:jc w:val="both"/>
        <w:rPr>
          <w:rFonts w:ascii="Times New Roman" w:hAnsi="Times New Roman" w:cs="Times New Roman"/>
        </w:rPr>
      </w:pPr>
      <w:proofErr w:type="spellStart"/>
      <w:r w:rsidRPr="00953E50">
        <w:rPr>
          <w:rFonts w:ascii="Times New Roman" w:hAnsi="Times New Roman" w:cs="Times New Roman"/>
        </w:rPr>
        <w:t>Nare</w:t>
      </w:r>
      <w:proofErr w:type="spellEnd"/>
      <w:r w:rsidRPr="00953E50">
        <w:rPr>
          <w:rFonts w:ascii="Times New Roman" w:hAnsi="Times New Roman" w:cs="Times New Roman"/>
        </w:rPr>
        <w:t>, B., Naik, R.K., Shrivastava, A.K., and Prakash, A. (2014). Design, development and evaluation of self-propelled garlic (</w:t>
      </w:r>
      <w:r w:rsidRPr="00953E50">
        <w:rPr>
          <w:rFonts w:ascii="Times New Roman" w:hAnsi="Times New Roman" w:cs="Times New Roman"/>
          <w:i/>
        </w:rPr>
        <w:t>Allium sativum</w:t>
      </w:r>
      <w:r w:rsidRPr="00953E50">
        <w:rPr>
          <w:rFonts w:ascii="Times New Roman" w:hAnsi="Times New Roman" w:cs="Times New Roman"/>
        </w:rPr>
        <w:t xml:space="preserve"> L.) clove planter</w:t>
      </w:r>
      <w:r w:rsidRPr="00953E50">
        <w:rPr>
          <w:rFonts w:ascii="Times New Roman" w:hAnsi="Times New Roman" w:cs="Times New Roman"/>
          <w:i/>
        </w:rPr>
        <w:t xml:space="preserve">. Agricultural mechanization in </w:t>
      </w:r>
      <w:proofErr w:type="spellStart"/>
      <w:r w:rsidRPr="00953E50">
        <w:rPr>
          <w:rFonts w:ascii="Times New Roman" w:hAnsi="Times New Roman" w:cs="Times New Roman"/>
          <w:i/>
        </w:rPr>
        <w:t>asia</w:t>
      </w:r>
      <w:proofErr w:type="spellEnd"/>
      <w:r w:rsidRPr="00953E50">
        <w:rPr>
          <w:rFonts w:ascii="Times New Roman" w:hAnsi="Times New Roman" w:cs="Times New Roman"/>
          <w:i/>
        </w:rPr>
        <w:t xml:space="preserve">, </w:t>
      </w:r>
      <w:proofErr w:type="spellStart"/>
      <w:r w:rsidRPr="00953E50">
        <w:rPr>
          <w:rFonts w:ascii="Times New Roman" w:hAnsi="Times New Roman" w:cs="Times New Roman"/>
          <w:i/>
        </w:rPr>
        <w:t>africa</w:t>
      </w:r>
      <w:proofErr w:type="spellEnd"/>
      <w:r w:rsidRPr="00953E50">
        <w:rPr>
          <w:rFonts w:ascii="Times New Roman" w:hAnsi="Times New Roman" w:cs="Times New Roman"/>
          <w:i/>
        </w:rPr>
        <w:t xml:space="preserve">, and </w:t>
      </w:r>
      <w:proofErr w:type="spellStart"/>
      <w:r w:rsidRPr="00953E50">
        <w:rPr>
          <w:rFonts w:ascii="Times New Roman" w:hAnsi="Times New Roman" w:cs="Times New Roman"/>
          <w:i/>
        </w:rPr>
        <w:t>latin</w:t>
      </w:r>
      <w:proofErr w:type="spellEnd"/>
      <w:r w:rsidRPr="00953E50">
        <w:rPr>
          <w:rFonts w:ascii="Times New Roman" w:hAnsi="Times New Roman" w:cs="Times New Roman"/>
          <w:i/>
        </w:rPr>
        <w:t xml:space="preserve"> America</w:t>
      </w:r>
      <w:r w:rsidRPr="00953E50">
        <w:rPr>
          <w:rFonts w:ascii="Times New Roman" w:hAnsi="Times New Roman" w:cs="Times New Roman"/>
        </w:rPr>
        <w:t>., 45(2): 74-79.</w:t>
      </w:r>
    </w:p>
    <w:p w:rsidR="003F325D" w:rsidRPr="00953E50" w:rsidRDefault="003F325D"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Norton, M.L. (2005). Design of machinery: An introduction to the synthesis and analysis of mechanisms and machines, Mc-Graw-Hill, Inc., New York,3rd ed.</w:t>
      </w:r>
    </w:p>
    <w:p w:rsidR="000D1B08" w:rsidRPr="00953E50" w:rsidRDefault="000D1B08"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Sharma, D. N. and Mukesh S (2010). Farm machinery design principles and problems, second edition. Jain brothers. Pp. 55-190.</w:t>
      </w:r>
    </w:p>
    <w:p w:rsidR="000D1B08" w:rsidRPr="00953E50" w:rsidRDefault="000D1B08" w:rsidP="001229F4">
      <w:pPr>
        <w:spacing w:before="120" w:after="120" w:line="240" w:lineRule="auto"/>
        <w:ind w:left="720" w:hanging="720"/>
        <w:jc w:val="both"/>
        <w:rPr>
          <w:rFonts w:ascii="Times New Roman" w:hAnsi="Times New Roman" w:cs="Times New Roman"/>
        </w:rPr>
      </w:pPr>
      <w:r w:rsidRPr="006F05B7">
        <w:rPr>
          <w:rFonts w:ascii="Times New Roman" w:hAnsi="Times New Roman" w:cs="Times New Roman"/>
          <w:highlight w:val="yellow"/>
        </w:rPr>
        <w:t xml:space="preserve">Singh, H. J., De, D., Sahoo, P. K., and </w:t>
      </w:r>
      <w:proofErr w:type="spellStart"/>
      <w:r w:rsidRPr="006F05B7">
        <w:rPr>
          <w:rFonts w:ascii="Times New Roman" w:hAnsi="Times New Roman" w:cs="Times New Roman"/>
          <w:highlight w:val="yellow"/>
        </w:rPr>
        <w:t>Iquebal</w:t>
      </w:r>
      <w:proofErr w:type="spellEnd"/>
      <w:r w:rsidRPr="006F05B7">
        <w:rPr>
          <w:rFonts w:ascii="Times New Roman" w:hAnsi="Times New Roman" w:cs="Times New Roman"/>
          <w:highlight w:val="yellow"/>
        </w:rPr>
        <w:t xml:space="preserve">, M. A. (2014). Development and evaluation of self-propelled </w:t>
      </w:r>
      <w:proofErr w:type="spellStart"/>
      <w:r w:rsidRPr="006F05B7">
        <w:rPr>
          <w:rFonts w:ascii="Times New Roman" w:hAnsi="Times New Roman" w:cs="Times New Roman"/>
          <w:highlight w:val="yellow"/>
        </w:rPr>
        <w:t>multicrop</w:t>
      </w:r>
      <w:proofErr w:type="spellEnd"/>
      <w:r w:rsidRPr="006F05B7">
        <w:rPr>
          <w:rFonts w:ascii="Times New Roman" w:hAnsi="Times New Roman" w:cs="Times New Roman"/>
          <w:highlight w:val="yellow"/>
        </w:rPr>
        <w:t xml:space="preserve"> planter for hill agriculture. </w:t>
      </w:r>
      <w:r w:rsidRPr="006F05B7">
        <w:rPr>
          <w:rFonts w:ascii="Times New Roman" w:hAnsi="Times New Roman" w:cs="Times New Roman"/>
          <w:i/>
          <w:iCs/>
          <w:highlight w:val="yellow"/>
        </w:rPr>
        <w:t>Journal of Agricultural Engineering</w:t>
      </w:r>
      <w:r w:rsidRPr="006F05B7">
        <w:rPr>
          <w:rFonts w:ascii="Times New Roman" w:hAnsi="Times New Roman" w:cs="Times New Roman"/>
          <w:highlight w:val="yellow"/>
        </w:rPr>
        <w:t>, 51(2), 1-8.</w:t>
      </w:r>
    </w:p>
    <w:p w:rsidR="000D1B08" w:rsidRPr="00953E50" w:rsidRDefault="000D1B08"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lastRenderedPageBreak/>
        <w:t xml:space="preserve">Singh, S. and </w:t>
      </w:r>
      <w:proofErr w:type="spellStart"/>
      <w:r w:rsidRPr="00953E50">
        <w:rPr>
          <w:rFonts w:ascii="Times New Roman" w:hAnsi="Times New Roman" w:cs="Times New Roman"/>
        </w:rPr>
        <w:t>Vatsa</w:t>
      </w:r>
      <w:proofErr w:type="spellEnd"/>
      <w:r w:rsidRPr="00953E50">
        <w:rPr>
          <w:rFonts w:ascii="Times New Roman" w:hAnsi="Times New Roman" w:cs="Times New Roman"/>
        </w:rPr>
        <w:t xml:space="preserve">, D.K. (2007). Development and Evaluation of a light weight power tiller operated seed drill for hilly region. </w:t>
      </w:r>
      <w:r w:rsidRPr="00953E50">
        <w:rPr>
          <w:rFonts w:ascii="Times New Roman" w:hAnsi="Times New Roman" w:cs="Times New Roman"/>
          <w:i/>
          <w:iCs/>
        </w:rPr>
        <w:t>Agricultural Mechanization in Asia, Africa and Latin America</w:t>
      </w:r>
      <w:r w:rsidRPr="00953E50">
        <w:rPr>
          <w:rFonts w:ascii="Times New Roman" w:hAnsi="Times New Roman" w:cs="Times New Roman"/>
        </w:rPr>
        <w:t>, 38(2): 45-47.</w:t>
      </w:r>
    </w:p>
    <w:p w:rsidR="000D1B08" w:rsidRDefault="000D1B08" w:rsidP="00216CC8">
      <w:pPr>
        <w:spacing w:before="120" w:after="120" w:line="240" w:lineRule="auto"/>
        <w:ind w:left="720" w:hanging="720"/>
        <w:jc w:val="both"/>
        <w:rPr>
          <w:rFonts w:ascii="Times New Roman" w:hAnsi="Times New Roman" w:cs="Times New Roman"/>
          <w:shd w:val="clear" w:color="auto" w:fill="FFFFFF"/>
        </w:rPr>
      </w:pPr>
      <w:r w:rsidRPr="00953E50">
        <w:rPr>
          <w:rFonts w:ascii="Times New Roman" w:hAnsi="Times New Roman" w:cs="Times New Roman"/>
          <w:shd w:val="clear" w:color="auto" w:fill="FFFFFF"/>
        </w:rPr>
        <w:t>Singh, S. P., Singh, M. K., Singh, M. K., and Ekka, U. (2019). Ergonomics for gender friendly farm equipment to enhance better human-machine interaction. </w:t>
      </w:r>
      <w:r w:rsidRPr="00953E50">
        <w:rPr>
          <w:rFonts w:ascii="Times New Roman" w:hAnsi="Times New Roman" w:cs="Times New Roman"/>
          <w:i/>
          <w:iCs/>
          <w:shd w:val="clear" w:color="auto" w:fill="FFFFFF"/>
        </w:rPr>
        <w:t>RASSA Journal of Science for Society</w:t>
      </w:r>
      <w:r w:rsidRPr="00953E50">
        <w:rPr>
          <w:rFonts w:ascii="Times New Roman" w:hAnsi="Times New Roman" w:cs="Times New Roman"/>
          <w:shd w:val="clear" w:color="auto" w:fill="FFFFFF"/>
        </w:rPr>
        <w:t>, </w:t>
      </w:r>
      <w:r w:rsidRPr="00953E50">
        <w:rPr>
          <w:rFonts w:ascii="Times New Roman" w:hAnsi="Times New Roman" w:cs="Times New Roman"/>
          <w:i/>
          <w:iCs/>
          <w:shd w:val="clear" w:color="auto" w:fill="FFFFFF"/>
        </w:rPr>
        <w:t>1</w:t>
      </w:r>
      <w:r w:rsidRPr="00953E50">
        <w:rPr>
          <w:rFonts w:ascii="Times New Roman" w:hAnsi="Times New Roman" w:cs="Times New Roman"/>
          <w:shd w:val="clear" w:color="auto" w:fill="FFFFFF"/>
        </w:rPr>
        <w:t>(1&amp;2), 54-59.</w:t>
      </w:r>
    </w:p>
    <w:p w:rsidR="002E7003" w:rsidRPr="00953E50" w:rsidRDefault="003F325D" w:rsidP="002E7003">
      <w:pPr>
        <w:spacing w:before="120" w:after="120" w:line="240" w:lineRule="auto"/>
        <w:ind w:left="720" w:hanging="720"/>
        <w:jc w:val="both"/>
        <w:rPr>
          <w:rFonts w:ascii="Times New Roman" w:hAnsi="Times New Roman" w:cs="Times New Roman"/>
          <w:shd w:val="clear" w:color="auto" w:fill="FFFFFF"/>
        </w:rPr>
      </w:pPr>
      <w:r w:rsidRPr="00953E50">
        <w:rPr>
          <w:rFonts w:ascii="Times New Roman" w:hAnsi="Times New Roman" w:cs="Times New Roman"/>
          <w:shd w:val="clear" w:color="auto" w:fill="FFFFFF"/>
        </w:rPr>
        <w:t>Varshney, A.C., Tiwari, P.S., Suresh, N. and Mehta, C.R. (2004). Data Book for Agricultural Machinery Design. Bhopal, Pp.50-241.</w:t>
      </w:r>
    </w:p>
    <w:p w:rsidR="002E7003" w:rsidRPr="00953E50" w:rsidRDefault="002E7003" w:rsidP="00216CC8">
      <w:pPr>
        <w:spacing w:before="120" w:after="120" w:line="240" w:lineRule="auto"/>
        <w:ind w:left="720" w:hanging="720"/>
        <w:jc w:val="both"/>
        <w:rPr>
          <w:rFonts w:ascii="Times New Roman" w:hAnsi="Times New Roman" w:cs="Times New Roman"/>
          <w:shd w:val="clear" w:color="auto" w:fill="FFFFFF"/>
        </w:rPr>
      </w:pPr>
      <w:r w:rsidRPr="00953E50">
        <w:rPr>
          <w:rFonts w:ascii="Times New Roman" w:hAnsi="Times New Roman" w:cs="Times New Roman"/>
          <w:shd w:val="clear" w:color="auto" w:fill="FFFFFF"/>
        </w:rPr>
        <w:t xml:space="preserve">Verma, A. K., </w:t>
      </w:r>
      <w:proofErr w:type="spellStart"/>
      <w:r w:rsidRPr="00953E50">
        <w:rPr>
          <w:rFonts w:ascii="Times New Roman" w:hAnsi="Times New Roman" w:cs="Times New Roman"/>
          <w:shd w:val="clear" w:color="auto" w:fill="FFFFFF"/>
        </w:rPr>
        <w:t>Dewangan</w:t>
      </w:r>
      <w:proofErr w:type="spellEnd"/>
      <w:r w:rsidRPr="00953E50">
        <w:rPr>
          <w:rFonts w:ascii="Times New Roman" w:hAnsi="Times New Roman" w:cs="Times New Roman"/>
          <w:shd w:val="clear" w:color="auto" w:fill="FFFFFF"/>
        </w:rPr>
        <w:t>, M. L., Singh, V. V., and Das, V. (2007</w:t>
      </w:r>
      <w:proofErr w:type="gramStart"/>
      <w:r w:rsidRPr="00953E50">
        <w:rPr>
          <w:rFonts w:ascii="Times New Roman" w:hAnsi="Times New Roman" w:cs="Times New Roman"/>
          <w:shd w:val="clear" w:color="auto" w:fill="FFFFFF"/>
        </w:rPr>
        <w:t>).Mechanical</w:t>
      </w:r>
      <w:proofErr w:type="gramEnd"/>
      <w:r w:rsidRPr="00953E50">
        <w:rPr>
          <w:rFonts w:ascii="Times New Roman" w:hAnsi="Times New Roman" w:cs="Times New Roman"/>
          <w:shd w:val="clear" w:color="auto" w:fill="FFFFFF"/>
        </w:rPr>
        <w:t xml:space="preserve"> consideration for design and development of furrow openers for seed cum fertilizer drill. </w:t>
      </w:r>
      <w:r w:rsidRPr="00953E50">
        <w:rPr>
          <w:rFonts w:ascii="Times New Roman" w:hAnsi="Times New Roman" w:cs="Times New Roman"/>
          <w:i/>
          <w:iCs/>
        </w:rPr>
        <w:t>Agricultural Mechanization in Asia, Africa and Latin America</w:t>
      </w:r>
      <w:r w:rsidRPr="00953E50">
        <w:rPr>
          <w:rFonts w:ascii="Times New Roman" w:hAnsi="Times New Roman" w:cs="Times New Roman"/>
          <w:shd w:val="clear" w:color="auto" w:fill="FFFFFF"/>
        </w:rPr>
        <w:t xml:space="preserve">, </w:t>
      </w:r>
      <w:r w:rsidRPr="00953E50">
        <w:rPr>
          <w:rFonts w:ascii="Times New Roman" w:hAnsi="Times New Roman" w:cs="Times New Roman"/>
          <w:i/>
          <w:iCs/>
          <w:shd w:val="clear" w:color="auto" w:fill="FFFFFF"/>
        </w:rPr>
        <w:t>38</w:t>
      </w:r>
      <w:r w:rsidRPr="00953E50">
        <w:rPr>
          <w:rFonts w:ascii="Times New Roman" w:hAnsi="Times New Roman" w:cs="Times New Roman"/>
          <w:shd w:val="clear" w:color="auto" w:fill="FFFFFF"/>
        </w:rPr>
        <w:t>(2): 74.</w:t>
      </w:r>
    </w:p>
    <w:p w:rsidR="002E7003" w:rsidRPr="00953E50" w:rsidRDefault="002E7003" w:rsidP="0063544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Verma, A.K. (2004). Design and Development of Seed Cum Fertilizer Drill from Mechanical and Ergonomics Consideration. Ph.D. Thesis, Submitted to Pt. Ravishankar Shukla University, Raipur (CG) India.</w:t>
      </w:r>
    </w:p>
    <w:p w:rsidR="002E7003" w:rsidRDefault="002E7003"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Verma, B.B. (2005). Design, development and testing of animal drawn tillage cart. M. Tech. Thesis, Submitted to Indira Gandhi Krishi Vishwavidyalaya, Raipur (CG) India.</w:t>
      </w:r>
    </w:p>
    <w:p w:rsidR="00452E77" w:rsidRPr="00953E50" w:rsidRDefault="00452E77" w:rsidP="00216CC8">
      <w:pPr>
        <w:spacing w:before="120" w:after="120" w:line="240" w:lineRule="auto"/>
        <w:ind w:left="720" w:hanging="720"/>
        <w:jc w:val="both"/>
        <w:rPr>
          <w:rFonts w:ascii="Times New Roman" w:hAnsi="Times New Roman" w:cs="Times New Roman"/>
        </w:rPr>
      </w:pPr>
    </w:p>
    <w:sectPr w:rsidR="00452E77" w:rsidRPr="00953E50" w:rsidSect="002768C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3EC" w:rsidRDefault="007563EC" w:rsidP="003B51C4">
      <w:pPr>
        <w:spacing w:after="0" w:line="240" w:lineRule="auto"/>
      </w:pPr>
      <w:r>
        <w:separator/>
      </w:r>
    </w:p>
  </w:endnote>
  <w:endnote w:type="continuationSeparator" w:id="0">
    <w:p w:rsidR="007563EC" w:rsidRDefault="007563EC" w:rsidP="003B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D1" w:rsidRDefault="00A47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595006"/>
      <w:docPartObj>
        <w:docPartGallery w:val="Page Numbers (Bottom of Page)"/>
        <w:docPartUnique/>
      </w:docPartObj>
    </w:sdtPr>
    <w:sdtEndPr>
      <w:rPr>
        <w:noProof/>
      </w:rPr>
    </w:sdtEndPr>
    <w:sdtContent>
      <w:p w:rsidR="00A475D1" w:rsidRDefault="007563EC">
        <w:pPr>
          <w:pStyle w:val="Footer"/>
          <w:jc w:val="center"/>
        </w:pPr>
        <w:r>
          <w:fldChar w:fldCharType="begin"/>
        </w:r>
        <w:r>
          <w:instrText xml:space="preserve"> PAGE   \* MERGEFORMAT </w:instrText>
        </w:r>
        <w:r>
          <w:fldChar w:fldCharType="separate"/>
        </w:r>
        <w:r w:rsidR="00CA5BF1">
          <w:rPr>
            <w:noProof/>
          </w:rPr>
          <w:t>24</w:t>
        </w:r>
        <w:r>
          <w:rPr>
            <w:noProof/>
          </w:rPr>
          <w:fldChar w:fldCharType="end"/>
        </w:r>
      </w:p>
    </w:sdtContent>
  </w:sdt>
  <w:p w:rsidR="00A475D1" w:rsidRDefault="00A47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D1" w:rsidRDefault="00A47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3EC" w:rsidRDefault="007563EC" w:rsidP="003B51C4">
      <w:pPr>
        <w:spacing w:after="0" w:line="240" w:lineRule="auto"/>
      </w:pPr>
      <w:r>
        <w:separator/>
      </w:r>
    </w:p>
  </w:footnote>
  <w:footnote w:type="continuationSeparator" w:id="0">
    <w:p w:rsidR="007563EC" w:rsidRDefault="007563EC" w:rsidP="003B5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D1" w:rsidRDefault="00756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D1" w:rsidRDefault="00756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5D1" w:rsidRDefault="00756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097E"/>
    <w:multiLevelType w:val="hybridMultilevel"/>
    <w:tmpl w:val="C522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41DDD"/>
    <w:multiLevelType w:val="hybridMultilevel"/>
    <w:tmpl w:val="99A4D8E8"/>
    <w:lvl w:ilvl="0" w:tplc="04090017">
      <w:start w:val="1"/>
      <w:numFmt w:val="lowerLetter"/>
      <w:lvlText w:val="%1)"/>
      <w:lvlJc w:val="left"/>
      <w:pPr>
        <w:ind w:left="2137" w:hanging="360"/>
      </w:pPr>
    </w:lvl>
    <w:lvl w:ilvl="1" w:tplc="FFFFFFFF" w:tentative="1">
      <w:start w:val="1"/>
      <w:numFmt w:val="lowerLetter"/>
      <w:lvlText w:val="%2."/>
      <w:lvlJc w:val="left"/>
      <w:pPr>
        <w:ind w:left="2857" w:hanging="360"/>
      </w:pPr>
    </w:lvl>
    <w:lvl w:ilvl="2" w:tplc="FFFFFFFF" w:tentative="1">
      <w:start w:val="1"/>
      <w:numFmt w:val="lowerRoman"/>
      <w:lvlText w:val="%3."/>
      <w:lvlJc w:val="right"/>
      <w:pPr>
        <w:ind w:left="3577" w:hanging="180"/>
      </w:pPr>
    </w:lvl>
    <w:lvl w:ilvl="3" w:tplc="FFFFFFFF" w:tentative="1">
      <w:start w:val="1"/>
      <w:numFmt w:val="decimal"/>
      <w:lvlText w:val="%4."/>
      <w:lvlJc w:val="left"/>
      <w:pPr>
        <w:ind w:left="4297" w:hanging="360"/>
      </w:pPr>
    </w:lvl>
    <w:lvl w:ilvl="4" w:tplc="FFFFFFFF" w:tentative="1">
      <w:start w:val="1"/>
      <w:numFmt w:val="lowerLetter"/>
      <w:lvlText w:val="%5."/>
      <w:lvlJc w:val="left"/>
      <w:pPr>
        <w:ind w:left="5017" w:hanging="360"/>
      </w:pPr>
    </w:lvl>
    <w:lvl w:ilvl="5" w:tplc="FFFFFFFF" w:tentative="1">
      <w:start w:val="1"/>
      <w:numFmt w:val="lowerRoman"/>
      <w:lvlText w:val="%6."/>
      <w:lvlJc w:val="right"/>
      <w:pPr>
        <w:ind w:left="5737" w:hanging="180"/>
      </w:pPr>
    </w:lvl>
    <w:lvl w:ilvl="6" w:tplc="FFFFFFFF" w:tentative="1">
      <w:start w:val="1"/>
      <w:numFmt w:val="decimal"/>
      <w:lvlText w:val="%7."/>
      <w:lvlJc w:val="left"/>
      <w:pPr>
        <w:ind w:left="6457" w:hanging="360"/>
      </w:pPr>
    </w:lvl>
    <w:lvl w:ilvl="7" w:tplc="FFFFFFFF" w:tentative="1">
      <w:start w:val="1"/>
      <w:numFmt w:val="lowerLetter"/>
      <w:lvlText w:val="%8."/>
      <w:lvlJc w:val="left"/>
      <w:pPr>
        <w:ind w:left="7177" w:hanging="360"/>
      </w:pPr>
    </w:lvl>
    <w:lvl w:ilvl="8" w:tplc="FFFFFFFF" w:tentative="1">
      <w:start w:val="1"/>
      <w:numFmt w:val="lowerRoman"/>
      <w:lvlText w:val="%9."/>
      <w:lvlJc w:val="right"/>
      <w:pPr>
        <w:ind w:left="7897" w:hanging="180"/>
      </w:pPr>
    </w:lvl>
  </w:abstractNum>
  <w:abstractNum w:abstractNumId="2" w15:restartNumberingAfterBreak="0">
    <w:nsid w:val="2EB17F67"/>
    <w:multiLevelType w:val="multilevel"/>
    <w:tmpl w:val="D152AD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 w15:restartNumberingAfterBreak="0">
    <w:nsid w:val="31205CEB"/>
    <w:multiLevelType w:val="hybridMultilevel"/>
    <w:tmpl w:val="6E5A0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05BC2"/>
    <w:multiLevelType w:val="hybridMultilevel"/>
    <w:tmpl w:val="D97AB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7C05294"/>
    <w:multiLevelType w:val="multilevel"/>
    <w:tmpl w:val="FCD62214"/>
    <w:lvl w:ilvl="0">
      <w:start w:val="1"/>
      <w:numFmt w:val="decimal"/>
      <w:lvlText w:val="%1."/>
      <w:lvlJc w:val="left"/>
      <w:pPr>
        <w:ind w:left="795" w:hanging="360"/>
      </w:pPr>
      <w:rPr>
        <w:rFonts w:hint="default"/>
      </w:rPr>
    </w:lvl>
    <w:lvl w:ilvl="1">
      <w:start w:val="11"/>
      <w:numFmt w:val="decimal"/>
      <w:isLgl/>
      <w:lvlText w:val="%1.%2"/>
      <w:lvlJc w:val="left"/>
      <w:pPr>
        <w:ind w:left="930" w:hanging="495"/>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6711"/>
    <w:rsid w:val="0001379D"/>
    <w:rsid w:val="000242F9"/>
    <w:rsid w:val="00035502"/>
    <w:rsid w:val="0005508B"/>
    <w:rsid w:val="000658C5"/>
    <w:rsid w:val="00066BA6"/>
    <w:rsid w:val="00087479"/>
    <w:rsid w:val="00094E34"/>
    <w:rsid w:val="000A6739"/>
    <w:rsid w:val="000D1B08"/>
    <w:rsid w:val="000D6554"/>
    <w:rsid w:val="000D7A3D"/>
    <w:rsid w:val="000E3E80"/>
    <w:rsid w:val="000F1EFD"/>
    <w:rsid w:val="00100A6D"/>
    <w:rsid w:val="00100D19"/>
    <w:rsid w:val="001050AC"/>
    <w:rsid w:val="001229F4"/>
    <w:rsid w:val="00150989"/>
    <w:rsid w:val="00172CFA"/>
    <w:rsid w:val="001830ED"/>
    <w:rsid w:val="001B671F"/>
    <w:rsid w:val="00203F52"/>
    <w:rsid w:val="00216CC8"/>
    <w:rsid w:val="0022158B"/>
    <w:rsid w:val="002272B2"/>
    <w:rsid w:val="002635AC"/>
    <w:rsid w:val="002768CC"/>
    <w:rsid w:val="002D707B"/>
    <w:rsid w:val="002E6749"/>
    <w:rsid w:val="002E7003"/>
    <w:rsid w:val="00324C56"/>
    <w:rsid w:val="003454DE"/>
    <w:rsid w:val="00366362"/>
    <w:rsid w:val="0036756F"/>
    <w:rsid w:val="00381A0F"/>
    <w:rsid w:val="00385ED1"/>
    <w:rsid w:val="003874DA"/>
    <w:rsid w:val="003B51C4"/>
    <w:rsid w:val="003C249B"/>
    <w:rsid w:val="003C309C"/>
    <w:rsid w:val="003C3F96"/>
    <w:rsid w:val="003F325D"/>
    <w:rsid w:val="0040009F"/>
    <w:rsid w:val="00434F58"/>
    <w:rsid w:val="004523B7"/>
    <w:rsid w:val="00452E77"/>
    <w:rsid w:val="0046382C"/>
    <w:rsid w:val="00483CC3"/>
    <w:rsid w:val="00485387"/>
    <w:rsid w:val="004F2627"/>
    <w:rsid w:val="004F37FA"/>
    <w:rsid w:val="004F73F5"/>
    <w:rsid w:val="005058B5"/>
    <w:rsid w:val="005153F8"/>
    <w:rsid w:val="00535CA2"/>
    <w:rsid w:val="005606A1"/>
    <w:rsid w:val="0058557F"/>
    <w:rsid w:val="005B4B76"/>
    <w:rsid w:val="005C2717"/>
    <w:rsid w:val="005D3751"/>
    <w:rsid w:val="005D47A8"/>
    <w:rsid w:val="00605005"/>
    <w:rsid w:val="00611C56"/>
    <w:rsid w:val="00635443"/>
    <w:rsid w:val="0064255E"/>
    <w:rsid w:val="00644AB0"/>
    <w:rsid w:val="00650362"/>
    <w:rsid w:val="00657E33"/>
    <w:rsid w:val="006651A3"/>
    <w:rsid w:val="006F05B7"/>
    <w:rsid w:val="006F4904"/>
    <w:rsid w:val="00700E8E"/>
    <w:rsid w:val="007563EC"/>
    <w:rsid w:val="007C2496"/>
    <w:rsid w:val="007D0588"/>
    <w:rsid w:val="007D6B66"/>
    <w:rsid w:val="007F79CE"/>
    <w:rsid w:val="008213CB"/>
    <w:rsid w:val="00882A84"/>
    <w:rsid w:val="008C18EA"/>
    <w:rsid w:val="008F7157"/>
    <w:rsid w:val="00951415"/>
    <w:rsid w:val="00953E50"/>
    <w:rsid w:val="00970957"/>
    <w:rsid w:val="00A03779"/>
    <w:rsid w:val="00A03E55"/>
    <w:rsid w:val="00A4307B"/>
    <w:rsid w:val="00A475D1"/>
    <w:rsid w:val="00A82D7B"/>
    <w:rsid w:val="00A94D34"/>
    <w:rsid w:val="00A96084"/>
    <w:rsid w:val="00AA0762"/>
    <w:rsid w:val="00AB24EB"/>
    <w:rsid w:val="00AC6A5B"/>
    <w:rsid w:val="00B04EAD"/>
    <w:rsid w:val="00B1004A"/>
    <w:rsid w:val="00B134F0"/>
    <w:rsid w:val="00B13867"/>
    <w:rsid w:val="00B50CB3"/>
    <w:rsid w:val="00B51B93"/>
    <w:rsid w:val="00B5776E"/>
    <w:rsid w:val="00B64D3A"/>
    <w:rsid w:val="00B72F8B"/>
    <w:rsid w:val="00B92EF0"/>
    <w:rsid w:val="00B94FB3"/>
    <w:rsid w:val="00BB3904"/>
    <w:rsid w:val="00BB66AF"/>
    <w:rsid w:val="00BB73EB"/>
    <w:rsid w:val="00BC6E33"/>
    <w:rsid w:val="00C03C63"/>
    <w:rsid w:val="00C1176E"/>
    <w:rsid w:val="00C50997"/>
    <w:rsid w:val="00C6594C"/>
    <w:rsid w:val="00C75818"/>
    <w:rsid w:val="00CA5BF1"/>
    <w:rsid w:val="00CB5CC4"/>
    <w:rsid w:val="00CB7592"/>
    <w:rsid w:val="00D009F4"/>
    <w:rsid w:val="00D20B4C"/>
    <w:rsid w:val="00D373E2"/>
    <w:rsid w:val="00D569D6"/>
    <w:rsid w:val="00D679EE"/>
    <w:rsid w:val="00D839E3"/>
    <w:rsid w:val="00DD7F7C"/>
    <w:rsid w:val="00E06808"/>
    <w:rsid w:val="00E672BB"/>
    <w:rsid w:val="00E76711"/>
    <w:rsid w:val="00EA385D"/>
    <w:rsid w:val="00EB640D"/>
    <w:rsid w:val="00F50A78"/>
    <w:rsid w:val="00F74AAC"/>
    <w:rsid w:val="00F83EEF"/>
    <w:rsid w:val="00FC3161"/>
    <w:rsid w:val="00FC5C4A"/>
    <w:rsid w:val="00FD584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
        <o:r id="V:Rule2" type="connector" idref="#Straight Arrow Connector 203"/>
        <o:r id="V:Rule3" type="connector" idref="#Straight Arrow Connector 209"/>
        <o:r id="V:Rule4" type="connector" idref="#Straight Arrow Connector 220"/>
        <o:r id="V:Rule5" type="connector" idref="#Straight Arrow Connector 208"/>
        <o:r id="V:Rule6" type="connector" idref="#Straight Arrow Connector 207"/>
      </o:rules>
    </o:shapelayout>
  </w:shapeDefaults>
  <w:decimalSymbol w:val="."/>
  <w:listSeparator w:val=","/>
  <w14:docId w14:val="21F8BED7"/>
  <w15:docId w15:val="{ED3F5CDD-85CD-476D-9155-B09B1189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94C"/>
    <w:rPr>
      <w:color w:val="0563C1" w:themeColor="hyperlink"/>
      <w:u w:val="single"/>
    </w:rPr>
  </w:style>
  <w:style w:type="character" w:customStyle="1" w:styleId="UnresolvedMention1">
    <w:name w:val="Unresolved Mention1"/>
    <w:basedOn w:val="DefaultParagraphFont"/>
    <w:uiPriority w:val="99"/>
    <w:semiHidden/>
    <w:unhideWhenUsed/>
    <w:rsid w:val="00C6594C"/>
    <w:rPr>
      <w:color w:val="605E5C"/>
      <w:shd w:val="clear" w:color="auto" w:fill="E1DFDD"/>
    </w:rPr>
  </w:style>
  <w:style w:type="table" w:styleId="TableGrid">
    <w:name w:val="Table Grid"/>
    <w:basedOn w:val="TableNormal"/>
    <w:uiPriority w:val="59"/>
    <w:rsid w:val="00B9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C18EA"/>
    <w:rPr>
      <w:color w:val="808080"/>
    </w:rPr>
  </w:style>
  <w:style w:type="paragraph" w:styleId="ListParagraph">
    <w:name w:val="List Paragraph"/>
    <w:basedOn w:val="Normal"/>
    <w:uiPriority w:val="34"/>
    <w:qFormat/>
    <w:rsid w:val="00CB7592"/>
    <w:pPr>
      <w:spacing w:after="200" w:line="276" w:lineRule="auto"/>
      <w:ind w:left="720"/>
      <w:contextualSpacing/>
    </w:pPr>
  </w:style>
  <w:style w:type="paragraph" w:styleId="Header">
    <w:name w:val="header"/>
    <w:basedOn w:val="Normal"/>
    <w:link w:val="HeaderChar"/>
    <w:uiPriority w:val="99"/>
    <w:unhideWhenUsed/>
    <w:rsid w:val="003B5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1C4"/>
  </w:style>
  <w:style w:type="paragraph" w:styleId="Footer">
    <w:name w:val="footer"/>
    <w:basedOn w:val="Normal"/>
    <w:link w:val="FooterChar"/>
    <w:uiPriority w:val="99"/>
    <w:unhideWhenUsed/>
    <w:rsid w:val="003B5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1C4"/>
  </w:style>
  <w:style w:type="paragraph" w:styleId="CommentText">
    <w:name w:val="annotation text"/>
    <w:basedOn w:val="Normal"/>
    <w:link w:val="CommentTextChar"/>
    <w:uiPriority w:val="99"/>
    <w:unhideWhenUsed/>
    <w:rsid w:val="00485387"/>
    <w:pPr>
      <w:spacing w:after="200" w:line="240" w:lineRule="auto"/>
    </w:pPr>
    <w:rPr>
      <w:sz w:val="20"/>
      <w:szCs w:val="20"/>
    </w:rPr>
  </w:style>
  <w:style w:type="character" w:customStyle="1" w:styleId="CommentTextChar">
    <w:name w:val="Comment Text Char"/>
    <w:basedOn w:val="DefaultParagraphFont"/>
    <w:link w:val="CommentText"/>
    <w:uiPriority w:val="99"/>
    <w:rsid w:val="00485387"/>
    <w:rPr>
      <w:sz w:val="20"/>
      <w:szCs w:val="20"/>
    </w:rPr>
  </w:style>
  <w:style w:type="paragraph" w:styleId="BalloonText">
    <w:name w:val="Balloon Text"/>
    <w:basedOn w:val="Normal"/>
    <w:link w:val="BalloonTextChar"/>
    <w:uiPriority w:val="99"/>
    <w:semiHidden/>
    <w:unhideWhenUsed/>
    <w:rsid w:val="0064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25</Pages>
  <Words>4031</Words>
  <Characters>22980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beg</dc:creator>
  <cp:keywords/>
  <dc:description/>
  <cp:lastModifiedBy>SDI 1183</cp:lastModifiedBy>
  <cp:revision>133</cp:revision>
  <dcterms:created xsi:type="dcterms:W3CDTF">2023-05-05T11:54:00Z</dcterms:created>
  <dcterms:modified xsi:type="dcterms:W3CDTF">2025-04-17T08:44:00Z</dcterms:modified>
</cp:coreProperties>
</file>