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577D2" w14:textId="585F96E0" w:rsidR="007D0DF2" w:rsidRPr="00A22BC0" w:rsidRDefault="00A22BC0" w:rsidP="00A22BC0">
      <w:pPr>
        <w:spacing w:after="0" w:line="480" w:lineRule="auto"/>
        <w:contextualSpacing/>
        <w:jc w:val="center"/>
        <w:rPr>
          <w:rFonts w:ascii="Times New Roman" w:hAnsi="Times New Roman" w:cs="Times New Roman"/>
          <w:b/>
          <w:bCs/>
          <w:kern w:val="0"/>
          <w:sz w:val="36"/>
          <w:szCs w:val="24"/>
          <w14:ligatures w14:val="none"/>
        </w:rPr>
      </w:pPr>
      <w:bookmarkStart w:id="0" w:name="_Hlk151111958"/>
      <w:r w:rsidRPr="00A22BC0">
        <w:rPr>
          <w:rFonts w:ascii="Times New Roman" w:eastAsia="Calibri" w:hAnsi="Times New Roman" w:cs="Times New Roman"/>
          <w:b/>
          <w:bCs/>
          <w:kern w:val="0"/>
          <w:sz w:val="36"/>
          <w:szCs w:val="24"/>
          <w14:ligatures w14:val="none"/>
        </w:rPr>
        <w:t>Cytoprotective</w:t>
      </w:r>
      <w:r w:rsidRPr="00A22BC0">
        <w:rPr>
          <w:rFonts w:ascii="Times New Roman" w:hAnsi="Times New Roman" w:cs="Times New Roman"/>
          <w:b/>
          <w:bCs/>
          <w:kern w:val="0"/>
          <w:sz w:val="36"/>
          <w:szCs w:val="24"/>
          <w14:ligatures w14:val="none"/>
        </w:rPr>
        <w:t xml:space="preserve"> effects of natural honey on spermatozoa quality of extended breeder cock semen</w:t>
      </w:r>
      <w:bookmarkEnd w:id="0"/>
    </w:p>
    <w:p w14:paraId="241BFD12" w14:textId="77777777" w:rsidR="00555394" w:rsidRDefault="00555394" w:rsidP="00BF6368">
      <w:pPr>
        <w:spacing w:line="480" w:lineRule="auto"/>
        <w:rPr>
          <w:rFonts w:ascii="Times New Roman" w:eastAsia="Calibri" w:hAnsi="Times New Roman" w:cs="Times New Roman"/>
          <w:bCs/>
          <w:kern w:val="0"/>
          <w:sz w:val="24"/>
          <w:szCs w:val="24"/>
          <w14:ligatures w14:val="none"/>
        </w:rPr>
      </w:pPr>
    </w:p>
    <w:p w14:paraId="30B89EA9" w14:textId="482C805D" w:rsidR="007D0DF2" w:rsidRDefault="00555394" w:rsidP="00BF6368">
      <w:pPr>
        <w:tabs>
          <w:tab w:val="left" w:pos="3131"/>
        </w:tabs>
        <w:spacing w:after="0" w:line="480" w:lineRule="auto"/>
        <w:contextualSpacing/>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ABSTRACT</w:t>
      </w:r>
    </w:p>
    <w:p w14:paraId="19E77385" w14:textId="16C54E8B" w:rsidR="00206308" w:rsidRPr="00BA01F7" w:rsidRDefault="00DA57AB" w:rsidP="00BF6368">
      <w:pPr>
        <w:spacing w:after="200" w:line="480" w:lineRule="auto"/>
        <w:contextualSpacing/>
        <w:jc w:val="both"/>
        <w:rPr>
          <w:rFonts w:ascii="Times New Roman" w:eastAsia="SimSun" w:hAnsi="Times New Roman" w:cs="Times New Roman"/>
          <w:kern w:val="0"/>
          <w:sz w:val="24"/>
          <w:szCs w:val="24"/>
          <w:lang w:eastAsia="zh-CN"/>
          <w14:ligatures w14:val="none"/>
        </w:rPr>
      </w:pPr>
      <w:r>
        <w:rPr>
          <w:rFonts w:ascii="Times New Roman" w:eastAsia="SimSun" w:hAnsi="Times New Roman" w:cs="Times New Roman"/>
          <w:kern w:val="0"/>
          <w:sz w:val="24"/>
          <w:szCs w:val="24"/>
          <w:lang w:eastAsia="zh-CN"/>
          <w14:ligatures w14:val="none"/>
        </w:rPr>
        <w:t xml:space="preserve">Quality and fertilizing potential of spermatozoa is indispensable for successful artificial insemination in poultry farms. </w:t>
      </w:r>
      <w:r w:rsidR="001B5A3B">
        <w:rPr>
          <w:rFonts w:ascii="Times New Roman" w:eastAsia="SimSun" w:hAnsi="Times New Roman" w:cs="Times New Roman"/>
          <w:kern w:val="0"/>
          <w:sz w:val="24"/>
          <w:szCs w:val="24"/>
          <w:lang w:eastAsia="zh-CN"/>
          <w14:ligatures w14:val="none"/>
        </w:rPr>
        <w:t>Thus, t</w:t>
      </w:r>
      <w:r>
        <w:rPr>
          <w:rFonts w:ascii="Times New Roman" w:eastAsia="SimSun" w:hAnsi="Times New Roman" w:cs="Times New Roman"/>
          <w:kern w:val="0"/>
          <w:sz w:val="24"/>
          <w:szCs w:val="24"/>
          <w:lang w:eastAsia="zh-CN"/>
          <w14:ligatures w14:val="none"/>
        </w:rPr>
        <w:t xml:space="preserve">he </w:t>
      </w:r>
      <w:r w:rsidR="001B5A3B">
        <w:rPr>
          <w:rFonts w:ascii="Times New Roman" w:eastAsia="SimSun" w:hAnsi="Times New Roman" w:cs="Times New Roman"/>
          <w:kern w:val="0"/>
          <w:sz w:val="24"/>
          <w:szCs w:val="24"/>
          <w:lang w:eastAsia="zh-CN"/>
          <w14:ligatures w14:val="none"/>
        </w:rPr>
        <w:t xml:space="preserve">present </w:t>
      </w:r>
      <w:r>
        <w:rPr>
          <w:rFonts w:ascii="Times New Roman" w:eastAsia="SimSun" w:hAnsi="Times New Roman" w:cs="Times New Roman"/>
          <w:kern w:val="0"/>
          <w:sz w:val="24"/>
          <w:szCs w:val="24"/>
          <w:lang w:eastAsia="zh-CN"/>
          <w14:ligatures w14:val="none"/>
        </w:rPr>
        <w:t>study aimed </w:t>
      </w:r>
      <w:r w:rsidR="00CB3395">
        <w:rPr>
          <w:rFonts w:ascii="Times New Roman" w:eastAsia="SimSun" w:hAnsi="Times New Roman" w:cs="Times New Roman"/>
          <w:kern w:val="0"/>
          <w:sz w:val="24"/>
          <w:szCs w:val="24"/>
          <w:lang w:eastAsia="zh-CN"/>
          <w14:ligatures w14:val="none"/>
        </w:rPr>
        <w:t>to </w:t>
      </w:r>
      <w:r>
        <w:rPr>
          <w:rFonts w:ascii="Times New Roman" w:eastAsia="SimSun" w:hAnsi="Times New Roman" w:cs="Times New Roman"/>
          <w:kern w:val="0"/>
          <w:sz w:val="24"/>
          <w:szCs w:val="24"/>
          <w:lang w:eastAsia="zh-CN"/>
          <w14:ligatures w14:val="none"/>
        </w:rPr>
        <w:t>investigat</w:t>
      </w:r>
      <w:r w:rsidR="00CB3395">
        <w:rPr>
          <w:rFonts w:ascii="Times New Roman" w:eastAsia="SimSun" w:hAnsi="Times New Roman" w:cs="Times New Roman"/>
          <w:kern w:val="0"/>
          <w:sz w:val="24"/>
          <w:szCs w:val="24"/>
          <w:lang w:eastAsia="zh-CN"/>
          <w14:ligatures w14:val="none"/>
        </w:rPr>
        <w:t>e</w:t>
      </w:r>
      <w:r>
        <w:rPr>
          <w:rFonts w:ascii="Times New Roman" w:eastAsia="SimSun" w:hAnsi="Times New Roman" w:cs="Times New Roman"/>
          <w:kern w:val="0"/>
          <w:sz w:val="24"/>
          <w:szCs w:val="24"/>
          <w:lang w:eastAsia="zh-CN"/>
          <w14:ligatures w14:val="none"/>
        </w:rPr>
        <w:t xml:space="preserve"> the cytoprotective </w:t>
      </w:r>
      <w:r w:rsidR="007C2A47">
        <w:rPr>
          <w:rFonts w:ascii="Times New Roman" w:eastAsia="SimSun" w:hAnsi="Times New Roman" w:cs="Times New Roman"/>
          <w:kern w:val="0"/>
          <w:sz w:val="24"/>
          <w:szCs w:val="24"/>
          <w:lang w:eastAsia="zh-CN"/>
          <w14:ligatures w14:val="none"/>
        </w:rPr>
        <w:t xml:space="preserve">effect of natural honey </w:t>
      </w:r>
      <w:r>
        <w:rPr>
          <w:rFonts w:ascii="Times New Roman" w:eastAsia="SimSun" w:hAnsi="Times New Roman" w:cs="Times New Roman"/>
          <w:kern w:val="0"/>
          <w:sz w:val="24"/>
          <w:szCs w:val="24"/>
          <w:lang w:eastAsia="zh-CN"/>
          <w14:ligatures w14:val="none"/>
        </w:rPr>
        <w:t xml:space="preserve">on </w:t>
      </w:r>
      <w:r w:rsidR="00CB3395">
        <w:rPr>
          <w:rFonts w:ascii="Times New Roman" w:eastAsia="SimSun" w:hAnsi="Times New Roman" w:cs="Times New Roman"/>
          <w:kern w:val="0"/>
          <w:sz w:val="24"/>
          <w:szCs w:val="24"/>
          <w:lang w:eastAsia="zh-CN"/>
          <w14:ligatures w14:val="none"/>
        </w:rPr>
        <w:t>s</w:t>
      </w:r>
      <w:r w:rsidR="00D35426">
        <w:rPr>
          <w:rFonts w:ascii="Times New Roman" w:eastAsia="SimSun" w:hAnsi="Times New Roman" w:cs="Times New Roman"/>
          <w:kern w:val="0"/>
          <w:sz w:val="24"/>
          <w:szCs w:val="24"/>
          <w:lang w:eastAsia="zh-CN"/>
          <w14:ligatures w14:val="none"/>
        </w:rPr>
        <w:t>permatozoa</w:t>
      </w:r>
      <w:r w:rsidR="00CB3395">
        <w:rPr>
          <w:rFonts w:ascii="Times New Roman" w:eastAsia="SimSun" w:hAnsi="Times New Roman" w:cs="Times New Roman"/>
          <w:kern w:val="0"/>
          <w:sz w:val="24"/>
          <w:szCs w:val="24"/>
          <w:lang w:eastAsia="zh-CN"/>
          <w14:ligatures w14:val="none"/>
        </w:rPr>
        <w:t xml:space="preserve"> </w:t>
      </w:r>
      <w:r w:rsidR="00D35426">
        <w:rPr>
          <w:rFonts w:ascii="Times New Roman" w:eastAsia="SimSun" w:hAnsi="Times New Roman" w:cs="Times New Roman"/>
          <w:kern w:val="0"/>
          <w:sz w:val="24"/>
          <w:szCs w:val="24"/>
          <w:lang w:eastAsia="zh-CN"/>
          <w14:ligatures w14:val="none"/>
        </w:rPr>
        <w:t>quality</w:t>
      </w:r>
      <w:r w:rsidR="00CB3395">
        <w:rPr>
          <w:rFonts w:ascii="Times New Roman" w:eastAsia="SimSun" w:hAnsi="Times New Roman" w:cs="Times New Roman"/>
          <w:kern w:val="0"/>
          <w:sz w:val="24"/>
          <w:szCs w:val="24"/>
          <w:lang w:eastAsia="zh-CN"/>
          <w14:ligatures w14:val="none"/>
        </w:rPr>
        <w:t xml:space="preserve"> </w:t>
      </w:r>
      <w:r>
        <w:rPr>
          <w:rFonts w:ascii="Times New Roman" w:eastAsia="SimSun" w:hAnsi="Times New Roman" w:cs="Times New Roman"/>
          <w:kern w:val="0"/>
          <w:sz w:val="24"/>
          <w:szCs w:val="24"/>
          <w:lang w:eastAsia="zh-CN"/>
          <w14:ligatures w14:val="none"/>
        </w:rPr>
        <w:t xml:space="preserve">of extended breeder cock semen. </w:t>
      </w:r>
      <w:r w:rsidR="00CA3E05">
        <w:rPr>
          <w:rFonts w:ascii="Times New Roman" w:eastAsia="SimSun" w:hAnsi="Times New Roman" w:cs="Times New Roman"/>
          <w:kern w:val="0"/>
          <w:sz w:val="24"/>
          <w:szCs w:val="24"/>
          <w:lang w:eastAsia="zh-CN"/>
          <w14:ligatures w14:val="none"/>
        </w:rPr>
        <w:t>The</w:t>
      </w:r>
      <w:r w:rsidR="009F1FB7">
        <w:rPr>
          <w:rFonts w:ascii="Times New Roman" w:eastAsia="SimSun" w:hAnsi="Times New Roman" w:cs="Times New Roman"/>
          <w:kern w:val="0"/>
          <w:sz w:val="24"/>
          <w:szCs w:val="24"/>
          <w:lang w:eastAsia="zh-CN"/>
          <w14:ligatures w14:val="none"/>
        </w:rPr>
        <w:t xml:space="preserve"> experi</w:t>
      </w:r>
      <w:r w:rsidR="00CA3E05">
        <w:rPr>
          <w:rFonts w:ascii="Times New Roman" w:eastAsia="SimSun" w:hAnsi="Times New Roman" w:cs="Times New Roman"/>
          <w:kern w:val="0"/>
          <w:sz w:val="24"/>
          <w:szCs w:val="24"/>
          <w:lang w:eastAsia="zh-CN"/>
          <w14:ligatures w14:val="none"/>
        </w:rPr>
        <w:t xml:space="preserve">ments </w:t>
      </w:r>
      <w:proofErr w:type="gramStart"/>
      <w:r w:rsidR="00CA3E05">
        <w:rPr>
          <w:rFonts w:ascii="Times New Roman" w:eastAsia="SimSun" w:hAnsi="Times New Roman" w:cs="Times New Roman"/>
          <w:kern w:val="0"/>
          <w:sz w:val="24"/>
          <w:szCs w:val="24"/>
          <w:lang w:eastAsia="zh-CN"/>
          <w14:ligatures w14:val="none"/>
        </w:rPr>
        <w:t>comprises</w:t>
      </w:r>
      <w:proofErr w:type="gramEnd"/>
      <w:r w:rsidR="00CA3E05">
        <w:rPr>
          <w:rFonts w:ascii="Times New Roman" w:eastAsia="SimSun" w:hAnsi="Times New Roman" w:cs="Times New Roman"/>
          <w:kern w:val="0"/>
          <w:sz w:val="24"/>
          <w:szCs w:val="24"/>
          <w:lang w:eastAsia="zh-CN"/>
          <w14:ligatures w14:val="none"/>
        </w:rPr>
        <w:t xml:space="preserve"> of </w:t>
      </w:r>
      <w:r w:rsidR="00206308">
        <w:rPr>
          <w:rFonts w:ascii="Times New Roman" w:eastAsia="SimSun" w:hAnsi="Times New Roman" w:cs="Times New Roman"/>
          <w:kern w:val="0"/>
          <w:sz w:val="24"/>
          <w:szCs w:val="24"/>
          <w:lang w:eastAsia="zh-CN"/>
          <w14:ligatures w14:val="none"/>
        </w:rPr>
        <w:t xml:space="preserve">three (3) treatments with four (4) replicates at three (3) different hours (0, 3, and 6). T1 (100% normal saline + 0% honey) represented the positive control in the ratio </w:t>
      </w:r>
      <w:proofErr w:type="gramStart"/>
      <w:r w:rsidR="00206308">
        <w:rPr>
          <w:rFonts w:ascii="Times New Roman" w:eastAsia="SimSun" w:hAnsi="Times New Roman" w:cs="Times New Roman"/>
          <w:kern w:val="0"/>
          <w:sz w:val="24"/>
          <w:szCs w:val="24"/>
          <w:lang w:eastAsia="zh-CN"/>
          <w14:ligatures w14:val="none"/>
        </w:rPr>
        <w:t>1:4  semen</w:t>
      </w:r>
      <w:proofErr w:type="gramEnd"/>
      <w:r w:rsidR="00206308">
        <w:rPr>
          <w:rFonts w:ascii="Times New Roman" w:eastAsia="SimSun" w:hAnsi="Times New Roman" w:cs="Times New Roman"/>
          <w:kern w:val="0"/>
          <w:sz w:val="24"/>
          <w:szCs w:val="24"/>
          <w:lang w:eastAsia="zh-CN"/>
          <w14:ligatures w14:val="none"/>
        </w:rPr>
        <w:t>-extender, T2 (</w:t>
      </w:r>
      <w:bookmarkStart w:id="1" w:name="_Hlk174331673"/>
      <w:r w:rsidR="00206308">
        <w:rPr>
          <w:rFonts w:ascii="Times New Roman" w:eastAsia="SimSun" w:hAnsi="Times New Roman" w:cs="Times New Roman"/>
          <w:kern w:val="0"/>
          <w:sz w:val="24"/>
          <w:szCs w:val="24"/>
          <w:lang w:eastAsia="zh-CN"/>
          <w14:ligatures w14:val="none"/>
        </w:rPr>
        <w:t xml:space="preserve">normal saline + </w:t>
      </w:r>
      <w:bookmarkEnd w:id="1"/>
      <w:r w:rsidR="00206308">
        <w:rPr>
          <w:rFonts w:ascii="Times New Roman" w:eastAsia="SimSun" w:hAnsi="Times New Roman" w:cs="Times New Roman"/>
          <w:kern w:val="0"/>
          <w:sz w:val="24"/>
          <w:szCs w:val="24"/>
          <w:lang w:eastAsia="zh-CN"/>
          <w14:ligatures w14:val="none"/>
        </w:rPr>
        <w:t>antibiotics g/100 mL</w:t>
      </w:r>
      <w:r w:rsidR="0055230D">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 xml:space="preserve">+ 0% honey),  served as the negative control, while T3 contained antibiotics g/100 mL + </w:t>
      </w:r>
      <w:r w:rsidR="00DD525D">
        <w:rPr>
          <w:rFonts w:ascii="Times New Roman" w:eastAsia="SimSun" w:hAnsi="Times New Roman" w:cs="Times New Roman"/>
          <w:kern w:val="0"/>
          <w:sz w:val="24"/>
          <w:szCs w:val="24"/>
          <w:lang w:eastAsia="zh-CN"/>
          <w14:ligatures w14:val="none"/>
        </w:rPr>
        <w:t>semen</w:t>
      </w:r>
      <w:r w:rsidR="00206308">
        <w:rPr>
          <w:rFonts w:ascii="Times New Roman" w:eastAsia="SimSun" w:hAnsi="Times New Roman" w:cs="Times New Roman"/>
          <w:kern w:val="0"/>
          <w:sz w:val="24"/>
          <w:szCs w:val="24"/>
          <w:lang w:eastAsia="zh-CN"/>
          <w14:ligatures w14:val="none"/>
        </w:rPr>
        <w:t xml:space="preserve"> at the same ratio but supplemented with 4.0 µg/L of 10% </w:t>
      </w:r>
      <w:r w:rsidR="00DD525D">
        <w:rPr>
          <w:rFonts w:ascii="Times New Roman" w:eastAsia="SimSun" w:hAnsi="Times New Roman" w:cs="Times New Roman"/>
          <w:kern w:val="0"/>
          <w:sz w:val="24"/>
          <w:szCs w:val="24"/>
          <w:lang w:eastAsia="zh-CN"/>
          <w14:ligatures w14:val="none"/>
        </w:rPr>
        <w:t>h</w:t>
      </w:r>
      <w:r w:rsidR="00206308">
        <w:rPr>
          <w:rFonts w:ascii="Times New Roman" w:eastAsia="SimSun" w:hAnsi="Times New Roman" w:cs="Times New Roman"/>
          <w:kern w:val="0"/>
          <w:sz w:val="24"/>
          <w:szCs w:val="24"/>
          <w:lang w:eastAsia="zh-CN"/>
          <w14:ligatures w14:val="none"/>
        </w:rPr>
        <w:t xml:space="preserve">oney </w:t>
      </w:r>
      <w:r w:rsidR="00917988">
        <w:rPr>
          <w:rFonts w:ascii="Times New Roman" w:eastAsia="SimSun" w:hAnsi="Times New Roman" w:cs="Times New Roman"/>
          <w:kern w:val="0"/>
          <w:sz w:val="24"/>
          <w:szCs w:val="24"/>
          <w:lang w:eastAsia="zh-CN"/>
          <w14:ligatures w14:val="none"/>
        </w:rPr>
        <w:t xml:space="preserve">and </w:t>
      </w:r>
      <w:r w:rsidR="00206308">
        <w:rPr>
          <w:rFonts w:ascii="Times New Roman" w:eastAsia="SimSun" w:hAnsi="Times New Roman" w:cs="Times New Roman"/>
          <w:kern w:val="0"/>
          <w:sz w:val="24"/>
          <w:szCs w:val="24"/>
          <w:lang w:eastAsia="zh-CN"/>
          <w14:ligatures w14:val="none"/>
        </w:rPr>
        <w:t xml:space="preserve">stored at 4°C. The </w:t>
      </w:r>
      <w:r w:rsidR="00D35426">
        <w:rPr>
          <w:rFonts w:ascii="Times New Roman" w:eastAsia="SimSun" w:hAnsi="Times New Roman" w:cs="Times New Roman"/>
          <w:kern w:val="0"/>
          <w:sz w:val="24"/>
          <w:szCs w:val="24"/>
          <w:lang w:eastAsia="zh-CN"/>
          <w14:ligatures w14:val="none"/>
        </w:rPr>
        <w:t>samples were</w:t>
      </w:r>
      <w:r w:rsidR="00206308">
        <w:rPr>
          <w:rFonts w:ascii="Times New Roman" w:eastAsia="SimSun" w:hAnsi="Times New Roman" w:cs="Times New Roman"/>
          <w:kern w:val="0"/>
          <w:sz w:val="24"/>
          <w:szCs w:val="24"/>
          <w:lang w:eastAsia="zh-CN"/>
          <w14:ligatures w14:val="none"/>
        </w:rPr>
        <w:t xml:space="preserve"> evaluated at 0, 3</w:t>
      </w:r>
      <w:r w:rsidR="0055230D">
        <w:rPr>
          <w:rFonts w:ascii="Times New Roman" w:eastAsia="SimSun" w:hAnsi="Times New Roman" w:cs="Times New Roman"/>
          <w:kern w:val="0"/>
          <w:sz w:val="24"/>
          <w:szCs w:val="24"/>
          <w:lang w:eastAsia="zh-CN"/>
          <w14:ligatures w14:val="none"/>
        </w:rPr>
        <w:t>,</w:t>
      </w:r>
      <w:r w:rsidR="00206308">
        <w:rPr>
          <w:rFonts w:ascii="Times New Roman" w:eastAsia="SimSun" w:hAnsi="Times New Roman" w:cs="Times New Roman"/>
          <w:kern w:val="0"/>
          <w:sz w:val="24"/>
          <w:szCs w:val="24"/>
          <w:lang w:eastAsia="zh-CN"/>
          <w14:ligatures w14:val="none"/>
        </w:rPr>
        <w:t xml:space="preserve"> and 6 hours for pH, normal spermatozoa (NS) (%), bacterial load, liveability (%), lipid peroxidation (LP)</w:t>
      </w:r>
      <w:r w:rsidR="0055230D">
        <w:rPr>
          <w:rFonts w:ascii="Times New Roman" w:eastAsia="SimSun" w:hAnsi="Times New Roman" w:cs="Times New Roman"/>
          <w:kern w:val="0"/>
          <w:sz w:val="24"/>
          <w:szCs w:val="24"/>
          <w:lang w:eastAsia="zh-CN"/>
          <w14:ligatures w14:val="none"/>
        </w:rPr>
        <w:t>,</w:t>
      </w:r>
      <w:r w:rsidR="00206308">
        <w:rPr>
          <w:rFonts w:ascii="Times New Roman" w:eastAsia="SimSun" w:hAnsi="Times New Roman" w:cs="Times New Roman"/>
          <w:kern w:val="0"/>
          <w:sz w:val="24"/>
          <w:szCs w:val="24"/>
          <w:lang w:eastAsia="zh-CN"/>
          <w14:ligatures w14:val="none"/>
        </w:rPr>
        <w:t xml:space="preserve"> and acrosome integrity (</w:t>
      </w:r>
      <w:proofErr w:type="spellStart"/>
      <w:r w:rsidR="00206308">
        <w:rPr>
          <w:rFonts w:ascii="Times New Roman" w:eastAsia="SimSun" w:hAnsi="Times New Roman" w:cs="Times New Roman"/>
          <w:kern w:val="0"/>
          <w:sz w:val="24"/>
          <w:szCs w:val="24"/>
          <w:lang w:eastAsia="zh-CN"/>
          <w14:ligatures w14:val="none"/>
        </w:rPr>
        <w:t>AcI</w:t>
      </w:r>
      <w:proofErr w:type="spellEnd"/>
      <w:r w:rsidR="00206308">
        <w:rPr>
          <w:rFonts w:ascii="Times New Roman" w:eastAsia="SimSun" w:hAnsi="Times New Roman" w:cs="Times New Roman"/>
          <w:kern w:val="0"/>
          <w:sz w:val="24"/>
          <w:szCs w:val="24"/>
          <w:lang w:eastAsia="zh-CN"/>
          <w14:ligatures w14:val="none"/>
        </w:rPr>
        <w:t>) in a completely randomi</w:t>
      </w:r>
      <w:r w:rsidR="0055230D">
        <w:rPr>
          <w:rFonts w:ascii="Times New Roman" w:eastAsia="SimSun" w:hAnsi="Times New Roman" w:cs="Times New Roman"/>
          <w:kern w:val="0"/>
          <w:sz w:val="24"/>
          <w:szCs w:val="24"/>
          <w:lang w:eastAsia="zh-CN"/>
          <w14:ligatures w14:val="none"/>
        </w:rPr>
        <w:t>z</w:t>
      </w:r>
      <w:r w:rsidR="00206308">
        <w:rPr>
          <w:rFonts w:ascii="Times New Roman" w:eastAsia="SimSun" w:hAnsi="Times New Roman" w:cs="Times New Roman"/>
          <w:kern w:val="0"/>
          <w:sz w:val="24"/>
          <w:szCs w:val="24"/>
          <w:lang w:eastAsia="zh-CN"/>
          <w14:ligatures w14:val="none"/>
        </w:rPr>
        <w:t xml:space="preserve">ed design. Data obtained were </w:t>
      </w:r>
      <w:proofErr w:type="spellStart"/>
      <w:r w:rsidR="00206308">
        <w:rPr>
          <w:rFonts w:ascii="Times New Roman" w:eastAsia="SimSun" w:hAnsi="Times New Roman" w:cs="Times New Roman"/>
          <w:kern w:val="0"/>
          <w:sz w:val="24"/>
          <w:szCs w:val="24"/>
          <w:lang w:eastAsia="zh-CN"/>
          <w14:ligatures w14:val="none"/>
        </w:rPr>
        <w:t>analy</w:t>
      </w:r>
      <w:r w:rsidR="00D35426">
        <w:rPr>
          <w:rFonts w:ascii="Times New Roman" w:eastAsia="SimSun" w:hAnsi="Times New Roman" w:cs="Times New Roman"/>
          <w:kern w:val="0"/>
          <w:sz w:val="24"/>
          <w:szCs w:val="24"/>
          <w:lang w:eastAsia="zh-CN"/>
          <w14:ligatures w14:val="none"/>
        </w:rPr>
        <w:t>z</w:t>
      </w:r>
      <w:r w:rsidR="00CA3E05">
        <w:rPr>
          <w:rFonts w:ascii="Times New Roman" w:eastAsia="SimSun" w:hAnsi="Times New Roman" w:cs="Times New Roman"/>
          <w:kern w:val="0"/>
          <w:sz w:val="24"/>
          <w:szCs w:val="24"/>
          <w:lang w:eastAsia="zh-CN"/>
          <w14:ligatures w14:val="none"/>
        </w:rPr>
        <w:t>ed</w:t>
      </w:r>
      <w:proofErr w:type="spellEnd"/>
      <w:r w:rsidR="00CA3E05">
        <w:rPr>
          <w:rFonts w:ascii="Times New Roman" w:eastAsia="SimSun" w:hAnsi="Times New Roman" w:cs="Times New Roman"/>
          <w:kern w:val="0"/>
          <w:sz w:val="24"/>
          <w:szCs w:val="24"/>
          <w:lang w:eastAsia="zh-CN"/>
          <w14:ligatures w14:val="none"/>
        </w:rPr>
        <w:t xml:space="preserve"> and r</w:t>
      </w:r>
      <w:r w:rsidR="00206308">
        <w:rPr>
          <w:rFonts w:ascii="Times New Roman" w:eastAsia="SimSun" w:hAnsi="Times New Roman" w:cs="Times New Roman"/>
          <w:kern w:val="0"/>
          <w:sz w:val="24"/>
          <w:szCs w:val="24"/>
          <w:lang w:eastAsia="zh-CN"/>
          <w14:ligatures w14:val="none"/>
        </w:rPr>
        <w:t xml:space="preserve">esults showed that the pH values of extended semen at </w:t>
      </w:r>
      <w:r w:rsidR="00D35426">
        <w:rPr>
          <w:rFonts w:ascii="Times New Roman" w:eastAsia="SimSun" w:hAnsi="Times New Roman" w:cs="Times New Roman"/>
          <w:kern w:val="0"/>
          <w:sz w:val="24"/>
          <w:szCs w:val="24"/>
          <w:lang w:eastAsia="zh-CN"/>
          <w14:ligatures w14:val="none"/>
        </w:rPr>
        <w:t xml:space="preserve">0, </w:t>
      </w:r>
      <w:r w:rsidR="00206308">
        <w:rPr>
          <w:rFonts w:ascii="Times New Roman" w:eastAsia="SimSun" w:hAnsi="Times New Roman" w:cs="Times New Roman"/>
          <w:kern w:val="0"/>
          <w:sz w:val="24"/>
          <w:szCs w:val="24"/>
          <w:lang w:eastAsia="zh-CN"/>
          <w14:ligatures w14:val="none"/>
        </w:rPr>
        <w:t>3 and 6 hours were not significantly (p</w:t>
      </w:r>
      <w:r w:rsidR="0055230D">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&gt;</w:t>
      </w:r>
      <w:r w:rsidR="0055230D">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 xml:space="preserve">0.05) different, except at 0 hour. However, the mean values were within </w:t>
      </w:r>
      <w:r w:rsidR="0055230D">
        <w:rPr>
          <w:rFonts w:ascii="Times New Roman" w:eastAsia="SimSun" w:hAnsi="Times New Roman" w:cs="Times New Roman"/>
          <w:kern w:val="0"/>
          <w:sz w:val="24"/>
          <w:szCs w:val="24"/>
          <w:lang w:eastAsia="zh-CN"/>
          <w14:ligatures w14:val="none"/>
        </w:rPr>
        <w:t xml:space="preserve">the </w:t>
      </w:r>
      <w:r w:rsidR="00206308">
        <w:rPr>
          <w:rFonts w:ascii="Times New Roman" w:eastAsia="SimSun" w:hAnsi="Times New Roman" w:cs="Times New Roman"/>
          <w:kern w:val="0"/>
          <w:sz w:val="24"/>
          <w:szCs w:val="24"/>
          <w:lang w:eastAsia="zh-CN"/>
          <w14:ligatures w14:val="none"/>
        </w:rPr>
        <w:t xml:space="preserve">accepted range. 10% </w:t>
      </w:r>
      <w:r w:rsidR="0055230D">
        <w:rPr>
          <w:rFonts w:ascii="Times New Roman" w:eastAsia="SimSun" w:hAnsi="Times New Roman" w:cs="Times New Roman"/>
          <w:kern w:val="0"/>
          <w:sz w:val="24"/>
          <w:szCs w:val="24"/>
          <w:lang w:eastAsia="zh-CN"/>
          <w14:ligatures w14:val="none"/>
        </w:rPr>
        <w:t>n</w:t>
      </w:r>
      <w:r w:rsidR="00206308">
        <w:rPr>
          <w:rFonts w:ascii="Times New Roman" w:eastAsia="SimSun" w:hAnsi="Times New Roman" w:cs="Times New Roman"/>
          <w:kern w:val="0"/>
          <w:sz w:val="24"/>
          <w:szCs w:val="24"/>
          <w:lang w:eastAsia="zh-CN"/>
          <w14:ligatures w14:val="none"/>
        </w:rPr>
        <w:t>atural honey inclusion in extender for semen at T3</w:t>
      </w:r>
      <w:r w:rsidR="009B36A7">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over 6 hours gave significantly (p</w:t>
      </w:r>
      <w:r w:rsidR="0055230D">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&lt;</w:t>
      </w:r>
      <w:r w:rsidR="0055230D">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 xml:space="preserve">0.05) better spermatozoa liveability </w:t>
      </w:r>
      <w:r w:rsidR="00BA01F7">
        <w:rPr>
          <w:rFonts w:ascii="Times New Roman" w:eastAsia="SimSun" w:hAnsi="Times New Roman" w:cs="Times New Roman"/>
          <w:kern w:val="0"/>
          <w:sz w:val="24"/>
          <w:szCs w:val="24"/>
          <w:lang w:eastAsia="zh-CN"/>
          <w14:ligatures w14:val="none"/>
        </w:rPr>
        <w:t xml:space="preserve">and </w:t>
      </w:r>
      <w:r w:rsidR="00206308">
        <w:rPr>
          <w:rFonts w:ascii="Times New Roman" w:eastAsia="SimSun" w:hAnsi="Times New Roman" w:cs="Times New Roman"/>
          <w:kern w:val="0"/>
          <w:sz w:val="24"/>
          <w:szCs w:val="24"/>
          <w:lang w:eastAsia="zh-CN"/>
          <w14:ligatures w14:val="none"/>
        </w:rPr>
        <w:t xml:space="preserve">NS, but </w:t>
      </w:r>
      <w:proofErr w:type="spellStart"/>
      <w:r w:rsidR="00206308">
        <w:rPr>
          <w:rFonts w:ascii="Times New Roman" w:eastAsia="SimSun" w:hAnsi="Times New Roman" w:cs="Times New Roman"/>
          <w:kern w:val="0"/>
          <w:sz w:val="24"/>
          <w:szCs w:val="24"/>
          <w:lang w:eastAsia="zh-CN"/>
          <w14:ligatures w14:val="none"/>
        </w:rPr>
        <w:t>AcI</w:t>
      </w:r>
      <w:proofErr w:type="spellEnd"/>
      <w:r w:rsidR="00206308">
        <w:rPr>
          <w:rFonts w:ascii="Times New Roman" w:eastAsia="SimSun" w:hAnsi="Times New Roman" w:cs="Times New Roman"/>
          <w:kern w:val="0"/>
          <w:sz w:val="24"/>
          <w:szCs w:val="24"/>
          <w:lang w:eastAsia="zh-CN"/>
          <w14:ligatures w14:val="none"/>
        </w:rPr>
        <w:t xml:space="preserve"> were statistically similar (p</w:t>
      </w:r>
      <w:r w:rsidR="0055230D">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&lt;</w:t>
      </w:r>
      <w:r w:rsidR="0055230D">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0.05).</w:t>
      </w:r>
      <w:r w:rsidR="00BA01F7" w:rsidRPr="00BA01F7">
        <w:t xml:space="preserve"> </w:t>
      </w:r>
      <w:r w:rsidR="00BA01F7" w:rsidRPr="00BA01F7">
        <w:rPr>
          <w:rFonts w:ascii="Times New Roman" w:eastAsia="SimSun" w:hAnsi="Times New Roman" w:cs="Times New Roman"/>
          <w:kern w:val="0"/>
          <w:sz w:val="24"/>
          <w:szCs w:val="24"/>
          <w:lang w:eastAsia="zh-CN"/>
          <w14:ligatures w14:val="none"/>
        </w:rPr>
        <w:t>There were no significant differences (p</w:t>
      </w:r>
      <w:r w:rsidR="0055230D">
        <w:rPr>
          <w:rFonts w:ascii="Times New Roman" w:eastAsia="SimSun" w:hAnsi="Times New Roman" w:cs="Times New Roman"/>
          <w:kern w:val="0"/>
          <w:sz w:val="24"/>
          <w:szCs w:val="24"/>
          <w:lang w:eastAsia="zh-CN"/>
          <w14:ligatures w14:val="none"/>
        </w:rPr>
        <w:t xml:space="preserve"> </w:t>
      </w:r>
      <w:r w:rsidR="00BA01F7" w:rsidRPr="00BA01F7">
        <w:rPr>
          <w:rFonts w:ascii="Times New Roman" w:eastAsia="SimSun" w:hAnsi="Times New Roman" w:cs="Times New Roman"/>
          <w:kern w:val="0"/>
          <w:sz w:val="24"/>
          <w:szCs w:val="24"/>
          <w:lang w:eastAsia="zh-CN"/>
          <w14:ligatures w14:val="none"/>
        </w:rPr>
        <w:t>&gt;</w:t>
      </w:r>
      <w:r w:rsidR="0055230D">
        <w:rPr>
          <w:rFonts w:ascii="Times New Roman" w:eastAsia="SimSun" w:hAnsi="Times New Roman" w:cs="Times New Roman"/>
          <w:kern w:val="0"/>
          <w:sz w:val="24"/>
          <w:szCs w:val="24"/>
          <w:lang w:eastAsia="zh-CN"/>
          <w14:ligatures w14:val="none"/>
        </w:rPr>
        <w:t xml:space="preserve"> </w:t>
      </w:r>
      <w:r w:rsidR="00BA01F7" w:rsidRPr="00BA01F7">
        <w:rPr>
          <w:rFonts w:ascii="Times New Roman" w:eastAsia="SimSun" w:hAnsi="Times New Roman" w:cs="Times New Roman"/>
          <w:kern w:val="0"/>
          <w:sz w:val="24"/>
          <w:szCs w:val="24"/>
          <w:lang w:eastAsia="zh-CN"/>
          <w14:ligatures w14:val="none"/>
        </w:rPr>
        <w:t xml:space="preserve">0.05) in the </w:t>
      </w:r>
      <w:r w:rsidR="00BA01F7">
        <w:rPr>
          <w:rFonts w:ascii="Times New Roman" w:eastAsia="SimSun" w:hAnsi="Times New Roman" w:cs="Times New Roman"/>
          <w:kern w:val="0"/>
          <w:sz w:val="24"/>
          <w:szCs w:val="24"/>
          <w:lang w:eastAsia="zh-CN"/>
          <w14:ligatures w14:val="none"/>
        </w:rPr>
        <w:t>b</w:t>
      </w:r>
      <w:r w:rsidR="00BA01F7" w:rsidRPr="00BA01F7">
        <w:rPr>
          <w:rFonts w:ascii="Times New Roman" w:eastAsia="SimSun" w:hAnsi="Times New Roman" w:cs="Times New Roman"/>
          <w:kern w:val="0"/>
          <w:sz w:val="24"/>
          <w:szCs w:val="24"/>
          <w:lang w:eastAsia="zh-CN"/>
          <w14:ligatures w14:val="none"/>
        </w:rPr>
        <w:t xml:space="preserve">acterial </w:t>
      </w:r>
      <w:r w:rsidR="00BA01F7">
        <w:rPr>
          <w:rFonts w:ascii="Times New Roman" w:eastAsia="SimSun" w:hAnsi="Times New Roman" w:cs="Times New Roman"/>
          <w:kern w:val="0"/>
          <w:sz w:val="24"/>
          <w:szCs w:val="24"/>
          <w:lang w:eastAsia="zh-CN"/>
          <w14:ligatures w14:val="none"/>
        </w:rPr>
        <w:t>l</w:t>
      </w:r>
      <w:r w:rsidR="00BA01F7" w:rsidRPr="00BA01F7">
        <w:rPr>
          <w:rFonts w:ascii="Times New Roman" w:eastAsia="SimSun" w:hAnsi="Times New Roman" w:cs="Times New Roman"/>
          <w:kern w:val="0"/>
          <w:sz w:val="24"/>
          <w:szCs w:val="24"/>
          <w:lang w:eastAsia="zh-CN"/>
          <w14:ligatures w14:val="none"/>
        </w:rPr>
        <w:t>oad in all</w:t>
      </w:r>
      <w:r w:rsidR="00BA01F7">
        <w:rPr>
          <w:rFonts w:ascii="Times New Roman" w:eastAsia="SimSun" w:hAnsi="Times New Roman" w:cs="Times New Roman"/>
          <w:kern w:val="0"/>
          <w:sz w:val="24"/>
          <w:szCs w:val="24"/>
          <w:lang w:eastAsia="zh-CN"/>
          <w14:ligatures w14:val="none"/>
        </w:rPr>
        <w:t xml:space="preserve"> </w:t>
      </w:r>
      <w:r w:rsidR="00BA01F7" w:rsidRPr="00BA01F7">
        <w:rPr>
          <w:rFonts w:ascii="Times New Roman" w:eastAsia="SimSun" w:hAnsi="Times New Roman" w:cs="Times New Roman"/>
          <w:kern w:val="0"/>
          <w:sz w:val="24"/>
          <w:szCs w:val="24"/>
          <w:lang w:eastAsia="zh-CN"/>
          <w14:ligatures w14:val="none"/>
        </w:rPr>
        <w:t>groups</w:t>
      </w:r>
      <w:r w:rsidR="00D35426">
        <w:rPr>
          <w:rFonts w:ascii="Times New Roman" w:eastAsia="SimSun" w:hAnsi="Times New Roman" w:cs="Times New Roman"/>
          <w:kern w:val="0"/>
          <w:sz w:val="24"/>
          <w:szCs w:val="24"/>
          <w:lang w:eastAsia="zh-CN"/>
          <w14:ligatures w14:val="none"/>
        </w:rPr>
        <w:t xml:space="preserve"> at the 6 hours</w:t>
      </w:r>
      <w:r w:rsidR="00BA01F7">
        <w:rPr>
          <w:rFonts w:ascii="Times New Roman" w:eastAsia="SimSun" w:hAnsi="Times New Roman" w:cs="Times New Roman"/>
          <w:color w:val="FF0000"/>
          <w:kern w:val="0"/>
          <w:sz w:val="24"/>
          <w:szCs w:val="24"/>
          <w:lang w:eastAsia="zh-CN"/>
          <w14:ligatures w14:val="none"/>
        </w:rPr>
        <w:t>.</w:t>
      </w:r>
      <w:r w:rsidR="00BA01F7" w:rsidRPr="00BA01F7">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T</w:t>
      </w:r>
      <w:r w:rsidR="00206308">
        <w:rPr>
          <w:rFonts w:ascii="Times New Roman" w:eastAsia="Times New Roman" w:hAnsi="Times New Roman" w:cs="Times New Roman"/>
          <w:kern w:val="0"/>
          <w:sz w:val="24"/>
          <w:szCs w:val="24"/>
          <w14:ligatures w14:val="none"/>
        </w:rPr>
        <w:t xml:space="preserve">his study </w:t>
      </w:r>
      <w:r w:rsidR="009B36A7">
        <w:rPr>
          <w:rFonts w:ascii="Times New Roman" w:eastAsia="Times New Roman" w:hAnsi="Times New Roman" w:cs="Times New Roman"/>
          <w:kern w:val="0"/>
          <w:sz w:val="24"/>
          <w:szCs w:val="24"/>
          <w14:ligatures w14:val="none"/>
        </w:rPr>
        <w:t>suggested</w:t>
      </w:r>
      <w:r w:rsidR="00206308">
        <w:rPr>
          <w:rFonts w:ascii="Times New Roman" w:eastAsia="Times New Roman" w:hAnsi="Times New Roman" w:cs="Times New Roman"/>
          <w:kern w:val="0"/>
          <w:sz w:val="24"/>
          <w:szCs w:val="24"/>
          <w14:ligatures w14:val="none"/>
        </w:rPr>
        <w:t xml:space="preserve"> that 10% natural honey extender has significant positive effects on </w:t>
      </w:r>
      <w:r w:rsidR="00BA01F7">
        <w:rPr>
          <w:rFonts w:ascii="Times New Roman" w:eastAsia="Times New Roman" w:hAnsi="Times New Roman" w:cs="Times New Roman"/>
          <w:kern w:val="0"/>
          <w:sz w:val="24"/>
          <w:szCs w:val="24"/>
          <w14:ligatures w14:val="none"/>
        </w:rPr>
        <w:t>s</w:t>
      </w:r>
      <w:r w:rsidR="00D35426">
        <w:rPr>
          <w:rFonts w:ascii="Times New Roman" w:eastAsia="Times New Roman" w:hAnsi="Times New Roman" w:cs="Times New Roman"/>
          <w:kern w:val="0"/>
          <w:sz w:val="24"/>
          <w:szCs w:val="24"/>
          <w14:ligatures w14:val="none"/>
        </w:rPr>
        <w:t xml:space="preserve">permatozoa </w:t>
      </w:r>
      <w:r w:rsidR="00206308">
        <w:rPr>
          <w:rFonts w:ascii="Times New Roman" w:eastAsia="Times New Roman" w:hAnsi="Times New Roman" w:cs="Times New Roman"/>
          <w:kern w:val="0"/>
          <w:sz w:val="24"/>
          <w:szCs w:val="24"/>
          <w14:ligatures w14:val="none"/>
        </w:rPr>
        <w:t xml:space="preserve">quality </w:t>
      </w:r>
      <w:r w:rsidR="0055230D">
        <w:rPr>
          <w:rFonts w:ascii="Times New Roman" w:eastAsia="Times New Roman" w:hAnsi="Times New Roman" w:cs="Times New Roman"/>
          <w:kern w:val="0"/>
          <w:sz w:val="24"/>
          <w:szCs w:val="24"/>
          <w14:ligatures w14:val="none"/>
        </w:rPr>
        <w:t xml:space="preserve">in </w:t>
      </w:r>
      <w:r w:rsidR="00206308">
        <w:rPr>
          <w:rFonts w:ascii="Times New Roman" w:eastAsia="Times New Roman" w:hAnsi="Times New Roman" w:cs="Times New Roman"/>
          <w:kern w:val="0"/>
          <w:sz w:val="24"/>
          <w:szCs w:val="24"/>
          <w14:ligatures w14:val="none"/>
        </w:rPr>
        <w:t xml:space="preserve">extended breeder cock semen. </w:t>
      </w:r>
    </w:p>
    <w:p w14:paraId="41A19E98" w14:textId="4B937A0C" w:rsidR="007D0DF2" w:rsidRDefault="00961CFF" w:rsidP="00BF6368">
      <w:pPr>
        <w:spacing w:after="0" w:line="480" w:lineRule="auto"/>
        <w:contextualSpacing/>
        <w:jc w:val="both"/>
        <w:rPr>
          <w:rFonts w:ascii="Times New Roman" w:eastAsia="SimSun" w:hAnsi="Times New Roman" w:cs="Times New Roman"/>
          <w:kern w:val="0"/>
          <w:sz w:val="24"/>
          <w:szCs w:val="24"/>
          <w:lang w:eastAsia="zh-CN"/>
          <w14:ligatures w14:val="none"/>
        </w:rPr>
      </w:pPr>
      <w:r>
        <w:rPr>
          <w:rFonts w:ascii="Times New Roman" w:eastAsia="SimSun" w:hAnsi="Times New Roman" w:cs="Times New Roman"/>
          <w:b/>
          <w:bCs/>
          <w:kern w:val="0"/>
          <w:sz w:val="24"/>
          <w:szCs w:val="24"/>
          <w:lang w:eastAsia="zh-CN"/>
          <w14:ligatures w14:val="none"/>
        </w:rPr>
        <w:t>Keywords:</w:t>
      </w:r>
      <w:r w:rsidR="00DA57AB">
        <w:rPr>
          <w:rFonts w:ascii="Times New Roman" w:eastAsia="SimSun" w:hAnsi="Times New Roman" w:cs="Times New Roman"/>
          <w:kern w:val="0"/>
          <w:sz w:val="24"/>
          <w:szCs w:val="24"/>
          <w:lang w:eastAsia="zh-CN"/>
          <w14:ligatures w14:val="none"/>
        </w:rPr>
        <w:t xml:space="preserve"> natural honey; spermatozoa; fertilising potential; seme</w:t>
      </w:r>
      <w:r w:rsidR="00BA01F7">
        <w:rPr>
          <w:rFonts w:ascii="Times New Roman" w:eastAsia="SimSun" w:hAnsi="Times New Roman" w:cs="Times New Roman"/>
          <w:kern w:val="0"/>
          <w:sz w:val="24"/>
          <w:szCs w:val="24"/>
          <w:lang w:eastAsia="zh-CN"/>
          <w14:ligatures w14:val="none"/>
        </w:rPr>
        <w:t>n</w:t>
      </w:r>
      <w:r w:rsidR="00DA57AB">
        <w:rPr>
          <w:rFonts w:ascii="Times New Roman" w:eastAsia="SimSun" w:hAnsi="Times New Roman" w:cs="Times New Roman"/>
          <w:kern w:val="0"/>
          <w:sz w:val="24"/>
          <w:szCs w:val="24"/>
          <w:lang w:eastAsia="zh-CN"/>
          <w14:ligatures w14:val="none"/>
        </w:rPr>
        <w:t xml:space="preserve"> quality; semen extension.</w:t>
      </w:r>
    </w:p>
    <w:p w14:paraId="6D6B66FD" w14:textId="77777777" w:rsidR="00486F72" w:rsidRDefault="00486F72" w:rsidP="00BF6368">
      <w:pPr>
        <w:spacing w:after="0" w:line="480" w:lineRule="auto"/>
        <w:rPr>
          <w:rFonts w:ascii="Times New Roman" w:hAnsi="Times New Roman" w:cs="Times New Roman"/>
          <w:b/>
          <w:bCs/>
          <w:sz w:val="24"/>
          <w:szCs w:val="24"/>
        </w:rPr>
      </w:pPr>
    </w:p>
    <w:p w14:paraId="42669C89" w14:textId="32BF3BF1" w:rsidR="007D0DF2" w:rsidRDefault="00DA57AB" w:rsidP="00BF6368">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INTRODUCTION</w:t>
      </w:r>
    </w:p>
    <w:p w14:paraId="6271BC61" w14:textId="6FFC5AFE" w:rsidR="009F1A3F" w:rsidRDefault="00CB292F" w:rsidP="00BF6368">
      <w:pPr>
        <w:tabs>
          <w:tab w:val="left" w:pos="0"/>
        </w:tabs>
        <w:spacing w:after="0" w:line="480" w:lineRule="auto"/>
        <w:contextualSpacing/>
        <w:jc w:val="both"/>
        <w:rPr>
          <w:rFonts w:ascii="Times New Roman" w:hAnsi="Times New Roman" w:cs="Times New Roman"/>
          <w:bCs/>
          <w:sz w:val="24"/>
          <w:szCs w:val="24"/>
        </w:rPr>
      </w:pPr>
      <w:r>
        <w:rPr>
          <w:rFonts w:ascii="Times New Roman" w:hAnsi="Times New Roman" w:cs="Times New Roman"/>
          <w:bCs/>
          <w:color w:val="000000" w:themeColor="text1"/>
          <w:sz w:val="24"/>
          <w:szCs w:val="24"/>
        </w:rPr>
        <w:t>“</w:t>
      </w:r>
      <w:r w:rsidR="00DA57AB" w:rsidRPr="008566AC">
        <w:rPr>
          <w:rFonts w:ascii="Times New Roman" w:hAnsi="Times New Roman" w:cs="Times New Roman"/>
          <w:bCs/>
          <w:color w:val="000000" w:themeColor="text1"/>
          <w:sz w:val="24"/>
          <w:szCs w:val="24"/>
        </w:rPr>
        <w:t>The significan</w:t>
      </w:r>
      <w:r w:rsidR="008566AC">
        <w:rPr>
          <w:rFonts w:ascii="Times New Roman" w:hAnsi="Times New Roman" w:cs="Times New Roman"/>
          <w:bCs/>
          <w:color w:val="000000" w:themeColor="text1"/>
          <w:sz w:val="24"/>
          <w:szCs w:val="24"/>
        </w:rPr>
        <w:t>ce</w:t>
      </w:r>
      <w:r w:rsidR="00DA57AB" w:rsidRPr="008566AC">
        <w:rPr>
          <w:rFonts w:ascii="Times New Roman" w:hAnsi="Times New Roman" w:cs="Times New Roman"/>
          <w:bCs/>
          <w:color w:val="000000" w:themeColor="text1"/>
          <w:sz w:val="24"/>
          <w:szCs w:val="24"/>
        </w:rPr>
        <w:t xml:space="preserve"> of </w:t>
      </w:r>
      <w:r w:rsidR="00F618E0" w:rsidRPr="008566AC">
        <w:rPr>
          <w:rFonts w:ascii="Times New Roman" w:hAnsi="Times New Roman" w:cs="Times New Roman"/>
          <w:bCs/>
          <w:color w:val="000000" w:themeColor="text1"/>
          <w:sz w:val="24"/>
          <w:szCs w:val="24"/>
        </w:rPr>
        <w:t>a</w:t>
      </w:r>
      <w:r w:rsidR="00DA57AB" w:rsidRPr="008566AC">
        <w:rPr>
          <w:rFonts w:ascii="Times New Roman" w:hAnsi="Times New Roman" w:cs="Times New Roman"/>
          <w:bCs/>
          <w:color w:val="000000" w:themeColor="text1"/>
          <w:sz w:val="24"/>
          <w:szCs w:val="24"/>
        </w:rPr>
        <w:t xml:space="preserve">rtificial </w:t>
      </w:r>
      <w:r w:rsidR="00F618E0" w:rsidRPr="008566AC">
        <w:rPr>
          <w:rFonts w:ascii="Times New Roman" w:hAnsi="Times New Roman" w:cs="Times New Roman"/>
          <w:bCs/>
          <w:color w:val="000000" w:themeColor="text1"/>
          <w:sz w:val="24"/>
          <w:szCs w:val="24"/>
        </w:rPr>
        <w:t>i</w:t>
      </w:r>
      <w:r w:rsidR="00DA57AB" w:rsidRPr="008566AC">
        <w:rPr>
          <w:rFonts w:ascii="Times New Roman" w:hAnsi="Times New Roman" w:cs="Times New Roman"/>
          <w:bCs/>
          <w:color w:val="000000" w:themeColor="text1"/>
          <w:sz w:val="24"/>
          <w:szCs w:val="24"/>
        </w:rPr>
        <w:t xml:space="preserve">nsemination (AI) in poultry reproduction has led to several </w:t>
      </w:r>
      <w:r w:rsidR="008566AC">
        <w:rPr>
          <w:rFonts w:ascii="Times New Roman" w:hAnsi="Times New Roman" w:cs="Times New Roman"/>
          <w:bCs/>
          <w:color w:val="000000" w:themeColor="text1"/>
          <w:sz w:val="24"/>
          <w:szCs w:val="24"/>
        </w:rPr>
        <w:t>studies</w:t>
      </w:r>
      <w:r w:rsidR="00DA57AB" w:rsidRPr="008566AC">
        <w:rPr>
          <w:rFonts w:ascii="Times New Roman" w:hAnsi="Times New Roman" w:cs="Times New Roman"/>
          <w:bCs/>
          <w:color w:val="000000" w:themeColor="text1"/>
          <w:sz w:val="24"/>
          <w:szCs w:val="24"/>
        </w:rPr>
        <w:t xml:space="preserve"> on ideal condition</w:t>
      </w:r>
      <w:r w:rsidR="008566AC">
        <w:rPr>
          <w:rFonts w:ascii="Times New Roman" w:hAnsi="Times New Roman" w:cs="Times New Roman"/>
          <w:bCs/>
          <w:color w:val="000000" w:themeColor="text1"/>
          <w:sz w:val="24"/>
          <w:szCs w:val="24"/>
        </w:rPr>
        <w:t>s</w:t>
      </w:r>
      <w:r w:rsidR="00DA57AB" w:rsidRPr="008566AC">
        <w:rPr>
          <w:rFonts w:ascii="Times New Roman" w:hAnsi="Times New Roman" w:cs="Times New Roman"/>
          <w:bCs/>
          <w:color w:val="000000" w:themeColor="text1"/>
          <w:sz w:val="24"/>
          <w:szCs w:val="24"/>
        </w:rPr>
        <w:t xml:space="preserve"> for liquid (short-term) and frozen (long-term) semen storage.</w:t>
      </w:r>
      <w:r w:rsidR="00DA57AB" w:rsidRPr="008566AC">
        <w:rPr>
          <w:rFonts w:ascii="Times New Roman" w:hAnsi="Times New Roman" w:cs="Times New Roman"/>
          <w:color w:val="000000" w:themeColor="text1"/>
          <w:sz w:val="24"/>
          <w:szCs w:val="24"/>
        </w:rPr>
        <w:t xml:space="preserve"> </w:t>
      </w:r>
      <w:r w:rsidR="008566AC">
        <w:rPr>
          <w:rFonts w:ascii="Times New Roman" w:hAnsi="Times New Roman" w:cs="Times New Roman"/>
          <w:color w:val="000000" w:themeColor="text1"/>
          <w:sz w:val="24"/>
          <w:szCs w:val="24"/>
        </w:rPr>
        <w:t>The p</w:t>
      </w:r>
      <w:r w:rsidR="00DA57AB" w:rsidRPr="008566AC">
        <w:rPr>
          <w:rFonts w:ascii="Times New Roman" w:hAnsi="Times New Roman" w:cs="Times New Roman"/>
          <w:color w:val="000000" w:themeColor="text1"/>
          <w:sz w:val="24"/>
          <w:szCs w:val="24"/>
        </w:rPr>
        <w:t>oultry industry is one of the agriculture subsector’s fastest expanding sectors in Nigeria</w:t>
      </w:r>
      <w:r w:rsidR="00DA57AB">
        <w:rPr>
          <w:rFonts w:ascii="Times New Roman" w:hAnsi="Times New Roman" w:cs="Times New Roman"/>
          <w:sz w:val="24"/>
          <w:szCs w:val="24"/>
        </w:rPr>
        <w:t>. It contributes 9</w:t>
      </w:r>
      <w:r w:rsidR="009F1A3F">
        <w:rPr>
          <w:rFonts w:ascii="Times New Roman" w:hAnsi="Times New Roman" w:cs="Times New Roman"/>
          <w:sz w:val="24"/>
          <w:szCs w:val="24"/>
        </w:rPr>
        <w:t xml:space="preserve"> to</w:t>
      </w:r>
      <w:r w:rsidR="00DA57AB">
        <w:rPr>
          <w:rFonts w:ascii="Times New Roman" w:hAnsi="Times New Roman" w:cs="Times New Roman"/>
          <w:sz w:val="24"/>
          <w:szCs w:val="24"/>
        </w:rPr>
        <w:t>10% of the agricultural Gross Domestic Product (GDP)</w:t>
      </w:r>
      <w:r>
        <w:rPr>
          <w:rFonts w:ascii="Times New Roman" w:hAnsi="Times New Roman" w:cs="Times New Roman"/>
          <w:sz w:val="24"/>
          <w:szCs w:val="24"/>
        </w:rPr>
        <w:t>”</w:t>
      </w:r>
      <w:r w:rsidR="00DA57AB">
        <w:rPr>
          <w:rFonts w:ascii="Times New Roman" w:hAnsi="Times New Roman" w:cs="Times New Roman"/>
          <w:sz w:val="24"/>
          <w:szCs w:val="24"/>
        </w:rPr>
        <w:t xml:space="preserve"> (</w:t>
      </w:r>
      <w:proofErr w:type="spellStart"/>
      <w:r w:rsidR="00DA57AB">
        <w:rPr>
          <w:rFonts w:ascii="Times New Roman" w:hAnsi="Times New Roman" w:cs="Times New Roman"/>
          <w:sz w:val="24"/>
          <w:szCs w:val="24"/>
        </w:rPr>
        <w:t>Folajinmi</w:t>
      </w:r>
      <w:proofErr w:type="spellEnd"/>
      <w:r w:rsidR="00DA57AB">
        <w:rPr>
          <w:rFonts w:ascii="Times New Roman" w:hAnsi="Times New Roman" w:cs="Times New Roman"/>
          <w:sz w:val="24"/>
          <w:szCs w:val="24"/>
        </w:rPr>
        <w:t xml:space="preserve"> </w:t>
      </w:r>
      <w:r w:rsidR="00DA57AB">
        <w:rPr>
          <w:rFonts w:ascii="Times New Roman" w:hAnsi="Times New Roman" w:cs="Times New Roman"/>
          <w:i/>
          <w:iCs/>
          <w:sz w:val="24"/>
          <w:szCs w:val="24"/>
        </w:rPr>
        <w:t>et al</w:t>
      </w:r>
      <w:r w:rsidR="00DA57AB">
        <w:rPr>
          <w:rFonts w:ascii="Times New Roman" w:hAnsi="Times New Roman" w:cs="Times New Roman"/>
          <w:sz w:val="24"/>
          <w:szCs w:val="24"/>
        </w:rPr>
        <w:t>., 2020).</w:t>
      </w:r>
      <w:r w:rsidR="00DA57AB">
        <w:rPr>
          <w:rFonts w:ascii="Times New Roman" w:hAnsi="Times New Roman" w:cs="Times New Roman"/>
          <w:bCs/>
          <w:sz w:val="24"/>
          <w:szCs w:val="24"/>
        </w:rPr>
        <w:t xml:space="preserve"> However, </w:t>
      </w:r>
      <w:r>
        <w:rPr>
          <w:rFonts w:ascii="Times New Roman" w:hAnsi="Times New Roman" w:cs="Times New Roman"/>
          <w:bCs/>
          <w:sz w:val="24"/>
          <w:szCs w:val="24"/>
        </w:rPr>
        <w:t>“</w:t>
      </w:r>
      <w:r w:rsidR="00DA57AB">
        <w:rPr>
          <w:rFonts w:ascii="Times New Roman" w:hAnsi="Times New Roman" w:cs="Times New Roman"/>
          <w:bCs/>
          <w:sz w:val="24"/>
          <w:szCs w:val="24"/>
        </w:rPr>
        <w:t xml:space="preserve">one of the problems limiting poultry production in Nigeria is </w:t>
      </w:r>
      <w:r w:rsidR="009F1A3F">
        <w:rPr>
          <w:rFonts w:ascii="Times New Roman" w:hAnsi="Times New Roman" w:cs="Times New Roman"/>
          <w:bCs/>
          <w:sz w:val="24"/>
          <w:szCs w:val="24"/>
        </w:rPr>
        <w:t xml:space="preserve">the </w:t>
      </w:r>
      <w:r w:rsidR="00DA57AB">
        <w:rPr>
          <w:rFonts w:ascii="Times New Roman" w:hAnsi="Times New Roman" w:cs="Times New Roman"/>
          <w:bCs/>
          <w:sz w:val="24"/>
          <w:szCs w:val="24"/>
        </w:rPr>
        <w:t>low reproductive rate</w:t>
      </w:r>
      <w:r>
        <w:rPr>
          <w:rFonts w:ascii="Times New Roman" w:hAnsi="Times New Roman" w:cs="Times New Roman"/>
          <w:bCs/>
          <w:sz w:val="24"/>
          <w:szCs w:val="24"/>
        </w:rPr>
        <w:t>”</w:t>
      </w:r>
      <w:r w:rsidR="00DA57AB">
        <w:rPr>
          <w:rFonts w:ascii="Times New Roman" w:hAnsi="Times New Roman" w:cs="Times New Roman"/>
          <w:bCs/>
          <w:sz w:val="24"/>
          <w:szCs w:val="24"/>
        </w:rPr>
        <w:t xml:space="preserve"> (</w:t>
      </w:r>
      <w:proofErr w:type="spellStart"/>
      <w:r w:rsidR="00DA57AB">
        <w:rPr>
          <w:rFonts w:ascii="Times New Roman" w:hAnsi="Times New Roman" w:cs="Times New Roman"/>
          <w:bCs/>
          <w:sz w:val="24"/>
          <w:szCs w:val="24"/>
        </w:rPr>
        <w:t>Udeh</w:t>
      </w:r>
      <w:proofErr w:type="spellEnd"/>
      <w:r w:rsidR="00DA57AB">
        <w:rPr>
          <w:rFonts w:ascii="Times New Roman" w:hAnsi="Times New Roman" w:cs="Times New Roman"/>
          <w:bCs/>
          <w:sz w:val="24"/>
          <w:szCs w:val="24"/>
        </w:rPr>
        <w:t xml:space="preserve"> </w:t>
      </w:r>
      <w:r w:rsidR="00DA57AB">
        <w:rPr>
          <w:rFonts w:ascii="Times New Roman" w:hAnsi="Times New Roman" w:cs="Times New Roman"/>
          <w:bCs/>
          <w:i/>
          <w:iCs/>
          <w:sz w:val="24"/>
          <w:szCs w:val="24"/>
        </w:rPr>
        <w:t>et al.,</w:t>
      </w:r>
      <w:r w:rsidR="00DA57AB">
        <w:rPr>
          <w:rFonts w:ascii="Times New Roman" w:hAnsi="Times New Roman" w:cs="Times New Roman"/>
          <w:bCs/>
          <w:sz w:val="24"/>
          <w:szCs w:val="24"/>
        </w:rPr>
        <w:t xml:space="preserve"> 2011). </w:t>
      </w:r>
      <w:r>
        <w:rPr>
          <w:rFonts w:ascii="Times New Roman" w:hAnsi="Times New Roman" w:cs="Times New Roman"/>
          <w:bCs/>
          <w:sz w:val="24"/>
          <w:szCs w:val="24"/>
        </w:rPr>
        <w:t>“</w:t>
      </w:r>
      <w:r w:rsidR="00DA57AB">
        <w:rPr>
          <w:rFonts w:ascii="Times New Roman" w:hAnsi="Times New Roman" w:cs="Times New Roman"/>
          <w:bCs/>
          <w:sz w:val="24"/>
          <w:szCs w:val="24"/>
        </w:rPr>
        <w:t>It is no doubt that artificial insemination in poultry can be more beneficial when compared to natural mating and can be adopted to minimi</w:t>
      </w:r>
      <w:r w:rsidR="009F1A3F">
        <w:rPr>
          <w:rFonts w:ascii="Times New Roman" w:hAnsi="Times New Roman" w:cs="Times New Roman"/>
          <w:bCs/>
          <w:sz w:val="24"/>
          <w:szCs w:val="24"/>
        </w:rPr>
        <w:t>z</w:t>
      </w:r>
      <w:r w:rsidR="00DA57AB">
        <w:rPr>
          <w:rFonts w:ascii="Times New Roman" w:hAnsi="Times New Roman" w:cs="Times New Roman"/>
          <w:bCs/>
          <w:sz w:val="24"/>
          <w:szCs w:val="24"/>
        </w:rPr>
        <w:t xml:space="preserve">e reproductive problems in poultry. Artificial Insemination (AI) is one of the biotechnologies that play </w:t>
      </w:r>
      <w:r w:rsidR="009F1A3F">
        <w:rPr>
          <w:rFonts w:ascii="Times New Roman" w:hAnsi="Times New Roman" w:cs="Times New Roman"/>
          <w:bCs/>
          <w:sz w:val="24"/>
          <w:szCs w:val="24"/>
        </w:rPr>
        <w:t>a</w:t>
      </w:r>
      <w:r w:rsidR="00DA57AB">
        <w:rPr>
          <w:rFonts w:ascii="Times New Roman" w:hAnsi="Times New Roman" w:cs="Times New Roman"/>
          <w:bCs/>
          <w:sz w:val="24"/>
          <w:szCs w:val="24"/>
        </w:rPr>
        <w:t xml:space="preserve"> crucial role in the poultry sector, as the improvement of this sector will support food security</w:t>
      </w:r>
      <w:r>
        <w:rPr>
          <w:rFonts w:ascii="Times New Roman" w:hAnsi="Times New Roman" w:cs="Times New Roman"/>
          <w:bCs/>
          <w:sz w:val="24"/>
          <w:szCs w:val="24"/>
        </w:rPr>
        <w:t>”</w:t>
      </w:r>
      <w:r w:rsidR="00DA57AB">
        <w:rPr>
          <w:rFonts w:ascii="Times New Roman" w:hAnsi="Times New Roman" w:cs="Times New Roman"/>
          <w:bCs/>
          <w:sz w:val="24"/>
          <w:szCs w:val="24"/>
        </w:rPr>
        <w:t xml:space="preserve"> (Bekele </w:t>
      </w:r>
      <w:r w:rsidR="00DA57AB">
        <w:rPr>
          <w:rFonts w:ascii="Times New Roman" w:hAnsi="Times New Roman" w:cs="Times New Roman"/>
          <w:bCs/>
          <w:i/>
          <w:iCs/>
          <w:sz w:val="24"/>
          <w:szCs w:val="24"/>
        </w:rPr>
        <w:t>et al.,</w:t>
      </w:r>
      <w:r w:rsidR="00DA57AB">
        <w:rPr>
          <w:rFonts w:ascii="Times New Roman" w:hAnsi="Times New Roman" w:cs="Times New Roman"/>
          <w:bCs/>
          <w:sz w:val="24"/>
          <w:szCs w:val="24"/>
        </w:rPr>
        <w:t xml:space="preserve"> 2022). </w:t>
      </w:r>
      <w:r>
        <w:rPr>
          <w:rFonts w:ascii="Times New Roman" w:hAnsi="Times New Roman" w:cs="Times New Roman"/>
          <w:bCs/>
          <w:sz w:val="24"/>
          <w:szCs w:val="24"/>
        </w:rPr>
        <w:t>“</w:t>
      </w:r>
      <w:r w:rsidR="00DA57AB">
        <w:rPr>
          <w:rFonts w:ascii="Times New Roman" w:hAnsi="Times New Roman" w:cs="Times New Roman"/>
          <w:bCs/>
          <w:sz w:val="24"/>
          <w:szCs w:val="24"/>
        </w:rPr>
        <w:t xml:space="preserve">There is always </w:t>
      </w:r>
      <w:r w:rsidR="009F1A3F">
        <w:rPr>
          <w:rFonts w:ascii="Times New Roman" w:hAnsi="Times New Roman" w:cs="Times New Roman"/>
          <w:bCs/>
          <w:sz w:val="24"/>
          <w:szCs w:val="24"/>
        </w:rPr>
        <w:t>a</w:t>
      </w:r>
      <w:r w:rsidR="00DA57AB">
        <w:rPr>
          <w:rFonts w:ascii="Times New Roman" w:hAnsi="Times New Roman" w:cs="Times New Roman"/>
          <w:bCs/>
          <w:sz w:val="24"/>
          <w:szCs w:val="24"/>
        </w:rPr>
        <w:t xml:space="preserve"> need </w:t>
      </w:r>
      <w:r w:rsidR="009F1A3F">
        <w:rPr>
          <w:rFonts w:ascii="Times New Roman" w:hAnsi="Times New Roman" w:cs="Times New Roman"/>
          <w:bCs/>
          <w:sz w:val="24"/>
          <w:szCs w:val="24"/>
        </w:rPr>
        <w:t>to</w:t>
      </w:r>
      <w:r w:rsidR="00DA57AB">
        <w:rPr>
          <w:rFonts w:ascii="Times New Roman" w:hAnsi="Times New Roman" w:cs="Times New Roman"/>
          <w:bCs/>
          <w:sz w:val="24"/>
          <w:szCs w:val="24"/>
        </w:rPr>
        <w:t xml:space="preserve"> exten</w:t>
      </w:r>
      <w:r w:rsidR="009F1A3F">
        <w:rPr>
          <w:rFonts w:ascii="Times New Roman" w:hAnsi="Times New Roman" w:cs="Times New Roman"/>
          <w:bCs/>
          <w:sz w:val="24"/>
          <w:szCs w:val="24"/>
        </w:rPr>
        <w:t>d</w:t>
      </w:r>
      <w:r w:rsidR="00DA57AB">
        <w:rPr>
          <w:rFonts w:ascii="Times New Roman" w:hAnsi="Times New Roman" w:cs="Times New Roman"/>
          <w:bCs/>
          <w:sz w:val="24"/>
          <w:szCs w:val="24"/>
        </w:rPr>
        <w:t xml:space="preserve"> the lifespan of spermatozoa for the purpose of research and experimentation. However, availability and affordability of standard cell freezing reagents and extenders</w:t>
      </w:r>
      <w:r w:rsidR="009F1A3F">
        <w:rPr>
          <w:rFonts w:ascii="Times New Roman" w:hAnsi="Times New Roman" w:cs="Times New Roman"/>
          <w:bCs/>
          <w:sz w:val="24"/>
          <w:szCs w:val="24"/>
        </w:rPr>
        <w:t>,</w:t>
      </w:r>
      <w:r w:rsidR="00DA57AB">
        <w:rPr>
          <w:rFonts w:ascii="Times New Roman" w:hAnsi="Times New Roman" w:cs="Times New Roman"/>
          <w:bCs/>
          <w:sz w:val="24"/>
          <w:szCs w:val="24"/>
        </w:rPr>
        <w:t xml:space="preserve"> especially in developing countries</w:t>
      </w:r>
      <w:r w:rsidR="009F1A3F">
        <w:rPr>
          <w:rFonts w:ascii="Times New Roman" w:hAnsi="Times New Roman" w:cs="Times New Roman"/>
          <w:bCs/>
          <w:sz w:val="24"/>
          <w:szCs w:val="24"/>
        </w:rPr>
        <w:t>,</w:t>
      </w:r>
      <w:r w:rsidR="00DA57AB">
        <w:rPr>
          <w:rFonts w:ascii="Times New Roman" w:hAnsi="Times New Roman" w:cs="Times New Roman"/>
          <w:bCs/>
          <w:sz w:val="24"/>
          <w:szCs w:val="24"/>
        </w:rPr>
        <w:t xml:space="preserve"> ha</w:t>
      </w:r>
      <w:r w:rsidR="009F1A3F">
        <w:rPr>
          <w:rFonts w:ascii="Times New Roman" w:hAnsi="Times New Roman" w:cs="Times New Roman"/>
          <w:bCs/>
          <w:sz w:val="24"/>
          <w:szCs w:val="24"/>
        </w:rPr>
        <w:t>ve</w:t>
      </w:r>
      <w:r w:rsidR="00DA57AB">
        <w:rPr>
          <w:rFonts w:ascii="Times New Roman" w:hAnsi="Times New Roman" w:cs="Times New Roman"/>
          <w:bCs/>
          <w:sz w:val="24"/>
          <w:szCs w:val="24"/>
        </w:rPr>
        <w:t xml:space="preserve"> been very challenging</w:t>
      </w:r>
      <w:r>
        <w:rPr>
          <w:rFonts w:ascii="Times New Roman" w:hAnsi="Times New Roman" w:cs="Times New Roman"/>
          <w:bCs/>
          <w:sz w:val="24"/>
          <w:szCs w:val="24"/>
        </w:rPr>
        <w:t>”</w:t>
      </w:r>
      <w:r w:rsidR="00DA57AB">
        <w:rPr>
          <w:rFonts w:ascii="Times New Roman" w:hAnsi="Times New Roman" w:cs="Times New Roman"/>
          <w:bCs/>
          <w:sz w:val="24"/>
          <w:szCs w:val="24"/>
        </w:rPr>
        <w:t xml:space="preserve"> (</w:t>
      </w:r>
      <w:proofErr w:type="spellStart"/>
      <w:r w:rsidR="00DA57AB">
        <w:rPr>
          <w:rFonts w:ascii="Times New Roman" w:hAnsi="Times New Roman" w:cs="Times New Roman"/>
          <w:bCs/>
          <w:sz w:val="24"/>
          <w:szCs w:val="24"/>
        </w:rPr>
        <w:t>Agbor</w:t>
      </w:r>
      <w:proofErr w:type="spellEnd"/>
      <w:r w:rsidR="00DA57AB">
        <w:rPr>
          <w:rFonts w:ascii="Times New Roman" w:hAnsi="Times New Roman" w:cs="Times New Roman"/>
          <w:bCs/>
          <w:sz w:val="24"/>
          <w:szCs w:val="24"/>
        </w:rPr>
        <w:t xml:space="preserve"> </w:t>
      </w:r>
      <w:r w:rsidR="00DA57AB">
        <w:rPr>
          <w:rFonts w:ascii="Times New Roman" w:hAnsi="Times New Roman" w:cs="Times New Roman"/>
          <w:bCs/>
          <w:i/>
          <w:iCs/>
          <w:sz w:val="24"/>
          <w:szCs w:val="24"/>
        </w:rPr>
        <w:t>et al.,</w:t>
      </w:r>
      <w:r w:rsidR="00DA57AB">
        <w:rPr>
          <w:rFonts w:ascii="Times New Roman" w:hAnsi="Times New Roman" w:cs="Times New Roman"/>
          <w:bCs/>
          <w:sz w:val="24"/>
          <w:szCs w:val="24"/>
        </w:rPr>
        <w:t xml:space="preserve"> 2022). </w:t>
      </w:r>
      <w:r>
        <w:rPr>
          <w:rFonts w:ascii="Times New Roman" w:hAnsi="Times New Roman" w:cs="Times New Roman"/>
          <w:bCs/>
          <w:sz w:val="24"/>
          <w:szCs w:val="24"/>
        </w:rPr>
        <w:t>“</w:t>
      </w:r>
      <w:r w:rsidR="00DA57AB">
        <w:rPr>
          <w:rFonts w:ascii="Times New Roman" w:hAnsi="Times New Roman" w:cs="Times New Roman"/>
          <w:bCs/>
          <w:sz w:val="24"/>
          <w:szCs w:val="24"/>
        </w:rPr>
        <w:t xml:space="preserve">Poultry semen has low volume per ejaculation but is very concentrated, containing about </w:t>
      </w:r>
      <w:r w:rsidR="009F1A3F">
        <w:rPr>
          <w:rFonts w:ascii="Times New Roman" w:hAnsi="Times New Roman" w:cs="Times New Roman"/>
          <w:bCs/>
          <w:sz w:val="24"/>
          <w:szCs w:val="24"/>
        </w:rPr>
        <w:t>6 billion</w:t>
      </w:r>
      <w:r w:rsidR="00DA57AB">
        <w:rPr>
          <w:rFonts w:ascii="Times New Roman" w:hAnsi="Times New Roman" w:cs="Times New Roman"/>
          <w:bCs/>
          <w:sz w:val="24"/>
          <w:szCs w:val="24"/>
        </w:rPr>
        <w:t xml:space="preserve"> spermatozoa </w:t>
      </w:r>
      <w:r w:rsidR="009F1A3F">
        <w:rPr>
          <w:rFonts w:ascii="Times New Roman" w:hAnsi="Times New Roman" w:cs="Times New Roman"/>
          <w:bCs/>
          <w:sz w:val="24"/>
          <w:szCs w:val="24"/>
        </w:rPr>
        <w:t xml:space="preserve">per </w:t>
      </w:r>
      <w:proofErr w:type="spellStart"/>
      <w:r w:rsidR="009F1A3F" w:rsidRPr="009F1A3F">
        <w:rPr>
          <w:rFonts w:ascii="Times New Roman" w:hAnsi="Times New Roman" w:cs="Times New Roman"/>
          <w:bCs/>
          <w:sz w:val="24"/>
          <w:szCs w:val="24"/>
        </w:rPr>
        <w:t>milliliter</w:t>
      </w:r>
      <w:proofErr w:type="spellEnd"/>
      <w:r w:rsidR="009F1A3F" w:rsidRPr="009F1A3F">
        <w:rPr>
          <w:rFonts w:ascii="Times New Roman" w:hAnsi="Times New Roman" w:cs="Times New Roman"/>
          <w:bCs/>
          <w:sz w:val="24"/>
          <w:szCs w:val="24"/>
        </w:rPr>
        <w:t xml:space="preserve"> of semen</w:t>
      </w:r>
      <w:r>
        <w:rPr>
          <w:rFonts w:ascii="Times New Roman" w:hAnsi="Times New Roman" w:cs="Times New Roman"/>
          <w:bCs/>
          <w:sz w:val="24"/>
          <w:szCs w:val="24"/>
        </w:rPr>
        <w:t>”</w:t>
      </w:r>
      <w:r w:rsidR="009F1A3F" w:rsidRPr="009F1A3F">
        <w:rPr>
          <w:rFonts w:ascii="Times New Roman" w:hAnsi="Times New Roman" w:cs="Times New Roman"/>
          <w:bCs/>
          <w:sz w:val="24"/>
          <w:szCs w:val="24"/>
        </w:rPr>
        <w:t xml:space="preserve"> (Donoghue and Wishart, 2000).</w:t>
      </w:r>
    </w:p>
    <w:p w14:paraId="758FFDDF" w14:textId="2CB8F1E5" w:rsidR="007D0DF2" w:rsidRDefault="00DA57AB" w:rsidP="00BF6368">
      <w:pPr>
        <w:tabs>
          <w:tab w:val="left" w:pos="0"/>
        </w:tabs>
        <w:spacing w:after="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Spermatozoa output and semen characteristics are affected by </w:t>
      </w:r>
      <w:r w:rsidR="009F1A3F">
        <w:rPr>
          <w:rFonts w:ascii="Times New Roman" w:hAnsi="Times New Roman" w:cs="Times New Roman"/>
          <w:bCs/>
          <w:sz w:val="24"/>
          <w:szCs w:val="24"/>
        </w:rPr>
        <w:t xml:space="preserve">the </w:t>
      </w:r>
      <w:r>
        <w:rPr>
          <w:rFonts w:ascii="Times New Roman" w:hAnsi="Times New Roman" w:cs="Times New Roman"/>
          <w:bCs/>
          <w:sz w:val="24"/>
          <w:szCs w:val="24"/>
        </w:rPr>
        <w:t xml:space="preserve">accumulation of </w:t>
      </w:r>
      <w:r w:rsidR="00E90837">
        <w:rPr>
          <w:rFonts w:ascii="Times New Roman" w:hAnsi="Times New Roman" w:cs="Times New Roman"/>
          <w:bCs/>
          <w:sz w:val="24"/>
          <w:szCs w:val="24"/>
        </w:rPr>
        <w:t xml:space="preserve">excess </w:t>
      </w:r>
      <w:r>
        <w:rPr>
          <w:rFonts w:ascii="Times New Roman" w:hAnsi="Times New Roman" w:cs="Times New Roman"/>
          <w:bCs/>
          <w:sz w:val="24"/>
          <w:szCs w:val="24"/>
        </w:rPr>
        <w:t xml:space="preserve">reactive oxygen species (ROS). </w:t>
      </w:r>
      <w:r w:rsidR="00CB292F">
        <w:rPr>
          <w:rFonts w:ascii="Times New Roman" w:hAnsi="Times New Roman" w:cs="Times New Roman"/>
          <w:bCs/>
          <w:sz w:val="24"/>
          <w:szCs w:val="24"/>
        </w:rPr>
        <w:t>“</w:t>
      </w:r>
      <w:r>
        <w:rPr>
          <w:rFonts w:ascii="Times New Roman" w:hAnsi="Times New Roman" w:cs="Times New Roman"/>
          <w:bCs/>
          <w:sz w:val="24"/>
          <w:szCs w:val="24"/>
        </w:rPr>
        <w:t>Polyunsaturated fatty acids present in poultry spermatozoa are extremely susceptible to lipid peroxidation, generating a lot of ROS</w:t>
      </w:r>
      <w:r w:rsidR="009F1A3F">
        <w:rPr>
          <w:rFonts w:ascii="Times New Roman" w:hAnsi="Times New Roman" w:cs="Times New Roman"/>
          <w:bCs/>
          <w:sz w:val="24"/>
          <w:szCs w:val="24"/>
        </w:rPr>
        <w:t>,</w:t>
      </w:r>
      <w:r>
        <w:rPr>
          <w:rFonts w:ascii="Times New Roman" w:hAnsi="Times New Roman" w:cs="Times New Roman"/>
          <w:bCs/>
          <w:sz w:val="24"/>
          <w:szCs w:val="24"/>
        </w:rPr>
        <w:t xml:space="preserve"> which are harmful </w:t>
      </w:r>
      <w:r w:rsidR="00E90837">
        <w:rPr>
          <w:rFonts w:ascii="Times New Roman" w:hAnsi="Times New Roman" w:cs="Times New Roman"/>
          <w:bCs/>
          <w:sz w:val="24"/>
          <w:szCs w:val="24"/>
        </w:rPr>
        <w:t>to sperm cells</w:t>
      </w:r>
      <w:r w:rsidR="00CB292F">
        <w:rPr>
          <w:rFonts w:ascii="Times New Roman" w:hAnsi="Times New Roman" w:cs="Times New Roman"/>
          <w:bCs/>
          <w:sz w:val="24"/>
          <w:szCs w:val="24"/>
        </w:rPr>
        <w:t>”</w:t>
      </w:r>
      <w:r w:rsidR="00E90837">
        <w:rPr>
          <w:rFonts w:ascii="Times New Roman" w:hAnsi="Times New Roman" w:cs="Times New Roman"/>
          <w:bCs/>
          <w:sz w:val="24"/>
          <w:szCs w:val="24"/>
        </w:rPr>
        <w:t xml:space="preserve"> </w:t>
      </w:r>
      <w:r>
        <w:rPr>
          <w:rFonts w:ascii="Times New Roman" w:hAnsi="Times New Roman" w:cs="Times New Roman"/>
          <w:bCs/>
          <w:sz w:val="24"/>
          <w:szCs w:val="24"/>
        </w:rPr>
        <w:t xml:space="preserve">(Ahsan </w:t>
      </w:r>
      <w:r>
        <w:rPr>
          <w:rFonts w:ascii="Times New Roman" w:hAnsi="Times New Roman" w:cs="Times New Roman"/>
          <w:bCs/>
          <w:i/>
          <w:iCs/>
          <w:sz w:val="24"/>
          <w:szCs w:val="24"/>
        </w:rPr>
        <w:t>et al.,</w:t>
      </w:r>
      <w:r>
        <w:rPr>
          <w:rFonts w:ascii="Times New Roman" w:hAnsi="Times New Roman" w:cs="Times New Roman"/>
          <w:bCs/>
          <w:sz w:val="24"/>
          <w:szCs w:val="24"/>
        </w:rPr>
        <w:t xml:space="preserve"> 2014; </w:t>
      </w:r>
      <w:proofErr w:type="spellStart"/>
      <w:r>
        <w:rPr>
          <w:rFonts w:ascii="Times New Roman" w:hAnsi="Times New Roman" w:cs="Times New Roman"/>
          <w:bCs/>
          <w:sz w:val="24"/>
          <w:szCs w:val="24"/>
        </w:rPr>
        <w:t>Surai</w:t>
      </w:r>
      <w:proofErr w:type="spellEnd"/>
      <w:r>
        <w:rPr>
          <w:rFonts w:ascii="Times New Roman" w:hAnsi="Times New Roman" w:cs="Times New Roman"/>
          <w:bCs/>
          <w:sz w:val="24"/>
          <w:szCs w:val="24"/>
        </w:rPr>
        <w:t xml:space="preserve">, 2016). </w:t>
      </w:r>
      <w:r w:rsidR="00CB292F">
        <w:rPr>
          <w:rFonts w:ascii="Times New Roman" w:hAnsi="Times New Roman" w:cs="Times New Roman"/>
          <w:bCs/>
          <w:sz w:val="24"/>
          <w:szCs w:val="24"/>
        </w:rPr>
        <w:t>“</w:t>
      </w:r>
      <w:r>
        <w:rPr>
          <w:rFonts w:ascii="Times New Roman" w:hAnsi="Times New Roman" w:cs="Times New Roman"/>
          <w:bCs/>
          <w:sz w:val="24"/>
          <w:szCs w:val="24"/>
        </w:rPr>
        <w:t xml:space="preserve">Spermatozoa physiology requires </w:t>
      </w:r>
      <w:r w:rsidR="009F1A3F">
        <w:rPr>
          <w:rFonts w:ascii="Times New Roman" w:hAnsi="Times New Roman" w:cs="Times New Roman"/>
          <w:bCs/>
          <w:sz w:val="24"/>
          <w:szCs w:val="24"/>
        </w:rPr>
        <w:t xml:space="preserve">the </w:t>
      </w:r>
      <w:r>
        <w:rPr>
          <w:rFonts w:ascii="Times New Roman" w:hAnsi="Times New Roman" w:cs="Times New Roman"/>
          <w:bCs/>
          <w:sz w:val="24"/>
          <w:szCs w:val="24"/>
        </w:rPr>
        <w:t>presence of ROS in minimal quantity for proper functioning of acrosome reaction</w:t>
      </w:r>
      <w:r w:rsidR="009F1A3F">
        <w:rPr>
          <w:rFonts w:ascii="Times New Roman" w:hAnsi="Times New Roman" w:cs="Times New Roman"/>
          <w:bCs/>
          <w:sz w:val="24"/>
          <w:szCs w:val="24"/>
        </w:rPr>
        <w:t>s</w:t>
      </w:r>
      <w:r>
        <w:rPr>
          <w:rFonts w:ascii="Times New Roman" w:hAnsi="Times New Roman" w:cs="Times New Roman"/>
          <w:bCs/>
          <w:sz w:val="24"/>
          <w:szCs w:val="24"/>
        </w:rPr>
        <w:t>, capacitation</w:t>
      </w:r>
      <w:r w:rsidR="009F1A3F">
        <w:rPr>
          <w:rFonts w:ascii="Times New Roman" w:hAnsi="Times New Roman" w:cs="Times New Roman"/>
          <w:bCs/>
          <w:sz w:val="24"/>
          <w:szCs w:val="24"/>
        </w:rPr>
        <w:t>,</w:t>
      </w:r>
      <w:r>
        <w:rPr>
          <w:rFonts w:ascii="Times New Roman" w:hAnsi="Times New Roman" w:cs="Times New Roman"/>
          <w:bCs/>
          <w:sz w:val="24"/>
          <w:szCs w:val="24"/>
        </w:rPr>
        <w:t xml:space="preserve"> and fertilization. However, excessive generation of ROS, such as witnessed under </w:t>
      </w:r>
      <w:r w:rsidR="0029432A">
        <w:rPr>
          <w:rFonts w:ascii="Times New Roman" w:hAnsi="Times New Roman" w:cs="Times New Roman"/>
          <w:bCs/>
          <w:sz w:val="24"/>
          <w:szCs w:val="24"/>
        </w:rPr>
        <w:t>h</w:t>
      </w:r>
      <w:r>
        <w:rPr>
          <w:rFonts w:ascii="Times New Roman" w:hAnsi="Times New Roman" w:cs="Times New Roman"/>
          <w:bCs/>
          <w:sz w:val="24"/>
          <w:szCs w:val="24"/>
        </w:rPr>
        <w:t>eat stress conditions</w:t>
      </w:r>
      <w:r w:rsidR="0029432A">
        <w:rPr>
          <w:rFonts w:ascii="Times New Roman" w:hAnsi="Times New Roman" w:cs="Times New Roman"/>
          <w:bCs/>
          <w:sz w:val="24"/>
          <w:szCs w:val="24"/>
        </w:rPr>
        <w:t>,</w:t>
      </w:r>
      <w:r>
        <w:rPr>
          <w:rFonts w:ascii="Times New Roman" w:hAnsi="Times New Roman" w:cs="Times New Roman"/>
          <w:bCs/>
          <w:sz w:val="24"/>
          <w:szCs w:val="24"/>
        </w:rPr>
        <w:t xml:space="preserve"> portends danger to the membrane of spermatozoa</w:t>
      </w:r>
      <w:r w:rsidR="00CB292F">
        <w:rPr>
          <w:rFonts w:ascii="Times New Roman" w:hAnsi="Times New Roman" w:cs="Times New Roman"/>
          <w:bCs/>
          <w:sz w:val="24"/>
          <w:szCs w:val="24"/>
        </w:rPr>
        <w:t>”</w:t>
      </w:r>
      <w:r>
        <w:rPr>
          <w:rFonts w:ascii="Times New Roman" w:hAnsi="Times New Roman" w:cs="Times New Roman"/>
          <w:bCs/>
          <w:sz w:val="24"/>
          <w:szCs w:val="24"/>
        </w:rPr>
        <w:t xml:space="preserve"> (Khan </w:t>
      </w:r>
      <w:r>
        <w:rPr>
          <w:rFonts w:ascii="Times New Roman" w:hAnsi="Times New Roman" w:cs="Times New Roman"/>
          <w:bCs/>
          <w:i/>
          <w:iCs/>
          <w:sz w:val="24"/>
          <w:szCs w:val="24"/>
        </w:rPr>
        <w:t>et al.,</w:t>
      </w:r>
      <w:r>
        <w:rPr>
          <w:rFonts w:ascii="Times New Roman" w:hAnsi="Times New Roman" w:cs="Times New Roman"/>
          <w:bCs/>
          <w:sz w:val="24"/>
          <w:szCs w:val="24"/>
        </w:rPr>
        <w:t xml:space="preserve"> 2012). </w:t>
      </w:r>
      <w:r w:rsidR="00CB292F">
        <w:rPr>
          <w:rFonts w:ascii="Times New Roman" w:hAnsi="Times New Roman" w:cs="Times New Roman"/>
          <w:bCs/>
          <w:sz w:val="24"/>
          <w:szCs w:val="24"/>
        </w:rPr>
        <w:t>“</w:t>
      </w:r>
      <w:r>
        <w:rPr>
          <w:rFonts w:ascii="Times New Roman" w:hAnsi="Times New Roman" w:cs="Times New Roman"/>
          <w:bCs/>
          <w:sz w:val="24"/>
          <w:szCs w:val="24"/>
        </w:rPr>
        <w:t xml:space="preserve">A good semen extender will provide </w:t>
      </w:r>
      <w:r>
        <w:rPr>
          <w:rFonts w:ascii="Times New Roman" w:hAnsi="Times New Roman" w:cs="Times New Roman"/>
          <w:bCs/>
          <w:sz w:val="24"/>
          <w:szCs w:val="24"/>
        </w:rPr>
        <w:lastRenderedPageBreak/>
        <w:t>an energy source for the spermatozoa</w:t>
      </w:r>
      <w:r w:rsidR="009F1A3F">
        <w:rPr>
          <w:rFonts w:ascii="Times New Roman" w:hAnsi="Times New Roman" w:cs="Times New Roman"/>
          <w:bCs/>
          <w:sz w:val="24"/>
          <w:szCs w:val="24"/>
        </w:rPr>
        <w:t>,</w:t>
      </w:r>
      <w:r>
        <w:rPr>
          <w:rFonts w:ascii="Times New Roman" w:hAnsi="Times New Roman" w:cs="Times New Roman"/>
          <w:bCs/>
          <w:sz w:val="24"/>
          <w:szCs w:val="24"/>
        </w:rPr>
        <w:t xml:space="preserve"> like the natural medium of the semen</w:t>
      </w:r>
      <w:r w:rsidR="006A5828">
        <w:rPr>
          <w:rFonts w:ascii="Times New Roman" w:hAnsi="Times New Roman" w:cs="Times New Roman"/>
          <w:bCs/>
          <w:sz w:val="24"/>
          <w:szCs w:val="24"/>
        </w:rPr>
        <w:t>;</w:t>
      </w:r>
      <w:r>
        <w:rPr>
          <w:rFonts w:ascii="Times New Roman" w:hAnsi="Times New Roman" w:cs="Times New Roman"/>
          <w:bCs/>
          <w:sz w:val="24"/>
          <w:szCs w:val="24"/>
        </w:rPr>
        <w:t xml:space="preserve"> the seminal plasma will maintain conducive osmolarity and pH levels. Numerous extenders have been recommended for poultry semen</w:t>
      </w:r>
      <w:r w:rsidR="006A5828">
        <w:rPr>
          <w:rFonts w:ascii="Times New Roman" w:hAnsi="Times New Roman" w:cs="Times New Roman"/>
          <w:bCs/>
          <w:sz w:val="24"/>
          <w:szCs w:val="24"/>
        </w:rPr>
        <w:t>;</w:t>
      </w:r>
      <w:r>
        <w:rPr>
          <w:rFonts w:ascii="Times New Roman" w:hAnsi="Times New Roman" w:cs="Times New Roman"/>
          <w:bCs/>
          <w:sz w:val="24"/>
          <w:szCs w:val="24"/>
        </w:rPr>
        <w:t xml:space="preserve"> therefore, choosing the right extender is an important prerequisite of processing semen for AI</w:t>
      </w:r>
      <w:r w:rsidR="00CB292F">
        <w:rPr>
          <w:rFonts w:ascii="Times New Roman" w:hAnsi="Times New Roman" w:cs="Times New Roman"/>
          <w:bCs/>
          <w:sz w:val="24"/>
          <w:szCs w:val="24"/>
        </w:rPr>
        <w:t>”</w:t>
      </w:r>
      <w:r>
        <w:rPr>
          <w:rFonts w:ascii="Times New Roman" w:hAnsi="Times New Roman" w:cs="Times New Roman"/>
          <w:bCs/>
          <w:sz w:val="24"/>
          <w:szCs w:val="24"/>
        </w:rPr>
        <w:t xml:space="preserve"> (Peterson </w:t>
      </w:r>
      <w:r>
        <w:rPr>
          <w:rFonts w:ascii="Times New Roman" w:hAnsi="Times New Roman" w:cs="Times New Roman"/>
          <w:bCs/>
          <w:i/>
          <w:iCs/>
          <w:sz w:val="24"/>
          <w:szCs w:val="24"/>
        </w:rPr>
        <w:t>et</w:t>
      </w:r>
      <w:r>
        <w:rPr>
          <w:rFonts w:ascii="Times New Roman" w:hAnsi="Times New Roman" w:cs="Times New Roman"/>
          <w:bCs/>
          <w:sz w:val="24"/>
          <w:szCs w:val="24"/>
        </w:rPr>
        <w:t xml:space="preserve"> </w:t>
      </w:r>
      <w:r>
        <w:rPr>
          <w:rFonts w:ascii="Times New Roman" w:hAnsi="Times New Roman" w:cs="Times New Roman"/>
          <w:bCs/>
          <w:i/>
          <w:iCs/>
          <w:sz w:val="24"/>
          <w:szCs w:val="24"/>
        </w:rPr>
        <w:t>al.,</w:t>
      </w:r>
      <w:r>
        <w:rPr>
          <w:rFonts w:ascii="Times New Roman" w:hAnsi="Times New Roman" w:cs="Times New Roman"/>
          <w:bCs/>
          <w:sz w:val="24"/>
          <w:szCs w:val="24"/>
        </w:rPr>
        <w:t xml:space="preserve"> 2007; </w:t>
      </w:r>
      <w:proofErr w:type="spellStart"/>
      <w:r>
        <w:rPr>
          <w:rFonts w:ascii="Times New Roman" w:hAnsi="Times New Roman" w:cs="Times New Roman"/>
          <w:bCs/>
          <w:sz w:val="24"/>
          <w:szCs w:val="24"/>
        </w:rPr>
        <w:t>Ogbu</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2014). </w:t>
      </w:r>
      <w:r w:rsidR="00CB292F">
        <w:rPr>
          <w:rFonts w:ascii="Times New Roman" w:hAnsi="Times New Roman" w:cs="Times New Roman"/>
          <w:bCs/>
          <w:sz w:val="24"/>
          <w:szCs w:val="24"/>
        </w:rPr>
        <w:t>“</w:t>
      </w:r>
      <w:r>
        <w:rPr>
          <w:rFonts w:ascii="Times New Roman" w:hAnsi="Times New Roman" w:cs="Times New Roman"/>
          <w:bCs/>
          <w:sz w:val="24"/>
          <w:szCs w:val="24"/>
        </w:rPr>
        <w:t>The difficulty of freezing chicken spermatozoa was due to specific reproductive physiology and high variability from species and breeds/strains</w:t>
      </w:r>
      <w:r w:rsidR="00CB292F">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Rakha</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2016</w:t>
      </w:r>
      <w:r w:rsidR="00536CC1">
        <w:rPr>
          <w:rFonts w:ascii="Times New Roman" w:hAnsi="Times New Roman" w:cs="Times New Roman"/>
          <w:bCs/>
          <w:sz w:val="24"/>
          <w:szCs w:val="24"/>
        </w:rPr>
        <w:t xml:space="preserve">). </w:t>
      </w:r>
      <w:r>
        <w:rPr>
          <w:rFonts w:ascii="Times New Roman" w:hAnsi="Times New Roman" w:cs="Times New Roman"/>
          <w:bCs/>
          <w:sz w:val="24"/>
          <w:szCs w:val="24"/>
        </w:rPr>
        <w:t xml:space="preserve">The </w:t>
      </w:r>
      <w:r w:rsidRPr="006C4128">
        <w:rPr>
          <w:rFonts w:ascii="Times New Roman" w:hAnsi="Times New Roman" w:cs="Times New Roman"/>
          <w:bCs/>
          <w:sz w:val="24"/>
          <w:szCs w:val="24"/>
        </w:rPr>
        <w:t xml:space="preserve">uses of synthetic antioxidants have been reported </w:t>
      </w:r>
      <w:r>
        <w:rPr>
          <w:rFonts w:ascii="Times New Roman" w:hAnsi="Times New Roman" w:cs="Times New Roman"/>
          <w:bCs/>
          <w:sz w:val="24"/>
          <w:szCs w:val="24"/>
        </w:rPr>
        <w:t>to be toxic and contain carcinogens</w:t>
      </w:r>
      <w:r w:rsidR="006A5828">
        <w:rPr>
          <w:rFonts w:ascii="Times New Roman" w:hAnsi="Times New Roman" w:cs="Times New Roman"/>
          <w:bCs/>
          <w:sz w:val="24"/>
          <w:szCs w:val="24"/>
        </w:rPr>
        <w:t>,</w:t>
      </w:r>
      <w:r>
        <w:rPr>
          <w:rFonts w:ascii="Times New Roman" w:hAnsi="Times New Roman" w:cs="Times New Roman"/>
          <w:bCs/>
          <w:sz w:val="24"/>
          <w:szCs w:val="24"/>
        </w:rPr>
        <w:t xml:space="preserve"> and this has </w:t>
      </w:r>
      <w:r w:rsidRPr="006C4128">
        <w:rPr>
          <w:rFonts w:ascii="Times New Roman" w:hAnsi="Times New Roman" w:cs="Times New Roman"/>
          <w:bCs/>
          <w:sz w:val="24"/>
          <w:szCs w:val="24"/>
        </w:rPr>
        <w:t xml:space="preserve">led to the shift in focus </w:t>
      </w:r>
      <w:r>
        <w:rPr>
          <w:rFonts w:ascii="Times New Roman" w:hAnsi="Times New Roman" w:cs="Times New Roman"/>
          <w:bCs/>
          <w:sz w:val="24"/>
          <w:szCs w:val="24"/>
        </w:rPr>
        <w:t xml:space="preserve">to the use of natural antioxidants (Sanchez-Escalante </w:t>
      </w:r>
      <w:r>
        <w:rPr>
          <w:rFonts w:ascii="Times New Roman" w:hAnsi="Times New Roman" w:cs="Times New Roman"/>
          <w:bCs/>
          <w:i/>
          <w:sz w:val="24"/>
          <w:szCs w:val="24"/>
        </w:rPr>
        <w:t>et al.,</w:t>
      </w:r>
      <w:r>
        <w:rPr>
          <w:rFonts w:ascii="Times New Roman" w:hAnsi="Times New Roman" w:cs="Times New Roman"/>
          <w:bCs/>
          <w:sz w:val="24"/>
          <w:szCs w:val="24"/>
        </w:rPr>
        <w:t xml:space="preserve"> 2003). Due to increasing interest in the use of artificial insemination as a reproductive technique to meet the high demand of animal protein in the tropics, it is important to evaluate the effectiveness of natural antioxidants that can be sourced from readily available materials such as </w:t>
      </w:r>
      <w:r w:rsidR="0029432A">
        <w:rPr>
          <w:rFonts w:ascii="Times New Roman" w:hAnsi="Times New Roman" w:cs="Times New Roman"/>
          <w:bCs/>
          <w:sz w:val="24"/>
          <w:szCs w:val="24"/>
        </w:rPr>
        <w:t>h</w:t>
      </w:r>
      <w:r>
        <w:rPr>
          <w:rFonts w:ascii="Times New Roman" w:hAnsi="Times New Roman" w:cs="Times New Roman"/>
          <w:bCs/>
          <w:sz w:val="24"/>
          <w:szCs w:val="24"/>
        </w:rPr>
        <w:t>oney on spermatozoa quality.</w:t>
      </w:r>
    </w:p>
    <w:p w14:paraId="3B9C8B52" w14:textId="6227E447" w:rsidR="007D0DF2" w:rsidRDefault="00CB292F" w:rsidP="00BF6368">
      <w:pPr>
        <w:spacing w:after="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w:t>
      </w:r>
      <w:r w:rsidR="00DA57AB">
        <w:rPr>
          <w:rFonts w:ascii="Times New Roman" w:hAnsi="Times New Roman" w:cs="Times New Roman"/>
          <w:bCs/>
          <w:sz w:val="24"/>
          <w:szCs w:val="24"/>
        </w:rPr>
        <w:t xml:space="preserve">Honey is composed of approximately 82.4% </w:t>
      </w:r>
      <w:r w:rsidR="008F7FFD" w:rsidRPr="00626F1E">
        <w:rPr>
          <w:rFonts w:ascii="Times New Roman" w:hAnsi="Times New Roman" w:cs="Times New Roman"/>
          <w:bCs/>
          <w:sz w:val="24"/>
          <w:szCs w:val="24"/>
        </w:rPr>
        <w:t>of</w:t>
      </w:r>
      <w:r w:rsidR="008F7FFD">
        <w:rPr>
          <w:rFonts w:ascii="Times New Roman" w:hAnsi="Times New Roman" w:cs="Times New Roman"/>
          <w:bCs/>
          <w:sz w:val="24"/>
          <w:szCs w:val="24"/>
        </w:rPr>
        <w:t xml:space="preserve"> </w:t>
      </w:r>
      <w:r w:rsidR="00DA57AB">
        <w:rPr>
          <w:rFonts w:ascii="Times New Roman" w:hAnsi="Times New Roman" w:cs="Times New Roman"/>
          <w:bCs/>
          <w:sz w:val="24"/>
          <w:szCs w:val="24"/>
        </w:rPr>
        <w:t>total carbohydrates (38.5% fructose, 31.0% glucose</w:t>
      </w:r>
      <w:r w:rsidR="00D00026">
        <w:rPr>
          <w:rFonts w:ascii="Times New Roman" w:hAnsi="Times New Roman" w:cs="Times New Roman"/>
          <w:bCs/>
          <w:sz w:val="24"/>
          <w:szCs w:val="24"/>
        </w:rPr>
        <w:t>,</w:t>
      </w:r>
      <w:r w:rsidR="00DA57AB">
        <w:rPr>
          <w:rFonts w:ascii="Times New Roman" w:hAnsi="Times New Roman" w:cs="Times New Roman"/>
          <w:bCs/>
          <w:sz w:val="24"/>
          <w:szCs w:val="24"/>
        </w:rPr>
        <w:t xml:space="preserve"> and 12.9% from carbohydrates consisting of maltose, sucrose</w:t>
      </w:r>
      <w:r w:rsidR="00D00026">
        <w:rPr>
          <w:rFonts w:ascii="Times New Roman" w:hAnsi="Times New Roman" w:cs="Times New Roman"/>
          <w:bCs/>
          <w:sz w:val="24"/>
          <w:szCs w:val="24"/>
        </w:rPr>
        <w:t>,</w:t>
      </w:r>
      <w:r w:rsidR="00DA57AB">
        <w:rPr>
          <w:rFonts w:ascii="Times New Roman" w:hAnsi="Times New Roman" w:cs="Times New Roman"/>
          <w:bCs/>
          <w:sz w:val="24"/>
          <w:szCs w:val="24"/>
        </w:rPr>
        <w:t xml:space="preserve"> and other sugars)</w:t>
      </w:r>
      <w:r>
        <w:rPr>
          <w:rFonts w:ascii="Times New Roman" w:hAnsi="Times New Roman" w:cs="Times New Roman"/>
          <w:bCs/>
          <w:sz w:val="24"/>
          <w:szCs w:val="24"/>
        </w:rPr>
        <w:t>”</w:t>
      </w:r>
      <w:r w:rsidR="00DA57AB">
        <w:rPr>
          <w:rFonts w:ascii="Times New Roman" w:hAnsi="Times New Roman" w:cs="Times New Roman"/>
          <w:bCs/>
          <w:sz w:val="24"/>
          <w:szCs w:val="24"/>
        </w:rPr>
        <w:t xml:space="preserve"> (Khan </w:t>
      </w:r>
      <w:r w:rsidR="00DA57AB">
        <w:rPr>
          <w:rFonts w:ascii="Times New Roman" w:hAnsi="Times New Roman" w:cs="Times New Roman"/>
          <w:bCs/>
          <w:i/>
          <w:iCs/>
          <w:sz w:val="24"/>
          <w:szCs w:val="24"/>
        </w:rPr>
        <w:t>et al.,</w:t>
      </w:r>
      <w:r w:rsidR="00DA57AB">
        <w:rPr>
          <w:rFonts w:ascii="Times New Roman" w:hAnsi="Times New Roman" w:cs="Times New Roman"/>
          <w:bCs/>
          <w:sz w:val="24"/>
          <w:szCs w:val="24"/>
        </w:rPr>
        <w:t xml:space="preserve"> 2007; </w:t>
      </w:r>
      <w:proofErr w:type="spellStart"/>
      <w:r w:rsidR="00DA57AB">
        <w:rPr>
          <w:rFonts w:ascii="Times New Roman" w:hAnsi="Times New Roman" w:cs="Times New Roman"/>
          <w:bCs/>
          <w:sz w:val="24"/>
          <w:szCs w:val="24"/>
        </w:rPr>
        <w:t>Vallianou</w:t>
      </w:r>
      <w:proofErr w:type="spellEnd"/>
      <w:r w:rsidR="00DA57AB">
        <w:rPr>
          <w:rFonts w:ascii="Times New Roman" w:hAnsi="Times New Roman" w:cs="Times New Roman"/>
          <w:bCs/>
          <w:sz w:val="24"/>
          <w:szCs w:val="24"/>
        </w:rPr>
        <w:t xml:space="preserve"> </w:t>
      </w:r>
      <w:r w:rsidR="00DA57AB">
        <w:rPr>
          <w:rFonts w:ascii="Times New Roman" w:hAnsi="Times New Roman" w:cs="Times New Roman"/>
          <w:bCs/>
          <w:i/>
          <w:iCs/>
          <w:sz w:val="24"/>
          <w:szCs w:val="24"/>
        </w:rPr>
        <w:t>et al.,</w:t>
      </w:r>
      <w:r w:rsidR="00DA57AB">
        <w:rPr>
          <w:rFonts w:ascii="Times New Roman" w:hAnsi="Times New Roman" w:cs="Times New Roman"/>
          <w:bCs/>
          <w:sz w:val="24"/>
          <w:szCs w:val="24"/>
        </w:rPr>
        <w:t xml:space="preserve"> 2014). </w:t>
      </w:r>
      <w:r>
        <w:rPr>
          <w:rFonts w:ascii="Times New Roman" w:hAnsi="Times New Roman" w:cs="Times New Roman"/>
          <w:bCs/>
          <w:sz w:val="24"/>
          <w:szCs w:val="24"/>
        </w:rPr>
        <w:t>“</w:t>
      </w:r>
      <w:r w:rsidR="00DA57AB">
        <w:rPr>
          <w:rFonts w:ascii="Times New Roman" w:hAnsi="Times New Roman" w:cs="Times New Roman"/>
          <w:bCs/>
          <w:sz w:val="24"/>
          <w:szCs w:val="24"/>
        </w:rPr>
        <w:t>It has an increasing effect on the levels of antioxidants, iron</w:t>
      </w:r>
      <w:r w:rsidR="00D00026">
        <w:rPr>
          <w:rFonts w:ascii="Times New Roman" w:hAnsi="Times New Roman" w:cs="Times New Roman"/>
          <w:bCs/>
          <w:sz w:val="24"/>
          <w:szCs w:val="24"/>
        </w:rPr>
        <w:t>,</w:t>
      </w:r>
      <w:r w:rsidR="00DA57AB">
        <w:rPr>
          <w:rFonts w:ascii="Times New Roman" w:hAnsi="Times New Roman" w:cs="Times New Roman"/>
          <w:bCs/>
          <w:sz w:val="24"/>
          <w:szCs w:val="24"/>
        </w:rPr>
        <w:t xml:space="preserve"> and rare elements in blood</w:t>
      </w:r>
      <w:r>
        <w:rPr>
          <w:rFonts w:ascii="Times New Roman" w:hAnsi="Times New Roman" w:cs="Times New Roman"/>
          <w:bCs/>
          <w:sz w:val="24"/>
          <w:szCs w:val="24"/>
        </w:rPr>
        <w:t>”</w:t>
      </w:r>
      <w:r w:rsidR="00DA57AB">
        <w:rPr>
          <w:rFonts w:ascii="Times New Roman" w:hAnsi="Times New Roman" w:cs="Times New Roman"/>
          <w:bCs/>
          <w:sz w:val="24"/>
          <w:szCs w:val="24"/>
        </w:rPr>
        <w:t xml:space="preserve"> (</w:t>
      </w:r>
      <w:proofErr w:type="spellStart"/>
      <w:r w:rsidR="00DA57AB">
        <w:rPr>
          <w:rFonts w:ascii="Times New Roman" w:hAnsi="Times New Roman" w:cs="Times New Roman"/>
          <w:bCs/>
          <w:sz w:val="24"/>
          <w:szCs w:val="24"/>
        </w:rPr>
        <w:t>Theunissen</w:t>
      </w:r>
      <w:proofErr w:type="spellEnd"/>
      <w:r w:rsidR="00DA57AB">
        <w:rPr>
          <w:rFonts w:ascii="Times New Roman" w:hAnsi="Times New Roman" w:cs="Times New Roman"/>
          <w:bCs/>
          <w:sz w:val="24"/>
          <w:szCs w:val="24"/>
        </w:rPr>
        <w:t xml:space="preserve"> </w:t>
      </w:r>
      <w:r w:rsidR="00DA57AB">
        <w:rPr>
          <w:rFonts w:ascii="Times New Roman" w:hAnsi="Times New Roman" w:cs="Times New Roman"/>
          <w:bCs/>
          <w:i/>
          <w:iCs/>
          <w:sz w:val="24"/>
          <w:szCs w:val="24"/>
        </w:rPr>
        <w:t>et al.,</w:t>
      </w:r>
      <w:r w:rsidR="00DA57AB">
        <w:rPr>
          <w:rFonts w:ascii="Times New Roman" w:hAnsi="Times New Roman" w:cs="Times New Roman"/>
          <w:bCs/>
          <w:sz w:val="24"/>
          <w:szCs w:val="24"/>
        </w:rPr>
        <w:t xml:space="preserve"> 2001). Abd-El </w:t>
      </w:r>
      <w:proofErr w:type="spellStart"/>
      <w:r w:rsidR="00DA57AB">
        <w:rPr>
          <w:rFonts w:ascii="Times New Roman" w:hAnsi="Times New Roman" w:cs="Times New Roman"/>
          <w:bCs/>
          <w:sz w:val="24"/>
          <w:szCs w:val="24"/>
        </w:rPr>
        <w:t>Aal</w:t>
      </w:r>
      <w:proofErr w:type="spellEnd"/>
      <w:r w:rsidR="00DA57AB">
        <w:rPr>
          <w:rFonts w:ascii="Times New Roman" w:hAnsi="Times New Roman" w:cs="Times New Roman"/>
          <w:bCs/>
          <w:sz w:val="24"/>
          <w:szCs w:val="24"/>
        </w:rPr>
        <w:t xml:space="preserve"> </w:t>
      </w:r>
      <w:r w:rsidR="00DA57AB">
        <w:rPr>
          <w:rFonts w:ascii="Times New Roman" w:hAnsi="Times New Roman" w:cs="Times New Roman"/>
          <w:bCs/>
          <w:i/>
          <w:iCs/>
          <w:sz w:val="24"/>
          <w:szCs w:val="24"/>
        </w:rPr>
        <w:t>et al.</w:t>
      </w:r>
      <w:r w:rsidR="00D00026">
        <w:rPr>
          <w:rFonts w:ascii="Times New Roman" w:hAnsi="Times New Roman" w:cs="Times New Roman"/>
          <w:bCs/>
          <w:i/>
          <w:iCs/>
          <w:sz w:val="24"/>
          <w:szCs w:val="24"/>
        </w:rPr>
        <w:t xml:space="preserve"> </w:t>
      </w:r>
      <w:r w:rsidR="00DA57AB">
        <w:rPr>
          <w:rFonts w:ascii="Times New Roman" w:hAnsi="Times New Roman" w:cs="Times New Roman"/>
          <w:bCs/>
          <w:sz w:val="24"/>
          <w:szCs w:val="24"/>
        </w:rPr>
        <w:t xml:space="preserve">(2007) showed that </w:t>
      </w:r>
      <w:r>
        <w:rPr>
          <w:rFonts w:ascii="Times New Roman" w:hAnsi="Times New Roman" w:cs="Times New Roman"/>
          <w:bCs/>
          <w:sz w:val="24"/>
          <w:szCs w:val="24"/>
        </w:rPr>
        <w:t>“</w:t>
      </w:r>
      <w:r w:rsidR="00DA57AB">
        <w:rPr>
          <w:rFonts w:ascii="Times New Roman" w:hAnsi="Times New Roman" w:cs="Times New Roman"/>
          <w:bCs/>
          <w:sz w:val="24"/>
          <w:szCs w:val="24"/>
        </w:rPr>
        <w:t xml:space="preserve">honey had </w:t>
      </w:r>
      <w:r w:rsidR="00D00026">
        <w:rPr>
          <w:rFonts w:ascii="Times New Roman" w:hAnsi="Times New Roman" w:cs="Times New Roman"/>
          <w:bCs/>
          <w:sz w:val="24"/>
          <w:szCs w:val="24"/>
        </w:rPr>
        <w:t xml:space="preserve">an </w:t>
      </w:r>
      <w:r w:rsidR="00DA57AB">
        <w:rPr>
          <w:rFonts w:ascii="Times New Roman" w:hAnsi="Times New Roman" w:cs="Times New Roman"/>
          <w:bCs/>
          <w:sz w:val="24"/>
          <w:szCs w:val="24"/>
        </w:rPr>
        <w:t xml:space="preserve">inhibitory effect on </w:t>
      </w:r>
      <w:r w:rsidR="00E90837">
        <w:rPr>
          <w:rFonts w:ascii="Times New Roman" w:hAnsi="Times New Roman" w:cs="Times New Roman"/>
          <w:bCs/>
          <w:sz w:val="24"/>
          <w:szCs w:val="24"/>
        </w:rPr>
        <w:t>g</w:t>
      </w:r>
      <w:r w:rsidR="00DA57AB">
        <w:rPr>
          <w:rFonts w:ascii="Times New Roman" w:hAnsi="Times New Roman" w:cs="Times New Roman"/>
          <w:bCs/>
          <w:sz w:val="24"/>
          <w:szCs w:val="24"/>
        </w:rPr>
        <w:t>ram negative bacteria in comparison to commonly used antimicrobial agents</w:t>
      </w:r>
      <w:r>
        <w:rPr>
          <w:rFonts w:ascii="Times New Roman" w:hAnsi="Times New Roman" w:cs="Times New Roman"/>
          <w:bCs/>
          <w:sz w:val="24"/>
          <w:szCs w:val="24"/>
        </w:rPr>
        <w:t>”</w:t>
      </w:r>
      <w:r w:rsidR="006A5828">
        <w:rPr>
          <w:rFonts w:ascii="Times New Roman" w:hAnsi="Times New Roman" w:cs="Times New Roman"/>
          <w:bCs/>
          <w:sz w:val="24"/>
          <w:szCs w:val="24"/>
        </w:rPr>
        <w:t xml:space="preserve">. </w:t>
      </w:r>
      <w:r w:rsidR="00DA57AB">
        <w:rPr>
          <w:rFonts w:ascii="Times New Roman" w:hAnsi="Times New Roman" w:cs="Times New Roman"/>
          <w:bCs/>
          <w:sz w:val="24"/>
          <w:szCs w:val="24"/>
        </w:rPr>
        <w:t>Honey contains active ingredient</w:t>
      </w:r>
      <w:r w:rsidR="00D00026">
        <w:rPr>
          <w:rFonts w:ascii="Times New Roman" w:hAnsi="Times New Roman" w:cs="Times New Roman"/>
          <w:bCs/>
          <w:sz w:val="24"/>
          <w:szCs w:val="24"/>
        </w:rPr>
        <w:t>s</w:t>
      </w:r>
      <w:r w:rsidR="00DA57AB">
        <w:rPr>
          <w:rFonts w:ascii="Times New Roman" w:hAnsi="Times New Roman" w:cs="Times New Roman"/>
          <w:bCs/>
          <w:sz w:val="24"/>
          <w:szCs w:val="24"/>
        </w:rPr>
        <w:t xml:space="preserve"> that ha</w:t>
      </w:r>
      <w:r w:rsidR="00D00026">
        <w:rPr>
          <w:rFonts w:ascii="Times New Roman" w:hAnsi="Times New Roman" w:cs="Times New Roman"/>
          <w:bCs/>
          <w:sz w:val="24"/>
          <w:szCs w:val="24"/>
        </w:rPr>
        <w:t>ve</w:t>
      </w:r>
      <w:r w:rsidR="00DA57AB">
        <w:rPr>
          <w:rFonts w:ascii="Times New Roman" w:hAnsi="Times New Roman" w:cs="Times New Roman"/>
          <w:bCs/>
          <w:sz w:val="24"/>
          <w:szCs w:val="24"/>
        </w:rPr>
        <w:t xml:space="preserve"> demonstrated antioxida</w:t>
      </w:r>
      <w:r w:rsidR="00D00026">
        <w:rPr>
          <w:rFonts w:ascii="Times New Roman" w:hAnsi="Times New Roman" w:cs="Times New Roman"/>
          <w:bCs/>
          <w:sz w:val="24"/>
          <w:szCs w:val="24"/>
        </w:rPr>
        <w:t>nt</w:t>
      </w:r>
      <w:r w:rsidR="00DA57AB">
        <w:rPr>
          <w:rFonts w:ascii="Times New Roman" w:hAnsi="Times New Roman" w:cs="Times New Roman"/>
          <w:bCs/>
          <w:sz w:val="24"/>
          <w:szCs w:val="24"/>
        </w:rPr>
        <w:t xml:space="preserve"> properties with the potential to preserve or maintain spermatozoa integrity over </w:t>
      </w:r>
      <w:r w:rsidR="00E90837">
        <w:rPr>
          <w:rFonts w:ascii="Times New Roman" w:hAnsi="Times New Roman" w:cs="Times New Roman"/>
          <w:bCs/>
          <w:sz w:val="24"/>
          <w:szCs w:val="24"/>
        </w:rPr>
        <w:t>a period</w:t>
      </w:r>
      <w:r w:rsidR="00DA57AB">
        <w:rPr>
          <w:rFonts w:ascii="Times New Roman" w:hAnsi="Times New Roman" w:cs="Times New Roman"/>
          <w:bCs/>
          <w:sz w:val="24"/>
          <w:szCs w:val="24"/>
        </w:rPr>
        <w:t>.</w:t>
      </w:r>
    </w:p>
    <w:p w14:paraId="75DC3C25" w14:textId="49B006FA" w:rsidR="007D0DF2" w:rsidRDefault="007D544F" w:rsidP="00BF6368">
      <w:pPr>
        <w:autoSpaceDE w:val="0"/>
        <w:autoSpaceDN w:val="0"/>
        <w:adjustRightInd w:val="0"/>
        <w:spacing w:after="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El-</w:t>
      </w:r>
      <w:proofErr w:type="spellStart"/>
      <w:r w:rsidR="00DA57AB">
        <w:rPr>
          <w:rFonts w:ascii="Times New Roman" w:hAnsi="Times New Roman" w:cs="Times New Roman"/>
          <w:bCs/>
          <w:sz w:val="24"/>
          <w:szCs w:val="24"/>
        </w:rPr>
        <w:t>Sheshtawy</w:t>
      </w:r>
      <w:proofErr w:type="spellEnd"/>
      <w:r w:rsidR="00DA57AB">
        <w:rPr>
          <w:rFonts w:ascii="Times New Roman" w:hAnsi="Times New Roman" w:cs="Times New Roman"/>
          <w:bCs/>
          <w:sz w:val="24"/>
          <w:szCs w:val="24"/>
        </w:rPr>
        <w:t xml:space="preserve"> </w:t>
      </w:r>
      <w:r w:rsidR="00DA57AB">
        <w:rPr>
          <w:rFonts w:ascii="Times New Roman" w:hAnsi="Times New Roman" w:cs="Times New Roman"/>
          <w:bCs/>
          <w:i/>
          <w:iCs/>
          <w:sz w:val="24"/>
          <w:szCs w:val="24"/>
        </w:rPr>
        <w:t>et al.</w:t>
      </w:r>
      <w:r w:rsidR="00DA57AB">
        <w:rPr>
          <w:rFonts w:ascii="Times New Roman" w:hAnsi="Times New Roman" w:cs="Times New Roman"/>
          <w:bCs/>
          <w:sz w:val="24"/>
          <w:szCs w:val="24"/>
        </w:rPr>
        <w:t xml:space="preserve"> (2014) mentioned that </w:t>
      </w:r>
      <w:r w:rsidR="00CB292F">
        <w:rPr>
          <w:rFonts w:ascii="Times New Roman" w:hAnsi="Times New Roman" w:cs="Times New Roman"/>
          <w:bCs/>
          <w:sz w:val="24"/>
          <w:szCs w:val="24"/>
        </w:rPr>
        <w:t>“</w:t>
      </w:r>
      <w:r w:rsidR="00D00026">
        <w:rPr>
          <w:rFonts w:ascii="Times New Roman" w:hAnsi="Times New Roman" w:cs="Times New Roman"/>
          <w:bCs/>
          <w:sz w:val="24"/>
          <w:szCs w:val="24"/>
        </w:rPr>
        <w:t xml:space="preserve">the </w:t>
      </w:r>
      <w:r w:rsidR="00DA57AB">
        <w:rPr>
          <w:rFonts w:ascii="Times New Roman" w:hAnsi="Times New Roman" w:cs="Times New Roman"/>
          <w:bCs/>
          <w:sz w:val="24"/>
          <w:szCs w:val="24"/>
        </w:rPr>
        <w:t xml:space="preserve">addition of 10% </w:t>
      </w:r>
      <w:r w:rsidR="008F7FFD">
        <w:rPr>
          <w:rFonts w:ascii="Times New Roman" w:hAnsi="Times New Roman" w:cs="Times New Roman"/>
          <w:bCs/>
          <w:sz w:val="24"/>
          <w:szCs w:val="24"/>
        </w:rPr>
        <w:t>h</w:t>
      </w:r>
      <w:r w:rsidR="00DA57AB">
        <w:rPr>
          <w:rFonts w:ascii="Times New Roman" w:hAnsi="Times New Roman" w:cs="Times New Roman"/>
          <w:bCs/>
          <w:sz w:val="24"/>
          <w:szCs w:val="24"/>
        </w:rPr>
        <w:t xml:space="preserve">oney solution </w:t>
      </w:r>
      <w:r w:rsidR="00DA57AB" w:rsidRPr="006A5828">
        <w:rPr>
          <w:rFonts w:ascii="Times New Roman" w:hAnsi="Times New Roman" w:cs="Times New Roman"/>
          <w:bCs/>
          <w:color w:val="000000" w:themeColor="text1"/>
          <w:sz w:val="24"/>
          <w:szCs w:val="24"/>
        </w:rPr>
        <w:t xml:space="preserve">to cattle bull semen extender improved sperm motility in chilled and frozen semen </w:t>
      </w:r>
      <w:r w:rsidR="008F7FFD" w:rsidRPr="006A5828">
        <w:rPr>
          <w:rFonts w:ascii="Times New Roman" w:hAnsi="Times New Roman" w:cs="Times New Roman"/>
          <w:bCs/>
          <w:color w:val="000000" w:themeColor="text1"/>
          <w:sz w:val="24"/>
          <w:szCs w:val="24"/>
        </w:rPr>
        <w:t>and</w:t>
      </w:r>
      <w:r w:rsidR="00DA57AB" w:rsidRPr="006A5828">
        <w:rPr>
          <w:rFonts w:ascii="Times New Roman" w:hAnsi="Times New Roman" w:cs="Times New Roman"/>
          <w:bCs/>
          <w:color w:val="000000" w:themeColor="text1"/>
          <w:sz w:val="24"/>
          <w:szCs w:val="24"/>
        </w:rPr>
        <w:t xml:space="preserve"> improved the conception </w:t>
      </w:r>
      <w:r w:rsidR="00DA57AB">
        <w:rPr>
          <w:rFonts w:ascii="Times New Roman" w:hAnsi="Times New Roman" w:cs="Times New Roman"/>
          <w:bCs/>
          <w:sz w:val="24"/>
          <w:szCs w:val="24"/>
        </w:rPr>
        <w:t>rate</w:t>
      </w:r>
      <w:r w:rsidR="00CB292F">
        <w:rPr>
          <w:rFonts w:ascii="Times New Roman" w:hAnsi="Times New Roman" w:cs="Times New Roman"/>
          <w:bCs/>
          <w:sz w:val="24"/>
          <w:szCs w:val="24"/>
        </w:rPr>
        <w:t>”</w:t>
      </w:r>
      <w:r w:rsidR="00DA57AB">
        <w:rPr>
          <w:rFonts w:ascii="Times New Roman" w:hAnsi="Times New Roman" w:cs="Times New Roman"/>
          <w:bCs/>
          <w:sz w:val="24"/>
          <w:szCs w:val="24"/>
        </w:rPr>
        <w:t xml:space="preserve">. </w:t>
      </w:r>
      <w:r w:rsidR="009F1FB7">
        <w:rPr>
          <w:rFonts w:ascii="Times New Roman" w:hAnsi="Times New Roman" w:cs="Times New Roman"/>
          <w:bCs/>
          <w:sz w:val="24"/>
          <w:szCs w:val="24"/>
        </w:rPr>
        <w:t>Although there are numerous studies about chicken semen extension (Al-</w:t>
      </w:r>
      <w:proofErr w:type="spellStart"/>
      <w:r w:rsidR="009F1FB7">
        <w:rPr>
          <w:rFonts w:ascii="Times New Roman" w:hAnsi="Times New Roman" w:cs="Times New Roman"/>
          <w:bCs/>
          <w:sz w:val="24"/>
          <w:szCs w:val="24"/>
        </w:rPr>
        <w:t>Daraji</w:t>
      </w:r>
      <w:proofErr w:type="spellEnd"/>
      <w:r w:rsidR="009F1FB7">
        <w:rPr>
          <w:rFonts w:ascii="Times New Roman" w:hAnsi="Times New Roman" w:cs="Times New Roman"/>
          <w:bCs/>
          <w:sz w:val="24"/>
          <w:szCs w:val="24"/>
        </w:rPr>
        <w:t xml:space="preserve">, 2012a, 2012b; </w:t>
      </w:r>
      <w:proofErr w:type="spellStart"/>
      <w:r w:rsidR="009F1FB7">
        <w:rPr>
          <w:rFonts w:ascii="Times New Roman" w:hAnsi="Times New Roman" w:cs="Times New Roman"/>
          <w:bCs/>
          <w:sz w:val="24"/>
          <w:szCs w:val="24"/>
        </w:rPr>
        <w:t>Ogbu</w:t>
      </w:r>
      <w:proofErr w:type="spellEnd"/>
      <w:r w:rsidR="009F1FB7">
        <w:rPr>
          <w:rFonts w:ascii="Times New Roman" w:hAnsi="Times New Roman" w:cs="Times New Roman"/>
          <w:bCs/>
          <w:sz w:val="24"/>
          <w:szCs w:val="24"/>
        </w:rPr>
        <w:t xml:space="preserve"> </w:t>
      </w:r>
      <w:r w:rsidR="009F1FB7">
        <w:rPr>
          <w:rFonts w:ascii="Times New Roman" w:hAnsi="Times New Roman" w:cs="Times New Roman"/>
          <w:bCs/>
          <w:i/>
          <w:iCs/>
          <w:sz w:val="24"/>
          <w:szCs w:val="24"/>
        </w:rPr>
        <w:t>et al.,</w:t>
      </w:r>
      <w:r w:rsidR="009F1FB7">
        <w:rPr>
          <w:rFonts w:ascii="Times New Roman" w:hAnsi="Times New Roman" w:cs="Times New Roman"/>
          <w:bCs/>
          <w:sz w:val="24"/>
          <w:szCs w:val="24"/>
        </w:rPr>
        <w:t xml:space="preserve"> 2014; Rashid and </w:t>
      </w:r>
      <w:proofErr w:type="spellStart"/>
      <w:r w:rsidR="009F1FB7">
        <w:rPr>
          <w:rFonts w:ascii="Times New Roman" w:hAnsi="Times New Roman" w:cs="Times New Roman"/>
          <w:bCs/>
          <w:sz w:val="24"/>
          <w:szCs w:val="24"/>
        </w:rPr>
        <w:t>Qistina</w:t>
      </w:r>
      <w:proofErr w:type="spellEnd"/>
      <w:r w:rsidR="009F1FB7">
        <w:rPr>
          <w:rFonts w:ascii="Times New Roman" w:hAnsi="Times New Roman" w:cs="Times New Roman"/>
          <w:bCs/>
          <w:sz w:val="24"/>
          <w:szCs w:val="24"/>
        </w:rPr>
        <w:t xml:space="preserve">, 2015; Balogun </w:t>
      </w:r>
      <w:r w:rsidR="009F1FB7">
        <w:rPr>
          <w:rFonts w:ascii="Times New Roman" w:hAnsi="Times New Roman" w:cs="Times New Roman"/>
          <w:bCs/>
          <w:i/>
          <w:iCs/>
          <w:sz w:val="24"/>
          <w:szCs w:val="24"/>
        </w:rPr>
        <w:t>et al.,</w:t>
      </w:r>
      <w:r w:rsidR="009F1FB7">
        <w:rPr>
          <w:rFonts w:ascii="Times New Roman" w:hAnsi="Times New Roman" w:cs="Times New Roman"/>
          <w:bCs/>
          <w:sz w:val="24"/>
          <w:szCs w:val="24"/>
        </w:rPr>
        <w:t xml:space="preserve"> 2016, 2017; Okoro </w:t>
      </w:r>
      <w:r w:rsidR="009F1FB7">
        <w:rPr>
          <w:rFonts w:ascii="Times New Roman" w:hAnsi="Times New Roman" w:cs="Times New Roman"/>
          <w:bCs/>
          <w:i/>
          <w:iCs/>
          <w:sz w:val="24"/>
          <w:szCs w:val="24"/>
        </w:rPr>
        <w:t>et al.,</w:t>
      </w:r>
      <w:r w:rsidR="009F1FB7">
        <w:rPr>
          <w:rFonts w:ascii="Times New Roman" w:hAnsi="Times New Roman" w:cs="Times New Roman"/>
          <w:bCs/>
          <w:sz w:val="24"/>
          <w:szCs w:val="24"/>
        </w:rPr>
        <w:t xml:space="preserve"> 2016; </w:t>
      </w:r>
      <w:proofErr w:type="spellStart"/>
      <w:r w:rsidR="009F1FB7">
        <w:rPr>
          <w:rFonts w:ascii="Times New Roman" w:hAnsi="Times New Roman" w:cs="Times New Roman"/>
          <w:bCs/>
          <w:sz w:val="24"/>
          <w:szCs w:val="24"/>
        </w:rPr>
        <w:t>Oluwatoba</w:t>
      </w:r>
      <w:proofErr w:type="spellEnd"/>
      <w:r w:rsidR="009F1FB7">
        <w:rPr>
          <w:rFonts w:ascii="Times New Roman" w:hAnsi="Times New Roman" w:cs="Times New Roman"/>
          <w:bCs/>
          <w:sz w:val="24"/>
          <w:szCs w:val="24"/>
        </w:rPr>
        <w:t xml:space="preserve"> </w:t>
      </w:r>
      <w:r w:rsidR="009F1FB7">
        <w:rPr>
          <w:rFonts w:ascii="Times New Roman" w:hAnsi="Times New Roman" w:cs="Times New Roman"/>
          <w:bCs/>
          <w:i/>
          <w:iCs/>
          <w:sz w:val="24"/>
          <w:szCs w:val="24"/>
        </w:rPr>
        <w:t>et al.,</w:t>
      </w:r>
      <w:r w:rsidR="009F1FB7">
        <w:rPr>
          <w:rFonts w:ascii="Times New Roman" w:hAnsi="Times New Roman" w:cs="Times New Roman"/>
          <w:bCs/>
          <w:sz w:val="24"/>
          <w:szCs w:val="24"/>
        </w:rPr>
        <w:t xml:space="preserve"> 2017; Freitas </w:t>
      </w:r>
      <w:r w:rsidR="009F1FB7">
        <w:rPr>
          <w:rFonts w:ascii="Times New Roman" w:hAnsi="Times New Roman" w:cs="Times New Roman"/>
          <w:bCs/>
          <w:i/>
          <w:iCs/>
          <w:sz w:val="24"/>
          <w:szCs w:val="24"/>
        </w:rPr>
        <w:t>et al.,</w:t>
      </w:r>
      <w:r w:rsidR="009F1FB7">
        <w:rPr>
          <w:rFonts w:ascii="Times New Roman" w:hAnsi="Times New Roman" w:cs="Times New Roman"/>
          <w:bCs/>
          <w:sz w:val="24"/>
          <w:szCs w:val="24"/>
        </w:rPr>
        <w:t xml:space="preserve"> 2018; Daramola </w:t>
      </w:r>
      <w:r w:rsidR="009F1FB7">
        <w:rPr>
          <w:rFonts w:ascii="Times New Roman" w:hAnsi="Times New Roman" w:cs="Times New Roman"/>
          <w:bCs/>
          <w:i/>
          <w:iCs/>
          <w:sz w:val="24"/>
          <w:szCs w:val="24"/>
        </w:rPr>
        <w:t>et al.,</w:t>
      </w:r>
      <w:r w:rsidR="009F1FB7">
        <w:rPr>
          <w:rFonts w:ascii="Times New Roman" w:hAnsi="Times New Roman" w:cs="Times New Roman"/>
          <w:bCs/>
          <w:sz w:val="24"/>
          <w:szCs w:val="24"/>
        </w:rPr>
        <w:t xml:space="preserve"> 2019; Ezzat </w:t>
      </w:r>
      <w:r w:rsidR="009F1FB7" w:rsidRPr="00867020">
        <w:rPr>
          <w:rFonts w:ascii="Times New Roman" w:hAnsi="Times New Roman" w:cs="Times New Roman"/>
          <w:bCs/>
          <w:i/>
          <w:sz w:val="24"/>
          <w:szCs w:val="24"/>
        </w:rPr>
        <w:t>et al</w:t>
      </w:r>
      <w:r w:rsidR="009F1FB7">
        <w:rPr>
          <w:rFonts w:ascii="Times New Roman" w:hAnsi="Times New Roman" w:cs="Times New Roman"/>
          <w:bCs/>
          <w:sz w:val="24"/>
          <w:szCs w:val="24"/>
        </w:rPr>
        <w:t>., 2019</w:t>
      </w:r>
      <w:r w:rsidR="009F1FB7" w:rsidRPr="00867020">
        <w:rPr>
          <w:rFonts w:ascii="Times New Roman" w:hAnsi="Times New Roman" w:cs="Times New Roman"/>
          <w:bCs/>
          <w:sz w:val="24"/>
          <w:szCs w:val="24"/>
        </w:rPr>
        <w:t>).</w:t>
      </w:r>
      <w:r w:rsidR="009F1FB7">
        <w:rPr>
          <w:rFonts w:ascii="Times New Roman" w:hAnsi="Times New Roman" w:cs="Times New Roman"/>
          <w:bCs/>
          <w:sz w:val="24"/>
          <w:szCs w:val="24"/>
        </w:rPr>
        <w:t xml:space="preserve"> </w:t>
      </w:r>
      <w:r w:rsidR="00163658">
        <w:rPr>
          <w:rFonts w:ascii="Times New Roman" w:hAnsi="Times New Roman" w:cs="Times New Roman"/>
          <w:bCs/>
          <w:sz w:val="24"/>
          <w:szCs w:val="24"/>
          <w:highlight w:val="yellow"/>
        </w:rPr>
        <w:t xml:space="preserve">Furthermore, </w:t>
      </w:r>
      <w:r w:rsidR="00BD5AE6" w:rsidRPr="009F1FB7">
        <w:rPr>
          <w:rFonts w:ascii="Times New Roman" w:hAnsi="Times New Roman" w:cs="Times New Roman"/>
          <w:bCs/>
          <w:sz w:val="24"/>
          <w:szCs w:val="24"/>
          <w:highlight w:val="yellow"/>
        </w:rPr>
        <w:lastRenderedPageBreak/>
        <w:t>previous works</w:t>
      </w:r>
      <w:r w:rsidR="007D3F63" w:rsidRPr="009F1FB7">
        <w:rPr>
          <w:rFonts w:ascii="Times New Roman" w:hAnsi="Times New Roman" w:cs="Times New Roman"/>
          <w:bCs/>
          <w:sz w:val="24"/>
          <w:szCs w:val="24"/>
          <w:highlight w:val="yellow"/>
        </w:rPr>
        <w:t xml:space="preserve"> (Malik </w:t>
      </w:r>
      <w:r w:rsidR="007D3F63" w:rsidRPr="009F1FB7">
        <w:rPr>
          <w:rFonts w:ascii="Times New Roman" w:hAnsi="Times New Roman" w:cs="Times New Roman"/>
          <w:bCs/>
          <w:i/>
          <w:sz w:val="24"/>
          <w:szCs w:val="24"/>
          <w:highlight w:val="yellow"/>
        </w:rPr>
        <w:t>et al</w:t>
      </w:r>
      <w:r w:rsidR="007D3F63" w:rsidRPr="009F1FB7">
        <w:rPr>
          <w:rFonts w:ascii="Times New Roman" w:hAnsi="Times New Roman" w:cs="Times New Roman"/>
          <w:bCs/>
          <w:sz w:val="24"/>
          <w:szCs w:val="24"/>
          <w:highlight w:val="yellow"/>
        </w:rPr>
        <w:t xml:space="preserve">., 2019; </w:t>
      </w:r>
      <w:proofErr w:type="spellStart"/>
      <w:r w:rsidR="007D3F63" w:rsidRPr="009F1FB7">
        <w:rPr>
          <w:rFonts w:ascii="Times New Roman" w:hAnsi="Times New Roman" w:cs="Times New Roman"/>
          <w:bCs/>
          <w:sz w:val="24"/>
          <w:szCs w:val="24"/>
          <w:highlight w:val="yellow"/>
        </w:rPr>
        <w:t>Arif</w:t>
      </w:r>
      <w:proofErr w:type="spellEnd"/>
      <w:r w:rsidR="00BD5AE6" w:rsidRPr="009F1FB7">
        <w:rPr>
          <w:rFonts w:ascii="Times New Roman" w:hAnsi="Times New Roman" w:cs="Times New Roman"/>
          <w:bCs/>
          <w:sz w:val="24"/>
          <w:szCs w:val="24"/>
          <w:highlight w:val="yellow"/>
        </w:rPr>
        <w:t xml:space="preserve"> </w:t>
      </w:r>
      <w:r w:rsidR="007D3F63" w:rsidRPr="009F1FB7">
        <w:rPr>
          <w:rFonts w:ascii="Times New Roman" w:hAnsi="Times New Roman" w:cs="Times New Roman"/>
          <w:bCs/>
          <w:i/>
          <w:sz w:val="24"/>
          <w:szCs w:val="24"/>
          <w:highlight w:val="yellow"/>
        </w:rPr>
        <w:t>et al</w:t>
      </w:r>
      <w:r w:rsidR="007D3F63" w:rsidRPr="009F1FB7">
        <w:rPr>
          <w:rFonts w:ascii="Times New Roman" w:hAnsi="Times New Roman" w:cs="Times New Roman"/>
          <w:bCs/>
          <w:sz w:val="24"/>
          <w:szCs w:val="24"/>
          <w:highlight w:val="yellow"/>
        </w:rPr>
        <w:t xml:space="preserve">., 2023; </w:t>
      </w:r>
      <w:proofErr w:type="spellStart"/>
      <w:r w:rsidR="007D3F63" w:rsidRPr="009F1FB7">
        <w:rPr>
          <w:rFonts w:ascii="Times New Roman" w:hAnsi="Times New Roman" w:cs="Times New Roman"/>
          <w:bCs/>
          <w:sz w:val="24"/>
          <w:szCs w:val="24"/>
          <w:highlight w:val="yellow"/>
        </w:rPr>
        <w:t>Hidayat</w:t>
      </w:r>
      <w:proofErr w:type="spellEnd"/>
      <w:r w:rsidR="007D3F63" w:rsidRPr="009F1FB7">
        <w:rPr>
          <w:rFonts w:ascii="Times New Roman" w:hAnsi="Times New Roman" w:cs="Times New Roman"/>
          <w:bCs/>
          <w:sz w:val="24"/>
          <w:szCs w:val="24"/>
          <w:highlight w:val="yellow"/>
        </w:rPr>
        <w:t xml:space="preserve"> </w:t>
      </w:r>
      <w:r w:rsidR="007D3F63" w:rsidRPr="009F1FB7">
        <w:rPr>
          <w:rFonts w:ascii="Times New Roman" w:hAnsi="Times New Roman" w:cs="Times New Roman"/>
          <w:bCs/>
          <w:i/>
          <w:sz w:val="24"/>
          <w:szCs w:val="24"/>
          <w:highlight w:val="yellow"/>
        </w:rPr>
        <w:t>et al</w:t>
      </w:r>
      <w:r w:rsidR="007D3F63" w:rsidRPr="009F1FB7">
        <w:rPr>
          <w:rFonts w:ascii="Times New Roman" w:hAnsi="Times New Roman" w:cs="Times New Roman"/>
          <w:bCs/>
          <w:sz w:val="24"/>
          <w:szCs w:val="24"/>
          <w:highlight w:val="yellow"/>
        </w:rPr>
        <w:t xml:space="preserve">., 2023) </w:t>
      </w:r>
      <w:r w:rsidR="00BD5AE6" w:rsidRPr="009F1FB7">
        <w:rPr>
          <w:rFonts w:ascii="Times New Roman" w:hAnsi="Times New Roman" w:cs="Times New Roman"/>
          <w:bCs/>
          <w:sz w:val="24"/>
          <w:szCs w:val="24"/>
          <w:highlight w:val="yellow"/>
        </w:rPr>
        <w:t>on</w:t>
      </w:r>
      <w:r w:rsidR="00DA57AB" w:rsidRPr="009F1FB7">
        <w:rPr>
          <w:rFonts w:ascii="Times New Roman" w:hAnsi="Times New Roman" w:cs="Times New Roman"/>
          <w:bCs/>
          <w:sz w:val="24"/>
          <w:szCs w:val="24"/>
          <w:highlight w:val="yellow"/>
        </w:rPr>
        <w:t xml:space="preserve"> the effect of the addition of honey to semen extender on </w:t>
      </w:r>
      <w:r w:rsidR="00D00026" w:rsidRPr="009F1FB7">
        <w:rPr>
          <w:rFonts w:ascii="Times New Roman" w:hAnsi="Times New Roman" w:cs="Times New Roman"/>
          <w:bCs/>
          <w:sz w:val="24"/>
          <w:szCs w:val="24"/>
          <w:highlight w:val="yellow"/>
        </w:rPr>
        <w:t xml:space="preserve">the </w:t>
      </w:r>
      <w:r w:rsidR="00DA57AB" w:rsidRPr="009F1FB7">
        <w:rPr>
          <w:rFonts w:ascii="Times New Roman" w:hAnsi="Times New Roman" w:cs="Times New Roman"/>
          <w:bCs/>
          <w:sz w:val="24"/>
          <w:szCs w:val="24"/>
          <w:highlight w:val="yellow"/>
        </w:rPr>
        <w:t xml:space="preserve">semen quality of breeder’s cock. </w:t>
      </w:r>
      <w:r w:rsidR="009F1FB7" w:rsidRPr="009F1FB7">
        <w:rPr>
          <w:rFonts w:ascii="Times New Roman" w:hAnsi="Times New Roman" w:cs="Times New Roman"/>
          <w:bCs/>
          <w:sz w:val="24"/>
          <w:szCs w:val="24"/>
          <w:highlight w:val="yellow"/>
        </w:rPr>
        <w:t xml:space="preserve">However, </w:t>
      </w:r>
      <w:r w:rsidR="00163658" w:rsidRPr="009F1FB7">
        <w:rPr>
          <w:rFonts w:ascii="Times New Roman" w:hAnsi="Times New Roman" w:cs="Times New Roman"/>
          <w:bCs/>
          <w:sz w:val="24"/>
          <w:szCs w:val="24"/>
          <w:highlight w:val="yellow"/>
        </w:rPr>
        <w:t>there</w:t>
      </w:r>
      <w:r w:rsidR="009F1FB7" w:rsidRPr="009F1FB7">
        <w:rPr>
          <w:rFonts w:ascii="Times New Roman" w:hAnsi="Times New Roman" w:cs="Times New Roman"/>
          <w:bCs/>
          <w:sz w:val="24"/>
          <w:szCs w:val="24"/>
          <w:highlight w:val="yellow"/>
        </w:rPr>
        <w:t xml:space="preserve"> is paucity of information on the effect of the addition of honey to semen extender on the semen quality of Nigerian local breeder cocks.</w:t>
      </w:r>
      <w:r w:rsidR="009F1FB7">
        <w:rPr>
          <w:rFonts w:ascii="Times New Roman" w:hAnsi="Times New Roman" w:cs="Times New Roman"/>
          <w:bCs/>
          <w:sz w:val="24"/>
          <w:szCs w:val="24"/>
        </w:rPr>
        <w:t xml:space="preserve"> </w:t>
      </w:r>
      <w:r w:rsidR="00B3269B">
        <w:rPr>
          <w:rFonts w:ascii="Times New Roman" w:hAnsi="Times New Roman" w:cs="Times New Roman"/>
          <w:bCs/>
          <w:sz w:val="24"/>
          <w:szCs w:val="24"/>
        </w:rPr>
        <w:t>T</w:t>
      </w:r>
      <w:r w:rsidR="00951796">
        <w:rPr>
          <w:rFonts w:ascii="Times New Roman" w:hAnsi="Times New Roman" w:cs="Times New Roman"/>
          <w:bCs/>
          <w:sz w:val="24"/>
          <w:szCs w:val="24"/>
        </w:rPr>
        <w:t xml:space="preserve">herefore, this research was conducted </w:t>
      </w:r>
      <w:r w:rsidR="00B3269B">
        <w:rPr>
          <w:rFonts w:ascii="Times New Roman" w:hAnsi="Times New Roman" w:cs="Times New Roman"/>
          <w:bCs/>
          <w:sz w:val="24"/>
          <w:szCs w:val="24"/>
        </w:rPr>
        <w:t>to evaluate the effect of adding natural honey on spermatozoa quality characteristics of extended breeder cock semen.</w:t>
      </w:r>
    </w:p>
    <w:p w14:paraId="1CFC5BEB" w14:textId="77777777" w:rsidR="007D0DF2" w:rsidRDefault="007D0DF2" w:rsidP="00BF6368">
      <w:pPr>
        <w:spacing w:after="0" w:line="480" w:lineRule="auto"/>
        <w:contextualSpacing/>
        <w:rPr>
          <w:rFonts w:ascii="Times New Roman" w:hAnsi="Times New Roman" w:cs="Times New Roman"/>
          <w:b/>
          <w:bCs/>
          <w:sz w:val="24"/>
          <w:szCs w:val="24"/>
        </w:rPr>
      </w:pPr>
    </w:p>
    <w:p w14:paraId="185EFF3F" w14:textId="77777777" w:rsidR="007D0DF2" w:rsidRDefault="00DA57AB" w:rsidP="00BF6368">
      <w:pPr>
        <w:spacing w:after="0" w:line="480" w:lineRule="auto"/>
        <w:contextualSpacing/>
        <w:rPr>
          <w:rFonts w:ascii="Times New Roman" w:hAnsi="Times New Roman" w:cs="Times New Roman"/>
          <w:b/>
          <w:sz w:val="24"/>
          <w:szCs w:val="24"/>
        </w:rPr>
      </w:pPr>
      <w:r>
        <w:rPr>
          <w:rFonts w:ascii="Times New Roman" w:hAnsi="Times New Roman" w:cs="Times New Roman"/>
          <w:b/>
          <w:bCs/>
          <w:sz w:val="24"/>
          <w:szCs w:val="24"/>
        </w:rPr>
        <w:t>MATERIALS AND METHODS</w:t>
      </w:r>
    </w:p>
    <w:p w14:paraId="0F72C232" w14:textId="3150F48E" w:rsidR="007D0DF2" w:rsidRDefault="00873094" w:rsidP="00BF6368">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Experimental S</w:t>
      </w:r>
      <w:r w:rsidR="00DA57AB">
        <w:rPr>
          <w:rFonts w:ascii="Times New Roman" w:hAnsi="Times New Roman" w:cs="Times New Roman"/>
          <w:b/>
          <w:sz w:val="24"/>
          <w:szCs w:val="24"/>
        </w:rPr>
        <w:t>ite</w:t>
      </w:r>
    </w:p>
    <w:p w14:paraId="4090B561" w14:textId="60CF6567" w:rsidR="007D0DF2" w:rsidRDefault="00DA57AB" w:rsidP="00BF6368">
      <w:pPr>
        <w:spacing w:after="0" w:line="480" w:lineRule="auto"/>
        <w:contextualSpacing/>
        <w:jc w:val="both"/>
        <w:rPr>
          <w:rFonts w:ascii="Times New Roman" w:eastAsia="TimesNewRomanPSMT" w:hAnsi="Times New Roman" w:cs="Times New Roman"/>
          <w:bCs/>
          <w:sz w:val="24"/>
          <w:szCs w:val="24"/>
        </w:rPr>
      </w:pPr>
      <w:r>
        <w:rPr>
          <w:rFonts w:ascii="Times New Roman" w:hAnsi="Times New Roman" w:cs="Times New Roman"/>
          <w:bCs/>
          <w:sz w:val="24"/>
          <w:szCs w:val="24"/>
        </w:rPr>
        <w:t>The study was carried out at the Poultry Unit of the Teaching and Research Farm University of Ibadan, Ibadan</w:t>
      </w:r>
      <w:r w:rsidR="00E04988">
        <w:rPr>
          <w:rFonts w:ascii="Times New Roman" w:hAnsi="Times New Roman" w:cs="Times New Roman"/>
          <w:bCs/>
          <w:sz w:val="24"/>
          <w:szCs w:val="24"/>
        </w:rPr>
        <w:t>, Nigeria</w:t>
      </w:r>
      <w:r>
        <w:rPr>
          <w:rFonts w:ascii="Times New Roman" w:hAnsi="Times New Roman" w:cs="Times New Roman"/>
          <w:bCs/>
          <w:sz w:val="24"/>
          <w:szCs w:val="24"/>
        </w:rPr>
        <w:t xml:space="preserve">. </w:t>
      </w:r>
      <w:r>
        <w:rPr>
          <w:rFonts w:ascii="Times New Roman" w:eastAsia="TimesNewRomanPSMT" w:hAnsi="Times New Roman" w:cs="Times New Roman"/>
          <w:bCs/>
          <w:sz w:val="24"/>
          <w:szCs w:val="24"/>
        </w:rPr>
        <w:t>Semen collection was done at the Poultry Unit of the Teaching and Research Farm, University of Ibadan (7° 20’N, 3° 50’E; 200 - 300 above sea level), while the analyses of semen w</w:t>
      </w:r>
      <w:r w:rsidR="00D00026">
        <w:rPr>
          <w:rFonts w:ascii="Times New Roman" w:eastAsia="TimesNewRomanPSMT" w:hAnsi="Times New Roman" w:cs="Times New Roman"/>
          <w:bCs/>
          <w:sz w:val="24"/>
          <w:szCs w:val="24"/>
        </w:rPr>
        <w:t>ere</w:t>
      </w:r>
      <w:r>
        <w:rPr>
          <w:rFonts w:ascii="Times New Roman" w:eastAsia="TimesNewRomanPSMT" w:hAnsi="Times New Roman" w:cs="Times New Roman"/>
          <w:bCs/>
          <w:sz w:val="24"/>
          <w:szCs w:val="24"/>
        </w:rPr>
        <w:t xml:space="preserve"> carried out at the Animal Physiology and Bioclimatology Laboratories of the Department of Animal Science</w:t>
      </w:r>
      <w:r w:rsidR="00951796">
        <w:rPr>
          <w:rFonts w:ascii="Times New Roman" w:eastAsia="TimesNewRomanPSMT" w:hAnsi="Times New Roman" w:cs="Times New Roman"/>
          <w:bCs/>
          <w:sz w:val="24"/>
          <w:szCs w:val="24"/>
        </w:rPr>
        <w:t>,</w:t>
      </w:r>
      <w:r w:rsidR="00951796" w:rsidRPr="00951796">
        <w:rPr>
          <w:rFonts w:ascii="Times New Roman" w:hAnsi="Times New Roman" w:cs="Times New Roman"/>
          <w:bCs/>
          <w:sz w:val="24"/>
          <w:szCs w:val="24"/>
        </w:rPr>
        <w:t xml:space="preserve"> </w:t>
      </w:r>
      <w:r w:rsidR="00951796">
        <w:rPr>
          <w:rFonts w:ascii="Times New Roman" w:hAnsi="Times New Roman" w:cs="Times New Roman"/>
          <w:bCs/>
          <w:sz w:val="24"/>
          <w:szCs w:val="24"/>
        </w:rPr>
        <w:t>University of Ibadan, Ibadan, Nigeria</w:t>
      </w:r>
      <w:r>
        <w:rPr>
          <w:rFonts w:ascii="Times New Roman" w:eastAsia="TimesNewRomanPSMT" w:hAnsi="Times New Roman" w:cs="Times New Roman"/>
          <w:bCs/>
          <w:sz w:val="24"/>
          <w:szCs w:val="24"/>
        </w:rPr>
        <w:t>.</w:t>
      </w:r>
      <w:bookmarkStart w:id="2" w:name="_Hlk141128869"/>
    </w:p>
    <w:p w14:paraId="0F7208B9" w14:textId="77777777" w:rsidR="00555394" w:rsidRDefault="00555394" w:rsidP="00BF6368">
      <w:pPr>
        <w:spacing w:after="0" w:line="480" w:lineRule="auto"/>
        <w:contextualSpacing/>
        <w:jc w:val="both"/>
        <w:rPr>
          <w:rFonts w:ascii="Times New Roman" w:hAnsi="Times New Roman" w:cs="Times New Roman"/>
          <w:bCs/>
          <w:sz w:val="24"/>
          <w:szCs w:val="24"/>
        </w:rPr>
      </w:pPr>
    </w:p>
    <w:p w14:paraId="0A8B3371" w14:textId="78149133" w:rsidR="007D0DF2" w:rsidRDefault="00DA57AB" w:rsidP="00BF6368">
      <w:pPr>
        <w:spacing w:after="0" w:line="480" w:lineRule="auto"/>
        <w:contextualSpacing/>
        <w:rPr>
          <w:rFonts w:ascii="Times New Roman" w:hAnsi="Times New Roman" w:cs="Times New Roman"/>
          <w:bCs/>
          <w:sz w:val="24"/>
          <w:szCs w:val="24"/>
        </w:rPr>
      </w:pPr>
      <w:r>
        <w:rPr>
          <w:rFonts w:ascii="Times New Roman" w:hAnsi="Times New Roman" w:cs="Times New Roman"/>
          <w:b/>
          <w:sz w:val="24"/>
          <w:szCs w:val="24"/>
        </w:rPr>
        <w:t>Management of Experimental Animals and Semen Collection</w:t>
      </w:r>
      <w:bookmarkEnd w:id="2"/>
    </w:p>
    <w:p w14:paraId="19412A6E" w14:textId="69447DEB" w:rsidR="007D0DF2" w:rsidRDefault="00DA57AB" w:rsidP="00BF6368">
      <w:pPr>
        <w:spacing w:after="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Six (6) </w:t>
      </w:r>
      <w:r w:rsidR="00C1565E">
        <w:rPr>
          <w:rFonts w:ascii="Times New Roman" w:hAnsi="Times New Roman" w:cs="Times New Roman"/>
          <w:bCs/>
          <w:sz w:val="24"/>
          <w:szCs w:val="24"/>
        </w:rPr>
        <w:t xml:space="preserve">Nigerian local </w:t>
      </w:r>
      <w:r w:rsidR="004768B8">
        <w:rPr>
          <w:rFonts w:ascii="Times New Roman" w:hAnsi="Times New Roman" w:cs="Times New Roman"/>
          <w:bCs/>
          <w:sz w:val="24"/>
          <w:szCs w:val="24"/>
        </w:rPr>
        <w:t>b</w:t>
      </w:r>
      <w:r>
        <w:rPr>
          <w:rFonts w:ascii="Times New Roman" w:hAnsi="Times New Roman" w:cs="Times New Roman"/>
          <w:bCs/>
          <w:sz w:val="24"/>
          <w:szCs w:val="24"/>
        </w:rPr>
        <w:t>reeder cock</w:t>
      </w:r>
      <w:r w:rsidR="00D00026">
        <w:rPr>
          <w:rFonts w:ascii="Times New Roman" w:hAnsi="Times New Roman" w:cs="Times New Roman"/>
          <w:bCs/>
          <w:sz w:val="24"/>
          <w:szCs w:val="24"/>
        </w:rPr>
        <w:t>s</w:t>
      </w:r>
      <w:r>
        <w:rPr>
          <w:rFonts w:ascii="Times New Roman" w:hAnsi="Times New Roman" w:cs="Times New Roman"/>
          <w:bCs/>
          <w:sz w:val="24"/>
          <w:szCs w:val="24"/>
        </w:rPr>
        <w:t xml:space="preserve"> of 28 weeks were used for semen collection. The cocks were kept under intensive management and maintained under </w:t>
      </w:r>
      <w:r w:rsidR="00D00026">
        <w:rPr>
          <w:rFonts w:ascii="Times New Roman" w:hAnsi="Times New Roman" w:cs="Times New Roman"/>
          <w:bCs/>
          <w:sz w:val="24"/>
          <w:szCs w:val="24"/>
        </w:rPr>
        <w:t xml:space="preserve">a </w:t>
      </w:r>
      <w:r>
        <w:rPr>
          <w:rFonts w:ascii="Times New Roman" w:hAnsi="Times New Roman" w:cs="Times New Roman"/>
          <w:bCs/>
          <w:sz w:val="24"/>
          <w:szCs w:val="24"/>
        </w:rPr>
        <w:t xml:space="preserve">uniform feeding regime with concentrate feed and water given </w:t>
      </w:r>
      <w:r>
        <w:rPr>
          <w:rFonts w:ascii="Times New Roman" w:hAnsi="Times New Roman" w:cs="Times New Roman"/>
          <w:bCs/>
          <w:i/>
          <w:iCs/>
          <w:sz w:val="24"/>
          <w:szCs w:val="24"/>
        </w:rPr>
        <w:t>ad libitum</w:t>
      </w:r>
      <w:r>
        <w:rPr>
          <w:rFonts w:ascii="Times New Roman" w:hAnsi="Times New Roman" w:cs="Times New Roman"/>
          <w:bCs/>
          <w:sz w:val="24"/>
          <w:szCs w:val="24"/>
        </w:rPr>
        <w:t>. Cocks were well fed to enhance their response to semen collection using the abdominal massage method.</w:t>
      </w:r>
      <w:bookmarkStart w:id="3" w:name="_Hlk141128896"/>
    </w:p>
    <w:p w14:paraId="6D325363" w14:textId="77777777" w:rsidR="00555394" w:rsidRDefault="00555394" w:rsidP="00BF6368">
      <w:pPr>
        <w:tabs>
          <w:tab w:val="left" w:pos="709"/>
        </w:tabs>
        <w:spacing w:before="240" w:after="0" w:line="480" w:lineRule="auto"/>
        <w:contextualSpacing/>
        <w:rPr>
          <w:rFonts w:ascii="Times New Roman" w:eastAsia="Times New Roman" w:hAnsi="Times New Roman" w:cs="Times New Roman"/>
          <w:b/>
          <w:sz w:val="24"/>
          <w:szCs w:val="24"/>
        </w:rPr>
      </w:pPr>
    </w:p>
    <w:p w14:paraId="74057029" w14:textId="5F05664C" w:rsidR="007D0DF2" w:rsidRDefault="00DA57AB" w:rsidP="00BF6368">
      <w:pPr>
        <w:tabs>
          <w:tab w:val="left" w:pos="709"/>
        </w:tabs>
        <w:spacing w:before="240" w:after="0" w:line="48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Experimental Treatment Layout and Design</w:t>
      </w:r>
      <w:bookmarkEnd w:id="3"/>
    </w:p>
    <w:p w14:paraId="0FACC990" w14:textId="75AACB8D" w:rsidR="007D0DF2" w:rsidRDefault="00DA57AB" w:rsidP="00BF6368">
      <w:pPr>
        <w:tabs>
          <w:tab w:val="left" w:pos="709"/>
        </w:tabs>
        <w:spacing w:before="240" w:after="0" w:line="48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Aliquot portions of diluted semen were allotted to three treatments </w:t>
      </w:r>
      <w:r w:rsidR="00E04988">
        <w:rPr>
          <w:rFonts w:ascii="Times New Roman" w:eastAsia="Times New Roman" w:hAnsi="Times New Roman" w:cs="Times New Roman"/>
          <w:bCs/>
          <w:sz w:val="24"/>
          <w:szCs w:val="24"/>
        </w:rPr>
        <w:t xml:space="preserve">(T1, T2, and T3) </w:t>
      </w:r>
      <w:r>
        <w:rPr>
          <w:rFonts w:ascii="Times New Roman" w:eastAsia="Times New Roman" w:hAnsi="Times New Roman" w:cs="Times New Roman"/>
          <w:bCs/>
          <w:sz w:val="24"/>
          <w:szCs w:val="24"/>
        </w:rPr>
        <w:t>with four replicates (n</w:t>
      </w:r>
      <w:r w:rsidR="00E0498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00E0498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12) per treatment in a completely randomized design (CRD). Evaluations of semen quality</w:t>
      </w:r>
      <w:r w:rsidR="007B4864">
        <w:rPr>
          <w:rFonts w:ascii="Times New Roman" w:eastAsia="Times New Roman" w:hAnsi="Times New Roman" w:cs="Times New Roman"/>
          <w:bCs/>
          <w:sz w:val="24"/>
          <w:szCs w:val="24"/>
        </w:rPr>
        <w:t>, lipid peroxidation</w:t>
      </w:r>
      <w:r w:rsidR="00D00026">
        <w:rPr>
          <w:rFonts w:ascii="Times New Roman" w:eastAsia="Times New Roman" w:hAnsi="Times New Roman" w:cs="Times New Roman"/>
          <w:bCs/>
          <w:sz w:val="24"/>
          <w:szCs w:val="24"/>
        </w:rPr>
        <w:t>,</w:t>
      </w:r>
      <w:r w:rsidR="007B4864">
        <w:rPr>
          <w:rFonts w:ascii="Times New Roman" w:eastAsia="Times New Roman" w:hAnsi="Times New Roman" w:cs="Times New Roman"/>
          <w:bCs/>
          <w:sz w:val="24"/>
          <w:szCs w:val="24"/>
        </w:rPr>
        <w:t xml:space="preserve"> and acrosome </w:t>
      </w:r>
      <w:proofErr w:type="gramStart"/>
      <w:r w:rsidR="007B4864">
        <w:rPr>
          <w:rFonts w:ascii="Times New Roman" w:eastAsia="Times New Roman" w:hAnsi="Times New Roman" w:cs="Times New Roman"/>
          <w:bCs/>
          <w:sz w:val="24"/>
          <w:szCs w:val="24"/>
        </w:rPr>
        <w:t xml:space="preserve">integrity  </w:t>
      </w:r>
      <w:r w:rsidRPr="00D00026">
        <w:rPr>
          <w:rFonts w:ascii="Times New Roman" w:eastAsia="Times New Roman" w:hAnsi="Times New Roman" w:cs="Times New Roman"/>
          <w:bCs/>
          <w:color w:val="000000" w:themeColor="text1"/>
          <w:sz w:val="24"/>
          <w:szCs w:val="24"/>
        </w:rPr>
        <w:t>w</w:t>
      </w:r>
      <w:r w:rsidR="00D00026" w:rsidRPr="00D00026">
        <w:rPr>
          <w:rFonts w:ascii="Times New Roman" w:eastAsia="Times New Roman" w:hAnsi="Times New Roman" w:cs="Times New Roman"/>
          <w:bCs/>
          <w:color w:val="000000" w:themeColor="text1"/>
          <w:sz w:val="24"/>
          <w:szCs w:val="24"/>
        </w:rPr>
        <w:t>ere</w:t>
      </w:r>
      <w:proofErr w:type="gramEnd"/>
      <w:r w:rsidRPr="00D00026">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sz w:val="24"/>
          <w:szCs w:val="24"/>
        </w:rPr>
        <w:t>carried out at time intervals of 0, 3, and 6 hours.</w:t>
      </w:r>
    </w:p>
    <w:p w14:paraId="72BD45BE" w14:textId="77777777" w:rsidR="007D0DF2" w:rsidRDefault="007D0DF2" w:rsidP="00BF6368">
      <w:pPr>
        <w:tabs>
          <w:tab w:val="left" w:pos="709"/>
        </w:tabs>
        <w:spacing w:before="240" w:after="0" w:line="480" w:lineRule="auto"/>
        <w:contextualSpacing/>
        <w:jc w:val="both"/>
        <w:rPr>
          <w:rFonts w:ascii="Times New Roman" w:eastAsia="Times New Roman" w:hAnsi="Times New Roman" w:cs="Times New Roman"/>
          <w:bCs/>
          <w:sz w:val="24"/>
          <w:szCs w:val="24"/>
        </w:rPr>
      </w:pPr>
    </w:p>
    <w:p w14:paraId="017C6891" w14:textId="1312DA06" w:rsidR="00917988" w:rsidRPr="00917988" w:rsidRDefault="00E85D48" w:rsidP="00BF6368">
      <w:pPr>
        <w:tabs>
          <w:tab w:val="left" w:pos="709"/>
        </w:tabs>
        <w:spacing w:before="240" w:after="0" w:line="48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Honey </w:t>
      </w:r>
      <w:r w:rsidR="00917988" w:rsidRPr="00917988">
        <w:rPr>
          <w:rFonts w:ascii="Times New Roman" w:eastAsia="Times New Roman" w:hAnsi="Times New Roman" w:cs="Times New Roman"/>
          <w:b/>
          <w:sz w:val="24"/>
          <w:szCs w:val="24"/>
        </w:rPr>
        <w:t>preparation</w:t>
      </w:r>
      <w:r>
        <w:rPr>
          <w:rFonts w:ascii="Times New Roman" w:eastAsia="Times New Roman" w:hAnsi="Times New Roman" w:cs="Times New Roman"/>
          <w:b/>
          <w:sz w:val="24"/>
          <w:szCs w:val="24"/>
        </w:rPr>
        <w:t xml:space="preserve"> and Treatment Description</w:t>
      </w:r>
    </w:p>
    <w:p w14:paraId="6E91A87A" w14:textId="1D4F7FE8" w:rsidR="00917988" w:rsidRDefault="00917988" w:rsidP="00BF6368">
      <w:pPr>
        <w:tabs>
          <w:tab w:val="left" w:pos="709"/>
        </w:tabs>
        <w:spacing w:before="240" w:after="0" w:line="48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Honey </w:t>
      </w:r>
      <w:r w:rsidR="002708D6">
        <w:rPr>
          <w:rFonts w:ascii="Times New Roman" w:eastAsia="Times New Roman" w:hAnsi="Times New Roman" w:cs="Times New Roman"/>
          <w:bCs/>
          <w:sz w:val="24"/>
          <w:szCs w:val="24"/>
        </w:rPr>
        <w:t xml:space="preserve">used for the study </w:t>
      </w:r>
      <w:r>
        <w:rPr>
          <w:rFonts w:ascii="Times New Roman" w:eastAsia="Times New Roman" w:hAnsi="Times New Roman" w:cs="Times New Roman"/>
          <w:bCs/>
          <w:sz w:val="24"/>
          <w:szCs w:val="24"/>
        </w:rPr>
        <w:t>was</w:t>
      </w:r>
      <w:r w:rsidRPr="008D2962">
        <w:rPr>
          <w:rFonts w:ascii="Times New Roman" w:eastAsia="Times New Roman" w:hAnsi="Times New Roman" w:cs="Times New Roman"/>
          <w:bCs/>
          <w:sz w:val="24"/>
          <w:szCs w:val="24"/>
        </w:rPr>
        <w:t xml:space="preserve"> purchased</w:t>
      </w:r>
      <w:r w:rsidR="00DA57AB">
        <w:rPr>
          <w:rFonts w:ascii="Times New Roman" w:eastAsia="Times New Roman" w:hAnsi="Times New Roman" w:cs="Times New Roman"/>
          <w:bCs/>
          <w:sz w:val="24"/>
          <w:szCs w:val="24"/>
        </w:rPr>
        <w:t xml:space="preserve"> from </w:t>
      </w:r>
      <w:r w:rsidR="00C92EBA">
        <w:rPr>
          <w:rFonts w:ascii="Times New Roman" w:eastAsia="Times New Roman" w:hAnsi="Times New Roman" w:cs="Times New Roman"/>
          <w:bCs/>
          <w:sz w:val="24"/>
          <w:szCs w:val="24"/>
        </w:rPr>
        <w:t xml:space="preserve">the </w:t>
      </w:r>
      <w:r w:rsidR="002708D6">
        <w:rPr>
          <w:rFonts w:ascii="Times New Roman" w:eastAsia="Times New Roman" w:hAnsi="Times New Roman" w:cs="Times New Roman"/>
          <w:bCs/>
          <w:sz w:val="24"/>
          <w:szCs w:val="24"/>
        </w:rPr>
        <w:t xml:space="preserve">University of Ibadan farm, </w:t>
      </w:r>
      <w:r w:rsidR="00DA57AB">
        <w:rPr>
          <w:rFonts w:ascii="Times New Roman" w:eastAsia="Times New Roman" w:hAnsi="Times New Roman" w:cs="Times New Roman"/>
          <w:bCs/>
          <w:sz w:val="24"/>
          <w:szCs w:val="24"/>
        </w:rPr>
        <w:t>Ibadan</w:t>
      </w:r>
      <w:r w:rsidRPr="008D2962">
        <w:rPr>
          <w:rFonts w:ascii="Times New Roman" w:eastAsia="Times New Roman" w:hAnsi="Times New Roman" w:cs="Times New Roman"/>
          <w:bCs/>
          <w:sz w:val="24"/>
          <w:szCs w:val="24"/>
        </w:rPr>
        <w:t>,</w:t>
      </w:r>
      <w:r w:rsidR="00DA57AB">
        <w:rPr>
          <w:rFonts w:ascii="Times New Roman" w:eastAsia="Times New Roman" w:hAnsi="Times New Roman" w:cs="Times New Roman"/>
          <w:bCs/>
          <w:sz w:val="24"/>
          <w:szCs w:val="24"/>
        </w:rPr>
        <w:t xml:space="preserve"> Nigeria</w:t>
      </w:r>
      <w:r w:rsidRPr="008D296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2708D6" w:rsidRPr="002708D6">
        <w:rPr>
          <w:rFonts w:ascii="Times New Roman" w:eastAsia="Times New Roman" w:hAnsi="Times New Roman" w:cs="Times New Roman"/>
          <w:bCs/>
          <w:sz w:val="24"/>
          <w:szCs w:val="24"/>
        </w:rPr>
        <w:t xml:space="preserve">10 </w:t>
      </w:r>
      <w:r w:rsidR="002708D6">
        <w:rPr>
          <w:rFonts w:ascii="Times New Roman" w:eastAsia="Times New Roman" w:hAnsi="Times New Roman" w:cs="Times New Roman"/>
          <w:bCs/>
          <w:sz w:val="24"/>
          <w:szCs w:val="24"/>
        </w:rPr>
        <w:t xml:space="preserve">mL </w:t>
      </w:r>
      <w:r w:rsidR="002708D6" w:rsidRPr="002708D6">
        <w:rPr>
          <w:rFonts w:ascii="Times New Roman" w:eastAsia="Times New Roman" w:hAnsi="Times New Roman" w:cs="Times New Roman"/>
          <w:bCs/>
          <w:sz w:val="24"/>
          <w:szCs w:val="24"/>
        </w:rPr>
        <w:t>of honey was measured with the syringe and weighed on a weighing balance</w:t>
      </w:r>
      <w:r w:rsidR="002708D6">
        <w:rPr>
          <w:rFonts w:ascii="Times New Roman" w:eastAsia="Times New Roman" w:hAnsi="Times New Roman" w:cs="Times New Roman"/>
          <w:bCs/>
          <w:sz w:val="24"/>
          <w:szCs w:val="24"/>
        </w:rPr>
        <w:t xml:space="preserve">. </w:t>
      </w:r>
      <w:r w:rsidR="002708D6" w:rsidRPr="002708D6">
        <w:rPr>
          <w:rFonts w:ascii="Times New Roman" w:eastAsia="Times New Roman" w:hAnsi="Times New Roman" w:cs="Times New Roman"/>
          <w:bCs/>
          <w:sz w:val="24"/>
          <w:szCs w:val="24"/>
        </w:rPr>
        <w:t>Th</w:t>
      </w:r>
      <w:r w:rsidR="002708D6">
        <w:rPr>
          <w:rFonts w:ascii="Times New Roman" w:eastAsia="Times New Roman" w:hAnsi="Times New Roman" w:cs="Times New Roman"/>
          <w:bCs/>
          <w:sz w:val="24"/>
          <w:szCs w:val="24"/>
        </w:rPr>
        <w:t>ereafter, it was</w:t>
      </w:r>
      <w:r w:rsidR="002708D6" w:rsidRPr="002708D6">
        <w:rPr>
          <w:rFonts w:ascii="Times New Roman" w:eastAsia="Times New Roman" w:hAnsi="Times New Roman" w:cs="Times New Roman"/>
          <w:bCs/>
          <w:sz w:val="24"/>
          <w:szCs w:val="24"/>
        </w:rPr>
        <w:t xml:space="preserve"> </w:t>
      </w:r>
      <w:r w:rsidR="002708D6">
        <w:rPr>
          <w:rFonts w:ascii="Times New Roman" w:eastAsia="Times New Roman" w:hAnsi="Times New Roman" w:cs="Times New Roman"/>
          <w:bCs/>
          <w:sz w:val="24"/>
          <w:szCs w:val="24"/>
        </w:rPr>
        <w:t xml:space="preserve">transferred to a beaker and </w:t>
      </w:r>
      <w:r w:rsidR="002708D6" w:rsidRPr="002708D6">
        <w:rPr>
          <w:rFonts w:ascii="Times New Roman" w:eastAsia="Times New Roman" w:hAnsi="Times New Roman" w:cs="Times New Roman"/>
          <w:bCs/>
          <w:sz w:val="24"/>
          <w:szCs w:val="24"/>
        </w:rPr>
        <w:t>diluted with 100 ml of distilled water in a ratio of 1:10</w:t>
      </w:r>
      <w:r w:rsidR="00042AE6">
        <w:rPr>
          <w:rFonts w:ascii="Times New Roman" w:eastAsia="Times New Roman" w:hAnsi="Times New Roman" w:cs="Times New Roman"/>
          <w:bCs/>
          <w:sz w:val="24"/>
          <w:szCs w:val="24"/>
        </w:rPr>
        <w:t xml:space="preserve"> (</w:t>
      </w:r>
      <w:proofErr w:type="spellStart"/>
      <w:proofErr w:type="gramStart"/>
      <w:r w:rsidR="00042AE6">
        <w:rPr>
          <w:rFonts w:ascii="Times New Roman" w:eastAsia="Times New Roman" w:hAnsi="Times New Roman" w:cs="Times New Roman"/>
          <w:bCs/>
          <w:sz w:val="24"/>
          <w:szCs w:val="24"/>
        </w:rPr>
        <w:t>v:v</w:t>
      </w:r>
      <w:proofErr w:type="spellEnd"/>
      <w:proofErr w:type="gramEnd"/>
      <w:r w:rsidR="00042AE6">
        <w:rPr>
          <w:rFonts w:ascii="Times New Roman" w:eastAsia="Times New Roman" w:hAnsi="Times New Roman" w:cs="Times New Roman"/>
          <w:bCs/>
          <w:sz w:val="24"/>
          <w:szCs w:val="24"/>
        </w:rPr>
        <w:t>)</w:t>
      </w:r>
      <w:r w:rsidR="002708D6">
        <w:rPr>
          <w:rFonts w:ascii="Times New Roman" w:eastAsia="Times New Roman" w:hAnsi="Times New Roman" w:cs="Times New Roman"/>
          <w:bCs/>
          <w:sz w:val="24"/>
          <w:szCs w:val="24"/>
        </w:rPr>
        <w:t xml:space="preserve">. </w:t>
      </w:r>
      <w:r w:rsidR="004B3417">
        <w:rPr>
          <w:rFonts w:ascii="Times New Roman" w:eastAsia="Times New Roman" w:hAnsi="Times New Roman" w:cs="Times New Roman"/>
          <w:bCs/>
          <w:sz w:val="24"/>
          <w:szCs w:val="24"/>
        </w:rPr>
        <w:t>Then</w:t>
      </w:r>
      <w:r w:rsidR="00442D35">
        <w:rPr>
          <w:rFonts w:ascii="Times New Roman" w:eastAsia="Times New Roman" w:hAnsi="Times New Roman" w:cs="Times New Roman"/>
          <w:bCs/>
          <w:sz w:val="24"/>
          <w:szCs w:val="24"/>
        </w:rPr>
        <w:t xml:space="preserve">, </w:t>
      </w:r>
      <w:r w:rsidR="004B3417" w:rsidRPr="004B3417">
        <w:rPr>
          <w:rFonts w:ascii="Times New Roman" w:eastAsia="Times New Roman" w:hAnsi="Times New Roman" w:cs="Times New Roman"/>
          <w:bCs/>
          <w:sz w:val="24"/>
          <w:szCs w:val="24"/>
        </w:rPr>
        <w:t xml:space="preserve">10 % of honey </w:t>
      </w:r>
      <w:r w:rsidR="00442D35" w:rsidRPr="004B3417">
        <w:rPr>
          <w:rFonts w:ascii="Times New Roman" w:eastAsia="Times New Roman" w:hAnsi="Times New Roman" w:cs="Times New Roman"/>
          <w:bCs/>
          <w:sz w:val="24"/>
          <w:szCs w:val="24"/>
        </w:rPr>
        <w:t>is equal</w:t>
      </w:r>
      <w:r w:rsidR="004B3417" w:rsidRPr="004B3417">
        <w:rPr>
          <w:rFonts w:ascii="Times New Roman" w:eastAsia="Times New Roman" w:hAnsi="Times New Roman" w:cs="Times New Roman"/>
          <w:bCs/>
          <w:sz w:val="24"/>
          <w:szCs w:val="24"/>
        </w:rPr>
        <w:t xml:space="preserve"> to 10 ml of honey in 100 ml of distilled water</w:t>
      </w:r>
      <w:r w:rsidR="00442D35">
        <w:rPr>
          <w:rFonts w:ascii="Times New Roman" w:eastAsia="Times New Roman" w:hAnsi="Times New Roman" w:cs="Times New Roman"/>
          <w:bCs/>
          <w:sz w:val="24"/>
          <w:szCs w:val="24"/>
        </w:rPr>
        <w:t xml:space="preserve">. </w:t>
      </w:r>
      <w:r w:rsidRPr="008D2962">
        <w:rPr>
          <w:rFonts w:ascii="Times New Roman" w:eastAsia="Times New Roman" w:hAnsi="Times New Roman" w:cs="Times New Roman"/>
          <w:bCs/>
          <w:sz w:val="24"/>
          <w:szCs w:val="24"/>
        </w:rPr>
        <w:t>Dextrose saline (5%</w:t>
      </w:r>
      <w:r>
        <w:rPr>
          <w:rFonts w:ascii="Times New Roman" w:eastAsia="Times New Roman" w:hAnsi="Times New Roman" w:cs="Times New Roman"/>
          <w:bCs/>
          <w:sz w:val="24"/>
          <w:szCs w:val="24"/>
        </w:rPr>
        <w:t xml:space="preserve"> </w:t>
      </w:r>
      <w:r w:rsidRPr="008D2962">
        <w:rPr>
          <w:rFonts w:ascii="Times New Roman" w:eastAsia="Times New Roman" w:hAnsi="Times New Roman" w:cs="Times New Roman"/>
          <w:bCs/>
          <w:sz w:val="24"/>
          <w:szCs w:val="24"/>
        </w:rPr>
        <w:t>dextrose in 0.9% normal saline; Unique Pharmaceuticals,</w:t>
      </w:r>
      <w:r>
        <w:rPr>
          <w:rFonts w:ascii="Times New Roman" w:eastAsia="Times New Roman" w:hAnsi="Times New Roman" w:cs="Times New Roman"/>
          <w:bCs/>
          <w:sz w:val="24"/>
          <w:szCs w:val="24"/>
        </w:rPr>
        <w:t xml:space="preserve"> </w:t>
      </w:r>
      <w:r w:rsidRPr="008D2962">
        <w:rPr>
          <w:rFonts w:ascii="Times New Roman" w:eastAsia="Times New Roman" w:hAnsi="Times New Roman" w:cs="Times New Roman"/>
          <w:bCs/>
          <w:sz w:val="24"/>
          <w:szCs w:val="24"/>
        </w:rPr>
        <w:t xml:space="preserve">Nigeria) </w:t>
      </w:r>
      <w:r w:rsidR="00D21395" w:rsidRPr="00D21395">
        <w:rPr>
          <w:rFonts w:ascii="Times New Roman" w:eastAsia="Times New Roman" w:hAnsi="Times New Roman" w:cs="Times New Roman"/>
          <w:bCs/>
          <w:sz w:val="24"/>
          <w:szCs w:val="24"/>
          <w:highlight w:val="yellow"/>
        </w:rPr>
        <w:t>base diluent</w:t>
      </w:r>
      <w:r w:rsidR="00D21395" w:rsidRPr="00D21395">
        <w:rPr>
          <w:rFonts w:ascii="Times New Roman" w:eastAsia="Times New Roman" w:hAnsi="Times New Roman" w:cs="Times New Roman"/>
          <w:bCs/>
          <w:sz w:val="24"/>
          <w:szCs w:val="24"/>
        </w:rPr>
        <w:t xml:space="preserve"> </w:t>
      </w:r>
      <w:r w:rsidRPr="008D2962">
        <w:rPr>
          <w:rFonts w:ascii="Times New Roman" w:eastAsia="Times New Roman" w:hAnsi="Times New Roman" w:cs="Times New Roman"/>
          <w:bCs/>
          <w:sz w:val="24"/>
          <w:szCs w:val="24"/>
        </w:rPr>
        <w:t xml:space="preserve">was procured </w:t>
      </w:r>
      <w:r w:rsidR="00A83652">
        <w:rPr>
          <w:rFonts w:ascii="Times New Roman" w:eastAsia="Times New Roman" w:hAnsi="Times New Roman" w:cs="Times New Roman"/>
          <w:bCs/>
          <w:sz w:val="24"/>
          <w:szCs w:val="24"/>
        </w:rPr>
        <w:t>from a reputable pharmacy in Ibadan, Nigeria</w:t>
      </w:r>
      <w:r w:rsidRPr="008D2962">
        <w:rPr>
          <w:rFonts w:ascii="Times New Roman" w:eastAsia="Times New Roman" w:hAnsi="Times New Roman" w:cs="Times New Roman"/>
          <w:bCs/>
          <w:sz w:val="24"/>
          <w:szCs w:val="24"/>
        </w:rPr>
        <w:t xml:space="preserve">. </w:t>
      </w:r>
    </w:p>
    <w:p w14:paraId="551A18F6" w14:textId="77777777" w:rsidR="00555394" w:rsidRDefault="00555394" w:rsidP="00BF6368">
      <w:pPr>
        <w:tabs>
          <w:tab w:val="left" w:pos="709"/>
        </w:tabs>
        <w:spacing w:before="240" w:after="0" w:line="480" w:lineRule="auto"/>
        <w:contextualSpacing/>
        <w:jc w:val="both"/>
        <w:rPr>
          <w:rFonts w:ascii="Times New Roman" w:eastAsia="Times New Roman" w:hAnsi="Times New Roman" w:cs="Times New Roman"/>
          <w:bCs/>
          <w:sz w:val="24"/>
          <w:szCs w:val="24"/>
        </w:rPr>
      </w:pPr>
    </w:p>
    <w:p w14:paraId="62297F36" w14:textId="2B13EC83" w:rsidR="007D0DF2" w:rsidRPr="00555394" w:rsidRDefault="00DA57AB" w:rsidP="00BF6368">
      <w:pPr>
        <w:tabs>
          <w:tab w:val="left" w:pos="709"/>
        </w:tabs>
        <w:spacing w:before="240" w:after="0" w:line="480" w:lineRule="auto"/>
        <w:contextualSpacing/>
        <w:rPr>
          <w:rFonts w:ascii="Times New Roman" w:eastAsia="Times New Roman" w:hAnsi="Times New Roman" w:cs="Times New Roman"/>
          <w:b/>
          <w:bCs/>
          <w:sz w:val="24"/>
          <w:szCs w:val="24"/>
        </w:rPr>
      </w:pPr>
      <w:r w:rsidRPr="00555394">
        <w:rPr>
          <w:rFonts w:ascii="Times New Roman" w:eastAsia="Times New Roman" w:hAnsi="Times New Roman" w:cs="Times New Roman"/>
          <w:b/>
          <w:bCs/>
          <w:sz w:val="24"/>
          <w:szCs w:val="24"/>
        </w:rPr>
        <w:t>Treatment description:</w:t>
      </w:r>
    </w:p>
    <w:p w14:paraId="6D0217C0" w14:textId="68C3DF14" w:rsidR="007D0DF2" w:rsidRDefault="00DA57AB" w:rsidP="00BF6368">
      <w:pPr>
        <w:tabs>
          <w:tab w:val="left" w:pos="709"/>
        </w:tabs>
        <w:spacing w:before="240" w:after="0" w:line="48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Treatment 1: Normal </w:t>
      </w:r>
      <w:r w:rsidR="00E04988">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aline</w:t>
      </w:r>
    </w:p>
    <w:p w14:paraId="6EE405CD" w14:textId="3AB3D513" w:rsidR="009174B9" w:rsidRDefault="00DA57AB" w:rsidP="00BF6368">
      <w:pPr>
        <w:tabs>
          <w:tab w:val="left" w:pos="709"/>
        </w:tabs>
        <w:spacing w:before="240" w:after="0" w:line="48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Treatment 2: Normal </w:t>
      </w:r>
      <w:r w:rsidR="00E04988">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aline + Antibiotics (streptomycin</w:t>
      </w:r>
      <w:r w:rsidR="009174B9">
        <w:rPr>
          <w:rFonts w:ascii="Times New Roman" w:eastAsia="Times New Roman" w:hAnsi="Times New Roman" w:cs="Times New Roman"/>
          <w:bCs/>
          <w:sz w:val="24"/>
          <w:szCs w:val="24"/>
        </w:rPr>
        <w:t>+</w:t>
      </w:r>
      <w:r w:rsidR="009174B9" w:rsidRPr="009174B9">
        <w:rPr>
          <w:rFonts w:ascii="Times New Roman" w:eastAsia="Times New Roman" w:hAnsi="Times New Roman" w:cs="Times New Roman"/>
          <w:bCs/>
          <w:sz w:val="24"/>
          <w:szCs w:val="24"/>
        </w:rPr>
        <w:t xml:space="preserve"> </w:t>
      </w:r>
      <w:proofErr w:type="gramStart"/>
      <w:r w:rsidR="009174B9">
        <w:rPr>
          <w:rFonts w:ascii="Times New Roman" w:eastAsia="Times New Roman" w:hAnsi="Times New Roman" w:cs="Times New Roman"/>
          <w:bCs/>
          <w:sz w:val="24"/>
          <w:szCs w:val="24"/>
        </w:rPr>
        <w:t xml:space="preserve">penicillin </w:t>
      </w:r>
      <w:r>
        <w:rPr>
          <w:rFonts w:ascii="Times New Roman" w:eastAsia="Times New Roman" w:hAnsi="Times New Roman" w:cs="Times New Roman"/>
          <w:bCs/>
          <w:sz w:val="24"/>
          <w:szCs w:val="24"/>
        </w:rPr>
        <w:t>)</w:t>
      </w:r>
      <w:proofErr w:type="gramEnd"/>
      <w:r w:rsidR="009174B9">
        <w:rPr>
          <w:rFonts w:ascii="Times New Roman" w:eastAsia="Times New Roman" w:hAnsi="Times New Roman" w:cs="Times New Roman"/>
          <w:bCs/>
          <w:sz w:val="24"/>
          <w:szCs w:val="24"/>
        </w:rPr>
        <w:t xml:space="preserve"> in standard concentration of </w:t>
      </w:r>
      <w:r w:rsidR="009174B9" w:rsidRPr="009174B9">
        <w:rPr>
          <w:rFonts w:ascii="Times New Roman" w:eastAsia="Times New Roman" w:hAnsi="Times New Roman" w:cs="Times New Roman"/>
          <w:bCs/>
          <w:sz w:val="24"/>
          <w:szCs w:val="24"/>
        </w:rPr>
        <w:t>500 µg/mL and 500 IU/mL</w:t>
      </w:r>
      <w:r w:rsidR="009174B9">
        <w:rPr>
          <w:rFonts w:ascii="Times New Roman" w:eastAsia="Times New Roman" w:hAnsi="Times New Roman" w:cs="Times New Roman"/>
          <w:bCs/>
          <w:sz w:val="24"/>
          <w:szCs w:val="24"/>
        </w:rPr>
        <w:t>, respectively</w:t>
      </w:r>
    </w:p>
    <w:p w14:paraId="75F63113" w14:textId="4F1B8C59" w:rsidR="007D0DF2" w:rsidRPr="009174B9" w:rsidRDefault="00DA57AB" w:rsidP="00BF6368">
      <w:pPr>
        <w:tabs>
          <w:tab w:val="left" w:pos="709"/>
        </w:tabs>
        <w:spacing w:before="240" w:after="0" w:line="48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Treatment 3: </w:t>
      </w:r>
      <w:r w:rsidR="007B4864">
        <w:rPr>
          <w:rFonts w:ascii="Times New Roman" w:eastAsia="Times New Roman" w:hAnsi="Times New Roman" w:cs="Times New Roman"/>
          <w:bCs/>
          <w:sz w:val="24"/>
          <w:szCs w:val="24"/>
        </w:rPr>
        <w:t>Antibiotics</w:t>
      </w:r>
      <w:r>
        <w:rPr>
          <w:rFonts w:ascii="Times New Roman" w:eastAsia="Times New Roman" w:hAnsi="Times New Roman" w:cs="Times New Roman"/>
          <w:bCs/>
          <w:sz w:val="24"/>
          <w:szCs w:val="24"/>
        </w:rPr>
        <w:t xml:space="preserve"> + </w:t>
      </w:r>
      <w:r w:rsidR="00D00026">
        <w:rPr>
          <w:rFonts w:ascii="Times New Roman" w:eastAsia="Times New Roman" w:hAnsi="Times New Roman" w:cs="Times New Roman"/>
          <w:bCs/>
          <w:sz w:val="24"/>
          <w:szCs w:val="24"/>
        </w:rPr>
        <w:t>semen +</w:t>
      </w:r>
      <w:r>
        <w:rPr>
          <w:rFonts w:ascii="Times New Roman" w:eastAsia="Times New Roman" w:hAnsi="Times New Roman" w:cs="Times New Roman"/>
          <w:bCs/>
          <w:sz w:val="24"/>
          <w:szCs w:val="24"/>
        </w:rPr>
        <w:t xml:space="preserve">10% </w:t>
      </w:r>
      <w:r w:rsidR="00D00026">
        <w:rPr>
          <w:rFonts w:ascii="Times New Roman" w:eastAsia="Times New Roman" w:hAnsi="Times New Roman" w:cs="Times New Roman"/>
          <w:bCs/>
          <w:sz w:val="24"/>
          <w:szCs w:val="24"/>
        </w:rPr>
        <w:t>natural h</w:t>
      </w:r>
      <w:r>
        <w:rPr>
          <w:rFonts w:ascii="Times New Roman" w:eastAsia="Times New Roman" w:hAnsi="Times New Roman" w:cs="Times New Roman"/>
          <w:bCs/>
          <w:sz w:val="24"/>
          <w:szCs w:val="24"/>
        </w:rPr>
        <w:t>oney</w:t>
      </w:r>
    </w:p>
    <w:p w14:paraId="00C5928D" w14:textId="464888D0" w:rsidR="007D0DF2" w:rsidRDefault="007D0DF2" w:rsidP="00BF6368">
      <w:pPr>
        <w:tabs>
          <w:tab w:val="left" w:pos="709"/>
        </w:tabs>
        <w:spacing w:before="240" w:after="0" w:line="480" w:lineRule="auto"/>
        <w:contextualSpacing/>
        <w:rPr>
          <w:rFonts w:ascii="Times New Roman" w:eastAsia="Times New Roman" w:hAnsi="Times New Roman" w:cs="Times New Roman"/>
          <w:bCs/>
          <w:sz w:val="24"/>
          <w:szCs w:val="24"/>
        </w:rPr>
      </w:pPr>
    </w:p>
    <w:p w14:paraId="67B55D37" w14:textId="77777777" w:rsidR="00555394" w:rsidRDefault="00555394" w:rsidP="00BF6368">
      <w:pPr>
        <w:tabs>
          <w:tab w:val="left" w:pos="709"/>
        </w:tabs>
        <w:spacing w:before="240" w:after="0" w:line="480" w:lineRule="auto"/>
        <w:contextualSpacing/>
        <w:rPr>
          <w:rFonts w:ascii="Times New Roman" w:eastAsia="Times New Roman" w:hAnsi="Times New Roman" w:cs="Times New Roman"/>
          <w:bCs/>
          <w:sz w:val="24"/>
          <w:szCs w:val="24"/>
        </w:rPr>
      </w:pPr>
    </w:p>
    <w:p w14:paraId="3693ED63" w14:textId="49EE2CF6" w:rsidR="007D0DF2" w:rsidRDefault="00DA57AB" w:rsidP="00BF6368">
      <w:pPr>
        <w:spacing w:after="0" w:line="480" w:lineRule="auto"/>
        <w:contextualSpacing/>
        <w:rPr>
          <w:rFonts w:ascii="Times New Roman" w:hAnsi="Times New Roman" w:cs="Times New Roman"/>
          <w:b/>
          <w:sz w:val="24"/>
          <w:szCs w:val="24"/>
        </w:rPr>
      </w:pPr>
      <w:bookmarkStart w:id="4" w:name="_Hlk141128984"/>
      <w:r>
        <w:rPr>
          <w:rFonts w:ascii="Times New Roman" w:hAnsi="Times New Roman" w:cs="Times New Roman"/>
          <w:b/>
          <w:sz w:val="24"/>
          <w:szCs w:val="24"/>
        </w:rPr>
        <w:t>Semen Collection, Processing, Extension and Evaluation</w:t>
      </w:r>
      <w:bookmarkEnd w:id="4"/>
    </w:p>
    <w:p w14:paraId="6406B15A" w14:textId="47C1F7A4" w:rsidR="007D0DF2" w:rsidRDefault="00DA57AB" w:rsidP="00BF6368">
      <w:pPr>
        <w:spacing w:after="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Before the commencement of semen sampling, the cocks were trained for a period of two weeks for semen collection. Semen sampling by </w:t>
      </w:r>
      <w:r w:rsidR="00F66342">
        <w:rPr>
          <w:rFonts w:ascii="Times New Roman" w:hAnsi="Times New Roman" w:cs="Times New Roman"/>
          <w:bCs/>
          <w:sz w:val="24"/>
          <w:szCs w:val="24"/>
        </w:rPr>
        <w:t xml:space="preserve">the </w:t>
      </w:r>
      <w:r>
        <w:rPr>
          <w:rFonts w:ascii="Times New Roman" w:hAnsi="Times New Roman" w:cs="Times New Roman"/>
          <w:bCs/>
          <w:sz w:val="24"/>
          <w:szCs w:val="24"/>
        </w:rPr>
        <w:t xml:space="preserve">abdominal massage method took place when the </w:t>
      </w:r>
      <w:r>
        <w:rPr>
          <w:rFonts w:ascii="Times New Roman" w:hAnsi="Times New Roman" w:cs="Times New Roman"/>
          <w:bCs/>
          <w:sz w:val="24"/>
          <w:szCs w:val="24"/>
        </w:rPr>
        <w:lastRenderedPageBreak/>
        <w:t xml:space="preserve">birds were 28 weeks of age. This was </w:t>
      </w:r>
      <w:r w:rsidR="00C86109">
        <w:rPr>
          <w:rFonts w:ascii="Times New Roman" w:hAnsi="Times New Roman" w:cs="Times New Roman"/>
          <w:bCs/>
          <w:sz w:val="24"/>
          <w:szCs w:val="24"/>
        </w:rPr>
        <w:t>collected</w:t>
      </w:r>
      <w:r>
        <w:rPr>
          <w:rFonts w:ascii="Times New Roman" w:hAnsi="Times New Roman" w:cs="Times New Roman"/>
          <w:bCs/>
          <w:sz w:val="24"/>
          <w:szCs w:val="24"/>
        </w:rPr>
        <w:t xml:space="preserve"> three times a week for two weeks consecutively into </w:t>
      </w:r>
      <w:proofErr w:type="spellStart"/>
      <w:r>
        <w:rPr>
          <w:rFonts w:ascii="Times New Roman" w:hAnsi="Times New Roman" w:cs="Times New Roman"/>
          <w:bCs/>
          <w:sz w:val="24"/>
          <w:szCs w:val="24"/>
        </w:rPr>
        <w:t>labeled</w:t>
      </w:r>
      <w:proofErr w:type="spellEnd"/>
      <w:r>
        <w:rPr>
          <w:rFonts w:ascii="Times New Roman" w:hAnsi="Times New Roman" w:cs="Times New Roman"/>
          <w:bCs/>
          <w:sz w:val="24"/>
          <w:szCs w:val="24"/>
        </w:rPr>
        <w:t xml:space="preserve"> Eppendorf tubes by 08.00</w:t>
      </w:r>
      <w:r w:rsidR="00F66342">
        <w:rPr>
          <w:rFonts w:ascii="Times New Roman" w:hAnsi="Times New Roman" w:cs="Times New Roman"/>
          <w:bCs/>
          <w:sz w:val="24"/>
          <w:szCs w:val="24"/>
        </w:rPr>
        <w:t xml:space="preserve"> </w:t>
      </w:r>
      <w:r>
        <w:rPr>
          <w:rFonts w:ascii="Times New Roman" w:hAnsi="Times New Roman" w:cs="Times New Roman"/>
          <w:bCs/>
          <w:sz w:val="24"/>
          <w:szCs w:val="24"/>
        </w:rPr>
        <w:t xml:space="preserve">h. Laboratory examination of the semen was done immediately. </w:t>
      </w:r>
      <w:r>
        <w:rPr>
          <w:rFonts w:ascii="Times New Roman" w:eastAsia="Times New Roman" w:hAnsi="Times New Roman" w:cs="Times New Roman"/>
          <w:bCs/>
          <w:sz w:val="24"/>
          <w:szCs w:val="24"/>
        </w:rPr>
        <w:t>Semen samples collected were immediately evaluated for mass activity.</w:t>
      </w:r>
      <w:r>
        <w:rPr>
          <w:rFonts w:ascii="Times New Roman" w:hAnsi="Times New Roman" w:cs="Times New Roman"/>
          <w:bCs/>
          <w:sz w:val="24"/>
          <w:szCs w:val="24"/>
        </w:rPr>
        <w:t xml:space="preserve"> The volume of collected ejaculate was estimated by weighing on a top loader balance. Semen aliquots </w:t>
      </w:r>
      <w:r w:rsidRPr="00E04988">
        <w:rPr>
          <w:rFonts w:ascii="Times New Roman" w:hAnsi="Times New Roman" w:cs="Times New Roman"/>
          <w:bCs/>
          <w:color w:val="000000" w:themeColor="text1"/>
          <w:sz w:val="24"/>
          <w:szCs w:val="24"/>
        </w:rPr>
        <w:t>w</w:t>
      </w:r>
      <w:r w:rsidR="00F66342">
        <w:rPr>
          <w:rFonts w:ascii="Times New Roman" w:hAnsi="Times New Roman" w:cs="Times New Roman"/>
          <w:bCs/>
          <w:color w:val="000000" w:themeColor="text1"/>
          <w:sz w:val="24"/>
          <w:szCs w:val="24"/>
        </w:rPr>
        <w:t>ere</w:t>
      </w:r>
      <w:r w:rsidRPr="00E04988">
        <w:rPr>
          <w:rFonts w:ascii="Times New Roman" w:hAnsi="Times New Roman" w:cs="Times New Roman"/>
          <w:bCs/>
          <w:color w:val="000000" w:themeColor="text1"/>
          <w:sz w:val="24"/>
          <w:szCs w:val="24"/>
        </w:rPr>
        <w:t xml:space="preserve"> </w:t>
      </w:r>
      <w:r>
        <w:rPr>
          <w:rFonts w:ascii="Times New Roman" w:hAnsi="Times New Roman" w:cs="Times New Roman"/>
          <w:bCs/>
          <w:sz w:val="24"/>
          <w:szCs w:val="24"/>
        </w:rPr>
        <w:t xml:space="preserve">diluted in each of </w:t>
      </w:r>
      <w:proofErr w:type="spellStart"/>
      <w:r w:rsidR="00F66342">
        <w:rPr>
          <w:rFonts w:ascii="Times New Roman" w:hAnsi="Times New Roman" w:cs="Times New Roman"/>
          <w:bCs/>
          <w:sz w:val="24"/>
          <w:szCs w:val="24"/>
        </w:rPr>
        <w:t>te</w:t>
      </w:r>
      <w:proofErr w:type="spellEnd"/>
      <w:r w:rsidR="00F66342">
        <w:rPr>
          <w:rFonts w:ascii="Times New Roman" w:hAnsi="Times New Roman" w:cs="Times New Roman"/>
          <w:bCs/>
          <w:sz w:val="24"/>
          <w:szCs w:val="24"/>
        </w:rPr>
        <w:t xml:space="preserve"> </w:t>
      </w:r>
      <w:r>
        <w:rPr>
          <w:rFonts w:ascii="Times New Roman" w:hAnsi="Times New Roman" w:cs="Times New Roman"/>
          <w:bCs/>
          <w:sz w:val="24"/>
          <w:szCs w:val="24"/>
        </w:rPr>
        <w:t xml:space="preserve">experimental extenders (treatments). Diluted semen was preserved in a thermoregulated refrigerator at 4 °C and evaluated for </w:t>
      </w:r>
      <w:r w:rsidR="00C86109">
        <w:rPr>
          <w:rFonts w:ascii="Times New Roman" w:hAnsi="Times New Roman" w:cs="Times New Roman"/>
          <w:bCs/>
          <w:sz w:val="24"/>
          <w:szCs w:val="24"/>
        </w:rPr>
        <w:t xml:space="preserve">spermatozoa </w:t>
      </w:r>
      <w:r>
        <w:rPr>
          <w:rFonts w:ascii="Times New Roman" w:hAnsi="Times New Roman" w:cs="Times New Roman"/>
          <w:bCs/>
          <w:sz w:val="24"/>
          <w:szCs w:val="24"/>
        </w:rPr>
        <w:t xml:space="preserve">liveability, normal spermatozoa, </w:t>
      </w:r>
      <w:r w:rsidR="00C86109">
        <w:rPr>
          <w:rFonts w:ascii="Times New Roman" w:hAnsi="Times New Roman" w:cs="Times New Roman"/>
          <w:bCs/>
          <w:sz w:val="24"/>
          <w:szCs w:val="24"/>
        </w:rPr>
        <w:t xml:space="preserve">semen </w:t>
      </w:r>
      <w:r>
        <w:rPr>
          <w:rFonts w:ascii="Times New Roman" w:hAnsi="Times New Roman" w:cs="Times New Roman"/>
          <w:bCs/>
          <w:sz w:val="24"/>
          <w:szCs w:val="24"/>
        </w:rPr>
        <w:t>pH, acrosome integrity and bacterial load at 0, 3, and 6 hours.</w:t>
      </w:r>
    </w:p>
    <w:p w14:paraId="6FCEAC73" w14:textId="77777777" w:rsidR="007D0DF2" w:rsidRDefault="007D0DF2" w:rsidP="00BF6368">
      <w:pPr>
        <w:spacing w:after="0" w:line="480" w:lineRule="auto"/>
        <w:contextualSpacing/>
        <w:rPr>
          <w:rFonts w:ascii="Times New Roman" w:hAnsi="Times New Roman" w:cs="Times New Roman"/>
          <w:bCs/>
          <w:sz w:val="24"/>
          <w:szCs w:val="24"/>
        </w:rPr>
      </w:pPr>
      <w:bookmarkStart w:id="5" w:name="_Hlk141129023"/>
    </w:p>
    <w:p w14:paraId="66BAA10D" w14:textId="77777777" w:rsidR="007D0DF2" w:rsidRDefault="00DA57AB" w:rsidP="00BF6368">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Semen Quality Evaluation</w:t>
      </w:r>
      <w:bookmarkEnd w:id="5"/>
    </w:p>
    <w:p w14:paraId="20C15182" w14:textId="77777777" w:rsidR="007D0DF2" w:rsidRPr="00951796" w:rsidRDefault="00DA57AB" w:rsidP="00BF6368">
      <w:pPr>
        <w:spacing w:after="0" w:line="480" w:lineRule="auto"/>
        <w:contextualSpacing/>
        <w:jc w:val="both"/>
        <w:rPr>
          <w:rFonts w:ascii="Times New Roman" w:hAnsi="Times New Roman" w:cs="Times New Roman"/>
          <w:b/>
          <w:bCs/>
          <w:sz w:val="24"/>
          <w:szCs w:val="24"/>
        </w:rPr>
      </w:pPr>
      <w:r w:rsidRPr="00951796">
        <w:rPr>
          <w:rFonts w:ascii="Times New Roman" w:hAnsi="Times New Roman" w:cs="Times New Roman"/>
          <w:b/>
          <w:bCs/>
          <w:sz w:val="24"/>
          <w:szCs w:val="24"/>
        </w:rPr>
        <w:t>pH</w:t>
      </w:r>
    </w:p>
    <w:p w14:paraId="33609D47" w14:textId="1CEBFD12" w:rsidR="007D0DF2" w:rsidRDefault="00DA57AB" w:rsidP="00BF6368">
      <w:pPr>
        <w:spacing w:after="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The pH of the extended semen treatments was measured using a calibrated digital pH meter (Mettler Toledo IP67</w:t>
      </w:r>
      <w:r>
        <w:rPr>
          <w:rFonts w:ascii="Times New Roman" w:hAnsi="Times New Roman" w:cs="Times New Roman"/>
          <w:bCs/>
          <w:sz w:val="24"/>
          <w:szCs w:val="24"/>
          <w:vertAlign w:val="superscript"/>
        </w:rPr>
        <w:t>®</w:t>
      </w:r>
      <w:r>
        <w:rPr>
          <w:rFonts w:ascii="Times New Roman" w:hAnsi="Times New Roman" w:cs="Times New Roman"/>
          <w:bCs/>
          <w:sz w:val="24"/>
          <w:szCs w:val="24"/>
        </w:rPr>
        <w:t>). The unit was calibrated using a 2-point calibration procedure utilizing buffers with pH of 4.0, 7.0</w:t>
      </w:r>
      <w:r w:rsidR="00F66342">
        <w:rPr>
          <w:rFonts w:ascii="Times New Roman" w:hAnsi="Times New Roman" w:cs="Times New Roman"/>
          <w:bCs/>
          <w:sz w:val="24"/>
          <w:szCs w:val="24"/>
        </w:rPr>
        <w:t>,</w:t>
      </w:r>
      <w:r>
        <w:rPr>
          <w:rFonts w:ascii="Times New Roman" w:hAnsi="Times New Roman" w:cs="Times New Roman"/>
          <w:bCs/>
          <w:sz w:val="24"/>
          <w:szCs w:val="24"/>
        </w:rPr>
        <w:t xml:space="preserve"> and 9.20</w:t>
      </w:r>
      <w:r w:rsidR="00867020">
        <w:rPr>
          <w:rFonts w:ascii="Times New Roman" w:hAnsi="Times New Roman" w:cs="Times New Roman"/>
          <w:bCs/>
          <w:sz w:val="24"/>
          <w:szCs w:val="24"/>
        </w:rPr>
        <w:t xml:space="preserve"> values</w:t>
      </w:r>
      <w:r>
        <w:rPr>
          <w:rFonts w:ascii="Times New Roman" w:hAnsi="Times New Roman" w:cs="Times New Roman"/>
          <w:bCs/>
          <w:sz w:val="24"/>
          <w:szCs w:val="24"/>
        </w:rPr>
        <w:t>.</w:t>
      </w:r>
    </w:p>
    <w:p w14:paraId="5E8B8194" w14:textId="77777777" w:rsidR="00E04988" w:rsidRDefault="00E04988" w:rsidP="00BF6368">
      <w:pPr>
        <w:tabs>
          <w:tab w:val="left" w:pos="709"/>
        </w:tabs>
        <w:spacing w:before="240" w:after="0" w:line="480" w:lineRule="auto"/>
        <w:contextualSpacing/>
        <w:jc w:val="both"/>
        <w:rPr>
          <w:rFonts w:ascii="Times New Roman" w:eastAsia="Times New Roman" w:hAnsi="Times New Roman" w:cs="Times New Roman"/>
          <w:bCs/>
          <w:sz w:val="24"/>
          <w:szCs w:val="24"/>
        </w:rPr>
      </w:pPr>
    </w:p>
    <w:p w14:paraId="1C7E7759" w14:textId="7E5A889B" w:rsidR="007D0DF2" w:rsidRPr="00951796" w:rsidRDefault="00F66342" w:rsidP="00BF6368">
      <w:pPr>
        <w:tabs>
          <w:tab w:val="left" w:pos="709"/>
        </w:tabs>
        <w:spacing w:before="240" w:after="0" w:line="480" w:lineRule="auto"/>
        <w:contextualSpacing/>
        <w:jc w:val="both"/>
        <w:rPr>
          <w:rFonts w:ascii="Times New Roman" w:eastAsia="Times New Roman" w:hAnsi="Times New Roman" w:cs="Times New Roman"/>
          <w:b/>
          <w:bCs/>
          <w:sz w:val="24"/>
          <w:szCs w:val="24"/>
        </w:rPr>
      </w:pPr>
      <w:r w:rsidRPr="00951796">
        <w:rPr>
          <w:rFonts w:ascii="Times New Roman" w:eastAsia="Times New Roman" w:hAnsi="Times New Roman" w:cs="Times New Roman"/>
          <w:b/>
          <w:bCs/>
          <w:sz w:val="24"/>
          <w:szCs w:val="24"/>
        </w:rPr>
        <w:t xml:space="preserve">Spermatozoa </w:t>
      </w:r>
      <w:r w:rsidR="00DA57AB" w:rsidRPr="00951796">
        <w:rPr>
          <w:rFonts w:ascii="Times New Roman" w:eastAsia="Times New Roman" w:hAnsi="Times New Roman" w:cs="Times New Roman"/>
          <w:b/>
          <w:bCs/>
          <w:sz w:val="24"/>
          <w:szCs w:val="24"/>
        </w:rPr>
        <w:t>Liveability</w:t>
      </w:r>
    </w:p>
    <w:p w14:paraId="3AB560E8" w14:textId="1845554B" w:rsidR="007D0DF2" w:rsidRDefault="00DA57AB" w:rsidP="00BF6368">
      <w:pPr>
        <w:tabs>
          <w:tab w:val="left" w:pos="709"/>
        </w:tabs>
        <w:spacing w:before="240" w:after="0" w:line="480" w:lineRule="auto"/>
        <w:contextualSpacing/>
        <w:jc w:val="both"/>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A drop of the extended semen was placed on a warm microscope slide with a micropipette, and a drop of eosin-</w:t>
      </w:r>
      <w:proofErr w:type="spellStart"/>
      <w:r>
        <w:rPr>
          <w:rFonts w:ascii="Times New Roman" w:eastAsia="TimesNewRomanPSMT" w:hAnsi="Times New Roman" w:cs="Times New Roman"/>
          <w:bCs/>
          <w:sz w:val="24"/>
          <w:szCs w:val="24"/>
        </w:rPr>
        <w:t>nigrosin</w:t>
      </w:r>
      <w:proofErr w:type="spellEnd"/>
      <w:r>
        <w:rPr>
          <w:rFonts w:ascii="Times New Roman" w:eastAsia="TimesNewRomanPSMT" w:hAnsi="Times New Roman" w:cs="Times New Roman"/>
          <w:bCs/>
          <w:sz w:val="24"/>
          <w:szCs w:val="24"/>
        </w:rPr>
        <w:t xml:space="preserve"> stain was added, smeared, immediately air-dried, and viewed under the microscope at </w:t>
      </w:r>
      <w:r>
        <w:rPr>
          <w:rFonts w:ascii="Times New Roman" w:eastAsia="Times New Roman" w:hAnsi="Times New Roman" w:cs="Times New Roman"/>
          <w:bCs/>
          <w:sz w:val="24"/>
          <w:szCs w:val="24"/>
        </w:rPr>
        <w:t xml:space="preserve">magnification of </w:t>
      </w:r>
      <w:r>
        <w:rPr>
          <w:rFonts w:ascii="Times New Roman" w:eastAsia="TimesNewRomanPSMT" w:hAnsi="Times New Roman" w:cs="Times New Roman"/>
          <w:bCs/>
          <w:sz w:val="24"/>
          <w:szCs w:val="24"/>
        </w:rPr>
        <w:t xml:space="preserve">X400. The proportions of live (eosin-impermeable) and dead (eosin-permeable) spermatozoa in a sample were assessed on the basis of 100 cells counted and expressed in </w:t>
      </w:r>
      <w:r w:rsidR="00F66342">
        <w:rPr>
          <w:rFonts w:ascii="Times New Roman" w:eastAsia="TimesNewRomanPSMT" w:hAnsi="Times New Roman" w:cs="Times New Roman"/>
          <w:bCs/>
          <w:sz w:val="24"/>
          <w:szCs w:val="24"/>
        </w:rPr>
        <w:t>percent</w:t>
      </w:r>
      <w:r>
        <w:rPr>
          <w:rFonts w:ascii="Times New Roman" w:eastAsia="TimesNewRomanPSMT" w:hAnsi="Times New Roman" w:cs="Times New Roman"/>
          <w:bCs/>
          <w:sz w:val="24"/>
          <w:szCs w:val="24"/>
        </w:rPr>
        <w:t>.</w:t>
      </w:r>
    </w:p>
    <w:p w14:paraId="2C8A8367" w14:textId="050A975B" w:rsidR="007D0DF2" w:rsidRPr="00867020" w:rsidRDefault="00100E00" w:rsidP="00BF6368">
      <w:pPr>
        <w:spacing w:after="0" w:line="480" w:lineRule="auto"/>
        <w:contextualSpacing/>
        <w:rPr>
          <w:rFonts w:ascii="Times New Roman" w:hAnsi="Times New Roman" w:cs="Times New Roman"/>
          <w:b/>
          <w:bCs/>
          <w:sz w:val="24"/>
          <w:szCs w:val="24"/>
        </w:rPr>
      </w:pPr>
      <w:r w:rsidRPr="00867020">
        <w:rPr>
          <w:rFonts w:ascii="Times New Roman" w:hAnsi="Times New Roman" w:cs="Times New Roman"/>
          <w:b/>
          <w:bCs/>
          <w:sz w:val="24"/>
          <w:szCs w:val="24"/>
        </w:rPr>
        <w:t xml:space="preserve">Morphological </w:t>
      </w:r>
      <w:r w:rsidR="00F66342" w:rsidRPr="00867020">
        <w:rPr>
          <w:rFonts w:ascii="Times New Roman" w:hAnsi="Times New Roman" w:cs="Times New Roman"/>
          <w:b/>
          <w:bCs/>
          <w:sz w:val="24"/>
          <w:szCs w:val="24"/>
        </w:rPr>
        <w:t>E</w:t>
      </w:r>
      <w:r w:rsidRPr="00867020">
        <w:rPr>
          <w:rFonts w:ascii="Times New Roman" w:hAnsi="Times New Roman" w:cs="Times New Roman"/>
          <w:b/>
          <w:bCs/>
          <w:sz w:val="24"/>
          <w:szCs w:val="24"/>
        </w:rPr>
        <w:t xml:space="preserve">valuation </w:t>
      </w:r>
    </w:p>
    <w:p w14:paraId="58DFC7AE" w14:textId="025D300A" w:rsidR="007D0DF2" w:rsidRPr="00A94DDD" w:rsidRDefault="00E17B73" w:rsidP="00BF6368">
      <w:pPr>
        <w:spacing w:after="0" w:line="480" w:lineRule="auto"/>
        <w:contextualSpacing/>
        <w:jc w:val="both"/>
        <w:rPr>
          <w:rFonts w:ascii="Times New Roman" w:hAnsi="Times New Roman" w:cs="Times New Roman"/>
          <w:bCs/>
          <w:i/>
          <w:iCs/>
          <w:color w:val="FF0000"/>
          <w:sz w:val="24"/>
          <w:szCs w:val="24"/>
        </w:rPr>
      </w:pPr>
      <w:r>
        <w:rPr>
          <w:rFonts w:ascii="Times New Roman" w:eastAsia="TimesNewRomanPSMT" w:hAnsi="Times New Roman" w:cs="Times New Roman"/>
          <w:bCs/>
          <w:sz w:val="24"/>
          <w:szCs w:val="24"/>
        </w:rPr>
        <w:t xml:space="preserve">Normal spermatozoa are sperm with </w:t>
      </w:r>
      <w:r w:rsidR="00F66342">
        <w:rPr>
          <w:rFonts w:ascii="Times New Roman" w:eastAsia="TimesNewRomanPSMT" w:hAnsi="Times New Roman" w:cs="Times New Roman"/>
          <w:bCs/>
          <w:sz w:val="24"/>
          <w:szCs w:val="24"/>
        </w:rPr>
        <w:t xml:space="preserve">an </w:t>
      </w:r>
      <w:r>
        <w:rPr>
          <w:rFonts w:ascii="Times New Roman" w:eastAsia="TimesNewRomanPSMT" w:hAnsi="Times New Roman" w:cs="Times New Roman"/>
          <w:bCs/>
          <w:sz w:val="24"/>
          <w:szCs w:val="24"/>
        </w:rPr>
        <w:t>intact head, mid-piece</w:t>
      </w:r>
      <w:r w:rsidR="00F66342">
        <w:rPr>
          <w:rFonts w:ascii="Times New Roman" w:eastAsia="TimesNewRomanPSMT" w:hAnsi="Times New Roman" w:cs="Times New Roman"/>
          <w:bCs/>
          <w:sz w:val="24"/>
          <w:szCs w:val="24"/>
        </w:rPr>
        <w:t>,</w:t>
      </w:r>
      <w:r>
        <w:rPr>
          <w:rFonts w:ascii="Times New Roman" w:eastAsia="TimesNewRomanPSMT" w:hAnsi="Times New Roman" w:cs="Times New Roman"/>
          <w:bCs/>
          <w:sz w:val="24"/>
          <w:szCs w:val="24"/>
        </w:rPr>
        <w:t xml:space="preserve"> and tail. </w:t>
      </w:r>
      <w:r w:rsidR="00100E00">
        <w:rPr>
          <w:rFonts w:ascii="Times New Roman" w:eastAsia="TimesNewRomanPSMT" w:hAnsi="Times New Roman" w:cs="Times New Roman"/>
          <w:bCs/>
          <w:sz w:val="24"/>
          <w:szCs w:val="24"/>
        </w:rPr>
        <w:t>It was measured by adding a</w:t>
      </w:r>
      <w:r w:rsidR="00DA57AB">
        <w:rPr>
          <w:rFonts w:ascii="Times New Roman" w:eastAsia="TimesNewRomanPSMT" w:hAnsi="Times New Roman" w:cs="Times New Roman"/>
          <w:bCs/>
          <w:sz w:val="24"/>
          <w:szCs w:val="24"/>
        </w:rPr>
        <w:t xml:space="preserve"> drop of extended semen sample on a glass slide</w:t>
      </w:r>
      <w:r w:rsidR="00100E00">
        <w:rPr>
          <w:rFonts w:ascii="Times New Roman" w:eastAsia="TimesNewRomanPSMT" w:hAnsi="Times New Roman" w:cs="Times New Roman"/>
          <w:bCs/>
          <w:sz w:val="24"/>
          <w:szCs w:val="24"/>
        </w:rPr>
        <w:t>.</w:t>
      </w:r>
      <w:r w:rsidR="00DA57AB">
        <w:rPr>
          <w:rFonts w:ascii="Times New Roman" w:eastAsia="TimesNewRomanPSMT" w:hAnsi="Times New Roman" w:cs="Times New Roman"/>
          <w:bCs/>
          <w:sz w:val="24"/>
          <w:szCs w:val="24"/>
        </w:rPr>
        <w:t xml:space="preserve"> </w:t>
      </w:r>
      <w:r w:rsidR="00100E00">
        <w:rPr>
          <w:rFonts w:ascii="Times New Roman" w:eastAsia="TimesNewRomanPSMT" w:hAnsi="Times New Roman" w:cs="Times New Roman"/>
          <w:bCs/>
          <w:sz w:val="24"/>
          <w:szCs w:val="24"/>
        </w:rPr>
        <w:t>T</w:t>
      </w:r>
      <w:r w:rsidR="00812372">
        <w:rPr>
          <w:rFonts w:ascii="Times New Roman" w:eastAsia="TimesNewRomanPSMT" w:hAnsi="Times New Roman" w:cs="Times New Roman"/>
          <w:bCs/>
          <w:sz w:val="24"/>
          <w:szCs w:val="24"/>
        </w:rPr>
        <w:t>hereafter</w:t>
      </w:r>
      <w:r w:rsidR="00100E00">
        <w:rPr>
          <w:rFonts w:ascii="Times New Roman" w:eastAsia="TimesNewRomanPSMT" w:hAnsi="Times New Roman" w:cs="Times New Roman"/>
          <w:bCs/>
          <w:sz w:val="24"/>
          <w:szCs w:val="24"/>
        </w:rPr>
        <w:t>,</w:t>
      </w:r>
      <w:r w:rsidR="00812372">
        <w:rPr>
          <w:rFonts w:ascii="Times New Roman" w:eastAsia="TimesNewRomanPSMT" w:hAnsi="Times New Roman" w:cs="Times New Roman"/>
          <w:bCs/>
          <w:sz w:val="24"/>
          <w:szCs w:val="24"/>
        </w:rPr>
        <w:t xml:space="preserve"> </w:t>
      </w:r>
      <w:r w:rsidR="00DA57AB">
        <w:rPr>
          <w:rFonts w:ascii="Times New Roman" w:eastAsia="TimesNewRomanPSMT" w:hAnsi="Times New Roman" w:cs="Times New Roman"/>
          <w:bCs/>
          <w:sz w:val="24"/>
          <w:szCs w:val="24"/>
        </w:rPr>
        <w:t>a drop of eosin-</w:t>
      </w:r>
      <w:proofErr w:type="spellStart"/>
      <w:r w:rsidR="00DA57AB">
        <w:rPr>
          <w:rFonts w:ascii="Times New Roman" w:eastAsia="TimesNewRomanPSMT" w:hAnsi="Times New Roman" w:cs="Times New Roman"/>
          <w:bCs/>
          <w:sz w:val="24"/>
          <w:szCs w:val="24"/>
        </w:rPr>
        <w:t>nigrosin</w:t>
      </w:r>
      <w:proofErr w:type="spellEnd"/>
      <w:r w:rsidR="00DA57AB">
        <w:rPr>
          <w:rFonts w:ascii="Times New Roman" w:eastAsia="TimesNewRomanPSMT" w:hAnsi="Times New Roman" w:cs="Times New Roman"/>
          <w:bCs/>
          <w:sz w:val="24"/>
          <w:szCs w:val="24"/>
        </w:rPr>
        <w:t xml:space="preserve"> stain was </w:t>
      </w:r>
      <w:r w:rsidR="00DA57AB">
        <w:rPr>
          <w:rFonts w:ascii="Times New Roman" w:eastAsia="TimesNewRomanPSMT" w:hAnsi="Times New Roman" w:cs="Times New Roman"/>
          <w:bCs/>
          <w:sz w:val="24"/>
          <w:szCs w:val="24"/>
        </w:rPr>
        <w:lastRenderedPageBreak/>
        <w:t>added and mixed gently and smeared on a slide with the edge of another clean slide, air dried</w:t>
      </w:r>
      <w:r w:rsidR="00F66342">
        <w:rPr>
          <w:rFonts w:ascii="Times New Roman" w:eastAsia="TimesNewRomanPSMT" w:hAnsi="Times New Roman" w:cs="Times New Roman"/>
          <w:bCs/>
          <w:sz w:val="24"/>
          <w:szCs w:val="24"/>
        </w:rPr>
        <w:t>,</w:t>
      </w:r>
      <w:r w:rsidR="00DA57AB">
        <w:rPr>
          <w:rFonts w:ascii="Times New Roman" w:eastAsia="TimesNewRomanPSMT" w:hAnsi="Times New Roman" w:cs="Times New Roman"/>
          <w:bCs/>
          <w:sz w:val="24"/>
          <w:szCs w:val="24"/>
        </w:rPr>
        <w:t xml:space="preserve"> and viewed under the microscope at </w:t>
      </w:r>
      <w:r w:rsidR="00F66342">
        <w:rPr>
          <w:rFonts w:ascii="Times New Roman" w:eastAsia="TimesNewRomanPSMT" w:hAnsi="Times New Roman" w:cs="Times New Roman"/>
          <w:bCs/>
          <w:sz w:val="24"/>
          <w:szCs w:val="24"/>
        </w:rPr>
        <w:t xml:space="preserve">a </w:t>
      </w:r>
      <w:r w:rsidR="00DA57AB">
        <w:rPr>
          <w:rFonts w:ascii="Times New Roman" w:eastAsia="TimesNewRomanPSMT" w:hAnsi="Times New Roman" w:cs="Times New Roman"/>
          <w:bCs/>
          <w:sz w:val="24"/>
          <w:szCs w:val="24"/>
        </w:rPr>
        <w:t xml:space="preserve">magnification of X400. </w:t>
      </w:r>
      <w:r w:rsidR="00DA57AB">
        <w:rPr>
          <w:rFonts w:ascii="Times New Roman" w:hAnsi="Times New Roman" w:cs="Times New Roman"/>
          <w:bCs/>
          <w:sz w:val="24"/>
          <w:szCs w:val="24"/>
        </w:rPr>
        <w:t>From each smear</w:t>
      </w:r>
      <w:r w:rsidR="00F66342">
        <w:rPr>
          <w:rFonts w:ascii="Times New Roman" w:hAnsi="Times New Roman" w:cs="Times New Roman"/>
          <w:bCs/>
          <w:sz w:val="24"/>
          <w:szCs w:val="24"/>
        </w:rPr>
        <w:t>,</w:t>
      </w:r>
      <w:r w:rsidR="00DA57AB">
        <w:rPr>
          <w:rFonts w:ascii="Times New Roman" w:hAnsi="Times New Roman" w:cs="Times New Roman"/>
          <w:bCs/>
          <w:sz w:val="24"/>
          <w:szCs w:val="24"/>
        </w:rPr>
        <w:t xml:space="preserve"> a total of 100 spermatozoa was examined.</w:t>
      </w:r>
      <w:r w:rsidR="00DA57AB">
        <w:rPr>
          <w:rFonts w:ascii="Times New Roman" w:eastAsia="TimesNewRomanPSMT" w:hAnsi="Times New Roman" w:cs="Times New Roman"/>
          <w:bCs/>
          <w:sz w:val="24"/>
          <w:szCs w:val="24"/>
        </w:rPr>
        <w:t xml:space="preserve"> All spermatozoa with intact head, mid-piece</w:t>
      </w:r>
      <w:r w:rsidR="00F66342">
        <w:rPr>
          <w:rFonts w:ascii="Times New Roman" w:eastAsia="TimesNewRomanPSMT" w:hAnsi="Times New Roman" w:cs="Times New Roman"/>
          <w:bCs/>
          <w:sz w:val="24"/>
          <w:szCs w:val="24"/>
        </w:rPr>
        <w:t>,</w:t>
      </w:r>
      <w:r w:rsidR="00DA57AB">
        <w:rPr>
          <w:rFonts w:ascii="Times New Roman" w:eastAsia="TimesNewRomanPSMT" w:hAnsi="Times New Roman" w:cs="Times New Roman"/>
          <w:bCs/>
          <w:sz w:val="24"/>
          <w:szCs w:val="24"/>
        </w:rPr>
        <w:t xml:space="preserve"> and tail were, tallied and expressed in %.</w:t>
      </w:r>
      <w:r w:rsidR="00A94DDD">
        <w:rPr>
          <w:rFonts w:ascii="Times New Roman" w:eastAsia="TimesNewRomanPSMT" w:hAnsi="Times New Roman" w:cs="Times New Roman"/>
          <w:bCs/>
          <w:sz w:val="24"/>
          <w:szCs w:val="24"/>
        </w:rPr>
        <w:t xml:space="preserve"> </w:t>
      </w:r>
      <w:bookmarkStart w:id="6" w:name="_Hlk171410495"/>
      <w:r w:rsidR="00497D95">
        <w:rPr>
          <w:rFonts w:ascii="Times New Roman" w:eastAsia="TimesNewRomanPSMT" w:hAnsi="Times New Roman" w:cs="Times New Roman"/>
          <w:bCs/>
          <w:sz w:val="24"/>
          <w:szCs w:val="24"/>
        </w:rPr>
        <w:t>On the other hand, a</w:t>
      </w:r>
      <w:r w:rsidR="00497D95" w:rsidRPr="00497D95">
        <w:rPr>
          <w:rFonts w:ascii="Times New Roman" w:eastAsia="TimesNewRomanPSMT" w:hAnsi="Times New Roman" w:cs="Times New Roman"/>
          <w:bCs/>
          <w:sz w:val="24"/>
          <w:szCs w:val="24"/>
        </w:rPr>
        <w:t>bnormal sperm have head or tail defects</w:t>
      </w:r>
      <w:r w:rsidR="00F66342">
        <w:rPr>
          <w:rFonts w:ascii="Times New Roman" w:eastAsia="TimesNewRomanPSMT" w:hAnsi="Times New Roman" w:cs="Times New Roman"/>
          <w:bCs/>
          <w:sz w:val="24"/>
          <w:szCs w:val="24"/>
        </w:rPr>
        <w:t>,</w:t>
      </w:r>
      <w:r w:rsidR="00497D95" w:rsidRPr="00497D95">
        <w:rPr>
          <w:rFonts w:ascii="Times New Roman" w:eastAsia="TimesNewRomanPSMT" w:hAnsi="Times New Roman" w:cs="Times New Roman"/>
          <w:bCs/>
          <w:sz w:val="24"/>
          <w:szCs w:val="24"/>
        </w:rPr>
        <w:t xml:space="preserve"> such as a large or misshapen head or a crooked or double tail.</w:t>
      </w:r>
    </w:p>
    <w:bookmarkEnd w:id="6"/>
    <w:p w14:paraId="7034C56B" w14:textId="77777777" w:rsidR="00E04988" w:rsidRDefault="00E04988" w:rsidP="00BF6368">
      <w:pPr>
        <w:spacing w:after="0" w:line="480" w:lineRule="auto"/>
        <w:contextualSpacing/>
        <w:jc w:val="both"/>
        <w:rPr>
          <w:rFonts w:ascii="Times New Roman" w:eastAsia="Times New Roman" w:hAnsi="Times New Roman" w:cs="Times New Roman"/>
          <w:bCs/>
          <w:sz w:val="24"/>
          <w:szCs w:val="24"/>
        </w:rPr>
      </w:pPr>
    </w:p>
    <w:p w14:paraId="1BFC4012" w14:textId="52ADAF35" w:rsidR="007D0DF2" w:rsidRPr="00951796" w:rsidRDefault="00DA57AB" w:rsidP="00BF6368">
      <w:pPr>
        <w:spacing w:after="0" w:line="480" w:lineRule="auto"/>
        <w:contextualSpacing/>
        <w:jc w:val="both"/>
        <w:rPr>
          <w:rFonts w:ascii="Times New Roman" w:eastAsia="Times New Roman" w:hAnsi="Times New Roman" w:cs="Times New Roman"/>
          <w:b/>
          <w:bCs/>
          <w:sz w:val="24"/>
          <w:szCs w:val="24"/>
        </w:rPr>
      </w:pPr>
      <w:r w:rsidRPr="00951796">
        <w:rPr>
          <w:rFonts w:ascii="Times New Roman" w:eastAsia="Times New Roman" w:hAnsi="Times New Roman" w:cs="Times New Roman"/>
          <w:b/>
          <w:bCs/>
          <w:sz w:val="24"/>
          <w:szCs w:val="24"/>
        </w:rPr>
        <w:t>Bacteria Load</w:t>
      </w:r>
      <w:r w:rsidR="00F66342" w:rsidRPr="00951796">
        <w:rPr>
          <w:rFonts w:ascii="Times New Roman" w:eastAsia="Times New Roman" w:hAnsi="Times New Roman" w:cs="Times New Roman"/>
          <w:b/>
          <w:bCs/>
          <w:sz w:val="24"/>
          <w:szCs w:val="24"/>
        </w:rPr>
        <w:t xml:space="preserve"> Counts</w:t>
      </w:r>
    </w:p>
    <w:p w14:paraId="3732AE8F" w14:textId="39540857" w:rsidR="007D0DF2" w:rsidRDefault="00DA57AB" w:rsidP="00BF6368">
      <w:pPr>
        <w:spacing w:after="0" w:line="48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agar dilution method described by </w:t>
      </w:r>
      <w:proofErr w:type="spellStart"/>
      <w:r>
        <w:rPr>
          <w:rFonts w:ascii="Times New Roman" w:eastAsia="Times New Roman" w:hAnsi="Times New Roman" w:cs="Times New Roman"/>
          <w:bCs/>
          <w:sz w:val="24"/>
          <w:szCs w:val="24"/>
        </w:rPr>
        <w:t>Olutiola</w:t>
      </w:r>
      <w:proofErr w:type="spellEnd"/>
      <w:r>
        <w:rPr>
          <w:rFonts w:ascii="Times New Roman" w:eastAsia="Times New Roman" w:hAnsi="Times New Roman" w:cs="Times New Roman"/>
          <w:bCs/>
          <w:sz w:val="24"/>
          <w:szCs w:val="24"/>
        </w:rPr>
        <w:t xml:space="preserve"> </w:t>
      </w:r>
      <w:r>
        <w:rPr>
          <w:rFonts w:ascii="Times New Roman" w:eastAsia="Times New Roman" w:hAnsi="Times New Roman" w:cs="Times New Roman"/>
          <w:bCs/>
          <w:i/>
          <w:sz w:val="24"/>
          <w:szCs w:val="24"/>
        </w:rPr>
        <w:t>et al.,</w:t>
      </w:r>
      <w:r>
        <w:rPr>
          <w:rFonts w:ascii="Times New Roman" w:eastAsia="Times New Roman" w:hAnsi="Times New Roman" w:cs="Times New Roman"/>
          <w:bCs/>
          <w:sz w:val="24"/>
          <w:szCs w:val="24"/>
        </w:rPr>
        <w:t xml:space="preserve"> (1991) was employed; the test semen </w:t>
      </w:r>
      <w:r w:rsidR="00F66342">
        <w:rPr>
          <w:rFonts w:ascii="Times New Roman" w:eastAsia="Times New Roman" w:hAnsi="Times New Roman" w:cs="Times New Roman"/>
          <w:bCs/>
          <w:sz w:val="24"/>
          <w:szCs w:val="24"/>
        </w:rPr>
        <w:t>w</w:t>
      </w:r>
      <w:r w:rsidRPr="00F66342">
        <w:rPr>
          <w:rFonts w:ascii="Times New Roman" w:eastAsia="Times New Roman" w:hAnsi="Times New Roman" w:cs="Times New Roman"/>
          <w:bCs/>
          <w:color w:val="000000" w:themeColor="text1"/>
          <w:sz w:val="24"/>
          <w:szCs w:val="24"/>
        </w:rPr>
        <w:t xml:space="preserve">as </w:t>
      </w:r>
      <w:r>
        <w:rPr>
          <w:rFonts w:ascii="Times New Roman" w:eastAsia="Times New Roman" w:hAnsi="Times New Roman" w:cs="Times New Roman"/>
          <w:bCs/>
          <w:sz w:val="24"/>
          <w:szCs w:val="24"/>
        </w:rPr>
        <w:t>aseptically streaked on nutrient agar plates in triplicates and incubated aerobically at 37 °C for 24 hours. This was repeated for all treatments. Bacterial colonies were carefully picked and purified by repeated sub-cultures on nutrient agar plates</w:t>
      </w:r>
      <w:r w:rsidR="00B15AB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and the mean count for triplicate culture w</w:t>
      </w:r>
      <w:r w:rsidR="00B15AB5">
        <w:rPr>
          <w:rFonts w:ascii="Times New Roman" w:eastAsia="Times New Roman" w:hAnsi="Times New Roman" w:cs="Times New Roman"/>
          <w:bCs/>
          <w:sz w:val="24"/>
          <w:szCs w:val="24"/>
        </w:rPr>
        <w:t>as</w:t>
      </w:r>
      <w:r>
        <w:rPr>
          <w:rFonts w:ascii="Times New Roman" w:eastAsia="Times New Roman" w:hAnsi="Times New Roman" w:cs="Times New Roman"/>
          <w:bCs/>
          <w:sz w:val="24"/>
          <w:szCs w:val="24"/>
        </w:rPr>
        <w:t xml:space="preserve"> recorded as </w:t>
      </w:r>
      <w:r w:rsidR="00B15AB5">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bacterial count in the sample (</w:t>
      </w:r>
      <w:proofErr w:type="spellStart"/>
      <w:r>
        <w:rPr>
          <w:rFonts w:ascii="Times New Roman" w:eastAsia="Times New Roman" w:hAnsi="Times New Roman" w:cs="Times New Roman"/>
          <w:bCs/>
          <w:sz w:val="24"/>
          <w:szCs w:val="24"/>
        </w:rPr>
        <w:t>Ikuomola</w:t>
      </w:r>
      <w:proofErr w:type="spellEnd"/>
      <w:r>
        <w:rPr>
          <w:rFonts w:ascii="Times New Roman" w:eastAsia="Times New Roman" w:hAnsi="Times New Roman" w:cs="Times New Roman"/>
          <w:bCs/>
          <w:sz w:val="24"/>
          <w:szCs w:val="24"/>
        </w:rPr>
        <w:t xml:space="preserve"> and </w:t>
      </w:r>
      <w:proofErr w:type="spellStart"/>
      <w:r>
        <w:rPr>
          <w:rFonts w:ascii="Times New Roman" w:eastAsia="Times New Roman" w:hAnsi="Times New Roman" w:cs="Times New Roman"/>
          <w:bCs/>
          <w:sz w:val="24"/>
          <w:szCs w:val="24"/>
        </w:rPr>
        <w:t>Eniola</w:t>
      </w:r>
      <w:proofErr w:type="spellEnd"/>
      <w:r>
        <w:rPr>
          <w:rFonts w:ascii="Times New Roman" w:eastAsia="Times New Roman" w:hAnsi="Times New Roman" w:cs="Times New Roman"/>
          <w:bCs/>
          <w:sz w:val="24"/>
          <w:szCs w:val="24"/>
        </w:rPr>
        <w:t xml:space="preserve">, 2010). The result was expressed as </w:t>
      </w:r>
      <w:proofErr w:type="spellStart"/>
      <w:r>
        <w:rPr>
          <w:rFonts w:ascii="Times New Roman" w:eastAsia="Times New Roman" w:hAnsi="Times New Roman" w:cs="Times New Roman"/>
          <w:bCs/>
          <w:sz w:val="24"/>
          <w:szCs w:val="24"/>
        </w:rPr>
        <w:t>cfu</w:t>
      </w:r>
      <w:proofErr w:type="spellEnd"/>
      <w:r>
        <w:rPr>
          <w:rFonts w:ascii="Times New Roman" w:eastAsia="Times New Roman" w:hAnsi="Times New Roman" w:cs="Times New Roman"/>
          <w:bCs/>
          <w:sz w:val="24"/>
          <w:szCs w:val="24"/>
        </w:rPr>
        <w:t>/mL (</w:t>
      </w:r>
      <w:r w:rsidR="000122F0">
        <w:rPr>
          <w:rFonts w:ascii="Times New Roman" w:eastAsia="Times New Roman" w:hAnsi="Times New Roman" w:cs="Times New Roman"/>
          <w:bCs/>
          <w:sz w:val="24"/>
          <w:szCs w:val="24"/>
        </w:rPr>
        <w:t>APHA</w:t>
      </w:r>
      <w:r>
        <w:rPr>
          <w:rFonts w:ascii="Times New Roman" w:eastAsia="Times New Roman" w:hAnsi="Times New Roman" w:cs="Times New Roman"/>
          <w:bCs/>
          <w:sz w:val="24"/>
          <w:szCs w:val="24"/>
        </w:rPr>
        <w:t>, 1992).</w:t>
      </w:r>
    </w:p>
    <w:p w14:paraId="2E5F6A62" w14:textId="77777777" w:rsidR="007D0DF2" w:rsidRDefault="007D0DF2" w:rsidP="00BF6368">
      <w:pPr>
        <w:spacing w:after="0" w:line="480" w:lineRule="auto"/>
        <w:contextualSpacing/>
        <w:rPr>
          <w:rFonts w:ascii="Times New Roman" w:eastAsia="Times New Roman" w:hAnsi="Times New Roman" w:cs="Times New Roman"/>
          <w:bCs/>
          <w:sz w:val="24"/>
          <w:szCs w:val="24"/>
        </w:rPr>
      </w:pPr>
    </w:p>
    <w:p w14:paraId="792550CA" w14:textId="77777777" w:rsidR="007D0DF2" w:rsidRPr="00951796" w:rsidRDefault="00DA57AB" w:rsidP="00BF6368">
      <w:pPr>
        <w:spacing w:after="0" w:line="480" w:lineRule="auto"/>
        <w:contextualSpacing/>
        <w:jc w:val="both"/>
        <w:rPr>
          <w:rFonts w:ascii="Times New Roman" w:hAnsi="Times New Roman" w:cs="Times New Roman"/>
          <w:b/>
          <w:bCs/>
          <w:sz w:val="24"/>
          <w:szCs w:val="24"/>
        </w:rPr>
      </w:pPr>
      <w:r w:rsidRPr="00951796">
        <w:rPr>
          <w:rFonts w:ascii="Times New Roman" w:hAnsi="Times New Roman" w:cs="Times New Roman"/>
          <w:b/>
          <w:bCs/>
          <w:iCs/>
          <w:sz w:val="24"/>
          <w:szCs w:val="24"/>
        </w:rPr>
        <w:t>Lipid Peroxidation</w:t>
      </w:r>
    </w:p>
    <w:p w14:paraId="27995C08" w14:textId="4487F293" w:rsidR="007D0DF2" w:rsidRDefault="00DA57AB" w:rsidP="00BF6368">
      <w:pPr>
        <w:spacing w:after="0" w:line="480" w:lineRule="auto"/>
        <w:contextualSpacing/>
        <w:jc w:val="both"/>
        <w:rPr>
          <w:rFonts w:ascii="Times New Roman" w:eastAsia="Times New Roman" w:hAnsi="Times New Roman" w:cs="Times New Roman"/>
          <w:bCs/>
          <w:sz w:val="24"/>
          <w:szCs w:val="24"/>
        </w:rPr>
      </w:pPr>
      <w:r>
        <w:rPr>
          <w:rFonts w:ascii="Times New Roman" w:hAnsi="Times New Roman" w:cs="Times New Roman"/>
          <w:bCs/>
          <w:iCs/>
          <w:sz w:val="24"/>
          <w:szCs w:val="24"/>
        </w:rPr>
        <w:t xml:space="preserve">Lipid peroxidation level of seminal plasma was measured by determining the malondialdehyde (MDA) production, using </w:t>
      </w:r>
      <w:proofErr w:type="spellStart"/>
      <w:r>
        <w:rPr>
          <w:rFonts w:ascii="Times New Roman" w:hAnsi="Times New Roman" w:cs="Times New Roman"/>
          <w:bCs/>
          <w:iCs/>
          <w:sz w:val="24"/>
          <w:szCs w:val="24"/>
        </w:rPr>
        <w:t>thiobarbituric</w:t>
      </w:r>
      <w:proofErr w:type="spellEnd"/>
      <w:r>
        <w:rPr>
          <w:rFonts w:ascii="Times New Roman" w:hAnsi="Times New Roman" w:cs="Times New Roman"/>
          <w:bCs/>
          <w:iCs/>
          <w:sz w:val="24"/>
          <w:szCs w:val="24"/>
        </w:rPr>
        <w:t xml:space="preserve"> acid (</w:t>
      </w:r>
      <w:r w:rsidRPr="00B15AB5">
        <w:rPr>
          <w:rFonts w:ascii="Times New Roman" w:hAnsi="Times New Roman" w:cs="Times New Roman"/>
          <w:bCs/>
          <w:iCs/>
          <w:color w:val="000000" w:themeColor="text1"/>
          <w:sz w:val="24"/>
          <w:szCs w:val="24"/>
        </w:rPr>
        <w:t xml:space="preserve">TBA) as per the method of </w:t>
      </w:r>
      <w:proofErr w:type="spellStart"/>
      <w:r w:rsidRPr="00B15AB5">
        <w:rPr>
          <w:rFonts w:ascii="Times New Roman" w:hAnsi="Times New Roman" w:cs="Times New Roman"/>
          <w:bCs/>
          <w:iCs/>
          <w:color w:val="000000" w:themeColor="text1"/>
          <w:sz w:val="24"/>
          <w:szCs w:val="24"/>
        </w:rPr>
        <w:t>Buege</w:t>
      </w:r>
      <w:proofErr w:type="spellEnd"/>
      <w:r w:rsidRPr="00B15AB5">
        <w:rPr>
          <w:rFonts w:ascii="Times New Roman" w:hAnsi="Times New Roman" w:cs="Times New Roman"/>
          <w:bCs/>
          <w:iCs/>
          <w:color w:val="000000" w:themeColor="text1"/>
          <w:sz w:val="24"/>
          <w:szCs w:val="24"/>
        </w:rPr>
        <w:t xml:space="preserve"> </w:t>
      </w:r>
      <w:r>
        <w:rPr>
          <w:rFonts w:ascii="Times New Roman" w:hAnsi="Times New Roman" w:cs="Times New Roman"/>
          <w:bCs/>
          <w:iCs/>
          <w:sz w:val="24"/>
          <w:szCs w:val="24"/>
        </w:rPr>
        <w:t xml:space="preserve">and </w:t>
      </w:r>
      <w:proofErr w:type="spellStart"/>
      <w:r>
        <w:rPr>
          <w:rFonts w:ascii="Times New Roman" w:hAnsi="Times New Roman" w:cs="Times New Roman"/>
          <w:bCs/>
          <w:iCs/>
          <w:sz w:val="24"/>
          <w:szCs w:val="24"/>
        </w:rPr>
        <w:t>Aust</w:t>
      </w:r>
      <w:proofErr w:type="spellEnd"/>
      <w:r>
        <w:rPr>
          <w:rFonts w:ascii="Times New Roman" w:hAnsi="Times New Roman" w:cs="Times New Roman"/>
          <w:bCs/>
          <w:iCs/>
          <w:sz w:val="24"/>
          <w:szCs w:val="24"/>
        </w:rPr>
        <w:t xml:space="preserve"> (1978) and modified by Suleiman </w:t>
      </w:r>
      <w:r>
        <w:rPr>
          <w:rFonts w:ascii="Times New Roman" w:hAnsi="Times New Roman" w:cs="Times New Roman"/>
          <w:bCs/>
          <w:i/>
          <w:sz w:val="24"/>
          <w:szCs w:val="24"/>
        </w:rPr>
        <w:t>et al.</w:t>
      </w:r>
      <w:r>
        <w:rPr>
          <w:rFonts w:ascii="Times New Roman" w:hAnsi="Times New Roman" w:cs="Times New Roman"/>
          <w:bCs/>
          <w:iCs/>
          <w:sz w:val="24"/>
          <w:szCs w:val="24"/>
        </w:rPr>
        <w:t xml:space="preserve"> (1996). Lipid peroxide levels were measured in seminal plasma after the addition of 2 mL of TBA-TCA reagent (15% w/v TCA, 0.375% w/v TBA</w:t>
      </w:r>
      <w:r w:rsidR="00B15AB5">
        <w:rPr>
          <w:rFonts w:ascii="Times New Roman" w:hAnsi="Times New Roman" w:cs="Times New Roman"/>
          <w:bCs/>
          <w:iCs/>
          <w:sz w:val="24"/>
          <w:szCs w:val="24"/>
        </w:rPr>
        <w:t>,</w:t>
      </w:r>
      <w:r>
        <w:rPr>
          <w:rFonts w:ascii="Times New Roman" w:hAnsi="Times New Roman" w:cs="Times New Roman"/>
          <w:bCs/>
          <w:iCs/>
          <w:sz w:val="24"/>
          <w:szCs w:val="24"/>
        </w:rPr>
        <w:t xml:space="preserve"> and 0.25 N HCL) to 1 mL of seminal plasma suspension. The mixture was treated in a boiling water bath for 30 min</w:t>
      </w:r>
      <w:r w:rsidR="00B15AB5">
        <w:rPr>
          <w:rFonts w:ascii="Times New Roman" w:hAnsi="Times New Roman" w:cs="Times New Roman"/>
          <w:bCs/>
          <w:iCs/>
          <w:sz w:val="24"/>
          <w:szCs w:val="24"/>
        </w:rPr>
        <w:t>ute</w:t>
      </w:r>
      <w:r>
        <w:rPr>
          <w:rFonts w:ascii="Times New Roman" w:hAnsi="Times New Roman" w:cs="Times New Roman"/>
          <w:bCs/>
          <w:iCs/>
          <w:sz w:val="24"/>
          <w:szCs w:val="24"/>
        </w:rPr>
        <w:t xml:space="preserve">s. After cooling, the suspension was centrifuged at 3000 rpm for 10 min. </w:t>
      </w:r>
      <w:r w:rsidRPr="0040512A">
        <w:rPr>
          <w:rFonts w:ascii="Times New Roman" w:hAnsi="Times New Roman" w:cs="Times New Roman"/>
          <w:bCs/>
          <w:iCs/>
          <w:sz w:val="24"/>
          <w:szCs w:val="24"/>
          <w:highlight w:val="yellow"/>
        </w:rPr>
        <w:t>The supernatant was then separated, and absorbance was measured at 535 nm</w:t>
      </w:r>
      <w:r w:rsidR="0040512A" w:rsidRPr="0040512A">
        <w:rPr>
          <w:rFonts w:ascii="Times New Roman" w:hAnsi="Times New Roman" w:cs="Times New Roman"/>
          <w:bCs/>
          <w:iCs/>
          <w:sz w:val="24"/>
          <w:szCs w:val="24"/>
          <w:highlight w:val="yellow"/>
        </w:rPr>
        <w:t xml:space="preserve"> using spectrophotometer (Cecil CE 7200 spectrophotometer, Cecil Instrument Limited</w:t>
      </w:r>
      <w:r w:rsidR="0040512A" w:rsidRPr="00931396">
        <w:rPr>
          <w:rFonts w:ascii="Times New Roman" w:hAnsi="Times New Roman" w:cs="Times New Roman"/>
          <w:bCs/>
          <w:iCs/>
          <w:sz w:val="24"/>
          <w:szCs w:val="24"/>
          <w:highlight w:val="yellow"/>
        </w:rPr>
        <w:t>,</w:t>
      </w:r>
      <w:r w:rsidR="00931396" w:rsidRPr="00931396">
        <w:rPr>
          <w:highlight w:val="yellow"/>
        </w:rPr>
        <w:t xml:space="preserve"> </w:t>
      </w:r>
      <w:r w:rsidR="00931396" w:rsidRPr="00931396">
        <w:rPr>
          <w:rFonts w:ascii="Times New Roman" w:hAnsi="Times New Roman" w:cs="Times New Roman"/>
          <w:bCs/>
          <w:iCs/>
          <w:sz w:val="24"/>
          <w:szCs w:val="24"/>
          <w:highlight w:val="yellow"/>
        </w:rPr>
        <w:t>Milton Technical Centre, England</w:t>
      </w:r>
      <w:r w:rsidR="0040512A" w:rsidRPr="00931396">
        <w:rPr>
          <w:rFonts w:ascii="Times New Roman" w:hAnsi="Times New Roman" w:cs="Times New Roman"/>
          <w:bCs/>
          <w:iCs/>
          <w:sz w:val="24"/>
          <w:szCs w:val="24"/>
          <w:highlight w:val="yellow"/>
        </w:rPr>
        <w:t>)</w:t>
      </w:r>
      <w:r w:rsidR="0040512A" w:rsidRPr="0040512A">
        <w:rPr>
          <w:rFonts w:ascii="Times New Roman" w:hAnsi="Times New Roman" w:cs="Times New Roman"/>
          <w:bCs/>
          <w:iCs/>
          <w:sz w:val="24"/>
          <w:szCs w:val="24"/>
          <w:highlight w:val="yellow"/>
        </w:rPr>
        <w:t>.</w:t>
      </w:r>
      <w:r w:rsidR="0040512A">
        <w:rPr>
          <w:rFonts w:ascii="Times New Roman" w:hAnsi="Times New Roman" w:cs="Times New Roman"/>
          <w:bCs/>
          <w:iCs/>
          <w:sz w:val="24"/>
          <w:szCs w:val="24"/>
        </w:rPr>
        <w:t xml:space="preserve"> </w:t>
      </w:r>
    </w:p>
    <w:p w14:paraId="06ECA40B" w14:textId="25E46CF5" w:rsidR="00545FE1" w:rsidRDefault="00545FE1" w:rsidP="00BF6368">
      <w:pPr>
        <w:spacing w:after="0" w:line="480" w:lineRule="auto"/>
        <w:contextualSpacing/>
        <w:jc w:val="both"/>
        <w:rPr>
          <w:rFonts w:ascii="Times New Roman" w:hAnsi="Times New Roman" w:cs="Times New Roman"/>
          <w:bCs/>
          <w:sz w:val="24"/>
          <w:szCs w:val="24"/>
        </w:rPr>
      </w:pPr>
    </w:p>
    <w:p w14:paraId="4734B624" w14:textId="77777777" w:rsidR="00A6768D" w:rsidRDefault="00A6768D" w:rsidP="00BF6368">
      <w:pPr>
        <w:spacing w:after="0" w:line="480" w:lineRule="auto"/>
        <w:contextualSpacing/>
        <w:jc w:val="both"/>
        <w:rPr>
          <w:rFonts w:ascii="Times New Roman" w:hAnsi="Times New Roman" w:cs="Times New Roman"/>
          <w:bCs/>
          <w:sz w:val="24"/>
          <w:szCs w:val="24"/>
        </w:rPr>
      </w:pPr>
    </w:p>
    <w:p w14:paraId="416C621E" w14:textId="1C050063" w:rsidR="007D0DF2" w:rsidRPr="00951796" w:rsidRDefault="00DA57AB" w:rsidP="00BF6368">
      <w:pPr>
        <w:spacing w:after="0" w:line="480" w:lineRule="auto"/>
        <w:contextualSpacing/>
        <w:jc w:val="both"/>
        <w:rPr>
          <w:rFonts w:ascii="Times New Roman" w:hAnsi="Times New Roman" w:cs="Times New Roman"/>
          <w:b/>
          <w:bCs/>
          <w:sz w:val="24"/>
          <w:szCs w:val="24"/>
        </w:rPr>
      </w:pPr>
      <w:r w:rsidRPr="00951796">
        <w:rPr>
          <w:rFonts w:ascii="Times New Roman" w:hAnsi="Times New Roman" w:cs="Times New Roman"/>
          <w:b/>
          <w:bCs/>
          <w:sz w:val="24"/>
          <w:szCs w:val="24"/>
        </w:rPr>
        <w:t>Acrosome Integrity</w:t>
      </w:r>
    </w:p>
    <w:p w14:paraId="75FCF01D" w14:textId="11F26F4E" w:rsidR="007D0DF2" w:rsidRPr="00B15AB5" w:rsidRDefault="00DA57AB" w:rsidP="00BF6368">
      <w:pPr>
        <w:spacing w:after="0" w:line="480" w:lineRule="auto"/>
        <w:contextualSpacing/>
        <w:jc w:val="both"/>
        <w:rPr>
          <w:rFonts w:ascii="Times New Roman" w:hAnsi="Times New Roman" w:cs="Times New Roman"/>
          <w:bCs/>
          <w:color w:val="000000" w:themeColor="text1"/>
          <w:sz w:val="24"/>
          <w:szCs w:val="24"/>
        </w:rPr>
      </w:pPr>
      <w:r>
        <w:rPr>
          <w:rFonts w:ascii="Times New Roman" w:hAnsi="Times New Roman" w:cs="Times New Roman"/>
          <w:bCs/>
          <w:sz w:val="24"/>
          <w:szCs w:val="24"/>
        </w:rPr>
        <w:t>Ejaculate smears of all samples w</w:t>
      </w:r>
      <w:r w:rsidR="00B15AB5">
        <w:rPr>
          <w:rFonts w:ascii="Times New Roman" w:hAnsi="Times New Roman" w:cs="Times New Roman"/>
          <w:bCs/>
          <w:sz w:val="24"/>
          <w:szCs w:val="24"/>
        </w:rPr>
        <w:t>ere</w:t>
      </w:r>
      <w:r>
        <w:rPr>
          <w:rFonts w:ascii="Times New Roman" w:hAnsi="Times New Roman" w:cs="Times New Roman"/>
          <w:bCs/>
          <w:sz w:val="24"/>
          <w:szCs w:val="24"/>
        </w:rPr>
        <w:t xml:space="preserve"> prepared for confirmation of acrosome integrity condition utili</w:t>
      </w:r>
      <w:r w:rsidR="00B15AB5">
        <w:rPr>
          <w:rFonts w:ascii="Times New Roman" w:hAnsi="Times New Roman" w:cs="Times New Roman"/>
          <w:bCs/>
          <w:sz w:val="24"/>
          <w:szCs w:val="24"/>
        </w:rPr>
        <w:t>z</w:t>
      </w:r>
      <w:r>
        <w:rPr>
          <w:rFonts w:ascii="Times New Roman" w:hAnsi="Times New Roman" w:cs="Times New Roman"/>
          <w:bCs/>
          <w:sz w:val="24"/>
          <w:szCs w:val="24"/>
        </w:rPr>
        <w:t>ing eosin-</w:t>
      </w:r>
      <w:proofErr w:type="spellStart"/>
      <w:r>
        <w:rPr>
          <w:rFonts w:ascii="Times New Roman" w:hAnsi="Times New Roman" w:cs="Times New Roman"/>
          <w:bCs/>
          <w:sz w:val="24"/>
          <w:szCs w:val="24"/>
        </w:rPr>
        <w:t>nigrosin</w:t>
      </w:r>
      <w:proofErr w:type="spellEnd"/>
      <w:r>
        <w:rPr>
          <w:rFonts w:ascii="Times New Roman" w:hAnsi="Times New Roman" w:cs="Times New Roman"/>
          <w:bCs/>
          <w:sz w:val="24"/>
          <w:szCs w:val="24"/>
        </w:rPr>
        <w:t xml:space="preserve"> stain. All the slides were assessed under oil immersion at x1000 magnification using a bright field microscope. A total of one hundred spermatozoa per slide were assessed, and normal acrosomes (spermatozoa </w:t>
      </w:r>
      <w:r w:rsidRPr="00B15AB5">
        <w:rPr>
          <w:rFonts w:ascii="Times New Roman" w:hAnsi="Times New Roman" w:cs="Times New Roman"/>
          <w:bCs/>
          <w:color w:val="000000" w:themeColor="text1"/>
          <w:sz w:val="24"/>
          <w:szCs w:val="24"/>
        </w:rPr>
        <w:t xml:space="preserve">without apical shifts) </w:t>
      </w:r>
      <w:r w:rsidR="00B15AB5" w:rsidRPr="00B15AB5">
        <w:rPr>
          <w:rFonts w:ascii="Times New Roman" w:hAnsi="Times New Roman" w:cs="Times New Roman"/>
          <w:bCs/>
          <w:color w:val="000000" w:themeColor="text1"/>
          <w:sz w:val="24"/>
          <w:szCs w:val="24"/>
        </w:rPr>
        <w:t>were</w:t>
      </w:r>
      <w:r w:rsidRPr="00B15AB5">
        <w:rPr>
          <w:rFonts w:ascii="Times New Roman" w:hAnsi="Times New Roman" w:cs="Times New Roman"/>
          <w:bCs/>
          <w:color w:val="000000" w:themeColor="text1"/>
          <w:sz w:val="24"/>
          <w:szCs w:val="24"/>
        </w:rPr>
        <w:t xml:space="preserve"> expressed as percentages.</w:t>
      </w:r>
    </w:p>
    <w:p w14:paraId="039472DD" w14:textId="77777777" w:rsidR="007D0DF2" w:rsidRDefault="007D0DF2" w:rsidP="00BF6368">
      <w:pPr>
        <w:spacing w:after="0" w:line="480" w:lineRule="auto"/>
        <w:contextualSpacing/>
        <w:rPr>
          <w:rFonts w:ascii="Times New Roman" w:eastAsiaTheme="majorEastAsia" w:hAnsi="Times New Roman" w:cs="Times New Roman"/>
          <w:b/>
          <w:sz w:val="24"/>
          <w:szCs w:val="24"/>
        </w:rPr>
      </w:pPr>
    </w:p>
    <w:p w14:paraId="7107322B" w14:textId="77777777" w:rsidR="007D0DF2" w:rsidRDefault="00DA57AB" w:rsidP="00BF6368">
      <w:pPr>
        <w:spacing w:after="0" w:line="480" w:lineRule="auto"/>
        <w:contextualSpacing/>
        <w:jc w:val="both"/>
        <w:rPr>
          <w:rFonts w:ascii="Times New Roman" w:hAnsi="Times New Roman" w:cs="Times New Roman"/>
          <w:bCs/>
          <w:sz w:val="24"/>
          <w:szCs w:val="24"/>
        </w:rPr>
      </w:pPr>
      <w:r>
        <w:rPr>
          <w:rFonts w:ascii="Times New Roman" w:eastAsiaTheme="majorEastAsia" w:hAnsi="Times New Roman" w:cs="Times New Roman"/>
          <w:b/>
          <w:sz w:val="24"/>
          <w:szCs w:val="24"/>
        </w:rPr>
        <w:t>Statistical Analyses</w:t>
      </w:r>
    </w:p>
    <w:p w14:paraId="3C1C8A11" w14:textId="098E83D5" w:rsidR="007D0DF2" w:rsidRDefault="00DA57AB" w:rsidP="00BF6368">
      <w:pPr>
        <w:keepNext/>
        <w:keepLines/>
        <w:numPr>
          <w:ilvl w:val="1"/>
          <w:numId w:val="0"/>
        </w:numPr>
        <w:spacing w:before="100" w:beforeAutospacing="1" w:after="0" w:line="480" w:lineRule="auto"/>
        <w:contextualSpacing/>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Results were subjected to statistical analysis using the analysis of variance procedure of statistical analysis software (SAS, 2016). The treatment means are presented with group standard errors of means and</w:t>
      </w:r>
      <w:r w:rsidR="00B15A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where significant, were compared using the Duncan procedure of the same software.</w:t>
      </w:r>
    </w:p>
    <w:p w14:paraId="3B642718" w14:textId="77777777" w:rsidR="00A22BC0" w:rsidRDefault="00A22BC0" w:rsidP="00BF6368">
      <w:pPr>
        <w:keepNext/>
        <w:keepLines/>
        <w:numPr>
          <w:ilvl w:val="1"/>
          <w:numId w:val="0"/>
        </w:numPr>
        <w:spacing w:before="100" w:beforeAutospacing="1" w:after="0" w:line="480" w:lineRule="auto"/>
        <w:contextualSpacing/>
        <w:jc w:val="both"/>
        <w:outlineLvl w:val="1"/>
        <w:rPr>
          <w:rFonts w:ascii="Times New Roman" w:eastAsia="Times New Roman" w:hAnsi="Times New Roman" w:cs="Times New Roman"/>
          <w:sz w:val="24"/>
          <w:szCs w:val="24"/>
        </w:rPr>
      </w:pPr>
    </w:p>
    <w:p w14:paraId="2DE97E20" w14:textId="09C945FC" w:rsidR="007D0DF2" w:rsidRDefault="00A22BC0" w:rsidP="00BF6368">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RESULTS &amp; DISCUSSION</w:t>
      </w:r>
    </w:p>
    <w:p w14:paraId="116A0424" w14:textId="77777777" w:rsidR="007D0DF2" w:rsidRDefault="00DA57AB" w:rsidP="00BF6368">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RESULTS</w:t>
      </w:r>
    </w:p>
    <w:p w14:paraId="2B2DA5F5" w14:textId="77777777" w:rsidR="007D0DF2" w:rsidRDefault="00DA57AB" w:rsidP="00BF6368">
      <w:pPr>
        <w:spacing w:after="0" w:line="480" w:lineRule="auto"/>
        <w:contextualSpacing/>
        <w:jc w:val="both"/>
        <w:rPr>
          <w:rFonts w:ascii="Times New Roman" w:hAnsi="Times New Roman" w:cs="Times New Roman"/>
          <w:b/>
          <w:sz w:val="24"/>
          <w:szCs w:val="24"/>
        </w:rPr>
      </w:pPr>
      <w:bookmarkStart w:id="7" w:name="_Hlk141129191"/>
      <w:r>
        <w:rPr>
          <w:rFonts w:ascii="Times New Roman" w:eastAsia="Calibri" w:hAnsi="Times New Roman" w:cs="Times New Roman"/>
          <w:b/>
          <w:sz w:val="24"/>
          <w:szCs w:val="24"/>
        </w:rPr>
        <w:t>Effects of Natural Honey on</w:t>
      </w:r>
      <w:r>
        <w:rPr>
          <w:rFonts w:ascii="Times New Roman" w:hAnsi="Times New Roman" w:cs="Times New Roman"/>
          <w:b/>
          <w:sz w:val="24"/>
          <w:szCs w:val="24"/>
        </w:rPr>
        <w:t xml:space="preserve"> Spermatozoa Quality of Extended Breeder Cock</w:t>
      </w:r>
      <w:r>
        <w:rPr>
          <w:rFonts w:ascii="Times New Roman" w:hAnsi="Times New Roman" w:cs="Times New Roman"/>
          <w:b/>
          <w:sz w:val="24"/>
          <w:szCs w:val="24"/>
        </w:rPr>
        <w:tab/>
        <w:t>Semen</w:t>
      </w:r>
    </w:p>
    <w:bookmarkEnd w:id="7"/>
    <w:p w14:paraId="1144696B" w14:textId="5618C87D" w:rsidR="007D0DF2" w:rsidRDefault="00DA57AB" w:rsidP="00BF6368">
      <w:pPr>
        <w:spacing w:after="0" w:line="480" w:lineRule="auto"/>
        <w:contextualSpacing/>
        <w:jc w:val="both"/>
        <w:rPr>
          <w:rFonts w:ascii="Times New Roman" w:hAnsi="Times New Roman" w:cs="Times New Roman"/>
          <w:bCs/>
          <w:sz w:val="24"/>
          <w:szCs w:val="24"/>
        </w:rPr>
      </w:pPr>
      <w:r w:rsidRPr="00555394">
        <w:rPr>
          <w:rFonts w:ascii="Times New Roman" w:eastAsia="Calibri" w:hAnsi="Times New Roman" w:cs="Times New Roman"/>
          <w:bCs/>
          <w:sz w:val="24"/>
          <w:szCs w:val="24"/>
        </w:rPr>
        <w:t>The effects of natural honey on</w:t>
      </w:r>
      <w:r w:rsidRPr="00555394">
        <w:rPr>
          <w:rFonts w:ascii="Times New Roman" w:hAnsi="Times New Roman" w:cs="Times New Roman"/>
          <w:bCs/>
          <w:sz w:val="24"/>
          <w:szCs w:val="24"/>
        </w:rPr>
        <w:t xml:space="preserve"> the quality of extended breeder cock semen are presented in </w:t>
      </w:r>
      <w:r w:rsidRPr="00555394">
        <w:rPr>
          <w:rFonts w:ascii="Times New Roman" w:eastAsia="Calibri" w:hAnsi="Times New Roman" w:cs="Times New Roman"/>
          <w:bCs/>
          <w:sz w:val="24"/>
          <w:szCs w:val="24"/>
        </w:rPr>
        <w:t>Tables 1</w:t>
      </w:r>
      <w:r w:rsidR="00B15AB5" w:rsidRPr="00555394">
        <w:rPr>
          <w:rFonts w:ascii="Times New Roman" w:eastAsia="Calibri" w:hAnsi="Times New Roman" w:cs="Times New Roman"/>
          <w:bCs/>
          <w:sz w:val="24"/>
          <w:szCs w:val="24"/>
        </w:rPr>
        <w:t xml:space="preserve"> </w:t>
      </w:r>
      <w:r w:rsidR="00FA74C5" w:rsidRPr="00555394">
        <w:rPr>
          <w:rFonts w:ascii="Times New Roman" w:eastAsia="Calibri" w:hAnsi="Times New Roman" w:cs="Times New Roman"/>
          <w:bCs/>
          <w:sz w:val="24"/>
          <w:szCs w:val="24"/>
        </w:rPr>
        <w:t xml:space="preserve">- </w:t>
      </w:r>
      <w:r w:rsidRPr="00555394">
        <w:rPr>
          <w:rFonts w:ascii="Times New Roman" w:eastAsia="Calibri" w:hAnsi="Times New Roman" w:cs="Times New Roman"/>
          <w:bCs/>
          <w:sz w:val="24"/>
          <w:szCs w:val="24"/>
        </w:rPr>
        <w:t>3. Table 1 show</w:t>
      </w:r>
      <w:r w:rsidR="00E87713" w:rsidRPr="00555394">
        <w:rPr>
          <w:rFonts w:ascii="Times New Roman" w:eastAsia="Calibri" w:hAnsi="Times New Roman" w:cs="Times New Roman"/>
          <w:bCs/>
          <w:sz w:val="24"/>
          <w:szCs w:val="24"/>
        </w:rPr>
        <w:t>ed</w:t>
      </w:r>
      <w:r w:rsidRPr="00555394">
        <w:rPr>
          <w:rFonts w:ascii="Times New Roman" w:eastAsia="Calibri" w:hAnsi="Times New Roman" w:cs="Times New Roman"/>
          <w:bCs/>
          <w:sz w:val="24"/>
          <w:szCs w:val="24"/>
        </w:rPr>
        <w:t xml:space="preserve"> that there were significant differences </w:t>
      </w:r>
      <w:r w:rsidRPr="00555394">
        <w:rPr>
          <w:rFonts w:ascii="Times New Roman" w:hAnsi="Times New Roman" w:cs="Times New Roman"/>
          <w:bCs/>
          <w:sz w:val="24"/>
          <w:szCs w:val="24"/>
        </w:rPr>
        <w:t>(</w:t>
      </w:r>
      <w:r w:rsidR="00B15AB5" w:rsidRPr="00555394">
        <w:rPr>
          <w:rFonts w:ascii="Times New Roman" w:hAnsi="Times New Roman" w:cs="Times New Roman"/>
          <w:bCs/>
          <w:sz w:val="24"/>
          <w:szCs w:val="24"/>
        </w:rPr>
        <w:t>p</w:t>
      </w:r>
      <w:r w:rsidRPr="00555394">
        <w:rPr>
          <w:rFonts w:ascii="Times New Roman" w:hAnsi="Times New Roman" w:cs="Times New Roman"/>
          <w:bCs/>
          <w:sz w:val="24"/>
          <w:szCs w:val="24"/>
        </w:rPr>
        <w:t xml:space="preserve"> &lt; 0.05) in the </w:t>
      </w:r>
      <w:r w:rsidR="00E87713" w:rsidRPr="00555394">
        <w:rPr>
          <w:rFonts w:ascii="Times New Roman" w:hAnsi="Times New Roman" w:cs="Times New Roman"/>
          <w:bCs/>
          <w:sz w:val="24"/>
          <w:szCs w:val="24"/>
        </w:rPr>
        <w:t>pH, liveability and</w:t>
      </w:r>
      <w:r w:rsidR="00E87713">
        <w:rPr>
          <w:rFonts w:ascii="Times New Roman" w:hAnsi="Times New Roman" w:cs="Times New Roman"/>
          <w:bCs/>
          <w:sz w:val="24"/>
          <w:szCs w:val="24"/>
        </w:rPr>
        <w:t xml:space="preserve"> bacterial load </w:t>
      </w:r>
      <w:r>
        <w:rPr>
          <w:rFonts w:ascii="Times New Roman" w:hAnsi="Times New Roman" w:cs="Times New Roman"/>
          <w:bCs/>
          <w:sz w:val="24"/>
          <w:szCs w:val="24"/>
        </w:rPr>
        <w:t>values</w:t>
      </w:r>
      <w:r w:rsidR="00987B6D">
        <w:rPr>
          <w:rFonts w:ascii="Times New Roman" w:hAnsi="Times New Roman" w:cs="Times New Roman"/>
          <w:bCs/>
          <w:sz w:val="24"/>
          <w:szCs w:val="24"/>
        </w:rPr>
        <w:t>.</w:t>
      </w:r>
      <w:r w:rsidR="00E87713">
        <w:rPr>
          <w:rFonts w:ascii="Times New Roman" w:hAnsi="Times New Roman" w:cs="Times New Roman"/>
          <w:bCs/>
          <w:sz w:val="24"/>
          <w:szCs w:val="24"/>
        </w:rPr>
        <w:t xml:space="preserve"> </w:t>
      </w:r>
      <w:r w:rsidR="00987B6D" w:rsidRPr="00CF4414">
        <w:rPr>
          <w:rFonts w:ascii="Times New Roman" w:hAnsi="Times New Roman" w:cs="Times New Roman"/>
          <w:sz w:val="24"/>
          <w:szCs w:val="24"/>
        </w:rPr>
        <w:t>At 0 hour, T2 (</w:t>
      </w:r>
      <w:r w:rsidR="00987B6D" w:rsidRPr="00CF4414">
        <w:rPr>
          <w:rFonts w:ascii="Times New Roman" w:eastAsia="Times New Roman" w:hAnsi="Times New Roman" w:cs="Times New Roman"/>
          <w:sz w:val="24"/>
          <w:szCs w:val="24"/>
        </w:rPr>
        <w:t>7.17</w:t>
      </w:r>
      <w:r w:rsidR="00987B6D" w:rsidRPr="00CF4414">
        <w:rPr>
          <w:rFonts w:ascii="Times New Roman" w:hAnsi="Times New Roman" w:cs="Times New Roman"/>
          <w:sz w:val="24"/>
          <w:szCs w:val="24"/>
        </w:rPr>
        <w:t>) and T3 (</w:t>
      </w:r>
      <w:r w:rsidR="00987B6D" w:rsidRPr="00CF4414">
        <w:rPr>
          <w:rFonts w:ascii="Times New Roman" w:eastAsia="Times New Roman" w:hAnsi="Times New Roman" w:cs="Times New Roman"/>
          <w:sz w:val="24"/>
          <w:szCs w:val="24"/>
        </w:rPr>
        <w:t>6.92</w:t>
      </w:r>
      <w:r w:rsidR="00987B6D" w:rsidRPr="00CF4414">
        <w:rPr>
          <w:rFonts w:ascii="Times New Roman" w:hAnsi="Times New Roman" w:cs="Times New Roman"/>
          <w:sz w:val="24"/>
          <w:szCs w:val="24"/>
        </w:rPr>
        <w:t>) are statistically similar, but significantly (P&lt; 0.05) different from other T1 (</w:t>
      </w:r>
      <w:r w:rsidR="00987B6D" w:rsidRPr="00CF4414">
        <w:rPr>
          <w:rFonts w:ascii="Times New Roman" w:eastAsia="Times New Roman" w:hAnsi="Times New Roman" w:cs="Times New Roman"/>
          <w:sz w:val="24"/>
          <w:szCs w:val="24"/>
        </w:rPr>
        <w:t>7.48)</w:t>
      </w:r>
      <w:r w:rsidR="00987B6D" w:rsidRPr="00CF4414">
        <w:rPr>
          <w:rFonts w:ascii="Times New Roman" w:hAnsi="Times New Roman" w:cs="Times New Roman"/>
          <w:sz w:val="24"/>
          <w:szCs w:val="24"/>
        </w:rPr>
        <w:t xml:space="preserve">. </w:t>
      </w:r>
      <w:r w:rsidR="00987B6D" w:rsidRPr="00CF4414">
        <w:rPr>
          <w:rFonts w:ascii="Times New Roman" w:hAnsi="Times New Roman" w:cs="Times New Roman"/>
          <w:bCs/>
          <w:sz w:val="24"/>
          <w:szCs w:val="24"/>
        </w:rPr>
        <w:t>T1 having higher value of pH than T2 and T3.</w:t>
      </w:r>
      <w:r w:rsidR="00987B6D" w:rsidRPr="00CF4414">
        <w:rPr>
          <w:rFonts w:ascii="Times New Roman" w:hAnsi="Times New Roman" w:cs="Times New Roman"/>
          <w:sz w:val="24"/>
          <w:szCs w:val="24"/>
        </w:rPr>
        <w:t xml:space="preserve"> </w:t>
      </w:r>
      <w:r w:rsidR="002367C5" w:rsidRPr="00CF4414">
        <w:rPr>
          <w:rFonts w:ascii="Times New Roman" w:hAnsi="Times New Roman" w:cs="Times New Roman"/>
          <w:sz w:val="24"/>
          <w:szCs w:val="24"/>
        </w:rPr>
        <w:t xml:space="preserve">The mean values of </w:t>
      </w:r>
      <w:r w:rsidR="002367C5" w:rsidRPr="00CF4414">
        <w:rPr>
          <w:rFonts w:ascii="Times New Roman" w:hAnsi="Times New Roman" w:cs="Times New Roman"/>
          <w:bCs/>
          <w:sz w:val="24"/>
          <w:szCs w:val="24"/>
        </w:rPr>
        <w:t>liveability i</w:t>
      </w:r>
      <w:r w:rsidR="002367C5">
        <w:rPr>
          <w:rFonts w:ascii="Times New Roman" w:hAnsi="Times New Roman" w:cs="Times New Roman"/>
          <w:bCs/>
          <w:sz w:val="24"/>
          <w:szCs w:val="24"/>
        </w:rPr>
        <w:t xml:space="preserve">ndicated that T2 recorded higher value (95.25%) than T1 (90.50%) and T3 (91.00%). </w:t>
      </w:r>
      <w:r w:rsidR="008B6874">
        <w:rPr>
          <w:rFonts w:ascii="Times New Roman" w:hAnsi="Times New Roman" w:cs="Times New Roman"/>
          <w:bCs/>
          <w:sz w:val="24"/>
          <w:szCs w:val="24"/>
        </w:rPr>
        <w:t>The mean values for normal sperm morphology were 88.00, 91.25, and 90.00% f</w:t>
      </w:r>
      <w:r w:rsidR="00CF4414">
        <w:rPr>
          <w:rFonts w:ascii="Times New Roman" w:hAnsi="Times New Roman" w:cs="Times New Roman"/>
          <w:bCs/>
          <w:sz w:val="24"/>
          <w:szCs w:val="24"/>
        </w:rPr>
        <w:t xml:space="preserve">or T1, </w:t>
      </w:r>
      <w:r w:rsidR="00CF4414">
        <w:rPr>
          <w:rFonts w:ascii="Times New Roman" w:hAnsi="Times New Roman" w:cs="Times New Roman"/>
          <w:bCs/>
          <w:sz w:val="24"/>
          <w:szCs w:val="24"/>
        </w:rPr>
        <w:lastRenderedPageBreak/>
        <w:t>T2, and T3, respectively were</w:t>
      </w:r>
      <w:r w:rsidR="002367C5">
        <w:rPr>
          <w:rFonts w:ascii="Times New Roman" w:hAnsi="Times New Roman" w:cs="Times New Roman"/>
          <w:bCs/>
          <w:sz w:val="24"/>
          <w:szCs w:val="24"/>
        </w:rPr>
        <w:t xml:space="preserve"> statistically similar (p &gt; 0.05). </w:t>
      </w:r>
      <w:r w:rsidR="00E87713" w:rsidRPr="00E87713">
        <w:rPr>
          <w:rFonts w:ascii="Times New Roman" w:hAnsi="Times New Roman" w:cs="Times New Roman"/>
          <w:bCs/>
          <w:sz w:val="24"/>
          <w:szCs w:val="24"/>
        </w:rPr>
        <w:t xml:space="preserve">There </w:t>
      </w:r>
      <w:r w:rsidR="00B15AB5" w:rsidRPr="00E87713">
        <w:rPr>
          <w:rFonts w:ascii="Times New Roman" w:hAnsi="Times New Roman" w:cs="Times New Roman"/>
          <w:bCs/>
          <w:sz w:val="24"/>
          <w:szCs w:val="24"/>
        </w:rPr>
        <w:t>w</w:t>
      </w:r>
      <w:r w:rsidR="00B15AB5">
        <w:rPr>
          <w:rFonts w:ascii="Times New Roman" w:hAnsi="Times New Roman" w:cs="Times New Roman"/>
          <w:bCs/>
          <w:sz w:val="24"/>
          <w:szCs w:val="24"/>
        </w:rPr>
        <w:t>ere</w:t>
      </w:r>
      <w:r w:rsidR="00E87713" w:rsidRPr="00E87713">
        <w:rPr>
          <w:rFonts w:ascii="Times New Roman" w:hAnsi="Times New Roman" w:cs="Times New Roman"/>
          <w:bCs/>
          <w:sz w:val="24"/>
          <w:szCs w:val="24"/>
        </w:rPr>
        <w:t xml:space="preserve"> no significant differences (p</w:t>
      </w:r>
      <w:r w:rsidR="00B15AB5">
        <w:rPr>
          <w:rFonts w:ascii="Times New Roman" w:hAnsi="Times New Roman" w:cs="Times New Roman"/>
          <w:bCs/>
          <w:sz w:val="24"/>
          <w:szCs w:val="24"/>
        </w:rPr>
        <w:t xml:space="preserve"> </w:t>
      </w:r>
      <w:r w:rsidR="00E87713" w:rsidRPr="00E87713">
        <w:rPr>
          <w:rFonts w:ascii="Times New Roman" w:hAnsi="Times New Roman" w:cs="Times New Roman"/>
          <w:bCs/>
          <w:sz w:val="24"/>
          <w:szCs w:val="24"/>
        </w:rPr>
        <w:t>&gt;</w:t>
      </w:r>
      <w:r w:rsidR="00B15AB5">
        <w:rPr>
          <w:rFonts w:ascii="Times New Roman" w:hAnsi="Times New Roman" w:cs="Times New Roman"/>
          <w:bCs/>
          <w:sz w:val="24"/>
          <w:szCs w:val="24"/>
        </w:rPr>
        <w:t xml:space="preserve"> </w:t>
      </w:r>
      <w:r w:rsidR="00E87713" w:rsidRPr="00E87713">
        <w:rPr>
          <w:rFonts w:ascii="Times New Roman" w:hAnsi="Times New Roman" w:cs="Times New Roman"/>
          <w:bCs/>
          <w:sz w:val="24"/>
          <w:szCs w:val="24"/>
        </w:rPr>
        <w:t xml:space="preserve">0.05) in </w:t>
      </w:r>
      <w:r w:rsidR="00E87713">
        <w:rPr>
          <w:rFonts w:ascii="Times New Roman" w:hAnsi="Times New Roman" w:cs="Times New Roman"/>
          <w:bCs/>
          <w:sz w:val="24"/>
          <w:szCs w:val="24"/>
        </w:rPr>
        <w:t xml:space="preserve">normal sperm morphology </w:t>
      </w:r>
      <w:r w:rsidR="00E87713" w:rsidRPr="00E87713">
        <w:rPr>
          <w:rFonts w:ascii="Times New Roman" w:hAnsi="Times New Roman" w:cs="Times New Roman"/>
          <w:bCs/>
          <w:sz w:val="24"/>
          <w:szCs w:val="24"/>
        </w:rPr>
        <w:t>values in</w:t>
      </w:r>
      <w:r w:rsidR="00E87713">
        <w:rPr>
          <w:rFonts w:ascii="Times New Roman" w:hAnsi="Times New Roman" w:cs="Times New Roman"/>
          <w:bCs/>
          <w:sz w:val="24"/>
          <w:szCs w:val="24"/>
        </w:rPr>
        <w:t xml:space="preserve"> </w:t>
      </w:r>
      <w:r w:rsidR="00B15AB5">
        <w:rPr>
          <w:rFonts w:ascii="Times New Roman" w:hAnsi="Times New Roman" w:cs="Times New Roman"/>
          <w:bCs/>
          <w:sz w:val="24"/>
          <w:szCs w:val="24"/>
        </w:rPr>
        <w:t xml:space="preserve">the </w:t>
      </w:r>
      <w:r w:rsidR="00013D03">
        <w:rPr>
          <w:rFonts w:ascii="Times New Roman" w:hAnsi="Times New Roman" w:cs="Times New Roman"/>
          <w:bCs/>
          <w:sz w:val="24"/>
          <w:szCs w:val="24"/>
        </w:rPr>
        <w:t>three (</w:t>
      </w:r>
      <w:r w:rsidR="00B15AB5">
        <w:rPr>
          <w:rFonts w:ascii="Times New Roman" w:hAnsi="Times New Roman" w:cs="Times New Roman"/>
          <w:bCs/>
          <w:sz w:val="24"/>
          <w:szCs w:val="24"/>
        </w:rPr>
        <w:t>3</w:t>
      </w:r>
      <w:r w:rsidR="00013D03">
        <w:rPr>
          <w:rFonts w:ascii="Times New Roman" w:hAnsi="Times New Roman" w:cs="Times New Roman"/>
          <w:bCs/>
          <w:sz w:val="24"/>
          <w:szCs w:val="24"/>
        </w:rPr>
        <w:t>)</w:t>
      </w:r>
      <w:r w:rsidR="00B15AB5">
        <w:rPr>
          <w:rFonts w:ascii="Times New Roman" w:hAnsi="Times New Roman" w:cs="Times New Roman"/>
          <w:bCs/>
          <w:sz w:val="24"/>
          <w:szCs w:val="24"/>
        </w:rPr>
        <w:t xml:space="preserve"> </w:t>
      </w:r>
      <w:r w:rsidR="00E87713">
        <w:rPr>
          <w:rFonts w:ascii="Times New Roman" w:hAnsi="Times New Roman" w:cs="Times New Roman"/>
          <w:bCs/>
          <w:sz w:val="24"/>
          <w:szCs w:val="24"/>
        </w:rPr>
        <w:t xml:space="preserve">treatment </w:t>
      </w:r>
      <w:r w:rsidR="00E87713" w:rsidRPr="00E87713">
        <w:rPr>
          <w:rFonts w:ascii="Times New Roman" w:hAnsi="Times New Roman" w:cs="Times New Roman"/>
          <w:bCs/>
          <w:sz w:val="24"/>
          <w:szCs w:val="24"/>
        </w:rPr>
        <w:t>groups</w:t>
      </w:r>
      <w:r w:rsidR="00B15AB5">
        <w:rPr>
          <w:rFonts w:ascii="Times New Roman" w:hAnsi="Times New Roman" w:cs="Times New Roman"/>
          <w:bCs/>
          <w:sz w:val="24"/>
          <w:szCs w:val="24"/>
        </w:rPr>
        <w:t>.</w:t>
      </w:r>
      <w:r>
        <w:rPr>
          <w:rFonts w:ascii="Times New Roman" w:hAnsi="Times New Roman" w:cs="Times New Roman"/>
          <w:bCs/>
          <w:sz w:val="24"/>
          <w:szCs w:val="24"/>
        </w:rPr>
        <w:t xml:space="preserve"> </w:t>
      </w:r>
    </w:p>
    <w:p w14:paraId="432C776A" w14:textId="5047E7CB" w:rsidR="00D02961" w:rsidRPr="00873094" w:rsidRDefault="00D02961" w:rsidP="00D02961">
      <w:pPr>
        <w:spacing w:after="0" w:line="480" w:lineRule="auto"/>
        <w:contextualSpacing/>
        <w:jc w:val="both"/>
        <w:rPr>
          <w:rFonts w:ascii="Times New Roman" w:hAnsi="Times New Roman" w:cs="Times New Roman"/>
          <w:b/>
          <w:sz w:val="24"/>
          <w:szCs w:val="24"/>
        </w:rPr>
      </w:pPr>
      <w:r w:rsidRPr="0015588D">
        <w:rPr>
          <w:rFonts w:ascii="Times New Roman" w:hAnsi="Times New Roman" w:cs="Times New Roman"/>
          <w:b/>
          <w:sz w:val="24"/>
          <w:szCs w:val="24"/>
        </w:rPr>
        <w:t xml:space="preserve">Table </w:t>
      </w:r>
      <w:bookmarkStart w:id="8" w:name="_Hlk141129740"/>
      <w:r w:rsidR="00873094">
        <w:rPr>
          <w:rFonts w:ascii="Times New Roman" w:hAnsi="Times New Roman" w:cs="Times New Roman"/>
          <w:b/>
          <w:sz w:val="24"/>
          <w:szCs w:val="24"/>
        </w:rPr>
        <w:t>1:</w:t>
      </w:r>
      <w:r w:rsidRPr="00873094">
        <w:rPr>
          <w:rFonts w:ascii="Times New Roman" w:hAnsi="Times New Roman" w:cs="Times New Roman"/>
          <w:b/>
          <w:sz w:val="24"/>
          <w:szCs w:val="24"/>
        </w:rPr>
        <w:t xml:space="preserve"> </w:t>
      </w:r>
      <w:r w:rsidRPr="00873094">
        <w:rPr>
          <w:rFonts w:ascii="Times New Roman" w:eastAsia="Calibri" w:hAnsi="Times New Roman" w:cs="Times New Roman"/>
          <w:b/>
          <w:bCs/>
          <w:sz w:val="24"/>
          <w:szCs w:val="24"/>
        </w:rPr>
        <w:t>Effect of Natural Honey on</w:t>
      </w:r>
      <w:r w:rsidRPr="00873094">
        <w:rPr>
          <w:rFonts w:ascii="Times New Roman" w:hAnsi="Times New Roman" w:cs="Times New Roman"/>
          <w:b/>
          <w:bCs/>
          <w:sz w:val="24"/>
          <w:szCs w:val="24"/>
        </w:rPr>
        <w:t xml:space="preserve"> Spermatozoa Quality of Extended Breeder Cock Semen (0 Hour)</w:t>
      </w:r>
      <w:bookmarkEnd w:id="8"/>
    </w:p>
    <w:tbl>
      <w:tblPr>
        <w:tblStyle w:val="TableGrid"/>
        <w:tblW w:w="9356" w:type="dxa"/>
        <w:tblLook w:val="04A0" w:firstRow="1" w:lastRow="0" w:firstColumn="1" w:lastColumn="0" w:noHBand="0" w:noVBand="1"/>
      </w:tblPr>
      <w:tblGrid>
        <w:gridCol w:w="3261"/>
        <w:gridCol w:w="1275"/>
        <w:gridCol w:w="993"/>
        <w:gridCol w:w="1275"/>
        <w:gridCol w:w="1134"/>
        <w:gridCol w:w="1418"/>
      </w:tblGrid>
      <w:tr w:rsidR="00D02961" w:rsidRPr="0015588D" w14:paraId="3B59CB86" w14:textId="77777777" w:rsidTr="000733AB">
        <w:tc>
          <w:tcPr>
            <w:tcW w:w="3261" w:type="dxa"/>
            <w:tcBorders>
              <w:left w:val="nil"/>
              <w:bottom w:val="single" w:sz="4" w:space="0" w:color="auto"/>
              <w:right w:val="nil"/>
            </w:tcBorders>
          </w:tcPr>
          <w:p w14:paraId="1BEDFCF8"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Parameters</w:t>
            </w:r>
          </w:p>
        </w:tc>
        <w:tc>
          <w:tcPr>
            <w:tcW w:w="1275" w:type="dxa"/>
            <w:tcBorders>
              <w:left w:val="nil"/>
              <w:bottom w:val="single" w:sz="4" w:space="0" w:color="auto"/>
              <w:right w:val="nil"/>
            </w:tcBorders>
          </w:tcPr>
          <w:p w14:paraId="140E794F"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T1</w:t>
            </w:r>
          </w:p>
        </w:tc>
        <w:tc>
          <w:tcPr>
            <w:tcW w:w="993" w:type="dxa"/>
            <w:tcBorders>
              <w:left w:val="nil"/>
              <w:bottom w:val="single" w:sz="4" w:space="0" w:color="auto"/>
              <w:right w:val="nil"/>
            </w:tcBorders>
          </w:tcPr>
          <w:p w14:paraId="0A507C8E"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T2</w:t>
            </w:r>
          </w:p>
        </w:tc>
        <w:tc>
          <w:tcPr>
            <w:tcW w:w="1275" w:type="dxa"/>
            <w:tcBorders>
              <w:left w:val="nil"/>
              <w:bottom w:val="single" w:sz="4" w:space="0" w:color="auto"/>
              <w:right w:val="nil"/>
            </w:tcBorders>
          </w:tcPr>
          <w:p w14:paraId="4CC7178C"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T3</w:t>
            </w:r>
          </w:p>
        </w:tc>
        <w:tc>
          <w:tcPr>
            <w:tcW w:w="1134" w:type="dxa"/>
            <w:tcBorders>
              <w:left w:val="nil"/>
              <w:bottom w:val="single" w:sz="4" w:space="0" w:color="auto"/>
              <w:right w:val="nil"/>
            </w:tcBorders>
          </w:tcPr>
          <w:p w14:paraId="0CDF2609"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SEM</w:t>
            </w:r>
          </w:p>
        </w:tc>
        <w:tc>
          <w:tcPr>
            <w:tcW w:w="1418" w:type="dxa"/>
            <w:tcBorders>
              <w:left w:val="nil"/>
              <w:bottom w:val="single" w:sz="4" w:space="0" w:color="auto"/>
              <w:right w:val="nil"/>
            </w:tcBorders>
          </w:tcPr>
          <w:p w14:paraId="67C2E861" w14:textId="77777777" w:rsidR="00D02961" w:rsidRPr="0015588D" w:rsidRDefault="00D02961" w:rsidP="000733AB">
            <w:pPr>
              <w:tabs>
                <w:tab w:val="left" w:pos="915"/>
              </w:tabs>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P-Value</w:t>
            </w:r>
          </w:p>
        </w:tc>
      </w:tr>
      <w:tr w:rsidR="00D02961" w:rsidRPr="0015588D" w14:paraId="24DB8C7D" w14:textId="77777777" w:rsidTr="000733AB">
        <w:tc>
          <w:tcPr>
            <w:tcW w:w="3261" w:type="dxa"/>
            <w:tcBorders>
              <w:top w:val="single" w:sz="4" w:space="0" w:color="auto"/>
              <w:left w:val="nil"/>
              <w:bottom w:val="nil"/>
              <w:right w:val="nil"/>
            </w:tcBorders>
          </w:tcPr>
          <w:p w14:paraId="7EE197F0" w14:textId="4ACF3802" w:rsidR="00D02961" w:rsidRPr="0015588D" w:rsidRDefault="00486F72" w:rsidP="000733AB">
            <w:pPr>
              <w:spacing w:after="0" w:line="480" w:lineRule="auto"/>
              <w:contextualSpacing/>
              <w:jc w:val="both"/>
              <w:rPr>
                <w:rFonts w:ascii="Times New Roman" w:hAnsi="Times New Roman" w:cs="Times New Roman"/>
                <w:bCs/>
                <w:kern w:val="0"/>
                <w:sz w:val="24"/>
                <w:szCs w:val="24"/>
                <w:lang w:val="en-US"/>
                <w14:ligatures w14:val="none"/>
              </w:rPr>
            </w:pPr>
            <w:r>
              <w:rPr>
                <w:rFonts w:ascii="Times New Roman" w:hAnsi="Times New Roman" w:cs="Times New Roman"/>
                <w:bCs/>
                <w:kern w:val="0"/>
                <w:sz w:val="24"/>
                <w:szCs w:val="24"/>
                <w:lang w:val="en-US"/>
                <w14:ligatures w14:val="none"/>
              </w:rPr>
              <w:t>pH</w:t>
            </w:r>
          </w:p>
        </w:tc>
        <w:tc>
          <w:tcPr>
            <w:tcW w:w="1275" w:type="dxa"/>
            <w:tcBorders>
              <w:top w:val="single" w:sz="4" w:space="0" w:color="auto"/>
              <w:left w:val="nil"/>
              <w:bottom w:val="nil"/>
              <w:right w:val="nil"/>
            </w:tcBorders>
          </w:tcPr>
          <w:p w14:paraId="2F8EBE3C"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7.48</w:t>
            </w:r>
            <w:r w:rsidRPr="0015588D">
              <w:rPr>
                <w:rFonts w:ascii="Times New Roman" w:hAnsi="Times New Roman" w:cs="Times New Roman"/>
                <w:bCs/>
                <w:kern w:val="0"/>
                <w:sz w:val="24"/>
                <w:szCs w:val="24"/>
                <w:vertAlign w:val="superscript"/>
                <w:lang w:val="en-US"/>
                <w14:ligatures w14:val="none"/>
              </w:rPr>
              <w:t>a</w:t>
            </w:r>
          </w:p>
        </w:tc>
        <w:tc>
          <w:tcPr>
            <w:tcW w:w="993" w:type="dxa"/>
            <w:tcBorders>
              <w:top w:val="single" w:sz="4" w:space="0" w:color="auto"/>
              <w:left w:val="nil"/>
              <w:bottom w:val="nil"/>
              <w:right w:val="nil"/>
            </w:tcBorders>
          </w:tcPr>
          <w:p w14:paraId="1224DAF1"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7.17</w:t>
            </w:r>
            <w:r w:rsidRPr="0015588D">
              <w:rPr>
                <w:rFonts w:ascii="Times New Roman" w:hAnsi="Times New Roman" w:cs="Times New Roman"/>
                <w:bCs/>
                <w:kern w:val="0"/>
                <w:sz w:val="24"/>
                <w:szCs w:val="24"/>
                <w:vertAlign w:val="superscript"/>
                <w:lang w:val="en-US"/>
                <w14:ligatures w14:val="none"/>
              </w:rPr>
              <w:t>b</w:t>
            </w:r>
          </w:p>
        </w:tc>
        <w:tc>
          <w:tcPr>
            <w:tcW w:w="1275" w:type="dxa"/>
            <w:tcBorders>
              <w:top w:val="single" w:sz="4" w:space="0" w:color="auto"/>
              <w:left w:val="nil"/>
              <w:bottom w:val="nil"/>
              <w:right w:val="nil"/>
            </w:tcBorders>
          </w:tcPr>
          <w:p w14:paraId="2AF00C8B"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6.92</w:t>
            </w:r>
            <w:r w:rsidRPr="0015588D">
              <w:rPr>
                <w:rFonts w:ascii="Times New Roman" w:hAnsi="Times New Roman" w:cs="Times New Roman"/>
                <w:bCs/>
                <w:kern w:val="0"/>
                <w:sz w:val="24"/>
                <w:szCs w:val="24"/>
                <w:vertAlign w:val="superscript"/>
                <w:lang w:val="en-US"/>
                <w14:ligatures w14:val="none"/>
              </w:rPr>
              <w:t>c</w:t>
            </w:r>
          </w:p>
        </w:tc>
        <w:tc>
          <w:tcPr>
            <w:tcW w:w="1134" w:type="dxa"/>
            <w:tcBorders>
              <w:top w:val="single" w:sz="4" w:space="0" w:color="auto"/>
              <w:left w:val="nil"/>
              <w:bottom w:val="nil"/>
              <w:right w:val="nil"/>
            </w:tcBorders>
          </w:tcPr>
          <w:p w14:paraId="561E04CA"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0.04</w:t>
            </w:r>
          </w:p>
        </w:tc>
        <w:tc>
          <w:tcPr>
            <w:tcW w:w="1418" w:type="dxa"/>
            <w:tcBorders>
              <w:top w:val="single" w:sz="4" w:space="0" w:color="auto"/>
              <w:left w:val="nil"/>
              <w:bottom w:val="nil"/>
              <w:right w:val="nil"/>
            </w:tcBorders>
          </w:tcPr>
          <w:p w14:paraId="58AAA07C"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0.002</w:t>
            </w:r>
          </w:p>
        </w:tc>
      </w:tr>
      <w:tr w:rsidR="00D02961" w:rsidRPr="0015588D" w14:paraId="0B955591" w14:textId="77777777" w:rsidTr="000733AB">
        <w:tc>
          <w:tcPr>
            <w:tcW w:w="3261" w:type="dxa"/>
            <w:tcBorders>
              <w:top w:val="nil"/>
              <w:left w:val="nil"/>
              <w:bottom w:val="nil"/>
              <w:right w:val="nil"/>
            </w:tcBorders>
          </w:tcPr>
          <w:p w14:paraId="15A97047"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proofErr w:type="spellStart"/>
            <w:r w:rsidRPr="0015588D">
              <w:rPr>
                <w:rFonts w:ascii="Times New Roman" w:hAnsi="Times New Roman" w:cs="Times New Roman"/>
                <w:bCs/>
                <w:kern w:val="0"/>
                <w:sz w:val="24"/>
                <w:szCs w:val="24"/>
                <w:lang w:val="en-US"/>
                <w14:ligatures w14:val="none"/>
              </w:rPr>
              <w:t>Liveability</w:t>
            </w:r>
            <w:proofErr w:type="spellEnd"/>
            <w:r w:rsidRPr="0015588D">
              <w:rPr>
                <w:rFonts w:ascii="Times New Roman" w:hAnsi="Times New Roman" w:cs="Times New Roman"/>
                <w:bCs/>
                <w:kern w:val="0"/>
                <w:sz w:val="24"/>
                <w:szCs w:val="24"/>
                <w:lang w:val="en-US"/>
                <w14:ligatures w14:val="none"/>
              </w:rPr>
              <w:t xml:space="preserve"> (%)</w:t>
            </w:r>
          </w:p>
        </w:tc>
        <w:tc>
          <w:tcPr>
            <w:tcW w:w="1275" w:type="dxa"/>
            <w:tcBorders>
              <w:top w:val="nil"/>
              <w:left w:val="nil"/>
              <w:bottom w:val="nil"/>
              <w:right w:val="nil"/>
            </w:tcBorders>
          </w:tcPr>
          <w:p w14:paraId="2045179B"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90.50</w:t>
            </w:r>
            <w:r w:rsidRPr="0015588D">
              <w:rPr>
                <w:rFonts w:ascii="Times New Roman" w:hAnsi="Times New Roman" w:cs="Times New Roman"/>
                <w:bCs/>
                <w:kern w:val="0"/>
                <w:sz w:val="24"/>
                <w:szCs w:val="24"/>
                <w:vertAlign w:val="superscript"/>
                <w:lang w:val="en-US"/>
                <w14:ligatures w14:val="none"/>
              </w:rPr>
              <w:t>b</w:t>
            </w:r>
          </w:p>
        </w:tc>
        <w:tc>
          <w:tcPr>
            <w:tcW w:w="993" w:type="dxa"/>
            <w:tcBorders>
              <w:top w:val="nil"/>
              <w:left w:val="nil"/>
              <w:bottom w:val="nil"/>
              <w:right w:val="nil"/>
            </w:tcBorders>
          </w:tcPr>
          <w:p w14:paraId="15A7578C"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95.25</w:t>
            </w:r>
            <w:r w:rsidRPr="0015588D">
              <w:rPr>
                <w:rFonts w:ascii="Times New Roman" w:hAnsi="Times New Roman" w:cs="Times New Roman"/>
                <w:bCs/>
                <w:kern w:val="0"/>
                <w:sz w:val="24"/>
                <w:szCs w:val="24"/>
                <w:vertAlign w:val="superscript"/>
                <w:lang w:val="en-US"/>
                <w14:ligatures w14:val="none"/>
              </w:rPr>
              <w:t>a</w:t>
            </w:r>
          </w:p>
        </w:tc>
        <w:tc>
          <w:tcPr>
            <w:tcW w:w="1275" w:type="dxa"/>
            <w:tcBorders>
              <w:top w:val="nil"/>
              <w:left w:val="nil"/>
              <w:bottom w:val="nil"/>
              <w:right w:val="nil"/>
            </w:tcBorders>
          </w:tcPr>
          <w:p w14:paraId="4FD65F37"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91.00</w:t>
            </w:r>
            <w:r w:rsidRPr="0015588D">
              <w:rPr>
                <w:rFonts w:ascii="Times New Roman" w:hAnsi="Times New Roman" w:cs="Times New Roman"/>
                <w:bCs/>
                <w:kern w:val="0"/>
                <w:sz w:val="24"/>
                <w:szCs w:val="24"/>
                <w:vertAlign w:val="superscript"/>
                <w:lang w:val="en-US"/>
                <w14:ligatures w14:val="none"/>
              </w:rPr>
              <w:t>b</w:t>
            </w:r>
          </w:p>
        </w:tc>
        <w:tc>
          <w:tcPr>
            <w:tcW w:w="1134" w:type="dxa"/>
            <w:tcBorders>
              <w:top w:val="nil"/>
              <w:left w:val="nil"/>
              <w:bottom w:val="nil"/>
              <w:right w:val="nil"/>
            </w:tcBorders>
          </w:tcPr>
          <w:p w14:paraId="6E0F9426"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0.97</w:t>
            </w:r>
          </w:p>
        </w:tc>
        <w:tc>
          <w:tcPr>
            <w:tcW w:w="1418" w:type="dxa"/>
            <w:tcBorders>
              <w:top w:val="nil"/>
              <w:left w:val="nil"/>
              <w:bottom w:val="nil"/>
              <w:right w:val="nil"/>
            </w:tcBorders>
          </w:tcPr>
          <w:p w14:paraId="66B36778"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0.013</w:t>
            </w:r>
          </w:p>
        </w:tc>
      </w:tr>
      <w:tr w:rsidR="00D02961" w:rsidRPr="0015588D" w14:paraId="10760B33" w14:textId="77777777" w:rsidTr="000733AB">
        <w:tc>
          <w:tcPr>
            <w:tcW w:w="3261" w:type="dxa"/>
            <w:tcBorders>
              <w:top w:val="nil"/>
              <w:left w:val="nil"/>
              <w:bottom w:val="nil"/>
              <w:right w:val="nil"/>
            </w:tcBorders>
          </w:tcPr>
          <w:p w14:paraId="7B004F86"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Normal Spermatozoa (%)</w:t>
            </w:r>
          </w:p>
        </w:tc>
        <w:tc>
          <w:tcPr>
            <w:tcW w:w="1275" w:type="dxa"/>
            <w:tcBorders>
              <w:top w:val="nil"/>
              <w:left w:val="nil"/>
              <w:bottom w:val="nil"/>
              <w:right w:val="nil"/>
            </w:tcBorders>
          </w:tcPr>
          <w:p w14:paraId="55F7BC31"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88.00</w:t>
            </w:r>
          </w:p>
        </w:tc>
        <w:tc>
          <w:tcPr>
            <w:tcW w:w="993" w:type="dxa"/>
            <w:tcBorders>
              <w:top w:val="nil"/>
              <w:left w:val="nil"/>
              <w:bottom w:val="nil"/>
              <w:right w:val="nil"/>
            </w:tcBorders>
          </w:tcPr>
          <w:p w14:paraId="1BFB8F07"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91.25</w:t>
            </w:r>
          </w:p>
        </w:tc>
        <w:tc>
          <w:tcPr>
            <w:tcW w:w="1275" w:type="dxa"/>
            <w:tcBorders>
              <w:top w:val="nil"/>
              <w:left w:val="nil"/>
              <w:bottom w:val="nil"/>
              <w:right w:val="nil"/>
            </w:tcBorders>
          </w:tcPr>
          <w:p w14:paraId="1CAAB040"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90.00</w:t>
            </w:r>
          </w:p>
        </w:tc>
        <w:tc>
          <w:tcPr>
            <w:tcW w:w="1134" w:type="dxa"/>
            <w:tcBorders>
              <w:top w:val="nil"/>
              <w:left w:val="nil"/>
              <w:bottom w:val="nil"/>
              <w:right w:val="nil"/>
            </w:tcBorders>
          </w:tcPr>
          <w:p w14:paraId="5B383D46"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0.95</w:t>
            </w:r>
          </w:p>
        </w:tc>
        <w:tc>
          <w:tcPr>
            <w:tcW w:w="1418" w:type="dxa"/>
            <w:tcBorders>
              <w:top w:val="nil"/>
              <w:left w:val="nil"/>
              <w:bottom w:val="nil"/>
              <w:right w:val="nil"/>
            </w:tcBorders>
          </w:tcPr>
          <w:p w14:paraId="17937ED9"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0.103</w:t>
            </w:r>
          </w:p>
        </w:tc>
      </w:tr>
      <w:tr w:rsidR="00D02961" w:rsidRPr="0015588D" w14:paraId="5A2099A9" w14:textId="77777777" w:rsidTr="000733AB">
        <w:tc>
          <w:tcPr>
            <w:tcW w:w="3261" w:type="dxa"/>
            <w:tcBorders>
              <w:top w:val="nil"/>
              <w:left w:val="nil"/>
              <w:bottom w:val="single" w:sz="4" w:space="0" w:color="auto"/>
              <w:right w:val="nil"/>
            </w:tcBorders>
          </w:tcPr>
          <w:p w14:paraId="1B985821"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Bacterial Load (× 10</w:t>
            </w:r>
            <w:r w:rsidRPr="0015588D">
              <w:rPr>
                <w:rFonts w:ascii="Times New Roman" w:hAnsi="Times New Roman" w:cs="Times New Roman"/>
                <w:bCs/>
                <w:kern w:val="0"/>
                <w:sz w:val="24"/>
                <w:szCs w:val="24"/>
                <w:vertAlign w:val="superscript"/>
                <w:lang w:val="en-US"/>
                <w14:ligatures w14:val="none"/>
              </w:rPr>
              <w:t>-6</w:t>
            </w:r>
            <w:r w:rsidRPr="0015588D">
              <w:rPr>
                <w:rFonts w:ascii="Times New Roman" w:hAnsi="Times New Roman" w:cs="Times New Roman"/>
                <w:bCs/>
                <w:kern w:val="0"/>
                <w:sz w:val="24"/>
                <w:szCs w:val="24"/>
                <w:lang w:val="en-US"/>
                <w14:ligatures w14:val="none"/>
              </w:rPr>
              <w:t xml:space="preserve"> </w:t>
            </w:r>
            <w:proofErr w:type="spellStart"/>
            <w:r w:rsidRPr="0015588D">
              <w:rPr>
                <w:rFonts w:ascii="Times New Roman" w:hAnsi="Times New Roman" w:cs="Times New Roman"/>
                <w:bCs/>
                <w:kern w:val="0"/>
                <w:sz w:val="24"/>
                <w:szCs w:val="24"/>
                <w:lang w:val="en-US"/>
                <w14:ligatures w14:val="none"/>
              </w:rPr>
              <w:t>cfu</w:t>
            </w:r>
            <w:proofErr w:type="spellEnd"/>
            <w:r w:rsidRPr="0015588D">
              <w:rPr>
                <w:rFonts w:ascii="Times New Roman" w:hAnsi="Times New Roman" w:cs="Times New Roman"/>
                <w:bCs/>
                <w:kern w:val="0"/>
                <w:sz w:val="24"/>
                <w:szCs w:val="24"/>
                <w:lang w:val="en-US"/>
                <w14:ligatures w14:val="none"/>
              </w:rPr>
              <w:t>/mL)</w:t>
            </w:r>
          </w:p>
        </w:tc>
        <w:tc>
          <w:tcPr>
            <w:tcW w:w="1275" w:type="dxa"/>
            <w:tcBorders>
              <w:top w:val="nil"/>
              <w:left w:val="nil"/>
              <w:bottom w:val="single" w:sz="4" w:space="0" w:color="auto"/>
              <w:right w:val="nil"/>
            </w:tcBorders>
          </w:tcPr>
          <w:p w14:paraId="3E79B118"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0.65</w:t>
            </w:r>
            <w:r w:rsidRPr="0015588D">
              <w:rPr>
                <w:rFonts w:ascii="Times New Roman" w:hAnsi="Times New Roman" w:cs="Times New Roman"/>
                <w:bCs/>
                <w:kern w:val="0"/>
                <w:sz w:val="24"/>
                <w:szCs w:val="24"/>
                <w:vertAlign w:val="superscript"/>
                <w:lang w:val="en-US"/>
                <w14:ligatures w14:val="none"/>
              </w:rPr>
              <w:t>b</w:t>
            </w:r>
            <w:r w:rsidRPr="0015588D">
              <w:rPr>
                <w:rFonts w:ascii="Times New Roman" w:hAnsi="Times New Roman" w:cs="Times New Roman"/>
                <w:bCs/>
                <w:kern w:val="0"/>
                <w:sz w:val="24"/>
                <w:szCs w:val="24"/>
                <w:lang w:val="en-US"/>
                <w14:ligatures w14:val="none"/>
              </w:rPr>
              <w:t xml:space="preserve"> </w:t>
            </w:r>
          </w:p>
        </w:tc>
        <w:tc>
          <w:tcPr>
            <w:tcW w:w="993" w:type="dxa"/>
            <w:tcBorders>
              <w:top w:val="nil"/>
              <w:left w:val="nil"/>
              <w:bottom w:val="single" w:sz="4" w:space="0" w:color="auto"/>
              <w:right w:val="nil"/>
            </w:tcBorders>
          </w:tcPr>
          <w:p w14:paraId="5D8BCE04"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0.38</w:t>
            </w:r>
            <w:r w:rsidRPr="0015588D">
              <w:rPr>
                <w:rFonts w:ascii="Times New Roman" w:hAnsi="Times New Roman" w:cs="Times New Roman"/>
                <w:bCs/>
                <w:kern w:val="0"/>
                <w:sz w:val="24"/>
                <w:szCs w:val="24"/>
                <w:vertAlign w:val="superscript"/>
                <w:lang w:val="en-US"/>
                <w14:ligatures w14:val="none"/>
              </w:rPr>
              <w:t>b</w:t>
            </w:r>
            <w:r w:rsidRPr="0015588D">
              <w:rPr>
                <w:rFonts w:ascii="Times New Roman" w:hAnsi="Times New Roman" w:cs="Times New Roman"/>
                <w:bCs/>
                <w:kern w:val="0"/>
                <w:sz w:val="24"/>
                <w:szCs w:val="24"/>
                <w:lang w:val="en-US"/>
                <w14:ligatures w14:val="none"/>
              </w:rPr>
              <w:t xml:space="preserve"> </w:t>
            </w:r>
          </w:p>
        </w:tc>
        <w:tc>
          <w:tcPr>
            <w:tcW w:w="1275" w:type="dxa"/>
            <w:tcBorders>
              <w:top w:val="nil"/>
              <w:left w:val="nil"/>
              <w:bottom w:val="single" w:sz="4" w:space="0" w:color="auto"/>
              <w:right w:val="nil"/>
            </w:tcBorders>
          </w:tcPr>
          <w:p w14:paraId="576B69A9"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2.45</w:t>
            </w:r>
            <w:r w:rsidRPr="0015588D">
              <w:rPr>
                <w:rFonts w:ascii="Times New Roman" w:hAnsi="Times New Roman" w:cs="Times New Roman"/>
                <w:bCs/>
                <w:kern w:val="0"/>
                <w:sz w:val="24"/>
                <w:szCs w:val="24"/>
                <w:vertAlign w:val="superscript"/>
                <w:lang w:val="en-US"/>
                <w14:ligatures w14:val="none"/>
              </w:rPr>
              <w:t>a</w:t>
            </w:r>
            <w:r w:rsidRPr="0015588D">
              <w:rPr>
                <w:rFonts w:ascii="Times New Roman" w:hAnsi="Times New Roman" w:cs="Times New Roman"/>
                <w:bCs/>
                <w:kern w:val="0"/>
                <w:sz w:val="24"/>
                <w:szCs w:val="24"/>
                <w:lang w:val="en-US"/>
                <w14:ligatures w14:val="none"/>
              </w:rPr>
              <w:t xml:space="preserve"> </w:t>
            </w:r>
          </w:p>
        </w:tc>
        <w:tc>
          <w:tcPr>
            <w:tcW w:w="1134" w:type="dxa"/>
            <w:tcBorders>
              <w:top w:val="nil"/>
              <w:left w:val="nil"/>
              <w:bottom w:val="single" w:sz="4" w:space="0" w:color="auto"/>
              <w:right w:val="nil"/>
            </w:tcBorders>
          </w:tcPr>
          <w:p w14:paraId="4EC15C0C"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0.48</w:t>
            </w:r>
          </w:p>
        </w:tc>
        <w:tc>
          <w:tcPr>
            <w:tcW w:w="1418" w:type="dxa"/>
            <w:tcBorders>
              <w:top w:val="nil"/>
              <w:left w:val="nil"/>
              <w:bottom w:val="single" w:sz="4" w:space="0" w:color="auto"/>
              <w:right w:val="nil"/>
            </w:tcBorders>
          </w:tcPr>
          <w:p w14:paraId="6AF52886"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0.026</w:t>
            </w:r>
          </w:p>
        </w:tc>
      </w:tr>
    </w:tbl>
    <w:p w14:paraId="2FB3C156" w14:textId="0B83D9D2" w:rsidR="00D02961" w:rsidRDefault="00D02961" w:rsidP="00555394">
      <w:pPr>
        <w:spacing w:line="240" w:lineRule="auto"/>
        <w:contextualSpacing/>
        <w:jc w:val="both"/>
        <w:rPr>
          <w:rFonts w:ascii="Times New Roman" w:eastAsia="Calibri" w:hAnsi="Times New Roman" w:cs="Times New Roman"/>
          <w:sz w:val="24"/>
          <w:szCs w:val="24"/>
        </w:rPr>
      </w:pPr>
      <w:proofErr w:type="spellStart"/>
      <w:r w:rsidRPr="0015588D">
        <w:rPr>
          <w:rFonts w:ascii="Times New Roman" w:eastAsia="Calibri" w:hAnsi="Times New Roman" w:cs="Times New Roman"/>
          <w:sz w:val="24"/>
          <w:szCs w:val="24"/>
          <w:vertAlign w:val="superscript"/>
        </w:rPr>
        <w:t>abc</w:t>
      </w:r>
      <w:proofErr w:type="spellEnd"/>
      <w:r w:rsidRPr="0015588D">
        <w:rPr>
          <w:rFonts w:ascii="Times New Roman" w:eastAsia="Calibri" w:hAnsi="Times New Roman" w:cs="Times New Roman"/>
          <w:sz w:val="24"/>
          <w:szCs w:val="24"/>
          <w:vertAlign w:val="superscript"/>
        </w:rPr>
        <w:t xml:space="preserve"> </w:t>
      </w:r>
      <w:r w:rsidRPr="0015588D">
        <w:rPr>
          <w:rFonts w:ascii="Times New Roman" w:eastAsia="Calibri" w:hAnsi="Times New Roman" w:cs="Times New Roman"/>
          <w:sz w:val="24"/>
          <w:szCs w:val="24"/>
        </w:rPr>
        <w:t>Mean values in the same row with different superscript are significantly different (p</w:t>
      </w:r>
      <w:r>
        <w:rPr>
          <w:rFonts w:ascii="Times New Roman" w:eastAsia="Calibri" w:hAnsi="Times New Roman" w:cs="Times New Roman"/>
          <w:sz w:val="24"/>
          <w:szCs w:val="24"/>
        </w:rPr>
        <w:t xml:space="preserve"> </w:t>
      </w:r>
      <w:r w:rsidRPr="0015588D">
        <w:rPr>
          <w:rFonts w:ascii="Times New Roman" w:eastAsia="Calibri" w:hAnsi="Times New Roman" w:cs="Times New Roman"/>
          <w:sz w:val="24"/>
          <w:szCs w:val="24"/>
        </w:rPr>
        <w:t>&lt;</w:t>
      </w:r>
      <w:r>
        <w:rPr>
          <w:rFonts w:ascii="Times New Roman" w:eastAsia="Calibri" w:hAnsi="Times New Roman" w:cs="Times New Roman"/>
          <w:sz w:val="24"/>
          <w:szCs w:val="24"/>
        </w:rPr>
        <w:t xml:space="preserve"> </w:t>
      </w:r>
      <w:r w:rsidRPr="0015588D">
        <w:rPr>
          <w:rFonts w:ascii="Times New Roman" w:eastAsia="Calibri" w:hAnsi="Times New Roman" w:cs="Times New Roman"/>
          <w:sz w:val="24"/>
          <w:szCs w:val="24"/>
        </w:rPr>
        <w:t xml:space="preserve">0.05 SEM - standard error of </w:t>
      </w:r>
      <w:r>
        <w:rPr>
          <w:rFonts w:ascii="Times New Roman" w:eastAsia="Calibri" w:hAnsi="Times New Roman" w:cs="Times New Roman"/>
          <w:sz w:val="24"/>
          <w:szCs w:val="24"/>
        </w:rPr>
        <w:t xml:space="preserve">the </w:t>
      </w:r>
      <w:r w:rsidRPr="0015588D">
        <w:rPr>
          <w:rFonts w:ascii="Times New Roman" w:eastAsia="Calibri" w:hAnsi="Times New Roman" w:cs="Times New Roman"/>
          <w:sz w:val="24"/>
          <w:szCs w:val="24"/>
        </w:rPr>
        <w:t>mean; P - probability.</w:t>
      </w:r>
    </w:p>
    <w:p w14:paraId="5C481106" w14:textId="77777777" w:rsidR="00555394" w:rsidRPr="0015588D" w:rsidRDefault="00555394" w:rsidP="00555394">
      <w:pPr>
        <w:spacing w:line="240" w:lineRule="auto"/>
        <w:contextualSpacing/>
        <w:jc w:val="both"/>
        <w:rPr>
          <w:rFonts w:ascii="Times New Roman" w:eastAsia="Calibri" w:hAnsi="Times New Roman" w:cs="Times New Roman"/>
          <w:sz w:val="24"/>
          <w:szCs w:val="24"/>
        </w:rPr>
      </w:pPr>
    </w:p>
    <w:p w14:paraId="22F81F1D" w14:textId="1DC6C679" w:rsidR="007D0DF2" w:rsidRDefault="00854293" w:rsidP="00CF4414">
      <w:pPr>
        <w:spacing w:after="0" w:line="480" w:lineRule="auto"/>
        <w:contextualSpacing/>
        <w:jc w:val="both"/>
        <w:rPr>
          <w:rFonts w:ascii="Times New Roman" w:hAnsi="Times New Roman" w:cs="Times New Roman"/>
          <w:bCs/>
          <w:sz w:val="24"/>
          <w:szCs w:val="24"/>
        </w:rPr>
      </w:pPr>
      <w:r w:rsidRPr="00854293">
        <w:rPr>
          <w:rFonts w:ascii="Times New Roman" w:hAnsi="Times New Roman" w:cs="Times New Roman"/>
          <w:sz w:val="24"/>
          <w:szCs w:val="24"/>
        </w:rPr>
        <w:t>At 3 hours, T1 (</w:t>
      </w:r>
      <w:r w:rsidRPr="00854293">
        <w:rPr>
          <w:rFonts w:ascii="Times New Roman" w:eastAsia="Times New Roman" w:hAnsi="Times New Roman" w:cs="Times New Roman"/>
          <w:sz w:val="24"/>
          <w:szCs w:val="24"/>
        </w:rPr>
        <w:t>6.67</w:t>
      </w:r>
      <w:r w:rsidRPr="00854293">
        <w:rPr>
          <w:rFonts w:ascii="Times New Roman" w:hAnsi="Times New Roman" w:cs="Times New Roman"/>
          <w:sz w:val="24"/>
          <w:szCs w:val="24"/>
        </w:rPr>
        <w:t>), T2 (</w:t>
      </w:r>
      <w:r w:rsidRPr="00854293">
        <w:rPr>
          <w:rFonts w:ascii="Times New Roman" w:eastAsia="Times New Roman" w:hAnsi="Times New Roman" w:cs="Times New Roman"/>
          <w:sz w:val="24"/>
          <w:szCs w:val="24"/>
        </w:rPr>
        <w:t>6.69</w:t>
      </w:r>
      <w:r w:rsidRPr="00854293">
        <w:rPr>
          <w:rFonts w:ascii="Times New Roman" w:hAnsi="Times New Roman" w:cs="Times New Roman"/>
          <w:sz w:val="24"/>
          <w:szCs w:val="24"/>
        </w:rPr>
        <w:t>), and T3 (</w:t>
      </w:r>
      <w:r w:rsidRPr="00854293">
        <w:rPr>
          <w:rFonts w:ascii="Times New Roman" w:eastAsia="Times New Roman" w:hAnsi="Times New Roman" w:cs="Times New Roman"/>
          <w:sz w:val="24"/>
          <w:szCs w:val="24"/>
        </w:rPr>
        <w:t>6.67</w:t>
      </w:r>
      <w:r w:rsidRPr="00854293">
        <w:rPr>
          <w:rFonts w:ascii="Times New Roman" w:hAnsi="Times New Roman" w:cs="Times New Roman"/>
          <w:sz w:val="24"/>
          <w:szCs w:val="24"/>
        </w:rPr>
        <w:t>) are not significantly (P&gt; 0.05) different from each other, with T2 presenting the highest pH while the least pH was obtained in T1 and T3 (</w:t>
      </w:r>
      <w:r w:rsidRPr="00854293">
        <w:rPr>
          <w:rFonts w:ascii="Times New Roman" w:hAnsi="Times New Roman" w:cs="Times New Roman"/>
          <w:bCs/>
          <w:sz w:val="24"/>
          <w:szCs w:val="24"/>
        </w:rPr>
        <w:t>Table 2)</w:t>
      </w:r>
      <w:r w:rsidRPr="00854293">
        <w:rPr>
          <w:rFonts w:ascii="Times New Roman" w:hAnsi="Times New Roman" w:cs="Times New Roman"/>
          <w:sz w:val="24"/>
          <w:szCs w:val="24"/>
        </w:rPr>
        <w:t xml:space="preserve">. </w:t>
      </w:r>
      <w:r w:rsidR="008B6874" w:rsidRPr="00854293">
        <w:rPr>
          <w:rFonts w:ascii="Times New Roman" w:hAnsi="Times New Roman" w:cs="Times New Roman"/>
          <w:bCs/>
          <w:sz w:val="24"/>
          <w:szCs w:val="24"/>
        </w:rPr>
        <w:t xml:space="preserve">The mean </w:t>
      </w:r>
      <w:r w:rsidR="00B15AB5" w:rsidRPr="00854293">
        <w:rPr>
          <w:rFonts w:ascii="Times New Roman" w:hAnsi="Times New Roman" w:cs="Times New Roman"/>
          <w:bCs/>
          <w:sz w:val="24"/>
          <w:szCs w:val="24"/>
        </w:rPr>
        <w:t xml:space="preserve">spermatozoa </w:t>
      </w:r>
      <w:r w:rsidR="00DA57AB" w:rsidRPr="00854293">
        <w:rPr>
          <w:rFonts w:ascii="Times New Roman" w:hAnsi="Times New Roman" w:cs="Times New Roman"/>
          <w:bCs/>
          <w:sz w:val="24"/>
          <w:szCs w:val="24"/>
        </w:rPr>
        <w:t xml:space="preserve">liveability </w:t>
      </w:r>
      <w:r w:rsidR="008B6874" w:rsidRPr="00854293">
        <w:rPr>
          <w:rFonts w:ascii="Times New Roman" w:hAnsi="Times New Roman" w:cs="Times New Roman"/>
          <w:bCs/>
          <w:sz w:val="24"/>
          <w:szCs w:val="24"/>
        </w:rPr>
        <w:t xml:space="preserve">was ranged from </w:t>
      </w:r>
      <w:r w:rsidR="00DA57AB" w:rsidRPr="00854293">
        <w:rPr>
          <w:rFonts w:ascii="Times New Roman" w:hAnsi="Times New Roman" w:cs="Times New Roman"/>
          <w:bCs/>
          <w:sz w:val="24"/>
          <w:szCs w:val="24"/>
        </w:rPr>
        <w:t>86.75</w:t>
      </w:r>
      <w:r w:rsidR="00013D03">
        <w:rPr>
          <w:rFonts w:ascii="Times New Roman" w:hAnsi="Times New Roman" w:cs="Times New Roman"/>
          <w:bCs/>
          <w:sz w:val="24"/>
          <w:szCs w:val="24"/>
        </w:rPr>
        <w:t>%</w:t>
      </w:r>
      <w:r w:rsidR="00DA57AB" w:rsidRPr="00854293">
        <w:rPr>
          <w:rFonts w:ascii="Times New Roman" w:hAnsi="Times New Roman" w:cs="Times New Roman"/>
          <w:bCs/>
          <w:sz w:val="24"/>
          <w:szCs w:val="24"/>
        </w:rPr>
        <w:t xml:space="preserve"> to 91.25</w:t>
      </w:r>
      <w:r w:rsidR="00013D03">
        <w:rPr>
          <w:rFonts w:ascii="Times New Roman" w:hAnsi="Times New Roman" w:cs="Times New Roman"/>
          <w:bCs/>
          <w:sz w:val="24"/>
          <w:szCs w:val="24"/>
        </w:rPr>
        <w:t>%</w:t>
      </w:r>
      <w:r w:rsidR="00DA57AB" w:rsidRPr="00854293">
        <w:rPr>
          <w:rFonts w:ascii="Times New Roman" w:hAnsi="Times New Roman" w:cs="Times New Roman"/>
          <w:bCs/>
          <w:sz w:val="24"/>
          <w:szCs w:val="24"/>
        </w:rPr>
        <w:t xml:space="preserve">, </w:t>
      </w:r>
      <w:r w:rsidR="008B6874" w:rsidRPr="00854293">
        <w:rPr>
          <w:rFonts w:ascii="Times New Roman" w:hAnsi="Times New Roman" w:cs="Times New Roman"/>
          <w:bCs/>
          <w:sz w:val="24"/>
          <w:szCs w:val="24"/>
        </w:rPr>
        <w:t xml:space="preserve">however, the </w:t>
      </w:r>
      <w:r w:rsidR="00B15AB5" w:rsidRPr="00854293">
        <w:rPr>
          <w:rFonts w:ascii="Times New Roman" w:hAnsi="Times New Roman" w:cs="Times New Roman"/>
          <w:bCs/>
          <w:sz w:val="24"/>
          <w:szCs w:val="24"/>
        </w:rPr>
        <w:t xml:space="preserve">recorded </w:t>
      </w:r>
      <w:r w:rsidR="008B6874" w:rsidRPr="00854293">
        <w:rPr>
          <w:rFonts w:ascii="Times New Roman" w:hAnsi="Times New Roman" w:cs="Times New Roman"/>
          <w:bCs/>
          <w:sz w:val="24"/>
          <w:szCs w:val="24"/>
        </w:rPr>
        <w:t>difference was not significant among the treatment groups (</w:t>
      </w:r>
      <w:r w:rsidR="00B15AB5" w:rsidRPr="00854293">
        <w:rPr>
          <w:rFonts w:ascii="Times New Roman" w:hAnsi="Times New Roman" w:cs="Times New Roman"/>
          <w:bCs/>
          <w:sz w:val="24"/>
          <w:szCs w:val="24"/>
        </w:rPr>
        <w:t>p</w:t>
      </w:r>
      <w:r w:rsidR="008B6874" w:rsidRPr="00854293">
        <w:rPr>
          <w:rFonts w:ascii="Times New Roman" w:hAnsi="Times New Roman" w:cs="Times New Roman"/>
          <w:bCs/>
          <w:sz w:val="24"/>
          <w:szCs w:val="24"/>
        </w:rPr>
        <w:t xml:space="preserve"> &gt; 0.05). There </w:t>
      </w:r>
      <w:r w:rsidR="00B15AB5" w:rsidRPr="00854293">
        <w:rPr>
          <w:rFonts w:ascii="Times New Roman" w:hAnsi="Times New Roman" w:cs="Times New Roman"/>
          <w:bCs/>
          <w:sz w:val="24"/>
          <w:szCs w:val="24"/>
        </w:rPr>
        <w:t>were</w:t>
      </w:r>
      <w:r w:rsidR="008B6874" w:rsidRPr="00854293">
        <w:rPr>
          <w:rFonts w:ascii="Times New Roman" w:hAnsi="Times New Roman" w:cs="Times New Roman"/>
          <w:bCs/>
          <w:sz w:val="24"/>
          <w:szCs w:val="24"/>
        </w:rPr>
        <w:t xml:space="preserve"> no significant</w:t>
      </w:r>
      <w:r w:rsidR="008B6874" w:rsidRPr="00E87713">
        <w:rPr>
          <w:rFonts w:ascii="Times New Roman" w:hAnsi="Times New Roman" w:cs="Times New Roman"/>
          <w:bCs/>
          <w:sz w:val="24"/>
          <w:szCs w:val="24"/>
        </w:rPr>
        <w:t xml:space="preserve"> differences (p</w:t>
      </w:r>
      <w:r w:rsidR="00B15AB5">
        <w:rPr>
          <w:rFonts w:ascii="Times New Roman" w:hAnsi="Times New Roman" w:cs="Times New Roman"/>
          <w:bCs/>
          <w:sz w:val="24"/>
          <w:szCs w:val="24"/>
        </w:rPr>
        <w:t xml:space="preserve"> </w:t>
      </w:r>
      <w:r w:rsidR="008B6874" w:rsidRPr="00E87713">
        <w:rPr>
          <w:rFonts w:ascii="Times New Roman" w:hAnsi="Times New Roman" w:cs="Times New Roman"/>
          <w:bCs/>
          <w:sz w:val="24"/>
          <w:szCs w:val="24"/>
        </w:rPr>
        <w:t>&gt;</w:t>
      </w:r>
      <w:r w:rsidR="00B15AB5">
        <w:rPr>
          <w:rFonts w:ascii="Times New Roman" w:hAnsi="Times New Roman" w:cs="Times New Roman"/>
          <w:bCs/>
          <w:sz w:val="24"/>
          <w:szCs w:val="24"/>
        </w:rPr>
        <w:t xml:space="preserve"> </w:t>
      </w:r>
      <w:r w:rsidR="008B6874" w:rsidRPr="00E87713">
        <w:rPr>
          <w:rFonts w:ascii="Times New Roman" w:hAnsi="Times New Roman" w:cs="Times New Roman"/>
          <w:bCs/>
          <w:sz w:val="24"/>
          <w:szCs w:val="24"/>
        </w:rPr>
        <w:t xml:space="preserve">0.05) in </w:t>
      </w:r>
      <w:r w:rsidR="008B6874">
        <w:rPr>
          <w:rFonts w:ascii="Times New Roman" w:hAnsi="Times New Roman" w:cs="Times New Roman"/>
          <w:bCs/>
          <w:sz w:val="24"/>
          <w:szCs w:val="24"/>
        </w:rPr>
        <w:t xml:space="preserve">normal sperm morphology </w:t>
      </w:r>
      <w:r w:rsidR="008B6874" w:rsidRPr="00E87713">
        <w:rPr>
          <w:rFonts w:ascii="Times New Roman" w:hAnsi="Times New Roman" w:cs="Times New Roman"/>
          <w:bCs/>
          <w:sz w:val="24"/>
          <w:szCs w:val="24"/>
        </w:rPr>
        <w:t xml:space="preserve">values in </w:t>
      </w:r>
      <w:r w:rsidR="008B6874">
        <w:rPr>
          <w:rFonts w:ascii="Times New Roman" w:hAnsi="Times New Roman" w:cs="Times New Roman"/>
          <w:bCs/>
          <w:sz w:val="24"/>
          <w:szCs w:val="24"/>
        </w:rPr>
        <w:t xml:space="preserve">the </w:t>
      </w:r>
      <w:r w:rsidR="00013D03">
        <w:rPr>
          <w:rFonts w:ascii="Times New Roman" w:hAnsi="Times New Roman" w:cs="Times New Roman"/>
          <w:bCs/>
          <w:sz w:val="24"/>
          <w:szCs w:val="24"/>
        </w:rPr>
        <w:t>three (3)</w:t>
      </w:r>
      <w:r w:rsidR="008B6874">
        <w:rPr>
          <w:rFonts w:ascii="Times New Roman" w:hAnsi="Times New Roman" w:cs="Times New Roman"/>
          <w:bCs/>
          <w:sz w:val="24"/>
          <w:szCs w:val="24"/>
        </w:rPr>
        <w:t xml:space="preserve"> treatment </w:t>
      </w:r>
      <w:r w:rsidR="008B6874" w:rsidRPr="00E87713">
        <w:rPr>
          <w:rFonts w:ascii="Times New Roman" w:hAnsi="Times New Roman" w:cs="Times New Roman"/>
          <w:bCs/>
          <w:sz w:val="24"/>
          <w:szCs w:val="24"/>
        </w:rPr>
        <w:t>groups</w:t>
      </w:r>
      <w:r w:rsidR="00B15AB5">
        <w:rPr>
          <w:rFonts w:ascii="Times New Roman" w:hAnsi="Times New Roman" w:cs="Times New Roman"/>
          <w:bCs/>
          <w:sz w:val="24"/>
          <w:szCs w:val="24"/>
        </w:rPr>
        <w:t xml:space="preserve">. </w:t>
      </w:r>
      <w:r w:rsidR="00DA57AB">
        <w:rPr>
          <w:rFonts w:ascii="Times New Roman" w:hAnsi="Times New Roman" w:cs="Times New Roman"/>
          <w:bCs/>
          <w:sz w:val="24"/>
          <w:szCs w:val="24"/>
        </w:rPr>
        <w:t>However, the mean values for bacteria load show significant difference (</w:t>
      </w:r>
      <w:r w:rsidR="00B15AB5">
        <w:rPr>
          <w:rFonts w:ascii="Times New Roman" w:hAnsi="Times New Roman" w:cs="Times New Roman"/>
          <w:bCs/>
          <w:sz w:val="24"/>
          <w:szCs w:val="24"/>
        </w:rPr>
        <w:t>p</w:t>
      </w:r>
      <w:r w:rsidR="00DA57AB">
        <w:rPr>
          <w:rFonts w:ascii="Times New Roman" w:hAnsi="Times New Roman" w:cs="Times New Roman"/>
          <w:bCs/>
          <w:sz w:val="24"/>
          <w:szCs w:val="24"/>
        </w:rPr>
        <w:t xml:space="preserve"> &lt; 0.05) among the</w:t>
      </w:r>
      <w:r w:rsidR="008B6874">
        <w:rPr>
          <w:rFonts w:ascii="Times New Roman" w:hAnsi="Times New Roman" w:cs="Times New Roman"/>
          <w:bCs/>
          <w:sz w:val="24"/>
          <w:szCs w:val="24"/>
        </w:rPr>
        <w:t xml:space="preserve"> treatment groups</w:t>
      </w:r>
      <w:r w:rsidR="00CF4414">
        <w:rPr>
          <w:rFonts w:ascii="Times New Roman" w:hAnsi="Times New Roman" w:cs="Times New Roman"/>
          <w:bCs/>
          <w:sz w:val="24"/>
          <w:szCs w:val="24"/>
        </w:rPr>
        <w:t xml:space="preserve"> where T3 recorded highest bacterial load (4.03</w:t>
      </w:r>
      <w:r w:rsidR="00013D03" w:rsidRPr="0015588D">
        <w:rPr>
          <w:rFonts w:ascii="Times New Roman" w:hAnsi="Times New Roman" w:cs="Times New Roman"/>
          <w:bCs/>
          <w:kern w:val="0"/>
          <w:sz w:val="24"/>
          <w:szCs w:val="24"/>
          <w:lang w:val="en-US"/>
          <w14:ligatures w14:val="none"/>
        </w:rPr>
        <w:t>× 10</w:t>
      </w:r>
      <w:r w:rsidR="00013D03" w:rsidRPr="0015588D">
        <w:rPr>
          <w:rFonts w:ascii="Times New Roman" w:hAnsi="Times New Roman" w:cs="Times New Roman"/>
          <w:bCs/>
          <w:kern w:val="0"/>
          <w:sz w:val="24"/>
          <w:szCs w:val="24"/>
          <w:vertAlign w:val="superscript"/>
          <w:lang w:val="en-US"/>
          <w14:ligatures w14:val="none"/>
        </w:rPr>
        <w:t>-6</w:t>
      </w:r>
      <w:r w:rsidR="00013D03" w:rsidRPr="0015588D">
        <w:rPr>
          <w:rFonts w:ascii="Times New Roman" w:hAnsi="Times New Roman" w:cs="Times New Roman"/>
          <w:bCs/>
          <w:kern w:val="0"/>
          <w:sz w:val="24"/>
          <w:szCs w:val="24"/>
          <w:lang w:val="en-US"/>
          <w14:ligatures w14:val="none"/>
        </w:rPr>
        <w:t xml:space="preserve"> </w:t>
      </w:r>
      <w:proofErr w:type="spellStart"/>
      <w:r w:rsidR="00013D03" w:rsidRPr="0015588D">
        <w:rPr>
          <w:rFonts w:ascii="Times New Roman" w:hAnsi="Times New Roman" w:cs="Times New Roman"/>
          <w:bCs/>
          <w:kern w:val="0"/>
          <w:sz w:val="24"/>
          <w:szCs w:val="24"/>
          <w:lang w:val="en-US"/>
          <w14:ligatures w14:val="none"/>
        </w:rPr>
        <w:t>cfu</w:t>
      </w:r>
      <w:proofErr w:type="spellEnd"/>
      <w:r w:rsidR="00013D03" w:rsidRPr="0015588D">
        <w:rPr>
          <w:rFonts w:ascii="Times New Roman" w:hAnsi="Times New Roman" w:cs="Times New Roman"/>
          <w:bCs/>
          <w:kern w:val="0"/>
          <w:sz w:val="24"/>
          <w:szCs w:val="24"/>
          <w:lang w:val="en-US"/>
          <w14:ligatures w14:val="none"/>
        </w:rPr>
        <w:t>/mL)</w:t>
      </w:r>
      <w:r w:rsidR="00CF4414">
        <w:rPr>
          <w:rFonts w:ascii="Times New Roman" w:hAnsi="Times New Roman" w:cs="Times New Roman"/>
          <w:bCs/>
          <w:sz w:val="24"/>
          <w:szCs w:val="24"/>
        </w:rPr>
        <w:t>) and lowest (0.85</w:t>
      </w:r>
      <w:r w:rsidR="00013D03" w:rsidRPr="0015588D">
        <w:rPr>
          <w:rFonts w:ascii="Times New Roman" w:hAnsi="Times New Roman" w:cs="Times New Roman"/>
          <w:bCs/>
          <w:kern w:val="0"/>
          <w:sz w:val="24"/>
          <w:szCs w:val="24"/>
          <w:lang w:val="en-US"/>
          <w14:ligatures w14:val="none"/>
        </w:rPr>
        <w:t>× 10</w:t>
      </w:r>
      <w:r w:rsidR="00013D03" w:rsidRPr="0015588D">
        <w:rPr>
          <w:rFonts w:ascii="Times New Roman" w:hAnsi="Times New Roman" w:cs="Times New Roman"/>
          <w:bCs/>
          <w:kern w:val="0"/>
          <w:sz w:val="24"/>
          <w:szCs w:val="24"/>
          <w:vertAlign w:val="superscript"/>
          <w:lang w:val="en-US"/>
          <w14:ligatures w14:val="none"/>
        </w:rPr>
        <w:t>-6</w:t>
      </w:r>
      <w:r w:rsidR="00013D03" w:rsidRPr="0015588D">
        <w:rPr>
          <w:rFonts w:ascii="Times New Roman" w:hAnsi="Times New Roman" w:cs="Times New Roman"/>
          <w:bCs/>
          <w:kern w:val="0"/>
          <w:sz w:val="24"/>
          <w:szCs w:val="24"/>
          <w:lang w:val="en-US"/>
          <w14:ligatures w14:val="none"/>
        </w:rPr>
        <w:t xml:space="preserve"> </w:t>
      </w:r>
      <w:proofErr w:type="spellStart"/>
      <w:r w:rsidR="00013D03" w:rsidRPr="0015588D">
        <w:rPr>
          <w:rFonts w:ascii="Times New Roman" w:hAnsi="Times New Roman" w:cs="Times New Roman"/>
          <w:bCs/>
          <w:kern w:val="0"/>
          <w:sz w:val="24"/>
          <w:szCs w:val="24"/>
          <w:lang w:val="en-US"/>
          <w14:ligatures w14:val="none"/>
        </w:rPr>
        <w:t>cfu</w:t>
      </w:r>
      <w:proofErr w:type="spellEnd"/>
      <w:r w:rsidR="00013D03" w:rsidRPr="0015588D">
        <w:rPr>
          <w:rFonts w:ascii="Times New Roman" w:hAnsi="Times New Roman" w:cs="Times New Roman"/>
          <w:bCs/>
          <w:kern w:val="0"/>
          <w:sz w:val="24"/>
          <w:szCs w:val="24"/>
          <w:lang w:val="en-US"/>
          <w14:ligatures w14:val="none"/>
        </w:rPr>
        <w:t>/mL)</w:t>
      </w:r>
      <w:r w:rsidR="00CF4414">
        <w:rPr>
          <w:rFonts w:ascii="Times New Roman" w:hAnsi="Times New Roman" w:cs="Times New Roman"/>
          <w:bCs/>
          <w:sz w:val="24"/>
          <w:szCs w:val="24"/>
        </w:rPr>
        <w:t>) by T2.</w:t>
      </w:r>
    </w:p>
    <w:p w14:paraId="6DB8E0A7" w14:textId="0128C070" w:rsidR="00013D03" w:rsidRDefault="00013D03" w:rsidP="00CF4414">
      <w:pPr>
        <w:spacing w:after="0" w:line="480" w:lineRule="auto"/>
        <w:contextualSpacing/>
        <w:jc w:val="both"/>
        <w:rPr>
          <w:rFonts w:ascii="Times New Roman" w:hAnsi="Times New Roman" w:cs="Times New Roman"/>
          <w:bCs/>
          <w:sz w:val="24"/>
          <w:szCs w:val="24"/>
        </w:rPr>
      </w:pPr>
    </w:p>
    <w:p w14:paraId="136B4588" w14:textId="753C504E" w:rsidR="00013D03" w:rsidRDefault="00013D03" w:rsidP="00CF4414">
      <w:pPr>
        <w:spacing w:after="0" w:line="480" w:lineRule="auto"/>
        <w:contextualSpacing/>
        <w:jc w:val="both"/>
        <w:rPr>
          <w:rFonts w:ascii="Times New Roman" w:hAnsi="Times New Roman" w:cs="Times New Roman"/>
          <w:bCs/>
          <w:sz w:val="24"/>
          <w:szCs w:val="24"/>
        </w:rPr>
      </w:pPr>
    </w:p>
    <w:p w14:paraId="25E1BAFF" w14:textId="5FD9AC29" w:rsidR="00013D03" w:rsidRDefault="00013D03" w:rsidP="00CF4414">
      <w:pPr>
        <w:spacing w:after="0" w:line="480" w:lineRule="auto"/>
        <w:contextualSpacing/>
        <w:jc w:val="both"/>
        <w:rPr>
          <w:rFonts w:ascii="Times New Roman" w:hAnsi="Times New Roman" w:cs="Times New Roman"/>
          <w:bCs/>
          <w:sz w:val="24"/>
          <w:szCs w:val="24"/>
        </w:rPr>
      </w:pPr>
    </w:p>
    <w:p w14:paraId="3CAE7F61" w14:textId="6176BF26" w:rsidR="00013D03" w:rsidRDefault="00013D03" w:rsidP="00CF4414">
      <w:pPr>
        <w:spacing w:after="0" w:line="480" w:lineRule="auto"/>
        <w:contextualSpacing/>
        <w:jc w:val="both"/>
        <w:rPr>
          <w:rFonts w:ascii="Times New Roman" w:hAnsi="Times New Roman" w:cs="Times New Roman"/>
          <w:bCs/>
          <w:sz w:val="24"/>
          <w:szCs w:val="24"/>
        </w:rPr>
      </w:pPr>
    </w:p>
    <w:p w14:paraId="23900D24" w14:textId="77777777" w:rsidR="00013D03" w:rsidRDefault="00013D03" w:rsidP="00CF4414">
      <w:pPr>
        <w:spacing w:after="0" w:line="480" w:lineRule="auto"/>
        <w:contextualSpacing/>
        <w:jc w:val="both"/>
        <w:rPr>
          <w:rFonts w:ascii="Times New Roman" w:hAnsi="Times New Roman" w:cs="Times New Roman"/>
          <w:bCs/>
          <w:sz w:val="24"/>
          <w:szCs w:val="24"/>
        </w:rPr>
      </w:pPr>
    </w:p>
    <w:p w14:paraId="1A974009" w14:textId="01D379DD" w:rsidR="00D02961" w:rsidRPr="00E35F1B" w:rsidRDefault="00D02961" w:rsidP="00D02961">
      <w:pPr>
        <w:spacing w:after="0" w:line="480" w:lineRule="auto"/>
        <w:rPr>
          <w:rFonts w:ascii="Times New Roman" w:hAnsi="Times New Roman" w:cs="Times New Roman"/>
          <w:b/>
          <w:sz w:val="24"/>
          <w:szCs w:val="24"/>
          <w:lang w:val="en-US"/>
        </w:rPr>
      </w:pPr>
      <w:bookmarkStart w:id="9" w:name="_Hlk148209871"/>
      <w:r w:rsidRPr="0015588D">
        <w:rPr>
          <w:rFonts w:ascii="Times New Roman" w:hAnsi="Times New Roman" w:cs="Times New Roman"/>
          <w:b/>
          <w:sz w:val="24"/>
          <w:szCs w:val="24"/>
        </w:rPr>
        <w:lastRenderedPageBreak/>
        <w:t>Table 2</w:t>
      </w:r>
      <w:r w:rsidR="00E35F1B">
        <w:rPr>
          <w:rFonts w:ascii="Times New Roman" w:hAnsi="Times New Roman" w:cs="Times New Roman"/>
          <w:b/>
          <w:sz w:val="24"/>
          <w:szCs w:val="24"/>
        </w:rPr>
        <w:t xml:space="preserve">: </w:t>
      </w:r>
      <w:r w:rsidRPr="00E35F1B">
        <w:rPr>
          <w:rFonts w:ascii="Times New Roman" w:eastAsia="Calibri" w:hAnsi="Times New Roman" w:cs="Times New Roman"/>
          <w:b/>
          <w:bCs/>
          <w:sz w:val="24"/>
          <w:szCs w:val="24"/>
        </w:rPr>
        <w:t>Effect of Natural Honey on</w:t>
      </w:r>
      <w:r w:rsidRPr="00E35F1B">
        <w:rPr>
          <w:rFonts w:ascii="Times New Roman" w:hAnsi="Times New Roman" w:cs="Times New Roman"/>
          <w:b/>
          <w:bCs/>
          <w:sz w:val="24"/>
          <w:szCs w:val="24"/>
        </w:rPr>
        <w:t xml:space="preserve"> Spermatozoa Quality of Extended Breeder Cock Semen (3 Hours)</w:t>
      </w:r>
    </w:p>
    <w:tbl>
      <w:tblPr>
        <w:tblStyle w:val="TableGrid"/>
        <w:tblW w:w="9270" w:type="dxa"/>
        <w:tblLook w:val="04A0" w:firstRow="1" w:lastRow="0" w:firstColumn="1" w:lastColumn="0" w:noHBand="0" w:noVBand="1"/>
      </w:tblPr>
      <w:tblGrid>
        <w:gridCol w:w="3261"/>
        <w:gridCol w:w="992"/>
        <w:gridCol w:w="1276"/>
        <w:gridCol w:w="1275"/>
        <w:gridCol w:w="1276"/>
        <w:gridCol w:w="1190"/>
      </w:tblGrid>
      <w:tr w:rsidR="00D02961" w:rsidRPr="0015588D" w14:paraId="56C4EFE3" w14:textId="77777777" w:rsidTr="00961CFF">
        <w:tc>
          <w:tcPr>
            <w:tcW w:w="3261" w:type="dxa"/>
            <w:tcBorders>
              <w:left w:val="nil"/>
              <w:bottom w:val="single" w:sz="4" w:space="0" w:color="auto"/>
              <w:right w:val="nil"/>
            </w:tcBorders>
          </w:tcPr>
          <w:p w14:paraId="37806852" w14:textId="77777777" w:rsidR="00D02961" w:rsidRPr="0015588D" w:rsidRDefault="00D02961" w:rsidP="00961CFF">
            <w:pPr>
              <w:spacing w:after="0" w:line="480" w:lineRule="auto"/>
              <w:ind w:left="-104" w:firstLine="104"/>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Parameters</w:t>
            </w:r>
          </w:p>
        </w:tc>
        <w:tc>
          <w:tcPr>
            <w:tcW w:w="992" w:type="dxa"/>
            <w:tcBorders>
              <w:left w:val="nil"/>
              <w:bottom w:val="single" w:sz="4" w:space="0" w:color="auto"/>
              <w:right w:val="nil"/>
            </w:tcBorders>
          </w:tcPr>
          <w:p w14:paraId="542EDD77" w14:textId="77777777" w:rsidR="00D02961" w:rsidRPr="0015588D" w:rsidRDefault="00D02961" w:rsidP="00961CFF">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T1</w:t>
            </w:r>
          </w:p>
        </w:tc>
        <w:tc>
          <w:tcPr>
            <w:tcW w:w="1276" w:type="dxa"/>
            <w:tcBorders>
              <w:left w:val="nil"/>
              <w:bottom w:val="single" w:sz="4" w:space="0" w:color="auto"/>
              <w:right w:val="nil"/>
            </w:tcBorders>
          </w:tcPr>
          <w:p w14:paraId="24F3099B" w14:textId="77777777" w:rsidR="00D02961" w:rsidRPr="0015588D" w:rsidRDefault="00D02961" w:rsidP="00961CFF">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T2</w:t>
            </w:r>
          </w:p>
        </w:tc>
        <w:tc>
          <w:tcPr>
            <w:tcW w:w="1275" w:type="dxa"/>
            <w:tcBorders>
              <w:left w:val="nil"/>
              <w:bottom w:val="single" w:sz="4" w:space="0" w:color="auto"/>
              <w:right w:val="nil"/>
            </w:tcBorders>
          </w:tcPr>
          <w:p w14:paraId="1AC43DF4" w14:textId="77777777" w:rsidR="00D02961" w:rsidRPr="0015588D" w:rsidRDefault="00D02961" w:rsidP="00961CFF">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T3</w:t>
            </w:r>
          </w:p>
        </w:tc>
        <w:tc>
          <w:tcPr>
            <w:tcW w:w="1276" w:type="dxa"/>
            <w:tcBorders>
              <w:left w:val="nil"/>
              <w:bottom w:val="single" w:sz="4" w:space="0" w:color="auto"/>
              <w:right w:val="nil"/>
            </w:tcBorders>
          </w:tcPr>
          <w:p w14:paraId="7589676B" w14:textId="77777777" w:rsidR="00D02961" w:rsidRPr="0015588D" w:rsidRDefault="00D02961" w:rsidP="00961CFF">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SEM</w:t>
            </w:r>
          </w:p>
        </w:tc>
        <w:tc>
          <w:tcPr>
            <w:tcW w:w="1190" w:type="dxa"/>
            <w:tcBorders>
              <w:left w:val="nil"/>
              <w:bottom w:val="single" w:sz="4" w:space="0" w:color="auto"/>
              <w:right w:val="nil"/>
            </w:tcBorders>
          </w:tcPr>
          <w:p w14:paraId="33517366" w14:textId="77777777" w:rsidR="00D02961" w:rsidRPr="0015588D" w:rsidRDefault="00D02961" w:rsidP="00961CFF">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P-Value</w:t>
            </w:r>
          </w:p>
        </w:tc>
      </w:tr>
      <w:tr w:rsidR="00D02961" w:rsidRPr="0015588D" w14:paraId="50AB120A" w14:textId="77777777" w:rsidTr="00961CFF">
        <w:tc>
          <w:tcPr>
            <w:tcW w:w="3261" w:type="dxa"/>
            <w:tcBorders>
              <w:top w:val="single" w:sz="4" w:space="0" w:color="auto"/>
              <w:left w:val="nil"/>
              <w:bottom w:val="nil"/>
              <w:right w:val="nil"/>
            </w:tcBorders>
          </w:tcPr>
          <w:p w14:paraId="5C33BD84" w14:textId="71730852" w:rsidR="00D02961" w:rsidRPr="0015588D" w:rsidRDefault="00A6768D" w:rsidP="00961CFF">
            <w:pPr>
              <w:spacing w:after="0" w:line="480" w:lineRule="auto"/>
              <w:ind w:left="-104" w:firstLine="104"/>
              <w:contextualSpacing/>
              <w:jc w:val="both"/>
              <w:rPr>
                <w:rFonts w:ascii="Times New Roman" w:hAnsi="Times New Roman" w:cs="Times New Roman"/>
                <w:bCs/>
                <w:kern w:val="0"/>
                <w:sz w:val="24"/>
                <w:szCs w:val="24"/>
                <w:lang w:val="en-US"/>
                <w14:ligatures w14:val="none"/>
              </w:rPr>
            </w:pPr>
            <w:bookmarkStart w:id="10" w:name="_Hlk140543343"/>
            <w:r>
              <w:rPr>
                <w:rFonts w:ascii="Times New Roman" w:hAnsi="Times New Roman" w:cs="Times New Roman"/>
                <w:bCs/>
                <w:kern w:val="0"/>
                <w:sz w:val="24"/>
                <w:szCs w:val="24"/>
                <w:lang w:val="en-US"/>
                <w14:ligatures w14:val="none"/>
              </w:rPr>
              <w:t>pH</w:t>
            </w:r>
          </w:p>
        </w:tc>
        <w:tc>
          <w:tcPr>
            <w:tcW w:w="992" w:type="dxa"/>
            <w:tcBorders>
              <w:top w:val="single" w:sz="4" w:space="0" w:color="auto"/>
              <w:left w:val="nil"/>
              <w:bottom w:val="nil"/>
              <w:right w:val="nil"/>
            </w:tcBorders>
          </w:tcPr>
          <w:p w14:paraId="47FA59ED" w14:textId="77777777" w:rsidR="00D02961" w:rsidRPr="0015588D" w:rsidRDefault="00D02961" w:rsidP="00961CFF">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6.67</w:t>
            </w:r>
          </w:p>
        </w:tc>
        <w:tc>
          <w:tcPr>
            <w:tcW w:w="1276" w:type="dxa"/>
            <w:tcBorders>
              <w:top w:val="single" w:sz="4" w:space="0" w:color="auto"/>
              <w:left w:val="nil"/>
              <w:bottom w:val="nil"/>
              <w:right w:val="nil"/>
            </w:tcBorders>
          </w:tcPr>
          <w:p w14:paraId="6A58C54B" w14:textId="77777777" w:rsidR="00D02961" w:rsidRPr="0015588D" w:rsidRDefault="00D02961" w:rsidP="00961CFF">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6.69</w:t>
            </w:r>
          </w:p>
        </w:tc>
        <w:tc>
          <w:tcPr>
            <w:tcW w:w="1275" w:type="dxa"/>
            <w:tcBorders>
              <w:top w:val="single" w:sz="4" w:space="0" w:color="auto"/>
              <w:left w:val="nil"/>
              <w:bottom w:val="nil"/>
              <w:right w:val="nil"/>
            </w:tcBorders>
          </w:tcPr>
          <w:p w14:paraId="6A95B32C" w14:textId="77777777" w:rsidR="00D02961" w:rsidRPr="0015588D" w:rsidRDefault="00D02961" w:rsidP="00961CFF">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6.67</w:t>
            </w:r>
          </w:p>
        </w:tc>
        <w:tc>
          <w:tcPr>
            <w:tcW w:w="1276" w:type="dxa"/>
            <w:tcBorders>
              <w:top w:val="single" w:sz="4" w:space="0" w:color="auto"/>
              <w:left w:val="nil"/>
              <w:bottom w:val="nil"/>
              <w:right w:val="nil"/>
            </w:tcBorders>
          </w:tcPr>
          <w:p w14:paraId="0C079287" w14:textId="77777777" w:rsidR="00D02961" w:rsidRPr="0015588D" w:rsidRDefault="00D02961" w:rsidP="00961CFF">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0.05</w:t>
            </w:r>
          </w:p>
        </w:tc>
        <w:tc>
          <w:tcPr>
            <w:tcW w:w="1190" w:type="dxa"/>
            <w:tcBorders>
              <w:top w:val="single" w:sz="4" w:space="0" w:color="auto"/>
              <w:left w:val="nil"/>
              <w:bottom w:val="nil"/>
              <w:right w:val="nil"/>
            </w:tcBorders>
          </w:tcPr>
          <w:p w14:paraId="198CFBF8" w14:textId="77777777" w:rsidR="00D02961" w:rsidRPr="0015588D" w:rsidRDefault="00D02961" w:rsidP="00961CFF">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0.967</w:t>
            </w:r>
          </w:p>
        </w:tc>
      </w:tr>
      <w:tr w:rsidR="00D02961" w:rsidRPr="0015588D" w14:paraId="535192EB" w14:textId="77777777" w:rsidTr="00961CFF">
        <w:tc>
          <w:tcPr>
            <w:tcW w:w="3261" w:type="dxa"/>
            <w:tcBorders>
              <w:top w:val="nil"/>
              <w:left w:val="nil"/>
              <w:bottom w:val="nil"/>
              <w:right w:val="nil"/>
            </w:tcBorders>
          </w:tcPr>
          <w:p w14:paraId="4DDFE545" w14:textId="77777777" w:rsidR="00D02961" w:rsidRPr="0015588D" w:rsidRDefault="00D02961" w:rsidP="00961CFF">
            <w:pPr>
              <w:spacing w:after="0" w:line="480" w:lineRule="auto"/>
              <w:ind w:left="-104" w:firstLine="104"/>
              <w:contextualSpacing/>
              <w:jc w:val="both"/>
              <w:rPr>
                <w:rFonts w:ascii="Times New Roman" w:hAnsi="Times New Roman" w:cs="Times New Roman"/>
                <w:bCs/>
                <w:kern w:val="0"/>
                <w:sz w:val="24"/>
                <w:szCs w:val="24"/>
                <w:lang w:val="en-US"/>
                <w14:ligatures w14:val="none"/>
              </w:rPr>
            </w:pPr>
            <w:bookmarkStart w:id="11" w:name="_Hlk140525232"/>
            <w:bookmarkEnd w:id="10"/>
            <w:proofErr w:type="spellStart"/>
            <w:r w:rsidRPr="0015588D">
              <w:rPr>
                <w:rFonts w:ascii="Times New Roman" w:hAnsi="Times New Roman" w:cs="Times New Roman"/>
                <w:bCs/>
                <w:kern w:val="0"/>
                <w:sz w:val="24"/>
                <w:szCs w:val="24"/>
                <w:lang w:val="en-US"/>
                <w14:ligatures w14:val="none"/>
              </w:rPr>
              <w:t>Liveability</w:t>
            </w:r>
            <w:proofErr w:type="spellEnd"/>
            <w:r w:rsidRPr="0015588D">
              <w:rPr>
                <w:rFonts w:ascii="Times New Roman" w:hAnsi="Times New Roman" w:cs="Times New Roman"/>
                <w:bCs/>
                <w:kern w:val="0"/>
                <w:sz w:val="24"/>
                <w:szCs w:val="24"/>
                <w:lang w:val="en-US"/>
                <w14:ligatures w14:val="none"/>
              </w:rPr>
              <w:t xml:space="preserve"> (%)</w:t>
            </w:r>
          </w:p>
        </w:tc>
        <w:tc>
          <w:tcPr>
            <w:tcW w:w="992" w:type="dxa"/>
            <w:tcBorders>
              <w:top w:val="nil"/>
              <w:left w:val="nil"/>
              <w:bottom w:val="nil"/>
              <w:right w:val="nil"/>
            </w:tcBorders>
          </w:tcPr>
          <w:p w14:paraId="216B6787" w14:textId="77777777" w:rsidR="00D02961" w:rsidRPr="0015588D" w:rsidRDefault="00D02961" w:rsidP="00961CFF">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89.75</w:t>
            </w:r>
          </w:p>
        </w:tc>
        <w:tc>
          <w:tcPr>
            <w:tcW w:w="1276" w:type="dxa"/>
            <w:tcBorders>
              <w:top w:val="nil"/>
              <w:left w:val="nil"/>
              <w:bottom w:val="nil"/>
              <w:right w:val="nil"/>
            </w:tcBorders>
          </w:tcPr>
          <w:p w14:paraId="306F6941" w14:textId="77777777" w:rsidR="00D02961" w:rsidRPr="0015588D" w:rsidRDefault="00D02961" w:rsidP="00961CFF">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91.25</w:t>
            </w:r>
          </w:p>
        </w:tc>
        <w:tc>
          <w:tcPr>
            <w:tcW w:w="1275" w:type="dxa"/>
            <w:tcBorders>
              <w:top w:val="nil"/>
              <w:left w:val="nil"/>
              <w:bottom w:val="nil"/>
              <w:right w:val="nil"/>
            </w:tcBorders>
          </w:tcPr>
          <w:p w14:paraId="3D25B9D5" w14:textId="77777777" w:rsidR="00D02961" w:rsidRPr="0015588D" w:rsidRDefault="00D02961" w:rsidP="00961CFF">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86.75</w:t>
            </w:r>
          </w:p>
        </w:tc>
        <w:tc>
          <w:tcPr>
            <w:tcW w:w="1276" w:type="dxa"/>
            <w:tcBorders>
              <w:top w:val="nil"/>
              <w:left w:val="nil"/>
              <w:bottom w:val="nil"/>
              <w:right w:val="nil"/>
            </w:tcBorders>
          </w:tcPr>
          <w:p w14:paraId="6B56E456" w14:textId="77777777" w:rsidR="00D02961" w:rsidRPr="0015588D" w:rsidRDefault="00D02961" w:rsidP="00961CFF">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1.14</w:t>
            </w:r>
          </w:p>
        </w:tc>
        <w:tc>
          <w:tcPr>
            <w:tcW w:w="1190" w:type="dxa"/>
            <w:tcBorders>
              <w:top w:val="nil"/>
              <w:left w:val="nil"/>
              <w:bottom w:val="nil"/>
              <w:right w:val="nil"/>
            </w:tcBorders>
          </w:tcPr>
          <w:p w14:paraId="7F82ADC6" w14:textId="77777777" w:rsidR="00D02961" w:rsidRPr="0015588D" w:rsidRDefault="00D02961" w:rsidP="00961CFF">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0.060</w:t>
            </w:r>
          </w:p>
        </w:tc>
      </w:tr>
      <w:tr w:rsidR="00D02961" w:rsidRPr="0015588D" w14:paraId="56504FF0" w14:textId="77777777" w:rsidTr="00961CFF">
        <w:tc>
          <w:tcPr>
            <w:tcW w:w="3261" w:type="dxa"/>
            <w:tcBorders>
              <w:top w:val="nil"/>
              <w:left w:val="nil"/>
              <w:bottom w:val="nil"/>
              <w:right w:val="nil"/>
            </w:tcBorders>
          </w:tcPr>
          <w:p w14:paraId="7B7E234D" w14:textId="77777777" w:rsidR="00D02961" w:rsidRPr="0015588D" w:rsidRDefault="00D02961" w:rsidP="00961CFF">
            <w:pPr>
              <w:spacing w:after="0" w:line="480" w:lineRule="auto"/>
              <w:ind w:left="-104" w:firstLine="104"/>
              <w:contextualSpacing/>
              <w:jc w:val="both"/>
              <w:rPr>
                <w:rFonts w:ascii="Times New Roman" w:hAnsi="Times New Roman" w:cs="Times New Roman"/>
                <w:bCs/>
                <w:kern w:val="0"/>
                <w:sz w:val="24"/>
                <w:szCs w:val="24"/>
                <w:lang w:val="en-US"/>
                <w14:ligatures w14:val="none"/>
              </w:rPr>
            </w:pPr>
            <w:bookmarkStart w:id="12" w:name="_Hlk140541742"/>
            <w:bookmarkEnd w:id="11"/>
            <w:r w:rsidRPr="0015588D">
              <w:rPr>
                <w:rFonts w:ascii="Times New Roman" w:hAnsi="Times New Roman" w:cs="Times New Roman"/>
                <w:bCs/>
                <w:kern w:val="0"/>
                <w:sz w:val="24"/>
                <w:szCs w:val="24"/>
                <w:lang w:val="en-US"/>
                <w14:ligatures w14:val="none"/>
              </w:rPr>
              <w:t>Normal Spermatozoa (%)</w:t>
            </w:r>
          </w:p>
        </w:tc>
        <w:tc>
          <w:tcPr>
            <w:tcW w:w="992" w:type="dxa"/>
            <w:tcBorders>
              <w:top w:val="nil"/>
              <w:left w:val="nil"/>
              <w:bottom w:val="nil"/>
              <w:right w:val="nil"/>
            </w:tcBorders>
          </w:tcPr>
          <w:p w14:paraId="311D2A53" w14:textId="77777777" w:rsidR="00D02961" w:rsidRPr="0015588D" w:rsidRDefault="00D02961" w:rsidP="00961CFF">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89.25</w:t>
            </w:r>
          </w:p>
        </w:tc>
        <w:tc>
          <w:tcPr>
            <w:tcW w:w="1276" w:type="dxa"/>
            <w:tcBorders>
              <w:top w:val="nil"/>
              <w:left w:val="nil"/>
              <w:bottom w:val="nil"/>
              <w:right w:val="nil"/>
            </w:tcBorders>
          </w:tcPr>
          <w:p w14:paraId="46ED749D" w14:textId="77777777" w:rsidR="00D02961" w:rsidRPr="0015588D" w:rsidRDefault="00D02961" w:rsidP="00961CFF">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90.00</w:t>
            </w:r>
          </w:p>
        </w:tc>
        <w:tc>
          <w:tcPr>
            <w:tcW w:w="1275" w:type="dxa"/>
            <w:tcBorders>
              <w:top w:val="nil"/>
              <w:left w:val="nil"/>
              <w:bottom w:val="nil"/>
              <w:right w:val="nil"/>
            </w:tcBorders>
          </w:tcPr>
          <w:p w14:paraId="1E9F894C" w14:textId="77777777" w:rsidR="00D02961" w:rsidRPr="0015588D" w:rsidRDefault="00D02961" w:rsidP="00961CFF">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90.50</w:t>
            </w:r>
          </w:p>
        </w:tc>
        <w:tc>
          <w:tcPr>
            <w:tcW w:w="1276" w:type="dxa"/>
            <w:tcBorders>
              <w:top w:val="nil"/>
              <w:left w:val="nil"/>
              <w:bottom w:val="nil"/>
              <w:right w:val="nil"/>
            </w:tcBorders>
          </w:tcPr>
          <w:p w14:paraId="6962EF6A" w14:textId="77777777" w:rsidR="00D02961" w:rsidRPr="0015588D" w:rsidRDefault="00D02961" w:rsidP="00961CFF">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1.22</w:t>
            </w:r>
          </w:p>
        </w:tc>
        <w:tc>
          <w:tcPr>
            <w:tcW w:w="1190" w:type="dxa"/>
            <w:tcBorders>
              <w:top w:val="nil"/>
              <w:left w:val="nil"/>
              <w:bottom w:val="nil"/>
              <w:right w:val="nil"/>
            </w:tcBorders>
          </w:tcPr>
          <w:p w14:paraId="1387A84D" w14:textId="77777777" w:rsidR="00D02961" w:rsidRPr="0015588D" w:rsidRDefault="00D02961" w:rsidP="00961CFF">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0.773</w:t>
            </w:r>
          </w:p>
        </w:tc>
      </w:tr>
      <w:bookmarkEnd w:id="12"/>
      <w:tr w:rsidR="00D02961" w:rsidRPr="0015588D" w14:paraId="6506EE12" w14:textId="77777777" w:rsidTr="00961CFF">
        <w:tc>
          <w:tcPr>
            <w:tcW w:w="3261" w:type="dxa"/>
            <w:tcBorders>
              <w:top w:val="nil"/>
              <w:left w:val="nil"/>
              <w:bottom w:val="single" w:sz="4" w:space="0" w:color="auto"/>
              <w:right w:val="nil"/>
            </w:tcBorders>
          </w:tcPr>
          <w:p w14:paraId="62178C58" w14:textId="77777777" w:rsidR="00D02961" w:rsidRPr="0015588D" w:rsidRDefault="00D02961" w:rsidP="00961CFF">
            <w:pPr>
              <w:spacing w:after="0" w:line="480" w:lineRule="auto"/>
              <w:ind w:left="-104" w:firstLine="104"/>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Bacterial Load (× 10</w:t>
            </w:r>
            <w:r w:rsidRPr="0015588D">
              <w:rPr>
                <w:rFonts w:ascii="Times New Roman" w:hAnsi="Times New Roman" w:cs="Times New Roman"/>
                <w:bCs/>
                <w:kern w:val="0"/>
                <w:sz w:val="24"/>
                <w:szCs w:val="24"/>
                <w:vertAlign w:val="superscript"/>
                <w:lang w:val="en-US"/>
                <w14:ligatures w14:val="none"/>
              </w:rPr>
              <w:t>-6</w:t>
            </w:r>
            <w:r w:rsidRPr="0015588D">
              <w:rPr>
                <w:rFonts w:ascii="Times New Roman" w:hAnsi="Times New Roman" w:cs="Times New Roman"/>
                <w:bCs/>
                <w:kern w:val="0"/>
                <w:sz w:val="24"/>
                <w:szCs w:val="24"/>
                <w:lang w:val="en-US"/>
                <w14:ligatures w14:val="none"/>
              </w:rPr>
              <w:t xml:space="preserve"> </w:t>
            </w:r>
            <w:proofErr w:type="spellStart"/>
            <w:r w:rsidRPr="0015588D">
              <w:rPr>
                <w:rFonts w:ascii="Times New Roman" w:hAnsi="Times New Roman" w:cs="Times New Roman"/>
                <w:bCs/>
                <w:kern w:val="0"/>
                <w:sz w:val="24"/>
                <w:szCs w:val="24"/>
                <w:lang w:val="en-US"/>
                <w14:ligatures w14:val="none"/>
              </w:rPr>
              <w:t>cfu</w:t>
            </w:r>
            <w:proofErr w:type="spellEnd"/>
            <w:r w:rsidRPr="0015588D">
              <w:rPr>
                <w:rFonts w:ascii="Times New Roman" w:hAnsi="Times New Roman" w:cs="Times New Roman"/>
                <w:bCs/>
                <w:kern w:val="0"/>
                <w:sz w:val="24"/>
                <w:szCs w:val="24"/>
                <w:lang w:val="en-US"/>
                <w14:ligatures w14:val="none"/>
              </w:rPr>
              <w:t>/mL)</w:t>
            </w:r>
          </w:p>
        </w:tc>
        <w:tc>
          <w:tcPr>
            <w:tcW w:w="992" w:type="dxa"/>
            <w:tcBorders>
              <w:top w:val="nil"/>
              <w:left w:val="nil"/>
              <w:bottom w:val="single" w:sz="4" w:space="0" w:color="auto"/>
              <w:right w:val="nil"/>
            </w:tcBorders>
          </w:tcPr>
          <w:p w14:paraId="3C6FE3DC" w14:textId="77777777" w:rsidR="00D02961" w:rsidRPr="0015588D" w:rsidRDefault="00D02961" w:rsidP="00961CFF">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1.60</w:t>
            </w:r>
            <w:r w:rsidRPr="00013D03">
              <w:rPr>
                <w:rFonts w:ascii="Times New Roman" w:hAnsi="Times New Roman" w:cs="Times New Roman"/>
                <w:bCs/>
                <w:kern w:val="0"/>
                <w:sz w:val="24"/>
                <w:szCs w:val="24"/>
                <w:vertAlign w:val="superscript"/>
                <w:lang w:val="en-US"/>
                <w14:ligatures w14:val="none"/>
              </w:rPr>
              <w:t>b</w:t>
            </w:r>
          </w:p>
        </w:tc>
        <w:tc>
          <w:tcPr>
            <w:tcW w:w="1276" w:type="dxa"/>
            <w:tcBorders>
              <w:top w:val="nil"/>
              <w:left w:val="nil"/>
              <w:bottom w:val="single" w:sz="4" w:space="0" w:color="auto"/>
              <w:right w:val="nil"/>
            </w:tcBorders>
          </w:tcPr>
          <w:p w14:paraId="2B854B3C" w14:textId="77777777" w:rsidR="00D02961" w:rsidRPr="0015588D" w:rsidRDefault="00D02961" w:rsidP="00961CFF">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0.85</w:t>
            </w:r>
            <w:r w:rsidRPr="00013D03">
              <w:rPr>
                <w:rFonts w:ascii="Times New Roman" w:hAnsi="Times New Roman" w:cs="Times New Roman"/>
                <w:bCs/>
                <w:kern w:val="0"/>
                <w:sz w:val="24"/>
                <w:szCs w:val="24"/>
                <w:vertAlign w:val="superscript"/>
                <w:lang w:val="en-US"/>
                <w14:ligatures w14:val="none"/>
              </w:rPr>
              <w:t>c</w:t>
            </w:r>
          </w:p>
        </w:tc>
        <w:tc>
          <w:tcPr>
            <w:tcW w:w="1275" w:type="dxa"/>
            <w:tcBorders>
              <w:top w:val="nil"/>
              <w:left w:val="nil"/>
              <w:bottom w:val="single" w:sz="4" w:space="0" w:color="auto"/>
              <w:right w:val="nil"/>
            </w:tcBorders>
          </w:tcPr>
          <w:p w14:paraId="33A40E3F" w14:textId="77777777" w:rsidR="00D02961" w:rsidRPr="0015588D" w:rsidRDefault="00D02961" w:rsidP="00961CFF">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4.03</w:t>
            </w:r>
            <w:r w:rsidRPr="00013D03">
              <w:rPr>
                <w:rFonts w:ascii="Times New Roman" w:hAnsi="Times New Roman" w:cs="Times New Roman"/>
                <w:bCs/>
                <w:kern w:val="0"/>
                <w:sz w:val="24"/>
                <w:szCs w:val="24"/>
                <w:vertAlign w:val="superscript"/>
                <w:lang w:val="en-US"/>
                <w14:ligatures w14:val="none"/>
              </w:rPr>
              <w:t>a</w:t>
            </w:r>
          </w:p>
        </w:tc>
        <w:tc>
          <w:tcPr>
            <w:tcW w:w="1276" w:type="dxa"/>
            <w:tcBorders>
              <w:top w:val="nil"/>
              <w:left w:val="nil"/>
              <w:bottom w:val="single" w:sz="4" w:space="0" w:color="auto"/>
              <w:right w:val="nil"/>
            </w:tcBorders>
          </w:tcPr>
          <w:p w14:paraId="37C34B5F" w14:textId="77777777" w:rsidR="00D02961" w:rsidRPr="0015588D" w:rsidRDefault="00D02961" w:rsidP="00961CFF">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0.64</w:t>
            </w:r>
          </w:p>
        </w:tc>
        <w:tc>
          <w:tcPr>
            <w:tcW w:w="1190" w:type="dxa"/>
            <w:tcBorders>
              <w:top w:val="nil"/>
              <w:left w:val="nil"/>
              <w:bottom w:val="single" w:sz="4" w:space="0" w:color="auto"/>
              <w:right w:val="nil"/>
            </w:tcBorders>
          </w:tcPr>
          <w:p w14:paraId="5A2F5619" w14:textId="77777777" w:rsidR="00D02961" w:rsidRPr="0015588D" w:rsidRDefault="00D02961" w:rsidP="00961CFF">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0.010</w:t>
            </w:r>
          </w:p>
        </w:tc>
      </w:tr>
    </w:tbl>
    <w:p w14:paraId="55E82572" w14:textId="67229FA0" w:rsidR="00D02961" w:rsidRDefault="00D02961" w:rsidP="00013D03">
      <w:pPr>
        <w:spacing w:line="240" w:lineRule="auto"/>
        <w:contextualSpacing/>
        <w:jc w:val="both"/>
        <w:rPr>
          <w:rFonts w:ascii="Times New Roman" w:eastAsia="Calibri" w:hAnsi="Times New Roman" w:cs="Times New Roman"/>
          <w:sz w:val="24"/>
          <w:szCs w:val="24"/>
        </w:rPr>
      </w:pPr>
      <w:bookmarkStart w:id="13" w:name="_Hlk174296525"/>
      <w:bookmarkEnd w:id="9"/>
      <w:proofErr w:type="spellStart"/>
      <w:r w:rsidRPr="0015588D">
        <w:rPr>
          <w:rFonts w:ascii="Times New Roman" w:eastAsia="Calibri" w:hAnsi="Times New Roman" w:cs="Times New Roman"/>
          <w:sz w:val="24"/>
          <w:szCs w:val="24"/>
          <w:vertAlign w:val="superscript"/>
        </w:rPr>
        <w:t>abc</w:t>
      </w:r>
      <w:r w:rsidRPr="0015588D">
        <w:rPr>
          <w:rFonts w:ascii="Times New Roman" w:eastAsia="Calibri" w:hAnsi="Times New Roman" w:cs="Times New Roman"/>
          <w:sz w:val="24"/>
          <w:szCs w:val="24"/>
        </w:rPr>
        <w:t>Mean</w:t>
      </w:r>
      <w:proofErr w:type="spellEnd"/>
      <w:r w:rsidRPr="0015588D">
        <w:rPr>
          <w:rFonts w:ascii="Times New Roman" w:eastAsia="Calibri" w:hAnsi="Times New Roman" w:cs="Times New Roman"/>
          <w:sz w:val="24"/>
          <w:szCs w:val="24"/>
        </w:rPr>
        <w:t xml:space="preserve"> </w:t>
      </w:r>
      <w:bookmarkEnd w:id="13"/>
      <w:r w:rsidRPr="0015588D">
        <w:rPr>
          <w:rFonts w:ascii="Times New Roman" w:eastAsia="Calibri" w:hAnsi="Times New Roman" w:cs="Times New Roman"/>
          <w:sz w:val="24"/>
          <w:szCs w:val="24"/>
        </w:rPr>
        <w:t>values in the same row with different superscript are significantly different (p</w:t>
      </w:r>
      <w:r>
        <w:rPr>
          <w:rFonts w:ascii="Times New Roman" w:eastAsia="Calibri" w:hAnsi="Times New Roman" w:cs="Times New Roman"/>
          <w:sz w:val="24"/>
          <w:szCs w:val="24"/>
        </w:rPr>
        <w:t xml:space="preserve"> </w:t>
      </w:r>
      <w:r w:rsidRPr="0015588D">
        <w:rPr>
          <w:rFonts w:ascii="Times New Roman" w:eastAsia="Calibri" w:hAnsi="Times New Roman" w:cs="Times New Roman"/>
          <w:sz w:val="24"/>
          <w:szCs w:val="24"/>
        </w:rPr>
        <w:t>&lt;</w:t>
      </w:r>
      <w:r>
        <w:rPr>
          <w:rFonts w:ascii="Times New Roman" w:eastAsia="Calibri" w:hAnsi="Times New Roman" w:cs="Times New Roman"/>
          <w:sz w:val="24"/>
          <w:szCs w:val="24"/>
        </w:rPr>
        <w:t xml:space="preserve"> </w:t>
      </w:r>
      <w:r w:rsidRPr="0015588D">
        <w:rPr>
          <w:rFonts w:ascii="Times New Roman" w:eastAsia="Calibri" w:hAnsi="Times New Roman" w:cs="Times New Roman"/>
          <w:sz w:val="24"/>
          <w:szCs w:val="24"/>
        </w:rPr>
        <w:t xml:space="preserve">0.05). SEM - standard error of </w:t>
      </w:r>
      <w:r>
        <w:rPr>
          <w:rFonts w:ascii="Times New Roman" w:eastAsia="Calibri" w:hAnsi="Times New Roman" w:cs="Times New Roman"/>
          <w:sz w:val="24"/>
          <w:szCs w:val="24"/>
        </w:rPr>
        <w:t xml:space="preserve">the </w:t>
      </w:r>
      <w:r w:rsidRPr="0015588D">
        <w:rPr>
          <w:rFonts w:ascii="Times New Roman" w:eastAsia="Calibri" w:hAnsi="Times New Roman" w:cs="Times New Roman"/>
          <w:sz w:val="24"/>
          <w:szCs w:val="24"/>
        </w:rPr>
        <w:t xml:space="preserve">mean; P </w:t>
      </w:r>
      <w:r w:rsidR="00013D03">
        <w:rPr>
          <w:rFonts w:ascii="Times New Roman" w:eastAsia="Calibri" w:hAnsi="Times New Roman" w:cs="Times New Roman"/>
          <w:sz w:val="24"/>
          <w:szCs w:val="24"/>
        </w:rPr>
        <w:t>–</w:t>
      </w:r>
      <w:r w:rsidRPr="0015588D">
        <w:rPr>
          <w:rFonts w:ascii="Times New Roman" w:eastAsia="Calibri" w:hAnsi="Times New Roman" w:cs="Times New Roman"/>
          <w:sz w:val="24"/>
          <w:szCs w:val="24"/>
        </w:rPr>
        <w:t xml:space="preserve"> probability.</w:t>
      </w:r>
    </w:p>
    <w:p w14:paraId="6FA6A9D5" w14:textId="77777777" w:rsidR="00013D03" w:rsidRPr="0015588D" w:rsidRDefault="00013D03" w:rsidP="00013D03">
      <w:pPr>
        <w:spacing w:line="240" w:lineRule="auto"/>
        <w:contextualSpacing/>
        <w:jc w:val="both"/>
        <w:rPr>
          <w:rFonts w:ascii="Times New Roman" w:eastAsia="Calibri" w:hAnsi="Times New Roman" w:cs="Times New Roman"/>
          <w:sz w:val="24"/>
          <w:szCs w:val="24"/>
        </w:rPr>
      </w:pPr>
    </w:p>
    <w:p w14:paraId="3FADF5C0" w14:textId="26F55F1F" w:rsidR="007D0DF2" w:rsidRDefault="00DA57AB" w:rsidP="00BF6368">
      <w:pPr>
        <w:spacing w:after="0" w:line="480" w:lineRule="auto"/>
        <w:contextualSpacing/>
        <w:jc w:val="both"/>
        <w:rPr>
          <w:rFonts w:ascii="Times New Roman" w:hAnsi="Times New Roman" w:cs="Times New Roman"/>
          <w:bCs/>
          <w:color w:val="000000" w:themeColor="text1"/>
          <w:sz w:val="24"/>
          <w:szCs w:val="24"/>
        </w:rPr>
      </w:pPr>
      <w:r w:rsidRPr="008676FE">
        <w:rPr>
          <w:rFonts w:ascii="Times New Roman" w:hAnsi="Times New Roman" w:cs="Times New Roman"/>
          <w:bCs/>
          <w:color w:val="000000" w:themeColor="text1"/>
          <w:sz w:val="24"/>
          <w:szCs w:val="24"/>
        </w:rPr>
        <w:t xml:space="preserve">In </w:t>
      </w:r>
      <w:r w:rsidRPr="008676FE">
        <w:rPr>
          <w:rFonts w:ascii="Times New Roman" w:eastAsia="Calibri" w:hAnsi="Times New Roman" w:cs="Times New Roman"/>
          <w:bCs/>
          <w:color w:val="000000" w:themeColor="text1"/>
          <w:sz w:val="24"/>
          <w:szCs w:val="24"/>
        </w:rPr>
        <w:t xml:space="preserve">Table 3, results show that there were no significant differences </w:t>
      </w:r>
      <w:r w:rsidRPr="008676FE">
        <w:rPr>
          <w:rFonts w:ascii="Times New Roman" w:hAnsi="Times New Roman" w:cs="Times New Roman"/>
          <w:bCs/>
          <w:color w:val="000000" w:themeColor="text1"/>
          <w:sz w:val="24"/>
          <w:szCs w:val="24"/>
        </w:rPr>
        <w:t xml:space="preserve">(P &gt; 0.05) in the </w:t>
      </w:r>
      <w:r w:rsidR="00403FC4">
        <w:rPr>
          <w:rFonts w:ascii="Times New Roman" w:hAnsi="Times New Roman" w:cs="Times New Roman"/>
          <w:bCs/>
          <w:color w:val="000000" w:themeColor="text1"/>
          <w:sz w:val="24"/>
          <w:szCs w:val="24"/>
        </w:rPr>
        <w:t xml:space="preserve">mean </w:t>
      </w:r>
      <w:r w:rsidRPr="008676FE">
        <w:rPr>
          <w:rFonts w:ascii="Times New Roman" w:hAnsi="Times New Roman" w:cs="Times New Roman"/>
          <w:bCs/>
          <w:color w:val="000000" w:themeColor="text1"/>
          <w:sz w:val="24"/>
          <w:szCs w:val="24"/>
        </w:rPr>
        <w:t xml:space="preserve">values of pH and bacteria </w:t>
      </w:r>
      <w:r w:rsidRPr="00FA100E">
        <w:rPr>
          <w:rFonts w:ascii="Times New Roman" w:hAnsi="Times New Roman" w:cs="Times New Roman"/>
          <w:bCs/>
          <w:color w:val="000000" w:themeColor="text1"/>
          <w:sz w:val="24"/>
          <w:szCs w:val="24"/>
        </w:rPr>
        <w:t>load</w:t>
      </w:r>
      <w:r w:rsidR="00854293" w:rsidRPr="00FA100E">
        <w:rPr>
          <w:rFonts w:ascii="Times New Roman" w:hAnsi="Times New Roman" w:cs="Times New Roman"/>
          <w:bCs/>
          <w:color w:val="000000" w:themeColor="text1"/>
          <w:sz w:val="24"/>
          <w:szCs w:val="24"/>
        </w:rPr>
        <w:t xml:space="preserve"> </w:t>
      </w:r>
      <w:r w:rsidR="00854293" w:rsidRPr="00FA100E">
        <w:rPr>
          <w:rFonts w:ascii="Times New Roman" w:hAnsi="Times New Roman" w:cs="Times New Roman"/>
          <w:sz w:val="24"/>
          <w:szCs w:val="24"/>
        </w:rPr>
        <w:t xml:space="preserve">at 6 hours. </w:t>
      </w:r>
      <w:r w:rsidRPr="00FA100E">
        <w:rPr>
          <w:rFonts w:ascii="Times New Roman" w:hAnsi="Times New Roman" w:cs="Times New Roman"/>
          <w:bCs/>
          <w:color w:val="000000" w:themeColor="text1"/>
          <w:sz w:val="24"/>
          <w:szCs w:val="24"/>
        </w:rPr>
        <w:t xml:space="preserve">However, normal spermatozoa </w:t>
      </w:r>
      <w:r w:rsidR="00F94E86" w:rsidRPr="00FA100E">
        <w:rPr>
          <w:rFonts w:ascii="Times New Roman" w:hAnsi="Times New Roman" w:cs="Times New Roman"/>
          <w:bCs/>
          <w:color w:val="000000" w:themeColor="text1"/>
          <w:sz w:val="24"/>
          <w:szCs w:val="24"/>
        </w:rPr>
        <w:t xml:space="preserve">morphology and </w:t>
      </w:r>
      <w:r w:rsidR="00403FC4" w:rsidRPr="00FA100E">
        <w:rPr>
          <w:rFonts w:ascii="Times New Roman" w:hAnsi="Times New Roman" w:cs="Times New Roman"/>
          <w:bCs/>
          <w:color w:val="000000" w:themeColor="text1"/>
          <w:sz w:val="24"/>
          <w:szCs w:val="24"/>
        </w:rPr>
        <w:t xml:space="preserve">spermatozoa </w:t>
      </w:r>
      <w:r w:rsidR="00F94E86" w:rsidRPr="00FA100E">
        <w:rPr>
          <w:rFonts w:ascii="Times New Roman" w:hAnsi="Times New Roman" w:cs="Times New Roman"/>
          <w:bCs/>
          <w:color w:val="000000" w:themeColor="text1"/>
          <w:sz w:val="24"/>
          <w:szCs w:val="24"/>
        </w:rPr>
        <w:t xml:space="preserve">liveability </w:t>
      </w:r>
      <w:r w:rsidRPr="00FA100E">
        <w:rPr>
          <w:rFonts w:ascii="Times New Roman" w:hAnsi="Times New Roman" w:cs="Times New Roman"/>
          <w:bCs/>
          <w:color w:val="000000" w:themeColor="text1"/>
          <w:sz w:val="24"/>
          <w:szCs w:val="24"/>
        </w:rPr>
        <w:t>indicated significant</w:t>
      </w:r>
      <w:r w:rsidRPr="008676FE">
        <w:rPr>
          <w:rFonts w:ascii="Times New Roman" w:hAnsi="Times New Roman" w:cs="Times New Roman"/>
          <w:bCs/>
          <w:color w:val="000000" w:themeColor="text1"/>
          <w:sz w:val="24"/>
          <w:szCs w:val="24"/>
        </w:rPr>
        <w:t xml:space="preserve"> difference</w:t>
      </w:r>
      <w:r w:rsidR="00403FC4">
        <w:rPr>
          <w:rFonts w:ascii="Times New Roman" w:hAnsi="Times New Roman" w:cs="Times New Roman"/>
          <w:bCs/>
          <w:color w:val="000000" w:themeColor="text1"/>
          <w:sz w:val="24"/>
          <w:szCs w:val="24"/>
        </w:rPr>
        <w:t>s</w:t>
      </w:r>
      <w:r w:rsidRPr="008676FE">
        <w:rPr>
          <w:rFonts w:ascii="Times New Roman" w:hAnsi="Times New Roman" w:cs="Times New Roman"/>
          <w:bCs/>
          <w:color w:val="000000" w:themeColor="text1"/>
          <w:sz w:val="24"/>
          <w:szCs w:val="24"/>
        </w:rPr>
        <w:t xml:space="preserve"> (P &lt; 0.05) among the </w:t>
      </w:r>
      <w:r w:rsidR="00F94E86" w:rsidRPr="008676FE">
        <w:rPr>
          <w:rFonts w:ascii="Times New Roman" w:hAnsi="Times New Roman" w:cs="Times New Roman"/>
          <w:bCs/>
          <w:color w:val="000000" w:themeColor="text1"/>
          <w:sz w:val="24"/>
          <w:szCs w:val="24"/>
        </w:rPr>
        <w:t>treatment groups</w:t>
      </w:r>
      <w:r w:rsidRPr="008676FE">
        <w:rPr>
          <w:rFonts w:ascii="Times New Roman" w:hAnsi="Times New Roman" w:cs="Times New Roman"/>
          <w:bCs/>
          <w:color w:val="000000" w:themeColor="text1"/>
          <w:sz w:val="24"/>
          <w:szCs w:val="24"/>
        </w:rPr>
        <w:t xml:space="preserve">. </w:t>
      </w:r>
      <w:r w:rsidR="00854293">
        <w:rPr>
          <w:rFonts w:ascii="Times New Roman" w:hAnsi="Times New Roman" w:cs="Times New Roman"/>
          <w:bCs/>
          <w:color w:val="000000" w:themeColor="text1"/>
          <w:sz w:val="24"/>
          <w:szCs w:val="24"/>
        </w:rPr>
        <w:t>T</w:t>
      </w:r>
      <w:r w:rsidR="000733AB">
        <w:rPr>
          <w:rFonts w:ascii="Times New Roman" w:hAnsi="Times New Roman" w:cs="Times New Roman"/>
          <w:bCs/>
          <w:color w:val="000000" w:themeColor="text1"/>
          <w:sz w:val="24"/>
          <w:szCs w:val="24"/>
        </w:rPr>
        <w:t>3</w:t>
      </w:r>
      <w:r w:rsidR="00854293">
        <w:rPr>
          <w:rFonts w:ascii="Times New Roman" w:hAnsi="Times New Roman" w:cs="Times New Roman"/>
          <w:bCs/>
          <w:color w:val="000000" w:themeColor="text1"/>
          <w:sz w:val="24"/>
          <w:szCs w:val="24"/>
        </w:rPr>
        <w:t xml:space="preserve"> recorded highest spermatozoa </w:t>
      </w:r>
      <w:r w:rsidR="00854293" w:rsidRPr="008676FE">
        <w:rPr>
          <w:rFonts w:ascii="Times New Roman" w:hAnsi="Times New Roman" w:cs="Times New Roman"/>
          <w:bCs/>
          <w:color w:val="000000" w:themeColor="text1"/>
          <w:sz w:val="24"/>
          <w:szCs w:val="24"/>
        </w:rPr>
        <w:t>liveability</w:t>
      </w:r>
      <w:r w:rsidR="00854293">
        <w:rPr>
          <w:rFonts w:ascii="Times New Roman" w:hAnsi="Times New Roman" w:cs="Times New Roman"/>
          <w:bCs/>
          <w:color w:val="000000" w:themeColor="text1"/>
          <w:sz w:val="24"/>
          <w:szCs w:val="24"/>
        </w:rPr>
        <w:t xml:space="preserve"> (86.75%) </w:t>
      </w:r>
      <w:r w:rsidR="00FA100E">
        <w:rPr>
          <w:rFonts w:ascii="Times New Roman" w:hAnsi="Times New Roman" w:cs="Times New Roman"/>
          <w:bCs/>
          <w:color w:val="000000" w:themeColor="text1"/>
          <w:sz w:val="24"/>
          <w:szCs w:val="24"/>
        </w:rPr>
        <w:t>compared to T1 and T2 with 63.50%</w:t>
      </w:r>
      <w:r w:rsidR="000733AB">
        <w:rPr>
          <w:rFonts w:ascii="Times New Roman" w:hAnsi="Times New Roman" w:cs="Times New Roman"/>
          <w:bCs/>
          <w:color w:val="000000" w:themeColor="text1"/>
          <w:sz w:val="24"/>
          <w:szCs w:val="24"/>
        </w:rPr>
        <w:t xml:space="preserve"> and </w:t>
      </w:r>
      <w:r w:rsidR="00FA100E">
        <w:rPr>
          <w:rFonts w:ascii="Times New Roman" w:hAnsi="Times New Roman" w:cs="Times New Roman"/>
          <w:bCs/>
          <w:color w:val="000000" w:themeColor="text1"/>
          <w:sz w:val="24"/>
          <w:szCs w:val="24"/>
        </w:rPr>
        <w:t xml:space="preserve">73.50% </w:t>
      </w:r>
      <w:r w:rsidR="00FA100E" w:rsidRPr="008676FE">
        <w:rPr>
          <w:rFonts w:ascii="Times New Roman" w:hAnsi="Times New Roman" w:cs="Times New Roman"/>
          <w:bCs/>
          <w:color w:val="000000" w:themeColor="text1"/>
          <w:sz w:val="24"/>
          <w:szCs w:val="24"/>
        </w:rPr>
        <w:t>liveability</w:t>
      </w:r>
      <w:r w:rsidR="000733AB">
        <w:rPr>
          <w:rFonts w:ascii="Times New Roman" w:hAnsi="Times New Roman" w:cs="Times New Roman"/>
          <w:bCs/>
          <w:color w:val="000000" w:themeColor="text1"/>
          <w:sz w:val="24"/>
          <w:szCs w:val="24"/>
        </w:rPr>
        <w:t>, respectively. Similarly, T3 recorded highest</w:t>
      </w:r>
      <w:r w:rsidR="00FA100E" w:rsidRPr="008676FE">
        <w:rPr>
          <w:rFonts w:ascii="Times New Roman" w:hAnsi="Times New Roman" w:cs="Times New Roman"/>
          <w:bCs/>
          <w:color w:val="000000" w:themeColor="text1"/>
          <w:sz w:val="24"/>
          <w:szCs w:val="24"/>
        </w:rPr>
        <w:t xml:space="preserve"> </w:t>
      </w:r>
      <w:r w:rsidR="000733AB" w:rsidRPr="008676FE">
        <w:rPr>
          <w:rFonts w:ascii="Times New Roman" w:hAnsi="Times New Roman" w:cs="Times New Roman"/>
          <w:bCs/>
          <w:color w:val="000000" w:themeColor="text1"/>
          <w:sz w:val="24"/>
          <w:szCs w:val="24"/>
        </w:rPr>
        <w:t xml:space="preserve">normal spermatozoa </w:t>
      </w:r>
      <w:r w:rsidR="000733AB">
        <w:rPr>
          <w:rFonts w:ascii="Times New Roman" w:hAnsi="Times New Roman" w:cs="Times New Roman"/>
          <w:bCs/>
          <w:color w:val="000000" w:themeColor="text1"/>
          <w:sz w:val="24"/>
          <w:szCs w:val="24"/>
        </w:rPr>
        <w:t xml:space="preserve">morphology (88.50%) in contrast with </w:t>
      </w:r>
      <w:r w:rsidR="00FA100E">
        <w:rPr>
          <w:rFonts w:ascii="Times New Roman" w:hAnsi="Times New Roman" w:cs="Times New Roman"/>
          <w:bCs/>
          <w:color w:val="000000" w:themeColor="text1"/>
          <w:sz w:val="24"/>
          <w:szCs w:val="24"/>
        </w:rPr>
        <w:t>72.25%</w:t>
      </w:r>
      <w:r w:rsidR="000733AB">
        <w:rPr>
          <w:rFonts w:ascii="Times New Roman" w:hAnsi="Times New Roman" w:cs="Times New Roman"/>
          <w:bCs/>
          <w:color w:val="000000" w:themeColor="text1"/>
          <w:sz w:val="24"/>
          <w:szCs w:val="24"/>
        </w:rPr>
        <w:t xml:space="preserve"> and </w:t>
      </w:r>
      <w:r w:rsidR="00FA100E">
        <w:rPr>
          <w:rFonts w:ascii="Times New Roman" w:hAnsi="Times New Roman" w:cs="Times New Roman"/>
          <w:bCs/>
          <w:color w:val="000000" w:themeColor="text1"/>
          <w:sz w:val="24"/>
          <w:szCs w:val="24"/>
        </w:rPr>
        <w:t>77.75%</w:t>
      </w:r>
      <w:r w:rsidR="00FA100E" w:rsidRPr="00FA100E">
        <w:rPr>
          <w:rFonts w:ascii="Times New Roman" w:hAnsi="Times New Roman" w:cs="Times New Roman"/>
          <w:bCs/>
          <w:color w:val="000000" w:themeColor="text1"/>
          <w:sz w:val="24"/>
          <w:szCs w:val="24"/>
        </w:rPr>
        <w:t xml:space="preserve"> </w:t>
      </w:r>
      <w:r w:rsidR="00FA100E" w:rsidRPr="008676FE">
        <w:rPr>
          <w:rFonts w:ascii="Times New Roman" w:hAnsi="Times New Roman" w:cs="Times New Roman"/>
          <w:bCs/>
          <w:color w:val="000000" w:themeColor="text1"/>
          <w:sz w:val="24"/>
          <w:szCs w:val="24"/>
        </w:rPr>
        <w:t xml:space="preserve">normal spermatozoa </w:t>
      </w:r>
      <w:r w:rsidR="00FA100E">
        <w:rPr>
          <w:rFonts w:ascii="Times New Roman" w:hAnsi="Times New Roman" w:cs="Times New Roman"/>
          <w:bCs/>
          <w:color w:val="000000" w:themeColor="text1"/>
          <w:sz w:val="24"/>
          <w:szCs w:val="24"/>
        </w:rPr>
        <w:t>morphology</w:t>
      </w:r>
      <w:r w:rsidR="000733AB">
        <w:rPr>
          <w:rFonts w:ascii="Times New Roman" w:hAnsi="Times New Roman" w:cs="Times New Roman"/>
          <w:bCs/>
          <w:color w:val="000000" w:themeColor="text1"/>
          <w:sz w:val="24"/>
          <w:szCs w:val="24"/>
        </w:rPr>
        <w:t>, respectively</w:t>
      </w:r>
      <w:r w:rsidR="00FA100E">
        <w:rPr>
          <w:rFonts w:ascii="Times New Roman" w:hAnsi="Times New Roman" w:cs="Times New Roman"/>
          <w:bCs/>
          <w:color w:val="000000" w:themeColor="text1"/>
          <w:sz w:val="24"/>
          <w:szCs w:val="24"/>
        </w:rPr>
        <w:t xml:space="preserve">. </w:t>
      </w:r>
      <w:r w:rsidRPr="008676FE">
        <w:rPr>
          <w:rFonts w:ascii="Times New Roman" w:hAnsi="Times New Roman" w:cs="Times New Roman"/>
          <w:bCs/>
          <w:color w:val="000000" w:themeColor="text1"/>
          <w:sz w:val="24"/>
          <w:szCs w:val="24"/>
        </w:rPr>
        <w:t>The same pattern was observed at 0 and 3 hours of extension, for bacterial load.</w:t>
      </w:r>
      <w:r w:rsidR="000733AB" w:rsidRPr="000733AB">
        <w:rPr>
          <w:rFonts w:ascii="Times New Roman" w:hAnsi="Times New Roman" w:cs="Times New Roman"/>
          <w:bCs/>
          <w:color w:val="000000" w:themeColor="text1"/>
          <w:sz w:val="24"/>
          <w:szCs w:val="24"/>
        </w:rPr>
        <w:t xml:space="preserve"> </w:t>
      </w:r>
    </w:p>
    <w:p w14:paraId="43C5B5DD" w14:textId="77777777" w:rsidR="00D02961" w:rsidRPr="0015588D" w:rsidRDefault="00D02961" w:rsidP="00D02961">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sz w:val="24"/>
          <w:szCs w:val="24"/>
        </w:rPr>
        <w:t xml:space="preserve">Table 3: </w:t>
      </w:r>
      <w:r w:rsidRPr="0015588D">
        <w:rPr>
          <w:rFonts w:ascii="Times New Roman" w:eastAsia="Calibri" w:hAnsi="Times New Roman" w:cs="Times New Roman"/>
          <w:b/>
          <w:sz w:val="24"/>
          <w:szCs w:val="24"/>
        </w:rPr>
        <w:t>Effect of Natural Honey on</w:t>
      </w:r>
      <w:r w:rsidRPr="0015588D">
        <w:rPr>
          <w:rFonts w:ascii="Times New Roman" w:hAnsi="Times New Roman" w:cs="Times New Roman"/>
          <w:b/>
          <w:sz w:val="24"/>
          <w:szCs w:val="24"/>
        </w:rPr>
        <w:t xml:space="preserve"> Spermatozoa Quality of Extended Breeder Cock Semen (6 Hours)</w:t>
      </w:r>
    </w:p>
    <w:tbl>
      <w:tblPr>
        <w:tblStyle w:val="TableGrid"/>
        <w:tblW w:w="9214" w:type="dxa"/>
        <w:tblLook w:val="04A0" w:firstRow="1" w:lastRow="0" w:firstColumn="1" w:lastColumn="0" w:noHBand="0" w:noVBand="1"/>
      </w:tblPr>
      <w:tblGrid>
        <w:gridCol w:w="3261"/>
        <w:gridCol w:w="992"/>
        <w:gridCol w:w="1276"/>
        <w:gridCol w:w="1275"/>
        <w:gridCol w:w="1134"/>
        <w:gridCol w:w="1276"/>
      </w:tblGrid>
      <w:tr w:rsidR="00D02961" w:rsidRPr="0015588D" w14:paraId="45FCBB92" w14:textId="77777777" w:rsidTr="000733AB">
        <w:tc>
          <w:tcPr>
            <w:tcW w:w="3261" w:type="dxa"/>
            <w:tcBorders>
              <w:left w:val="nil"/>
              <w:bottom w:val="single" w:sz="4" w:space="0" w:color="auto"/>
              <w:right w:val="nil"/>
            </w:tcBorders>
          </w:tcPr>
          <w:p w14:paraId="12DEC843"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Parameters</w:t>
            </w:r>
          </w:p>
        </w:tc>
        <w:tc>
          <w:tcPr>
            <w:tcW w:w="992" w:type="dxa"/>
            <w:tcBorders>
              <w:left w:val="nil"/>
              <w:bottom w:val="single" w:sz="4" w:space="0" w:color="auto"/>
              <w:right w:val="nil"/>
            </w:tcBorders>
          </w:tcPr>
          <w:p w14:paraId="07B5782D"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T1</w:t>
            </w:r>
          </w:p>
        </w:tc>
        <w:tc>
          <w:tcPr>
            <w:tcW w:w="1276" w:type="dxa"/>
            <w:tcBorders>
              <w:left w:val="nil"/>
              <w:bottom w:val="single" w:sz="4" w:space="0" w:color="auto"/>
              <w:right w:val="nil"/>
            </w:tcBorders>
          </w:tcPr>
          <w:p w14:paraId="57D014E9"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T2</w:t>
            </w:r>
          </w:p>
        </w:tc>
        <w:tc>
          <w:tcPr>
            <w:tcW w:w="1275" w:type="dxa"/>
            <w:tcBorders>
              <w:left w:val="nil"/>
              <w:bottom w:val="single" w:sz="4" w:space="0" w:color="auto"/>
              <w:right w:val="nil"/>
            </w:tcBorders>
          </w:tcPr>
          <w:p w14:paraId="64BF222F"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T3</w:t>
            </w:r>
          </w:p>
        </w:tc>
        <w:tc>
          <w:tcPr>
            <w:tcW w:w="1134" w:type="dxa"/>
            <w:tcBorders>
              <w:left w:val="nil"/>
              <w:bottom w:val="single" w:sz="4" w:space="0" w:color="auto"/>
              <w:right w:val="nil"/>
            </w:tcBorders>
          </w:tcPr>
          <w:p w14:paraId="138F425D"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SEM</w:t>
            </w:r>
          </w:p>
        </w:tc>
        <w:tc>
          <w:tcPr>
            <w:tcW w:w="1276" w:type="dxa"/>
            <w:tcBorders>
              <w:left w:val="nil"/>
              <w:bottom w:val="single" w:sz="4" w:space="0" w:color="auto"/>
              <w:right w:val="nil"/>
            </w:tcBorders>
          </w:tcPr>
          <w:p w14:paraId="79F1A2BA"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P-Value</w:t>
            </w:r>
          </w:p>
        </w:tc>
      </w:tr>
      <w:tr w:rsidR="00D02961" w:rsidRPr="0015588D" w14:paraId="328C7AF5" w14:textId="77777777" w:rsidTr="000733AB">
        <w:tc>
          <w:tcPr>
            <w:tcW w:w="3261" w:type="dxa"/>
            <w:tcBorders>
              <w:top w:val="single" w:sz="4" w:space="0" w:color="auto"/>
              <w:left w:val="nil"/>
              <w:bottom w:val="nil"/>
              <w:right w:val="nil"/>
            </w:tcBorders>
          </w:tcPr>
          <w:p w14:paraId="0BB4AF93" w14:textId="5E7060EC" w:rsidR="00D02961" w:rsidRPr="0015588D" w:rsidRDefault="0040512A" w:rsidP="00013D03">
            <w:pPr>
              <w:spacing w:after="0" w:line="480" w:lineRule="auto"/>
              <w:contextualSpacing/>
              <w:jc w:val="both"/>
              <w:rPr>
                <w:rFonts w:ascii="Times New Roman" w:hAnsi="Times New Roman" w:cs="Times New Roman"/>
                <w:bCs/>
                <w:kern w:val="0"/>
                <w:sz w:val="24"/>
                <w:szCs w:val="24"/>
                <w:lang w:val="en-US"/>
                <w14:ligatures w14:val="none"/>
              </w:rPr>
            </w:pPr>
            <w:bookmarkStart w:id="14" w:name="_Hlk140543415"/>
            <w:r w:rsidRPr="0040512A">
              <w:rPr>
                <w:rFonts w:ascii="Times New Roman" w:hAnsi="Times New Roman" w:cs="Times New Roman"/>
                <w:bCs/>
                <w:kern w:val="0"/>
                <w:sz w:val="24"/>
                <w:szCs w:val="24"/>
                <w:highlight w:val="yellow"/>
                <w:lang w:val="en-US"/>
                <w14:ligatures w14:val="none"/>
              </w:rPr>
              <w:t>pH</w:t>
            </w:r>
          </w:p>
        </w:tc>
        <w:tc>
          <w:tcPr>
            <w:tcW w:w="992" w:type="dxa"/>
            <w:tcBorders>
              <w:top w:val="single" w:sz="4" w:space="0" w:color="auto"/>
              <w:left w:val="nil"/>
              <w:bottom w:val="nil"/>
              <w:right w:val="nil"/>
            </w:tcBorders>
          </w:tcPr>
          <w:p w14:paraId="2DC06495"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6.53</w:t>
            </w:r>
          </w:p>
        </w:tc>
        <w:tc>
          <w:tcPr>
            <w:tcW w:w="1276" w:type="dxa"/>
            <w:tcBorders>
              <w:top w:val="single" w:sz="4" w:space="0" w:color="auto"/>
              <w:left w:val="nil"/>
              <w:bottom w:val="nil"/>
              <w:right w:val="nil"/>
            </w:tcBorders>
          </w:tcPr>
          <w:p w14:paraId="48DF7B39"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6.56</w:t>
            </w:r>
          </w:p>
        </w:tc>
        <w:tc>
          <w:tcPr>
            <w:tcW w:w="1275" w:type="dxa"/>
            <w:tcBorders>
              <w:top w:val="single" w:sz="4" w:space="0" w:color="auto"/>
              <w:left w:val="nil"/>
              <w:bottom w:val="nil"/>
              <w:right w:val="nil"/>
            </w:tcBorders>
          </w:tcPr>
          <w:p w14:paraId="40872468"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6.65</w:t>
            </w:r>
          </w:p>
        </w:tc>
        <w:tc>
          <w:tcPr>
            <w:tcW w:w="1134" w:type="dxa"/>
            <w:tcBorders>
              <w:top w:val="single" w:sz="4" w:space="0" w:color="auto"/>
              <w:left w:val="nil"/>
              <w:bottom w:val="nil"/>
              <w:right w:val="nil"/>
            </w:tcBorders>
          </w:tcPr>
          <w:p w14:paraId="1B8C766F"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0.05</w:t>
            </w:r>
          </w:p>
        </w:tc>
        <w:tc>
          <w:tcPr>
            <w:tcW w:w="1276" w:type="dxa"/>
            <w:tcBorders>
              <w:top w:val="single" w:sz="4" w:space="0" w:color="auto"/>
              <w:left w:val="nil"/>
              <w:bottom w:val="nil"/>
              <w:right w:val="nil"/>
            </w:tcBorders>
          </w:tcPr>
          <w:p w14:paraId="76A85331"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0.183</w:t>
            </w:r>
          </w:p>
        </w:tc>
      </w:tr>
      <w:bookmarkEnd w:id="14"/>
      <w:tr w:rsidR="00D02961" w:rsidRPr="0015588D" w14:paraId="29EE44CD" w14:textId="77777777" w:rsidTr="000733AB">
        <w:tc>
          <w:tcPr>
            <w:tcW w:w="3261" w:type="dxa"/>
            <w:tcBorders>
              <w:top w:val="nil"/>
              <w:left w:val="nil"/>
              <w:bottom w:val="nil"/>
              <w:right w:val="nil"/>
            </w:tcBorders>
          </w:tcPr>
          <w:p w14:paraId="5255E218"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proofErr w:type="spellStart"/>
            <w:r w:rsidRPr="0015588D">
              <w:rPr>
                <w:rFonts w:ascii="Times New Roman" w:hAnsi="Times New Roman" w:cs="Times New Roman"/>
                <w:bCs/>
                <w:kern w:val="0"/>
                <w:sz w:val="24"/>
                <w:szCs w:val="24"/>
                <w:lang w:val="en-US"/>
                <w14:ligatures w14:val="none"/>
              </w:rPr>
              <w:t>Liveability</w:t>
            </w:r>
            <w:proofErr w:type="spellEnd"/>
            <w:r w:rsidRPr="0015588D">
              <w:rPr>
                <w:rFonts w:ascii="Times New Roman" w:hAnsi="Times New Roman" w:cs="Times New Roman"/>
                <w:bCs/>
                <w:kern w:val="0"/>
                <w:sz w:val="24"/>
                <w:szCs w:val="24"/>
                <w:lang w:val="en-US"/>
                <w14:ligatures w14:val="none"/>
              </w:rPr>
              <w:t xml:space="preserve"> (%)</w:t>
            </w:r>
          </w:p>
        </w:tc>
        <w:tc>
          <w:tcPr>
            <w:tcW w:w="992" w:type="dxa"/>
            <w:tcBorders>
              <w:top w:val="nil"/>
              <w:left w:val="nil"/>
              <w:bottom w:val="nil"/>
              <w:right w:val="nil"/>
            </w:tcBorders>
          </w:tcPr>
          <w:p w14:paraId="43CF8B6F"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63.50</w:t>
            </w:r>
            <w:r w:rsidRPr="0015588D">
              <w:rPr>
                <w:rFonts w:ascii="Times New Roman" w:hAnsi="Times New Roman" w:cs="Times New Roman"/>
                <w:bCs/>
                <w:kern w:val="0"/>
                <w:sz w:val="24"/>
                <w:szCs w:val="24"/>
                <w:vertAlign w:val="superscript"/>
                <w:lang w:val="en-US"/>
                <w14:ligatures w14:val="none"/>
              </w:rPr>
              <w:t>c</w:t>
            </w:r>
          </w:p>
        </w:tc>
        <w:tc>
          <w:tcPr>
            <w:tcW w:w="1276" w:type="dxa"/>
            <w:tcBorders>
              <w:top w:val="nil"/>
              <w:left w:val="nil"/>
              <w:bottom w:val="nil"/>
              <w:right w:val="nil"/>
            </w:tcBorders>
          </w:tcPr>
          <w:p w14:paraId="0C24FD90"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73.50</w:t>
            </w:r>
            <w:r w:rsidRPr="0015588D">
              <w:rPr>
                <w:rFonts w:ascii="Times New Roman" w:hAnsi="Times New Roman" w:cs="Times New Roman"/>
                <w:bCs/>
                <w:kern w:val="0"/>
                <w:sz w:val="24"/>
                <w:szCs w:val="24"/>
                <w:vertAlign w:val="superscript"/>
                <w:lang w:val="en-US"/>
                <w14:ligatures w14:val="none"/>
              </w:rPr>
              <w:t>b</w:t>
            </w:r>
          </w:p>
        </w:tc>
        <w:tc>
          <w:tcPr>
            <w:tcW w:w="1275" w:type="dxa"/>
            <w:tcBorders>
              <w:top w:val="nil"/>
              <w:left w:val="nil"/>
              <w:bottom w:val="nil"/>
              <w:right w:val="nil"/>
            </w:tcBorders>
          </w:tcPr>
          <w:p w14:paraId="022047CC"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86.75</w:t>
            </w:r>
            <w:r w:rsidRPr="0015588D">
              <w:rPr>
                <w:rFonts w:ascii="Times New Roman" w:hAnsi="Times New Roman" w:cs="Times New Roman"/>
                <w:bCs/>
                <w:kern w:val="0"/>
                <w:sz w:val="24"/>
                <w:szCs w:val="24"/>
                <w:vertAlign w:val="superscript"/>
                <w:lang w:val="en-US"/>
                <w14:ligatures w14:val="none"/>
              </w:rPr>
              <w:t>a</w:t>
            </w:r>
          </w:p>
        </w:tc>
        <w:tc>
          <w:tcPr>
            <w:tcW w:w="1134" w:type="dxa"/>
            <w:tcBorders>
              <w:top w:val="nil"/>
              <w:left w:val="nil"/>
              <w:bottom w:val="nil"/>
              <w:right w:val="nil"/>
            </w:tcBorders>
          </w:tcPr>
          <w:p w14:paraId="2B6EFF5A"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1.14</w:t>
            </w:r>
          </w:p>
        </w:tc>
        <w:tc>
          <w:tcPr>
            <w:tcW w:w="1276" w:type="dxa"/>
            <w:tcBorders>
              <w:top w:val="nil"/>
              <w:left w:val="nil"/>
              <w:bottom w:val="nil"/>
              <w:right w:val="nil"/>
            </w:tcBorders>
          </w:tcPr>
          <w:p w14:paraId="5C46F9E9"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0.004</w:t>
            </w:r>
          </w:p>
        </w:tc>
      </w:tr>
      <w:tr w:rsidR="00D02961" w:rsidRPr="0015588D" w14:paraId="31C3782C" w14:textId="77777777" w:rsidTr="000733AB">
        <w:tc>
          <w:tcPr>
            <w:tcW w:w="3261" w:type="dxa"/>
            <w:tcBorders>
              <w:top w:val="nil"/>
              <w:left w:val="nil"/>
              <w:bottom w:val="nil"/>
              <w:right w:val="nil"/>
            </w:tcBorders>
          </w:tcPr>
          <w:p w14:paraId="34D22831"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bookmarkStart w:id="15" w:name="_Hlk140542297"/>
            <w:r w:rsidRPr="0015588D">
              <w:rPr>
                <w:rFonts w:ascii="Times New Roman" w:hAnsi="Times New Roman" w:cs="Times New Roman"/>
                <w:bCs/>
                <w:kern w:val="0"/>
                <w:sz w:val="24"/>
                <w:szCs w:val="24"/>
                <w:lang w:val="en-US"/>
                <w14:ligatures w14:val="none"/>
              </w:rPr>
              <w:t>Normal Spermatozoa (%)</w:t>
            </w:r>
          </w:p>
        </w:tc>
        <w:tc>
          <w:tcPr>
            <w:tcW w:w="992" w:type="dxa"/>
            <w:tcBorders>
              <w:top w:val="nil"/>
              <w:left w:val="nil"/>
              <w:bottom w:val="nil"/>
              <w:right w:val="nil"/>
            </w:tcBorders>
          </w:tcPr>
          <w:p w14:paraId="7D5CB0B8"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72.25</w:t>
            </w:r>
            <w:r w:rsidRPr="0015588D">
              <w:rPr>
                <w:rFonts w:ascii="Times New Roman" w:hAnsi="Times New Roman" w:cs="Times New Roman"/>
                <w:bCs/>
                <w:kern w:val="0"/>
                <w:sz w:val="24"/>
                <w:szCs w:val="24"/>
                <w:vertAlign w:val="superscript"/>
                <w:lang w:val="en-US"/>
                <w14:ligatures w14:val="none"/>
              </w:rPr>
              <w:t>c</w:t>
            </w:r>
          </w:p>
        </w:tc>
        <w:tc>
          <w:tcPr>
            <w:tcW w:w="1276" w:type="dxa"/>
            <w:tcBorders>
              <w:top w:val="nil"/>
              <w:left w:val="nil"/>
              <w:bottom w:val="nil"/>
              <w:right w:val="nil"/>
            </w:tcBorders>
          </w:tcPr>
          <w:p w14:paraId="67F489A3"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77.75</w:t>
            </w:r>
            <w:r w:rsidRPr="0015588D">
              <w:rPr>
                <w:rFonts w:ascii="Times New Roman" w:hAnsi="Times New Roman" w:cs="Times New Roman"/>
                <w:bCs/>
                <w:kern w:val="0"/>
                <w:sz w:val="24"/>
                <w:szCs w:val="24"/>
                <w:vertAlign w:val="superscript"/>
                <w:lang w:val="en-US"/>
                <w14:ligatures w14:val="none"/>
              </w:rPr>
              <w:t>b</w:t>
            </w:r>
          </w:p>
        </w:tc>
        <w:tc>
          <w:tcPr>
            <w:tcW w:w="1275" w:type="dxa"/>
            <w:tcBorders>
              <w:top w:val="nil"/>
              <w:left w:val="nil"/>
              <w:bottom w:val="nil"/>
              <w:right w:val="nil"/>
            </w:tcBorders>
          </w:tcPr>
          <w:p w14:paraId="2B5129BA"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88.50</w:t>
            </w:r>
            <w:r w:rsidRPr="0015588D">
              <w:rPr>
                <w:rFonts w:ascii="Times New Roman" w:hAnsi="Times New Roman" w:cs="Times New Roman"/>
                <w:bCs/>
                <w:kern w:val="0"/>
                <w:sz w:val="24"/>
                <w:szCs w:val="24"/>
                <w:vertAlign w:val="superscript"/>
                <w:lang w:val="en-US"/>
                <w14:ligatures w14:val="none"/>
              </w:rPr>
              <w:t>a</w:t>
            </w:r>
          </w:p>
        </w:tc>
        <w:tc>
          <w:tcPr>
            <w:tcW w:w="1134" w:type="dxa"/>
            <w:tcBorders>
              <w:top w:val="nil"/>
              <w:left w:val="nil"/>
              <w:bottom w:val="nil"/>
              <w:right w:val="nil"/>
            </w:tcBorders>
          </w:tcPr>
          <w:p w14:paraId="63BA938B"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2.00</w:t>
            </w:r>
          </w:p>
        </w:tc>
        <w:tc>
          <w:tcPr>
            <w:tcW w:w="1276" w:type="dxa"/>
            <w:tcBorders>
              <w:top w:val="nil"/>
              <w:left w:val="nil"/>
              <w:bottom w:val="nil"/>
              <w:right w:val="nil"/>
            </w:tcBorders>
          </w:tcPr>
          <w:p w14:paraId="07BB2693"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0.001</w:t>
            </w:r>
          </w:p>
        </w:tc>
      </w:tr>
      <w:tr w:rsidR="00D02961" w:rsidRPr="0015588D" w14:paraId="5D103502" w14:textId="77777777" w:rsidTr="000733AB">
        <w:tc>
          <w:tcPr>
            <w:tcW w:w="3261" w:type="dxa"/>
            <w:tcBorders>
              <w:top w:val="nil"/>
              <w:left w:val="nil"/>
              <w:bottom w:val="single" w:sz="4" w:space="0" w:color="auto"/>
              <w:right w:val="nil"/>
            </w:tcBorders>
          </w:tcPr>
          <w:p w14:paraId="32E5EE40"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bookmarkStart w:id="16" w:name="_Hlk174295125"/>
            <w:bookmarkEnd w:id="15"/>
            <w:r w:rsidRPr="0015588D">
              <w:rPr>
                <w:rFonts w:ascii="Times New Roman" w:hAnsi="Times New Roman" w:cs="Times New Roman"/>
                <w:bCs/>
                <w:kern w:val="0"/>
                <w:sz w:val="24"/>
                <w:szCs w:val="24"/>
                <w:lang w:val="en-US"/>
                <w14:ligatures w14:val="none"/>
              </w:rPr>
              <w:t xml:space="preserve">Bacterial Load </w:t>
            </w:r>
            <w:bookmarkEnd w:id="16"/>
            <w:r w:rsidRPr="0015588D">
              <w:rPr>
                <w:rFonts w:ascii="Times New Roman" w:hAnsi="Times New Roman" w:cs="Times New Roman"/>
                <w:bCs/>
                <w:kern w:val="0"/>
                <w:sz w:val="24"/>
                <w:szCs w:val="24"/>
                <w:lang w:val="en-US"/>
                <w14:ligatures w14:val="none"/>
              </w:rPr>
              <w:t>(× 10</w:t>
            </w:r>
            <w:r w:rsidRPr="0015588D">
              <w:rPr>
                <w:rFonts w:ascii="Times New Roman" w:hAnsi="Times New Roman" w:cs="Times New Roman"/>
                <w:bCs/>
                <w:kern w:val="0"/>
                <w:sz w:val="24"/>
                <w:szCs w:val="24"/>
                <w:vertAlign w:val="superscript"/>
                <w:lang w:val="en-US"/>
                <w14:ligatures w14:val="none"/>
              </w:rPr>
              <w:t>-6</w:t>
            </w:r>
            <w:r w:rsidRPr="0015588D">
              <w:rPr>
                <w:rFonts w:ascii="Times New Roman" w:hAnsi="Times New Roman" w:cs="Times New Roman"/>
                <w:bCs/>
                <w:kern w:val="0"/>
                <w:sz w:val="24"/>
                <w:szCs w:val="24"/>
                <w:lang w:val="en-US"/>
                <w14:ligatures w14:val="none"/>
              </w:rPr>
              <w:t xml:space="preserve"> </w:t>
            </w:r>
            <w:proofErr w:type="spellStart"/>
            <w:r w:rsidRPr="0015588D">
              <w:rPr>
                <w:rFonts w:ascii="Times New Roman" w:hAnsi="Times New Roman" w:cs="Times New Roman"/>
                <w:bCs/>
                <w:kern w:val="0"/>
                <w:sz w:val="24"/>
                <w:szCs w:val="24"/>
                <w:lang w:val="en-US"/>
                <w14:ligatures w14:val="none"/>
              </w:rPr>
              <w:t>cfu</w:t>
            </w:r>
            <w:proofErr w:type="spellEnd"/>
            <w:r w:rsidRPr="0015588D">
              <w:rPr>
                <w:rFonts w:ascii="Times New Roman" w:hAnsi="Times New Roman" w:cs="Times New Roman"/>
                <w:bCs/>
                <w:kern w:val="0"/>
                <w:sz w:val="24"/>
                <w:szCs w:val="24"/>
                <w:lang w:val="en-US"/>
                <w14:ligatures w14:val="none"/>
              </w:rPr>
              <w:t>/mL)</w:t>
            </w:r>
          </w:p>
        </w:tc>
        <w:tc>
          <w:tcPr>
            <w:tcW w:w="992" w:type="dxa"/>
            <w:tcBorders>
              <w:top w:val="nil"/>
              <w:left w:val="nil"/>
              <w:bottom w:val="single" w:sz="4" w:space="0" w:color="auto"/>
              <w:right w:val="nil"/>
            </w:tcBorders>
          </w:tcPr>
          <w:p w14:paraId="39F1E4EB"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0.35</w:t>
            </w:r>
          </w:p>
        </w:tc>
        <w:tc>
          <w:tcPr>
            <w:tcW w:w="1276" w:type="dxa"/>
            <w:tcBorders>
              <w:top w:val="nil"/>
              <w:left w:val="nil"/>
              <w:bottom w:val="single" w:sz="4" w:space="0" w:color="auto"/>
              <w:right w:val="nil"/>
            </w:tcBorders>
          </w:tcPr>
          <w:p w14:paraId="0FE7D2C8"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0.18</w:t>
            </w:r>
          </w:p>
        </w:tc>
        <w:tc>
          <w:tcPr>
            <w:tcW w:w="1275" w:type="dxa"/>
            <w:tcBorders>
              <w:top w:val="nil"/>
              <w:left w:val="nil"/>
              <w:bottom w:val="single" w:sz="4" w:space="0" w:color="auto"/>
              <w:right w:val="nil"/>
            </w:tcBorders>
          </w:tcPr>
          <w:p w14:paraId="4B8DFA1A"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0.45</w:t>
            </w:r>
          </w:p>
        </w:tc>
        <w:tc>
          <w:tcPr>
            <w:tcW w:w="1134" w:type="dxa"/>
            <w:tcBorders>
              <w:top w:val="nil"/>
              <w:left w:val="nil"/>
              <w:bottom w:val="single" w:sz="4" w:space="0" w:color="auto"/>
              <w:right w:val="nil"/>
            </w:tcBorders>
          </w:tcPr>
          <w:p w14:paraId="20C0A12C"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0.11</w:t>
            </w:r>
          </w:p>
        </w:tc>
        <w:tc>
          <w:tcPr>
            <w:tcW w:w="1276" w:type="dxa"/>
            <w:tcBorders>
              <w:top w:val="nil"/>
              <w:left w:val="nil"/>
              <w:bottom w:val="single" w:sz="4" w:space="0" w:color="auto"/>
              <w:right w:val="nil"/>
            </w:tcBorders>
          </w:tcPr>
          <w:p w14:paraId="18F3D3C7"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0.262</w:t>
            </w:r>
          </w:p>
        </w:tc>
      </w:tr>
    </w:tbl>
    <w:p w14:paraId="51CE8503" w14:textId="77777777" w:rsidR="00D02961" w:rsidRPr="0015588D" w:rsidRDefault="00D02961" w:rsidP="00013D03">
      <w:pPr>
        <w:spacing w:line="240" w:lineRule="auto"/>
        <w:contextualSpacing/>
        <w:jc w:val="both"/>
        <w:rPr>
          <w:rFonts w:ascii="Times New Roman" w:eastAsia="Calibri" w:hAnsi="Times New Roman" w:cs="Times New Roman"/>
          <w:sz w:val="24"/>
          <w:szCs w:val="24"/>
        </w:rPr>
      </w:pPr>
      <w:proofErr w:type="spellStart"/>
      <w:r w:rsidRPr="0015588D">
        <w:rPr>
          <w:rFonts w:ascii="Times New Roman" w:eastAsia="Calibri" w:hAnsi="Times New Roman" w:cs="Times New Roman"/>
          <w:sz w:val="24"/>
          <w:szCs w:val="24"/>
          <w:vertAlign w:val="superscript"/>
        </w:rPr>
        <w:lastRenderedPageBreak/>
        <w:t>abc</w:t>
      </w:r>
      <w:r w:rsidRPr="0015588D">
        <w:rPr>
          <w:rFonts w:ascii="Times New Roman" w:eastAsia="Calibri" w:hAnsi="Times New Roman" w:cs="Times New Roman"/>
          <w:sz w:val="24"/>
          <w:szCs w:val="24"/>
        </w:rPr>
        <w:t>Mean</w:t>
      </w:r>
      <w:proofErr w:type="spellEnd"/>
      <w:r w:rsidRPr="0015588D">
        <w:rPr>
          <w:rFonts w:ascii="Times New Roman" w:eastAsia="Calibri" w:hAnsi="Times New Roman" w:cs="Times New Roman"/>
          <w:sz w:val="24"/>
          <w:szCs w:val="24"/>
        </w:rPr>
        <w:t xml:space="preserve"> values in the same row with different superscript are significantly different (p</w:t>
      </w:r>
      <w:r>
        <w:rPr>
          <w:rFonts w:ascii="Times New Roman" w:eastAsia="Calibri" w:hAnsi="Times New Roman" w:cs="Times New Roman"/>
          <w:sz w:val="24"/>
          <w:szCs w:val="24"/>
        </w:rPr>
        <w:t xml:space="preserve"> </w:t>
      </w:r>
      <w:r w:rsidRPr="0015588D">
        <w:rPr>
          <w:rFonts w:ascii="Times New Roman" w:eastAsia="Calibri" w:hAnsi="Times New Roman" w:cs="Times New Roman"/>
          <w:sz w:val="24"/>
          <w:szCs w:val="24"/>
        </w:rPr>
        <w:t>&lt;</w:t>
      </w:r>
      <w:r>
        <w:rPr>
          <w:rFonts w:ascii="Times New Roman" w:eastAsia="Calibri" w:hAnsi="Times New Roman" w:cs="Times New Roman"/>
          <w:sz w:val="24"/>
          <w:szCs w:val="24"/>
        </w:rPr>
        <w:t xml:space="preserve"> </w:t>
      </w:r>
      <w:r w:rsidRPr="0015588D">
        <w:rPr>
          <w:rFonts w:ascii="Times New Roman" w:eastAsia="Calibri" w:hAnsi="Times New Roman" w:cs="Times New Roman"/>
          <w:sz w:val="24"/>
          <w:szCs w:val="24"/>
        </w:rPr>
        <w:t xml:space="preserve">0.05). SEM - standard error of </w:t>
      </w:r>
      <w:r>
        <w:rPr>
          <w:rFonts w:ascii="Times New Roman" w:eastAsia="Calibri" w:hAnsi="Times New Roman" w:cs="Times New Roman"/>
          <w:sz w:val="24"/>
          <w:szCs w:val="24"/>
        </w:rPr>
        <w:t xml:space="preserve">the </w:t>
      </w:r>
      <w:r w:rsidRPr="0015588D">
        <w:rPr>
          <w:rFonts w:ascii="Times New Roman" w:eastAsia="Calibri" w:hAnsi="Times New Roman" w:cs="Times New Roman"/>
          <w:sz w:val="24"/>
          <w:szCs w:val="24"/>
        </w:rPr>
        <w:t>mean; P - probability.</w:t>
      </w:r>
    </w:p>
    <w:p w14:paraId="0FB9967A" w14:textId="77777777" w:rsidR="007D0DF2" w:rsidRDefault="007D0DF2" w:rsidP="00BF6368">
      <w:pPr>
        <w:spacing w:after="0" w:line="480" w:lineRule="auto"/>
        <w:contextualSpacing/>
        <w:jc w:val="both"/>
        <w:rPr>
          <w:rFonts w:ascii="Times New Roman" w:eastAsia="Calibri" w:hAnsi="Times New Roman" w:cs="Times New Roman"/>
          <w:b/>
          <w:sz w:val="24"/>
          <w:szCs w:val="24"/>
        </w:rPr>
      </w:pPr>
      <w:bookmarkStart w:id="17" w:name="_Hlk141129310"/>
    </w:p>
    <w:p w14:paraId="5DCE83FC" w14:textId="5E3D5811" w:rsidR="007D0DF2" w:rsidRDefault="00DA57AB" w:rsidP="00BF6368">
      <w:pPr>
        <w:spacing w:after="0" w:line="480" w:lineRule="auto"/>
        <w:contextualSpacing/>
        <w:jc w:val="both"/>
        <w:rPr>
          <w:rFonts w:ascii="Times New Roman" w:hAnsi="Times New Roman" w:cs="Times New Roman"/>
          <w:b/>
          <w:sz w:val="24"/>
          <w:szCs w:val="24"/>
        </w:rPr>
      </w:pPr>
      <w:r>
        <w:rPr>
          <w:rFonts w:ascii="Times New Roman" w:eastAsia="Calibri" w:hAnsi="Times New Roman" w:cs="Times New Roman"/>
          <w:b/>
          <w:sz w:val="24"/>
          <w:szCs w:val="24"/>
        </w:rPr>
        <w:t>Effects of Natural Honey on</w:t>
      </w:r>
      <w:r>
        <w:rPr>
          <w:rFonts w:ascii="Times New Roman" w:hAnsi="Times New Roman" w:cs="Times New Roman"/>
          <w:b/>
          <w:sz w:val="24"/>
          <w:szCs w:val="24"/>
        </w:rPr>
        <w:t xml:space="preserve"> </w:t>
      </w:r>
      <w:r w:rsidR="00F94E86">
        <w:rPr>
          <w:rFonts w:ascii="Times New Roman" w:hAnsi="Times New Roman" w:cs="Times New Roman"/>
          <w:b/>
          <w:sz w:val="24"/>
          <w:szCs w:val="24"/>
        </w:rPr>
        <w:t xml:space="preserve">lipid peroxidation and acrosome integrity </w:t>
      </w:r>
      <w:r>
        <w:rPr>
          <w:rFonts w:ascii="Times New Roman" w:hAnsi="Times New Roman" w:cs="Times New Roman"/>
          <w:b/>
          <w:sz w:val="24"/>
          <w:szCs w:val="24"/>
        </w:rPr>
        <w:t>of Extended</w:t>
      </w:r>
      <w:r w:rsidR="00B21846">
        <w:rPr>
          <w:rFonts w:ascii="Times New Roman" w:hAnsi="Times New Roman" w:cs="Times New Roman"/>
          <w:b/>
          <w:sz w:val="24"/>
          <w:szCs w:val="24"/>
        </w:rPr>
        <w:t xml:space="preserve"> </w:t>
      </w:r>
      <w:r>
        <w:rPr>
          <w:rFonts w:ascii="Times New Roman" w:hAnsi="Times New Roman" w:cs="Times New Roman"/>
          <w:b/>
          <w:sz w:val="24"/>
          <w:szCs w:val="24"/>
        </w:rPr>
        <w:t>Breeder Cock Semen</w:t>
      </w:r>
      <w:bookmarkEnd w:id="17"/>
    </w:p>
    <w:p w14:paraId="5D7A0B2D" w14:textId="3D8416BC" w:rsidR="007D0DF2" w:rsidRDefault="00DA57AB" w:rsidP="00BF6368">
      <w:pPr>
        <w:spacing w:after="0" w:line="480" w:lineRule="auto"/>
        <w:contextualSpacing/>
        <w:jc w:val="both"/>
        <w:rPr>
          <w:rFonts w:ascii="Times New Roman" w:hAnsi="Times New Roman" w:cs="Times New Roman"/>
          <w:bCs/>
          <w:sz w:val="24"/>
          <w:szCs w:val="24"/>
        </w:rPr>
      </w:pPr>
      <w:r w:rsidRPr="000733AB">
        <w:rPr>
          <w:rFonts w:ascii="Times New Roman" w:hAnsi="Times New Roman" w:cs="Times New Roman"/>
          <w:bCs/>
          <w:sz w:val="24"/>
          <w:szCs w:val="24"/>
        </w:rPr>
        <w:t xml:space="preserve">Tables 4 to 6 </w:t>
      </w:r>
      <w:r w:rsidR="00403FC4" w:rsidRPr="000733AB">
        <w:rPr>
          <w:rFonts w:ascii="Times New Roman" w:hAnsi="Times New Roman" w:cs="Times New Roman"/>
          <w:bCs/>
          <w:sz w:val="24"/>
          <w:szCs w:val="24"/>
        </w:rPr>
        <w:t>show</w:t>
      </w:r>
      <w:r w:rsidRPr="000733AB">
        <w:rPr>
          <w:rFonts w:ascii="Times New Roman" w:hAnsi="Times New Roman" w:cs="Times New Roman"/>
          <w:bCs/>
          <w:sz w:val="24"/>
          <w:szCs w:val="24"/>
        </w:rPr>
        <w:t xml:space="preserve"> the results of the effects of natural honey</w:t>
      </w:r>
      <w:r w:rsidR="002C1EEF" w:rsidRPr="000733AB">
        <w:rPr>
          <w:rFonts w:ascii="Times New Roman" w:hAnsi="Times New Roman" w:cs="Times New Roman"/>
          <w:bCs/>
          <w:sz w:val="24"/>
          <w:szCs w:val="24"/>
        </w:rPr>
        <w:t>’s effect</w:t>
      </w:r>
      <w:r w:rsidRPr="000733AB">
        <w:rPr>
          <w:rFonts w:ascii="Times New Roman" w:hAnsi="Times New Roman" w:cs="Times New Roman"/>
          <w:bCs/>
          <w:sz w:val="24"/>
          <w:szCs w:val="24"/>
        </w:rPr>
        <w:t xml:space="preserve"> on </w:t>
      </w:r>
      <w:r w:rsidR="00461705" w:rsidRPr="000733AB">
        <w:rPr>
          <w:rFonts w:ascii="Times New Roman" w:hAnsi="Times New Roman" w:cs="Times New Roman"/>
          <w:bCs/>
          <w:sz w:val="24"/>
          <w:szCs w:val="24"/>
        </w:rPr>
        <w:t>lipid peroxidation and acrosome integrity</w:t>
      </w:r>
      <w:r w:rsidRPr="000733AB">
        <w:rPr>
          <w:rFonts w:ascii="Times New Roman" w:hAnsi="Times New Roman" w:cs="Times New Roman"/>
          <w:bCs/>
          <w:color w:val="FF0000"/>
          <w:sz w:val="24"/>
          <w:szCs w:val="24"/>
        </w:rPr>
        <w:t xml:space="preserve"> </w:t>
      </w:r>
      <w:r w:rsidR="002C1EEF" w:rsidRPr="000733AB">
        <w:rPr>
          <w:rFonts w:ascii="Times New Roman" w:hAnsi="Times New Roman" w:cs="Times New Roman"/>
          <w:bCs/>
          <w:sz w:val="24"/>
          <w:szCs w:val="24"/>
        </w:rPr>
        <w:t>in</w:t>
      </w:r>
      <w:r w:rsidRPr="000733AB">
        <w:rPr>
          <w:rFonts w:ascii="Times New Roman" w:hAnsi="Times New Roman" w:cs="Times New Roman"/>
          <w:bCs/>
          <w:sz w:val="24"/>
          <w:szCs w:val="24"/>
        </w:rPr>
        <w:t xml:space="preserve"> extended breeder cock semen. </w:t>
      </w:r>
      <w:r w:rsidR="00FA100E" w:rsidRPr="000733AB">
        <w:rPr>
          <w:rFonts w:ascii="Times New Roman" w:hAnsi="Times New Roman" w:cs="Times New Roman"/>
          <w:bCs/>
          <w:sz w:val="24"/>
          <w:szCs w:val="24"/>
        </w:rPr>
        <w:t>T</w:t>
      </w:r>
      <w:r w:rsidRPr="000733AB">
        <w:rPr>
          <w:rFonts w:ascii="Times New Roman" w:hAnsi="Times New Roman" w:cs="Times New Roman"/>
          <w:bCs/>
          <w:sz w:val="24"/>
          <w:szCs w:val="24"/>
        </w:rPr>
        <w:t xml:space="preserve">he highest mean value of 7.47 </w:t>
      </w:r>
      <w:r w:rsidR="00403FC4" w:rsidRPr="000733AB">
        <w:rPr>
          <w:rFonts w:ascii="Times New Roman" w:hAnsi="Times New Roman" w:cs="Times New Roman"/>
          <w:bCs/>
          <w:sz w:val="24"/>
          <w:szCs w:val="24"/>
        </w:rPr>
        <w:t xml:space="preserve">was </w:t>
      </w:r>
      <w:r w:rsidRPr="000733AB">
        <w:rPr>
          <w:rFonts w:ascii="Times New Roman" w:hAnsi="Times New Roman" w:cs="Times New Roman"/>
          <w:bCs/>
          <w:sz w:val="24"/>
          <w:szCs w:val="24"/>
        </w:rPr>
        <w:t>observed</w:t>
      </w:r>
      <w:r>
        <w:rPr>
          <w:rFonts w:ascii="Times New Roman" w:hAnsi="Times New Roman" w:cs="Times New Roman"/>
          <w:bCs/>
          <w:sz w:val="24"/>
          <w:szCs w:val="24"/>
        </w:rPr>
        <w:t xml:space="preserve"> in </w:t>
      </w:r>
      <w:r w:rsidR="00403FC4">
        <w:rPr>
          <w:rFonts w:ascii="Times New Roman" w:hAnsi="Times New Roman" w:cs="Times New Roman"/>
          <w:bCs/>
          <w:sz w:val="24"/>
          <w:szCs w:val="24"/>
        </w:rPr>
        <w:t xml:space="preserve">the </w:t>
      </w:r>
      <w:r>
        <w:rPr>
          <w:rFonts w:ascii="Times New Roman" w:hAnsi="Times New Roman" w:cs="Times New Roman"/>
          <w:bCs/>
          <w:sz w:val="24"/>
          <w:szCs w:val="24"/>
        </w:rPr>
        <w:t xml:space="preserve">T2 </w:t>
      </w:r>
      <w:r w:rsidR="00403FC4">
        <w:rPr>
          <w:rFonts w:ascii="Times New Roman" w:hAnsi="Times New Roman" w:cs="Times New Roman"/>
          <w:bCs/>
          <w:sz w:val="24"/>
          <w:szCs w:val="24"/>
        </w:rPr>
        <w:t xml:space="preserve">group </w:t>
      </w:r>
      <w:r>
        <w:rPr>
          <w:rFonts w:ascii="Times New Roman" w:hAnsi="Times New Roman" w:cs="Times New Roman"/>
          <w:bCs/>
          <w:sz w:val="24"/>
          <w:szCs w:val="24"/>
        </w:rPr>
        <w:t>for lipid peroxidation</w:t>
      </w:r>
      <w:r w:rsidR="00461705">
        <w:rPr>
          <w:rFonts w:ascii="Times New Roman" w:hAnsi="Times New Roman" w:cs="Times New Roman"/>
          <w:bCs/>
          <w:sz w:val="24"/>
          <w:szCs w:val="24"/>
        </w:rPr>
        <w:t>, which</w:t>
      </w:r>
      <w:r>
        <w:rPr>
          <w:rFonts w:ascii="Times New Roman" w:hAnsi="Times New Roman" w:cs="Times New Roman"/>
          <w:bCs/>
          <w:sz w:val="24"/>
          <w:szCs w:val="24"/>
        </w:rPr>
        <w:t xml:space="preserve"> is significantly (</w:t>
      </w:r>
      <w:r w:rsidR="00403FC4">
        <w:rPr>
          <w:rFonts w:ascii="Times New Roman" w:hAnsi="Times New Roman" w:cs="Times New Roman"/>
          <w:bCs/>
          <w:sz w:val="24"/>
          <w:szCs w:val="24"/>
        </w:rPr>
        <w:t>p</w:t>
      </w:r>
      <w:r>
        <w:rPr>
          <w:rFonts w:ascii="Times New Roman" w:hAnsi="Times New Roman" w:cs="Times New Roman"/>
          <w:bCs/>
          <w:sz w:val="24"/>
          <w:szCs w:val="24"/>
        </w:rPr>
        <w:t xml:space="preserve"> &lt; 0.05) </w:t>
      </w:r>
      <w:r w:rsidR="00461705">
        <w:rPr>
          <w:rFonts w:ascii="Times New Roman" w:hAnsi="Times New Roman" w:cs="Times New Roman"/>
          <w:bCs/>
          <w:sz w:val="24"/>
          <w:szCs w:val="24"/>
        </w:rPr>
        <w:t xml:space="preserve">higher </w:t>
      </w:r>
      <w:r>
        <w:rPr>
          <w:rFonts w:ascii="Times New Roman" w:hAnsi="Times New Roman" w:cs="Times New Roman"/>
          <w:bCs/>
          <w:sz w:val="24"/>
          <w:szCs w:val="24"/>
        </w:rPr>
        <w:t xml:space="preserve">than </w:t>
      </w:r>
      <w:r w:rsidR="00461705">
        <w:rPr>
          <w:rFonts w:ascii="Times New Roman" w:hAnsi="Times New Roman" w:cs="Times New Roman"/>
          <w:bCs/>
          <w:sz w:val="24"/>
          <w:szCs w:val="24"/>
        </w:rPr>
        <w:t xml:space="preserve">the values of </w:t>
      </w:r>
      <w:r>
        <w:rPr>
          <w:rFonts w:ascii="Times New Roman" w:hAnsi="Times New Roman" w:cs="Times New Roman"/>
          <w:bCs/>
          <w:sz w:val="24"/>
          <w:szCs w:val="24"/>
        </w:rPr>
        <w:t xml:space="preserve">4.20 and 2.32 observed in </w:t>
      </w:r>
      <w:r w:rsidR="002C1EEF">
        <w:rPr>
          <w:rFonts w:ascii="Times New Roman" w:hAnsi="Times New Roman" w:cs="Times New Roman"/>
          <w:bCs/>
          <w:sz w:val="24"/>
          <w:szCs w:val="24"/>
        </w:rPr>
        <w:t xml:space="preserve">the </w:t>
      </w:r>
      <w:r>
        <w:rPr>
          <w:rFonts w:ascii="Times New Roman" w:hAnsi="Times New Roman" w:cs="Times New Roman"/>
          <w:bCs/>
          <w:sz w:val="24"/>
          <w:szCs w:val="24"/>
        </w:rPr>
        <w:t>T</w:t>
      </w:r>
      <w:r w:rsidR="00403FC4">
        <w:rPr>
          <w:rFonts w:ascii="Times New Roman" w:hAnsi="Times New Roman" w:cs="Times New Roman"/>
          <w:bCs/>
          <w:sz w:val="24"/>
          <w:szCs w:val="24"/>
        </w:rPr>
        <w:t>1</w:t>
      </w:r>
      <w:r>
        <w:rPr>
          <w:rFonts w:ascii="Times New Roman" w:hAnsi="Times New Roman" w:cs="Times New Roman"/>
          <w:bCs/>
          <w:sz w:val="24"/>
          <w:szCs w:val="24"/>
        </w:rPr>
        <w:t xml:space="preserve"> and T</w:t>
      </w:r>
      <w:r w:rsidR="00403FC4">
        <w:rPr>
          <w:rFonts w:ascii="Times New Roman" w:hAnsi="Times New Roman" w:cs="Times New Roman"/>
          <w:bCs/>
          <w:sz w:val="24"/>
          <w:szCs w:val="24"/>
        </w:rPr>
        <w:t>3 groups</w:t>
      </w:r>
      <w:r>
        <w:rPr>
          <w:rFonts w:ascii="Times New Roman" w:hAnsi="Times New Roman" w:cs="Times New Roman"/>
          <w:bCs/>
          <w:sz w:val="24"/>
          <w:szCs w:val="24"/>
        </w:rPr>
        <w:t>, respectively, at 0 hour</w:t>
      </w:r>
      <w:r w:rsidR="002C1EEF">
        <w:rPr>
          <w:rFonts w:ascii="Times New Roman" w:hAnsi="Times New Roman" w:cs="Times New Roman"/>
          <w:bCs/>
          <w:sz w:val="24"/>
          <w:szCs w:val="24"/>
        </w:rPr>
        <w:t>s</w:t>
      </w:r>
      <w:r w:rsidR="00FA100E">
        <w:rPr>
          <w:rFonts w:ascii="Times New Roman" w:hAnsi="Times New Roman" w:cs="Times New Roman"/>
          <w:bCs/>
          <w:sz w:val="24"/>
          <w:szCs w:val="24"/>
        </w:rPr>
        <w:t xml:space="preserve"> (</w:t>
      </w:r>
      <w:r w:rsidR="00FA100E">
        <w:rPr>
          <w:rFonts w:ascii="Times New Roman" w:hAnsi="Times New Roman" w:cs="Times New Roman"/>
          <w:sz w:val="24"/>
          <w:szCs w:val="24"/>
        </w:rPr>
        <w:t>Table 4)</w:t>
      </w:r>
      <w:r>
        <w:rPr>
          <w:rFonts w:ascii="Times New Roman" w:hAnsi="Times New Roman" w:cs="Times New Roman"/>
          <w:bCs/>
          <w:sz w:val="24"/>
          <w:szCs w:val="24"/>
        </w:rPr>
        <w:t>. However, similar (</w:t>
      </w:r>
      <w:r w:rsidR="00403FC4">
        <w:rPr>
          <w:rFonts w:ascii="Times New Roman" w:hAnsi="Times New Roman" w:cs="Times New Roman"/>
          <w:bCs/>
          <w:sz w:val="24"/>
          <w:szCs w:val="24"/>
        </w:rPr>
        <w:t>p</w:t>
      </w:r>
      <w:r>
        <w:rPr>
          <w:rFonts w:ascii="Times New Roman" w:hAnsi="Times New Roman" w:cs="Times New Roman"/>
          <w:bCs/>
          <w:sz w:val="24"/>
          <w:szCs w:val="24"/>
        </w:rPr>
        <w:t xml:space="preserve"> &gt; 0.05) mean values were observed for acrosome integrity across treatments</w:t>
      </w:r>
      <w:r w:rsidR="00403FC4">
        <w:rPr>
          <w:rFonts w:ascii="Times New Roman" w:hAnsi="Times New Roman" w:cs="Times New Roman"/>
          <w:bCs/>
          <w:sz w:val="24"/>
          <w:szCs w:val="24"/>
        </w:rPr>
        <w:t>. The mean values for acrosome integrity</w:t>
      </w:r>
      <w:r>
        <w:rPr>
          <w:rFonts w:ascii="Times New Roman" w:hAnsi="Times New Roman" w:cs="Times New Roman"/>
          <w:bCs/>
          <w:sz w:val="24"/>
          <w:szCs w:val="24"/>
        </w:rPr>
        <w:t xml:space="preserve"> range</w:t>
      </w:r>
      <w:r w:rsidR="00461705">
        <w:rPr>
          <w:rFonts w:ascii="Times New Roman" w:hAnsi="Times New Roman" w:cs="Times New Roman"/>
          <w:bCs/>
          <w:sz w:val="24"/>
          <w:szCs w:val="24"/>
        </w:rPr>
        <w:t>d</w:t>
      </w:r>
      <w:r>
        <w:rPr>
          <w:rFonts w:ascii="Times New Roman" w:hAnsi="Times New Roman" w:cs="Times New Roman"/>
          <w:bCs/>
          <w:sz w:val="24"/>
          <w:szCs w:val="24"/>
        </w:rPr>
        <w:t xml:space="preserve"> from 92.50 to 95.00</w:t>
      </w:r>
      <w:r w:rsidR="00403FC4">
        <w:rPr>
          <w:rFonts w:ascii="Times New Roman" w:hAnsi="Times New Roman" w:cs="Times New Roman"/>
          <w:bCs/>
          <w:sz w:val="24"/>
          <w:szCs w:val="24"/>
        </w:rPr>
        <w:t>%</w:t>
      </w:r>
      <w:r>
        <w:rPr>
          <w:rFonts w:ascii="Times New Roman" w:hAnsi="Times New Roman" w:cs="Times New Roman"/>
          <w:bCs/>
          <w:sz w:val="24"/>
          <w:szCs w:val="24"/>
        </w:rPr>
        <w:t>.</w:t>
      </w:r>
      <w:bookmarkStart w:id="18" w:name="_Hlk142566604"/>
    </w:p>
    <w:bookmarkEnd w:id="18"/>
    <w:p w14:paraId="31C261E6" w14:textId="77777777" w:rsidR="00696472" w:rsidRPr="0015588D" w:rsidRDefault="00696472" w:rsidP="00696472">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sz w:val="24"/>
          <w:szCs w:val="24"/>
        </w:rPr>
        <w:t>Table 4:</w:t>
      </w:r>
      <w:bookmarkStart w:id="19" w:name="_Hlk140499279"/>
      <w:r w:rsidRPr="0015588D">
        <w:rPr>
          <w:rFonts w:ascii="Times New Roman" w:hAnsi="Times New Roman" w:cs="Times New Roman"/>
          <w:b/>
          <w:sz w:val="24"/>
          <w:szCs w:val="24"/>
        </w:rPr>
        <w:t xml:space="preserve"> </w:t>
      </w:r>
      <w:r w:rsidRPr="0015588D">
        <w:rPr>
          <w:rFonts w:ascii="Times New Roman" w:eastAsia="Calibri" w:hAnsi="Times New Roman" w:cs="Times New Roman"/>
          <w:b/>
          <w:sz w:val="24"/>
          <w:szCs w:val="24"/>
        </w:rPr>
        <w:t>Effect of Natural Honey on</w:t>
      </w:r>
      <w:r w:rsidRPr="0015588D">
        <w:rPr>
          <w:rFonts w:ascii="Times New Roman" w:hAnsi="Times New Roman" w:cs="Times New Roman"/>
          <w:b/>
          <w:sz w:val="24"/>
          <w:szCs w:val="24"/>
        </w:rPr>
        <w:t xml:space="preserve"> </w:t>
      </w:r>
      <w:r w:rsidRPr="0015588D">
        <w:rPr>
          <w:rFonts w:ascii="Times New Roman" w:eastAsia="Calibri" w:hAnsi="Times New Roman" w:cs="Times New Roman"/>
          <w:b/>
          <w:sz w:val="24"/>
          <w:szCs w:val="24"/>
        </w:rPr>
        <w:t>Lipid</w:t>
      </w:r>
      <w:r w:rsidRPr="0015588D">
        <w:rPr>
          <w:rFonts w:ascii="Times New Roman" w:hAnsi="Times New Roman" w:cs="Times New Roman"/>
          <w:b/>
          <w:sz w:val="24"/>
          <w:szCs w:val="24"/>
        </w:rPr>
        <w:t xml:space="preserve"> Peroxidation and Acrosome Integrity of Extended Breeder Cock Semen (0</w:t>
      </w:r>
      <w:r w:rsidRPr="0015588D">
        <w:rPr>
          <w:rFonts w:ascii="Times New Roman" w:hAnsi="Times New Roman" w:cs="Times New Roman"/>
          <w:b/>
          <w:sz w:val="24"/>
          <w:szCs w:val="24"/>
          <w:lang w:val="en-US"/>
        </w:rPr>
        <w:t xml:space="preserve"> </w:t>
      </w:r>
      <w:r w:rsidRPr="0015588D">
        <w:rPr>
          <w:rFonts w:ascii="Times New Roman" w:hAnsi="Times New Roman" w:cs="Times New Roman"/>
          <w:b/>
          <w:sz w:val="24"/>
          <w:szCs w:val="24"/>
        </w:rPr>
        <w:t>Hour)</w:t>
      </w:r>
      <w:bookmarkEnd w:id="19"/>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134"/>
        <w:gridCol w:w="996"/>
        <w:gridCol w:w="1095"/>
        <w:gridCol w:w="966"/>
        <w:gridCol w:w="1483"/>
      </w:tblGrid>
      <w:tr w:rsidR="00696472" w:rsidRPr="0015588D" w14:paraId="1E953838" w14:textId="77777777" w:rsidTr="000733AB">
        <w:tc>
          <w:tcPr>
            <w:tcW w:w="3686" w:type="dxa"/>
            <w:tcBorders>
              <w:bottom w:val="single" w:sz="4" w:space="0" w:color="auto"/>
            </w:tcBorders>
          </w:tcPr>
          <w:p w14:paraId="093282B5"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Parameters</w:t>
            </w:r>
          </w:p>
        </w:tc>
        <w:tc>
          <w:tcPr>
            <w:tcW w:w="1134" w:type="dxa"/>
            <w:tcBorders>
              <w:bottom w:val="single" w:sz="4" w:space="0" w:color="auto"/>
            </w:tcBorders>
          </w:tcPr>
          <w:p w14:paraId="71CD1E89"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T1</w:t>
            </w:r>
          </w:p>
        </w:tc>
        <w:tc>
          <w:tcPr>
            <w:tcW w:w="996" w:type="dxa"/>
            <w:tcBorders>
              <w:bottom w:val="single" w:sz="4" w:space="0" w:color="auto"/>
            </w:tcBorders>
          </w:tcPr>
          <w:p w14:paraId="6519643B"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T2</w:t>
            </w:r>
          </w:p>
        </w:tc>
        <w:tc>
          <w:tcPr>
            <w:tcW w:w="1095" w:type="dxa"/>
            <w:tcBorders>
              <w:bottom w:val="single" w:sz="4" w:space="0" w:color="auto"/>
            </w:tcBorders>
          </w:tcPr>
          <w:p w14:paraId="1A270C05"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T3</w:t>
            </w:r>
          </w:p>
        </w:tc>
        <w:tc>
          <w:tcPr>
            <w:tcW w:w="966" w:type="dxa"/>
            <w:tcBorders>
              <w:bottom w:val="single" w:sz="4" w:space="0" w:color="auto"/>
            </w:tcBorders>
          </w:tcPr>
          <w:p w14:paraId="6704D476"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SEM</w:t>
            </w:r>
          </w:p>
        </w:tc>
        <w:tc>
          <w:tcPr>
            <w:tcW w:w="1483" w:type="dxa"/>
            <w:tcBorders>
              <w:bottom w:val="single" w:sz="4" w:space="0" w:color="auto"/>
            </w:tcBorders>
          </w:tcPr>
          <w:p w14:paraId="3F5798FF"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P-Value</w:t>
            </w:r>
          </w:p>
        </w:tc>
      </w:tr>
      <w:tr w:rsidR="00696472" w:rsidRPr="0015588D" w14:paraId="1443311A" w14:textId="77777777" w:rsidTr="000733AB">
        <w:tc>
          <w:tcPr>
            <w:tcW w:w="3686" w:type="dxa"/>
            <w:tcBorders>
              <w:top w:val="single" w:sz="4" w:space="0" w:color="auto"/>
              <w:bottom w:val="nil"/>
            </w:tcBorders>
          </w:tcPr>
          <w:p w14:paraId="5D9A7E0E"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 xml:space="preserve">Lipid peroxidation </w:t>
            </w:r>
            <w:r w:rsidRPr="0015588D">
              <w:rPr>
                <w:rFonts w:ascii="Times New Roman" w:hAnsi="Times New Roman" w:cs="Times New Roman"/>
                <w:kern w:val="0"/>
                <w:sz w:val="24"/>
                <w:szCs w:val="24"/>
                <w:lang w:val="en-US"/>
                <w14:ligatures w14:val="none"/>
              </w:rPr>
              <w:t>(mM MDA/l0</w:t>
            </w:r>
            <w:r w:rsidRPr="0015588D">
              <w:rPr>
                <w:rFonts w:ascii="Times New Roman" w:hAnsi="Times New Roman" w:cs="Times New Roman"/>
                <w:kern w:val="0"/>
                <w:sz w:val="24"/>
                <w:szCs w:val="24"/>
                <w:vertAlign w:val="superscript"/>
                <w:lang w:val="en-US"/>
                <w14:ligatures w14:val="none"/>
              </w:rPr>
              <w:t>-4</w:t>
            </w:r>
            <w:r w:rsidRPr="0015588D">
              <w:rPr>
                <w:rFonts w:ascii="Times New Roman" w:hAnsi="Times New Roman" w:cs="Times New Roman"/>
                <w:kern w:val="0"/>
                <w:sz w:val="24"/>
                <w:szCs w:val="24"/>
                <w:lang w:val="en-US"/>
                <w14:ligatures w14:val="none"/>
              </w:rPr>
              <w:t>)</w:t>
            </w:r>
          </w:p>
        </w:tc>
        <w:tc>
          <w:tcPr>
            <w:tcW w:w="1134" w:type="dxa"/>
            <w:tcBorders>
              <w:top w:val="single" w:sz="4" w:space="0" w:color="auto"/>
              <w:bottom w:val="nil"/>
            </w:tcBorders>
          </w:tcPr>
          <w:p w14:paraId="0AE2C464"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2.23</w:t>
            </w:r>
            <w:r w:rsidRPr="0015588D">
              <w:rPr>
                <w:rFonts w:ascii="Times New Roman" w:hAnsi="Times New Roman" w:cs="Times New Roman"/>
                <w:bCs/>
                <w:kern w:val="0"/>
                <w:sz w:val="24"/>
                <w:szCs w:val="24"/>
                <w:vertAlign w:val="superscript"/>
                <w:lang w:val="en-US"/>
                <w14:ligatures w14:val="none"/>
              </w:rPr>
              <w:t>c</w:t>
            </w:r>
          </w:p>
        </w:tc>
        <w:tc>
          <w:tcPr>
            <w:tcW w:w="996" w:type="dxa"/>
            <w:tcBorders>
              <w:top w:val="single" w:sz="4" w:space="0" w:color="auto"/>
              <w:bottom w:val="nil"/>
            </w:tcBorders>
          </w:tcPr>
          <w:p w14:paraId="3894F9FC" w14:textId="18F4AFD5"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7.47</w:t>
            </w:r>
            <w:r w:rsidR="0083409B">
              <w:rPr>
                <w:rFonts w:ascii="Times New Roman" w:hAnsi="Times New Roman" w:cs="Times New Roman"/>
                <w:bCs/>
                <w:kern w:val="0"/>
                <w:sz w:val="24"/>
                <w:szCs w:val="24"/>
                <w:vertAlign w:val="superscript"/>
                <w:lang w:val="en-US"/>
                <w14:ligatures w14:val="none"/>
              </w:rPr>
              <w:t>a</w:t>
            </w:r>
          </w:p>
        </w:tc>
        <w:tc>
          <w:tcPr>
            <w:tcW w:w="1095" w:type="dxa"/>
            <w:tcBorders>
              <w:top w:val="single" w:sz="4" w:space="0" w:color="auto"/>
              <w:bottom w:val="nil"/>
            </w:tcBorders>
          </w:tcPr>
          <w:p w14:paraId="4647013A" w14:textId="7E0A2F27" w:rsidR="00696472" w:rsidRPr="0015588D" w:rsidRDefault="00696472" w:rsidP="0083409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4.02</w:t>
            </w:r>
            <w:r w:rsidR="009213A9" w:rsidRPr="0015588D">
              <w:rPr>
                <w:rFonts w:ascii="Times New Roman" w:hAnsi="Times New Roman" w:cs="Times New Roman"/>
                <w:bCs/>
                <w:kern w:val="0"/>
                <w:sz w:val="24"/>
                <w:szCs w:val="24"/>
                <w:vertAlign w:val="superscript"/>
                <w:lang w:val="en-US"/>
                <w14:ligatures w14:val="none"/>
              </w:rPr>
              <w:t xml:space="preserve"> b</w:t>
            </w:r>
          </w:p>
        </w:tc>
        <w:tc>
          <w:tcPr>
            <w:tcW w:w="966" w:type="dxa"/>
            <w:tcBorders>
              <w:top w:val="single" w:sz="4" w:space="0" w:color="auto"/>
              <w:bottom w:val="nil"/>
            </w:tcBorders>
          </w:tcPr>
          <w:p w14:paraId="2D06EF41"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0.51</w:t>
            </w:r>
          </w:p>
        </w:tc>
        <w:tc>
          <w:tcPr>
            <w:tcW w:w="1483" w:type="dxa"/>
            <w:tcBorders>
              <w:top w:val="single" w:sz="4" w:space="0" w:color="auto"/>
              <w:bottom w:val="nil"/>
            </w:tcBorders>
          </w:tcPr>
          <w:p w14:paraId="7E155AA4"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0.001</w:t>
            </w:r>
          </w:p>
        </w:tc>
      </w:tr>
      <w:tr w:rsidR="00696472" w:rsidRPr="0015588D" w14:paraId="50BFAEDF" w14:textId="77777777" w:rsidTr="000733AB">
        <w:tc>
          <w:tcPr>
            <w:tcW w:w="3686" w:type="dxa"/>
            <w:tcBorders>
              <w:top w:val="nil"/>
              <w:bottom w:val="single" w:sz="4" w:space="0" w:color="auto"/>
            </w:tcBorders>
          </w:tcPr>
          <w:p w14:paraId="70BF7F18"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Acrosome integrity (%)</w:t>
            </w:r>
          </w:p>
        </w:tc>
        <w:tc>
          <w:tcPr>
            <w:tcW w:w="1134" w:type="dxa"/>
            <w:tcBorders>
              <w:top w:val="nil"/>
              <w:bottom w:val="single" w:sz="4" w:space="0" w:color="auto"/>
            </w:tcBorders>
          </w:tcPr>
          <w:p w14:paraId="7D7BB4F3"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92.50</w:t>
            </w:r>
          </w:p>
        </w:tc>
        <w:tc>
          <w:tcPr>
            <w:tcW w:w="996" w:type="dxa"/>
            <w:tcBorders>
              <w:top w:val="nil"/>
              <w:bottom w:val="single" w:sz="4" w:space="0" w:color="auto"/>
            </w:tcBorders>
          </w:tcPr>
          <w:p w14:paraId="0DD9CA96"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95.00</w:t>
            </w:r>
          </w:p>
        </w:tc>
        <w:tc>
          <w:tcPr>
            <w:tcW w:w="1095" w:type="dxa"/>
            <w:tcBorders>
              <w:top w:val="nil"/>
              <w:bottom w:val="single" w:sz="4" w:space="0" w:color="auto"/>
            </w:tcBorders>
          </w:tcPr>
          <w:p w14:paraId="773D9D27"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94.50</w:t>
            </w:r>
          </w:p>
        </w:tc>
        <w:tc>
          <w:tcPr>
            <w:tcW w:w="966" w:type="dxa"/>
            <w:tcBorders>
              <w:top w:val="nil"/>
              <w:bottom w:val="single" w:sz="4" w:space="0" w:color="auto"/>
            </w:tcBorders>
          </w:tcPr>
          <w:p w14:paraId="11C2D802"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1.16</w:t>
            </w:r>
          </w:p>
        </w:tc>
        <w:tc>
          <w:tcPr>
            <w:tcW w:w="1483" w:type="dxa"/>
            <w:tcBorders>
              <w:top w:val="nil"/>
              <w:bottom w:val="single" w:sz="4" w:space="0" w:color="auto"/>
            </w:tcBorders>
          </w:tcPr>
          <w:p w14:paraId="7AE57B7F"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0.316</w:t>
            </w:r>
          </w:p>
        </w:tc>
      </w:tr>
    </w:tbl>
    <w:p w14:paraId="64A4850A" w14:textId="6BEBA954" w:rsidR="00696472" w:rsidRDefault="00696472" w:rsidP="000733AB">
      <w:pPr>
        <w:spacing w:line="240" w:lineRule="auto"/>
        <w:contextualSpacing/>
        <w:jc w:val="both"/>
        <w:rPr>
          <w:rFonts w:ascii="Times New Roman" w:eastAsia="Calibri" w:hAnsi="Times New Roman" w:cs="Times New Roman"/>
          <w:sz w:val="24"/>
          <w:szCs w:val="24"/>
        </w:rPr>
      </w:pPr>
      <w:proofErr w:type="spellStart"/>
      <w:r w:rsidRPr="0015588D">
        <w:rPr>
          <w:rFonts w:ascii="Times New Roman" w:eastAsia="Calibri" w:hAnsi="Times New Roman" w:cs="Times New Roman"/>
          <w:sz w:val="24"/>
          <w:szCs w:val="24"/>
          <w:vertAlign w:val="superscript"/>
        </w:rPr>
        <w:t>abc</w:t>
      </w:r>
      <w:r w:rsidRPr="0015588D">
        <w:rPr>
          <w:rFonts w:ascii="Times New Roman" w:eastAsia="Calibri" w:hAnsi="Times New Roman" w:cs="Times New Roman"/>
          <w:sz w:val="24"/>
          <w:szCs w:val="24"/>
        </w:rPr>
        <w:t>Mean</w:t>
      </w:r>
      <w:proofErr w:type="spellEnd"/>
      <w:r w:rsidRPr="0015588D">
        <w:rPr>
          <w:rFonts w:ascii="Times New Roman" w:eastAsia="Calibri" w:hAnsi="Times New Roman" w:cs="Times New Roman"/>
          <w:sz w:val="24"/>
          <w:szCs w:val="24"/>
        </w:rPr>
        <w:t xml:space="preserve"> </w:t>
      </w:r>
      <w:r w:rsidRPr="0015588D">
        <w:rPr>
          <w:rFonts w:ascii="Times New Roman" w:hAnsi="Times New Roman" w:cs="Times New Roman"/>
          <w:bCs/>
          <w:sz w:val="24"/>
          <w:szCs w:val="24"/>
        </w:rPr>
        <w:t>values in the same row with different superscript are significantly different (p</w:t>
      </w:r>
      <w:r>
        <w:rPr>
          <w:rFonts w:ascii="Times New Roman" w:hAnsi="Times New Roman" w:cs="Times New Roman"/>
          <w:bCs/>
          <w:sz w:val="24"/>
          <w:szCs w:val="24"/>
        </w:rPr>
        <w:t xml:space="preserve"> </w:t>
      </w:r>
      <w:r w:rsidRPr="0015588D">
        <w:rPr>
          <w:rFonts w:ascii="Times New Roman" w:hAnsi="Times New Roman" w:cs="Times New Roman"/>
          <w:bCs/>
          <w:sz w:val="24"/>
          <w:szCs w:val="24"/>
        </w:rPr>
        <w:t>&lt;</w:t>
      </w:r>
      <w:r>
        <w:rPr>
          <w:rFonts w:ascii="Times New Roman" w:hAnsi="Times New Roman" w:cs="Times New Roman"/>
          <w:bCs/>
          <w:sz w:val="24"/>
          <w:szCs w:val="24"/>
        </w:rPr>
        <w:t xml:space="preserve"> </w:t>
      </w:r>
      <w:r w:rsidRPr="0015588D">
        <w:rPr>
          <w:rFonts w:ascii="Times New Roman" w:hAnsi="Times New Roman" w:cs="Times New Roman"/>
          <w:bCs/>
          <w:sz w:val="24"/>
          <w:szCs w:val="24"/>
        </w:rPr>
        <w:t xml:space="preserve">0.05). </w:t>
      </w:r>
      <w:r w:rsidRPr="0015588D">
        <w:rPr>
          <w:rFonts w:ascii="Times New Roman" w:eastAsia="Calibri" w:hAnsi="Times New Roman" w:cs="Times New Roman"/>
          <w:sz w:val="24"/>
          <w:szCs w:val="24"/>
        </w:rPr>
        <w:t xml:space="preserve">SEM - standard error of </w:t>
      </w:r>
      <w:r>
        <w:rPr>
          <w:rFonts w:ascii="Times New Roman" w:eastAsia="Calibri" w:hAnsi="Times New Roman" w:cs="Times New Roman"/>
          <w:sz w:val="24"/>
          <w:szCs w:val="24"/>
        </w:rPr>
        <w:t xml:space="preserve">the </w:t>
      </w:r>
      <w:r w:rsidRPr="0015588D">
        <w:rPr>
          <w:rFonts w:ascii="Times New Roman" w:eastAsia="Calibri" w:hAnsi="Times New Roman" w:cs="Times New Roman"/>
          <w:sz w:val="24"/>
          <w:szCs w:val="24"/>
        </w:rPr>
        <w:t>mean; P - probability.</w:t>
      </w:r>
    </w:p>
    <w:p w14:paraId="4ACBD9DA" w14:textId="77777777" w:rsidR="000733AB" w:rsidRPr="0015588D" w:rsidRDefault="000733AB" w:rsidP="000733AB">
      <w:pPr>
        <w:spacing w:line="240" w:lineRule="auto"/>
        <w:contextualSpacing/>
        <w:jc w:val="both"/>
        <w:rPr>
          <w:rFonts w:ascii="Times New Roman" w:eastAsia="Calibri" w:hAnsi="Times New Roman" w:cs="Times New Roman"/>
          <w:sz w:val="24"/>
          <w:szCs w:val="24"/>
        </w:rPr>
      </w:pPr>
    </w:p>
    <w:p w14:paraId="0DD93C6E" w14:textId="34D2D44E" w:rsidR="007D0DF2" w:rsidRDefault="00BA5808" w:rsidP="00BF6368">
      <w:pPr>
        <w:spacing w:after="0" w:line="480" w:lineRule="auto"/>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Results of </w:t>
      </w:r>
      <w:r w:rsidR="00403FC4" w:rsidRPr="002C1EEF">
        <w:rPr>
          <w:rFonts w:ascii="Times New Roman" w:hAnsi="Times New Roman" w:cs="Times New Roman"/>
          <w:bCs/>
          <w:color w:val="000000" w:themeColor="text1"/>
          <w:sz w:val="24"/>
          <w:szCs w:val="24"/>
        </w:rPr>
        <w:t>lipid</w:t>
      </w:r>
      <w:r w:rsidR="00DA57AB" w:rsidRPr="002C1EEF">
        <w:rPr>
          <w:rFonts w:ascii="Times New Roman" w:hAnsi="Times New Roman" w:cs="Times New Roman"/>
          <w:bCs/>
          <w:color w:val="000000" w:themeColor="text1"/>
          <w:sz w:val="24"/>
          <w:szCs w:val="24"/>
        </w:rPr>
        <w:t xml:space="preserve"> peroxidation at 3 hours</w:t>
      </w:r>
      <w:r w:rsidR="00403FC4" w:rsidRPr="002C1EEF">
        <w:rPr>
          <w:rFonts w:ascii="Times New Roman" w:hAnsi="Times New Roman" w:cs="Times New Roman"/>
          <w:bCs/>
          <w:color w:val="000000" w:themeColor="text1"/>
          <w:sz w:val="24"/>
          <w:szCs w:val="24"/>
        </w:rPr>
        <w:t xml:space="preserve"> of extension</w:t>
      </w:r>
      <w:r>
        <w:rPr>
          <w:rFonts w:ascii="Times New Roman" w:hAnsi="Times New Roman" w:cs="Times New Roman"/>
          <w:bCs/>
          <w:color w:val="000000" w:themeColor="text1"/>
          <w:sz w:val="24"/>
          <w:szCs w:val="24"/>
        </w:rPr>
        <w:t xml:space="preserve"> </w:t>
      </w:r>
      <w:r w:rsidRPr="002C1EEF">
        <w:rPr>
          <w:rFonts w:ascii="Times New Roman" w:hAnsi="Times New Roman" w:cs="Times New Roman"/>
          <w:bCs/>
          <w:color w:val="000000" w:themeColor="text1"/>
          <w:sz w:val="24"/>
          <w:szCs w:val="24"/>
        </w:rPr>
        <w:t>show</w:t>
      </w:r>
      <w:r>
        <w:rPr>
          <w:rFonts w:ascii="Times New Roman" w:hAnsi="Times New Roman" w:cs="Times New Roman"/>
          <w:bCs/>
          <w:color w:val="000000" w:themeColor="text1"/>
          <w:sz w:val="24"/>
          <w:szCs w:val="24"/>
        </w:rPr>
        <w:t>s</w:t>
      </w:r>
      <w:r w:rsidRPr="002C1EEF">
        <w:rPr>
          <w:rFonts w:ascii="Times New Roman" w:hAnsi="Times New Roman" w:cs="Times New Roman"/>
          <w:bCs/>
          <w:color w:val="000000" w:themeColor="text1"/>
          <w:sz w:val="24"/>
          <w:szCs w:val="24"/>
        </w:rPr>
        <w:t xml:space="preserve"> that </w:t>
      </w:r>
      <w:r>
        <w:rPr>
          <w:rFonts w:ascii="Times New Roman" w:hAnsi="Times New Roman" w:cs="Times New Roman"/>
          <w:bCs/>
          <w:color w:val="000000" w:themeColor="text1"/>
          <w:sz w:val="24"/>
          <w:szCs w:val="24"/>
        </w:rPr>
        <w:t xml:space="preserve">there </w:t>
      </w:r>
      <w:r w:rsidRPr="002C1EEF">
        <w:rPr>
          <w:rFonts w:ascii="Times New Roman" w:hAnsi="Times New Roman" w:cs="Times New Roman"/>
          <w:bCs/>
          <w:color w:val="000000" w:themeColor="text1"/>
          <w:sz w:val="24"/>
          <w:szCs w:val="24"/>
        </w:rPr>
        <w:t>were signi</w:t>
      </w:r>
      <w:r>
        <w:rPr>
          <w:rFonts w:ascii="Times New Roman" w:hAnsi="Times New Roman" w:cs="Times New Roman"/>
          <w:bCs/>
          <w:color w:val="000000" w:themeColor="text1"/>
          <w:sz w:val="24"/>
          <w:szCs w:val="24"/>
        </w:rPr>
        <w:t xml:space="preserve">ficant differences (p &lt; 0.05) </w:t>
      </w:r>
      <w:r w:rsidRPr="002C1EEF">
        <w:rPr>
          <w:rFonts w:ascii="Times New Roman" w:hAnsi="Times New Roman" w:cs="Times New Roman"/>
          <w:bCs/>
          <w:color w:val="000000" w:themeColor="text1"/>
          <w:sz w:val="24"/>
          <w:szCs w:val="24"/>
        </w:rPr>
        <w:t xml:space="preserve">among treatments </w:t>
      </w:r>
      <w:r>
        <w:rPr>
          <w:rFonts w:ascii="Times New Roman" w:hAnsi="Times New Roman" w:cs="Times New Roman"/>
          <w:bCs/>
          <w:color w:val="000000" w:themeColor="text1"/>
          <w:sz w:val="24"/>
          <w:szCs w:val="24"/>
        </w:rPr>
        <w:t>(</w:t>
      </w:r>
      <w:r w:rsidRPr="002C1EEF">
        <w:rPr>
          <w:rFonts w:ascii="Times New Roman" w:hAnsi="Times New Roman" w:cs="Times New Roman"/>
          <w:bCs/>
          <w:color w:val="000000" w:themeColor="text1"/>
          <w:sz w:val="24"/>
          <w:szCs w:val="24"/>
        </w:rPr>
        <w:t>Table 5</w:t>
      </w:r>
      <w:r>
        <w:rPr>
          <w:rFonts w:ascii="Times New Roman" w:hAnsi="Times New Roman" w:cs="Times New Roman"/>
          <w:bCs/>
          <w:color w:val="000000" w:themeColor="text1"/>
          <w:sz w:val="24"/>
          <w:szCs w:val="24"/>
        </w:rPr>
        <w:t>)</w:t>
      </w:r>
      <w:r w:rsidR="00403FC4" w:rsidRPr="002C1EEF">
        <w:rPr>
          <w:rFonts w:ascii="Times New Roman" w:hAnsi="Times New Roman" w:cs="Times New Roman"/>
          <w:bCs/>
          <w:color w:val="000000" w:themeColor="text1"/>
          <w:sz w:val="24"/>
          <w:szCs w:val="24"/>
        </w:rPr>
        <w:t>.</w:t>
      </w:r>
      <w:r w:rsidR="00DA57AB" w:rsidRPr="002C1EEF">
        <w:rPr>
          <w:rFonts w:ascii="Times New Roman" w:hAnsi="Times New Roman" w:cs="Times New Roman"/>
          <w:bCs/>
          <w:color w:val="000000" w:themeColor="text1"/>
          <w:sz w:val="24"/>
          <w:szCs w:val="24"/>
        </w:rPr>
        <w:t xml:space="preserve"> Similar trends were observed as at 0 hour</w:t>
      </w:r>
      <w:r w:rsidR="002C1EEF">
        <w:rPr>
          <w:rFonts w:ascii="Times New Roman" w:hAnsi="Times New Roman" w:cs="Times New Roman"/>
          <w:bCs/>
          <w:color w:val="000000" w:themeColor="text1"/>
          <w:sz w:val="24"/>
          <w:szCs w:val="24"/>
        </w:rPr>
        <w:t>s</w:t>
      </w:r>
      <w:r w:rsidR="00DA57AB" w:rsidRPr="002C1EEF">
        <w:rPr>
          <w:rFonts w:ascii="Times New Roman" w:hAnsi="Times New Roman" w:cs="Times New Roman"/>
          <w:bCs/>
          <w:color w:val="000000" w:themeColor="text1"/>
          <w:sz w:val="24"/>
          <w:szCs w:val="24"/>
        </w:rPr>
        <w:t xml:space="preserve">. </w:t>
      </w:r>
      <w:r w:rsidR="00403FC4" w:rsidRPr="002C1EEF">
        <w:rPr>
          <w:rFonts w:ascii="Times New Roman" w:hAnsi="Times New Roman" w:cs="Times New Roman"/>
          <w:bCs/>
          <w:color w:val="000000" w:themeColor="text1"/>
          <w:sz w:val="24"/>
          <w:szCs w:val="24"/>
        </w:rPr>
        <w:t xml:space="preserve">Mean acrosome integrity </w:t>
      </w:r>
      <w:r w:rsidR="002C1EEF" w:rsidRPr="002C1EEF">
        <w:rPr>
          <w:rFonts w:ascii="Times New Roman" w:hAnsi="Times New Roman" w:cs="Times New Roman"/>
          <w:bCs/>
          <w:color w:val="000000" w:themeColor="text1"/>
          <w:sz w:val="24"/>
          <w:szCs w:val="24"/>
        </w:rPr>
        <w:t>values presented</w:t>
      </w:r>
      <w:r w:rsidR="00403FC4" w:rsidRPr="002C1EEF">
        <w:rPr>
          <w:rFonts w:ascii="Times New Roman" w:hAnsi="Times New Roman" w:cs="Times New Roman"/>
          <w:bCs/>
          <w:color w:val="000000" w:themeColor="text1"/>
          <w:sz w:val="24"/>
          <w:szCs w:val="24"/>
        </w:rPr>
        <w:t xml:space="preserve"> in percent </w:t>
      </w:r>
      <w:r w:rsidR="002C1EEF" w:rsidRPr="002C1EEF">
        <w:rPr>
          <w:rFonts w:ascii="Times New Roman" w:hAnsi="Times New Roman" w:cs="Times New Roman"/>
          <w:bCs/>
          <w:color w:val="000000" w:themeColor="text1"/>
          <w:sz w:val="24"/>
          <w:szCs w:val="24"/>
        </w:rPr>
        <w:t xml:space="preserve">ranged from 92.50 to 94.00. </w:t>
      </w:r>
      <w:r w:rsidR="00DA57AB" w:rsidRPr="002C1EEF">
        <w:rPr>
          <w:rFonts w:ascii="Times New Roman" w:hAnsi="Times New Roman" w:cs="Times New Roman"/>
          <w:bCs/>
          <w:color w:val="000000" w:themeColor="text1"/>
          <w:sz w:val="24"/>
          <w:szCs w:val="24"/>
        </w:rPr>
        <w:t xml:space="preserve">However, </w:t>
      </w:r>
      <w:r w:rsidR="002C1EEF" w:rsidRPr="002C1EEF">
        <w:rPr>
          <w:rFonts w:ascii="Times New Roman" w:hAnsi="Times New Roman" w:cs="Times New Roman"/>
          <w:bCs/>
          <w:color w:val="000000" w:themeColor="text1"/>
          <w:sz w:val="24"/>
          <w:szCs w:val="24"/>
        </w:rPr>
        <w:t>there w</w:t>
      </w:r>
      <w:r w:rsidR="002C1EEF">
        <w:rPr>
          <w:rFonts w:ascii="Times New Roman" w:hAnsi="Times New Roman" w:cs="Times New Roman"/>
          <w:bCs/>
          <w:color w:val="000000" w:themeColor="text1"/>
          <w:sz w:val="24"/>
          <w:szCs w:val="24"/>
        </w:rPr>
        <w:t>ere</w:t>
      </w:r>
      <w:r w:rsidR="002C1EEF" w:rsidRPr="002C1EEF">
        <w:rPr>
          <w:rFonts w:ascii="Times New Roman" w:hAnsi="Times New Roman" w:cs="Times New Roman"/>
          <w:bCs/>
          <w:color w:val="000000" w:themeColor="text1"/>
          <w:sz w:val="24"/>
          <w:szCs w:val="24"/>
        </w:rPr>
        <w:t xml:space="preserve"> no significant differences</w:t>
      </w:r>
      <w:r w:rsidR="00DA57AB" w:rsidRPr="002C1EEF">
        <w:rPr>
          <w:rFonts w:ascii="Times New Roman" w:hAnsi="Times New Roman" w:cs="Times New Roman"/>
          <w:bCs/>
          <w:color w:val="000000" w:themeColor="text1"/>
          <w:sz w:val="24"/>
          <w:szCs w:val="24"/>
        </w:rPr>
        <w:t xml:space="preserve"> (</w:t>
      </w:r>
      <w:r w:rsidR="00403FC4" w:rsidRPr="002C1EEF">
        <w:rPr>
          <w:rFonts w:ascii="Times New Roman" w:hAnsi="Times New Roman" w:cs="Times New Roman"/>
          <w:bCs/>
          <w:color w:val="000000" w:themeColor="text1"/>
          <w:sz w:val="24"/>
          <w:szCs w:val="24"/>
        </w:rPr>
        <w:t>p</w:t>
      </w:r>
      <w:r w:rsidR="00DA57AB" w:rsidRPr="002C1EEF">
        <w:rPr>
          <w:rFonts w:ascii="Times New Roman" w:hAnsi="Times New Roman" w:cs="Times New Roman"/>
          <w:bCs/>
          <w:color w:val="000000" w:themeColor="text1"/>
          <w:sz w:val="24"/>
          <w:szCs w:val="24"/>
        </w:rPr>
        <w:t xml:space="preserve"> &gt; 0.05) </w:t>
      </w:r>
      <w:r w:rsidR="002C1EEF" w:rsidRPr="002C1EEF">
        <w:rPr>
          <w:rFonts w:ascii="Times New Roman" w:hAnsi="Times New Roman" w:cs="Times New Roman"/>
          <w:bCs/>
          <w:color w:val="000000" w:themeColor="text1"/>
          <w:sz w:val="24"/>
          <w:szCs w:val="24"/>
        </w:rPr>
        <w:t>in</w:t>
      </w:r>
      <w:r w:rsidR="00DA57AB" w:rsidRPr="002C1EEF">
        <w:rPr>
          <w:rFonts w:ascii="Times New Roman" w:hAnsi="Times New Roman" w:cs="Times New Roman"/>
          <w:bCs/>
          <w:color w:val="000000" w:themeColor="text1"/>
          <w:sz w:val="24"/>
          <w:szCs w:val="24"/>
        </w:rPr>
        <w:t xml:space="preserve"> acrosome integrity across treatments. </w:t>
      </w:r>
    </w:p>
    <w:p w14:paraId="172782F0" w14:textId="5AA39D05" w:rsidR="000733AB" w:rsidRDefault="000733AB" w:rsidP="00BF6368">
      <w:pPr>
        <w:spacing w:after="0" w:line="480" w:lineRule="auto"/>
        <w:contextualSpacing/>
        <w:jc w:val="both"/>
        <w:rPr>
          <w:rFonts w:ascii="Times New Roman" w:hAnsi="Times New Roman" w:cs="Times New Roman"/>
          <w:bCs/>
          <w:color w:val="000000" w:themeColor="text1"/>
          <w:sz w:val="24"/>
          <w:szCs w:val="24"/>
        </w:rPr>
      </w:pPr>
    </w:p>
    <w:p w14:paraId="79495386" w14:textId="77777777" w:rsidR="00696472" w:rsidRPr="0015588D" w:rsidRDefault="00696472" w:rsidP="00696472">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sz w:val="24"/>
          <w:szCs w:val="24"/>
        </w:rPr>
        <w:t xml:space="preserve">Table 5: </w:t>
      </w:r>
      <w:r w:rsidRPr="0015588D">
        <w:rPr>
          <w:rFonts w:ascii="Times New Roman" w:eastAsia="Calibri" w:hAnsi="Times New Roman" w:cs="Times New Roman"/>
          <w:b/>
          <w:sz w:val="24"/>
          <w:szCs w:val="24"/>
        </w:rPr>
        <w:t>Effect of Natural Honey on Lipid</w:t>
      </w:r>
      <w:r w:rsidRPr="0015588D">
        <w:rPr>
          <w:rFonts w:ascii="Times New Roman" w:hAnsi="Times New Roman" w:cs="Times New Roman"/>
          <w:b/>
          <w:sz w:val="24"/>
          <w:szCs w:val="24"/>
        </w:rPr>
        <w:t xml:space="preserve"> Peroxidation and Acrosome Integrity of Extended Breeder Cock Semen (3 Hours)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248"/>
        <w:gridCol w:w="756"/>
        <w:gridCol w:w="1130"/>
        <w:gridCol w:w="989"/>
        <w:gridCol w:w="1551"/>
      </w:tblGrid>
      <w:tr w:rsidR="00696472" w:rsidRPr="0015588D" w14:paraId="30789681" w14:textId="77777777" w:rsidTr="000733AB">
        <w:tc>
          <w:tcPr>
            <w:tcW w:w="3686" w:type="dxa"/>
            <w:tcBorders>
              <w:bottom w:val="single" w:sz="4" w:space="0" w:color="auto"/>
            </w:tcBorders>
          </w:tcPr>
          <w:p w14:paraId="0D1625B5"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lastRenderedPageBreak/>
              <w:t>Parameters</w:t>
            </w:r>
          </w:p>
        </w:tc>
        <w:tc>
          <w:tcPr>
            <w:tcW w:w="1248" w:type="dxa"/>
            <w:tcBorders>
              <w:bottom w:val="single" w:sz="4" w:space="0" w:color="auto"/>
            </w:tcBorders>
          </w:tcPr>
          <w:p w14:paraId="25B14521"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T1</w:t>
            </w:r>
          </w:p>
        </w:tc>
        <w:tc>
          <w:tcPr>
            <w:tcW w:w="756" w:type="dxa"/>
            <w:tcBorders>
              <w:bottom w:val="single" w:sz="4" w:space="0" w:color="auto"/>
            </w:tcBorders>
          </w:tcPr>
          <w:p w14:paraId="1CB5DB8E"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T2</w:t>
            </w:r>
          </w:p>
        </w:tc>
        <w:tc>
          <w:tcPr>
            <w:tcW w:w="1130" w:type="dxa"/>
            <w:tcBorders>
              <w:bottom w:val="single" w:sz="4" w:space="0" w:color="auto"/>
            </w:tcBorders>
          </w:tcPr>
          <w:p w14:paraId="07B4A4E4"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T3</w:t>
            </w:r>
          </w:p>
        </w:tc>
        <w:tc>
          <w:tcPr>
            <w:tcW w:w="989" w:type="dxa"/>
            <w:tcBorders>
              <w:bottom w:val="single" w:sz="4" w:space="0" w:color="auto"/>
            </w:tcBorders>
          </w:tcPr>
          <w:p w14:paraId="38266B30"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SEM</w:t>
            </w:r>
          </w:p>
        </w:tc>
        <w:tc>
          <w:tcPr>
            <w:tcW w:w="1551" w:type="dxa"/>
            <w:tcBorders>
              <w:bottom w:val="single" w:sz="4" w:space="0" w:color="auto"/>
            </w:tcBorders>
          </w:tcPr>
          <w:p w14:paraId="34EAD84B"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P-Value</w:t>
            </w:r>
          </w:p>
        </w:tc>
      </w:tr>
      <w:tr w:rsidR="00696472" w:rsidRPr="0015588D" w14:paraId="200B939A" w14:textId="77777777" w:rsidTr="000733AB">
        <w:tc>
          <w:tcPr>
            <w:tcW w:w="3686" w:type="dxa"/>
            <w:tcBorders>
              <w:top w:val="single" w:sz="4" w:space="0" w:color="auto"/>
              <w:bottom w:val="nil"/>
            </w:tcBorders>
          </w:tcPr>
          <w:p w14:paraId="1D32A3DD"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 xml:space="preserve">Lipid peroxidation </w:t>
            </w:r>
            <w:r w:rsidRPr="0015588D">
              <w:rPr>
                <w:rFonts w:ascii="Times New Roman" w:hAnsi="Times New Roman" w:cs="Times New Roman"/>
                <w:kern w:val="0"/>
                <w:sz w:val="24"/>
                <w:szCs w:val="24"/>
                <w:lang w:val="en-US"/>
                <w14:ligatures w14:val="none"/>
              </w:rPr>
              <w:t>(mM MDA/l0</w:t>
            </w:r>
            <w:r w:rsidRPr="0015588D">
              <w:rPr>
                <w:rFonts w:ascii="Times New Roman" w:hAnsi="Times New Roman" w:cs="Times New Roman"/>
                <w:kern w:val="0"/>
                <w:sz w:val="24"/>
                <w:szCs w:val="24"/>
                <w:vertAlign w:val="superscript"/>
                <w:lang w:val="en-US"/>
                <w14:ligatures w14:val="none"/>
              </w:rPr>
              <w:t>-4</w:t>
            </w:r>
            <w:r w:rsidRPr="0015588D">
              <w:rPr>
                <w:rFonts w:ascii="Times New Roman" w:hAnsi="Times New Roman" w:cs="Times New Roman"/>
                <w:kern w:val="0"/>
                <w:sz w:val="24"/>
                <w:szCs w:val="24"/>
                <w:lang w:val="en-US"/>
                <w14:ligatures w14:val="none"/>
              </w:rPr>
              <w:t>)</w:t>
            </w:r>
          </w:p>
        </w:tc>
        <w:tc>
          <w:tcPr>
            <w:tcW w:w="1248" w:type="dxa"/>
            <w:tcBorders>
              <w:top w:val="single" w:sz="4" w:space="0" w:color="auto"/>
              <w:bottom w:val="nil"/>
            </w:tcBorders>
          </w:tcPr>
          <w:p w14:paraId="3AC51653"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1.76</w:t>
            </w:r>
            <w:r w:rsidRPr="0015588D">
              <w:rPr>
                <w:rFonts w:ascii="Times New Roman" w:hAnsi="Times New Roman" w:cs="Times New Roman"/>
                <w:bCs/>
                <w:kern w:val="0"/>
                <w:sz w:val="24"/>
                <w:szCs w:val="24"/>
                <w:vertAlign w:val="superscript"/>
                <w:lang w:val="en-US"/>
                <w14:ligatures w14:val="none"/>
              </w:rPr>
              <w:t>c</w:t>
            </w:r>
          </w:p>
        </w:tc>
        <w:tc>
          <w:tcPr>
            <w:tcW w:w="756" w:type="dxa"/>
            <w:tcBorders>
              <w:top w:val="single" w:sz="4" w:space="0" w:color="auto"/>
              <w:bottom w:val="nil"/>
            </w:tcBorders>
          </w:tcPr>
          <w:p w14:paraId="35F63B1B"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2.75</w:t>
            </w:r>
            <w:r w:rsidRPr="0015588D">
              <w:rPr>
                <w:rFonts w:ascii="Times New Roman" w:hAnsi="Times New Roman" w:cs="Times New Roman"/>
                <w:bCs/>
                <w:kern w:val="0"/>
                <w:sz w:val="24"/>
                <w:szCs w:val="24"/>
                <w:vertAlign w:val="superscript"/>
                <w:lang w:val="en-US"/>
                <w14:ligatures w14:val="none"/>
              </w:rPr>
              <w:t>b</w:t>
            </w:r>
          </w:p>
        </w:tc>
        <w:tc>
          <w:tcPr>
            <w:tcW w:w="1130" w:type="dxa"/>
            <w:tcBorders>
              <w:top w:val="single" w:sz="4" w:space="0" w:color="auto"/>
              <w:bottom w:val="nil"/>
            </w:tcBorders>
          </w:tcPr>
          <w:p w14:paraId="42464331"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3.22</w:t>
            </w:r>
            <w:r w:rsidRPr="0015588D">
              <w:rPr>
                <w:rFonts w:ascii="Times New Roman" w:hAnsi="Times New Roman" w:cs="Times New Roman"/>
                <w:bCs/>
                <w:kern w:val="0"/>
                <w:sz w:val="24"/>
                <w:szCs w:val="24"/>
                <w:vertAlign w:val="superscript"/>
                <w:lang w:val="en-US"/>
                <w14:ligatures w14:val="none"/>
              </w:rPr>
              <w:t>a</w:t>
            </w:r>
          </w:p>
        </w:tc>
        <w:tc>
          <w:tcPr>
            <w:tcW w:w="989" w:type="dxa"/>
            <w:tcBorders>
              <w:top w:val="single" w:sz="4" w:space="0" w:color="auto"/>
              <w:bottom w:val="nil"/>
            </w:tcBorders>
          </w:tcPr>
          <w:p w14:paraId="1C8C741D"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0.15</w:t>
            </w:r>
          </w:p>
        </w:tc>
        <w:tc>
          <w:tcPr>
            <w:tcW w:w="1551" w:type="dxa"/>
            <w:tcBorders>
              <w:top w:val="single" w:sz="4" w:space="0" w:color="auto"/>
              <w:bottom w:val="nil"/>
            </w:tcBorders>
          </w:tcPr>
          <w:p w14:paraId="534F30AF"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0.001</w:t>
            </w:r>
          </w:p>
        </w:tc>
      </w:tr>
      <w:tr w:rsidR="00696472" w:rsidRPr="0015588D" w14:paraId="134A69DD" w14:textId="77777777" w:rsidTr="000733AB">
        <w:tc>
          <w:tcPr>
            <w:tcW w:w="3686" w:type="dxa"/>
            <w:tcBorders>
              <w:top w:val="nil"/>
            </w:tcBorders>
          </w:tcPr>
          <w:p w14:paraId="772A2F3E"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Acrosome integrity (%)</w:t>
            </w:r>
          </w:p>
        </w:tc>
        <w:tc>
          <w:tcPr>
            <w:tcW w:w="1248" w:type="dxa"/>
            <w:tcBorders>
              <w:top w:val="nil"/>
            </w:tcBorders>
          </w:tcPr>
          <w:p w14:paraId="2863557C"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92.50</w:t>
            </w:r>
          </w:p>
        </w:tc>
        <w:tc>
          <w:tcPr>
            <w:tcW w:w="756" w:type="dxa"/>
            <w:tcBorders>
              <w:top w:val="nil"/>
            </w:tcBorders>
          </w:tcPr>
          <w:p w14:paraId="05D3488C"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93.25</w:t>
            </w:r>
          </w:p>
        </w:tc>
        <w:tc>
          <w:tcPr>
            <w:tcW w:w="1130" w:type="dxa"/>
            <w:tcBorders>
              <w:top w:val="nil"/>
            </w:tcBorders>
          </w:tcPr>
          <w:p w14:paraId="1592D5D0"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94.00</w:t>
            </w:r>
          </w:p>
        </w:tc>
        <w:tc>
          <w:tcPr>
            <w:tcW w:w="989" w:type="dxa"/>
            <w:tcBorders>
              <w:top w:val="nil"/>
            </w:tcBorders>
          </w:tcPr>
          <w:p w14:paraId="3D2153D2"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1.13</w:t>
            </w:r>
          </w:p>
        </w:tc>
        <w:tc>
          <w:tcPr>
            <w:tcW w:w="1551" w:type="dxa"/>
            <w:tcBorders>
              <w:top w:val="nil"/>
            </w:tcBorders>
          </w:tcPr>
          <w:p w14:paraId="42996F2A"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0.656</w:t>
            </w:r>
          </w:p>
        </w:tc>
      </w:tr>
    </w:tbl>
    <w:p w14:paraId="28CC0154" w14:textId="1D0FF4DD" w:rsidR="00696472" w:rsidRDefault="00696472" w:rsidP="000733AB">
      <w:pPr>
        <w:spacing w:line="240" w:lineRule="auto"/>
        <w:contextualSpacing/>
        <w:jc w:val="both"/>
        <w:rPr>
          <w:rFonts w:ascii="Times New Roman" w:eastAsia="Calibri" w:hAnsi="Times New Roman" w:cs="Times New Roman"/>
          <w:sz w:val="24"/>
          <w:szCs w:val="24"/>
        </w:rPr>
      </w:pPr>
      <w:proofErr w:type="spellStart"/>
      <w:r w:rsidRPr="0015588D">
        <w:rPr>
          <w:rFonts w:ascii="Times New Roman" w:eastAsia="Calibri" w:hAnsi="Times New Roman" w:cs="Times New Roman"/>
          <w:sz w:val="24"/>
          <w:szCs w:val="24"/>
          <w:vertAlign w:val="superscript"/>
        </w:rPr>
        <w:t>abc</w:t>
      </w:r>
      <w:r w:rsidRPr="0015588D">
        <w:rPr>
          <w:rFonts w:ascii="Times New Roman" w:eastAsia="Calibri" w:hAnsi="Times New Roman" w:cs="Times New Roman"/>
          <w:sz w:val="24"/>
          <w:szCs w:val="24"/>
        </w:rPr>
        <w:t>Mean</w:t>
      </w:r>
      <w:proofErr w:type="spellEnd"/>
      <w:r w:rsidRPr="0015588D">
        <w:rPr>
          <w:rFonts w:ascii="Times New Roman" w:eastAsia="Calibri" w:hAnsi="Times New Roman" w:cs="Times New Roman"/>
          <w:sz w:val="24"/>
          <w:szCs w:val="24"/>
        </w:rPr>
        <w:t xml:space="preserve"> values in the same row with different superscript are significantly different (p</w:t>
      </w:r>
      <w:r>
        <w:rPr>
          <w:rFonts w:ascii="Times New Roman" w:eastAsia="Calibri" w:hAnsi="Times New Roman" w:cs="Times New Roman"/>
          <w:sz w:val="24"/>
          <w:szCs w:val="24"/>
        </w:rPr>
        <w:t xml:space="preserve"> </w:t>
      </w:r>
      <w:r w:rsidRPr="0015588D">
        <w:rPr>
          <w:rFonts w:ascii="Times New Roman" w:eastAsia="Calibri" w:hAnsi="Times New Roman" w:cs="Times New Roman"/>
          <w:sz w:val="24"/>
          <w:szCs w:val="24"/>
        </w:rPr>
        <w:t>&lt;</w:t>
      </w:r>
      <w:r>
        <w:rPr>
          <w:rFonts w:ascii="Times New Roman" w:eastAsia="Calibri" w:hAnsi="Times New Roman" w:cs="Times New Roman"/>
          <w:sz w:val="24"/>
          <w:szCs w:val="24"/>
        </w:rPr>
        <w:t xml:space="preserve"> </w:t>
      </w:r>
      <w:r w:rsidRPr="0015588D">
        <w:rPr>
          <w:rFonts w:ascii="Times New Roman" w:eastAsia="Calibri" w:hAnsi="Times New Roman" w:cs="Times New Roman"/>
          <w:sz w:val="24"/>
          <w:szCs w:val="24"/>
        </w:rPr>
        <w:t xml:space="preserve">0.05). SEM - standard error of </w:t>
      </w:r>
      <w:r>
        <w:rPr>
          <w:rFonts w:ascii="Times New Roman" w:eastAsia="Calibri" w:hAnsi="Times New Roman" w:cs="Times New Roman"/>
          <w:sz w:val="24"/>
          <w:szCs w:val="24"/>
        </w:rPr>
        <w:t xml:space="preserve">the </w:t>
      </w:r>
      <w:r w:rsidRPr="0015588D">
        <w:rPr>
          <w:rFonts w:ascii="Times New Roman" w:eastAsia="Calibri" w:hAnsi="Times New Roman" w:cs="Times New Roman"/>
          <w:sz w:val="24"/>
          <w:szCs w:val="24"/>
        </w:rPr>
        <w:t>mean; P - probability.</w:t>
      </w:r>
    </w:p>
    <w:p w14:paraId="08317E02" w14:textId="77777777" w:rsidR="000733AB" w:rsidRPr="0015588D" w:rsidRDefault="000733AB" w:rsidP="000733AB">
      <w:pPr>
        <w:spacing w:line="240" w:lineRule="auto"/>
        <w:contextualSpacing/>
        <w:jc w:val="both"/>
        <w:rPr>
          <w:rFonts w:ascii="Times New Roman" w:eastAsia="Calibri" w:hAnsi="Times New Roman" w:cs="Times New Roman"/>
          <w:sz w:val="24"/>
          <w:szCs w:val="24"/>
        </w:rPr>
      </w:pPr>
    </w:p>
    <w:p w14:paraId="51F4C22C" w14:textId="364F29A9" w:rsidR="007D0DF2" w:rsidRDefault="00DA57AB" w:rsidP="00BF6368">
      <w:pPr>
        <w:spacing w:after="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Table 6</w:t>
      </w:r>
      <w:r w:rsidR="002C1EEF">
        <w:rPr>
          <w:rFonts w:ascii="Times New Roman" w:hAnsi="Times New Roman" w:cs="Times New Roman"/>
          <w:bCs/>
          <w:sz w:val="24"/>
          <w:szCs w:val="24"/>
        </w:rPr>
        <w:t xml:space="preserve"> revealed that </w:t>
      </w:r>
      <w:r>
        <w:rPr>
          <w:rFonts w:ascii="Times New Roman" w:hAnsi="Times New Roman" w:cs="Times New Roman"/>
          <w:bCs/>
          <w:sz w:val="24"/>
          <w:szCs w:val="24"/>
        </w:rPr>
        <w:t>the highest lipid peroxidation</w:t>
      </w:r>
      <w:r w:rsidR="00020109">
        <w:rPr>
          <w:rFonts w:ascii="Times New Roman" w:hAnsi="Times New Roman" w:cs="Times New Roman"/>
          <w:bCs/>
          <w:sz w:val="24"/>
          <w:szCs w:val="24"/>
        </w:rPr>
        <w:t xml:space="preserve"> </w:t>
      </w:r>
      <w:r>
        <w:rPr>
          <w:rFonts w:ascii="Times New Roman" w:hAnsi="Times New Roman" w:cs="Times New Roman"/>
          <w:bCs/>
          <w:sz w:val="24"/>
          <w:szCs w:val="24"/>
        </w:rPr>
        <w:t xml:space="preserve">value of 6.46 </w:t>
      </w:r>
      <w:r w:rsidR="00644051">
        <w:rPr>
          <w:rFonts w:ascii="Times New Roman" w:hAnsi="Times New Roman" w:cs="Times New Roman"/>
          <w:bCs/>
          <w:sz w:val="24"/>
          <w:szCs w:val="24"/>
        </w:rPr>
        <w:t xml:space="preserve">was </w:t>
      </w:r>
      <w:r w:rsidR="00020109">
        <w:rPr>
          <w:rFonts w:ascii="Times New Roman" w:hAnsi="Times New Roman" w:cs="Times New Roman"/>
          <w:bCs/>
          <w:sz w:val="24"/>
          <w:szCs w:val="24"/>
        </w:rPr>
        <w:t>obtained</w:t>
      </w:r>
      <w:r>
        <w:rPr>
          <w:rFonts w:ascii="Times New Roman" w:hAnsi="Times New Roman" w:cs="Times New Roman"/>
          <w:bCs/>
          <w:sz w:val="24"/>
          <w:szCs w:val="24"/>
        </w:rPr>
        <w:t xml:space="preserve"> in </w:t>
      </w:r>
      <w:r w:rsidR="00020109">
        <w:rPr>
          <w:rFonts w:ascii="Times New Roman" w:hAnsi="Times New Roman" w:cs="Times New Roman"/>
          <w:bCs/>
          <w:sz w:val="24"/>
          <w:szCs w:val="24"/>
        </w:rPr>
        <w:t xml:space="preserve">the </w:t>
      </w:r>
      <w:r>
        <w:rPr>
          <w:rFonts w:ascii="Times New Roman" w:hAnsi="Times New Roman" w:cs="Times New Roman"/>
          <w:bCs/>
          <w:sz w:val="24"/>
          <w:szCs w:val="24"/>
        </w:rPr>
        <w:t>T3</w:t>
      </w:r>
      <w:r w:rsidR="00020109">
        <w:rPr>
          <w:rFonts w:ascii="Times New Roman" w:hAnsi="Times New Roman" w:cs="Times New Roman"/>
          <w:bCs/>
          <w:sz w:val="24"/>
          <w:szCs w:val="24"/>
        </w:rPr>
        <w:t xml:space="preserve"> group</w:t>
      </w:r>
      <w:r w:rsidR="00644051">
        <w:rPr>
          <w:rFonts w:ascii="Times New Roman" w:hAnsi="Times New Roman" w:cs="Times New Roman"/>
          <w:bCs/>
          <w:sz w:val="24"/>
          <w:szCs w:val="24"/>
        </w:rPr>
        <w:t>, which</w:t>
      </w:r>
      <w:r>
        <w:rPr>
          <w:rFonts w:ascii="Times New Roman" w:hAnsi="Times New Roman" w:cs="Times New Roman"/>
          <w:bCs/>
          <w:sz w:val="24"/>
          <w:szCs w:val="24"/>
        </w:rPr>
        <w:t xml:space="preserve"> is significantly (</w:t>
      </w:r>
      <w:r w:rsidR="00020109">
        <w:rPr>
          <w:rFonts w:ascii="Times New Roman" w:hAnsi="Times New Roman" w:cs="Times New Roman"/>
          <w:bCs/>
          <w:sz w:val="24"/>
          <w:szCs w:val="24"/>
        </w:rPr>
        <w:t xml:space="preserve">p </w:t>
      </w:r>
      <w:r>
        <w:rPr>
          <w:rFonts w:ascii="Times New Roman" w:hAnsi="Times New Roman" w:cs="Times New Roman"/>
          <w:bCs/>
          <w:sz w:val="24"/>
          <w:szCs w:val="24"/>
        </w:rPr>
        <w:t xml:space="preserve">&lt; 0.05) </w:t>
      </w:r>
      <w:r w:rsidR="00644051">
        <w:rPr>
          <w:rFonts w:ascii="Times New Roman" w:hAnsi="Times New Roman" w:cs="Times New Roman"/>
          <w:bCs/>
          <w:sz w:val="24"/>
          <w:szCs w:val="24"/>
        </w:rPr>
        <w:t xml:space="preserve">higher than the values of </w:t>
      </w:r>
      <w:r>
        <w:rPr>
          <w:rFonts w:ascii="Times New Roman" w:hAnsi="Times New Roman" w:cs="Times New Roman"/>
          <w:bCs/>
          <w:sz w:val="24"/>
          <w:szCs w:val="24"/>
        </w:rPr>
        <w:t xml:space="preserve">3.91 and 2.05 observed in </w:t>
      </w:r>
      <w:r w:rsidR="00020109">
        <w:rPr>
          <w:rFonts w:ascii="Times New Roman" w:hAnsi="Times New Roman" w:cs="Times New Roman"/>
          <w:bCs/>
          <w:sz w:val="24"/>
          <w:szCs w:val="24"/>
        </w:rPr>
        <w:t xml:space="preserve">the </w:t>
      </w:r>
      <w:r>
        <w:rPr>
          <w:rFonts w:ascii="Times New Roman" w:hAnsi="Times New Roman" w:cs="Times New Roman"/>
          <w:bCs/>
          <w:sz w:val="24"/>
          <w:szCs w:val="24"/>
        </w:rPr>
        <w:t>T2 and T1</w:t>
      </w:r>
      <w:r w:rsidR="00644051">
        <w:rPr>
          <w:rFonts w:ascii="Times New Roman" w:hAnsi="Times New Roman" w:cs="Times New Roman"/>
          <w:bCs/>
          <w:sz w:val="24"/>
          <w:szCs w:val="24"/>
        </w:rPr>
        <w:t xml:space="preserve"> treatment</w:t>
      </w:r>
      <w:r w:rsidR="00020109">
        <w:rPr>
          <w:rFonts w:ascii="Times New Roman" w:hAnsi="Times New Roman" w:cs="Times New Roman"/>
          <w:bCs/>
          <w:sz w:val="24"/>
          <w:szCs w:val="24"/>
        </w:rPr>
        <w:t xml:space="preserve"> group</w:t>
      </w:r>
      <w:r w:rsidR="00644051">
        <w:rPr>
          <w:rFonts w:ascii="Times New Roman" w:hAnsi="Times New Roman" w:cs="Times New Roman"/>
          <w:bCs/>
          <w:sz w:val="24"/>
          <w:szCs w:val="24"/>
        </w:rPr>
        <w:t>s</w:t>
      </w:r>
      <w:r>
        <w:rPr>
          <w:rFonts w:ascii="Times New Roman" w:hAnsi="Times New Roman" w:cs="Times New Roman"/>
          <w:bCs/>
          <w:sz w:val="24"/>
          <w:szCs w:val="24"/>
        </w:rPr>
        <w:t xml:space="preserve">, respectively, at 6 hours. </w:t>
      </w:r>
      <w:r w:rsidR="000733AB">
        <w:rPr>
          <w:rFonts w:ascii="Times New Roman" w:hAnsi="Times New Roman" w:cs="Times New Roman"/>
          <w:bCs/>
          <w:sz w:val="24"/>
          <w:szCs w:val="24"/>
        </w:rPr>
        <w:t>In addition</w:t>
      </w:r>
      <w:r w:rsidR="00913699">
        <w:rPr>
          <w:rFonts w:ascii="Times New Roman" w:hAnsi="Times New Roman" w:cs="Times New Roman"/>
          <w:bCs/>
          <w:sz w:val="24"/>
          <w:szCs w:val="24"/>
        </w:rPr>
        <w:t>, the</w:t>
      </w:r>
      <w:r>
        <w:rPr>
          <w:rFonts w:ascii="Times New Roman" w:hAnsi="Times New Roman" w:cs="Times New Roman"/>
          <w:bCs/>
          <w:sz w:val="24"/>
          <w:szCs w:val="24"/>
        </w:rPr>
        <w:t xml:space="preserve"> differences in mean values for acrosome integrity were significant (</w:t>
      </w:r>
      <w:r w:rsidR="00020109">
        <w:rPr>
          <w:rFonts w:ascii="Times New Roman" w:hAnsi="Times New Roman" w:cs="Times New Roman"/>
          <w:bCs/>
          <w:sz w:val="24"/>
          <w:szCs w:val="24"/>
        </w:rPr>
        <w:t>p</w:t>
      </w:r>
      <w:r>
        <w:rPr>
          <w:rFonts w:ascii="Times New Roman" w:hAnsi="Times New Roman" w:cs="Times New Roman"/>
          <w:bCs/>
          <w:sz w:val="24"/>
          <w:szCs w:val="24"/>
        </w:rPr>
        <w:t xml:space="preserve"> &lt; 0.05), where the highest value of 91.00</w:t>
      </w:r>
      <w:r w:rsidR="000733AB">
        <w:rPr>
          <w:rFonts w:ascii="Times New Roman" w:hAnsi="Times New Roman" w:cs="Times New Roman"/>
          <w:bCs/>
          <w:sz w:val="24"/>
          <w:szCs w:val="24"/>
        </w:rPr>
        <w:t>%</w:t>
      </w:r>
      <w:r>
        <w:rPr>
          <w:rFonts w:ascii="Times New Roman" w:hAnsi="Times New Roman" w:cs="Times New Roman"/>
          <w:bCs/>
          <w:sz w:val="24"/>
          <w:szCs w:val="24"/>
        </w:rPr>
        <w:t xml:space="preserve"> was observed in </w:t>
      </w:r>
      <w:r w:rsidR="00020109">
        <w:rPr>
          <w:rFonts w:ascii="Times New Roman" w:hAnsi="Times New Roman" w:cs="Times New Roman"/>
          <w:bCs/>
          <w:sz w:val="24"/>
          <w:szCs w:val="24"/>
        </w:rPr>
        <w:t xml:space="preserve">the </w:t>
      </w:r>
      <w:r>
        <w:rPr>
          <w:rFonts w:ascii="Times New Roman" w:hAnsi="Times New Roman" w:cs="Times New Roman"/>
          <w:bCs/>
          <w:sz w:val="24"/>
          <w:szCs w:val="24"/>
        </w:rPr>
        <w:t>T3</w:t>
      </w:r>
      <w:r w:rsidR="00020109">
        <w:rPr>
          <w:rFonts w:ascii="Times New Roman" w:hAnsi="Times New Roman" w:cs="Times New Roman"/>
          <w:bCs/>
          <w:sz w:val="24"/>
          <w:szCs w:val="24"/>
        </w:rPr>
        <w:t xml:space="preserve"> group</w:t>
      </w:r>
      <w:r>
        <w:rPr>
          <w:rFonts w:ascii="Times New Roman" w:hAnsi="Times New Roman" w:cs="Times New Roman"/>
          <w:bCs/>
          <w:sz w:val="24"/>
          <w:szCs w:val="24"/>
        </w:rPr>
        <w:t>, followed by 87.00</w:t>
      </w:r>
      <w:r w:rsidR="000733AB">
        <w:rPr>
          <w:rFonts w:ascii="Times New Roman" w:hAnsi="Times New Roman" w:cs="Times New Roman"/>
          <w:bCs/>
          <w:sz w:val="24"/>
          <w:szCs w:val="24"/>
        </w:rPr>
        <w:t>%</w:t>
      </w:r>
      <w:r>
        <w:rPr>
          <w:rFonts w:ascii="Times New Roman" w:hAnsi="Times New Roman" w:cs="Times New Roman"/>
          <w:bCs/>
          <w:sz w:val="24"/>
          <w:szCs w:val="24"/>
        </w:rPr>
        <w:t xml:space="preserve"> and 83.75</w:t>
      </w:r>
      <w:r w:rsidR="000733AB">
        <w:rPr>
          <w:rFonts w:ascii="Times New Roman" w:hAnsi="Times New Roman" w:cs="Times New Roman"/>
          <w:bCs/>
          <w:sz w:val="24"/>
          <w:szCs w:val="24"/>
        </w:rPr>
        <w:t>%</w:t>
      </w:r>
      <w:r>
        <w:rPr>
          <w:rFonts w:ascii="Times New Roman" w:hAnsi="Times New Roman" w:cs="Times New Roman"/>
          <w:bCs/>
          <w:sz w:val="24"/>
          <w:szCs w:val="24"/>
        </w:rPr>
        <w:t xml:space="preserve"> in </w:t>
      </w:r>
      <w:r w:rsidR="00020109">
        <w:rPr>
          <w:rFonts w:ascii="Times New Roman" w:hAnsi="Times New Roman" w:cs="Times New Roman"/>
          <w:bCs/>
          <w:sz w:val="24"/>
          <w:szCs w:val="24"/>
        </w:rPr>
        <w:t xml:space="preserve">the </w:t>
      </w:r>
      <w:r>
        <w:rPr>
          <w:rFonts w:ascii="Times New Roman" w:hAnsi="Times New Roman" w:cs="Times New Roman"/>
          <w:bCs/>
          <w:sz w:val="24"/>
          <w:szCs w:val="24"/>
        </w:rPr>
        <w:t>T2 and T3</w:t>
      </w:r>
      <w:r w:rsidR="00020109">
        <w:rPr>
          <w:rFonts w:ascii="Times New Roman" w:hAnsi="Times New Roman" w:cs="Times New Roman"/>
          <w:bCs/>
          <w:sz w:val="24"/>
          <w:szCs w:val="24"/>
        </w:rPr>
        <w:t xml:space="preserve"> groups</w:t>
      </w:r>
      <w:r>
        <w:rPr>
          <w:rFonts w:ascii="Times New Roman" w:hAnsi="Times New Roman" w:cs="Times New Roman"/>
          <w:bCs/>
          <w:sz w:val="24"/>
          <w:szCs w:val="24"/>
        </w:rPr>
        <w:t>, respectively.</w:t>
      </w:r>
    </w:p>
    <w:p w14:paraId="0361B719" w14:textId="77777777" w:rsidR="00696472" w:rsidRPr="0015588D" w:rsidRDefault="00696472" w:rsidP="00696472">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sz w:val="24"/>
          <w:szCs w:val="24"/>
        </w:rPr>
        <w:t xml:space="preserve">Table 6: </w:t>
      </w:r>
      <w:r w:rsidRPr="0015588D">
        <w:rPr>
          <w:rFonts w:ascii="Times New Roman" w:eastAsia="Calibri" w:hAnsi="Times New Roman" w:cs="Times New Roman"/>
          <w:b/>
          <w:sz w:val="24"/>
          <w:szCs w:val="24"/>
        </w:rPr>
        <w:t>Effect of Natural Honey on</w:t>
      </w:r>
      <w:bookmarkStart w:id="20" w:name="_Hlk174293774"/>
      <w:r w:rsidRPr="0015588D">
        <w:rPr>
          <w:rFonts w:ascii="Times New Roman" w:eastAsia="Calibri" w:hAnsi="Times New Roman" w:cs="Times New Roman"/>
          <w:b/>
          <w:sz w:val="24"/>
          <w:szCs w:val="24"/>
        </w:rPr>
        <w:t xml:space="preserve"> Lipid</w:t>
      </w:r>
      <w:r w:rsidRPr="0015588D">
        <w:rPr>
          <w:rFonts w:ascii="Times New Roman" w:hAnsi="Times New Roman" w:cs="Times New Roman"/>
          <w:b/>
          <w:sz w:val="24"/>
          <w:szCs w:val="24"/>
        </w:rPr>
        <w:t xml:space="preserve"> Peroxidation and Acrosome Integrity </w:t>
      </w:r>
      <w:bookmarkEnd w:id="20"/>
      <w:r w:rsidRPr="0015588D">
        <w:rPr>
          <w:rFonts w:ascii="Times New Roman" w:hAnsi="Times New Roman" w:cs="Times New Roman"/>
          <w:b/>
          <w:sz w:val="24"/>
          <w:szCs w:val="24"/>
        </w:rPr>
        <w:t>of Extended Breeder Cock Semen (6 Hours)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4"/>
        <w:gridCol w:w="828"/>
        <w:gridCol w:w="1258"/>
        <w:gridCol w:w="1126"/>
        <w:gridCol w:w="985"/>
        <w:gridCol w:w="1539"/>
      </w:tblGrid>
      <w:tr w:rsidR="00696472" w:rsidRPr="0015588D" w14:paraId="18AC16FB" w14:textId="77777777" w:rsidTr="000733AB">
        <w:tc>
          <w:tcPr>
            <w:tcW w:w="3686" w:type="dxa"/>
            <w:tcBorders>
              <w:bottom w:val="single" w:sz="4" w:space="0" w:color="auto"/>
            </w:tcBorders>
          </w:tcPr>
          <w:p w14:paraId="56B9E3BE" w14:textId="77777777" w:rsidR="00696472" w:rsidRPr="0015588D" w:rsidRDefault="00696472" w:rsidP="000733AB">
            <w:pPr>
              <w:spacing w:line="480" w:lineRule="auto"/>
              <w:contextualSpacing/>
              <w:jc w:val="both"/>
              <w:rPr>
                <w:rFonts w:ascii="Times New Roman" w:hAnsi="Times New Roman" w:cs="Times New Roman"/>
                <w:b/>
                <w:sz w:val="24"/>
                <w:szCs w:val="24"/>
              </w:rPr>
            </w:pPr>
            <w:bookmarkStart w:id="21" w:name="_Hlk174292979"/>
            <w:r w:rsidRPr="0015588D">
              <w:rPr>
                <w:rFonts w:ascii="Times New Roman" w:hAnsi="Times New Roman" w:cs="Times New Roman"/>
                <w:b/>
                <w:kern w:val="0"/>
                <w:sz w:val="24"/>
                <w:szCs w:val="24"/>
                <w:lang w:val="en-US"/>
                <w14:ligatures w14:val="none"/>
              </w:rPr>
              <w:t>Parameters</w:t>
            </w:r>
          </w:p>
        </w:tc>
        <w:tc>
          <w:tcPr>
            <w:tcW w:w="709" w:type="dxa"/>
            <w:tcBorders>
              <w:bottom w:val="single" w:sz="4" w:space="0" w:color="auto"/>
            </w:tcBorders>
          </w:tcPr>
          <w:p w14:paraId="3462C990"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T1</w:t>
            </w:r>
          </w:p>
        </w:tc>
        <w:tc>
          <w:tcPr>
            <w:tcW w:w="1270" w:type="dxa"/>
            <w:tcBorders>
              <w:bottom w:val="single" w:sz="4" w:space="0" w:color="auto"/>
            </w:tcBorders>
          </w:tcPr>
          <w:p w14:paraId="4CDB7579"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T2</w:t>
            </w:r>
          </w:p>
        </w:tc>
        <w:tc>
          <w:tcPr>
            <w:tcW w:w="1134" w:type="dxa"/>
            <w:tcBorders>
              <w:bottom w:val="single" w:sz="4" w:space="0" w:color="auto"/>
            </w:tcBorders>
          </w:tcPr>
          <w:p w14:paraId="1A368CD5"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T3</w:t>
            </w:r>
          </w:p>
        </w:tc>
        <w:tc>
          <w:tcPr>
            <w:tcW w:w="992" w:type="dxa"/>
            <w:tcBorders>
              <w:bottom w:val="single" w:sz="4" w:space="0" w:color="auto"/>
            </w:tcBorders>
          </w:tcPr>
          <w:p w14:paraId="39C5941B"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SEM</w:t>
            </w:r>
          </w:p>
        </w:tc>
        <w:tc>
          <w:tcPr>
            <w:tcW w:w="1559" w:type="dxa"/>
            <w:tcBorders>
              <w:bottom w:val="single" w:sz="4" w:space="0" w:color="auto"/>
            </w:tcBorders>
          </w:tcPr>
          <w:p w14:paraId="6BCFA9A5"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P-Value</w:t>
            </w:r>
          </w:p>
        </w:tc>
      </w:tr>
      <w:tr w:rsidR="00696472" w:rsidRPr="0015588D" w14:paraId="7DA80621" w14:textId="77777777" w:rsidTr="000733AB">
        <w:tc>
          <w:tcPr>
            <w:tcW w:w="3686" w:type="dxa"/>
            <w:tcBorders>
              <w:top w:val="single" w:sz="4" w:space="0" w:color="auto"/>
              <w:bottom w:val="nil"/>
            </w:tcBorders>
          </w:tcPr>
          <w:p w14:paraId="1CFA4E5D"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 xml:space="preserve">Lipid peroxidation </w:t>
            </w:r>
            <w:r w:rsidRPr="0015588D">
              <w:rPr>
                <w:rFonts w:ascii="Times New Roman" w:hAnsi="Times New Roman" w:cs="Times New Roman"/>
                <w:kern w:val="0"/>
                <w:sz w:val="24"/>
                <w:szCs w:val="24"/>
                <w:lang w:val="en-US"/>
                <w14:ligatures w14:val="none"/>
              </w:rPr>
              <w:t>(mM MDA/l0</w:t>
            </w:r>
            <w:r w:rsidRPr="0015588D">
              <w:rPr>
                <w:rFonts w:ascii="Times New Roman" w:hAnsi="Times New Roman" w:cs="Times New Roman"/>
                <w:kern w:val="0"/>
                <w:sz w:val="24"/>
                <w:szCs w:val="24"/>
                <w:vertAlign w:val="superscript"/>
                <w:lang w:val="en-US"/>
                <w14:ligatures w14:val="none"/>
              </w:rPr>
              <w:t>-4</w:t>
            </w:r>
            <w:r w:rsidRPr="0015588D">
              <w:rPr>
                <w:rFonts w:ascii="Times New Roman" w:hAnsi="Times New Roman" w:cs="Times New Roman"/>
                <w:kern w:val="0"/>
                <w:sz w:val="24"/>
                <w:szCs w:val="24"/>
                <w:lang w:val="en-US"/>
                <w14:ligatures w14:val="none"/>
              </w:rPr>
              <w:t>)</w:t>
            </w:r>
          </w:p>
        </w:tc>
        <w:tc>
          <w:tcPr>
            <w:tcW w:w="709" w:type="dxa"/>
            <w:tcBorders>
              <w:top w:val="single" w:sz="4" w:space="0" w:color="auto"/>
              <w:bottom w:val="nil"/>
            </w:tcBorders>
          </w:tcPr>
          <w:p w14:paraId="499CFB95"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2.05</w:t>
            </w:r>
            <w:r w:rsidRPr="0015588D">
              <w:rPr>
                <w:rFonts w:ascii="Times New Roman" w:hAnsi="Times New Roman" w:cs="Times New Roman"/>
                <w:bCs/>
                <w:kern w:val="0"/>
                <w:sz w:val="24"/>
                <w:szCs w:val="24"/>
                <w:vertAlign w:val="superscript"/>
                <w:lang w:val="en-US"/>
                <w14:ligatures w14:val="none"/>
              </w:rPr>
              <w:t>c</w:t>
            </w:r>
          </w:p>
        </w:tc>
        <w:tc>
          <w:tcPr>
            <w:tcW w:w="1270" w:type="dxa"/>
            <w:tcBorders>
              <w:top w:val="single" w:sz="4" w:space="0" w:color="auto"/>
              <w:bottom w:val="nil"/>
            </w:tcBorders>
          </w:tcPr>
          <w:p w14:paraId="266C6D01"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3.91</w:t>
            </w:r>
            <w:r w:rsidRPr="0015588D">
              <w:rPr>
                <w:rFonts w:ascii="Times New Roman" w:hAnsi="Times New Roman" w:cs="Times New Roman"/>
                <w:bCs/>
                <w:kern w:val="0"/>
                <w:sz w:val="24"/>
                <w:szCs w:val="24"/>
                <w:vertAlign w:val="superscript"/>
                <w:lang w:val="en-US"/>
                <w14:ligatures w14:val="none"/>
              </w:rPr>
              <w:t>b</w:t>
            </w:r>
          </w:p>
        </w:tc>
        <w:tc>
          <w:tcPr>
            <w:tcW w:w="1134" w:type="dxa"/>
            <w:tcBorders>
              <w:top w:val="single" w:sz="4" w:space="0" w:color="auto"/>
              <w:bottom w:val="nil"/>
            </w:tcBorders>
          </w:tcPr>
          <w:p w14:paraId="289E8C17"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6.46</w:t>
            </w:r>
            <w:r w:rsidRPr="0015588D">
              <w:rPr>
                <w:rFonts w:ascii="Times New Roman" w:hAnsi="Times New Roman" w:cs="Times New Roman"/>
                <w:bCs/>
                <w:kern w:val="0"/>
                <w:sz w:val="24"/>
                <w:szCs w:val="24"/>
                <w:vertAlign w:val="superscript"/>
                <w:lang w:val="en-US"/>
                <w14:ligatures w14:val="none"/>
              </w:rPr>
              <w:t>a</w:t>
            </w:r>
          </w:p>
        </w:tc>
        <w:tc>
          <w:tcPr>
            <w:tcW w:w="992" w:type="dxa"/>
            <w:tcBorders>
              <w:top w:val="single" w:sz="4" w:space="0" w:color="auto"/>
              <w:bottom w:val="nil"/>
            </w:tcBorders>
          </w:tcPr>
          <w:p w14:paraId="65712831"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0.19</w:t>
            </w:r>
          </w:p>
        </w:tc>
        <w:tc>
          <w:tcPr>
            <w:tcW w:w="1559" w:type="dxa"/>
            <w:tcBorders>
              <w:top w:val="single" w:sz="4" w:space="0" w:color="auto"/>
              <w:bottom w:val="nil"/>
            </w:tcBorders>
          </w:tcPr>
          <w:p w14:paraId="411FD7D6"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0.001</w:t>
            </w:r>
          </w:p>
        </w:tc>
      </w:tr>
      <w:tr w:rsidR="00696472" w:rsidRPr="0015588D" w14:paraId="67E2A516" w14:textId="77777777" w:rsidTr="000733AB">
        <w:tc>
          <w:tcPr>
            <w:tcW w:w="3686" w:type="dxa"/>
            <w:tcBorders>
              <w:top w:val="nil"/>
            </w:tcBorders>
          </w:tcPr>
          <w:p w14:paraId="32001494"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Acrosome integrity (%)</w:t>
            </w:r>
          </w:p>
        </w:tc>
        <w:tc>
          <w:tcPr>
            <w:tcW w:w="709" w:type="dxa"/>
            <w:tcBorders>
              <w:top w:val="nil"/>
            </w:tcBorders>
          </w:tcPr>
          <w:p w14:paraId="48223D85"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83.75</w:t>
            </w:r>
            <w:r w:rsidRPr="0015588D">
              <w:rPr>
                <w:rFonts w:ascii="Times New Roman" w:hAnsi="Times New Roman" w:cs="Times New Roman"/>
                <w:bCs/>
                <w:kern w:val="0"/>
                <w:sz w:val="24"/>
                <w:szCs w:val="24"/>
                <w:vertAlign w:val="superscript"/>
                <w:lang w:val="en-US"/>
                <w14:ligatures w14:val="none"/>
              </w:rPr>
              <w:t>c</w:t>
            </w:r>
          </w:p>
        </w:tc>
        <w:tc>
          <w:tcPr>
            <w:tcW w:w="1270" w:type="dxa"/>
            <w:tcBorders>
              <w:top w:val="nil"/>
            </w:tcBorders>
          </w:tcPr>
          <w:p w14:paraId="649EE34B"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87.00</w:t>
            </w:r>
            <w:r w:rsidRPr="0015588D">
              <w:rPr>
                <w:rFonts w:ascii="Times New Roman" w:hAnsi="Times New Roman" w:cs="Times New Roman"/>
                <w:bCs/>
                <w:kern w:val="0"/>
                <w:sz w:val="24"/>
                <w:szCs w:val="24"/>
                <w:vertAlign w:val="superscript"/>
                <w:lang w:val="en-US"/>
                <w14:ligatures w14:val="none"/>
              </w:rPr>
              <w:t>b</w:t>
            </w:r>
          </w:p>
        </w:tc>
        <w:tc>
          <w:tcPr>
            <w:tcW w:w="1134" w:type="dxa"/>
            <w:tcBorders>
              <w:top w:val="nil"/>
            </w:tcBorders>
          </w:tcPr>
          <w:p w14:paraId="3E829521"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91.00</w:t>
            </w:r>
            <w:r w:rsidRPr="0015588D">
              <w:rPr>
                <w:rFonts w:ascii="Times New Roman" w:hAnsi="Times New Roman" w:cs="Times New Roman"/>
                <w:bCs/>
                <w:kern w:val="0"/>
                <w:sz w:val="24"/>
                <w:szCs w:val="24"/>
                <w:vertAlign w:val="superscript"/>
                <w:lang w:val="en-US"/>
                <w14:ligatures w14:val="none"/>
              </w:rPr>
              <w:t>a</w:t>
            </w:r>
          </w:p>
        </w:tc>
        <w:tc>
          <w:tcPr>
            <w:tcW w:w="992" w:type="dxa"/>
            <w:tcBorders>
              <w:top w:val="nil"/>
            </w:tcBorders>
          </w:tcPr>
          <w:p w14:paraId="329FE782"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1.50</w:t>
            </w:r>
          </w:p>
        </w:tc>
        <w:tc>
          <w:tcPr>
            <w:tcW w:w="1559" w:type="dxa"/>
            <w:tcBorders>
              <w:top w:val="nil"/>
            </w:tcBorders>
          </w:tcPr>
          <w:p w14:paraId="3B813BDF"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0.023</w:t>
            </w:r>
          </w:p>
        </w:tc>
      </w:tr>
    </w:tbl>
    <w:bookmarkEnd w:id="21"/>
    <w:p w14:paraId="7CE43D57" w14:textId="77777777" w:rsidR="00696472" w:rsidRPr="0015588D" w:rsidRDefault="00696472" w:rsidP="000733AB">
      <w:pPr>
        <w:spacing w:line="240" w:lineRule="auto"/>
        <w:contextualSpacing/>
        <w:jc w:val="both"/>
        <w:rPr>
          <w:rFonts w:ascii="Times New Roman" w:eastAsia="Calibri" w:hAnsi="Times New Roman" w:cs="Times New Roman"/>
          <w:sz w:val="24"/>
          <w:szCs w:val="24"/>
        </w:rPr>
      </w:pPr>
      <w:proofErr w:type="spellStart"/>
      <w:r w:rsidRPr="0015588D">
        <w:rPr>
          <w:rFonts w:ascii="Times New Roman" w:eastAsia="Calibri" w:hAnsi="Times New Roman" w:cs="Times New Roman"/>
          <w:sz w:val="24"/>
          <w:szCs w:val="24"/>
          <w:vertAlign w:val="superscript"/>
        </w:rPr>
        <w:t>abc</w:t>
      </w:r>
      <w:r w:rsidRPr="0015588D">
        <w:rPr>
          <w:rFonts w:ascii="Times New Roman" w:eastAsia="Calibri" w:hAnsi="Times New Roman" w:cs="Times New Roman"/>
          <w:sz w:val="24"/>
          <w:szCs w:val="24"/>
        </w:rPr>
        <w:t>Mean</w:t>
      </w:r>
      <w:proofErr w:type="spellEnd"/>
      <w:r w:rsidRPr="0015588D">
        <w:rPr>
          <w:rFonts w:ascii="Times New Roman" w:eastAsia="Calibri" w:hAnsi="Times New Roman" w:cs="Times New Roman"/>
          <w:sz w:val="24"/>
          <w:szCs w:val="24"/>
        </w:rPr>
        <w:t xml:space="preserve"> values in the same row with different superscript are significantly different (p</w:t>
      </w:r>
      <w:r>
        <w:rPr>
          <w:rFonts w:ascii="Times New Roman" w:eastAsia="Calibri" w:hAnsi="Times New Roman" w:cs="Times New Roman"/>
          <w:sz w:val="24"/>
          <w:szCs w:val="24"/>
        </w:rPr>
        <w:t xml:space="preserve"> </w:t>
      </w:r>
      <w:r w:rsidRPr="0015588D">
        <w:rPr>
          <w:rFonts w:ascii="Times New Roman" w:eastAsia="Calibri" w:hAnsi="Times New Roman" w:cs="Times New Roman"/>
          <w:sz w:val="24"/>
          <w:szCs w:val="24"/>
        </w:rPr>
        <w:t>&lt;</w:t>
      </w:r>
      <w:r>
        <w:rPr>
          <w:rFonts w:ascii="Times New Roman" w:eastAsia="Calibri" w:hAnsi="Times New Roman" w:cs="Times New Roman"/>
          <w:sz w:val="24"/>
          <w:szCs w:val="24"/>
        </w:rPr>
        <w:t xml:space="preserve"> </w:t>
      </w:r>
      <w:r w:rsidRPr="0015588D">
        <w:rPr>
          <w:rFonts w:ascii="Times New Roman" w:eastAsia="Calibri" w:hAnsi="Times New Roman" w:cs="Times New Roman"/>
          <w:sz w:val="24"/>
          <w:szCs w:val="24"/>
        </w:rPr>
        <w:t xml:space="preserve">0.05). </w:t>
      </w:r>
      <w:bookmarkStart w:id="22" w:name="_Hlk174296550"/>
      <w:r w:rsidRPr="0015588D">
        <w:rPr>
          <w:rFonts w:ascii="Times New Roman" w:eastAsia="Calibri" w:hAnsi="Times New Roman" w:cs="Times New Roman"/>
          <w:sz w:val="24"/>
          <w:szCs w:val="24"/>
        </w:rPr>
        <w:t xml:space="preserve">SEM - standard error of </w:t>
      </w:r>
      <w:r>
        <w:rPr>
          <w:rFonts w:ascii="Times New Roman" w:eastAsia="Calibri" w:hAnsi="Times New Roman" w:cs="Times New Roman"/>
          <w:sz w:val="24"/>
          <w:szCs w:val="24"/>
        </w:rPr>
        <w:t xml:space="preserve">the </w:t>
      </w:r>
      <w:r w:rsidRPr="0015588D">
        <w:rPr>
          <w:rFonts w:ascii="Times New Roman" w:eastAsia="Calibri" w:hAnsi="Times New Roman" w:cs="Times New Roman"/>
          <w:sz w:val="24"/>
          <w:szCs w:val="24"/>
        </w:rPr>
        <w:t>mean; P - probability.</w:t>
      </w:r>
    </w:p>
    <w:bookmarkEnd w:id="22"/>
    <w:p w14:paraId="67BC936F" w14:textId="77777777" w:rsidR="00A03AEC" w:rsidRDefault="00A03AEC" w:rsidP="00BF6368">
      <w:pPr>
        <w:spacing w:line="480" w:lineRule="auto"/>
        <w:contextualSpacing/>
        <w:jc w:val="both"/>
        <w:rPr>
          <w:rFonts w:ascii="Times New Roman" w:hAnsi="Times New Roman" w:cs="Times New Roman"/>
          <w:bCs/>
          <w:sz w:val="24"/>
          <w:szCs w:val="24"/>
        </w:rPr>
      </w:pPr>
    </w:p>
    <w:p w14:paraId="70C5094A" w14:textId="77777777" w:rsidR="007D0DF2" w:rsidRDefault="00DA57AB" w:rsidP="00BF6368">
      <w:pPr>
        <w:keepNext/>
        <w:spacing w:line="480" w:lineRule="auto"/>
        <w:contextualSpacing/>
        <w:outlineLvl w:val="0"/>
        <w:rPr>
          <w:rFonts w:ascii="Times New Roman" w:hAnsi="Times New Roman" w:cs="Times New Roman"/>
          <w:b/>
          <w:sz w:val="24"/>
          <w:szCs w:val="24"/>
        </w:rPr>
      </w:pPr>
      <w:bookmarkStart w:id="23" w:name="_Hlk141129461"/>
      <w:r>
        <w:rPr>
          <w:rFonts w:ascii="Times New Roman" w:hAnsi="Times New Roman" w:cs="Times New Roman"/>
          <w:b/>
          <w:sz w:val="24"/>
          <w:szCs w:val="24"/>
        </w:rPr>
        <w:t>DISCUSSION</w:t>
      </w:r>
    </w:p>
    <w:p w14:paraId="5202629A" w14:textId="77777777" w:rsidR="007D0DF2" w:rsidRDefault="00DA57AB" w:rsidP="00BF6368">
      <w:pPr>
        <w:spacing w:line="480" w:lineRule="auto"/>
        <w:contextualSpacing/>
        <w:jc w:val="both"/>
        <w:rPr>
          <w:rFonts w:ascii="Times New Roman" w:hAnsi="Times New Roman" w:cs="Times New Roman"/>
          <w:b/>
          <w:sz w:val="24"/>
          <w:szCs w:val="24"/>
        </w:rPr>
      </w:pPr>
      <w:r w:rsidRPr="00BF6368">
        <w:rPr>
          <w:rFonts w:ascii="Times New Roman" w:hAnsi="Times New Roman" w:cs="Times New Roman"/>
          <w:b/>
          <w:bCs/>
          <w:color w:val="000000" w:themeColor="text1"/>
          <w:sz w:val="24"/>
          <w:szCs w:val="24"/>
        </w:rPr>
        <w:t xml:space="preserve">Cytoprotective </w:t>
      </w:r>
      <w:r w:rsidRPr="00BF6368">
        <w:rPr>
          <w:rFonts w:ascii="Times New Roman" w:eastAsia="Calibri" w:hAnsi="Times New Roman" w:cs="Times New Roman"/>
          <w:b/>
          <w:color w:val="000000" w:themeColor="text1"/>
          <w:sz w:val="24"/>
          <w:szCs w:val="24"/>
        </w:rPr>
        <w:t xml:space="preserve">Effects of </w:t>
      </w:r>
      <w:r>
        <w:rPr>
          <w:rFonts w:ascii="Times New Roman" w:eastAsia="Calibri" w:hAnsi="Times New Roman" w:cs="Times New Roman"/>
          <w:b/>
          <w:sz w:val="24"/>
          <w:szCs w:val="24"/>
        </w:rPr>
        <w:t>Natural Honey on</w:t>
      </w:r>
      <w:r>
        <w:rPr>
          <w:rFonts w:ascii="Times New Roman" w:hAnsi="Times New Roman" w:cs="Times New Roman"/>
          <w:b/>
          <w:sz w:val="24"/>
          <w:szCs w:val="24"/>
        </w:rPr>
        <w:t xml:space="preserve"> Spermatozoa Quality of Extended Breeder Cock Semen</w:t>
      </w:r>
    </w:p>
    <w:bookmarkEnd w:id="23"/>
    <w:p w14:paraId="408D9E90" w14:textId="0BA06496" w:rsidR="007D0DF2" w:rsidRDefault="00DA57AB" w:rsidP="00BF6368">
      <w:pPr>
        <w:spacing w:line="480" w:lineRule="auto"/>
        <w:contextualSpacing/>
        <w:jc w:val="both"/>
        <w:rPr>
          <w:rFonts w:ascii="Times New Roman" w:eastAsia="Times New Roman" w:hAnsi="Times New Roman" w:cs="Times New Roman"/>
          <w:b/>
          <w:bCs/>
          <w:sz w:val="24"/>
          <w:szCs w:val="24"/>
        </w:rPr>
      </w:pPr>
      <w:r>
        <w:rPr>
          <w:rFonts w:ascii="Times New Roman" w:hAnsi="Times New Roman" w:cs="Times New Roman"/>
          <w:bCs/>
          <w:sz w:val="24"/>
          <w:szCs w:val="24"/>
        </w:rPr>
        <w:t xml:space="preserve">There were fluctuations in the mean values </w:t>
      </w:r>
      <w:r w:rsidR="00CC30BB">
        <w:rPr>
          <w:rFonts w:ascii="Times New Roman" w:hAnsi="Times New Roman" w:cs="Times New Roman"/>
          <w:bCs/>
          <w:sz w:val="24"/>
          <w:szCs w:val="24"/>
        </w:rPr>
        <w:t xml:space="preserve">of </w:t>
      </w:r>
      <w:r>
        <w:rPr>
          <w:rFonts w:ascii="Times New Roman" w:hAnsi="Times New Roman" w:cs="Times New Roman"/>
          <w:bCs/>
          <w:sz w:val="24"/>
          <w:szCs w:val="24"/>
        </w:rPr>
        <w:t xml:space="preserve">spermatozoa liveability across the treatments. Spermatozoa liveability was lower in T1, but all the mean values obtained fall within the normal range of quality semen. </w:t>
      </w:r>
      <w:proofErr w:type="spellStart"/>
      <w:r w:rsidR="00FD580F" w:rsidRPr="00FD580F">
        <w:rPr>
          <w:rFonts w:ascii="Times New Roman" w:hAnsi="Times New Roman" w:cs="Times New Roman"/>
          <w:bCs/>
          <w:sz w:val="24"/>
          <w:szCs w:val="24"/>
          <w:highlight w:val="yellow"/>
        </w:rPr>
        <w:t>Hayanti</w:t>
      </w:r>
      <w:proofErr w:type="spellEnd"/>
      <w:r w:rsidR="00FD580F" w:rsidRPr="00FD580F">
        <w:rPr>
          <w:rFonts w:ascii="Times New Roman" w:hAnsi="Times New Roman" w:cs="Times New Roman"/>
          <w:bCs/>
          <w:sz w:val="24"/>
          <w:szCs w:val="24"/>
          <w:highlight w:val="yellow"/>
        </w:rPr>
        <w:t xml:space="preserve"> </w:t>
      </w:r>
      <w:r w:rsidRPr="00FD580F">
        <w:rPr>
          <w:rFonts w:ascii="Times New Roman" w:hAnsi="Times New Roman" w:cs="Times New Roman"/>
          <w:bCs/>
          <w:i/>
          <w:iCs/>
          <w:sz w:val="24"/>
          <w:szCs w:val="24"/>
          <w:highlight w:val="yellow"/>
        </w:rPr>
        <w:t xml:space="preserve">et al. </w:t>
      </w:r>
      <w:r w:rsidR="00FD580F" w:rsidRPr="00FD580F">
        <w:rPr>
          <w:rFonts w:ascii="Times New Roman" w:hAnsi="Times New Roman" w:cs="Times New Roman"/>
          <w:bCs/>
          <w:sz w:val="24"/>
          <w:szCs w:val="24"/>
          <w:highlight w:val="yellow"/>
        </w:rPr>
        <w:t>(2022</w:t>
      </w:r>
      <w:r w:rsidRPr="00FD580F">
        <w:rPr>
          <w:rFonts w:ascii="Times New Roman" w:hAnsi="Times New Roman" w:cs="Times New Roman"/>
          <w:bCs/>
          <w:sz w:val="24"/>
          <w:szCs w:val="24"/>
          <w:highlight w:val="yellow"/>
        </w:rPr>
        <w:t>)</w:t>
      </w:r>
      <w:r w:rsidR="00FD580F" w:rsidRPr="00FD580F">
        <w:rPr>
          <w:rFonts w:ascii="Times New Roman" w:hAnsi="Times New Roman" w:cs="Times New Roman"/>
          <w:bCs/>
          <w:sz w:val="24"/>
          <w:szCs w:val="24"/>
          <w:highlight w:val="yellow"/>
        </w:rPr>
        <w:t xml:space="preserve"> and </w:t>
      </w:r>
      <w:proofErr w:type="spellStart"/>
      <w:r w:rsidR="00FD580F" w:rsidRPr="00FD580F">
        <w:rPr>
          <w:rFonts w:ascii="Times New Roman" w:hAnsi="Times New Roman" w:cs="Times New Roman"/>
          <w:bCs/>
          <w:sz w:val="24"/>
          <w:szCs w:val="24"/>
          <w:highlight w:val="yellow"/>
        </w:rPr>
        <w:t>Badwy</w:t>
      </w:r>
      <w:proofErr w:type="spellEnd"/>
      <w:r w:rsidR="00FD580F" w:rsidRPr="00FD580F">
        <w:rPr>
          <w:rFonts w:ascii="Times New Roman" w:hAnsi="Times New Roman" w:cs="Times New Roman"/>
          <w:bCs/>
          <w:sz w:val="24"/>
          <w:szCs w:val="24"/>
          <w:highlight w:val="yellow"/>
        </w:rPr>
        <w:t xml:space="preserve"> </w:t>
      </w:r>
      <w:r w:rsidR="00FD580F" w:rsidRPr="00FD580F">
        <w:rPr>
          <w:rFonts w:ascii="Times New Roman" w:hAnsi="Times New Roman" w:cs="Times New Roman"/>
          <w:bCs/>
          <w:i/>
          <w:sz w:val="24"/>
          <w:szCs w:val="24"/>
          <w:highlight w:val="yellow"/>
        </w:rPr>
        <w:t>et al</w:t>
      </w:r>
      <w:r w:rsidR="00FD580F" w:rsidRPr="00FD580F">
        <w:rPr>
          <w:rFonts w:ascii="Times New Roman" w:hAnsi="Times New Roman" w:cs="Times New Roman"/>
          <w:bCs/>
          <w:sz w:val="24"/>
          <w:szCs w:val="24"/>
          <w:highlight w:val="yellow"/>
        </w:rPr>
        <w:t xml:space="preserve">. (2024) </w:t>
      </w:r>
      <w:r w:rsidRPr="00FD580F">
        <w:rPr>
          <w:rFonts w:ascii="Times New Roman" w:hAnsi="Times New Roman" w:cs="Times New Roman"/>
          <w:bCs/>
          <w:sz w:val="24"/>
          <w:szCs w:val="24"/>
          <w:highlight w:val="yellow"/>
        </w:rPr>
        <w:t xml:space="preserve">reported that the inclusion of an </w:t>
      </w:r>
      <w:r w:rsidRPr="00FD580F">
        <w:rPr>
          <w:rFonts w:ascii="Times New Roman" w:hAnsi="Times New Roman" w:cs="Times New Roman"/>
          <w:bCs/>
          <w:color w:val="000000" w:themeColor="text1"/>
          <w:sz w:val="24"/>
          <w:szCs w:val="24"/>
          <w:highlight w:val="yellow"/>
        </w:rPr>
        <w:t>antioxidant</w:t>
      </w:r>
      <w:r w:rsidRPr="00FD580F">
        <w:rPr>
          <w:rFonts w:ascii="Times New Roman" w:hAnsi="Times New Roman" w:cs="Times New Roman"/>
          <w:bCs/>
          <w:color w:val="FF0000"/>
          <w:sz w:val="24"/>
          <w:szCs w:val="24"/>
          <w:highlight w:val="yellow"/>
        </w:rPr>
        <w:t xml:space="preserve"> </w:t>
      </w:r>
      <w:r w:rsidR="00503056" w:rsidRPr="00FD580F">
        <w:rPr>
          <w:rFonts w:ascii="Times New Roman" w:hAnsi="Times New Roman" w:cs="Times New Roman"/>
          <w:bCs/>
          <w:sz w:val="24"/>
          <w:szCs w:val="24"/>
          <w:highlight w:val="yellow"/>
        </w:rPr>
        <w:t xml:space="preserve">(alpha-tocopherol) </w:t>
      </w:r>
      <w:r w:rsidRPr="00FD580F">
        <w:rPr>
          <w:rFonts w:ascii="Times New Roman" w:hAnsi="Times New Roman" w:cs="Times New Roman"/>
          <w:bCs/>
          <w:sz w:val="24"/>
          <w:szCs w:val="24"/>
          <w:highlight w:val="yellow"/>
        </w:rPr>
        <w:t>into the diluent prevent</w:t>
      </w:r>
      <w:r w:rsidR="00EA066D" w:rsidRPr="00FD580F">
        <w:rPr>
          <w:rFonts w:ascii="Times New Roman" w:hAnsi="Times New Roman" w:cs="Times New Roman"/>
          <w:bCs/>
          <w:sz w:val="24"/>
          <w:szCs w:val="24"/>
          <w:highlight w:val="yellow"/>
        </w:rPr>
        <w:t>s</w:t>
      </w:r>
      <w:r w:rsidRPr="00FD580F">
        <w:rPr>
          <w:rFonts w:ascii="Times New Roman" w:hAnsi="Times New Roman" w:cs="Times New Roman"/>
          <w:bCs/>
          <w:sz w:val="24"/>
          <w:szCs w:val="24"/>
          <w:highlight w:val="yellow"/>
        </w:rPr>
        <w:t xml:space="preserve"> the significant decline in viability of </w:t>
      </w:r>
      <w:r w:rsidR="00FD580F" w:rsidRPr="00FD580F">
        <w:rPr>
          <w:rFonts w:ascii="Times New Roman" w:hAnsi="Times New Roman" w:cs="Times New Roman"/>
          <w:bCs/>
          <w:sz w:val="24"/>
          <w:szCs w:val="24"/>
          <w:highlight w:val="yellow"/>
        </w:rPr>
        <w:lastRenderedPageBreak/>
        <w:t>chicken</w:t>
      </w:r>
      <w:r w:rsidR="00503056" w:rsidRPr="00FD580F">
        <w:rPr>
          <w:rFonts w:ascii="Times New Roman" w:hAnsi="Times New Roman" w:cs="Times New Roman"/>
          <w:bCs/>
          <w:sz w:val="24"/>
          <w:szCs w:val="24"/>
          <w:highlight w:val="yellow"/>
        </w:rPr>
        <w:t xml:space="preserve"> spermatozoa</w:t>
      </w:r>
      <w:r w:rsidRPr="00FD580F">
        <w:rPr>
          <w:rFonts w:ascii="Times New Roman" w:hAnsi="Times New Roman" w:cs="Times New Roman"/>
          <w:bCs/>
          <w:sz w:val="24"/>
          <w:szCs w:val="24"/>
          <w:highlight w:val="yellow"/>
        </w:rPr>
        <w:t>, and this could explain the observation of high mean values of live cells, compared to dead cells.</w:t>
      </w:r>
      <w:r>
        <w:rPr>
          <w:rFonts w:ascii="Times New Roman" w:hAnsi="Times New Roman" w:cs="Times New Roman"/>
          <w:bCs/>
          <w:sz w:val="24"/>
          <w:szCs w:val="24"/>
        </w:rPr>
        <w:t xml:space="preserve"> </w:t>
      </w:r>
      <w:r>
        <w:rPr>
          <w:rFonts w:ascii="Times New Roman" w:hAnsi="Times New Roman" w:cs="Times New Roman"/>
          <w:sz w:val="24"/>
          <w:szCs w:val="24"/>
        </w:rPr>
        <w:t xml:space="preserve">The result from this study indicates </w:t>
      </w:r>
      <w:proofErr w:type="spellStart"/>
      <w:r w:rsidR="005E55F8">
        <w:rPr>
          <w:rFonts w:ascii="Times New Roman" w:hAnsi="Times New Roman" w:cs="Times New Roman"/>
          <w:sz w:val="24"/>
          <w:szCs w:val="24"/>
        </w:rPr>
        <w:t>natura</w:t>
      </w:r>
      <w:proofErr w:type="spellEnd"/>
      <w:r w:rsidR="005E55F8">
        <w:rPr>
          <w:rFonts w:ascii="Times New Roman" w:hAnsi="Times New Roman" w:cs="Times New Roman"/>
          <w:sz w:val="24"/>
          <w:szCs w:val="24"/>
        </w:rPr>
        <w:t xml:space="preserve"> honey had no effect on</w:t>
      </w:r>
      <w:r>
        <w:rPr>
          <w:rFonts w:ascii="Times New Roman" w:hAnsi="Times New Roman" w:cs="Times New Roman"/>
          <w:sz w:val="24"/>
          <w:szCs w:val="24"/>
        </w:rPr>
        <w:t xml:space="preserve"> </w:t>
      </w:r>
      <w:r w:rsidR="00EA066D">
        <w:rPr>
          <w:rFonts w:ascii="Times New Roman" w:hAnsi="Times New Roman" w:cs="Times New Roman"/>
          <w:sz w:val="24"/>
          <w:szCs w:val="24"/>
        </w:rPr>
        <w:t xml:space="preserve">the </w:t>
      </w:r>
      <w:r>
        <w:rPr>
          <w:rFonts w:ascii="Times New Roman" w:hAnsi="Times New Roman" w:cs="Times New Roman"/>
          <w:sz w:val="24"/>
          <w:szCs w:val="24"/>
        </w:rPr>
        <w:t xml:space="preserve">liveability </w:t>
      </w:r>
      <w:r w:rsidR="005E55F8">
        <w:rPr>
          <w:rFonts w:ascii="Times New Roman" w:hAnsi="Times New Roman" w:cs="Times New Roman"/>
          <w:sz w:val="24"/>
          <w:szCs w:val="24"/>
        </w:rPr>
        <w:t>of extended breeder cock semen</w:t>
      </w:r>
      <w:r>
        <w:rPr>
          <w:rFonts w:ascii="Times New Roman" w:hAnsi="Times New Roman" w:cs="Times New Roman"/>
          <w:sz w:val="24"/>
          <w:szCs w:val="24"/>
        </w:rPr>
        <w:t xml:space="preserve">. </w:t>
      </w:r>
      <w:r w:rsidR="005E55F8">
        <w:rPr>
          <w:rFonts w:ascii="Times New Roman" w:hAnsi="Times New Roman" w:cs="Times New Roman"/>
          <w:sz w:val="24"/>
          <w:szCs w:val="24"/>
        </w:rPr>
        <w:t xml:space="preserve">Lipid peroxidation </w:t>
      </w:r>
      <w:r>
        <w:rPr>
          <w:rFonts w:ascii="Times New Roman" w:hAnsi="Times New Roman" w:cs="Times New Roman"/>
          <w:sz w:val="24"/>
          <w:szCs w:val="24"/>
        </w:rPr>
        <w:t xml:space="preserve">results </w:t>
      </w:r>
      <w:r w:rsidR="005E55F8">
        <w:rPr>
          <w:rFonts w:ascii="Times New Roman" w:hAnsi="Times New Roman" w:cs="Times New Roman"/>
          <w:sz w:val="24"/>
          <w:szCs w:val="24"/>
        </w:rPr>
        <w:t xml:space="preserve">indicate that natural honey </w:t>
      </w:r>
      <w:r w:rsidR="005E55F8">
        <w:rPr>
          <w:rFonts w:ascii="Times New Roman" w:hAnsi="Times New Roman" w:cs="Times New Roman"/>
          <w:color w:val="000000" w:themeColor="text1"/>
          <w:sz w:val="24"/>
          <w:szCs w:val="24"/>
        </w:rPr>
        <w:t xml:space="preserve">did not </w:t>
      </w:r>
      <w:r w:rsidR="00B1221A">
        <w:rPr>
          <w:rFonts w:ascii="Times New Roman" w:hAnsi="Times New Roman" w:cs="Times New Roman"/>
          <w:color w:val="000000" w:themeColor="text1"/>
          <w:sz w:val="24"/>
          <w:szCs w:val="24"/>
        </w:rPr>
        <w:t xml:space="preserve">improve </w:t>
      </w:r>
      <w:r w:rsidR="007D0E26">
        <w:rPr>
          <w:rFonts w:ascii="Times New Roman" w:hAnsi="Times New Roman" w:cs="Times New Roman"/>
          <w:color w:val="000000" w:themeColor="text1"/>
          <w:sz w:val="24"/>
          <w:szCs w:val="24"/>
        </w:rPr>
        <w:t xml:space="preserve">the </w:t>
      </w:r>
      <w:r w:rsidR="00B1221A">
        <w:rPr>
          <w:rFonts w:ascii="Times New Roman" w:hAnsi="Times New Roman" w:cs="Times New Roman"/>
          <w:color w:val="000000" w:themeColor="text1"/>
          <w:sz w:val="24"/>
          <w:szCs w:val="24"/>
        </w:rPr>
        <w:t>antioxidant status of extended breeder cock semen</w:t>
      </w:r>
      <w:r w:rsidR="007D0E26">
        <w:rPr>
          <w:rFonts w:ascii="Times New Roman" w:hAnsi="Times New Roman" w:cs="Times New Roman"/>
          <w:color w:val="000000" w:themeColor="text1"/>
          <w:sz w:val="24"/>
          <w:szCs w:val="24"/>
        </w:rPr>
        <w:t>.</w:t>
      </w:r>
      <w:r w:rsidR="00B1221A">
        <w:rPr>
          <w:rFonts w:ascii="Times New Roman" w:hAnsi="Times New Roman" w:cs="Times New Roman"/>
          <w:color w:val="000000" w:themeColor="text1"/>
          <w:sz w:val="24"/>
          <w:szCs w:val="24"/>
        </w:rPr>
        <w:t xml:space="preserve"> </w:t>
      </w:r>
      <w:r w:rsidR="00B1221A">
        <w:rPr>
          <w:rFonts w:ascii="Times New Roman" w:eastAsia="Times New Roman" w:hAnsi="Times New Roman" w:cs="Times New Roman"/>
          <w:sz w:val="24"/>
          <w:szCs w:val="24"/>
        </w:rPr>
        <w:t xml:space="preserve">The findings of this study </w:t>
      </w:r>
      <w:r w:rsidR="007D0E26">
        <w:rPr>
          <w:rFonts w:ascii="Times New Roman" w:eastAsia="Times New Roman" w:hAnsi="Times New Roman" w:cs="Times New Roman"/>
          <w:sz w:val="24"/>
          <w:szCs w:val="24"/>
        </w:rPr>
        <w:t>are</w:t>
      </w:r>
      <w:r w:rsidR="00B1221A">
        <w:rPr>
          <w:rFonts w:ascii="Times New Roman" w:eastAsia="Times New Roman" w:hAnsi="Times New Roman" w:cs="Times New Roman"/>
          <w:sz w:val="24"/>
          <w:szCs w:val="24"/>
        </w:rPr>
        <w:t xml:space="preserve"> not consistent with </w:t>
      </w:r>
      <w:r w:rsidR="00EA066D">
        <w:rPr>
          <w:rFonts w:ascii="Times New Roman" w:eastAsia="Times New Roman" w:hAnsi="Times New Roman" w:cs="Times New Roman"/>
          <w:sz w:val="24"/>
          <w:szCs w:val="24"/>
        </w:rPr>
        <w:t xml:space="preserve">the </w:t>
      </w:r>
      <w:r w:rsidR="00B1221A">
        <w:rPr>
          <w:rFonts w:ascii="Times New Roman" w:eastAsia="Times New Roman" w:hAnsi="Times New Roman" w:cs="Times New Roman"/>
          <w:sz w:val="24"/>
          <w:szCs w:val="24"/>
        </w:rPr>
        <w:t xml:space="preserve">results of </w:t>
      </w:r>
      <w:proofErr w:type="spellStart"/>
      <w:r>
        <w:rPr>
          <w:rFonts w:ascii="Times New Roman" w:eastAsia="Times New Roman" w:hAnsi="Times New Roman" w:cs="Times New Roman"/>
          <w:sz w:val="24"/>
          <w:szCs w:val="24"/>
        </w:rPr>
        <w:t>Aljady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et al. </w:t>
      </w:r>
      <w:r>
        <w:rPr>
          <w:rFonts w:ascii="Times New Roman" w:eastAsia="Times New Roman" w:hAnsi="Times New Roman" w:cs="Times New Roman"/>
          <w:sz w:val="24"/>
          <w:szCs w:val="24"/>
        </w:rPr>
        <w:t>(2000)</w:t>
      </w:r>
      <w:r w:rsidR="00B1221A">
        <w:rPr>
          <w:rFonts w:ascii="Times New Roman" w:eastAsia="Times New Roman" w:hAnsi="Times New Roman" w:cs="Times New Roman"/>
          <w:sz w:val="24"/>
          <w:szCs w:val="24"/>
        </w:rPr>
        <w:t xml:space="preserve">, who </w:t>
      </w:r>
      <w:r>
        <w:rPr>
          <w:rFonts w:ascii="Times New Roman" w:eastAsia="Times New Roman" w:hAnsi="Times New Roman" w:cs="Times New Roman"/>
          <w:sz w:val="24"/>
          <w:szCs w:val="24"/>
        </w:rPr>
        <w:t>reported the antioxidant and antibacterial effects of honey</w:t>
      </w:r>
      <w:r w:rsidR="007D0E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Shipley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(1999) reported that percentage</w:t>
      </w:r>
      <w:r w:rsidR="00EA06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normal spermatozoa should be at least 70%. Except for T1 and T2 at 6 hours, other mean values obtained gave abnormal spermatozoa of less than 15%. This observation </w:t>
      </w:r>
      <w:r w:rsidR="00EA066D">
        <w:rPr>
          <w:rFonts w:ascii="Times New Roman" w:eastAsia="Times New Roman" w:hAnsi="Times New Roman" w:cs="Times New Roman"/>
          <w:sz w:val="24"/>
          <w:szCs w:val="24"/>
        </w:rPr>
        <w:t xml:space="preserve">agrees with </w:t>
      </w:r>
      <w:r>
        <w:rPr>
          <w:rFonts w:ascii="Times New Roman" w:eastAsia="Times New Roman" w:hAnsi="Times New Roman" w:cs="Times New Roman"/>
          <w:sz w:val="24"/>
          <w:szCs w:val="24"/>
        </w:rPr>
        <w:t xml:space="preserve">the findings of Johnson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(2000) and John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(2003), that </w:t>
      </w:r>
      <w:r w:rsidR="00CB29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high quality semen contains </w:t>
      </w:r>
      <w:r w:rsidR="00EA066D">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minimal number (5 to 15%) of abnormal spermatozoa</w:t>
      </w:r>
      <w:r w:rsidR="00EA06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whereas low quality semen frequently contains a large number (30% or more) of abnormal spermatozoa</w:t>
      </w:r>
      <w:r w:rsidR="00CB292F">
        <w:rPr>
          <w:rFonts w:ascii="Times New Roman" w:eastAsia="Times New Roman" w:hAnsi="Times New Roman" w:cs="Times New Roman"/>
          <w:sz w:val="24"/>
          <w:szCs w:val="24"/>
        </w:rPr>
        <w:t>”</w:t>
      </w:r>
      <w:bookmarkStart w:id="24" w:name="_GoBack"/>
      <w:bookmarkEnd w:id="24"/>
      <w:r>
        <w:rPr>
          <w:rFonts w:ascii="Times New Roman" w:eastAsia="Times New Roman" w:hAnsi="Times New Roman" w:cs="Times New Roman"/>
          <w:sz w:val="24"/>
          <w:szCs w:val="24"/>
        </w:rPr>
        <w:t xml:space="preserve">. </w:t>
      </w:r>
      <w:r w:rsidR="00CB29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Morphological abnormalities of spermatozoa can have </w:t>
      </w:r>
      <w:r w:rsidR="00EA066D">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adverse effect on fertilization and embryonic development</w:t>
      </w:r>
      <w:r w:rsidR="00CB29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Saccke</w:t>
      </w:r>
      <w:proofErr w:type="spellEnd"/>
      <w:r>
        <w:rPr>
          <w:rFonts w:ascii="Times New Roman" w:eastAsia="Times New Roman" w:hAnsi="Times New Roman" w:cs="Times New Roman"/>
          <w:sz w:val="24"/>
          <w:szCs w:val="24"/>
        </w:rPr>
        <w:t xml:space="preserve">, 2008). Results observed suggested that natural honey </w:t>
      </w:r>
      <w:r w:rsidR="00EA066D">
        <w:rPr>
          <w:rFonts w:ascii="Times New Roman" w:eastAsia="Times New Roman" w:hAnsi="Times New Roman" w:cs="Times New Roman"/>
          <w:sz w:val="24"/>
          <w:szCs w:val="24"/>
        </w:rPr>
        <w:t xml:space="preserve">could </w:t>
      </w:r>
      <w:r>
        <w:rPr>
          <w:rFonts w:ascii="Times New Roman" w:eastAsia="Times New Roman" w:hAnsi="Times New Roman" w:cs="Times New Roman"/>
          <w:sz w:val="24"/>
          <w:szCs w:val="24"/>
        </w:rPr>
        <w:t xml:space="preserve">potentially maintain </w:t>
      </w:r>
      <w:r w:rsidRPr="00A17AE9">
        <w:rPr>
          <w:rFonts w:ascii="Times New Roman" w:eastAsia="Times New Roman" w:hAnsi="Times New Roman" w:cs="Times New Roman"/>
          <w:color w:val="000000" w:themeColor="text1"/>
          <w:sz w:val="24"/>
          <w:szCs w:val="24"/>
        </w:rPr>
        <w:t>intact spermatozoa morphology</w:t>
      </w:r>
      <w:r w:rsidR="00A6768D">
        <w:rPr>
          <w:rFonts w:ascii="Times New Roman" w:eastAsia="Times New Roman" w:hAnsi="Times New Roman" w:cs="Times New Roman"/>
          <w:color w:val="000000" w:themeColor="text1"/>
          <w:sz w:val="24"/>
          <w:szCs w:val="24"/>
        </w:rPr>
        <w:t xml:space="preserve"> </w:t>
      </w:r>
      <w:r w:rsidR="00A6768D" w:rsidRPr="00A6768D">
        <w:rPr>
          <w:rFonts w:ascii="Times New Roman" w:eastAsia="Times New Roman" w:hAnsi="Times New Roman" w:cs="Times New Roman"/>
          <w:color w:val="000000" w:themeColor="text1"/>
          <w:sz w:val="24"/>
          <w:szCs w:val="24"/>
          <w:highlight w:val="yellow"/>
        </w:rPr>
        <w:t>at 6 hours of storage</w:t>
      </w:r>
      <w:r w:rsidRPr="00A17AE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and this could be attributed to the presence of the phenolic, and other bioactive properties of honey</w:t>
      </w:r>
      <w:r w:rsidR="00836D1D">
        <w:rPr>
          <w:rFonts w:ascii="Times New Roman" w:eastAsia="Times New Roman" w:hAnsi="Times New Roman" w:cs="Times New Roman"/>
          <w:sz w:val="24"/>
          <w:szCs w:val="24"/>
        </w:rPr>
        <w:t xml:space="preserve"> (</w:t>
      </w:r>
      <w:proofErr w:type="spellStart"/>
      <w:r w:rsidR="00836D1D" w:rsidRPr="00836D1D">
        <w:rPr>
          <w:rFonts w:ascii="Times New Roman" w:eastAsia="Times New Roman" w:hAnsi="Times New Roman" w:cs="Times New Roman"/>
          <w:sz w:val="24"/>
          <w:szCs w:val="24"/>
        </w:rPr>
        <w:t>Yaman</w:t>
      </w:r>
      <w:proofErr w:type="spellEnd"/>
      <w:r w:rsidR="00836D1D">
        <w:rPr>
          <w:rFonts w:ascii="Times New Roman" w:eastAsia="Times New Roman" w:hAnsi="Times New Roman" w:cs="Times New Roman"/>
          <w:sz w:val="24"/>
          <w:szCs w:val="24"/>
        </w:rPr>
        <w:t xml:space="preserve"> </w:t>
      </w:r>
      <w:r w:rsidR="00836D1D" w:rsidRPr="000A6FE2">
        <w:rPr>
          <w:rFonts w:ascii="Times New Roman" w:eastAsia="Times New Roman" w:hAnsi="Times New Roman" w:cs="Times New Roman"/>
          <w:i/>
          <w:sz w:val="24"/>
          <w:szCs w:val="24"/>
        </w:rPr>
        <w:t>et al</w:t>
      </w:r>
      <w:r w:rsidR="00836D1D">
        <w:rPr>
          <w:rFonts w:ascii="Times New Roman" w:eastAsia="Times New Roman" w:hAnsi="Times New Roman" w:cs="Times New Roman"/>
          <w:sz w:val="24"/>
          <w:szCs w:val="24"/>
        </w:rPr>
        <w:t>., 2022)</w:t>
      </w:r>
      <w:r w:rsidR="000A6F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A066D">
        <w:rPr>
          <w:rFonts w:ascii="Times New Roman" w:eastAsia="Times New Roman" w:hAnsi="Times New Roman" w:cs="Times New Roman"/>
          <w:sz w:val="24"/>
          <w:szCs w:val="24"/>
        </w:rPr>
        <w:t>A h</w:t>
      </w:r>
      <w:r>
        <w:rPr>
          <w:rFonts w:ascii="Times New Roman" w:eastAsia="Times New Roman" w:hAnsi="Times New Roman" w:cs="Times New Roman"/>
          <w:sz w:val="24"/>
          <w:szCs w:val="24"/>
        </w:rPr>
        <w:t>igh percentage of normal spermatozoa above 70% is also an indication of reduced microbial activities on the sperm cells.</w:t>
      </w:r>
      <w:r w:rsidR="00A6768D">
        <w:rPr>
          <w:rFonts w:ascii="Times New Roman" w:eastAsia="Times New Roman" w:hAnsi="Times New Roman" w:cs="Times New Roman"/>
          <w:sz w:val="24"/>
          <w:szCs w:val="24"/>
        </w:rPr>
        <w:t xml:space="preserve"> H</w:t>
      </w:r>
      <w:r w:rsidR="009C5837">
        <w:rPr>
          <w:rFonts w:ascii="Times New Roman" w:eastAsia="Times New Roman" w:hAnsi="Times New Roman" w:cs="Times New Roman"/>
          <w:sz w:val="24"/>
          <w:szCs w:val="24"/>
        </w:rPr>
        <w:t>owever</w:t>
      </w:r>
      <w:r w:rsidR="00A6768D">
        <w:rPr>
          <w:rFonts w:ascii="Times New Roman" w:eastAsia="Times New Roman" w:hAnsi="Times New Roman" w:cs="Times New Roman"/>
          <w:sz w:val="24"/>
          <w:szCs w:val="24"/>
        </w:rPr>
        <w:t>,</w:t>
      </w:r>
      <w:r w:rsidR="009C5837">
        <w:rPr>
          <w:rFonts w:ascii="Times New Roman" w:eastAsia="Times New Roman" w:hAnsi="Times New Roman" w:cs="Times New Roman"/>
          <w:sz w:val="24"/>
          <w:szCs w:val="24"/>
        </w:rPr>
        <w:t xml:space="preserve"> </w:t>
      </w:r>
      <w:r w:rsidR="009C5837" w:rsidRPr="009C5837">
        <w:rPr>
          <w:rFonts w:ascii="Times New Roman" w:eastAsia="Times New Roman" w:hAnsi="Times New Roman" w:cs="Times New Roman"/>
          <w:sz w:val="24"/>
          <w:szCs w:val="24"/>
          <w:highlight w:val="yellow"/>
        </w:rPr>
        <w:t>there was</w:t>
      </w:r>
      <w:r w:rsidR="00A6768D" w:rsidRPr="009C5837">
        <w:rPr>
          <w:rFonts w:ascii="Times New Roman" w:eastAsia="Times New Roman" w:hAnsi="Times New Roman" w:cs="Times New Roman"/>
          <w:sz w:val="24"/>
          <w:szCs w:val="24"/>
          <w:highlight w:val="yellow"/>
        </w:rPr>
        <w:t xml:space="preserve"> </w:t>
      </w:r>
      <w:r w:rsidR="009C5837" w:rsidRPr="009C5837">
        <w:rPr>
          <w:rFonts w:ascii="Times New Roman" w:eastAsia="Times New Roman" w:hAnsi="Times New Roman" w:cs="Times New Roman"/>
          <w:sz w:val="24"/>
          <w:szCs w:val="24"/>
          <w:highlight w:val="yellow"/>
        </w:rPr>
        <w:t>no significant effect during 0 and 4 hours of storage.</w:t>
      </w:r>
    </w:p>
    <w:p w14:paraId="31C84D74" w14:textId="34DAD833" w:rsidR="007D0DF2" w:rsidRDefault="00DA57AB" w:rsidP="00BF6368">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There was </w:t>
      </w:r>
      <w:r w:rsidR="00BE1694">
        <w:rPr>
          <w:rFonts w:ascii="Times New Roman" w:hAnsi="Times New Roman" w:cs="Times New Roman"/>
          <w:sz w:val="24"/>
          <w:szCs w:val="24"/>
        </w:rPr>
        <w:t xml:space="preserve">a </w:t>
      </w:r>
      <w:r>
        <w:rPr>
          <w:rFonts w:ascii="Times New Roman" w:hAnsi="Times New Roman" w:cs="Times New Roman"/>
          <w:sz w:val="24"/>
          <w:szCs w:val="24"/>
        </w:rPr>
        <w:t xml:space="preserve">reduction in the pH values obtained across the treatments, though </w:t>
      </w:r>
      <w:r w:rsidR="00BE1694">
        <w:rPr>
          <w:rFonts w:ascii="Times New Roman" w:hAnsi="Times New Roman" w:cs="Times New Roman"/>
          <w:sz w:val="24"/>
          <w:szCs w:val="24"/>
        </w:rPr>
        <w:t xml:space="preserve">the </w:t>
      </w:r>
      <w:r>
        <w:rPr>
          <w:rFonts w:ascii="Times New Roman" w:hAnsi="Times New Roman" w:cs="Times New Roman"/>
          <w:sz w:val="24"/>
          <w:szCs w:val="24"/>
        </w:rPr>
        <w:t>values obtained still fall within the recommended range. Intracellular pH reduction obviously reduced spermatozoa metabolism and increase</w:t>
      </w:r>
      <w:r w:rsidR="00BE1694">
        <w:rPr>
          <w:rFonts w:ascii="Times New Roman" w:hAnsi="Times New Roman" w:cs="Times New Roman"/>
          <w:sz w:val="24"/>
          <w:szCs w:val="24"/>
        </w:rPr>
        <w:t>d</w:t>
      </w:r>
      <w:r>
        <w:rPr>
          <w:rFonts w:ascii="Times New Roman" w:hAnsi="Times New Roman" w:cs="Times New Roman"/>
          <w:sz w:val="24"/>
          <w:szCs w:val="24"/>
        </w:rPr>
        <w:t xml:space="preserve"> spermatozoa survival during storage (Johnson </w:t>
      </w:r>
      <w:r>
        <w:rPr>
          <w:rFonts w:ascii="Times New Roman" w:hAnsi="Times New Roman" w:cs="Times New Roman"/>
          <w:i/>
          <w:iCs/>
          <w:sz w:val="24"/>
          <w:szCs w:val="24"/>
        </w:rPr>
        <w:t>et al.,</w:t>
      </w:r>
      <w:r>
        <w:rPr>
          <w:rFonts w:ascii="Times New Roman" w:hAnsi="Times New Roman" w:cs="Times New Roman"/>
          <w:sz w:val="24"/>
          <w:szCs w:val="24"/>
        </w:rPr>
        <w:t xml:space="preserve"> 2000). The importance of pH on survival of sperm cells cannot be undermined because there are some sources of biochemical alterations on spermatozoa</w:t>
      </w:r>
      <w:r w:rsidR="00BE1694">
        <w:rPr>
          <w:rFonts w:ascii="Times New Roman" w:hAnsi="Times New Roman" w:cs="Times New Roman"/>
          <w:sz w:val="24"/>
          <w:szCs w:val="24"/>
        </w:rPr>
        <w:t>,</w:t>
      </w:r>
      <w:r>
        <w:rPr>
          <w:rFonts w:ascii="Times New Roman" w:hAnsi="Times New Roman" w:cs="Times New Roman"/>
          <w:sz w:val="24"/>
          <w:szCs w:val="24"/>
        </w:rPr>
        <w:t xml:space="preserve"> which include increased concentration of solute, dehydration, and changes in temperature (Johnson </w:t>
      </w:r>
      <w:r>
        <w:rPr>
          <w:rFonts w:ascii="Times New Roman" w:hAnsi="Times New Roman" w:cs="Times New Roman"/>
          <w:i/>
          <w:iCs/>
          <w:sz w:val="24"/>
          <w:szCs w:val="24"/>
        </w:rPr>
        <w:t>et al.,</w:t>
      </w:r>
      <w:r>
        <w:rPr>
          <w:rFonts w:ascii="Times New Roman" w:hAnsi="Times New Roman" w:cs="Times New Roman"/>
          <w:sz w:val="24"/>
          <w:szCs w:val="24"/>
        </w:rPr>
        <w:t xml:space="preserve"> 2000). The results obtained in this study </w:t>
      </w:r>
      <w:r>
        <w:rPr>
          <w:rFonts w:ascii="Times New Roman" w:hAnsi="Times New Roman" w:cs="Times New Roman"/>
          <w:sz w:val="24"/>
          <w:szCs w:val="24"/>
        </w:rPr>
        <w:lastRenderedPageBreak/>
        <w:t xml:space="preserve">indicate that natural honey does not have negative effects </w:t>
      </w:r>
      <w:r w:rsidR="000A6FE2" w:rsidRPr="000A6FE2">
        <w:rPr>
          <w:rFonts w:ascii="Times New Roman" w:hAnsi="Times New Roman" w:cs="Times New Roman"/>
          <w:sz w:val="24"/>
          <w:szCs w:val="24"/>
          <w:highlight w:val="yellow"/>
        </w:rPr>
        <w:t>except at 0 hour</w:t>
      </w:r>
      <w:r w:rsidR="000A6FE2">
        <w:rPr>
          <w:rFonts w:ascii="Times New Roman" w:hAnsi="Times New Roman" w:cs="Times New Roman"/>
          <w:sz w:val="24"/>
          <w:szCs w:val="24"/>
        </w:rPr>
        <w:t xml:space="preserve"> </w:t>
      </w:r>
      <w:r>
        <w:rPr>
          <w:rFonts w:ascii="Times New Roman" w:hAnsi="Times New Roman" w:cs="Times New Roman"/>
          <w:sz w:val="24"/>
          <w:szCs w:val="24"/>
        </w:rPr>
        <w:t>on the pH of extended cock semen, refrigerated at 4 °C.</w:t>
      </w:r>
    </w:p>
    <w:p w14:paraId="0AAEB614" w14:textId="77777777" w:rsidR="007D0DF2" w:rsidRDefault="007D0DF2" w:rsidP="00BF6368">
      <w:pPr>
        <w:spacing w:line="480" w:lineRule="auto"/>
        <w:contextualSpacing/>
        <w:jc w:val="both"/>
        <w:rPr>
          <w:rFonts w:ascii="Times New Roman" w:hAnsi="Times New Roman" w:cs="Times New Roman"/>
          <w:sz w:val="24"/>
          <w:szCs w:val="24"/>
        </w:rPr>
      </w:pPr>
      <w:bookmarkStart w:id="25" w:name="_Hlk141129521"/>
    </w:p>
    <w:p w14:paraId="6B8BDCE1" w14:textId="2BCE12D5" w:rsidR="007D0DF2" w:rsidRDefault="00DA57AB" w:rsidP="00BF6368">
      <w:pPr>
        <w:spacing w:line="480" w:lineRule="auto"/>
        <w:contextualSpacing/>
        <w:jc w:val="both"/>
        <w:rPr>
          <w:rFonts w:ascii="Times New Roman" w:hAnsi="Times New Roman" w:cs="Times New Roman"/>
          <w:b/>
          <w:sz w:val="24"/>
          <w:szCs w:val="24"/>
        </w:rPr>
      </w:pPr>
      <w:r>
        <w:rPr>
          <w:rFonts w:ascii="Times New Roman" w:hAnsi="Times New Roman" w:cs="Times New Roman"/>
          <w:b/>
          <w:bCs/>
          <w:sz w:val="24"/>
          <w:szCs w:val="24"/>
        </w:rPr>
        <w:t xml:space="preserve">Cytoprotective </w:t>
      </w:r>
      <w:r>
        <w:rPr>
          <w:rFonts w:ascii="Times New Roman" w:eastAsia="Calibri" w:hAnsi="Times New Roman" w:cs="Times New Roman"/>
          <w:b/>
          <w:sz w:val="24"/>
          <w:szCs w:val="24"/>
        </w:rPr>
        <w:t>Effect of Natural Honey on</w:t>
      </w:r>
      <w:r>
        <w:rPr>
          <w:rFonts w:ascii="Times New Roman" w:hAnsi="Times New Roman" w:cs="Times New Roman"/>
          <w:b/>
          <w:sz w:val="24"/>
          <w:szCs w:val="24"/>
        </w:rPr>
        <w:t xml:space="preserve"> </w:t>
      </w:r>
      <w:r w:rsidR="00BE1694">
        <w:rPr>
          <w:rFonts w:ascii="Times New Roman" w:hAnsi="Times New Roman" w:cs="Times New Roman"/>
          <w:b/>
          <w:sz w:val="24"/>
          <w:szCs w:val="24"/>
        </w:rPr>
        <w:t xml:space="preserve">Quality </w:t>
      </w:r>
      <w:r>
        <w:rPr>
          <w:rFonts w:ascii="Times New Roman" w:hAnsi="Times New Roman" w:cs="Times New Roman"/>
          <w:b/>
          <w:sz w:val="24"/>
          <w:szCs w:val="24"/>
        </w:rPr>
        <w:t>of Extended Breeder Cock Semen</w:t>
      </w:r>
    </w:p>
    <w:bookmarkEnd w:id="25"/>
    <w:p w14:paraId="59FAE6BF" w14:textId="60615ECD" w:rsidR="007A09B0" w:rsidRDefault="00DA57AB" w:rsidP="0057042C">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Acrosome integrity is an important parameter useful in predicting the fertilizing capacity of spermatozoa </w:t>
      </w:r>
      <w:r>
        <w:rPr>
          <w:rFonts w:ascii="Times New Roman" w:hAnsi="Times New Roman" w:cs="Times New Roman"/>
          <w:i/>
          <w:iCs/>
          <w:sz w:val="24"/>
          <w:szCs w:val="24"/>
        </w:rPr>
        <w:t>in vitro.</w:t>
      </w:r>
      <w:r>
        <w:rPr>
          <w:rFonts w:ascii="Times New Roman" w:hAnsi="Times New Roman" w:cs="Times New Roman"/>
          <w:sz w:val="24"/>
          <w:szCs w:val="24"/>
        </w:rPr>
        <w:t xml:space="preserve"> From this study, it was observed that acrosome integrity was intact across the treatments from 0 to 6 hours of observation, this is an indication that </w:t>
      </w:r>
      <w:r w:rsidR="00BE1694">
        <w:rPr>
          <w:rFonts w:ascii="Times New Roman" w:hAnsi="Times New Roman" w:cs="Times New Roman"/>
          <w:sz w:val="24"/>
          <w:szCs w:val="24"/>
        </w:rPr>
        <w:t xml:space="preserve">natural </w:t>
      </w:r>
      <w:r>
        <w:rPr>
          <w:rFonts w:ascii="Times New Roman" w:hAnsi="Times New Roman" w:cs="Times New Roman"/>
          <w:sz w:val="24"/>
          <w:szCs w:val="24"/>
        </w:rPr>
        <w:t>honey has the capacity to maintain the integrity of the acrosome. However, acrosome integrity decline</w:t>
      </w:r>
      <w:r w:rsidR="00E67810">
        <w:rPr>
          <w:rFonts w:ascii="Times New Roman" w:hAnsi="Times New Roman" w:cs="Times New Roman"/>
          <w:sz w:val="24"/>
          <w:szCs w:val="24"/>
        </w:rPr>
        <w:t>s</w:t>
      </w:r>
      <w:r>
        <w:rPr>
          <w:rFonts w:ascii="Times New Roman" w:hAnsi="Times New Roman" w:cs="Times New Roman"/>
          <w:sz w:val="24"/>
          <w:szCs w:val="24"/>
        </w:rPr>
        <w:t xml:space="preserve"> with storage time at 4 °C. </w:t>
      </w:r>
      <w:r w:rsidR="007A09B0" w:rsidRPr="0057042C">
        <w:rPr>
          <w:rFonts w:ascii="Times New Roman" w:hAnsi="Times New Roman" w:cs="Times New Roman"/>
          <w:sz w:val="24"/>
          <w:szCs w:val="24"/>
          <w:highlight w:val="yellow"/>
        </w:rPr>
        <w:t>The beneficial effe</w:t>
      </w:r>
      <w:r w:rsidR="00192CBD">
        <w:rPr>
          <w:rFonts w:ascii="Times New Roman" w:hAnsi="Times New Roman" w:cs="Times New Roman"/>
          <w:sz w:val="24"/>
          <w:szCs w:val="24"/>
          <w:highlight w:val="yellow"/>
        </w:rPr>
        <w:t>cts of reduced glutathione</w:t>
      </w:r>
      <w:r w:rsidR="007A09B0" w:rsidRPr="0057042C">
        <w:rPr>
          <w:rFonts w:ascii="Times New Roman" w:hAnsi="Times New Roman" w:cs="Times New Roman"/>
          <w:sz w:val="24"/>
          <w:szCs w:val="24"/>
          <w:highlight w:val="yellow"/>
        </w:rPr>
        <w:t xml:space="preserve"> were evaluated in different studies; however, the results were positive and negative </w:t>
      </w:r>
      <w:r w:rsidR="007A09B0" w:rsidRPr="001B5A3B">
        <w:rPr>
          <w:rFonts w:ascii="Times New Roman" w:hAnsi="Times New Roman" w:cs="Times New Roman"/>
          <w:sz w:val="24"/>
          <w:szCs w:val="24"/>
          <w:highlight w:val="yellow"/>
        </w:rPr>
        <w:t>(</w:t>
      </w:r>
      <w:proofErr w:type="spellStart"/>
      <w:r w:rsidR="0057042C" w:rsidRPr="001B5A3B">
        <w:rPr>
          <w:rFonts w:ascii="Times New Roman" w:hAnsi="Times New Roman" w:cs="Times New Roman"/>
          <w:sz w:val="24"/>
          <w:szCs w:val="24"/>
          <w:highlight w:val="yellow"/>
        </w:rPr>
        <w:t>Masoudi</w:t>
      </w:r>
      <w:proofErr w:type="spellEnd"/>
      <w:r w:rsidR="0057042C" w:rsidRPr="001B5A3B">
        <w:rPr>
          <w:rFonts w:ascii="Times New Roman" w:hAnsi="Times New Roman" w:cs="Times New Roman"/>
          <w:sz w:val="24"/>
          <w:szCs w:val="24"/>
          <w:highlight w:val="yellow"/>
        </w:rPr>
        <w:t xml:space="preserve"> </w:t>
      </w:r>
      <w:r w:rsidR="0057042C" w:rsidRPr="001B5A3B">
        <w:rPr>
          <w:rFonts w:ascii="Times New Roman" w:hAnsi="Times New Roman" w:cs="Times New Roman"/>
          <w:i/>
          <w:sz w:val="24"/>
          <w:szCs w:val="24"/>
          <w:highlight w:val="yellow"/>
        </w:rPr>
        <w:t>et al</w:t>
      </w:r>
      <w:r w:rsidR="0057042C" w:rsidRPr="001B5A3B">
        <w:rPr>
          <w:rFonts w:ascii="Times New Roman" w:hAnsi="Times New Roman" w:cs="Times New Roman"/>
          <w:sz w:val="24"/>
          <w:szCs w:val="24"/>
          <w:highlight w:val="yellow"/>
        </w:rPr>
        <w:t>., 2019)</w:t>
      </w:r>
      <w:r w:rsidR="007A09B0" w:rsidRPr="001B5A3B">
        <w:rPr>
          <w:rFonts w:ascii="Times New Roman" w:hAnsi="Times New Roman" w:cs="Times New Roman"/>
          <w:sz w:val="24"/>
          <w:szCs w:val="24"/>
          <w:highlight w:val="yellow"/>
        </w:rPr>
        <w:t xml:space="preserve">. Our finding </w:t>
      </w:r>
      <w:r w:rsidR="0057042C" w:rsidRPr="001B5A3B">
        <w:rPr>
          <w:rFonts w:ascii="Times New Roman" w:hAnsi="Times New Roman" w:cs="Times New Roman"/>
          <w:sz w:val="24"/>
          <w:szCs w:val="24"/>
          <w:highlight w:val="yellow"/>
        </w:rPr>
        <w:t>repor</w:t>
      </w:r>
      <w:r w:rsidR="007A09B0" w:rsidRPr="001B5A3B">
        <w:rPr>
          <w:rFonts w:ascii="Times New Roman" w:hAnsi="Times New Roman" w:cs="Times New Roman"/>
          <w:sz w:val="24"/>
          <w:szCs w:val="24"/>
          <w:highlight w:val="yellow"/>
        </w:rPr>
        <w:t xml:space="preserve">ted </w:t>
      </w:r>
      <w:r w:rsidR="0057042C" w:rsidRPr="001B5A3B">
        <w:rPr>
          <w:rFonts w:ascii="Times New Roman" w:hAnsi="Times New Roman" w:cs="Times New Roman"/>
          <w:sz w:val="24"/>
          <w:szCs w:val="24"/>
          <w:highlight w:val="yellow"/>
        </w:rPr>
        <w:t>negative effects of</w:t>
      </w:r>
      <w:r w:rsidR="007A09B0" w:rsidRPr="001B5A3B">
        <w:rPr>
          <w:rFonts w:ascii="Times New Roman" w:hAnsi="Times New Roman" w:cs="Times New Roman"/>
          <w:sz w:val="24"/>
          <w:szCs w:val="24"/>
          <w:highlight w:val="yellow"/>
        </w:rPr>
        <w:t xml:space="preserve"> reduced </w:t>
      </w:r>
      <w:proofErr w:type="spellStart"/>
      <w:r w:rsidR="007A09B0" w:rsidRPr="001B5A3B">
        <w:rPr>
          <w:rFonts w:ascii="Times New Roman" w:hAnsi="Times New Roman" w:cs="Times New Roman"/>
          <w:sz w:val="24"/>
          <w:szCs w:val="24"/>
          <w:highlight w:val="yellow"/>
        </w:rPr>
        <w:t>gluthathione</w:t>
      </w:r>
      <w:proofErr w:type="spellEnd"/>
      <w:r w:rsidR="007A09B0" w:rsidRPr="001B5A3B">
        <w:rPr>
          <w:rFonts w:ascii="Times New Roman" w:hAnsi="Times New Roman" w:cs="Times New Roman"/>
          <w:sz w:val="24"/>
          <w:szCs w:val="24"/>
          <w:highlight w:val="yellow"/>
        </w:rPr>
        <w:t xml:space="preserve"> </w:t>
      </w:r>
      <w:r w:rsidR="0057042C" w:rsidRPr="001B5A3B">
        <w:rPr>
          <w:rFonts w:ascii="Times New Roman" w:hAnsi="Times New Roman" w:cs="Times New Roman"/>
          <w:sz w:val="24"/>
          <w:szCs w:val="24"/>
          <w:highlight w:val="yellow"/>
        </w:rPr>
        <w:t xml:space="preserve">which </w:t>
      </w:r>
      <w:r w:rsidR="007A09B0" w:rsidRPr="001B5A3B">
        <w:rPr>
          <w:rFonts w:ascii="Times New Roman" w:hAnsi="Times New Roman" w:cs="Times New Roman"/>
          <w:sz w:val="24"/>
          <w:szCs w:val="24"/>
          <w:highlight w:val="yellow"/>
        </w:rPr>
        <w:t xml:space="preserve">could lower acrosome integrity, impairing the function and fertilizing capacity of </w:t>
      </w:r>
      <w:r w:rsidR="0057042C" w:rsidRPr="001B5A3B">
        <w:rPr>
          <w:rFonts w:ascii="Times New Roman" w:hAnsi="Times New Roman" w:cs="Times New Roman"/>
          <w:sz w:val="24"/>
          <w:szCs w:val="24"/>
          <w:highlight w:val="yellow"/>
        </w:rPr>
        <w:t>chicken</w:t>
      </w:r>
      <w:r w:rsidR="007A09B0" w:rsidRPr="001B5A3B">
        <w:rPr>
          <w:rFonts w:ascii="Times New Roman" w:hAnsi="Times New Roman" w:cs="Times New Roman"/>
          <w:sz w:val="24"/>
          <w:szCs w:val="24"/>
          <w:highlight w:val="yellow"/>
        </w:rPr>
        <w:t xml:space="preserve"> spermatozoa</w:t>
      </w:r>
      <w:r w:rsidR="0057042C" w:rsidRPr="001B5A3B">
        <w:rPr>
          <w:rFonts w:ascii="Times New Roman" w:hAnsi="Times New Roman" w:cs="Times New Roman"/>
          <w:sz w:val="24"/>
          <w:szCs w:val="24"/>
          <w:highlight w:val="yellow"/>
        </w:rPr>
        <w:t>. However, other studies (</w:t>
      </w:r>
      <w:proofErr w:type="spellStart"/>
      <w:r w:rsidR="0057042C" w:rsidRPr="001B5A3B">
        <w:rPr>
          <w:rFonts w:ascii="Times New Roman" w:hAnsi="Times New Roman" w:cs="Times New Roman"/>
          <w:sz w:val="24"/>
          <w:szCs w:val="24"/>
          <w:highlight w:val="yellow"/>
        </w:rPr>
        <w:t>Masoudi</w:t>
      </w:r>
      <w:proofErr w:type="spellEnd"/>
      <w:r w:rsidR="0057042C" w:rsidRPr="001B5A3B">
        <w:rPr>
          <w:rFonts w:ascii="Times New Roman" w:hAnsi="Times New Roman" w:cs="Times New Roman"/>
          <w:sz w:val="24"/>
          <w:szCs w:val="24"/>
          <w:highlight w:val="yellow"/>
        </w:rPr>
        <w:t xml:space="preserve"> </w:t>
      </w:r>
      <w:r w:rsidR="0057042C" w:rsidRPr="001B5A3B">
        <w:rPr>
          <w:rFonts w:ascii="Times New Roman" w:hAnsi="Times New Roman" w:cs="Times New Roman"/>
          <w:i/>
          <w:sz w:val="24"/>
          <w:szCs w:val="24"/>
          <w:highlight w:val="yellow"/>
        </w:rPr>
        <w:t>et al</w:t>
      </w:r>
      <w:r w:rsidR="0057042C" w:rsidRPr="001B5A3B">
        <w:rPr>
          <w:rFonts w:ascii="Times New Roman" w:hAnsi="Times New Roman" w:cs="Times New Roman"/>
          <w:sz w:val="24"/>
          <w:szCs w:val="24"/>
          <w:highlight w:val="yellow"/>
        </w:rPr>
        <w:t>., 2019</w:t>
      </w:r>
      <w:r w:rsidR="001B5A3B" w:rsidRPr="001B5A3B">
        <w:rPr>
          <w:rFonts w:ascii="Times New Roman" w:hAnsi="Times New Roman" w:cs="Times New Roman"/>
          <w:sz w:val="24"/>
          <w:szCs w:val="24"/>
          <w:highlight w:val="yellow"/>
        </w:rPr>
        <w:t xml:space="preserve">; </w:t>
      </w:r>
      <w:proofErr w:type="spellStart"/>
      <w:r w:rsidR="001B5A3B" w:rsidRPr="001B5A3B">
        <w:rPr>
          <w:rFonts w:ascii="Times New Roman" w:hAnsi="Times New Roman" w:cs="Times New Roman"/>
          <w:sz w:val="24"/>
          <w:szCs w:val="24"/>
          <w:highlight w:val="yellow"/>
        </w:rPr>
        <w:t>Zuha</w:t>
      </w:r>
      <w:proofErr w:type="spellEnd"/>
      <w:r w:rsidR="001B5A3B" w:rsidRPr="001B5A3B">
        <w:rPr>
          <w:rFonts w:ascii="Times New Roman" w:hAnsi="Times New Roman" w:cs="Times New Roman"/>
          <w:i/>
          <w:sz w:val="24"/>
          <w:szCs w:val="24"/>
          <w:highlight w:val="yellow"/>
        </w:rPr>
        <w:t xml:space="preserve"> et al</w:t>
      </w:r>
      <w:r w:rsidR="001B5A3B" w:rsidRPr="001B5A3B">
        <w:rPr>
          <w:rFonts w:ascii="Times New Roman" w:hAnsi="Times New Roman" w:cs="Times New Roman"/>
          <w:sz w:val="24"/>
          <w:szCs w:val="24"/>
          <w:highlight w:val="yellow"/>
        </w:rPr>
        <w:t>., 2024</w:t>
      </w:r>
      <w:r w:rsidR="0057042C" w:rsidRPr="001B5A3B">
        <w:rPr>
          <w:rFonts w:ascii="Times New Roman" w:hAnsi="Times New Roman" w:cs="Times New Roman"/>
          <w:sz w:val="24"/>
          <w:szCs w:val="24"/>
          <w:highlight w:val="yellow"/>
        </w:rPr>
        <w:t>)</w:t>
      </w:r>
      <w:r w:rsidR="001B5A3B" w:rsidRPr="001B5A3B">
        <w:rPr>
          <w:rFonts w:ascii="Times New Roman" w:hAnsi="Times New Roman" w:cs="Times New Roman"/>
          <w:sz w:val="24"/>
          <w:szCs w:val="24"/>
          <w:highlight w:val="yellow"/>
        </w:rPr>
        <w:t xml:space="preserve"> </w:t>
      </w:r>
      <w:r w:rsidR="0057042C" w:rsidRPr="001B5A3B">
        <w:rPr>
          <w:rFonts w:ascii="Times New Roman" w:hAnsi="Times New Roman" w:cs="Times New Roman"/>
          <w:sz w:val="24"/>
          <w:szCs w:val="24"/>
          <w:highlight w:val="yellow"/>
        </w:rPr>
        <w:t>h</w:t>
      </w:r>
      <w:r w:rsidR="0057042C" w:rsidRPr="0057042C">
        <w:rPr>
          <w:rFonts w:ascii="Times New Roman" w:hAnsi="Times New Roman" w:cs="Times New Roman"/>
          <w:sz w:val="24"/>
          <w:szCs w:val="24"/>
          <w:highlight w:val="yellow"/>
        </w:rPr>
        <w:t xml:space="preserve">ave reported positive effects of reduced </w:t>
      </w:r>
      <w:proofErr w:type="spellStart"/>
      <w:r w:rsidR="0057042C" w:rsidRPr="0057042C">
        <w:rPr>
          <w:rFonts w:ascii="Times New Roman" w:hAnsi="Times New Roman" w:cs="Times New Roman"/>
          <w:sz w:val="24"/>
          <w:szCs w:val="24"/>
          <w:highlight w:val="yellow"/>
        </w:rPr>
        <w:t>gluthathione</w:t>
      </w:r>
      <w:proofErr w:type="spellEnd"/>
      <w:r w:rsidR="0057042C">
        <w:rPr>
          <w:rFonts w:ascii="Times New Roman" w:hAnsi="Times New Roman" w:cs="Times New Roman"/>
          <w:sz w:val="24"/>
          <w:szCs w:val="24"/>
        </w:rPr>
        <w:t>.</w:t>
      </w:r>
    </w:p>
    <w:p w14:paraId="6FA585BE" w14:textId="16B5DD63" w:rsidR="007D0DF2" w:rsidRDefault="00DA57AB" w:rsidP="00BF6368">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These results were in line with the findings of </w:t>
      </w:r>
      <w:proofErr w:type="spellStart"/>
      <w:r>
        <w:rPr>
          <w:rFonts w:ascii="Times New Roman" w:hAnsi="Times New Roman" w:cs="Times New Roman"/>
          <w:sz w:val="24"/>
          <w:szCs w:val="24"/>
        </w:rPr>
        <w:t>Waberski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(2011)</w:t>
      </w:r>
      <w:r w:rsidR="00E67810">
        <w:rPr>
          <w:rFonts w:ascii="Times New Roman" w:hAnsi="Times New Roman" w:cs="Times New Roman"/>
          <w:sz w:val="24"/>
          <w:szCs w:val="24"/>
        </w:rPr>
        <w:t>,</w:t>
      </w:r>
      <w:r>
        <w:rPr>
          <w:rFonts w:ascii="Times New Roman" w:hAnsi="Times New Roman" w:cs="Times New Roman"/>
          <w:sz w:val="24"/>
          <w:szCs w:val="24"/>
        </w:rPr>
        <w:t xml:space="preserve"> who reported that storage of semen for </w:t>
      </w:r>
      <w:r w:rsidR="00E67810">
        <w:rPr>
          <w:rFonts w:ascii="Times New Roman" w:hAnsi="Times New Roman" w:cs="Times New Roman"/>
          <w:sz w:val="24"/>
          <w:szCs w:val="24"/>
        </w:rPr>
        <w:t xml:space="preserve">a </w:t>
      </w:r>
      <w:r>
        <w:rPr>
          <w:rFonts w:ascii="Times New Roman" w:hAnsi="Times New Roman" w:cs="Times New Roman"/>
          <w:sz w:val="24"/>
          <w:szCs w:val="24"/>
        </w:rPr>
        <w:t>longer period causes ultrastructural, biochemical</w:t>
      </w:r>
      <w:r w:rsidR="00E67810">
        <w:rPr>
          <w:rFonts w:ascii="Times New Roman" w:hAnsi="Times New Roman" w:cs="Times New Roman"/>
          <w:sz w:val="24"/>
          <w:szCs w:val="24"/>
        </w:rPr>
        <w:t>,</w:t>
      </w:r>
      <w:r>
        <w:rPr>
          <w:rFonts w:ascii="Times New Roman" w:hAnsi="Times New Roman" w:cs="Times New Roman"/>
          <w:sz w:val="24"/>
          <w:szCs w:val="24"/>
        </w:rPr>
        <w:t xml:space="preserve"> and function damage to the spermatozoa, resulting in a decline in motility, viability, fertility</w:t>
      </w:r>
      <w:r w:rsidR="00E67810">
        <w:rPr>
          <w:rFonts w:ascii="Times New Roman" w:hAnsi="Times New Roman" w:cs="Times New Roman"/>
          <w:sz w:val="24"/>
          <w:szCs w:val="24"/>
        </w:rPr>
        <w:t>,</w:t>
      </w:r>
      <w:r>
        <w:rPr>
          <w:rFonts w:ascii="Times New Roman" w:hAnsi="Times New Roman" w:cs="Times New Roman"/>
          <w:sz w:val="24"/>
          <w:szCs w:val="24"/>
        </w:rPr>
        <w:t xml:space="preserve"> and impaired acrosome integrity and transport. Also, reduction in acrosome integrity will </w:t>
      </w:r>
      <w:r w:rsidR="00E67810">
        <w:rPr>
          <w:rFonts w:ascii="Times New Roman" w:hAnsi="Times New Roman" w:cs="Times New Roman"/>
          <w:sz w:val="24"/>
          <w:szCs w:val="24"/>
        </w:rPr>
        <w:t>reduce</w:t>
      </w:r>
      <w:r>
        <w:rPr>
          <w:rFonts w:ascii="Times New Roman" w:hAnsi="Times New Roman" w:cs="Times New Roman"/>
          <w:sz w:val="24"/>
          <w:szCs w:val="24"/>
        </w:rPr>
        <w:t xml:space="preserve"> acrosome reaction of greater </w:t>
      </w:r>
      <w:r w:rsidR="00E67810">
        <w:rPr>
          <w:rFonts w:ascii="Times New Roman" w:hAnsi="Times New Roman" w:cs="Times New Roman"/>
          <w:sz w:val="24"/>
          <w:szCs w:val="24"/>
        </w:rPr>
        <w:t xml:space="preserve">a </w:t>
      </w:r>
      <w:r>
        <w:rPr>
          <w:rFonts w:ascii="Times New Roman" w:hAnsi="Times New Roman" w:cs="Times New Roman"/>
          <w:sz w:val="24"/>
          <w:szCs w:val="24"/>
        </w:rPr>
        <w:t>portion of spermatozoa before reaching the site of fertilization (</w:t>
      </w:r>
      <w:proofErr w:type="spellStart"/>
      <w:r>
        <w:rPr>
          <w:rFonts w:ascii="Times New Roman" w:hAnsi="Times New Roman" w:cs="Times New Roman"/>
          <w:sz w:val="24"/>
          <w:szCs w:val="24"/>
        </w:rPr>
        <w:t>Waberski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2011). This finding indicates that honey inclusion at 10 % competes favourably in preservation of the acrosome integrity.</w:t>
      </w:r>
    </w:p>
    <w:p w14:paraId="3C08BA57" w14:textId="56531D89" w:rsidR="007D0DF2" w:rsidRDefault="00DA57AB" w:rsidP="00BF6368">
      <w:pPr>
        <w:spacing w:line="480" w:lineRule="auto"/>
        <w:contextualSpacing/>
        <w:jc w:val="both"/>
        <w:rPr>
          <w:rFonts w:ascii="Times New Roman" w:eastAsia="Times New Roman" w:hAnsi="Times New Roman" w:cs="Times New Roman"/>
          <w:sz w:val="24"/>
          <w:szCs w:val="24"/>
        </w:rPr>
      </w:pPr>
      <w:r w:rsidRPr="00E67810">
        <w:rPr>
          <w:rFonts w:ascii="Times New Roman" w:eastAsia="Times New Roman" w:hAnsi="Times New Roman" w:cs="Times New Roman"/>
          <w:color w:val="000000" w:themeColor="text1"/>
          <w:sz w:val="24"/>
          <w:szCs w:val="24"/>
        </w:rPr>
        <w:t xml:space="preserve">The improvement in </w:t>
      </w:r>
      <w:r w:rsidR="00BE1694" w:rsidRPr="00E67810">
        <w:rPr>
          <w:rFonts w:ascii="Times New Roman" w:hAnsi="Times New Roman" w:cs="Times New Roman"/>
          <w:color w:val="000000" w:themeColor="text1"/>
          <w:sz w:val="24"/>
          <w:szCs w:val="24"/>
        </w:rPr>
        <w:t xml:space="preserve">acrosome </w:t>
      </w:r>
      <w:r w:rsidR="00BE1694">
        <w:rPr>
          <w:rFonts w:ascii="Times New Roman" w:hAnsi="Times New Roman" w:cs="Times New Roman"/>
          <w:sz w:val="24"/>
          <w:szCs w:val="24"/>
        </w:rPr>
        <w:t xml:space="preserve">integrity </w:t>
      </w:r>
      <w:r>
        <w:rPr>
          <w:rFonts w:ascii="Times New Roman" w:eastAsia="Times New Roman" w:hAnsi="Times New Roman" w:cs="Times New Roman"/>
          <w:sz w:val="24"/>
          <w:szCs w:val="24"/>
        </w:rPr>
        <w:t xml:space="preserve">can be attributed to the enhanced sperm quality resulting from honey supplementation. The increased motility, viability, and reduced oxidative stress in the treatment group contribute to improved sperm functionality and increased chances of successful </w:t>
      </w:r>
      <w:r>
        <w:rPr>
          <w:rFonts w:ascii="Times New Roman" w:eastAsia="Times New Roman" w:hAnsi="Times New Roman" w:cs="Times New Roman"/>
          <w:sz w:val="24"/>
          <w:szCs w:val="24"/>
        </w:rPr>
        <w:lastRenderedPageBreak/>
        <w:t>fertilization. The findings of this study have significant implications for the optimization of artificial insemination protocols in poultry breeding. Sperm viability is crucial for successful fertilization, as only live and functional sperm cells have the capacity to penetrate the egg and fertilize it. This can lead to improvements in the efficiency and effectiveness of poultry breeding programmes, ultimately benefiting the poultry industry.</w:t>
      </w:r>
    </w:p>
    <w:p w14:paraId="35E1803C" w14:textId="7BF98F79" w:rsidR="007D0DF2" w:rsidRDefault="00DA57AB" w:rsidP="00BF6368">
      <w:pPr>
        <w:spacing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preservation of sperm viability can be attributed to the osmotic properties of honey. Additionally, the high osmolality of honey helps maintain the osmotic balance, preventing cellular swelling or shrinkage and preserving sperm cell morphology and functionality.</w:t>
      </w:r>
      <w:r w:rsidR="00601ED9">
        <w:rPr>
          <w:rFonts w:ascii="Times New Roman" w:eastAsia="Times New Roman" w:hAnsi="Times New Roman" w:cs="Times New Roman"/>
          <w:sz w:val="24"/>
          <w:szCs w:val="24"/>
        </w:rPr>
        <w:t xml:space="preserve"> </w:t>
      </w:r>
      <w:r w:rsidR="009A10A3" w:rsidRPr="009213A9">
        <w:rPr>
          <w:rFonts w:ascii="Times New Roman" w:eastAsia="Times New Roman" w:hAnsi="Times New Roman" w:cs="Times New Roman"/>
          <w:sz w:val="24"/>
          <w:szCs w:val="24"/>
          <w:highlight w:val="yellow"/>
        </w:rPr>
        <w:t>Main cause of sperm chromatin damage is oxidative stress</w:t>
      </w:r>
      <w:r w:rsidR="00601ED9" w:rsidRPr="009213A9">
        <w:rPr>
          <w:rFonts w:ascii="Times New Roman" w:eastAsia="Times New Roman" w:hAnsi="Times New Roman" w:cs="Times New Roman"/>
          <w:sz w:val="24"/>
          <w:szCs w:val="24"/>
          <w:highlight w:val="yellow"/>
        </w:rPr>
        <w:t>, leading to lipid peroxidation, which can damage sperm cells</w:t>
      </w:r>
      <w:r w:rsidR="009A10A3" w:rsidRPr="009213A9">
        <w:rPr>
          <w:rFonts w:ascii="Times New Roman" w:eastAsia="Times New Roman" w:hAnsi="Times New Roman" w:cs="Times New Roman"/>
          <w:sz w:val="24"/>
          <w:szCs w:val="24"/>
          <w:highlight w:val="yellow"/>
        </w:rPr>
        <w:t xml:space="preserve"> (</w:t>
      </w:r>
      <w:proofErr w:type="spellStart"/>
      <w:r w:rsidR="009A10A3" w:rsidRPr="009213A9">
        <w:rPr>
          <w:rFonts w:ascii="Times New Roman" w:eastAsia="Times New Roman" w:hAnsi="Times New Roman" w:cs="Times New Roman"/>
          <w:sz w:val="24"/>
          <w:szCs w:val="24"/>
          <w:highlight w:val="yellow"/>
        </w:rPr>
        <w:t>Partyka</w:t>
      </w:r>
      <w:proofErr w:type="spellEnd"/>
      <w:r w:rsidR="009A10A3" w:rsidRPr="009213A9">
        <w:rPr>
          <w:rFonts w:ascii="Times New Roman" w:eastAsia="Times New Roman" w:hAnsi="Times New Roman" w:cs="Times New Roman"/>
          <w:sz w:val="24"/>
          <w:szCs w:val="24"/>
          <w:highlight w:val="yellow"/>
        </w:rPr>
        <w:t xml:space="preserve"> </w:t>
      </w:r>
      <w:r w:rsidR="009A10A3" w:rsidRPr="009213A9">
        <w:rPr>
          <w:rFonts w:ascii="Times New Roman" w:eastAsia="Times New Roman" w:hAnsi="Times New Roman" w:cs="Times New Roman"/>
          <w:i/>
          <w:sz w:val="24"/>
          <w:szCs w:val="24"/>
          <w:highlight w:val="yellow"/>
        </w:rPr>
        <w:t>et al</w:t>
      </w:r>
      <w:r w:rsidR="009A10A3" w:rsidRPr="009213A9">
        <w:rPr>
          <w:rFonts w:ascii="Times New Roman" w:eastAsia="Times New Roman" w:hAnsi="Times New Roman" w:cs="Times New Roman"/>
          <w:sz w:val="24"/>
          <w:szCs w:val="24"/>
          <w:highlight w:val="yellow"/>
        </w:rPr>
        <w:t>., 2012</w:t>
      </w:r>
      <w:r w:rsidR="009213A9" w:rsidRPr="009213A9">
        <w:rPr>
          <w:rFonts w:ascii="Times New Roman" w:eastAsia="Times New Roman" w:hAnsi="Times New Roman" w:cs="Times New Roman"/>
          <w:sz w:val="24"/>
          <w:szCs w:val="24"/>
          <w:highlight w:val="yellow"/>
        </w:rPr>
        <w:t>; 2023</w:t>
      </w:r>
      <w:r w:rsidR="009A10A3" w:rsidRPr="009213A9">
        <w:rPr>
          <w:rFonts w:ascii="Times New Roman" w:eastAsia="Times New Roman" w:hAnsi="Times New Roman" w:cs="Times New Roman"/>
          <w:sz w:val="24"/>
          <w:szCs w:val="24"/>
          <w:highlight w:val="yellow"/>
        </w:rPr>
        <w:t>)</w:t>
      </w:r>
      <w:r w:rsidR="00601ED9" w:rsidRPr="009213A9">
        <w:rPr>
          <w:rFonts w:ascii="Times New Roman" w:eastAsia="Times New Roman" w:hAnsi="Times New Roman" w:cs="Times New Roman"/>
          <w:sz w:val="24"/>
          <w:szCs w:val="24"/>
          <w:highlight w:val="yellow"/>
        </w:rPr>
        <w:t xml:space="preserve">. Antioxidants play a crucial role in mitigating this damage by scavenging free radicals and reducing lipid peroxidation. </w:t>
      </w:r>
      <w:r w:rsidR="009213A9" w:rsidRPr="009213A9">
        <w:rPr>
          <w:rFonts w:ascii="Times New Roman" w:eastAsia="Times New Roman" w:hAnsi="Times New Roman" w:cs="Times New Roman"/>
          <w:sz w:val="24"/>
          <w:szCs w:val="24"/>
          <w:highlight w:val="yellow"/>
        </w:rPr>
        <w:t>This study has shown that a</w:t>
      </w:r>
      <w:r w:rsidR="00601ED9" w:rsidRPr="009213A9">
        <w:rPr>
          <w:rFonts w:ascii="Times New Roman" w:eastAsia="Times New Roman" w:hAnsi="Times New Roman" w:cs="Times New Roman"/>
          <w:sz w:val="24"/>
          <w:szCs w:val="24"/>
          <w:highlight w:val="yellow"/>
        </w:rPr>
        <w:t>dding natural antioxidants like honey to the semen as extender can improve sperm quality and viability by minimizing lipid peroxidation as well as enhancing the antioxidant capacity of the semen.</w:t>
      </w:r>
    </w:p>
    <w:p w14:paraId="388F4790" w14:textId="77777777" w:rsidR="00BA5808" w:rsidRDefault="00BA5808" w:rsidP="00BF6368">
      <w:pPr>
        <w:spacing w:line="480" w:lineRule="auto"/>
        <w:contextualSpacing/>
        <w:jc w:val="both"/>
        <w:rPr>
          <w:rFonts w:ascii="Times New Roman" w:eastAsia="Times New Roman" w:hAnsi="Times New Roman" w:cs="Times New Roman"/>
          <w:sz w:val="24"/>
          <w:szCs w:val="24"/>
        </w:rPr>
      </w:pPr>
    </w:p>
    <w:p w14:paraId="0738B407" w14:textId="77777777" w:rsidR="007D0DF2" w:rsidRDefault="00DA57AB" w:rsidP="00BF6368">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CONCLUSION</w:t>
      </w:r>
    </w:p>
    <w:p w14:paraId="255F33E8" w14:textId="4715DCE6" w:rsidR="007D0DF2" w:rsidRDefault="00DA57AB" w:rsidP="00BF6368">
      <w:pPr>
        <w:spacing w:after="0" w:line="480" w:lineRule="auto"/>
        <w:contextualSpacing/>
        <w:jc w:val="both"/>
        <w:rPr>
          <w:rFonts w:ascii="Times New Roman" w:hAnsi="Times New Roman" w:cs="Times New Roman"/>
          <w:b/>
          <w:sz w:val="24"/>
          <w:szCs w:val="24"/>
        </w:rPr>
      </w:pPr>
      <w:r>
        <w:rPr>
          <w:rFonts w:ascii="Times New Roman" w:eastAsia="Times New Roman" w:hAnsi="Times New Roman" w:cs="Times New Roman"/>
          <w:sz w:val="24"/>
          <w:szCs w:val="24"/>
        </w:rPr>
        <w:t xml:space="preserve">The </w:t>
      </w:r>
      <w:r w:rsidR="00F2316F">
        <w:rPr>
          <w:rFonts w:ascii="Times New Roman" w:eastAsia="Times New Roman" w:hAnsi="Times New Roman" w:cs="Times New Roman"/>
          <w:sz w:val="24"/>
          <w:szCs w:val="24"/>
        </w:rPr>
        <w:t xml:space="preserve">results of </w:t>
      </w:r>
      <w:r>
        <w:rPr>
          <w:rFonts w:ascii="Times New Roman" w:eastAsia="Times New Roman" w:hAnsi="Times New Roman" w:cs="Times New Roman"/>
          <w:sz w:val="24"/>
          <w:szCs w:val="24"/>
        </w:rPr>
        <w:t xml:space="preserve">this study </w:t>
      </w:r>
      <w:r w:rsidR="00F2316F">
        <w:rPr>
          <w:rFonts w:ascii="Times New Roman" w:eastAsia="Times New Roman" w:hAnsi="Times New Roman" w:cs="Times New Roman"/>
          <w:sz w:val="24"/>
          <w:szCs w:val="24"/>
        </w:rPr>
        <w:t xml:space="preserve">showed </w:t>
      </w:r>
      <w:r>
        <w:rPr>
          <w:rFonts w:ascii="Times New Roman" w:eastAsia="Times New Roman" w:hAnsi="Times New Roman" w:cs="Times New Roman"/>
          <w:sz w:val="24"/>
          <w:szCs w:val="24"/>
        </w:rPr>
        <w:t xml:space="preserve">that 10 % natural honey extender has significant positive effects on spermatozoa quality in extended breeder cock semen. </w:t>
      </w:r>
      <w:r>
        <w:rPr>
          <w:rFonts w:ascii="Times New Roman" w:hAnsi="Times New Roman" w:cs="Times New Roman"/>
          <w:bCs/>
          <w:sz w:val="24"/>
          <w:szCs w:val="24"/>
        </w:rPr>
        <w:t xml:space="preserve">It is therefore recommended that </w:t>
      </w:r>
      <w:r>
        <w:rPr>
          <w:rFonts w:ascii="Times New Roman" w:eastAsia="Times New Roman" w:hAnsi="Times New Roman" w:cs="Times New Roman"/>
          <w:sz w:val="24"/>
          <w:szCs w:val="24"/>
        </w:rPr>
        <w:t xml:space="preserve">further </w:t>
      </w:r>
      <w:r w:rsidR="00F2316F">
        <w:rPr>
          <w:rFonts w:ascii="Times New Roman" w:eastAsia="Times New Roman" w:hAnsi="Times New Roman" w:cs="Times New Roman"/>
          <w:sz w:val="24"/>
          <w:szCs w:val="24"/>
        </w:rPr>
        <w:t xml:space="preserve">studies </w:t>
      </w:r>
      <w:r>
        <w:rPr>
          <w:rFonts w:ascii="Times New Roman" w:eastAsia="Times New Roman" w:hAnsi="Times New Roman" w:cs="Times New Roman"/>
          <w:sz w:val="24"/>
          <w:szCs w:val="24"/>
        </w:rPr>
        <w:t xml:space="preserve">be </w:t>
      </w:r>
      <w:r w:rsidR="00F2316F">
        <w:rPr>
          <w:rFonts w:ascii="Times New Roman" w:eastAsia="Times New Roman" w:hAnsi="Times New Roman" w:cs="Times New Roman"/>
          <w:sz w:val="24"/>
          <w:szCs w:val="24"/>
        </w:rPr>
        <w:t xml:space="preserve">conducted </w:t>
      </w:r>
      <w:r>
        <w:rPr>
          <w:rFonts w:ascii="Times New Roman" w:eastAsia="Times New Roman" w:hAnsi="Times New Roman" w:cs="Times New Roman"/>
          <w:sz w:val="24"/>
          <w:szCs w:val="24"/>
        </w:rPr>
        <w:t xml:space="preserve">to </w:t>
      </w:r>
      <w:r w:rsidR="00F2316F">
        <w:rPr>
          <w:rFonts w:ascii="Times New Roman" w:eastAsia="Times New Roman" w:hAnsi="Times New Roman" w:cs="Times New Roman"/>
          <w:sz w:val="24"/>
          <w:szCs w:val="24"/>
        </w:rPr>
        <w:t xml:space="preserve">ascertain the mechanism by which </w:t>
      </w:r>
      <w:r>
        <w:rPr>
          <w:rFonts w:ascii="Times New Roman" w:eastAsia="Times New Roman" w:hAnsi="Times New Roman" w:cs="Times New Roman"/>
          <w:sz w:val="24"/>
          <w:szCs w:val="24"/>
        </w:rPr>
        <w:t xml:space="preserve">natural honey </w:t>
      </w:r>
      <w:r w:rsidR="00F2316F">
        <w:rPr>
          <w:rFonts w:ascii="Times New Roman" w:eastAsia="Times New Roman" w:hAnsi="Times New Roman" w:cs="Times New Roman"/>
          <w:sz w:val="24"/>
          <w:szCs w:val="24"/>
        </w:rPr>
        <w:t>protects</w:t>
      </w:r>
      <w:r>
        <w:rPr>
          <w:rFonts w:ascii="Times New Roman" w:eastAsia="Times New Roman" w:hAnsi="Times New Roman" w:cs="Times New Roman"/>
          <w:sz w:val="24"/>
          <w:szCs w:val="24"/>
        </w:rPr>
        <w:t xml:space="preserve"> the spermatozoa quality in extended breeder cock semen. </w:t>
      </w:r>
    </w:p>
    <w:p w14:paraId="50570A12" w14:textId="1051060B" w:rsidR="007D0DF2" w:rsidRDefault="007D0DF2" w:rsidP="00BF6368">
      <w:pPr>
        <w:spacing w:after="0" w:line="480" w:lineRule="auto"/>
        <w:rPr>
          <w:rFonts w:ascii="Times New Roman" w:hAnsi="Times New Roman" w:cs="Times New Roman"/>
          <w:b/>
          <w:bCs/>
          <w:sz w:val="24"/>
          <w:szCs w:val="24"/>
        </w:rPr>
      </w:pPr>
    </w:p>
    <w:p w14:paraId="71071ECD" w14:textId="77777777" w:rsidR="00BB2F23" w:rsidRDefault="00BB2F23" w:rsidP="00BB2F23">
      <w:r>
        <w:t>Disclaimer (Artificial intelligence)</w:t>
      </w:r>
    </w:p>
    <w:p w14:paraId="3935A365" w14:textId="77777777" w:rsidR="00BB2F23" w:rsidRDefault="00BB2F23" w:rsidP="00BB2F23">
      <w:r>
        <w:t xml:space="preserve">Option 1: </w:t>
      </w:r>
    </w:p>
    <w:p w14:paraId="59CA3C85" w14:textId="77777777" w:rsidR="00BB2F23" w:rsidRDefault="00BB2F23" w:rsidP="00BB2F23">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3E80AA8F" w14:textId="77777777" w:rsidR="00BB2F23" w:rsidRDefault="00BB2F23" w:rsidP="00BB2F23">
      <w:r>
        <w:lastRenderedPageBreak/>
        <w:t xml:space="preserve">Option 2: </w:t>
      </w:r>
    </w:p>
    <w:p w14:paraId="691C0D88" w14:textId="77777777" w:rsidR="00BB2F23" w:rsidRDefault="00BB2F23" w:rsidP="00BB2F23">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4401596" w14:textId="77777777" w:rsidR="00BB2F23" w:rsidRDefault="00BB2F23" w:rsidP="00BB2F23">
      <w:r>
        <w:t>Details of the AI usage are given below:</w:t>
      </w:r>
    </w:p>
    <w:p w14:paraId="59890D02" w14:textId="77777777" w:rsidR="00BB2F23" w:rsidRDefault="00BB2F23" w:rsidP="00BB2F23">
      <w:r>
        <w:t>1.</w:t>
      </w:r>
    </w:p>
    <w:p w14:paraId="79C4E6C1" w14:textId="77777777" w:rsidR="00BB2F23" w:rsidRDefault="00BB2F23" w:rsidP="00BB2F23">
      <w:r>
        <w:t>2.</w:t>
      </w:r>
    </w:p>
    <w:p w14:paraId="11D582EF" w14:textId="77777777" w:rsidR="00BB2F23" w:rsidRPr="00D047BB" w:rsidRDefault="00BB2F23" w:rsidP="00BB2F23">
      <w:r>
        <w:t>3.</w:t>
      </w:r>
    </w:p>
    <w:p w14:paraId="470CD860" w14:textId="77777777" w:rsidR="00BB2F23" w:rsidRPr="0063354D" w:rsidRDefault="00BB2F23" w:rsidP="00BB2F23"/>
    <w:p w14:paraId="0F61999C" w14:textId="77777777" w:rsidR="00163658" w:rsidRDefault="00163658" w:rsidP="00BF6368">
      <w:pPr>
        <w:spacing w:after="0" w:line="480" w:lineRule="auto"/>
        <w:rPr>
          <w:rFonts w:ascii="Times New Roman" w:hAnsi="Times New Roman" w:cs="Times New Roman"/>
          <w:b/>
          <w:bCs/>
          <w:sz w:val="24"/>
          <w:szCs w:val="24"/>
        </w:rPr>
      </w:pPr>
    </w:p>
    <w:p w14:paraId="02EFF0B6" w14:textId="77777777" w:rsidR="007D0DF2" w:rsidRDefault="007D0DF2" w:rsidP="00BF6368">
      <w:pPr>
        <w:spacing w:after="0" w:line="480" w:lineRule="auto"/>
        <w:rPr>
          <w:rFonts w:ascii="Times New Roman" w:hAnsi="Times New Roman" w:cs="Times New Roman"/>
          <w:sz w:val="24"/>
          <w:szCs w:val="24"/>
        </w:rPr>
      </w:pPr>
    </w:p>
    <w:p w14:paraId="49F237E7" w14:textId="77777777" w:rsidR="007D0DF2" w:rsidRDefault="00DA57AB" w:rsidP="00BF6368">
      <w:pPr>
        <w:keepNext/>
        <w:spacing w:line="480" w:lineRule="auto"/>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REFERENCES</w:t>
      </w:r>
    </w:p>
    <w:p w14:paraId="786680F6" w14:textId="77777777" w:rsidR="00163658" w:rsidRDefault="00163658" w:rsidP="007D3F63">
      <w:pPr>
        <w:pStyle w:val="CommentText"/>
      </w:pPr>
    </w:p>
    <w:p w14:paraId="0F6E5901" w14:textId="77777777" w:rsidR="00163658" w:rsidRPr="00AE549C" w:rsidRDefault="00163658"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Abd-El </w:t>
      </w:r>
      <w:proofErr w:type="spellStart"/>
      <w:r w:rsidRPr="00AE549C">
        <w:rPr>
          <w:rFonts w:ascii="Times New Roman" w:hAnsi="Times New Roman" w:cs="Times New Roman"/>
          <w:bCs/>
          <w:sz w:val="24"/>
          <w:szCs w:val="24"/>
        </w:rPr>
        <w:t>Aal</w:t>
      </w:r>
      <w:proofErr w:type="spellEnd"/>
      <w:r w:rsidRPr="00AE549C">
        <w:rPr>
          <w:rFonts w:ascii="Times New Roman" w:hAnsi="Times New Roman" w:cs="Times New Roman"/>
          <w:bCs/>
          <w:sz w:val="24"/>
          <w:szCs w:val="24"/>
        </w:rPr>
        <w:t>, A. M., El-</w:t>
      </w:r>
      <w:proofErr w:type="spellStart"/>
      <w:r w:rsidRPr="00AE549C">
        <w:rPr>
          <w:rFonts w:ascii="Times New Roman" w:hAnsi="Times New Roman" w:cs="Times New Roman"/>
          <w:bCs/>
          <w:sz w:val="24"/>
          <w:szCs w:val="24"/>
        </w:rPr>
        <w:t>Hadidy</w:t>
      </w:r>
      <w:proofErr w:type="spellEnd"/>
      <w:r w:rsidRPr="00AE549C">
        <w:rPr>
          <w:rFonts w:ascii="Times New Roman" w:hAnsi="Times New Roman" w:cs="Times New Roman"/>
          <w:bCs/>
          <w:sz w:val="24"/>
          <w:szCs w:val="24"/>
        </w:rPr>
        <w:t>, M. R., El-</w:t>
      </w:r>
      <w:proofErr w:type="spellStart"/>
      <w:r w:rsidRPr="00AE549C">
        <w:rPr>
          <w:rFonts w:ascii="Times New Roman" w:hAnsi="Times New Roman" w:cs="Times New Roman"/>
          <w:bCs/>
          <w:sz w:val="24"/>
          <w:szCs w:val="24"/>
        </w:rPr>
        <w:t>Mashad</w:t>
      </w:r>
      <w:proofErr w:type="spellEnd"/>
      <w:r w:rsidRPr="00AE549C">
        <w:rPr>
          <w:rFonts w:ascii="Times New Roman" w:hAnsi="Times New Roman" w:cs="Times New Roman"/>
          <w:bCs/>
          <w:sz w:val="24"/>
          <w:szCs w:val="24"/>
        </w:rPr>
        <w:t>, N. B. and El-</w:t>
      </w:r>
      <w:proofErr w:type="spellStart"/>
      <w:r w:rsidRPr="00AE549C">
        <w:rPr>
          <w:rFonts w:ascii="Times New Roman" w:hAnsi="Times New Roman" w:cs="Times New Roman"/>
          <w:bCs/>
          <w:sz w:val="24"/>
          <w:szCs w:val="24"/>
        </w:rPr>
        <w:t>Sebaie</w:t>
      </w:r>
      <w:proofErr w:type="spellEnd"/>
      <w:r w:rsidRPr="00AE549C">
        <w:rPr>
          <w:rFonts w:ascii="Times New Roman" w:hAnsi="Times New Roman" w:cs="Times New Roman"/>
          <w:bCs/>
          <w:sz w:val="24"/>
          <w:szCs w:val="24"/>
        </w:rPr>
        <w:t xml:space="preserve">, A. H. (2007). Antimicrobial effect of bee honey in comparison to antibiotics on organisms isolated from infected burns. </w:t>
      </w:r>
      <w:r w:rsidRPr="00AE549C">
        <w:rPr>
          <w:rFonts w:ascii="Times New Roman" w:hAnsi="Times New Roman" w:cs="Times New Roman"/>
          <w:bCs/>
          <w:i/>
          <w:iCs/>
          <w:sz w:val="24"/>
          <w:szCs w:val="24"/>
        </w:rPr>
        <w:t>Ann Burns and Fire Disasters,</w:t>
      </w:r>
      <w:r w:rsidRPr="00AE549C">
        <w:rPr>
          <w:rFonts w:ascii="Times New Roman" w:hAnsi="Times New Roman" w:cs="Times New Roman"/>
          <w:bCs/>
          <w:sz w:val="24"/>
          <w:szCs w:val="24"/>
        </w:rPr>
        <w:t xml:space="preserve"> 20, 83-88.</w:t>
      </w:r>
    </w:p>
    <w:p w14:paraId="175923C1" w14:textId="77777777" w:rsidR="00163658" w:rsidRPr="00AE549C" w:rsidRDefault="00163658" w:rsidP="00BF6368">
      <w:pPr>
        <w:spacing w:line="480" w:lineRule="auto"/>
        <w:ind w:left="720" w:hanging="720"/>
        <w:contextualSpacing/>
        <w:jc w:val="both"/>
        <w:rPr>
          <w:rFonts w:ascii="Times New Roman" w:hAnsi="Times New Roman" w:cs="Times New Roman"/>
          <w:bCs/>
          <w:sz w:val="24"/>
          <w:szCs w:val="24"/>
        </w:rPr>
      </w:pPr>
      <w:bookmarkStart w:id="26" w:name="_Hlk141182672"/>
      <w:proofErr w:type="spellStart"/>
      <w:r w:rsidRPr="00AE549C">
        <w:rPr>
          <w:rFonts w:ascii="Times New Roman" w:hAnsi="Times New Roman" w:cs="Times New Roman"/>
          <w:bCs/>
          <w:sz w:val="24"/>
          <w:szCs w:val="24"/>
        </w:rPr>
        <w:t>Agbor</w:t>
      </w:r>
      <w:proofErr w:type="spellEnd"/>
      <w:r w:rsidRPr="00AE549C">
        <w:rPr>
          <w:rFonts w:ascii="Times New Roman" w:hAnsi="Times New Roman" w:cs="Times New Roman"/>
          <w:bCs/>
          <w:sz w:val="24"/>
          <w:szCs w:val="24"/>
        </w:rPr>
        <w:t xml:space="preserve">, C. A., Fischer, C. E., </w:t>
      </w:r>
      <w:proofErr w:type="spellStart"/>
      <w:r w:rsidRPr="00AE549C">
        <w:rPr>
          <w:rFonts w:ascii="Times New Roman" w:hAnsi="Times New Roman" w:cs="Times New Roman"/>
          <w:bCs/>
          <w:sz w:val="24"/>
          <w:szCs w:val="24"/>
        </w:rPr>
        <w:t>Agaba</w:t>
      </w:r>
      <w:proofErr w:type="spellEnd"/>
      <w:r w:rsidRPr="00AE549C">
        <w:rPr>
          <w:rFonts w:ascii="Times New Roman" w:hAnsi="Times New Roman" w:cs="Times New Roman"/>
          <w:bCs/>
          <w:sz w:val="24"/>
          <w:szCs w:val="24"/>
        </w:rPr>
        <w:t xml:space="preserve"> E. A. and </w:t>
      </w:r>
      <w:proofErr w:type="spellStart"/>
      <w:r w:rsidRPr="00AE549C">
        <w:rPr>
          <w:rFonts w:ascii="Times New Roman" w:hAnsi="Times New Roman" w:cs="Times New Roman"/>
          <w:bCs/>
          <w:sz w:val="24"/>
          <w:szCs w:val="24"/>
        </w:rPr>
        <w:t>Nnenna</w:t>
      </w:r>
      <w:proofErr w:type="spellEnd"/>
      <w:r w:rsidRPr="00AE549C">
        <w:rPr>
          <w:rFonts w:ascii="Times New Roman" w:hAnsi="Times New Roman" w:cs="Times New Roman"/>
          <w:bCs/>
          <w:sz w:val="24"/>
          <w:szCs w:val="24"/>
        </w:rPr>
        <w:t xml:space="preserve">, W. A. (2022). Assessment of post-thaw in-vitro quality of male </w:t>
      </w:r>
      <w:proofErr w:type="spellStart"/>
      <w:r w:rsidRPr="00AE549C">
        <w:rPr>
          <w:rFonts w:ascii="Times New Roman" w:hAnsi="Times New Roman" w:cs="Times New Roman"/>
          <w:bCs/>
          <w:sz w:val="24"/>
          <w:szCs w:val="24"/>
        </w:rPr>
        <w:t>wistar</w:t>
      </w:r>
      <w:proofErr w:type="spellEnd"/>
      <w:r w:rsidRPr="00AE549C">
        <w:rPr>
          <w:rFonts w:ascii="Times New Roman" w:hAnsi="Times New Roman" w:cs="Times New Roman"/>
          <w:bCs/>
          <w:sz w:val="24"/>
          <w:szCs w:val="24"/>
        </w:rPr>
        <w:t xml:space="preserve"> rat spermatozoa preserved in diluent with natural honey as supplement. </w:t>
      </w:r>
      <w:r w:rsidRPr="00AE549C">
        <w:rPr>
          <w:rFonts w:ascii="Times New Roman" w:hAnsi="Times New Roman" w:cs="Times New Roman"/>
          <w:bCs/>
          <w:i/>
          <w:iCs/>
          <w:sz w:val="24"/>
          <w:szCs w:val="24"/>
        </w:rPr>
        <w:t>Tropical Journal of Natural Product Research,</w:t>
      </w:r>
      <w:r w:rsidRPr="00AE549C">
        <w:rPr>
          <w:rFonts w:ascii="Times New Roman" w:hAnsi="Times New Roman" w:cs="Times New Roman"/>
          <w:bCs/>
          <w:sz w:val="24"/>
          <w:szCs w:val="24"/>
        </w:rPr>
        <w:t xml:space="preserve"> 6,133-137. </w:t>
      </w:r>
    </w:p>
    <w:bookmarkEnd w:id="26"/>
    <w:p w14:paraId="51BD52EB" w14:textId="77777777" w:rsidR="00163658" w:rsidRPr="00AE549C" w:rsidRDefault="00163658"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Ahsan, U., Kamran, Z., Raza, I., Ahmad, S., Babar, W., Riaz, M. H. and Iqbal, Z. (2014). Role of selenium in male reproduction-A review. </w:t>
      </w:r>
      <w:r w:rsidRPr="00AE549C">
        <w:rPr>
          <w:rFonts w:ascii="Times New Roman" w:hAnsi="Times New Roman" w:cs="Times New Roman"/>
          <w:bCs/>
          <w:i/>
          <w:iCs/>
          <w:sz w:val="24"/>
          <w:szCs w:val="24"/>
        </w:rPr>
        <w:t xml:space="preserve">Animal Reproduction Science Journal, </w:t>
      </w:r>
      <w:r w:rsidRPr="00AE549C">
        <w:rPr>
          <w:rFonts w:ascii="Times New Roman" w:hAnsi="Times New Roman" w:cs="Times New Roman"/>
          <w:bCs/>
          <w:sz w:val="24"/>
          <w:szCs w:val="24"/>
        </w:rPr>
        <w:t xml:space="preserve">146(1-2), 55-62.              </w:t>
      </w:r>
      <w:hyperlink r:id="rId8" w:history="1">
        <w:r w:rsidRPr="00AE549C">
          <w:rPr>
            <w:rStyle w:val="Hyperlink"/>
            <w:rFonts w:ascii="Times New Roman" w:hAnsi="Times New Roman" w:cs="Times New Roman"/>
            <w:bCs/>
            <w:i/>
            <w:iCs/>
            <w:sz w:val="24"/>
            <w:szCs w:val="24"/>
          </w:rPr>
          <w:t>https://doi.org/10.1016/j.anireprosci.2014.01.009</w:t>
        </w:r>
      </w:hyperlink>
      <w:r w:rsidRPr="00AE549C">
        <w:rPr>
          <w:rStyle w:val="Hyperlink"/>
          <w:rFonts w:ascii="Times New Roman" w:hAnsi="Times New Roman" w:cs="Times New Roman"/>
          <w:bCs/>
          <w:i/>
          <w:iCs/>
          <w:color w:val="auto"/>
          <w:sz w:val="24"/>
          <w:szCs w:val="24"/>
          <w:u w:val="none"/>
        </w:rPr>
        <w:t>.</w:t>
      </w:r>
    </w:p>
    <w:p w14:paraId="6722D6DD" w14:textId="77777777" w:rsidR="00163658" w:rsidRPr="00AE549C" w:rsidRDefault="00163658" w:rsidP="00BF6368">
      <w:pPr>
        <w:spacing w:line="480" w:lineRule="auto"/>
        <w:ind w:left="720" w:hanging="720"/>
        <w:contextualSpacing/>
        <w:jc w:val="both"/>
        <w:rPr>
          <w:rFonts w:ascii="Times New Roman" w:hAnsi="Times New Roman" w:cs="Times New Roman"/>
          <w:bCs/>
          <w:sz w:val="24"/>
          <w:szCs w:val="24"/>
        </w:rPr>
      </w:pPr>
      <w:bookmarkStart w:id="27" w:name="_Hlk141182700"/>
      <w:r w:rsidRPr="00AE549C">
        <w:rPr>
          <w:rFonts w:ascii="Times New Roman" w:hAnsi="Times New Roman" w:cs="Times New Roman"/>
          <w:bCs/>
          <w:sz w:val="24"/>
          <w:szCs w:val="24"/>
        </w:rPr>
        <w:t>Al-</w:t>
      </w:r>
      <w:proofErr w:type="spellStart"/>
      <w:r w:rsidRPr="00AE549C">
        <w:rPr>
          <w:rFonts w:ascii="Times New Roman" w:hAnsi="Times New Roman" w:cs="Times New Roman"/>
          <w:bCs/>
          <w:sz w:val="24"/>
          <w:szCs w:val="24"/>
        </w:rPr>
        <w:t>Daraji</w:t>
      </w:r>
      <w:proofErr w:type="spellEnd"/>
      <w:r w:rsidRPr="00AE549C">
        <w:rPr>
          <w:rFonts w:ascii="Times New Roman" w:hAnsi="Times New Roman" w:cs="Times New Roman"/>
          <w:bCs/>
          <w:sz w:val="24"/>
          <w:szCs w:val="24"/>
        </w:rPr>
        <w:t xml:space="preserve">, H. (2012a). adding olive oil into diluents for improving semen quality and storage ability of roosters' semen during liquid storage. </w:t>
      </w:r>
      <w:r w:rsidRPr="00AE549C">
        <w:rPr>
          <w:rFonts w:ascii="Times New Roman" w:hAnsi="Times New Roman" w:cs="Times New Roman"/>
          <w:bCs/>
          <w:i/>
          <w:iCs/>
          <w:sz w:val="24"/>
          <w:szCs w:val="24"/>
        </w:rPr>
        <w:t>International Journal of Biological, Biomolecular, Agricultural, Food, and Biotechnological Engineering</w:t>
      </w:r>
      <w:r w:rsidRPr="00AE549C">
        <w:rPr>
          <w:rFonts w:ascii="Times New Roman" w:hAnsi="Times New Roman" w:cs="Times New Roman"/>
          <w:bCs/>
          <w:sz w:val="24"/>
          <w:szCs w:val="24"/>
        </w:rPr>
        <w:t>, 6(10), 862–867.</w:t>
      </w:r>
    </w:p>
    <w:bookmarkEnd w:id="27"/>
    <w:p w14:paraId="3E99BFCA" w14:textId="77777777" w:rsidR="00163658" w:rsidRPr="00AE549C" w:rsidRDefault="00163658"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lastRenderedPageBreak/>
        <w:t>Al-</w:t>
      </w:r>
      <w:proofErr w:type="spellStart"/>
      <w:r w:rsidRPr="00AE549C">
        <w:rPr>
          <w:rFonts w:ascii="Times New Roman" w:hAnsi="Times New Roman" w:cs="Times New Roman"/>
          <w:bCs/>
          <w:sz w:val="24"/>
          <w:szCs w:val="24"/>
        </w:rPr>
        <w:t>Daraji</w:t>
      </w:r>
      <w:proofErr w:type="spellEnd"/>
      <w:r w:rsidRPr="00AE549C">
        <w:rPr>
          <w:rFonts w:ascii="Times New Roman" w:hAnsi="Times New Roman" w:cs="Times New Roman"/>
          <w:bCs/>
          <w:sz w:val="24"/>
          <w:szCs w:val="24"/>
        </w:rPr>
        <w:t xml:space="preserve">, H. (2012b). Effect of diluent supplementation with tomato juice on semen quality and storage ability of roosters' semen during liquid storage. </w:t>
      </w:r>
      <w:r w:rsidRPr="00AE549C">
        <w:rPr>
          <w:rFonts w:ascii="Times New Roman" w:hAnsi="Times New Roman" w:cs="Times New Roman"/>
          <w:bCs/>
          <w:i/>
          <w:iCs/>
          <w:sz w:val="24"/>
          <w:szCs w:val="24"/>
        </w:rPr>
        <w:t>International Journal of Biology, Pharmacy and Allied Science,</w:t>
      </w:r>
      <w:r w:rsidRPr="00AE549C">
        <w:rPr>
          <w:rFonts w:ascii="Times New Roman" w:hAnsi="Times New Roman" w:cs="Times New Roman"/>
          <w:bCs/>
          <w:sz w:val="24"/>
          <w:szCs w:val="24"/>
        </w:rPr>
        <w:t xml:space="preserve"> 1(7), 918–926.</w:t>
      </w:r>
    </w:p>
    <w:p w14:paraId="2B5F8A9E" w14:textId="77777777" w:rsidR="00163658" w:rsidRPr="00AE549C" w:rsidRDefault="00163658" w:rsidP="00BF6368">
      <w:pPr>
        <w:spacing w:line="480" w:lineRule="auto"/>
        <w:ind w:left="720" w:hanging="720"/>
        <w:contextualSpacing/>
        <w:jc w:val="both"/>
        <w:rPr>
          <w:rFonts w:ascii="Times New Roman" w:hAnsi="Times New Roman" w:cs="Times New Roman"/>
          <w:bCs/>
          <w:i/>
          <w:iCs/>
          <w:sz w:val="24"/>
          <w:szCs w:val="24"/>
        </w:rPr>
      </w:pPr>
      <w:proofErr w:type="spellStart"/>
      <w:r w:rsidRPr="00AE549C">
        <w:rPr>
          <w:rFonts w:ascii="Times New Roman" w:hAnsi="Times New Roman" w:cs="Times New Roman"/>
          <w:sz w:val="24"/>
          <w:szCs w:val="24"/>
          <w:lang w:val="en-US"/>
        </w:rPr>
        <w:t>Aljady</w:t>
      </w:r>
      <w:proofErr w:type="spellEnd"/>
      <w:r w:rsidRPr="00AE549C">
        <w:rPr>
          <w:rFonts w:ascii="Times New Roman" w:hAnsi="Times New Roman" w:cs="Times New Roman"/>
          <w:sz w:val="24"/>
          <w:szCs w:val="24"/>
          <w:lang w:val="en-US"/>
        </w:rPr>
        <w:t xml:space="preserve">, A. M., </w:t>
      </w:r>
      <w:proofErr w:type="spellStart"/>
      <w:r w:rsidRPr="00AE549C">
        <w:rPr>
          <w:rFonts w:ascii="Times New Roman" w:hAnsi="Times New Roman" w:cs="Times New Roman"/>
          <w:sz w:val="24"/>
          <w:szCs w:val="24"/>
          <w:lang w:val="en-US"/>
        </w:rPr>
        <w:t>Kamaruddin</w:t>
      </w:r>
      <w:proofErr w:type="spellEnd"/>
      <w:r w:rsidRPr="00AE549C">
        <w:rPr>
          <w:rFonts w:ascii="Times New Roman" w:hAnsi="Times New Roman" w:cs="Times New Roman"/>
          <w:sz w:val="24"/>
          <w:szCs w:val="24"/>
          <w:lang w:val="en-US"/>
        </w:rPr>
        <w:t xml:space="preserve">, M. Y., Jamal, A. M. and </w:t>
      </w:r>
      <w:proofErr w:type="spellStart"/>
      <w:r w:rsidRPr="00AE549C">
        <w:rPr>
          <w:rFonts w:ascii="Times New Roman" w:hAnsi="Times New Roman" w:cs="Times New Roman"/>
          <w:sz w:val="24"/>
          <w:szCs w:val="24"/>
          <w:lang w:val="en-US"/>
        </w:rPr>
        <w:t>Mohd</w:t>
      </w:r>
      <w:proofErr w:type="spellEnd"/>
      <w:r w:rsidRPr="00AE549C">
        <w:rPr>
          <w:rFonts w:ascii="Times New Roman" w:hAnsi="Times New Roman" w:cs="Times New Roman"/>
          <w:sz w:val="24"/>
          <w:szCs w:val="24"/>
          <w:lang w:val="en-US"/>
        </w:rPr>
        <w:t xml:space="preserve"> </w:t>
      </w:r>
      <w:proofErr w:type="spellStart"/>
      <w:r w:rsidRPr="00AE549C">
        <w:rPr>
          <w:rFonts w:ascii="Times New Roman" w:hAnsi="Times New Roman" w:cs="Times New Roman"/>
          <w:sz w:val="24"/>
          <w:szCs w:val="24"/>
          <w:lang w:val="en-US"/>
        </w:rPr>
        <w:t>Yassim</w:t>
      </w:r>
      <w:proofErr w:type="spellEnd"/>
      <w:r w:rsidRPr="00AE549C">
        <w:rPr>
          <w:rFonts w:ascii="Times New Roman" w:hAnsi="Times New Roman" w:cs="Times New Roman"/>
          <w:sz w:val="24"/>
          <w:szCs w:val="24"/>
          <w:lang w:val="en-US"/>
        </w:rPr>
        <w:t xml:space="preserve"> M. Y. (2000). Biochemical study on the efficacy of Malaysian honey on inflicted wounds: an animal model. </w:t>
      </w:r>
      <w:r w:rsidRPr="00AE549C">
        <w:rPr>
          <w:rFonts w:ascii="Times New Roman" w:hAnsi="Times New Roman" w:cs="Times New Roman"/>
          <w:i/>
          <w:iCs/>
          <w:sz w:val="24"/>
          <w:szCs w:val="24"/>
          <w:lang w:val="en-US"/>
        </w:rPr>
        <w:t xml:space="preserve">Medical Journal of Islamic Academy of Sciences, </w:t>
      </w:r>
      <w:r w:rsidRPr="00AE549C">
        <w:rPr>
          <w:rFonts w:ascii="Times New Roman" w:hAnsi="Times New Roman" w:cs="Times New Roman"/>
          <w:sz w:val="24"/>
          <w:szCs w:val="24"/>
          <w:lang w:val="en-US"/>
        </w:rPr>
        <w:t>13(3), 125-132.</w:t>
      </w:r>
    </w:p>
    <w:p w14:paraId="0B5587E6" w14:textId="77777777" w:rsidR="00163658" w:rsidRPr="00AE549C" w:rsidRDefault="00163658" w:rsidP="00BF6368">
      <w:pPr>
        <w:spacing w:line="480" w:lineRule="auto"/>
        <w:ind w:left="720" w:hanging="720"/>
        <w:contextualSpacing/>
        <w:jc w:val="both"/>
        <w:rPr>
          <w:rFonts w:ascii="Times New Roman" w:hAnsi="Times New Roman" w:cs="Times New Roman"/>
          <w:bCs/>
          <w:i/>
          <w:iCs/>
          <w:sz w:val="24"/>
          <w:szCs w:val="24"/>
        </w:rPr>
      </w:pPr>
      <w:r w:rsidRPr="000122F0">
        <w:rPr>
          <w:rFonts w:ascii="Times New Roman" w:hAnsi="Times New Roman" w:cs="Times New Roman"/>
          <w:sz w:val="24"/>
          <w:szCs w:val="24"/>
          <w:lang w:val="en-US"/>
        </w:rPr>
        <w:t xml:space="preserve">APHA (1992). Compendium of methods for the microbiological examination (3rd edition). Washington: </w:t>
      </w:r>
      <w:r w:rsidRPr="000122F0">
        <w:rPr>
          <w:rFonts w:ascii="Times New Roman" w:hAnsi="Times New Roman" w:cs="Times New Roman"/>
          <w:i/>
          <w:iCs/>
          <w:sz w:val="24"/>
          <w:szCs w:val="24"/>
          <w:lang w:val="en-US"/>
        </w:rPr>
        <w:t>American Public Health Association</w:t>
      </w:r>
      <w:r w:rsidRPr="000122F0">
        <w:rPr>
          <w:rFonts w:ascii="Times New Roman" w:hAnsi="Times New Roman" w:cs="Times New Roman"/>
          <w:sz w:val="24"/>
          <w:szCs w:val="24"/>
          <w:lang w:val="en-US"/>
        </w:rPr>
        <w:t>, pp. 105–119, 325–367, 371–415, 451–469 and 637–658.</w:t>
      </w:r>
      <w:r>
        <w:rPr>
          <w:rFonts w:ascii="Times New Roman" w:hAnsi="Times New Roman" w:cs="Times New Roman"/>
          <w:sz w:val="24"/>
          <w:szCs w:val="24"/>
          <w:lang w:val="en-US"/>
        </w:rPr>
        <w:t xml:space="preserve"> </w:t>
      </w:r>
    </w:p>
    <w:p w14:paraId="6B4B3461" w14:textId="77777777" w:rsidR="00163658" w:rsidRPr="00852337" w:rsidRDefault="00163658" w:rsidP="00852337">
      <w:pPr>
        <w:spacing w:line="480" w:lineRule="auto"/>
        <w:ind w:left="720" w:hanging="720"/>
        <w:contextualSpacing/>
        <w:jc w:val="both"/>
        <w:rPr>
          <w:rFonts w:ascii="Times New Roman" w:hAnsi="Times New Roman" w:cs="Times New Roman"/>
          <w:sz w:val="24"/>
          <w:szCs w:val="24"/>
          <w:lang w:val="en-US"/>
        </w:rPr>
      </w:pPr>
      <w:proofErr w:type="spellStart"/>
      <w:r w:rsidRPr="00852337">
        <w:rPr>
          <w:rFonts w:ascii="Times New Roman" w:hAnsi="Times New Roman" w:cs="Times New Roman"/>
          <w:sz w:val="24"/>
          <w:szCs w:val="24"/>
          <w:lang w:val="en-US"/>
        </w:rPr>
        <w:t>Arif</w:t>
      </w:r>
      <w:proofErr w:type="spellEnd"/>
      <w:r w:rsidRPr="00852337">
        <w:rPr>
          <w:rFonts w:ascii="Times New Roman" w:hAnsi="Times New Roman" w:cs="Times New Roman"/>
          <w:sz w:val="24"/>
          <w:szCs w:val="24"/>
          <w:lang w:val="en-US"/>
        </w:rPr>
        <w:t xml:space="preserve">, M., </w:t>
      </w:r>
      <w:proofErr w:type="spellStart"/>
      <w:r w:rsidRPr="00852337">
        <w:rPr>
          <w:rFonts w:ascii="Times New Roman" w:hAnsi="Times New Roman" w:cs="Times New Roman"/>
          <w:sz w:val="24"/>
          <w:szCs w:val="24"/>
          <w:lang w:val="en-US"/>
        </w:rPr>
        <w:t>Airin</w:t>
      </w:r>
      <w:proofErr w:type="spellEnd"/>
      <w:r w:rsidRPr="00852337">
        <w:rPr>
          <w:rFonts w:ascii="Times New Roman" w:hAnsi="Times New Roman" w:cs="Times New Roman"/>
          <w:sz w:val="24"/>
          <w:szCs w:val="24"/>
          <w:lang w:val="en-US"/>
        </w:rPr>
        <w:t xml:space="preserve">, C. M., </w:t>
      </w:r>
      <w:proofErr w:type="spellStart"/>
      <w:r w:rsidRPr="00852337">
        <w:rPr>
          <w:rFonts w:ascii="Times New Roman" w:hAnsi="Times New Roman" w:cs="Times New Roman"/>
          <w:sz w:val="24"/>
          <w:szCs w:val="24"/>
          <w:lang w:val="en-US"/>
        </w:rPr>
        <w:t>Datrianto</w:t>
      </w:r>
      <w:proofErr w:type="spellEnd"/>
      <w:r w:rsidRPr="00852337">
        <w:rPr>
          <w:rFonts w:ascii="Times New Roman" w:hAnsi="Times New Roman" w:cs="Times New Roman"/>
          <w:sz w:val="24"/>
          <w:szCs w:val="24"/>
          <w:lang w:val="en-US"/>
        </w:rPr>
        <w:t xml:space="preserve">, D. S., &amp; </w:t>
      </w:r>
      <w:proofErr w:type="spellStart"/>
      <w:r w:rsidRPr="00852337">
        <w:rPr>
          <w:rFonts w:ascii="Times New Roman" w:hAnsi="Times New Roman" w:cs="Times New Roman"/>
          <w:sz w:val="24"/>
          <w:szCs w:val="24"/>
          <w:lang w:val="en-US"/>
        </w:rPr>
        <w:t>Sejati</w:t>
      </w:r>
      <w:proofErr w:type="spellEnd"/>
      <w:r w:rsidRPr="00852337">
        <w:rPr>
          <w:rFonts w:ascii="Times New Roman" w:hAnsi="Times New Roman" w:cs="Times New Roman"/>
          <w:sz w:val="24"/>
          <w:szCs w:val="24"/>
          <w:lang w:val="en-US"/>
        </w:rPr>
        <w:t xml:space="preserve">, D. A. R. (2023). Influence of honey on sperm traits in KUB rooster concerning cold storage. </w:t>
      </w:r>
      <w:r w:rsidRPr="00852337">
        <w:rPr>
          <w:rFonts w:ascii="Times New Roman" w:hAnsi="Times New Roman" w:cs="Times New Roman"/>
          <w:i/>
          <w:sz w:val="24"/>
          <w:szCs w:val="24"/>
          <w:lang w:val="en-US"/>
        </w:rPr>
        <w:t>Adv. Anim. Vet. Sci</w:t>
      </w:r>
      <w:r w:rsidRPr="00852337">
        <w:rPr>
          <w:rFonts w:ascii="Times New Roman" w:hAnsi="Times New Roman" w:cs="Times New Roman"/>
          <w:sz w:val="24"/>
          <w:szCs w:val="24"/>
          <w:lang w:val="en-US"/>
        </w:rPr>
        <w:t xml:space="preserve">, 11(2), 246-251. </w:t>
      </w:r>
    </w:p>
    <w:p w14:paraId="3F25656C" w14:textId="77777777" w:rsidR="00163658" w:rsidRPr="00852337" w:rsidRDefault="00163658" w:rsidP="00852337">
      <w:pPr>
        <w:spacing w:line="480" w:lineRule="auto"/>
        <w:ind w:left="720" w:hanging="720"/>
        <w:contextualSpacing/>
        <w:jc w:val="both"/>
        <w:rPr>
          <w:rFonts w:ascii="Times New Roman" w:hAnsi="Times New Roman" w:cs="Times New Roman"/>
          <w:sz w:val="24"/>
          <w:szCs w:val="24"/>
          <w:lang w:val="en-US"/>
        </w:rPr>
      </w:pPr>
      <w:proofErr w:type="spellStart"/>
      <w:r w:rsidRPr="00852337">
        <w:rPr>
          <w:rFonts w:ascii="Times New Roman" w:hAnsi="Times New Roman" w:cs="Times New Roman"/>
          <w:sz w:val="24"/>
          <w:szCs w:val="24"/>
          <w:lang w:val="en-US"/>
        </w:rPr>
        <w:t>Badwy</w:t>
      </w:r>
      <w:proofErr w:type="spellEnd"/>
      <w:r w:rsidRPr="00852337">
        <w:rPr>
          <w:rFonts w:ascii="Times New Roman" w:hAnsi="Times New Roman" w:cs="Times New Roman"/>
          <w:sz w:val="24"/>
          <w:szCs w:val="24"/>
          <w:lang w:val="en-US"/>
        </w:rPr>
        <w:t>, M. I., El-</w:t>
      </w:r>
      <w:proofErr w:type="spellStart"/>
      <w:r w:rsidRPr="00852337">
        <w:rPr>
          <w:rFonts w:ascii="Times New Roman" w:hAnsi="Times New Roman" w:cs="Times New Roman"/>
          <w:sz w:val="24"/>
          <w:szCs w:val="24"/>
          <w:lang w:val="en-US"/>
        </w:rPr>
        <w:t>Hadad</w:t>
      </w:r>
      <w:proofErr w:type="spellEnd"/>
      <w:r w:rsidRPr="00852337">
        <w:rPr>
          <w:rFonts w:ascii="Times New Roman" w:hAnsi="Times New Roman" w:cs="Times New Roman"/>
          <w:sz w:val="24"/>
          <w:szCs w:val="24"/>
          <w:lang w:val="en-US"/>
        </w:rPr>
        <w:t>, E. S., &amp; El-</w:t>
      </w:r>
      <w:proofErr w:type="spellStart"/>
      <w:r w:rsidRPr="00852337">
        <w:rPr>
          <w:rFonts w:ascii="Times New Roman" w:hAnsi="Times New Roman" w:cs="Times New Roman"/>
          <w:sz w:val="24"/>
          <w:szCs w:val="24"/>
          <w:lang w:val="en-US"/>
        </w:rPr>
        <w:t>Weshahy</w:t>
      </w:r>
      <w:proofErr w:type="spellEnd"/>
      <w:r w:rsidRPr="00852337">
        <w:rPr>
          <w:rFonts w:ascii="Times New Roman" w:hAnsi="Times New Roman" w:cs="Times New Roman"/>
          <w:sz w:val="24"/>
          <w:szCs w:val="24"/>
          <w:lang w:val="en-US"/>
        </w:rPr>
        <w:t xml:space="preserve">, O. A. (2024). Semen quality, sperm variables, blood profile, immunity, and antioxidant capacity of Sinai cockers fed diet supplemented with vitamin E or/and pumpkin seed oil. </w:t>
      </w:r>
      <w:r w:rsidRPr="00852337">
        <w:rPr>
          <w:rFonts w:ascii="Times New Roman" w:hAnsi="Times New Roman" w:cs="Times New Roman"/>
          <w:i/>
          <w:sz w:val="24"/>
          <w:szCs w:val="24"/>
          <w:lang w:val="en-US"/>
        </w:rPr>
        <w:t>Journal of Animal and Poultry Production</w:t>
      </w:r>
      <w:r w:rsidRPr="00852337">
        <w:rPr>
          <w:rFonts w:ascii="Times New Roman" w:hAnsi="Times New Roman" w:cs="Times New Roman"/>
          <w:sz w:val="24"/>
          <w:szCs w:val="24"/>
          <w:lang w:val="en-US"/>
        </w:rPr>
        <w:t>, 15(4), 77-88.</w:t>
      </w:r>
    </w:p>
    <w:p w14:paraId="18B0C790" w14:textId="77777777" w:rsidR="00163658" w:rsidRPr="00AE549C" w:rsidRDefault="00163658"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Balogun, A. S., Abubakar, O., Abdulrahman, M. U., </w:t>
      </w:r>
      <w:proofErr w:type="spellStart"/>
      <w:r w:rsidRPr="00AE549C">
        <w:rPr>
          <w:rFonts w:ascii="Times New Roman" w:hAnsi="Times New Roman" w:cs="Times New Roman"/>
          <w:bCs/>
          <w:sz w:val="24"/>
          <w:szCs w:val="24"/>
        </w:rPr>
        <w:t>Abdulraman</w:t>
      </w:r>
      <w:proofErr w:type="spellEnd"/>
      <w:r w:rsidRPr="00AE549C">
        <w:rPr>
          <w:rFonts w:ascii="Times New Roman" w:hAnsi="Times New Roman" w:cs="Times New Roman"/>
          <w:bCs/>
          <w:sz w:val="24"/>
          <w:szCs w:val="24"/>
        </w:rPr>
        <w:t xml:space="preserve">, M., Akinosun, A. A. and </w:t>
      </w:r>
      <w:proofErr w:type="spellStart"/>
      <w:r w:rsidRPr="00AE549C">
        <w:rPr>
          <w:rFonts w:ascii="Times New Roman" w:hAnsi="Times New Roman" w:cs="Times New Roman"/>
          <w:bCs/>
          <w:sz w:val="24"/>
          <w:szCs w:val="24"/>
        </w:rPr>
        <w:t>Ojo</w:t>
      </w:r>
      <w:proofErr w:type="spellEnd"/>
      <w:r w:rsidRPr="00AE549C">
        <w:rPr>
          <w:rFonts w:ascii="Times New Roman" w:hAnsi="Times New Roman" w:cs="Times New Roman"/>
          <w:bCs/>
          <w:sz w:val="24"/>
          <w:szCs w:val="24"/>
        </w:rPr>
        <w:t xml:space="preserve">, J. A. (2016). Assessment of different garlic extracts on fertilizing potentials of extended rooster semen used for artificial insemination. </w:t>
      </w:r>
      <w:r w:rsidRPr="00AE549C">
        <w:rPr>
          <w:rFonts w:ascii="Times New Roman" w:hAnsi="Times New Roman" w:cs="Times New Roman"/>
          <w:bCs/>
          <w:i/>
          <w:iCs/>
          <w:sz w:val="24"/>
          <w:szCs w:val="24"/>
        </w:rPr>
        <w:t>Nigerian Poultry Science</w:t>
      </w:r>
      <w:r w:rsidRPr="00AE549C">
        <w:rPr>
          <w:rFonts w:ascii="Times New Roman" w:hAnsi="Times New Roman" w:cs="Times New Roman"/>
          <w:bCs/>
          <w:sz w:val="24"/>
          <w:szCs w:val="24"/>
        </w:rPr>
        <w:t xml:space="preserve"> </w:t>
      </w:r>
      <w:r w:rsidRPr="00AE549C">
        <w:rPr>
          <w:rFonts w:ascii="Times New Roman" w:hAnsi="Times New Roman" w:cs="Times New Roman"/>
          <w:bCs/>
          <w:i/>
          <w:iCs/>
          <w:sz w:val="24"/>
          <w:szCs w:val="24"/>
        </w:rPr>
        <w:t>Journal</w:t>
      </w:r>
      <w:r w:rsidRPr="00AE549C">
        <w:rPr>
          <w:rFonts w:ascii="Times New Roman" w:hAnsi="Times New Roman" w:cs="Times New Roman"/>
          <w:bCs/>
          <w:sz w:val="24"/>
          <w:szCs w:val="24"/>
        </w:rPr>
        <w:t>, 12, 84–91.</w:t>
      </w:r>
    </w:p>
    <w:p w14:paraId="50E4A54B" w14:textId="77777777" w:rsidR="00163658" w:rsidRPr="00AE549C" w:rsidRDefault="00163658"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Balogun, A. S., </w:t>
      </w:r>
      <w:proofErr w:type="spellStart"/>
      <w:r w:rsidRPr="00AE549C">
        <w:rPr>
          <w:rFonts w:ascii="Times New Roman" w:hAnsi="Times New Roman" w:cs="Times New Roman"/>
          <w:bCs/>
          <w:sz w:val="24"/>
          <w:szCs w:val="24"/>
        </w:rPr>
        <w:t>Jimoh</w:t>
      </w:r>
      <w:proofErr w:type="spellEnd"/>
      <w:r w:rsidRPr="00AE549C">
        <w:rPr>
          <w:rFonts w:ascii="Times New Roman" w:hAnsi="Times New Roman" w:cs="Times New Roman"/>
          <w:bCs/>
          <w:sz w:val="24"/>
          <w:szCs w:val="24"/>
        </w:rPr>
        <w:t xml:space="preserve">, O. A., </w:t>
      </w:r>
      <w:proofErr w:type="spellStart"/>
      <w:r w:rsidRPr="00AE549C">
        <w:rPr>
          <w:rFonts w:ascii="Times New Roman" w:hAnsi="Times New Roman" w:cs="Times New Roman"/>
          <w:bCs/>
          <w:sz w:val="24"/>
          <w:szCs w:val="24"/>
        </w:rPr>
        <w:t>Olayiwola</w:t>
      </w:r>
      <w:proofErr w:type="spellEnd"/>
      <w:r w:rsidRPr="00AE549C">
        <w:rPr>
          <w:rFonts w:ascii="Times New Roman" w:hAnsi="Times New Roman" w:cs="Times New Roman"/>
          <w:bCs/>
          <w:sz w:val="24"/>
          <w:szCs w:val="24"/>
        </w:rPr>
        <w:t xml:space="preserve">, T. A. and Abubakar, Z. Y. (2017). Semen quality and fertilizing ability of </w:t>
      </w:r>
      <w:proofErr w:type="gramStart"/>
      <w:r w:rsidRPr="00AE549C">
        <w:rPr>
          <w:rFonts w:ascii="Times New Roman" w:hAnsi="Times New Roman" w:cs="Times New Roman"/>
          <w:bCs/>
          <w:sz w:val="24"/>
          <w:szCs w:val="24"/>
        </w:rPr>
        <w:t>roosters</w:t>
      </w:r>
      <w:proofErr w:type="gramEnd"/>
      <w:r w:rsidRPr="00AE549C">
        <w:rPr>
          <w:rFonts w:ascii="Times New Roman" w:hAnsi="Times New Roman" w:cs="Times New Roman"/>
          <w:bCs/>
          <w:sz w:val="24"/>
          <w:szCs w:val="24"/>
        </w:rPr>
        <w:t xml:space="preserve"> semen diluted with quail egg-yolk supplemented with polar and non-polar dried garlic extracts. </w:t>
      </w:r>
      <w:r w:rsidRPr="00AE549C">
        <w:rPr>
          <w:rFonts w:ascii="Times New Roman" w:hAnsi="Times New Roman" w:cs="Times New Roman"/>
          <w:bCs/>
          <w:i/>
          <w:iCs/>
          <w:sz w:val="24"/>
          <w:szCs w:val="24"/>
        </w:rPr>
        <w:t>Journal of Advances in Biology and Biotechnology,</w:t>
      </w:r>
      <w:r w:rsidRPr="00AE549C">
        <w:rPr>
          <w:rFonts w:ascii="Times New Roman" w:hAnsi="Times New Roman" w:cs="Times New Roman"/>
          <w:bCs/>
          <w:sz w:val="24"/>
          <w:szCs w:val="24"/>
        </w:rPr>
        <w:t xml:space="preserve"> 13(2), 1–12.</w:t>
      </w:r>
    </w:p>
    <w:p w14:paraId="6EA6211C" w14:textId="77777777" w:rsidR="00163658" w:rsidRPr="00AE549C" w:rsidRDefault="00163658"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eastAsia="SimSun" w:hAnsi="Times New Roman" w:cs="Times New Roman"/>
          <w:sz w:val="24"/>
          <w:szCs w:val="24"/>
          <w:lang w:val="en-US" w:eastAsia="zh-CN"/>
        </w:rPr>
        <w:lastRenderedPageBreak/>
        <w:t xml:space="preserve">Bekele, B., </w:t>
      </w:r>
      <w:proofErr w:type="spellStart"/>
      <w:r w:rsidRPr="00AE549C">
        <w:rPr>
          <w:rFonts w:ascii="Times New Roman" w:eastAsia="SimSun" w:hAnsi="Times New Roman" w:cs="Times New Roman"/>
          <w:sz w:val="24"/>
          <w:szCs w:val="24"/>
          <w:lang w:val="en-US" w:eastAsia="zh-CN"/>
        </w:rPr>
        <w:t>Melesse</w:t>
      </w:r>
      <w:proofErr w:type="spellEnd"/>
      <w:r w:rsidRPr="00AE549C">
        <w:rPr>
          <w:rFonts w:ascii="Times New Roman" w:eastAsia="SimSun" w:hAnsi="Times New Roman" w:cs="Times New Roman"/>
          <w:sz w:val="24"/>
          <w:szCs w:val="24"/>
          <w:lang w:val="en-US" w:eastAsia="zh-CN"/>
        </w:rPr>
        <w:t xml:space="preserve">, A., </w:t>
      </w:r>
      <w:proofErr w:type="spellStart"/>
      <w:r w:rsidRPr="00AE549C">
        <w:rPr>
          <w:rFonts w:ascii="Times New Roman" w:eastAsia="SimSun" w:hAnsi="Times New Roman" w:cs="Times New Roman"/>
          <w:sz w:val="24"/>
          <w:szCs w:val="24"/>
          <w:lang w:val="en-US" w:eastAsia="zh-CN"/>
        </w:rPr>
        <w:t>Esatu</w:t>
      </w:r>
      <w:proofErr w:type="spellEnd"/>
      <w:r w:rsidRPr="00AE549C">
        <w:rPr>
          <w:rFonts w:ascii="Times New Roman" w:eastAsia="SimSun" w:hAnsi="Times New Roman" w:cs="Times New Roman"/>
          <w:sz w:val="24"/>
          <w:szCs w:val="24"/>
          <w:lang w:val="en-US" w:eastAsia="zh-CN"/>
        </w:rPr>
        <w:t xml:space="preserve">, W. and Dessie, T. (2022). Multivariate analysis of </w:t>
      </w:r>
      <w:r w:rsidRPr="00AE549C">
        <w:rPr>
          <w:rFonts w:ascii="Times New Roman" w:eastAsia="SimSun" w:hAnsi="Times New Roman" w:cs="Times New Roman"/>
          <w:sz w:val="24"/>
          <w:szCs w:val="24"/>
          <w:lang w:val="en-US" w:eastAsia="zh-CN"/>
        </w:rPr>
        <w:tab/>
        <w:t xml:space="preserve">morphometric traits to differentiate the indigenous chicken reared under different agroecology of Ethiopia. </w:t>
      </w:r>
      <w:r w:rsidRPr="00AE549C">
        <w:rPr>
          <w:rFonts w:ascii="Times New Roman" w:eastAsia="SimSun" w:hAnsi="Times New Roman" w:cs="Times New Roman"/>
          <w:i/>
          <w:iCs/>
          <w:sz w:val="24"/>
          <w:szCs w:val="24"/>
          <w:lang w:val="en-US" w:eastAsia="zh-CN"/>
        </w:rPr>
        <w:t xml:space="preserve">Veterinary Integrated Science, </w:t>
      </w:r>
      <w:r w:rsidRPr="00AE549C">
        <w:rPr>
          <w:rFonts w:ascii="Times New Roman" w:eastAsia="SimSun" w:hAnsi="Times New Roman" w:cs="Times New Roman"/>
          <w:sz w:val="24"/>
          <w:szCs w:val="24"/>
          <w:lang w:val="en-US" w:eastAsia="zh-CN"/>
        </w:rPr>
        <w:t>20 (3), 775-791.</w:t>
      </w:r>
    </w:p>
    <w:p w14:paraId="76511A77" w14:textId="77777777" w:rsidR="00163658" w:rsidRPr="00AE549C" w:rsidRDefault="00163658" w:rsidP="00BF6368">
      <w:pPr>
        <w:spacing w:line="480" w:lineRule="auto"/>
        <w:ind w:left="720" w:hanging="720"/>
        <w:contextualSpacing/>
        <w:jc w:val="both"/>
        <w:rPr>
          <w:rFonts w:ascii="Times New Roman" w:hAnsi="Times New Roman" w:cs="Times New Roman"/>
          <w:bCs/>
          <w:i/>
          <w:iCs/>
          <w:sz w:val="24"/>
          <w:szCs w:val="24"/>
        </w:rPr>
      </w:pPr>
      <w:proofErr w:type="spellStart"/>
      <w:r w:rsidRPr="00AE549C">
        <w:rPr>
          <w:rFonts w:ascii="Times New Roman" w:hAnsi="Times New Roman" w:cs="Times New Roman"/>
          <w:sz w:val="24"/>
          <w:szCs w:val="24"/>
          <w:lang w:val="en-US"/>
        </w:rPr>
        <w:t>Buege</w:t>
      </w:r>
      <w:proofErr w:type="spellEnd"/>
      <w:r w:rsidRPr="00AE549C">
        <w:rPr>
          <w:rFonts w:ascii="Times New Roman" w:hAnsi="Times New Roman" w:cs="Times New Roman"/>
          <w:sz w:val="24"/>
          <w:szCs w:val="24"/>
          <w:lang w:val="en-US"/>
        </w:rPr>
        <w:t xml:space="preserve">, J. A. and Aust S. D. (1978). Microsomal lipid peroxidation. </w:t>
      </w:r>
      <w:r w:rsidRPr="00AE549C">
        <w:rPr>
          <w:rFonts w:ascii="Times New Roman" w:hAnsi="Times New Roman" w:cs="Times New Roman"/>
          <w:i/>
          <w:iCs/>
          <w:sz w:val="24"/>
          <w:szCs w:val="24"/>
          <w:lang w:val="en-US"/>
        </w:rPr>
        <w:t>Methods in Enzymology,</w:t>
      </w:r>
      <w:r w:rsidRPr="00AE549C">
        <w:rPr>
          <w:rFonts w:ascii="Times New Roman" w:hAnsi="Times New Roman" w:cs="Times New Roman"/>
          <w:sz w:val="24"/>
          <w:szCs w:val="24"/>
          <w:lang w:val="en-US"/>
        </w:rPr>
        <w:t xml:space="preserve"> 52, 302-310.</w:t>
      </w:r>
    </w:p>
    <w:p w14:paraId="20714BA2" w14:textId="77777777" w:rsidR="00163658" w:rsidRPr="00AE549C" w:rsidRDefault="00163658" w:rsidP="00BF6368">
      <w:pPr>
        <w:spacing w:line="480" w:lineRule="auto"/>
        <w:ind w:left="720" w:hanging="720"/>
        <w:contextualSpacing/>
        <w:jc w:val="both"/>
        <w:rPr>
          <w:rFonts w:ascii="Times New Roman" w:hAnsi="Times New Roman" w:cs="Times New Roman"/>
          <w:bCs/>
          <w:i/>
          <w:iCs/>
          <w:sz w:val="24"/>
          <w:szCs w:val="24"/>
        </w:rPr>
      </w:pPr>
      <w:proofErr w:type="spellStart"/>
      <w:r w:rsidRPr="00AE549C">
        <w:rPr>
          <w:rFonts w:ascii="Times New Roman" w:hAnsi="Times New Roman" w:cs="Times New Roman"/>
          <w:sz w:val="24"/>
          <w:szCs w:val="24"/>
          <w:lang w:val="en-US"/>
        </w:rPr>
        <w:t>Cerolini</w:t>
      </w:r>
      <w:proofErr w:type="spellEnd"/>
      <w:r w:rsidRPr="00AE549C">
        <w:rPr>
          <w:rFonts w:ascii="Times New Roman" w:hAnsi="Times New Roman" w:cs="Times New Roman"/>
          <w:sz w:val="24"/>
          <w:szCs w:val="24"/>
          <w:lang w:val="en-US"/>
        </w:rPr>
        <w:t xml:space="preserve">, S., </w:t>
      </w:r>
      <w:proofErr w:type="spellStart"/>
      <w:r w:rsidRPr="00AE549C">
        <w:rPr>
          <w:rFonts w:ascii="Times New Roman" w:hAnsi="Times New Roman" w:cs="Times New Roman"/>
          <w:sz w:val="24"/>
          <w:szCs w:val="24"/>
          <w:lang w:val="en-US"/>
        </w:rPr>
        <w:t>Maldjian</w:t>
      </w:r>
      <w:proofErr w:type="spellEnd"/>
      <w:r w:rsidRPr="00AE549C">
        <w:rPr>
          <w:rFonts w:ascii="Times New Roman" w:hAnsi="Times New Roman" w:cs="Times New Roman"/>
          <w:sz w:val="24"/>
          <w:szCs w:val="24"/>
          <w:lang w:val="en-US"/>
        </w:rPr>
        <w:t xml:space="preserve"> A., </w:t>
      </w:r>
      <w:proofErr w:type="spellStart"/>
      <w:r w:rsidRPr="00AE549C">
        <w:rPr>
          <w:rFonts w:ascii="Times New Roman" w:hAnsi="Times New Roman" w:cs="Times New Roman"/>
          <w:sz w:val="24"/>
          <w:szCs w:val="24"/>
          <w:lang w:val="en-US"/>
        </w:rPr>
        <w:t>Surai</w:t>
      </w:r>
      <w:proofErr w:type="spellEnd"/>
      <w:r w:rsidRPr="00AE549C">
        <w:rPr>
          <w:rFonts w:ascii="Times New Roman" w:hAnsi="Times New Roman" w:cs="Times New Roman"/>
          <w:sz w:val="24"/>
          <w:szCs w:val="24"/>
          <w:lang w:val="en-US"/>
        </w:rPr>
        <w:t xml:space="preserve"> P. and Nobel. (2000). Viability, susceptibility to peroxidation and fatty acid composition of boar semen during liquid storage. </w:t>
      </w:r>
      <w:r w:rsidRPr="00AE549C">
        <w:rPr>
          <w:rFonts w:ascii="Times New Roman" w:hAnsi="Times New Roman" w:cs="Times New Roman"/>
          <w:i/>
          <w:iCs/>
          <w:sz w:val="24"/>
          <w:szCs w:val="24"/>
          <w:lang w:val="en-US"/>
        </w:rPr>
        <w:t>Animal Reproduction Science,</w:t>
      </w:r>
      <w:r w:rsidRPr="00AE549C">
        <w:rPr>
          <w:rFonts w:ascii="Times New Roman" w:hAnsi="Times New Roman" w:cs="Times New Roman"/>
          <w:sz w:val="24"/>
          <w:szCs w:val="24"/>
          <w:lang w:val="en-US"/>
        </w:rPr>
        <w:t xml:space="preserve"> 58, 99-111.</w:t>
      </w:r>
    </w:p>
    <w:p w14:paraId="356F37D4" w14:textId="77777777" w:rsidR="00163658" w:rsidRPr="00AE549C" w:rsidRDefault="00163658"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Daramola, J. O., Adekunle, E. O., </w:t>
      </w:r>
      <w:proofErr w:type="spellStart"/>
      <w:r w:rsidRPr="00AE549C">
        <w:rPr>
          <w:rFonts w:ascii="Times New Roman" w:hAnsi="Times New Roman" w:cs="Times New Roman"/>
          <w:bCs/>
          <w:sz w:val="24"/>
          <w:szCs w:val="24"/>
        </w:rPr>
        <w:t>Oke</w:t>
      </w:r>
      <w:proofErr w:type="spellEnd"/>
      <w:r w:rsidRPr="00AE549C">
        <w:rPr>
          <w:rFonts w:ascii="Times New Roman" w:hAnsi="Times New Roman" w:cs="Times New Roman"/>
          <w:bCs/>
          <w:sz w:val="24"/>
          <w:szCs w:val="24"/>
        </w:rPr>
        <w:t xml:space="preserve">, O. E., </w:t>
      </w:r>
      <w:proofErr w:type="spellStart"/>
      <w:r w:rsidRPr="00AE549C">
        <w:rPr>
          <w:rFonts w:ascii="Times New Roman" w:hAnsi="Times New Roman" w:cs="Times New Roman"/>
          <w:bCs/>
          <w:sz w:val="24"/>
          <w:szCs w:val="24"/>
        </w:rPr>
        <w:t>Onagbesan</w:t>
      </w:r>
      <w:proofErr w:type="spellEnd"/>
      <w:r w:rsidRPr="00AE549C">
        <w:rPr>
          <w:rFonts w:ascii="Times New Roman" w:hAnsi="Times New Roman" w:cs="Times New Roman"/>
          <w:bCs/>
          <w:sz w:val="24"/>
          <w:szCs w:val="24"/>
        </w:rPr>
        <w:t xml:space="preserve">, O. M. and </w:t>
      </w:r>
      <w:proofErr w:type="spellStart"/>
      <w:r w:rsidRPr="00AE549C">
        <w:rPr>
          <w:rFonts w:ascii="Times New Roman" w:hAnsi="Times New Roman" w:cs="Times New Roman"/>
          <w:bCs/>
          <w:sz w:val="24"/>
          <w:szCs w:val="24"/>
        </w:rPr>
        <w:t>Oyewusi</w:t>
      </w:r>
      <w:proofErr w:type="spellEnd"/>
      <w:r w:rsidRPr="00AE549C">
        <w:rPr>
          <w:rFonts w:ascii="Times New Roman" w:hAnsi="Times New Roman" w:cs="Times New Roman"/>
          <w:bCs/>
          <w:sz w:val="24"/>
          <w:szCs w:val="24"/>
        </w:rPr>
        <w:t xml:space="preserve">, I. k. (2019). A diluent containing coconut water, fructose, and chicken egg yolk increases rooster sperm quality at 5°C. </w:t>
      </w:r>
      <w:r w:rsidRPr="00AE549C">
        <w:rPr>
          <w:rFonts w:ascii="Times New Roman" w:hAnsi="Times New Roman" w:cs="Times New Roman"/>
          <w:bCs/>
          <w:i/>
          <w:iCs/>
          <w:sz w:val="24"/>
          <w:szCs w:val="24"/>
        </w:rPr>
        <w:t>Veterinary World</w:t>
      </w:r>
      <w:r w:rsidRPr="00AE549C">
        <w:rPr>
          <w:rFonts w:ascii="Times New Roman" w:hAnsi="Times New Roman" w:cs="Times New Roman"/>
          <w:bCs/>
          <w:sz w:val="24"/>
          <w:szCs w:val="24"/>
        </w:rPr>
        <w:t xml:space="preserve">, 12(7), 1116–1120.  </w:t>
      </w:r>
    </w:p>
    <w:p w14:paraId="06BD9FC7" w14:textId="77777777" w:rsidR="00163658" w:rsidRPr="00AE549C" w:rsidRDefault="00163658" w:rsidP="00BF6368">
      <w:pPr>
        <w:spacing w:line="480" w:lineRule="auto"/>
        <w:ind w:left="720" w:hanging="720"/>
        <w:contextualSpacing/>
        <w:jc w:val="both"/>
        <w:rPr>
          <w:rFonts w:ascii="Times New Roman" w:hAnsi="Times New Roman" w:cs="Times New Roman"/>
          <w:bCs/>
          <w:i/>
          <w:iCs/>
          <w:sz w:val="24"/>
          <w:szCs w:val="24"/>
        </w:rPr>
      </w:pPr>
      <w:r w:rsidRPr="00AE549C">
        <w:rPr>
          <w:rFonts w:ascii="Times New Roman" w:hAnsi="Times New Roman" w:cs="Times New Roman"/>
          <w:bCs/>
          <w:sz w:val="24"/>
          <w:szCs w:val="24"/>
        </w:rPr>
        <w:t xml:space="preserve">             </w:t>
      </w:r>
      <w:r w:rsidRPr="00AE549C">
        <w:rPr>
          <w:rFonts w:ascii="Times New Roman" w:hAnsi="Times New Roman" w:cs="Times New Roman"/>
          <w:bCs/>
          <w:i/>
          <w:iCs/>
          <w:sz w:val="24"/>
          <w:szCs w:val="24"/>
        </w:rPr>
        <w:t>Doi: 10.14202/vetworld.2019.1116-1120.</w:t>
      </w:r>
    </w:p>
    <w:p w14:paraId="33A74E04" w14:textId="77777777" w:rsidR="00163658" w:rsidRPr="00AE549C" w:rsidRDefault="00163658"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Donoghue, A. M. and Wishart, G. J. (2000). Storage of poultry semen. </w:t>
      </w:r>
      <w:r w:rsidRPr="00AE549C">
        <w:rPr>
          <w:rFonts w:ascii="Times New Roman" w:hAnsi="Times New Roman" w:cs="Times New Roman"/>
          <w:bCs/>
          <w:i/>
          <w:iCs/>
          <w:sz w:val="24"/>
          <w:szCs w:val="24"/>
        </w:rPr>
        <w:t>Animal Reproduction Science,</w:t>
      </w:r>
      <w:r w:rsidRPr="00AE549C">
        <w:rPr>
          <w:rFonts w:ascii="Times New Roman" w:hAnsi="Times New Roman" w:cs="Times New Roman"/>
          <w:bCs/>
          <w:sz w:val="24"/>
          <w:szCs w:val="24"/>
        </w:rPr>
        <w:t xml:space="preserve"> 62(1–3), 213–232.</w:t>
      </w:r>
    </w:p>
    <w:p w14:paraId="3468B630" w14:textId="77777777" w:rsidR="00163658" w:rsidRPr="00AE549C" w:rsidRDefault="00163658"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El-</w:t>
      </w:r>
      <w:proofErr w:type="spellStart"/>
      <w:r w:rsidRPr="00AE549C">
        <w:rPr>
          <w:rFonts w:ascii="Times New Roman" w:hAnsi="Times New Roman" w:cs="Times New Roman"/>
          <w:bCs/>
          <w:sz w:val="24"/>
          <w:szCs w:val="24"/>
        </w:rPr>
        <w:t>Sheshtawy</w:t>
      </w:r>
      <w:proofErr w:type="spellEnd"/>
      <w:r w:rsidRPr="00AE549C">
        <w:rPr>
          <w:rFonts w:ascii="Times New Roman" w:hAnsi="Times New Roman" w:cs="Times New Roman"/>
          <w:bCs/>
          <w:sz w:val="24"/>
          <w:szCs w:val="24"/>
        </w:rPr>
        <w:t>, R. I., El-</w:t>
      </w:r>
      <w:proofErr w:type="spellStart"/>
      <w:r w:rsidRPr="00AE549C">
        <w:rPr>
          <w:rFonts w:ascii="Times New Roman" w:hAnsi="Times New Roman" w:cs="Times New Roman"/>
          <w:bCs/>
          <w:sz w:val="24"/>
          <w:szCs w:val="24"/>
        </w:rPr>
        <w:t>Nattat</w:t>
      </w:r>
      <w:proofErr w:type="spellEnd"/>
      <w:r w:rsidRPr="00AE549C">
        <w:rPr>
          <w:rFonts w:ascii="Times New Roman" w:hAnsi="Times New Roman" w:cs="Times New Roman"/>
          <w:bCs/>
          <w:sz w:val="24"/>
          <w:szCs w:val="24"/>
        </w:rPr>
        <w:t xml:space="preserve">, W. S., Sabra, H. A. and Ali, A. H. (2014). Effect of honey solution on semen preservability of local breeds of cattle bulls. </w:t>
      </w:r>
      <w:r w:rsidRPr="00AE549C">
        <w:rPr>
          <w:rFonts w:ascii="Times New Roman" w:hAnsi="Times New Roman" w:cs="Times New Roman"/>
          <w:bCs/>
          <w:i/>
          <w:iCs/>
          <w:sz w:val="24"/>
          <w:szCs w:val="24"/>
        </w:rPr>
        <w:t>World’s Applied Science</w:t>
      </w:r>
      <w:r w:rsidRPr="00AE549C">
        <w:rPr>
          <w:rFonts w:ascii="Times New Roman" w:hAnsi="Times New Roman" w:cs="Times New Roman"/>
          <w:bCs/>
          <w:sz w:val="24"/>
          <w:szCs w:val="24"/>
        </w:rPr>
        <w:t xml:space="preserve"> </w:t>
      </w:r>
      <w:r w:rsidRPr="00AE549C">
        <w:rPr>
          <w:rFonts w:ascii="Times New Roman" w:hAnsi="Times New Roman" w:cs="Times New Roman"/>
          <w:bCs/>
          <w:i/>
          <w:iCs/>
          <w:sz w:val="24"/>
          <w:szCs w:val="24"/>
        </w:rPr>
        <w:t>Journal,</w:t>
      </w:r>
      <w:r w:rsidRPr="00AE549C">
        <w:rPr>
          <w:rFonts w:ascii="Times New Roman" w:hAnsi="Times New Roman" w:cs="Times New Roman"/>
          <w:bCs/>
          <w:sz w:val="24"/>
          <w:szCs w:val="24"/>
        </w:rPr>
        <w:t xml:space="preserve"> 32(10), 2076-2078.</w:t>
      </w:r>
    </w:p>
    <w:p w14:paraId="302214E6" w14:textId="77777777" w:rsidR="00163658" w:rsidRPr="00AE549C" w:rsidRDefault="00163658"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Ezzat, W., </w:t>
      </w:r>
      <w:proofErr w:type="spellStart"/>
      <w:r w:rsidRPr="00AE549C">
        <w:rPr>
          <w:rFonts w:ascii="Times New Roman" w:hAnsi="Times New Roman" w:cs="Times New Roman"/>
          <w:bCs/>
          <w:sz w:val="24"/>
          <w:szCs w:val="24"/>
        </w:rPr>
        <w:t>Rizk</w:t>
      </w:r>
      <w:proofErr w:type="spellEnd"/>
      <w:r w:rsidRPr="00AE549C">
        <w:rPr>
          <w:rFonts w:ascii="Times New Roman" w:hAnsi="Times New Roman" w:cs="Times New Roman"/>
          <w:bCs/>
          <w:sz w:val="24"/>
          <w:szCs w:val="24"/>
        </w:rPr>
        <w:t xml:space="preserve">, A. M. and </w:t>
      </w:r>
      <w:proofErr w:type="spellStart"/>
      <w:r w:rsidRPr="00AE549C">
        <w:rPr>
          <w:rFonts w:ascii="Times New Roman" w:hAnsi="Times New Roman" w:cs="Times New Roman"/>
          <w:bCs/>
          <w:sz w:val="24"/>
          <w:szCs w:val="24"/>
        </w:rPr>
        <w:t>Habeib</w:t>
      </w:r>
      <w:proofErr w:type="spellEnd"/>
      <w:r w:rsidRPr="00AE549C">
        <w:rPr>
          <w:rFonts w:ascii="Times New Roman" w:hAnsi="Times New Roman" w:cs="Times New Roman"/>
          <w:bCs/>
          <w:sz w:val="24"/>
          <w:szCs w:val="24"/>
        </w:rPr>
        <w:t xml:space="preserve"> A. A. (2019). Response to antioxidant oils on semen quality of mandarah cocks. </w:t>
      </w:r>
      <w:r w:rsidRPr="00AE549C">
        <w:rPr>
          <w:rFonts w:ascii="Times New Roman" w:hAnsi="Times New Roman" w:cs="Times New Roman"/>
          <w:bCs/>
          <w:i/>
          <w:iCs/>
          <w:sz w:val="24"/>
          <w:szCs w:val="24"/>
        </w:rPr>
        <w:t>Egyptian Poultry Science Journal</w:t>
      </w:r>
      <w:r w:rsidRPr="00AE549C">
        <w:rPr>
          <w:rFonts w:ascii="Times New Roman" w:hAnsi="Times New Roman" w:cs="Times New Roman"/>
          <w:bCs/>
          <w:sz w:val="24"/>
          <w:szCs w:val="24"/>
        </w:rPr>
        <w:t>, 39(1), 1-12.</w:t>
      </w:r>
    </w:p>
    <w:p w14:paraId="26887DA5" w14:textId="77777777" w:rsidR="00163658" w:rsidRPr="00AE549C" w:rsidRDefault="00163658" w:rsidP="00BF6368">
      <w:pPr>
        <w:spacing w:line="480" w:lineRule="auto"/>
        <w:ind w:left="720" w:hanging="720"/>
        <w:contextualSpacing/>
        <w:jc w:val="both"/>
        <w:rPr>
          <w:rFonts w:ascii="Times New Roman" w:hAnsi="Times New Roman" w:cs="Times New Roman"/>
          <w:bCs/>
          <w:sz w:val="24"/>
          <w:szCs w:val="24"/>
        </w:rPr>
      </w:pPr>
      <w:proofErr w:type="spellStart"/>
      <w:r w:rsidRPr="00AE549C">
        <w:rPr>
          <w:rFonts w:ascii="Times New Roman" w:hAnsi="Times New Roman" w:cs="Times New Roman"/>
          <w:sz w:val="24"/>
          <w:szCs w:val="24"/>
        </w:rPr>
        <w:t>Folajinmi</w:t>
      </w:r>
      <w:proofErr w:type="spellEnd"/>
      <w:r w:rsidRPr="00AE549C">
        <w:rPr>
          <w:rFonts w:ascii="Times New Roman" w:hAnsi="Times New Roman" w:cs="Times New Roman"/>
          <w:sz w:val="24"/>
          <w:szCs w:val="24"/>
        </w:rPr>
        <w:t xml:space="preserve">, A. F. and Peter, A. O. (2020). Financial management practices and performance of small and medium scale poultry industry in Ogun State, Nigeria. </w:t>
      </w:r>
      <w:r w:rsidRPr="00AE549C">
        <w:rPr>
          <w:rFonts w:ascii="Times New Roman" w:hAnsi="Times New Roman" w:cs="Times New Roman"/>
          <w:i/>
          <w:iCs/>
          <w:sz w:val="24"/>
          <w:szCs w:val="24"/>
        </w:rPr>
        <w:t>Journal of Finance and Accounting,</w:t>
      </w:r>
      <w:r w:rsidRPr="00AE549C">
        <w:rPr>
          <w:rFonts w:ascii="Times New Roman" w:hAnsi="Times New Roman" w:cs="Times New Roman"/>
          <w:sz w:val="24"/>
          <w:szCs w:val="24"/>
        </w:rPr>
        <w:t xml:space="preserve"> 8(2), 90.</w:t>
      </w:r>
    </w:p>
    <w:p w14:paraId="5D48DE5C" w14:textId="77777777" w:rsidR="00163658" w:rsidRPr="00AE549C" w:rsidRDefault="00163658"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lastRenderedPageBreak/>
        <w:t xml:space="preserve">Freitas, B., Cruz, F., Rufino, J., </w:t>
      </w:r>
      <w:proofErr w:type="spellStart"/>
      <w:r w:rsidRPr="00AE549C">
        <w:rPr>
          <w:rFonts w:ascii="Times New Roman" w:hAnsi="Times New Roman" w:cs="Times New Roman"/>
          <w:bCs/>
          <w:sz w:val="24"/>
          <w:szCs w:val="24"/>
        </w:rPr>
        <w:t>Feijó</w:t>
      </w:r>
      <w:proofErr w:type="spellEnd"/>
      <w:r w:rsidRPr="00AE549C">
        <w:rPr>
          <w:rFonts w:ascii="Times New Roman" w:hAnsi="Times New Roman" w:cs="Times New Roman"/>
          <w:bCs/>
          <w:sz w:val="24"/>
          <w:szCs w:val="24"/>
        </w:rPr>
        <w:t xml:space="preserve">, J., Melo, R. and Melo, L. (2018). Powdered coconut water as </w:t>
      </w:r>
      <w:proofErr w:type="spellStart"/>
      <w:r w:rsidRPr="00AE549C">
        <w:rPr>
          <w:rFonts w:ascii="Times New Roman" w:hAnsi="Times New Roman" w:cs="Times New Roman"/>
          <w:bCs/>
          <w:sz w:val="24"/>
          <w:szCs w:val="24"/>
        </w:rPr>
        <w:t>preservant</w:t>
      </w:r>
      <w:proofErr w:type="spellEnd"/>
      <w:r w:rsidRPr="00AE549C">
        <w:rPr>
          <w:rFonts w:ascii="Times New Roman" w:hAnsi="Times New Roman" w:cs="Times New Roman"/>
          <w:bCs/>
          <w:sz w:val="24"/>
          <w:szCs w:val="24"/>
        </w:rPr>
        <w:t xml:space="preserve"> of semi-heavy cocks’ semen. </w:t>
      </w:r>
      <w:r w:rsidRPr="00AE549C">
        <w:rPr>
          <w:rFonts w:ascii="Times New Roman" w:hAnsi="Times New Roman" w:cs="Times New Roman"/>
          <w:bCs/>
          <w:i/>
          <w:iCs/>
          <w:sz w:val="24"/>
          <w:szCs w:val="24"/>
        </w:rPr>
        <w:t xml:space="preserve">Rev Bras </w:t>
      </w:r>
      <w:proofErr w:type="spellStart"/>
      <w:r w:rsidRPr="00AE549C">
        <w:rPr>
          <w:rFonts w:ascii="Times New Roman" w:hAnsi="Times New Roman" w:cs="Times New Roman"/>
          <w:bCs/>
          <w:i/>
          <w:iCs/>
          <w:sz w:val="24"/>
          <w:szCs w:val="24"/>
        </w:rPr>
        <w:t>Saúde</w:t>
      </w:r>
      <w:proofErr w:type="spellEnd"/>
      <w:r w:rsidRPr="00AE549C">
        <w:rPr>
          <w:rFonts w:ascii="Times New Roman" w:hAnsi="Times New Roman" w:cs="Times New Roman"/>
          <w:bCs/>
          <w:i/>
          <w:iCs/>
          <w:sz w:val="24"/>
          <w:szCs w:val="24"/>
        </w:rPr>
        <w:t xml:space="preserve"> Production of Animal,</w:t>
      </w:r>
      <w:r w:rsidRPr="00AE549C">
        <w:rPr>
          <w:rFonts w:ascii="Times New Roman" w:hAnsi="Times New Roman" w:cs="Times New Roman"/>
          <w:bCs/>
          <w:sz w:val="24"/>
          <w:szCs w:val="24"/>
        </w:rPr>
        <w:t xml:space="preserve"> 19(2), 216–222.</w:t>
      </w:r>
    </w:p>
    <w:p w14:paraId="4F874AD5" w14:textId="77777777" w:rsidR="00163658" w:rsidRPr="00852337" w:rsidRDefault="00163658" w:rsidP="00852337">
      <w:pPr>
        <w:spacing w:line="480" w:lineRule="auto"/>
        <w:ind w:left="720" w:hanging="720"/>
        <w:contextualSpacing/>
        <w:jc w:val="both"/>
        <w:rPr>
          <w:rFonts w:ascii="Times New Roman" w:hAnsi="Times New Roman" w:cs="Times New Roman"/>
          <w:sz w:val="24"/>
          <w:szCs w:val="24"/>
          <w:lang w:val="en-US"/>
        </w:rPr>
      </w:pPr>
      <w:proofErr w:type="spellStart"/>
      <w:r w:rsidRPr="00852337">
        <w:rPr>
          <w:rFonts w:ascii="Times New Roman" w:hAnsi="Times New Roman" w:cs="Times New Roman"/>
          <w:sz w:val="24"/>
          <w:szCs w:val="24"/>
          <w:lang w:val="en-US"/>
        </w:rPr>
        <w:t>Hayanti</w:t>
      </w:r>
      <w:proofErr w:type="spellEnd"/>
      <w:r w:rsidRPr="00852337">
        <w:rPr>
          <w:rFonts w:ascii="Times New Roman" w:hAnsi="Times New Roman" w:cs="Times New Roman"/>
          <w:sz w:val="24"/>
          <w:szCs w:val="24"/>
          <w:lang w:val="en-US"/>
        </w:rPr>
        <w:t xml:space="preserve">, S. Y., </w:t>
      </w:r>
      <w:proofErr w:type="spellStart"/>
      <w:r w:rsidRPr="00852337">
        <w:rPr>
          <w:rFonts w:ascii="Times New Roman" w:hAnsi="Times New Roman" w:cs="Times New Roman"/>
          <w:sz w:val="24"/>
          <w:szCs w:val="24"/>
          <w:lang w:val="en-US"/>
        </w:rPr>
        <w:t>Hidayat</w:t>
      </w:r>
      <w:proofErr w:type="spellEnd"/>
      <w:r w:rsidRPr="00852337">
        <w:rPr>
          <w:rFonts w:ascii="Times New Roman" w:hAnsi="Times New Roman" w:cs="Times New Roman"/>
          <w:sz w:val="24"/>
          <w:szCs w:val="24"/>
          <w:lang w:val="en-US"/>
        </w:rPr>
        <w:t xml:space="preserve">, C., </w:t>
      </w:r>
      <w:proofErr w:type="spellStart"/>
      <w:r w:rsidRPr="00852337">
        <w:rPr>
          <w:rFonts w:ascii="Times New Roman" w:hAnsi="Times New Roman" w:cs="Times New Roman"/>
          <w:sz w:val="24"/>
          <w:szCs w:val="24"/>
          <w:lang w:val="en-US"/>
        </w:rPr>
        <w:t>Jayanegara</w:t>
      </w:r>
      <w:proofErr w:type="spellEnd"/>
      <w:r w:rsidRPr="00852337">
        <w:rPr>
          <w:rFonts w:ascii="Times New Roman" w:hAnsi="Times New Roman" w:cs="Times New Roman"/>
          <w:sz w:val="24"/>
          <w:szCs w:val="24"/>
          <w:lang w:val="en-US"/>
        </w:rPr>
        <w:t xml:space="preserve">, A., </w:t>
      </w:r>
      <w:proofErr w:type="spellStart"/>
      <w:r w:rsidRPr="00852337">
        <w:rPr>
          <w:rFonts w:ascii="Times New Roman" w:hAnsi="Times New Roman" w:cs="Times New Roman"/>
          <w:sz w:val="24"/>
          <w:szCs w:val="24"/>
          <w:lang w:val="en-US"/>
        </w:rPr>
        <w:t>Sholikin</w:t>
      </w:r>
      <w:proofErr w:type="spellEnd"/>
      <w:r w:rsidRPr="00852337">
        <w:rPr>
          <w:rFonts w:ascii="Times New Roman" w:hAnsi="Times New Roman" w:cs="Times New Roman"/>
          <w:sz w:val="24"/>
          <w:szCs w:val="24"/>
          <w:lang w:val="en-US"/>
        </w:rPr>
        <w:t xml:space="preserve">, M. M., </w:t>
      </w:r>
      <w:proofErr w:type="spellStart"/>
      <w:r w:rsidRPr="00852337">
        <w:rPr>
          <w:rFonts w:ascii="Times New Roman" w:hAnsi="Times New Roman" w:cs="Times New Roman"/>
          <w:sz w:val="24"/>
          <w:szCs w:val="24"/>
          <w:lang w:val="en-US"/>
        </w:rPr>
        <w:t>Rusdiana</w:t>
      </w:r>
      <w:proofErr w:type="spellEnd"/>
      <w:r w:rsidRPr="00852337">
        <w:rPr>
          <w:rFonts w:ascii="Times New Roman" w:hAnsi="Times New Roman" w:cs="Times New Roman"/>
          <w:sz w:val="24"/>
          <w:szCs w:val="24"/>
          <w:lang w:val="en-US"/>
        </w:rPr>
        <w:t xml:space="preserve">, S., </w:t>
      </w:r>
      <w:proofErr w:type="spellStart"/>
      <w:r w:rsidRPr="00852337">
        <w:rPr>
          <w:rFonts w:ascii="Times New Roman" w:hAnsi="Times New Roman" w:cs="Times New Roman"/>
          <w:sz w:val="24"/>
          <w:szCs w:val="24"/>
          <w:lang w:val="en-US"/>
        </w:rPr>
        <w:t>Widyaningrum</w:t>
      </w:r>
      <w:proofErr w:type="spellEnd"/>
      <w:r w:rsidRPr="00852337">
        <w:rPr>
          <w:rFonts w:ascii="Times New Roman" w:hAnsi="Times New Roman" w:cs="Times New Roman"/>
          <w:sz w:val="24"/>
          <w:szCs w:val="24"/>
          <w:lang w:val="en-US"/>
        </w:rPr>
        <w:t xml:space="preserve">, Y., ... &amp; </w:t>
      </w:r>
      <w:proofErr w:type="spellStart"/>
      <w:r w:rsidRPr="00852337">
        <w:rPr>
          <w:rFonts w:ascii="Times New Roman" w:hAnsi="Times New Roman" w:cs="Times New Roman"/>
          <w:sz w:val="24"/>
          <w:szCs w:val="24"/>
          <w:lang w:val="en-US"/>
        </w:rPr>
        <w:t>Anggraeny</w:t>
      </w:r>
      <w:proofErr w:type="spellEnd"/>
      <w:r w:rsidRPr="00852337">
        <w:rPr>
          <w:rFonts w:ascii="Times New Roman" w:hAnsi="Times New Roman" w:cs="Times New Roman"/>
          <w:sz w:val="24"/>
          <w:szCs w:val="24"/>
          <w:lang w:val="en-US"/>
        </w:rPr>
        <w:t xml:space="preserve">, Y. N. (2022). Effect of vitamin E supplementation on chicken sperm quality: A meta-analysis. </w:t>
      </w:r>
      <w:r w:rsidRPr="00852337">
        <w:rPr>
          <w:rFonts w:ascii="Times New Roman" w:hAnsi="Times New Roman" w:cs="Times New Roman"/>
          <w:i/>
          <w:sz w:val="24"/>
          <w:szCs w:val="24"/>
          <w:lang w:val="en-US"/>
        </w:rPr>
        <w:t>Veterinary world</w:t>
      </w:r>
      <w:r w:rsidRPr="00852337">
        <w:rPr>
          <w:rFonts w:ascii="Times New Roman" w:hAnsi="Times New Roman" w:cs="Times New Roman"/>
          <w:sz w:val="24"/>
          <w:szCs w:val="24"/>
          <w:lang w:val="en-US"/>
        </w:rPr>
        <w:t>, 15(2), 419.</w:t>
      </w:r>
    </w:p>
    <w:p w14:paraId="144EBE4D" w14:textId="77777777" w:rsidR="00163658" w:rsidRPr="00852337" w:rsidRDefault="00163658" w:rsidP="00852337">
      <w:pPr>
        <w:spacing w:line="480" w:lineRule="auto"/>
        <w:ind w:left="720" w:hanging="720"/>
        <w:contextualSpacing/>
        <w:jc w:val="both"/>
        <w:rPr>
          <w:rFonts w:ascii="Times New Roman" w:hAnsi="Times New Roman" w:cs="Times New Roman"/>
          <w:sz w:val="24"/>
          <w:szCs w:val="24"/>
          <w:lang w:val="en-US"/>
        </w:rPr>
      </w:pPr>
      <w:proofErr w:type="spellStart"/>
      <w:r w:rsidRPr="00852337">
        <w:rPr>
          <w:rFonts w:ascii="Times New Roman" w:hAnsi="Times New Roman" w:cs="Times New Roman"/>
          <w:sz w:val="24"/>
          <w:szCs w:val="24"/>
          <w:lang w:val="en-US"/>
        </w:rPr>
        <w:t>Hidayat</w:t>
      </w:r>
      <w:proofErr w:type="spellEnd"/>
      <w:r w:rsidRPr="00852337">
        <w:rPr>
          <w:rFonts w:ascii="Times New Roman" w:hAnsi="Times New Roman" w:cs="Times New Roman"/>
          <w:sz w:val="24"/>
          <w:szCs w:val="24"/>
          <w:lang w:val="en-US"/>
        </w:rPr>
        <w:t xml:space="preserve">, N. M., </w:t>
      </w:r>
      <w:proofErr w:type="spellStart"/>
      <w:r w:rsidRPr="00852337">
        <w:rPr>
          <w:rFonts w:ascii="Times New Roman" w:hAnsi="Times New Roman" w:cs="Times New Roman"/>
          <w:sz w:val="24"/>
          <w:szCs w:val="24"/>
          <w:lang w:val="en-US"/>
        </w:rPr>
        <w:t>Hidayah</w:t>
      </w:r>
      <w:proofErr w:type="spellEnd"/>
      <w:r w:rsidRPr="00852337">
        <w:rPr>
          <w:rFonts w:ascii="Times New Roman" w:hAnsi="Times New Roman" w:cs="Times New Roman"/>
          <w:sz w:val="24"/>
          <w:szCs w:val="24"/>
          <w:lang w:val="en-US"/>
        </w:rPr>
        <w:t xml:space="preserve">, C. N., &amp; </w:t>
      </w:r>
      <w:proofErr w:type="spellStart"/>
      <w:r w:rsidRPr="00852337">
        <w:rPr>
          <w:rFonts w:ascii="Times New Roman" w:hAnsi="Times New Roman" w:cs="Times New Roman"/>
          <w:sz w:val="24"/>
          <w:szCs w:val="24"/>
          <w:lang w:val="en-US"/>
        </w:rPr>
        <w:t>Nugroho</w:t>
      </w:r>
      <w:proofErr w:type="spellEnd"/>
      <w:r w:rsidRPr="00852337">
        <w:rPr>
          <w:rFonts w:ascii="Times New Roman" w:hAnsi="Times New Roman" w:cs="Times New Roman"/>
          <w:sz w:val="24"/>
          <w:szCs w:val="24"/>
          <w:lang w:val="en-US"/>
        </w:rPr>
        <w:t xml:space="preserve">, A. P. (2021). Honey supplementation in lactate ringer-egg yolk extender on quality of </w:t>
      </w:r>
      <w:proofErr w:type="spellStart"/>
      <w:r w:rsidRPr="00852337">
        <w:rPr>
          <w:rFonts w:ascii="Times New Roman" w:hAnsi="Times New Roman" w:cs="Times New Roman"/>
          <w:sz w:val="24"/>
          <w:szCs w:val="24"/>
          <w:lang w:val="en-US"/>
        </w:rPr>
        <w:t>pelung</w:t>
      </w:r>
      <w:proofErr w:type="spellEnd"/>
      <w:r w:rsidRPr="00852337">
        <w:rPr>
          <w:rFonts w:ascii="Times New Roman" w:hAnsi="Times New Roman" w:cs="Times New Roman"/>
          <w:sz w:val="24"/>
          <w:szCs w:val="24"/>
          <w:lang w:val="en-US"/>
        </w:rPr>
        <w:t xml:space="preserve"> chicken spermatozoa post-chilling. </w:t>
      </w:r>
      <w:proofErr w:type="spellStart"/>
      <w:r w:rsidRPr="00852337">
        <w:rPr>
          <w:rFonts w:ascii="Times New Roman" w:hAnsi="Times New Roman" w:cs="Times New Roman"/>
          <w:i/>
          <w:sz w:val="24"/>
          <w:szCs w:val="24"/>
          <w:lang w:val="en-US"/>
        </w:rPr>
        <w:t>Jurnal</w:t>
      </w:r>
      <w:proofErr w:type="spellEnd"/>
      <w:r w:rsidRPr="00852337">
        <w:rPr>
          <w:rFonts w:ascii="Times New Roman" w:hAnsi="Times New Roman" w:cs="Times New Roman"/>
          <w:i/>
          <w:sz w:val="24"/>
          <w:szCs w:val="24"/>
          <w:lang w:val="en-US"/>
        </w:rPr>
        <w:t xml:space="preserve"> </w:t>
      </w:r>
      <w:proofErr w:type="spellStart"/>
      <w:r w:rsidRPr="00852337">
        <w:rPr>
          <w:rFonts w:ascii="Times New Roman" w:hAnsi="Times New Roman" w:cs="Times New Roman"/>
          <w:i/>
          <w:sz w:val="24"/>
          <w:szCs w:val="24"/>
          <w:lang w:val="en-US"/>
        </w:rPr>
        <w:t>Kedokteran</w:t>
      </w:r>
      <w:proofErr w:type="spellEnd"/>
      <w:r w:rsidRPr="00852337">
        <w:rPr>
          <w:rFonts w:ascii="Times New Roman" w:hAnsi="Times New Roman" w:cs="Times New Roman"/>
          <w:i/>
          <w:sz w:val="24"/>
          <w:szCs w:val="24"/>
          <w:lang w:val="en-US"/>
        </w:rPr>
        <w:t xml:space="preserve"> </w:t>
      </w:r>
      <w:proofErr w:type="spellStart"/>
      <w:r w:rsidRPr="00852337">
        <w:rPr>
          <w:rFonts w:ascii="Times New Roman" w:hAnsi="Times New Roman" w:cs="Times New Roman"/>
          <w:i/>
          <w:sz w:val="24"/>
          <w:szCs w:val="24"/>
          <w:lang w:val="en-US"/>
        </w:rPr>
        <w:t>Hewan</w:t>
      </w:r>
      <w:proofErr w:type="spellEnd"/>
      <w:r w:rsidRPr="00852337">
        <w:rPr>
          <w:rFonts w:ascii="Times New Roman" w:hAnsi="Times New Roman" w:cs="Times New Roman"/>
          <w:sz w:val="24"/>
          <w:szCs w:val="24"/>
          <w:lang w:val="en-US"/>
        </w:rPr>
        <w:t xml:space="preserve">, 15(1), 7-10. </w:t>
      </w:r>
    </w:p>
    <w:p w14:paraId="2BE7392F" w14:textId="77777777" w:rsidR="00163658" w:rsidRPr="00AE549C" w:rsidRDefault="00163658" w:rsidP="00BF6368">
      <w:pPr>
        <w:spacing w:line="480" w:lineRule="auto"/>
        <w:ind w:left="720" w:hanging="720"/>
        <w:contextualSpacing/>
        <w:jc w:val="both"/>
        <w:rPr>
          <w:rFonts w:ascii="Times New Roman" w:hAnsi="Times New Roman" w:cs="Times New Roman"/>
          <w:bCs/>
          <w:i/>
          <w:iCs/>
          <w:sz w:val="24"/>
          <w:szCs w:val="24"/>
        </w:rPr>
      </w:pPr>
      <w:proofErr w:type="spellStart"/>
      <w:r w:rsidRPr="00AE549C">
        <w:rPr>
          <w:rFonts w:ascii="Times New Roman" w:hAnsi="Times New Roman" w:cs="Times New Roman"/>
          <w:sz w:val="24"/>
          <w:szCs w:val="24"/>
          <w:lang w:val="en-US"/>
        </w:rPr>
        <w:t>Ikuomola</w:t>
      </w:r>
      <w:proofErr w:type="spellEnd"/>
      <w:r w:rsidRPr="00AE549C">
        <w:rPr>
          <w:rFonts w:ascii="Times New Roman" w:hAnsi="Times New Roman" w:cs="Times New Roman"/>
          <w:sz w:val="24"/>
          <w:szCs w:val="24"/>
          <w:lang w:val="en-US"/>
        </w:rPr>
        <w:t xml:space="preserve">, D. S. and </w:t>
      </w:r>
      <w:proofErr w:type="spellStart"/>
      <w:r w:rsidRPr="00AE549C">
        <w:rPr>
          <w:rFonts w:ascii="Times New Roman" w:hAnsi="Times New Roman" w:cs="Times New Roman"/>
          <w:sz w:val="24"/>
          <w:szCs w:val="24"/>
          <w:lang w:val="en-US"/>
        </w:rPr>
        <w:t>Eniola</w:t>
      </w:r>
      <w:proofErr w:type="spellEnd"/>
      <w:r w:rsidRPr="00AE549C">
        <w:rPr>
          <w:rFonts w:ascii="Times New Roman" w:hAnsi="Times New Roman" w:cs="Times New Roman"/>
          <w:sz w:val="24"/>
          <w:szCs w:val="24"/>
          <w:lang w:val="en-US"/>
        </w:rPr>
        <w:t xml:space="preserve">, K. I. (2010). Microbiological quality and public health risk associated with </w:t>
      </w:r>
      <w:proofErr w:type="spellStart"/>
      <w:r w:rsidRPr="00AE549C">
        <w:rPr>
          <w:rFonts w:ascii="Times New Roman" w:hAnsi="Times New Roman" w:cs="Times New Roman"/>
          <w:sz w:val="24"/>
          <w:szCs w:val="24"/>
          <w:lang w:val="en-US"/>
        </w:rPr>
        <w:t>Beske</w:t>
      </w:r>
      <w:proofErr w:type="spellEnd"/>
      <w:r w:rsidRPr="00AE549C">
        <w:rPr>
          <w:rFonts w:ascii="Times New Roman" w:hAnsi="Times New Roman" w:cs="Times New Roman"/>
          <w:sz w:val="24"/>
          <w:szCs w:val="24"/>
          <w:lang w:val="en-US"/>
        </w:rPr>
        <w:t xml:space="preserve"> retailed in </w:t>
      </w:r>
      <w:proofErr w:type="spellStart"/>
      <w:r w:rsidRPr="00AE549C">
        <w:rPr>
          <w:rFonts w:ascii="Times New Roman" w:hAnsi="Times New Roman" w:cs="Times New Roman"/>
          <w:sz w:val="24"/>
          <w:szCs w:val="24"/>
          <w:lang w:val="en-US"/>
        </w:rPr>
        <w:t>Ikeji-Arekeji</w:t>
      </w:r>
      <w:proofErr w:type="spellEnd"/>
      <w:r w:rsidRPr="00AE549C">
        <w:rPr>
          <w:rFonts w:ascii="Times New Roman" w:hAnsi="Times New Roman" w:cs="Times New Roman"/>
          <w:sz w:val="24"/>
          <w:szCs w:val="24"/>
          <w:lang w:val="en-US"/>
        </w:rPr>
        <w:t xml:space="preserve">, Osun State Nigeria. </w:t>
      </w:r>
      <w:r w:rsidRPr="00AE549C">
        <w:rPr>
          <w:rFonts w:ascii="Times New Roman" w:hAnsi="Times New Roman" w:cs="Times New Roman"/>
          <w:i/>
          <w:iCs/>
          <w:sz w:val="24"/>
          <w:szCs w:val="24"/>
          <w:lang w:val="en-US"/>
        </w:rPr>
        <w:t>Niger Journal of Microbial,</w:t>
      </w:r>
      <w:r w:rsidRPr="00AE549C">
        <w:rPr>
          <w:rFonts w:ascii="Times New Roman" w:hAnsi="Times New Roman" w:cs="Times New Roman"/>
          <w:sz w:val="24"/>
          <w:szCs w:val="24"/>
          <w:lang w:val="en-US"/>
        </w:rPr>
        <w:t xml:space="preserve"> 24(1), 2114-2118. </w:t>
      </w:r>
    </w:p>
    <w:p w14:paraId="6089962A" w14:textId="77777777" w:rsidR="00163658" w:rsidRPr="00AE549C" w:rsidRDefault="00163658" w:rsidP="00BF6368">
      <w:pPr>
        <w:spacing w:line="480" w:lineRule="auto"/>
        <w:ind w:left="720" w:hanging="720"/>
        <w:contextualSpacing/>
        <w:jc w:val="both"/>
        <w:rPr>
          <w:rFonts w:ascii="Times New Roman" w:hAnsi="Times New Roman" w:cs="Times New Roman"/>
          <w:bCs/>
          <w:i/>
          <w:iCs/>
          <w:sz w:val="24"/>
          <w:szCs w:val="24"/>
        </w:rPr>
      </w:pPr>
      <w:r w:rsidRPr="00AE549C">
        <w:rPr>
          <w:rFonts w:ascii="Times New Roman" w:hAnsi="Times New Roman" w:cs="Times New Roman"/>
          <w:sz w:val="24"/>
          <w:szCs w:val="24"/>
          <w:lang w:val="en-US"/>
        </w:rPr>
        <w:t xml:space="preserve">John, R. C., Douglas, K. M. and Karen, L. C. (2003). Animal Science: the biology, Care, and production of domestic animals. </w:t>
      </w:r>
      <w:r w:rsidRPr="00AE549C">
        <w:rPr>
          <w:rFonts w:ascii="Times New Roman" w:hAnsi="Times New Roman" w:cs="Times New Roman"/>
          <w:i/>
          <w:iCs/>
          <w:sz w:val="24"/>
          <w:szCs w:val="24"/>
          <w:lang w:val="en-US"/>
        </w:rPr>
        <w:t>McGraw Hill Higher Education.</w:t>
      </w:r>
      <w:r w:rsidRPr="00AE549C">
        <w:rPr>
          <w:rFonts w:ascii="Times New Roman" w:hAnsi="Times New Roman" w:cs="Times New Roman"/>
          <w:sz w:val="24"/>
          <w:szCs w:val="24"/>
          <w:lang w:val="en-US"/>
        </w:rPr>
        <w:t xml:space="preserve"> Fourth edition, pp. 70-72.</w:t>
      </w:r>
    </w:p>
    <w:p w14:paraId="1952BE26" w14:textId="77777777" w:rsidR="00163658" w:rsidRPr="00AE549C" w:rsidRDefault="00163658"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Johnson, L. A., </w:t>
      </w:r>
      <w:proofErr w:type="spellStart"/>
      <w:r w:rsidRPr="00AE549C">
        <w:rPr>
          <w:rFonts w:ascii="Times New Roman" w:hAnsi="Times New Roman" w:cs="Times New Roman"/>
          <w:bCs/>
          <w:sz w:val="24"/>
          <w:szCs w:val="24"/>
        </w:rPr>
        <w:t>Weitze</w:t>
      </w:r>
      <w:proofErr w:type="spellEnd"/>
      <w:r w:rsidRPr="00AE549C">
        <w:rPr>
          <w:rFonts w:ascii="Times New Roman" w:hAnsi="Times New Roman" w:cs="Times New Roman"/>
          <w:bCs/>
          <w:sz w:val="24"/>
          <w:szCs w:val="24"/>
        </w:rPr>
        <w:t xml:space="preserve">, K. F., Fisher, P., Maxwell and W. M. (2000). Storage of boar semen. </w:t>
      </w:r>
      <w:r w:rsidRPr="00AE549C">
        <w:rPr>
          <w:rFonts w:ascii="Times New Roman" w:hAnsi="Times New Roman" w:cs="Times New Roman"/>
          <w:bCs/>
          <w:i/>
          <w:iCs/>
          <w:sz w:val="24"/>
          <w:szCs w:val="24"/>
        </w:rPr>
        <w:t>Animal Reproduction Sci</w:t>
      </w:r>
      <w:r w:rsidRPr="00AE549C">
        <w:rPr>
          <w:rFonts w:ascii="Times New Roman" w:hAnsi="Times New Roman" w:cs="Times New Roman"/>
          <w:bCs/>
          <w:sz w:val="24"/>
          <w:szCs w:val="24"/>
        </w:rPr>
        <w:t>ence, 62(1-3), 143-172.</w:t>
      </w:r>
    </w:p>
    <w:p w14:paraId="16557912" w14:textId="77777777" w:rsidR="00163658" w:rsidRPr="00AE549C" w:rsidRDefault="00163658"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Khan, F., </w:t>
      </w:r>
      <w:proofErr w:type="spellStart"/>
      <w:r w:rsidRPr="00AE549C">
        <w:rPr>
          <w:rFonts w:ascii="Times New Roman" w:hAnsi="Times New Roman" w:cs="Times New Roman"/>
          <w:bCs/>
          <w:sz w:val="24"/>
          <w:szCs w:val="24"/>
        </w:rPr>
        <w:t>Abadin</w:t>
      </w:r>
      <w:proofErr w:type="spellEnd"/>
      <w:r w:rsidRPr="00AE549C">
        <w:rPr>
          <w:rFonts w:ascii="Times New Roman" w:hAnsi="Times New Roman" w:cs="Times New Roman"/>
          <w:bCs/>
          <w:sz w:val="24"/>
          <w:szCs w:val="24"/>
        </w:rPr>
        <w:t xml:space="preserve">, Z. U. and Rauf, N. (2007). Honey: Nutritional And medicinal value. </w:t>
      </w:r>
      <w:r w:rsidRPr="00AE549C">
        <w:rPr>
          <w:rFonts w:ascii="Times New Roman" w:hAnsi="Times New Roman" w:cs="Times New Roman"/>
          <w:bCs/>
          <w:i/>
          <w:iCs/>
          <w:sz w:val="24"/>
          <w:szCs w:val="24"/>
        </w:rPr>
        <w:t xml:space="preserve">International Journal of Clinical Practitioners, </w:t>
      </w:r>
      <w:r w:rsidRPr="00AE549C">
        <w:rPr>
          <w:rFonts w:ascii="Times New Roman" w:hAnsi="Times New Roman" w:cs="Times New Roman"/>
          <w:bCs/>
          <w:sz w:val="24"/>
          <w:szCs w:val="24"/>
        </w:rPr>
        <w:t>61, 1705–1707.</w:t>
      </w:r>
    </w:p>
    <w:p w14:paraId="68126308" w14:textId="77777777" w:rsidR="00163658" w:rsidRPr="00AE549C" w:rsidRDefault="00163658" w:rsidP="00BF6368">
      <w:pPr>
        <w:spacing w:line="480" w:lineRule="auto"/>
        <w:ind w:left="720" w:hanging="720"/>
        <w:contextualSpacing/>
        <w:jc w:val="both"/>
        <w:rPr>
          <w:rFonts w:ascii="Times New Roman" w:hAnsi="Times New Roman" w:cs="Times New Roman"/>
          <w:bCs/>
          <w:sz w:val="24"/>
          <w:szCs w:val="24"/>
        </w:rPr>
      </w:pPr>
      <w:bookmarkStart w:id="28" w:name="_Hlk142764224"/>
      <w:r w:rsidRPr="00AE549C">
        <w:rPr>
          <w:rFonts w:ascii="Times New Roman" w:hAnsi="Times New Roman" w:cs="Times New Roman"/>
          <w:bCs/>
          <w:sz w:val="24"/>
          <w:szCs w:val="24"/>
        </w:rPr>
        <w:t xml:space="preserve">Khan, R. U., Rahman, Z. U., </w:t>
      </w:r>
      <w:proofErr w:type="spellStart"/>
      <w:r w:rsidRPr="00AE549C">
        <w:rPr>
          <w:rFonts w:ascii="Times New Roman" w:hAnsi="Times New Roman" w:cs="Times New Roman"/>
          <w:bCs/>
          <w:sz w:val="24"/>
          <w:szCs w:val="24"/>
        </w:rPr>
        <w:t>Javed</w:t>
      </w:r>
      <w:proofErr w:type="spellEnd"/>
      <w:r w:rsidRPr="00AE549C">
        <w:rPr>
          <w:rFonts w:ascii="Times New Roman" w:hAnsi="Times New Roman" w:cs="Times New Roman"/>
          <w:bCs/>
          <w:sz w:val="24"/>
          <w:szCs w:val="24"/>
        </w:rPr>
        <w:t xml:space="preserve">, I. and Muhammad, F. (2012). Effects of vitamins, probiotics and protein level on semen traits and some seminal plasma macro and micro minerals of male chicken breeders after zinc-induced </w:t>
      </w:r>
      <w:proofErr w:type="spellStart"/>
      <w:r w:rsidRPr="00AE549C">
        <w:rPr>
          <w:rFonts w:ascii="Times New Roman" w:hAnsi="Times New Roman" w:cs="Times New Roman"/>
          <w:bCs/>
          <w:sz w:val="24"/>
          <w:szCs w:val="24"/>
        </w:rPr>
        <w:t>molting</w:t>
      </w:r>
      <w:proofErr w:type="spellEnd"/>
      <w:r w:rsidRPr="00AE549C">
        <w:rPr>
          <w:rFonts w:ascii="Times New Roman" w:hAnsi="Times New Roman" w:cs="Times New Roman"/>
          <w:bCs/>
          <w:sz w:val="24"/>
          <w:szCs w:val="24"/>
        </w:rPr>
        <w:t xml:space="preserve">. </w:t>
      </w:r>
      <w:r w:rsidRPr="00AE549C">
        <w:rPr>
          <w:rFonts w:ascii="Times New Roman" w:hAnsi="Times New Roman" w:cs="Times New Roman"/>
          <w:bCs/>
          <w:i/>
          <w:iCs/>
          <w:sz w:val="24"/>
          <w:szCs w:val="24"/>
        </w:rPr>
        <w:t>Biological Trace Element Research,</w:t>
      </w:r>
      <w:r w:rsidRPr="00AE549C">
        <w:rPr>
          <w:rFonts w:ascii="Times New Roman" w:hAnsi="Times New Roman" w:cs="Times New Roman"/>
          <w:bCs/>
          <w:sz w:val="24"/>
          <w:szCs w:val="24"/>
        </w:rPr>
        <w:t xml:space="preserve"> 148(1), 44-52.        </w:t>
      </w:r>
      <w:r w:rsidRPr="00AE549C">
        <w:rPr>
          <w:rFonts w:ascii="Times New Roman" w:hAnsi="Times New Roman" w:cs="Times New Roman"/>
          <w:bCs/>
          <w:i/>
          <w:iCs/>
          <w:sz w:val="24"/>
          <w:szCs w:val="24"/>
        </w:rPr>
        <w:t>DOI: https://doi.org/10.1007/s12011-012-9341-9.</w:t>
      </w:r>
    </w:p>
    <w:p w14:paraId="246E0C4A" w14:textId="77777777" w:rsidR="00163658" w:rsidRPr="00852337" w:rsidRDefault="00163658" w:rsidP="00852337">
      <w:pPr>
        <w:spacing w:line="480" w:lineRule="auto"/>
        <w:ind w:left="720" w:hanging="720"/>
        <w:contextualSpacing/>
        <w:jc w:val="both"/>
        <w:rPr>
          <w:rFonts w:ascii="Times New Roman" w:hAnsi="Times New Roman" w:cs="Times New Roman"/>
          <w:sz w:val="24"/>
          <w:szCs w:val="24"/>
          <w:lang w:val="en-US"/>
        </w:rPr>
      </w:pPr>
      <w:r w:rsidRPr="00852337">
        <w:rPr>
          <w:rFonts w:ascii="Times New Roman" w:hAnsi="Times New Roman" w:cs="Times New Roman"/>
          <w:sz w:val="24"/>
          <w:szCs w:val="24"/>
          <w:lang w:val="en-US"/>
        </w:rPr>
        <w:lastRenderedPageBreak/>
        <w:t xml:space="preserve">Malik, A., Indah, A., Zakir, M. I., &amp; </w:t>
      </w:r>
      <w:proofErr w:type="spellStart"/>
      <w:r w:rsidRPr="00852337">
        <w:rPr>
          <w:rFonts w:ascii="Times New Roman" w:hAnsi="Times New Roman" w:cs="Times New Roman"/>
          <w:sz w:val="24"/>
          <w:szCs w:val="24"/>
          <w:lang w:val="en-US"/>
        </w:rPr>
        <w:t>Sakiman</w:t>
      </w:r>
      <w:proofErr w:type="spellEnd"/>
      <w:r w:rsidRPr="00852337">
        <w:rPr>
          <w:rFonts w:ascii="Times New Roman" w:hAnsi="Times New Roman" w:cs="Times New Roman"/>
          <w:sz w:val="24"/>
          <w:szCs w:val="24"/>
          <w:lang w:val="en-US"/>
        </w:rPr>
        <w:t xml:space="preserve">, N. S. (2019). </w:t>
      </w:r>
      <w:proofErr w:type="spellStart"/>
      <w:r w:rsidRPr="00852337">
        <w:rPr>
          <w:rFonts w:ascii="Times New Roman" w:hAnsi="Times New Roman" w:cs="Times New Roman"/>
          <w:sz w:val="24"/>
          <w:szCs w:val="24"/>
          <w:lang w:val="en-US"/>
        </w:rPr>
        <w:t>Cryopreservative</w:t>
      </w:r>
      <w:proofErr w:type="spellEnd"/>
      <w:r w:rsidRPr="00852337">
        <w:rPr>
          <w:rFonts w:ascii="Times New Roman" w:hAnsi="Times New Roman" w:cs="Times New Roman"/>
          <w:sz w:val="24"/>
          <w:szCs w:val="24"/>
          <w:lang w:val="en-US"/>
        </w:rPr>
        <w:t xml:space="preserve"> effect of adding a honey solution </w:t>
      </w:r>
      <w:proofErr w:type="spellStart"/>
      <w:r w:rsidRPr="00852337">
        <w:rPr>
          <w:rFonts w:ascii="Times New Roman" w:hAnsi="Times New Roman" w:cs="Times New Roman"/>
          <w:sz w:val="24"/>
          <w:szCs w:val="24"/>
          <w:lang w:val="en-US"/>
        </w:rPr>
        <w:t>tonative</w:t>
      </w:r>
      <w:proofErr w:type="spellEnd"/>
      <w:r w:rsidRPr="00852337">
        <w:rPr>
          <w:rFonts w:ascii="Times New Roman" w:hAnsi="Times New Roman" w:cs="Times New Roman"/>
          <w:sz w:val="24"/>
          <w:szCs w:val="24"/>
          <w:lang w:val="en-US"/>
        </w:rPr>
        <w:t xml:space="preserve"> chicken spermatozoa. </w:t>
      </w:r>
      <w:r w:rsidRPr="00852337">
        <w:rPr>
          <w:rFonts w:ascii="Times New Roman" w:hAnsi="Times New Roman" w:cs="Times New Roman"/>
          <w:i/>
          <w:sz w:val="24"/>
          <w:szCs w:val="24"/>
          <w:lang w:val="en-US"/>
        </w:rPr>
        <w:t>Adv. Anim. Vet. Sci</w:t>
      </w:r>
      <w:r w:rsidRPr="00852337">
        <w:rPr>
          <w:rFonts w:ascii="Times New Roman" w:hAnsi="Times New Roman" w:cs="Times New Roman"/>
          <w:sz w:val="24"/>
          <w:szCs w:val="24"/>
          <w:lang w:val="en-US"/>
        </w:rPr>
        <w:t xml:space="preserve">, 7(4), 261-264. </w:t>
      </w:r>
    </w:p>
    <w:p w14:paraId="2CDA3951" w14:textId="77777777" w:rsidR="00163658" w:rsidRPr="00852337" w:rsidRDefault="00163658" w:rsidP="00852337">
      <w:pPr>
        <w:spacing w:line="480" w:lineRule="auto"/>
        <w:ind w:left="720" w:hanging="720"/>
        <w:contextualSpacing/>
        <w:jc w:val="both"/>
        <w:rPr>
          <w:rFonts w:ascii="Times New Roman" w:hAnsi="Times New Roman" w:cs="Times New Roman"/>
          <w:sz w:val="24"/>
          <w:szCs w:val="24"/>
          <w:lang w:val="en-US"/>
        </w:rPr>
      </w:pPr>
      <w:proofErr w:type="spellStart"/>
      <w:r w:rsidRPr="00852337">
        <w:rPr>
          <w:rFonts w:ascii="Times New Roman" w:hAnsi="Times New Roman" w:cs="Times New Roman"/>
          <w:sz w:val="24"/>
          <w:szCs w:val="24"/>
          <w:lang w:val="en-US"/>
        </w:rPr>
        <w:t>Masoudi</w:t>
      </w:r>
      <w:proofErr w:type="spellEnd"/>
      <w:r w:rsidRPr="00852337">
        <w:rPr>
          <w:rFonts w:ascii="Times New Roman" w:hAnsi="Times New Roman" w:cs="Times New Roman"/>
          <w:sz w:val="24"/>
          <w:szCs w:val="24"/>
          <w:lang w:val="en-US"/>
        </w:rPr>
        <w:t xml:space="preserve">, R., </w:t>
      </w:r>
      <w:proofErr w:type="spellStart"/>
      <w:r w:rsidRPr="00852337">
        <w:rPr>
          <w:rFonts w:ascii="Times New Roman" w:hAnsi="Times New Roman" w:cs="Times New Roman"/>
          <w:sz w:val="24"/>
          <w:szCs w:val="24"/>
          <w:lang w:val="en-US"/>
        </w:rPr>
        <w:t>Sharafi</w:t>
      </w:r>
      <w:proofErr w:type="spellEnd"/>
      <w:r w:rsidRPr="00852337">
        <w:rPr>
          <w:rFonts w:ascii="Times New Roman" w:hAnsi="Times New Roman" w:cs="Times New Roman"/>
          <w:sz w:val="24"/>
          <w:szCs w:val="24"/>
          <w:lang w:val="en-US"/>
        </w:rPr>
        <w:t xml:space="preserve">, M., </w:t>
      </w:r>
      <w:proofErr w:type="spellStart"/>
      <w:r w:rsidRPr="00852337">
        <w:rPr>
          <w:rFonts w:ascii="Times New Roman" w:hAnsi="Times New Roman" w:cs="Times New Roman"/>
          <w:sz w:val="24"/>
          <w:szCs w:val="24"/>
          <w:lang w:val="en-US"/>
        </w:rPr>
        <w:t>Shahneh</w:t>
      </w:r>
      <w:proofErr w:type="spellEnd"/>
      <w:r w:rsidRPr="00852337">
        <w:rPr>
          <w:rFonts w:ascii="Times New Roman" w:hAnsi="Times New Roman" w:cs="Times New Roman"/>
          <w:sz w:val="24"/>
          <w:szCs w:val="24"/>
          <w:lang w:val="en-US"/>
        </w:rPr>
        <w:t xml:space="preserve">, A. Z., &amp; </w:t>
      </w:r>
      <w:proofErr w:type="spellStart"/>
      <w:r w:rsidRPr="00852337">
        <w:rPr>
          <w:rFonts w:ascii="Times New Roman" w:hAnsi="Times New Roman" w:cs="Times New Roman"/>
          <w:sz w:val="24"/>
          <w:szCs w:val="24"/>
          <w:lang w:val="en-US"/>
        </w:rPr>
        <w:t>Khodaei-Motlagh</w:t>
      </w:r>
      <w:proofErr w:type="spellEnd"/>
      <w:r w:rsidRPr="00852337">
        <w:rPr>
          <w:rFonts w:ascii="Times New Roman" w:hAnsi="Times New Roman" w:cs="Times New Roman"/>
          <w:sz w:val="24"/>
          <w:szCs w:val="24"/>
          <w:lang w:val="en-US"/>
        </w:rPr>
        <w:t xml:space="preserve">, M. (2019). Effects of reduced glutathione on the quality of rooster sperm during cryopreservation. </w:t>
      </w:r>
      <w:r w:rsidRPr="00852337">
        <w:rPr>
          <w:rFonts w:ascii="Times New Roman" w:hAnsi="Times New Roman" w:cs="Times New Roman"/>
          <w:i/>
          <w:sz w:val="24"/>
          <w:szCs w:val="24"/>
          <w:lang w:val="en-US"/>
        </w:rPr>
        <w:t>Theriogenology</w:t>
      </w:r>
      <w:r w:rsidRPr="00852337">
        <w:rPr>
          <w:rFonts w:ascii="Times New Roman" w:hAnsi="Times New Roman" w:cs="Times New Roman"/>
          <w:sz w:val="24"/>
          <w:szCs w:val="24"/>
          <w:lang w:val="en-US"/>
        </w:rPr>
        <w:t>, 128, 149-155.</w:t>
      </w:r>
    </w:p>
    <w:p w14:paraId="4AD5A860" w14:textId="77777777" w:rsidR="00163658" w:rsidRPr="00AE549C" w:rsidRDefault="00163658"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Morris, G. J. E., Acton, B. J., Murray, F. and Fonseca, C. (2011). Freezing injury: the special case of the sperm cell. </w:t>
      </w:r>
      <w:r w:rsidRPr="00AE549C">
        <w:rPr>
          <w:rFonts w:ascii="Times New Roman" w:hAnsi="Times New Roman" w:cs="Times New Roman"/>
          <w:bCs/>
          <w:i/>
          <w:iCs/>
          <w:sz w:val="24"/>
          <w:szCs w:val="24"/>
        </w:rPr>
        <w:t>Cryobiology</w:t>
      </w:r>
      <w:r w:rsidRPr="00AE549C">
        <w:rPr>
          <w:rFonts w:ascii="Times New Roman" w:hAnsi="Times New Roman" w:cs="Times New Roman"/>
          <w:bCs/>
          <w:sz w:val="24"/>
          <w:szCs w:val="24"/>
        </w:rPr>
        <w:t xml:space="preserve">, 64, 71-80. </w:t>
      </w:r>
    </w:p>
    <w:p w14:paraId="01A93D73" w14:textId="77777777" w:rsidR="00163658" w:rsidRPr="00AE549C" w:rsidRDefault="00163658" w:rsidP="00BF6368">
      <w:pPr>
        <w:spacing w:line="480" w:lineRule="auto"/>
        <w:ind w:left="720" w:hanging="720"/>
        <w:contextualSpacing/>
        <w:jc w:val="both"/>
        <w:rPr>
          <w:rFonts w:ascii="Times New Roman" w:hAnsi="Times New Roman" w:cs="Times New Roman"/>
          <w:bCs/>
          <w:sz w:val="24"/>
          <w:szCs w:val="24"/>
        </w:rPr>
      </w:pPr>
      <w:bookmarkStart w:id="29" w:name="_Hlk141182963"/>
      <w:proofErr w:type="spellStart"/>
      <w:r w:rsidRPr="00AE549C">
        <w:rPr>
          <w:rFonts w:ascii="Times New Roman" w:hAnsi="Times New Roman" w:cs="Times New Roman"/>
          <w:bCs/>
          <w:sz w:val="24"/>
          <w:szCs w:val="24"/>
        </w:rPr>
        <w:t>Ogbu</w:t>
      </w:r>
      <w:proofErr w:type="spellEnd"/>
      <w:r w:rsidRPr="00AE549C">
        <w:rPr>
          <w:rFonts w:ascii="Times New Roman" w:hAnsi="Times New Roman" w:cs="Times New Roman"/>
          <w:bCs/>
          <w:sz w:val="24"/>
          <w:szCs w:val="24"/>
        </w:rPr>
        <w:t xml:space="preserve">, C. C., </w:t>
      </w:r>
      <w:proofErr w:type="spellStart"/>
      <w:r w:rsidRPr="00AE549C">
        <w:rPr>
          <w:rFonts w:ascii="Times New Roman" w:hAnsi="Times New Roman" w:cs="Times New Roman"/>
          <w:bCs/>
          <w:sz w:val="24"/>
          <w:szCs w:val="24"/>
        </w:rPr>
        <w:t>Ugwu</w:t>
      </w:r>
      <w:proofErr w:type="spellEnd"/>
      <w:r w:rsidRPr="00AE549C">
        <w:rPr>
          <w:rFonts w:ascii="Times New Roman" w:hAnsi="Times New Roman" w:cs="Times New Roman"/>
          <w:bCs/>
          <w:sz w:val="24"/>
          <w:szCs w:val="24"/>
        </w:rPr>
        <w:t xml:space="preserve">, S. O. and </w:t>
      </w:r>
      <w:proofErr w:type="spellStart"/>
      <w:r w:rsidRPr="00AE549C">
        <w:rPr>
          <w:rFonts w:ascii="Times New Roman" w:hAnsi="Times New Roman" w:cs="Times New Roman"/>
          <w:bCs/>
          <w:sz w:val="24"/>
          <w:szCs w:val="24"/>
        </w:rPr>
        <w:t>Ezebili</w:t>
      </w:r>
      <w:proofErr w:type="spellEnd"/>
      <w:r w:rsidRPr="00AE549C">
        <w:rPr>
          <w:rFonts w:ascii="Times New Roman" w:hAnsi="Times New Roman" w:cs="Times New Roman"/>
          <w:bCs/>
          <w:sz w:val="24"/>
          <w:szCs w:val="24"/>
        </w:rPr>
        <w:t xml:space="preserve">, C. V. (2014). Use of coconut milk as an extender for cock semen. </w:t>
      </w:r>
      <w:r w:rsidRPr="00AE549C">
        <w:rPr>
          <w:rFonts w:ascii="Times New Roman" w:hAnsi="Times New Roman" w:cs="Times New Roman"/>
          <w:bCs/>
          <w:i/>
          <w:iCs/>
          <w:sz w:val="24"/>
          <w:szCs w:val="24"/>
        </w:rPr>
        <w:t>Resource Opinion of Animal Veterinarian Science</w:t>
      </w:r>
      <w:r w:rsidRPr="00AE549C">
        <w:rPr>
          <w:rFonts w:ascii="Times New Roman" w:hAnsi="Times New Roman" w:cs="Times New Roman"/>
          <w:bCs/>
          <w:sz w:val="24"/>
          <w:szCs w:val="24"/>
        </w:rPr>
        <w:t>, 4(10), 571–577.</w:t>
      </w:r>
    </w:p>
    <w:bookmarkEnd w:id="29"/>
    <w:p w14:paraId="54A71EB2" w14:textId="77777777" w:rsidR="00163658" w:rsidRPr="00AE549C" w:rsidRDefault="00163658"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Okoro, V. M. O., </w:t>
      </w:r>
      <w:proofErr w:type="spellStart"/>
      <w:r w:rsidRPr="00AE549C">
        <w:rPr>
          <w:rFonts w:ascii="Times New Roman" w:hAnsi="Times New Roman" w:cs="Times New Roman"/>
          <w:bCs/>
          <w:sz w:val="24"/>
          <w:szCs w:val="24"/>
        </w:rPr>
        <w:t>Mbajiorgu</w:t>
      </w:r>
      <w:proofErr w:type="spellEnd"/>
      <w:r w:rsidRPr="00AE549C">
        <w:rPr>
          <w:rFonts w:ascii="Times New Roman" w:hAnsi="Times New Roman" w:cs="Times New Roman"/>
          <w:bCs/>
          <w:sz w:val="24"/>
          <w:szCs w:val="24"/>
        </w:rPr>
        <w:t xml:space="preserve">, C. A. and </w:t>
      </w:r>
      <w:proofErr w:type="spellStart"/>
      <w:r w:rsidRPr="00AE549C">
        <w:rPr>
          <w:rFonts w:ascii="Times New Roman" w:hAnsi="Times New Roman" w:cs="Times New Roman"/>
          <w:bCs/>
          <w:sz w:val="24"/>
          <w:szCs w:val="24"/>
        </w:rPr>
        <w:t>Mbajiorgu</w:t>
      </w:r>
      <w:proofErr w:type="spellEnd"/>
      <w:r w:rsidRPr="00AE549C">
        <w:rPr>
          <w:rFonts w:ascii="Times New Roman" w:hAnsi="Times New Roman" w:cs="Times New Roman"/>
          <w:bCs/>
          <w:sz w:val="24"/>
          <w:szCs w:val="24"/>
        </w:rPr>
        <w:t xml:space="preserve">, E. F. (2016). semen quality characteristics of </w:t>
      </w:r>
      <w:proofErr w:type="spellStart"/>
      <w:r w:rsidRPr="00AE549C">
        <w:rPr>
          <w:rFonts w:ascii="Times New Roman" w:hAnsi="Times New Roman" w:cs="Times New Roman"/>
          <w:bCs/>
          <w:sz w:val="24"/>
          <w:szCs w:val="24"/>
        </w:rPr>
        <w:t>koekoek</w:t>
      </w:r>
      <w:proofErr w:type="spellEnd"/>
      <w:r w:rsidRPr="00AE549C">
        <w:rPr>
          <w:rFonts w:ascii="Times New Roman" w:hAnsi="Times New Roman" w:cs="Times New Roman"/>
          <w:bCs/>
          <w:sz w:val="24"/>
          <w:szCs w:val="24"/>
        </w:rPr>
        <w:t xml:space="preserve"> breeder cocks influenced by supplemental inclusion levels of onion and garlic mixture at 35–41 weeks of age. </w:t>
      </w:r>
      <w:proofErr w:type="spellStart"/>
      <w:r w:rsidRPr="00AE549C">
        <w:rPr>
          <w:rFonts w:ascii="Times New Roman" w:hAnsi="Times New Roman" w:cs="Times New Roman"/>
          <w:bCs/>
          <w:i/>
          <w:iCs/>
          <w:sz w:val="24"/>
          <w:szCs w:val="24"/>
        </w:rPr>
        <w:t>Revista</w:t>
      </w:r>
      <w:proofErr w:type="spellEnd"/>
      <w:r w:rsidRPr="00AE549C">
        <w:rPr>
          <w:rFonts w:ascii="Times New Roman" w:hAnsi="Times New Roman" w:cs="Times New Roman"/>
          <w:bCs/>
          <w:i/>
          <w:iCs/>
          <w:sz w:val="24"/>
          <w:szCs w:val="24"/>
        </w:rPr>
        <w:t xml:space="preserve"> </w:t>
      </w:r>
      <w:proofErr w:type="spellStart"/>
      <w:r w:rsidRPr="00AE549C">
        <w:rPr>
          <w:rFonts w:ascii="Times New Roman" w:hAnsi="Times New Roman" w:cs="Times New Roman"/>
          <w:bCs/>
          <w:i/>
          <w:iCs/>
          <w:sz w:val="24"/>
          <w:szCs w:val="24"/>
        </w:rPr>
        <w:t>Brasileira</w:t>
      </w:r>
      <w:proofErr w:type="spellEnd"/>
      <w:r w:rsidRPr="00AE549C">
        <w:rPr>
          <w:rFonts w:ascii="Times New Roman" w:hAnsi="Times New Roman" w:cs="Times New Roman"/>
          <w:bCs/>
          <w:i/>
          <w:iCs/>
          <w:sz w:val="24"/>
          <w:szCs w:val="24"/>
        </w:rPr>
        <w:t xml:space="preserve"> de </w:t>
      </w:r>
      <w:proofErr w:type="spellStart"/>
      <w:r w:rsidRPr="00AE549C">
        <w:rPr>
          <w:rFonts w:ascii="Times New Roman" w:hAnsi="Times New Roman" w:cs="Times New Roman"/>
          <w:bCs/>
          <w:i/>
          <w:iCs/>
          <w:sz w:val="24"/>
          <w:szCs w:val="24"/>
        </w:rPr>
        <w:t>Zootecnia</w:t>
      </w:r>
      <w:proofErr w:type="spellEnd"/>
      <w:r w:rsidRPr="00AE549C">
        <w:rPr>
          <w:rFonts w:ascii="Times New Roman" w:hAnsi="Times New Roman" w:cs="Times New Roman"/>
          <w:bCs/>
          <w:sz w:val="24"/>
          <w:szCs w:val="24"/>
        </w:rPr>
        <w:t>, 45(8), 433–440.</w:t>
      </w:r>
    </w:p>
    <w:p w14:paraId="2A517C2A" w14:textId="77777777" w:rsidR="00163658" w:rsidRPr="00AE549C" w:rsidRDefault="00163658" w:rsidP="00BF6368">
      <w:pPr>
        <w:spacing w:line="480" w:lineRule="auto"/>
        <w:ind w:left="720" w:hanging="720"/>
        <w:contextualSpacing/>
        <w:jc w:val="both"/>
        <w:rPr>
          <w:rFonts w:ascii="Times New Roman" w:hAnsi="Times New Roman" w:cs="Times New Roman"/>
          <w:bCs/>
          <w:i/>
          <w:iCs/>
          <w:sz w:val="24"/>
          <w:szCs w:val="24"/>
        </w:rPr>
      </w:pPr>
      <w:bookmarkStart w:id="30" w:name="_Hlk139957466"/>
      <w:proofErr w:type="spellStart"/>
      <w:r w:rsidRPr="00AE549C">
        <w:rPr>
          <w:rFonts w:ascii="Times New Roman" w:hAnsi="Times New Roman" w:cs="Times New Roman"/>
          <w:sz w:val="24"/>
          <w:szCs w:val="24"/>
          <w:lang w:val="en-US"/>
        </w:rPr>
        <w:t>Olutiola</w:t>
      </w:r>
      <w:proofErr w:type="spellEnd"/>
      <w:r w:rsidRPr="00AE549C">
        <w:rPr>
          <w:rFonts w:ascii="Times New Roman" w:hAnsi="Times New Roman" w:cs="Times New Roman"/>
          <w:sz w:val="24"/>
          <w:szCs w:val="24"/>
          <w:lang w:val="en-US"/>
        </w:rPr>
        <w:t xml:space="preserve">, P. O., </w:t>
      </w:r>
      <w:proofErr w:type="spellStart"/>
      <w:r w:rsidRPr="00AE549C">
        <w:rPr>
          <w:rFonts w:ascii="Times New Roman" w:hAnsi="Times New Roman" w:cs="Times New Roman"/>
          <w:sz w:val="24"/>
          <w:szCs w:val="24"/>
          <w:lang w:val="en-US"/>
        </w:rPr>
        <w:t>Famurewa</w:t>
      </w:r>
      <w:proofErr w:type="spellEnd"/>
      <w:r w:rsidRPr="00AE549C">
        <w:rPr>
          <w:rFonts w:ascii="Times New Roman" w:hAnsi="Times New Roman" w:cs="Times New Roman"/>
          <w:sz w:val="24"/>
          <w:szCs w:val="24"/>
          <w:lang w:val="en-US"/>
        </w:rPr>
        <w:t xml:space="preserve">, O. and Sonntag, H. G. (1991). An Introduction to General Microbiology- </w:t>
      </w:r>
      <w:r w:rsidRPr="00AE549C">
        <w:rPr>
          <w:rFonts w:ascii="Times New Roman" w:hAnsi="Times New Roman" w:cs="Times New Roman"/>
          <w:i/>
          <w:iCs/>
          <w:sz w:val="24"/>
          <w:szCs w:val="24"/>
          <w:lang w:val="en-US"/>
        </w:rPr>
        <w:t>a Practical Approach.</w:t>
      </w:r>
      <w:r w:rsidRPr="00AE549C">
        <w:rPr>
          <w:rFonts w:ascii="Times New Roman" w:hAnsi="Times New Roman" w:cs="Times New Roman"/>
          <w:sz w:val="24"/>
          <w:szCs w:val="24"/>
          <w:lang w:val="en-US"/>
        </w:rPr>
        <w:t xml:space="preserve"> 2nd edition. </w:t>
      </w:r>
    </w:p>
    <w:bookmarkEnd w:id="30"/>
    <w:p w14:paraId="131532F9" w14:textId="77777777" w:rsidR="00163658" w:rsidRPr="00AE549C" w:rsidRDefault="00163658" w:rsidP="00BF6368">
      <w:pPr>
        <w:spacing w:line="480" w:lineRule="auto"/>
        <w:ind w:left="720" w:hanging="720"/>
        <w:contextualSpacing/>
        <w:jc w:val="both"/>
        <w:rPr>
          <w:rFonts w:ascii="Times New Roman" w:hAnsi="Times New Roman" w:cs="Times New Roman"/>
          <w:bCs/>
          <w:sz w:val="24"/>
          <w:szCs w:val="24"/>
        </w:rPr>
      </w:pPr>
      <w:proofErr w:type="spellStart"/>
      <w:r w:rsidRPr="00AE549C">
        <w:rPr>
          <w:rFonts w:ascii="Times New Roman" w:hAnsi="Times New Roman" w:cs="Times New Roman"/>
          <w:bCs/>
          <w:sz w:val="24"/>
          <w:szCs w:val="24"/>
        </w:rPr>
        <w:t>Oluwatoba</w:t>
      </w:r>
      <w:proofErr w:type="spellEnd"/>
      <w:r w:rsidRPr="00AE549C">
        <w:rPr>
          <w:rFonts w:ascii="Times New Roman" w:hAnsi="Times New Roman" w:cs="Times New Roman"/>
          <w:bCs/>
          <w:sz w:val="24"/>
          <w:szCs w:val="24"/>
        </w:rPr>
        <w:t xml:space="preserve">, A. A., Samuel, A. A., Mathias, O. K., Isaac, O., </w:t>
      </w:r>
      <w:proofErr w:type="spellStart"/>
      <w:r w:rsidRPr="00AE549C">
        <w:rPr>
          <w:rFonts w:ascii="Times New Roman" w:hAnsi="Times New Roman" w:cs="Times New Roman"/>
          <w:bCs/>
          <w:sz w:val="24"/>
          <w:szCs w:val="24"/>
        </w:rPr>
        <w:t>Ibidapo</w:t>
      </w:r>
      <w:proofErr w:type="spellEnd"/>
      <w:r w:rsidRPr="00AE549C">
        <w:rPr>
          <w:rFonts w:ascii="Times New Roman" w:hAnsi="Times New Roman" w:cs="Times New Roman"/>
          <w:bCs/>
          <w:sz w:val="24"/>
          <w:szCs w:val="24"/>
        </w:rPr>
        <w:t xml:space="preserve">, A. O., Afolabi, A. A. and </w:t>
      </w:r>
      <w:proofErr w:type="spellStart"/>
      <w:r w:rsidRPr="00AE549C">
        <w:rPr>
          <w:rFonts w:ascii="Times New Roman" w:hAnsi="Times New Roman" w:cs="Times New Roman"/>
          <w:bCs/>
          <w:sz w:val="24"/>
          <w:szCs w:val="24"/>
        </w:rPr>
        <w:t>Mashood</w:t>
      </w:r>
      <w:proofErr w:type="spellEnd"/>
      <w:r w:rsidRPr="00AE549C">
        <w:rPr>
          <w:rFonts w:ascii="Times New Roman" w:hAnsi="Times New Roman" w:cs="Times New Roman"/>
          <w:bCs/>
          <w:sz w:val="24"/>
          <w:szCs w:val="24"/>
        </w:rPr>
        <w:t xml:space="preserve">, B. (2017). Effect of </w:t>
      </w:r>
      <w:proofErr w:type="spellStart"/>
      <w:r w:rsidRPr="00AE549C">
        <w:rPr>
          <w:rFonts w:ascii="Times New Roman" w:hAnsi="Times New Roman" w:cs="Times New Roman"/>
          <w:bCs/>
          <w:i/>
          <w:iCs/>
          <w:sz w:val="24"/>
          <w:szCs w:val="24"/>
        </w:rPr>
        <w:t>Borassus</w:t>
      </w:r>
      <w:proofErr w:type="spellEnd"/>
      <w:r w:rsidRPr="00AE549C">
        <w:rPr>
          <w:rFonts w:ascii="Times New Roman" w:hAnsi="Times New Roman" w:cs="Times New Roman"/>
          <w:bCs/>
          <w:i/>
          <w:iCs/>
          <w:sz w:val="24"/>
          <w:szCs w:val="24"/>
        </w:rPr>
        <w:t xml:space="preserve"> </w:t>
      </w:r>
      <w:proofErr w:type="spellStart"/>
      <w:r w:rsidRPr="00AE549C">
        <w:rPr>
          <w:rFonts w:ascii="Times New Roman" w:hAnsi="Times New Roman" w:cs="Times New Roman"/>
          <w:bCs/>
          <w:i/>
          <w:iCs/>
          <w:sz w:val="24"/>
          <w:szCs w:val="24"/>
        </w:rPr>
        <w:t>aethiopum</w:t>
      </w:r>
      <w:proofErr w:type="spellEnd"/>
      <w:r w:rsidRPr="00AE549C">
        <w:rPr>
          <w:rFonts w:ascii="Times New Roman" w:hAnsi="Times New Roman" w:cs="Times New Roman"/>
          <w:bCs/>
          <w:sz w:val="24"/>
          <w:szCs w:val="24"/>
        </w:rPr>
        <w:t xml:space="preserve"> extract as a biological extender on semen characteristics, fertility and hatchability in chickens. </w:t>
      </w:r>
      <w:r w:rsidRPr="00AE549C">
        <w:rPr>
          <w:rFonts w:ascii="Times New Roman" w:hAnsi="Times New Roman" w:cs="Times New Roman"/>
          <w:bCs/>
          <w:i/>
          <w:iCs/>
          <w:sz w:val="24"/>
          <w:szCs w:val="24"/>
        </w:rPr>
        <w:t>Journal of Agricultural Science</w:t>
      </w:r>
      <w:r w:rsidRPr="00AE549C">
        <w:rPr>
          <w:rFonts w:ascii="Times New Roman" w:hAnsi="Times New Roman" w:cs="Times New Roman"/>
          <w:bCs/>
          <w:sz w:val="24"/>
          <w:szCs w:val="24"/>
        </w:rPr>
        <w:t>, 62(4), 385–393.</w:t>
      </w:r>
    </w:p>
    <w:p w14:paraId="2F513A86" w14:textId="77777777" w:rsidR="00163658" w:rsidRPr="00163658" w:rsidRDefault="00163658" w:rsidP="00163658">
      <w:pPr>
        <w:spacing w:line="480" w:lineRule="auto"/>
        <w:ind w:left="720" w:hanging="720"/>
        <w:contextualSpacing/>
        <w:jc w:val="both"/>
        <w:rPr>
          <w:rFonts w:ascii="Times New Roman" w:hAnsi="Times New Roman" w:cs="Times New Roman"/>
          <w:sz w:val="24"/>
          <w:szCs w:val="24"/>
          <w:lang w:val="en-US"/>
        </w:rPr>
      </w:pPr>
      <w:proofErr w:type="spellStart"/>
      <w:r w:rsidRPr="00163658">
        <w:rPr>
          <w:rFonts w:ascii="Times New Roman" w:hAnsi="Times New Roman" w:cs="Times New Roman"/>
          <w:sz w:val="24"/>
          <w:szCs w:val="24"/>
          <w:lang w:val="en-US"/>
        </w:rPr>
        <w:t>Partyka</w:t>
      </w:r>
      <w:proofErr w:type="spellEnd"/>
      <w:r w:rsidRPr="00163658">
        <w:rPr>
          <w:rFonts w:ascii="Times New Roman" w:hAnsi="Times New Roman" w:cs="Times New Roman"/>
          <w:sz w:val="24"/>
          <w:szCs w:val="24"/>
          <w:lang w:val="en-US"/>
        </w:rPr>
        <w:t xml:space="preserve">, A., </w:t>
      </w:r>
      <w:proofErr w:type="spellStart"/>
      <w:r w:rsidRPr="00163658">
        <w:rPr>
          <w:rFonts w:ascii="Times New Roman" w:hAnsi="Times New Roman" w:cs="Times New Roman"/>
          <w:sz w:val="24"/>
          <w:szCs w:val="24"/>
          <w:lang w:val="en-US"/>
        </w:rPr>
        <w:t>Babapour</w:t>
      </w:r>
      <w:proofErr w:type="spellEnd"/>
      <w:r w:rsidRPr="00163658">
        <w:rPr>
          <w:rFonts w:ascii="Times New Roman" w:hAnsi="Times New Roman" w:cs="Times New Roman"/>
          <w:sz w:val="24"/>
          <w:szCs w:val="24"/>
          <w:lang w:val="en-US"/>
        </w:rPr>
        <w:t xml:space="preserve">, A., </w:t>
      </w:r>
      <w:proofErr w:type="spellStart"/>
      <w:r w:rsidRPr="00163658">
        <w:rPr>
          <w:rFonts w:ascii="Times New Roman" w:hAnsi="Times New Roman" w:cs="Times New Roman"/>
          <w:sz w:val="24"/>
          <w:szCs w:val="24"/>
          <w:lang w:val="en-US"/>
        </w:rPr>
        <w:t>Mikita</w:t>
      </w:r>
      <w:proofErr w:type="spellEnd"/>
      <w:r w:rsidRPr="00163658">
        <w:rPr>
          <w:rFonts w:ascii="Times New Roman" w:hAnsi="Times New Roman" w:cs="Times New Roman"/>
          <w:sz w:val="24"/>
          <w:szCs w:val="24"/>
          <w:lang w:val="en-US"/>
        </w:rPr>
        <w:t xml:space="preserve">, M., Adeniran, S., &amp; </w:t>
      </w:r>
      <w:proofErr w:type="spellStart"/>
      <w:r w:rsidRPr="00163658">
        <w:rPr>
          <w:rFonts w:ascii="Times New Roman" w:hAnsi="Times New Roman" w:cs="Times New Roman"/>
          <w:sz w:val="24"/>
          <w:szCs w:val="24"/>
          <w:lang w:val="en-US"/>
        </w:rPr>
        <w:t>Niżański</w:t>
      </w:r>
      <w:proofErr w:type="spellEnd"/>
      <w:r w:rsidRPr="00163658">
        <w:rPr>
          <w:rFonts w:ascii="Times New Roman" w:hAnsi="Times New Roman" w:cs="Times New Roman"/>
          <w:sz w:val="24"/>
          <w:szCs w:val="24"/>
          <w:lang w:val="en-US"/>
        </w:rPr>
        <w:t>, W. (2023). Lipid peroxidation in avian semen. Polish Journal of Veterinary Sciences, 497-509.</w:t>
      </w:r>
    </w:p>
    <w:p w14:paraId="5A3EE5C5" w14:textId="77777777" w:rsidR="00163658" w:rsidRPr="00163658" w:rsidRDefault="00163658" w:rsidP="00163658">
      <w:pPr>
        <w:spacing w:line="480" w:lineRule="auto"/>
        <w:ind w:left="720" w:hanging="720"/>
        <w:contextualSpacing/>
        <w:jc w:val="both"/>
        <w:rPr>
          <w:rFonts w:ascii="Times New Roman" w:hAnsi="Times New Roman" w:cs="Times New Roman"/>
          <w:sz w:val="24"/>
          <w:szCs w:val="24"/>
          <w:lang w:val="en-US"/>
        </w:rPr>
      </w:pPr>
      <w:proofErr w:type="spellStart"/>
      <w:r w:rsidRPr="00163658">
        <w:rPr>
          <w:rFonts w:ascii="Times New Roman" w:hAnsi="Times New Roman" w:cs="Times New Roman"/>
          <w:sz w:val="24"/>
          <w:szCs w:val="24"/>
          <w:lang w:val="en-US"/>
        </w:rPr>
        <w:t>Partyka</w:t>
      </w:r>
      <w:proofErr w:type="spellEnd"/>
      <w:r w:rsidRPr="00163658">
        <w:rPr>
          <w:rFonts w:ascii="Times New Roman" w:hAnsi="Times New Roman" w:cs="Times New Roman"/>
          <w:sz w:val="24"/>
          <w:szCs w:val="24"/>
          <w:lang w:val="en-US"/>
        </w:rPr>
        <w:t xml:space="preserve">, A., </w:t>
      </w:r>
      <w:proofErr w:type="spellStart"/>
      <w:r w:rsidRPr="00163658">
        <w:rPr>
          <w:rFonts w:ascii="Times New Roman" w:hAnsi="Times New Roman" w:cs="Times New Roman"/>
          <w:sz w:val="24"/>
          <w:szCs w:val="24"/>
          <w:lang w:val="en-US"/>
        </w:rPr>
        <w:t>Łukaszewicz</w:t>
      </w:r>
      <w:proofErr w:type="spellEnd"/>
      <w:r w:rsidRPr="00163658">
        <w:rPr>
          <w:rFonts w:ascii="Times New Roman" w:hAnsi="Times New Roman" w:cs="Times New Roman"/>
          <w:sz w:val="24"/>
          <w:szCs w:val="24"/>
          <w:lang w:val="en-US"/>
        </w:rPr>
        <w:t xml:space="preserve">, E., &amp; </w:t>
      </w:r>
      <w:proofErr w:type="spellStart"/>
      <w:r w:rsidRPr="00163658">
        <w:rPr>
          <w:rFonts w:ascii="Times New Roman" w:hAnsi="Times New Roman" w:cs="Times New Roman"/>
          <w:sz w:val="24"/>
          <w:szCs w:val="24"/>
          <w:lang w:val="en-US"/>
        </w:rPr>
        <w:t>Niżański</w:t>
      </w:r>
      <w:proofErr w:type="spellEnd"/>
      <w:r w:rsidRPr="00163658">
        <w:rPr>
          <w:rFonts w:ascii="Times New Roman" w:hAnsi="Times New Roman" w:cs="Times New Roman"/>
          <w:sz w:val="24"/>
          <w:szCs w:val="24"/>
          <w:lang w:val="en-US"/>
        </w:rPr>
        <w:t>, W. (2012). Effect of cryopreservation on sperm parameters, lipid peroxidation and antioxidant enzymes activity in fowl semen. Theriogenology, 77(8), 1497-1504.</w:t>
      </w:r>
    </w:p>
    <w:p w14:paraId="3A018E29" w14:textId="77777777" w:rsidR="00163658" w:rsidRPr="00AE549C" w:rsidRDefault="00163658" w:rsidP="00BF6368">
      <w:pPr>
        <w:spacing w:line="480" w:lineRule="auto"/>
        <w:ind w:left="720" w:hanging="720"/>
        <w:contextualSpacing/>
        <w:jc w:val="both"/>
        <w:rPr>
          <w:rFonts w:ascii="Times New Roman" w:hAnsi="Times New Roman" w:cs="Times New Roman"/>
          <w:bCs/>
          <w:sz w:val="24"/>
          <w:szCs w:val="24"/>
        </w:rPr>
      </w:pPr>
      <w:bookmarkStart w:id="31" w:name="_Hlk141182900"/>
      <w:r w:rsidRPr="00AE549C">
        <w:rPr>
          <w:rFonts w:ascii="Times New Roman" w:hAnsi="Times New Roman" w:cs="Times New Roman"/>
          <w:bCs/>
          <w:sz w:val="24"/>
          <w:szCs w:val="24"/>
        </w:rPr>
        <w:lastRenderedPageBreak/>
        <w:t xml:space="preserve">Peterson, K., </w:t>
      </w:r>
      <w:proofErr w:type="spellStart"/>
      <w:r w:rsidRPr="00AE549C">
        <w:rPr>
          <w:rFonts w:ascii="Times New Roman" w:hAnsi="Times New Roman" w:cs="Times New Roman"/>
          <w:bCs/>
          <w:sz w:val="24"/>
          <w:szCs w:val="24"/>
        </w:rPr>
        <w:t>Kappen</w:t>
      </w:r>
      <w:proofErr w:type="spellEnd"/>
      <w:r w:rsidRPr="00AE549C">
        <w:rPr>
          <w:rFonts w:ascii="Times New Roman" w:hAnsi="Times New Roman" w:cs="Times New Roman"/>
          <w:bCs/>
          <w:sz w:val="24"/>
          <w:szCs w:val="24"/>
        </w:rPr>
        <w:t xml:space="preserve">, M. A., </w:t>
      </w:r>
      <w:proofErr w:type="spellStart"/>
      <w:r w:rsidRPr="00AE549C">
        <w:rPr>
          <w:rFonts w:ascii="Times New Roman" w:hAnsi="Times New Roman" w:cs="Times New Roman"/>
          <w:bCs/>
          <w:sz w:val="24"/>
          <w:szCs w:val="24"/>
        </w:rPr>
        <w:t>Ursem</w:t>
      </w:r>
      <w:proofErr w:type="spellEnd"/>
      <w:r w:rsidRPr="00AE549C">
        <w:rPr>
          <w:rFonts w:ascii="Times New Roman" w:hAnsi="Times New Roman" w:cs="Times New Roman"/>
          <w:bCs/>
          <w:sz w:val="24"/>
          <w:szCs w:val="24"/>
        </w:rPr>
        <w:t xml:space="preserve">, P. J., </w:t>
      </w:r>
      <w:proofErr w:type="spellStart"/>
      <w:r w:rsidRPr="00AE549C">
        <w:rPr>
          <w:rFonts w:ascii="Times New Roman" w:hAnsi="Times New Roman" w:cs="Times New Roman"/>
          <w:bCs/>
          <w:sz w:val="24"/>
          <w:szCs w:val="24"/>
        </w:rPr>
        <w:t>Nöthling</w:t>
      </w:r>
      <w:proofErr w:type="spellEnd"/>
      <w:r w:rsidRPr="00AE549C">
        <w:rPr>
          <w:rFonts w:ascii="Times New Roman" w:hAnsi="Times New Roman" w:cs="Times New Roman"/>
          <w:bCs/>
          <w:sz w:val="24"/>
          <w:szCs w:val="24"/>
        </w:rPr>
        <w:t xml:space="preserve">, J. O., </w:t>
      </w:r>
      <w:proofErr w:type="spellStart"/>
      <w:r w:rsidRPr="00AE549C">
        <w:rPr>
          <w:rFonts w:ascii="Times New Roman" w:hAnsi="Times New Roman" w:cs="Times New Roman"/>
          <w:bCs/>
          <w:sz w:val="24"/>
          <w:szCs w:val="24"/>
        </w:rPr>
        <w:t>Colenbrander</w:t>
      </w:r>
      <w:proofErr w:type="spellEnd"/>
      <w:r w:rsidRPr="00AE549C">
        <w:rPr>
          <w:rFonts w:ascii="Times New Roman" w:hAnsi="Times New Roman" w:cs="Times New Roman"/>
          <w:bCs/>
          <w:sz w:val="24"/>
          <w:szCs w:val="24"/>
        </w:rPr>
        <w:t xml:space="preserve">, B. and </w:t>
      </w:r>
      <w:proofErr w:type="spellStart"/>
      <w:r w:rsidRPr="00AE549C">
        <w:rPr>
          <w:rFonts w:ascii="Times New Roman" w:hAnsi="Times New Roman" w:cs="Times New Roman"/>
          <w:bCs/>
          <w:sz w:val="24"/>
          <w:szCs w:val="24"/>
        </w:rPr>
        <w:t>Gadella</w:t>
      </w:r>
      <w:proofErr w:type="spellEnd"/>
      <w:r w:rsidRPr="00AE549C">
        <w:rPr>
          <w:rFonts w:ascii="Times New Roman" w:hAnsi="Times New Roman" w:cs="Times New Roman"/>
          <w:bCs/>
          <w:sz w:val="24"/>
          <w:szCs w:val="24"/>
        </w:rPr>
        <w:t xml:space="preserve">, B. M. (2007). Microscopic and flow cytometric semen assessment of Dutch ai-bucks: effect of semen processing procedures and their correlation to fertility. </w:t>
      </w:r>
      <w:r w:rsidRPr="00AE549C">
        <w:rPr>
          <w:rFonts w:ascii="Times New Roman" w:hAnsi="Times New Roman" w:cs="Times New Roman"/>
          <w:bCs/>
          <w:i/>
          <w:iCs/>
          <w:sz w:val="24"/>
          <w:szCs w:val="24"/>
        </w:rPr>
        <w:t xml:space="preserve">Theriogenology, </w:t>
      </w:r>
      <w:r w:rsidRPr="00AE549C">
        <w:rPr>
          <w:rFonts w:ascii="Times New Roman" w:hAnsi="Times New Roman" w:cs="Times New Roman"/>
          <w:bCs/>
          <w:sz w:val="24"/>
          <w:szCs w:val="24"/>
        </w:rPr>
        <w:t>67(4), 863–871.</w:t>
      </w:r>
    </w:p>
    <w:bookmarkEnd w:id="31"/>
    <w:p w14:paraId="68B77B55" w14:textId="77777777" w:rsidR="00163658" w:rsidRPr="00AE549C" w:rsidRDefault="00163658" w:rsidP="00BF6368">
      <w:pPr>
        <w:spacing w:line="480" w:lineRule="auto"/>
        <w:ind w:left="720" w:hanging="720"/>
        <w:contextualSpacing/>
        <w:jc w:val="both"/>
        <w:rPr>
          <w:rFonts w:ascii="Times New Roman" w:hAnsi="Times New Roman" w:cs="Times New Roman"/>
          <w:bCs/>
          <w:sz w:val="24"/>
          <w:szCs w:val="24"/>
        </w:rPr>
      </w:pPr>
      <w:proofErr w:type="spellStart"/>
      <w:r w:rsidRPr="00AE549C">
        <w:rPr>
          <w:rFonts w:ascii="Times New Roman" w:hAnsi="Times New Roman" w:cs="Times New Roman"/>
          <w:bCs/>
          <w:sz w:val="24"/>
          <w:szCs w:val="24"/>
        </w:rPr>
        <w:t>Rakha</w:t>
      </w:r>
      <w:proofErr w:type="spellEnd"/>
      <w:r w:rsidRPr="00AE549C">
        <w:rPr>
          <w:rFonts w:ascii="Times New Roman" w:hAnsi="Times New Roman" w:cs="Times New Roman"/>
          <w:bCs/>
          <w:sz w:val="24"/>
          <w:szCs w:val="24"/>
        </w:rPr>
        <w:t xml:space="preserve">, Ansari, M. S., Akhter, S., Hussain, I. and </w:t>
      </w:r>
      <w:proofErr w:type="spellStart"/>
      <w:r w:rsidRPr="00AE549C">
        <w:rPr>
          <w:rFonts w:ascii="Times New Roman" w:hAnsi="Times New Roman" w:cs="Times New Roman"/>
          <w:bCs/>
          <w:sz w:val="24"/>
          <w:szCs w:val="24"/>
        </w:rPr>
        <w:t>Blesbois</w:t>
      </w:r>
      <w:proofErr w:type="spellEnd"/>
      <w:r w:rsidRPr="00AE549C">
        <w:rPr>
          <w:rFonts w:ascii="Times New Roman" w:hAnsi="Times New Roman" w:cs="Times New Roman"/>
          <w:bCs/>
          <w:sz w:val="24"/>
          <w:szCs w:val="24"/>
        </w:rPr>
        <w:t>, E. (2016). Cryopreservation of Indian red jungle fowl (</w:t>
      </w:r>
      <w:r w:rsidRPr="00AE549C">
        <w:rPr>
          <w:rFonts w:ascii="Times New Roman" w:hAnsi="Times New Roman" w:cs="Times New Roman"/>
          <w:bCs/>
          <w:i/>
          <w:iCs/>
          <w:sz w:val="24"/>
          <w:szCs w:val="24"/>
        </w:rPr>
        <w:t xml:space="preserve">Gallus </w:t>
      </w:r>
      <w:proofErr w:type="spellStart"/>
      <w:r w:rsidRPr="00AE549C">
        <w:rPr>
          <w:rFonts w:ascii="Times New Roman" w:hAnsi="Times New Roman" w:cs="Times New Roman"/>
          <w:bCs/>
          <w:i/>
          <w:iCs/>
          <w:sz w:val="24"/>
          <w:szCs w:val="24"/>
        </w:rPr>
        <w:t>Gallusmurghi</w:t>
      </w:r>
      <w:proofErr w:type="spellEnd"/>
      <w:r w:rsidRPr="00AE549C">
        <w:rPr>
          <w:rFonts w:ascii="Times New Roman" w:hAnsi="Times New Roman" w:cs="Times New Roman"/>
          <w:bCs/>
          <w:sz w:val="24"/>
          <w:szCs w:val="24"/>
        </w:rPr>
        <w:t xml:space="preserve">) semen. </w:t>
      </w:r>
      <w:r w:rsidRPr="00AE549C">
        <w:rPr>
          <w:rFonts w:ascii="Times New Roman" w:hAnsi="Times New Roman" w:cs="Times New Roman"/>
          <w:bCs/>
          <w:i/>
          <w:iCs/>
          <w:sz w:val="24"/>
          <w:szCs w:val="24"/>
        </w:rPr>
        <w:t xml:space="preserve">Animal Reproduction </w:t>
      </w:r>
      <w:proofErr w:type="gramStart"/>
      <w:r w:rsidRPr="00AE549C">
        <w:rPr>
          <w:rFonts w:ascii="Times New Roman" w:hAnsi="Times New Roman" w:cs="Times New Roman"/>
          <w:bCs/>
          <w:i/>
          <w:iCs/>
          <w:sz w:val="24"/>
          <w:szCs w:val="24"/>
        </w:rPr>
        <w:t>and  Sci</w:t>
      </w:r>
      <w:r w:rsidRPr="00AE549C">
        <w:rPr>
          <w:rFonts w:ascii="Times New Roman" w:hAnsi="Times New Roman" w:cs="Times New Roman"/>
          <w:bCs/>
          <w:sz w:val="24"/>
          <w:szCs w:val="24"/>
        </w:rPr>
        <w:t>ence</w:t>
      </w:r>
      <w:proofErr w:type="gramEnd"/>
      <w:r w:rsidRPr="00AE549C">
        <w:rPr>
          <w:rFonts w:ascii="Times New Roman" w:hAnsi="Times New Roman" w:cs="Times New Roman"/>
          <w:bCs/>
          <w:sz w:val="24"/>
          <w:szCs w:val="24"/>
        </w:rPr>
        <w:t>, 174, 45–55.</w:t>
      </w:r>
    </w:p>
    <w:p w14:paraId="62034DCF" w14:textId="77777777" w:rsidR="00163658" w:rsidRPr="00AE549C" w:rsidRDefault="00163658"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Rashid, A. and </w:t>
      </w:r>
      <w:proofErr w:type="spellStart"/>
      <w:r w:rsidRPr="00AE549C">
        <w:rPr>
          <w:rFonts w:ascii="Times New Roman" w:hAnsi="Times New Roman" w:cs="Times New Roman"/>
          <w:bCs/>
          <w:sz w:val="24"/>
          <w:szCs w:val="24"/>
        </w:rPr>
        <w:t>Qistina</w:t>
      </w:r>
      <w:proofErr w:type="spellEnd"/>
      <w:r w:rsidRPr="00AE549C">
        <w:rPr>
          <w:rFonts w:ascii="Times New Roman" w:hAnsi="Times New Roman" w:cs="Times New Roman"/>
          <w:bCs/>
          <w:sz w:val="24"/>
          <w:szCs w:val="24"/>
        </w:rPr>
        <w:t xml:space="preserve">, M. (2015). Preliminary evaluation on the use of coconut water as semen diluent for local kampung cockerel. </w:t>
      </w:r>
      <w:r w:rsidRPr="00AE549C">
        <w:rPr>
          <w:rFonts w:ascii="Times New Roman" w:hAnsi="Times New Roman" w:cs="Times New Roman"/>
          <w:bCs/>
          <w:i/>
          <w:iCs/>
          <w:sz w:val="24"/>
          <w:szCs w:val="24"/>
        </w:rPr>
        <w:t xml:space="preserve">Proceedings of </w:t>
      </w:r>
      <w:proofErr w:type="gramStart"/>
      <w:r w:rsidRPr="00AE549C">
        <w:rPr>
          <w:rFonts w:ascii="Times New Roman" w:hAnsi="Times New Roman" w:cs="Times New Roman"/>
          <w:bCs/>
          <w:i/>
          <w:iCs/>
          <w:sz w:val="24"/>
          <w:szCs w:val="24"/>
        </w:rPr>
        <w:t>The</w:t>
      </w:r>
      <w:proofErr w:type="gramEnd"/>
      <w:r w:rsidRPr="00AE549C">
        <w:rPr>
          <w:rFonts w:ascii="Times New Roman" w:hAnsi="Times New Roman" w:cs="Times New Roman"/>
          <w:bCs/>
          <w:i/>
          <w:iCs/>
          <w:sz w:val="24"/>
          <w:szCs w:val="24"/>
        </w:rPr>
        <w:t xml:space="preserve"> 2nd </w:t>
      </w:r>
      <w:proofErr w:type="spellStart"/>
      <w:r w:rsidRPr="00AE549C">
        <w:rPr>
          <w:rFonts w:ascii="Times New Roman" w:hAnsi="Times New Roman" w:cs="Times New Roman"/>
          <w:bCs/>
          <w:i/>
          <w:iCs/>
          <w:sz w:val="24"/>
          <w:szCs w:val="24"/>
        </w:rPr>
        <w:t>Arcap</w:t>
      </w:r>
      <w:proofErr w:type="spellEnd"/>
      <w:r w:rsidRPr="00AE549C">
        <w:rPr>
          <w:rFonts w:ascii="Times New Roman" w:hAnsi="Times New Roman" w:cs="Times New Roman"/>
          <w:bCs/>
          <w:i/>
          <w:iCs/>
          <w:sz w:val="24"/>
          <w:szCs w:val="24"/>
        </w:rPr>
        <w:t xml:space="preserve"> and 36th </w:t>
      </w:r>
      <w:proofErr w:type="spellStart"/>
      <w:r w:rsidRPr="00AE549C">
        <w:rPr>
          <w:rFonts w:ascii="Times New Roman" w:hAnsi="Times New Roman" w:cs="Times New Roman"/>
          <w:bCs/>
          <w:i/>
          <w:iCs/>
          <w:sz w:val="24"/>
          <w:szCs w:val="24"/>
        </w:rPr>
        <w:t>Msap</w:t>
      </w:r>
      <w:proofErr w:type="spellEnd"/>
      <w:r w:rsidRPr="00AE549C">
        <w:rPr>
          <w:rFonts w:ascii="Times New Roman" w:hAnsi="Times New Roman" w:cs="Times New Roman"/>
          <w:bCs/>
          <w:i/>
          <w:iCs/>
          <w:sz w:val="24"/>
          <w:szCs w:val="24"/>
        </w:rPr>
        <w:t xml:space="preserve"> Annual Conf</w:t>
      </w:r>
      <w:r w:rsidRPr="00AE549C">
        <w:rPr>
          <w:rFonts w:ascii="Times New Roman" w:hAnsi="Times New Roman" w:cs="Times New Roman"/>
          <w:bCs/>
          <w:sz w:val="24"/>
          <w:szCs w:val="24"/>
        </w:rPr>
        <w:t>erence; 01–05 June 2015; Negeri Sembilan, Malaysia.</w:t>
      </w:r>
    </w:p>
    <w:bookmarkEnd w:id="28"/>
    <w:p w14:paraId="33CCE78D" w14:textId="77777777" w:rsidR="00163658" w:rsidRPr="00AE549C" w:rsidRDefault="00163658" w:rsidP="00BF6368">
      <w:pPr>
        <w:spacing w:line="480" w:lineRule="auto"/>
        <w:ind w:left="720" w:hanging="720"/>
        <w:contextualSpacing/>
        <w:jc w:val="both"/>
        <w:rPr>
          <w:rFonts w:ascii="Times New Roman" w:hAnsi="Times New Roman" w:cs="Times New Roman"/>
          <w:bCs/>
          <w:i/>
          <w:iCs/>
          <w:sz w:val="24"/>
          <w:szCs w:val="24"/>
        </w:rPr>
      </w:pPr>
      <w:proofErr w:type="spellStart"/>
      <w:r w:rsidRPr="00AE549C">
        <w:rPr>
          <w:rFonts w:ascii="Times New Roman" w:hAnsi="Times New Roman" w:cs="Times New Roman"/>
          <w:sz w:val="24"/>
          <w:szCs w:val="24"/>
          <w:lang w:val="en-US"/>
        </w:rPr>
        <w:t>Saccke</w:t>
      </w:r>
      <w:proofErr w:type="spellEnd"/>
      <w:r w:rsidRPr="00AE549C">
        <w:rPr>
          <w:rFonts w:ascii="Times New Roman" w:hAnsi="Times New Roman" w:cs="Times New Roman"/>
          <w:sz w:val="24"/>
          <w:szCs w:val="24"/>
          <w:lang w:val="en-US"/>
        </w:rPr>
        <w:t xml:space="preserve">, R. G. (2008). Sperm morphology: Its relevance to compensable and </w:t>
      </w:r>
      <w:proofErr w:type="spellStart"/>
      <w:r w:rsidRPr="00AE549C">
        <w:rPr>
          <w:rFonts w:ascii="Times New Roman" w:hAnsi="Times New Roman" w:cs="Times New Roman"/>
          <w:sz w:val="24"/>
          <w:szCs w:val="24"/>
          <w:lang w:val="en-US"/>
        </w:rPr>
        <w:t>uncompensable</w:t>
      </w:r>
      <w:proofErr w:type="spellEnd"/>
      <w:r w:rsidRPr="00AE549C">
        <w:rPr>
          <w:rFonts w:ascii="Times New Roman" w:hAnsi="Times New Roman" w:cs="Times New Roman"/>
          <w:sz w:val="24"/>
          <w:szCs w:val="24"/>
          <w:lang w:val="en-US"/>
        </w:rPr>
        <w:t xml:space="preserve"> traits in semen. </w:t>
      </w:r>
      <w:r w:rsidRPr="00AE549C">
        <w:rPr>
          <w:rFonts w:ascii="Times New Roman" w:hAnsi="Times New Roman" w:cs="Times New Roman"/>
          <w:i/>
          <w:iCs/>
          <w:sz w:val="24"/>
          <w:szCs w:val="24"/>
          <w:lang w:val="en-US"/>
        </w:rPr>
        <w:t>Theriogenology</w:t>
      </w:r>
      <w:r w:rsidRPr="00AE549C">
        <w:rPr>
          <w:rFonts w:ascii="Times New Roman" w:hAnsi="Times New Roman" w:cs="Times New Roman"/>
          <w:sz w:val="24"/>
          <w:szCs w:val="24"/>
          <w:lang w:val="en-US"/>
        </w:rPr>
        <w:t>, 70, 473-478.</w:t>
      </w:r>
    </w:p>
    <w:p w14:paraId="56DBCE88" w14:textId="77777777" w:rsidR="00163658" w:rsidRPr="00AE549C" w:rsidRDefault="00163658" w:rsidP="00AE549C">
      <w:pPr>
        <w:spacing w:line="480" w:lineRule="auto"/>
        <w:ind w:left="720" w:hanging="720"/>
        <w:contextualSpacing/>
        <w:jc w:val="both"/>
        <w:rPr>
          <w:rFonts w:ascii="Times New Roman" w:hAnsi="Times New Roman" w:cs="Times New Roman"/>
          <w:bCs/>
          <w:i/>
          <w:iCs/>
          <w:sz w:val="24"/>
          <w:szCs w:val="24"/>
        </w:rPr>
      </w:pPr>
      <w:r w:rsidRPr="00AE549C">
        <w:rPr>
          <w:rFonts w:ascii="Times New Roman" w:hAnsi="Times New Roman" w:cs="Times New Roman"/>
          <w:bCs/>
          <w:sz w:val="24"/>
          <w:szCs w:val="24"/>
        </w:rPr>
        <w:t xml:space="preserve">Sanchez-Escalante, A., </w:t>
      </w:r>
      <w:proofErr w:type="spellStart"/>
      <w:r w:rsidRPr="00AE549C">
        <w:rPr>
          <w:rFonts w:ascii="Times New Roman" w:hAnsi="Times New Roman" w:cs="Times New Roman"/>
          <w:bCs/>
          <w:sz w:val="24"/>
          <w:szCs w:val="24"/>
        </w:rPr>
        <w:t>Djenane</w:t>
      </w:r>
      <w:proofErr w:type="spellEnd"/>
      <w:r w:rsidRPr="00AE549C">
        <w:rPr>
          <w:rFonts w:ascii="Times New Roman" w:hAnsi="Times New Roman" w:cs="Times New Roman"/>
          <w:bCs/>
          <w:sz w:val="24"/>
          <w:szCs w:val="24"/>
        </w:rPr>
        <w:t xml:space="preserve">, D., </w:t>
      </w:r>
      <w:proofErr w:type="spellStart"/>
      <w:r w:rsidRPr="00AE549C">
        <w:rPr>
          <w:rFonts w:ascii="Times New Roman" w:hAnsi="Times New Roman" w:cs="Times New Roman"/>
          <w:bCs/>
          <w:sz w:val="24"/>
          <w:szCs w:val="24"/>
        </w:rPr>
        <w:t>Torrescano</w:t>
      </w:r>
      <w:proofErr w:type="spellEnd"/>
      <w:r w:rsidRPr="00AE549C">
        <w:rPr>
          <w:rFonts w:ascii="Times New Roman" w:hAnsi="Times New Roman" w:cs="Times New Roman"/>
          <w:bCs/>
          <w:sz w:val="24"/>
          <w:szCs w:val="24"/>
        </w:rPr>
        <w:t xml:space="preserve">, G., Beltran, J. A., and </w:t>
      </w:r>
      <w:proofErr w:type="spellStart"/>
      <w:r w:rsidRPr="00AE549C">
        <w:rPr>
          <w:rFonts w:ascii="Times New Roman" w:hAnsi="Times New Roman" w:cs="Times New Roman"/>
          <w:bCs/>
          <w:sz w:val="24"/>
          <w:szCs w:val="24"/>
        </w:rPr>
        <w:t>Roncales</w:t>
      </w:r>
      <w:proofErr w:type="spellEnd"/>
      <w:r w:rsidRPr="00AE549C">
        <w:rPr>
          <w:rFonts w:ascii="Times New Roman" w:hAnsi="Times New Roman" w:cs="Times New Roman"/>
          <w:bCs/>
          <w:sz w:val="24"/>
          <w:szCs w:val="24"/>
        </w:rPr>
        <w:t xml:space="preserve">, P. (2003). Antioxidant action of borage, rosemary, oregano, and ascorbic acid in beef patties packaged in modified atmosphere. </w:t>
      </w:r>
      <w:r w:rsidRPr="00AE549C">
        <w:rPr>
          <w:rFonts w:ascii="Times New Roman" w:hAnsi="Times New Roman" w:cs="Times New Roman"/>
          <w:bCs/>
          <w:i/>
          <w:iCs/>
          <w:sz w:val="24"/>
          <w:szCs w:val="24"/>
        </w:rPr>
        <w:t>Journal of Food Science</w:t>
      </w:r>
      <w:r w:rsidRPr="00AE549C">
        <w:rPr>
          <w:rFonts w:ascii="Times New Roman" w:hAnsi="Times New Roman" w:cs="Times New Roman"/>
          <w:bCs/>
          <w:sz w:val="24"/>
          <w:szCs w:val="24"/>
        </w:rPr>
        <w:t xml:space="preserve">, 68(1), 339–344. </w:t>
      </w:r>
      <w:hyperlink r:id="rId9" w:history="1">
        <w:r w:rsidRPr="00AE549C">
          <w:rPr>
            <w:rStyle w:val="Hyperlink"/>
            <w:rFonts w:ascii="Times New Roman" w:hAnsi="Times New Roman" w:cs="Times New Roman"/>
            <w:bCs/>
            <w:i/>
            <w:iCs/>
            <w:sz w:val="24"/>
            <w:szCs w:val="24"/>
          </w:rPr>
          <w:t>https://doi.org/10.1111/J.1365-2621.2003.TB14162.X</w:t>
        </w:r>
      </w:hyperlink>
      <w:r w:rsidRPr="00AE549C">
        <w:rPr>
          <w:rFonts w:ascii="Times New Roman" w:hAnsi="Times New Roman" w:cs="Times New Roman"/>
          <w:bCs/>
          <w:i/>
          <w:iCs/>
          <w:sz w:val="24"/>
          <w:szCs w:val="24"/>
        </w:rPr>
        <w:t>.</w:t>
      </w:r>
    </w:p>
    <w:p w14:paraId="498F2E18" w14:textId="77777777" w:rsidR="00163658" w:rsidRPr="00AE549C" w:rsidRDefault="00163658" w:rsidP="00AE549C">
      <w:pPr>
        <w:spacing w:line="480" w:lineRule="auto"/>
        <w:ind w:left="720" w:hanging="720"/>
        <w:contextualSpacing/>
        <w:jc w:val="both"/>
        <w:rPr>
          <w:rFonts w:ascii="Times New Roman" w:eastAsia="Times New Roman" w:hAnsi="Times New Roman" w:cs="Times New Roman"/>
          <w:sz w:val="24"/>
          <w:szCs w:val="24"/>
        </w:rPr>
      </w:pPr>
      <w:r w:rsidRPr="00AE549C">
        <w:rPr>
          <w:rFonts w:ascii="Times New Roman" w:eastAsia="Times New Roman" w:hAnsi="Times New Roman" w:cs="Times New Roman"/>
          <w:sz w:val="24"/>
          <w:szCs w:val="24"/>
        </w:rPr>
        <w:t xml:space="preserve">SAS Institute Inc. (2016). </w:t>
      </w:r>
      <w:r w:rsidRPr="00AE549C">
        <w:rPr>
          <w:rFonts w:ascii="Times New Roman" w:eastAsia="Times New Roman" w:hAnsi="Times New Roman" w:cs="Times New Roman"/>
          <w:i/>
          <w:sz w:val="24"/>
          <w:szCs w:val="24"/>
        </w:rPr>
        <w:t>SAS/STAT. User’s Guide. Version 8 for Windows</w:t>
      </w:r>
      <w:r w:rsidRPr="00AE549C">
        <w:rPr>
          <w:rFonts w:ascii="Times New Roman" w:eastAsia="Times New Roman" w:hAnsi="Times New Roman" w:cs="Times New Roman"/>
          <w:sz w:val="24"/>
          <w:szCs w:val="24"/>
        </w:rPr>
        <w:t>. Cary</w:t>
      </w:r>
      <w:r w:rsidRPr="00AE549C">
        <w:rPr>
          <w:rFonts w:ascii="Times New Roman" w:eastAsia="Times New Roman" w:hAnsi="Times New Roman" w:cs="Times New Roman"/>
          <w:sz w:val="24"/>
          <w:szCs w:val="24"/>
        </w:rPr>
        <w:tab/>
        <w:t>NC, USA:</w:t>
      </w:r>
      <w:r w:rsidRPr="00AE549C">
        <w:rPr>
          <w:rFonts w:ascii="Times New Roman" w:eastAsia="Times New Roman" w:hAnsi="Times New Roman" w:cs="Times New Roman"/>
          <w:sz w:val="24"/>
          <w:szCs w:val="24"/>
        </w:rPr>
        <w:tab/>
        <w:t>SAS Institute Inc.</w:t>
      </w:r>
    </w:p>
    <w:p w14:paraId="14E81DC5" w14:textId="77777777" w:rsidR="00163658" w:rsidRPr="00AE549C" w:rsidRDefault="00163658" w:rsidP="00BF6368">
      <w:pPr>
        <w:spacing w:line="480" w:lineRule="auto"/>
        <w:ind w:left="720" w:hanging="720"/>
        <w:contextualSpacing/>
        <w:jc w:val="both"/>
        <w:rPr>
          <w:rFonts w:ascii="Times New Roman" w:hAnsi="Times New Roman" w:cs="Times New Roman"/>
          <w:bCs/>
          <w:i/>
          <w:iCs/>
          <w:sz w:val="24"/>
          <w:szCs w:val="24"/>
        </w:rPr>
      </w:pPr>
      <w:r w:rsidRPr="00AE549C">
        <w:rPr>
          <w:rFonts w:ascii="Times New Roman" w:hAnsi="Times New Roman" w:cs="Times New Roman"/>
          <w:sz w:val="24"/>
          <w:szCs w:val="24"/>
          <w:shd w:val="clear" w:color="auto" w:fill="FFFFFF"/>
        </w:rPr>
        <w:t>Shipley C. F. (1999). Breeding soundness examination of the boar. </w:t>
      </w:r>
      <w:r w:rsidRPr="00AE549C">
        <w:rPr>
          <w:rFonts w:ascii="Times New Roman" w:hAnsi="Times New Roman" w:cs="Times New Roman"/>
          <w:i/>
          <w:iCs/>
          <w:sz w:val="24"/>
          <w:szCs w:val="24"/>
          <w:shd w:val="clear" w:color="auto" w:fill="FFFFFF"/>
        </w:rPr>
        <w:t xml:space="preserve">Swine Health Production, </w:t>
      </w:r>
      <w:r w:rsidRPr="00AE549C">
        <w:rPr>
          <w:rFonts w:ascii="Times New Roman" w:hAnsi="Times New Roman" w:cs="Times New Roman"/>
          <w:sz w:val="24"/>
          <w:szCs w:val="24"/>
          <w:shd w:val="clear" w:color="auto" w:fill="FFFFFF"/>
        </w:rPr>
        <w:t>7(3), 117-120</w:t>
      </w:r>
      <w:r w:rsidRPr="00AE549C">
        <w:rPr>
          <w:rFonts w:ascii="Times New Roman" w:hAnsi="Times New Roman" w:cs="Times New Roman"/>
          <w:bCs/>
          <w:i/>
          <w:iCs/>
          <w:sz w:val="24"/>
          <w:szCs w:val="24"/>
        </w:rPr>
        <w:t>.</w:t>
      </w:r>
    </w:p>
    <w:p w14:paraId="27CADA3F" w14:textId="77777777" w:rsidR="00163658" w:rsidRPr="00AE549C" w:rsidRDefault="00163658" w:rsidP="00BF6368">
      <w:pPr>
        <w:spacing w:line="480" w:lineRule="auto"/>
        <w:ind w:left="720" w:hanging="720"/>
        <w:contextualSpacing/>
        <w:jc w:val="both"/>
        <w:rPr>
          <w:rFonts w:ascii="Times New Roman" w:hAnsi="Times New Roman" w:cs="Times New Roman"/>
          <w:bCs/>
          <w:i/>
          <w:iCs/>
          <w:sz w:val="24"/>
          <w:szCs w:val="24"/>
        </w:rPr>
      </w:pPr>
      <w:r w:rsidRPr="00AE549C">
        <w:rPr>
          <w:rFonts w:ascii="Times New Roman" w:hAnsi="Times New Roman" w:cs="Times New Roman"/>
          <w:sz w:val="24"/>
          <w:szCs w:val="24"/>
          <w:lang w:val="en-US"/>
        </w:rPr>
        <w:t xml:space="preserve">Suleiman, S. A., </w:t>
      </w:r>
      <w:proofErr w:type="spellStart"/>
      <w:r w:rsidRPr="00AE549C">
        <w:rPr>
          <w:rFonts w:ascii="Times New Roman" w:hAnsi="Times New Roman" w:cs="Times New Roman"/>
          <w:sz w:val="24"/>
          <w:szCs w:val="24"/>
          <w:lang w:val="en-US"/>
        </w:rPr>
        <w:t>Elamin</w:t>
      </w:r>
      <w:proofErr w:type="spellEnd"/>
      <w:r w:rsidRPr="00AE549C">
        <w:rPr>
          <w:rFonts w:ascii="Times New Roman" w:hAnsi="Times New Roman" w:cs="Times New Roman"/>
          <w:sz w:val="24"/>
          <w:szCs w:val="24"/>
          <w:lang w:val="en-US"/>
        </w:rPr>
        <w:t xml:space="preserve">, A. M., </w:t>
      </w:r>
      <w:proofErr w:type="spellStart"/>
      <w:r w:rsidRPr="00AE549C">
        <w:rPr>
          <w:rFonts w:ascii="Times New Roman" w:hAnsi="Times New Roman" w:cs="Times New Roman"/>
          <w:sz w:val="24"/>
          <w:szCs w:val="24"/>
          <w:lang w:val="en-US"/>
        </w:rPr>
        <w:t>Zaki</w:t>
      </w:r>
      <w:proofErr w:type="spellEnd"/>
      <w:r w:rsidRPr="00AE549C">
        <w:rPr>
          <w:rFonts w:ascii="Times New Roman" w:hAnsi="Times New Roman" w:cs="Times New Roman"/>
          <w:sz w:val="24"/>
          <w:szCs w:val="24"/>
          <w:lang w:val="en-US"/>
        </w:rPr>
        <w:t xml:space="preserve">, Z. M. S., El‐Malik, E. M. A. and Nasr, M. A. (1996). Lipid peroxidation and human sperm motility: protective role of vitamin E. </w:t>
      </w:r>
      <w:r w:rsidRPr="00AE549C">
        <w:rPr>
          <w:rFonts w:ascii="Times New Roman" w:hAnsi="Times New Roman" w:cs="Times New Roman"/>
          <w:i/>
          <w:iCs/>
          <w:sz w:val="24"/>
          <w:szCs w:val="24"/>
          <w:lang w:val="en-US"/>
        </w:rPr>
        <w:t>Journal of Andrology,</w:t>
      </w:r>
      <w:r w:rsidRPr="00AE549C">
        <w:rPr>
          <w:rFonts w:ascii="Times New Roman" w:hAnsi="Times New Roman" w:cs="Times New Roman"/>
          <w:sz w:val="24"/>
          <w:szCs w:val="24"/>
          <w:lang w:val="en-US"/>
        </w:rPr>
        <w:t xml:space="preserve"> 17(5), 530-537.</w:t>
      </w:r>
    </w:p>
    <w:p w14:paraId="2C2367E6" w14:textId="77777777" w:rsidR="00163658" w:rsidRPr="00AE549C" w:rsidRDefault="00163658" w:rsidP="00BF6368">
      <w:pPr>
        <w:spacing w:line="480" w:lineRule="auto"/>
        <w:ind w:left="720" w:hanging="720"/>
        <w:contextualSpacing/>
        <w:jc w:val="both"/>
        <w:rPr>
          <w:rFonts w:ascii="Times New Roman" w:hAnsi="Times New Roman" w:cs="Times New Roman"/>
          <w:bCs/>
          <w:i/>
          <w:iCs/>
          <w:sz w:val="24"/>
          <w:szCs w:val="24"/>
        </w:rPr>
      </w:pPr>
      <w:proofErr w:type="spellStart"/>
      <w:r w:rsidRPr="00AE549C">
        <w:rPr>
          <w:rFonts w:ascii="Times New Roman" w:hAnsi="Times New Roman" w:cs="Times New Roman"/>
          <w:bCs/>
          <w:sz w:val="24"/>
          <w:szCs w:val="24"/>
        </w:rPr>
        <w:lastRenderedPageBreak/>
        <w:t>Surai</w:t>
      </w:r>
      <w:proofErr w:type="spellEnd"/>
      <w:r w:rsidRPr="00AE549C">
        <w:rPr>
          <w:rFonts w:ascii="Times New Roman" w:hAnsi="Times New Roman" w:cs="Times New Roman"/>
          <w:bCs/>
          <w:sz w:val="24"/>
          <w:szCs w:val="24"/>
        </w:rPr>
        <w:t xml:space="preserve">, P. F. (2016). Antioxidant systems in poultry biology: superoxide dismutase. </w:t>
      </w:r>
      <w:r w:rsidRPr="00AE549C">
        <w:rPr>
          <w:rFonts w:ascii="Times New Roman" w:hAnsi="Times New Roman" w:cs="Times New Roman"/>
          <w:bCs/>
          <w:i/>
          <w:iCs/>
          <w:sz w:val="24"/>
          <w:szCs w:val="24"/>
        </w:rPr>
        <w:t>Journal of Animal Research and Nutrition</w:t>
      </w:r>
      <w:r w:rsidRPr="00AE549C">
        <w:rPr>
          <w:rFonts w:ascii="Times New Roman" w:hAnsi="Times New Roman" w:cs="Times New Roman"/>
          <w:bCs/>
          <w:sz w:val="24"/>
          <w:szCs w:val="24"/>
        </w:rPr>
        <w:t xml:space="preserve">, 1(1), 1-17. </w:t>
      </w:r>
      <w:r w:rsidRPr="00AE549C">
        <w:rPr>
          <w:rFonts w:ascii="Times New Roman" w:hAnsi="Times New Roman" w:cs="Times New Roman"/>
          <w:bCs/>
          <w:i/>
          <w:iCs/>
          <w:sz w:val="24"/>
          <w:szCs w:val="24"/>
        </w:rPr>
        <w:t xml:space="preserve">DOI: </w:t>
      </w:r>
      <w:hyperlink r:id="rId10" w:history="1">
        <w:r w:rsidRPr="00AE549C">
          <w:rPr>
            <w:rStyle w:val="Hyperlink"/>
            <w:rFonts w:ascii="Times New Roman" w:hAnsi="Times New Roman" w:cs="Times New Roman"/>
            <w:bCs/>
            <w:i/>
            <w:iCs/>
            <w:color w:val="auto"/>
            <w:sz w:val="24"/>
            <w:szCs w:val="24"/>
            <w:u w:val="none"/>
          </w:rPr>
          <w:t>https://doi.org/10.21767/2572-5459.100008</w:t>
        </w:r>
      </w:hyperlink>
      <w:r w:rsidRPr="00AE549C">
        <w:rPr>
          <w:rStyle w:val="Hyperlink"/>
          <w:rFonts w:ascii="Times New Roman" w:hAnsi="Times New Roman" w:cs="Times New Roman"/>
          <w:bCs/>
          <w:i/>
          <w:iCs/>
          <w:color w:val="auto"/>
          <w:sz w:val="24"/>
          <w:szCs w:val="24"/>
          <w:u w:val="none"/>
        </w:rPr>
        <w:t>.</w:t>
      </w:r>
    </w:p>
    <w:p w14:paraId="6555A131" w14:textId="77777777" w:rsidR="00163658" w:rsidRPr="00AE549C" w:rsidRDefault="00163658" w:rsidP="00BF6368">
      <w:pPr>
        <w:spacing w:line="480" w:lineRule="auto"/>
        <w:ind w:left="720" w:hanging="720"/>
        <w:contextualSpacing/>
        <w:jc w:val="both"/>
        <w:rPr>
          <w:rFonts w:ascii="Times New Roman" w:hAnsi="Times New Roman" w:cs="Times New Roman"/>
          <w:bCs/>
          <w:sz w:val="24"/>
          <w:szCs w:val="24"/>
        </w:rPr>
      </w:pPr>
      <w:proofErr w:type="spellStart"/>
      <w:r w:rsidRPr="00AE549C">
        <w:rPr>
          <w:rFonts w:ascii="Times New Roman" w:hAnsi="Times New Roman" w:cs="Times New Roman"/>
          <w:bCs/>
          <w:sz w:val="24"/>
          <w:szCs w:val="24"/>
        </w:rPr>
        <w:t>Theunissen</w:t>
      </w:r>
      <w:proofErr w:type="spellEnd"/>
      <w:r w:rsidRPr="00AE549C">
        <w:rPr>
          <w:rFonts w:ascii="Times New Roman" w:hAnsi="Times New Roman" w:cs="Times New Roman"/>
          <w:bCs/>
          <w:sz w:val="24"/>
          <w:szCs w:val="24"/>
        </w:rPr>
        <w:t xml:space="preserve">, F., Grobler, S. and </w:t>
      </w:r>
      <w:proofErr w:type="spellStart"/>
      <w:r w:rsidRPr="00AE549C">
        <w:rPr>
          <w:rFonts w:ascii="Times New Roman" w:hAnsi="Times New Roman" w:cs="Times New Roman"/>
          <w:bCs/>
          <w:sz w:val="24"/>
          <w:szCs w:val="24"/>
        </w:rPr>
        <w:t>Gedalia</w:t>
      </w:r>
      <w:proofErr w:type="spellEnd"/>
      <w:r w:rsidRPr="00AE549C">
        <w:rPr>
          <w:rFonts w:ascii="Times New Roman" w:hAnsi="Times New Roman" w:cs="Times New Roman"/>
          <w:bCs/>
          <w:sz w:val="24"/>
          <w:szCs w:val="24"/>
        </w:rPr>
        <w:t xml:space="preserve">, I. (2001). The antifungal action of three South African honeys on </w:t>
      </w:r>
      <w:r w:rsidRPr="00AE549C">
        <w:rPr>
          <w:rFonts w:ascii="Times New Roman" w:hAnsi="Times New Roman" w:cs="Times New Roman"/>
          <w:bCs/>
          <w:i/>
          <w:iCs/>
          <w:sz w:val="24"/>
          <w:szCs w:val="24"/>
        </w:rPr>
        <w:t>Candida albicans</w:t>
      </w:r>
      <w:r w:rsidRPr="00AE549C">
        <w:rPr>
          <w:rFonts w:ascii="Times New Roman" w:hAnsi="Times New Roman" w:cs="Times New Roman"/>
          <w:bCs/>
          <w:sz w:val="24"/>
          <w:szCs w:val="24"/>
        </w:rPr>
        <w:t>.</w:t>
      </w:r>
      <w:r w:rsidRPr="00AE549C">
        <w:rPr>
          <w:rFonts w:ascii="Times New Roman" w:hAnsi="Times New Roman" w:cs="Times New Roman"/>
          <w:bCs/>
          <w:i/>
          <w:iCs/>
          <w:sz w:val="24"/>
          <w:szCs w:val="24"/>
        </w:rPr>
        <w:t xml:space="preserve"> </w:t>
      </w:r>
      <w:proofErr w:type="spellStart"/>
      <w:r w:rsidRPr="00AE549C">
        <w:rPr>
          <w:rFonts w:ascii="Times New Roman" w:hAnsi="Times New Roman" w:cs="Times New Roman"/>
          <w:bCs/>
          <w:i/>
          <w:iCs/>
          <w:sz w:val="24"/>
          <w:szCs w:val="24"/>
        </w:rPr>
        <w:t>Apidologie</w:t>
      </w:r>
      <w:proofErr w:type="spellEnd"/>
      <w:r w:rsidRPr="00AE549C">
        <w:rPr>
          <w:rFonts w:ascii="Times New Roman" w:hAnsi="Times New Roman" w:cs="Times New Roman"/>
          <w:bCs/>
          <w:i/>
          <w:iCs/>
          <w:sz w:val="24"/>
          <w:szCs w:val="24"/>
        </w:rPr>
        <w:t xml:space="preserve">, </w:t>
      </w:r>
      <w:r w:rsidRPr="00AE549C">
        <w:rPr>
          <w:rFonts w:ascii="Times New Roman" w:hAnsi="Times New Roman" w:cs="Times New Roman"/>
          <w:bCs/>
          <w:sz w:val="24"/>
          <w:szCs w:val="24"/>
        </w:rPr>
        <w:t>32, 371–379.</w:t>
      </w:r>
    </w:p>
    <w:p w14:paraId="2115CF50" w14:textId="77777777" w:rsidR="00163658" w:rsidRPr="00AE549C" w:rsidRDefault="00163658" w:rsidP="00BF6368">
      <w:pPr>
        <w:spacing w:line="480" w:lineRule="auto"/>
        <w:ind w:left="720" w:hanging="720"/>
        <w:contextualSpacing/>
        <w:jc w:val="both"/>
        <w:rPr>
          <w:rFonts w:ascii="Times New Roman" w:hAnsi="Times New Roman" w:cs="Times New Roman"/>
          <w:bCs/>
          <w:sz w:val="24"/>
          <w:szCs w:val="24"/>
        </w:rPr>
      </w:pPr>
      <w:bookmarkStart w:id="32" w:name="_Hlk141182857"/>
      <w:proofErr w:type="spellStart"/>
      <w:r w:rsidRPr="00AE549C">
        <w:rPr>
          <w:rFonts w:ascii="Times New Roman" w:hAnsi="Times New Roman" w:cs="Times New Roman"/>
          <w:bCs/>
          <w:sz w:val="24"/>
          <w:szCs w:val="24"/>
        </w:rPr>
        <w:t>Udeh</w:t>
      </w:r>
      <w:proofErr w:type="spellEnd"/>
      <w:r w:rsidRPr="00AE549C">
        <w:rPr>
          <w:rFonts w:ascii="Times New Roman" w:hAnsi="Times New Roman" w:cs="Times New Roman"/>
          <w:bCs/>
          <w:sz w:val="24"/>
          <w:szCs w:val="24"/>
        </w:rPr>
        <w:t xml:space="preserve">, I., </w:t>
      </w:r>
      <w:proofErr w:type="spellStart"/>
      <w:r w:rsidRPr="00AE549C">
        <w:rPr>
          <w:rFonts w:ascii="Times New Roman" w:hAnsi="Times New Roman" w:cs="Times New Roman"/>
          <w:bCs/>
          <w:sz w:val="24"/>
          <w:szCs w:val="24"/>
        </w:rPr>
        <w:t>Ugwu</w:t>
      </w:r>
      <w:proofErr w:type="spellEnd"/>
      <w:r w:rsidRPr="00AE549C">
        <w:rPr>
          <w:rFonts w:ascii="Times New Roman" w:hAnsi="Times New Roman" w:cs="Times New Roman"/>
          <w:bCs/>
          <w:sz w:val="24"/>
          <w:szCs w:val="24"/>
        </w:rPr>
        <w:t xml:space="preserve">, S. O. C. and </w:t>
      </w:r>
      <w:proofErr w:type="spellStart"/>
      <w:r w:rsidRPr="00AE549C">
        <w:rPr>
          <w:rFonts w:ascii="Times New Roman" w:hAnsi="Times New Roman" w:cs="Times New Roman"/>
          <w:bCs/>
          <w:sz w:val="24"/>
          <w:szCs w:val="24"/>
        </w:rPr>
        <w:t>Ogagifo</w:t>
      </w:r>
      <w:proofErr w:type="spellEnd"/>
      <w:r w:rsidRPr="00AE549C">
        <w:rPr>
          <w:rFonts w:ascii="Times New Roman" w:hAnsi="Times New Roman" w:cs="Times New Roman"/>
          <w:bCs/>
          <w:sz w:val="24"/>
          <w:szCs w:val="24"/>
        </w:rPr>
        <w:t xml:space="preserve">, N. L. (2011). Predicting semen traits of local and exotic cocks using body measurements. </w:t>
      </w:r>
      <w:r w:rsidRPr="00AE549C">
        <w:rPr>
          <w:rFonts w:ascii="Times New Roman" w:hAnsi="Times New Roman" w:cs="Times New Roman"/>
          <w:bCs/>
          <w:i/>
          <w:iCs/>
          <w:sz w:val="24"/>
          <w:szCs w:val="24"/>
        </w:rPr>
        <w:t>Asian Journal of Animal Sciences,</w:t>
      </w:r>
      <w:r w:rsidRPr="00AE549C">
        <w:rPr>
          <w:rFonts w:ascii="Times New Roman" w:hAnsi="Times New Roman" w:cs="Times New Roman"/>
          <w:bCs/>
          <w:sz w:val="24"/>
          <w:szCs w:val="24"/>
        </w:rPr>
        <w:t xml:space="preserve"> 5, 268-276.</w:t>
      </w:r>
    </w:p>
    <w:bookmarkEnd w:id="32"/>
    <w:p w14:paraId="5CBEE2DD" w14:textId="77777777" w:rsidR="00163658" w:rsidRPr="00AE549C" w:rsidRDefault="00163658" w:rsidP="00BF6368">
      <w:pPr>
        <w:spacing w:line="480" w:lineRule="auto"/>
        <w:ind w:left="720" w:hanging="720"/>
        <w:contextualSpacing/>
        <w:jc w:val="both"/>
        <w:rPr>
          <w:rFonts w:ascii="Times New Roman" w:hAnsi="Times New Roman" w:cs="Times New Roman"/>
          <w:bCs/>
          <w:sz w:val="24"/>
          <w:szCs w:val="24"/>
        </w:rPr>
      </w:pPr>
      <w:proofErr w:type="spellStart"/>
      <w:r w:rsidRPr="00AE549C">
        <w:rPr>
          <w:rFonts w:ascii="Times New Roman" w:hAnsi="Times New Roman" w:cs="Times New Roman"/>
          <w:bCs/>
          <w:sz w:val="24"/>
          <w:szCs w:val="24"/>
        </w:rPr>
        <w:t>Vallianou</w:t>
      </w:r>
      <w:proofErr w:type="spellEnd"/>
      <w:r w:rsidRPr="00AE549C">
        <w:rPr>
          <w:rFonts w:ascii="Times New Roman" w:hAnsi="Times New Roman" w:cs="Times New Roman"/>
          <w:bCs/>
          <w:sz w:val="24"/>
          <w:szCs w:val="24"/>
        </w:rPr>
        <w:t xml:space="preserve">, N., </w:t>
      </w:r>
      <w:proofErr w:type="spellStart"/>
      <w:r w:rsidRPr="00AE549C">
        <w:rPr>
          <w:rFonts w:ascii="Times New Roman" w:hAnsi="Times New Roman" w:cs="Times New Roman"/>
          <w:bCs/>
          <w:sz w:val="24"/>
          <w:szCs w:val="24"/>
        </w:rPr>
        <w:t>Gounari</w:t>
      </w:r>
      <w:proofErr w:type="spellEnd"/>
      <w:r w:rsidRPr="00AE549C">
        <w:rPr>
          <w:rFonts w:ascii="Times New Roman" w:hAnsi="Times New Roman" w:cs="Times New Roman"/>
          <w:bCs/>
          <w:sz w:val="24"/>
          <w:szCs w:val="24"/>
        </w:rPr>
        <w:t xml:space="preserve">, P., </w:t>
      </w:r>
      <w:proofErr w:type="spellStart"/>
      <w:r w:rsidRPr="00AE549C">
        <w:rPr>
          <w:rFonts w:ascii="Times New Roman" w:hAnsi="Times New Roman" w:cs="Times New Roman"/>
          <w:bCs/>
          <w:sz w:val="24"/>
          <w:szCs w:val="24"/>
        </w:rPr>
        <w:t>Skourtis</w:t>
      </w:r>
      <w:proofErr w:type="spellEnd"/>
      <w:r w:rsidRPr="00AE549C">
        <w:rPr>
          <w:rFonts w:ascii="Times New Roman" w:hAnsi="Times New Roman" w:cs="Times New Roman"/>
          <w:bCs/>
          <w:sz w:val="24"/>
          <w:szCs w:val="24"/>
        </w:rPr>
        <w:t xml:space="preserve">, A., </w:t>
      </w:r>
      <w:proofErr w:type="spellStart"/>
      <w:r w:rsidRPr="00AE549C">
        <w:rPr>
          <w:rFonts w:ascii="Times New Roman" w:hAnsi="Times New Roman" w:cs="Times New Roman"/>
          <w:bCs/>
          <w:sz w:val="24"/>
          <w:szCs w:val="24"/>
        </w:rPr>
        <w:t>Panagos</w:t>
      </w:r>
      <w:proofErr w:type="spellEnd"/>
      <w:r w:rsidRPr="00AE549C">
        <w:rPr>
          <w:rFonts w:ascii="Times New Roman" w:hAnsi="Times New Roman" w:cs="Times New Roman"/>
          <w:bCs/>
          <w:sz w:val="24"/>
          <w:szCs w:val="24"/>
        </w:rPr>
        <w:t xml:space="preserve">, J. and </w:t>
      </w:r>
      <w:proofErr w:type="spellStart"/>
      <w:r w:rsidRPr="00AE549C">
        <w:rPr>
          <w:rFonts w:ascii="Times New Roman" w:hAnsi="Times New Roman" w:cs="Times New Roman"/>
          <w:bCs/>
          <w:sz w:val="24"/>
          <w:szCs w:val="24"/>
        </w:rPr>
        <w:t>Kazazis</w:t>
      </w:r>
      <w:proofErr w:type="spellEnd"/>
      <w:r w:rsidRPr="00AE549C">
        <w:rPr>
          <w:rFonts w:ascii="Times New Roman" w:hAnsi="Times New Roman" w:cs="Times New Roman"/>
          <w:bCs/>
          <w:sz w:val="24"/>
          <w:szCs w:val="24"/>
        </w:rPr>
        <w:t xml:space="preserve">, C. (2014). Honey and its anti-inflammatory, anti-bacterial, and antioxidant properties. </w:t>
      </w:r>
      <w:r w:rsidRPr="00AE549C">
        <w:rPr>
          <w:rFonts w:ascii="Times New Roman" w:hAnsi="Times New Roman" w:cs="Times New Roman"/>
          <w:bCs/>
          <w:i/>
          <w:iCs/>
          <w:sz w:val="24"/>
          <w:szCs w:val="24"/>
        </w:rPr>
        <w:t xml:space="preserve">General Medicine, </w:t>
      </w:r>
      <w:r w:rsidRPr="00AE549C">
        <w:rPr>
          <w:rFonts w:ascii="Times New Roman" w:hAnsi="Times New Roman" w:cs="Times New Roman"/>
          <w:bCs/>
          <w:sz w:val="24"/>
          <w:szCs w:val="24"/>
        </w:rPr>
        <w:t>2(1), 132–141.</w:t>
      </w:r>
    </w:p>
    <w:p w14:paraId="221217F9" w14:textId="77777777" w:rsidR="00163658" w:rsidRDefault="00163658" w:rsidP="00BF6368">
      <w:pPr>
        <w:spacing w:line="480" w:lineRule="auto"/>
        <w:ind w:left="720" w:hanging="720"/>
        <w:contextualSpacing/>
        <w:jc w:val="both"/>
        <w:rPr>
          <w:rFonts w:ascii="Times New Roman" w:hAnsi="Times New Roman" w:cs="Times New Roman"/>
          <w:sz w:val="24"/>
          <w:szCs w:val="24"/>
          <w:lang w:val="en-US"/>
        </w:rPr>
      </w:pPr>
      <w:proofErr w:type="spellStart"/>
      <w:r w:rsidRPr="00AE549C">
        <w:rPr>
          <w:rFonts w:ascii="Times New Roman" w:hAnsi="Times New Roman" w:cs="Times New Roman"/>
          <w:sz w:val="24"/>
          <w:szCs w:val="24"/>
          <w:lang w:val="en-US"/>
        </w:rPr>
        <w:t>Waberski</w:t>
      </w:r>
      <w:proofErr w:type="spellEnd"/>
      <w:r w:rsidRPr="00AE549C">
        <w:rPr>
          <w:rFonts w:ascii="Times New Roman" w:hAnsi="Times New Roman" w:cs="Times New Roman"/>
          <w:sz w:val="24"/>
          <w:szCs w:val="24"/>
          <w:lang w:val="en-US"/>
        </w:rPr>
        <w:t xml:space="preserve">, D., </w:t>
      </w:r>
      <w:proofErr w:type="spellStart"/>
      <w:r w:rsidRPr="00AE549C">
        <w:rPr>
          <w:rFonts w:ascii="Times New Roman" w:hAnsi="Times New Roman" w:cs="Times New Roman"/>
          <w:sz w:val="24"/>
          <w:szCs w:val="24"/>
          <w:lang w:val="en-US"/>
        </w:rPr>
        <w:t>Schapmann</w:t>
      </w:r>
      <w:proofErr w:type="spellEnd"/>
      <w:r w:rsidRPr="00AE549C">
        <w:rPr>
          <w:rFonts w:ascii="Times New Roman" w:hAnsi="Times New Roman" w:cs="Times New Roman"/>
          <w:sz w:val="24"/>
          <w:szCs w:val="24"/>
          <w:lang w:val="en-US"/>
        </w:rPr>
        <w:t xml:space="preserve">, E., Henning, H., </w:t>
      </w:r>
      <w:proofErr w:type="spellStart"/>
      <w:r w:rsidRPr="00AE549C">
        <w:rPr>
          <w:rFonts w:ascii="Times New Roman" w:hAnsi="Times New Roman" w:cs="Times New Roman"/>
          <w:sz w:val="24"/>
          <w:szCs w:val="24"/>
          <w:lang w:val="en-US"/>
        </w:rPr>
        <w:t>Riesenbeck</w:t>
      </w:r>
      <w:proofErr w:type="spellEnd"/>
      <w:r w:rsidRPr="00AE549C">
        <w:rPr>
          <w:rFonts w:ascii="Times New Roman" w:hAnsi="Times New Roman" w:cs="Times New Roman"/>
          <w:sz w:val="24"/>
          <w:szCs w:val="24"/>
          <w:lang w:val="en-US"/>
        </w:rPr>
        <w:t xml:space="preserve">, A. and Brandt, H. (2011). Sperm chromatin structural integrity in </w:t>
      </w:r>
      <w:proofErr w:type="spellStart"/>
      <w:r w:rsidRPr="00AE549C">
        <w:rPr>
          <w:rFonts w:ascii="Times New Roman" w:hAnsi="Times New Roman" w:cs="Times New Roman"/>
          <w:sz w:val="24"/>
          <w:szCs w:val="24"/>
          <w:lang w:val="en-US"/>
        </w:rPr>
        <w:t>normospermic</w:t>
      </w:r>
      <w:proofErr w:type="spellEnd"/>
      <w:r w:rsidRPr="00AE549C">
        <w:rPr>
          <w:rFonts w:ascii="Times New Roman" w:hAnsi="Times New Roman" w:cs="Times New Roman"/>
          <w:sz w:val="24"/>
          <w:szCs w:val="24"/>
          <w:lang w:val="en-US"/>
        </w:rPr>
        <w:t xml:space="preserve"> boars is not related to semen storage and fertility after routine AI.</w:t>
      </w:r>
      <w:r w:rsidRPr="00AE549C">
        <w:rPr>
          <w:rFonts w:ascii="Times New Roman" w:hAnsi="Times New Roman" w:cs="Times New Roman"/>
          <w:i/>
          <w:iCs/>
          <w:sz w:val="24"/>
          <w:szCs w:val="24"/>
          <w:lang w:val="en-US"/>
        </w:rPr>
        <w:t xml:space="preserve"> Theriogenology</w:t>
      </w:r>
      <w:r w:rsidRPr="00AE549C">
        <w:rPr>
          <w:rFonts w:ascii="Times New Roman" w:hAnsi="Times New Roman" w:cs="Times New Roman"/>
          <w:sz w:val="24"/>
          <w:szCs w:val="24"/>
          <w:lang w:val="en-US"/>
        </w:rPr>
        <w:t>, 75, 337-345.</w:t>
      </w:r>
    </w:p>
    <w:p w14:paraId="2B2E5D36" w14:textId="77777777" w:rsidR="00163658" w:rsidRPr="00AE549C" w:rsidRDefault="00163658" w:rsidP="00163658">
      <w:pPr>
        <w:spacing w:line="480" w:lineRule="auto"/>
        <w:ind w:left="720" w:hanging="720"/>
        <w:contextualSpacing/>
        <w:jc w:val="both"/>
        <w:rPr>
          <w:rFonts w:ascii="Times New Roman" w:hAnsi="Times New Roman" w:cs="Times New Roman"/>
          <w:sz w:val="24"/>
          <w:szCs w:val="24"/>
          <w:lang w:val="en-US"/>
        </w:rPr>
      </w:pPr>
      <w:proofErr w:type="spellStart"/>
      <w:r w:rsidRPr="00163658">
        <w:rPr>
          <w:rFonts w:ascii="Times New Roman" w:hAnsi="Times New Roman" w:cs="Times New Roman"/>
          <w:sz w:val="24"/>
          <w:szCs w:val="24"/>
          <w:lang w:val="en-US"/>
        </w:rPr>
        <w:t>Yaman</w:t>
      </w:r>
      <w:proofErr w:type="spellEnd"/>
      <w:r w:rsidRPr="00163658">
        <w:rPr>
          <w:rFonts w:ascii="Times New Roman" w:hAnsi="Times New Roman" w:cs="Times New Roman"/>
          <w:sz w:val="24"/>
          <w:szCs w:val="24"/>
          <w:lang w:val="en-US"/>
        </w:rPr>
        <w:t>, M. A., Reza, M. A., Abdullah, A. N., Usman,</w:t>
      </w:r>
      <w:r>
        <w:rPr>
          <w:rFonts w:ascii="Times New Roman" w:hAnsi="Times New Roman" w:cs="Times New Roman"/>
          <w:sz w:val="24"/>
          <w:szCs w:val="24"/>
          <w:lang w:val="en-US"/>
        </w:rPr>
        <w:t xml:space="preserve"> Y., &amp; </w:t>
      </w:r>
      <w:proofErr w:type="spellStart"/>
      <w:r>
        <w:rPr>
          <w:rFonts w:ascii="Times New Roman" w:hAnsi="Times New Roman" w:cs="Times New Roman"/>
          <w:sz w:val="24"/>
          <w:szCs w:val="24"/>
          <w:lang w:val="en-US"/>
        </w:rPr>
        <w:t>Koesmara</w:t>
      </w:r>
      <w:proofErr w:type="spellEnd"/>
      <w:r>
        <w:rPr>
          <w:rFonts w:ascii="Times New Roman" w:hAnsi="Times New Roman" w:cs="Times New Roman"/>
          <w:sz w:val="24"/>
          <w:szCs w:val="24"/>
          <w:lang w:val="en-US"/>
        </w:rPr>
        <w:t>, H. (2022</w:t>
      </w:r>
      <w:r w:rsidRPr="00163658">
        <w:rPr>
          <w:rFonts w:ascii="Times New Roman" w:hAnsi="Times New Roman" w:cs="Times New Roman"/>
          <w:sz w:val="24"/>
          <w:szCs w:val="24"/>
          <w:lang w:val="en-US"/>
        </w:rPr>
        <w:t>). Sperm quality of hybrid chicken affected by Propolis, Honey, or Royal Jelly as organic diluent materials and storage periods during sperm preservation. In International Conference on Improving Tropical Animal Production for Food Security (ITAPS 2021) (pp. 206-212). Atlantis Press.</w:t>
      </w:r>
    </w:p>
    <w:p w14:paraId="2CBAAB79" w14:textId="77777777" w:rsidR="00163658" w:rsidRDefault="00163658" w:rsidP="00852337">
      <w:pPr>
        <w:spacing w:line="480" w:lineRule="auto"/>
        <w:ind w:left="720" w:hanging="720"/>
        <w:contextualSpacing/>
        <w:jc w:val="both"/>
        <w:rPr>
          <w:rFonts w:ascii="Times New Roman" w:hAnsi="Times New Roman" w:cs="Times New Roman"/>
          <w:sz w:val="24"/>
          <w:szCs w:val="24"/>
          <w:lang w:val="en-US"/>
        </w:rPr>
      </w:pPr>
      <w:proofErr w:type="spellStart"/>
      <w:r w:rsidRPr="00852337">
        <w:rPr>
          <w:rFonts w:ascii="Times New Roman" w:hAnsi="Times New Roman" w:cs="Times New Roman"/>
          <w:sz w:val="24"/>
          <w:szCs w:val="24"/>
          <w:lang w:val="en-US"/>
        </w:rPr>
        <w:t>Zuha</w:t>
      </w:r>
      <w:proofErr w:type="spellEnd"/>
      <w:r w:rsidRPr="00852337">
        <w:rPr>
          <w:rFonts w:ascii="Times New Roman" w:hAnsi="Times New Roman" w:cs="Times New Roman"/>
          <w:sz w:val="24"/>
          <w:szCs w:val="24"/>
          <w:lang w:val="en-US"/>
        </w:rPr>
        <w:t xml:space="preserve">, S., </w:t>
      </w:r>
      <w:proofErr w:type="spellStart"/>
      <w:r w:rsidRPr="00852337">
        <w:rPr>
          <w:rFonts w:ascii="Times New Roman" w:hAnsi="Times New Roman" w:cs="Times New Roman"/>
          <w:sz w:val="24"/>
          <w:szCs w:val="24"/>
          <w:lang w:val="en-US"/>
        </w:rPr>
        <w:t>Rakha</w:t>
      </w:r>
      <w:proofErr w:type="spellEnd"/>
      <w:r w:rsidRPr="00852337">
        <w:rPr>
          <w:rFonts w:ascii="Times New Roman" w:hAnsi="Times New Roman" w:cs="Times New Roman"/>
          <w:sz w:val="24"/>
          <w:szCs w:val="24"/>
          <w:lang w:val="en-US"/>
        </w:rPr>
        <w:t xml:space="preserve">, B. A., Akhter, S., Ansari, M. S., &amp; Waseem, K. (2024). Effect of reduced glutathione on quality, lipid peroxidation and antioxidant potential of frozen‐thawed ring‐necked pheasant semen. </w:t>
      </w:r>
      <w:r w:rsidRPr="00852337">
        <w:rPr>
          <w:rFonts w:ascii="Times New Roman" w:hAnsi="Times New Roman" w:cs="Times New Roman"/>
          <w:i/>
          <w:sz w:val="24"/>
          <w:szCs w:val="24"/>
          <w:lang w:val="en-US"/>
        </w:rPr>
        <w:t>Reproduction in Domestic Animals</w:t>
      </w:r>
      <w:r w:rsidRPr="00852337">
        <w:rPr>
          <w:rFonts w:ascii="Times New Roman" w:hAnsi="Times New Roman" w:cs="Times New Roman"/>
          <w:sz w:val="24"/>
          <w:szCs w:val="24"/>
          <w:lang w:val="en-US"/>
        </w:rPr>
        <w:t>, 59(2), e14535.</w:t>
      </w:r>
    </w:p>
    <w:p w14:paraId="0E8E4D45" w14:textId="77777777" w:rsidR="003F7885" w:rsidRPr="0015588D" w:rsidRDefault="003F7885" w:rsidP="00BF6368">
      <w:pPr>
        <w:spacing w:line="480" w:lineRule="auto"/>
        <w:ind w:left="720" w:hanging="720"/>
        <w:contextualSpacing/>
        <w:rPr>
          <w:rFonts w:ascii="Times New Roman" w:hAnsi="Times New Roman" w:cs="Times New Roman"/>
          <w:sz w:val="24"/>
          <w:szCs w:val="24"/>
        </w:rPr>
      </w:pPr>
    </w:p>
    <w:sectPr w:rsidR="003F7885" w:rsidRPr="0015588D" w:rsidSect="00723B4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28EF59" w16cex:dateUtc="2025-07-16T11:05:00Z"/>
  <w16cex:commentExtensible w16cex:durableId="6DF499B6" w16cex:dateUtc="2025-07-16T11:06:00Z"/>
  <w16cex:commentExtensible w16cex:durableId="136E0276" w16cex:dateUtc="2025-07-16T11:06:00Z"/>
  <w16cex:commentExtensible w16cex:durableId="30916200" w16cex:dateUtc="2025-07-16T11:07:00Z"/>
  <w16cex:commentExtensible w16cex:durableId="6C87E876" w16cex:dateUtc="2025-07-16T11:07:00Z"/>
  <w16cex:commentExtensible w16cex:durableId="4BC5CE99" w16cex:dateUtc="2025-07-16T11:08:00Z"/>
  <w16cex:commentExtensible w16cex:durableId="5FA7BBBD" w16cex:dateUtc="2025-07-16T10:58:00Z"/>
  <w16cex:commentExtensible w16cex:durableId="48903D69" w16cex:dateUtc="2025-07-16T11:08:00Z"/>
  <w16cex:commentExtensible w16cex:durableId="60298591" w16cex:dateUtc="2025-07-16T11:42:00Z"/>
  <w16cex:commentExtensible w16cex:durableId="7FDD2E6D" w16cex:dateUtc="2025-07-16T10:57:00Z"/>
  <w16cex:commentExtensible w16cex:durableId="2E9A77DA" w16cex:dateUtc="2025-07-16T10:59:00Z"/>
  <w16cex:commentExtensible w16cex:durableId="19C5BD2F" w16cex:dateUtc="2025-07-16T11:00:00Z"/>
  <w16cex:commentExtensible w16cex:durableId="6FAD0814" w16cex:dateUtc="2025-07-16T11: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D597F" w14:textId="77777777" w:rsidR="00D62C2D" w:rsidRDefault="00D62C2D">
      <w:pPr>
        <w:spacing w:line="240" w:lineRule="auto"/>
      </w:pPr>
      <w:r>
        <w:separator/>
      </w:r>
    </w:p>
  </w:endnote>
  <w:endnote w:type="continuationSeparator" w:id="0">
    <w:p w14:paraId="0A9EB0E7" w14:textId="77777777" w:rsidR="00D62C2D" w:rsidRDefault="00D62C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80"/>
    <w:family w:val="auto"/>
    <w:pitch w:val="default"/>
    <w:sig w:usb0="00000000" w:usb1="00000000" w:usb2="00000010" w:usb3="00000000" w:csb0="00020009"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D1EF" w14:textId="77777777" w:rsidR="00961CFF" w:rsidRDefault="00961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E2B9A" w14:textId="77777777" w:rsidR="00961CFF" w:rsidRDefault="00961C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4C121" w14:textId="77777777" w:rsidR="00961CFF" w:rsidRDefault="00961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71B84" w14:textId="77777777" w:rsidR="00D62C2D" w:rsidRDefault="00D62C2D">
      <w:pPr>
        <w:spacing w:after="0"/>
      </w:pPr>
      <w:r>
        <w:separator/>
      </w:r>
    </w:p>
  </w:footnote>
  <w:footnote w:type="continuationSeparator" w:id="0">
    <w:p w14:paraId="0D8B4EF5" w14:textId="77777777" w:rsidR="00D62C2D" w:rsidRDefault="00D62C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88AFA" w14:textId="11917CDB" w:rsidR="00961CFF" w:rsidRDefault="00CB292F">
    <w:pPr>
      <w:pStyle w:val="Header"/>
    </w:pPr>
    <w:r>
      <w:rPr>
        <w:noProof/>
      </w:rPr>
      <w:pict w14:anchorId="301786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944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50435" w14:textId="70966399" w:rsidR="00961CFF" w:rsidRDefault="00CB292F">
    <w:pPr>
      <w:pStyle w:val="Header"/>
    </w:pPr>
    <w:r>
      <w:rPr>
        <w:noProof/>
      </w:rPr>
      <w:pict w14:anchorId="4CD05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944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879CF" w14:textId="4E2F81B9" w:rsidR="00961CFF" w:rsidRDefault="00CB292F">
    <w:pPr>
      <w:pStyle w:val="Header"/>
    </w:pPr>
    <w:r>
      <w:rPr>
        <w:noProof/>
      </w:rPr>
      <w:pict w14:anchorId="54835A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944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E770A"/>
    <w:multiLevelType w:val="hybridMultilevel"/>
    <w:tmpl w:val="2014E884"/>
    <w:lvl w:ilvl="0" w:tplc="D5E2F898">
      <w:start w:val="1"/>
      <w:numFmt w:val="bullet"/>
      <w:lvlText w:val=""/>
      <w:lvlJc w:val="left"/>
      <w:pPr>
        <w:ind w:left="1020" w:hanging="360"/>
      </w:pPr>
      <w:rPr>
        <w:rFonts w:ascii="Symbol" w:hAnsi="Symbol"/>
      </w:rPr>
    </w:lvl>
    <w:lvl w:ilvl="1" w:tplc="85324330">
      <w:start w:val="1"/>
      <w:numFmt w:val="bullet"/>
      <w:lvlText w:val=""/>
      <w:lvlJc w:val="left"/>
      <w:pPr>
        <w:ind w:left="1020" w:hanging="360"/>
      </w:pPr>
      <w:rPr>
        <w:rFonts w:ascii="Symbol" w:hAnsi="Symbol"/>
      </w:rPr>
    </w:lvl>
    <w:lvl w:ilvl="2" w:tplc="08BEA6D4">
      <w:start w:val="1"/>
      <w:numFmt w:val="bullet"/>
      <w:lvlText w:val=""/>
      <w:lvlJc w:val="left"/>
      <w:pPr>
        <w:ind w:left="1020" w:hanging="360"/>
      </w:pPr>
      <w:rPr>
        <w:rFonts w:ascii="Symbol" w:hAnsi="Symbol"/>
      </w:rPr>
    </w:lvl>
    <w:lvl w:ilvl="3" w:tplc="8CB45F40">
      <w:start w:val="1"/>
      <w:numFmt w:val="bullet"/>
      <w:lvlText w:val=""/>
      <w:lvlJc w:val="left"/>
      <w:pPr>
        <w:ind w:left="1020" w:hanging="360"/>
      </w:pPr>
      <w:rPr>
        <w:rFonts w:ascii="Symbol" w:hAnsi="Symbol"/>
      </w:rPr>
    </w:lvl>
    <w:lvl w:ilvl="4" w:tplc="9E746E40">
      <w:start w:val="1"/>
      <w:numFmt w:val="bullet"/>
      <w:lvlText w:val=""/>
      <w:lvlJc w:val="left"/>
      <w:pPr>
        <w:ind w:left="1020" w:hanging="360"/>
      </w:pPr>
      <w:rPr>
        <w:rFonts w:ascii="Symbol" w:hAnsi="Symbol"/>
      </w:rPr>
    </w:lvl>
    <w:lvl w:ilvl="5" w:tplc="0BB2EC8C">
      <w:start w:val="1"/>
      <w:numFmt w:val="bullet"/>
      <w:lvlText w:val=""/>
      <w:lvlJc w:val="left"/>
      <w:pPr>
        <w:ind w:left="1020" w:hanging="360"/>
      </w:pPr>
      <w:rPr>
        <w:rFonts w:ascii="Symbol" w:hAnsi="Symbol"/>
      </w:rPr>
    </w:lvl>
    <w:lvl w:ilvl="6" w:tplc="3BE05A14">
      <w:start w:val="1"/>
      <w:numFmt w:val="bullet"/>
      <w:lvlText w:val=""/>
      <w:lvlJc w:val="left"/>
      <w:pPr>
        <w:ind w:left="1020" w:hanging="360"/>
      </w:pPr>
      <w:rPr>
        <w:rFonts w:ascii="Symbol" w:hAnsi="Symbol"/>
      </w:rPr>
    </w:lvl>
    <w:lvl w:ilvl="7" w:tplc="19EA64F0">
      <w:start w:val="1"/>
      <w:numFmt w:val="bullet"/>
      <w:lvlText w:val=""/>
      <w:lvlJc w:val="left"/>
      <w:pPr>
        <w:ind w:left="1020" w:hanging="360"/>
      </w:pPr>
      <w:rPr>
        <w:rFonts w:ascii="Symbol" w:hAnsi="Symbol"/>
      </w:rPr>
    </w:lvl>
    <w:lvl w:ilvl="8" w:tplc="C2748704">
      <w:start w:val="1"/>
      <w:numFmt w:val="bullet"/>
      <w:lvlText w:val=""/>
      <w:lvlJc w:val="left"/>
      <w:pPr>
        <w:ind w:left="102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exsDQyNTK3sDAzNTJS0lEKTi0uzszPAymwqAUA1xronSwAAAA="/>
  </w:docVars>
  <w:rsids>
    <w:rsidRoot w:val="00DA6E26"/>
    <w:rsid w:val="000122F0"/>
    <w:rsid w:val="00013D03"/>
    <w:rsid w:val="00020109"/>
    <w:rsid w:val="00042AE6"/>
    <w:rsid w:val="00043CEE"/>
    <w:rsid w:val="00046664"/>
    <w:rsid w:val="00063CBB"/>
    <w:rsid w:val="000733AB"/>
    <w:rsid w:val="00080EB5"/>
    <w:rsid w:val="000A0A3B"/>
    <w:rsid w:val="000A6FE2"/>
    <w:rsid w:val="000B11E6"/>
    <w:rsid w:val="00100E00"/>
    <w:rsid w:val="00110A7F"/>
    <w:rsid w:val="001148EA"/>
    <w:rsid w:val="00125BDC"/>
    <w:rsid w:val="0015588D"/>
    <w:rsid w:val="00163658"/>
    <w:rsid w:val="00163E66"/>
    <w:rsid w:val="001660B2"/>
    <w:rsid w:val="00181487"/>
    <w:rsid w:val="00185270"/>
    <w:rsid w:val="00187A7C"/>
    <w:rsid w:val="00192CBD"/>
    <w:rsid w:val="00195FC1"/>
    <w:rsid w:val="00196CE8"/>
    <w:rsid w:val="001A59D6"/>
    <w:rsid w:val="001B2058"/>
    <w:rsid w:val="001B5A3B"/>
    <w:rsid w:val="001C0A11"/>
    <w:rsid w:val="001F23B1"/>
    <w:rsid w:val="001F5B01"/>
    <w:rsid w:val="00204C75"/>
    <w:rsid w:val="00206308"/>
    <w:rsid w:val="00226527"/>
    <w:rsid w:val="002367C5"/>
    <w:rsid w:val="002414CA"/>
    <w:rsid w:val="00243C1A"/>
    <w:rsid w:val="00251808"/>
    <w:rsid w:val="002708D6"/>
    <w:rsid w:val="00271736"/>
    <w:rsid w:val="00276E7C"/>
    <w:rsid w:val="00280BFA"/>
    <w:rsid w:val="0029432A"/>
    <w:rsid w:val="002B04E6"/>
    <w:rsid w:val="002B08ED"/>
    <w:rsid w:val="002B31CA"/>
    <w:rsid w:val="002C1EEF"/>
    <w:rsid w:val="002C4B2D"/>
    <w:rsid w:val="002E55B9"/>
    <w:rsid w:val="002F13AB"/>
    <w:rsid w:val="003219BD"/>
    <w:rsid w:val="00371B5E"/>
    <w:rsid w:val="003811D6"/>
    <w:rsid w:val="00382944"/>
    <w:rsid w:val="00384A69"/>
    <w:rsid w:val="00393C17"/>
    <w:rsid w:val="003B0E4B"/>
    <w:rsid w:val="003C6885"/>
    <w:rsid w:val="003E048A"/>
    <w:rsid w:val="003E4418"/>
    <w:rsid w:val="003F7885"/>
    <w:rsid w:val="00403FC4"/>
    <w:rsid w:val="0040512A"/>
    <w:rsid w:val="004100E6"/>
    <w:rsid w:val="00442D35"/>
    <w:rsid w:val="00450E6A"/>
    <w:rsid w:val="00461705"/>
    <w:rsid w:val="00474D34"/>
    <w:rsid w:val="004768B8"/>
    <w:rsid w:val="00486F72"/>
    <w:rsid w:val="004872BB"/>
    <w:rsid w:val="00491C41"/>
    <w:rsid w:val="00494084"/>
    <w:rsid w:val="00497D95"/>
    <w:rsid w:val="004A3E55"/>
    <w:rsid w:val="004B3417"/>
    <w:rsid w:val="004D50B2"/>
    <w:rsid w:val="00503056"/>
    <w:rsid w:val="00503449"/>
    <w:rsid w:val="00521C1D"/>
    <w:rsid w:val="00536CC1"/>
    <w:rsid w:val="00545FE1"/>
    <w:rsid w:val="0055230D"/>
    <w:rsid w:val="00555394"/>
    <w:rsid w:val="0057042C"/>
    <w:rsid w:val="00582B42"/>
    <w:rsid w:val="005B743D"/>
    <w:rsid w:val="005E0220"/>
    <w:rsid w:val="005E10E6"/>
    <w:rsid w:val="005E1EC4"/>
    <w:rsid w:val="005E55F8"/>
    <w:rsid w:val="00601ED9"/>
    <w:rsid w:val="00626F1E"/>
    <w:rsid w:val="00627C7F"/>
    <w:rsid w:val="00636591"/>
    <w:rsid w:val="00644051"/>
    <w:rsid w:val="006545AE"/>
    <w:rsid w:val="00663841"/>
    <w:rsid w:val="0067492F"/>
    <w:rsid w:val="00682519"/>
    <w:rsid w:val="00686666"/>
    <w:rsid w:val="00696472"/>
    <w:rsid w:val="006A5828"/>
    <w:rsid w:val="006B468B"/>
    <w:rsid w:val="006C4128"/>
    <w:rsid w:val="006C753E"/>
    <w:rsid w:val="006D08DB"/>
    <w:rsid w:val="00723B43"/>
    <w:rsid w:val="00726685"/>
    <w:rsid w:val="00730E5B"/>
    <w:rsid w:val="007316EB"/>
    <w:rsid w:val="007454AC"/>
    <w:rsid w:val="007615A1"/>
    <w:rsid w:val="00771B2D"/>
    <w:rsid w:val="00781F9D"/>
    <w:rsid w:val="007A09B0"/>
    <w:rsid w:val="007A3736"/>
    <w:rsid w:val="007B4864"/>
    <w:rsid w:val="007C2A47"/>
    <w:rsid w:val="007C2F91"/>
    <w:rsid w:val="007D0DF2"/>
    <w:rsid w:val="007D0E26"/>
    <w:rsid w:val="007D3F63"/>
    <w:rsid w:val="007D544F"/>
    <w:rsid w:val="007E0B9A"/>
    <w:rsid w:val="007E2C61"/>
    <w:rsid w:val="007E5097"/>
    <w:rsid w:val="007F5B14"/>
    <w:rsid w:val="008000C9"/>
    <w:rsid w:val="00812372"/>
    <w:rsid w:val="0082142F"/>
    <w:rsid w:val="00823A85"/>
    <w:rsid w:val="008241D4"/>
    <w:rsid w:val="0083409B"/>
    <w:rsid w:val="00836D1D"/>
    <w:rsid w:val="00852337"/>
    <w:rsid w:val="00854293"/>
    <w:rsid w:val="008566AC"/>
    <w:rsid w:val="00866207"/>
    <w:rsid w:val="00867020"/>
    <w:rsid w:val="008676FE"/>
    <w:rsid w:val="00873094"/>
    <w:rsid w:val="00894159"/>
    <w:rsid w:val="008A32A5"/>
    <w:rsid w:val="008B6874"/>
    <w:rsid w:val="008D2962"/>
    <w:rsid w:val="008D5B62"/>
    <w:rsid w:val="008F7C09"/>
    <w:rsid w:val="008F7FFD"/>
    <w:rsid w:val="00913699"/>
    <w:rsid w:val="009174B9"/>
    <w:rsid w:val="00917988"/>
    <w:rsid w:val="009213A9"/>
    <w:rsid w:val="0092327A"/>
    <w:rsid w:val="0092599D"/>
    <w:rsid w:val="00931396"/>
    <w:rsid w:val="00951796"/>
    <w:rsid w:val="009524A3"/>
    <w:rsid w:val="009540C3"/>
    <w:rsid w:val="009557EF"/>
    <w:rsid w:val="00961CFF"/>
    <w:rsid w:val="009844A9"/>
    <w:rsid w:val="00987B6D"/>
    <w:rsid w:val="00990879"/>
    <w:rsid w:val="009A10A3"/>
    <w:rsid w:val="009A6092"/>
    <w:rsid w:val="009B12ED"/>
    <w:rsid w:val="009B36A7"/>
    <w:rsid w:val="009C5837"/>
    <w:rsid w:val="009D086A"/>
    <w:rsid w:val="009F00C8"/>
    <w:rsid w:val="009F1A3F"/>
    <w:rsid w:val="009F1FB7"/>
    <w:rsid w:val="00A03AEC"/>
    <w:rsid w:val="00A17AE9"/>
    <w:rsid w:val="00A22BC0"/>
    <w:rsid w:val="00A50029"/>
    <w:rsid w:val="00A574CF"/>
    <w:rsid w:val="00A66CF7"/>
    <w:rsid w:val="00A6768D"/>
    <w:rsid w:val="00A83652"/>
    <w:rsid w:val="00A94DDD"/>
    <w:rsid w:val="00AC0F10"/>
    <w:rsid w:val="00AC4F11"/>
    <w:rsid w:val="00AD38B4"/>
    <w:rsid w:val="00AE04A8"/>
    <w:rsid w:val="00AE1023"/>
    <w:rsid w:val="00AE549C"/>
    <w:rsid w:val="00B1221A"/>
    <w:rsid w:val="00B1335A"/>
    <w:rsid w:val="00B15AB5"/>
    <w:rsid w:val="00B21846"/>
    <w:rsid w:val="00B3269B"/>
    <w:rsid w:val="00B34002"/>
    <w:rsid w:val="00B37116"/>
    <w:rsid w:val="00B44A0A"/>
    <w:rsid w:val="00B56D4D"/>
    <w:rsid w:val="00B66BAE"/>
    <w:rsid w:val="00BA01F7"/>
    <w:rsid w:val="00BA5808"/>
    <w:rsid w:val="00BB2F23"/>
    <w:rsid w:val="00BB4836"/>
    <w:rsid w:val="00BD5AE6"/>
    <w:rsid w:val="00BE1694"/>
    <w:rsid w:val="00BE5A2A"/>
    <w:rsid w:val="00BF6368"/>
    <w:rsid w:val="00C1565E"/>
    <w:rsid w:val="00C44FC7"/>
    <w:rsid w:val="00C86109"/>
    <w:rsid w:val="00C9132E"/>
    <w:rsid w:val="00C92EBA"/>
    <w:rsid w:val="00CA3E05"/>
    <w:rsid w:val="00CB292F"/>
    <w:rsid w:val="00CB3395"/>
    <w:rsid w:val="00CB6200"/>
    <w:rsid w:val="00CC30BB"/>
    <w:rsid w:val="00CF328B"/>
    <w:rsid w:val="00CF4414"/>
    <w:rsid w:val="00D00026"/>
    <w:rsid w:val="00D01D9C"/>
    <w:rsid w:val="00D02961"/>
    <w:rsid w:val="00D15C8C"/>
    <w:rsid w:val="00D21395"/>
    <w:rsid w:val="00D24FBB"/>
    <w:rsid w:val="00D27D3F"/>
    <w:rsid w:val="00D35426"/>
    <w:rsid w:val="00D43A45"/>
    <w:rsid w:val="00D62C2D"/>
    <w:rsid w:val="00D9394D"/>
    <w:rsid w:val="00DA57AB"/>
    <w:rsid w:val="00DA6E26"/>
    <w:rsid w:val="00DB0AC7"/>
    <w:rsid w:val="00DB597C"/>
    <w:rsid w:val="00DD525D"/>
    <w:rsid w:val="00DF3E4E"/>
    <w:rsid w:val="00E04988"/>
    <w:rsid w:val="00E17B73"/>
    <w:rsid w:val="00E202A7"/>
    <w:rsid w:val="00E35F1B"/>
    <w:rsid w:val="00E43366"/>
    <w:rsid w:val="00E67810"/>
    <w:rsid w:val="00E85D48"/>
    <w:rsid w:val="00E87713"/>
    <w:rsid w:val="00E90837"/>
    <w:rsid w:val="00EA066D"/>
    <w:rsid w:val="00EA6137"/>
    <w:rsid w:val="00ED3E1E"/>
    <w:rsid w:val="00EF2612"/>
    <w:rsid w:val="00F06EA1"/>
    <w:rsid w:val="00F0727B"/>
    <w:rsid w:val="00F1130F"/>
    <w:rsid w:val="00F2316F"/>
    <w:rsid w:val="00F27BD6"/>
    <w:rsid w:val="00F4528E"/>
    <w:rsid w:val="00F50BC0"/>
    <w:rsid w:val="00F568C8"/>
    <w:rsid w:val="00F618E0"/>
    <w:rsid w:val="00F66342"/>
    <w:rsid w:val="00F72A76"/>
    <w:rsid w:val="00F75FE7"/>
    <w:rsid w:val="00F8100B"/>
    <w:rsid w:val="00F94E86"/>
    <w:rsid w:val="00FA100E"/>
    <w:rsid w:val="00FA74C5"/>
    <w:rsid w:val="00FB7318"/>
    <w:rsid w:val="00FD580F"/>
    <w:rsid w:val="00FD6896"/>
    <w:rsid w:val="11D20449"/>
    <w:rsid w:val="22AD4D8F"/>
    <w:rsid w:val="2DA446F2"/>
    <w:rsid w:val="41317EE9"/>
    <w:rsid w:val="442A036D"/>
    <w:rsid w:val="44F11E38"/>
    <w:rsid w:val="4E901F73"/>
    <w:rsid w:val="4F8E59C8"/>
    <w:rsid w:val="526335F4"/>
    <w:rsid w:val="6CA11D58"/>
    <w:rsid w:val="7A6D02CA"/>
    <w:rsid w:val="7F557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88A7D2"/>
  <w15:docId w15:val="{F196BD71-58FB-446B-9EC1-3609F5F9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LineNumber">
    <w:name w:val="line number"/>
    <w:basedOn w:val="DefaultParagraphFont"/>
    <w:uiPriority w:val="99"/>
    <w:semiHidden/>
    <w:unhideWhenUsed/>
    <w:qForma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3F7885"/>
    <w:rPr>
      <w:kern w:val="2"/>
      <w:sz w:val="22"/>
      <w:szCs w:val="22"/>
      <w:lang w:val="en-GB" w:eastAsia="en-US"/>
      <w14:ligatures w14:val="standardContextual"/>
    </w:rPr>
  </w:style>
  <w:style w:type="character" w:styleId="CommentReference">
    <w:name w:val="annotation reference"/>
    <w:basedOn w:val="DefaultParagraphFont"/>
    <w:uiPriority w:val="99"/>
    <w:semiHidden/>
    <w:unhideWhenUsed/>
    <w:rsid w:val="00990879"/>
    <w:rPr>
      <w:sz w:val="16"/>
      <w:szCs w:val="16"/>
    </w:rPr>
  </w:style>
  <w:style w:type="paragraph" w:styleId="CommentText">
    <w:name w:val="annotation text"/>
    <w:basedOn w:val="Normal"/>
    <w:link w:val="CommentTextChar"/>
    <w:uiPriority w:val="99"/>
    <w:unhideWhenUsed/>
    <w:rsid w:val="00990879"/>
    <w:pPr>
      <w:spacing w:line="240" w:lineRule="auto"/>
    </w:pPr>
    <w:rPr>
      <w:sz w:val="20"/>
      <w:szCs w:val="20"/>
    </w:rPr>
  </w:style>
  <w:style w:type="character" w:customStyle="1" w:styleId="CommentTextChar">
    <w:name w:val="Comment Text Char"/>
    <w:basedOn w:val="DefaultParagraphFont"/>
    <w:link w:val="CommentText"/>
    <w:uiPriority w:val="99"/>
    <w:rsid w:val="00990879"/>
    <w:rPr>
      <w:kern w:val="2"/>
      <w:lang w:val="en-GB" w:eastAsia="en-US"/>
      <w14:ligatures w14:val="standardContextual"/>
    </w:rPr>
  </w:style>
  <w:style w:type="paragraph" w:styleId="CommentSubject">
    <w:name w:val="annotation subject"/>
    <w:basedOn w:val="CommentText"/>
    <w:next w:val="CommentText"/>
    <w:link w:val="CommentSubjectChar"/>
    <w:uiPriority w:val="99"/>
    <w:semiHidden/>
    <w:unhideWhenUsed/>
    <w:rsid w:val="00990879"/>
    <w:rPr>
      <w:b/>
      <w:bCs/>
    </w:rPr>
  </w:style>
  <w:style w:type="character" w:customStyle="1" w:styleId="CommentSubjectChar">
    <w:name w:val="Comment Subject Char"/>
    <w:basedOn w:val="CommentTextChar"/>
    <w:link w:val="CommentSubject"/>
    <w:uiPriority w:val="99"/>
    <w:semiHidden/>
    <w:rsid w:val="00990879"/>
    <w:rPr>
      <w:b/>
      <w:bCs/>
      <w:kern w:val="2"/>
      <w:lang w:val="en-GB" w:eastAsia="en-US"/>
      <w14:ligatures w14:val="standardContextual"/>
    </w:rPr>
  </w:style>
  <w:style w:type="character" w:customStyle="1" w:styleId="UnresolvedMention1">
    <w:name w:val="Unresolved Mention1"/>
    <w:basedOn w:val="DefaultParagraphFont"/>
    <w:uiPriority w:val="99"/>
    <w:semiHidden/>
    <w:unhideWhenUsed/>
    <w:rsid w:val="00BF6368"/>
    <w:rPr>
      <w:color w:val="605E5C"/>
      <w:shd w:val="clear" w:color="auto" w:fill="E1DFDD"/>
    </w:rPr>
  </w:style>
  <w:style w:type="character" w:customStyle="1" w:styleId="UnresolvedMention2">
    <w:name w:val="Unresolved Mention2"/>
    <w:basedOn w:val="DefaultParagraphFont"/>
    <w:uiPriority w:val="99"/>
    <w:semiHidden/>
    <w:unhideWhenUsed/>
    <w:rsid w:val="00894159"/>
    <w:rPr>
      <w:color w:val="605E5C"/>
      <w:shd w:val="clear" w:color="auto" w:fill="E1DFDD"/>
    </w:rPr>
  </w:style>
  <w:style w:type="paragraph" w:styleId="Header">
    <w:name w:val="header"/>
    <w:basedOn w:val="Normal"/>
    <w:link w:val="HeaderChar"/>
    <w:uiPriority w:val="99"/>
    <w:unhideWhenUsed/>
    <w:rsid w:val="00723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B43"/>
    <w:rPr>
      <w:kern w:val="2"/>
      <w:sz w:val="22"/>
      <w:szCs w:val="22"/>
      <w:lang w:val="en-GB" w:eastAsia="en-US"/>
      <w14:ligatures w14:val="standardContextual"/>
    </w:rPr>
  </w:style>
  <w:style w:type="paragraph" w:styleId="Footer">
    <w:name w:val="footer"/>
    <w:basedOn w:val="Normal"/>
    <w:link w:val="FooterChar"/>
    <w:uiPriority w:val="99"/>
    <w:unhideWhenUsed/>
    <w:rsid w:val="00723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B43"/>
    <w:rPr>
      <w:kern w:val="2"/>
      <w:sz w:val="22"/>
      <w:szCs w:val="22"/>
      <w:lang w:val="en-GB" w:eastAsia="en-US"/>
      <w14:ligatures w14:val="standardContextual"/>
    </w:rPr>
  </w:style>
  <w:style w:type="paragraph" w:styleId="BalloonText">
    <w:name w:val="Balloon Text"/>
    <w:basedOn w:val="Normal"/>
    <w:link w:val="BalloonTextChar"/>
    <w:uiPriority w:val="99"/>
    <w:semiHidden/>
    <w:unhideWhenUsed/>
    <w:rsid w:val="005E0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220"/>
    <w:rPr>
      <w:rFonts w:ascii="Segoe UI" w:hAnsi="Segoe UI" w:cs="Segoe UI"/>
      <w:kern w:val="2"/>
      <w:sz w:val="18"/>
      <w:szCs w:val="18"/>
      <w:lang w:val="en-GB" w:eastAsia="en-US"/>
      <w14:ligatures w14:val="standardContextual"/>
    </w:rPr>
  </w:style>
  <w:style w:type="paragraph" w:styleId="ListParagraph">
    <w:name w:val="List Paragraph"/>
    <w:basedOn w:val="Normal"/>
    <w:uiPriority w:val="99"/>
    <w:unhideWhenUsed/>
    <w:rsid w:val="00486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nireprosci.2014.01.00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21767/2572-5459.100008" TargetMode="External"/><Relationship Id="rId4" Type="http://schemas.openxmlformats.org/officeDocument/2006/relationships/settings" Target="settings.xml"/><Relationship Id="rId9" Type="http://schemas.openxmlformats.org/officeDocument/2006/relationships/hyperlink" Target="https://doi.org/10.1111/J.1365-2621.2003.TB14162.X" TargetMode="External"/><Relationship Id="rId14"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F0BFD-65ED-453C-992C-85CFFF0D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5465</Words>
  <Characters>31152</Characters>
  <Application>Microsoft Office Word</Application>
  <DocSecurity>0</DocSecurity>
  <Lines>259</Lines>
  <Paragraphs>73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Kabir Adesina Taiwo</dc:creator>
  <cp:keywords/>
  <dc:description/>
  <cp:lastModifiedBy>SDI 1183</cp:lastModifiedBy>
  <cp:revision>6</cp:revision>
  <cp:lastPrinted>2024-08-16T04:23:00Z</cp:lastPrinted>
  <dcterms:created xsi:type="dcterms:W3CDTF">2025-07-18T17:07:00Z</dcterms:created>
  <dcterms:modified xsi:type="dcterms:W3CDTF">2025-07-23T10:43:00Z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CF6205343DB84DBCB1E1120AEEFCF726_12</vt:lpwstr>
  </property>
</Properties>
</file>