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222DA" w14:textId="77777777" w:rsidR="00990B71" w:rsidRPr="009A6240" w:rsidRDefault="00990B71" w:rsidP="00990B71">
      <w:pPr>
        <w:spacing w:after="0"/>
        <w:ind w:left="142"/>
        <w:jc w:val="center"/>
        <w:rPr>
          <w:rFonts w:ascii="Times New Roman" w:hAnsi="Times New Roman" w:cs="Times New Roman"/>
          <w:sz w:val="20"/>
          <w:szCs w:val="20"/>
        </w:rPr>
      </w:pPr>
      <w:r w:rsidRPr="009A6240">
        <w:rPr>
          <w:rFonts w:ascii="Times New Roman" w:hAnsi="Times New Roman" w:cs="Times New Roman"/>
          <w:i/>
          <w:sz w:val="20"/>
          <w:szCs w:val="20"/>
        </w:rPr>
        <w:t>Original Research Article</w:t>
      </w:r>
    </w:p>
    <w:p w14:paraId="63DFDBBC" w14:textId="77777777" w:rsidR="00990B71" w:rsidRPr="009A6240" w:rsidRDefault="00990B71" w:rsidP="004A3838">
      <w:pPr>
        <w:pStyle w:val="ListParagraph"/>
        <w:spacing w:line="360" w:lineRule="auto"/>
        <w:ind w:left="1026" w:hanging="1026"/>
        <w:jc w:val="center"/>
        <w:rPr>
          <w:b/>
          <w:sz w:val="24"/>
        </w:rPr>
      </w:pPr>
    </w:p>
    <w:p w14:paraId="69016B8E" w14:textId="77777777" w:rsidR="005F639C" w:rsidRDefault="005F639C" w:rsidP="00C02413">
      <w:pPr>
        <w:tabs>
          <w:tab w:val="left" w:pos="1026"/>
        </w:tabs>
        <w:spacing w:after="0" w:line="360" w:lineRule="auto"/>
        <w:ind w:right="125"/>
        <w:jc w:val="center"/>
        <w:rPr>
          <w:rFonts w:ascii="Times New Roman" w:hAnsi="Times New Roman" w:cs="Times New Roman"/>
          <w:b/>
        </w:rPr>
      </w:pPr>
    </w:p>
    <w:p w14:paraId="00346577" w14:textId="5636C584" w:rsidR="005F639C" w:rsidRDefault="005F639C" w:rsidP="00C02413">
      <w:pPr>
        <w:tabs>
          <w:tab w:val="left" w:pos="1026"/>
        </w:tabs>
        <w:spacing w:after="0" w:line="360" w:lineRule="auto"/>
        <w:ind w:right="125"/>
        <w:jc w:val="center"/>
        <w:rPr>
          <w:rFonts w:ascii="Times New Roman" w:hAnsi="Times New Roman" w:cs="Times New Roman"/>
          <w:b/>
        </w:rPr>
      </w:pPr>
      <w:r w:rsidRPr="00850232">
        <w:rPr>
          <w:rFonts w:ascii="Times New Roman" w:hAnsi="Times New Roman" w:cs="Times New Roman"/>
          <w:b/>
          <w:highlight w:val="yellow"/>
        </w:rPr>
        <w:t>Integrated Pest Management Strategies for Eco-Friendly Control of Okra Shoot and Fruit Borer under Climate Variability</w:t>
      </w:r>
    </w:p>
    <w:p w14:paraId="28E11CC1" w14:textId="77777777" w:rsidR="00E44E92" w:rsidRPr="00C02413" w:rsidRDefault="00E44E92" w:rsidP="00C02413">
      <w:pPr>
        <w:tabs>
          <w:tab w:val="left" w:pos="1026"/>
        </w:tabs>
        <w:spacing w:after="0" w:line="360" w:lineRule="auto"/>
        <w:ind w:right="125"/>
        <w:jc w:val="center"/>
        <w:rPr>
          <w:rFonts w:ascii="Times New Roman" w:hAnsi="Times New Roman" w:cs="Times New Roman"/>
          <w:b/>
          <w:sz w:val="24"/>
        </w:rPr>
      </w:pPr>
    </w:p>
    <w:p w14:paraId="5F18D5DA" w14:textId="77777777" w:rsidR="006A5F79" w:rsidRPr="009A6240" w:rsidRDefault="0099175C" w:rsidP="003F3AEA">
      <w:pPr>
        <w:pStyle w:val="Normal1"/>
        <w:spacing w:after="0" w:line="360" w:lineRule="auto"/>
        <w:jc w:val="center"/>
        <w:rPr>
          <w:rFonts w:ascii="Times New Roman" w:hAnsi="Times New Roman" w:cs="Times New Roman"/>
          <w:b/>
          <w:sz w:val="24"/>
        </w:rPr>
      </w:pPr>
      <w:r w:rsidRPr="009A6240">
        <w:rPr>
          <w:rFonts w:ascii="Times New Roman" w:hAnsi="Times New Roman" w:cs="Times New Roman"/>
          <w:b/>
          <w:sz w:val="24"/>
        </w:rPr>
        <w:t>ABSTRACT</w:t>
      </w:r>
    </w:p>
    <w:p w14:paraId="56D0FFCF" w14:textId="1D20D0CC" w:rsidR="00037BC6" w:rsidRPr="007F27DE" w:rsidRDefault="00A3306C" w:rsidP="0062086D">
      <w:pPr>
        <w:pStyle w:val="Normal1"/>
        <w:spacing w:after="0" w:line="360" w:lineRule="auto"/>
        <w:jc w:val="both"/>
        <w:rPr>
          <w:rFonts w:ascii="Times New Roman" w:eastAsia="Times New Roman" w:hAnsi="Times New Roman" w:cs="Times New Roman"/>
          <w:sz w:val="20"/>
          <w:szCs w:val="20"/>
        </w:rPr>
      </w:pPr>
      <w:r w:rsidRPr="00F06AF6">
        <w:rPr>
          <w:rFonts w:ascii="Times New Roman" w:eastAsia="Times New Roman" w:hAnsi="Times New Roman" w:cs="Times New Roman"/>
          <w:sz w:val="20"/>
          <w:szCs w:val="20"/>
          <w:highlight w:val="yellow"/>
        </w:rPr>
        <w:t xml:space="preserve">The prevalent weather conditions in a region have a significant impact on the occurrence and subsequent growth of pest populations. For the creation of a successful pest management </w:t>
      </w:r>
      <w:proofErr w:type="spellStart"/>
      <w:r w:rsidRPr="00F06AF6">
        <w:rPr>
          <w:rFonts w:ascii="Times New Roman" w:eastAsia="Times New Roman" w:hAnsi="Times New Roman" w:cs="Times New Roman"/>
          <w:sz w:val="20"/>
          <w:szCs w:val="20"/>
          <w:highlight w:val="yellow"/>
        </w:rPr>
        <w:t>programme</w:t>
      </w:r>
      <w:proofErr w:type="spellEnd"/>
      <w:r w:rsidRPr="00F06AF6">
        <w:rPr>
          <w:rFonts w:ascii="Times New Roman" w:eastAsia="Times New Roman" w:hAnsi="Times New Roman" w:cs="Times New Roman"/>
          <w:sz w:val="20"/>
          <w:szCs w:val="20"/>
          <w:highlight w:val="yellow"/>
        </w:rPr>
        <w:t xml:space="preserve">, understanding pest </w:t>
      </w:r>
      <w:proofErr w:type="spellStart"/>
      <w:r w:rsidRPr="00F06AF6">
        <w:rPr>
          <w:rFonts w:ascii="Times New Roman" w:eastAsia="Times New Roman" w:hAnsi="Times New Roman" w:cs="Times New Roman"/>
          <w:sz w:val="20"/>
          <w:szCs w:val="20"/>
          <w:highlight w:val="yellow"/>
        </w:rPr>
        <w:t>behaviour</w:t>
      </w:r>
      <w:proofErr w:type="spellEnd"/>
      <w:r w:rsidRPr="00F06AF6">
        <w:rPr>
          <w:rFonts w:ascii="Times New Roman" w:eastAsia="Times New Roman" w:hAnsi="Times New Roman" w:cs="Times New Roman"/>
          <w:sz w:val="20"/>
          <w:szCs w:val="20"/>
          <w:highlight w:val="yellow"/>
        </w:rPr>
        <w:t xml:space="preserve"> and population dynamics in relation to meteorological parameters is a crucial prerequisite.</w:t>
      </w:r>
      <w:r w:rsidRPr="00A3306C">
        <w:rPr>
          <w:rFonts w:ascii="Times New Roman" w:eastAsia="Times New Roman" w:hAnsi="Times New Roman" w:cs="Times New Roman"/>
          <w:sz w:val="20"/>
          <w:szCs w:val="20"/>
        </w:rPr>
        <w:t xml:space="preserve"> </w:t>
      </w:r>
      <w:r w:rsidR="00CE3897" w:rsidRPr="00F33585">
        <w:rPr>
          <w:rFonts w:ascii="Times New Roman" w:eastAsia="Times New Roman" w:hAnsi="Times New Roman" w:cs="Times New Roman"/>
          <w:sz w:val="20"/>
          <w:szCs w:val="20"/>
          <w:highlight w:val="yellow"/>
        </w:rPr>
        <w:t xml:space="preserve">The study aims to </w:t>
      </w:r>
      <w:r w:rsidR="00780511" w:rsidRPr="00F33585">
        <w:rPr>
          <w:rFonts w:ascii="Times New Roman" w:eastAsia="Times New Roman" w:hAnsi="Times New Roman" w:cs="Times New Roman"/>
          <w:sz w:val="20"/>
          <w:szCs w:val="20"/>
          <w:highlight w:val="yellow"/>
        </w:rPr>
        <w:t>evaluate the comparative efficacy of different bio-pesticides against Okra shoot and fruit borer (</w:t>
      </w:r>
      <w:proofErr w:type="spellStart"/>
      <w:r w:rsidR="00780511" w:rsidRPr="00F33585">
        <w:rPr>
          <w:rFonts w:ascii="Times New Roman" w:eastAsia="Times New Roman" w:hAnsi="Times New Roman" w:cs="Times New Roman"/>
          <w:i/>
          <w:iCs/>
          <w:sz w:val="20"/>
          <w:szCs w:val="20"/>
          <w:highlight w:val="yellow"/>
        </w:rPr>
        <w:t>Earias</w:t>
      </w:r>
      <w:proofErr w:type="spellEnd"/>
      <w:r w:rsidR="00780511" w:rsidRPr="00F33585">
        <w:rPr>
          <w:rFonts w:ascii="Times New Roman" w:eastAsia="Times New Roman" w:hAnsi="Times New Roman" w:cs="Times New Roman"/>
          <w:sz w:val="20"/>
          <w:szCs w:val="20"/>
          <w:highlight w:val="yellow"/>
        </w:rPr>
        <w:t xml:space="preserve"> spp.) under organic farming conditions in the Bundelkhand region</w:t>
      </w:r>
      <w:r w:rsidR="00780511" w:rsidRPr="00780511">
        <w:rPr>
          <w:rFonts w:ascii="Times New Roman" w:eastAsia="Times New Roman" w:hAnsi="Times New Roman" w:cs="Times New Roman"/>
          <w:sz w:val="20"/>
          <w:szCs w:val="20"/>
        </w:rPr>
        <w:t>, with a focus on Integrated Pest Management (IPM) strategies for eco-friendly pest control.</w:t>
      </w:r>
      <w:r w:rsidR="007F27DE">
        <w:rPr>
          <w:rFonts w:ascii="Times New Roman" w:eastAsia="Times New Roman" w:hAnsi="Times New Roman" w:cs="Times New Roman"/>
          <w:sz w:val="20"/>
          <w:szCs w:val="20"/>
        </w:rPr>
        <w:t xml:space="preserve"> </w:t>
      </w:r>
      <w:r w:rsidR="00491E7C">
        <w:rPr>
          <w:rFonts w:ascii="Times New Roman" w:hAnsi="Times New Roman" w:cs="Times New Roman"/>
          <w:sz w:val="20"/>
          <w:szCs w:val="20"/>
        </w:rPr>
        <w:t>The</w:t>
      </w:r>
      <w:r w:rsidR="006A5F79" w:rsidRPr="009A6240">
        <w:rPr>
          <w:rFonts w:ascii="Times New Roman" w:hAnsi="Times New Roman" w:cs="Times New Roman"/>
          <w:sz w:val="20"/>
          <w:szCs w:val="20"/>
        </w:rPr>
        <w:t xml:space="preserve"> </w:t>
      </w:r>
      <w:r w:rsidR="004A3838" w:rsidRPr="009A6240">
        <w:rPr>
          <w:rFonts w:ascii="Times New Roman" w:hAnsi="Times New Roman" w:cs="Times New Roman"/>
          <w:sz w:val="20"/>
          <w:szCs w:val="20"/>
        </w:rPr>
        <w:t xml:space="preserve">field experiment was laid out during </w:t>
      </w:r>
      <w:r w:rsidR="004A3838" w:rsidRPr="009A6240">
        <w:rPr>
          <w:rFonts w:ascii="Times New Roman" w:hAnsi="Times New Roman" w:cs="Times New Roman"/>
          <w:i/>
          <w:sz w:val="20"/>
          <w:szCs w:val="20"/>
        </w:rPr>
        <w:t xml:space="preserve">Kharif </w:t>
      </w:r>
      <w:r w:rsidR="00E05060" w:rsidRPr="009A6240">
        <w:rPr>
          <w:rFonts w:ascii="Times New Roman" w:hAnsi="Times New Roman" w:cs="Times New Roman"/>
          <w:sz w:val="20"/>
          <w:szCs w:val="20"/>
        </w:rPr>
        <w:t xml:space="preserve">season 2022-23, at instructional cum research farm located </w:t>
      </w:r>
      <w:r w:rsidR="00E05060" w:rsidRPr="009A6240">
        <w:rPr>
          <w:rFonts w:ascii="Times New Roman" w:eastAsia="Times New Roman" w:hAnsi="Times New Roman" w:cs="Times New Roman"/>
          <w:sz w:val="20"/>
          <w:szCs w:val="20"/>
        </w:rPr>
        <w:t xml:space="preserve">at the Experimental, Organic Research farm </w:t>
      </w:r>
      <w:proofErr w:type="spellStart"/>
      <w:r w:rsidR="00E05060" w:rsidRPr="009A6240">
        <w:rPr>
          <w:rFonts w:ascii="Times New Roman" w:eastAsia="Times New Roman" w:hAnsi="Times New Roman" w:cs="Times New Roman"/>
          <w:sz w:val="20"/>
          <w:szCs w:val="20"/>
        </w:rPr>
        <w:t>kargunwa</w:t>
      </w:r>
      <w:proofErr w:type="spellEnd"/>
      <w:r w:rsidR="00E05060" w:rsidRPr="009A6240">
        <w:rPr>
          <w:rFonts w:ascii="Times New Roman" w:eastAsia="Times New Roman" w:hAnsi="Times New Roman" w:cs="Times New Roman"/>
          <w:sz w:val="20"/>
          <w:szCs w:val="20"/>
        </w:rPr>
        <w:t xml:space="preserve"> ji Jhansi, Department of Entomology, Institute of Agricultural Sciences, Bundelkhand Uni</w:t>
      </w:r>
      <w:r w:rsidR="005E7889" w:rsidRPr="009A6240">
        <w:rPr>
          <w:rFonts w:ascii="Times New Roman" w:eastAsia="Times New Roman" w:hAnsi="Times New Roman" w:cs="Times New Roman"/>
          <w:sz w:val="20"/>
          <w:szCs w:val="20"/>
        </w:rPr>
        <w:t>versity, Jhansi (Uttar Pradesh)</w:t>
      </w:r>
      <w:r w:rsidR="009B1E3B">
        <w:rPr>
          <w:rFonts w:ascii="Times New Roman" w:eastAsia="Times New Roman" w:hAnsi="Times New Roman" w:cs="Times New Roman"/>
          <w:sz w:val="20"/>
          <w:szCs w:val="20"/>
        </w:rPr>
        <w:t>, India.</w:t>
      </w:r>
      <w:r w:rsidR="007765B8">
        <w:rPr>
          <w:rFonts w:ascii="Times New Roman" w:eastAsia="Times New Roman" w:hAnsi="Times New Roman" w:cs="Times New Roman"/>
          <w:sz w:val="20"/>
          <w:szCs w:val="20"/>
        </w:rPr>
        <w:t xml:space="preserve"> </w:t>
      </w:r>
      <w:r w:rsidR="004A3838" w:rsidRPr="009A6240">
        <w:rPr>
          <w:rFonts w:ascii="Times New Roman" w:hAnsi="Times New Roman" w:cs="Times New Roman"/>
          <w:sz w:val="20"/>
          <w:szCs w:val="20"/>
        </w:rPr>
        <w:t>The okra variety ‘</w:t>
      </w:r>
      <w:r w:rsidR="004A3838" w:rsidRPr="009A6240">
        <w:rPr>
          <w:rFonts w:ascii="Times New Roman" w:hAnsi="Times New Roman" w:cs="Times New Roman"/>
          <w:i/>
          <w:sz w:val="20"/>
          <w:szCs w:val="20"/>
        </w:rPr>
        <w:t>Shalini</w:t>
      </w:r>
      <w:r w:rsidR="004A3838" w:rsidRPr="009A6240">
        <w:rPr>
          <w:rFonts w:ascii="Times New Roman" w:hAnsi="Times New Roman" w:cs="Times New Roman"/>
          <w:sz w:val="20"/>
          <w:szCs w:val="20"/>
        </w:rPr>
        <w:t xml:space="preserve">’ was sown comprising </w:t>
      </w:r>
      <w:r w:rsidR="00DB74C8">
        <w:rPr>
          <w:rFonts w:ascii="Times New Roman" w:hAnsi="Times New Roman" w:cs="Times New Roman"/>
          <w:sz w:val="20"/>
          <w:szCs w:val="20"/>
        </w:rPr>
        <w:t xml:space="preserve">a </w:t>
      </w:r>
      <w:r w:rsidR="004A3838" w:rsidRPr="00C62D16">
        <w:rPr>
          <w:rFonts w:ascii="Times New Roman" w:hAnsi="Times New Roman" w:cs="Times New Roman"/>
          <w:sz w:val="20"/>
          <w:szCs w:val="20"/>
          <w:highlight w:val="yellow"/>
        </w:rPr>
        <w:t xml:space="preserve">total </w:t>
      </w:r>
      <w:r w:rsidR="00DB74C8" w:rsidRPr="00C62D16">
        <w:rPr>
          <w:rFonts w:ascii="Times New Roman" w:hAnsi="Times New Roman" w:cs="Times New Roman"/>
          <w:sz w:val="20"/>
          <w:szCs w:val="20"/>
          <w:highlight w:val="yellow"/>
        </w:rPr>
        <w:t xml:space="preserve">of </w:t>
      </w:r>
      <w:r w:rsidR="002009F6">
        <w:rPr>
          <w:rFonts w:ascii="Times New Roman" w:hAnsi="Times New Roman" w:cs="Times New Roman"/>
          <w:sz w:val="20"/>
          <w:szCs w:val="20"/>
          <w:highlight w:val="yellow"/>
        </w:rPr>
        <w:t>9</w:t>
      </w:r>
      <w:r w:rsidR="004A3838" w:rsidRPr="00C62D16">
        <w:rPr>
          <w:rFonts w:ascii="Times New Roman" w:hAnsi="Times New Roman" w:cs="Times New Roman"/>
          <w:sz w:val="20"/>
          <w:szCs w:val="20"/>
          <w:highlight w:val="yellow"/>
        </w:rPr>
        <w:t xml:space="preserve"> treatments with 3 </w:t>
      </w:r>
      <w:r w:rsidR="007C527C" w:rsidRPr="00C62D16">
        <w:rPr>
          <w:rFonts w:ascii="Times New Roman" w:hAnsi="Times New Roman" w:cs="Times New Roman"/>
          <w:sz w:val="20"/>
          <w:szCs w:val="20"/>
          <w:highlight w:val="yellow"/>
        </w:rPr>
        <w:t>replications</w:t>
      </w:r>
      <w:r w:rsidR="004A3838" w:rsidRPr="00C62D16">
        <w:rPr>
          <w:rFonts w:ascii="Times New Roman" w:hAnsi="Times New Roman" w:cs="Times New Roman"/>
          <w:sz w:val="20"/>
          <w:szCs w:val="20"/>
          <w:highlight w:val="yellow"/>
        </w:rPr>
        <w:t xml:space="preserve"> under </w:t>
      </w:r>
      <w:proofErr w:type="spellStart"/>
      <w:r w:rsidR="007C527C" w:rsidRPr="00C62D16">
        <w:rPr>
          <w:rFonts w:ascii="Times New Roman" w:hAnsi="Times New Roman" w:cs="Times New Roman"/>
          <w:sz w:val="20"/>
          <w:szCs w:val="20"/>
          <w:highlight w:val="yellow"/>
        </w:rPr>
        <w:t>Randomised</w:t>
      </w:r>
      <w:proofErr w:type="spellEnd"/>
      <w:r w:rsidR="004A3838" w:rsidRPr="00C62D16">
        <w:rPr>
          <w:rFonts w:ascii="Times New Roman" w:hAnsi="Times New Roman" w:cs="Times New Roman"/>
          <w:sz w:val="20"/>
          <w:szCs w:val="20"/>
          <w:highlight w:val="yellow"/>
        </w:rPr>
        <w:t xml:space="preserve"> block design (RBD) with </w:t>
      </w:r>
      <w:r w:rsidR="004A3838" w:rsidRPr="00C62D16">
        <w:rPr>
          <w:rFonts w:ascii="Times New Roman" w:eastAsia="Times New Roman" w:hAnsi="Times New Roman" w:cs="Times New Roman"/>
          <w:sz w:val="20"/>
          <w:szCs w:val="20"/>
          <w:highlight w:val="yellow"/>
        </w:rPr>
        <w:t>3.0 m x 2.10 m (Gross) and 1.8 m x 1.8 m (</w:t>
      </w:r>
      <w:r w:rsidR="004A3838" w:rsidRPr="009A6240">
        <w:rPr>
          <w:rFonts w:ascii="Times New Roman" w:eastAsia="Times New Roman" w:hAnsi="Times New Roman" w:cs="Times New Roman"/>
          <w:sz w:val="20"/>
          <w:szCs w:val="20"/>
        </w:rPr>
        <w:t xml:space="preserve">Net). </w:t>
      </w:r>
      <w:r w:rsidR="004A3838" w:rsidRPr="009A6240">
        <w:rPr>
          <w:rFonts w:ascii="Times New Roman" w:hAnsi="Times New Roman" w:cs="Times New Roman"/>
          <w:sz w:val="20"/>
          <w:szCs w:val="20"/>
        </w:rPr>
        <w:t xml:space="preserve"> The observation for minimum infestation intensity (%), for scale-1 (1 bore/fruit), scale-2 (2-3 bore/fruit) scale-3, (&gt;3 bore/fruit)</w:t>
      </w:r>
      <w:r w:rsidR="00842F6F">
        <w:rPr>
          <w:rFonts w:ascii="Times New Roman" w:hAnsi="Times New Roman" w:cs="Times New Roman"/>
          <w:sz w:val="20"/>
          <w:szCs w:val="20"/>
        </w:rPr>
        <w:t>,</w:t>
      </w:r>
      <w:r w:rsidR="004A3838" w:rsidRPr="009A6240">
        <w:rPr>
          <w:rFonts w:ascii="Times New Roman" w:hAnsi="Times New Roman" w:cs="Times New Roman"/>
          <w:sz w:val="20"/>
          <w:szCs w:val="20"/>
        </w:rPr>
        <w:t xml:space="preserve"> and mean intensity per cent of Okra shoot and fruit borer, </w:t>
      </w:r>
      <w:proofErr w:type="spellStart"/>
      <w:r w:rsidR="004A3838" w:rsidRPr="009A6240">
        <w:rPr>
          <w:rFonts w:ascii="Times New Roman" w:hAnsi="Times New Roman" w:cs="Times New Roman"/>
          <w:i/>
          <w:sz w:val="20"/>
          <w:szCs w:val="20"/>
        </w:rPr>
        <w:t>Earias</w:t>
      </w:r>
      <w:proofErr w:type="spellEnd"/>
      <w:r w:rsidR="004A3838" w:rsidRPr="009A6240">
        <w:rPr>
          <w:rFonts w:ascii="Times New Roman" w:hAnsi="Times New Roman" w:cs="Times New Roman"/>
          <w:i/>
          <w:sz w:val="20"/>
          <w:szCs w:val="20"/>
        </w:rPr>
        <w:t xml:space="preserve"> </w:t>
      </w:r>
      <w:proofErr w:type="spellStart"/>
      <w:r w:rsidR="004A3838" w:rsidRPr="009A6240">
        <w:rPr>
          <w:rFonts w:ascii="Times New Roman" w:hAnsi="Times New Roman" w:cs="Times New Roman"/>
          <w:i/>
          <w:sz w:val="20"/>
          <w:szCs w:val="20"/>
        </w:rPr>
        <w:t>vittella</w:t>
      </w:r>
      <w:proofErr w:type="spellEnd"/>
      <w:r w:rsidR="004A3838" w:rsidRPr="009A6240">
        <w:rPr>
          <w:rFonts w:ascii="Times New Roman" w:hAnsi="Times New Roman" w:cs="Times New Roman"/>
          <w:sz w:val="20"/>
          <w:szCs w:val="20"/>
        </w:rPr>
        <w:t xml:space="preserve"> F. </w:t>
      </w:r>
      <w:proofErr w:type="gramStart"/>
      <w:r w:rsidR="004A3838" w:rsidRPr="009A6240">
        <w:rPr>
          <w:rFonts w:ascii="Times New Roman" w:hAnsi="Times New Roman" w:cs="Times New Roman"/>
          <w:sz w:val="20"/>
          <w:szCs w:val="20"/>
        </w:rPr>
        <w:t>was  recorded</w:t>
      </w:r>
      <w:proofErr w:type="gramEnd"/>
      <w:r w:rsidR="004A3838" w:rsidRPr="009A6240">
        <w:rPr>
          <w:rFonts w:ascii="Times New Roman" w:hAnsi="Times New Roman" w:cs="Times New Roman"/>
          <w:sz w:val="20"/>
          <w:szCs w:val="20"/>
        </w:rPr>
        <w:t xml:space="preserve"> under the treatment T</w:t>
      </w:r>
      <w:r w:rsidR="004A3838" w:rsidRPr="009A6240">
        <w:rPr>
          <w:rFonts w:ascii="Times New Roman" w:hAnsi="Times New Roman" w:cs="Times New Roman"/>
          <w:sz w:val="20"/>
          <w:szCs w:val="20"/>
          <w:vertAlign w:val="subscript"/>
        </w:rPr>
        <w:t xml:space="preserve">5 </w:t>
      </w:r>
      <w:r w:rsidR="004A3838" w:rsidRPr="009A6240">
        <w:rPr>
          <w:rFonts w:ascii="Times New Roman" w:hAnsi="Times New Roman" w:cs="Times New Roman"/>
          <w:sz w:val="20"/>
          <w:szCs w:val="20"/>
        </w:rPr>
        <w:t>(</w:t>
      </w:r>
      <w:r w:rsidR="004A3838" w:rsidRPr="009A6240">
        <w:rPr>
          <w:rFonts w:ascii="Times New Roman" w:hAnsi="Times New Roman" w:cs="Times New Roman"/>
          <w:i/>
          <w:sz w:val="20"/>
          <w:szCs w:val="20"/>
        </w:rPr>
        <w:t>Bacillus thuringiensis</w:t>
      </w:r>
      <w:r w:rsidR="004A3838" w:rsidRPr="009A6240">
        <w:rPr>
          <w:rFonts w:ascii="Times New Roman" w:hAnsi="Times New Roman" w:cs="Times New Roman"/>
          <w:sz w:val="20"/>
          <w:szCs w:val="20"/>
        </w:rPr>
        <w:t xml:space="preserve"> </w:t>
      </w:r>
      <w:proofErr w:type="spellStart"/>
      <w:r w:rsidR="004A3838" w:rsidRPr="009A6240">
        <w:rPr>
          <w:rFonts w:ascii="Times New Roman" w:hAnsi="Times New Roman" w:cs="Times New Roman"/>
          <w:sz w:val="20"/>
          <w:szCs w:val="20"/>
        </w:rPr>
        <w:t>var.Kurstaki</w:t>
      </w:r>
      <w:proofErr w:type="spellEnd"/>
      <w:r w:rsidR="004A3838" w:rsidRPr="009A6240">
        <w:rPr>
          <w:rFonts w:ascii="Times New Roman" w:hAnsi="Times New Roman" w:cs="Times New Roman"/>
          <w:sz w:val="20"/>
          <w:szCs w:val="20"/>
        </w:rPr>
        <w:t xml:space="preserve"> @ 0.05%). The maximum yield of okra </w:t>
      </w:r>
      <w:r w:rsidR="00842F6F" w:rsidRPr="009A6240">
        <w:rPr>
          <w:rFonts w:ascii="Times New Roman" w:hAnsi="Times New Roman" w:cs="Times New Roman"/>
          <w:sz w:val="20"/>
          <w:szCs w:val="20"/>
        </w:rPr>
        <w:t>w</w:t>
      </w:r>
      <w:r w:rsidR="00842F6F">
        <w:rPr>
          <w:rFonts w:ascii="Times New Roman" w:hAnsi="Times New Roman" w:cs="Times New Roman"/>
          <w:sz w:val="20"/>
          <w:szCs w:val="20"/>
        </w:rPr>
        <w:t>as</w:t>
      </w:r>
      <w:r w:rsidR="00842F6F" w:rsidRPr="009A6240">
        <w:rPr>
          <w:rFonts w:ascii="Times New Roman" w:hAnsi="Times New Roman" w:cs="Times New Roman"/>
          <w:sz w:val="20"/>
          <w:szCs w:val="20"/>
        </w:rPr>
        <w:t xml:space="preserve"> </w:t>
      </w:r>
      <w:r w:rsidR="004A3838" w:rsidRPr="009A6240">
        <w:rPr>
          <w:rFonts w:ascii="Times New Roman" w:hAnsi="Times New Roman" w:cs="Times New Roman"/>
          <w:sz w:val="20"/>
          <w:szCs w:val="20"/>
        </w:rPr>
        <w:t>recorded highest when sprayed with bio-pesticides under the treatment T</w:t>
      </w:r>
      <w:r w:rsidR="004A3838" w:rsidRPr="009A6240">
        <w:rPr>
          <w:rFonts w:ascii="Times New Roman" w:hAnsi="Times New Roman" w:cs="Times New Roman"/>
          <w:sz w:val="20"/>
          <w:szCs w:val="20"/>
          <w:vertAlign w:val="subscript"/>
        </w:rPr>
        <w:t xml:space="preserve">5 </w:t>
      </w:r>
      <w:r w:rsidR="004A3838" w:rsidRPr="009A6240">
        <w:rPr>
          <w:rFonts w:ascii="Times New Roman" w:hAnsi="Times New Roman" w:cs="Times New Roman"/>
          <w:sz w:val="20"/>
          <w:szCs w:val="20"/>
        </w:rPr>
        <w:t>(</w:t>
      </w:r>
      <w:r w:rsidR="004A3838" w:rsidRPr="009A6240">
        <w:rPr>
          <w:rFonts w:ascii="Times New Roman" w:hAnsi="Times New Roman" w:cs="Times New Roman"/>
          <w:i/>
          <w:sz w:val="20"/>
          <w:szCs w:val="20"/>
        </w:rPr>
        <w:t>Bacillus thuringiensis</w:t>
      </w:r>
      <w:r w:rsidR="004A3838" w:rsidRPr="009A6240">
        <w:rPr>
          <w:rFonts w:ascii="Times New Roman" w:hAnsi="Times New Roman" w:cs="Times New Roman"/>
          <w:sz w:val="20"/>
          <w:szCs w:val="20"/>
        </w:rPr>
        <w:t xml:space="preserve"> </w:t>
      </w:r>
      <w:proofErr w:type="spellStart"/>
      <w:proofErr w:type="gramStart"/>
      <w:r w:rsidR="004A3838" w:rsidRPr="009A6240">
        <w:rPr>
          <w:rFonts w:ascii="Times New Roman" w:hAnsi="Times New Roman" w:cs="Times New Roman"/>
          <w:sz w:val="20"/>
          <w:szCs w:val="20"/>
        </w:rPr>
        <w:t>var.Kurstaki</w:t>
      </w:r>
      <w:proofErr w:type="spellEnd"/>
      <w:proofErr w:type="gramEnd"/>
      <w:r w:rsidR="004A3838" w:rsidRPr="009A6240">
        <w:rPr>
          <w:rFonts w:ascii="Times New Roman" w:hAnsi="Times New Roman" w:cs="Times New Roman"/>
          <w:sz w:val="20"/>
          <w:szCs w:val="20"/>
        </w:rPr>
        <w:t xml:space="preserve"> @ 0.05%) followed by the next best for maximum </w:t>
      </w:r>
      <w:r w:rsidR="00287287" w:rsidRPr="00287287">
        <w:rPr>
          <w:rFonts w:ascii="Times New Roman" w:hAnsi="Times New Roman" w:cs="Times New Roman"/>
          <w:sz w:val="20"/>
          <w:szCs w:val="20"/>
          <w:highlight w:val="yellow"/>
        </w:rPr>
        <w:t>was</w:t>
      </w:r>
      <w:r w:rsidR="004A3838" w:rsidRPr="00287287">
        <w:rPr>
          <w:rFonts w:ascii="Times New Roman" w:hAnsi="Times New Roman" w:cs="Times New Roman"/>
          <w:sz w:val="20"/>
          <w:szCs w:val="20"/>
          <w:highlight w:val="yellow"/>
        </w:rPr>
        <w:t xml:space="preserve"> recorded highest when sprayed with bio-pesticides under the treatment T</w:t>
      </w:r>
      <w:r w:rsidR="004A3838" w:rsidRPr="00287287">
        <w:rPr>
          <w:rFonts w:ascii="Times New Roman" w:hAnsi="Times New Roman" w:cs="Times New Roman"/>
          <w:sz w:val="20"/>
          <w:szCs w:val="20"/>
          <w:highlight w:val="yellow"/>
          <w:vertAlign w:val="subscript"/>
        </w:rPr>
        <w:t xml:space="preserve">4 </w:t>
      </w:r>
      <w:r w:rsidR="004A3838" w:rsidRPr="00287287">
        <w:rPr>
          <w:rFonts w:ascii="Times New Roman" w:hAnsi="Times New Roman" w:cs="Times New Roman"/>
          <w:sz w:val="20"/>
          <w:szCs w:val="20"/>
          <w:highlight w:val="yellow"/>
        </w:rPr>
        <w:t>(</w:t>
      </w:r>
      <w:proofErr w:type="spellStart"/>
      <w:r w:rsidR="004A3838" w:rsidRPr="00287287">
        <w:rPr>
          <w:rFonts w:ascii="Times New Roman" w:hAnsi="Times New Roman" w:cs="Times New Roman"/>
          <w:i/>
          <w:sz w:val="20"/>
          <w:szCs w:val="20"/>
          <w:highlight w:val="yellow"/>
        </w:rPr>
        <w:t>Metarrhizium</w:t>
      </w:r>
      <w:proofErr w:type="spellEnd"/>
      <w:r w:rsidR="004A3838" w:rsidRPr="00287287">
        <w:rPr>
          <w:rFonts w:ascii="Times New Roman" w:hAnsi="Times New Roman" w:cs="Times New Roman"/>
          <w:i/>
          <w:sz w:val="20"/>
          <w:szCs w:val="20"/>
          <w:highlight w:val="yellow"/>
        </w:rPr>
        <w:t xml:space="preserve"> </w:t>
      </w:r>
      <w:proofErr w:type="spellStart"/>
      <w:r w:rsidR="004A3838" w:rsidRPr="00287287">
        <w:rPr>
          <w:rFonts w:ascii="Times New Roman" w:hAnsi="Times New Roman" w:cs="Times New Roman"/>
          <w:i/>
          <w:sz w:val="20"/>
          <w:szCs w:val="20"/>
          <w:highlight w:val="yellow"/>
        </w:rPr>
        <w:t>anisoplae</w:t>
      </w:r>
      <w:proofErr w:type="spellEnd"/>
      <w:r w:rsidR="004A3838" w:rsidRPr="00287287">
        <w:rPr>
          <w:rFonts w:ascii="Times New Roman" w:hAnsi="Times New Roman" w:cs="Times New Roman"/>
          <w:sz w:val="20"/>
          <w:szCs w:val="20"/>
          <w:highlight w:val="yellow"/>
        </w:rPr>
        <w:t xml:space="preserve"> @ 0.05%)</w:t>
      </w:r>
      <w:r w:rsidR="00287287" w:rsidRPr="00287287">
        <w:rPr>
          <w:rFonts w:ascii="Times New Roman" w:hAnsi="Times New Roman" w:cs="Times New Roman"/>
          <w:sz w:val="20"/>
          <w:szCs w:val="20"/>
          <w:highlight w:val="yellow"/>
        </w:rPr>
        <w:t>,</w:t>
      </w:r>
      <w:r w:rsidR="004A3838" w:rsidRPr="00287287">
        <w:rPr>
          <w:rFonts w:ascii="Times New Roman" w:hAnsi="Times New Roman" w:cs="Times New Roman"/>
          <w:sz w:val="20"/>
          <w:szCs w:val="20"/>
          <w:highlight w:val="yellow"/>
        </w:rPr>
        <w:t xml:space="preserve"> and were recorded highest when sprayed with bio-pesticides under the treatment T</w:t>
      </w:r>
      <w:r w:rsidR="004A3838" w:rsidRPr="00287287">
        <w:rPr>
          <w:rFonts w:ascii="Times New Roman" w:hAnsi="Times New Roman" w:cs="Times New Roman"/>
          <w:sz w:val="20"/>
          <w:szCs w:val="20"/>
          <w:highlight w:val="yellow"/>
          <w:vertAlign w:val="subscript"/>
        </w:rPr>
        <w:t xml:space="preserve">2 </w:t>
      </w:r>
      <w:r w:rsidR="004A3838" w:rsidRPr="00287287">
        <w:rPr>
          <w:rFonts w:ascii="Times New Roman" w:hAnsi="Times New Roman" w:cs="Times New Roman"/>
          <w:sz w:val="20"/>
          <w:szCs w:val="20"/>
          <w:highlight w:val="yellow"/>
        </w:rPr>
        <w:t>(</w:t>
      </w:r>
      <w:r w:rsidR="004A3838" w:rsidRPr="00287287">
        <w:rPr>
          <w:rFonts w:ascii="Times New Roman" w:hAnsi="Times New Roman" w:cs="Times New Roman"/>
          <w:i/>
          <w:sz w:val="20"/>
          <w:szCs w:val="20"/>
          <w:highlight w:val="yellow"/>
        </w:rPr>
        <w:t xml:space="preserve">Beauveria </w:t>
      </w:r>
      <w:proofErr w:type="spellStart"/>
      <w:r w:rsidR="004A3838" w:rsidRPr="00287287">
        <w:rPr>
          <w:rFonts w:ascii="Times New Roman" w:hAnsi="Times New Roman" w:cs="Times New Roman"/>
          <w:i/>
          <w:sz w:val="20"/>
          <w:szCs w:val="20"/>
          <w:highlight w:val="yellow"/>
        </w:rPr>
        <w:t>bassiana</w:t>
      </w:r>
      <w:proofErr w:type="spellEnd"/>
      <w:r w:rsidR="004A3838" w:rsidRPr="00287287">
        <w:rPr>
          <w:rFonts w:ascii="Times New Roman" w:hAnsi="Times New Roman" w:cs="Times New Roman"/>
          <w:sz w:val="20"/>
          <w:szCs w:val="20"/>
          <w:highlight w:val="yellow"/>
        </w:rPr>
        <w:t xml:space="preserve"> @ 0.05%). However, </w:t>
      </w:r>
      <w:r w:rsidR="00287287" w:rsidRPr="00287287">
        <w:rPr>
          <w:rFonts w:ascii="Times New Roman" w:hAnsi="Times New Roman" w:cs="Times New Roman"/>
          <w:sz w:val="20"/>
          <w:szCs w:val="20"/>
          <w:highlight w:val="yellow"/>
        </w:rPr>
        <w:t xml:space="preserve">the </w:t>
      </w:r>
      <w:r w:rsidR="004A3838" w:rsidRPr="00287287">
        <w:rPr>
          <w:rFonts w:ascii="Times New Roman" w:hAnsi="Times New Roman" w:cs="Times New Roman"/>
          <w:sz w:val="20"/>
          <w:szCs w:val="20"/>
          <w:highlight w:val="yellow"/>
        </w:rPr>
        <w:t xml:space="preserve">minimum yield of okra </w:t>
      </w:r>
      <w:r w:rsidR="00287287" w:rsidRPr="00287287">
        <w:rPr>
          <w:rFonts w:ascii="Times New Roman" w:hAnsi="Times New Roman" w:cs="Times New Roman"/>
          <w:sz w:val="20"/>
          <w:szCs w:val="20"/>
          <w:highlight w:val="yellow"/>
        </w:rPr>
        <w:t>was</w:t>
      </w:r>
      <w:r w:rsidR="004A3838" w:rsidRPr="00287287">
        <w:rPr>
          <w:rFonts w:ascii="Times New Roman" w:hAnsi="Times New Roman" w:cs="Times New Roman"/>
          <w:sz w:val="20"/>
          <w:szCs w:val="20"/>
          <w:highlight w:val="yellow"/>
        </w:rPr>
        <w:t xml:space="preserve"> recorded lowest without </w:t>
      </w:r>
      <w:r w:rsidR="0036222E" w:rsidRPr="00287287">
        <w:rPr>
          <w:rFonts w:ascii="Times New Roman" w:hAnsi="Times New Roman" w:cs="Times New Roman"/>
          <w:sz w:val="20"/>
          <w:szCs w:val="20"/>
          <w:highlight w:val="yellow"/>
        </w:rPr>
        <w:t xml:space="preserve">being </w:t>
      </w:r>
      <w:r w:rsidR="004A3838" w:rsidRPr="00287287">
        <w:rPr>
          <w:rFonts w:ascii="Times New Roman" w:hAnsi="Times New Roman" w:cs="Times New Roman"/>
          <w:sz w:val="20"/>
          <w:szCs w:val="20"/>
          <w:highlight w:val="yellow"/>
        </w:rPr>
        <w:t>sprayed with bio-pesticides.</w:t>
      </w:r>
    </w:p>
    <w:p w14:paraId="63163940" w14:textId="77777777" w:rsidR="004B7782" w:rsidRDefault="004B7782" w:rsidP="0055463C">
      <w:pPr>
        <w:tabs>
          <w:tab w:val="left" w:pos="450"/>
        </w:tabs>
        <w:spacing w:after="0" w:line="360" w:lineRule="auto"/>
        <w:rPr>
          <w:rFonts w:ascii="Times New Roman" w:hAnsi="Times New Roman" w:cs="Times New Roman"/>
          <w:i/>
          <w:sz w:val="20"/>
          <w:szCs w:val="20"/>
          <w:highlight w:val="yellow"/>
        </w:rPr>
      </w:pPr>
    </w:p>
    <w:p w14:paraId="2AF28C74" w14:textId="76EFA83E" w:rsidR="0055463C" w:rsidRDefault="0055463C" w:rsidP="0055463C">
      <w:pPr>
        <w:tabs>
          <w:tab w:val="left" w:pos="450"/>
        </w:tabs>
        <w:spacing w:after="0" w:line="360" w:lineRule="auto"/>
        <w:rPr>
          <w:rFonts w:ascii="Times New Roman" w:hAnsi="Times New Roman" w:cs="Times New Roman"/>
          <w:sz w:val="20"/>
          <w:szCs w:val="20"/>
        </w:rPr>
      </w:pPr>
      <w:r w:rsidRPr="000D75C9">
        <w:rPr>
          <w:rFonts w:ascii="Times New Roman" w:hAnsi="Times New Roman" w:cs="Times New Roman"/>
          <w:i/>
          <w:sz w:val="20"/>
          <w:szCs w:val="20"/>
          <w:highlight w:val="yellow"/>
        </w:rPr>
        <w:t>Key words</w:t>
      </w:r>
      <w:r w:rsidRPr="000D75C9">
        <w:rPr>
          <w:rFonts w:ascii="Times New Roman" w:hAnsi="Times New Roman" w:cs="Times New Roman"/>
          <w:sz w:val="20"/>
          <w:szCs w:val="20"/>
          <w:highlight w:val="yellow"/>
        </w:rPr>
        <w:t xml:space="preserve">: Abiotic, Bio </w:t>
      </w:r>
      <w:proofErr w:type="gramStart"/>
      <w:r w:rsidRPr="000D75C9">
        <w:rPr>
          <w:rFonts w:ascii="Times New Roman" w:hAnsi="Times New Roman" w:cs="Times New Roman"/>
          <w:sz w:val="20"/>
          <w:szCs w:val="20"/>
          <w:highlight w:val="yellow"/>
        </w:rPr>
        <w:t>pesticides,  Okra</w:t>
      </w:r>
      <w:proofErr w:type="gramEnd"/>
      <w:r w:rsidR="00317270" w:rsidRPr="000D75C9">
        <w:rPr>
          <w:rFonts w:ascii="Times New Roman" w:hAnsi="Times New Roman" w:cs="Times New Roman"/>
          <w:sz w:val="20"/>
          <w:szCs w:val="20"/>
          <w:highlight w:val="yellow"/>
        </w:rPr>
        <w:t xml:space="preserve">, </w:t>
      </w:r>
      <w:r w:rsidRPr="000D75C9">
        <w:rPr>
          <w:rFonts w:ascii="Times New Roman" w:hAnsi="Times New Roman" w:cs="Times New Roman"/>
          <w:sz w:val="20"/>
          <w:szCs w:val="20"/>
          <w:highlight w:val="yellow"/>
        </w:rPr>
        <w:t>Population</w:t>
      </w:r>
      <w:r w:rsidR="00317270" w:rsidRPr="000D75C9">
        <w:rPr>
          <w:rFonts w:ascii="Times New Roman" w:hAnsi="Times New Roman" w:cs="Times New Roman"/>
          <w:sz w:val="20"/>
          <w:szCs w:val="20"/>
          <w:highlight w:val="yellow"/>
        </w:rPr>
        <w:t>, Fruit Borer, Climate Variability</w:t>
      </w:r>
    </w:p>
    <w:p w14:paraId="42BC57ED" w14:textId="77777777" w:rsidR="003B5F1D" w:rsidRPr="009A6240" w:rsidRDefault="003B5F1D" w:rsidP="0055463C">
      <w:pPr>
        <w:tabs>
          <w:tab w:val="left" w:pos="450"/>
        </w:tabs>
        <w:spacing w:after="0" w:line="360" w:lineRule="auto"/>
        <w:rPr>
          <w:rFonts w:ascii="Times New Roman" w:hAnsi="Times New Roman" w:cs="Times New Roman"/>
          <w:i/>
          <w:sz w:val="20"/>
          <w:szCs w:val="20"/>
        </w:rPr>
      </w:pPr>
    </w:p>
    <w:p w14:paraId="36031954" w14:textId="77777777" w:rsidR="00540FA3" w:rsidRPr="009A6240" w:rsidRDefault="00540FA3" w:rsidP="00540FA3">
      <w:pPr>
        <w:pStyle w:val="BodyText"/>
        <w:spacing w:line="360" w:lineRule="auto"/>
        <w:ind w:right="-180"/>
        <w:jc w:val="both"/>
        <w:rPr>
          <w:b/>
          <w:sz w:val="20"/>
          <w:szCs w:val="20"/>
        </w:rPr>
      </w:pPr>
      <w:r w:rsidRPr="009A6240">
        <w:rPr>
          <w:b/>
          <w:sz w:val="20"/>
          <w:szCs w:val="20"/>
        </w:rPr>
        <w:t>INTRODUCTION</w:t>
      </w:r>
    </w:p>
    <w:p w14:paraId="2FEF8787" w14:textId="37BC4376" w:rsidR="00D00EC0" w:rsidRPr="009A6240" w:rsidRDefault="00C72095" w:rsidP="00CF18A2">
      <w:pPr>
        <w:pStyle w:val="BodyText"/>
        <w:spacing w:line="360" w:lineRule="auto"/>
        <w:ind w:right="-180" w:firstLine="720"/>
        <w:jc w:val="both"/>
        <w:rPr>
          <w:sz w:val="20"/>
          <w:szCs w:val="20"/>
        </w:rPr>
      </w:pPr>
      <w:r w:rsidRPr="009A6240">
        <w:rPr>
          <w:sz w:val="20"/>
          <w:szCs w:val="20"/>
        </w:rPr>
        <w:t>Okra (</w:t>
      </w:r>
      <w:r w:rsidRPr="009A6240">
        <w:rPr>
          <w:i/>
          <w:sz w:val="20"/>
          <w:szCs w:val="20"/>
        </w:rPr>
        <w:t xml:space="preserve">Abelmoschus </w:t>
      </w:r>
      <w:proofErr w:type="spellStart"/>
      <w:r w:rsidRPr="00750765">
        <w:rPr>
          <w:i/>
          <w:sz w:val="20"/>
          <w:szCs w:val="20"/>
          <w:highlight w:val="yellow"/>
        </w:rPr>
        <w:t>esculentus</w:t>
      </w:r>
      <w:proofErr w:type="spellEnd"/>
      <w:r w:rsidR="0078313E" w:rsidRPr="00750765">
        <w:rPr>
          <w:sz w:val="20"/>
          <w:szCs w:val="20"/>
          <w:highlight w:val="yellow"/>
        </w:rPr>
        <w:t xml:space="preserve"> L. </w:t>
      </w:r>
      <w:proofErr w:type="spellStart"/>
      <w:r w:rsidR="0078313E" w:rsidRPr="00750765">
        <w:rPr>
          <w:sz w:val="20"/>
          <w:szCs w:val="20"/>
          <w:highlight w:val="yellow"/>
        </w:rPr>
        <w:t>Monech</w:t>
      </w:r>
      <w:proofErr w:type="spellEnd"/>
      <w:r w:rsidR="0078313E" w:rsidRPr="00750765">
        <w:rPr>
          <w:sz w:val="20"/>
          <w:szCs w:val="20"/>
          <w:highlight w:val="yellow"/>
        </w:rPr>
        <w:t xml:space="preserve">) </w:t>
      </w:r>
      <w:r w:rsidR="00842F6F" w:rsidRPr="00750765">
        <w:rPr>
          <w:sz w:val="20"/>
          <w:szCs w:val="20"/>
          <w:highlight w:val="yellow"/>
        </w:rPr>
        <w:t xml:space="preserve">is </w:t>
      </w:r>
      <w:r w:rsidR="0078313E" w:rsidRPr="00750765">
        <w:rPr>
          <w:sz w:val="20"/>
          <w:szCs w:val="20"/>
          <w:highlight w:val="yellow"/>
        </w:rPr>
        <w:t>a</w:t>
      </w:r>
      <w:r w:rsidRPr="00750765">
        <w:rPr>
          <w:sz w:val="20"/>
          <w:szCs w:val="20"/>
          <w:highlight w:val="yellow"/>
        </w:rPr>
        <w:t xml:space="preserve"> vegetable</w:t>
      </w:r>
      <w:r w:rsidRPr="009A6240">
        <w:rPr>
          <w:sz w:val="20"/>
          <w:szCs w:val="20"/>
        </w:rPr>
        <w:t xml:space="preserve"> </w:t>
      </w:r>
      <w:r w:rsidR="0078313E" w:rsidRPr="009A6240">
        <w:rPr>
          <w:sz w:val="20"/>
          <w:szCs w:val="20"/>
        </w:rPr>
        <w:t xml:space="preserve">crop </w:t>
      </w:r>
      <w:r w:rsidRPr="009A6240">
        <w:rPr>
          <w:sz w:val="20"/>
          <w:szCs w:val="20"/>
        </w:rPr>
        <w:t xml:space="preserve">that is grown all over the world and is frequently referred to as "Lady's Finger." It originated in tropical Africa and is a member of the </w:t>
      </w:r>
      <w:r w:rsidR="00D35FB2" w:rsidRPr="009A6240">
        <w:rPr>
          <w:sz w:val="20"/>
          <w:szCs w:val="20"/>
        </w:rPr>
        <w:t>‘</w:t>
      </w:r>
      <w:proofErr w:type="spellStart"/>
      <w:r w:rsidRPr="009A6240">
        <w:rPr>
          <w:sz w:val="20"/>
          <w:szCs w:val="20"/>
        </w:rPr>
        <w:t>Malvaceae</w:t>
      </w:r>
      <w:proofErr w:type="spellEnd"/>
      <w:r w:rsidR="00D35FB2" w:rsidRPr="009A6240">
        <w:rPr>
          <w:sz w:val="20"/>
          <w:szCs w:val="20"/>
        </w:rPr>
        <w:t>’</w:t>
      </w:r>
      <w:r w:rsidRPr="009A6240">
        <w:rPr>
          <w:sz w:val="20"/>
          <w:szCs w:val="20"/>
        </w:rPr>
        <w:t xml:space="preserve"> family </w:t>
      </w:r>
      <w:r w:rsidR="00AE3C0A" w:rsidRPr="009A6240">
        <w:rPr>
          <w:sz w:val="20"/>
          <w:szCs w:val="20"/>
          <w:vertAlign w:val="superscript"/>
        </w:rPr>
        <w:t>[19]</w:t>
      </w:r>
      <w:r w:rsidRPr="009A6240">
        <w:rPr>
          <w:sz w:val="20"/>
          <w:szCs w:val="20"/>
        </w:rPr>
        <w:t xml:space="preserve">. Among vegetables, okra has the most chromosomes (2n=130). Okra may be grown all year round, despite the fact that the </w:t>
      </w:r>
      <w:r w:rsidRPr="009A6240">
        <w:rPr>
          <w:i/>
          <w:sz w:val="20"/>
          <w:szCs w:val="20"/>
        </w:rPr>
        <w:t>Kharif</w:t>
      </w:r>
      <w:r w:rsidRPr="009A6240">
        <w:rPr>
          <w:sz w:val="20"/>
          <w:szCs w:val="20"/>
        </w:rPr>
        <w:t xml:space="preserve"> season is when it is most frequently produced. </w:t>
      </w:r>
      <w:r w:rsidR="00864273" w:rsidRPr="009A6240">
        <w:rPr>
          <w:sz w:val="20"/>
          <w:szCs w:val="20"/>
        </w:rPr>
        <w:t>In India</w:t>
      </w:r>
      <w:r w:rsidR="00842F6F">
        <w:rPr>
          <w:sz w:val="20"/>
          <w:szCs w:val="20"/>
        </w:rPr>
        <w:t>,</w:t>
      </w:r>
      <w:r w:rsidR="00864273" w:rsidRPr="009A6240">
        <w:rPr>
          <w:sz w:val="20"/>
          <w:szCs w:val="20"/>
        </w:rPr>
        <w:t xml:space="preserve"> around six million </w:t>
      </w:r>
      <w:proofErr w:type="spellStart"/>
      <w:r w:rsidR="00864273" w:rsidRPr="009A6240">
        <w:rPr>
          <w:sz w:val="20"/>
          <w:szCs w:val="20"/>
        </w:rPr>
        <w:t>tonnes</w:t>
      </w:r>
      <w:proofErr w:type="spellEnd"/>
      <w:r w:rsidR="00864273" w:rsidRPr="009A6240">
        <w:rPr>
          <w:sz w:val="20"/>
          <w:szCs w:val="20"/>
        </w:rPr>
        <w:t xml:space="preserve"> of okra </w:t>
      </w:r>
      <w:r w:rsidR="00842F6F" w:rsidRPr="00750765">
        <w:rPr>
          <w:sz w:val="20"/>
          <w:szCs w:val="20"/>
          <w:highlight w:val="yellow"/>
        </w:rPr>
        <w:t>are</w:t>
      </w:r>
      <w:r w:rsidR="00842F6F" w:rsidRPr="009A6240">
        <w:rPr>
          <w:sz w:val="20"/>
          <w:szCs w:val="20"/>
        </w:rPr>
        <w:t xml:space="preserve"> </w:t>
      </w:r>
      <w:r w:rsidRPr="009A6240">
        <w:rPr>
          <w:sz w:val="20"/>
          <w:szCs w:val="20"/>
        </w:rPr>
        <w:t xml:space="preserve">produced annually as a fruit and </w:t>
      </w:r>
      <w:r w:rsidRPr="00750765">
        <w:rPr>
          <w:sz w:val="20"/>
          <w:szCs w:val="20"/>
          <w:highlight w:val="yellow"/>
        </w:rPr>
        <w:t>vegetable.</w:t>
      </w:r>
      <w:r w:rsidR="00AE7B81" w:rsidRPr="00750765">
        <w:rPr>
          <w:sz w:val="20"/>
          <w:szCs w:val="20"/>
          <w:highlight w:val="yellow"/>
        </w:rPr>
        <w:t xml:space="preserve"> Globally, okra</w:t>
      </w:r>
      <w:r w:rsidR="00AE7B81" w:rsidRPr="009A6240">
        <w:rPr>
          <w:sz w:val="20"/>
          <w:szCs w:val="20"/>
        </w:rPr>
        <w:t xml:space="preserve"> production in </w:t>
      </w:r>
      <w:r w:rsidR="00AE7B81" w:rsidRPr="009A6240">
        <w:rPr>
          <w:rStyle w:val="Strong"/>
          <w:b w:val="0"/>
          <w:sz w:val="20"/>
          <w:szCs w:val="20"/>
        </w:rPr>
        <w:t>2023</w:t>
      </w:r>
      <w:r w:rsidR="00AE7B81" w:rsidRPr="009A6240">
        <w:rPr>
          <w:b/>
          <w:sz w:val="20"/>
          <w:szCs w:val="20"/>
        </w:rPr>
        <w:t xml:space="preserve"> </w:t>
      </w:r>
      <w:r w:rsidR="00AE7B81" w:rsidRPr="009A6240">
        <w:rPr>
          <w:sz w:val="20"/>
          <w:szCs w:val="20"/>
        </w:rPr>
        <w:t xml:space="preserve">was estimated at approximately </w:t>
      </w:r>
      <w:r w:rsidR="00AE7B81" w:rsidRPr="009A6240">
        <w:rPr>
          <w:rStyle w:val="Strong"/>
          <w:b w:val="0"/>
          <w:sz w:val="20"/>
          <w:szCs w:val="20"/>
        </w:rPr>
        <w:t xml:space="preserve">11.5 million metric </w:t>
      </w:r>
      <w:proofErr w:type="spellStart"/>
      <w:r w:rsidR="00AE7B81" w:rsidRPr="009A6240">
        <w:rPr>
          <w:rStyle w:val="Strong"/>
          <w:b w:val="0"/>
          <w:sz w:val="20"/>
          <w:szCs w:val="20"/>
        </w:rPr>
        <w:t>tonnes</w:t>
      </w:r>
      <w:proofErr w:type="spellEnd"/>
      <w:r w:rsidR="00AE7B81" w:rsidRPr="009A6240">
        <w:rPr>
          <w:b/>
          <w:sz w:val="20"/>
          <w:szCs w:val="20"/>
        </w:rPr>
        <w:t xml:space="preserve">, </w:t>
      </w:r>
      <w:r w:rsidR="00AE7B81" w:rsidRPr="009A6240">
        <w:rPr>
          <w:sz w:val="20"/>
          <w:szCs w:val="20"/>
        </w:rPr>
        <w:t xml:space="preserve">with India alone producing around </w:t>
      </w:r>
      <w:r w:rsidR="00AE7B81" w:rsidRPr="009A6240">
        <w:rPr>
          <w:rStyle w:val="Strong"/>
          <w:b w:val="0"/>
          <w:sz w:val="20"/>
          <w:szCs w:val="20"/>
        </w:rPr>
        <w:t xml:space="preserve">7.16 million metric </w:t>
      </w:r>
      <w:proofErr w:type="spellStart"/>
      <w:r w:rsidR="00AE7B81" w:rsidRPr="009A6240">
        <w:rPr>
          <w:rStyle w:val="Strong"/>
          <w:b w:val="0"/>
          <w:sz w:val="20"/>
          <w:szCs w:val="20"/>
        </w:rPr>
        <w:t>tonnes</w:t>
      </w:r>
      <w:proofErr w:type="spellEnd"/>
      <w:r w:rsidR="00AE7B81" w:rsidRPr="009A6240">
        <w:rPr>
          <w:sz w:val="20"/>
          <w:szCs w:val="20"/>
        </w:rPr>
        <w:t>, reinforcing its dominance in the sector (</w:t>
      </w:r>
      <w:proofErr w:type="spellStart"/>
      <w:r w:rsidR="00AE7B81" w:rsidRPr="009A6240">
        <w:rPr>
          <w:sz w:val="20"/>
          <w:szCs w:val="20"/>
        </w:rPr>
        <w:t>Diver</w:t>
      </w:r>
      <w:r w:rsidR="00C45EBC" w:rsidRPr="009A6240">
        <w:rPr>
          <w:sz w:val="20"/>
          <w:szCs w:val="20"/>
        </w:rPr>
        <w:t>City</w:t>
      </w:r>
      <w:proofErr w:type="spellEnd"/>
      <w:r w:rsidR="00C45EBC" w:rsidRPr="009A6240">
        <w:rPr>
          <w:sz w:val="20"/>
          <w:szCs w:val="20"/>
        </w:rPr>
        <w:t xml:space="preserve"> Times, 2024)</w:t>
      </w:r>
      <w:r w:rsidR="00AE7B81" w:rsidRPr="00D23718">
        <w:rPr>
          <w:sz w:val="20"/>
          <w:szCs w:val="20"/>
          <w:highlight w:val="yellow"/>
        </w:rPr>
        <w:t>.</w:t>
      </w:r>
      <w:r w:rsidR="00B52D18" w:rsidRPr="00D23718">
        <w:rPr>
          <w:sz w:val="20"/>
          <w:szCs w:val="20"/>
          <w:highlight w:val="yellow"/>
        </w:rPr>
        <w:t xml:space="preserve"> Okra fruit is rich in vitamins (e.g., vitamin A, vitamin C, vitamin B6, folic acid, riboflavin, etc.), minerals (e.g., calcium, magnesium, potassium, iron, zinc, phosphorus, and β carotene), carbohydrates, proteins, fats and fiber (</w:t>
      </w:r>
      <w:r w:rsidR="00354B3F" w:rsidRPr="00D23718">
        <w:rPr>
          <w:sz w:val="20"/>
          <w:szCs w:val="20"/>
          <w:highlight w:val="yellow"/>
        </w:rPr>
        <w:t>Jan et al., 2022</w:t>
      </w:r>
      <w:r w:rsidR="00B52D18" w:rsidRPr="00D23718">
        <w:rPr>
          <w:sz w:val="20"/>
          <w:szCs w:val="20"/>
          <w:highlight w:val="yellow"/>
        </w:rPr>
        <w:t>).</w:t>
      </w:r>
      <w:r w:rsidR="00AE7B81" w:rsidRPr="009A6240">
        <w:rPr>
          <w:sz w:val="20"/>
          <w:szCs w:val="20"/>
        </w:rPr>
        <w:t xml:space="preserve"> </w:t>
      </w:r>
      <w:r w:rsidR="00CF18A2" w:rsidRPr="00CF18A2">
        <w:rPr>
          <w:sz w:val="20"/>
          <w:szCs w:val="20"/>
          <w:highlight w:val="yellow"/>
        </w:rPr>
        <w:t xml:space="preserve">Insect pests pose </w:t>
      </w:r>
      <w:r w:rsidR="00A6215B">
        <w:rPr>
          <w:sz w:val="20"/>
          <w:szCs w:val="20"/>
          <w:highlight w:val="yellow"/>
        </w:rPr>
        <w:t xml:space="preserve">a </w:t>
      </w:r>
      <w:r w:rsidR="00CF18A2" w:rsidRPr="00CF18A2">
        <w:rPr>
          <w:sz w:val="20"/>
          <w:szCs w:val="20"/>
          <w:highlight w:val="yellow"/>
        </w:rPr>
        <w:t xml:space="preserve">major threat from sowing to harvest to this important vegetable. </w:t>
      </w:r>
      <w:r w:rsidR="00CF18A2" w:rsidRPr="00CF18A2">
        <w:rPr>
          <w:sz w:val="20"/>
          <w:szCs w:val="20"/>
          <w:highlight w:val="yellow"/>
        </w:rPr>
        <w:lastRenderedPageBreak/>
        <w:t>The damage of different insect pests varies from year to year depending upon weather conditions and the intensity of insect pests</w:t>
      </w:r>
      <w:r w:rsidR="00842F6F">
        <w:rPr>
          <w:sz w:val="20"/>
          <w:szCs w:val="20"/>
          <w:highlight w:val="yellow"/>
        </w:rPr>
        <w:t>'</w:t>
      </w:r>
      <w:r w:rsidR="00CF18A2" w:rsidRPr="00CF18A2">
        <w:rPr>
          <w:sz w:val="20"/>
          <w:szCs w:val="20"/>
          <w:highlight w:val="yellow"/>
        </w:rPr>
        <w:t xml:space="preserve"> attack (</w:t>
      </w:r>
      <w:proofErr w:type="spellStart"/>
      <w:r w:rsidR="00C810F1" w:rsidRPr="00C810F1">
        <w:rPr>
          <w:sz w:val="20"/>
          <w:szCs w:val="20"/>
        </w:rPr>
        <w:t>Sarsaiya</w:t>
      </w:r>
      <w:proofErr w:type="spellEnd"/>
      <w:r w:rsidR="00C810F1" w:rsidRPr="00C810F1">
        <w:rPr>
          <w:sz w:val="20"/>
          <w:szCs w:val="20"/>
        </w:rPr>
        <w:t xml:space="preserve"> &amp; Singh,</w:t>
      </w:r>
      <w:r w:rsidR="00C810F1">
        <w:rPr>
          <w:sz w:val="20"/>
          <w:szCs w:val="20"/>
        </w:rPr>
        <w:t xml:space="preserve"> </w:t>
      </w:r>
      <w:r w:rsidR="00C810F1" w:rsidRPr="00C810F1">
        <w:rPr>
          <w:sz w:val="20"/>
          <w:szCs w:val="20"/>
        </w:rPr>
        <w:t>2025</w:t>
      </w:r>
      <w:r w:rsidR="00C810F1">
        <w:rPr>
          <w:sz w:val="20"/>
          <w:szCs w:val="20"/>
        </w:rPr>
        <w:t xml:space="preserve">; </w:t>
      </w:r>
      <w:proofErr w:type="spellStart"/>
      <w:r w:rsidR="00CF18A2" w:rsidRPr="00CF18A2">
        <w:rPr>
          <w:sz w:val="20"/>
          <w:szCs w:val="20"/>
          <w:highlight w:val="yellow"/>
        </w:rPr>
        <w:t>Donatti-Ricalde</w:t>
      </w:r>
      <w:proofErr w:type="spellEnd"/>
      <w:r w:rsidR="00CF18A2" w:rsidRPr="00CF18A2">
        <w:rPr>
          <w:sz w:val="20"/>
          <w:szCs w:val="20"/>
          <w:highlight w:val="yellow"/>
        </w:rPr>
        <w:t xml:space="preserve"> et al., 2023; Mohapatra et al.,2022).</w:t>
      </w:r>
      <w:r w:rsidR="00CF18A2">
        <w:rPr>
          <w:sz w:val="20"/>
          <w:szCs w:val="20"/>
        </w:rPr>
        <w:t xml:space="preserve"> </w:t>
      </w:r>
      <w:r w:rsidR="009466CA" w:rsidRPr="009A6240">
        <w:rPr>
          <w:sz w:val="20"/>
          <w:szCs w:val="20"/>
        </w:rPr>
        <w:t xml:space="preserve">The infamous pest known as the okra shoot and fruit borer, </w:t>
      </w:r>
      <w:proofErr w:type="spellStart"/>
      <w:r w:rsidR="009466CA" w:rsidRPr="009A6240">
        <w:rPr>
          <w:i/>
          <w:sz w:val="20"/>
          <w:szCs w:val="20"/>
        </w:rPr>
        <w:t>Earias</w:t>
      </w:r>
      <w:proofErr w:type="spellEnd"/>
      <w:r w:rsidR="009466CA" w:rsidRPr="009A6240">
        <w:rPr>
          <w:i/>
          <w:sz w:val="20"/>
          <w:szCs w:val="20"/>
        </w:rPr>
        <w:t xml:space="preserve"> </w:t>
      </w:r>
      <w:proofErr w:type="spellStart"/>
      <w:r w:rsidR="009466CA" w:rsidRPr="009A6240">
        <w:rPr>
          <w:i/>
          <w:sz w:val="20"/>
          <w:szCs w:val="20"/>
        </w:rPr>
        <w:t>vittella</w:t>
      </w:r>
      <w:proofErr w:type="spellEnd"/>
      <w:r w:rsidR="009466CA" w:rsidRPr="009A6240">
        <w:rPr>
          <w:sz w:val="20"/>
          <w:szCs w:val="20"/>
        </w:rPr>
        <w:t xml:space="preserve"> F., belongs to the '</w:t>
      </w:r>
      <w:proofErr w:type="spellStart"/>
      <w:r w:rsidR="009466CA" w:rsidRPr="009A6240">
        <w:rPr>
          <w:sz w:val="20"/>
          <w:szCs w:val="20"/>
        </w:rPr>
        <w:t>Noctuidae</w:t>
      </w:r>
      <w:proofErr w:type="spellEnd"/>
      <w:r w:rsidR="009466CA" w:rsidRPr="009A6240">
        <w:rPr>
          <w:sz w:val="20"/>
          <w:szCs w:val="20"/>
        </w:rPr>
        <w:t>' family and has an annual occurrence in India</w:t>
      </w:r>
      <w:r w:rsidR="00D00EC0" w:rsidRPr="009A6240">
        <w:rPr>
          <w:sz w:val="20"/>
          <w:szCs w:val="20"/>
        </w:rPr>
        <w:t xml:space="preserve"> </w:t>
      </w:r>
      <w:r w:rsidR="00D00EC0" w:rsidRPr="009A6240">
        <w:rPr>
          <w:sz w:val="20"/>
          <w:szCs w:val="20"/>
          <w:vertAlign w:val="superscript"/>
        </w:rPr>
        <w:t>[2]</w:t>
      </w:r>
      <w:r w:rsidR="009466CA" w:rsidRPr="009A6240">
        <w:rPr>
          <w:sz w:val="20"/>
          <w:szCs w:val="20"/>
        </w:rPr>
        <w:t xml:space="preserve">. An adaptable and highly dispersed insect pest of okra is the okra shoot and fruit borer. From India, China, and North Australia, </w:t>
      </w:r>
      <w:proofErr w:type="spellStart"/>
      <w:r w:rsidR="009466CA" w:rsidRPr="009A6240">
        <w:rPr>
          <w:i/>
          <w:sz w:val="20"/>
          <w:szCs w:val="20"/>
        </w:rPr>
        <w:t>Earias</w:t>
      </w:r>
      <w:proofErr w:type="spellEnd"/>
      <w:r w:rsidR="009466CA" w:rsidRPr="009A6240">
        <w:rPr>
          <w:i/>
          <w:sz w:val="20"/>
          <w:szCs w:val="20"/>
        </w:rPr>
        <w:t xml:space="preserve"> </w:t>
      </w:r>
      <w:proofErr w:type="spellStart"/>
      <w:r w:rsidR="009466CA" w:rsidRPr="009A6240">
        <w:rPr>
          <w:i/>
          <w:sz w:val="20"/>
          <w:szCs w:val="20"/>
        </w:rPr>
        <w:t>vittella</w:t>
      </w:r>
      <w:proofErr w:type="spellEnd"/>
      <w:r w:rsidR="009466CA" w:rsidRPr="009A6240">
        <w:rPr>
          <w:sz w:val="20"/>
          <w:szCs w:val="20"/>
        </w:rPr>
        <w:t xml:space="preserve"> is a widely distributed species </w:t>
      </w:r>
      <w:r w:rsidR="00D00EC0" w:rsidRPr="009A6240">
        <w:rPr>
          <w:sz w:val="20"/>
          <w:szCs w:val="20"/>
          <w:vertAlign w:val="superscript"/>
        </w:rPr>
        <w:t>[4]</w:t>
      </w:r>
      <w:r w:rsidR="009466CA" w:rsidRPr="009A6240">
        <w:rPr>
          <w:sz w:val="20"/>
          <w:szCs w:val="20"/>
        </w:rPr>
        <w:t>. It has been documented in Indonesia, New Guinea, Fiji, Bangladesh, Burma, Pakistan, Sri Lanka, India, and Pakista</w:t>
      </w:r>
      <w:r w:rsidR="000F1C4E" w:rsidRPr="009A6240">
        <w:rPr>
          <w:sz w:val="20"/>
          <w:szCs w:val="20"/>
        </w:rPr>
        <w:t xml:space="preserve">n </w:t>
      </w:r>
      <w:r w:rsidR="00D00EC0" w:rsidRPr="009A6240">
        <w:rPr>
          <w:sz w:val="20"/>
          <w:szCs w:val="20"/>
          <w:vertAlign w:val="superscript"/>
        </w:rPr>
        <w:t>[5]</w:t>
      </w:r>
      <w:r w:rsidR="000F1C4E" w:rsidRPr="009A6240">
        <w:rPr>
          <w:sz w:val="20"/>
          <w:szCs w:val="20"/>
        </w:rPr>
        <w:t xml:space="preserve">. </w:t>
      </w:r>
      <w:r w:rsidR="009466CA" w:rsidRPr="009A6240">
        <w:rPr>
          <w:sz w:val="20"/>
          <w:szCs w:val="20"/>
        </w:rPr>
        <w:t xml:space="preserve">Being a holometabolous insect, the okra </w:t>
      </w:r>
      <w:proofErr w:type="gramStart"/>
      <w:r w:rsidR="009466CA" w:rsidRPr="009A6240">
        <w:rPr>
          <w:sz w:val="20"/>
          <w:szCs w:val="20"/>
        </w:rPr>
        <w:t>shoot</w:t>
      </w:r>
      <w:proofErr w:type="gramEnd"/>
      <w:r w:rsidR="009466CA" w:rsidRPr="009A6240">
        <w:rPr>
          <w:sz w:val="20"/>
          <w:szCs w:val="20"/>
        </w:rPr>
        <w:t xml:space="preserve"> and fruit borer has four life stages: egg, larva, pupa, and adult.</w:t>
      </w:r>
      <w:r w:rsidR="00D00EC0" w:rsidRPr="009A6240">
        <w:rPr>
          <w:sz w:val="20"/>
          <w:szCs w:val="20"/>
        </w:rPr>
        <w:t xml:space="preserve"> </w:t>
      </w:r>
    </w:p>
    <w:p w14:paraId="132F21FC" w14:textId="66AB1300" w:rsidR="00273F78" w:rsidRDefault="00B012C5" w:rsidP="00D00EC0">
      <w:pPr>
        <w:pStyle w:val="BodyText"/>
        <w:spacing w:line="360" w:lineRule="auto"/>
        <w:ind w:right="-180" w:firstLine="720"/>
        <w:jc w:val="both"/>
        <w:rPr>
          <w:sz w:val="20"/>
          <w:szCs w:val="20"/>
        </w:rPr>
      </w:pPr>
      <w:r w:rsidRPr="009A6240">
        <w:rPr>
          <w:sz w:val="20"/>
          <w:szCs w:val="20"/>
        </w:rPr>
        <w:t>The fragile shoots, flower buds, and fruits of okra are penetrated by the larvae of the okra shoot and fruit borer. As a result, the attacked shoot dries up and the developing fruit buds a</w:t>
      </w:r>
      <w:r w:rsidR="00D00EC0" w:rsidRPr="009A6240">
        <w:rPr>
          <w:sz w:val="20"/>
          <w:szCs w:val="20"/>
        </w:rPr>
        <w:t xml:space="preserve">nd flower buds drop off early as per </w:t>
      </w:r>
      <w:r w:rsidR="00D00EC0" w:rsidRPr="009A6240">
        <w:rPr>
          <w:sz w:val="20"/>
          <w:szCs w:val="20"/>
          <w:vertAlign w:val="superscript"/>
        </w:rPr>
        <w:t>[8,10]</w:t>
      </w:r>
      <w:r w:rsidR="00842F6F">
        <w:rPr>
          <w:sz w:val="20"/>
          <w:szCs w:val="20"/>
          <w:vertAlign w:val="superscript"/>
        </w:rPr>
        <w:t>.</w:t>
      </w:r>
      <w:r w:rsidR="00D00EC0" w:rsidRPr="009A6240">
        <w:rPr>
          <w:sz w:val="20"/>
          <w:szCs w:val="20"/>
          <w:vertAlign w:val="superscript"/>
        </w:rPr>
        <w:t xml:space="preserve"> </w:t>
      </w:r>
      <w:r w:rsidRPr="009A6240">
        <w:rPr>
          <w:sz w:val="20"/>
          <w:szCs w:val="20"/>
        </w:rPr>
        <w:t xml:space="preserve">Affected fruits continue to grow on the plants but become unfit for human consumption. The OSFB larvae eat inside the shoots while also damaging the seed </w:t>
      </w:r>
      <w:r w:rsidR="00D00EC0" w:rsidRPr="009A6240">
        <w:rPr>
          <w:sz w:val="20"/>
          <w:szCs w:val="20"/>
          <w:vertAlign w:val="superscript"/>
        </w:rPr>
        <w:t>[5]</w:t>
      </w:r>
      <w:r w:rsidR="00E0205D" w:rsidRPr="009A6240">
        <w:rPr>
          <w:sz w:val="20"/>
          <w:szCs w:val="20"/>
        </w:rPr>
        <w:t>. When the crop becomes</w:t>
      </w:r>
      <w:r w:rsidRPr="009A6240">
        <w:rPr>
          <w:sz w:val="20"/>
          <w:szCs w:val="20"/>
        </w:rPr>
        <w:t xml:space="preserve"> three weeks old, the okra </w:t>
      </w:r>
      <w:proofErr w:type="gramStart"/>
      <w:r w:rsidRPr="009A6240">
        <w:rPr>
          <w:sz w:val="20"/>
          <w:szCs w:val="20"/>
        </w:rPr>
        <w:t>shoot</w:t>
      </w:r>
      <w:proofErr w:type="gramEnd"/>
      <w:r w:rsidRPr="009A6240">
        <w:rPr>
          <w:sz w:val="20"/>
          <w:szCs w:val="20"/>
        </w:rPr>
        <w:t xml:space="preserve"> and fruit borer's first visual symptom </w:t>
      </w:r>
      <w:r w:rsidR="00842F6F" w:rsidRPr="00750765">
        <w:rPr>
          <w:sz w:val="20"/>
          <w:szCs w:val="20"/>
          <w:highlight w:val="yellow"/>
        </w:rPr>
        <w:t xml:space="preserve">becomes </w:t>
      </w:r>
      <w:r w:rsidRPr="00750765">
        <w:rPr>
          <w:sz w:val="20"/>
          <w:szCs w:val="20"/>
          <w:highlight w:val="yellow"/>
        </w:rPr>
        <w:t>apparent a</w:t>
      </w:r>
      <w:r w:rsidRPr="009A6240">
        <w:rPr>
          <w:sz w:val="20"/>
          <w:szCs w:val="20"/>
        </w:rPr>
        <w:t>s t</w:t>
      </w:r>
      <w:r w:rsidR="005E7486" w:rsidRPr="009A6240">
        <w:rPr>
          <w:sz w:val="20"/>
          <w:szCs w:val="20"/>
        </w:rPr>
        <w:t xml:space="preserve">he larvae bore into the shoots </w:t>
      </w:r>
      <w:r w:rsidR="00D00EC0" w:rsidRPr="009A6240">
        <w:rPr>
          <w:sz w:val="20"/>
          <w:szCs w:val="20"/>
          <w:vertAlign w:val="superscript"/>
        </w:rPr>
        <w:t>[17]</w:t>
      </w:r>
      <w:r w:rsidRPr="009A6240">
        <w:rPr>
          <w:sz w:val="20"/>
          <w:szCs w:val="20"/>
        </w:rPr>
        <w:t>. The top leaves wilted</w:t>
      </w:r>
      <w:r w:rsidR="00842F6F">
        <w:rPr>
          <w:sz w:val="20"/>
          <w:szCs w:val="20"/>
        </w:rPr>
        <w:t>,</w:t>
      </w:r>
      <w:r w:rsidRPr="009A6240">
        <w:rPr>
          <w:sz w:val="20"/>
          <w:szCs w:val="20"/>
        </w:rPr>
        <w:t xml:space="preserve"> and the plant's entire apex fell over when it was severely attacked. </w:t>
      </w:r>
      <w:r w:rsidR="005E7486" w:rsidRPr="009A6240">
        <w:rPr>
          <w:sz w:val="20"/>
          <w:szCs w:val="20"/>
        </w:rPr>
        <w:t xml:space="preserve">The larvae </w:t>
      </w:r>
      <w:r w:rsidR="00E0205D" w:rsidRPr="009A6240">
        <w:rPr>
          <w:sz w:val="20"/>
          <w:szCs w:val="20"/>
        </w:rPr>
        <w:t xml:space="preserve">attack </w:t>
      </w:r>
      <w:r w:rsidR="00EC788F" w:rsidRPr="009A6240">
        <w:rPr>
          <w:sz w:val="20"/>
          <w:szCs w:val="20"/>
        </w:rPr>
        <w:t xml:space="preserve">the flower buds, small fruits, and even mature pods during the crop's reproductive </w:t>
      </w:r>
      <w:r w:rsidR="005E7486" w:rsidRPr="009A6240">
        <w:rPr>
          <w:sz w:val="20"/>
          <w:szCs w:val="20"/>
        </w:rPr>
        <w:t>stage, reducing t</w:t>
      </w:r>
      <w:r w:rsidR="00D00EC0" w:rsidRPr="009A6240">
        <w:rPr>
          <w:sz w:val="20"/>
          <w:szCs w:val="20"/>
        </w:rPr>
        <w:t xml:space="preserve">he production </w:t>
      </w:r>
      <w:r w:rsidR="00D00EC0" w:rsidRPr="009A6240">
        <w:rPr>
          <w:sz w:val="20"/>
          <w:szCs w:val="20"/>
          <w:vertAlign w:val="superscript"/>
        </w:rPr>
        <w:t>[</w:t>
      </w:r>
      <w:r w:rsidR="005564A7" w:rsidRPr="009A6240">
        <w:rPr>
          <w:sz w:val="20"/>
          <w:szCs w:val="20"/>
          <w:vertAlign w:val="superscript"/>
        </w:rPr>
        <w:t>11,13</w:t>
      </w:r>
      <w:r w:rsidR="00D00EC0" w:rsidRPr="009A6240">
        <w:rPr>
          <w:sz w:val="20"/>
          <w:szCs w:val="20"/>
          <w:vertAlign w:val="superscript"/>
        </w:rPr>
        <w:t>]</w:t>
      </w:r>
      <w:r w:rsidR="00EC788F" w:rsidRPr="009A6240">
        <w:rPr>
          <w:sz w:val="20"/>
          <w:szCs w:val="20"/>
        </w:rPr>
        <w:t xml:space="preserve">. There are two ways that the crop can be harmed. The caterpillars first bore holes in the developing stems' terminal parts before </w:t>
      </w:r>
      <w:proofErr w:type="spellStart"/>
      <w:r w:rsidR="00EC788F" w:rsidRPr="009A6240">
        <w:rPr>
          <w:sz w:val="20"/>
          <w:szCs w:val="20"/>
        </w:rPr>
        <w:t>tunnelling</w:t>
      </w:r>
      <w:proofErr w:type="spellEnd"/>
      <w:r w:rsidR="00EC788F" w:rsidRPr="009A6240">
        <w:rPr>
          <w:sz w:val="20"/>
          <w:szCs w:val="20"/>
        </w:rPr>
        <w:t xml:space="preserve"> inside to descend. The outcome is that the shoots droop or dry out. Second, the holes made by the larvae as they enter the fruits ma</w:t>
      </w:r>
      <w:r w:rsidR="005E7486" w:rsidRPr="009A6240">
        <w:rPr>
          <w:sz w:val="20"/>
          <w:szCs w:val="20"/>
        </w:rPr>
        <w:t xml:space="preserve">ke them unfit for human eating </w:t>
      </w:r>
      <w:r w:rsidR="005564A7" w:rsidRPr="009A6240">
        <w:rPr>
          <w:sz w:val="20"/>
          <w:szCs w:val="20"/>
          <w:vertAlign w:val="superscript"/>
        </w:rPr>
        <w:t>[14,15]</w:t>
      </w:r>
      <w:r w:rsidR="00EC788F" w:rsidRPr="009A6240">
        <w:rPr>
          <w:sz w:val="20"/>
          <w:szCs w:val="20"/>
        </w:rPr>
        <w:t xml:space="preserve">. </w:t>
      </w:r>
      <w:r w:rsidR="004252E3" w:rsidRPr="009A6240">
        <w:rPr>
          <w:sz w:val="20"/>
          <w:szCs w:val="20"/>
        </w:rPr>
        <w:t xml:space="preserve">According to </w:t>
      </w:r>
      <w:r w:rsidR="006908F3" w:rsidRPr="009A6240">
        <w:rPr>
          <w:sz w:val="20"/>
          <w:szCs w:val="20"/>
          <w:vertAlign w:val="superscript"/>
        </w:rPr>
        <w:t>[12,13,20]</w:t>
      </w:r>
      <w:r w:rsidR="00842F6F">
        <w:rPr>
          <w:sz w:val="20"/>
          <w:szCs w:val="20"/>
          <w:vertAlign w:val="superscript"/>
        </w:rPr>
        <w:t>,</w:t>
      </w:r>
      <w:r w:rsidR="005E7486" w:rsidRPr="009A6240">
        <w:rPr>
          <w:sz w:val="20"/>
          <w:szCs w:val="20"/>
        </w:rPr>
        <w:t xml:space="preserve"> </w:t>
      </w:r>
      <w:r w:rsidR="004252E3" w:rsidRPr="009A6240">
        <w:rPr>
          <w:sz w:val="20"/>
          <w:szCs w:val="20"/>
        </w:rPr>
        <w:t>the borer damages okra shoots by 24.6 to 26.0 per</w:t>
      </w:r>
      <w:r w:rsidR="00BC5CAC" w:rsidRPr="009A6240">
        <w:rPr>
          <w:sz w:val="20"/>
          <w:szCs w:val="20"/>
        </w:rPr>
        <w:t xml:space="preserve"> </w:t>
      </w:r>
      <w:r w:rsidR="004252E3" w:rsidRPr="009A6240">
        <w:rPr>
          <w:sz w:val="20"/>
          <w:szCs w:val="20"/>
        </w:rPr>
        <w:t>cent and fruits by 40 to 100 per</w:t>
      </w:r>
      <w:r w:rsidR="00BC5CAC" w:rsidRPr="009A6240">
        <w:rPr>
          <w:sz w:val="20"/>
          <w:szCs w:val="20"/>
        </w:rPr>
        <w:t xml:space="preserve"> </w:t>
      </w:r>
      <w:r w:rsidR="004252E3" w:rsidRPr="009A6240">
        <w:rPr>
          <w:sz w:val="20"/>
          <w:szCs w:val="20"/>
        </w:rPr>
        <w:t xml:space="preserve">cent. Okra is a more reliable source of income for farmers, but the attack of various insect pests at different phases of its growth limits the crop's ability to be successfully grown and yield. About 13 pests have been </w:t>
      </w:r>
      <w:r w:rsidR="00BC5CAC" w:rsidRPr="009A6240">
        <w:rPr>
          <w:sz w:val="20"/>
          <w:szCs w:val="20"/>
        </w:rPr>
        <w:t xml:space="preserve">linked to okra in India </w:t>
      </w:r>
      <w:r w:rsidR="006908F3" w:rsidRPr="009A6240">
        <w:rPr>
          <w:sz w:val="20"/>
          <w:szCs w:val="20"/>
          <w:vertAlign w:val="superscript"/>
        </w:rPr>
        <w:t>[17,19]</w:t>
      </w:r>
      <w:r w:rsidR="004252E3" w:rsidRPr="009A6240">
        <w:rPr>
          <w:sz w:val="20"/>
          <w:szCs w:val="20"/>
        </w:rPr>
        <w:t xml:space="preserve">. </w:t>
      </w:r>
    </w:p>
    <w:p w14:paraId="12376F28" w14:textId="13E5419C" w:rsidR="004252E3" w:rsidRPr="009A6240" w:rsidRDefault="004252E3" w:rsidP="00D00EC0">
      <w:pPr>
        <w:pStyle w:val="BodyText"/>
        <w:spacing w:line="360" w:lineRule="auto"/>
        <w:ind w:right="-180" w:firstLine="720"/>
        <w:jc w:val="both"/>
        <w:rPr>
          <w:sz w:val="20"/>
          <w:szCs w:val="20"/>
        </w:rPr>
      </w:pPr>
      <w:r w:rsidRPr="009A6240">
        <w:rPr>
          <w:sz w:val="20"/>
          <w:szCs w:val="20"/>
        </w:rPr>
        <w:t xml:space="preserve">The most harmful pests of okra are two species of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insulana</w:t>
      </w:r>
      <w:proofErr w:type="spellEnd"/>
      <w:r w:rsidRPr="009A6240">
        <w:rPr>
          <w:sz w:val="20"/>
          <w:szCs w:val="20"/>
        </w:rPr>
        <w:t xml:space="preserve"> (</w:t>
      </w:r>
      <w:proofErr w:type="spellStart"/>
      <w:r w:rsidRPr="009A6240">
        <w:rPr>
          <w:sz w:val="20"/>
          <w:szCs w:val="20"/>
        </w:rPr>
        <w:t>Boisd</w:t>
      </w:r>
      <w:proofErr w:type="spellEnd"/>
      <w:r w:rsidRPr="009A6240">
        <w:rPr>
          <w:sz w:val="20"/>
          <w:szCs w:val="20"/>
        </w:rPr>
        <w:t xml:space="preserve">.) and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(Fab.), whose immature larva</w:t>
      </w:r>
      <w:r w:rsidR="00842F6F">
        <w:rPr>
          <w:sz w:val="20"/>
          <w:szCs w:val="20"/>
        </w:rPr>
        <w:t>e</w:t>
      </w:r>
      <w:r w:rsidRPr="009A6240">
        <w:rPr>
          <w:sz w:val="20"/>
          <w:szCs w:val="20"/>
        </w:rPr>
        <w:t xml:space="preserve"> bore into the fragile shoot during early vegetative growth.</w:t>
      </w:r>
      <w:r w:rsidR="008E0FCF" w:rsidRPr="009A6240">
        <w:rPr>
          <w:sz w:val="20"/>
          <w:szCs w:val="20"/>
        </w:rPr>
        <w:t xml:space="preserve"> Abiotic factor variation in the current climate change scenario is also changing the conditio</w:t>
      </w:r>
      <w:r w:rsidR="00BC5CAC" w:rsidRPr="009A6240">
        <w:rPr>
          <w:sz w:val="20"/>
          <w:szCs w:val="20"/>
        </w:rPr>
        <w:t xml:space="preserve">n of insect pests </w:t>
      </w:r>
      <w:r w:rsidR="006908F3" w:rsidRPr="009A6240">
        <w:rPr>
          <w:sz w:val="20"/>
          <w:szCs w:val="20"/>
          <w:vertAlign w:val="superscript"/>
        </w:rPr>
        <w:t>[14,18]</w:t>
      </w:r>
      <w:r w:rsidR="008E0FCF" w:rsidRPr="009A6240">
        <w:rPr>
          <w:sz w:val="20"/>
          <w:szCs w:val="20"/>
        </w:rPr>
        <w:t xml:space="preserve">. The prevalent weather conditions in a region have a significant impact on the occurrence and subsequent growth of pest populations. </w:t>
      </w:r>
      <w:r w:rsidRPr="009A6240">
        <w:rPr>
          <w:sz w:val="20"/>
          <w:szCs w:val="20"/>
        </w:rPr>
        <w:t xml:space="preserve">For the creation of a successful pest management </w:t>
      </w:r>
      <w:proofErr w:type="spellStart"/>
      <w:r w:rsidRPr="009A6240">
        <w:rPr>
          <w:sz w:val="20"/>
          <w:szCs w:val="20"/>
        </w:rPr>
        <w:t>programme</w:t>
      </w:r>
      <w:proofErr w:type="spellEnd"/>
      <w:r w:rsidRPr="009A6240">
        <w:rPr>
          <w:sz w:val="20"/>
          <w:szCs w:val="20"/>
        </w:rPr>
        <w:t xml:space="preserve">, understanding pest </w:t>
      </w:r>
      <w:proofErr w:type="spellStart"/>
      <w:r w:rsidRPr="009A6240">
        <w:rPr>
          <w:sz w:val="20"/>
          <w:szCs w:val="20"/>
        </w:rPr>
        <w:t>behaviour</w:t>
      </w:r>
      <w:proofErr w:type="spellEnd"/>
      <w:r w:rsidRPr="009A6240">
        <w:rPr>
          <w:sz w:val="20"/>
          <w:szCs w:val="20"/>
        </w:rPr>
        <w:t xml:space="preserve"> and population dynamics in relation to meteorological parameters is</w:t>
      </w:r>
      <w:r w:rsidR="00BC5CAC" w:rsidRPr="009A6240">
        <w:rPr>
          <w:sz w:val="20"/>
          <w:szCs w:val="20"/>
        </w:rPr>
        <w:t xml:space="preserve"> a crucial prerequisite </w:t>
      </w:r>
      <w:r w:rsidR="006908F3" w:rsidRPr="009A6240">
        <w:rPr>
          <w:sz w:val="20"/>
          <w:szCs w:val="20"/>
          <w:vertAlign w:val="superscript"/>
        </w:rPr>
        <w:t>[16]</w:t>
      </w:r>
      <w:r w:rsidRPr="009A6240">
        <w:rPr>
          <w:sz w:val="20"/>
          <w:szCs w:val="20"/>
        </w:rPr>
        <w:t>. Larvae of the okra shoot and fruit borer harm the crop both during its vegetative and reproductive stages.</w:t>
      </w:r>
      <w:r w:rsidR="00C17449">
        <w:rPr>
          <w:sz w:val="20"/>
          <w:szCs w:val="20"/>
        </w:rPr>
        <w:t xml:space="preserve"> </w:t>
      </w:r>
      <w:r w:rsidR="00C17449" w:rsidRPr="00362179">
        <w:rPr>
          <w:sz w:val="20"/>
          <w:szCs w:val="20"/>
          <w:highlight w:val="yellow"/>
        </w:rPr>
        <w:t xml:space="preserve">Accordingly, this study was conducted to determine the relationship between pest population and weather parameters in order to determine the most </w:t>
      </w:r>
      <w:proofErr w:type="spellStart"/>
      <w:r w:rsidR="00C17449" w:rsidRPr="00362179">
        <w:rPr>
          <w:sz w:val="20"/>
          <w:szCs w:val="20"/>
          <w:highlight w:val="yellow"/>
        </w:rPr>
        <w:t>favourable</w:t>
      </w:r>
      <w:proofErr w:type="spellEnd"/>
      <w:r w:rsidR="00C17449" w:rsidRPr="00362179">
        <w:rPr>
          <w:sz w:val="20"/>
          <w:szCs w:val="20"/>
          <w:highlight w:val="yellow"/>
        </w:rPr>
        <w:t xml:space="preserve"> conditions for the development of pest management strategies.</w:t>
      </w:r>
      <w:r w:rsidR="00C17449" w:rsidRPr="00C17449">
        <w:rPr>
          <w:sz w:val="20"/>
          <w:szCs w:val="20"/>
        </w:rPr>
        <w:t xml:space="preserve"> </w:t>
      </w:r>
    </w:p>
    <w:p w14:paraId="73B00441" w14:textId="77777777" w:rsidR="004B2486" w:rsidRPr="009A6240" w:rsidRDefault="004B2486" w:rsidP="00540FA3">
      <w:pPr>
        <w:pStyle w:val="BodyText"/>
        <w:spacing w:line="360" w:lineRule="auto"/>
        <w:ind w:right="-180"/>
        <w:jc w:val="both"/>
        <w:rPr>
          <w:b/>
          <w:sz w:val="20"/>
          <w:szCs w:val="20"/>
        </w:rPr>
      </w:pPr>
      <w:r w:rsidRPr="009A6240">
        <w:rPr>
          <w:b/>
          <w:sz w:val="20"/>
          <w:szCs w:val="20"/>
        </w:rPr>
        <w:t>MATERIALS AND METHODS</w:t>
      </w:r>
    </w:p>
    <w:p w14:paraId="42A030B1" w14:textId="6E527F2C" w:rsidR="004D4FE4" w:rsidRPr="00202553" w:rsidRDefault="006C31DD" w:rsidP="00300CDC">
      <w:pPr>
        <w:tabs>
          <w:tab w:val="left" w:pos="1026"/>
        </w:tabs>
        <w:spacing w:after="0" w:line="360" w:lineRule="auto"/>
        <w:ind w:right="125"/>
        <w:jc w:val="both"/>
        <w:rPr>
          <w:rFonts w:ascii="Times New Roman" w:hAnsi="Times New Roman" w:cs="Times New Roman"/>
          <w:sz w:val="20"/>
          <w:szCs w:val="20"/>
        </w:rPr>
      </w:pPr>
      <w:r w:rsidRPr="00202553">
        <w:rPr>
          <w:rFonts w:ascii="Times New Roman" w:hAnsi="Times New Roman" w:cs="Times New Roman"/>
          <w:sz w:val="20"/>
          <w:szCs w:val="20"/>
        </w:rPr>
        <w:t xml:space="preserve">A field study was conducted </w:t>
      </w:r>
      <w:r w:rsidRPr="00750765">
        <w:rPr>
          <w:rFonts w:ascii="Times New Roman" w:hAnsi="Times New Roman" w:cs="Times New Roman"/>
          <w:sz w:val="20"/>
          <w:szCs w:val="20"/>
          <w:highlight w:val="yellow"/>
        </w:rPr>
        <w:t xml:space="preserve">during </w:t>
      </w:r>
      <w:r w:rsidR="00842F6F" w:rsidRPr="00750765">
        <w:rPr>
          <w:rFonts w:ascii="Times New Roman" w:hAnsi="Times New Roman" w:cs="Times New Roman"/>
          <w:sz w:val="20"/>
          <w:szCs w:val="20"/>
          <w:highlight w:val="yellow"/>
        </w:rPr>
        <w:t xml:space="preserve">the </w:t>
      </w:r>
      <w:r w:rsidRPr="00750765">
        <w:rPr>
          <w:rFonts w:ascii="Times New Roman" w:hAnsi="Times New Roman" w:cs="Times New Roman"/>
          <w:i/>
          <w:sz w:val="20"/>
          <w:szCs w:val="20"/>
          <w:highlight w:val="yellow"/>
        </w:rPr>
        <w:t xml:space="preserve">kharif </w:t>
      </w:r>
      <w:r w:rsidRPr="00750765">
        <w:rPr>
          <w:rFonts w:ascii="Times New Roman" w:hAnsi="Times New Roman" w:cs="Times New Roman"/>
          <w:sz w:val="20"/>
          <w:szCs w:val="20"/>
          <w:highlight w:val="yellow"/>
        </w:rPr>
        <w:t xml:space="preserve">season of 2022-23 </w:t>
      </w:r>
      <w:r w:rsidR="00526108" w:rsidRPr="00750765">
        <w:rPr>
          <w:rFonts w:ascii="Times New Roman" w:hAnsi="Times New Roman" w:cs="Times New Roman"/>
          <w:sz w:val="20"/>
          <w:szCs w:val="20"/>
          <w:highlight w:val="yellow"/>
        </w:rPr>
        <w:t>entit</w:t>
      </w:r>
      <w:r w:rsidR="00526108" w:rsidRPr="00202553">
        <w:rPr>
          <w:rFonts w:ascii="Times New Roman" w:hAnsi="Times New Roman" w:cs="Times New Roman"/>
          <w:sz w:val="20"/>
          <w:szCs w:val="20"/>
        </w:rPr>
        <w:t xml:space="preserve">led </w:t>
      </w:r>
      <w:r w:rsidR="00B70B13" w:rsidRPr="00202553">
        <w:rPr>
          <w:rFonts w:ascii="Times New Roman" w:hAnsi="Times New Roman" w:cs="Times New Roman"/>
          <w:sz w:val="20"/>
          <w:szCs w:val="20"/>
        </w:rPr>
        <w:t xml:space="preserve">"Eco-Friendly Management of Shoot and </w:t>
      </w:r>
      <w:r w:rsidR="00B70B13" w:rsidRPr="00750765">
        <w:rPr>
          <w:rFonts w:ascii="Times New Roman" w:hAnsi="Times New Roman" w:cs="Times New Roman"/>
          <w:sz w:val="20"/>
          <w:szCs w:val="20"/>
          <w:highlight w:val="yellow"/>
        </w:rPr>
        <w:t>Fruit Borer in Okra Under Climate Variability"</w:t>
      </w:r>
      <w:r w:rsidR="00202553" w:rsidRPr="00750765">
        <w:rPr>
          <w:rFonts w:ascii="Times New Roman" w:hAnsi="Times New Roman" w:cs="Times New Roman"/>
          <w:sz w:val="20"/>
          <w:szCs w:val="20"/>
          <w:highlight w:val="yellow"/>
        </w:rPr>
        <w:t xml:space="preserve"> </w:t>
      </w:r>
      <w:r w:rsidR="00526108" w:rsidRPr="00750765">
        <w:rPr>
          <w:rFonts w:ascii="Times New Roman" w:hAnsi="Times New Roman" w:cs="Times New Roman"/>
          <w:sz w:val="20"/>
          <w:szCs w:val="20"/>
          <w:highlight w:val="yellow"/>
        </w:rPr>
        <w:t xml:space="preserve">was carried out at the Experiment, Organic research farm </w:t>
      </w:r>
      <w:proofErr w:type="spellStart"/>
      <w:r w:rsidR="00842F6F" w:rsidRPr="00750765">
        <w:rPr>
          <w:rFonts w:ascii="Times New Roman" w:hAnsi="Times New Roman" w:cs="Times New Roman"/>
          <w:sz w:val="20"/>
          <w:szCs w:val="20"/>
          <w:highlight w:val="yellow"/>
        </w:rPr>
        <w:t>Kargunwa</w:t>
      </w:r>
      <w:proofErr w:type="spellEnd"/>
      <w:r w:rsidR="00842F6F" w:rsidRPr="00750765">
        <w:rPr>
          <w:rFonts w:ascii="Times New Roman" w:hAnsi="Times New Roman" w:cs="Times New Roman"/>
          <w:sz w:val="20"/>
          <w:szCs w:val="20"/>
          <w:highlight w:val="yellow"/>
        </w:rPr>
        <w:t xml:space="preserve"> J</w:t>
      </w:r>
      <w:r w:rsidR="00526108" w:rsidRPr="00750765">
        <w:rPr>
          <w:rFonts w:ascii="Times New Roman" w:hAnsi="Times New Roman" w:cs="Times New Roman"/>
          <w:sz w:val="20"/>
          <w:szCs w:val="20"/>
          <w:highlight w:val="yellow"/>
        </w:rPr>
        <w:t>i, Institute o</w:t>
      </w:r>
      <w:r w:rsidR="00A87499" w:rsidRPr="00750765">
        <w:rPr>
          <w:rFonts w:ascii="Times New Roman" w:hAnsi="Times New Roman" w:cs="Times New Roman"/>
          <w:sz w:val="20"/>
          <w:szCs w:val="20"/>
          <w:highlight w:val="yellow"/>
        </w:rPr>
        <w:t xml:space="preserve">f Agricultural </w:t>
      </w:r>
      <w:r w:rsidR="00842F6F" w:rsidRPr="00750765">
        <w:rPr>
          <w:rFonts w:ascii="Times New Roman" w:hAnsi="Times New Roman" w:cs="Times New Roman"/>
          <w:sz w:val="20"/>
          <w:szCs w:val="20"/>
          <w:highlight w:val="yellow"/>
        </w:rPr>
        <w:t>Sciences</w:t>
      </w:r>
      <w:r w:rsidR="00A87499" w:rsidRPr="00750765">
        <w:rPr>
          <w:rFonts w:ascii="Times New Roman" w:hAnsi="Times New Roman" w:cs="Times New Roman"/>
          <w:sz w:val="20"/>
          <w:szCs w:val="20"/>
          <w:highlight w:val="yellow"/>
        </w:rPr>
        <w:t>, D</w:t>
      </w:r>
      <w:r w:rsidR="00526108" w:rsidRPr="00750765">
        <w:rPr>
          <w:rFonts w:ascii="Times New Roman" w:hAnsi="Times New Roman" w:cs="Times New Roman"/>
          <w:sz w:val="20"/>
          <w:szCs w:val="20"/>
          <w:highlight w:val="yellow"/>
        </w:rPr>
        <w:t>epartmen</w:t>
      </w:r>
      <w:r w:rsidR="00526108" w:rsidRPr="00202553">
        <w:rPr>
          <w:rFonts w:ascii="Times New Roman" w:hAnsi="Times New Roman" w:cs="Times New Roman"/>
          <w:sz w:val="20"/>
          <w:szCs w:val="20"/>
        </w:rPr>
        <w:t>t of Entomology, Bunde</w:t>
      </w:r>
      <w:r w:rsidR="00A00623" w:rsidRPr="00202553">
        <w:rPr>
          <w:rFonts w:ascii="Times New Roman" w:hAnsi="Times New Roman" w:cs="Times New Roman"/>
          <w:sz w:val="20"/>
          <w:szCs w:val="20"/>
        </w:rPr>
        <w:t>l</w:t>
      </w:r>
      <w:r w:rsidR="00526108" w:rsidRPr="00202553">
        <w:rPr>
          <w:rFonts w:ascii="Times New Roman" w:hAnsi="Times New Roman" w:cs="Times New Roman"/>
          <w:sz w:val="20"/>
          <w:szCs w:val="20"/>
        </w:rPr>
        <w:t>khand University</w:t>
      </w:r>
      <w:r w:rsidR="00842F6F">
        <w:rPr>
          <w:rFonts w:ascii="Times New Roman" w:hAnsi="Times New Roman" w:cs="Times New Roman"/>
          <w:sz w:val="20"/>
          <w:szCs w:val="20"/>
        </w:rPr>
        <w:t>,</w:t>
      </w:r>
      <w:r w:rsidR="00526108" w:rsidRPr="00202553">
        <w:rPr>
          <w:rFonts w:ascii="Times New Roman" w:hAnsi="Times New Roman" w:cs="Times New Roman"/>
          <w:sz w:val="20"/>
          <w:szCs w:val="20"/>
        </w:rPr>
        <w:t xml:space="preserve"> Jhansi</w:t>
      </w:r>
      <w:r w:rsidR="00842F6F">
        <w:rPr>
          <w:rFonts w:ascii="Times New Roman" w:hAnsi="Times New Roman" w:cs="Times New Roman"/>
          <w:sz w:val="20"/>
          <w:szCs w:val="20"/>
        </w:rPr>
        <w:t>,</w:t>
      </w:r>
      <w:r w:rsidR="00526108" w:rsidRPr="00202553">
        <w:rPr>
          <w:rFonts w:ascii="Times New Roman" w:hAnsi="Times New Roman" w:cs="Times New Roman"/>
          <w:sz w:val="20"/>
          <w:szCs w:val="20"/>
        </w:rPr>
        <w:t xml:space="preserve"> Uttar Pradesh.</w:t>
      </w:r>
      <w:r w:rsidR="004D4FE4" w:rsidRPr="00202553">
        <w:rPr>
          <w:rFonts w:ascii="Times New Roman" w:eastAsia="Times New Roman" w:hAnsi="Times New Roman" w:cs="Times New Roman"/>
          <w:b/>
          <w:sz w:val="20"/>
          <w:szCs w:val="20"/>
        </w:rPr>
        <w:t xml:space="preserve"> </w:t>
      </w:r>
      <w:r w:rsidR="0078101E" w:rsidRPr="00202553">
        <w:rPr>
          <w:rFonts w:ascii="Times New Roman" w:eastAsia="Times New Roman" w:hAnsi="Times New Roman" w:cs="Times New Roman"/>
          <w:sz w:val="20"/>
          <w:szCs w:val="20"/>
        </w:rPr>
        <w:t xml:space="preserve">The harvested fruits </w:t>
      </w:r>
      <w:r w:rsidR="008032B6" w:rsidRPr="00202553">
        <w:rPr>
          <w:rFonts w:ascii="Times New Roman" w:eastAsia="Times New Roman" w:hAnsi="Times New Roman" w:cs="Times New Roman"/>
          <w:sz w:val="20"/>
          <w:szCs w:val="20"/>
        </w:rPr>
        <w:t xml:space="preserve">of each plot </w:t>
      </w:r>
      <w:proofErr w:type="gramStart"/>
      <w:r w:rsidR="008032B6" w:rsidRPr="00202553">
        <w:rPr>
          <w:rFonts w:ascii="Times New Roman" w:eastAsia="Times New Roman" w:hAnsi="Times New Roman" w:cs="Times New Roman"/>
          <w:sz w:val="20"/>
          <w:szCs w:val="20"/>
        </w:rPr>
        <w:t>was</w:t>
      </w:r>
      <w:proofErr w:type="gramEnd"/>
      <w:r w:rsidR="008032B6" w:rsidRPr="00202553">
        <w:rPr>
          <w:rFonts w:ascii="Times New Roman" w:eastAsia="Times New Roman" w:hAnsi="Times New Roman" w:cs="Times New Roman"/>
          <w:sz w:val="20"/>
          <w:szCs w:val="20"/>
        </w:rPr>
        <w:t xml:space="preserve"> carefully observed after each picking to ascertain fruit infestation and percentage fruit infested was worked out. The data on per cent fruit damage was statistically analyzed after suitable transformation. </w:t>
      </w:r>
    </w:p>
    <w:p w14:paraId="1678D28A" w14:textId="77777777" w:rsidR="004D4FE4" w:rsidRPr="009A6240" w:rsidRDefault="008032B6" w:rsidP="008032B6">
      <w:pPr>
        <w:pStyle w:val="Normal1"/>
        <w:spacing w:after="0" w:line="360" w:lineRule="auto"/>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Relationship between insect pest population and morphological characters of okra.</w:t>
      </w:r>
    </w:p>
    <w:p w14:paraId="3431C29D" w14:textId="355A9A45" w:rsidR="00E74F4D" w:rsidRPr="009A6240" w:rsidRDefault="008032B6" w:rsidP="00F65DD9">
      <w:pPr>
        <w:pStyle w:val="Normal1"/>
        <w:spacing w:after="0" w:line="360" w:lineRule="auto"/>
        <w:jc w:val="both"/>
        <w:rPr>
          <w:rFonts w:ascii="Times New Roman" w:eastAsia="Times New Roman" w:hAnsi="Times New Roman" w:cs="Times New Roman"/>
          <w:sz w:val="20"/>
          <w:szCs w:val="20"/>
        </w:rPr>
      </w:pPr>
      <w:r w:rsidRPr="009A6240">
        <w:rPr>
          <w:rFonts w:ascii="Times New Roman" w:eastAsia="Times New Roman" w:hAnsi="Times New Roman" w:cs="Times New Roman"/>
          <w:sz w:val="20"/>
          <w:szCs w:val="20"/>
        </w:rPr>
        <w:lastRenderedPageBreak/>
        <w:t xml:space="preserve">To study the relationship between </w:t>
      </w:r>
      <w:proofErr w:type="gramStart"/>
      <w:r w:rsidRPr="009A6240">
        <w:rPr>
          <w:rFonts w:ascii="Times New Roman" w:hAnsi="Times New Roman" w:cs="Times New Roman"/>
          <w:sz w:val="20"/>
          <w:szCs w:val="20"/>
        </w:rPr>
        <w:t>okra</w:t>
      </w:r>
      <w:proofErr w:type="gramEnd"/>
      <w:r w:rsidRPr="009A6240">
        <w:rPr>
          <w:rFonts w:ascii="Times New Roman" w:hAnsi="Times New Roman" w:cs="Times New Roman"/>
          <w:sz w:val="20"/>
          <w:szCs w:val="20"/>
        </w:rPr>
        <w:t xml:space="preserve"> shoot and fruit borer (</w:t>
      </w:r>
      <w:proofErr w:type="spellStart"/>
      <w:r w:rsidRPr="009A6240">
        <w:rPr>
          <w:rFonts w:ascii="Times New Roman" w:hAnsi="Times New Roman" w:cs="Times New Roman"/>
          <w:i/>
          <w:sz w:val="20"/>
          <w:szCs w:val="20"/>
        </w:rPr>
        <w:t>Earias</w:t>
      </w:r>
      <w:proofErr w:type="spellEnd"/>
      <w:r w:rsidRPr="009A6240">
        <w:rPr>
          <w:rFonts w:ascii="Times New Roman" w:hAnsi="Times New Roman" w:cs="Times New Roman"/>
          <w:i/>
          <w:sz w:val="20"/>
          <w:szCs w:val="20"/>
        </w:rPr>
        <w:t xml:space="preserve"> </w:t>
      </w:r>
      <w:r w:rsidRPr="009A6240">
        <w:rPr>
          <w:rFonts w:ascii="Times New Roman" w:hAnsi="Times New Roman" w:cs="Times New Roman"/>
          <w:sz w:val="20"/>
          <w:szCs w:val="20"/>
        </w:rPr>
        <w:t>spp.)</w:t>
      </w:r>
      <w:r w:rsidRPr="009A6240">
        <w:rPr>
          <w:rFonts w:ascii="Times New Roman" w:eastAsia="Times New Roman" w:hAnsi="Times New Roman" w:cs="Times New Roman"/>
          <w:sz w:val="20"/>
          <w:szCs w:val="20"/>
        </w:rPr>
        <w:t xml:space="preserve"> and morphological characters of okra in different treatment combinations during</w:t>
      </w:r>
      <w:r w:rsidRPr="009A6240">
        <w:rPr>
          <w:rFonts w:ascii="Times New Roman" w:eastAsia="Times New Roman" w:hAnsi="Times New Roman" w:cs="Times New Roman"/>
          <w:i/>
          <w:sz w:val="20"/>
          <w:szCs w:val="20"/>
        </w:rPr>
        <w:t xml:space="preserve"> Khari</w:t>
      </w:r>
      <w:r w:rsidR="00BC5CAC" w:rsidRPr="009A6240">
        <w:rPr>
          <w:rFonts w:ascii="Times New Roman" w:eastAsia="Times New Roman" w:hAnsi="Times New Roman" w:cs="Times New Roman"/>
          <w:i/>
          <w:sz w:val="20"/>
          <w:szCs w:val="20"/>
        </w:rPr>
        <w:t>f</w:t>
      </w:r>
      <w:r w:rsidRPr="009A6240">
        <w:rPr>
          <w:rFonts w:ascii="Times New Roman" w:eastAsia="Times New Roman" w:hAnsi="Times New Roman" w:cs="Times New Roman"/>
          <w:i/>
          <w:sz w:val="20"/>
          <w:szCs w:val="20"/>
        </w:rPr>
        <w:t xml:space="preserve"> </w:t>
      </w:r>
      <w:r w:rsidRPr="009A6240">
        <w:rPr>
          <w:rFonts w:ascii="Times New Roman" w:eastAsia="Times New Roman" w:hAnsi="Times New Roman" w:cs="Times New Roman"/>
          <w:sz w:val="20"/>
          <w:szCs w:val="20"/>
        </w:rPr>
        <w:t>2022-2023.</w:t>
      </w:r>
      <w:r w:rsidRPr="009A6240">
        <w:rPr>
          <w:rFonts w:ascii="Times New Roman" w:eastAsia="Times New Roman" w:hAnsi="Times New Roman" w:cs="Times New Roman"/>
          <w:i/>
          <w:sz w:val="20"/>
          <w:szCs w:val="20"/>
        </w:rPr>
        <w:t xml:space="preserve"> </w:t>
      </w:r>
      <w:r w:rsidRPr="009A6240">
        <w:rPr>
          <w:rFonts w:ascii="Times New Roman" w:eastAsia="Times New Roman" w:hAnsi="Times New Roman" w:cs="Times New Roman"/>
          <w:sz w:val="20"/>
          <w:szCs w:val="20"/>
        </w:rPr>
        <w:t>The observations</w:t>
      </w:r>
      <w:r w:rsidR="00842F6F">
        <w:rPr>
          <w:rFonts w:ascii="Times New Roman" w:eastAsia="Times New Roman" w:hAnsi="Times New Roman" w:cs="Times New Roman"/>
          <w:sz w:val="20"/>
          <w:szCs w:val="20"/>
        </w:rPr>
        <w:t>,</w:t>
      </w:r>
      <w:r w:rsidRPr="009A6240">
        <w:rPr>
          <w:rFonts w:ascii="Times New Roman" w:eastAsia="Times New Roman" w:hAnsi="Times New Roman" w:cs="Times New Roman"/>
          <w:sz w:val="20"/>
          <w:szCs w:val="20"/>
        </w:rPr>
        <w:t xml:space="preserve"> like </w:t>
      </w:r>
      <w:r w:rsidR="00842F6F">
        <w:rPr>
          <w:rFonts w:ascii="Times New Roman" w:eastAsia="Times New Roman" w:hAnsi="Times New Roman" w:cs="Times New Roman"/>
          <w:sz w:val="20"/>
          <w:szCs w:val="20"/>
        </w:rPr>
        <w:t xml:space="preserve">the </w:t>
      </w:r>
      <w:r w:rsidRPr="009A6240">
        <w:rPr>
          <w:rFonts w:ascii="Times New Roman" w:eastAsia="Times New Roman" w:hAnsi="Times New Roman" w:cs="Times New Roman"/>
          <w:sz w:val="20"/>
          <w:szCs w:val="20"/>
        </w:rPr>
        <w:t>numbers of fruits /plant</w:t>
      </w:r>
      <w:r w:rsidR="00842F6F">
        <w:rPr>
          <w:rFonts w:ascii="Times New Roman" w:eastAsia="Times New Roman" w:hAnsi="Times New Roman" w:cs="Times New Roman"/>
          <w:sz w:val="20"/>
          <w:szCs w:val="20"/>
        </w:rPr>
        <w:t>s</w:t>
      </w:r>
      <w:r w:rsidRPr="009A6240">
        <w:rPr>
          <w:rFonts w:ascii="Times New Roman" w:eastAsia="Times New Roman" w:hAnsi="Times New Roman" w:cs="Times New Roman"/>
          <w:sz w:val="20"/>
          <w:szCs w:val="20"/>
        </w:rPr>
        <w:t xml:space="preserve"> recorded at each picking. The simple correlation was carried out to study the relationship between </w:t>
      </w:r>
      <w:r w:rsidRPr="009A6240">
        <w:rPr>
          <w:rFonts w:ascii="Times New Roman" w:hAnsi="Times New Roman" w:cs="Times New Roman"/>
          <w:sz w:val="20"/>
          <w:szCs w:val="20"/>
        </w:rPr>
        <w:t>okra shoot and fruit borer (</w:t>
      </w:r>
      <w:proofErr w:type="spellStart"/>
      <w:r w:rsidRPr="009A6240">
        <w:rPr>
          <w:rFonts w:ascii="Times New Roman" w:hAnsi="Times New Roman" w:cs="Times New Roman"/>
          <w:i/>
          <w:sz w:val="20"/>
          <w:szCs w:val="20"/>
        </w:rPr>
        <w:t>Earias</w:t>
      </w:r>
      <w:proofErr w:type="spellEnd"/>
      <w:r w:rsidRPr="009A6240">
        <w:rPr>
          <w:rFonts w:ascii="Times New Roman" w:hAnsi="Times New Roman" w:cs="Times New Roman"/>
          <w:i/>
          <w:sz w:val="20"/>
          <w:szCs w:val="20"/>
        </w:rPr>
        <w:t xml:space="preserve"> </w:t>
      </w:r>
      <w:r w:rsidRPr="009A6240">
        <w:rPr>
          <w:rFonts w:ascii="Times New Roman" w:hAnsi="Times New Roman" w:cs="Times New Roman"/>
          <w:sz w:val="20"/>
          <w:szCs w:val="20"/>
        </w:rPr>
        <w:t>spp.)</w:t>
      </w:r>
      <w:r w:rsidRPr="009A6240">
        <w:rPr>
          <w:rFonts w:ascii="Times New Roman" w:eastAsia="Times New Roman" w:hAnsi="Times New Roman" w:cs="Times New Roman"/>
          <w:sz w:val="20"/>
          <w:szCs w:val="20"/>
        </w:rPr>
        <w:t xml:space="preserve"> and </w:t>
      </w:r>
      <w:r w:rsidR="00842F6F">
        <w:rPr>
          <w:rFonts w:ascii="Times New Roman" w:eastAsia="Times New Roman" w:hAnsi="Times New Roman" w:cs="Times New Roman"/>
          <w:sz w:val="20"/>
          <w:szCs w:val="20"/>
        </w:rPr>
        <w:t xml:space="preserve">the </w:t>
      </w:r>
      <w:r w:rsidRPr="009A6240">
        <w:rPr>
          <w:rFonts w:ascii="Times New Roman" w:eastAsia="Times New Roman" w:hAnsi="Times New Roman" w:cs="Times New Roman"/>
          <w:sz w:val="20"/>
          <w:szCs w:val="20"/>
        </w:rPr>
        <w:t>morphological characters of okra.</w:t>
      </w:r>
    </w:p>
    <w:p w14:paraId="7403C9A3" w14:textId="0D82A07D" w:rsidR="00EC56FD" w:rsidRPr="009A6240" w:rsidRDefault="00264051" w:rsidP="00EC56FD">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LIST</w:t>
      </w:r>
      <w:bookmarkStart w:id="0" w:name="_GoBack"/>
      <w:bookmarkEnd w:id="0"/>
      <w:r w:rsidR="00FD65D2" w:rsidRPr="009A6240">
        <w:rPr>
          <w:rFonts w:ascii="Times New Roman" w:eastAsia="Times New Roman" w:hAnsi="Times New Roman" w:cs="Times New Roman"/>
          <w:b/>
          <w:sz w:val="20"/>
          <w:szCs w:val="20"/>
        </w:rPr>
        <w:t xml:space="preserve"> 1.</w:t>
      </w:r>
      <w:r w:rsidR="00842F6F">
        <w:rPr>
          <w:rFonts w:ascii="Times New Roman" w:eastAsia="Times New Roman" w:hAnsi="Times New Roman" w:cs="Times New Roman"/>
          <w:b/>
          <w:sz w:val="20"/>
          <w:szCs w:val="20"/>
        </w:rPr>
        <w:t xml:space="preserve"> </w:t>
      </w:r>
      <w:r w:rsidR="00EC56FD" w:rsidRPr="009A6240">
        <w:rPr>
          <w:rFonts w:ascii="Times New Roman" w:eastAsia="Times New Roman" w:hAnsi="Times New Roman" w:cs="Times New Roman"/>
          <w:sz w:val="20"/>
          <w:szCs w:val="20"/>
        </w:rPr>
        <w:t>The details of the field experiment are as follows:</w:t>
      </w:r>
    </w:p>
    <w:p w14:paraId="505B72CB" w14:textId="77777777" w:rsidR="00EC56FD" w:rsidRPr="009A6240" w:rsidRDefault="00EC56FD" w:rsidP="00EC56FD">
      <w:pPr>
        <w:pStyle w:val="Normal1"/>
        <w:spacing w:after="0" w:line="240" w:lineRule="auto"/>
        <w:jc w:val="both"/>
        <w:rPr>
          <w:rFonts w:ascii="Times New Roman" w:eastAsia="Times New Roman" w:hAnsi="Times New Roman" w:cs="Times New Roman"/>
          <w:b/>
          <w:sz w:val="20"/>
          <w:szCs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9"/>
      </w:tblGrid>
      <w:tr w:rsidR="00EC56FD" w:rsidRPr="009A6240" w14:paraId="0D4F7358" w14:textId="77777777" w:rsidTr="00EC56FD">
        <w:trPr>
          <w:trHeight w:val="354"/>
        </w:trPr>
        <w:tc>
          <w:tcPr>
            <w:tcW w:w="8939" w:type="dxa"/>
          </w:tcPr>
          <w:p w14:paraId="5F4FA3E5" w14:textId="2A4B4877"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Location                          </w:t>
            </w:r>
            <w:proofErr w:type="gramStart"/>
            <w:r w:rsidRPr="009A6240">
              <w:rPr>
                <w:rFonts w:ascii="Times New Roman" w:eastAsia="Times New Roman" w:hAnsi="Times New Roman" w:cs="Times New Roman"/>
                <w:b/>
                <w:sz w:val="20"/>
                <w:szCs w:val="20"/>
              </w:rPr>
              <w:t xml:space="preserve">  </w:t>
            </w:r>
            <w:r w:rsidRPr="009A6240">
              <w:rPr>
                <w:rFonts w:ascii="Times New Roman" w:eastAsia="Times New Roman" w:hAnsi="Times New Roman" w:cs="Times New Roman"/>
                <w:sz w:val="20"/>
                <w:szCs w:val="20"/>
              </w:rPr>
              <w:t>:</w:t>
            </w:r>
            <w:proofErr w:type="gramEnd"/>
            <w:r w:rsidRPr="009A6240">
              <w:rPr>
                <w:rFonts w:ascii="Times New Roman" w:eastAsia="Times New Roman" w:hAnsi="Times New Roman" w:cs="Times New Roman"/>
                <w:sz w:val="20"/>
                <w:szCs w:val="20"/>
              </w:rPr>
              <w:t xml:space="preserve">                Organic Research farm</w:t>
            </w:r>
            <w:r w:rsidRPr="00750765">
              <w:rPr>
                <w:rFonts w:ascii="Times New Roman" w:eastAsia="Times New Roman" w:hAnsi="Times New Roman" w:cs="Times New Roman"/>
                <w:sz w:val="20"/>
                <w:szCs w:val="20"/>
                <w:highlight w:val="yellow"/>
              </w:rPr>
              <w:t xml:space="preserve">, </w:t>
            </w:r>
            <w:proofErr w:type="spellStart"/>
            <w:r w:rsidR="00750765" w:rsidRPr="00750765">
              <w:rPr>
                <w:rFonts w:ascii="Times New Roman" w:eastAsia="Times New Roman" w:hAnsi="Times New Roman" w:cs="Times New Roman"/>
                <w:sz w:val="20"/>
                <w:szCs w:val="20"/>
                <w:highlight w:val="yellow"/>
              </w:rPr>
              <w:t>Kargunwa</w:t>
            </w:r>
            <w:proofErr w:type="spellEnd"/>
            <w:r w:rsidR="00750765" w:rsidRPr="00750765">
              <w:rPr>
                <w:rFonts w:ascii="Times New Roman" w:eastAsia="Times New Roman" w:hAnsi="Times New Roman" w:cs="Times New Roman"/>
                <w:sz w:val="20"/>
                <w:szCs w:val="20"/>
                <w:highlight w:val="yellow"/>
              </w:rPr>
              <w:t xml:space="preserve"> Ji</w:t>
            </w:r>
            <w:r w:rsidRPr="00750765">
              <w:rPr>
                <w:rFonts w:ascii="Times New Roman" w:eastAsia="Times New Roman" w:hAnsi="Times New Roman" w:cs="Times New Roman"/>
                <w:sz w:val="20"/>
                <w:szCs w:val="20"/>
                <w:highlight w:val="yellow"/>
              </w:rPr>
              <w:t>, B.U. Jhansi.</w:t>
            </w:r>
            <w:r w:rsidRPr="009A6240">
              <w:rPr>
                <w:rFonts w:ascii="Times New Roman" w:eastAsia="Times New Roman" w:hAnsi="Times New Roman" w:cs="Times New Roman"/>
                <w:sz w:val="20"/>
                <w:szCs w:val="20"/>
              </w:rPr>
              <w:t xml:space="preserve"> </w:t>
            </w:r>
          </w:p>
        </w:tc>
      </w:tr>
      <w:tr w:rsidR="00EC56FD" w:rsidRPr="009A6240" w14:paraId="3209F9E6" w14:textId="77777777" w:rsidTr="00EC56FD">
        <w:trPr>
          <w:trHeight w:val="266"/>
        </w:trPr>
        <w:tc>
          <w:tcPr>
            <w:tcW w:w="8939" w:type="dxa"/>
          </w:tcPr>
          <w:p w14:paraId="3C08A0B4"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Crop </w:t>
            </w:r>
            <w:r w:rsidRPr="009A6240">
              <w:rPr>
                <w:rFonts w:ascii="Times New Roman" w:eastAsia="Times New Roman" w:hAnsi="Times New Roman" w:cs="Times New Roman"/>
                <w:sz w:val="20"/>
                <w:szCs w:val="20"/>
              </w:rPr>
              <w:t xml:space="preserve">                               </w:t>
            </w:r>
            <w:proofErr w:type="gramStart"/>
            <w:r w:rsidRPr="009A6240">
              <w:rPr>
                <w:rFonts w:ascii="Times New Roman" w:eastAsia="Times New Roman" w:hAnsi="Times New Roman" w:cs="Times New Roman"/>
                <w:sz w:val="20"/>
                <w:szCs w:val="20"/>
              </w:rPr>
              <w:t xml:space="preserve">  :</w:t>
            </w:r>
            <w:proofErr w:type="gramEnd"/>
            <w:r w:rsidRPr="009A6240">
              <w:rPr>
                <w:rFonts w:ascii="Times New Roman" w:eastAsia="Times New Roman" w:hAnsi="Times New Roman" w:cs="Times New Roman"/>
                <w:sz w:val="20"/>
                <w:szCs w:val="20"/>
              </w:rPr>
              <w:t xml:space="preserve">                Okra</w:t>
            </w:r>
          </w:p>
        </w:tc>
      </w:tr>
      <w:tr w:rsidR="00EC56FD" w:rsidRPr="009A6240" w14:paraId="6EB6E577" w14:textId="77777777" w:rsidTr="00EC56FD">
        <w:trPr>
          <w:trHeight w:val="344"/>
        </w:trPr>
        <w:tc>
          <w:tcPr>
            <w:tcW w:w="8939" w:type="dxa"/>
          </w:tcPr>
          <w:p w14:paraId="43C4C498"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Variety </w:t>
            </w:r>
            <w:r w:rsidRPr="009A6240">
              <w:rPr>
                <w:rFonts w:ascii="Times New Roman" w:eastAsia="Times New Roman" w:hAnsi="Times New Roman" w:cs="Times New Roman"/>
                <w:sz w:val="20"/>
                <w:szCs w:val="20"/>
              </w:rPr>
              <w:t xml:space="preserve">                           </w:t>
            </w:r>
            <w:proofErr w:type="gramStart"/>
            <w:r w:rsidRPr="009A6240">
              <w:rPr>
                <w:rFonts w:ascii="Times New Roman" w:eastAsia="Times New Roman" w:hAnsi="Times New Roman" w:cs="Times New Roman"/>
                <w:sz w:val="20"/>
                <w:szCs w:val="20"/>
              </w:rPr>
              <w:t xml:space="preserve">  :</w:t>
            </w:r>
            <w:proofErr w:type="gramEnd"/>
            <w:r w:rsidRPr="009A6240">
              <w:rPr>
                <w:rFonts w:ascii="Times New Roman" w:eastAsia="Times New Roman" w:hAnsi="Times New Roman" w:cs="Times New Roman"/>
                <w:sz w:val="20"/>
                <w:szCs w:val="20"/>
              </w:rPr>
              <w:t xml:space="preserve">                ‘</w:t>
            </w:r>
            <w:r w:rsidRPr="009A6240">
              <w:rPr>
                <w:rFonts w:ascii="Times New Roman" w:hAnsi="Times New Roman" w:cs="Times New Roman"/>
                <w:sz w:val="20"/>
                <w:szCs w:val="20"/>
              </w:rPr>
              <w:t>Shalini’</w:t>
            </w:r>
          </w:p>
        </w:tc>
      </w:tr>
      <w:tr w:rsidR="00EC56FD" w:rsidRPr="009A6240" w14:paraId="561B7EC8" w14:textId="77777777" w:rsidTr="00EC56FD">
        <w:trPr>
          <w:trHeight w:val="355"/>
        </w:trPr>
        <w:tc>
          <w:tcPr>
            <w:tcW w:w="8939" w:type="dxa"/>
          </w:tcPr>
          <w:p w14:paraId="798DF5CC" w14:textId="1C93A881"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Design                              </w:t>
            </w:r>
            <w:proofErr w:type="gramStart"/>
            <w:r w:rsidRPr="009A6240">
              <w:rPr>
                <w:rFonts w:ascii="Times New Roman" w:eastAsia="Times New Roman" w:hAnsi="Times New Roman" w:cs="Times New Roman"/>
                <w:b/>
                <w:sz w:val="20"/>
                <w:szCs w:val="20"/>
              </w:rPr>
              <w:t xml:space="preserve">  </w:t>
            </w:r>
            <w:r w:rsidRPr="009A6240">
              <w:rPr>
                <w:rFonts w:ascii="Times New Roman" w:eastAsia="Times New Roman" w:hAnsi="Times New Roman" w:cs="Times New Roman"/>
                <w:sz w:val="20"/>
                <w:szCs w:val="20"/>
              </w:rPr>
              <w:t>:</w:t>
            </w:r>
            <w:proofErr w:type="gramEnd"/>
            <w:r w:rsidRPr="009A6240">
              <w:rPr>
                <w:rFonts w:ascii="Times New Roman" w:eastAsia="Times New Roman" w:hAnsi="Times New Roman" w:cs="Times New Roman"/>
                <w:b/>
                <w:sz w:val="20"/>
                <w:szCs w:val="20"/>
              </w:rPr>
              <w:t xml:space="preserve"> </w:t>
            </w:r>
            <w:proofErr w:type="spellStart"/>
            <w:r w:rsidR="00842F6F" w:rsidRPr="00750765">
              <w:rPr>
                <w:rFonts w:ascii="Times New Roman" w:eastAsia="Times New Roman" w:hAnsi="Times New Roman" w:cs="Times New Roman"/>
                <w:b/>
                <w:sz w:val="20"/>
                <w:szCs w:val="20"/>
                <w:highlight w:val="yellow"/>
              </w:rPr>
              <w:t>Randomis</w:t>
            </w:r>
            <w:r w:rsidRPr="00750765">
              <w:rPr>
                <w:rFonts w:ascii="Times New Roman" w:eastAsia="Times New Roman" w:hAnsi="Times New Roman" w:cs="Times New Roman"/>
                <w:sz w:val="20"/>
                <w:szCs w:val="20"/>
                <w:highlight w:val="yellow"/>
              </w:rPr>
              <w:t>ed</w:t>
            </w:r>
            <w:proofErr w:type="spellEnd"/>
            <w:r w:rsidRPr="009A6240">
              <w:rPr>
                <w:rFonts w:ascii="Times New Roman" w:eastAsia="Times New Roman" w:hAnsi="Times New Roman" w:cs="Times New Roman"/>
                <w:sz w:val="20"/>
                <w:szCs w:val="20"/>
              </w:rPr>
              <w:t xml:space="preserve"> Block Design</w:t>
            </w:r>
            <w:r w:rsidR="00475698" w:rsidRPr="009A6240">
              <w:rPr>
                <w:rFonts w:ascii="Times New Roman" w:eastAsia="Times New Roman" w:hAnsi="Times New Roman" w:cs="Times New Roman"/>
                <w:sz w:val="20"/>
                <w:szCs w:val="20"/>
              </w:rPr>
              <w:t xml:space="preserve"> (RBD)</w:t>
            </w:r>
          </w:p>
        </w:tc>
      </w:tr>
      <w:tr w:rsidR="00EC56FD" w:rsidRPr="009A6240" w14:paraId="3E92D084" w14:textId="77777777" w:rsidTr="00EC56FD">
        <w:trPr>
          <w:trHeight w:val="377"/>
        </w:trPr>
        <w:tc>
          <w:tcPr>
            <w:tcW w:w="8939" w:type="dxa"/>
          </w:tcPr>
          <w:p w14:paraId="77DB993E"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Replication </w:t>
            </w:r>
            <w:r w:rsidRPr="009A6240">
              <w:rPr>
                <w:rFonts w:ascii="Times New Roman" w:eastAsia="Times New Roman" w:hAnsi="Times New Roman" w:cs="Times New Roman"/>
                <w:sz w:val="20"/>
                <w:szCs w:val="20"/>
              </w:rPr>
              <w:t xml:space="preserve">                     </w:t>
            </w:r>
            <w:proofErr w:type="gramStart"/>
            <w:r w:rsidRPr="009A6240">
              <w:rPr>
                <w:rFonts w:ascii="Times New Roman" w:eastAsia="Times New Roman" w:hAnsi="Times New Roman" w:cs="Times New Roman"/>
                <w:sz w:val="20"/>
                <w:szCs w:val="20"/>
              </w:rPr>
              <w:t xml:space="preserve">  :</w:t>
            </w:r>
            <w:proofErr w:type="gramEnd"/>
            <w:r w:rsidRPr="009A6240">
              <w:rPr>
                <w:rFonts w:ascii="Times New Roman" w:eastAsia="Times New Roman" w:hAnsi="Times New Roman" w:cs="Times New Roman"/>
                <w:sz w:val="20"/>
                <w:szCs w:val="20"/>
              </w:rPr>
              <w:t xml:space="preserve">               03</w:t>
            </w:r>
          </w:p>
        </w:tc>
      </w:tr>
      <w:tr w:rsidR="00EC56FD" w:rsidRPr="009A6240" w14:paraId="0242901D" w14:textId="77777777" w:rsidTr="00EC56FD">
        <w:trPr>
          <w:trHeight w:val="344"/>
        </w:trPr>
        <w:tc>
          <w:tcPr>
            <w:tcW w:w="8939" w:type="dxa"/>
          </w:tcPr>
          <w:p w14:paraId="21562E7F"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Treatment                       </w:t>
            </w:r>
            <w:proofErr w:type="gramStart"/>
            <w:r w:rsidRPr="009A6240">
              <w:rPr>
                <w:rFonts w:ascii="Times New Roman" w:eastAsia="Times New Roman" w:hAnsi="Times New Roman" w:cs="Times New Roman"/>
                <w:b/>
                <w:sz w:val="20"/>
                <w:szCs w:val="20"/>
              </w:rPr>
              <w:t xml:space="preserve">  </w:t>
            </w:r>
            <w:r w:rsidRPr="009A6240">
              <w:rPr>
                <w:rFonts w:ascii="Times New Roman" w:eastAsia="Times New Roman" w:hAnsi="Times New Roman" w:cs="Times New Roman"/>
                <w:sz w:val="20"/>
                <w:szCs w:val="20"/>
              </w:rPr>
              <w:t>:</w:t>
            </w:r>
            <w:proofErr w:type="gramEnd"/>
            <w:r w:rsidRPr="009A6240">
              <w:rPr>
                <w:rFonts w:ascii="Times New Roman" w:eastAsia="Times New Roman" w:hAnsi="Times New Roman" w:cs="Times New Roman"/>
                <w:b/>
                <w:sz w:val="20"/>
                <w:szCs w:val="20"/>
              </w:rPr>
              <w:t xml:space="preserve">               </w:t>
            </w:r>
            <w:r w:rsidRPr="009A6240">
              <w:rPr>
                <w:rFonts w:ascii="Times New Roman" w:eastAsia="Times New Roman" w:hAnsi="Times New Roman" w:cs="Times New Roman"/>
                <w:sz w:val="20"/>
                <w:szCs w:val="20"/>
              </w:rPr>
              <w:t>10</w:t>
            </w:r>
          </w:p>
        </w:tc>
      </w:tr>
      <w:tr w:rsidR="00EC56FD" w:rsidRPr="009A6240" w14:paraId="08F6B533" w14:textId="77777777" w:rsidTr="00EC56FD">
        <w:trPr>
          <w:trHeight w:val="753"/>
        </w:trPr>
        <w:tc>
          <w:tcPr>
            <w:tcW w:w="8939" w:type="dxa"/>
          </w:tcPr>
          <w:p w14:paraId="4E9F5112" w14:textId="77777777" w:rsidR="00EC56FD" w:rsidRPr="009A6240" w:rsidRDefault="00EC56FD" w:rsidP="00EC56FD">
            <w:pPr>
              <w:pStyle w:val="Normal1"/>
              <w:spacing w:after="0" w:line="360" w:lineRule="auto"/>
              <w:ind w:left="78"/>
              <w:jc w:val="both"/>
              <w:rPr>
                <w:rFonts w:ascii="Times New Roman" w:eastAsia="Times New Roman" w:hAnsi="Times New Roman" w:cs="Times New Roman"/>
                <w:sz w:val="20"/>
                <w:szCs w:val="20"/>
              </w:rPr>
            </w:pPr>
            <w:r w:rsidRPr="009A6240">
              <w:rPr>
                <w:rFonts w:ascii="Times New Roman" w:eastAsia="Times New Roman" w:hAnsi="Times New Roman" w:cs="Times New Roman"/>
                <w:b/>
                <w:sz w:val="20"/>
                <w:szCs w:val="20"/>
              </w:rPr>
              <w:t xml:space="preserve">Plot size </w:t>
            </w:r>
            <w:r w:rsidRPr="009A6240">
              <w:rPr>
                <w:rFonts w:ascii="Times New Roman" w:eastAsia="Times New Roman" w:hAnsi="Times New Roman" w:cs="Times New Roman"/>
                <w:sz w:val="20"/>
                <w:szCs w:val="20"/>
              </w:rPr>
              <w:t xml:space="preserve">                          </w:t>
            </w:r>
            <w:proofErr w:type="gramStart"/>
            <w:r w:rsidRPr="009A6240">
              <w:rPr>
                <w:rFonts w:ascii="Times New Roman" w:eastAsia="Times New Roman" w:hAnsi="Times New Roman" w:cs="Times New Roman"/>
                <w:sz w:val="20"/>
                <w:szCs w:val="20"/>
              </w:rPr>
              <w:t xml:space="preserve">  :</w:t>
            </w:r>
            <w:proofErr w:type="gramEnd"/>
            <w:r w:rsidRPr="009A6240">
              <w:rPr>
                <w:rFonts w:ascii="Times New Roman" w:eastAsia="Times New Roman" w:hAnsi="Times New Roman" w:cs="Times New Roman"/>
                <w:sz w:val="20"/>
                <w:szCs w:val="20"/>
              </w:rPr>
              <w:t xml:space="preserve">                3.0 m </w:t>
            </w:r>
            <w:r w:rsidR="00224FEF" w:rsidRPr="009A6240">
              <w:rPr>
                <w:rFonts w:ascii="Times New Roman" w:eastAsia="Times New Roman" w:hAnsi="Times New Roman" w:cs="Times New Roman"/>
                <w:sz w:val="20"/>
                <w:szCs w:val="20"/>
              </w:rPr>
              <w:t>×</w:t>
            </w:r>
            <w:r w:rsidRPr="009A6240">
              <w:rPr>
                <w:rFonts w:ascii="Times New Roman" w:eastAsia="Times New Roman" w:hAnsi="Times New Roman" w:cs="Times New Roman"/>
                <w:sz w:val="20"/>
                <w:szCs w:val="20"/>
              </w:rPr>
              <w:t xml:space="preserve"> 2.10 m (Gross)</w:t>
            </w:r>
          </w:p>
          <w:p w14:paraId="50F603A5" w14:textId="77777777" w:rsidR="00EC56FD" w:rsidRPr="009A6240" w:rsidRDefault="00EC56FD" w:rsidP="00224FEF">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sz w:val="20"/>
                <w:szCs w:val="20"/>
              </w:rPr>
              <w:t xml:space="preserve">                                                           1.8 m </w:t>
            </w:r>
            <w:r w:rsidR="00224FEF" w:rsidRPr="009A6240">
              <w:rPr>
                <w:rFonts w:ascii="Times New Roman" w:eastAsia="Times New Roman" w:hAnsi="Times New Roman" w:cs="Times New Roman"/>
                <w:sz w:val="20"/>
                <w:szCs w:val="20"/>
              </w:rPr>
              <w:t>×</w:t>
            </w:r>
            <w:r w:rsidRPr="009A6240">
              <w:rPr>
                <w:rFonts w:ascii="Times New Roman" w:eastAsia="Times New Roman" w:hAnsi="Times New Roman" w:cs="Times New Roman"/>
                <w:sz w:val="20"/>
                <w:szCs w:val="20"/>
              </w:rPr>
              <w:t xml:space="preserve"> 1.8 m (Net)</w:t>
            </w:r>
          </w:p>
        </w:tc>
      </w:tr>
      <w:tr w:rsidR="00EC56FD" w:rsidRPr="009A6240" w14:paraId="2F09CAB5" w14:textId="77777777" w:rsidTr="00EC56FD">
        <w:trPr>
          <w:trHeight w:val="321"/>
        </w:trPr>
        <w:tc>
          <w:tcPr>
            <w:tcW w:w="8939" w:type="dxa"/>
          </w:tcPr>
          <w:p w14:paraId="7B921A59" w14:textId="77777777" w:rsidR="00EC56FD" w:rsidRPr="009A6240" w:rsidRDefault="00EC56FD" w:rsidP="00071992">
            <w:pPr>
              <w:pStyle w:val="Normal1"/>
              <w:spacing w:after="0" w:line="360" w:lineRule="auto"/>
              <w:ind w:left="78"/>
              <w:jc w:val="both"/>
              <w:rPr>
                <w:rFonts w:ascii="Times New Roman" w:eastAsia="Times New Roman" w:hAnsi="Times New Roman" w:cs="Times New Roman"/>
                <w:b/>
                <w:sz w:val="20"/>
                <w:szCs w:val="20"/>
              </w:rPr>
            </w:pPr>
            <w:r w:rsidRPr="009A6240">
              <w:rPr>
                <w:rFonts w:ascii="Times New Roman" w:eastAsia="Times New Roman" w:hAnsi="Times New Roman" w:cs="Times New Roman"/>
                <w:b/>
                <w:sz w:val="20"/>
                <w:szCs w:val="20"/>
              </w:rPr>
              <w:t xml:space="preserve">Spacing </w:t>
            </w:r>
            <w:r w:rsidRPr="009A6240">
              <w:rPr>
                <w:rFonts w:ascii="Times New Roman" w:eastAsia="Times New Roman" w:hAnsi="Times New Roman" w:cs="Times New Roman"/>
                <w:sz w:val="20"/>
                <w:szCs w:val="20"/>
              </w:rPr>
              <w:t xml:space="preserve">                           </w:t>
            </w:r>
            <w:proofErr w:type="gramStart"/>
            <w:r w:rsidRPr="009A6240">
              <w:rPr>
                <w:rFonts w:ascii="Times New Roman" w:eastAsia="Times New Roman" w:hAnsi="Times New Roman" w:cs="Times New Roman"/>
                <w:sz w:val="20"/>
                <w:szCs w:val="20"/>
              </w:rPr>
              <w:t xml:space="preserve">  :</w:t>
            </w:r>
            <w:proofErr w:type="gramEnd"/>
            <w:r w:rsidRPr="009A6240">
              <w:rPr>
                <w:rFonts w:ascii="Times New Roman" w:eastAsia="Times New Roman" w:hAnsi="Times New Roman" w:cs="Times New Roman"/>
                <w:sz w:val="20"/>
                <w:szCs w:val="20"/>
              </w:rPr>
              <w:t xml:space="preserve">               60 cm </w:t>
            </w:r>
            <w:r w:rsidR="00071992" w:rsidRPr="009A6240">
              <w:rPr>
                <w:rFonts w:ascii="Times New Roman" w:eastAsia="Times New Roman" w:hAnsi="Times New Roman" w:cs="Times New Roman"/>
                <w:sz w:val="20"/>
                <w:szCs w:val="20"/>
              </w:rPr>
              <w:t>×</w:t>
            </w:r>
            <w:r w:rsidRPr="009A6240">
              <w:rPr>
                <w:rFonts w:ascii="Times New Roman" w:eastAsia="Times New Roman" w:hAnsi="Times New Roman" w:cs="Times New Roman"/>
                <w:sz w:val="20"/>
                <w:szCs w:val="20"/>
              </w:rPr>
              <w:t xml:space="preserve"> 45 cm </w:t>
            </w:r>
            <w:r w:rsidRPr="009A6240">
              <w:rPr>
                <w:rFonts w:ascii="Times New Roman" w:hAnsi="Times New Roman" w:cs="Times New Roman"/>
                <w:sz w:val="20"/>
                <w:szCs w:val="20"/>
              </w:rPr>
              <w:t>(Row to row and plant to plant)</w:t>
            </w:r>
          </w:p>
        </w:tc>
      </w:tr>
    </w:tbl>
    <w:p w14:paraId="25B25DB1" w14:textId="77777777" w:rsidR="00EC56FD" w:rsidRPr="009A6240" w:rsidRDefault="00EC56FD" w:rsidP="00526108">
      <w:pPr>
        <w:spacing w:after="0" w:line="360" w:lineRule="auto"/>
        <w:ind w:left="-567" w:firstLine="567"/>
        <w:jc w:val="both"/>
        <w:rPr>
          <w:rFonts w:ascii="Times New Roman" w:eastAsia="Times New Roman" w:hAnsi="Times New Roman" w:cs="Times New Roman"/>
          <w:sz w:val="20"/>
          <w:szCs w:val="20"/>
        </w:rPr>
      </w:pPr>
      <w:r w:rsidRPr="009A6240">
        <w:rPr>
          <w:rFonts w:ascii="Times New Roman" w:eastAsia="Times New Roman" w:hAnsi="Times New Roman" w:cs="Times New Roman"/>
          <w:sz w:val="20"/>
          <w:szCs w:val="20"/>
        </w:rPr>
        <w:t xml:space="preserve"> </w:t>
      </w:r>
    </w:p>
    <w:p w14:paraId="46C12445" w14:textId="77777777" w:rsidR="00526108" w:rsidRPr="009A6240" w:rsidRDefault="00526108" w:rsidP="00526108">
      <w:pPr>
        <w:spacing w:after="0" w:line="360" w:lineRule="auto"/>
        <w:ind w:left="-567" w:firstLine="567"/>
        <w:jc w:val="both"/>
        <w:rPr>
          <w:rFonts w:ascii="Times New Roman" w:hAnsi="Times New Roman" w:cs="Times New Roman"/>
          <w:b/>
          <w:sz w:val="20"/>
          <w:szCs w:val="20"/>
        </w:rPr>
      </w:pPr>
      <w:r w:rsidRPr="009A6240">
        <w:rPr>
          <w:rFonts w:ascii="Times New Roman" w:hAnsi="Times New Roman" w:cs="Times New Roman"/>
          <w:b/>
          <w:sz w:val="20"/>
          <w:szCs w:val="20"/>
        </w:rPr>
        <w:t xml:space="preserve">Statistical analysis </w:t>
      </w:r>
    </w:p>
    <w:p w14:paraId="7A994427" w14:textId="284FA7C7" w:rsidR="00DD0B1C" w:rsidRPr="009A6240" w:rsidRDefault="00A00623" w:rsidP="00F65DD9">
      <w:pPr>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 xml:space="preserve">All the recommended cultural practices and plant </w:t>
      </w:r>
      <w:r w:rsidRPr="00750765">
        <w:rPr>
          <w:rFonts w:ascii="Times New Roman" w:hAnsi="Times New Roman" w:cs="Times New Roman"/>
          <w:sz w:val="20"/>
          <w:szCs w:val="20"/>
          <w:highlight w:val="yellow"/>
        </w:rPr>
        <w:t xml:space="preserve">protection measures were followed throughout the experimental periods at pertinent stages of </w:t>
      </w:r>
      <w:r w:rsidR="00842F6F" w:rsidRPr="00750765">
        <w:rPr>
          <w:rFonts w:ascii="Times New Roman" w:hAnsi="Times New Roman" w:cs="Times New Roman"/>
          <w:sz w:val="20"/>
          <w:szCs w:val="20"/>
          <w:highlight w:val="yellow"/>
        </w:rPr>
        <w:t xml:space="preserve">the </w:t>
      </w:r>
      <w:r w:rsidRPr="00750765">
        <w:rPr>
          <w:rFonts w:ascii="Times New Roman" w:hAnsi="Times New Roman" w:cs="Times New Roman"/>
          <w:sz w:val="20"/>
          <w:szCs w:val="20"/>
          <w:highlight w:val="yellow"/>
        </w:rPr>
        <w:t xml:space="preserve">okra cultivar were statistically </w:t>
      </w:r>
      <w:proofErr w:type="spellStart"/>
      <w:r w:rsidR="00842F6F" w:rsidRPr="00750765">
        <w:rPr>
          <w:rFonts w:ascii="Times New Roman" w:hAnsi="Times New Roman" w:cs="Times New Roman"/>
          <w:sz w:val="20"/>
          <w:szCs w:val="20"/>
          <w:highlight w:val="yellow"/>
        </w:rPr>
        <w:t>analysed</w:t>
      </w:r>
      <w:proofErr w:type="spellEnd"/>
      <w:r w:rsidR="00842F6F" w:rsidRPr="00750765">
        <w:rPr>
          <w:rFonts w:ascii="Times New Roman" w:hAnsi="Times New Roman" w:cs="Times New Roman"/>
          <w:sz w:val="20"/>
          <w:szCs w:val="20"/>
          <w:highlight w:val="yellow"/>
        </w:rPr>
        <w:t xml:space="preserve"> </w:t>
      </w:r>
      <w:r w:rsidRPr="00750765">
        <w:rPr>
          <w:rFonts w:ascii="Times New Roman" w:hAnsi="Times New Roman" w:cs="Times New Roman"/>
          <w:sz w:val="20"/>
          <w:szCs w:val="20"/>
          <w:highlight w:val="yellow"/>
        </w:rPr>
        <w:t xml:space="preserve">using (ANOVA for </w:t>
      </w:r>
      <w:proofErr w:type="spellStart"/>
      <w:r w:rsidR="00842F6F" w:rsidRPr="00750765">
        <w:rPr>
          <w:rFonts w:ascii="Times New Roman" w:eastAsia="Times New Roman" w:hAnsi="Times New Roman" w:cs="Times New Roman"/>
          <w:sz w:val="20"/>
          <w:szCs w:val="20"/>
          <w:highlight w:val="yellow"/>
        </w:rPr>
        <w:t>Randomised</w:t>
      </w:r>
      <w:proofErr w:type="spellEnd"/>
      <w:r w:rsidR="00842F6F" w:rsidRPr="00750765">
        <w:rPr>
          <w:rFonts w:ascii="Times New Roman" w:eastAsia="Times New Roman" w:hAnsi="Times New Roman" w:cs="Times New Roman"/>
          <w:sz w:val="20"/>
          <w:szCs w:val="20"/>
          <w:highlight w:val="yellow"/>
        </w:rPr>
        <w:t xml:space="preserve"> </w:t>
      </w:r>
      <w:r w:rsidRPr="00750765">
        <w:rPr>
          <w:rFonts w:ascii="Times New Roman" w:eastAsia="Times New Roman" w:hAnsi="Times New Roman" w:cs="Times New Roman"/>
          <w:sz w:val="20"/>
          <w:szCs w:val="20"/>
          <w:highlight w:val="yellow"/>
        </w:rPr>
        <w:t>Block Design (RBD)</w:t>
      </w:r>
      <w:r w:rsidRPr="00750765">
        <w:rPr>
          <w:rFonts w:ascii="Times New Roman" w:hAnsi="Times New Roman" w:cs="Times New Roman"/>
          <w:sz w:val="20"/>
          <w:szCs w:val="20"/>
          <w:highlight w:val="yellow"/>
        </w:rPr>
        <w:t xml:space="preserve">. </w:t>
      </w:r>
      <w:r w:rsidR="00526108" w:rsidRPr="00750765">
        <w:rPr>
          <w:rFonts w:ascii="Times New Roman" w:hAnsi="Times New Roman" w:cs="Times New Roman"/>
          <w:sz w:val="20"/>
          <w:szCs w:val="20"/>
          <w:highlight w:val="yellow"/>
        </w:rPr>
        <w:t>Correlation and regression between abiotic factors and okra</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major</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insect</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pest</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population</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were</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worked</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out</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by</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using</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the</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formula</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as</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suggested</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by</w:t>
      </w:r>
      <w:r w:rsidR="00526108" w:rsidRPr="00750765">
        <w:rPr>
          <w:rFonts w:ascii="Times New Roman" w:hAnsi="Times New Roman" w:cs="Times New Roman"/>
          <w:spacing w:val="1"/>
          <w:sz w:val="20"/>
          <w:szCs w:val="20"/>
          <w:highlight w:val="yellow"/>
        </w:rPr>
        <w:t xml:space="preserve"> </w:t>
      </w:r>
      <w:r w:rsidR="00680A6C" w:rsidRPr="00750765">
        <w:rPr>
          <w:sz w:val="20"/>
          <w:szCs w:val="20"/>
          <w:highlight w:val="yellow"/>
          <w:vertAlign w:val="superscript"/>
        </w:rPr>
        <w:t>[18]</w:t>
      </w:r>
      <w:r w:rsidR="00526108" w:rsidRPr="00750765">
        <w:rPr>
          <w:rFonts w:ascii="Times New Roman" w:hAnsi="Times New Roman" w:cs="Times New Roman"/>
          <w:sz w:val="20"/>
          <w:szCs w:val="20"/>
          <w:highlight w:val="yellow"/>
        </w:rPr>
        <w:t>.</w:t>
      </w:r>
      <w:r w:rsidR="00842F6F" w:rsidRPr="00750765">
        <w:rPr>
          <w:rFonts w:ascii="Times New Roman" w:hAnsi="Times New Roman" w:cs="Times New Roman"/>
          <w:sz w:val="20"/>
          <w:szCs w:val="20"/>
          <w:highlight w:val="yellow"/>
        </w:rPr>
        <w:t xml:space="preserve"> </w:t>
      </w:r>
      <w:r w:rsidR="00526108" w:rsidRPr="00750765">
        <w:rPr>
          <w:rFonts w:ascii="Times New Roman" w:hAnsi="Times New Roman" w:cs="Times New Roman"/>
          <w:sz w:val="20"/>
          <w:szCs w:val="20"/>
          <w:highlight w:val="yellow"/>
        </w:rPr>
        <w:t>The</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correlation</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coefficient</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between two variable</w:t>
      </w:r>
      <w:r w:rsidR="00842F6F" w:rsidRPr="00750765">
        <w:rPr>
          <w:rFonts w:ascii="Times New Roman" w:hAnsi="Times New Roman" w:cs="Times New Roman"/>
          <w:sz w:val="20"/>
          <w:szCs w:val="20"/>
          <w:highlight w:val="yellow"/>
        </w:rPr>
        <w:t>s</w:t>
      </w:r>
      <w:r w:rsidR="00526108" w:rsidRPr="00750765">
        <w:rPr>
          <w:rFonts w:ascii="Times New Roman" w:hAnsi="Times New Roman" w:cs="Times New Roman"/>
          <w:sz w:val="20"/>
          <w:szCs w:val="20"/>
          <w:highlight w:val="yellow"/>
        </w:rPr>
        <w:t xml:space="preserve"> </w:t>
      </w:r>
      <w:r w:rsidR="00526108" w:rsidRPr="00750765">
        <w:rPr>
          <w:rFonts w:ascii="Times New Roman" w:hAnsi="Times New Roman" w:cs="Times New Roman"/>
          <w:i/>
          <w:sz w:val="20"/>
          <w:szCs w:val="20"/>
          <w:highlight w:val="yellow"/>
        </w:rPr>
        <w:t xml:space="preserve">X </w:t>
      </w:r>
      <w:r w:rsidR="00526108" w:rsidRPr="00750765">
        <w:rPr>
          <w:rFonts w:ascii="Times New Roman" w:hAnsi="Times New Roman" w:cs="Times New Roman"/>
          <w:sz w:val="20"/>
          <w:szCs w:val="20"/>
          <w:highlight w:val="yellow"/>
        </w:rPr>
        <w:t xml:space="preserve">and </w:t>
      </w:r>
      <w:r w:rsidR="00526108" w:rsidRPr="00750765">
        <w:rPr>
          <w:rFonts w:ascii="Times New Roman" w:hAnsi="Times New Roman" w:cs="Times New Roman"/>
          <w:i/>
          <w:sz w:val="20"/>
          <w:szCs w:val="20"/>
          <w:highlight w:val="yellow"/>
        </w:rPr>
        <w:t xml:space="preserve">Y </w:t>
      </w:r>
      <w:r w:rsidR="00526108" w:rsidRPr="00750765">
        <w:rPr>
          <w:rFonts w:ascii="Times New Roman" w:hAnsi="Times New Roman" w:cs="Times New Roman"/>
          <w:sz w:val="20"/>
          <w:szCs w:val="20"/>
          <w:highlight w:val="yellow"/>
        </w:rPr>
        <w:t>is usually denoted by t is a numerical measure</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 xml:space="preserve">of </w:t>
      </w:r>
      <w:r w:rsidR="00842F6F" w:rsidRPr="00750765">
        <w:rPr>
          <w:rFonts w:ascii="Times New Roman" w:hAnsi="Times New Roman" w:cs="Times New Roman"/>
          <w:sz w:val="20"/>
          <w:szCs w:val="20"/>
          <w:highlight w:val="yellow"/>
        </w:rPr>
        <w:t xml:space="preserve">the </w:t>
      </w:r>
      <w:r w:rsidR="00526108" w:rsidRPr="00750765">
        <w:rPr>
          <w:rFonts w:ascii="Times New Roman" w:hAnsi="Times New Roman" w:cs="Times New Roman"/>
          <w:sz w:val="20"/>
          <w:szCs w:val="20"/>
          <w:highlight w:val="yellow"/>
        </w:rPr>
        <w:t>liner relationship of two variable</w:t>
      </w:r>
      <w:r w:rsidR="00842F6F" w:rsidRPr="00750765">
        <w:rPr>
          <w:rFonts w:ascii="Times New Roman" w:hAnsi="Times New Roman" w:cs="Times New Roman"/>
          <w:sz w:val="20"/>
          <w:szCs w:val="20"/>
          <w:highlight w:val="yellow"/>
        </w:rPr>
        <w:t>s</w:t>
      </w:r>
      <w:r w:rsidR="00526108" w:rsidRPr="00750765">
        <w:rPr>
          <w:rFonts w:ascii="Times New Roman" w:hAnsi="Times New Roman" w:cs="Times New Roman"/>
          <w:sz w:val="20"/>
          <w:szCs w:val="20"/>
          <w:highlight w:val="yellow"/>
        </w:rPr>
        <w:t xml:space="preserve"> and is given by the ratio of covariance</w:t>
      </w:r>
      <w:r w:rsidR="00526108" w:rsidRPr="00750765">
        <w:rPr>
          <w:rFonts w:ascii="Times New Roman" w:hAnsi="Times New Roman" w:cs="Times New Roman"/>
          <w:spacing w:val="1"/>
          <w:sz w:val="20"/>
          <w:szCs w:val="20"/>
          <w:highlight w:val="yellow"/>
        </w:rPr>
        <w:t xml:space="preserve"> </w:t>
      </w:r>
      <w:r w:rsidR="00526108" w:rsidRPr="00750765">
        <w:rPr>
          <w:rFonts w:ascii="Times New Roman" w:hAnsi="Times New Roman" w:cs="Times New Roman"/>
          <w:sz w:val="20"/>
          <w:szCs w:val="20"/>
          <w:highlight w:val="yellow"/>
        </w:rPr>
        <w:t xml:space="preserve">between </w:t>
      </w:r>
      <w:r w:rsidR="00842F6F" w:rsidRPr="00750765">
        <w:rPr>
          <w:rFonts w:ascii="Times New Roman" w:hAnsi="Times New Roman" w:cs="Times New Roman"/>
          <w:sz w:val="20"/>
          <w:szCs w:val="20"/>
          <w:highlight w:val="yellow"/>
        </w:rPr>
        <w:t xml:space="preserve">the </w:t>
      </w:r>
      <w:r w:rsidR="00526108" w:rsidRPr="00750765">
        <w:rPr>
          <w:rFonts w:ascii="Times New Roman" w:hAnsi="Times New Roman" w:cs="Times New Roman"/>
          <w:sz w:val="20"/>
          <w:szCs w:val="20"/>
          <w:highlight w:val="yellow"/>
        </w:rPr>
        <w:t xml:space="preserve">two variables </w:t>
      </w:r>
      <w:r w:rsidR="00526108" w:rsidRPr="00750765">
        <w:rPr>
          <w:rFonts w:ascii="Times New Roman" w:hAnsi="Times New Roman" w:cs="Times New Roman"/>
          <w:i/>
          <w:sz w:val="20"/>
          <w:szCs w:val="20"/>
          <w:highlight w:val="yellow"/>
        </w:rPr>
        <w:t xml:space="preserve">X </w:t>
      </w:r>
      <w:r w:rsidR="00526108" w:rsidRPr="00750765">
        <w:rPr>
          <w:rFonts w:ascii="Times New Roman" w:hAnsi="Times New Roman" w:cs="Times New Roman"/>
          <w:sz w:val="20"/>
          <w:szCs w:val="20"/>
          <w:highlight w:val="yellow"/>
        </w:rPr>
        <w:t xml:space="preserve">and </w:t>
      </w:r>
      <w:r w:rsidR="00526108" w:rsidRPr="00750765">
        <w:rPr>
          <w:rFonts w:ascii="Times New Roman" w:hAnsi="Times New Roman" w:cs="Times New Roman"/>
          <w:i/>
          <w:sz w:val="20"/>
          <w:szCs w:val="20"/>
          <w:highlight w:val="yellow"/>
        </w:rPr>
        <w:t xml:space="preserve">Y </w:t>
      </w:r>
      <w:r w:rsidR="00526108" w:rsidRPr="00750765">
        <w:rPr>
          <w:rFonts w:ascii="Times New Roman" w:hAnsi="Times New Roman" w:cs="Times New Roman"/>
          <w:sz w:val="20"/>
          <w:szCs w:val="20"/>
          <w:highlight w:val="yellow"/>
        </w:rPr>
        <w:t xml:space="preserve">to </w:t>
      </w:r>
      <w:r w:rsidR="00842F6F" w:rsidRPr="00750765">
        <w:rPr>
          <w:rFonts w:ascii="Times New Roman" w:hAnsi="Times New Roman" w:cs="Times New Roman"/>
          <w:sz w:val="20"/>
          <w:szCs w:val="20"/>
          <w:highlight w:val="yellow"/>
        </w:rPr>
        <w:t xml:space="preserve">the </w:t>
      </w:r>
      <w:r w:rsidR="00526108" w:rsidRPr="00750765">
        <w:rPr>
          <w:rFonts w:ascii="Times New Roman" w:hAnsi="Times New Roman" w:cs="Times New Roman"/>
          <w:sz w:val="20"/>
          <w:szCs w:val="20"/>
          <w:highlight w:val="yellow"/>
        </w:rPr>
        <w:t xml:space="preserve">product of </w:t>
      </w:r>
      <w:r w:rsidR="00842F6F" w:rsidRPr="00750765">
        <w:rPr>
          <w:rFonts w:ascii="Times New Roman" w:hAnsi="Times New Roman" w:cs="Times New Roman"/>
          <w:sz w:val="20"/>
          <w:szCs w:val="20"/>
          <w:highlight w:val="yellow"/>
        </w:rPr>
        <w:t xml:space="preserve">the </w:t>
      </w:r>
      <w:r w:rsidR="00526108" w:rsidRPr="00750765">
        <w:rPr>
          <w:rFonts w:ascii="Times New Roman" w:hAnsi="Times New Roman" w:cs="Times New Roman"/>
          <w:sz w:val="20"/>
          <w:szCs w:val="20"/>
          <w:highlight w:val="yellow"/>
        </w:rPr>
        <w:t>standard</w:t>
      </w:r>
      <w:r w:rsidR="00526108" w:rsidRPr="009A6240">
        <w:rPr>
          <w:rFonts w:ascii="Times New Roman" w:hAnsi="Times New Roman" w:cs="Times New Roman"/>
          <w:sz w:val="20"/>
          <w:szCs w:val="20"/>
        </w:rPr>
        <w:t xml:space="preserve"> deviation of both variable</w:t>
      </w:r>
      <w:r w:rsidR="00842F6F">
        <w:rPr>
          <w:rFonts w:ascii="Times New Roman" w:hAnsi="Times New Roman" w:cs="Times New Roman"/>
          <w:sz w:val="20"/>
          <w:szCs w:val="20"/>
        </w:rPr>
        <w:t>s</w:t>
      </w:r>
      <w:r w:rsidR="00526108" w:rsidRPr="009A6240">
        <w:rPr>
          <w:rFonts w:ascii="Times New Roman" w:hAnsi="Times New Roman" w:cs="Times New Roman"/>
          <w:spacing w:val="-2"/>
          <w:sz w:val="20"/>
          <w:szCs w:val="20"/>
        </w:rPr>
        <w:t xml:space="preserve"> </w:t>
      </w:r>
      <w:r w:rsidR="00526108" w:rsidRPr="009A6240">
        <w:rPr>
          <w:rFonts w:ascii="Times New Roman" w:hAnsi="Times New Roman" w:cs="Times New Roman"/>
          <w:i/>
          <w:sz w:val="20"/>
          <w:szCs w:val="20"/>
        </w:rPr>
        <w:t>X</w:t>
      </w:r>
      <w:r w:rsidR="00526108" w:rsidRPr="009A6240">
        <w:rPr>
          <w:rFonts w:ascii="Times New Roman" w:hAnsi="Times New Roman" w:cs="Times New Roman"/>
          <w:i/>
          <w:spacing w:val="2"/>
          <w:sz w:val="20"/>
          <w:szCs w:val="20"/>
        </w:rPr>
        <w:t xml:space="preserve"> </w:t>
      </w:r>
      <w:r w:rsidR="00526108" w:rsidRPr="009A6240">
        <w:rPr>
          <w:rFonts w:ascii="Times New Roman" w:hAnsi="Times New Roman" w:cs="Times New Roman"/>
          <w:sz w:val="20"/>
          <w:szCs w:val="20"/>
        </w:rPr>
        <w:t xml:space="preserve">and </w:t>
      </w:r>
      <w:r w:rsidR="00526108" w:rsidRPr="009A6240">
        <w:rPr>
          <w:rFonts w:ascii="Times New Roman" w:hAnsi="Times New Roman" w:cs="Times New Roman"/>
          <w:i/>
          <w:sz w:val="20"/>
          <w:szCs w:val="20"/>
        </w:rPr>
        <w:t>Y</w:t>
      </w:r>
      <w:r w:rsidR="00526108" w:rsidRPr="009A6240">
        <w:rPr>
          <w:rFonts w:ascii="Times New Roman" w:hAnsi="Times New Roman" w:cs="Times New Roman"/>
          <w:sz w:val="20"/>
          <w:szCs w:val="20"/>
        </w:rPr>
        <w:t>. Symbolically,</w:t>
      </w:r>
    </w:p>
    <w:p w14:paraId="64D88B3F" w14:textId="77777777" w:rsidR="005862C4" w:rsidRPr="009A6240" w:rsidRDefault="005862C4" w:rsidP="00F65DD9">
      <w:pPr>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P (</w:t>
      </w:r>
      <w:proofErr w:type="spellStart"/>
      <w:proofErr w:type="gramStart"/>
      <w:r w:rsidRPr="009A6240">
        <w:rPr>
          <w:rFonts w:ascii="Times New Roman" w:hAnsi="Times New Roman" w:cs="Times New Roman"/>
          <w:sz w:val="20"/>
          <w:szCs w:val="20"/>
        </w:rPr>
        <w:t>x,y</w:t>
      </w:r>
      <w:proofErr w:type="spellEnd"/>
      <w:proofErr w:type="gramEnd"/>
      <w:r w:rsidRPr="009A6240">
        <w:rPr>
          <w:rFonts w:ascii="Times New Roman" w:hAnsi="Times New Roman" w:cs="Times New Roman"/>
          <w:sz w:val="20"/>
          <w:szCs w:val="20"/>
        </w:rPr>
        <w:t xml:space="preserve">) = </w:t>
      </w:r>
      <w:proofErr w:type="spellStart"/>
      <w:r w:rsidRPr="009A6240">
        <w:rPr>
          <w:rFonts w:ascii="Times New Roman" w:hAnsi="Times New Roman" w:cs="Times New Roman"/>
          <w:sz w:val="20"/>
          <w:szCs w:val="20"/>
        </w:rPr>
        <w:t>cov</w:t>
      </w:r>
      <w:proofErr w:type="spellEnd"/>
      <w:r w:rsidRPr="009A6240">
        <w:rPr>
          <w:rFonts w:ascii="Times New Roman" w:hAnsi="Times New Roman" w:cs="Times New Roman"/>
          <w:sz w:val="20"/>
          <w:szCs w:val="20"/>
        </w:rPr>
        <w:t xml:space="preserve"> (</w:t>
      </w:r>
      <w:proofErr w:type="spellStart"/>
      <w:r w:rsidRPr="009A6240">
        <w:rPr>
          <w:rFonts w:ascii="Times New Roman" w:hAnsi="Times New Roman" w:cs="Times New Roman"/>
          <w:sz w:val="20"/>
          <w:szCs w:val="20"/>
        </w:rPr>
        <w:t>x,y</w:t>
      </w:r>
      <w:proofErr w:type="spellEnd"/>
      <w:r w:rsidRPr="009A6240">
        <w:rPr>
          <w:rFonts w:ascii="Times New Roman" w:hAnsi="Times New Roman" w:cs="Times New Roman"/>
          <w:sz w:val="20"/>
          <w:szCs w:val="20"/>
        </w:rPr>
        <w:t>)/</w:t>
      </w:r>
      <w:proofErr w:type="spellStart"/>
      <w:r w:rsidRPr="009A6240">
        <w:rPr>
          <w:rFonts w:ascii="Times New Roman" w:hAnsi="Times New Roman" w:cs="Times New Roman"/>
          <w:sz w:val="20"/>
          <w:szCs w:val="20"/>
        </w:rPr>
        <w:t>σX.σY</w:t>
      </w:r>
      <w:proofErr w:type="spellEnd"/>
    </w:p>
    <w:p w14:paraId="6262CC1F" w14:textId="5299074F" w:rsidR="00A34AD7" w:rsidRPr="009A6240" w:rsidRDefault="00A34AD7" w:rsidP="00F65DD9">
      <w:pPr>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 xml:space="preserve">Here, </w:t>
      </w:r>
      <w:proofErr w:type="spellStart"/>
      <w:r w:rsidRPr="009A6240">
        <w:rPr>
          <w:rFonts w:ascii="Times New Roman" w:hAnsi="Times New Roman" w:cs="Times New Roman"/>
          <w:sz w:val="20"/>
          <w:szCs w:val="20"/>
        </w:rPr>
        <w:t>cov</w:t>
      </w:r>
      <w:proofErr w:type="spellEnd"/>
      <w:r w:rsidRPr="009A6240">
        <w:rPr>
          <w:rFonts w:ascii="Times New Roman" w:hAnsi="Times New Roman" w:cs="Times New Roman"/>
          <w:sz w:val="20"/>
          <w:szCs w:val="20"/>
        </w:rPr>
        <w:t xml:space="preserve"> is the covariance. </w:t>
      </w:r>
      <w:proofErr w:type="spellStart"/>
      <w:r w:rsidRPr="009A6240">
        <w:rPr>
          <w:rFonts w:ascii="Times New Roman" w:hAnsi="Times New Roman" w:cs="Times New Roman"/>
          <w:sz w:val="20"/>
          <w:szCs w:val="20"/>
        </w:rPr>
        <w:t>σX</w:t>
      </w:r>
      <w:proofErr w:type="spellEnd"/>
      <w:r w:rsidRPr="009A6240">
        <w:rPr>
          <w:rFonts w:ascii="Times New Roman" w:hAnsi="Times New Roman" w:cs="Times New Roman"/>
          <w:sz w:val="20"/>
          <w:szCs w:val="20"/>
        </w:rPr>
        <w:t xml:space="preserve"> is the standard deviation of X, and </w:t>
      </w:r>
      <w:proofErr w:type="spellStart"/>
      <w:r w:rsidRPr="009A6240">
        <w:rPr>
          <w:rFonts w:ascii="Times New Roman" w:hAnsi="Times New Roman" w:cs="Times New Roman"/>
          <w:sz w:val="20"/>
          <w:szCs w:val="20"/>
        </w:rPr>
        <w:t>σY</w:t>
      </w:r>
      <w:proofErr w:type="spellEnd"/>
      <w:r w:rsidRPr="009A6240">
        <w:rPr>
          <w:rFonts w:ascii="Times New Roman" w:hAnsi="Times New Roman" w:cs="Times New Roman"/>
          <w:sz w:val="20"/>
          <w:szCs w:val="20"/>
        </w:rPr>
        <w:t xml:space="preserve"> is the standard deviation of Y. The given equation for the correlation coefficient can be expressed in terms of means and expectations.</w:t>
      </w:r>
    </w:p>
    <w:p w14:paraId="033DB21C" w14:textId="3B917E37" w:rsidR="0044494E" w:rsidRPr="009A6240" w:rsidRDefault="0044494E" w:rsidP="00F65DD9">
      <w:pPr>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 xml:space="preserve">µx and µy are the mean of </w:t>
      </w:r>
      <w:r w:rsidRPr="00750765">
        <w:rPr>
          <w:rFonts w:ascii="Times New Roman" w:hAnsi="Times New Roman" w:cs="Times New Roman"/>
          <w:sz w:val="20"/>
          <w:szCs w:val="20"/>
          <w:highlight w:val="yellow"/>
        </w:rPr>
        <w:t xml:space="preserve">x and </w:t>
      </w:r>
      <w:r w:rsidR="00842F6F" w:rsidRPr="00750765">
        <w:rPr>
          <w:rFonts w:ascii="Times New Roman" w:hAnsi="Times New Roman" w:cs="Times New Roman"/>
          <w:sz w:val="20"/>
          <w:szCs w:val="20"/>
          <w:highlight w:val="yellow"/>
        </w:rPr>
        <w:t xml:space="preserve">the </w:t>
      </w:r>
      <w:r w:rsidRPr="00750765">
        <w:rPr>
          <w:rFonts w:ascii="Times New Roman" w:hAnsi="Times New Roman" w:cs="Times New Roman"/>
          <w:sz w:val="20"/>
          <w:szCs w:val="20"/>
          <w:highlight w:val="yellow"/>
        </w:rPr>
        <w:t>mean of y, respec</w:t>
      </w:r>
      <w:r w:rsidRPr="009A6240">
        <w:rPr>
          <w:rFonts w:ascii="Times New Roman" w:hAnsi="Times New Roman" w:cs="Times New Roman"/>
          <w:sz w:val="20"/>
          <w:szCs w:val="20"/>
        </w:rPr>
        <w:t xml:space="preserve">tively. E is the expectation.  </w:t>
      </w:r>
    </w:p>
    <w:p w14:paraId="70E67E69" w14:textId="77777777" w:rsidR="00182784" w:rsidRPr="009A6240" w:rsidRDefault="00182784" w:rsidP="00F65DD9">
      <w:pPr>
        <w:spacing w:after="0" w:line="360" w:lineRule="auto"/>
        <w:jc w:val="both"/>
        <w:rPr>
          <w:rFonts w:ascii="Times New Roman" w:hAnsi="Times New Roman" w:cs="Times New Roman"/>
          <w:sz w:val="20"/>
          <w:szCs w:val="20"/>
        </w:rPr>
      </w:pPr>
      <m:oMathPara>
        <m:oMath>
          <m: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X,Y</m:t>
              </m:r>
            </m:e>
          </m:d>
          <m:r>
            <m:rPr>
              <m:sty m:val="p"/>
            </m:rPr>
            <w:rPr>
              <w:rFonts w:ascii="Cambria Math" w:hAnsi="Cambria Math" w:cs="Times New Roman"/>
              <w:sz w:val="20"/>
              <w:szCs w:val="20"/>
            </w:rPr>
            <m:t>= E</m:t>
          </m:r>
          <m:d>
            <m:dPr>
              <m:ctrlPr>
                <w:rPr>
                  <w:rFonts w:ascii="Cambria Math" w:hAnsi="Cambria Math" w:cs="Times New Roman"/>
                  <w:sz w:val="20"/>
                  <w:szCs w:val="20"/>
                </w:rPr>
              </m:ctrlPr>
            </m:dPr>
            <m:e>
              <m:r>
                <m:rPr>
                  <m:sty m:val="p"/>
                </m:rPr>
                <w:rPr>
                  <w:rFonts w:ascii="Cambria Math" w:hAnsi="Cambria Math" w:cs="Times New Roman"/>
                  <w:sz w:val="20"/>
                  <w:szCs w:val="20"/>
                </w:rPr>
                <m:t>X-µx</m:t>
              </m:r>
            </m:e>
          </m:d>
          <m:r>
            <m:rPr>
              <m:sty m:val="p"/>
            </m:rPr>
            <w:rPr>
              <w:rFonts w:ascii="Cambria Math" w:hAnsi="Cambria Math" w:cs="Times New Roman"/>
              <w:sz w:val="20"/>
              <w:szCs w:val="20"/>
            </w:rPr>
            <m:t>-</m:t>
          </m:r>
          <m:f>
            <m:fPr>
              <m:ctrlPr>
                <w:rPr>
                  <w:rFonts w:ascii="Cambria Math" w:hAnsi="Cambria Math" w:cs="Times New Roman"/>
                  <w:sz w:val="20"/>
                  <w:szCs w:val="20"/>
                </w:rPr>
              </m:ctrlPr>
            </m:fPr>
            <m:num>
              <m:d>
                <m:dPr>
                  <m:ctrlPr>
                    <w:rPr>
                      <w:rFonts w:ascii="Cambria Math" w:hAnsi="Cambria Math" w:cs="Times New Roman"/>
                      <w:sz w:val="20"/>
                      <w:szCs w:val="20"/>
                    </w:rPr>
                  </m:ctrlPr>
                </m:dPr>
                <m:e>
                  <m:r>
                    <m:rPr>
                      <m:sty m:val="p"/>
                    </m:rPr>
                    <w:rPr>
                      <w:rFonts w:ascii="Cambria Math" w:hAnsi="Cambria Math" w:cs="Times New Roman"/>
                      <w:sz w:val="20"/>
                      <w:szCs w:val="20"/>
                    </w:rPr>
                    <m:t>Y-µy</m:t>
                  </m:r>
                </m:e>
              </m:d>
            </m:num>
            <m:den>
              <m:r>
                <m:rPr>
                  <m:sty m:val="p"/>
                </m:rPr>
                <w:rPr>
                  <w:rFonts w:ascii="Cambria Math" w:hAnsi="Cambria Math" w:cs="Times New Roman"/>
                  <w:sz w:val="20"/>
                  <w:szCs w:val="20"/>
                </w:rPr>
                <m:t>σx.σy</m:t>
              </m:r>
            </m:den>
          </m:f>
        </m:oMath>
      </m:oMathPara>
    </w:p>
    <w:p w14:paraId="558C82B9" w14:textId="77777777" w:rsidR="00DD0B1C" w:rsidRPr="009A6240" w:rsidRDefault="00DD0B1C" w:rsidP="00DD0B1C">
      <w:pPr>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Fruit infestation and yield (q /ha) was worked</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out</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with the help of following</w:t>
      </w:r>
      <w:r w:rsidRPr="009A6240">
        <w:rPr>
          <w:rFonts w:ascii="Times New Roman" w:hAnsi="Times New Roman" w:cs="Times New Roman"/>
          <w:spacing w:val="-3"/>
          <w:sz w:val="20"/>
          <w:szCs w:val="20"/>
        </w:rPr>
        <w:t xml:space="preserve"> </w:t>
      </w:r>
      <w:r w:rsidRPr="009A6240">
        <w:rPr>
          <w:rFonts w:ascii="Times New Roman" w:hAnsi="Times New Roman" w:cs="Times New Roman"/>
          <w:sz w:val="20"/>
          <w:szCs w:val="20"/>
        </w:rPr>
        <w:t>formula.</w:t>
      </w:r>
    </w:p>
    <w:p w14:paraId="0A7FD870" w14:textId="77777777" w:rsidR="00DD0B1C" w:rsidRPr="009A6240" w:rsidRDefault="00D90E63" w:rsidP="00DD0B1C">
      <w:pPr>
        <w:pStyle w:val="BodyText"/>
        <w:spacing w:before="199"/>
        <w:ind w:left="890"/>
        <w:jc w:val="both"/>
        <w:rPr>
          <w:sz w:val="20"/>
          <w:szCs w:val="20"/>
        </w:rPr>
      </w:pPr>
      <w:r>
        <w:rPr>
          <w:sz w:val="20"/>
          <w:szCs w:val="20"/>
        </w:rPr>
        <w:pict w14:anchorId="41241E58">
          <v:shape id="_x0000_s1026" style="position:absolute;left:0;text-align:left;margin-left:253.65pt;margin-top:30.15pt;width:201.8pt;height:.1pt;z-index:-251661312;mso-wrap-distance-left:0;mso-wrap-distance-right:0;mso-position-horizontal-relative:page" coordorigin="5073,603" coordsize="4036,0" path="m5073,603r4036,e" filled="f">
            <v:path arrowok="t"/>
            <w10:wrap type="topAndBottom" anchorx="page"/>
          </v:shape>
        </w:pict>
      </w:r>
      <w:r w:rsidR="00DD0B1C" w:rsidRPr="009A6240">
        <w:rPr>
          <w:sz w:val="20"/>
          <w:szCs w:val="20"/>
        </w:rPr>
        <w:t>Per cent</w:t>
      </w:r>
      <w:r w:rsidR="00DD0B1C" w:rsidRPr="009A6240">
        <w:rPr>
          <w:spacing w:val="-1"/>
          <w:sz w:val="20"/>
          <w:szCs w:val="20"/>
        </w:rPr>
        <w:t xml:space="preserve"> </w:t>
      </w:r>
      <w:r w:rsidR="00DD0B1C" w:rsidRPr="009A6240">
        <w:rPr>
          <w:sz w:val="20"/>
          <w:szCs w:val="20"/>
        </w:rPr>
        <w:t xml:space="preserve">fruit infestation  </w:t>
      </w:r>
      <w:r w:rsidR="00DD0B1C" w:rsidRPr="009A6240">
        <w:rPr>
          <w:spacing w:val="58"/>
          <w:sz w:val="20"/>
          <w:szCs w:val="20"/>
        </w:rPr>
        <w:t xml:space="preserve"> </w:t>
      </w:r>
      <w:r w:rsidR="00DD0B1C" w:rsidRPr="009A6240">
        <w:rPr>
          <w:sz w:val="20"/>
          <w:szCs w:val="20"/>
        </w:rPr>
        <w:t xml:space="preserve">=   </w:t>
      </w:r>
      <w:r w:rsidR="00DD0B1C" w:rsidRPr="009A6240">
        <w:rPr>
          <w:spacing w:val="59"/>
          <w:sz w:val="20"/>
          <w:szCs w:val="20"/>
        </w:rPr>
        <w:t xml:space="preserve"> </w:t>
      </w:r>
      <w:r w:rsidR="00DD0B1C" w:rsidRPr="009A6240">
        <w:rPr>
          <w:sz w:val="20"/>
          <w:szCs w:val="20"/>
        </w:rPr>
        <w:t>Number of</w:t>
      </w:r>
      <w:r w:rsidR="00DD0B1C" w:rsidRPr="009A6240">
        <w:rPr>
          <w:spacing w:val="-3"/>
          <w:sz w:val="20"/>
          <w:szCs w:val="20"/>
        </w:rPr>
        <w:t xml:space="preserve"> </w:t>
      </w:r>
      <w:r w:rsidR="00DD0B1C" w:rsidRPr="009A6240">
        <w:rPr>
          <w:sz w:val="20"/>
          <w:szCs w:val="20"/>
        </w:rPr>
        <w:t xml:space="preserve">damaged fruits  </w:t>
      </w:r>
      <w:r w:rsidR="00DD0B1C" w:rsidRPr="009A6240">
        <w:rPr>
          <w:spacing w:val="59"/>
          <w:sz w:val="20"/>
          <w:szCs w:val="20"/>
        </w:rPr>
        <w:t xml:space="preserve"> </w:t>
      </w:r>
      <w:r w:rsidR="00DD0B1C" w:rsidRPr="009A6240">
        <w:rPr>
          <w:sz w:val="20"/>
          <w:szCs w:val="20"/>
        </w:rPr>
        <w:t>×</w:t>
      </w:r>
      <w:r w:rsidR="00DD0B1C" w:rsidRPr="009A6240">
        <w:rPr>
          <w:spacing w:val="-1"/>
          <w:sz w:val="20"/>
          <w:szCs w:val="20"/>
        </w:rPr>
        <w:t xml:space="preserve"> </w:t>
      </w:r>
      <w:r w:rsidR="00DD0B1C" w:rsidRPr="009A6240">
        <w:rPr>
          <w:sz w:val="20"/>
          <w:szCs w:val="20"/>
        </w:rPr>
        <w:t>100</w:t>
      </w:r>
    </w:p>
    <w:p w14:paraId="659F035F" w14:textId="77777777" w:rsidR="000D780F" w:rsidRPr="009A6240" w:rsidRDefault="00DD0B1C" w:rsidP="00BC5CAC">
      <w:pPr>
        <w:pStyle w:val="BodyText"/>
        <w:spacing w:before="174"/>
        <w:ind w:left="3410"/>
        <w:rPr>
          <w:sz w:val="20"/>
          <w:szCs w:val="20"/>
        </w:rPr>
      </w:pPr>
      <w:r w:rsidRPr="009A6240">
        <w:rPr>
          <w:sz w:val="20"/>
          <w:szCs w:val="20"/>
        </w:rPr>
        <w:t>Total</w:t>
      </w:r>
      <w:r w:rsidRPr="009A6240">
        <w:rPr>
          <w:spacing w:val="-1"/>
          <w:sz w:val="20"/>
          <w:szCs w:val="20"/>
        </w:rPr>
        <w:t xml:space="preserve"> </w:t>
      </w:r>
      <w:r w:rsidRPr="009A6240">
        <w:rPr>
          <w:sz w:val="20"/>
          <w:szCs w:val="20"/>
        </w:rPr>
        <w:t>number</w:t>
      </w:r>
      <w:r w:rsidRPr="009A6240">
        <w:rPr>
          <w:spacing w:val="-1"/>
          <w:sz w:val="20"/>
          <w:szCs w:val="20"/>
        </w:rPr>
        <w:t xml:space="preserve"> </w:t>
      </w:r>
      <w:r w:rsidRPr="009A6240">
        <w:rPr>
          <w:sz w:val="20"/>
          <w:szCs w:val="20"/>
        </w:rPr>
        <w:t>of</w:t>
      </w:r>
      <w:r w:rsidRPr="009A6240">
        <w:rPr>
          <w:spacing w:val="-2"/>
          <w:sz w:val="20"/>
          <w:szCs w:val="20"/>
        </w:rPr>
        <w:t xml:space="preserve"> </w:t>
      </w:r>
      <w:r w:rsidRPr="009A6240">
        <w:rPr>
          <w:sz w:val="20"/>
          <w:szCs w:val="20"/>
        </w:rPr>
        <w:t>fruit</w:t>
      </w:r>
      <w:r w:rsidRPr="009A6240">
        <w:rPr>
          <w:spacing w:val="-1"/>
          <w:sz w:val="20"/>
          <w:szCs w:val="20"/>
        </w:rPr>
        <w:t xml:space="preserve"> </w:t>
      </w:r>
      <w:r w:rsidRPr="009A6240">
        <w:rPr>
          <w:sz w:val="20"/>
          <w:szCs w:val="20"/>
        </w:rPr>
        <w:t>(Healthy</w:t>
      </w:r>
      <w:r w:rsidRPr="009A6240">
        <w:rPr>
          <w:spacing w:val="-5"/>
          <w:sz w:val="20"/>
          <w:szCs w:val="20"/>
        </w:rPr>
        <w:t xml:space="preserve"> </w:t>
      </w:r>
      <w:r w:rsidRPr="009A6240">
        <w:rPr>
          <w:sz w:val="20"/>
          <w:szCs w:val="20"/>
        </w:rPr>
        <w:t>+</w:t>
      </w:r>
      <w:r w:rsidRPr="009A6240">
        <w:rPr>
          <w:spacing w:val="-2"/>
          <w:sz w:val="20"/>
          <w:szCs w:val="20"/>
        </w:rPr>
        <w:t xml:space="preserve"> </w:t>
      </w:r>
      <w:r w:rsidRPr="009A6240">
        <w:rPr>
          <w:sz w:val="20"/>
          <w:szCs w:val="20"/>
        </w:rPr>
        <w:t>Damage)</w:t>
      </w:r>
    </w:p>
    <w:p w14:paraId="205146AE" w14:textId="77777777" w:rsidR="00DD0B1C" w:rsidRPr="009A6240" w:rsidRDefault="00DD0B1C" w:rsidP="00DD0B1C">
      <w:pPr>
        <w:pStyle w:val="BodyText"/>
        <w:spacing w:before="174"/>
        <w:ind w:left="3410"/>
        <w:rPr>
          <w:sz w:val="20"/>
          <w:szCs w:val="20"/>
        </w:rPr>
      </w:pPr>
    </w:p>
    <w:p w14:paraId="69113BA7" w14:textId="77777777" w:rsidR="00DD0B1C" w:rsidRPr="009A6240" w:rsidRDefault="00DD0B1C" w:rsidP="00DD0B1C">
      <w:pPr>
        <w:pStyle w:val="BodyText"/>
        <w:tabs>
          <w:tab w:val="left" w:pos="3379"/>
        </w:tabs>
        <w:ind w:left="890"/>
        <w:rPr>
          <w:sz w:val="20"/>
          <w:szCs w:val="20"/>
        </w:rPr>
      </w:pPr>
      <w:r w:rsidRPr="009A6240">
        <w:rPr>
          <w:sz w:val="20"/>
          <w:szCs w:val="20"/>
        </w:rPr>
        <w:t>Fruit</w:t>
      </w:r>
      <w:r w:rsidRPr="009A6240">
        <w:rPr>
          <w:spacing w:val="1"/>
          <w:sz w:val="20"/>
          <w:szCs w:val="20"/>
        </w:rPr>
        <w:t xml:space="preserve"> </w:t>
      </w:r>
      <w:r w:rsidRPr="009A6240">
        <w:rPr>
          <w:sz w:val="20"/>
          <w:szCs w:val="20"/>
        </w:rPr>
        <w:t>yield</w:t>
      </w:r>
      <w:r w:rsidRPr="009A6240">
        <w:rPr>
          <w:spacing w:val="-1"/>
          <w:sz w:val="20"/>
          <w:szCs w:val="20"/>
        </w:rPr>
        <w:t xml:space="preserve"> </w:t>
      </w:r>
      <w:r w:rsidRPr="009A6240">
        <w:rPr>
          <w:sz w:val="20"/>
          <w:szCs w:val="20"/>
        </w:rPr>
        <w:t>=</w:t>
      </w:r>
      <w:r w:rsidRPr="009A6240">
        <w:rPr>
          <w:sz w:val="20"/>
          <w:szCs w:val="20"/>
        </w:rPr>
        <w:tab/>
        <w:t>weight of fruit (kg</w:t>
      </w:r>
      <w:r w:rsidRPr="009A6240">
        <w:rPr>
          <w:spacing w:val="-3"/>
          <w:sz w:val="20"/>
          <w:szCs w:val="20"/>
        </w:rPr>
        <w:t xml:space="preserve"> </w:t>
      </w:r>
      <w:r w:rsidRPr="009A6240">
        <w:rPr>
          <w:sz w:val="20"/>
          <w:szCs w:val="20"/>
        </w:rPr>
        <w:t>per</w:t>
      </w:r>
      <w:r w:rsidRPr="009A6240">
        <w:rPr>
          <w:spacing w:val="-1"/>
          <w:sz w:val="20"/>
          <w:szCs w:val="20"/>
        </w:rPr>
        <w:t xml:space="preserve"> </w:t>
      </w:r>
      <w:r w:rsidRPr="009A6240">
        <w:rPr>
          <w:sz w:val="20"/>
          <w:szCs w:val="20"/>
        </w:rPr>
        <w:t xml:space="preserve">plot) </w:t>
      </w:r>
    </w:p>
    <w:p w14:paraId="552A6995" w14:textId="77777777" w:rsidR="00DD0B1C" w:rsidRPr="009A6240" w:rsidRDefault="00D90E63" w:rsidP="00DD0B1C">
      <w:pPr>
        <w:pStyle w:val="BodyText"/>
        <w:rPr>
          <w:sz w:val="20"/>
          <w:szCs w:val="20"/>
        </w:rPr>
      </w:pPr>
      <w:r>
        <w:rPr>
          <w:sz w:val="20"/>
          <w:szCs w:val="20"/>
        </w:rPr>
        <w:pict w14:anchorId="21ACE52C">
          <v:shape id="_x0000_s1027" style="position:absolute;margin-left:240.3pt;margin-top:12.25pt;width:180pt;height:.1pt;z-index:-251660288;mso-wrap-distance-left:0;mso-wrap-distance-right:0;mso-position-horizontal-relative:page" coordorigin="4806,245" coordsize="3600,0" path="m4806,245r3600,e" filled="f">
            <v:path arrowok="t"/>
            <w10:wrap type="topAndBottom" anchorx="page"/>
          </v:shape>
        </w:pict>
      </w:r>
    </w:p>
    <w:p w14:paraId="572152E4" w14:textId="77777777" w:rsidR="004C7FF0" w:rsidRPr="009A6240" w:rsidRDefault="00DD0B1C" w:rsidP="00FE0FA6">
      <w:pPr>
        <w:pStyle w:val="BodyText"/>
        <w:ind w:right="3526"/>
        <w:jc w:val="center"/>
        <w:rPr>
          <w:sz w:val="20"/>
          <w:szCs w:val="20"/>
        </w:rPr>
      </w:pPr>
      <w:r w:rsidRPr="009A6240">
        <w:rPr>
          <w:sz w:val="20"/>
          <w:szCs w:val="20"/>
        </w:rPr>
        <w:lastRenderedPageBreak/>
        <w:t xml:space="preserve">                                                            Plot</w:t>
      </w:r>
      <w:r w:rsidRPr="009A6240">
        <w:rPr>
          <w:spacing w:val="-1"/>
          <w:sz w:val="20"/>
          <w:szCs w:val="20"/>
        </w:rPr>
        <w:t xml:space="preserve"> </w:t>
      </w:r>
      <w:r w:rsidRPr="009A6240">
        <w:rPr>
          <w:sz w:val="20"/>
          <w:szCs w:val="20"/>
        </w:rPr>
        <w:t>area</w:t>
      </w:r>
      <w:r w:rsidRPr="009A6240">
        <w:rPr>
          <w:spacing w:val="-1"/>
          <w:sz w:val="20"/>
          <w:szCs w:val="20"/>
        </w:rPr>
        <w:t xml:space="preserve"> </w:t>
      </w:r>
      <w:r w:rsidRPr="009A6240">
        <w:rPr>
          <w:sz w:val="20"/>
          <w:szCs w:val="20"/>
        </w:rPr>
        <w:t>(m</w:t>
      </w:r>
      <w:r w:rsidRPr="009A6240">
        <w:rPr>
          <w:sz w:val="20"/>
          <w:szCs w:val="20"/>
          <w:vertAlign w:val="superscript"/>
        </w:rPr>
        <w:t>2</w:t>
      </w:r>
      <w:r w:rsidRPr="009A6240">
        <w:rPr>
          <w:sz w:val="20"/>
          <w:szCs w:val="20"/>
        </w:rPr>
        <w:t>)</w:t>
      </w:r>
    </w:p>
    <w:p w14:paraId="3475E5E5" w14:textId="77777777" w:rsidR="004B2486" w:rsidRPr="009A6240" w:rsidRDefault="00B50248" w:rsidP="00540FA3">
      <w:pPr>
        <w:pStyle w:val="BodyText"/>
        <w:spacing w:line="360" w:lineRule="auto"/>
        <w:ind w:right="-180"/>
        <w:jc w:val="both"/>
        <w:rPr>
          <w:b/>
          <w:sz w:val="20"/>
          <w:szCs w:val="20"/>
        </w:rPr>
      </w:pPr>
      <w:r w:rsidRPr="009A6240">
        <w:rPr>
          <w:b/>
          <w:sz w:val="20"/>
          <w:szCs w:val="20"/>
        </w:rPr>
        <w:t>RESULTS AND DISCUSSION</w:t>
      </w:r>
    </w:p>
    <w:p w14:paraId="2A015FB4" w14:textId="77777777" w:rsidR="00006D44" w:rsidRPr="009A6240" w:rsidRDefault="00006D44" w:rsidP="00006D44">
      <w:pPr>
        <w:pStyle w:val="Heading2"/>
        <w:tabs>
          <w:tab w:val="left" w:pos="2399"/>
        </w:tabs>
        <w:spacing w:line="360" w:lineRule="auto"/>
        <w:ind w:left="0"/>
        <w:jc w:val="both"/>
        <w:rPr>
          <w:sz w:val="20"/>
          <w:szCs w:val="20"/>
        </w:rPr>
      </w:pPr>
      <w:r w:rsidRPr="009A6240">
        <w:rPr>
          <w:sz w:val="20"/>
          <w:szCs w:val="20"/>
        </w:rPr>
        <w:t xml:space="preserve">Mean population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at first spray. </w:t>
      </w:r>
    </w:p>
    <w:p w14:paraId="11C14A3F" w14:textId="7D95860E" w:rsidR="00006D44" w:rsidRPr="009A6240" w:rsidRDefault="00006D44" w:rsidP="00CA7585">
      <w:pPr>
        <w:pStyle w:val="BodyText"/>
        <w:spacing w:line="360" w:lineRule="auto"/>
        <w:ind w:right="-180"/>
        <w:jc w:val="both"/>
        <w:rPr>
          <w:sz w:val="20"/>
          <w:szCs w:val="20"/>
        </w:rPr>
      </w:pPr>
      <w:r w:rsidRPr="009A6240">
        <w:rPr>
          <w:sz w:val="20"/>
          <w:szCs w:val="20"/>
        </w:rPr>
        <w:t>The highest mean population (20.687) before spray of bio-pesticides was recorded in T</w:t>
      </w:r>
      <w:r w:rsidRPr="009A6240">
        <w:rPr>
          <w:sz w:val="20"/>
          <w:szCs w:val="20"/>
          <w:vertAlign w:val="subscript"/>
        </w:rPr>
        <w:t>5</w:t>
      </w:r>
      <w:r w:rsidRPr="009A6240">
        <w:rPr>
          <w:sz w:val="20"/>
          <w:szCs w:val="20"/>
        </w:rPr>
        <w:t xml:space="preserve"> (</w:t>
      </w:r>
      <w:r w:rsidRPr="009A6240">
        <w:rPr>
          <w:i/>
          <w:sz w:val="20"/>
          <w:szCs w:val="20"/>
        </w:rPr>
        <w:t>Bacillus thuringiensis</w:t>
      </w:r>
      <w:r w:rsidRPr="009A6240">
        <w:rPr>
          <w:sz w:val="20"/>
          <w:szCs w:val="20"/>
        </w:rPr>
        <w:t xml:space="preserve"> </w:t>
      </w:r>
      <w:proofErr w:type="spellStart"/>
      <w:proofErr w:type="gramStart"/>
      <w:r w:rsidRPr="009A6240">
        <w:rPr>
          <w:sz w:val="20"/>
          <w:szCs w:val="20"/>
        </w:rPr>
        <w:t>var.Kurstaki</w:t>
      </w:r>
      <w:proofErr w:type="spellEnd"/>
      <w:proofErr w:type="gramEnd"/>
      <w:r w:rsidRPr="009A6240">
        <w:rPr>
          <w:sz w:val="20"/>
          <w:szCs w:val="20"/>
        </w:rPr>
        <w:t>)</w:t>
      </w:r>
      <w:r w:rsidR="00842F6F">
        <w:rPr>
          <w:sz w:val="20"/>
          <w:szCs w:val="20"/>
        </w:rPr>
        <w:t>,</w:t>
      </w:r>
      <w:r w:rsidRPr="009A6240">
        <w:rPr>
          <w:spacing w:val="1"/>
          <w:sz w:val="20"/>
          <w:szCs w:val="20"/>
        </w:rPr>
        <w:t xml:space="preserve"> </w:t>
      </w:r>
      <w:r w:rsidRPr="009A6240">
        <w:rPr>
          <w:sz w:val="20"/>
          <w:szCs w:val="20"/>
        </w:rPr>
        <w:t xml:space="preserve">which was statistically different from all other treatments (Table </w:t>
      </w:r>
      <w:r w:rsidR="00CA7585" w:rsidRPr="009A6240">
        <w:rPr>
          <w:sz w:val="20"/>
          <w:szCs w:val="20"/>
        </w:rPr>
        <w:t>1</w:t>
      </w:r>
      <w:r w:rsidRPr="009A6240">
        <w:rPr>
          <w:sz w:val="20"/>
          <w:szCs w:val="20"/>
        </w:rPr>
        <w:t xml:space="preserve">). </w:t>
      </w:r>
      <w:r w:rsidR="00DC6300" w:rsidRPr="009A6240">
        <w:rPr>
          <w:sz w:val="20"/>
          <w:szCs w:val="20"/>
        </w:rPr>
        <w:t xml:space="preserve">The </w:t>
      </w:r>
      <w:r w:rsidRPr="009A6240">
        <w:rPr>
          <w:sz w:val="20"/>
          <w:szCs w:val="20"/>
        </w:rPr>
        <w:t xml:space="preserve">lowest mean population was (18.637) before </w:t>
      </w:r>
      <w:r w:rsidR="00842F6F">
        <w:rPr>
          <w:sz w:val="20"/>
          <w:szCs w:val="20"/>
        </w:rPr>
        <w:t xml:space="preserve">the </w:t>
      </w:r>
      <w:r w:rsidRPr="009A6240">
        <w:rPr>
          <w:sz w:val="20"/>
          <w:szCs w:val="20"/>
        </w:rPr>
        <w:t>spray of bio-pesticides was recorded in T</w:t>
      </w:r>
      <w:r w:rsidRPr="009A6240">
        <w:rPr>
          <w:sz w:val="20"/>
          <w:szCs w:val="20"/>
          <w:vertAlign w:val="subscript"/>
        </w:rPr>
        <w:t xml:space="preserve">9 </w:t>
      </w:r>
      <w:r w:rsidRPr="009A6240">
        <w:rPr>
          <w:sz w:val="20"/>
          <w:szCs w:val="20"/>
        </w:rPr>
        <w:t>(Control). Moreover, after spray of bio-pesticides for the first spray at (3</w:t>
      </w:r>
      <w:r w:rsidRPr="009A6240">
        <w:rPr>
          <w:sz w:val="20"/>
          <w:szCs w:val="20"/>
          <w:vertAlign w:val="superscript"/>
        </w:rPr>
        <w:t>rd</w:t>
      </w:r>
      <w:r w:rsidRPr="009A6240">
        <w:rPr>
          <w:sz w:val="20"/>
          <w:szCs w:val="20"/>
        </w:rPr>
        <w:t>, 7</w:t>
      </w:r>
      <w:r w:rsidRPr="009A6240">
        <w:rPr>
          <w:sz w:val="20"/>
          <w:szCs w:val="20"/>
          <w:vertAlign w:val="superscript"/>
        </w:rPr>
        <w:t>th</w:t>
      </w:r>
      <w:r w:rsidRPr="009A6240">
        <w:rPr>
          <w:sz w:val="20"/>
          <w:szCs w:val="20"/>
        </w:rPr>
        <w:t xml:space="preserve"> and 10</w:t>
      </w:r>
      <w:r w:rsidRPr="009A6240">
        <w:rPr>
          <w:sz w:val="20"/>
          <w:szCs w:val="20"/>
          <w:vertAlign w:val="superscript"/>
        </w:rPr>
        <w:t>th</w:t>
      </w:r>
      <w:r w:rsidRPr="009A6240">
        <w:rPr>
          <w:sz w:val="20"/>
          <w:szCs w:val="20"/>
        </w:rPr>
        <w:t>) days the lowest mean population was (18.250, 17.300 and 15.930) recorded under the treatment T</w:t>
      </w:r>
      <w:r w:rsidRPr="009A6240">
        <w:rPr>
          <w:sz w:val="20"/>
          <w:szCs w:val="20"/>
          <w:vertAlign w:val="subscript"/>
        </w:rPr>
        <w:t xml:space="preserve">4 </w:t>
      </w:r>
      <w:r w:rsidRPr="009A6240">
        <w:rPr>
          <w:sz w:val="20"/>
          <w:szCs w:val="20"/>
        </w:rPr>
        <w:t>(</w:t>
      </w:r>
      <w:proofErr w:type="spellStart"/>
      <w:proofErr w:type="gramStart"/>
      <w:r w:rsidRPr="009A6240">
        <w:rPr>
          <w:i/>
          <w:sz w:val="20"/>
          <w:szCs w:val="20"/>
        </w:rPr>
        <w:t>Metarrhizium</w:t>
      </w:r>
      <w:proofErr w:type="spellEnd"/>
      <w:r w:rsidRPr="009A6240">
        <w:rPr>
          <w:i/>
          <w:sz w:val="20"/>
          <w:szCs w:val="20"/>
        </w:rPr>
        <w:t xml:space="preserve">  </w:t>
      </w:r>
      <w:proofErr w:type="spellStart"/>
      <w:r w:rsidRPr="009A6240">
        <w:rPr>
          <w:i/>
          <w:sz w:val="20"/>
          <w:szCs w:val="20"/>
        </w:rPr>
        <w:t>anisoplae</w:t>
      </w:r>
      <w:proofErr w:type="spellEnd"/>
      <w:proofErr w:type="gramEnd"/>
      <w:r w:rsidRPr="009A6240">
        <w:rPr>
          <w:i/>
          <w:sz w:val="20"/>
          <w:szCs w:val="20"/>
        </w:rPr>
        <w:t xml:space="preserve"> </w:t>
      </w:r>
      <w:r w:rsidRPr="009A6240">
        <w:rPr>
          <w:sz w:val="20"/>
          <w:szCs w:val="20"/>
        </w:rPr>
        <w:t xml:space="preserve">@ 0.05%) </w:t>
      </w:r>
      <w:r w:rsidR="007A06F2" w:rsidRPr="009A6240">
        <w:rPr>
          <w:sz w:val="20"/>
          <w:szCs w:val="20"/>
        </w:rPr>
        <w:t xml:space="preserve">The </w:t>
      </w:r>
      <w:r w:rsidRPr="009A6240">
        <w:rPr>
          <w:sz w:val="20"/>
          <w:szCs w:val="20"/>
        </w:rPr>
        <w:t xml:space="preserve">present </w:t>
      </w:r>
      <w:r w:rsidR="007A06F2" w:rsidRPr="009A6240">
        <w:rPr>
          <w:sz w:val="20"/>
          <w:szCs w:val="20"/>
        </w:rPr>
        <w:t xml:space="preserve">study revealed </w:t>
      </w:r>
      <w:r w:rsidRPr="009A6240">
        <w:rPr>
          <w:sz w:val="20"/>
          <w:szCs w:val="20"/>
        </w:rPr>
        <w:t>the lowest</w:t>
      </w:r>
      <w:r w:rsidR="00F25C73" w:rsidRPr="009A6240">
        <w:rPr>
          <w:sz w:val="20"/>
          <w:szCs w:val="20"/>
        </w:rPr>
        <w:t xml:space="preserve"> mean population </w:t>
      </w:r>
      <w:r w:rsidRPr="009A6240">
        <w:rPr>
          <w:sz w:val="20"/>
          <w:szCs w:val="20"/>
        </w:rPr>
        <w:t xml:space="preserve">observed when sprayed with bio-pesticides regarding the mean population </w:t>
      </w:r>
      <w:r w:rsidR="00680A6C" w:rsidRPr="009A6240">
        <w:rPr>
          <w:sz w:val="20"/>
          <w:szCs w:val="20"/>
          <w:vertAlign w:val="superscript"/>
        </w:rPr>
        <w:t>[9]</w:t>
      </w:r>
      <w:r w:rsidRPr="009A6240">
        <w:rPr>
          <w:sz w:val="20"/>
          <w:szCs w:val="20"/>
        </w:rPr>
        <w:t xml:space="preserve"> which is partly comparable with our current result.  </w:t>
      </w:r>
    </w:p>
    <w:p w14:paraId="3F49FBCC" w14:textId="77777777" w:rsidR="00006D44" w:rsidRPr="009A6240" w:rsidRDefault="00006D44" w:rsidP="00006D44">
      <w:pPr>
        <w:pStyle w:val="Heading2"/>
        <w:tabs>
          <w:tab w:val="left" w:pos="2399"/>
        </w:tabs>
        <w:spacing w:line="360" w:lineRule="auto"/>
        <w:ind w:left="0"/>
        <w:jc w:val="both"/>
        <w:rPr>
          <w:sz w:val="20"/>
          <w:szCs w:val="20"/>
        </w:rPr>
      </w:pPr>
      <w:r w:rsidRPr="009A6240">
        <w:rPr>
          <w:sz w:val="20"/>
          <w:szCs w:val="20"/>
        </w:rPr>
        <w:t>Shoot infestation (%)</w:t>
      </w:r>
    </w:p>
    <w:p w14:paraId="144DA1B2" w14:textId="2E5F22B5" w:rsidR="00E74F4D" w:rsidRPr="00750765" w:rsidRDefault="00006D44" w:rsidP="00006D44">
      <w:pPr>
        <w:pStyle w:val="BodyText"/>
        <w:spacing w:line="360" w:lineRule="auto"/>
        <w:ind w:right="-180"/>
        <w:jc w:val="both"/>
        <w:rPr>
          <w:sz w:val="20"/>
          <w:szCs w:val="20"/>
          <w:highlight w:val="yellow"/>
        </w:rPr>
      </w:pPr>
      <w:r w:rsidRPr="009A6240">
        <w:rPr>
          <w:sz w:val="20"/>
          <w:szCs w:val="20"/>
        </w:rPr>
        <w:t xml:space="preserve">The highest mean Shoot infestation (%)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was (32.880, 13.693, 11.353 and 16.427) % at vegetative stage,</w:t>
      </w:r>
      <w:r w:rsidRPr="009A6240">
        <w:rPr>
          <w:b/>
          <w:sz w:val="20"/>
          <w:szCs w:val="20"/>
        </w:rPr>
        <w:t xml:space="preserve"> </w:t>
      </w:r>
      <w:r w:rsidRPr="009A6240">
        <w:rPr>
          <w:sz w:val="20"/>
          <w:szCs w:val="20"/>
        </w:rPr>
        <w:t>early fruiting stage, late fruiting stage and mean infestation without spray of bio-pesticides was recorded in T</w:t>
      </w:r>
      <w:r w:rsidRPr="009A6240">
        <w:rPr>
          <w:sz w:val="20"/>
          <w:szCs w:val="20"/>
          <w:vertAlign w:val="subscript"/>
        </w:rPr>
        <w:t>9</w:t>
      </w:r>
      <w:r w:rsidRPr="009A6240">
        <w:rPr>
          <w:sz w:val="20"/>
          <w:szCs w:val="20"/>
        </w:rPr>
        <w:t xml:space="preserve"> (Control)</w:t>
      </w:r>
      <w:r w:rsidRPr="009A6240">
        <w:rPr>
          <w:spacing w:val="1"/>
          <w:sz w:val="20"/>
          <w:szCs w:val="20"/>
        </w:rPr>
        <w:t xml:space="preserve"> </w:t>
      </w:r>
      <w:r w:rsidRPr="009A6240">
        <w:rPr>
          <w:sz w:val="20"/>
          <w:szCs w:val="20"/>
        </w:rPr>
        <w:t xml:space="preserve">which was statistically different from </w:t>
      </w:r>
      <w:r w:rsidR="008807F2" w:rsidRPr="009A6240">
        <w:rPr>
          <w:sz w:val="20"/>
          <w:szCs w:val="20"/>
        </w:rPr>
        <w:t>all other treatments (Table 2</w:t>
      </w:r>
      <w:r w:rsidRPr="009A6240">
        <w:rPr>
          <w:sz w:val="20"/>
          <w:szCs w:val="20"/>
        </w:rPr>
        <w:t xml:space="preserve">). </w:t>
      </w:r>
      <w:r w:rsidR="00F10912" w:rsidRPr="009A6240">
        <w:rPr>
          <w:sz w:val="20"/>
          <w:szCs w:val="20"/>
        </w:rPr>
        <w:t>T</w:t>
      </w:r>
      <w:r w:rsidRPr="009A6240">
        <w:rPr>
          <w:sz w:val="20"/>
          <w:szCs w:val="20"/>
        </w:rPr>
        <w:t xml:space="preserve">he present results </w:t>
      </w:r>
      <w:r w:rsidR="00842F6F" w:rsidRPr="00750765">
        <w:rPr>
          <w:sz w:val="20"/>
          <w:szCs w:val="20"/>
          <w:highlight w:val="yellow"/>
        </w:rPr>
        <w:t xml:space="preserve">signify </w:t>
      </w:r>
      <w:r w:rsidRPr="00750765">
        <w:rPr>
          <w:sz w:val="20"/>
          <w:szCs w:val="20"/>
          <w:highlight w:val="yellow"/>
        </w:rPr>
        <w:t>that on spray o</w:t>
      </w:r>
      <w:r w:rsidRPr="009A6240">
        <w:rPr>
          <w:sz w:val="20"/>
          <w:szCs w:val="20"/>
        </w:rPr>
        <w:t xml:space="preserve">f bio-pesticides at different stages of </w:t>
      </w:r>
      <w:proofErr w:type="gramStart"/>
      <w:r w:rsidRPr="009A6240">
        <w:rPr>
          <w:sz w:val="20"/>
          <w:szCs w:val="20"/>
        </w:rPr>
        <w:t>okra  Shoot</w:t>
      </w:r>
      <w:proofErr w:type="gramEnd"/>
      <w:r w:rsidRPr="009A6240">
        <w:rPr>
          <w:sz w:val="20"/>
          <w:szCs w:val="20"/>
        </w:rPr>
        <w:t xml:space="preserve"> infestation (%)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750765">
        <w:rPr>
          <w:i/>
          <w:sz w:val="20"/>
          <w:szCs w:val="20"/>
          <w:highlight w:val="yellow"/>
        </w:rPr>
        <w:t>vittella</w:t>
      </w:r>
      <w:proofErr w:type="spellEnd"/>
      <w:r w:rsidRPr="00750765">
        <w:rPr>
          <w:sz w:val="20"/>
          <w:szCs w:val="20"/>
          <w:highlight w:val="yellow"/>
        </w:rPr>
        <w:t xml:space="preserve"> F. is reduced further</w:t>
      </w:r>
      <w:r w:rsidR="00842F6F" w:rsidRPr="00750765">
        <w:rPr>
          <w:sz w:val="20"/>
          <w:szCs w:val="20"/>
          <w:highlight w:val="yellow"/>
        </w:rPr>
        <w:t>,</w:t>
      </w:r>
      <w:r w:rsidRPr="00750765">
        <w:rPr>
          <w:sz w:val="20"/>
          <w:szCs w:val="20"/>
          <w:highlight w:val="yellow"/>
        </w:rPr>
        <w:t xml:space="preserve"> </w:t>
      </w:r>
      <w:r w:rsidR="00842F6F" w:rsidRPr="00750765">
        <w:rPr>
          <w:sz w:val="20"/>
          <w:szCs w:val="20"/>
          <w:highlight w:val="yellow"/>
        </w:rPr>
        <w:t xml:space="preserve">and the </w:t>
      </w:r>
      <w:r w:rsidRPr="00750765">
        <w:rPr>
          <w:sz w:val="20"/>
          <w:szCs w:val="20"/>
          <w:highlight w:val="yellow"/>
        </w:rPr>
        <w:t xml:space="preserve"> results are supported by </w:t>
      </w:r>
      <w:r w:rsidR="00680A6C" w:rsidRPr="00750765">
        <w:rPr>
          <w:sz w:val="20"/>
          <w:szCs w:val="20"/>
          <w:highlight w:val="yellow"/>
          <w:vertAlign w:val="superscript"/>
        </w:rPr>
        <w:t>[7,9]</w:t>
      </w:r>
      <w:r w:rsidRPr="00750765">
        <w:rPr>
          <w:sz w:val="20"/>
          <w:szCs w:val="20"/>
          <w:highlight w:val="yellow"/>
        </w:rPr>
        <w:t xml:space="preserve">. </w:t>
      </w:r>
    </w:p>
    <w:p w14:paraId="0140E250" w14:textId="77777777" w:rsidR="001B6B09" w:rsidRPr="009A6240" w:rsidRDefault="001B6B09" w:rsidP="001B6B09">
      <w:pPr>
        <w:pStyle w:val="Heading2"/>
        <w:tabs>
          <w:tab w:val="left" w:pos="2399"/>
        </w:tabs>
        <w:spacing w:line="360" w:lineRule="auto"/>
        <w:ind w:left="0"/>
        <w:jc w:val="both"/>
        <w:rPr>
          <w:sz w:val="20"/>
          <w:szCs w:val="20"/>
        </w:rPr>
      </w:pPr>
      <w:r w:rsidRPr="00750765">
        <w:rPr>
          <w:sz w:val="20"/>
          <w:szCs w:val="20"/>
          <w:highlight w:val="yellow"/>
        </w:rPr>
        <w:t>Infestation intensity (%).</w:t>
      </w:r>
    </w:p>
    <w:p w14:paraId="3136D6D4" w14:textId="66B90A70" w:rsidR="001B6B09" w:rsidRPr="009A6240" w:rsidRDefault="001B6B09" w:rsidP="008807F2">
      <w:pPr>
        <w:pStyle w:val="BodyText"/>
        <w:spacing w:line="360" w:lineRule="auto"/>
        <w:ind w:right="-180"/>
        <w:jc w:val="both"/>
        <w:rPr>
          <w:sz w:val="20"/>
          <w:szCs w:val="20"/>
        </w:rPr>
      </w:pPr>
      <w:r w:rsidRPr="009A6240">
        <w:rPr>
          <w:sz w:val="20"/>
          <w:szCs w:val="20"/>
        </w:rPr>
        <w:t xml:space="preserve">The maximum infestation intensity (%), for scale-1 (1 bore/fruit), scale-2 (2-3 bore/fruit) scale-3, (&gt;3 bore/fruit) and mean intensity per cent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was (24.133, 11.090, 8.333 and 35.700) % recorded under the treatment T</w:t>
      </w:r>
      <w:r w:rsidRPr="009A6240">
        <w:rPr>
          <w:sz w:val="20"/>
          <w:szCs w:val="20"/>
          <w:vertAlign w:val="subscript"/>
        </w:rPr>
        <w:t xml:space="preserve">9 </w:t>
      </w:r>
      <w:r w:rsidRPr="009A6240">
        <w:rPr>
          <w:sz w:val="20"/>
          <w:szCs w:val="20"/>
        </w:rPr>
        <w:t xml:space="preserve">(Control) at (Table </w:t>
      </w:r>
      <w:r w:rsidR="008807F2" w:rsidRPr="009A6240">
        <w:rPr>
          <w:sz w:val="20"/>
          <w:szCs w:val="20"/>
        </w:rPr>
        <w:t>3</w:t>
      </w:r>
      <w:r w:rsidRPr="009A6240">
        <w:rPr>
          <w:sz w:val="20"/>
          <w:szCs w:val="20"/>
        </w:rPr>
        <w:t xml:space="preserve">). The observation for minimum infestation intensity (%), for scale-1 (1 bore/fruit), scale-2 (2-3 bore/fruit) scale-3, (&gt;3 bore/fruit) and mean intensity per cent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was (8.800, 5.557, 3.223 and 13.367) % recorded under the treatment T</w:t>
      </w:r>
      <w:r w:rsidRPr="009A6240">
        <w:rPr>
          <w:sz w:val="20"/>
          <w:szCs w:val="20"/>
          <w:vertAlign w:val="subscript"/>
        </w:rPr>
        <w:t xml:space="preserve">5 </w:t>
      </w:r>
      <w:r w:rsidRPr="009A6240">
        <w:rPr>
          <w:sz w:val="20"/>
          <w:szCs w:val="20"/>
        </w:rPr>
        <w:t>(</w:t>
      </w:r>
      <w:r w:rsidRPr="009A6240">
        <w:rPr>
          <w:i/>
          <w:sz w:val="20"/>
          <w:szCs w:val="20"/>
        </w:rPr>
        <w:t>Bacillus thuringiensis</w:t>
      </w:r>
      <w:r w:rsidRPr="009A6240">
        <w:rPr>
          <w:sz w:val="20"/>
          <w:szCs w:val="20"/>
        </w:rPr>
        <w:t xml:space="preserve"> </w:t>
      </w:r>
      <w:proofErr w:type="spellStart"/>
      <w:proofErr w:type="gramStart"/>
      <w:r w:rsidRPr="009A6240">
        <w:rPr>
          <w:sz w:val="20"/>
          <w:szCs w:val="20"/>
        </w:rPr>
        <w:t>var.Kurstaki</w:t>
      </w:r>
      <w:proofErr w:type="spellEnd"/>
      <w:proofErr w:type="gramEnd"/>
      <w:r w:rsidRPr="009A6240">
        <w:rPr>
          <w:sz w:val="20"/>
          <w:szCs w:val="20"/>
        </w:rPr>
        <w:t xml:space="preserve"> @ 0.05%). Similarly, the next best was observed (10.800, 7.133, 4.577 and 15.650) % recorded under the treatment T</w:t>
      </w:r>
      <w:r w:rsidRPr="009A6240">
        <w:rPr>
          <w:sz w:val="20"/>
          <w:szCs w:val="20"/>
          <w:vertAlign w:val="subscript"/>
        </w:rPr>
        <w:t xml:space="preserve">2 </w:t>
      </w:r>
      <w:r w:rsidRPr="009A6240">
        <w:rPr>
          <w:sz w:val="20"/>
          <w:szCs w:val="20"/>
        </w:rPr>
        <w:t>(</w:t>
      </w:r>
      <w:r w:rsidRPr="009A6240">
        <w:rPr>
          <w:i/>
          <w:sz w:val="20"/>
          <w:szCs w:val="20"/>
        </w:rPr>
        <w:t xml:space="preserve">Beauveria </w:t>
      </w:r>
      <w:proofErr w:type="spellStart"/>
      <w:r w:rsidRPr="009A6240">
        <w:rPr>
          <w:i/>
          <w:sz w:val="20"/>
          <w:szCs w:val="20"/>
        </w:rPr>
        <w:t>bassiana</w:t>
      </w:r>
      <w:proofErr w:type="spellEnd"/>
      <w:r w:rsidRPr="009A6240">
        <w:rPr>
          <w:sz w:val="20"/>
          <w:szCs w:val="20"/>
        </w:rPr>
        <w:t xml:space="preserve"> @ 0.05%)</w:t>
      </w:r>
      <w:r w:rsidR="008807F2" w:rsidRPr="009A6240">
        <w:rPr>
          <w:sz w:val="20"/>
          <w:szCs w:val="20"/>
        </w:rPr>
        <w:t>.</w:t>
      </w:r>
      <w:r w:rsidRPr="009A6240">
        <w:rPr>
          <w:sz w:val="20"/>
          <w:szCs w:val="20"/>
        </w:rPr>
        <w:t xml:space="preserve"> From the </w:t>
      </w:r>
      <w:r w:rsidR="00842F6F" w:rsidRPr="00750765">
        <w:rPr>
          <w:sz w:val="20"/>
          <w:szCs w:val="20"/>
          <w:highlight w:val="yellow"/>
        </w:rPr>
        <w:t>above-</w:t>
      </w:r>
      <w:r w:rsidRPr="00750765">
        <w:rPr>
          <w:sz w:val="20"/>
          <w:szCs w:val="20"/>
          <w:highlight w:val="yellow"/>
        </w:rPr>
        <w:t>mentioned findings</w:t>
      </w:r>
      <w:r w:rsidR="00842F6F" w:rsidRPr="00750765">
        <w:rPr>
          <w:sz w:val="20"/>
          <w:szCs w:val="20"/>
          <w:highlight w:val="yellow"/>
        </w:rPr>
        <w:t>,</w:t>
      </w:r>
      <w:r w:rsidRPr="00750765">
        <w:rPr>
          <w:sz w:val="20"/>
          <w:szCs w:val="20"/>
          <w:highlight w:val="yellow"/>
        </w:rPr>
        <w:t xml:space="preserve"> i</w:t>
      </w:r>
      <w:r w:rsidRPr="009A6240">
        <w:rPr>
          <w:sz w:val="20"/>
          <w:szCs w:val="20"/>
        </w:rPr>
        <w:t>t was revealed that the T</w:t>
      </w:r>
      <w:r w:rsidRPr="009A6240">
        <w:rPr>
          <w:sz w:val="20"/>
          <w:szCs w:val="20"/>
          <w:vertAlign w:val="subscript"/>
        </w:rPr>
        <w:t>1</w:t>
      </w:r>
      <w:r w:rsidRPr="009A6240">
        <w:rPr>
          <w:sz w:val="20"/>
          <w:szCs w:val="20"/>
        </w:rPr>
        <w:t xml:space="preserve"> performed as the best</w:t>
      </w:r>
      <w:r w:rsidRPr="009A6240">
        <w:rPr>
          <w:spacing w:val="1"/>
          <w:sz w:val="20"/>
          <w:szCs w:val="20"/>
        </w:rPr>
        <w:t xml:space="preserve"> </w:t>
      </w:r>
      <w:r w:rsidRPr="009A6240">
        <w:rPr>
          <w:sz w:val="20"/>
          <w:szCs w:val="20"/>
        </w:rPr>
        <w:t>treatment</w:t>
      </w:r>
      <w:r w:rsidRPr="009A6240">
        <w:rPr>
          <w:spacing w:val="1"/>
          <w:sz w:val="20"/>
          <w:szCs w:val="20"/>
        </w:rPr>
        <w:t xml:space="preserve"> </w:t>
      </w:r>
      <w:r w:rsidRPr="009A6240">
        <w:rPr>
          <w:sz w:val="20"/>
          <w:szCs w:val="20"/>
        </w:rPr>
        <w:t>in</w:t>
      </w:r>
      <w:r w:rsidRPr="009A6240">
        <w:rPr>
          <w:spacing w:val="1"/>
          <w:sz w:val="20"/>
          <w:szCs w:val="20"/>
        </w:rPr>
        <w:t xml:space="preserve"> </w:t>
      </w:r>
      <w:r w:rsidRPr="009A6240">
        <w:rPr>
          <w:sz w:val="20"/>
          <w:szCs w:val="20"/>
        </w:rPr>
        <w:t>terms</w:t>
      </w:r>
      <w:r w:rsidRPr="009A6240">
        <w:rPr>
          <w:spacing w:val="1"/>
          <w:sz w:val="20"/>
          <w:szCs w:val="20"/>
        </w:rPr>
        <w:t xml:space="preserve"> </w:t>
      </w:r>
      <w:r w:rsidRPr="009A6240">
        <w:rPr>
          <w:sz w:val="20"/>
          <w:szCs w:val="20"/>
        </w:rPr>
        <w:t>of</w:t>
      </w:r>
      <w:r w:rsidRPr="009A6240">
        <w:rPr>
          <w:spacing w:val="1"/>
          <w:sz w:val="20"/>
          <w:szCs w:val="20"/>
        </w:rPr>
        <w:t xml:space="preserve"> r</w:t>
      </w:r>
      <w:r w:rsidRPr="009A6240">
        <w:rPr>
          <w:sz w:val="20"/>
          <w:szCs w:val="20"/>
        </w:rPr>
        <w:t>educing</w:t>
      </w:r>
      <w:r w:rsidRPr="009A6240">
        <w:rPr>
          <w:spacing w:val="1"/>
          <w:sz w:val="20"/>
          <w:szCs w:val="20"/>
        </w:rPr>
        <w:t xml:space="preserve"> </w:t>
      </w:r>
      <w:r w:rsidRPr="009A6240">
        <w:rPr>
          <w:sz w:val="20"/>
          <w:szCs w:val="20"/>
        </w:rPr>
        <w:t>the</w:t>
      </w:r>
      <w:r w:rsidRPr="009A6240">
        <w:rPr>
          <w:spacing w:val="1"/>
          <w:sz w:val="20"/>
          <w:szCs w:val="20"/>
        </w:rPr>
        <w:t xml:space="preserve"> </w:t>
      </w:r>
      <w:r w:rsidRPr="009A6240">
        <w:rPr>
          <w:sz w:val="20"/>
          <w:szCs w:val="20"/>
        </w:rPr>
        <w:t>infestation intensity</w:t>
      </w:r>
      <w:r w:rsidRPr="009A6240">
        <w:rPr>
          <w:spacing w:val="1"/>
          <w:sz w:val="20"/>
          <w:szCs w:val="20"/>
        </w:rPr>
        <w:t xml:space="preserve"> </w:t>
      </w:r>
      <w:r w:rsidRPr="009A6240">
        <w:rPr>
          <w:sz w:val="20"/>
          <w:szCs w:val="20"/>
        </w:rPr>
        <w:t>of</w:t>
      </w:r>
      <w:r w:rsidRPr="009A6240">
        <w:rPr>
          <w:spacing w:val="1"/>
          <w:sz w:val="20"/>
          <w:szCs w:val="20"/>
        </w:rPr>
        <w:t xml:space="preserve"> </w:t>
      </w:r>
      <w:r w:rsidRPr="009A6240">
        <w:rPr>
          <w:sz w:val="20"/>
          <w:szCs w:val="20"/>
        </w:rPr>
        <w:t xml:space="preserve">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over</w:t>
      </w:r>
      <w:r w:rsidRPr="009A6240">
        <w:rPr>
          <w:spacing w:val="1"/>
          <w:sz w:val="20"/>
          <w:szCs w:val="20"/>
        </w:rPr>
        <w:t xml:space="preserve"> </w:t>
      </w:r>
      <w:r w:rsidRPr="009A6240">
        <w:rPr>
          <w:sz w:val="20"/>
          <w:szCs w:val="20"/>
        </w:rPr>
        <w:t>control</w:t>
      </w:r>
      <w:r w:rsidRPr="009A6240">
        <w:rPr>
          <w:spacing w:val="1"/>
          <w:sz w:val="20"/>
          <w:szCs w:val="20"/>
        </w:rPr>
        <w:t xml:space="preserve"> </w:t>
      </w:r>
      <w:r w:rsidRPr="009A6240">
        <w:rPr>
          <w:sz w:val="20"/>
          <w:szCs w:val="20"/>
        </w:rPr>
        <w:t>due</w:t>
      </w:r>
      <w:r w:rsidRPr="009A6240">
        <w:rPr>
          <w:spacing w:val="1"/>
          <w:sz w:val="20"/>
          <w:szCs w:val="20"/>
        </w:rPr>
        <w:t xml:space="preserve"> </w:t>
      </w:r>
      <w:r w:rsidRPr="009A6240">
        <w:rPr>
          <w:sz w:val="20"/>
          <w:szCs w:val="20"/>
        </w:rPr>
        <w:t>to</w:t>
      </w:r>
      <w:r w:rsidRPr="009A6240">
        <w:rPr>
          <w:spacing w:val="1"/>
          <w:sz w:val="20"/>
          <w:szCs w:val="20"/>
        </w:rPr>
        <w:t xml:space="preserve"> </w:t>
      </w:r>
      <w:r w:rsidRPr="009A6240">
        <w:rPr>
          <w:sz w:val="20"/>
          <w:szCs w:val="20"/>
        </w:rPr>
        <w:t>application</w:t>
      </w:r>
      <w:r w:rsidRPr="009A6240">
        <w:rPr>
          <w:spacing w:val="19"/>
          <w:sz w:val="20"/>
          <w:szCs w:val="20"/>
        </w:rPr>
        <w:t xml:space="preserve"> </w:t>
      </w:r>
      <w:r w:rsidRPr="009A6240">
        <w:rPr>
          <w:sz w:val="20"/>
          <w:szCs w:val="20"/>
        </w:rPr>
        <w:t>of</w:t>
      </w:r>
      <w:r w:rsidRPr="009A6240">
        <w:rPr>
          <w:spacing w:val="22"/>
          <w:sz w:val="20"/>
          <w:szCs w:val="20"/>
        </w:rPr>
        <w:t xml:space="preserve"> </w:t>
      </w:r>
      <w:r w:rsidRPr="009A6240">
        <w:rPr>
          <w:sz w:val="20"/>
          <w:szCs w:val="20"/>
        </w:rPr>
        <w:t>different</w:t>
      </w:r>
      <w:r w:rsidRPr="009A6240">
        <w:rPr>
          <w:spacing w:val="23"/>
          <w:sz w:val="20"/>
          <w:szCs w:val="20"/>
        </w:rPr>
        <w:t xml:space="preserve"> </w:t>
      </w:r>
      <w:r w:rsidRPr="009A6240">
        <w:rPr>
          <w:sz w:val="20"/>
          <w:szCs w:val="20"/>
        </w:rPr>
        <w:t>bio-pesticides</w:t>
      </w:r>
      <w:r w:rsidR="00842F6F">
        <w:rPr>
          <w:sz w:val="20"/>
          <w:szCs w:val="20"/>
        </w:rPr>
        <w:t>,</w:t>
      </w:r>
      <w:r w:rsidRPr="009A6240">
        <w:rPr>
          <w:spacing w:val="23"/>
          <w:sz w:val="20"/>
          <w:szCs w:val="20"/>
        </w:rPr>
        <w:t xml:space="preserve"> </w:t>
      </w:r>
      <w:r w:rsidRPr="009A6240">
        <w:rPr>
          <w:sz w:val="20"/>
          <w:szCs w:val="20"/>
        </w:rPr>
        <w:t>followed</w:t>
      </w:r>
      <w:r w:rsidRPr="009A6240">
        <w:rPr>
          <w:spacing w:val="20"/>
          <w:sz w:val="20"/>
          <w:szCs w:val="20"/>
        </w:rPr>
        <w:t xml:space="preserve"> </w:t>
      </w:r>
      <w:r w:rsidRPr="009A6240">
        <w:rPr>
          <w:sz w:val="20"/>
          <w:szCs w:val="20"/>
        </w:rPr>
        <w:t>by</w:t>
      </w:r>
      <w:r w:rsidRPr="009A6240">
        <w:rPr>
          <w:spacing w:val="15"/>
          <w:sz w:val="20"/>
          <w:szCs w:val="20"/>
        </w:rPr>
        <w:t xml:space="preserve"> </w:t>
      </w:r>
      <w:r w:rsidRPr="009A6240">
        <w:rPr>
          <w:sz w:val="20"/>
          <w:szCs w:val="20"/>
        </w:rPr>
        <w:t>T</w:t>
      </w:r>
      <w:r w:rsidRPr="009A6240">
        <w:rPr>
          <w:sz w:val="20"/>
          <w:szCs w:val="20"/>
          <w:vertAlign w:val="subscript"/>
        </w:rPr>
        <w:t>5</w:t>
      </w:r>
      <w:r w:rsidRPr="009A6240">
        <w:rPr>
          <w:spacing w:val="21"/>
          <w:sz w:val="20"/>
          <w:szCs w:val="20"/>
        </w:rPr>
        <w:t xml:space="preserve"> </w:t>
      </w:r>
      <w:r w:rsidRPr="009A6240">
        <w:rPr>
          <w:sz w:val="20"/>
          <w:szCs w:val="20"/>
        </w:rPr>
        <w:t>and</w:t>
      </w:r>
      <w:r w:rsidRPr="009A6240">
        <w:rPr>
          <w:spacing w:val="20"/>
          <w:sz w:val="20"/>
          <w:szCs w:val="20"/>
        </w:rPr>
        <w:t xml:space="preserve"> </w:t>
      </w:r>
      <w:r w:rsidRPr="009A6240">
        <w:rPr>
          <w:sz w:val="20"/>
          <w:szCs w:val="20"/>
        </w:rPr>
        <w:t>T</w:t>
      </w:r>
      <w:r w:rsidRPr="009A6240">
        <w:rPr>
          <w:sz w:val="20"/>
          <w:szCs w:val="20"/>
          <w:vertAlign w:val="subscript"/>
        </w:rPr>
        <w:t>2</w:t>
      </w:r>
      <w:r w:rsidRPr="009A6240">
        <w:rPr>
          <w:sz w:val="20"/>
          <w:szCs w:val="20"/>
        </w:rPr>
        <w:t xml:space="preserve">. On </w:t>
      </w:r>
      <w:r w:rsidR="00842F6F">
        <w:rPr>
          <w:sz w:val="20"/>
          <w:szCs w:val="20"/>
        </w:rPr>
        <w:t xml:space="preserve">the </w:t>
      </w:r>
      <w:r w:rsidRPr="009A6240">
        <w:rPr>
          <w:sz w:val="20"/>
          <w:szCs w:val="20"/>
        </w:rPr>
        <w:t>other hand, the maximum infestation intensity</w:t>
      </w:r>
      <w:r w:rsidRPr="009A6240">
        <w:rPr>
          <w:spacing w:val="1"/>
          <w:sz w:val="20"/>
          <w:szCs w:val="20"/>
        </w:rPr>
        <w:t xml:space="preserve"> </w:t>
      </w:r>
      <w:r w:rsidRPr="009A6240">
        <w:rPr>
          <w:sz w:val="20"/>
          <w:szCs w:val="20"/>
        </w:rPr>
        <w:t>of</w:t>
      </w:r>
      <w:r w:rsidRPr="009A6240">
        <w:rPr>
          <w:spacing w:val="1"/>
          <w:sz w:val="20"/>
          <w:szCs w:val="20"/>
        </w:rPr>
        <w:t xml:space="preserve"> </w:t>
      </w:r>
      <w:r w:rsidRPr="009A6240">
        <w:rPr>
          <w:sz w:val="20"/>
          <w:szCs w:val="20"/>
        </w:rPr>
        <w:t xml:space="preserve">Okra </w:t>
      </w:r>
      <w:proofErr w:type="gramStart"/>
      <w:r w:rsidRPr="009A6240">
        <w:rPr>
          <w:sz w:val="20"/>
          <w:szCs w:val="20"/>
        </w:rPr>
        <w:t>shoot</w:t>
      </w:r>
      <w:proofErr w:type="gramEnd"/>
      <w:r w:rsidRPr="009A6240">
        <w:rPr>
          <w:sz w:val="20"/>
          <w:szCs w:val="20"/>
        </w:rPr>
        <w:t xml:space="preserve">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was recorded in T</w:t>
      </w:r>
      <w:r w:rsidRPr="009A6240">
        <w:rPr>
          <w:sz w:val="20"/>
          <w:szCs w:val="20"/>
          <w:vertAlign w:val="subscript"/>
        </w:rPr>
        <w:t>9.</w:t>
      </w:r>
      <w:r w:rsidRPr="009A6240">
        <w:rPr>
          <w:sz w:val="20"/>
          <w:szCs w:val="20"/>
        </w:rPr>
        <w:t xml:space="preserve"> Furthermore, </w:t>
      </w:r>
      <w:r w:rsidR="00680A6C" w:rsidRPr="009A6240">
        <w:rPr>
          <w:sz w:val="20"/>
          <w:szCs w:val="20"/>
          <w:vertAlign w:val="superscript"/>
        </w:rPr>
        <w:t xml:space="preserve">[10,12] </w:t>
      </w:r>
      <w:r w:rsidRPr="009A6240">
        <w:rPr>
          <w:sz w:val="20"/>
          <w:szCs w:val="20"/>
        </w:rPr>
        <w:t>also found that spray of bio-</w:t>
      </w:r>
      <w:r w:rsidRPr="00750765">
        <w:rPr>
          <w:sz w:val="20"/>
          <w:szCs w:val="20"/>
          <w:highlight w:val="yellow"/>
        </w:rPr>
        <w:t xml:space="preserve">pesticides </w:t>
      </w:r>
      <w:r w:rsidR="00842F6F" w:rsidRPr="00750765">
        <w:rPr>
          <w:sz w:val="20"/>
          <w:szCs w:val="20"/>
          <w:highlight w:val="yellow"/>
        </w:rPr>
        <w:t xml:space="preserve">was </w:t>
      </w:r>
      <w:r w:rsidRPr="00750765">
        <w:rPr>
          <w:sz w:val="20"/>
          <w:szCs w:val="20"/>
          <w:highlight w:val="yellow"/>
        </w:rPr>
        <w:t>effective against okra shoot and fruit borer as well as increased yield</w:t>
      </w:r>
      <w:r w:rsidR="00842F6F" w:rsidRPr="00750765">
        <w:rPr>
          <w:sz w:val="20"/>
          <w:szCs w:val="20"/>
          <w:highlight w:val="yellow"/>
        </w:rPr>
        <w:t>,</w:t>
      </w:r>
      <w:r w:rsidRPr="00750765">
        <w:rPr>
          <w:spacing w:val="1"/>
          <w:sz w:val="20"/>
          <w:szCs w:val="20"/>
          <w:highlight w:val="yellow"/>
        </w:rPr>
        <w:t xml:space="preserve"> </w:t>
      </w:r>
      <w:r w:rsidRPr="00750765">
        <w:rPr>
          <w:sz w:val="20"/>
          <w:szCs w:val="20"/>
          <w:highlight w:val="yellow"/>
        </w:rPr>
        <w:t>which</w:t>
      </w:r>
      <w:r w:rsidRPr="00750765">
        <w:rPr>
          <w:spacing w:val="-2"/>
          <w:sz w:val="20"/>
          <w:szCs w:val="20"/>
          <w:highlight w:val="yellow"/>
        </w:rPr>
        <w:t xml:space="preserve"> </w:t>
      </w:r>
      <w:r w:rsidRPr="00750765">
        <w:rPr>
          <w:sz w:val="20"/>
          <w:szCs w:val="20"/>
          <w:highlight w:val="yellow"/>
        </w:rPr>
        <w:t>support</w:t>
      </w:r>
      <w:r w:rsidR="00842F6F" w:rsidRPr="00750765">
        <w:rPr>
          <w:sz w:val="20"/>
          <w:szCs w:val="20"/>
          <w:highlight w:val="yellow"/>
        </w:rPr>
        <w:t>s</w:t>
      </w:r>
      <w:r w:rsidRPr="00750765">
        <w:rPr>
          <w:sz w:val="20"/>
          <w:szCs w:val="20"/>
          <w:highlight w:val="yellow"/>
        </w:rPr>
        <w:t xml:space="preserve"> the</w:t>
      </w:r>
      <w:r w:rsidRPr="00750765">
        <w:rPr>
          <w:spacing w:val="-1"/>
          <w:sz w:val="20"/>
          <w:szCs w:val="20"/>
          <w:highlight w:val="yellow"/>
        </w:rPr>
        <w:t xml:space="preserve"> </w:t>
      </w:r>
      <w:r w:rsidRPr="00750765">
        <w:rPr>
          <w:sz w:val="20"/>
          <w:szCs w:val="20"/>
          <w:highlight w:val="yellow"/>
        </w:rPr>
        <w:t>present study</w:t>
      </w:r>
      <w:r w:rsidRPr="00750765">
        <w:rPr>
          <w:spacing w:val="-5"/>
          <w:sz w:val="20"/>
          <w:szCs w:val="20"/>
          <w:highlight w:val="yellow"/>
        </w:rPr>
        <w:t xml:space="preserve"> </w:t>
      </w:r>
      <w:r w:rsidRPr="00750765">
        <w:rPr>
          <w:sz w:val="20"/>
          <w:szCs w:val="20"/>
          <w:highlight w:val="yellow"/>
        </w:rPr>
        <w:t>findings.</w:t>
      </w:r>
    </w:p>
    <w:p w14:paraId="1FDC4C99" w14:textId="77777777" w:rsidR="00006D44" w:rsidRPr="009A6240" w:rsidRDefault="00006D44" w:rsidP="00006D44">
      <w:pPr>
        <w:pStyle w:val="Heading2"/>
        <w:tabs>
          <w:tab w:val="left" w:pos="2399"/>
        </w:tabs>
        <w:spacing w:line="360" w:lineRule="auto"/>
        <w:ind w:left="0"/>
        <w:jc w:val="both"/>
        <w:rPr>
          <w:sz w:val="20"/>
          <w:szCs w:val="20"/>
        </w:rPr>
      </w:pPr>
      <w:r w:rsidRPr="009A6240">
        <w:rPr>
          <w:sz w:val="20"/>
          <w:szCs w:val="20"/>
        </w:rPr>
        <w:t xml:space="preserve">Yield contributing characters. </w:t>
      </w:r>
    </w:p>
    <w:p w14:paraId="617356CB" w14:textId="63D25130" w:rsidR="00006D44" w:rsidRPr="009A6240" w:rsidRDefault="00006D44" w:rsidP="00C97CA7">
      <w:pPr>
        <w:pStyle w:val="BodyText"/>
        <w:spacing w:line="360" w:lineRule="auto"/>
        <w:ind w:right="-180"/>
        <w:jc w:val="both"/>
        <w:rPr>
          <w:sz w:val="20"/>
          <w:szCs w:val="20"/>
        </w:rPr>
      </w:pPr>
      <w:r w:rsidRPr="009A6240">
        <w:rPr>
          <w:sz w:val="20"/>
          <w:szCs w:val="20"/>
        </w:rPr>
        <w:t xml:space="preserve">The maximum length of healthy fruit (cm), length of infested fruit (cm), girth of healthy fruit (cm) and girth of infested fruit (cm)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was (23.667, 27.800, 5.767 and 3.610) cm recorded under the treatment T</w:t>
      </w:r>
      <w:r w:rsidRPr="009A6240">
        <w:rPr>
          <w:sz w:val="20"/>
          <w:szCs w:val="20"/>
          <w:vertAlign w:val="subscript"/>
        </w:rPr>
        <w:t xml:space="preserve">1 </w:t>
      </w:r>
      <w:r w:rsidRPr="009A6240">
        <w:rPr>
          <w:sz w:val="20"/>
          <w:szCs w:val="20"/>
        </w:rPr>
        <w:t xml:space="preserve">(NSKE@ Crude extract at 0.05%) at (Table </w:t>
      </w:r>
      <w:r w:rsidR="00A22B41" w:rsidRPr="009A6240">
        <w:rPr>
          <w:sz w:val="20"/>
          <w:szCs w:val="20"/>
        </w:rPr>
        <w:t>4</w:t>
      </w:r>
      <w:r w:rsidRPr="009A6240">
        <w:rPr>
          <w:sz w:val="20"/>
          <w:szCs w:val="20"/>
        </w:rPr>
        <w:t>). The next best observation for maximum length of healthy fruit (cm), length of infested fruit (cm), girth of healthy fruit (cm) and girth of infested fruit (cm) was (22.567, 24.867, 5.500 and 3.503) cm recorded under the treatment T</w:t>
      </w:r>
      <w:r w:rsidRPr="009A6240">
        <w:rPr>
          <w:sz w:val="20"/>
          <w:szCs w:val="20"/>
          <w:vertAlign w:val="subscript"/>
        </w:rPr>
        <w:t xml:space="preserve">4 </w:t>
      </w:r>
      <w:r w:rsidRPr="009A6240">
        <w:rPr>
          <w:sz w:val="20"/>
          <w:szCs w:val="20"/>
        </w:rPr>
        <w:t>(</w:t>
      </w:r>
      <w:proofErr w:type="spellStart"/>
      <w:r w:rsidRPr="009A6240">
        <w:rPr>
          <w:i/>
          <w:sz w:val="20"/>
          <w:szCs w:val="20"/>
        </w:rPr>
        <w:t>Metarrhizium</w:t>
      </w:r>
      <w:proofErr w:type="spellEnd"/>
      <w:r w:rsidRPr="009A6240">
        <w:rPr>
          <w:i/>
          <w:sz w:val="20"/>
          <w:szCs w:val="20"/>
        </w:rPr>
        <w:t xml:space="preserve"> </w:t>
      </w:r>
      <w:proofErr w:type="spellStart"/>
      <w:r w:rsidRPr="009A6240">
        <w:rPr>
          <w:i/>
          <w:sz w:val="20"/>
          <w:szCs w:val="20"/>
        </w:rPr>
        <w:t>anisoplae</w:t>
      </w:r>
      <w:proofErr w:type="spellEnd"/>
      <w:r w:rsidRPr="009A6240">
        <w:rPr>
          <w:i/>
          <w:sz w:val="20"/>
          <w:szCs w:val="20"/>
        </w:rPr>
        <w:t xml:space="preserve"> </w:t>
      </w:r>
      <w:r w:rsidRPr="009A6240">
        <w:rPr>
          <w:sz w:val="20"/>
          <w:szCs w:val="20"/>
        </w:rPr>
        <w:t>@ 0.05%) followed by (21.227, 23.967, 5.410 and 2.787) cm recorded under the treatment T</w:t>
      </w:r>
      <w:r w:rsidRPr="009A6240">
        <w:rPr>
          <w:sz w:val="20"/>
          <w:szCs w:val="20"/>
          <w:vertAlign w:val="subscript"/>
        </w:rPr>
        <w:t xml:space="preserve">2 </w:t>
      </w:r>
      <w:r w:rsidRPr="009A6240">
        <w:rPr>
          <w:sz w:val="20"/>
          <w:szCs w:val="20"/>
        </w:rPr>
        <w:t>(</w:t>
      </w:r>
      <w:r w:rsidRPr="009A6240">
        <w:rPr>
          <w:i/>
          <w:sz w:val="20"/>
          <w:szCs w:val="20"/>
        </w:rPr>
        <w:t xml:space="preserve">Beauveria </w:t>
      </w:r>
      <w:proofErr w:type="spellStart"/>
      <w:r w:rsidRPr="009A6240">
        <w:rPr>
          <w:i/>
          <w:sz w:val="20"/>
          <w:szCs w:val="20"/>
        </w:rPr>
        <w:t>bassiana</w:t>
      </w:r>
      <w:proofErr w:type="spellEnd"/>
      <w:r w:rsidRPr="009A6240">
        <w:rPr>
          <w:sz w:val="20"/>
          <w:szCs w:val="20"/>
        </w:rPr>
        <w:t xml:space="preserve"> @ 0.05%). </w:t>
      </w:r>
      <w:r w:rsidR="00680A6C" w:rsidRPr="009A6240">
        <w:rPr>
          <w:sz w:val="20"/>
          <w:szCs w:val="20"/>
          <w:vertAlign w:val="superscript"/>
        </w:rPr>
        <w:t>[7,</w:t>
      </w:r>
      <w:proofErr w:type="gramStart"/>
      <w:r w:rsidR="00680A6C" w:rsidRPr="009A6240">
        <w:rPr>
          <w:sz w:val="20"/>
          <w:szCs w:val="20"/>
          <w:vertAlign w:val="superscript"/>
        </w:rPr>
        <w:t>12]</w:t>
      </w:r>
      <w:r w:rsidR="00006913" w:rsidRPr="009A6240">
        <w:rPr>
          <w:sz w:val="20"/>
          <w:szCs w:val="20"/>
        </w:rPr>
        <w:t>also</w:t>
      </w:r>
      <w:proofErr w:type="gramEnd"/>
      <w:r w:rsidR="00006913" w:rsidRPr="009A6240">
        <w:rPr>
          <w:sz w:val="20"/>
          <w:szCs w:val="20"/>
        </w:rPr>
        <w:t xml:space="preserve"> found that spray of bio-</w:t>
      </w:r>
      <w:r w:rsidR="00006913" w:rsidRPr="00750765">
        <w:rPr>
          <w:sz w:val="20"/>
          <w:szCs w:val="20"/>
          <w:highlight w:val="yellow"/>
        </w:rPr>
        <w:t xml:space="preserve">pesticides </w:t>
      </w:r>
      <w:r w:rsidR="00842F6F" w:rsidRPr="00750765">
        <w:rPr>
          <w:sz w:val="20"/>
          <w:szCs w:val="20"/>
          <w:highlight w:val="yellow"/>
        </w:rPr>
        <w:t xml:space="preserve">was </w:t>
      </w:r>
      <w:r w:rsidR="00006913" w:rsidRPr="00750765">
        <w:rPr>
          <w:sz w:val="20"/>
          <w:szCs w:val="20"/>
          <w:highlight w:val="yellow"/>
        </w:rPr>
        <w:t>effective against okra shoot and fruit borer as well as increased yield</w:t>
      </w:r>
      <w:r w:rsidR="00842F6F" w:rsidRPr="00750765">
        <w:rPr>
          <w:sz w:val="20"/>
          <w:szCs w:val="20"/>
          <w:highlight w:val="yellow"/>
        </w:rPr>
        <w:t>,</w:t>
      </w:r>
      <w:r w:rsidR="00006913" w:rsidRPr="00750765">
        <w:rPr>
          <w:spacing w:val="1"/>
          <w:sz w:val="20"/>
          <w:szCs w:val="20"/>
          <w:highlight w:val="yellow"/>
        </w:rPr>
        <w:t xml:space="preserve"> </w:t>
      </w:r>
      <w:r w:rsidR="00006913" w:rsidRPr="00750765">
        <w:rPr>
          <w:sz w:val="20"/>
          <w:szCs w:val="20"/>
          <w:highlight w:val="yellow"/>
        </w:rPr>
        <w:t>which</w:t>
      </w:r>
      <w:r w:rsidR="00006913" w:rsidRPr="00750765">
        <w:rPr>
          <w:spacing w:val="-2"/>
          <w:sz w:val="20"/>
          <w:szCs w:val="20"/>
          <w:highlight w:val="yellow"/>
        </w:rPr>
        <w:t xml:space="preserve"> </w:t>
      </w:r>
      <w:r w:rsidR="00006913" w:rsidRPr="00750765">
        <w:rPr>
          <w:sz w:val="20"/>
          <w:szCs w:val="20"/>
          <w:highlight w:val="yellow"/>
        </w:rPr>
        <w:t>support</w:t>
      </w:r>
      <w:r w:rsidR="00842F6F" w:rsidRPr="00750765">
        <w:rPr>
          <w:sz w:val="20"/>
          <w:szCs w:val="20"/>
          <w:highlight w:val="yellow"/>
        </w:rPr>
        <w:t>s</w:t>
      </w:r>
      <w:r w:rsidR="00006913" w:rsidRPr="00750765">
        <w:rPr>
          <w:sz w:val="20"/>
          <w:szCs w:val="20"/>
          <w:highlight w:val="yellow"/>
        </w:rPr>
        <w:t xml:space="preserve"> the</w:t>
      </w:r>
      <w:r w:rsidR="00006913" w:rsidRPr="00750765">
        <w:rPr>
          <w:spacing w:val="-1"/>
          <w:sz w:val="20"/>
          <w:szCs w:val="20"/>
          <w:highlight w:val="yellow"/>
        </w:rPr>
        <w:t xml:space="preserve"> </w:t>
      </w:r>
      <w:r w:rsidR="00006913" w:rsidRPr="00750765">
        <w:rPr>
          <w:sz w:val="20"/>
          <w:szCs w:val="20"/>
          <w:highlight w:val="yellow"/>
        </w:rPr>
        <w:t>present study</w:t>
      </w:r>
      <w:r w:rsidR="00006913" w:rsidRPr="00750765">
        <w:rPr>
          <w:spacing w:val="-5"/>
          <w:sz w:val="20"/>
          <w:szCs w:val="20"/>
          <w:highlight w:val="yellow"/>
        </w:rPr>
        <w:t xml:space="preserve"> </w:t>
      </w:r>
      <w:r w:rsidR="00006913" w:rsidRPr="00750765">
        <w:rPr>
          <w:sz w:val="20"/>
          <w:szCs w:val="20"/>
          <w:highlight w:val="yellow"/>
        </w:rPr>
        <w:t>findings.</w:t>
      </w:r>
    </w:p>
    <w:p w14:paraId="20D59DB3" w14:textId="77777777" w:rsidR="00006D44" w:rsidRPr="009A6240" w:rsidRDefault="00006D44" w:rsidP="00006D44">
      <w:pPr>
        <w:tabs>
          <w:tab w:val="left" w:pos="450"/>
        </w:tabs>
        <w:spacing w:after="0" w:line="360" w:lineRule="auto"/>
        <w:ind w:left="450" w:hanging="450"/>
        <w:jc w:val="both"/>
        <w:rPr>
          <w:rFonts w:ascii="Times New Roman" w:hAnsi="Times New Roman" w:cs="Times New Roman"/>
          <w:sz w:val="20"/>
          <w:szCs w:val="20"/>
        </w:rPr>
      </w:pPr>
      <w:r w:rsidRPr="009A6240">
        <w:rPr>
          <w:rFonts w:ascii="Times New Roman" w:hAnsi="Times New Roman" w:cs="Times New Roman"/>
          <w:b/>
          <w:sz w:val="20"/>
          <w:szCs w:val="20"/>
        </w:rPr>
        <w:t xml:space="preserve">Seasonal incidence and Population dynamics of Okra shoot and fruit borer, </w:t>
      </w:r>
      <w:proofErr w:type="spellStart"/>
      <w:r w:rsidRPr="009A6240">
        <w:rPr>
          <w:rFonts w:ascii="Times New Roman" w:hAnsi="Times New Roman" w:cs="Times New Roman"/>
          <w:b/>
          <w:i/>
          <w:sz w:val="20"/>
          <w:szCs w:val="20"/>
        </w:rPr>
        <w:t>Earias</w:t>
      </w:r>
      <w:proofErr w:type="spellEnd"/>
      <w:r w:rsidRPr="009A6240">
        <w:rPr>
          <w:rFonts w:ascii="Times New Roman" w:hAnsi="Times New Roman" w:cs="Times New Roman"/>
          <w:b/>
          <w:i/>
          <w:sz w:val="20"/>
          <w:szCs w:val="20"/>
        </w:rPr>
        <w:t xml:space="preserve"> </w:t>
      </w:r>
      <w:proofErr w:type="spellStart"/>
      <w:r w:rsidRPr="009A6240">
        <w:rPr>
          <w:rFonts w:ascii="Times New Roman" w:hAnsi="Times New Roman" w:cs="Times New Roman"/>
          <w:b/>
          <w:i/>
          <w:sz w:val="20"/>
          <w:szCs w:val="20"/>
        </w:rPr>
        <w:t>vittella</w:t>
      </w:r>
      <w:proofErr w:type="spellEnd"/>
      <w:r w:rsidRPr="009A6240">
        <w:rPr>
          <w:rFonts w:ascii="Times New Roman" w:hAnsi="Times New Roman" w:cs="Times New Roman"/>
          <w:b/>
          <w:sz w:val="20"/>
          <w:szCs w:val="20"/>
        </w:rPr>
        <w:t xml:space="preserve"> F.</w:t>
      </w:r>
    </w:p>
    <w:p w14:paraId="3E0FA60F" w14:textId="579CCC2B" w:rsidR="00006D44" w:rsidRPr="009A6240" w:rsidRDefault="00006D44" w:rsidP="007818BF">
      <w:pPr>
        <w:pStyle w:val="ListParagraph"/>
        <w:tabs>
          <w:tab w:val="left" w:pos="0"/>
        </w:tabs>
        <w:spacing w:line="360" w:lineRule="auto"/>
        <w:ind w:left="0" w:firstLine="0"/>
        <w:rPr>
          <w:sz w:val="20"/>
          <w:szCs w:val="20"/>
        </w:rPr>
      </w:pPr>
      <w:r w:rsidRPr="009A6240">
        <w:rPr>
          <w:sz w:val="20"/>
          <w:szCs w:val="20"/>
        </w:rPr>
        <w:lastRenderedPageBreak/>
        <w:t xml:space="preserve">The population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w:t>
      </w:r>
      <w:proofErr w:type="spellStart"/>
      <w:proofErr w:type="gramStart"/>
      <w:r w:rsidRPr="009A6240">
        <w:rPr>
          <w:sz w:val="20"/>
          <w:szCs w:val="20"/>
        </w:rPr>
        <w:t>F</w:t>
      </w:r>
      <w:r w:rsidRPr="009A6240">
        <w:rPr>
          <w:b/>
          <w:sz w:val="20"/>
          <w:szCs w:val="20"/>
        </w:rPr>
        <w:t>.</w:t>
      </w:r>
      <w:r w:rsidRPr="009A6240">
        <w:rPr>
          <w:sz w:val="20"/>
          <w:szCs w:val="20"/>
        </w:rPr>
        <w:t>crop</w:t>
      </w:r>
      <w:proofErr w:type="spellEnd"/>
      <w:proofErr w:type="gramEnd"/>
      <w:r w:rsidRPr="009A6240">
        <w:rPr>
          <w:sz w:val="20"/>
          <w:szCs w:val="20"/>
        </w:rPr>
        <w:t xml:space="preserve"> along with meteorological observation during </w:t>
      </w:r>
      <w:r w:rsidRPr="009A6240">
        <w:rPr>
          <w:i/>
          <w:sz w:val="20"/>
          <w:szCs w:val="20"/>
        </w:rPr>
        <w:t>Kharif</w:t>
      </w:r>
      <w:r w:rsidRPr="009A6240">
        <w:rPr>
          <w:sz w:val="20"/>
          <w:szCs w:val="20"/>
        </w:rPr>
        <w:t xml:space="preserve"> season 2022</w:t>
      </w:r>
      <w:r w:rsidR="00842F6F">
        <w:rPr>
          <w:sz w:val="20"/>
          <w:szCs w:val="20"/>
        </w:rPr>
        <w:t>,</w:t>
      </w:r>
      <w:r w:rsidRPr="009A6240">
        <w:rPr>
          <w:sz w:val="20"/>
          <w:szCs w:val="20"/>
        </w:rPr>
        <w:t xml:space="preserve"> has been pr</w:t>
      </w:r>
      <w:r w:rsidR="00E71599" w:rsidRPr="009A6240">
        <w:rPr>
          <w:sz w:val="20"/>
          <w:szCs w:val="20"/>
        </w:rPr>
        <w:t>esented in Table 5</w:t>
      </w:r>
      <w:r w:rsidRPr="009A6240">
        <w:rPr>
          <w:sz w:val="20"/>
          <w:szCs w:val="20"/>
        </w:rPr>
        <w:t xml:space="preserve">). The data showed that the population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appeared on </w:t>
      </w:r>
      <w:r w:rsidRPr="009A6240">
        <w:rPr>
          <w:w w:val="105"/>
          <w:sz w:val="20"/>
          <w:szCs w:val="20"/>
        </w:rPr>
        <w:t>1</w:t>
      </w:r>
      <w:r w:rsidRPr="009A6240">
        <w:rPr>
          <w:w w:val="105"/>
          <w:sz w:val="20"/>
          <w:szCs w:val="20"/>
          <w:vertAlign w:val="superscript"/>
        </w:rPr>
        <w:t>st</w:t>
      </w:r>
      <w:r w:rsidRPr="009A6240">
        <w:rPr>
          <w:w w:val="105"/>
          <w:sz w:val="20"/>
          <w:szCs w:val="20"/>
        </w:rPr>
        <w:t xml:space="preserve"> July</w:t>
      </w:r>
      <w:r w:rsidRPr="009A6240">
        <w:rPr>
          <w:sz w:val="20"/>
          <w:szCs w:val="20"/>
        </w:rPr>
        <w:t xml:space="preserve"> and continued till </w:t>
      </w:r>
      <w:r w:rsidR="00842F6F">
        <w:rPr>
          <w:sz w:val="20"/>
          <w:szCs w:val="20"/>
        </w:rPr>
        <w:t xml:space="preserve">the </w:t>
      </w:r>
      <w:r w:rsidRPr="009A6240">
        <w:rPr>
          <w:sz w:val="20"/>
          <w:szCs w:val="20"/>
        </w:rPr>
        <w:t>first week of October. The number of larval period</w:t>
      </w:r>
      <w:r w:rsidR="00842F6F">
        <w:rPr>
          <w:sz w:val="20"/>
          <w:szCs w:val="20"/>
        </w:rPr>
        <w:t>s</w:t>
      </w:r>
      <w:r w:rsidRPr="009A6240">
        <w:rPr>
          <w:sz w:val="20"/>
          <w:szCs w:val="20"/>
        </w:rPr>
        <w:t xml:space="preserve"> per plant varied from 0.23 to 5.78</w:t>
      </w:r>
      <w:r w:rsidR="00842F6F">
        <w:rPr>
          <w:sz w:val="20"/>
          <w:szCs w:val="20"/>
        </w:rPr>
        <w:t>,</w:t>
      </w:r>
      <w:r w:rsidRPr="009A6240">
        <w:rPr>
          <w:sz w:val="20"/>
          <w:szCs w:val="20"/>
        </w:rPr>
        <w:t xml:space="preserve"> whereas the</w:t>
      </w:r>
      <w:r w:rsidRPr="009A6240">
        <w:rPr>
          <w:w w:val="105"/>
          <w:sz w:val="20"/>
          <w:szCs w:val="20"/>
        </w:rPr>
        <w:t xml:space="preserve"> number of borer</w:t>
      </w:r>
      <w:r w:rsidR="00842F6F">
        <w:rPr>
          <w:w w:val="105"/>
          <w:sz w:val="20"/>
          <w:szCs w:val="20"/>
        </w:rPr>
        <w:t>s</w:t>
      </w:r>
      <w:r w:rsidRPr="009A6240">
        <w:rPr>
          <w:w w:val="105"/>
          <w:sz w:val="20"/>
          <w:szCs w:val="20"/>
        </w:rPr>
        <w:t xml:space="preserve"> per plant ranged </w:t>
      </w:r>
      <w:r w:rsidRPr="009A6240">
        <w:rPr>
          <w:sz w:val="20"/>
          <w:szCs w:val="20"/>
        </w:rPr>
        <w:t>from 0.00 to 34.98. The larval population was low during the month of July and varied between 0.23 to 5.78 larvae/plant. The pest population increased from 1</w:t>
      </w:r>
      <w:r w:rsidRPr="009A6240">
        <w:rPr>
          <w:sz w:val="20"/>
          <w:szCs w:val="20"/>
          <w:vertAlign w:val="superscript"/>
        </w:rPr>
        <w:t>st</w:t>
      </w:r>
      <w:r w:rsidRPr="009A6240">
        <w:rPr>
          <w:sz w:val="20"/>
          <w:szCs w:val="20"/>
        </w:rPr>
        <w:t xml:space="preserve"> July and reached its peak (5.78 larvae/plant) 35</w:t>
      </w:r>
      <w:r w:rsidRPr="009A6240">
        <w:rPr>
          <w:sz w:val="20"/>
          <w:szCs w:val="20"/>
          <w:vertAlign w:val="superscript"/>
        </w:rPr>
        <w:t xml:space="preserve">th </w:t>
      </w:r>
      <w:r w:rsidRPr="009A6240">
        <w:rPr>
          <w:sz w:val="20"/>
          <w:szCs w:val="20"/>
        </w:rPr>
        <w:t>week of August. The pest population declined thereafter and varied from 3.99 to 3.24 larvae /plant. During this period mean temperature and relative humidity ranged from 39.0 to 41.4 and 33.0 to 37.0 per cent, respectively. The Population of pest</w:t>
      </w:r>
      <w:r w:rsidR="00842F6F">
        <w:rPr>
          <w:sz w:val="20"/>
          <w:szCs w:val="20"/>
        </w:rPr>
        <w:t>s</w:t>
      </w:r>
      <w:r w:rsidRPr="009A6240">
        <w:rPr>
          <w:sz w:val="20"/>
          <w:szCs w:val="20"/>
        </w:rPr>
        <w:t xml:space="preserve"> suddenly decreased in la</w:t>
      </w:r>
      <w:r w:rsidR="00842F6F" w:rsidRPr="00750765">
        <w:rPr>
          <w:sz w:val="20"/>
          <w:szCs w:val="20"/>
          <w:highlight w:val="yellow"/>
        </w:rPr>
        <w:t>te</w:t>
      </w:r>
      <w:r w:rsidRPr="00750765">
        <w:rPr>
          <w:sz w:val="20"/>
          <w:szCs w:val="20"/>
          <w:highlight w:val="yellow"/>
        </w:rPr>
        <w:t xml:space="preserve"> September, perhaps due to the reason that no new leaves</w:t>
      </w:r>
      <w:r w:rsidRPr="009A6240">
        <w:rPr>
          <w:sz w:val="20"/>
          <w:szCs w:val="20"/>
        </w:rPr>
        <w:t xml:space="preserve"> are produced. The Population was high in the absence of rain. These observations are close agreement with the earlier findings of </w:t>
      </w:r>
      <w:r w:rsidR="004E457C" w:rsidRPr="009A6240">
        <w:rPr>
          <w:sz w:val="20"/>
          <w:szCs w:val="20"/>
          <w:vertAlign w:val="superscript"/>
        </w:rPr>
        <w:t>[10]</w:t>
      </w:r>
      <w:r w:rsidRPr="009A6240">
        <w:rPr>
          <w:sz w:val="20"/>
          <w:szCs w:val="20"/>
        </w:rPr>
        <w:t xml:space="preserve"> also reported the mean shoot damage ranged from 1.1 per cent (2</w:t>
      </w:r>
      <w:r w:rsidRPr="009A6240">
        <w:rPr>
          <w:sz w:val="20"/>
          <w:szCs w:val="20"/>
          <w:vertAlign w:val="superscript"/>
        </w:rPr>
        <w:t>nd</w:t>
      </w:r>
      <w:r w:rsidRPr="009A6240">
        <w:rPr>
          <w:sz w:val="20"/>
          <w:szCs w:val="20"/>
        </w:rPr>
        <w:t xml:space="preserve"> week of September) to 28.2 per cent (4</w:t>
      </w:r>
      <w:r w:rsidRPr="009A6240">
        <w:rPr>
          <w:sz w:val="20"/>
          <w:szCs w:val="20"/>
          <w:vertAlign w:val="superscript"/>
        </w:rPr>
        <w:t>th</w:t>
      </w:r>
      <w:r w:rsidR="00BE42DB" w:rsidRPr="009A6240">
        <w:rPr>
          <w:sz w:val="20"/>
          <w:szCs w:val="20"/>
        </w:rPr>
        <w:t xml:space="preserve"> </w:t>
      </w:r>
      <w:r w:rsidRPr="009A6240">
        <w:rPr>
          <w:sz w:val="20"/>
          <w:szCs w:val="20"/>
        </w:rPr>
        <w:t>week of August), while the fruit damage ranged from 10.0 (1st week of July) to 52.2 (1</w:t>
      </w:r>
      <w:r w:rsidRPr="009A6240">
        <w:rPr>
          <w:sz w:val="20"/>
          <w:szCs w:val="20"/>
          <w:vertAlign w:val="superscript"/>
        </w:rPr>
        <w:t>st</w:t>
      </w:r>
      <w:r w:rsidRPr="009A6240">
        <w:rPr>
          <w:sz w:val="20"/>
          <w:szCs w:val="20"/>
        </w:rPr>
        <w:t xml:space="preserve">   week of October). In general, the shoot and </w:t>
      </w:r>
      <w:r w:rsidRPr="00750765">
        <w:rPr>
          <w:sz w:val="20"/>
          <w:szCs w:val="20"/>
          <w:highlight w:val="yellow"/>
        </w:rPr>
        <w:t xml:space="preserve">fruit damage showed an increasing trend toward the end of year </w:t>
      </w:r>
      <w:r w:rsidRPr="00750765">
        <w:rPr>
          <w:i/>
          <w:sz w:val="20"/>
          <w:szCs w:val="20"/>
          <w:highlight w:val="yellow"/>
        </w:rPr>
        <w:t>i.e.</w:t>
      </w:r>
      <w:r w:rsidRPr="00750765">
        <w:rPr>
          <w:sz w:val="20"/>
          <w:szCs w:val="20"/>
          <w:highlight w:val="yellow"/>
        </w:rPr>
        <w:t xml:space="preserve"> during winter month</w:t>
      </w:r>
      <w:r w:rsidR="00842F6F" w:rsidRPr="00750765">
        <w:rPr>
          <w:sz w:val="20"/>
          <w:szCs w:val="20"/>
          <w:highlight w:val="yellow"/>
        </w:rPr>
        <w:t>s</w:t>
      </w:r>
      <w:r w:rsidRPr="00750765">
        <w:rPr>
          <w:sz w:val="20"/>
          <w:szCs w:val="20"/>
          <w:highlight w:val="yellow"/>
        </w:rPr>
        <w:t xml:space="preserve">. The correlation studies between </w:t>
      </w:r>
      <w:r w:rsidR="00842F6F" w:rsidRPr="00750765">
        <w:rPr>
          <w:sz w:val="20"/>
          <w:szCs w:val="20"/>
          <w:highlight w:val="yellow"/>
        </w:rPr>
        <w:t xml:space="preserve">the </w:t>
      </w:r>
      <w:r w:rsidRPr="00750765">
        <w:rPr>
          <w:sz w:val="20"/>
          <w:szCs w:val="20"/>
          <w:highlight w:val="yellow"/>
        </w:rPr>
        <w:t>population</w:t>
      </w:r>
      <w:r w:rsidRPr="009A6240">
        <w:rPr>
          <w:sz w:val="20"/>
          <w:szCs w:val="20"/>
        </w:rPr>
        <w:t xml:space="preserve"> of Okra shoot and fruit borer, </w:t>
      </w:r>
      <w:proofErr w:type="spellStart"/>
      <w:r w:rsidRPr="009A6240">
        <w:rPr>
          <w:i/>
          <w:sz w:val="20"/>
          <w:szCs w:val="20"/>
        </w:rPr>
        <w:t>Earias</w:t>
      </w:r>
      <w:proofErr w:type="spellEnd"/>
      <w:r w:rsidRPr="009A6240">
        <w:rPr>
          <w:i/>
          <w:sz w:val="20"/>
          <w:szCs w:val="20"/>
        </w:rPr>
        <w:t xml:space="preserve"> </w:t>
      </w:r>
      <w:proofErr w:type="spellStart"/>
      <w:r w:rsidRPr="009A6240">
        <w:rPr>
          <w:i/>
          <w:sz w:val="20"/>
          <w:szCs w:val="20"/>
        </w:rPr>
        <w:t>vittella</w:t>
      </w:r>
      <w:proofErr w:type="spellEnd"/>
      <w:r w:rsidRPr="009A6240">
        <w:rPr>
          <w:sz w:val="20"/>
          <w:szCs w:val="20"/>
        </w:rPr>
        <w:t xml:space="preserve"> F. with weather parameter</w:t>
      </w:r>
      <w:r w:rsidR="00842F6F">
        <w:rPr>
          <w:sz w:val="20"/>
          <w:szCs w:val="20"/>
        </w:rPr>
        <w:t>s</w:t>
      </w:r>
      <w:r w:rsidRPr="009A6240">
        <w:rPr>
          <w:sz w:val="20"/>
          <w:szCs w:val="20"/>
        </w:rPr>
        <w:t xml:space="preserve"> showed significantly positive correlation with minimum and maximum temperature (r = 0.136 and 0.344</w:t>
      </w:r>
      <w:r w:rsidR="00842F6F">
        <w:rPr>
          <w:sz w:val="20"/>
          <w:szCs w:val="20"/>
        </w:rPr>
        <w:t>,</w:t>
      </w:r>
      <w:r w:rsidRPr="009A6240">
        <w:rPr>
          <w:sz w:val="20"/>
          <w:szCs w:val="20"/>
        </w:rPr>
        <w:t xml:space="preserve"> respectively) however, negative correlation was found with relative humidity (r = -0.222) and rainfall (r = 0.229). </w:t>
      </w:r>
      <w:r w:rsidR="009F60C4" w:rsidRPr="009A6240">
        <w:rPr>
          <w:sz w:val="20"/>
          <w:szCs w:val="20"/>
        </w:rPr>
        <w:t xml:space="preserve">Similar findings have been studied by </w:t>
      </w:r>
      <w:r w:rsidR="00834198" w:rsidRPr="009A6240">
        <w:rPr>
          <w:sz w:val="20"/>
          <w:szCs w:val="20"/>
          <w:vertAlign w:val="superscript"/>
        </w:rPr>
        <w:t>[11]</w:t>
      </w:r>
      <w:r w:rsidR="00842F6F">
        <w:rPr>
          <w:sz w:val="20"/>
          <w:szCs w:val="20"/>
          <w:vertAlign w:val="superscript"/>
        </w:rPr>
        <w:t>,</w:t>
      </w:r>
      <w:r w:rsidR="00834198" w:rsidRPr="009A6240">
        <w:rPr>
          <w:sz w:val="20"/>
          <w:szCs w:val="20"/>
          <w:vertAlign w:val="superscript"/>
        </w:rPr>
        <w:t xml:space="preserve"> </w:t>
      </w:r>
      <w:r w:rsidR="009F60C4" w:rsidRPr="009A6240">
        <w:rPr>
          <w:sz w:val="20"/>
          <w:szCs w:val="20"/>
        </w:rPr>
        <w:t>who noticed the seasonal incidence and its management in okra</w:t>
      </w:r>
      <w:r w:rsidR="002029C4" w:rsidRPr="009A6240">
        <w:rPr>
          <w:sz w:val="20"/>
          <w:szCs w:val="20"/>
        </w:rPr>
        <w:t>,</w:t>
      </w:r>
      <w:r w:rsidR="009F60C4" w:rsidRPr="009A6240">
        <w:rPr>
          <w:sz w:val="20"/>
          <w:szCs w:val="20"/>
        </w:rPr>
        <w:t xml:space="preserve"> </w:t>
      </w:r>
    </w:p>
    <w:p w14:paraId="7962529B" w14:textId="77777777" w:rsidR="00A1410D" w:rsidRPr="009A6240" w:rsidRDefault="00A1410D" w:rsidP="00540FA3">
      <w:pPr>
        <w:pStyle w:val="BodyText"/>
        <w:spacing w:line="360" w:lineRule="auto"/>
        <w:ind w:right="-180"/>
        <w:jc w:val="both"/>
        <w:rPr>
          <w:b/>
          <w:sz w:val="20"/>
          <w:szCs w:val="20"/>
        </w:rPr>
      </w:pPr>
      <w:r w:rsidRPr="009A6240">
        <w:rPr>
          <w:b/>
          <w:sz w:val="20"/>
          <w:szCs w:val="20"/>
        </w:rPr>
        <w:t>CONCLUSION</w:t>
      </w:r>
    </w:p>
    <w:p w14:paraId="4C07F740" w14:textId="01F56F62" w:rsidR="00B11312" w:rsidRPr="009A6240" w:rsidRDefault="00B11312" w:rsidP="0099175C">
      <w:pPr>
        <w:tabs>
          <w:tab w:val="left" w:pos="7626"/>
        </w:tabs>
        <w:spacing w:after="0" w:line="360" w:lineRule="auto"/>
        <w:jc w:val="both"/>
        <w:rPr>
          <w:rFonts w:ascii="Times New Roman" w:hAnsi="Times New Roman" w:cs="Times New Roman"/>
          <w:sz w:val="20"/>
          <w:szCs w:val="20"/>
        </w:rPr>
      </w:pPr>
      <w:r w:rsidRPr="009A6240">
        <w:rPr>
          <w:rFonts w:ascii="Times New Roman" w:hAnsi="Times New Roman" w:cs="Times New Roman"/>
          <w:sz w:val="20"/>
          <w:szCs w:val="20"/>
        </w:rPr>
        <w:t xml:space="preserve"> It is </w:t>
      </w:r>
      <w:r w:rsidR="005B1242" w:rsidRPr="009A6240">
        <w:rPr>
          <w:rFonts w:ascii="Times New Roman" w:hAnsi="Times New Roman" w:cs="Times New Roman"/>
          <w:sz w:val="20"/>
          <w:szCs w:val="20"/>
        </w:rPr>
        <w:t>much</w:t>
      </w:r>
      <w:r w:rsidRPr="009A6240">
        <w:rPr>
          <w:rFonts w:ascii="Times New Roman" w:hAnsi="Times New Roman" w:cs="Times New Roman"/>
          <w:sz w:val="20"/>
          <w:szCs w:val="20"/>
        </w:rPr>
        <w:t xml:space="preserve"> </w:t>
      </w:r>
      <w:r w:rsidR="00842F6F" w:rsidRPr="00750765">
        <w:rPr>
          <w:rFonts w:ascii="Times New Roman" w:hAnsi="Times New Roman" w:cs="Times New Roman"/>
          <w:sz w:val="20"/>
          <w:szCs w:val="20"/>
          <w:highlight w:val="yellow"/>
        </w:rPr>
        <w:t xml:space="preserve">clearer </w:t>
      </w:r>
      <w:r w:rsidRPr="00750765">
        <w:rPr>
          <w:rFonts w:ascii="Times New Roman" w:hAnsi="Times New Roman" w:cs="Times New Roman"/>
          <w:sz w:val="20"/>
          <w:szCs w:val="20"/>
          <w:highlight w:val="yellow"/>
        </w:rPr>
        <w:t xml:space="preserve">from our study that the </w:t>
      </w:r>
      <w:r w:rsidR="00842F6F" w:rsidRPr="00750765">
        <w:rPr>
          <w:rFonts w:ascii="Times New Roman" w:hAnsi="Times New Roman" w:cs="Times New Roman"/>
          <w:sz w:val="20"/>
          <w:szCs w:val="20"/>
          <w:highlight w:val="yellow"/>
        </w:rPr>
        <w:t>post-</w:t>
      </w:r>
      <w:r w:rsidRPr="00750765">
        <w:rPr>
          <w:rFonts w:ascii="Times New Roman" w:hAnsi="Times New Roman" w:cs="Times New Roman"/>
          <w:sz w:val="20"/>
          <w:szCs w:val="20"/>
          <w:highlight w:val="yellow"/>
        </w:rPr>
        <w:t>treatment (1</w:t>
      </w:r>
      <w:r w:rsidRPr="00750765">
        <w:rPr>
          <w:rFonts w:ascii="Times New Roman" w:hAnsi="Times New Roman" w:cs="Times New Roman"/>
          <w:sz w:val="20"/>
          <w:szCs w:val="20"/>
          <w:highlight w:val="yellow"/>
          <w:vertAlign w:val="superscript"/>
        </w:rPr>
        <w:t>st</w:t>
      </w:r>
      <w:r w:rsidRPr="00750765">
        <w:rPr>
          <w:rFonts w:ascii="Times New Roman" w:hAnsi="Times New Roman" w:cs="Times New Roman"/>
          <w:sz w:val="20"/>
          <w:szCs w:val="20"/>
          <w:highlight w:val="yellow"/>
        </w:rPr>
        <w:t xml:space="preserve"> Spray</w:t>
      </w:r>
      <w:r w:rsidR="00E71599" w:rsidRPr="00750765">
        <w:rPr>
          <w:rFonts w:ascii="Times New Roman" w:hAnsi="Times New Roman" w:cs="Times New Roman"/>
          <w:sz w:val="20"/>
          <w:szCs w:val="20"/>
          <w:highlight w:val="yellow"/>
        </w:rPr>
        <w:t xml:space="preserve"> was</w:t>
      </w:r>
      <w:r w:rsidRPr="00750765">
        <w:rPr>
          <w:rFonts w:ascii="Times New Roman" w:hAnsi="Times New Roman" w:cs="Times New Roman"/>
          <w:sz w:val="20"/>
          <w:szCs w:val="20"/>
          <w:highlight w:val="yellow"/>
        </w:rPr>
        <w:t xml:space="preserve"> most effective in control of Okra shoot and fruit borer, </w:t>
      </w:r>
      <w:proofErr w:type="spellStart"/>
      <w:r w:rsidRPr="00750765">
        <w:rPr>
          <w:rFonts w:ascii="Times New Roman" w:hAnsi="Times New Roman" w:cs="Times New Roman"/>
          <w:i/>
          <w:sz w:val="20"/>
          <w:szCs w:val="20"/>
          <w:highlight w:val="yellow"/>
        </w:rPr>
        <w:t>Earias</w:t>
      </w:r>
      <w:proofErr w:type="spellEnd"/>
      <w:r w:rsidRPr="00750765">
        <w:rPr>
          <w:rFonts w:ascii="Times New Roman" w:hAnsi="Times New Roman" w:cs="Times New Roman"/>
          <w:i/>
          <w:sz w:val="20"/>
          <w:szCs w:val="20"/>
          <w:highlight w:val="yellow"/>
        </w:rPr>
        <w:t xml:space="preserve"> </w:t>
      </w:r>
      <w:proofErr w:type="spellStart"/>
      <w:r w:rsidRPr="00750765">
        <w:rPr>
          <w:rFonts w:ascii="Times New Roman" w:hAnsi="Times New Roman" w:cs="Times New Roman"/>
          <w:i/>
          <w:sz w:val="20"/>
          <w:szCs w:val="20"/>
          <w:highlight w:val="yellow"/>
        </w:rPr>
        <w:t>vittella</w:t>
      </w:r>
      <w:proofErr w:type="spellEnd"/>
      <w:r w:rsidRPr="00750765">
        <w:rPr>
          <w:rFonts w:ascii="Times New Roman" w:hAnsi="Times New Roman" w:cs="Times New Roman"/>
          <w:sz w:val="20"/>
          <w:szCs w:val="20"/>
          <w:highlight w:val="yellow"/>
        </w:rPr>
        <w:t xml:space="preserve"> F. The overall conclusion might be recorded that for reducing the shoot </w:t>
      </w:r>
      <w:r w:rsidR="00E71599" w:rsidRPr="00750765">
        <w:rPr>
          <w:rFonts w:ascii="Times New Roman" w:hAnsi="Times New Roman" w:cs="Times New Roman"/>
          <w:sz w:val="20"/>
          <w:szCs w:val="20"/>
          <w:highlight w:val="yellow"/>
        </w:rPr>
        <w:t xml:space="preserve">infestation, infestation intensity and </w:t>
      </w:r>
      <w:r w:rsidRPr="00750765">
        <w:rPr>
          <w:rFonts w:ascii="Times New Roman" w:hAnsi="Times New Roman" w:cs="Times New Roman"/>
          <w:sz w:val="20"/>
          <w:szCs w:val="20"/>
          <w:highlight w:val="yellow"/>
        </w:rPr>
        <w:t xml:space="preserve">yield contributing characters, Infestation intensity (%) based on scale and for yield parameters </w:t>
      </w:r>
      <w:r w:rsidR="00842F6F" w:rsidRPr="00750765">
        <w:rPr>
          <w:rFonts w:ascii="Times New Roman" w:hAnsi="Times New Roman" w:cs="Times New Roman"/>
          <w:sz w:val="20"/>
          <w:szCs w:val="20"/>
          <w:highlight w:val="yellow"/>
        </w:rPr>
        <w:t xml:space="preserve">treatment, </w:t>
      </w:r>
      <w:r w:rsidRPr="00750765">
        <w:rPr>
          <w:rFonts w:ascii="Times New Roman" w:hAnsi="Times New Roman" w:cs="Times New Roman"/>
          <w:sz w:val="20"/>
          <w:szCs w:val="20"/>
          <w:highlight w:val="yellow"/>
        </w:rPr>
        <w:t>it was revealed that the T</w:t>
      </w:r>
      <w:r w:rsidRPr="00750765">
        <w:rPr>
          <w:rFonts w:ascii="Times New Roman" w:hAnsi="Times New Roman" w:cs="Times New Roman"/>
          <w:sz w:val="20"/>
          <w:szCs w:val="20"/>
          <w:highlight w:val="yellow"/>
          <w:vertAlign w:val="subscript"/>
        </w:rPr>
        <w:t xml:space="preserve">2 </w:t>
      </w:r>
      <w:r w:rsidRPr="00750765">
        <w:rPr>
          <w:rFonts w:ascii="Times New Roman" w:hAnsi="Times New Roman" w:cs="Times New Roman"/>
          <w:sz w:val="20"/>
          <w:szCs w:val="20"/>
          <w:highlight w:val="yellow"/>
        </w:rPr>
        <w:t>(</w:t>
      </w:r>
      <w:r w:rsidRPr="00750765">
        <w:rPr>
          <w:rFonts w:ascii="Times New Roman" w:hAnsi="Times New Roman" w:cs="Times New Roman"/>
          <w:i/>
          <w:sz w:val="20"/>
          <w:szCs w:val="20"/>
          <w:highlight w:val="yellow"/>
        </w:rPr>
        <w:t xml:space="preserve">Beauveria </w:t>
      </w:r>
      <w:proofErr w:type="spellStart"/>
      <w:r w:rsidRPr="00750765">
        <w:rPr>
          <w:rFonts w:ascii="Times New Roman" w:hAnsi="Times New Roman" w:cs="Times New Roman"/>
          <w:i/>
          <w:sz w:val="20"/>
          <w:szCs w:val="20"/>
          <w:highlight w:val="yellow"/>
        </w:rPr>
        <w:t>bassiana</w:t>
      </w:r>
      <w:proofErr w:type="spellEnd"/>
      <w:r w:rsidRPr="00750765">
        <w:rPr>
          <w:rFonts w:ascii="Times New Roman" w:hAnsi="Times New Roman" w:cs="Times New Roman"/>
          <w:sz w:val="20"/>
          <w:szCs w:val="20"/>
          <w:highlight w:val="yellow"/>
        </w:rPr>
        <w:t>), T</w:t>
      </w:r>
      <w:r w:rsidRPr="00750765">
        <w:rPr>
          <w:rFonts w:ascii="Times New Roman" w:hAnsi="Times New Roman" w:cs="Times New Roman"/>
          <w:sz w:val="20"/>
          <w:szCs w:val="20"/>
          <w:highlight w:val="yellow"/>
          <w:vertAlign w:val="subscript"/>
        </w:rPr>
        <w:t xml:space="preserve">4 </w:t>
      </w:r>
      <w:r w:rsidRPr="00750765">
        <w:rPr>
          <w:rFonts w:ascii="Times New Roman" w:hAnsi="Times New Roman" w:cs="Times New Roman"/>
          <w:sz w:val="20"/>
          <w:szCs w:val="20"/>
          <w:highlight w:val="yellow"/>
        </w:rPr>
        <w:t>(</w:t>
      </w:r>
      <w:proofErr w:type="spellStart"/>
      <w:r w:rsidRPr="00750765">
        <w:rPr>
          <w:rFonts w:ascii="Times New Roman" w:hAnsi="Times New Roman" w:cs="Times New Roman"/>
          <w:i/>
          <w:sz w:val="20"/>
          <w:szCs w:val="20"/>
          <w:highlight w:val="yellow"/>
        </w:rPr>
        <w:t>Metarrhizium</w:t>
      </w:r>
      <w:proofErr w:type="spellEnd"/>
      <w:r w:rsidRPr="00750765">
        <w:rPr>
          <w:rFonts w:ascii="Times New Roman" w:hAnsi="Times New Roman" w:cs="Times New Roman"/>
          <w:i/>
          <w:sz w:val="20"/>
          <w:szCs w:val="20"/>
          <w:highlight w:val="yellow"/>
        </w:rPr>
        <w:t xml:space="preserve"> </w:t>
      </w:r>
      <w:proofErr w:type="spellStart"/>
      <w:r w:rsidRPr="00750765">
        <w:rPr>
          <w:rFonts w:ascii="Times New Roman" w:hAnsi="Times New Roman" w:cs="Times New Roman"/>
          <w:i/>
          <w:sz w:val="20"/>
          <w:szCs w:val="20"/>
          <w:highlight w:val="yellow"/>
        </w:rPr>
        <w:t>anisoplae</w:t>
      </w:r>
      <w:proofErr w:type="spellEnd"/>
      <w:r w:rsidRPr="00750765">
        <w:rPr>
          <w:rFonts w:ascii="Times New Roman" w:hAnsi="Times New Roman" w:cs="Times New Roman"/>
          <w:sz w:val="20"/>
          <w:szCs w:val="20"/>
          <w:highlight w:val="yellow"/>
        </w:rPr>
        <w:t>)</w:t>
      </w:r>
      <w:r w:rsidRPr="00750765">
        <w:rPr>
          <w:rFonts w:ascii="Times New Roman" w:hAnsi="Times New Roman" w:cs="Times New Roman"/>
          <w:i/>
          <w:sz w:val="20"/>
          <w:szCs w:val="20"/>
          <w:highlight w:val="yellow"/>
        </w:rPr>
        <w:t xml:space="preserve"> </w:t>
      </w:r>
      <w:r w:rsidRPr="00750765">
        <w:rPr>
          <w:rFonts w:ascii="Times New Roman" w:hAnsi="Times New Roman" w:cs="Times New Roman"/>
          <w:sz w:val="20"/>
          <w:szCs w:val="20"/>
          <w:highlight w:val="yellow"/>
        </w:rPr>
        <w:t xml:space="preserve">and </w:t>
      </w:r>
      <w:r w:rsidRPr="00750765">
        <w:rPr>
          <w:rFonts w:ascii="Times New Roman" w:hAnsi="Times New Roman" w:cs="Times New Roman"/>
          <w:i/>
          <w:sz w:val="20"/>
          <w:szCs w:val="20"/>
          <w:highlight w:val="yellow"/>
        </w:rPr>
        <w:t xml:space="preserve"> </w:t>
      </w:r>
      <w:r w:rsidRPr="00750765">
        <w:rPr>
          <w:rFonts w:ascii="Times New Roman" w:hAnsi="Times New Roman" w:cs="Times New Roman"/>
          <w:sz w:val="20"/>
          <w:szCs w:val="20"/>
          <w:highlight w:val="yellow"/>
        </w:rPr>
        <w:t>T</w:t>
      </w:r>
      <w:r w:rsidRPr="00750765">
        <w:rPr>
          <w:rFonts w:ascii="Times New Roman" w:hAnsi="Times New Roman" w:cs="Times New Roman"/>
          <w:sz w:val="20"/>
          <w:szCs w:val="20"/>
          <w:highlight w:val="yellow"/>
          <w:vertAlign w:val="subscript"/>
        </w:rPr>
        <w:t xml:space="preserve">5 </w:t>
      </w:r>
      <w:r w:rsidRPr="00750765">
        <w:rPr>
          <w:rFonts w:ascii="Times New Roman" w:hAnsi="Times New Roman" w:cs="Times New Roman"/>
          <w:sz w:val="20"/>
          <w:szCs w:val="20"/>
          <w:highlight w:val="yellow"/>
        </w:rPr>
        <w:t>(</w:t>
      </w:r>
      <w:r w:rsidRPr="00750765">
        <w:rPr>
          <w:rFonts w:ascii="Times New Roman" w:hAnsi="Times New Roman" w:cs="Times New Roman"/>
          <w:i/>
          <w:sz w:val="20"/>
          <w:szCs w:val="20"/>
          <w:highlight w:val="yellow"/>
        </w:rPr>
        <w:t>Bacillus thuringiensis</w:t>
      </w:r>
      <w:r w:rsidRPr="00750765">
        <w:rPr>
          <w:rFonts w:ascii="Times New Roman" w:hAnsi="Times New Roman" w:cs="Times New Roman"/>
          <w:sz w:val="20"/>
          <w:szCs w:val="20"/>
          <w:highlight w:val="yellow"/>
        </w:rPr>
        <w:t xml:space="preserve"> </w:t>
      </w:r>
      <w:proofErr w:type="spellStart"/>
      <w:r w:rsidRPr="00750765">
        <w:rPr>
          <w:rFonts w:ascii="Times New Roman" w:hAnsi="Times New Roman" w:cs="Times New Roman"/>
          <w:sz w:val="20"/>
          <w:szCs w:val="20"/>
          <w:highlight w:val="yellow"/>
        </w:rPr>
        <w:t>var.Kurstaki</w:t>
      </w:r>
      <w:proofErr w:type="spellEnd"/>
      <w:r w:rsidRPr="00750765">
        <w:rPr>
          <w:rFonts w:ascii="Times New Roman" w:hAnsi="Times New Roman" w:cs="Times New Roman"/>
          <w:sz w:val="20"/>
          <w:szCs w:val="20"/>
          <w:highlight w:val="yellow"/>
        </w:rPr>
        <w:t>) at fixed concentration</w:t>
      </w:r>
      <w:r w:rsidRPr="009A6240">
        <w:rPr>
          <w:rFonts w:ascii="Times New Roman" w:hAnsi="Times New Roman" w:cs="Times New Roman"/>
          <w:sz w:val="20"/>
          <w:szCs w:val="20"/>
        </w:rPr>
        <w:t xml:space="preserve"> of (0.05%) performed as the best</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treatment</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in</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terms</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of</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increasing</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the</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yield</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of</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okra</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over</w:t>
      </w:r>
      <w:r w:rsidRPr="009A6240">
        <w:rPr>
          <w:rFonts w:ascii="Times New Roman" w:hAnsi="Times New Roman" w:cs="Times New Roman"/>
          <w:spacing w:val="1"/>
          <w:sz w:val="20"/>
          <w:szCs w:val="20"/>
        </w:rPr>
        <w:t xml:space="preserve"> </w:t>
      </w:r>
      <w:r w:rsidR="00842F6F">
        <w:rPr>
          <w:rFonts w:ascii="Times New Roman" w:hAnsi="Times New Roman" w:cs="Times New Roman"/>
          <w:spacing w:val="1"/>
          <w:sz w:val="20"/>
          <w:szCs w:val="20"/>
        </w:rPr>
        <w:t xml:space="preserve">the </w:t>
      </w:r>
      <w:r w:rsidRPr="009A6240">
        <w:rPr>
          <w:rFonts w:ascii="Times New Roman" w:hAnsi="Times New Roman" w:cs="Times New Roman"/>
          <w:sz w:val="20"/>
          <w:szCs w:val="20"/>
        </w:rPr>
        <w:t>control</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due</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to</w:t>
      </w:r>
      <w:r w:rsidRPr="009A6240">
        <w:rPr>
          <w:rFonts w:ascii="Times New Roman" w:hAnsi="Times New Roman" w:cs="Times New Roman"/>
          <w:spacing w:val="1"/>
          <w:sz w:val="20"/>
          <w:szCs w:val="20"/>
        </w:rPr>
        <w:t xml:space="preserve"> </w:t>
      </w:r>
      <w:r w:rsidRPr="009A6240">
        <w:rPr>
          <w:rFonts w:ascii="Times New Roman" w:hAnsi="Times New Roman" w:cs="Times New Roman"/>
          <w:sz w:val="20"/>
          <w:szCs w:val="20"/>
        </w:rPr>
        <w:t>application</w:t>
      </w:r>
      <w:r w:rsidRPr="009A6240">
        <w:rPr>
          <w:rFonts w:ascii="Times New Roman" w:hAnsi="Times New Roman" w:cs="Times New Roman"/>
          <w:spacing w:val="19"/>
          <w:sz w:val="20"/>
          <w:szCs w:val="20"/>
        </w:rPr>
        <w:t xml:space="preserve"> </w:t>
      </w:r>
      <w:r w:rsidRPr="009A6240">
        <w:rPr>
          <w:rFonts w:ascii="Times New Roman" w:hAnsi="Times New Roman" w:cs="Times New Roman"/>
          <w:sz w:val="20"/>
          <w:szCs w:val="20"/>
        </w:rPr>
        <w:t>of</w:t>
      </w:r>
      <w:r w:rsidRPr="009A6240">
        <w:rPr>
          <w:rFonts w:ascii="Times New Roman" w:hAnsi="Times New Roman" w:cs="Times New Roman"/>
          <w:spacing w:val="22"/>
          <w:sz w:val="20"/>
          <w:szCs w:val="20"/>
        </w:rPr>
        <w:t xml:space="preserve"> </w:t>
      </w:r>
      <w:r w:rsidRPr="009A6240">
        <w:rPr>
          <w:rFonts w:ascii="Times New Roman" w:hAnsi="Times New Roman" w:cs="Times New Roman"/>
          <w:sz w:val="20"/>
          <w:szCs w:val="20"/>
        </w:rPr>
        <w:t>different</w:t>
      </w:r>
      <w:r w:rsidRPr="009A6240">
        <w:rPr>
          <w:rFonts w:ascii="Times New Roman" w:hAnsi="Times New Roman" w:cs="Times New Roman"/>
          <w:spacing w:val="23"/>
          <w:sz w:val="20"/>
          <w:szCs w:val="20"/>
        </w:rPr>
        <w:t xml:space="preserve"> </w:t>
      </w:r>
      <w:r w:rsidRPr="009A6240">
        <w:rPr>
          <w:rFonts w:ascii="Times New Roman" w:hAnsi="Times New Roman" w:cs="Times New Roman"/>
          <w:sz w:val="20"/>
          <w:szCs w:val="20"/>
        </w:rPr>
        <w:t>bio-pesticides.</w:t>
      </w:r>
      <w:r w:rsidR="00E71599" w:rsidRPr="009A6240">
        <w:rPr>
          <w:rFonts w:ascii="Times New Roman" w:hAnsi="Times New Roman" w:cs="Times New Roman"/>
          <w:sz w:val="20"/>
          <w:szCs w:val="20"/>
        </w:rPr>
        <w:t xml:space="preserve"> However, these results are preliminary and will require more testing to provide more consistent </w:t>
      </w:r>
      <w:r w:rsidR="00E71599" w:rsidRPr="00750765">
        <w:rPr>
          <w:rFonts w:ascii="Times New Roman" w:hAnsi="Times New Roman" w:cs="Times New Roman"/>
          <w:sz w:val="20"/>
          <w:szCs w:val="20"/>
          <w:highlight w:val="yellow"/>
        </w:rPr>
        <w:t>result</w:t>
      </w:r>
      <w:r w:rsidR="00842F6F" w:rsidRPr="00750765">
        <w:rPr>
          <w:rFonts w:ascii="Times New Roman" w:hAnsi="Times New Roman" w:cs="Times New Roman"/>
          <w:sz w:val="20"/>
          <w:szCs w:val="20"/>
          <w:highlight w:val="yellow"/>
        </w:rPr>
        <w:t>s</w:t>
      </w:r>
      <w:r w:rsidR="00E71599" w:rsidRPr="00750765">
        <w:rPr>
          <w:rFonts w:ascii="Times New Roman" w:hAnsi="Times New Roman" w:cs="Times New Roman"/>
          <w:sz w:val="20"/>
          <w:szCs w:val="20"/>
          <w:highlight w:val="yellow"/>
        </w:rPr>
        <w:t xml:space="preserve"> </w:t>
      </w:r>
      <w:r w:rsidR="00842F6F" w:rsidRPr="00750765">
        <w:rPr>
          <w:rFonts w:ascii="Times New Roman" w:hAnsi="Times New Roman" w:cs="Times New Roman"/>
          <w:sz w:val="20"/>
          <w:szCs w:val="20"/>
          <w:highlight w:val="yellow"/>
        </w:rPr>
        <w:t xml:space="preserve">in the </w:t>
      </w:r>
      <w:r w:rsidR="00E71599" w:rsidRPr="00750765">
        <w:rPr>
          <w:rFonts w:ascii="Times New Roman" w:hAnsi="Times New Roman" w:cs="Times New Roman"/>
          <w:sz w:val="20"/>
          <w:szCs w:val="20"/>
          <w:highlight w:val="yellow"/>
        </w:rPr>
        <w:t>farmer</w:t>
      </w:r>
      <w:r w:rsidR="00E71599" w:rsidRPr="009A6240">
        <w:rPr>
          <w:rFonts w:ascii="Times New Roman" w:hAnsi="Times New Roman" w:cs="Times New Roman"/>
          <w:sz w:val="20"/>
          <w:szCs w:val="20"/>
        </w:rPr>
        <w:t xml:space="preserve"> field. </w:t>
      </w:r>
      <w:r w:rsidRPr="009A6240">
        <w:rPr>
          <w:rFonts w:ascii="Times New Roman" w:hAnsi="Times New Roman" w:cs="Times New Roman"/>
          <w:sz w:val="20"/>
          <w:szCs w:val="20"/>
        </w:rPr>
        <w:t xml:space="preserve"> </w:t>
      </w:r>
    </w:p>
    <w:p w14:paraId="68A51E4D" w14:textId="77777777" w:rsidR="00A1410D" w:rsidRPr="009A6240" w:rsidRDefault="0007098E" w:rsidP="00540FA3">
      <w:pPr>
        <w:pStyle w:val="BodyText"/>
        <w:spacing w:line="360" w:lineRule="auto"/>
        <w:ind w:right="-180"/>
        <w:jc w:val="both"/>
        <w:rPr>
          <w:b/>
          <w:sz w:val="20"/>
          <w:szCs w:val="20"/>
        </w:rPr>
      </w:pPr>
      <w:r w:rsidRPr="009A6240">
        <w:rPr>
          <w:b/>
          <w:sz w:val="20"/>
          <w:szCs w:val="20"/>
        </w:rPr>
        <w:t>ACKNOWLEDGEMEN</w:t>
      </w:r>
      <w:r w:rsidR="00A1410D" w:rsidRPr="009A6240">
        <w:rPr>
          <w:b/>
          <w:sz w:val="20"/>
          <w:szCs w:val="20"/>
        </w:rPr>
        <w:t>T</w:t>
      </w:r>
    </w:p>
    <w:p w14:paraId="218857D3" w14:textId="13B0F9CC" w:rsidR="00F80418" w:rsidRPr="009A6240" w:rsidRDefault="00F80418" w:rsidP="00540FA3">
      <w:pPr>
        <w:pStyle w:val="BodyText"/>
        <w:spacing w:line="360" w:lineRule="auto"/>
        <w:ind w:right="-180"/>
        <w:jc w:val="both"/>
        <w:rPr>
          <w:sz w:val="20"/>
          <w:szCs w:val="20"/>
        </w:rPr>
      </w:pPr>
      <w:r w:rsidRPr="009A6240">
        <w:rPr>
          <w:sz w:val="20"/>
          <w:szCs w:val="20"/>
        </w:rPr>
        <w:t>The</w:t>
      </w:r>
      <w:r w:rsidRPr="009A6240">
        <w:rPr>
          <w:b/>
          <w:sz w:val="20"/>
          <w:szCs w:val="20"/>
        </w:rPr>
        <w:t xml:space="preserve"> </w:t>
      </w:r>
      <w:r w:rsidRPr="009A6240">
        <w:rPr>
          <w:sz w:val="20"/>
          <w:szCs w:val="20"/>
        </w:rPr>
        <w:t xml:space="preserve">financial, technical support and providing the necessary facilities received from Bundelkhand University, used in conducting the experiments and encouragement from honorary advisor Dr. Pradeep Kumar and Director of the institute Dr. B. </w:t>
      </w:r>
      <w:proofErr w:type="spellStart"/>
      <w:r w:rsidRPr="009A6240">
        <w:rPr>
          <w:sz w:val="20"/>
          <w:szCs w:val="20"/>
        </w:rPr>
        <w:t>Gangwar</w:t>
      </w:r>
      <w:proofErr w:type="spellEnd"/>
      <w:r w:rsidRPr="009A6240">
        <w:rPr>
          <w:sz w:val="20"/>
          <w:szCs w:val="20"/>
        </w:rPr>
        <w:t xml:space="preserve"> </w:t>
      </w:r>
      <w:r w:rsidR="00453783" w:rsidRPr="009A6240">
        <w:rPr>
          <w:sz w:val="20"/>
          <w:szCs w:val="20"/>
        </w:rPr>
        <w:t>to under</w:t>
      </w:r>
      <w:r w:rsidRPr="009A6240">
        <w:rPr>
          <w:sz w:val="20"/>
          <w:szCs w:val="20"/>
        </w:rPr>
        <w:t xml:space="preserve">take this study is gratefully acknowledged. Thanks are due to all those who supported at times </w:t>
      </w:r>
      <w:r w:rsidRPr="00750765">
        <w:rPr>
          <w:sz w:val="20"/>
          <w:szCs w:val="20"/>
          <w:highlight w:val="yellow"/>
        </w:rPr>
        <w:t xml:space="preserve">and </w:t>
      </w:r>
      <w:r w:rsidR="00D246C5" w:rsidRPr="00750765">
        <w:rPr>
          <w:sz w:val="20"/>
          <w:szCs w:val="20"/>
          <w:highlight w:val="yellow"/>
        </w:rPr>
        <w:t xml:space="preserve">for </w:t>
      </w:r>
      <w:r w:rsidRPr="00750765">
        <w:rPr>
          <w:sz w:val="20"/>
          <w:szCs w:val="20"/>
          <w:highlight w:val="yellow"/>
        </w:rPr>
        <w:t>useful discussions duri</w:t>
      </w:r>
      <w:r w:rsidRPr="009A6240">
        <w:rPr>
          <w:sz w:val="20"/>
          <w:szCs w:val="20"/>
        </w:rPr>
        <w:t xml:space="preserve">ng the course of study. </w:t>
      </w:r>
    </w:p>
    <w:p w14:paraId="069E0A0E" w14:textId="77777777" w:rsidR="00A1410D" w:rsidRPr="009A6240" w:rsidRDefault="00A1410D" w:rsidP="00540FA3">
      <w:pPr>
        <w:pStyle w:val="BodyText"/>
        <w:spacing w:line="360" w:lineRule="auto"/>
        <w:ind w:right="-180"/>
        <w:jc w:val="both"/>
        <w:rPr>
          <w:b/>
          <w:sz w:val="20"/>
          <w:szCs w:val="20"/>
        </w:rPr>
      </w:pPr>
      <w:r w:rsidRPr="009A6240">
        <w:rPr>
          <w:b/>
          <w:sz w:val="20"/>
          <w:szCs w:val="20"/>
        </w:rPr>
        <w:t>CONFLICT OF INTEREST</w:t>
      </w:r>
    </w:p>
    <w:p w14:paraId="77F46ABD" w14:textId="77777777" w:rsidR="000D780F" w:rsidRDefault="00B150D6" w:rsidP="00BC6E01">
      <w:pPr>
        <w:pStyle w:val="BodyText"/>
        <w:spacing w:line="360" w:lineRule="auto"/>
        <w:ind w:right="-180"/>
        <w:jc w:val="both"/>
        <w:rPr>
          <w:sz w:val="20"/>
          <w:szCs w:val="20"/>
        </w:rPr>
      </w:pPr>
      <w:r w:rsidRPr="009A6240">
        <w:rPr>
          <w:sz w:val="20"/>
          <w:szCs w:val="20"/>
        </w:rPr>
        <w:t xml:space="preserve">The authors declare that there is no conflict of interest.  </w:t>
      </w:r>
    </w:p>
    <w:p w14:paraId="76AFC294" w14:textId="77777777" w:rsidR="00676D64" w:rsidRDefault="00676D64" w:rsidP="00BC6E01">
      <w:pPr>
        <w:pStyle w:val="BodyText"/>
        <w:spacing w:line="360" w:lineRule="auto"/>
        <w:ind w:right="-180"/>
        <w:jc w:val="both"/>
        <w:rPr>
          <w:sz w:val="20"/>
          <w:szCs w:val="20"/>
        </w:rPr>
      </w:pPr>
    </w:p>
    <w:p w14:paraId="4FC89396" w14:textId="77777777" w:rsidR="00676D64" w:rsidRPr="007A4135" w:rsidRDefault="00676D64" w:rsidP="00676D64">
      <w:pPr>
        <w:rPr>
          <w:highlight w:val="yellow"/>
        </w:rPr>
      </w:pPr>
      <w:r w:rsidRPr="007A4135">
        <w:rPr>
          <w:highlight w:val="yellow"/>
        </w:rPr>
        <w:t>Disclaimer (Artificial intelligence)</w:t>
      </w:r>
    </w:p>
    <w:p w14:paraId="5CD2CA04" w14:textId="77777777" w:rsidR="00676D64" w:rsidRPr="007A4135" w:rsidRDefault="00676D64" w:rsidP="00676D64">
      <w:pPr>
        <w:rPr>
          <w:highlight w:val="yellow"/>
        </w:rPr>
      </w:pPr>
      <w:r w:rsidRPr="007A4135">
        <w:rPr>
          <w:highlight w:val="yellow"/>
        </w:rPr>
        <w:t xml:space="preserve">Option 1: </w:t>
      </w:r>
    </w:p>
    <w:p w14:paraId="1D9CE435" w14:textId="77777777" w:rsidR="00676D64" w:rsidRPr="007A4135" w:rsidRDefault="00676D64" w:rsidP="00676D64">
      <w:pPr>
        <w:rPr>
          <w:highlight w:val="yellow"/>
        </w:rPr>
      </w:pPr>
      <w:r w:rsidRPr="007A4135">
        <w:rPr>
          <w:highlight w:val="yellow"/>
        </w:rPr>
        <w:lastRenderedPageBreak/>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26EB762F" w14:textId="77777777" w:rsidR="00676D64" w:rsidRPr="007A4135" w:rsidRDefault="00676D64" w:rsidP="00676D64">
      <w:pPr>
        <w:rPr>
          <w:highlight w:val="yellow"/>
        </w:rPr>
      </w:pPr>
      <w:r w:rsidRPr="007A4135">
        <w:rPr>
          <w:highlight w:val="yellow"/>
        </w:rPr>
        <w:t xml:space="preserve">Option 2: </w:t>
      </w:r>
    </w:p>
    <w:p w14:paraId="3221B401" w14:textId="77777777" w:rsidR="00676D64" w:rsidRPr="007A4135" w:rsidRDefault="00676D64" w:rsidP="00676D64">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03566A" w14:textId="77777777" w:rsidR="00676D64" w:rsidRPr="007A4135" w:rsidRDefault="00676D64" w:rsidP="00676D64">
      <w:pPr>
        <w:rPr>
          <w:highlight w:val="yellow"/>
        </w:rPr>
      </w:pPr>
      <w:r w:rsidRPr="007A4135">
        <w:rPr>
          <w:highlight w:val="yellow"/>
        </w:rPr>
        <w:t>Details of the AI usage are given below:</w:t>
      </w:r>
    </w:p>
    <w:p w14:paraId="6517085B" w14:textId="77777777" w:rsidR="00676D64" w:rsidRPr="007A4135" w:rsidRDefault="00676D64" w:rsidP="00676D64">
      <w:pPr>
        <w:rPr>
          <w:highlight w:val="yellow"/>
        </w:rPr>
      </w:pPr>
      <w:r w:rsidRPr="007A4135">
        <w:rPr>
          <w:highlight w:val="yellow"/>
        </w:rPr>
        <w:t>1.</w:t>
      </w:r>
    </w:p>
    <w:p w14:paraId="3FA881D2" w14:textId="77777777" w:rsidR="00676D64" w:rsidRPr="007A4135" w:rsidRDefault="00676D64" w:rsidP="00676D64">
      <w:pPr>
        <w:rPr>
          <w:highlight w:val="yellow"/>
        </w:rPr>
      </w:pPr>
      <w:r w:rsidRPr="007A4135">
        <w:rPr>
          <w:highlight w:val="yellow"/>
        </w:rPr>
        <w:t>2.</w:t>
      </w:r>
    </w:p>
    <w:p w14:paraId="3E892B4F" w14:textId="77777777" w:rsidR="00676D64" w:rsidRPr="00D047BB" w:rsidRDefault="00676D64" w:rsidP="00676D64">
      <w:r w:rsidRPr="007A4135">
        <w:rPr>
          <w:highlight w:val="yellow"/>
        </w:rPr>
        <w:t>3.</w:t>
      </w:r>
    </w:p>
    <w:p w14:paraId="2F4F3D42" w14:textId="77777777" w:rsidR="00676D64" w:rsidRPr="009A6240" w:rsidRDefault="00676D64" w:rsidP="00BC6E01">
      <w:pPr>
        <w:pStyle w:val="BodyText"/>
        <w:spacing w:line="360" w:lineRule="auto"/>
        <w:ind w:right="-180"/>
        <w:jc w:val="both"/>
        <w:rPr>
          <w:sz w:val="20"/>
          <w:szCs w:val="20"/>
        </w:rPr>
      </w:pPr>
    </w:p>
    <w:p w14:paraId="0DEDD25D" w14:textId="77777777" w:rsidR="00522F8D" w:rsidRPr="009A6240" w:rsidRDefault="00DE3B21" w:rsidP="008C2030">
      <w:pPr>
        <w:pStyle w:val="BodyText"/>
        <w:spacing w:line="360" w:lineRule="auto"/>
        <w:ind w:right="-180"/>
        <w:jc w:val="both"/>
        <w:rPr>
          <w:b/>
          <w:sz w:val="20"/>
          <w:szCs w:val="20"/>
        </w:rPr>
      </w:pPr>
      <w:r w:rsidRPr="009A6240">
        <w:rPr>
          <w:b/>
          <w:sz w:val="20"/>
          <w:szCs w:val="20"/>
        </w:rPr>
        <w:t>REFERENCES</w:t>
      </w:r>
    </w:p>
    <w:p w14:paraId="77ABF4E7" w14:textId="77777777" w:rsidR="00E977C4" w:rsidRPr="009A6240" w:rsidRDefault="00E977C4" w:rsidP="00E977C4">
      <w:pPr>
        <w:pStyle w:val="ListParagraph"/>
        <w:numPr>
          <w:ilvl w:val="0"/>
          <w:numId w:val="2"/>
        </w:numPr>
        <w:spacing w:line="360" w:lineRule="auto"/>
        <w:rPr>
          <w:sz w:val="20"/>
          <w:szCs w:val="20"/>
        </w:rPr>
      </w:pPr>
      <w:proofErr w:type="spellStart"/>
      <w:r w:rsidRPr="009A6240">
        <w:rPr>
          <w:sz w:val="20"/>
          <w:szCs w:val="20"/>
        </w:rPr>
        <w:t>Agurla</w:t>
      </w:r>
      <w:proofErr w:type="spellEnd"/>
      <w:r w:rsidRPr="009A6240">
        <w:rPr>
          <w:sz w:val="20"/>
          <w:szCs w:val="20"/>
        </w:rPr>
        <w:t>, Raj., Reddy, C., Narendra, Kumari, A., Srinivasa, D. 2017. Influence of prevailing weather parameters on population dynamics of fruit borer (</w:t>
      </w:r>
      <w:proofErr w:type="spellStart"/>
      <w:r w:rsidRPr="009A6240">
        <w:rPr>
          <w:i/>
          <w:sz w:val="20"/>
          <w:szCs w:val="20"/>
        </w:rPr>
        <w:t>Helicoverpa</w:t>
      </w:r>
      <w:proofErr w:type="spellEnd"/>
      <w:r w:rsidRPr="009A6240">
        <w:rPr>
          <w:i/>
          <w:sz w:val="20"/>
          <w:szCs w:val="20"/>
        </w:rPr>
        <w:t xml:space="preserve"> </w:t>
      </w:r>
      <w:proofErr w:type="spellStart"/>
      <w:r w:rsidRPr="009A6240">
        <w:rPr>
          <w:i/>
          <w:sz w:val="20"/>
          <w:szCs w:val="20"/>
        </w:rPr>
        <w:t>armigera</w:t>
      </w:r>
      <w:proofErr w:type="spellEnd"/>
      <w:r w:rsidRPr="009A6240">
        <w:rPr>
          <w:sz w:val="20"/>
          <w:szCs w:val="20"/>
        </w:rPr>
        <w:t xml:space="preserve"> </w:t>
      </w:r>
      <w:proofErr w:type="spellStart"/>
      <w:r w:rsidRPr="009A6240">
        <w:rPr>
          <w:sz w:val="20"/>
          <w:szCs w:val="20"/>
        </w:rPr>
        <w:t>Hubner</w:t>
      </w:r>
      <w:proofErr w:type="spellEnd"/>
      <w:r w:rsidRPr="009A6240">
        <w:rPr>
          <w:sz w:val="20"/>
          <w:szCs w:val="20"/>
        </w:rPr>
        <w:t xml:space="preserve">) in okra during </w:t>
      </w:r>
      <w:r w:rsidRPr="009A6240">
        <w:rPr>
          <w:i/>
          <w:sz w:val="20"/>
          <w:szCs w:val="20"/>
        </w:rPr>
        <w:t xml:space="preserve">Kharif </w:t>
      </w:r>
      <w:r w:rsidRPr="009A6240">
        <w:rPr>
          <w:sz w:val="20"/>
          <w:szCs w:val="20"/>
        </w:rPr>
        <w:t xml:space="preserve">season. </w:t>
      </w:r>
      <w:r w:rsidRPr="009A6240">
        <w:rPr>
          <w:i/>
          <w:sz w:val="20"/>
          <w:szCs w:val="20"/>
        </w:rPr>
        <w:t>Bulletin Environmental Pharmacology Life Science</w:t>
      </w:r>
      <w:r w:rsidRPr="009A6240">
        <w:rPr>
          <w:sz w:val="20"/>
          <w:szCs w:val="20"/>
        </w:rPr>
        <w:t>, 6(1):92-96.</w:t>
      </w:r>
    </w:p>
    <w:p w14:paraId="1ADF27D3" w14:textId="77777777" w:rsidR="00E977C4" w:rsidRPr="009A6240" w:rsidRDefault="00E977C4" w:rsidP="00E977C4">
      <w:pPr>
        <w:pStyle w:val="ListParagraph"/>
        <w:numPr>
          <w:ilvl w:val="0"/>
          <w:numId w:val="2"/>
        </w:numPr>
        <w:spacing w:line="360" w:lineRule="auto"/>
        <w:rPr>
          <w:sz w:val="20"/>
          <w:szCs w:val="20"/>
          <w:shd w:val="clear" w:color="auto" w:fill="FFFFFF"/>
        </w:rPr>
      </w:pPr>
      <w:r w:rsidRPr="009A6240">
        <w:rPr>
          <w:sz w:val="20"/>
          <w:szCs w:val="20"/>
        </w:rPr>
        <w:t xml:space="preserve">Atwal, A.S. 1976. Agricultural Pest of India and South-East Asia. </w:t>
      </w:r>
      <w:proofErr w:type="spellStart"/>
      <w:r w:rsidRPr="009A6240">
        <w:rPr>
          <w:sz w:val="20"/>
          <w:szCs w:val="20"/>
        </w:rPr>
        <w:t>Kalayani</w:t>
      </w:r>
      <w:proofErr w:type="spellEnd"/>
      <w:r w:rsidRPr="009A6240">
        <w:rPr>
          <w:sz w:val="20"/>
          <w:szCs w:val="20"/>
        </w:rPr>
        <w:t xml:space="preserve"> Publishers,</w:t>
      </w:r>
      <w:r w:rsidRPr="009A6240">
        <w:rPr>
          <w:spacing w:val="1"/>
          <w:sz w:val="20"/>
          <w:szCs w:val="20"/>
        </w:rPr>
        <w:t xml:space="preserve"> </w:t>
      </w:r>
      <w:r w:rsidRPr="009A6240">
        <w:rPr>
          <w:sz w:val="20"/>
          <w:szCs w:val="20"/>
        </w:rPr>
        <w:t>New</w:t>
      </w:r>
      <w:r w:rsidRPr="009A6240">
        <w:rPr>
          <w:spacing w:val="-2"/>
          <w:sz w:val="20"/>
          <w:szCs w:val="20"/>
        </w:rPr>
        <w:t xml:space="preserve"> </w:t>
      </w:r>
      <w:r w:rsidRPr="009A6240">
        <w:rPr>
          <w:sz w:val="20"/>
          <w:szCs w:val="20"/>
        </w:rPr>
        <w:t>Delhi.</w:t>
      </w:r>
      <w:r w:rsidRPr="009A6240">
        <w:rPr>
          <w:spacing w:val="-1"/>
          <w:sz w:val="20"/>
          <w:szCs w:val="20"/>
        </w:rPr>
        <w:t xml:space="preserve"> </w:t>
      </w:r>
      <w:r w:rsidRPr="009A6240">
        <w:rPr>
          <w:sz w:val="20"/>
          <w:szCs w:val="20"/>
        </w:rPr>
        <w:t>pp.</w:t>
      </w:r>
      <w:r w:rsidRPr="009A6240">
        <w:rPr>
          <w:spacing w:val="-1"/>
          <w:sz w:val="20"/>
          <w:szCs w:val="20"/>
        </w:rPr>
        <w:t xml:space="preserve"> </w:t>
      </w:r>
      <w:r w:rsidRPr="009A6240">
        <w:rPr>
          <w:sz w:val="20"/>
          <w:szCs w:val="20"/>
        </w:rPr>
        <w:t>283-285.</w:t>
      </w:r>
    </w:p>
    <w:p w14:paraId="7E077E53" w14:textId="77777777" w:rsidR="00E977C4" w:rsidRPr="009A6240" w:rsidRDefault="00E977C4" w:rsidP="00E977C4">
      <w:pPr>
        <w:pStyle w:val="ListParagraph"/>
        <w:numPr>
          <w:ilvl w:val="0"/>
          <w:numId w:val="2"/>
        </w:numPr>
        <w:spacing w:line="360" w:lineRule="auto"/>
        <w:rPr>
          <w:sz w:val="20"/>
          <w:szCs w:val="20"/>
        </w:rPr>
      </w:pPr>
      <w:r w:rsidRPr="009A6240">
        <w:rPr>
          <w:sz w:val="20"/>
          <w:szCs w:val="20"/>
          <w:shd w:val="clear" w:color="auto" w:fill="FFFFFF"/>
        </w:rPr>
        <w:t xml:space="preserve">Choudhary, S., &amp; Sharma, A. 2020. Population dynamics of shoot and fruit borer, </w:t>
      </w:r>
      <w:proofErr w:type="spellStart"/>
      <w:r w:rsidRPr="009A6240">
        <w:rPr>
          <w:i/>
          <w:sz w:val="20"/>
          <w:szCs w:val="20"/>
          <w:shd w:val="clear" w:color="auto" w:fill="FFFFFF"/>
        </w:rPr>
        <w:t>Earias</w:t>
      </w:r>
      <w:proofErr w:type="spellEnd"/>
      <w:r w:rsidRPr="009A6240">
        <w:rPr>
          <w:sz w:val="20"/>
          <w:szCs w:val="20"/>
          <w:shd w:val="clear" w:color="auto" w:fill="FFFFFF"/>
        </w:rPr>
        <w:t xml:space="preserve"> spp. infesting Okra. </w:t>
      </w:r>
      <w:r w:rsidRPr="009A6240">
        <w:rPr>
          <w:i/>
          <w:iCs/>
          <w:sz w:val="20"/>
          <w:szCs w:val="20"/>
          <w:shd w:val="clear" w:color="auto" w:fill="FFFFFF"/>
        </w:rPr>
        <w:t xml:space="preserve">J </w:t>
      </w:r>
      <w:proofErr w:type="spellStart"/>
      <w:r w:rsidRPr="009A6240">
        <w:rPr>
          <w:i/>
          <w:iCs/>
          <w:sz w:val="20"/>
          <w:szCs w:val="20"/>
          <w:shd w:val="clear" w:color="auto" w:fill="FFFFFF"/>
        </w:rPr>
        <w:t>Entomol</w:t>
      </w:r>
      <w:proofErr w:type="spellEnd"/>
      <w:r w:rsidRPr="009A6240">
        <w:rPr>
          <w:i/>
          <w:iCs/>
          <w:sz w:val="20"/>
          <w:szCs w:val="20"/>
          <w:shd w:val="clear" w:color="auto" w:fill="FFFFFF"/>
        </w:rPr>
        <w:t xml:space="preserve"> </w:t>
      </w:r>
      <w:proofErr w:type="spellStart"/>
      <w:r w:rsidRPr="009A6240">
        <w:rPr>
          <w:i/>
          <w:iCs/>
          <w:sz w:val="20"/>
          <w:szCs w:val="20"/>
          <w:shd w:val="clear" w:color="auto" w:fill="FFFFFF"/>
        </w:rPr>
        <w:t>Zool</w:t>
      </w:r>
      <w:proofErr w:type="spellEnd"/>
      <w:r w:rsidRPr="009A6240">
        <w:rPr>
          <w:i/>
          <w:iCs/>
          <w:sz w:val="20"/>
          <w:szCs w:val="20"/>
          <w:shd w:val="clear" w:color="auto" w:fill="FFFFFF"/>
        </w:rPr>
        <w:t xml:space="preserve"> Stud</w:t>
      </w:r>
      <w:r w:rsidRPr="009A6240">
        <w:rPr>
          <w:sz w:val="20"/>
          <w:szCs w:val="20"/>
          <w:shd w:val="clear" w:color="auto" w:fill="FFFFFF"/>
        </w:rPr>
        <w:t>, </w:t>
      </w:r>
      <w:r w:rsidRPr="009A6240">
        <w:rPr>
          <w:i/>
          <w:iCs/>
          <w:sz w:val="20"/>
          <w:szCs w:val="20"/>
          <w:shd w:val="clear" w:color="auto" w:fill="FFFFFF"/>
        </w:rPr>
        <w:t>8</w:t>
      </w:r>
      <w:r w:rsidRPr="009A6240">
        <w:rPr>
          <w:sz w:val="20"/>
          <w:szCs w:val="20"/>
          <w:shd w:val="clear" w:color="auto" w:fill="FFFFFF"/>
        </w:rPr>
        <w:t>(6), 499-501.</w:t>
      </w:r>
    </w:p>
    <w:p w14:paraId="00862A98" w14:textId="77777777" w:rsidR="00220109" w:rsidRPr="009A6240" w:rsidRDefault="00220109" w:rsidP="00E977C4">
      <w:pPr>
        <w:pStyle w:val="ListParagraph"/>
        <w:numPr>
          <w:ilvl w:val="0"/>
          <w:numId w:val="2"/>
        </w:numPr>
        <w:spacing w:line="360" w:lineRule="auto"/>
        <w:rPr>
          <w:sz w:val="20"/>
          <w:szCs w:val="20"/>
        </w:rPr>
      </w:pPr>
      <w:r w:rsidRPr="009A6240">
        <w:t xml:space="preserve">Desi </w:t>
      </w:r>
      <w:proofErr w:type="spellStart"/>
      <w:r w:rsidRPr="009A6240">
        <w:t>Kheti</w:t>
      </w:r>
      <w:proofErr w:type="spellEnd"/>
      <w:r w:rsidRPr="009A6240">
        <w:t xml:space="preserve"> Knowledge Base (2024). </w:t>
      </w:r>
      <w:r w:rsidRPr="009A6240">
        <w:rPr>
          <w:rStyle w:val="Emphasis"/>
        </w:rPr>
        <w:t>Top 10 Okra Producing States in India – Area, Production, and Productivity</w:t>
      </w:r>
      <w:r w:rsidRPr="009A6240">
        <w:t>. Retrieved from: https://knowledge.desikheti.com</w:t>
      </w:r>
    </w:p>
    <w:p w14:paraId="361CC72F"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Hill, D.S. 1983. Agricultural Pests of the Tropics and their control. Cambridge University press. Cambridge, New York. pp. 64-367.</w:t>
      </w:r>
    </w:p>
    <w:p w14:paraId="0912383C"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Karim, M.A. 1992. Vegetable production and marketing. Proceedings of</w:t>
      </w:r>
      <w:r w:rsidRPr="009A6240">
        <w:rPr>
          <w:spacing w:val="-57"/>
          <w:sz w:val="20"/>
          <w:szCs w:val="20"/>
        </w:rPr>
        <w:t xml:space="preserve"> </w:t>
      </w:r>
      <w:r w:rsidRPr="009A6240">
        <w:rPr>
          <w:sz w:val="20"/>
          <w:szCs w:val="20"/>
        </w:rPr>
        <w:t>a</w:t>
      </w:r>
      <w:r w:rsidRPr="009A6240">
        <w:rPr>
          <w:spacing w:val="57"/>
          <w:sz w:val="20"/>
          <w:szCs w:val="20"/>
        </w:rPr>
        <w:t xml:space="preserve"> </w:t>
      </w:r>
      <w:r w:rsidRPr="009A6240">
        <w:rPr>
          <w:sz w:val="20"/>
          <w:szCs w:val="20"/>
        </w:rPr>
        <w:t>national</w:t>
      </w:r>
      <w:r w:rsidRPr="009A6240">
        <w:rPr>
          <w:spacing w:val="-1"/>
          <w:sz w:val="20"/>
          <w:szCs w:val="20"/>
        </w:rPr>
        <w:t xml:space="preserve"> </w:t>
      </w:r>
      <w:r w:rsidRPr="009A6240">
        <w:rPr>
          <w:sz w:val="20"/>
          <w:szCs w:val="20"/>
        </w:rPr>
        <w:t>review</w:t>
      </w:r>
      <w:r w:rsidRPr="009A6240">
        <w:rPr>
          <w:spacing w:val="-2"/>
          <w:sz w:val="20"/>
          <w:szCs w:val="20"/>
        </w:rPr>
        <w:t xml:space="preserve"> </w:t>
      </w:r>
      <w:r w:rsidRPr="009A6240">
        <w:rPr>
          <w:sz w:val="20"/>
          <w:szCs w:val="20"/>
        </w:rPr>
        <w:t>of</w:t>
      </w:r>
      <w:r w:rsidRPr="009A6240">
        <w:rPr>
          <w:spacing w:val="-2"/>
          <w:sz w:val="20"/>
          <w:szCs w:val="20"/>
        </w:rPr>
        <w:t xml:space="preserve"> </w:t>
      </w:r>
      <w:r w:rsidRPr="009A6240">
        <w:rPr>
          <w:sz w:val="20"/>
          <w:szCs w:val="20"/>
        </w:rPr>
        <w:t>planning</w:t>
      </w:r>
      <w:r w:rsidRPr="009A6240">
        <w:rPr>
          <w:spacing w:val="-4"/>
          <w:sz w:val="20"/>
          <w:szCs w:val="20"/>
        </w:rPr>
        <w:t xml:space="preserve"> </w:t>
      </w:r>
      <w:r w:rsidRPr="009A6240">
        <w:rPr>
          <w:sz w:val="20"/>
          <w:szCs w:val="20"/>
        </w:rPr>
        <w:t>workshop</w:t>
      </w:r>
      <w:r w:rsidRPr="009A6240">
        <w:rPr>
          <w:spacing w:val="-2"/>
          <w:sz w:val="20"/>
          <w:szCs w:val="20"/>
        </w:rPr>
        <w:t xml:space="preserve"> </w:t>
      </w:r>
      <w:r w:rsidRPr="009A6240">
        <w:rPr>
          <w:sz w:val="20"/>
          <w:szCs w:val="20"/>
        </w:rPr>
        <w:t>hold</w:t>
      </w:r>
      <w:r w:rsidRPr="009A6240">
        <w:rPr>
          <w:spacing w:val="-2"/>
          <w:sz w:val="20"/>
          <w:szCs w:val="20"/>
        </w:rPr>
        <w:t xml:space="preserve"> </w:t>
      </w:r>
      <w:r w:rsidRPr="009A6240">
        <w:rPr>
          <w:sz w:val="20"/>
          <w:szCs w:val="20"/>
        </w:rPr>
        <w:t>at</w:t>
      </w:r>
      <w:r w:rsidRPr="009A6240">
        <w:rPr>
          <w:spacing w:val="7"/>
          <w:sz w:val="20"/>
          <w:szCs w:val="20"/>
        </w:rPr>
        <w:t xml:space="preserve"> </w:t>
      </w:r>
      <w:r w:rsidRPr="009A6240">
        <w:rPr>
          <w:sz w:val="20"/>
          <w:szCs w:val="20"/>
        </w:rPr>
        <w:t>BARI,</w:t>
      </w:r>
      <w:r w:rsidRPr="009A6240">
        <w:rPr>
          <w:spacing w:val="-2"/>
          <w:sz w:val="20"/>
          <w:szCs w:val="20"/>
        </w:rPr>
        <w:t xml:space="preserve"> </w:t>
      </w:r>
      <w:r w:rsidRPr="009A6240">
        <w:rPr>
          <w:sz w:val="20"/>
          <w:szCs w:val="20"/>
        </w:rPr>
        <w:t>Gazipur,</w:t>
      </w:r>
      <w:r w:rsidRPr="009A6240">
        <w:rPr>
          <w:spacing w:val="-2"/>
          <w:sz w:val="20"/>
          <w:szCs w:val="20"/>
        </w:rPr>
        <w:t xml:space="preserve"> </w:t>
      </w:r>
      <w:r w:rsidRPr="009A6240">
        <w:rPr>
          <w:sz w:val="20"/>
          <w:szCs w:val="20"/>
        </w:rPr>
        <w:t>Bangladesh. 26-29 January.</w:t>
      </w:r>
    </w:p>
    <w:p w14:paraId="1B0412CB" w14:textId="77777777" w:rsidR="00E977C4" w:rsidRPr="009A6240" w:rsidRDefault="00E977C4" w:rsidP="00E977C4">
      <w:pPr>
        <w:pStyle w:val="ListParagraph"/>
        <w:numPr>
          <w:ilvl w:val="0"/>
          <w:numId w:val="2"/>
        </w:numPr>
        <w:spacing w:line="360" w:lineRule="auto"/>
        <w:rPr>
          <w:sz w:val="20"/>
          <w:szCs w:val="20"/>
        </w:rPr>
      </w:pPr>
      <w:r w:rsidRPr="009A6240">
        <w:rPr>
          <w:sz w:val="20"/>
          <w:szCs w:val="20"/>
          <w:shd w:val="clear" w:color="auto" w:fill="FFFFFF"/>
        </w:rPr>
        <w:t xml:space="preserve">Meena, N. K., Meena, B. L., &amp; </w:t>
      </w:r>
      <w:proofErr w:type="spellStart"/>
      <w:r w:rsidRPr="009A6240">
        <w:rPr>
          <w:sz w:val="20"/>
          <w:szCs w:val="20"/>
          <w:shd w:val="clear" w:color="auto" w:fill="FFFFFF"/>
        </w:rPr>
        <w:t>Kanwat</w:t>
      </w:r>
      <w:proofErr w:type="spellEnd"/>
      <w:r w:rsidRPr="009A6240">
        <w:rPr>
          <w:sz w:val="20"/>
          <w:szCs w:val="20"/>
          <w:shd w:val="clear" w:color="auto" w:fill="FFFFFF"/>
        </w:rPr>
        <w:t>, P. M. 2010. Seasonal occurrence of shoot and fruit borer on okra in semi-arid region of Rajasthan. </w:t>
      </w:r>
      <w:r w:rsidRPr="009A6240">
        <w:rPr>
          <w:i/>
          <w:iCs/>
          <w:sz w:val="20"/>
          <w:szCs w:val="20"/>
          <w:shd w:val="clear" w:color="auto" w:fill="FFFFFF"/>
        </w:rPr>
        <w:t>Annals of Plant Protection Sciences</w:t>
      </w:r>
      <w:r w:rsidRPr="009A6240">
        <w:rPr>
          <w:sz w:val="20"/>
          <w:szCs w:val="20"/>
          <w:shd w:val="clear" w:color="auto" w:fill="FFFFFF"/>
        </w:rPr>
        <w:t>, </w:t>
      </w:r>
      <w:r w:rsidRPr="009A6240">
        <w:rPr>
          <w:i/>
          <w:iCs/>
          <w:sz w:val="20"/>
          <w:szCs w:val="20"/>
          <w:shd w:val="clear" w:color="auto" w:fill="FFFFFF"/>
        </w:rPr>
        <w:t>18</w:t>
      </w:r>
      <w:r w:rsidRPr="009A6240">
        <w:rPr>
          <w:sz w:val="20"/>
          <w:szCs w:val="20"/>
          <w:shd w:val="clear" w:color="auto" w:fill="FFFFFF"/>
        </w:rPr>
        <w:t>(2), 504-506.</w:t>
      </w:r>
    </w:p>
    <w:p w14:paraId="0651A3AE" w14:textId="77777777" w:rsidR="00E977C4" w:rsidRPr="009A6240" w:rsidRDefault="00E977C4" w:rsidP="00E977C4">
      <w:pPr>
        <w:pStyle w:val="ListParagraph"/>
        <w:numPr>
          <w:ilvl w:val="0"/>
          <w:numId w:val="2"/>
        </w:numPr>
        <w:rPr>
          <w:sz w:val="20"/>
          <w:szCs w:val="20"/>
          <w:shd w:val="clear" w:color="auto" w:fill="FFFFFF"/>
        </w:rPr>
      </w:pPr>
      <w:proofErr w:type="spellStart"/>
      <w:r w:rsidRPr="009A6240">
        <w:rPr>
          <w:sz w:val="20"/>
          <w:szCs w:val="20"/>
          <w:shd w:val="clear" w:color="auto" w:fill="FFFFFF"/>
        </w:rPr>
        <w:t>Misra</w:t>
      </w:r>
      <w:proofErr w:type="spellEnd"/>
      <w:r w:rsidRPr="009A6240">
        <w:rPr>
          <w:sz w:val="20"/>
          <w:szCs w:val="20"/>
          <w:shd w:val="clear" w:color="auto" w:fill="FFFFFF"/>
        </w:rPr>
        <w:t xml:space="preserve">, H. P., Dash, D. D., &amp; Mahapatra, D. 2002. Efficacy of Some Insecticides Against Okra Fruit Borer, </w:t>
      </w:r>
      <w:proofErr w:type="spellStart"/>
      <w:r w:rsidRPr="009A6240">
        <w:rPr>
          <w:i/>
          <w:sz w:val="20"/>
          <w:szCs w:val="20"/>
          <w:shd w:val="clear" w:color="auto" w:fill="FFFFFF"/>
        </w:rPr>
        <w:t>Earias</w:t>
      </w:r>
      <w:proofErr w:type="spellEnd"/>
      <w:r w:rsidRPr="009A6240">
        <w:rPr>
          <w:sz w:val="20"/>
          <w:szCs w:val="20"/>
          <w:shd w:val="clear" w:color="auto" w:fill="FFFFFF"/>
        </w:rPr>
        <w:t xml:space="preserve"> spp. and leafroller, </w:t>
      </w:r>
      <w:proofErr w:type="spellStart"/>
      <w:r w:rsidRPr="009A6240">
        <w:rPr>
          <w:i/>
          <w:sz w:val="20"/>
          <w:szCs w:val="20"/>
          <w:shd w:val="clear" w:color="auto" w:fill="FFFFFF"/>
        </w:rPr>
        <w:t>Sylepta</w:t>
      </w:r>
      <w:proofErr w:type="spellEnd"/>
      <w:r w:rsidRPr="009A6240">
        <w:rPr>
          <w:i/>
          <w:sz w:val="20"/>
          <w:szCs w:val="20"/>
          <w:shd w:val="clear" w:color="auto" w:fill="FFFFFF"/>
        </w:rPr>
        <w:t xml:space="preserve"> </w:t>
      </w:r>
      <w:proofErr w:type="spellStart"/>
      <w:r w:rsidRPr="009A6240">
        <w:rPr>
          <w:i/>
          <w:sz w:val="20"/>
          <w:szCs w:val="20"/>
          <w:shd w:val="clear" w:color="auto" w:fill="FFFFFF"/>
        </w:rPr>
        <w:t>derogata</w:t>
      </w:r>
      <w:proofErr w:type="spellEnd"/>
      <w:r w:rsidRPr="009A6240">
        <w:rPr>
          <w:sz w:val="20"/>
          <w:szCs w:val="20"/>
          <w:shd w:val="clear" w:color="auto" w:fill="FFFFFF"/>
        </w:rPr>
        <w:t xml:space="preserve"> Fab. </w:t>
      </w:r>
      <w:r w:rsidRPr="009A6240">
        <w:rPr>
          <w:i/>
          <w:iCs/>
          <w:sz w:val="20"/>
          <w:szCs w:val="20"/>
          <w:shd w:val="clear" w:color="auto" w:fill="FFFFFF"/>
        </w:rPr>
        <w:t>Annals of Plant Protection Sciences</w:t>
      </w:r>
      <w:r w:rsidRPr="009A6240">
        <w:rPr>
          <w:sz w:val="20"/>
          <w:szCs w:val="20"/>
          <w:shd w:val="clear" w:color="auto" w:fill="FFFFFF"/>
        </w:rPr>
        <w:t>, </w:t>
      </w:r>
      <w:r w:rsidRPr="009A6240">
        <w:rPr>
          <w:i/>
          <w:iCs/>
          <w:sz w:val="20"/>
          <w:szCs w:val="20"/>
          <w:shd w:val="clear" w:color="auto" w:fill="FFFFFF"/>
        </w:rPr>
        <w:t>10</w:t>
      </w:r>
      <w:r w:rsidRPr="009A6240">
        <w:rPr>
          <w:sz w:val="20"/>
          <w:szCs w:val="20"/>
          <w:shd w:val="clear" w:color="auto" w:fill="FFFFFF"/>
        </w:rPr>
        <w:t>(1), 51-54.</w:t>
      </w:r>
    </w:p>
    <w:p w14:paraId="05010AF4"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 xml:space="preserve">Mohan, J., </w:t>
      </w:r>
      <w:proofErr w:type="spellStart"/>
      <w:r w:rsidRPr="009A6240">
        <w:rPr>
          <w:sz w:val="20"/>
          <w:szCs w:val="20"/>
        </w:rPr>
        <w:t>Krishnaiah</w:t>
      </w:r>
      <w:proofErr w:type="spellEnd"/>
      <w:r w:rsidRPr="009A6240">
        <w:rPr>
          <w:sz w:val="20"/>
          <w:szCs w:val="20"/>
        </w:rPr>
        <w:t xml:space="preserve">, K. and </w:t>
      </w:r>
      <w:proofErr w:type="spellStart"/>
      <w:r w:rsidRPr="009A6240">
        <w:rPr>
          <w:sz w:val="20"/>
          <w:szCs w:val="20"/>
        </w:rPr>
        <w:t>Prasead</w:t>
      </w:r>
      <w:proofErr w:type="spellEnd"/>
      <w:r w:rsidRPr="009A6240">
        <w:rPr>
          <w:sz w:val="20"/>
          <w:szCs w:val="20"/>
        </w:rPr>
        <w:t>, V.G. 1983. Chemical control of insect pest of</w:t>
      </w:r>
      <w:r w:rsidRPr="009A6240">
        <w:rPr>
          <w:spacing w:val="1"/>
          <w:sz w:val="20"/>
          <w:szCs w:val="20"/>
        </w:rPr>
        <w:t xml:space="preserve"> </w:t>
      </w:r>
      <w:r w:rsidRPr="009A6240">
        <w:rPr>
          <w:sz w:val="20"/>
          <w:szCs w:val="20"/>
        </w:rPr>
        <w:t>okra.</w:t>
      </w:r>
      <w:r w:rsidRPr="009A6240">
        <w:rPr>
          <w:spacing w:val="-1"/>
          <w:sz w:val="20"/>
          <w:szCs w:val="20"/>
        </w:rPr>
        <w:t xml:space="preserve"> </w:t>
      </w:r>
      <w:r w:rsidRPr="009A6240">
        <w:rPr>
          <w:i/>
          <w:sz w:val="20"/>
          <w:szCs w:val="20"/>
        </w:rPr>
        <w:t>Indian</w:t>
      </w:r>
      <w:r w:rsidRPr="009A6240">
        <w:rPr>
          <w:i/>
          <w:spacing w:val="-1"/>
          <w:sz w:val="20"/>
          <w:szCs w:val="20"/>
        </w:rPr>
        <w:t xml:space="preserve"> </w:t>
      </w:r>
      <w:r w:rsidRPr="009A6240">
        <w:rPr>
          <w:i/>
          <w:sz w:val="20"/>
          <w:szCs w:val="20"/>
        </w:rPr>
        <w:t>J.</w:t>
      </w:r>
      <w:r w:rsidRPr="009A6240">
        <w:rPr>
          <w:i/>
          <w:spacing w:val="-1"/>
          <w:sz w:val="20"/>
          <w:szCs w:val="20"/>
        </w:rPr>
        <w:t xml:space="preserve"> </w:t>
      </w:r>
      <w:proofErr w:type="spellStart"/>
      <w:r w:rsidRPr="009A6240">
        <w:rPr>
          <w:i/>
          <w:sz w:val="20"/>
          <w:szCs w:val="20"/>
        </w:rPr>
        <w:t>Entomol</w:t>
      </w:r>
      <w:proofErr w:type="spellEnd"/>
      <w:r w:rsidRPr="009A6240">
        <w:rPr>
          <w:i/>
          <w:sz w:val="20"/>
          <w:szCs w:val="20"/>
        </w:rPr>
        <w:t>.</w:t>
      </w:r>
      <w:r w:rsidRPr="009A6240">
        <w:rPr>
          <w:i/>
          <w:spacing w:val="4"/>
          <w:sz w:val="20"/>
          <w:szCs w:val="20"/>
        </w:rPr>
        <w:t xml:space="preserve"> </w:t>
      </w:r>
      <w:r w:rsidRPr="009A6240">
        <w:rPr>
          <w:sz w:val="20"/>
          <w:szCs w:val="20"/>
        </w:rPr>
        <w:t>45(2): 252-258.</w:t>
      </w:r>
    </w:p>
    <w:p w14:paraId="140DE3B9"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 xml:space="preserve">Muhammad A.A., Hasan, M.U. and Ali, A. 2011. Impact of abiotic factors on incidence of fruit and shoot infestation of spotted </w:t>
      </w:r>
      <w:proofErr w:type="spellStart"/>
      <w:r w:rsidRPr="009A6240">
        <w:rPr>
          <w:sz w:val="20"/>
          <w:szCs w:val="20"/>
        </w:rPr>
        <w:t>wolworms</w:t>
      </w:r>
      <w:proofErr w:type="spellEnd"/>
      <w:r w:rsidRPr="009A6240">
        <w:rPr>
          <w:sz w:val="20"/>
          <w:szCs w:val="20"/>
        </w:rPr>
        <w:t xml:space="preserve"> </w:t>
      </w:r>
      <w:proofErr w:type="spellStart"/>
      <w:r w:rsidRPr="009A6240">
        <w:rPr>
          <w:i/>
          <w:sz w:val="20"/>
          <w:szCs w:val="20"/>
        </w:rPr>
        <w:t>Earias</w:t>
      </w:r>
      <w:proofErr w:type="spellEnd"/>
      <w:r w:rsidRPr="009A6240">
        <w:rPr>
          <w:i/>
          <w:sz w:val="20"/>
          <w:szCs w:val="20"/>
        </w:rPr>
        <w:t xml:space="preserve"> </w:t>
      </w:r>
      <w:r w:rsidRPr="009A6240">
        <w:rPr>
          <w:sz w:val="20"/>
          <w:szCs w:val="20"/>
        </w:rPr>
        <w:t>spp. on okra (</w:t>
      </w:r>
      <w:r w:rsidRPr="009A6240">
        <w:rPr>
          <w:i/>
          <w:sz w:val="20"/>
          <w:szCs w:val="20"/>
        </w:rPr>
        <w:t xml:space="preserve">Abelmoschus </w:t>
      </w:r>
      <w:proofErr w:type="spellStart"/>
      <w:r w:rsidRPr="009A6240">
        <w:rPr>
          <w:i/>
          <w:sz w:val="20"/>
          <w:szCs w:val="20"/>
        </w:rPr>
        <w:t>esculentus</w:t>
      </w:r>
      <w:proofErr w:type="spellEnd"/>
      <w:r w:rsidRPr="009A6240">
        <w:rPr>
          <w:sz w:val="20"/>
          <w:szCs w:val="20"/>
        </w:rPr>
        <w:t xml:space="preserve"> L.) </w:t>
      </w:r>
      <w:r w:rsidRPr="009A6240">
        <w:rPr>
          <w:i/>
          <w:sz w:val="20"/>
          <w:szCs w:val="20"/>
        </w:rPr>
        <w:t xml:space="preserve">Pakistan J. </w:t>
      </w:r>
      <w:proofErr w:type="spellStart"/>
      <w:r w:rsidRPr="009A6240">
        <w:rPr>
          <w:i/>
          <w:sz w:val="20"/>
          <w:szCs w:val="20"/>
        </w:rPr>
        <w:t>Zool</w:t>
      </w:r>
      <w:proofErr w:type="spellEnd"/>
      <w:r w:rsidRPr="009A6240">
        <w:rPr>
          <w:sz w:val="20"/>
          <w:szCs w:val="20"/>
        </w:rPr>
        <w:t xml:space="preserve">, </w:t>
      </w:r>
      <w:r w:rsidRPr="009A6240">
        <w:rPr>
          <w:sz w:val="20"/>
          <w:szCs w:val="20"/>
        </w:rPr>
        <w:lastRenderedPageBreak/>
        <w:t>43(5),863-868.</w:t>
      </w:r>
    </w:p>
    <w:p w14:paraId="73E5E2B5" w14:textId="77777777" w:rsidR="00E977C4" w:rsidRPr="009A6240" w:rsidRDefault="00E977C4" w:rsidP="00E977C4">
      <w:pPr>
        <w:pStyle w:val="ListParagraph"/>
        <w:numPr>
          <w:ilvl w:val="0"/>
          <w:numId w:val="2"/>
        </w:numPr>
        <w:spacing w:line="360" w:lineRule="auto"/>
        <w:rPr>
          <w:sz w:val="20"/>
          <w:szCs w:val="20"/>
        </w:rPr>
      </w:pPr>
      <w:proofErr w:type="spellStart"/>
      <w:r w:rsidRPr="009A6240">
        <w:rPr>
          <w:sz w:val="20"/>
          <w:szCs w:val="20"/>
          <w:shd w:val="clear" w:color="auto" w:fill="FFFFFF"/>
        </w:rPr>
        <w:t>Nandaniya</w:t>
      </w:r>
      <w:proofErr w:type="spellEnd"/>
      <w:r w:rsidRPr="009A6240">
        <w:rPr>
          <w:sz w:val="20"/>
          <w:szCs w:val="20"/>
          <w:shd w:val="clear" w:color="auto" w:fill="FFFFFF"/>
        </w:rPr>
        <w:t xml:space="preserve">, M. G., Patel, H. V., &amp; </w:t>
      </w:r>
      <w:proofErr w:type="spellStart"/>
      <w:r w:rsidRPr="009A6240">
        <w:rPr>
          <w:sz w:val="20"/>
          <w:szCs w:val="20"/>
          <w:shd w:val="clear" w:color="auto" w:fill="FFFFFF"/>
        </w:rPr>
        <w:t>Chawda</w:t>
      </w:r>
      <w:proofErr w:type="spellEnd"/>
      <w:r w:rsidRPr="009A6240">
        <w:rPr>
          <w:sz w:val="20"/>
          <w:szCs w:val="20"/>
          <w:shd w:val="clear" w:color="auto" w:fill="FFFFFF"/>
        </w:rPr>
        <w:t xml:space="preserve">, S. K. 2022. Seasonal incidence and management of okra shoot and fruit borer, </w:t>
      </w:r>
      <w:proofErr w:type="spellStart"/>
      <w:r w:rsidRPr="009A6240">
        <w:rPr>
          <w:i/>
          <w:sz w:val="20"/>
          <w:szCs w:val="20"/>
          <w:shd w:val="clear" w:color="auto" w:fill="FFFFFF"/>
        </w:rPr>
        <w:t>Earias</w:t>
      </w:r>
      <w:proofErr w:type="spellEnd"/>
      <w:r w:rsidRPr="009A6240">
        <w:rPr>
          <w:i/>
          <w:sz w:val="20"/>
          <w:szCs w:val="20"/>
          <w:shd w:val="clear" w:color="auto" w:fill="FFFFFF"/>
        </w:rPr>
        <w:t xml:space="preserve"> </w:t>
      </w:r>
      <w:proofErr w:type="spellStart"/>
      <w:r w:rsidRPr="009A6240">
        <w:rPr>
          <w:i/>
          <w:sz w:val="20"/>
          <w:szCs w:val="20"/>
          <w:shd w:val="clear" w:color="auto" w:fill="FFFFFF"/>
        </w:rPr>
        <w:t>vittella</w:t>
      </w:r>
      <w:proofErr w:type="spellEnd"/>
      <w:r w:rsidRPr="009A6240">
        <w:rPr>
          <w:sz w:val="20"/>
          <w:szCs w:val="20"/>
          <w:shd w:val="clear" w:color="auto" w:fill="FFFFFF"/>
        </w:rPr>
        <w:t xml:space="preserve"> (</w:t>
      </w:r>
      <w:proofErr w:type="spellStart"/>
      <w:r w:rsidRPr="009A6240">
        <w:rPr>
          <w:sz w:val="20"/>
          <w:szCs w:val="20"/>
          <w:shd w:val="clear" w:color="auto" w:fill="FFFFFF"/>
        </w:rPr>
        <w:t>Fabricius</w:t>
      </w:r>
      <w:proofErr w:type="spellEnd"/>
      <w:r w:rsidRPr="009A6240">
        <w:rPr>
          <w:sz w:val="20"/>
          <w:szCs w:val="20"/>
          <w:shd w:val="clear" w:color="auto" w:fill="FFFFFF"/>
        </w:rPr>
        <w:t>).</w:t>
      </w:r>
      <w:r w:rsidRPr="009A6240">
        <w:rPr>
          <w:sz w:val="20"/>
          <w:szCs w:val="20"/>
        </w:rPr>
        <w:t xml:space="preserve"> </w:t>
      </w:r>
      <w:r w:rsidRPr="009A6240">
        <w:rPr>
          <w:i/>
          <w:sz w:val="20"/>
          <w:szCs w:val="20"/>
        </w:rPr>
        <w:t xml:space="preserve">The Pharma Innovation Journal, </w:t>
      </w:r>
      <w:r w:rsidRPr="009A6240">
        <w:rPr>
          <w:sz w:val="20"/>
          <w:szCs w:val="20"/>
        </w:rPr>
        <w:t>11(11): 2339-2346.</w:t>
      </w:r>
    </w:p>
    <w:p w14:paraId="553723ED" w14:textId="77777777" w:rsidR="00E977C4" w:rsidRPr="009A6240" w:rsidRDefault="00E977C4" w:rsidP="00E977C4">
      <w:pPr>
        <w:pStyle w:val="ListParagraph"/>
        <w:numPr>
          <w:ilvl w:val="0"/>
          <w:numId w:val="2"/>
        </w:numPr>
        <w:rPr>
          <w:sz w:val="20"/>
          <w:szCs w:val="20"/>
          <w:shd w:val="clear" w:color="auto" w:fill="FFFFFF"/>
        </w:rPr>
      </w:pPr>
      <w:proofErr w:type="spellStart"/>
      <w:r w:rsidRPr="009A6240">
        <w:rPr>
          <w:sz w:val="20"/>
          <w:szCs w:val="20"/>
          <w:shd w:val="clear" w:color="auto" w:fill="FFFFFF"/>
        </w:rPr>
        <w:t>Panbude</w:t>
      </w:r>
      <w:proofErr w:type="spellEnd"/>
      <w:r w:rsidRPr="009A6240">
        <w:rPr>
          <w:sz w:val="20"/>
          <w:szCs w:val="20"/>
          <w:shd w:val="clear" w:color="auto" w:fill="FFFFFF"/>
        </w:rPr>
        <w:t xml:space="preserve">, C. U., </w:t>
      </w:r>
      <w:proofErr w:type="spellStart"/>
      <w:r w:rsidRPr="009A6240">
        <w:rPr>
          <w:sz w:val="20"/>
          <w:szCs w:val="20"/>
          <w:shd w:val="clear" w:color="auto" w:fill="FFFFFF"/>
        </w:rPr>
        <w:t>Neharkar</w:t>
      </w:r>
      <w:proofErr w:type="spellEnd"/>
      <w:r w:rsidRPr="009A6240">
        <w:rPr>
          <w:sz w:val="20"/>
          <w:szCs w:val="20"/>
          <w:shd w:val="clear" w:color="auto" w:fill="FFFFFF"/>
        </w:rPr>
        <w:t>, P. S., Hemant, P., &amp; Raut, A. R. 2019. Seasonal incidence and biorational management of fruit and shoot borer (</w:t>
      </w:r>
      <w:proofErr w:type="spellStart"/>
      <w:r w:rsidRPr="009A6240">
        <w:rPr>
          <w:i/>
          <w:sz w:val="20"/>
          <w:szCs w:val="20"/>
          <w:shd w:val="clear" w:color="auto" w:fill="FFFFFF"/>
        </w:rPr>
        <w:t>Earias</w:t>
      </w:r>
      <w:proofErr w:type="spellEnd"/>
      <w:r w:rsidRPr="009A6240">
        <w:rPr>
          <w:i/>
          <w:sz w:val="20"/>
          <w:szCs w:val="20"/>
          <w:shd w:val="clear" w:color="auto" w:fill="FFFFFF"/>
        </w:rPr>
        <w:t xml:space="preserve"> </w:t>
      </w:r>
      <w:proofErr w:type="spellStart"/>
      <w:proofErr w:type="gramStart"/>
      <w:r w:rsidRPr="009A6240">
        <w:rPr>
          <w:i/>
          <w:sz w:val="20"/>
          <w:szCs w:val="20"/>
          <w:shd w:val="clear" w:color="auto" w:fill="FFFFFF"/>
        </w:rPr>
        <w:t>vitella</w:t>
      </w:r>
      <w:proofErr w:type="spellEnd"/>
      <w:r w:rsidRPr="009A6240">
        <w:rPr>
          <w:sz w:val="20"/>
          <w:szCs w:val="20"/>
          <w:shd w:val="clear" w:color="auto" w:fill="FFFFFF"/>
        </w:rPr>
        <w:t>)(</w:t>
      </w:r>
      <w:proofErr w:type="gramEnd"/>
      <w:r w:rsidRPr="009A6240">
        <w:rPr>
          <w:sz w:val="20"/>
          <w:szCs w:val="20"/>
          <w:shd w:val="clear" w:color="auto" w:fill="FFFFFF"/>
        </w:rPr>
        <w:t>Fab.) on okra. </w:t>
      </w:r>
      <w:r w:rsidRPr="009A6240">
        <w:rPr>
          <w:i/>
          <w:iCs/>
          <w:sz w:val="20"/>
          <w:szCs w:val="20"/>
          <w:shd w:val="clear" w:color="auto" w:fill="FFFFFF"/>
        </w:rPr>
        <w:t>Journal of Pharmacognosy and Phytochemistry</w:t>
      </w:r>
      <w:r w:rsidRPr="009A6240">
        <w:rPr>
          <w:sz w:val="20"/>
          <w:szCs w:val="20"/>
          <w:shd w:val="clear" w:color="auto" w:fill="FFFFFF"/>
        </w:rPr>
        <w:t>, </w:t>
      </w:r>
      <w:r w:rsidRPr="009A6240">
        <w:rPr>
          <w:i/>
          <w:iCs/>
          <w:sz w:val="20"/>
          <w:szCs w:val="20"/>
          <w:shd w:val="clear" w:color="auto" w:fill="FFFFFF"/>
        </w:rPr>
        <w:t>8</w:t>
      </w:r>
      <w:r w:rsidRPr="009A6240">
        <w:rPr>
          <w:sz w:val="20"/>
          <w:szCs w:val="20"/>
          <w:shd w:val="clear" w:color="auto" w:fill="FFFFFF"/>
        </w:rPr>
        <w:t>(5), 1574-1576.</w:t>
      </w:r>
    </w:p>
    <w:p w14:paraId="3F6A23C6" w14:textId="77777777" w:rsidR="00E977C4" w:rsidRPr="009A6240" w:rsidRDefault="00E977C4" w:rsidP="00E977C4">
      <w:pPr>
        <w:pStyle w:val="ListParagraph"/>
        <w:numPr>
          <w:ilvl w:val="0"/>
          <w:numId w:val="2"/>
        </w:numPr>
        <w:rPr>
          <w:sz w:val="20"/>
          <w:szCs w:val="20"/>
          <w:shd w:val="clear" w:color="auto" w:fill="FFFFFF"/>
        </w:rPr>
      </w:pPr>
      <w:proofErr w:type="spellStart"/>
      <w:r w:rsidRPr="009A6240">
        <w:rPr>
          <w:sz w:val="20"/>
          <w:szCs w:val="20"/>
          <w:shd w:val="clear" w:color="auto" w:fill="FFFFFF"/>
        </w:rPr>
        <w:t>Pareek</w:t>
      </w:r>
      <w:proofErr w:type="spellEnd"/>
      <w:r w:rsidRPr="009A6240">
        <w:rPr>
          <w:sz w:val="20"/>
          <w:szCs w:val="20"/>
          <w:shd w:val="clear" w:color="auto" w:fill="FFFFFF"/>
        </w:rPr>
        <w:t>, B. L., &amp; Bhargava, M. C. 2003. Estimation of avoidable losses in vegetable crops caused by borers under semi-arid conditions of Rajasthan. </w:t>
      </w:r>
      <w:r w:rsidRPr="009A6240">
        <w:rPr>
          <w:i/>
          <w:iCs/>
          <w:sz w:val="20"/>
          <w:szCs w:val="20"/>
          <w:shd w:val="clear" w:color="auto" w:fill="FFFFFF"/>
        </w:rPr>
        <w:t>Insect Environment</w:t>
      </w:r>
      <w:r w:rsidRPr="009A6240">
        <w:rPr>
          <w:sz w:val="20"/>
          <w:szCs w:val="20"/>
          <w:shd w:val="clear" w:color="auto" w:fill="FFFFFF"/>
        </w:rPr>
        <w:t>, </w:t>
      </w:r>
      <w:r w:rsidRPr="009A6240">
        <w:rPr>
          <w:i/>
          <w:iCs/>
          <w:sz w:val="20"/>
          <w:szCs w:val="20"/>
          <w:shd w:val="clear" w:color="auto" w:fill="FFFFFF"/>
        </w:rPr>
        <w:t>9</w:t>
      </w:r>
      <w:r w:rsidRPr="009A6240">
        <w:rPr>
          <w:sz w:val="20"/>
          <w:szCs w:val="20"/>
          <w:shd w:val="clear" w:color="auto" w:fill="FFFFFF"/>
        </w:rPr>
        <w:t>(2), 59-60.</w:t>
      </w:r>
    </w:p>
    <w:p w14:paraId="65EB3340"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 xml:space="preserve">Rai, A.B, Halder, J and </w:t>
      </w:r>
      <w:proofErr w:type="spellStart"/>
      <w:r w:rsidRPr="009A6240">
        <w:rPr>
          <w:sz w:val="20"/>
          <w:szCs w:val="20"/>
        </w:rPr>
        <w:t>Kodandaram</w:t>
      </w:r>
      <w:proofErr w:type="spellEnd"/>
      <w:r w:rsidRPr="009A6240">
        <w:rPr>
          <w:sz w:val="20"/>
          <w:szCs w:val="20"/>
        </w:rPr>
        <w:t xml:space="preserve">, M.H. 2014. Emerging insect pest problems in vegetable crops and their management in India: An appraisal. </w:t>
      </w:r>
      <w:r w:rsidRPr="009A6240">
        <w:rPr>
          <w:i/>
          <w:sz w:val="20"/>
          <w:szCs w:val="20"/>
        </w:rPr>
        <w:t>Pest Management in Horticultural Ecosystems</w:t>
      </w:r>
      <w:r w:rsidRPr="009A6240">
        <w:rPr>
          <w:sz w:val="20"/>
          <w:szCs w:val="20"/>
        </w:rPr>
        <w:t>, 20(2):113-122.</w:t>
      </w:r>
    </w:p>
    <w:p w14:paraId="0B1A13AB" w14:textId="77777777" w:rsidR="00E977C4" w:rsidRPr="009A6240" w:rsidRDefault="00E977C4" w:rsidP="00E977C4">
      <w:pPr>
        <w:pStyle w:val="ListParagraph"/>
        <w:numPr>
          <w:ilvl w:val="0"/>
          <w:numId w:val="2"/>
        </w:numPr>
        <w:spacing w:line="360" w:lineRule="auto"/>
        <w:rPr>
          <w:sz w:val="20"/>
          <w:szCs w:val="20"/>
        </w:rPr>
      </w:pPr>
      <w:r w:rsidRPr="009A6240">
        <w:rPr>
          <w:sz w:val="20"/>
          <w:szCs w:val="20"/>
          <w:shd w:val="clear" w:color="auto" w:fill="FFFFFF"/>
        </w:rPr>
        <w:t xml:space="preserve">Sarkar, S., Patra, S., &amp; </w:t>
      </w:r>
      <w:proofErr w:type="spellStart"/>
      <w:r w:rsidRPr="009A6240">
        <w:rPr>
          <w:sz w:val="20"/>
          <w:szCs w:val="20"/>
          <w:shd w:val="clear" w:color="auto" w:fill="FFFFFF"/>
        </w:rPr>
        <w:t>Samanta</w:t>
      </w:r>
      <w:proofErr w:type="spellEnd"/>
      <w:r w:rsidRPr="009A6240">
        <w:rPr>
          <w:sz w:val="20"/>
          <w:szCs w:val="20"/>
          <w:shd w:val="clear" w:color="auto" w:fill="FFFFFF"/>
        </w:rPr>
        <w:t>, A. 2016. Efficacy of different bio-pesticides against sucking pests of okra (</w:t>
      </w:r>
      <w:r w:rsidRPr="009A6240">
        <w:rPr>
          <w:i/>
          <w:sz w:val="20"/>
          <w:szCs w:val="20"/>
          <w:shd w:val="clear" w:color="auto" w:fill="FFFFFF"/>
        </w:rPr>
        <w:t xml:space="preserve">Abelmoschus </w:t>
      </w:r>
      <w:proofErr w:type="spellStart"/>
      <w:r w:rsidRPr="009A6240">
        <w:rPr>
          <w:i/>
          <w:sz w:val="20"/>
          <w:szCs w:val="20"/>
          <w:shd w:val="clear" w:color="auto" w:fill="FFFFFF"/>
        </w:rPr>
        <w:t>esculentus</w:t>
      </w:r>
      <w:proofErr w:type="spellEnd"/>
      <w:r w:rsidRPr="009A6240">
        <w:rPr>
          <w:sz w:val="20"/>
          <w:szCs w:val="20"/>
          <w:shd w:val="clear" w:color="auto" w:fill="FFFFFF"/>
        </w:rPr>
        <w:t xml:space="preserve"> L. </w:t>
      </w:r>
      <w:proofErr w:type="spellStart"/>
      <w:r w:rsidRPr="009A6240">
        <w:rPr>
          <w:sz w:val="20"/>
          <w:szCs w:val="20"/>
          <w:shd w:val="clear" w:color="auto" w:fill="FFFFFF"/>
        </w:rPr>
        <w:t>Moench</w:t>
      </w:r>
      <w:proofErr w:type="spellEnd"/>
      <w:r w:rsidRPr="009A6240">
        <w:rPr>
          <w:sz w:val="20"/>
          <w:szCs w:val="20"/>
          <w:shd w:val="clear" w:color="auto" w:fill="FFFFFF"/>
        </w:rPr>
        <w:t>). </w:t>
      </w:r>
      <w:r w:rsidRPr="009A6240">
        <w:rPr>
          <w:i/>
          <w:iCs/>
          <w:sz w:val="20"/>
          <w:szCs w:val="20"/>
          <w:shd w:val="clear" w:color="auto" w:fill="FFFFFF"/>
        </w:rPr>
        <w:t>Journal of Applied and Natural Science</w:t>
      </w:r>
      <w:r w:rsidRPr="009A6240">
        <w:rPr>
          <w:sz w:val="20"/>
          <w:szCs w:val="20"/>
          <w:shd w:val="clear" w:color="auto" w:fill="FFFFFF"/>
        </w:rPr>
        <w:t>, </w:t>
      </w:r>
      <w:r w:rsidRPr="009A6240">
        <w:rPr>
          <w:i/>
          <w:iCs/>
          <w:sz w:val="20"/>
          <w:szCs w:val="20"/>
          <w:shd w:val="clear" w:color="auto" w:fill="FFFFFF"/>
        </w:rPr>
        <w:t>8</w:t>
      </w:r>
      <w:r w:rsidRPr="009A6240">
        <w:rPr>
          <w:sz w:val="20"/>
          <w:szCs w:val="20"/>
          <w:shd w:val="clear" w:color="auto" w:fill="FFFFFF"/>
        </w:rPr>
        <w:t>(1), 333-339.</w:t>
      </w:r>
    </w:p>
    <w:p w14:paraId="02712C71"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 xml:space="preserve">Shah, B.R., Vyas, H.N., </w:t>
      </w:r>
      <w:proofErr w:type="spellStart"/>
      <w:r w:rsidRPr="009A6240">
        <w:rPr>
          <w:sz w:val="20"/>
          <w:szCs w:val="20"/>
        </w:rPr>
        <w:t>Jhala</w:t>
      </w:r>
      <w:proofErr w:type="spellEnd"/>
      <w:r w:rsidRPr="009A6240">
        <w:rPr>
          <w:sz w:val="20"/>
          <w:szCs w:val="20"/>
        </w:rPr>
        <w:t xml:space="preserve">, R.C. 2001. Population dynamics of major insect pests of okra, </w:t>
      </w:r>
      <w:r w:rsidRPr="009A6240">
        <w:rPr>
          <w:i/>
          <w:sz w:val="20"/>
          <w:szCs w:val="20"/>
        </w:rPr>
        <w:t xml:space="preserve">Abelmoschus </w:t>
      </w:r>
      <w:proofErr w:type="spellStart"/>
      <w:r w:rsidRPr="009A6240">
        <w:rPr>
          <w:i/>
          <w:sz w:val="20"/>
          <w:szCs w:val="20"/>
        </w:rPr>
        <w:t>esculentus</w:t>
      </w:r>
      <w:proofErr w:type="spellEnd"/>
      <w:r w:rsidRPr="009A6240">
        <w:rPr>
          <w:sz w:val="20"/>
          <w:szCs w:val="20"/>
        </w:rPr>
        <w:t xml:space="preserve"> (L.) </w:t>
      </w:r>
      <w:proofErr w:type="spellStart"/>
      <w:r w:rsidRPr="009A6240">
        <w:rPr>
          <w:sz w:val="20"/>
          <w:szCs w:val="20"/>
        </w:rPr>
        <w:t>Moench</w:t>
      </w:r>
      <w:proofErr w:type="spellEnd"/>
      <w:r w:rsidRPr="009A6240">
        <w:rPr>
          <w:sz w:val="20"/>
          <w:szCs w:val="20"/>
        </w:rPr>
        <w:t xml:space="preserve"> in relation to weather parameters. National Conference on Plant Protection-New Horizons in the Millennium held at Rajasthan College of Agriculture Udaipur from Feb., 23-25, 4.</w:t>
      </w:r>
    </w:p>
    <w:p w14:paraId="4AC289B2" w14:textId="77777777" w:rsidR="00E977C4" w:rsidRPr="009A6240" w:rsidRDefault="00E977C4" w:rsidP="00E977C4">
      <w:pPr>
        <w:pStyle w:val="ListParagraph"/>
        <w:numPr>
          <w:ilvl w:val="0"/>
          <w:numId w:val="2"/>
        </w:numPr>
        <w:spacing w:line="360" w:lineRule="auto"/>
        <w:rPr>
          <w:sz w:val="20"/>
          <w:szCs w:val="20"/>
        </w:rPr>
      </w:pPr>
      <w:r w:rsidRPr="009A6240">
        <w:rPr>
          <w:sz w:val="20"/>
          <w:szCs w:val="20"/>
          <w:shd w:val="clear" w:color="auto" w:fill="FFFFFF"/>
        </w:rPr>
        <w:t xml:space="preserve">Shinde, S. T., </w:t>
      </w:r>
      <w:proofErr w:type="spellStart"/>
      <w:r w:rsidRPr="009A6240">
        <w:rPr>
          <w:sz w:val="20"/>
          <w:szCs w:val="20"/>
          <w:shd w:val="clear" w:color="auto" w:fill="FFFFFF"/>
        </w:rPr>
        <w:t>Shetgar</w:t>
      </w:r>
      <w:proofErr w:type="spellEnd"/>
      <w:r w:rsidRPr="009A6240">
        <w:rPr>
          <w:sz w:val="20"/>
          <w:szCs w:val="20"/>
          <w:shd w:val="clear" w:color="auto" w:fill="FFFFFF"/>
        </w:rPr>
        <w:t xml:space="preserve">, S. S., &amp; </w:t>
      </w:r>
      <w:proofErr w:type="spellStart"/>
      <w:r w:rsidRPr="009A6240">
        <w:rPr>
          <w:sz w:val="20"/>
          <w:szCs w:val="20"/>
          <w:shd w:val="clear" w:color="auto" w:fill="FFFFFF"/>
        </w:rPr>
        <w:t>Badgujar</w:t>
      </w:r>
      <w:proofErr w:type="spellEnd"/>
      <w:r w:rsidRPr="009A6240">
        <w:rPr>
          <w:sz w:val="20"/>
          <w:szCs w:val="20"/>
          <w:shd w:val="clear" w:color="auto" w:fill="FFFFFF"/>
        </w:rPr>
        <w:t>, A. G. 2011. Bio-efficacy of different insecticides against major pest of okra. </w:t>
      </w:r>
      <w:r w:rsidRPr="009A6240">
        <w:rPr>
          <w:i/>
          <w:iCs/>
          <w:sz w:val="20"/>
          <w:szCs w:val="20"/>
          <w:shd w:val="clear" w:color="auto" w:fill="FFFFFF"/>
        </w:rPr>
        <w:t>Journal of Entomological Research</w:t>
      </w:r>
      <w:r w:rsidRPr="009A6240">
        <w:rPr>
          <w:sz w:val="20"/>
          <w:szCs w:val="20"/>
          <w:shd w:val="clear" w:color="auto" w:fill="FFFFFF"/>
        </w:rPr>
        <w:t>, </w:t>
      </w:r>
      <w:r w:rsidRPr="009A6240">
        <w:rPr>
          <w:i/>
          <w:iCs/>
          <w:sz w:val="20"/>
          <w:szCs w:val="20"/>
          <w:shd w:val="clear" w:color="auto" w:fill="FFFFFF"/>
        </w:rPr>
        <w:t>35</w:t>
      </w:r>
      <w:r w:rsidRPr="009A6240">
        <w:rPr>
          <w:sz w:val="20"/>
          <w:szCs w:val="20"/>
          <w:shd w:val="clear" w:color="auto" w:fill="FFFFFF"/>
        </w:rPr>
        <w:t>(2), 133-137.</w:t>
      </w:r>
    </w:p>
    <w:p w14:paraId="242956AC" w14:textId="77777777" w:rsidR="00E977C4" w:rsidRPr="009A6240" w:rsidRDefault="00E977C4" w:rsidP="00E977C4">
      <w:pPr>
        <w:pStyle w:val="ListParagraph"/>
        <w:numPr>
          <w:ilvl w:val="0"/>
          <w:numId w:val="2"/>
        </w:numPr>
        <w:spacing w:line="360" w:lineRule="auto"/>
        <w:rPr>
          <w:sz w:val="20"/>
          <w:szCs w:val="20"/>
          <w:shd w:val="clear" w:color="auto" w:fill="FFFFFF"/>
        </w:rPr>
      </w:pPr>
      <w:r w:rsidRPr="009A6240">
        <w:rPr>
          <w:sz w:val="20"/>
          <w:szCs w:val="20"/>
          <w:shd w:val="clear" w:color="auto" w:fill="FFFFFF"/>
        </w:rPr>
        <w:t xml:space="preserve">Singh, Y and </w:t>
      </w:r>
      <w:proofErr w:type="spellStart"/>
      <w:r w:rsidRPr="009A6240">
        <w:rPr>
          <w:sz w:val="20"/>
          <w:szCs w:val="20"/>
          <w:shd w:val="clear" w:color="auto" w:fill="FFFFFF"/>
        </w:rPr>
        <w:t>Bichoo</w:t>
      </w:r>
      <w:proofErr w:type="spellEnd"/>
      <w:r w:rsidRPr="009A6240">
        <w:rPr>
          <w:sz w:val="20"/>
          <w:szCs w:val="20"/>
          <w:shd w:val="clear" w:color="auto" w:fill="FFFFFF"/>
        </w:rPr>
        <w:t xml:space="preserve">, S. L. 1989. Some biological and bionomical observations on </w:t>
      </w:r>
      <w:proofErr w:type="spellStart"/>
      <w:r w:rsidRPr="009A6240">
        <w:rPr>
          <w:i/>
          <w:sz w:val="20"/>
          <w:szCs w:val="20"/>
          <w:shd w:val="clear" w:color="auto" w:fill="FFFFFF"/>
        </w:rPr>
        <w:t>Earias</w:t>
      </w:r>
      <w:proofErr w:type="spellEnd"/>
      <w:r w:rsidRPr="009A6240">
        <w:rPr>
          <w:i/>
          <w:sz w:val="20"/>
          <w:szCs w:val="20"/>
          <w:shd w:val="clear" w:color="auto" w:fill="FFFFFF"/>
        </w:rPr>
        <w:t xml:space="preserve"> </w:t>
      </w:r>
      <w:proofErr w:type="spellStart"/>
      <w:r w:rsidRPr="009A6240">
        <w:rPr>
          <w:i/>
          <w:sz w:val="20"/>
          <w:szCs w:val="20"/>
          <w:shd w:val="clear" w:color="auto" w:fill="FFFFFF"/>
        </w:rPr>
        <w:t>fabia</w:t>
      </w:r>
      <w:proofErr w:type="spellEnd"/>
      <w:r w:rsidRPr="009A6240">
        <w:rPr>
          <w:sz w:val="20"/>
          <w:szCs w:val="20"/>
          <w:shd w:val="clear" w:color="auto" w:fill="FFFFFF"/>
        </w:rPr>
        <w:t xml:space="preserve"> Stoll. </w:t>
      </w:r>
      <w:r w:rsidRPr="009A6240">
        <w:rPr>
          <w:i/>
          <w:iCs/>
          <w:sz w:val="20"/>
          <w:szCs w:val="20"/>
          <w:shd w:val="clear" w:color="auto" w:fill="FFFFFF"/>
        </w:rPr>
        <w:t>Bulletin of Entomology (New Delhi)</w:t>
      </w:r>
      <w:r w:rsidRPr="009A6240">
        <w:rPr>
          <w:sz w:val="20"/>
          <w:szCs w:val="20"/>
          <w:shd w:val="clear" w:color="auto" w:fill="FFFFFF"/>
        </w:rPr>
        <w:t>, </w:t>
      </w:r>
      <w:r w:rsidRPr="009A6240">
        <w:rPr>
          <w:i/>
          <w:iCs/>
          <w:sz w:val="20"/>
          <w:szCs w:val="20"/>
          <w:shd w:val="clear" w:color="auto" w:fill="FFFFFF"/>
        </w:rPr>
        <w:t>30</w:t>
      </w:r>
      <w:r w:rsidRPr="009A6240">
        <w:rPr>
          <w:sz w:val="20"/>
          <w:szCs w:val="20"/>
          <w:shd w:val="clear" w:color="auto" w:fill="FFFFFF"/>
        </w:rPr>
        <w:t>(1), 84-91.</w:t>
      </w:r>
    </w:p>
    <w:p w14:paraId="60EEC944" w14:textId="77777777" w:rsidR="00E977C4" w:rsidRPr="009A6240" w:rsidRDefault="00E977C4" w:rsidP="00E977C4">
      <w:pPr>
        <w:pStyle w:val="ListParagraph"/>
        <w:numPr>
          <w:ilvl w:val="0"/>
          <w:numId w:val="2"/>
        </w:numPr>
        <w:spacing w:line="360" w:lineRule="auto"/>
        <w:rPr>
          <w:sz w:val="20"/>
          <w:szCs w:val="20"/>
        </w:rPr>
      </w:pPr>
      <w:proofErr w:type="spellStart"/>
      <w:r w:rsidRPr="009A6240">
        <w:rPr>
          <w:sz w:val="20"/>
          <w:szCs w:val="20"/>
          <w:shd w:val="clear" w:color="auto" w:fill="FFFFFF"/>
        </w:rPr>
        <w:t>Snedecor</w:t>
      </w:r>
      <w:proofErr w:type="spellEnd"/>
      <w:r w:rsidRPr="009A6240">
        <w:rPr>
          <w:sz w:val="20"/>
          <w:szCs w:val="20"/>
          <w:shd w:val="clear" w:color="auto" w:fill="FFFFFF"/>
        </w:rPr>
        <w:t>, G.W. and Cochran, W.G. 1967. Statistical methods. 6</w:t>
      </w:r>
      <w:r w:rsidRPr="009A6240">
        <w:rPr>
          <w:sz w:val="20"/>
          <w:szCs w:val="20"/>
          <w:shd w:val="clear" w:color="auto" w:fill="FFFFFF"/>
          <w:vertAlign w:val="superscript"/>
        </w:rPr>
        <w:t>th</w:t>
      </w:r>
      <w:r w:rsidRPr="009A6240">
        <w:rPr>
          <w:sz w:val="20"/>
          <w:szCs w:val="20"/>
          <w:shd w:val="clear" w:color="auto" w:fill="FFFFFF"/>
        </w:rPr>
        <w:t xml:space="preserve"> Edition, The Iowa State University Press, Ames.</w:t>
      </w:r>
    </w:p>
    <w:p w14:paraId="43AC2C2A" w14:textId="77777777" w:rsidR="00E977C4" w:rsidRPr="009A6240" w:rsidRDefault="00E977C4" w:rsidP="00E977C4">
      <w:pPr>
        <w:pStyle w:val="ListParagraph"/>
        <w:numPr>
          <w:ilvl w:val="0"/>
          <w:numId w:val="2"/>
        </w:numPr>
        <w:spacing w:line="360" w:lineRule="auto"/>
        <w:rPr>
          <w:sz w:val="20"/>
          <w:szCs w:val="20"/>
        </w:rPr>
      </w:pPr>
      <w:r w:rsidRPr="009A6240">
        <w:rPr>
          <w:sz w:val="20"/>
          <w:szCs w:val="20"/>
        </w:rPr>
        <w:t>Thomson, H.C. and Kelly, W.C. 1979. Vegetables Crops. McGraw Hill Co. New York. p. 562.</w:t>
      </w:r>
    </w:p>
    <w:p w14:paraId="3F2727C4" w14:textId="77777777" w:rsidR="00E977C4" w:rsidRDefault="00E977C4" w:rsidP="00E977C4">
      <w:pPr>
        <w:pStyle w:val="ListParagraph"/>
        <w:numPr>
          <w:ilvl w:val="0"/>
          <w:numId w:val="2"/>
        </w:numPr>
        <w:spacing w:line="360" w:lineRule="auto"/>
        <w:rPr>
          <w:sz w:val="20"/>
          <w:szCs w:val="20"/>
        </w:rPr>
      </w:pPr>
      <w:proofErr w:type="spellStart"/>
      <w:r w:rsidRPr="009A6240">
        <w:rPr>
          <w:sz w:val="20"/>
          <w:szCs w:val="20"/>
        </w:rPr>
        <w:t>Zala</w:t>
      </w:r>
      <w:proofErr w:type="spellEnd"/>
      <w:r w:rsidRPr="009A6240">
        <w:rPr>
          <w:sz w:val="20"/>
          <w:szCs w:val="20"/>
        </w:rPr>
        <w:t xml:space="preserve">, S.P., Patel, J.R. and Patel, N.C. 1999. Impact of weather on magnitude of </w:t>
      </w:r>
      <w:proofErr w:type="spellStart"/>
      <w:r w:rsidRPr="009A6240">
        <w:rPr>
          <w:i/>
          <w:sz w:val="20"/>
          <w:szCs w:val="20"/>
        </w:rPr>
        <w:t>Earias</w:t>
      </w:r>
      <w:proofErr w:type="spellEnd"/>
      <w:r w:rsidRPr="009A6240">
        <w:rPr>
          <w:i/>
          <w:spacing w:val="1"/>
          <w:sz w:val="20"/>
          <w:szCs w:val="20"/>
        </w:rPr>
        <w:t xml:space="preserve"> </w:t>
      </w:r>
      <w:proofErr w:type="spellStart"/>
      <w:r w:rsidRPr="009A6240">
        <w:rPr>
          <w:i/>
          <w:sz w:val="20"/>
          <w:szCs w:val="20"/>
        </w:rPr>
        <w:t>vittella</w:t>
      </w:r>
      <w:proofErr w:type="spellEnd"/>
      <w:r w:rsidRPr="009A6240">
        <w:rPr>
          <w:i/>
          <w:sz w:val="20"/>
          <w:szCs w:val="20"/>
        </w:rPr>
        <w:t xml:space="preserve"> </w:t>
      </w:r>
      <w:r w:rsidRPr="009A6240">
        <w:rPr>
          <w:sz w:val="20"/>
          <w:szCs w:val="20"/>
        </w:rPr>
        <w:t>infesting</w:t>
      </w:r>
      <w:r w:rsidRPr="009A6240">
        <w:rPr>
          <w:spacing w:val="-3"/>
          <w:sz w:val="20"/>
          <w:szCs w:val="20"/>
        </w:rPr>
        <w:t xml:space="preserve"> </w:t>
      </w:r>
      <w:r w:rsidRPr="009A6240">
        <w:rPr>
          <w:sz w:val="20"/>
          <w:szCs w:val="20"/>
        </w:rPr>
        <w:t>okra.</w:t>
      </w:r>
      <w:r w:rsidRPr="009A6240">
        <w:rPr>
          <w:spacing w:val="3"/>
          <w:sz w:val="20"/>
          <w:szCs w:val="20"/>
        </w:rPr>
        <w:t xml:space="preserve"> </w:t>
      </w:r>
      <w:r w:rsidRPr="009A6240">
        <w:rPr>
          <w:i/>
          <w:sz w:val="20"/>
          <w:szCs w:val="20"/>
        </w:rPr>
        <w:t>Indian</w:t>
      </w:r>
      <w:r w:rsidRPr="009A6240">
        <w:rPr>
          <w:i/>
          <w:spacing w:val="-1"/>
          <w:sz w:val="20"/>
          <w:szCs w:val="20"/>
        </w:rPr>
        <w:t xml:space="preserve"> </w:t>
      </w:r>
      <w:r w:rsidRPr="009A6240">
        <w:rPr>
          <w:i/>
          <w:sz w:val="20"/>
          <w:szCs w:val="20"/>
        </w:rPr>
        <w:t>J.</w:t>
      </w:r>
      <w:r w:rsidRPr="009A6240">
        <w:rPr>
          <w:i/>
          <w:spacing w:val="-2"/>
          <w:sz w:val="20"/>
          <w:szCs w:val="20"/>
        </w:rPr>
        <w:t xml:space="preserve"> </w:t>
      </w:r>
      <w:r w:rsidRPr="009A6240">
        <w:rPr>
          <w:i/>
          <w:sz w:val="20"/>
          <w:szCs w:val="20"/>
        </w:rPr>
        <w:t>Ent.</w:t>
      </w:r>
      <w:r w:rsidRPr="009A6240">
        <w:rPr>
          <w:i/>
          <w:spacing w:val="1"/>
          <w:sz w:val="20"/>
          <w:szCs w:val="20"/>
        </w:rPr>
        <w:t xml:space="preserve"> </w:t>
      </w:r>
      <w:r w:rsidRPr="009A6240">
        <w:rPr>
          <w:sz w:val="20"/>
          <w:szCs w:val="20"/>
        </w:rPr>
        <w:t>61(4): 351-355.</w:t>
      </w:r>
    </w:p>
    <w:p w14:paraId="36D3B133" w14:textId="5B4CF392" w:rsidR="00CF18A2" w:rsidRDefault="00CF18A2" w:rsidP="00E977C4">
      <w:pPr>
        <w:pStyle w:val="ListParagraph"/>
        <w:numPr>
          <w:ilvl w:val="0"/>
          <w:numId w:val="2"/>
        </w:numPr>
        <w:spacing w:line="360" w:lineRule="auto"/>
        <w:rPr>
          <w:sz w:val="20"/>
          <w:szCs w:val="20"/>
          <w:highlight w:val="yellow"/>
        </w:rPr>
      </w:pPr>
      <w:proofErr w:type="spellStart"/>
      <w:r w:rsidRPr="00CF18A2">
        <w:rPr>
          <w:sz w:val="20"/>
          <w:szCs w:val="20"/>
          <w:highlight w:val="yellow"/>
        </w:rPr>
        <w:t>Sarsaiya</w:t>
      </w:r>
      <w:proofErr w:type="spellEnd"/>
      <w:r w:rsidRPr="00CF18A2">
        <w:rPr>
          <w:sz w:val="20"/>
          <w:szCs w:val="20"/>
          <w:highlight w:val="yellow"/>
        </w:rPr>
        <w:t xml:space="preserve">, V., &amp; Singh, R. P. (2025). Population Dynamic of Insect Pests and their Natural Predators in Okra (Abelmoschus </w:t>
      </w:r>
      <w:proofErr w:type="spellStart"/>
      <w:r w:rsidRPr="00CF18A2">
        <w:rPr>
          <w:sz w:val="20"/>
          <w:szCs w:val="20"/>
          <w:highlight w:val="yellow"/>
        </w:rPr>
        <w:t>esculentus</w:t>
      </w:r>
      <w:proofErr w:type="spellEnd"/>
      <w:r w:rsidRPr="00CF18A2">
        <w:rPr>
          <w:sz w:val="20"/>
          <w:szCs w:val="20"/>
          <w:highlight w:val="yellow"/>
        </w:rPr>
        <w:t xml:space="preserve"> L. </w:t>
      </w:r>
      <w:proofErr w:type="spellStart"/>
      <w:r w:rsidRPr="00CF18A2">
        <w:rPr>
          <w:sz w:val="20"/>
          <w:szCs w:val="20"/>
          <w:highlight w:val="yellow"/>
        </w:rPr>
        <w:t>Moench</w:t>
      </w:r>
      <w:proofErr w:type="spellEnd"/>
      <w:r w:rsidRPr="00CF18A2">
        <w:rPr>
          <w:sz w:val="20"/>
          <w:szCs w:val="20"/>
          <w:highlight w:val="yellow"/>
        </w:rPr>
        <w:t xml:space="preserve">) under Semi-Arid Condition of Rajasthan, India. Journal of Scientific Research and Reports, 31(5), 319–326. </w:t>
      </w:r>
      <w:hyperlink r:id="rId7" w:history="1">
        <w:r w:rsidR="00C810F1" w:rsidRPr="00927E0A">
          <w:rPr>
            <w:rStyle w:val="Hyperlink"/>
            <w:sz w:val="20"/>
            <w:szCs w:val="20"/>
            <w:highlight w:val="yellow"/>
          </w:rPr>
          <w:t>https://doi.org/10.9734/jsrr/2025/v31i53030</w:t>
        </w:r>
      </w:hyperlink>
    </w:p>
    <w:p w14:paraId="54B48D06" w14:textId="1C6F2B54" w:rsidR="00C810F1" w:rsidRPr="007923B6" w:rsidRDefault="00C810F1" w:rsidP="00E977C4">
      <w:pPr>
        <w:pStyle w:val="ListParagraph"/>
        <w:numPr>
          <w:ilvl w:val="0"/>
          <w:numId w:val="2"/>
        </w:numPr>
        <w:spacing w:line="360" w:lineRule="auto"/>
        <w:rPr>
          <w:sz w:val="20"/>
          <w:szCs w:val="20"/>
          <w:highlight w:val="yellow"/>
        </w:rPr>
      </w:pPr>
      <w:proofErr w:type="spellStart"/>
      <w:r w:rsidRPr="007923B6">
        <w:rPr>
          <w:sz w:val="20"/>
          <w:szCs w:val="20"/>
          <w:highlight w:val="yellow"/>
        </w:rPr>
        <w:t>Donatti-Ricalde</w:t>
      </w:r>
      <w:proofErr w:type="spellEnd"/>
      <w:r w:rsidRPr="007923B6">
        <w:rPr>
          <w:sz w:val="20"/>
          <w:szCs w:val="20"/>
          <w:highlight w:val="yellow"/>
        </w:rPr>
        <w:t xml:space="preserve">, M. G., de Carvalho Silva, A., </w:t>
      </w:r>
      <w:proofErr w:type="spellStart"/>
      <w:r w:rsidRPr="007923B6">
        <w:rPr>
          <w:sz w:val="20"/>
          <w:szCs w:val="20"/>
          <w:highlight w:val="yellow"/>
        </w:rPr>
        <w:t>Ricalde</w:t>
      </w:r>
      <w:proofErr w:type="spellEnd"/>
      <w:r w:rsidRPr="007923B6">
        <w:rPr>
          <w:sz w:val="20"/>
          <w:szCs w:val="20"/>
          <w:highlight w:val="yellow"/>
        </w:rPr>
        <w:t xml:space="preserve">, M. P., </w:t>
      </w:r>
      <w:proofErr w:type="spellStart"/>
      <w:r w:rsidRPr="007923B6">
        <w:rPr>
          <w:sz w:val="20"/>
          <w:szCs w:val="20"/>
          <w:highlight w:val="yellow"/>
        </w:rPr>
        <w:t>Rouws</w:t>
      </w:r>
      <w:proofErr w:type="spellEnd"/>
      <w:r w:rsidRPr="007923B6">
        <w:rPr>
          <w:sz w:val="20"/>
          <w:szCs w:val="20"/>
          <w:highlight w:val="yellow"/>
        </w:rPr>
        <w:t xml:space="preserve">, J. R. C., </w:t>
      </w:r>
      <w:proofErr w:type="spellStart"/>
      <w:r w:rsidRPr="007923B6">
        <w:rPr>
          <w:sz w:val="20"/>
          <w:szCs w:val="20"/>
          <w:highlight w:val="yellow"/>
        </w:rPr>
        <w:t>Mayhe</w:t>
      </w:r>
      <w:proofErr w:type="spellEnd"/>
      <w:r w:rsidRPr="007923B6">
        <w:rPr>
          <w:sz w:val="20"/>
          <w:szCs w:val="20"/>
          <w:highlight w:val="yellow"/>
        </w:rPr>
        <w:t xml:space="preserve">-Nunes, A. J., &amp; de Souza ABBOUD, A. C. (2023). Abundance of natural enemies and aphids in okra crops (Abelmoschus </w:t>
      </w:r>
      <w:proofErr w:type="spellStart"/>
      <w:r w:rsidRPr="007923B6">
        <w:rPr>
          <w:sz w:val="20"/>
          <w:szCs w:val="20"/>
          <w:highlight w:val="yellow"/>
        </w:rPr>
        <w:t>esculentus-Malvaceae</w:t>
      </w:r>
      <w:proofErr w:type="spellEnd"/>
      <w:r w:rsidRPr="007923B6">
        <w:rPr>
          <w:sz w:val="20"/>
          <w:szCs w:val="20"/>
          <w:highlight w:val="yellow"/>
        </w:rPr>
        <w:t xml:space="preserve">) diversified with </w:t>
      </w:r>
      <w:proofErr w:type="spellStart"/>
      <w:r w:rsidRPr="007923B6">
        <w:rPr>
          <w:sz w:val="20"/>
          <w:szCs w:val="20"/>
          <w:highlight w:val="yellow"/>
        </w:rPr>
        <w:t>Tithonia</w:t>
      </w:r>
      <w:proofErr w:type="spellEnd"/>
      <w:r w:rsidRPr="007923B6">
        <w:rPr>
          <w:sz w:val="20"/>
          <w:szCs w:val="20"/>
          <w:highlight w:val="yellow"/>
        </w:rPr>
        <w:t xml:space="preserve"> </w:t>
      </w:r>
      <w:proofErr w:type="spellStart"/>
      <w:r w:rsidRPr="007923B6">
        <w:rPr>
          <w:sz w:val="20"/>
          <w:szCs w:val="20"/>
          <w:highlight w:val="yellow"/>
        </w:rPr>
        <w:t>rotundifolia</w:t>
      </w:r>
      <w:proofErr w:type="spellEnd"/>
      <w:r w:rsidRPr="007923B6">
        <w:rPr>
          <w:sz w:val="20"/>
          <w:szCs w:val="20"/>
          <w:highlight w:val="yellow"/>
        </w:rPr>
        <w:t xml:space="preserve"> (Asteraceae). Biological Control, 187, 105399.</w:t>
      </w:r>
    </w:p>
    <w:p w14:paraId="324AD10B" w14:textId="01B9BCEC" w:rsidR="000837B9" w:rsidRPr="007923B6" w:rsidRDefault="000837B9" w:rsidP="00E977C4">
      <w:pPr>
        <w:pStyle w:val="ListParagraph"/>
        <w:numPr>
          <w:ilvl w:val="0"/>
          <w:numId w:val="2"/>
        </w:numPr>
        <w:spacing w:line="360" w:lineRule="auto"/>
        <w:rPr>
          <w:sz w:val="20"/>
          <w:szCs w:val="20"/>
          <w:highlight w:val="yellow"/>
        </w:rPr>
      </w:pPr>
      <w:r w:rsidRPr="007923B6">
        <w:rPr>
          <w:sz w:val="20"/>
          <w:szCs w:val="20"/>
          <w:highlight w:val="yellow"/>
        </w:rPr>
        <w:t xml:space="preserve">Mohapatra, S., </w:t>
      </w:r>
      <w:proofErr w:type="spellStart"/>
      <w:r w:rsidRPr="007923B6">
        <w:rPr>
          <w:sz w:val="20"/>
          <w:szCs w:val="20"/>
          <w:highlight w:val="yellow"/>
        </w:rPr>
        <w:t>Padhi</w:t>
      </w:r>
      <w:proofErr w:type="spellEnd"/>
      <w:r w:rsidRPr="007923B6">
        <w:rPr>
          <w:sz w:val="20"/>
          <w:szCs w:val="20"/>
          <w:highlight w:val="yellow"/>
        </w:rPr>
        <w:t xml:space="preserve">, J., </w:t>
      </w:r>
      <w:proofErr w:type="spellStart"/>
      <w:r w:rsidRPr="007923B6">
        <w:rPr>
          <w:sz w:val="20"/>
          <w:szCs w:val="20"/>
          <w:highlight w:val="yellow"/>
        </w:rPr>
        <w:t>Samal</w:t>
      </w:r>
      <w:proofErr w:type="spellEnd"/>
      <w:r w:rsidRPr="007923B6">
        <w:rPr>
          <w:sz w:val="20"/>
          <w:szCs w:val="20"/>
          <w:highlight w:val="yellow"/>
        </w:rPr>
        <w:t xml:space="preserve">, T., </w:t>
      </w:r>
      <w:proofErr w:type="spellStart"/>
      <w:r w:rsidRPr="007923B6">
        <w:rPr>
          <w:sz w:val="20"/>
          <w:szCs w:val="20"/>
          <w:highlight w:val="yellow"/>
        </w:rPr>
        <w:t>Tripathy</w:t>
      </w:r>
      <w:proofErr w:type="spellEnd"/>
      <w:r w:rsidRPr="007923B6">
        <w:rPr>
          <w:sz w:val="20"/>
          <w:szCs w:val="20"/>
          <w:highlight w:val="yellow"/>
        </w:rPr>
        <w:t xml:space="preserve">, P., &amp; Kumar, S. (2022). Seasonal incidence of sucking pests and their natural enemies in Okra Abelmoschus </w:t>
      </w:r>
      <w:proofErr w:type="spellStart"/>
      <w:r w:rsidRPr="007923B6">
        <w:rPr>
          <w:sz w:val="20"/>
          <w:szCs w:val="20"/>
          <w:highlight w:val="yellow"/>
        </w:rPr>
        <w:t>esculentus</w:t>
      </w:r>
      <w:proofErr w:type="spellEnd"/>
      <w:r w:rsidRPr="007923B6">
        <w:rPr>
          <w:sz w:val="20"/>
          <w:szCs w:val="20"/>
          <w:highlight w:val="yellow"/>
        </w:rPr>
        <w:t xml:space="preserve"> (L.) </w:t>
      </w:r>
      <w:proofErr w:type="spellStart"/>
      <w:r w:rsidRPr="007923B6">
        <w:rPr>
          <w:sz w:val="20"/>
          <w:szCs w:val="20"/>
          <w:highlight w:val="yellow"/>
        </w:rPr>
        <w:t>Moench</w:t>
      </w:r>
      <w:proofErr w:type="spellEnd"/>
      <w:r w:rsidRPr="007923B6">
        <w:rPr>
          <w:sz w:val="20"/>
          <w:szCs w:val="20"/>
          <w:highlight w:val="yellow"/>
        </w:rPr>
        <w:t>. Int. J. Environ. Climate Change, 12(11), 3605-3611.</w:t>
      </w:r>
    </w:p>
    <w:p w14:paraId="62D57163" w14:textId="5D07B110" w:rsidR="007923B6" w:rsidRPr="007923B6" w:rsidRDefault="007923B6" w:rsidP="00E977C4">
      <w:pPr>
        <w:pStyle w:val="ListParagraph"/>
        <w:numPr>
          <w:ilvl w:val="0"/>
          <w:numId w:val="2"/>
        </w:numPr>
        <w:spacing w:line="360" w:lineRule="auto"/>
        <w:rPr>
          <w:sz w:val="20"/>
          <w:szCs w:val="20"/>
          <w:highlight w:val="yellow"/>
        </w:rPr>
      </w:pPr>
      <w:r w:rsidRPr="007923B6">
        <w:rPr>
          <w:sz w:val="20"/>
          <w:szCs w:val="20"/>
          <w:highlight w:val="yellow"/>
        </w:rPr>
        <w:t>Jan, Q., Khan, I. A., Al-</w:t>
      </w:r>
      <w:proofErr w:type="spellStart"/>
      <w:r w:rsidRPr="007923B6">
        <w:rPr>
          <w:sz w:val="20"/>
          <w:szCs w:val="20"/>
          <w:highlight w:val="yellow"/>
        </w:rPr>
        <w:t>Shuraym</w:t>
      </w:r>
      <w:proofErr w:type="spellEnd"/>
      <w:r w:rsidRPr="007923B6">
        <w:rPr>
          <w:sz w:val="20"/>
          <w:szCs w:val="20"/>
          <w:highlight w:val="yellow"/>
        </w:rPr>
        <w:t xml:space="preserve">, L. A., </w:t>
      </w:r>
      <w:proofErr w:type="spellStart"/>
      <w:r w:rsidRPr="007923B6">
        <w:rPr>
          <w:sz w:val="20"/>
          <w:szCs w:val="20"/>
          <w:highlight w:val="yellow"/>
        </w:rPr>
        <w:t>Alshehri</w:t>
      </w:r>
      <w:proofErr w:type="spellEnd"/>
      <w:r w:rsidRPr="007923B6">
        <w:rPr>
          <w:sz w:val="20"/>
          <w:szCs w:val="20"/>
          <w:highlight w:val="yellow"/>
        </w:rPr>
        <w:t>, M. A., Ahmed, N., Saeed, M., ... &amp; Sayed, S. (2022). Comparative conventional preventive strategies for insect pest of okra. Saudi Journal of Biological Sciences, 29(5), 3114-3121.</w:t>
      </w:r>
    </w:p>
    <w:p w14:paraId="5C2D623E" w14:textId="77777777" w:rsidR="00E37193" w:rsidRPr="009A6240" w:rsidRDefault="00E37193" w:rsidP="00397238">
      <w:pPr>
        <w:spacing w:after="0" w:line="360" w:lineRule="auto"/>
        <w:ind w:left="720" w:hanging="630"/>
        <w:jc w:val="both"/>
        <w:rPr>
          <w:rFonts w:ascii="Times New Roman" w:hAnsi="Times New Roman" w:cs="Times New Roman"/>
          <w:sz w:val="24"/>
          <w:szCs w:val="24"/>
        </w:rPr>
      </w:pPr>
    </w:p>
    <w:p w14:paraId="541ECEC5" w14:textId="77777777" w:rsidR="00DE3B21" w:rsidRPr="009A6240" w:rsidRDefault="00DE3B21" w:rsidP="00BC6E01">
      <w:pPr>
        <w:pStyle w:val="BodyText"/>
        <w:spacing w:after="240" w:line="360" w:lineRule="auto"/>
        <w:ind w:right="-180"/>
        <w:jc w:val="both"/>
        <w:sectPr w:rsidR="00DE3B21" w:rsidRPr="009A6240" w:rsidSect="007051A6">
          <w:footerReference w:type="default" r:id="rId8"/>
          <w:pgSz w:w="12240" w:h="15840"/>
          <w:pgMar w:top="1440" w:right="1440" w:bottom="1440" w:left="1440" w:header="720" w:footer="720" w:gutter="0"/>
          <w:cols w:space="720"/>
          <w:docGrid w:linePitch="360"/>
        </w:sectPr>
      </w:pPr>
    </w:p>
    <w:p w14:paraId="3CEF4B23" w14:textId="77777777" w:rsidR="00FC671F" w:rsidRPr="009A6240" w:rsidRDefault="00FC671F" w:rsidP="00FC671F">
      <w:pPr>
        <w:rPr>
          <w:rFonts w:ascii="Times New Roman" w:hAnsi="Times New Roman"/>
          <w:b/>
          <w:sz w:val="24"/>
          <w:szCs w:val="24"/>
        </w:rPr>
      </w:pPr>
      <w:r w:rsidRPr="009A6240">
        <w:rPr>
          <w:rFonts w:ascii="Times New Roman" w:hAnsi="Times New Roman"/>
          <w:b/>
          <w:sz w:val="24"/>
          <w:szCs w:val="24"/>
        </w:rPr>
        <w:lastRenderedPageBreak/>
        <w:t xml:space="preserve">Table 1. Okra </w:t>
      </w:r>
      <w:r w:rsidRPr="009A6240">
        <w:rPr>
          <w:rFonts w:ascii="Times New Roman" w:hAnsi="Times New Roman" w:cs="Times New Roman"/>
          <w:b/>
          <w:sz w:val="24"/>
          <w:szCs w:val="24"/>
        </w:rPr>
        <w:t xml:space="preserve">shoot and fruit borer, </w:t>
      </w:r>
      <w:proofErr w:type="spellStart"/>
      <w:r w:rsidRPr="009A6240">
        <w:rPr>
          <w:rFonts w:ascii="Times New Roman" w:hAnsi="Times New Roman" w:cs="Times New Roman"/>
          <w:b/>
          <w:i/>
          <w:sz w:val="24"/>
          <w:szCs w:val="24"/>
        </w:rPr>
        <w:t>Earias</w:t>
      </w:r>
      <w:proofErr w:type="spellEnd"/>
      <w:r w:rsidRPr="009A6240">
        <w:rPr>
          <w:rFonts w:ascii="Times New Roman" w:hAnsi="Times New Roman" w:cs="Times New Roman"/>
          <w:b/>
          <w:i/>
          <w:sz w:val="24"/>
          <w:szCs w:val="24"/>
        </w:rPr>
        <w:t xml:space="preserve"> </w:t>
      </w:r>
      <w:proofErr w:type="spellStart"/>
      <w:r w:rsidRPr="009A6240">
        <w:rPr>
          <w:rFonts w:ascii="Times New Roman" w:hAnsi="Times New Roman" w:cs="Times New Roman"/>
          <w:b/>
          <w:i/>
          <w:sz w:val="24"/>
          <w:szCs w:val="24"/>
        </w:rPr>
        <w:t>vittella</w:t>
      </w:r>
      <w:proofErr w:type="spellEnd"/>
      <w:r w:rsidRPr="009A6240">
        <w:rPr>
          <w:rFonts w:ascii="Times New Roman" w:hAnsi="Times New Roman" w:cs="Times New Roman"/>
          <w:b/>
          <w:sz w:val="24"/>
          <w:szCs w:val="24"/>
        </w:rPr>
        <w:t xml:space="preserve"> F.</w:t>
      </w:r>
      <w:r w:rsidRPr="009A6240">
        <w:rPr>
          <w:rFonts w:ascii="Times New Roman" w:hAnsi="Times New Roman" w:cs="Times New Roman"/>
          <w:sz w:val="24"/>
          <w:szCs w:val="24"/>
        </w:rPr>
        <w:t xml:space="preserve"> </w:t>
      </w:r>
      <w:r w:rsidRPr="009A6240">
        <w:rPr>
          <w:rFonts w:ascii="Times New Roman" w:hAnsi="Times New Roman"/>
          <w:b/>
          <w:sz w:val="24"/>
          <w:szCs w:val="24"/>
        </w:rPr>
        <w:t xml:space="preserve">population/5 plants at first spray of different biopesticides. </w:t>
      </w:r>
    </w:p>
    <w:p w14:paraId="432242F3" w14:textId="77777777" w:rsidR="00FC671F" w:rsidRPr="009A6240" w:rsidRDefault="00FC671F" w:rsidP="00FC671F">
      <w:pPr>
        <w:rPr>
          <w:rFonts w:ascii="Times New Roman" w:hAnsi="Times New Roman"/>
          <w:b/>
          <w:sz w:val="24"/>
          <w:szCs w:val="24"/>
        </w:rPr>
      </w:pPr>
    </w:p>
    <w:tbl>
      <w:tblPr>
        <w:tblpPr w:leftFromText="180" w:rightFromText="180" w:vertAnchor="page" w:horzAnchor="margin" w:tblpY="2041"/>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548"/>
        <w:gridCol w:w="1252"/>
        <w:gridCol w:w="1126"/>
        <w:gridCol w:w="1126"/>
        <w:gridCol w:w="1086"/>
        <w:gridCol w:w="1080"/>
        <w:gridCol w:w="1080"/>
        <w:gridCol w:w="1080"/>
        <w:gridCol w:w="1080"/>
        <w:gridCol w:w="1080"/>
      </w:tblGrid>
      <w:tr w:rsidR="00FC671F" w:rsidRPr="009A6240" w14:paraId="1716CA54" w14:textId="77777777" w:rsidTr="00BC5CAC">
        <w:trPr>
          <w:trHeight w:val="361"/>
        </w:trPr>
        <w:tc>
          <w:tcPr>
            <w:tcW w:w="3078" w:type="dxa"/>
            <w:gridSpan w:val="2"/>
            <w:vMerge w:val="restart"/>
            <w:tcBorders>
              <w:top w:val="single" w:sz="4" w:space="0" w:color="auto"/>
              <w:left w:val="single" w:sz="4" w:space="0" w:color="auto"/>
            </w:tcBorders>
          </w:tcPr>
          <w:p w14:paraId="146F37D3"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w:t>
            </w:r>
          </w:p>
          <w:p w14:paraId="09BD6170"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TREATMENTS</w:t>
            </w:r>
          </w:p>
        </w:tc>
        <w:tc>
          <w:tcPr>
            <w:tcW w:w="1252" w:type="dxa"/>
            <w:vMerge w:val="restart"/>
          </w:tcPr>
          <w:p w14:paraId="414FB99D" w14:textId="77777777" w:rsidR="00FC671F" w:rsidRPr="009A6240" w:rsidRDefault="00FC671F" w:rsidP="00BC5CAC">
            <w:pPr>
              <w:spacing w:after="0" w:line="240" w:lineRule="auto"/>
              <w:rPr>
                <w:rFonts w:ascii="Times New Roman" w:hAnsi="Times New Roman"/>
                <w:b/>
                <w:sz w:val="24"/>
                <w:szCs w:val="24"/>
              </w:rPr>
            </w:pPr>
          </w:p>
          <w:p w14:paraId="2A909128"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Conc.%</w:t>
            </w:r>
          </w:p>
        </w:tc>
        <w:tc>
          <w:tcPr>
            <w:tcW w:w="2252" w:type="dxa"/>
            <w:gridSpan w:val="2"/>
            <w:vMerge w:val="restart"/>
          </w:tcPr>
          <w:p w14:paraId="071D6C33"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w:t>
            </w:r>
          </w:p>
          <w:p w14:paraId="0ECC8AA4"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Pre-treatment</w:t>
            </w:r>
            <w:r w:rsidRPr="009A6240">
              <w:rPr>
                <w:rFonts w:ascii="Times New Roman" w:hAnsi="Times New Roman"/>
                <w:b/>
                <w:sz w:val="24"/>
                <w:szCs w:val="24"/>
              </w:rPr>
              <w:tab/>
            </w:r>
          </w:p>
        </w:tc>
        <w:tc>
          <w:tcPr>
            <w:tcW w:w="6486" w:type="dxa"/>
            <w:gridSpan w:val="6"/>
          </w:tcPr>
          <w:p w14:paraId="57EF6C33" w14:textId="77777777" w:rsidR="00FC671F" w:rsidRPr="009A6240" w:rsidRDefault="00FC671F" w:rsidP="00BC5CAC">
            <w:pPr>
              <w:spacing w:before="120" w:after="0" w:line="240" w:lineRule="auto"/>
              <w:rPr>
                <w:rFonts w:ascii="Times New Roman" w:hAnsi="Times New Roman"/>
                <w:b/>
                <w:sz w:val="24"/>
                <w:szCs w:val="24"/>
              </w:rPr>
            </w:pPr>
            <w:r w:rsidRPr="009A6240">
              <w:rPr>
                <w:rFonts w:ascii="Times New Roman" w:hAnsi="Times New Roman"/>
                <w:b/>
                <w:sz w:val="24"/>
                <w:szCs w:val="24"/>
              </w:rPr>
              <w:t xml:space="preserve">                               Post treatment (1</w:t>
            </w:r>
            <w:r w:rsidRPr="009A6240">
              <w:rPr>
                <w:rFonts w:ascii="Times New Roman" w:hAnsi="Times New Roman"/>
                <w:b/>
                <w:sz w:val="24"/>
                <w:szCs w:val="24"/>
                <w:vertAlign w:val="superscript"/>
              </w:rPr>
              <w:t>st</w:t>
            </w:r>
            <w:r w:rsidRPr="009A6240">
              <w:rPr>
                <w:rFonts w:ascii="Times New Roman" w:hAnsi="Times New Roman"/>
                <w:b/>
                <w:sz w:val="24"/>
                <w:szCs w:val="24"/>
              </w:rPr>
              <w:t xml:space="preserve"> Spray)</w:t>
            </w:r>
            <w:r w:rsidRPr="009A6240">
              <w:rPr>
                <w:rFonts w:ascii="Times New Roman" w:hAnsi="Times New Roman"/>
                <w:b/>
                <w:sz w:val="24"/>
                <w:szCs w:val="24"/>
              </w:rPr>
              <w:tab/>
            </w:r>
          </w:p>
        </w:tc>
      </w:tr>
      <w:tr w:rsidR="00FC671F" w:rsidRPr="009A6240" w14:paraId="735E399B" w14:textId="77777777" w:rsidTr="00BC5CAC">
        <w:trPr>
          <w:trHeight w:val="382"/>
        </w:trPr>
        <w:tc>
          <w:tcPr>
            <w:tcW w:w="3078" w:type="dxa"/>
            <w:gridSpan w:val="2"/>
            <w:vMerge/>
            <w:tcBorders>
              <w:left w:val="single" w:sz="4" w:space="0" w:color="auto"/>
            </w:tcBorders>
          </w:tcPr>
          <w:p w14:paraId="605CBE46" w14:textId="77777777" w:rsidR="00FC671F" w:rsidRPr="009A6240" w:rsidRDefault="00FC671F" w:rsidP="00BC5CAC">
            <w:pPr>
              <w:spacing w:after="0" w:line="240" w:lineRule="auto"/>
              <w:rPr>
                <w:rFonts w:ascii="Times New Roman" w:hAnsi="Times New Roman"/>
                <w:b/>
                <w:sz w:val="24"/>
                <w:szCs w:val="24"/>
              </w:rPr>
            </w:pPr>
          </w:p>
        </w:tc>
        <w:tc>
          <w:tcPr>
            <w:tcW w:w="1252" w:type="dxa"/>
            <w:vMerge/>
          </w:tcPr>
          <w:p w14:paraId="60FC6163" w14:textId="77777777" w:rsidR="00FC671F" w:rsidRPr="009A6240" w:rsidRDefault="00FC671F" w:rsidP="00BC5CAC">
            <w:pPr>
              <w:spacing w:after="0" w:line="240" w:lineRule="auto"/>
              <w:rPr>
                <w:rFonts w:ascii="Times New Roman" w:hAnsi="Times New Roman"/>
                <w:b/>
                <w:sz w:val="24"/>
                <w:szCs w:val="24"/>
              </w:rPr>
            </w:pPr>
          </w:p>
        </w:tc>
        <w:tc>
          <w:tcPr>
            <w:tcW w:w="2252" w:type="dxa"/>
            <w:gridSpan w:val="2"/>
            <w:vMerge/>
          </w:tcPr>
          <w:p w14:paraId="4D310AA0" w14:textId="77777777" w:rsidR="00FC671F" w:rsidRPr="009A6240" w:rsidRDefault="00FC671F" w:rsidP="00BC5CAC">
            <w:pPr>
              <w:spacing w:after="0" w:line="240" w:lineRule="auto"/>
              <w:rPr>
                <w:rFonts w:ascii="Times New Roman" w:hAnsi="Times New Roman"/>
                <w:b/>
                <w:sz w:val="24"/>
                <w:szCs w:val="24"/>
              </w:rPr>
            </w:pPr>
          </w:p>
        </w:tc>
        <w:tc>
          <w:tcPr>
            <w:tcW w:w="2166" w:type="dxa"/>
            <w:gridSpan w:val="2"/>
          </w:tcPr>
          <w:p w14:paraId="6D717909" w14:textId="77777777" w:rsidR="00FC671F" w:rsidRPr="009A6240" w:rsidRDefault="00FC671F" w:rsidP="00BC5CAC">
            <w:pPr>
              <w:spacing w:before="120" w:after="0" w:line="240" w:lineRule="auto"/>
              <w:jc w:val="center"/>
              <w:rPr>
                <w:rFonts w:ascii="Times New Roman" w:hAnsi="Times New Roman"/>
                <w:b/>
              </w:rPr>
            </w:pPr>
            <w:r w:rsidRPr="009A6240">
              <w:rPr>
                <w:rFonts w:ascii="Times New Roman" w:hAnsi="Times New Roman"/>
                <w:b/>
              </w:rPr>
              <w:t>3</w:t>
            </w:r>
            <w:r w:rsidRPr="009A6240">
              <w:rPr>
                <w:rFonts w:ascii="Times New Roman" w:hAnsi="Times New Roman"/>
                <w:b/>
                <w:vertAlign w:val="superscript"/>
              </w:rPr>
              <w:t>rd</w:t>
            </w:r>
            <w:r w:rsidRPr="009A6240">
              <w:rPr>
                <w:rFonts w:ascii="Times New Roman" w:hAnsi="Times New Roman"/>
                <w:b/>
              </w:rPr>
              <w:t xml:space="preserve"> day</w:t>
            </w:r>
          </w:p>
        </w:tc>
        <w:tc>
          <w:tcPr>
            <w:tcW w:w="2160" w:type="dxa"/>
            <w:gridSpan w:val="2"/>
          </w:tcPr>
          <w:p w14:paraId="353D311A" w14:textId="77777777" w:rsidR="00FC671F" w:rsidRPr="009A6240" w:rsidRDefault="00FC671F" w:rsidP="00BC5CAC">
            <w:pPr>
              <w:spacing w:before="120" w:after="0" w:line="240" w:lineRule="auto"/>
              <w:jc w:val="center"/>
              <w:rPr>
                <w:rFonts w:ascii="Times New Roman" w:hAnsi="Times New Roman"/>
                <w:b/>
              </w:rPr>
            </w:pPr>
            <w:r w:rsidRPr="009A6240">
              <w:rPr>
                <w:rFonts w:ascii="Times New Roman" w:hAnsi="Times New Roman"/>
                <w:b/>
              </w:rPr>
              <w:t>7</w:t>
            </w:r>
            <w:r w:rsidRPr="009A6240">
              <w:rPr>
                <w:rFonts w:ascii="Times New Roman" w:hAnsi="Times New Roman"/>
                <w:b/>
                <w:vertAlign w:val="superscript"/>
              </w:rPr>
              <w:t>th</w:t>
            </w:r>
            <w:r w:rsidRPr="009A6240">
              <w:rPr>
                <w:rFonts w:ascii="Times New Roman" w:hAnsi="Times New Roman"/>
                <w:b/>
              </w:rPr>
              <w:t xml:space="preserve"> day</w:t>
            </w:r>
          </w:p>
        </w:tc>
        <w:tc>
          <w:tcPr>
            <w:tcW w:w="2160" w:type="dxa"/>
            <w:gridSpan w:val="2"/>
          </w:tcPr>
          <w:p w14:paraId="07917C67" w14:textId="77777777" w:rsidR="00FC671F" w:rsidRPr="009A6240" w:rsidRDefault="00FC671F" w:rsidP="00BC5CAC">
            <w:pPr>
              <w:spacing w:before="120" w:after="0" w:line="240" w:lineRule="auto"/>
              <w:jc w:val="center"/>
              <w:rPr>
                <w:rFonts w:ascii="Times New Roman" w:hAnsi="Times New Roman"/>
                <w:b/>
              </w:rPr>
            </w:pPr>
            <w:r w:rsidRPr="009A6240">
              <w:rPr>
                <w:rFonts w:ascii="Times New Roman" w:hAnsi="Times New Roman"/>
                <w:b/>
              </w:rPr>
              <w:t>10</w:t>
            </w:r>
            <w:r w:rsidRPr="009A6240">
              <w:rPr>
                <w:rFonts w:ascii="Times New Roman" w:hAnsi="Times New Roman"/>
                <w:b/>
                <w:vertAlign w:val="superscript"/>
              </w:rPr>
              <w:t>th</w:t>
            </w:r>
            <w:r w:rsidRPr="009A6240">
              <w:rPr>
                <w:rFonts w:ascii="Times New Roman" w:hAnsi="Times New Roman"/>
                <w:b/>
              </w:rPr>
              <w:t xml:space="preserve"> day</w:t>
            </w:r>
          </w:p>
        </w:tc>
      </w:tr>
      <w:tr w:rsidR="00FC671F" w:rsidRPr="009A6240" w14:paraId="3B31539F" w14:textId="77777777" w:rsidTr="00BC5CAC">
        <w:trPr>
          <w:trHeight w:val="389"/>
        </w:trPr>
        <w:tc>
          <w:tcPr>
            <w:tcW w:w="530" w:type="dxa"/>
            <w:vAlign w:val="bottom"/>
          </w:tcPr>
          <w:p w14:paraId="00D4E660" w14:textId="77777777" w:rsidR="00FC671F" w:rsidRPr="009A6240" w:rsidRDefault="00FC671F" w:rsidP="00BC5CAC">
            <w:pPr>
              <w:spacing w:after="0" w:line="240" w:lineRule="auto"/>
              <w:rPr>
                <w:rFonts w:ascii="Times New Roman" w:hAnsi="Times New Roman"/>
                <w:sz w:val="24"/>
                <w:szCs w:val="24"/>
              </w:rPr>
            </w:pPr>
          </w:p>
        </w:tc>
        <w:tc>
          <w:tcPr>
            <w:tcW w:w="2548" w:type="dxa"/>
            <w:vAlign w:val="bottom"/>
          </w:tcPr>
          <w:p w14:paraId="0296961E" w14:textId="77777777" w:rsidR="00FC671F" w:rsidRPr="009A6240" w:rsidRDefault="00FC671F" w:rsidP="00BC5CAC">
            <w:pPr>
              <w:spacing w:after="0" w:line="240" w:lineRule="auto"/>
              <w:rPr>
                <w:rFonts w:ascii="Times New Roman" w:hAnsi="Times New Roman"/>
              </w:rPr>
            </w:pPr>
          </w:p>
        </w:tc>
        <w:tc>
          <w:tcPr>
            <w:tcW w:w="1252" w:type="dxa"/>
            <w:vAlign w:val="bottom"/>
          </w:tcPr>
          <w:p w14:paraId="6609BAF0" w14:textId="77777777" w:rsidR="00FC671F" w:rsidRPr="009A6240" w:rsidRDefault="00FC671F" w:rsidP="00BC5CAC">
            <w:pPr>
              <w:spacing w:after="0" w:line="240" w:lineRule="auto"/>
              <w:rPr>
                <w:rFonts w:ascii="Times New Roman" w:hAnsi="Times New Roman"/>
                <w:sz w:val="24"/>
                <w:szCs w:val="24"/>
              </w:rPr>
            </w:pPr>
          </w:p>
        </w:tc>
        <w:tc>
          <w:tcPr>
            <w:tcW w:w="1126" w:type="dxa"/>
            <w:vAlign w:val="bottom"/>
          </w:tcPr>
          <w:p w14:paraId="1E557DD0"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126" w:type="dxa"/>
            <w:vAlign w:val="bottom"/>
          </w:tcPr>
          <w:p w14:paraId="50C86004" w14:textId="77777777" w:rsidR="00FC671F" w:rsidRPr="009A6240" w:rsidRDefault="00FC671F" w:rsidP="00BC5CAC">
            <w:pPr>
              <w:spacing w:after="0" w:line="240" w:lineRule="auto"/>
              <w:rPr>
                <w:rFonts w:ascii="Times New Roman" w:hAnsi="Times New Roman"/>
                <w:sz w:val="24"/>
                <w:szCs w:val="24"/>
              </w:rPr>
            </w:pPr>
          </w:p>
        </w:tc>
        <w:tc>
          <w:tcPr>
            <w:tcW w:w="1086" w:type="dxa"/>
            <w:vAlign w:val="bottom"/>
          </w:tcPr>
          <w:p w14:paraId="32184FEC"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69BEDBBC" w14:textId="77777777" w:rsidR="00FC671F" w:rsidRPr="009A6240" w:rsidRDefault="00FC671F" w:rsidP="00BC5CAC">
            <w:pPr>
              <w:spacing w:after="0" w:line="240" w:lineRule="auto"/>
              <w:rPr>
                <w:rFonts w:ascii="Times New Roman" w:hAnsi="Times New Roman"/>
                <w:sz w:val="24"/>
                <w:szCs w:val="24"/>
              </w:rPr>
            </w:pPr>
          </w:p>
        </w:tc>
        <w:tc>
          <w:tcPr>
            <w:tcW w:w="1080" w:type="dxa"/>
            <w:vAlign w:val="bottom"/>
          </w:tcPr>
          <w:p w14:paraId="5A00B4AE"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68205AF0" w14:textId="77777777" w:rsidR="00FC671F" w:rsidRPr="009A6240" w:rsidRDefault="00FC671F" w:rsidP="00BC5CAC">
            <w:pPr>
              <w:spacing w:after="0" w:line="240" w:lineRule="auto"/>
              <w:rPr>
                <w:rFonts w:ascii="Times New Roman" w:hAnsi="Times New Roman"/>
                <w:sz w:val="24"/>
                <w:szCs w:val="24"/>
              </w:rPr>
            </w:pPr>
          </w:p>
        </w:tc>
        <w:tc>
          <w:tcPr>
            <w:tcW w:w="1080" w:type="dxa"/>
            <w:vAlign w:val="bottom"/>
          </w:tcPr>
          <w:p w14:paraId="3C4DA053"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090C62A7" w14:textId="77777777" w:rsidR="00FC671F" w:rsidRPr="009A6240" w:rsidRDefault="00FC671F" w:rsidP="00BC5CAC">
            <w:pPr>
              <w:spacing w:after="0" w:line="240" w:lineRule="auto"/>
              <w:rPr>
                <w:rFonts w:ascii="Times New Roman" w:hAnsi="Times New Roman"/>
                <w:sz w:val="24"/>
                <w:szCs w:val="24"/>
              </w:rPr>
            </w:pPr>
          </w:p>
        </w:tc>
      </w:tr>
      <w:tr w:rsidR="00FC671F" w:rsidRPr="009A6240" w14:paraId="1FDBCE49" w14:textId="77777777" w:rsidTr="00BC5CAC">
        <w:trPr>
          <w:trHeight w:val="555"/>
        </w:trPr>
        <w:tc>
          <w:tcPr>
            <w:tcW w:w="530" w:type="dxa"/>
            <w:vAlign w:val="bottom"/>
          </w:tcPr>
          <w:p w14:paraId="6E61C204"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1</w:t>
            </w:r>
          </w:p>
        </w:tc>
        <w:tc>
          <w:tcPr>
            <w:tcW w:w="2548" w:type="dxa"/>
            <w:vAlign w:val="bottom"/>
          </w:tcPr>
          <w:p w14:paraId="375D09B1"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 xml:space="preserve">NSKE@ Crude extract </w:t>
            </w:r>
          </w:p>
        </w:tc>
        <w:tc>
          <w:tcPr>
            <w:tcW w:w="1252" w:type="dxa"/>
          </w:tcPr>
          <w:p w14:paraId="0749970F"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2D34C01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19.887</w:t>
            </w:r>
          </w:p>
        </w:tc>
        <w:tc>
          <w:tcPr>
            <w:tcW w:w="1126" w:type="dxa"/>
            <w:vAlign w:val="center"/>
          </w:tcPr>
          <w:p w14:paraId="5BB906B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(0.178)</w:t>
            </w:r>
          </w:p>
        </w:tc>
        <w:tc>
          <w:tcPr>
            <w:tcW w:w="1086" w:type="dxa"/>
            <w:vAlign w:val="center"/>
          </w:tcPr>
          <w:p w14:paraId="6442AF2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19.107</w:t>
            </w:r>
          </w:p>
        </w:tc>
        <w:tc>
          <w:tcPr>
            <w:tcW w:w="1080" w:type="dxa"/>
            <w:vAlign w:val="center"/>
          </w:tcPr>
          <w:p w14:paraId="6D4773B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(0.228)</w:t>
            </w:r>
          </w:p>
        </w:tc>
        <w:tc>
          <w:tcPr>
            <w:tcW w:w="1080" w:type="dxa"/>
            <w:vAlign w:val="center"/>
          </w:tcPr>
          <w:p w14:paraId="692F24E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18.213</w:t>
            </w:r>
          </w:p>
        </w:tc>
        <w:tc>
          <w:tcPr>
            <w:tcW w:w="1080" w:type="dxa"/>
            <w:vAlign w:val="center"/>
          </w:tcPr>
          <w:p w14:paraId="50A84BD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(0.2530</w:t>
            </w:r>
          </w:p>
        </w:tc>
        <w:tc>
          <w:tcPr>
            <w:tcW w:w="1080" w:type="dxa"/>
            <w:vAlign w:val="center"/>
          </w:tcPr>
          <w:p w14:paraId="6373978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17.380</w:t>
            </w:r>
          </w:p>
        </w:tc>
        <w:tc>
          <w:tcPr>
            <w:tcW w:w="1080" w:type="dxa"/>
            <w:vAlign w:val="center"/>
          </w:tcPr>
          <w:p w14:paraId="648A11D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(0.293)</w:t>
            </w:r>
          </w:p>
        </w:tc>
      </w:tr>
      <w:tr w:rsidR="00FC671F" w:rsidRPr="009A6240" w14:paraId="44966B06" w14:textId="77777777" w:rsidTr="00BC5CAC">
        <w:trPr>
          <w:trHeight w:val="555"/>
        </w:trPr>
        <w:tc>
          <w:tcPr>
            <w:tcW w:w="530" w:type="dxa"/>
            <w:vAlign w:val="bottom"/>
          </w:tcPr>
          <w:p w14:paraId="4E85842F"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2</w:t>
            </w:r>
          </w:p>
        </w:tc>
        <w:tc>
          <w:tcPr>
            <w:tcW w:w="2548" w:type="dxa"/>
            <w:vAlign w:val="bottom"/>
          </w:tcPr>
          <w:p w14:paraId="732CEBB8"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Beauveria </w:t>
            </w:r>
            <w:proofErr w:type="spellStart"/>
            <w:r w:rsidRPr="009A6240">
              <w:rPr>
                <w:rFonts w:ascii="Times New Roman" w:hAnsi="Times New Roman" w:cs="Times New Roman"/>
                <w:i/>
                <w:sz w:val="24"/>
                <w:szCs w:val="24"/>
              </w:rPr>
              <w:t>bassiana</w:t>
            </w:r>
            <w:proofErr w:type="spellEnd"/>
            <w:r w:rsidRPr="009A6240">
              <w:rPr>
                <w:rFonts w:ascii="Times New Roman" w:hAnsi="Times New Roman" w:cs="Times New Roman"/>
                <w:sz w:val="24"/>
                <w:szCs w:val="24"/>
              </w:rPr>
              <w:t xml:space="preserve"> </w:t>
            </w:r>
          </w:p>
        </w:tc>
        <w:tc>
          <w:tcPr>
            <w:tcW w:w="1252" w:type="dxa"/>
          </w:tcPr>
          <w:p w14:paraId="1D5BDA39"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67CF713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20.630</w:t>
            </w:r>
          </w:p>
        </w:tc>
        <w:tc>
          <w:tcPr>
            <w:tcW w:w="1126" w:type="dxa"/>
            <w:vAlign w:val="center"/>
          </w:tcPr>
          <w:p w14:paraId="1C37CAF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(0.336)</w:t>
            </w:r>
          </w:p>
        </w:tc>
        <w:tc>
          <w:tcPr>
            <w:tcW w:w="1086" w:type="dxa"/>
            <w:vAlign w:val="center"/>
          </w:tcPr>
          <w:p w14:paraId="23711F3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18.643</w:t>
            </w:r>
          </w:p>
        </w:tc>
        <w:tc>
          <w:tcPr>
            <w:tcW w:w="1080" w:type="dxa"/>
            <w:vAlign w:val="center"/>
          </w:tcPr>
          <w:p w14:paraId="45C8875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(0.299)</w:t>
            </w:r>
          </w:p>
        </w:tc>
        <w:tc>
          <w:tcPr>
            <w:tcW w:w="1080" w:type="dxa"/>
            <w:vAlign w:val="center"/>
          </w:tcPr>
          <w:p w14:paraId="38FD953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16.887</w:t>
            </w:r>
          </w:p>
        </w:tc>
        <w:tc>
          <w:tcPr>
            <w:tcW w:w="1080" w:type="dxa"/>
            <w:vAlign w:val="center"/>
          </w:tcPr>
          <w:p w14:paraId="7352FD3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(0.053)</w:t>
            </w:r>
          </w:p>
        </w:tc>
        <w:tc>
          <w:tcPr>
            <w:tcW w:w="1080" w:type="dxa"/>
            <w:vAlign w:val="center"/>
          </w:tcPr>
          <w:p w14:paraId="51C8AEF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14.243</w:t>
            </w:r>
          </w:p>
        </w:tc>
        <w:tc>
          <w:tcPr>
            <w:tcW w:w="1080" w:type="dxa"/>
            <w:vAlign w:val="center"/>
          </w:tcPr>
          <w:p w14:paraId="1AEE574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(0.030)</w:t>
            </w:r>
          </w:p>
        </w:tc>
      </w:tr>
      <w:tr w:rsidR="00FC671F" w:rsidRPr="009A6240" w14:paraId="79871478" w14:textId="77777777" w:rsidTr="00BC5CAC">
        <w:trPr>
          <w:trHeight w:val="555"/>
        </w:trPr>
        <w:tc>
          <w:tcPr>
            <w:tcW w:w="530" w:type="dxa"/>
            <w:vAlign w:val="bottom"/>
          </w:tcPr>
          <w:p w14:paraId="59949C2C"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3</w:t>
            </w:r>
          </w:p>
        </w:tc>
        <w:tc>
          <w:tcPr>
            <w:tcW w:w="2548" w:type="dxa"/>
            <w:vAlign w:val="bottom"/>
          </w:tcPr>
          <w:p w14:paraId="35381967"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Verticillium </w:t>
            </w:r>
            <w:proofErr w:type="spellStart"/>
            <w:r w:rsidRPr="009A6240">
              <w:rPr>
                <w:rFonts w:ascii="Times New Roman" w:hAnsi="Times New Roman" w:cs="Times New Roman"/>
                <w:i/>
                <w:sz w:val="24"/>
                <w:szCs w:val="24"/>
              </w:rPr>
              <w:t>lecanii</w:t>
            </w:r>
            <w:proofErr w:type="spellEnd"/>
          </w:p>
        </w:tc>
        <w:tc>
          <w:tcPr>
            <w:tcW w:w="1252" w:type="dxa"/>
          </w:tcPr>
          <w:p w14:paraId="443360F4"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021B56F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20.600</w:t>
            </w:r>
          </w:p>
        </w:tc>
        <w:tc>
          <w:tcPr>
            <w:tcW w:w="1126" w:type="dxa"/>
            <w:vAlign w:val="center"/>
          </w:tcPr>
          <w:p w14:paraId="6DE52CC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(0.624)</w:t>
            </w:r>
          </w:p>
        </w:tc>
        <w:tc>
          <w:tcPr>
            <w:tcW w:w="1086" w:type="dxa"/>
            <w:vAlign w:val="center"/>
          </w:tcPr>
          <w:p w14:paraId="0BF2EA3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19.593</w:t>
            </w:r>
          </w:p>
        </w:tc>
        <w:tc>
          <w:tcPr>
            <w:tcW w:w="1080" w:type="dxa"/>
            <w:vAlign w:val="center"/>
          </w:tcPr>
          <w:p w14:paraId="010F30F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(0.426)</w:t>
            </w:r>
          </w:p>
        </w:tc>
        <w:tc>
          <w:tcPr>
            <w:tcW w:w="1080" w:type="dxa"/>
            <w:vAlign w:val="center"/>
          </w:tcPr>
          <w:p w14:paraId="3ED570E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18.230</w:t>
            </w:r>
          </w:p>
        </w:tc>
        <w:tc>
          <w:tcPr>
            <w:tcW w:w="1080" w:type="dxa"/>
            <w:vAlign w:val="center"/>
          </w:tcPr>
          <w:p w14:paraId="1D59489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(0.537)</w:t>
            </w:r>
          </w:p>
        </w:tc>
        <w:tc>
          <w:tcPr>
            <w:tcW w:w="1080" w:type="dxa"/>
            <w:vAlign w:val="center"/>
          </w:tcPr>
          <w:p w14:paraId="054221F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16.553</w:t>
            </w:r>
          </w:p>
        </w:tc>
        <w:tc>
          <w:tcPr>
            <w:tcW w:w="1080" w:type="dxa"/>
            <w:vAlign w:val="center"/>
          </w:tcPr>
          <w:p w14:paraId="551DF68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(0.484)</w:t>
            </w:r>
          </w:p>
        </w:tc>
      </w:tr>
      <w:tr w:rsidR="00FC671F" w:rsidRPr="009A6240" w14:paraId="2410EAF6" w14:textId="77777777" w:rsidTr="00BC5CAC">
        <w:trPr>
          <w:trHeight w:val="555"/>
        </w:trPr>
        <w:tc>
          <w:tcPr>
            <w:tcW w:w="530" w:type="dxa"/>
            <w:vAlign w:val="bottom"/>
          </w:tcPr>
          <w:p w14:paraId="4E293CB9"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4</w:t>
            </w:r>
          </w:p>
        </w:tc>
        <w:tc>
          <w:tcPr>
            <w:tcW w:w="2548" w:type="dxa"/>
            <w:vAlign w:val="bottom"/>
          </w:tcPr>
          <w:p w14:paraId="1F0B6C3C"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i/>
                <w:sz w:val="24"/>
                <w:szCs w:val="24"/>
              </w:rPr>
              <w:t>Metarrhizium</w:t>
            </w:r>
            <w:proofErr w:type="spellEnd"/>
            <w:r w:rsidRPr="009A6240">
              <w:rPr>
                <w:rFonts w:ascii="Times New Roman" w:hAnsi="Times New Roman" w:cs="Times New Roman"/>
                <w:i/>
                <w:sz w:val="24"/>
                <w:szCs w:val="24"/>
              </w:rPr>
              <w:t xml:space="preserve"> </w:t>
            </w:r>
            <w:proofErr w:type="spellStart"/>
            <w:r w:rsidRPr="009A6240">
              <w:rPr>
                <w:rFonts w:ascii="Times New Roman" w:hAnsi="Times New Roman" w:cs="Times New Roman"/>
                <w:i/>
                <w:sz w:val="24"/>
                <w:szCs w:val="24"/>
              </w:rPr>
              <w:t>anisoplae</w:t>
            </w:r>
            <w:proofErr w:type="spellEnd"/>
            <w:r w:rsidRPr="009A6240">
              <w:rPr>
                <w:rFonts w:ascii="Times New Roman" w:hAnsi="Times New Roman" w:cs="Times New Roman"/>
                <w:i/>
                <w:sz w:val="24"/>
                <w:szCs w:val="24"/>
              </w:rPr>
              <w:t xml:space="preserve"> </w:t>
            </w:r>
          </w:p>
        </w:tc>
        <w:tc>
          <w:tcPr>
            <w:tcW w:w="1252" w:type="dxa"/>
          </w:tcPr>
          <w:p w14:paraId="14440A46"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114AD60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19.190</w:t>
            </w:r>
          </w:p>
        </w:tc>
        <w:tc>
          <w:tcPr>
            <w:tcW w:w="1126" w:type="dxa"/>
            <w:vAlign w:val="center"/>
          </w:tcPr>
          <w:p w14:paraId="7F029A8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(0.287)</w:t>
            </w:r>
          </w:p>
        </w:tc>
        <w:tc>
          <w:tcPr>
            <w:tcW w:w="1086" w:type="dxa"/>
            <w:vAlign w:val="center"/>
          </w:tcPr>
          <w:p w14:paraId="21EECC7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18.250</w:t>
            </w:r>
          </w:p>
        </w:tc>
        <w:tc>
          <w:tcPr>
            <w:tcW w:w="1080" w:type="dxa"/>
            <w:vAlign w:val="center"/>
          </w:tcPr>
          <w:p w14:paraId="6125C2B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(0.217)</w:t>
            </w:r>
          </w:p>
        </w:tc>
        <w:tc>
          <w:tcPr>
            <w:tcW w:w="1080" w:type="dxa"/>
            <w:vAlign w:val="center"/>
          </w:tcPr>
          <w:p w14:paraId="00AC0B7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17.300</w:t>
            </w:r>
          </w:p>
        </w:tc>
        <w:tc>
          <w:tcPr>
            <w:tcW w:w="1080" w:type="dxa"/>
            <w:vAlign w:val="center"/>
          </w:tcPr>
          <w:p w14:paraId="6340F9B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(0.174)</w:t>
            </w:r>
          </w:p>
        </w:tc>
        <w:tc>
          <w:tcPr>
            <w:tcW w:w="1080" w:type="dxa"/>
            <w:vAlign w:val="center"/>
          </w:tcPr>
          <w:p w14:paraId="4EB9F79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15.930</w:t>
            </w:r>
          </w:p>
        </w:tc>
        <w:tc>
          <w:tcPr>
            <w:tcW w:w="1080" w:type="dxa"/>
            <w:vAlign w:val="center"/>
          </w:tcPr>
          <w:p w14:paraId="4F5C540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(0.136)</w:t>
            </w:r>
          </w:p>
        </w:tc>
      </w:tr>
      <w:tr w:rsidR="00FC671F" w:rsidRPr="009A6240" w14:paraId="15D9C9F0" w14:textId="77777777" w:rsidTr="00BC5CAC">
        <w:trPr>
          <w:trHeight w:val="555"/>
        </w:trPr>
        <w:tc>
          <w:tcPr>
            <w:tcW w:w="530" w:type="dxa"/>
            <w:vAlign w:val="bottom"/>
          </w:tcPr>
          <w:p w14:paraId="3812A55A" w14:textId="77777777" w:rsidR="00FC671F" w:rsidRPr="009A6240" w:rsidRDefault="00FC671F" w:rsidP="00BC5CAC">
            <w:pPr>
              <w:spacing w:before="100" w:beforeAutospacing="1" w:after="100" w:afterAutospacing="1"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5</w:t>
            </w:r>
          </w:p>
        </w:tc>
        <w:tc>
          <w:tcPr>
            <w:tcW w:w="2548" w:type="dxa"/>
            <w:vAlign w:val="bottom"/>
          </w:tcPr>
          <w:p w14:paraId="3E5E3A33"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Bacillus thuringiensis</w:t>
            </w:r>
            <w:r w:rsidRPr="009A6240">
              <w:rPr>
                <w:rFonts w:ascii="Times New Roman" w:hAnsi="Times New Roman" w:cs="Times New Roman"/>
                <w:sz w:val="24"/>
                <w:szCs w:val="24"/>
              </w:rPr>
              <w:t xml:space="preserve"> </w:t>
            </w:r>
            <w:proofErr w:type="spellStart"/>
            <w:proofErr w:type="gramStart"/>
            <w:r w:rsidRPr="009A6240">
              <w:rPr>
                <w:rFonts w:ascii="Times New Roman" w:hAnsi="Times New Roman" w:cs="Times New Roman"/>
                <w:sz w:val="24"/>
                <w:szCs w:val="24"/>
              </w:rPr>
              <w:t>var.Kurstaki</w:t>
            </w:r>
            <w:proofErr w:type="spellEnd"/>
            <w:proofErr w:type="gramEnd"/>
            <w:r w:rsidRPr="009A6240">
              <w:rPr>
                <w:rFonts w:ascii="Times New Roman" w:hAnsi="Times New Roman" w:cs="Times New Roman"/>
                <w:sz w:val="24"/>
                <w:szCs w:val="24"/>
              </w:rPr>
              <w:t xml:space="preserve"> </w:t>
            </w:r>
          </w:p>
        </w:tc>
        <w:tc>
          <w:tcPr>
            <w:tcW w:w="1252" w:type="dxa"/>
          </w:tcPr>
          <w:p w14:paraId="3FEB7B76"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47EC3BE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20.687</w:t>
            </w:r>
          </w:p>
        </w:tc>
        <w:tc>
          <w:tcPr>
            <w:tcW w:w="1126" w:type="dxa"/>
            <w:vAlign w:val="center"/>
          </w:tcPr>
          <w:p w14:paraId="4CC2E52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(0.294)</w:t>
            </w:r>
          </w:p>
        </w:tc>
        <w:tc>
          <w:tcPr>
            <w:tcW w:w="1086" w:type="dxa"/>
            <w:vAlign w:val="center"/>
          </w:tcPr>
          <w:p w14:paraId="6BDF14D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18.917</w:t>
            </w:r>
          </w:p>
        </w:tc>
        <w:tc>
          <w:tcPr>
            <w:tcW w:w="1080" w:type="dxa"/>
            <w:vAlign w:val="center"/>
          </w:tcPr>
          <w:p w14:paraId="6830457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(0.199)</w:t>
            </w:r>
          </w:p>
        </w:tc>
        <w:tc>
          <w:tcPr>
            <w:tcW w:w="1080" w:type="dxa"/>
            <w:vAlign w:val="center"/>
          </w:tcPr>
          <w:p w14:paraId="1EE6B92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17.773</w:t>
            </w:r>
          </w:p>
        </w:tc>
        <w:tc>
          <w:tcPr>
            <w:tcW w:w="1080" w:type="dxa"/>
            <w:vAlign w:val="center"/>
          </w:tcPr>
          <w:p w14:paraId="1459165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(0.174)</w:t>
            </w:r>
          </w:p>
        </w:tc>
        <w:tc>
          <w:tcPr>
            <w:tcW w:w="1080" w:type="dxa"/>
            <w:vAlign w:val="center"/>
          </w:tcPr>
          <w:p w14:paraId="38BA919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16.153</w:t>
            </w:r>
          </w:p>
        </w:tc>
        <w:tc>
          <w:tcPr>
            <w:tcW w:w="1080" w:type="dxa"/>
            <w:vAlign w:val="center"/>
          </w:tcPr>
          <w:p w14:paraId="686F6DF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(0.094)</w:t>
            </w:r>
          </w:p>
        </w:tc>
      </w:tr>
      <w:tr w:rsidR="00FC671F" w:rsidRPr="009A6240" w14:paraId="4A9B1481" w14:textId="77777777" w:rsidTr="00BC5CAC">
        <w:trPr>
          <w:trHeight w:val="555"/>
        </w:trPr>
        <w:tc>
          <w:tcPr>
            <w:tcW w:w="530" w:type="dxa"/>
            <w:vAlign w:val="bottom"/>
          </w:tcPr>
          <w:p w14:paraId="5F24BAAD"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6</w:t>
            </w:r>
          </w:p>
        </w:tc>
        <w:tc>
          <w:tcPr>
            <w:tcW w:w="2548" w:type="dxa"/>
            <w:vAlign w:val="bottom"/>
          </w:tcPr>
          <w:p w14:paraId="1F1A6B6C"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sz w:val="24"/>
                <w:szCs w:val="24"/>
              </w:rPr>
              <w:t>Panchagavya</w:t>
            </w:r>
            <w:proofErr w:type="spellEnd"/>
          </w:p>
        </w:tc>
        <w:tc>
          <w:tcPr>
            <w:tcW w:w="1252" w:type="dxa"/>
          </w:tcPr>
          <w:p w14:paraId="5397C947"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011187B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20.593</w:t>
            </w:r>
          </w:p>
        </w:tc>
        <w:tc>
          <w:tcPr>
            <w:tcW w:w="1126" w:type="dxa"/>
            <w:vAlign w:val="center"/>
          </w:tcPr>
          <w:p w14:paraId="1890C9B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(0.334)</w:t>
            </w:r>
          </w:p>
        </w:tc>
        <w:tc>
          <w:tcPr>
            <w:tcW w:w="1086" w:type="dxa"/>
            <w:vAlign w:val="center"/>
          </w:tcPr>
          <w:p w14:paraId="0597D8A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19.913</w:t>
            </w:r>
          </w:p>
        </w:tc>
        <w:tc>
          <w:tcPr>
            <w:tcW w:w="1080" w:type="dxa"/>
            <w:vAlign w:val="center"/>
          </w:tcPr>
          <w:p w14:paraId="2D5EB20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(0.440)</w:t>
            </w:r>
          </w:p>
        </w:tc>
        <w:tc>
          <w:tcPr>
            <w:tcW w:w="1080" w:type="dxa"/>
            <w:vAlign w:val="center"/>
          </w:tcPr>
          <w:p w14:paraId="24E1943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19.170</w:t>
            </w:r>
          </w:p>
        </w:tc>
        <w:tc>
          <w:tcPr>
            <w:tcW w:w="1080" w:type="dxa"/>
            <w:vAlign w:val="center"/>
          </w:tcPr>
          <w:p w14:paraId="7CFF20D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(0.331)</w:t>
            </w:r>
          </w:p>
        </w:tc>
        <w:tc>
          <w:tcPr>
            <w:tcW w:w="1080" w:type="dxa"/>
            <w:vAlign w:val="center"/>
          </w:tcPr>
          <w:p w14:paraId="629B8BB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18.187</w:t>
            </w:r>
          </w:p>
        </w:tc>
        <w:tc>
          <w:tcPr>
            <w:tcW w:w="1080" w:type="dxa"/>
            <w:vAlign w:val="center"/>
          </w:tcPr>
          <w:p w14:paraId="044AF4B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(0.367)</w:t>
            </w:r>
          </w:p>
        </w:tc>
      </w:tr>
      <w:tr w:rsidR="00FC671F" w:rsidRPr="009A6240" w14:paraId="1DE368C2" w14:textId="77777777" w:rsidTr="00BC5CAC">
        <w:trPr>
          <w:trHeight w:val="526"/>
        </w:trPr>
        <w:tc>
          <w:tcPr>
            <w:tcW w:w="530" w:type="dxa"/>
            <w:vAlign w:val="bottom"/>
          </w:tcPr>
          <w:p w14:paraId="3A6E74A7"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7</w:t>
            </w:r>
          </w:p>
        </w:tc>
        <w:tc>
          <w:tcPr>
            <w:tcW w:w="2548" w:type="dxa"/>
            <w:vAlign w:val="bottom"/>
          </w:tcPr>
          <w:p w14:paraId="3A7DF1B3"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Neem oil </w:t>
            </w:r>
          </w:p>
        </w:tc>
        <w:tc>
          <w:tcPr>
            <w:tcW w:w="1252" w:type="dxa"/>
          </w:tcPr>
          <w:p w14:paraId="0CAE415D" w14:textId="77777777" w:rsidR="00FC671F" w:rsidRPr="009A6240" w:rsidRDefault="00FC671F" w:rsidP="00BC5CAC">
            <w:pPr>
              <w:spacing w:before="120" w:after="0"/>
              <w:jc w:val="center"/>
              <w:rPr>
                <w:sz w:val="24"/>
                <w:szCs w:val="24"/>
              </w:rPr>
            </w:pPr>
            <w:r w:rsidRPr="009A6240">
              <w:rPr>
                <w:rFonts w:ascii="Times New Roman" w:hAnsi="Times New Roman"/>
                <w:sz w:val="24"/>
                <w:szCs w:val="24"/>
              </w:rPr>
              <w:t>0.05%</w:t>
            </w:r>
          </w:p>
        </w:tc>
        <w:tc>
          <w:tcPr>
            <w:tcW w:w="1126" w:type="dxa"/>
            <w:vAlign w:val="center"/>
          </w:tcPr>
          <w:p w14:paraId="140E3E6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20.040</w:t>
            </w:r>
          </w:p>
        </w:tc>
        <w:tc>
          <w:tcPr>
            <w:tcW w:w="1126" w:type="dxa"/>
            <w:vAlign w:val="center"/>
          </w:tcPr>
          <w:p w14:paraId="017C3F4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(0.214)</w:t>
            </w:r>
          </w:p>
        </w:tc>
        <w:tc>
          <w:tcPr>
            <w:tcW w:w="1086" w:type="dxa"/>
            <w:vAlign w:val="center"/>
          </w:tcPr>
          <w:p w14:paraId="1693213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19.253</w:t>
            </w:r>
          </w:p>
        </w:tc>
        <w:tc>
          <w:tcPr>
            <w:tcW w:w="1080" w:type="dxa"/>
            <w:vAlign w:val="center"/>
          </w:tcPr>
          <w:p w14:paraId="256DFFD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(0.214)</w:t>
            </w:r>
          </w:p>
        </w:tc>
        <w:tc>
          <w:tcPr>
            <w:tcW w:w="1080" w:type="dxa"/>
            <w:vAlign w:val="center"/>
          </w:tcPr>
          <w:p w14:paraId="07FCBDA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18.040</w:t>
            </w:r>
          </w:p>
        </w:tc>
        <w:tc>
          <w:tcPr>
            <w:tcW w:w="1080" w:type="dxa"/>
            <w:vAlign w:val="center"/>
          </w:tcPr>
          <w:p w14:paraId="06055A8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(0.044)</w:t>
            </w:r>
          </w:p>
        </w:tc>
        <w:tc>
          <w:tcPr>
            <w:tcW w:w="1080" w:type="dxa"/>
            <w:vAlign w:val="center"/>
          </w:tcPr>
          <w:p w14:paraId="166E792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16.707</w:t>
            </w:r>
          </w:p>
        </w:tc>
        <w:tc>
          <w:tcPr>
            <w:tcW w:w="1080" w:type="dxa"/>
            <w:vAlign w:val="center"/>
          </w:tcPr>
          <w:p w14:paraId="272A53F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(0.087)</w:t>
            </w:r>
          </w:p>
        </w:tc>
      </w:tr>
      <w:tr w:rsidR="00FC671F" w:rsidRPr="009A6240" w14:paraId="215122BB" w14:textId="77777777" w:rsidTr="00BC5CAC">
        <w:trPr>
          <w:trHeight w:val="381"/>
        </w:trPr>
        <w:tc>
          <w:tcPr>
            <w:tcW w:w="530" w:type="dxa"/>
          </w:tcPr>
          <w:p w14:paraId="3836A3A5"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8</w:t>
            </w:r>
          </w:p>
        </w:tc>
        <w:tc>
          <w:tcPr>
            <w:tcW w:w="2548" w:type="dxa"/>
            <w:vAlign w:val="bottom"/>
          </w:tcPr>
          <w:p w14:paraId="2330C5E0"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Tobacco extract</w:t>
            </w:r>
          </w:p>
        </w:tc>
        <w:tc>
          <w:tcPr>
            <w:tcW w:w="1252" w:type="dxa"/>
          </w:tcPr>
          <w:p w14:paraId="2123E4C4" w14:textId="77777777" w:rsidR="00FC671F" w:rsidRPr="009A6240" w:rsidRDefault="00FC671F" w:rsidP="00BC5CAC">
            <w:pPr>
              <w:spacing w:before="120" w:after="100" w:afterAutospacing="1"/>
              <w:jc w:val="center"/>
              <w:rPr>
                <w:sz w:val="24"/>
                <w:szCs w:val="24"/>
              </w:rPr>
            </w:pPr>
            <w:r w:rsidRPr="009A6240">
              <w:rPr>
                <w:rFonts w:ascii="Times New Roman" w:hAnsi="Times New Roman"/>
                <w:sz w:val="24"/>
                <w:szCs w:val="24"/>
              </w:rPr>
              <w:t>0.05%</w:t>
            </w:r>
          </w:p>
        </w:tc>
        <w:tc>
          <w:tcPr>
            <w:tcW w:w="1126" w:type="dxa"/>
            <w:vAlign w:val="center"/>
          </w:tcPr>
          <w:p w14:paraId="790BE42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20.153</w:t>
            </w:r>
          </w:p>
        </w:tc>
        <w:tc>
          <w:tcPr>
            <w:tcW w:w="1126" w:type="dxa"/>
            <w:vAlign w:val="center"/>
          </w:tcPr>
          <w:p w14:paraId="583BB74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(0.360)</w:t>
            </w:r>
          </w:p>
        </w:tc>
        <w:tc>
          <w:tcPr>
            <w:tcW w:w="1086" w:type="dxa"/>
            <w:vAlign w:val="center"/>
          </w:tcPr>
          <w:p w14:paraId="05F3113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19.653</w:t>
            </w:r>
          </w:p>
        </w:tc>
        <w:tc>
          <w:tcPr>
            <w:tcW w:w="1080" w:type="dxa"/>
            <w:vAlign w:val="center"/>
          </w:tcPr>
          <w:p w14:paraId="58E8061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(0.261)</w:t>
            </w:r>
          </w:p>
        </w:tc>
        <w:tc>
          <w:tcPr>
            <w:tcW w:w="1080" w:type="dxa"/>
            <w:vAlign w:val="center"/>
          </w:tcPr>
          <w:p w14:paraId="583F0A3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18.750</w:t>
            </w:r>
          </w:p>
        </w:tc>
        <w:tc>
          <w:tcPr>
            <w:tcW w:w="1080" w:type="dxa"/>
            <w:vAlign w:val="center"/>
          </w:tcPr>
          <w:p w14:paraId="0577694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(0.093)</w:t>
            </w:r>
          </w:p>
        </w:tc>
        <w:tc>
          <w:tcPr>
            <w:tcW w:w="1080" w:type="dxa"/>
            <w:vAlign w:val="center"/>
          </w:tcPr>
          <w:p w14:paraId="510E69F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18.237</w:t>
            </w:r>
          </w:p>
        </w:tc>
        <w:tc>
          <w:tcPr>
            <w:tcW w:w="1080" w:type="dxa"/>
            <w:vAlign w:val="center"/>
          </w:tcPr>
          <w:p w14:paraId="3104D44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(0.344)</w:t>
            </w:r>
          </w:p>
        </w:tc>
      </w:tr>
      <w:tr w:rsidR="00FC671F" w:rsidRPr="009A6240" w14:paraId="4FF20C34" w14:textId="77777777" w:rsidTr="00BC5CAC">
        <w:trPr>
          <w:trHeight w:val="381"/>
        </w:trPr>
        <w:tc>
          <w:tcPr>
            <w:tcW w:w="530" w:type="dxa"/>
          </w:tcPr>
          <w:p w14:paraId="40AE1F79"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9</w:t>
            </w:r>
          </w:p>
        </w:tc>
        <w:tc>
          <w:tcPr>
            <w:tcW w:w="2548" w:type="dxa"/>
            <w:vAlign w:val="bottom"/>
          </w:tcPr>
          <w:p w14:paraId="72FA3FFE"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Control</w:t>
            </w:r>
          </w:p>
        </w:tc>
        <w:tc>
          <w:tcPr>
            <w:tcW w:w="1252" w:type="dxa"/>
          </w:tcPr>
          <w:p w14:paraId="0575E7B7" w14:textId="77777777" w:rsidR="00FC671F" w:rsidRPr="009A6240" w:rsidRDefault="00FC671F" w:rsidP="00BC5CAC">
            <w:pPr>
              <w:spacing w:before="120" w:after="0"/>
              <w:ind w:left="-288"/>
              <w:jc w:val="center"/>
              <w:rPr>
                <w:sz w:val="24"/>
                <w:szCs w:val="24"/>
              </w:rPr>
            </w:pPr>
            <w:r w:rsidRPr="009A6240">
              <w:rPr>
                <w:rFonts w:ascii="Times New Roman" w:hAnsi="Times New Roman" w:cs="Times New Roman"/>
                <w:sz w:val="24"/>
                <w:szCs w:val="24"/>
              </w:rPr>
              <w:t xml:space="preserve">  Water spray</w:t>
            </w:r>
          </w:p>
        </w:tc>
        <w:tc>
          <w:tcPr>
            <w:tcW w:w="1126" w:type="dxa"/>
            <w:vAlign w:val="center"/>
          </w:tcPr>
          <w:p w14:paraId="1747157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18.637</w:t>
            </w:r>
          </w:p>
        </w:tc>
        <w:tc>
          <w:tcPr>
            <w:tcW w:w="1126" w:type="dxa"/>
            <w:vAlign w:val="center"/>
          </w:tcPr>
          <w:p w14:paraId="1D0E989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(0.260)</w:t>
            </w:r>
          </w:p>
        </w:tc>
        <w:tc>
          <w:tcPr>
            <w:tcW w:w="1086" w:type="dxa"/>
            <w:vAlign w:val="center"/>
          </w:tcPr>
          <w:p w14:paraId="53FFF0E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20.373</w:t>
            </w:r>
          </w:p>
        </w:tc>
        <w:tc>
          <w:tcPr>
            <w:tcW w:w="1080" w:type="dxa"/>
            <w:vAlign w:val="center"/>
          </w:tcPr>
          <w:p w14:paraId="1CCAB6C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(0.348)</w:t>
            </w:r>
          </w:p>
        </w:tc>
        <w:tc>
          <w:tcPr>
            <w:tcW w:w="1080" w:type="dxa"/>
            <w:vAlign w:val="center"/>
          </w:tcPr>
          <w:p w14:paraId="27D29B6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21.127</w:t>
            </w:r>
          </w:p>
        </w:tc>
        <w:tc>
          <w:tcPr>
            <w:tcW w:w="1080" w:type="dxa"/>
            <w:vAlign w:val="center"/>
          </w:tcPr>
          <w:p w14:paraId="559F9CB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(0.451)</w:t>
            </w:r>
          </w:p>
        </w:tc>
        <w:tc>
          <w:tcPr>
            <w:tcW w:w="1080" w:type="dxa"/>
            <w:vAlign w:val="center"/>
          </w:tcPr>
          <w:p w14:paraId="674C3FC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23.033</w:t>
            </w:r>
          </w:p>
        </w:tc>
        <w:tc>
          <w:tcPr>
            <w:tcW w:w="1080" w:type="dxa"/>
            <w:vAlign w:val="center"/>
          </w:tcPr>
          <w:p w14:paraId="73383FB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(0.035)</w:t>
            </w:r>
          </w:p>
        </w:tc>
      </w:tr>
      <w:tr w:rsidR="00FC671F" w:rsidRPr="009A6240" w14:paraId="7793891C" w14:textId="77777777" w:rsidTr="00BC5CAC">
        <w:trPr>
          <w:trHeight w:val="561"/>
        </w:trPr>
        <w:tc>
          <w:tcPr>
            <w:tcW w:w="530" w:type="dxa"/>
            <w:vAlign w:val="bottom"/>
          </w:tcPr>
          <w:p w14:paraId="13CAF8F1" w14:textId="77777777" w:rsidR="00FC671F" w:rsidRPr="009A6240" w:rsidRDefault="00FC671F" w:rsidP="00BC5CAC">
            <w:pPr>
              <w:spacing w:after="0" w:line="240" w:lineRule="auto"/>
              <w:rPr>
                <w:rFonts w:ascii="Times New Roman" w:hAnsi="Times New Roman"/>
                <w:sz w:val="24"/>
                <w:szCs w:val="24"/>
              </w:rPr>
            </w:pPr>
          </w:p>
        </w:tc>
        <w:tc>
          <w:tcPr>
            <w:tcW w:w="2548" w:type="dxa"/>
            <w:vAlign w:val="center"/>
          </w:tcPr>
          <w:p w14:paraId="6CBCE50E"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 xml:space="preserve">SE (m) </w:t>
            </w:r>
            <w:r w:rsidRPr="009A6240">
              <w:rPr>
                <w:rFonts w:ascii="Times New Roman" w:eastAsia="Times New Roman" w:hAnsi="Times New Roman" w:cs="Times New Roman"/>
                <w:sz w:val="24"/>
                <w:szCs w:val="24"/>
              </w:rPr>
              <w:t>±</w:t>
            </w:r>
          </w:p>
        </w:tc>
        <w:tc>
          <w:tcPr>
            <w:tcW w:w="1252" w:type="dxa"/>
          </w:tcPr>
          <w:p w14:paraId="25AC2A12" w14:textId="77777777" w:rsidR="00FC671F" w:rsidRPr="009A6240" w:rsidRDefault="00FC671F" w:rsidP="00BC5CAC">
            <w:pPr>
              <w:spacing w:after="0" w:line="240" w:lineRule="auto"/>
              <w:jc w:val="center"/>
              <w:rPr>
                <w:rFonts w:ascii="Times New Roman" w:hAnsi="Times New Roman"/>
                <w:sz w:val="24"/>
                <w:szCs w:val="24"/>
              </w:rPr>
            </w:pPr>
          </w:p>
        </w:tc>
        <w:tc>
          <w:tcPr>
            <w:tcW w:w="2252" w:type="dxa"/>
            <w:gridSpan w:val="2"/>
            <w:vAlign w:val="center"/>
          </w:tcPr>
          <w:p w14:paraId="58D6C23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0.354</w:t>
            </w:r>
          </w:p>
        </w:tc>
        <w:tc>
          <w:tcPr>
            <w:tcW w:w="2166" w:type="dxa"/>
            <w:gridSpan w:val="2"/>
            <w:vAlign w:val="center"/>
          </w:tcPr>
          <w:p w14:paraId="41E685D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0.320</w:t>
            </w:r>
          </w:p>
        </w:tc>
        <w:tc>
          <w:tcPr>
            <w:tcW w:w="2160" w:type="dxa"/>
            <w:gridSpan w:val="2"/>
            <w:vAlign w:val="center"/>
          </w:tcPr>
          <w:p w14:paraId="43AA31B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0.276</w:t>
            </w:r>
          </w:p>
        </w:tc>
        <w:tc>
          <w:tcPr>
            <w:tcW w:w="2160" w:type="dxa"/>
            <w:gridSpan w:val="2"/>
            <w:vAlign w:val="center"/>
          </w:tcPr>
          <w:p w14:paraId="73434AA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0.267</w:t>
            </w:r>
          </w:p>
        </w:tc>
      </w:tr>
      <w:tr w:rsidR="00FC671F" w:rsidRPr="009A6240" w14:paraId="485F0D47" w14:textId="77777777" w:rsidTr="00BC5CAC">
        <w:trPr>
          <w:trHeight w:val="435"/>
        </w:trPr>
        <w:tc>
          <w:tcPr>
            <w:tcW w:w="530" w:type="dxa"/>
            <w:vAlign w:val="bottom"/>
          </w:tcPr>
          <w:p w14:paraId="71FFEA09" w14:textId="77777777" w:rsidR="00FC671F" w:rsidRPr="009A6240" w:rsidRDefault="00FC671F" w:rsidP="00BC5CAC">
            <w:pPr>
              <w:spacing w:after="0" w:line="240" w:lineRule="auto"/>
              <w:rPr>
                <w:rFonts w:ascii="Times New Roman" w:hAnsi="Times New Roman"/>
                <w:sz w:val="24"/>
                <w:szCs w:val="24"/>
              </w:rPr>
            </w:pPr>
          </w:p>
        </w:tc>
        <w:tc>
          <w:tcPr>
            <w:tcW w:w="2548" w:type="dxa"/>
            <w:vAlign w:val="center"/>
          </w:tcPr>
          <w:p w14:paraId="01C246A5"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C.D.(</w:t>
            </w:r>
            <w:r w:rsidRPr="009A6240">
              <w:rPr>
                <w:rFonts w:ascii="Times New Roman" w:eastAsia="Times New Roman" w:hAnsi="Times New Roman"/>
                <w:i/>
                <w:sz w:val="24"/>
                <w:szCs w:val="24"/>
              </w:rPr>
              <w:t>p=</w:t>
            </w:r>
            <w:r w:rsidRPr="009A6240">
              <w:rPr>
                <w:rFonts w:ascii="Times New Roman" w:eastAsia="Times New Roman" w:hAnsi="Times New Roman"/>
                <w:sz w:val="24"/>
                <w:szCs w:val="24"/>
              </w:rPr>
              <w:t>0.05)</w:t>
            </w:r>
          </w:p>
        </w:tc>
        <w:tc>
          <w:tcPr>
            <w:tcW w:w="1252" w:type="dxa"/>
          </w:tcPr>
          <w:p w14:paraId="151CE6A9" w14:textId="77777777" w:rsidR="00FC671F" w:rsidRPr="009A6240" w:rsidRDefault="00FC671F" w:rsidP="00BC5CAC">
            <w:pPr>
              <w:spacing w:after="0" w:line="240" w:lineRule="auto"/>
              <w:jc w:val="center"/>
              <w:rPr>
                <w:rFonts w:ascii="Times New Roman" w:hAnsi="Times New Roman"/>
                <w:bCs/>
                <w:sz w:val="24"/>
                <w:szCs w:val="24"/>
              </w:rPr>
            </w:pPr>
          </w:p>
        </w:tc>
        <w:tc>
          <w:tcPr>
            <w:tcW w:w="2252" w:type="dxa"/>
            <w:gridSpan w:val="2"/>
            <w:vAlign w:val="center"/>
          </w:tcPr>
          <w:p w14:paraId="10C9962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1.070</w:t>
            </w:r>
          </w:p>
        </w:tc>
        <w:tc>
          <w:tcPr>
            <w:tcW w:w="2166" w:type="dxa"/>
            <w:gridSpan w:val="2"/>
            <w:vAlign w:val="center"/>
          </w:tcPr>
          <w:p w14:paraId="2091F57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0.968</w:t>
            </w:r>
          </w:p>
        </w:tc>
        <w:tc>
          <w:tcPr>
            <w:tcW w:w="2160" w:type="dxa"/>
            <w:gridSpan w:val="2"/>
            <w:vAlign w:val="center"/>
          </w:tcPr>
          <w:p w14:paraId="1A83936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0.833</w:t>
            </w:r>
          </w:p>
        </w:tc>
        <w:tc>
          <w:tcPr>
            <w:tcW w:w="2160" w:type="dxa"/>
            <w:gridSpan w:val="2"/>
            <w:vAlign w:val="center"/>
          </w:tcPr>
          <w:p w14:paraId="44BAABD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0.806</w:t>
            </w:r>
          </w:p>
        </w:tc>
      </w:tr>
    </w:tbl>
    <w:p w14:paraId="018D4326" w14:textId="77777777" w:rsidR="00FC671F" w:rsidRPr="009A6240" w:rsidRDefault="00FC671F" w:rsidP="00FC671F">
      <w:pPr>
        <w:rPr>
          <w:rFonts w:ascii="Times New Roman" w:hAnsi="Times New Roman"/>
          <w:sz w:val="24"/>
          <w:szCs w:val="24"/>
        </w:rPr>
      </w:pPr>
    </w:p>
    <w:p w14:paraId="2355C0EE" w14:textId="77777777" w:rsidR="00FC671F" w:rsidRPr="009A6240" w:rsidRDefault="00D90E63" w:rsidP="00FC671F">
      <w:pPr>
        <w:jc w:val="center"/>
        <w:rPr>
          <w:rFonts w:ascii="Times New Roman" w:hAnsi="Times New Roman"/>
          <w:sz w:val="24"/>
          <w:szCs w:val="24"/>
        </w:rPr>
      </w:pPr>
      <w:r>
        <w:rPr>
          <w:rFonts w:ascii="Times New Roman" w:hAnsi="Times New Roman"/>
          <w:noProof/>
          <w:sz w:val="24"/>
          <w:szCs w:val="24"/>
        </w:rPr>
        <w:pict w14:anchorId="00E07C3D">
          <v:shapetype id="_x0000_t32" coordsize="21600,21600" o:spt="32" o:oned="t" path="m,l21600,21600e" filled="f">
            <v:path arrowok="t" fillok="f" o:connecttype="none"/>
            <o:lock v:ext="edit" shapetype="t"/>
          </v:shapetype>
          <v:shape id="_x0000_s1036" type="#_x0000_t32" style="position:absolute;left:0;text-align:left;margin-left:415.6pt;margin-top:.2pt;width:35.65pt;height:0;z-index:251657216" o:connectortype="straight"/>
        </w:pict>
      </w:r>
      <w:r w:rsidR="00FC671F" w:rsidRPr="009A6240">
        <w:rPr>
          <w:rFonts w:ascii="Times New Roman" w:hAnsi="Times New Roman"/>
          <w:sz w:val="24"/>
          <w:szCs w:val="24"/>
        </w:rPr>
        <w:t>Figures in the parentheses are transformed values √</w:t>
      </w:r>
      <w:r w:rsidR="00FC671F" w:rsidRPr="009A6240">
        <w:rPr>
          <w:rFonts w:ascii="Cambria Math" w:hAnsi="Cambria Math"/>
          <w:sz w:val="24"/>
          <w:szCs w:val="24"/>
        </w:rPr>
        <w:t>𝑥</w:t>
      </w:r>
      <w:r w:rsidR="00FC671F" w:rsidRPr="009A6240">
        <w:rPr>
          <w:rFonts w:ascii="Times New Roman" w:hAnsi="Times New Roman"/>
          <w:sz w:val="24"/>
          <w:szCs w:val="24"/>
        </w:rPr>
        <w:t xml:space="preserve"> + 0.5 values</w:t>
      </w:r>
    </w:p>
    <w:p w14:paraId="2BD71FD0" w14:textId="77777777" w:rsidR="00FC671F" w:rsidRPr="009A6240" w:rsidRDefault="00FC671F" w:rsidP="00FC671F">
      <w:pPr>
        <w:jc w:val="center"/>
        <w:rPr>
          <w:rFonts w:ascii="Times New Roman" w:hAnsi="Times New Roman"/>
          <w:sz w:val="24"/>
          <w:szCs w:val="24"/>
        </w:rPr>
      </w:pPr>
    </w:p>
    <w:p w14:paraId="76EC3A20" w14:textId="77777777" w:rsidR="00FC671F" w:rsidRPr="009A6240" w:rsidRDefault="00FC671F" w:rsidP="00FC671F">
      <w:pPr>
        <w:ind w:hanging="180"/>
        <w:jc w:val="center"/>
      </w:pPr>
      <w:r w:rsidRPr="009A6240">
        <w:rPr>
          <w:rFonts w:ascii="Times New Roman" w:hAnsi="Times New Roman"/>
          <w:b/>
          <w:sz w:val="24"/>
          <w:szCs w:val="24"/>
        </w:rPr>
        <w:lastRenderedPageBreak/>
        <w:t xml:space="preserve">Table 2. </w:t>
      </w:r>
      <w:r w:rsidRPr="009A6240">
        <w:rPr>
          <w:rFonts w:ascii="Times New Roman" w:hAnsi="Times New Roman" w:cs="Times New Roman"/>
          <w:b/>
          <w:sz w:val="24"/>
          <w:szCs w:val="24"/>
        </w:rPr>
        <w:t>Effect of different bio-pesticides on okra shoot and fruit borer shoot infestation at different growth stage of Okra.</w:t>
      </w:r>
    </w:p>
    <w:tbl>
      <w:tblPr>
        <w:tblpPr w:leftFromText="180" w:rightFromText="180" w:vertAnchor="page" w:horzAnchor="margin" w:tblpY="2041"/>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458"/>
        <w:gridCol w:w="1342"/>
        <w:gridCol w:w="1088"/>
        <w:gridCol w:w="1080"/>
        <w:gridCol w:w="1170"/>
        <w:gridCol w:w="1080"/>
        <w:gridCol w:w="1080"/>
        <w:gridCol w:w="1080"/>
        <w:gridCol w:w="1080"/>
        <w:gridCol w:w="1080"/>
      </w:tblGrid>
      <w:tr w:rsidR="00FC671F" w:rsidRPr="009A6240" w14:paraId="619C3890" w14:textId="77777777" w:rsidTr="00BC5CAC">
        <w:trPr>
          <w:trHeight w:val="361"/>
        </w:trPr>
        <w:tc>
          <w:tcPr>
            <w:tcW w:w="2988" w:type="dxa"/>
            <w:gridSpan w:val="2"/>
            <w:vMerge w:val="restart"/>
            <w:tcBorders>
              <w:top w:val="single" w:sz="4" w:space="0" w:color="auto"/>
              <w:left w:val="single" w:sz="4" w:space="0" w:color="auto"/>
            </w:tcBorders>
          </w:tcPr>
          <w:p w14:paraId="5F7ED1BA"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w:t>
            </w:r>
          </w:p>
          <w:p w14:paraId="1F40A49D"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TREATMENTS</w:t>
            </w:r>
          </w:p>
        </w:tc>
        <w:tc>
          <w:tcPr>
            <w:tcW w:w="1342" w:type="dxa"/>
            <w:vMerge w:val="restart"/>
          </w:tcPr>
          <w:p w14:paraId="0DF7DEEC" w14:textId="77777777" w:rsidR="00FC671F" w:rsidRPr="009A6240" w:rsidRDefault="00FC671F" w:rsidP="00BC5CAC">
            <w:pPr>
              <w:spacing w:after="0" w:line="240" w:lineRule="auto"/>
              <w:rPr>
                <w:rFonts w:ascii="Times New Roman" w:hAnsi="Times New Roman"/>
                <w:b/>
                <w:sz w:val="24"/>
                <w:szCs w:val="24"/>
              </w:rPr>
            </w:pPr>
          </w:p>
          <w:p w14:paraId="792FCCF0"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Conc.%</w:t>
            </w:r>
          </w:p>
        </w:tc>
        <w:tc>
          <w:tcPr>
            <w:tcW w:w="8738" w:type="dxa"/>
            <w:gridSpan w:val="8"/>
          </w:tcPr>
          <w:p w14:paraId="39D5FEC9" w14:textId="77777777" w:rsidR="00FC671F" w:rsidRPr="009A6240" w:rsidRDefault="00FC671F" w:rsidP="00BC5CAC">
            <w:pPr>
              <w:spacing w:before="120" w:after="12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 Shoot infestation</w:t>
            </w:r>
          </w:p>
        </w:tc>
      </w:tr>
      <w:tr w:rsidR="00FC671F" w:rsidRPr="009A6240" w14:paraId="1C083BA8" w14:textId="77777777" w:rsidTr="00BC5CAC">
        <w:trPr>
          <w:trHeight w:val="382"/>
        </w:trPr>
        <w:tc>
          <w:tcPr>
            <w:tcW w:w="2988" w:type="dxa"/>
            <w:gridSpan w:val="2"/>
            <w:vMerge/>
            <w:tcBorders>
              <w:left w:val="single" w:sz="4" w:space="0" w:color="auto"/>
            </w:tcBorders>
          </w:tcPr>
          <w:p w14:paraId="4132DA75" w14:textId="77777777" w:rsidR="00FC671F" w:rsidRPr="009A6240" w:rsidRDefault="00FC671F" w:rsidP="00BC5CAC">
            <w:pPr>
              <w:spacing w:after="0" w:line="240" w:lineRule="auto"/>
              <w:rPr>
                <w:rFonts w:ascii="Times New Roman" w:hAnsi="Times New Roman"/>
                <w:b/>
                <w:sz w:val="24"/>
                <w:szCs w:val="24"/>
              </w:rPr>
            </w:pPr>
          </w:p>
        </w:tc>
        <w:tc>
          <w:tcPr>
            <w:tcW w:w="1342" w:type="dxa"/>
            <w:vMerge/>
          </w:tcPr>
          <w:p w14:paraId="56F394CB" w14:textId="77777777" w:rsidR="00FC671F" w:rsidRPr="009A6240" w:rsidRDefault="00FC671F" w:rsidP="00BC5CAC">
            <w:pPr>
              <w:spacing w:after="0" w:line="240" w:lineRule="auto"/>
              <w:rPr>
                <w:rFonts w:ascii="Times New Roman" w:hAnsi="Times New Roman"/>
                <w:b/>
                <w:sz w:val="24"/>
                <w:szCs w:val="24"/>
              </w:rPr>
            </w:pPr>
          </w:p>
        </w:tc>
        <w:tc>
          <w:tcPr>
            <w:tcW w:w="2168" w:type="dxa"/>
            <w:gridSpan w:val="2"/>
          </w:tcPr>
          <w:p w14:paraId="59A004DD" w14:textId="77777777" w:rsidR="00FC671F" w:rsidRPr="009A6240" w:rsidRDefault="00FC671F" w:rsidP="00BC5CAC">
            <w:pPr>
              <w:spacing w:before="120" w:after="0" w:line="240" w:lineRule="auto"/>
              <w:rPr>
                <w:rFonts w:ascii="Times New Roman" w:hAnsi="Times New Roman" w:cs="Times New Roman"/>
                <w:b/>
                <w:sz w:val="24"/>
                <w:szCs w:val="24"/>
              </w:rPr>
            </w:pPr>
            <w:r w:rsidRPr="009A6240">
              <w:rPr>
                <w:rFonts w:ascii="Times New Roman" w:hAnsi="Times New Roman" w:cs="Times New Roman"/>
                <w:b/>
                <w:sz w:val="24"/>
                <w:szCs w:val="24"/>
              </w:rPr>
              <w:t>Vegetative stage</w:t>
            </w:r>
          </w:p>
        </w:tc>
        <w:tc>
          <w:tcPr>
            <w:tcW w:w="2250" w:type="dxa"/>
            <w:gridSpan w:val="2"/>
          </w:tcPr>
          <w:p w14:paraId="6AE7794F" w14:textId="77777777" w:rsidR="00FC671F" w:rsidRPr="009A6240" w:rsidRDefault="00FC671F" w:rsidP="00BC5CAC">
            <w:pPr>
              <w:spacing w:before="120" w:after="0" w:line="240" w:lineRule="auto"/>
              <w:rPr>
                <w:rFonts w:ascii="Times New Roman" w:hAnsi="Times New Roman" w:cs="Times New Roman"/>
                <w:b/>
                <w:sz w:val="24"/>
                <w:szCs w:val="24"/>
              </w:rPr>
            </w:pPr>
            <w:r w:rsidRPr="009A6240">
              <w:rPr>
                <w:rFonts w:ascii="Times New Roman" w:hAnsi="Times New Roman" w:cs="Times New Roman"/>
                <w:b/>
                <w:sz w:val="24"/>
                <w:szCs w:val="24"/>
              </w:rPr>
              <w:t>Early fruiting stage</w:t>
            </w:r>
          </w:p>
        </w:tc>
        <w:tc>
          <w:tcPr>
            <w:tcW w:w="2160" w:type="dxa"/>
            <w:gridSpan w:val="2"/>
          </w:tcPr>
          <w:p w14:paraId="4D25C289"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Late fruiting stage</w:t>
            </w:r>
          </w:p>
        </w:tc>
        <w:tc>
          <w:tcPr>
            <w:tcW w:w="2160" w:type="dxa"/>
            <w:gridSpan w:val="2"/>
          </w:tcPr>
          <w:p w14:paraId="3CA4DEE8"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Mean infestation</w:t>
            </w:r>
          </w:p>
        </w:tc>
      </w:tr>
      <w:tr w:rsidR="00FC671F" w:rsidRPr="009A6240" w14:paraId="53FBC8EA" w14:textId="77777777" w:rsidTr="00BC5CAC">
        <w:trPr>
          <w:trHeight w:val="389"/>
        </w:trPr>
        <w:tc>
          <w:tcPr>
            <w:tcW w:w="530" w:type="dxa"/>
            <w:vAlign w:val="bottom"/>
          </w:tcPr>
          <w:p w14:paraId="02E5598D" w14:textId="77777777" w:rsidR="00FC671F" w:rsidRPr="009A6240" w:rsidRDefault="00FC671F" w:rsidP="00BC5CAC">
            <w:pPr>
              <w:spacing w:after="0" w:line="240" w:lineRule="auto"/>
              <w:rPr>
                <w:rFonts w:ascii="Times New Roman" w:hAnsi="Times New Roman"/>
                <w:sz w:val="24"/>
                <w:szCs w:val="24"/>
              </w:rPr>
            </w:pPr>
          </w:p>
        </w:tc>
        <w:tc>
          <w:tcPr>
            <w:tcW w:w="2458" w:type="dxa"/>
            <w:vAlign w:val="bottom"/>
          </w:tcPr>
          <w:p w14:paraId="33A92E92" w14:textId="77777777" w:rsidR="00FC671F" w:rsidRPr="009A6240" w:rsidRDefault="00FC671F" w:rsidP="00BC5CAC">
            <w:pPr>
              <w:spacing w:after="0" w:line="240" w:lineRule="auto"/>
              <w:rPr>
                <w:rFonts w:ascii="Times New Roman" w:hAnsi="Times New Roman"/>
              </w:rPr>
            </w:pPr>
          </w:p>
        </w:tc>
        <w:tc>
          <w:tcPr>
            <w:tcW w:w="1342" w:type="dxa"/>
            <w:vAlign w:val="bottom"/>
          </w:tcPr>
          <w:p w14:paraId="7C6C614B" w14:textId="77777777" w:rsidR="00FC671F" w:rsidRPr="009A6240" w:rsidRDefault="00FC671F" w:rsidP="00BC5CAC">
            <w:pPr>
              <w:spacing w:after="0" w:line="240" w:lineRule="auto"/>
              <w:rPr>
                <w:rFonts w:ascii="Times New Roman" w:hAnsi="Times New Roman"/>
                <w:sz w:val="24"/>
                <w:szCs w:val="24"/>
              </w:rPr>
            </w:pPr>
          </w:p>
        </w:tc>
        <w:tc>
          <w:tcPr>
            <w:tcW w:w="1088" w:type="dxa"/>
            <w:vAlign w:val="bottom"/>
          </w:tcPr>
          <w:p w14:paraId="64DD6B50"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1D6AB9A6" w14:textId="77777777" w:rsidR="00FC671F" w:rsidRPr="009A6240" w:rsidRDefault="00FC671F" w:rsidP="00BC5CAC">
            <w:pPr>
              <w:spacing w:after="0" w:line="240" w:lineRule="auto"/>
              <w:rPr>
                <w:rFonts w:ascii="Times New Roman" w:hAnsi="Times New Roman"/>
                <w:sz w:val="24"/>
                <w:szCs w:val="24"/>
              </w:rPr>
            </w:pPr>
          </w:p>
        </w:tc>
        <w:tc>
          <w:tcPr>
            <w:tcW w:w="1170" w:type="dxa"/>
            <w:vAlign w:val="bottom"/>
          </w:tcPr>
          <w:p w14:paraId="2260EA20"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7B0298C6" w14:textId="77777777" w:rsidR="00FC671F" w:rsidRPr="009A6240" w:rsidRDefault="00FC671F" w:rsidP="00BC5CAC">
            <w:pPr>
              <w:spacing w:after="0" w:line="240" w:lineRule="auto"/>
              <w:rPr>
                <w:rFonts w:ascii="Times New Roman" w:hAnsi="Times New Roman"/>
                <w:sz w:val="24"/>
                <w:szCs w:val="24"/>
              </w:rPr>
            </w:pPr>
          </w:p>
        </w:tc>
        <w:tc>
          <w:tcPr>
            <w:tcW w:w="1080" w:type="dxa"/>
            <w:vAlign w:val="bottom"/>
          </w:tcPr>
          <w:p w14:paraId="2DABEB40"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376CD1E3" w14:textId="77777777" w:rsidR="00FC671F" w:rsidRPr="009A6240" w:rsidRDefault="00FC671F" w:rsidP="00BC5CAC">
            <w:pPr>
              <w:spacing w:after="0" w:line="240" w:lineRule="auto"/>
              <w:rPr>
                <w:rFonts w:ascii="Times New Roman" w:hAnsi="Times New Roman"/>
                <w:sz w:val="24"/>
                <w:szCs w:val="24"/>
              </w:rPr>
            </w:pPr>
          </w:p>
        </w:tc>
        <w:tc>
          <w:tcPr>
            <w:tcW w:w="1080" w:type="dxa"/>
            <w:vAlign w:val="bottom"/>
          </w:tcPr>
          <w:p w14:paraId="64BCD0EC" w14:textId="77777777" w:rsidR="00FC671F" w:rsidRPr="009A6240" w:rsidRDefault="00FC671F" w:rsidP="00BC5CAC">
            <w:pPr>
              <w:spacing w:after="0" w:line="240" w:lineRule="auto"/>
              <w:rPr>
                <w:rFonts w:ascii="Times New Roman" w:hAnsi="Times New Roman"/>
                <w:sz w:val="24"/>
                <w:szCs w:val="24"/>
              </w:rPr>
            </w:pPr>
            <w:r w:rsidRPr="009A6240">
              <w:rPr>
                <w:rFonts w:ascii="Times New Roman" w:hAnsi="Times New Roman"/>
                <w:sz w:val="24"/>
                <w:szCs w:val="24"/>
              </w:rPr>
              <w:t xml:space="preserve">Mean </w:t>
            </w:r>
          </w:p>
        </w:tc>
        <w:tc>
          <w:tcPr>
            <w:tcW w:w="1080" w:type="dxa"/>
            <w:vAlign w:val="bottom"/>
          </w:tcPr>
          <w:p w14:paraId="3AA7D74F" w14:textId="77777777" w:rsidR="00FC671F" w:rsidRPr="009A6240" w:rsidRDefault="00FC671F" w:rsidP="00BC5CAC">
            <w:pPr>
              <w:spacing w:after="0" w:line="240" w:lineRule="auto"/>
              <w:rPr>
                <w:rFonts w:ascii="Times New Roman" w:hAnsi="Times New Roman"/>
                <w:sz w:val="24"/>
                <w:szCs w:val="24"/>
              </w:rPr>
            </w:pPr>
          </w:p>
        </w:tc>
      </w:tr>
      <w:tr w:rsidR="00FC671F" w:rsidRPr="009A6240" w14:paraId="4F46B612" w14:textId="77777777" w:rsidTr="00BC5CAC">
        <w:trPr>
          <w:trHeight w:val="555"/>
        </w:trPr>
        <w:tc>
          <w:tcPr>
            <w:tcW w:w="530" w:type="dxa"/>
            <w:vAlign w:val="bottom"/>
          </w:tcPr>
          <w:p w14:paraId="7D57A354"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1</w:t>
            </w:r>
          </w:p>
        </w:tc>
        <w:tc>
          <w:tcPr>
            <w:tcW w:w="2458" w:type="dxa"/>
            <w:vAlign w:val="bottom"/>
          </w:tcPr>
          <w:p w14:paraId="2621C40E"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 xml:space="preserve">NSKE@ Crude extract </w:t>
            </w:r>
          </w:p>
        </w:tc>
        <w:tc>
          <w:tcPr>
            <w:tcW w:w="1342" w:type="dxa"/>
          </w:tcPr>
          <w:p w14:paraId="786B0E58"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3E124E3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8.637</w:t>
            </w:r>
          </w:p>
        </w:tc>
        <w:tc>
          <w:tcPr>
            <w:tcW w:w="1080" w:type="dxa"/>
            <w:vAlign w:val="center"/>
          </w:tcPr>
          <w:p w14:paraId="5F4E69F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(6.502)</w:t>
            </w:r>
          </w:p>
        </w:tc>
        <w:tc>
          <w:tcPr>
            <w:tcW w:w="1170" w:type="dxa"/>
            <w:vAlign w:val="center"/>
          </w:tcPr>
          <w:p w14:paraId="5E44237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2.603</w:t>
            </w:r>
          </w:p>
        </w:tc>
        <w:tc>
          <w:tcPr>
            <w:tcW w:w="1080" w:type="dxa"/>
            <w:vAlign w:val="center"/>
          </w:tcPr>
          <w:p w14:paraId="771153E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(0.333)</w:t>
            </w:r>
          </w:p>
        </w:tc>
        <w:tc>
          <w:tcPr>
            <w:tcW w:w="1080" w:type="dxa"/>
            <w:vAlign w:val="center"/>
          </w:tcPr>
          <w:p w14:paraId="6ECDF18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2.993</w:t>
            </w:r>
          </w:p>
        </w:tc>
        <w:tc>
          <w:tcPr>
            <w:tcW w:w="1080" w:type="dxa"/>
            <w:vAlign w:val="center"/>
          </w:tcPr>
          <w:p w14:paraId="6DB6E17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(0.007)</w:t>
            </w:r>
          </w:p>
        </w:tc>
        <w:tc>
          <w:tcPr>
            <w:tcW w:w="1080" w:type="dxa"/>
            <w:vAlign w:val="center"/>
          </w:tcPr>
          <w:p w14:paraId="1BF478F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2.293</w:t>
            </w:r>
          </w:p>
        </w:tc>
        <w:tc>
          <w:tcPr>
            <w:tcW w:w="1080" w:type="dxa"/>
            <w:vAlign w:val="center"/>
          </w:tcPr>
          <w:p w14:paraId="0CD12A0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(0.020)</w:t>
            </w:r>
          </w:p>
        </w:tc>
      </w:tr>
      <w:tr w:rsidR="00FC671F" w:rsidRPr="009A6240" w14:paraId="30253F08" w14:textId="77777777" w:rsidTr="00BC5CAC">
        <w:trPr>
          <w:trHeight w:val="555"/>
        </w:trPr>
        <w:tc>
          <w:tcPr>
            <w:tcW w:w="530" w:type="dxa"/>
            <w:vAlign w:val="bottom"/>
          </w:tcPr>
          <w:p w14:paraId="66C3B4B7"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2</w:t>
            </w:r>
          </w:p>
        </w:tc>
        <w:tc>
          <w:tcPr>
            <w:tcW w:w="2458" w:type="dxa"/>
            <w:vAlign w:val="bottom"/>
          </w:tcPr>
          <w:p w14:paraId="7CF8CB0F"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Beauveria </w:t>
            </w:r>
            <w:proofErr w:type="spellStart"/>
            <w:r w:rsidRPr="009A6240">
              <w:rPr>
                <w:rFonts w:ascii="Times New Roman" w:hAnsi="Times New Roman" w:cs="Times New Roman"/>
                <w:i/>
                <w:sz w:val="24"/>
                <w:szCs w:val="24"/>
              </w:rPr>
              <w:t>bassiana</w:t>
            </w:r>
            <w:proofErr w:type="spellEnd"/>
            <w:r w:rsidRPr="009A6240">
              <w:rPr>
                <w:rFonts w:ascii="Times New Roman" w:hAnsi="Times New Roman" w:cs="Times New Roman"/>
                <w:sz w:val="24"/>
                <w:szCs w:val="24"/>
              </w:rPr>
              <w:t xml:space="preserve"> </w:t>
            </w:r>
          </w:p>
        </w:tc>
        <w:tc>
          <w:tcPr>
            <w:tcW w:w="1342" w:type="dxa"/>
          </w:tcPr>
          <w:p w14:paraId="6F9304F1"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7631938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11.750</w:t>
            </w:r>
          </w:p>
        </w:tc>
        <w:tc>
          <w:tcPr>
            <w:tcW w:w="1080" w:type="dxa"/>
            <w:vAlign w:val="center"/>
          </w:tcPr>
          <w:p w14:paraId="66F667C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(5.835)</w:t>
            </w:r>
          </w:p>
        </w:tc>
        <w:tc>
          <w:tcPr>
            <w:tcW w:w="1170" w:type="dxa"/>
            <w:vAlign w:val="center"/>
          </w:tcPr>
          <w:p w14:paraId="15F747B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4.870</w:t>
            </w:r>
          </w:p>
        </w:tc>
        <w:tc>
          <w:tcPr>
            <w:tcW w:w="1080" w:type="dxa"/>
            <w:vAlign w:val="center"/>
          </w:tcPr>
          <w:p w14:paraId="4A87AAF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(0.100)</w:t>
            </w:r>
          </w:p>
        </w:tc>
        <w:tc>
          <w:tcPr>
            <w:tcW w:w="1080" w:type="dxa"/>
            <w:vAlign w:val="center"/>
          </w:tcPr>
          <w:p w14:paraId="51B7DF3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3.107</w:t>
            </w:r>
          </w:p>
        </w:tc>
        <w:tc>
          <w:tcPr>
            <w:tcW w:w="1080" w:type="dxa"/>
            <w:vAlign w:val="center"/>
          </w:tcPr>
          <w:p w14:paraId="15FB0E0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c>
          <w:tcPr>
            <w:tcW w:w="1080" w:type="dxa"/>
            <w:vAlign w:val="center"/>
          </w:tcPr>
          <w:p w14:paraId="5B55321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0.617</w:t>
            </w:r>
          </w:p>
        </w:tc>
        <w:tc>
          <w:tcPr>
            <w:tcW w:w="1080" w:type="dxa"/>
            <w:vAlign w:val="center"/>
          </w:tcPr>
          <w:p w14:paraId="6E6EEA7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(0.034)</w:t>
            </w:r>
          </w:p>
        </w:tc>
      </w:tr>
      <w:tr w:rsidR="00FC671F" w:rsidRPr="009A6240" w14:paraId="29C59487" w14:textId="77777777" w:rsidTr="00BC5CAC">
        <w:trPr>
          <w:trHeight w:val="555"/>
        </w:trPr>
        <w:tc>
          <w:tcPr>
            <w:tcW w:w="530" w:type="dxa"/>
            <w:vAlign w:val="bottom"/>
          </w:tcPr>
          <w:p w14:paraId="1FEFD61F"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3</w:t>
            </w:r>
          </w:p>
        </w:tc>
        <w:tc>
          <w:tcPr>
            <w:tcW w:w="2458" w:type="dxa"/>
            <w:vAlign w:val="bottom"/>
          </w:tcPr>
          <w:p w14:paraId="4EF6304A"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Verticillium </w:t>
            </w:r>
            <w:proofErr w:type="spellStart"/>
            <w:r w:rsidRPr="009A6240">
              <w:rPr>
                <w:rFonts w:ascii="Times New Roman" w:hAnsi="Times New Roman" w:cs="Times New Roman"/>
                <w:i/>
                <w:sz w:val="24"/>
                <w:szCs w:val="24"/>
              </w:rPr>
              <w:t>lecanii</w:t>
            </w:r>
            <w:proofErr w:type="spellEnd"/>
          </w:p>
        </w:tc>
        <w:tc>
          <w:tcPr>
            <w:tcW w:w="1342" w:type="dxa"/>
          </w:tcPr>
          <w:p w14:paraId="55A7563B"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0FA3FCF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18.330</w:t>
            </w:r>
          </w:p>
        </w:tc>
        <w:tc>
          <w:tcPr>
            <w:tcW w:w="1080" w:type="dxa"/>
            <w:vAlign w:val="center"/>
          </w:tcPr>
          <w:p w14:paraId="212D2A7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(2.390)</w:t>
            </w:r>
          </w:p>
        </w:tc>
        <w:tc>
          <w:tcPr>
            <w:tcW w:w="1170" w:type="dxa"/>
            <w:vAlign w:val="center"/>
          </w:tcPr>
          <w:p w14:paraId="5CC1CAD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10.443</w:t>
            </w:r>
          </w:p>
        </w:tc>
        <w:tc>
          <w:tcPr>
            <w:tcW w:w="1080" w:type="dxa"/>
            <w:vAlign w:val="center"/>
          </w:tcPr>
          <w:p w14:paraId="118EED1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(0.227)</w:t>
            </w:r>
          </w:p>
        </w:tc>
        <w:tc>
          <w:tcPr>
            <w:tcW w:w="1080" w:type="dxa"/>
            <w:vAlign w:val="center"/>
          </w:tcPr>
          <w:p w14:paraId="3329C56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8.190</w:t>
            </w:r>
          </w:p>
        </w:tc>
        <w:tc>
          <w:tcPr>
            <w:tcW w:w="1080" w:type="dxa"/>
            <w:vAlign w:val="center"/>
          </w:tcPr>
          <w:p w14:paraId="6485B4B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(0.012)</w:t>
            </w:r>
          </w:p>
        </w:tc>
        <w:tc>
          <w:tcPr>
            <w:tcW w:w="1080" w:type="dxa"/>
            <w:vAlign w:val="center"/>
          </w:tcPr>
          <w:p w14:paraId="7871A25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11.610</w:t>
            </w:r>
          </w:p>
        </w:tc>
        <w:tc>
          <w:tcPr>
            <w:tcW w:w="1080" w:type="dxa"/>
            <w:vAlign w:val="center"/>
          </w:tcPr>
          <w:p w14:paraId="3A6E051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(0.042)</w:t>
            </w:r>
          </w:p>
        </w:tc>
      </w:tr>
      <w:tr w:rsidR="00FC671F" w:rsidRPr="009A6240" w14:paraId="4741D352" w14:textId="77777777" w:rsidTr="00BC5CAC">
        <w:trPr>
          <w:trHeight w:val="555"/>
        </w:trPr>
        <w:tc>
          <w:tcPr>
            <w:tcW w:w="530" w:type="dxa"/>
            <w:vAlign w:val="bottom"/>
          </w:tcPr>
          <w:p w14:paraId="1BDFC4BB"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4</w:t>
            </w:r>
          </w:p>
        </w:tc>
        <w:tc>
          <w:tcPr>
            <w:tcW w:w="2458" w:type="dxa"/>
            <w:vAlign w:val="bottom"/>
          </w:tcPr>
          <w:p w14:paraId="728AEA8F"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i/>
                <w:sz w:val="24"/>
                <w:szCs w:val="24"/>
              </w:rPr>
              <w:t>Metarrhizium</w:t>
            </w:r>
            <w:proofErr w:type="spellEnd"/>
            <w:r w:rsidRPr="009A6240">
              <w:rPr>
                <w:rFonts w:ascii="Times New Roman" w:hAnsi="Times New Roman" w:cs="Times New Roman"/>
                <w:i/>
                <w:sz w:val="24"/>
                <w:szCs w:val="24"/>
              </w:rPr>
              <w:t xml:space="preserve"> </w:t>
            </w:r>
            <w:proofErr w:type="spellStart"/>
            <w:r w:rsidRPr="009A6240">
              <w:rPr>
                <w:rFonts w:ascii="Times New Roman" w:hAnsi="Times New Roman" w:cs="Times New Roman"/>
                <w:i/>
                <w:sz w:val="24"/>
                <w:szCs w:val="24"/>
              </w:rPr>
              <w:t>anisoplae</w:t>
            </w:r>
            <w:proofErr w:type="spellEnd"/>
            <w:r w:rsidRPr="009A6240">
              <w:rPr>
                <w:rFonts w:ascii="Times New Roman" w:hAnsi="Times New Roman" w:cs="Times New Roman"/>
                <w:i/>
                <w:sz w:val="24"/>
                <w:szCs w:val="24"/>
              </w:rPr>
              <w:t xml:space="preserve"> </w:t>
            </w:r>
          </w:p>
        </w:tc>
        <w:tc>
          <w:tcPr>
            <w:tcW w:w="1342" w:type="dxa"/>
          </w:tcPr>
          <w:p w14:paraId="56556BBB"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2612C17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14.130</w:t>
            </w:r>
          </w:p>
        </w:tc>
        <w:tc>
          <w:tcPr>
            <w:tcW w:w="1080" w:type="dxa"/>
            <w:vAlign w:val="center"/>
          </w:tcPr>
          <w:p w14:paraId="3894FEF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(6.725)</w:t>
            </w:r>
          </w:p>
        </w:tc>
        <w:tc>
          <w:tcPr>
            <w:tcW w:w="1170" w:type="dxa"/>
            <w:vAlign w:val="center"/>
          </w:tcPr>
          <w:p w14:paraId="4705686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4.563</w:t>
            </w:r>
          </w:p>
        </w:tc>
        <w:tc>
          <w:tcPr>
            <w:tcW w:w="1080" w:type="dxa"/>
            <w:vAlign w:val="center"/>
          </w:tcPr>
          <w:p w14:paraId="3582ECC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(0.033)</w:t>
            </w:r>
          </w:p>
        </w:tc>
        <w:tc>
          <w:tcPr>
            <w:tcW w:w="1080" w:type="dxa"/>
            <w:vAlign w:val="center"/>
          </w:tcPr>
          <w:p w14:paraId="7AC201A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8.200</w:t>
            </w:r>
          </w:p>
        </w:tc>
        <w:tc>
          <w:tcPr>
            <w:tcW w:w="1080" w:type="dxa"/>
            <w:vAlign w:val="center"/>
          </w:tcPr>
          <w:p w14:paraId="7FC562F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(0.017)</w:t>
            </w:r>
          </w:p>
        </w:tc>
        <w:tc>
          <w:tcPr>
            <w:tcW w:w="1080" w:type="dxa"/>
            <w:vAlign w:val="center"/>
          </w:tcPr>
          <w:p w14:paraId="52718F4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5.267</w:t>
            </w:r>
          </w:p>
        </w:tc>
        <w:tc>
          <w:tcPr>
            <w:tcW w:w="1080" w:type="dxa"/>
            <w:vAlign w:val="center"/>
          </w:tcPr>
          <w:p w14:paraId="6992FEB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(0.009)</w:t>
            </w:r>
          </w:p>
        </w:tc>
      </w:tr>
      <w:tr w:rsidR="00FC671F" w:rsidRPr="009A6240" w14:paraId="0743F505" w14:textId="77777777" w:rsidTr="00BC5CAC">
        <w:trPr>
          <w:trHeight w:val="555"/>
        </w:trPr>
        <w:tc>
          <w:tcPr>
            <w:tcW w:w="530" w:type="dxa"/>
            <w:vAlign w:val="bottom"/>
          </w:tcPr>
          <w:p w14:paraId="4354D6C4" w14:textId="77777777" w:rsidR="00FC671F" w:rsidRPr="009A6240" w:rsidRDefault="00FC671F" w:rsidP="00BC5CAC">
            <w:pPr>
              <w:spacing w:before="100" w:beforeAutospacing="1" w:after="100" w:afterAutospacing="1"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5</w:t>
            </w:r>
          </w:p>
        </w:tc>
        <w:tc>
          <w:tcPr>
            <w:tcW w:w="2458" w:type="dxa"/>
            <w:vAlign w:val="bottom"/>
          </w:tcPr>
          <w:p w14:paraId="28BFFF36"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Bacillus thuringiensis</w:t>
            </w:r>
            <w:r w:rsidRPr="009A6240">
              <w:rPr>
                <w:rFonts w:ascii="Times New Roman" w:hAnsi="Times New Roman" w:cs="Times New Roman"/>
                <w:sz w:val="24"/>
                <w:szCs w:val="24"/>
              </w:rPr>
              <w:t xml:space="preserve"> </w:t>
            </w:r>
            <w:proofErr w:type="spellStart"/>
            <w:proofErr w:type="gramStart"/>
            <w:r w:rsidRPr="009A6240">
              <w:rPr>
                <w:rFonts w:ascii="Times New Roman" w:hAnsi="Times New Roman" w:cs="Times New Roman"/>
                <w:sz w:val="24"/>
                <w:szCs w:val="24"/>
              </w:rPr>
              <w:t>var.Kurstaki</w:t>
            </w:r>
            <w:proofErr w:type="spellEnd"/>
            <w:proofErr w:type="gramEnd"/>
            <w:r w:rsidRPr="009A6240">
              <w:rPr>
                <w:rFonts w:ascii="Times New Roman" w:hAnsi="Times New Roman" w:cs="Times New Roman"/>
                <w:sz w:val="24"/>
                <w:szCs w:val="24"/>
              </w:rPr>
              <w:t xml:space="preserve"> </w:t>
            </w:r>
          </w:p>
        </w:tc>
        <w:tc>
          <w:tcPr>
            <w:tcW w:w="1342" w:type="dxa"/>
          </w:tcPr>
          <w:p w14:paraId="68AE8492"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0A20B99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3.033</w:t>
            </w:r>
          </w:p>
        </w:tc>
        <w:tc>
          <w:tcPr>
            <w:tcW w:w="1080" w:type="dxa"/>
            <w:vAlign w:val="center"/>
          </w:tcPr>
          <w:p w14:paraId="247CCCE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(7.682)</w:t>
            </w:r>
          </w:p>
        </w:tc>
        <w:tc>
          <w:tcPr>
            <w:tcW w:w="1170" w:type="dxa"/>
            <w:vAlign w:val="center"/>
          </w:tcPr>
          <w:p w14:paraId="62CE1EE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0.527</w:t>
            </w:r>
          </w:p>
        </w:tc>
        <w:tc>
          <w:tcPr>
            <w:tcW w:w="1080" w:type="dxa"/>
            <w:vAlign w:val="center"/>
          </w:tcPr>
          <w:p w14:paraId="18843AF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(0.027)</w:t>
            </w:r>
          </w:p>
        </w:tc>
        <w:tc>
          <w:tcPr>
            <w:tcW w:w="1080" w:type="dxa"/>
            <w:vAlign w:val="center"/>
          </w:tcPr>
          <w:p w14:paraId="23D7E92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0.430</w:t>
            </w:r>
          </w:p>
        </w:tc>
        <w:tc>
          <w:tcPr>
            <w:tcW w:w="1080" w:type="dxa"/>
            <w:vAlign w:val="center"/>
          </w:tcPr>
          <w:p w14:paraId="2D1876E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c>
          <w:tcPr>
            <w:tcW w:w="1080" w:type="dxa"/>
            <w:vAlign w:val="center"/>
          </w:tcPr>
          <w:p w14:paraId="1E97424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3.193</w:t>
            </w:r>
          </w:p>
        </w:tc>
        <w:tc>
          <w:tcPr>
            <w:tcW w:w="1080" w:type="dxa"/>
            <w:vAlign w:val="center"/>
          </w:tcPr>
          <w:p w14:paraId="2BD78CD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r>
      <w:tr w:rsidR="00FC671F" w:rsidRPr="009A6240" w14:paraId="64C420B3" w14:textId="77777777" w:rsidTr="00BC5CAC">
        <w:trPr>
          <w:trHeight w:val="555"/>
        </w:trPr>
        <w:tc>
          <w:tcPr>
            <w:tcW w:w="530" w:type="dxa"/>
            <w:vAlign w:val="bottom"/>
          </w:tcPr>
          <w:p w14:paraId="551B8886"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6</w:t>
            </w:r>
          </w:p>
        </w:tc>
        <w:tc>
          <w:tcPr>
            <w:tcW w:w="2458" w:type="dxa"/>
            <w:vAlign w:val="bottom"/>
          </w:tcPr>
          <w:p w14:paraId="1C515001"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sz w:val="24"/>
                <w:szCs w:val="24"/>
              </w:rPr>
              <w:t>Panchagavya</w:t>
            </w:r>
            <w:proofErr w:type="spellEnd"/>
          </w:p>
        </w:tc>
        <w:tc>
          <w:tcPr>
            <w:tcW w:w="1342" w:type="dxa"/>
          </w:tcPr>
          <w:p w14:paraId="7676E93D"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4ADEAFD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13.197</w:t>
            </w:r>
          </w:p>
        </w:tc>
        <w:tc>
          <w:tcPr>
            <w:tcW w:w="1080" w:type="dxa"/>
            <w:vAlign w:val="center"/>
          </w:tcPr>
          <w:p w14:paraId="5C0B92B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(0.023)</w:t>
            </w:r>
          </w:p>
        </w:tc>
        <w:tc>
          <w:tcPr>
            <w:tcW w:w="1170" w:type="dxa"/>
            <w:vAlign w:val="center"/>
          </w:tcPr>
          <w:p w14:paraId="430802E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2.267</w:t>
            </w:r>
          </w:p>
        </w:tc>
        <w:tc>
          <w:tcPr>
            <w:tcW w:w="1080" w:type="dxa"/>
            <w:vAlign w:val="center"/>
          </w:tcPr>
          <w:p w14:paraId="2564D10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(0.037)</w:t>
            </w:r>
          </w:p>
        </w:tc>
        <w:tc>
          <w:tcPr>
            <w:tcW w:w="1080" w:type="dxa"/>
            <w:vAlign w:val="center"/>
          </w:tcPr>
          <w:p w14:paraId="27B4DE3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1.653</w:t>
            </w:r>
          </w:p>
        </w:tc>
        <w:tc>
          <w:tcPr>
            <w:tcW w:w="1080" w:type="dxa"/>
            <w:vAlign w:val="center"/>
          </w:tcPr>
          <w:p w14:paraId="60BD3BB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(0.027)</w:t>
            </w:r>
          </w:p>
        </w:tc>
        <w:tc>
          <w:tcPr>
            <w:tcW w:w="1080" w:type="dxa"/>
            <w:vAlign w:val="center"/>
          </w:tcPr>
          <w:p w14:paraId="56A9D37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4.843</w:t>
            </w:r>
          </w:p>
        </w:tc>
        <w:tc>
          <w:tcPr>
            <w:tcW w:w="1080" w:type="dxa"/>
            <w:vAlign w:val="center"/>
          </w:tcPr>
          <w:p w14:paraId="4C228E9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(0.009)</w:t>
            </w:r>
          </w:p>
        </w:tc>
      </w:tr>
      <w:tr w:rsidR="00FC671F" w:rsidRPr="009A6240" w14:paraId="6CF5443D" w14:textId="77777777" w:rsidTr="00BC5CAC">
        <w:trPr>
          <w:trHeight w:val="526"/>
        </w:trPr>
        <w:tc>
          <w:tcPr>
            <w:tcW w:w="530" w:type="dxa"/>
            <w:vAlign w:val="bottom"/>
          </w:tcPr>
          <w:p w14:paraId="53274C91"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7</w:t>
            </w:r>
          </w:p>
        </w:tc>
        <w:tc>
          <w:tcPr>
            <w:tcW w:w="2458" w:type="dxa"/>
            <w:vAlign w:val="bottom"/>
          </w:tcPr>
          <w:p w14:paraId="25B132D7"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Neem oil </w:t>
            </w:r>
          </w:p>
        </w:tc>
        <w:tc>
          <w:tcPr>
            <w:tcW w:w="1342" w:type="dxa"/>
          </w:tcPr>
          <w:p w14:paraId="19F8259E"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5FC7EB2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11.797</w:t>
            </w:r>
          </w:p>
        </w:tc>
        <w:tc>
          <w:tcPr>
            <w:tcW w:w="1080" w:type="dxa"/>
            <w:vAlign w:val="center"/>
          </w:tcPr>
          <w:p w14:paraId="1394047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(0.127)</w:t>
            </w:r>
          </w:p>
        </w:tc>
        <w:tc>
          <w:tcPr>
            <w:tcW w:w="1170" w:type="dxa"/>
            <w:vAlign w:val="center"/>
          </w:tcPr>
          <w:p w14:paraId="307C1AE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2.243</w:t>
            </w:r>
          </w:p>
        </w:tc>
        <w:tc>
          <w:tcPr>
            <w:tcW w:w="1080" w:type="dxa"/>
            <w:vAlign w:val="center"/>
          </w:tcPr>
          <w:p w14:paraId="2420E94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(0.013)</w:t>
            </w:r>
          </w:p>
        </w:tc>
        <w:tc>
          <w:tcPr>
            <w:tcW w:w="1080" w:type="dxa"/>
            <w:vAlign w:val="center"/>
          </w:tcPr>
          <w:p w14:paraId="1DA349E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6.240</w:t>
            </w:r>
          </w:p>
        </w:tc>
        <w:tc>
          <w:tcPr>
            <w:tcW w:w="1080" w:type="dxa"/>
            <w:vAlign w:val="center"/>
          </w:tcPr>
          <w:p w14:paraId="1C57D4D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(0.010)</w:t>
            </w:r>
          </w:p>
        </w:tc>
        <w:tc>
          <w:tcPr>
            <w:tcW w:w="1080" w:type="dxa"/>
            <w:vAlign w:val="center"/>
          </w:tcPr>
          <w:p w14:paraId="708D7B2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8.720</w:t>
            </w:r>
          </w:p>
        </w:tc>
        <w:tc>
          <w:tcPr>
            <w:tcW w:w="1080" w:type="dxa"/>
            <w:vAlign w:val="center"/>
          </w:tcPr>
          <w:p w14:paraId="7EBB27D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r>
      <w:tr w:rsidR="00FC671F" w:rsidRPr="009A6240" w14:paraId="4B736B0F" w14:textId="77777777" w:rsidTr="00BC5CAC">
        <w:trPr>
          <w:trHeight w:val="381"/>
        </w:trPr>
        <w:tc>
          <w:tcPr>
            <w:tcW w:w="530" w:type="dxa"/>
          </w:tcPr>
          <w:p w14:paraId="1847DB36"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8</w:t>
            </w:r>
          </w:p>
        </w:tc>
        <w:tc>
          <w:tcPr>
            <w:tcW w:w="2458" w:type="dxa"/>
            <w:vAlign w:val="bottom"/>
          </w:tcPr>
          <w:p w14:paraId="17B1749F"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Tobacco extract</w:t>
            </w:r>
          </w:p>
        </w:tc>
        <w:tc>
          <w:tcPr>
            <w:tcW w:w="1342" w:type="dxa"/>
          </w:tcPr>
          <w:p w14:paraId="0DD3AE9D" w14:textId="77777777" w:rsidR="00FC671F" w:rsidRPr="009A6240" w:rsidRDefault="00FC671F" w:rsidP="00BC5CAC">
            <w:pPr>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0CDE6F0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25.407</w:t>
            </w:r>
          </w:p>
        </w:tc>
        <w:tc>
          <w:tcPr>
            <w:tcW w:w="1080" w:type="dxa"/>
            <w:vAlign w:val="center"/>
          </w:tcPr>
          <w:p w14:paraId="4C55A5D9"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(0.483)</w:t>
            </w:r>
          </w:p>
        </w:tc>
        <w:tc>
          <w:tcPr>
            <w:tcW w:w="1170" w:type="dxa"/>
            <w:vAlign w:val="center"/>
          </w:tcPr>
          <w:p w14:paraId="0CC854E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7.690</w:t>
            </w:r>
          </w:p>
        </w:tc>
        <w:tc>
          <w:tcPr>
            <w:tcW w:w="1080" w:type="dxa"/>
            <w:vAlign w:val="center"/>
          </w:tcPr>
          <w:p w14:paraId="7C6E821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(2.980)</w:t>
            </w:r>
          </w:p>
        </w:tc>
        <w:tc>
          <w:tcPr>
            <w:tcW w:w="1080" w:type="dxa"/>
            <w:vAlign w:val="center"/>
          </w:tcPr>
          <w:p w14:paraId="36820B4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11.040</w:t>
            </w:r>
          </w:p>
        </w:tc>
        <w:tc>
          <w:tcPr>
            <w:tcW w:w="1080" w:type="dxa"/>
            <w:vAlign w:val="center"/>
          </w:tcPr>
          <w:p w14:paraId="35F7183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(0.020)</w:t>
            </w:r>
          </w:p>
        </w:tc>
        <w:tc>
          <w:tcPr>
            <w:tcW w:w="1080" w:type="dxa"/>
            <w:vAlign w:val="center"/>
          </w:tcPr>
          <w:p w14:paraId="636951D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7.690</w:t>
            </w:r>
          </w:p>
        </w:tc>
        <w:tc>
          <w:tcPr>
            <w:tcW w:w="1080" w:type="dxa"/>
            <w:vAlign w:val="center"/>
          </w:tcPr>
          <w:p w14:paraId="5A74BC9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(0.017)</w:t>
            </w:r>
          </w:p>
        </w:tc>
      </w:tr>
      <w:tr w:rsidR="00FC671F" w:rsidRPr="009A6240" w14:paraId="0E30E757" w14:textId="77777777" w:rsidTr="00BC5CAC">
        <w:trPr>
          <w:trHeight w:val="381"/>
        </w:trPr>
        <w:tc>
          <w:tcPr>
            <w:tcW w:w="530" w:type="dxa"/>
          </w:tcPr>
          <w:p w14:paraId="25DEEA81"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9</w:t>
            </w:r>
          </w:p>
        </w:tc>
        <w:tc>
          <w:tcPr>
            <w:tcW w:w="2458" w:type="dxa"/>
            <w:vAlign w:val="bottom"/>
          </w:tcPr>
          <w:p w14:paraId="73D71859"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Control</w:t>
            </w:r>
          </w:p>
        </w:tc>
        <w:tc>
          <w:tcPr>
            <w:tcW w:w="1342" w:type="dxa"/>
          </w:tcPr>
          <w:p w14:paraId="1DCE0519" w14:textId="77777777" w:rsidR="00FC671F" w:rsidRPr="009A6240" w:rsidRDefault="00FC671F" w:rsidP="00BC5CAC">
            <w:pPr>
              <w:spacing w:after="120"/>
              <w:ind w:left="-288"/>
              <w:jc w:val="center"/>
              <w:rPr>
                <w:rFonts w:ascii="Times New Roman" w:hAnsi="Times New Roman" w:cs="Times New Roman"/>
                <w:sz w:val="24"/>
                <w:szCs w:val="24"/>
              </w:rPr>
            </w:pPr>
            <w:r w:rsidRPr="009A6240">
              <w:rPr>
                <w:rFonts w:ascii="Times New Roman" w:hAnsi="Times New Roman" w:cs="Times New Roman"/>
                <w:sz w:val="24"/>
                <w:szCs w:val="24"/>
              </w:rPr>
              <w:t xml:space="preserve">   Water spray</w:t>
            </w:r>
          </w:p>
        </w:tc>
        <w:tc>
          <w:tcPr>
            <w:tcW w:w="1088" w:type="dxa"/>
            <w:vAlign w:val="center"/>
          </w:tcPr>
          <w:p w14:paraId="03A63FD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32.880</w:t>
            </w:r>
          </w:p>
        </w:tc>
        <w:tc>
          <w:tcPr>
            <w:tcW w:w="1080" w:type="dxa"/>
            <w:vAlign w:val="center"/>
          </w:tcPr>
          <w:p w14:paraId="1BEADD17"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(0.220)</w:t>
            </w:r>
          </w:p>
        </w:tc>
        <w:tc>
          <w:tcPr>
            <w:tcW w:w="1170" w:type="dxa"/>
            <w:vAlign w:val="center"/>
          </w:tcPr>
          <w:p w14:paraId="1C307C9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13.693</w:t>
            </w:r>
          </w:p>
        </w:tc>
        <w:tc>
          <w:tcPr>
            <w:tcW w:w="1080" w:type="dxa"/>
            <w:vAlign w:val="center"/>
          </w:tcPr>
          <w:p w14:paraId="0B299B4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(0.023)</w:t>
            </w:r>
          </w:p>
        </w:tc>
        <w:tc>
          <w:tcPr>
            <w:tcW w:w="1080" w:type="dxa"/>
            <w:vAlign w:val="center"/>
          </w:tcPr>
          <w:p w14:paraId="5635EEF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11.353</w:t>
            </w:r>
          </w:p>
        </w:tc>
        <w:tc>
          <w:tcPr>
            <w:tcW w:w="1080" w:type="dxa"/>
            <w:vAlign w:val="center"/>
          </w:tcPr>
          <w:p w14:paraId="6E1E731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c>
          <w:tcPr>
            <w:tcW w:w="1080" w:type="dxa"/>
            <w:vAlign w:val="center"/>
          </w:tcPr>
          <w:p w14:paraId="2131497D"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16.427</w:t>
            </w:r>
          </w:p>
        </w:tc>
        <w:tc>
          <w:tcPr>
            <w:tcW w:w="1080" w:type="dxa"/>
            <w:vAlign w:val="center"/>
          </w:tcPr>
          <w:p w14:paraId="7ADD130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(0.438)</w:t>
            </w:r>
          </w:p>
        </w:tc>
      </w:tr>
      <w:tr w:rsidR="00FC671F" w:rsidRPr="009A6240" w14:paraId="16633C2D" w14:textId="77777777" w:rsidTr="00BC5CAC">
        <w:trPr>
          <w:trHeight w:val="561"/>
        </w:trPr>
        <w:tc>
          <w:tcPr>
            <w:tcW w:w="530" w:type="dxa"/>
            <w:vAlign w:val="bottom"/>
          </w:tcPr>
          <w:p w14:paraId="0527B3C6" w14:textId="77777777" w:rsidR="00FC671F" w:rsidRPr="009A6240" w:rsidRDefault="00FC671F" w:rsidP="00BC5CAC">
            <w:pPr>
              <w:spacing w:after="0" w:line="240" w:lineRule="auto"/>
              <w:rPr>
                <w:rFonts w:ascii="Times New Roman" w:hAnsi="Times New Roman"/>
                <w:sz w:val="24"/>
                <w:szCs w:val="24"/>
              </w:rPr>
            </w:pPr>
          </w:p>
        </w:tc>
        <w:tc>
          <w:tcPr>
            <w:tcW w:w="2458" w:type="dxa"/>
            <w:vAlign w:val="center"/>
          </w:tcPr>
          <w:p w14:paraId="5F286B20"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 xml:space="preserve">SE (m) </w:t>
            </w:r>
            <w:r w:rsidRPr="009A6240">
              <w:rPr>
                <w:rFonts w:ascii="Times New Roman" w:eastAsia="Times New Roman" w:hAnsi="Times New Roman" w:cs="Times New Roman"/>
                <w:sz w:val="24"/>
                <w:szCs w:val="24"/>
              </w:rPr>
              <w:t>±</w:t>
            </w:r>
          </w:p>
        </w:tc>
        <w:tc>
          <w:tcPr>
            <w:tcW w:w="1342" w:type="dxa"/>
          </w:tcPr>
          <w:p w14:paraId="2CA28D4F" w14:textId="77777777" w:rsidR="00FC671F" w:rsidRPr="009A6240" w:rsidRDefault="00FC671F" w:rsidP="00BC5CAC">
            <w:pPr>
              <w:spacing w:after="0" w:line="240" w:lineRule="auto"/>
              <w:jc w:val="center"/>
              <w:rPr>
                <w:rFonts w:ascii="Times New Roman" w:hAnsi="Times New Roman" w:cs="Times New Roman"/>
                <w:sz w:val="24"/>
                <w:szCs w:val="24"/>
              </w:rPr>
            </w:pPr>
          </w:p>
        </w:tc>
        <w:tc>
          <w:tcPr>
            <w:tcW w:w="2168" w:type="dxa"/>
            <w:gridSpan w:val="2"/>
            <w:vAlign w:val="center"/>
          </w:tcPr>
          <w:p w14:paraId="7313CBA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3.461</w:t>
            </w:r>
          </w:p>
        </w:tc>
        <w:tc>
          <w:tcPr>
            <w:tcW w:w="2250" w:type="dxa"/>
            <w:gridSpan w:val="2"/>
            <w:vAlign w:val="center"/>
          </w:tcPr>
          <w:p w14:paraId="59783868"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1.017</w:t>
            </w:r>
          </w:p>
        </w:tc>
        <w:tc>
          <w:tcPr>
            <w:tcW w:w="2160" w:type="dxa"/>
            <w:gridSpan w:val="2"/>
            <w:vAlign w:val="center"/>
          </w:tcPr>
          <w:p w14:paraId="7418C1EC"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0.009</w:t>
            </w:r>
          </w:p>
        </w:tc>
        <w:tc>
          <w:tcPr>
            <w:tcW w:w="2160" w:type="dxa"/>
            <w:gridSpan w:val="2"/>
            <w:vAlign w:val="center"/>
          </w:tcPr>
          <w:p w14:paraId="74D47A4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0.148</w:t>
            </w:r>
          </w:p>
        </w:tc>
      </w:tr>
      <w:tr w:rsidR="00FC671F" w:rsidRPr="009A6240" w14:paraId="1FAC613C" w14:textId="77777777" w:rsidTr="00BC5CAC">
        <w:trPr>
          <w:trHeight w:val="435"/>
        </w:trPr>
        <w:tc>
          <w:tcPr>
            <w:tcW w:w="530" w:type="dxa"/>
            <w:vAlign w:val="bottom"/>
          </w:tcPr>
          <w:p w14:paraId="78084A1C" w14:textId="77777777" w:rsidR="00FC671F" w:rsidRPr="009A6240" w:rsidRDefault="00FC671F" w:rsidP="00BC5CAC">
            <w:pPr>
              <w:spacing w:after="0" w:line="240" w:lineRule="auto"/>
              <w:rPr>
                <w:rFonts w:ascii="Times New Roman" w:hAnsi="Times New Roman"/>
                <w:sz w:val="24"/>
                <w:szCs w:val="24"/>
              </w:rPr>
            </w:pPr>
          </w:p>
        </w:tc>
        <w:tc>
          <w:tcPr>
            <w:tcW w:w="2458" w:type="dxa"/>
            <w:vAlign w:val="center"/>
          </w:tcPr>
          <w:p w14:paraId="7110041D"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C.D.(</w:t>
            </w:r>
            <w:r w:rsidRPr="009A6240">
              <w:rPr>
                <w:rFonts w:ascii="Times New Roman" w:eastAsia="Times New Roman" w:hAnsi="Times New Roman"/>
                <w:i/>
                <w:sz w:val="24"/>
                <w:szCs w:val="24"/>
              </w:rPr>
              <w:t>p=</w:t>
            </w:r>
            <w:r w:rsidRPr="009A6240">
              <w:rPr>
                <w:rFonts w:ascii="Times New Roman" w:eastAsia="Times New Roman" w:hAnsi="Times New Roman"/>
                <w:sz w:val="24"/>
                <w:szCs w:val="24"/>
              </w:rPr>
              <w:t>0.05)</w:t>
            </w:r>
          </w:p>
        </w:tc>
        <w:tc>
          <w:tcPr>
            <w:tcW w:w="1342" w:type="dxa"/>
          </w:tcPr>
          <w:p w14:paraId="0E7AB4C4" w14:textId="77777777" w:rsidR="00FC671F" w:rsidRPr="009A6240" w:rsidRDefault="00FC671F" w:rsidP="00BC5CAC">
            <w:pPr>
              <w:spacing w:after="0" w:line="240" w:lineRule="auto"/>
              <w:jc w:val="center"/>
              <w:rPr>
                <w:rFonts w:ascii="Times New Roman" w:hAnsi="Times New Roman" w:cs="Times New Roman"/>
                <w:bCs/>
                <w:sz w:val="24"/>
                <w:szCs w:val="24"/>
              </w:rPr>
            </w:pPr>
          </w:p>
        </w:tc>
        <w:tc>
          <w:tcPr>
            <w:tcW w:w="2168" w:type="dxa"/>
            <w:gridSpan w:val="2"/>
            <w:vAlign w:val="center"/>
          </w:tcPr>
          <w:p w14:paraId="147569C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10.466</w:t>
            </w:r>
          </w:p>
        </w:tc>
        <w:tc>
          <w:tcPr>
            <w:tcW w:w="2250" w:type="dxa"/>
            <w:gridSpan w:val="2"/>
            <w:vAlign w:val="center"/>
          </w:tcPr>
          <w:p w14:paraId="7768592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3.077</w:t>
            </w:r>
          </w:p>
        </w:tc>
        <w:tc>
          <w:tcPr>
            <w:tcW w:w="2160" w:type="dxa"/>
            <w:gridSpan w:val="2"/>
            <w:vAlign w:val="center"/>
          </w:tcPr>
          <w:p w14:paraId="79300C4B"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0.027</w:t>
            </w:r>
          </w:p>
        </w:tc>
        <w:tc>
          <w:tcPr>
            <w:tcW w:w="2160" w:type="dxa"/>
            <w:gridSpan w:val="2"/>
            <w:vAlign w:val="center"/>
          </w:tcPr>
          <w:p w14:paraId="43549A33"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0.448</w:t>
            </w:r>
          </w:p>
        </w:tc>
      </w:tr>
    </w:tbl>
    <w:p w14:paraId="331AF1F2" w14:textId="77777777" w:rsidR="00FC671F" w:rsidRPr="009A6240" w:rsidRDefault="00FC671F" w:rsidP="00FC671F">
      <w:pPr>
        <w:rPr>
          <w:rFonts w:ascii="Times New Roman" w:hAnsi="Times New Roman"/>
          <w:sz w:val="24"/>
          <w:szCs w:val="24"/>
        </w:rPr>
      </w:pPr>
    </w:p>
    <w:p w14:paraId="2BC09EC4" w14:textId="77777777" w:rsidR="00FC671F" w:rsidRPr="009A6240" w:rsidRDefault="00D90E63" w:rsidP="00FC671F">
      <w:pPr>
        <w:jc w:val="center"/>
        <w:rPr>
          <w:rFonts w:ascii="Times New Roman" w:hAnsi="Times New Roman"/>
          <w:sz w:val="24"/>
          <w:szCs w:val="24"/>
        </w:rPr>
      </w:pPr>
      <w:r>
        <w:rPr>
          <w:rFonts w:ascii="Times New Roman" w:hAnsi="Times New Roman"/>
          <w:noProof/>
          <w:sz w:val="24"/>
          <w:szCs w:val="24"/>
        </w:rPr>
        <w:pict w14:anchorId="3F0AECED">
          <v:shape id="_x0000_s1035" type="#_x0000_t32" style="position:absolute;left:0;text-align:left;margin-left:415.6pt;margin-top:.2pt;width:35.65pt;height:0;z-index:251658240" o:connectortype="straight"/>
        </w:pict>
      </w:r>
      <w:r w:rsidR="00FC671F" w:rsidRPr="009A6240">
        <w:rPr>
          <w:rFonts w:ascii="Times New Roman" w:hAnsi="Times New Roman"/>
          <w:sz w:val="24"/>
          <w:szCs w:val="24"/>
        </w:rPr>
        <w:t>Figures in the parentheses are transformed values √</w:t>
      </w:r>
      <w:r w:rsidR="00FC671F" w:rsidRPr="009A6240">
        <w:rPr>
          <w:rFonts w:ascii="Cambria Math" w:hAnsi="Cambria Math"/>
          <w:sz w:val="24"/>
          <w:szCs w:val="24"/>
        </w:rPr>
        <w:t>𝑥</w:t>
      </w:r>
      <w:r w:rsidR="00FC671F" w:rsidRPr="009A6240">
        <w:rPr>
          <w:rFonts w:ascii="Times New Roman" w:hAnsi="Times New Roman"/>
          <w:sz w:val="24"/>
          <w:szCs w:val="24"/>
        </w:rPr>
        <w:t xml:space="preserve"> + 0.5 values</w:t>
      </w:r>
    </w:p>
    <w:p w14:paraId="1797947B" w14:textId="77777777" w:rsidR="00FC671F" w:rsidRPr="009A6240" w:rsidRDefault="00FC671F" w:rsidP="00FC671F">
      <w:pPr>
        <w:jc w:val="center"/>
        <w:rPr>
          <w:rFonts w:ascii="Times New Roman" w:hAnsi="Times New Roman"/>
          <w:sz w:val="24"/>
          <w:szCs w:val="24"/>
        </w:rPr>
      </w:pPr>
    </w:p>
    <w:p w14:paraId="2D27ECE8" w14:textId="77777777" w:rsidR="00FC671F" w:rsidRPr="009A6240" w:rsidRDefault="00FC671F" w:rsidP="00FC671F">
      <w:pPr>
        <w:jc w:val="center"/>
        <w:rPr>
          <w:rFonts w:ascii="Times New Roman" w:hAnsi="Times New Roman"/>
          <w:sz w:val="24"/>
          <w:szCs w:val="24"/>
        </w:rPr>
      </w:pPr>
    </w:p>
    <w:p w14:paraId="6FB838ED" w14:textId="77777777" w:rsidR="00FC671F" w:rsidRPr="009A6240" w:rsidRDefault="00FC671F" w:rsidP="00FC671F">
      <w:pPr>
        <w:rPr>
          <w:rFonts w:ascii="Times New Roman" w:hAnsi="Times New Roman"/>
          <w:b/>
          <w:sz w:val="24"/>
          <w:szCs w:val="24"/>
        </w:rPr>
      </w:pPr>
      <w:r w:rsidRPr="009A6240">
        <w:rPr>
          <w:rFonts w:ascii="Times New Roman" w:hAnsi="Times New Roman"/>
          <w:b/>
          <w:sz w:val="24"/>
          <w:szCs w:val="24"/>
        </w:rPr>
        <w:lastRenderedPageBreak/>
        <w:t xml:space="preserve">Table 3 </w:t>
      </w:r>
      <w:r w:rsidRPr="009A6240">
        <w:rPr>
          <w:rFonts w:ascii="Times New Roman" w:hAnsi="Times New Roman" w:cs="Times New Roman"/>
          <w:b/>
          <w:sz w:val="24"/>
          <w:szCs w:val="24"/>
        </w:rPr>
        <w:t xml:space="preserve">Effect of different bio-pesticides on okra shoot and fruit borer </w:t>
      </w:r>
      <w:proofErr w:type="gramStart"/>
      <w:r w:rsidRPr="009A6240">
        <w:rPr>
          <w:rFonts w:ascii="Times New Roman" w:hAnsi="Times New Roman" w:cs="Times New Roman"/>
          <w:b/>
          <w:sz w:val="24"/>
          <w:szCs w:val="24"/>
        </w:rPr>
        <w:t>infestation  intensity</w:t>
      </w:r>
      <w:proofErr w:type="gramEnd"/>
      <w:r w:rsidRPr="009A6240">
        <w:rPr>
          <w:rFonts w:ascii="Times New Roman" w:hAnsi="Times New Roman" w:cs="Times New Roman"/>
          <w:b/>
          <w:sz w:val="24"/>
          <w:szCs w:val="24"/>
        </w:rPr>
        <w:t xml:space="preserve"> at different scales of Okra.</w:t>
      </w:r>
    </w:p>
    <w:p w14:paraId="096CC23B" w14:textId="77777777" w:rsidR="00FC671F" w:rsidRPr="009A6240" w:rsidRDefault="00FC671F" w:rsidP="00FC671F">
      <w:pPr>
        <w:rPr>
          <w:rFonts w:ascii="Times New Roman" w:hAnsi="Times New Roman"/>
          <w:sz w:val="24"/>
          <w:szCs w:val="24"/>
        </w:rPr>
      </w:pPr>
    </w:p>
    <w:tbl>
      <w:tblPr>
        <w:tblpPr w:leftFromText="180" w:rightFromText="180" w:vertAnchor="page" w:horzAnchor="margin" w:tblpY="1741"/>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458"/>
        <w:gridCol w:w="1342"/>
        <w:gridCol w:w="1088"/>
        <w:gridCol w:w="1080"/>
        <w:gridCol w:w="1170"/>
        <w:gridCol w:w="1080"/>
        <w:gridCol w:w="1080"/>
        <w:gridCol w:w="1080"/>
        <w:gridCol w:w="1080"/>
        <w:gridCol w:w="1080"/>
      </w:tblGrid>
      <w:tr w:rsidR="00FC671F" w:rsidRPr="009A6240" w14:paraId="52A528EB" w14:textId="77777777" w:rsidTr="00BC5CAC">
        <w:trPr>
          <w:trHeight w:val="361"/>
        </w:trPr>
        <w:tc>
          <w:tcPr>
            <w:tcW w:w="2988" w:type="dxa"/>
            <w:gridSpan w:val="2"/>
            <w:vMerge w:val="restart"/>
            <w:tcBorders>
              <w:top w:val="single" w:sz="4" w:space="0" w:color="auto"/>
              <w:left w:val="single" w:sz="4" w:space="0" w:color="auto"/>
            </w:tcBorders>
          </w:tcPr>
          <w:p w14:paraId="2C63F4BA"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w:t>
            </w:r>
          </w:p>
          <w:p w14:paraId="11B04C41"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TREATMENTS</w:t>
            </w:r>
          </w:p>
        </w:tc>
        <w:tc>
          <w:tcPr>
            <w:tcW w:w="1342" w:type="dxa"/>
            <w:vMerge w:val="restart"/>
          </w:tcPr>
          <w:p w14:paraId="336A146F" w14:textId="77777777" w:rsidR="00FC671F" w:rsidRPr="009A6240" w:rsidRDefault="00FC671F" w:rsidP="00BC5CAC">
            <w:pPr>
              <w:spacing w:after="0" w:line="240" w:lineRule="auto"/>
              <w:rPr>
                <w:rFonts w:ascii="Times New Roman" w:hAnsi="Times New Roman"/>
                <w:b/>
                <w:sz w:val="24"/>
                <w:szCs w:val="24"/>
              </w:rPr>
            </w:pPr>
          </w:p>
          <w:p w14:paraId="079EB05B"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Conc.%</w:t>
            </w:r>
          </w:p>
        </w:tc>
        <w:tc>
          <w:tcPr>
            <w:tcW w:w="8738" w:type="dxa"/>
            <w:gridSpan w:val="8"/>
          </w:tcPr>
          <w:p w14:paraId="6DE05837" w14:textId="77777777" w:rsidR="00FC671F" w:rsidRPr="009A6240" w:rsidRDefault="00FC671F" w:rsidP="00BC5CAC">
            <w:pPr>
              <w:spacing w:before="120" w:after="12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Infestation intensity (%)</w:t>
            </w:r>
          </w:p>
        </w:tc>
      </w:tr>
      <w:tr w:rsidR="00FC671F" w:rsidRPr="009A6240" w14:paraId="0D8CD063" w14:textId="77777777" w:rsidTr="00BC5CAC">
        <w:trPr>
          <w:trHeight w:val="382"/>
        </w:trPr>
        <w:tc>
          <w:tcPr>
            <w:tcW w:w="2988" w:type="dxa"/>
            <w:gridSpan w:val="2"/>
            <w:vMerge/>
            <w:tcBorders>
              <w:left w:val="single" w:sz="4" w:space="0" w:color="auto"/>
            </w:tcBorders>
          </w:tcPr>
          <w:p w14:paraId="251FB1CA" w14:textId="77777777" w:rsidR="00FC671F" w:rsidRPr="009A6240" w:rsidRDefault="00FC671F" w:rsidP="00BC5CAC">
            <w:pPr>
              <w:spacing w:after="0" w:line="240" w:lineRule="auto"/>
              <w:rPr>
                <w:rFonts w:ascii="Times New Roman" w:hAnsi="Times New Roman"/>
                <w:b/>
                <w:sz w:val="24"/>
                <w:szCs w:val="24"/>
              </w:rPr>
            </w:pPr>
          </w:p>
        </w:tc>
        <w:tc>
          <w:tcPr>
            <w:tcW w:w="1342" w:type="dxa"/>
            <w:vMerge/>
          </w:tcPr>
          <w:p w14:paraId="4BF453DF" w14:textId="77777777" w:rsidR="00FC671F" w:rsidRPr="009A6240" w:rsidRDefault="00FC671F" w:rsidP="00BC5CAC">
            <w:pPr>
              <w:spacing w:after="0" w:line="240" w:lineRule="auto"/>
              <w:rPr>
                <w:rFonts w:ascii="Times New Roman" w:hAnsi="Times New Roman"/>
                <w:b/>
                <w:sz w:val="24"/>
                <w:szCs w:val="24"/>
              </w:rPr>
            </w:pPr>
          </w:p>
        </w:tc>
        <w:tc>
          <w:tcPr>
            <w:tcW w:w="2168" w:type="dxa"/>
            <w:gridSpan w:val="2"/>
          </w:tcPr>
          <w:p w14:paraId="77426268"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 xml:space="preserve">Scale-1 </w:t>
            </w:r>
          </w:p>
          <w:p w14:paraId="48C62C29" w14:textId="77777777" w:rsidR="00FC671F" w:rsidRPr="009A6240" w:rsidRDefault="00FC671F" w:rsidP="00BC5CAC">
            <w:pPr>
              <w:spacing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(1 bore/fruit)</w:t>
            </w:r>
          </w:p>
        </w:tc>
        <w:tc>
          <w:tcPr>
            <w:tcW w:w="2250" w:type="dxa"/>
            <w:gridSpan w:val="2"/>
          </w:tcPr>
          <w:p w14:paraId="75990ED0"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 xml:space="preserve">Scale-2 </w:t>
            </w:r>
          </w:p>
          <w:p w14:paraId="0BDA2D50" w14:textId="77777777" w:rsidR="00FC671F" w:rsidRPr="009A6240" w:rsidRDefault="00FC671F" w:rsidP="00BC5CAC">
            <w:pPr>
              <w:spacing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(2-3 bore/fruit)</w:t>
            </w:r>
          </w:p>
        </w:tc>
        <w:tc>
          <w:tcPr>
            <w:tcW w:w="2160" w:type="dxa"/>
            <w:gridSpan w:val="2"/>
          </w:tcPr>
          <w:p w14:paraId="4C091155"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 xml:space="preserve">Scale-3 </w:t>
            </w:r>
          </w:p>
          <w:p w14:paraId="12EAB75C" w14:textId="77777777" w:rsidR="00FC671F" w:rsidRPr="009A6240" w:rsidRDefault="00FC671F" w:rsidP="00BC5CAC">
            <w:pPr>
              <w:spacing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(&gt;3 bore/fruit)</w:t>
            </w:r>
          </w:p>
        </w:tc>
        <w:tc>
          <w:tcPr>
            <w:tcW w:w="2160" w:type="dxa"/>
            <w:gridSpan w:val="2"/>
          </w:tcPr>
          <w:p w14:paraId="5188F0DB"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Mean intensity (%)</w:t>
            </w:r>
          </w:p>
        </w:tc>
      </w:tr>
      <w:tr w:rsidR="00FC671F" w:rsidRPr="009A6240" w14:paraId="49F312AD" w14:textId="77777777" w:rsidTr="00BC5CAC">
        <w:trPr>
          <w:trHeight w:val="389"/>
        </w:trPr>
        <w:tc>
          <w:tcPr>
            <w:tcW w:w="530" w:type="dxa"/>
            <w:vAlign w:val="bottom"/>
          </w:tcPr>
          <w:p w14:paraId="6E231CBC" w14:textId="77777777" w:rsidR="00FC671F" w:rsidRPr="009A6240" w:rsidRDefault="00FC671F" w:rsidP="00BC5CAC">
            <w:pPr>
              <w:spacing w:after="0" w:line="240" w:lineRule="auto"/>
              <w:rPr>
                <w:rFonts w:ascii="Times New Roman" w:hAnsi="Times New Roman"/>
                <w:sz w:val="24"/>
                <w:szCs w:val="24"/>
              </w:rPr>
            </w:pPr>
          </w:p>
        </w:tc>
        <w:tc>
          <w:tcPr>
            <w:tcW w:w="2458" w:type="dxa"/>
            <w:vAlign w:val="bottom"/>
          </w:tcPr>
          <w:p w14:paraId="54125008" w14:textId="77777777" w:rsidR="00FC671F" w:rsidRPr="009A6240" w:rsidRDefault="00FC671F" w:rsidP="00BC5CAC">
            <w:pPr>
              <w:spacing w:after="0" w:line="240" w:lineRule="auto"/>
              <w:rPr>
                <w:rFonts w:ascii="Times New Roman" w:hAnsi="Times New Roman"/>
              </w:rPr>
            </w:pPr>
          </w:p>
        </w:tc>
        <w:tc>
          <w:tcPr>
            <w:tcW w:w="1342" w:type="dxa"/>
            <w:vAlign w:val="bottom"/>
          </w:tcPr>
          <w:p w14:paraId="5D9526EF" w14:textId="77777777" w:rsidR="00FC671F" w:rsidRPr="009A6240" w:rsidRDefault="00FC671F" w:rsidP="00BC5CAC">
            <w:pPr>
              <w:spacing w:after="0" w:line="240" w:lineRule="auto"/>
              <w:rPr>
                <w:rFonts w:ascii="Times New Roman" w:hAnsi="Times New Roman" w:cs="Times New Roman"/>
                <w:sz w:val="24"/>
                <w:szCs w:val="24"/>
              </w:rPr>
            </w:pPr>
          </w:p>
        </w:tc>
        <w:tc>
          <w:tcPr>
            <w:tcW w:w="1088" w:type="dxa"/>
            <w:vAlign w:val="bottom"/>
          </w:tcPr>
          <w:p w14:paraId="3E038B78"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290A62F8" w14:textId="77777777" w:rsidR="00FC671F" w:rsidRPr="009A6240" w:rsidRDefault="00FC671F" w:rsidP="00BC5CAC">
            <w:pPr>
              <w:spacing w:after="0" w:line="240" w:lineRule="auto"/>
              <w:rPr>
                <w:rFonts w:ascii="Times New Roman" w:hAnsi="Times New Roman" w:cs="Times New Roman"/>
                <w:sz w:val="24"/>
                <w:szCs w:val="24"/>
              </w:rPr>
            </w:pPr>
          </w:p>
        </w:tc>
        <w:tc>
          <w:tcPr>
            <w:tcW w:w="1170" w:type="dxa"/>
            <w:vAlign w:val="bottom"/>
          </w:tcPr>
          <w:p w14:paraId="0E839EE9"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6A7409D0" w14:textId="77777777" w:rsidR="00FC671F" w:rsidRPr="009A6240" w:rsidRDefault="00FC671F" w:rsidP="00BC5CAC">
            <w:pPr>
              <w:spacing w:after="0" w:line="240" w:lineRule="auto"/>
              <w:rPr>
                <w:rFonts w:ascii="Times New Roman" w:hAnsi="Times New Roman" w:cs="Times New Roman"/>
                <w:sz w:val="24"/>
                <w:szCs w:val="24"/>
              </w:rPr>
            </w:pPr>
          </w:p>
        </w:tc>
        <w:tc>
          <w:tcPr>
            <w:tcW w:w="1080" w:type="dxa"/>
            <w:vAlign w:val="bottom"/>
          </w:tcPr>
          <w:p w14:paraId="00A9611C"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7CFF1BE7" w14:textId="77777777" w:rsidR="00FC671F" w:rsidRPr="009A6240" w:rsidRDefault="00FC671F" w:rsidP="00BC5CAC">
            <w:pPr>
              <w:spacing w:after="0" w:line="240" w:lineRule="auto"/>
              <w:rPr>
                <w:rFonts w:ascii="Times New Roman" w:hAnsi="Times New Roman" w:cs="Times New Roman"/>
                <w:sz w:val="24"/>
                <w:szCs w:val="24"/>
              </w:rPr>
            </w:pPr>
          </w:p>
        </w:tc>
        <w:tc>
          <w:tcPr>
            <w:tcW w:w="1080" w:type="dxa"/>
            <w:vAlign w:val="bottom"/>
          </w:tcPr>
          <w:p w14:paraId="61DE579E"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29D42097" w14:textId="77777777" w:rsidR="00FC671F" w:rsidRPr="009A6240" w:rsidRDefault="00FC671F" w:rsidP="00BC5CAC">
            <w:pPr>
              <w:spacing w:after="0" w:line="240" w:lineRule="auto"/>
              <w:rPr>
                <w:rFonts w:ascii="Times New Roman" w:hAnsi="Times New Roman" w:cs="Times New Roman"/>
                <w:sz w:val="24"/>
                <w:szCs w:val="24"/>
              </w:rPr>
            </w:pPr>
          </w:p>
        </w:tc>
      </w:tr>
      <w:tr w:rsidR="00FC671F" w:rsidRPr="009A6240" w14:paraId="63A7E01D" w14:textId="77777777" w:rsidTr="00BC5CAC">
        <w:trPr>
          <w:trHeight w:val="555"/>
        </w:trPr>
        <w:tc>
          <w:tcPr>
            <w:tcW w:w="530" w:type="dxa"/>
            <w:vAlign w:val="bottom"/>
          </w:tcPr>
          <w:p w14:paraId="0D205E2D"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1</w:t>
            </w:r>
          </w:p>
        </w:tc>
        <w:tc>
          <w:tcPr>
            <w:tcW w:w="2458" w:type="dxa"/>
            <w:vAlign w:val="bottom"/>
          </w:tcPr>
          <w:p w14:paraId="2DC9AA55"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 xml:space="preserve">NSKE@ Crude extract </w:t>
            </w:r>
          </w:p>
        </w:tc>
        <w:tc>
          <w:tcPr>
            <w:tcW w:w="1342" w:type="dxa"/>
          </w:tcPr>
          <w:p w14:paraId="2C984B62"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6990B38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18.680</w:t>
            </w:r>
          </w:p>
        </w:tc>
        <w:tc>
          <w:tcPr>
            <w:tcW w:w="1080" w:type="dxa"/>
            <w:vAlign w:val="center"/>
          </w:tcPr>
          <w:p w14:paraId="6F446CC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0.510</w:t>
            </w:r>
          </w:p>
        </w:tc>
        <w:tc>
          <w:tcPr>
            <w:tcW w:w="1170" w:type="dxa"/>
            <w:vAlign w:val="center"/>
          </w:tcPr>
          <w:p w14:paraId="2F0EF31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8.440</w:t>
            </w:r>
          </w:p>
        </w:tc>
        <w:tc>
          <w:tcPr>
            <w:tcW w:w="1080" w:type="dxa"/>
            <w:vAlign w:val="center"/>
          </w:tcPr>
          <w:p w14:paraId="6B91056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0.380</w:t>
            </w:r>
          </w:p>
        </w:tc>
        <w:tc>
          <w:tcPr>
            <w:tcW w:w="1080" w:type="dxa"/>
            <w:vAlign w:val="center"/>
          </w:tcPr>
          <w:p w14:paraId="358871B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5.393</w:t>
            </w:r>
          </w:p>
        </w:tc>
        <w:tc>
          <w:tcPr>
            <w:tcW w:w="1080" w:type="dxa"/>
            <w:vAlign w:val="center"/>
          </w:tcPr>
          <w:p w14:paraId="4E806AA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0.333</w:t>
            </w:r>
          </w:p>
        </w:tc>
        <w:tc>
          <w:tcPr>
            <w:tcW w:w="1080" w:type="dxa"/>
            <w:vAlign w:val="center"/>
          </w:tcPr>
          <w:p w14:paraId="2F88605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20.167</w:t>
            </w:r>
          </w:p>
        </w:tc>
        <w:tc>
          <w:tcPr>
            <w:tcW w:w="1080" w:type="dxa"/>
            <w:vAlign w:val="center"/>
          </w:tcPr>
          <w:p w14:paraId="1DE48AA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0.260</w:t>
            </w:r>
          </w:p>
        </w:tc>
      </w:tr>
      <w:tr w:rsidR="00FC671F" w:rsidRPr="009A6240" w14:paraId="3EB932A4" w14:textId="77777777" w:rsidTr="00BC5CAC">
        <w:trPr>
          <w:trHeight w:val="555"/>
        </w:trPr>
        <w:tc>
          <w:tcPr>
            <w:tcW w:w="530" w:type="dxa"/>
            <w:vAlign w:val="bottom"/>
          </w:tcPr>
          <w:p w14:paraId="3A4DA242"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2</w:t>
            </w:r>
          </w:p>
        </w:tc>
        <w:tc>
          <w:tcPr>
            <w:tcW w:w="2458" w:type="dxa"/>
            <w:vAlign w:val="bottom"/>
          </w:tcPr>
          <w:p w14:paraId="4F56A321"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Beauveria </w:t>
            </w:r>
            <w:proofErr w:type="spellStart"/>
            <w:r w:rsidRPr="009A6240">
              <w:rPr>
                <w:rFonts w:ascii="Times New Roman" w:hAnsi="Times New Roman" w:cs="Times New Roman"/>
                <w:i/>
                <w:sz w:val="24"/>
                <w:szCs w:val="24"/>
              </w:rPr>
              <w:t>bassiana</w:t>
            </w:r>
            <w:proofErr w:type="spellEnd"/>
            <w:r w:rsidRPr="009A6240">
              <w:rPr>
                <w:rFonts w:ascii="Times New Roman" w:hAnsi="Times New Roman" w:cs="Times New Roman"/>
                <w:sz w:val="24"/>
                <w:szCs w:val="24"/>
              </w:rPr>
              <w:t xml:space="preserve"> </w:t>
            </w:r>
          </w:p>
        </w:tc>
        <w:tc>
          <w:tcPr>
            <w:tcW w:w="1342" w:type="dxa"/>
          </w:tcPr>
          <w:p w14:paraId="49BD0B12"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745E827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10.800</w:t>
            </w:r>
          </w:p>
        </w:tc>
        <w:tc>
          <w:tcPr>
            <w:tcW w:w="1080" w:type="dxa"/>
            <w:vAlign w:val="center"/>
          </w:tcPr>
          <w:p w14:paraId="68BFC94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0.600</w:t>
            </w:r>
          </w:p>
        </w:tc>
        <w:tc>
          <w:tcPr>
            <w:tcW w:w="1170" w:type="dxa"/>
            <w:vAlign w:val="center"/>
          </w:tcPr>
          <w:p w14:paraId="209A601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7.133</w:t>
            </w:r>
          </w:p>
        </w:tc>
        <w:tc>
          <w:tcPr>
            <w:tcW w:w="1080" w:type="dxa"/>
            <w:vAlign w:val="center"/>
          </w:tcPr>
          <w:p w14:paraId="5D66543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1.033</w:t>
            </w:r>
          </w:p>
        </w:tc>
        <w:tc>
          <w:tcPr>
            <w:tcW w:w="1080" w:type="dxa"/>
            <w:vAlign w:val="center"/>
          </w:tcPr>
          <w:p w14:paraId="39BA6CD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4.577</w:t>
            </w:r>
          </w:p>
        </w:tc>
        <w:tc>
          <w:tcPr>
            <w:tcW w:w="1080" w:type="dxa"/>
            <w:vAlign w:val="center"/>
          </w:tcPr>
          <w:p w14:paraId="3FEF702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0.487</w:t>
            </w:r>
          </w:p>
        </w:tc>
        <w:tc>
          <w:tcPr>
            <w:tcW w:w="1080" w:type="dxa"/>
            <w:vAlign w:val="center"/>
          </w:tcPr>
          <w:p w14:paraId="5FADF9B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15.650</w:t>
            </w:r>
          </w:p>
        </w:tc>
        <w:tc>
          <w:tcPr>
            <w:tcW w:w="1080" w:type="dxa"/>
            <w:vAlign w:val="center"/>
          </w:tcPr>
          <w:p w14:paraId="30516C6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0.384</w:t>
            </w:r>
          </w:p>
        </w:tc>
      </w:tr>
      <w:tr w:rsidR="00FC671F" w:rsidRPr="009A6240" w14:paraId="17F879B6" w14:textId="77777777" w:rsidTr="00BC5CAC">
        <w:trPr>
          <w:trHeight w:val="555"/>
        </w:trPr>
        <w:tc>
          <w:tcPr>
            <w:tcW w:w="530" w:type="dxa"/>
            <w:vAlign w:val="bottom"/>
          </w:tcPr>
          <w:p w14:paraId="61D89B63"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3</w:t>
            </w:r>
          </w:p>
        </w:tc>
        <w:tc>
          <w:tcPr>
            <w:tcW w:w="2458" w:type="dxa"/>
            <w:vAlign w:val="bottom"/>
          </w:tcPr>
          <w:p w14:paraId="4DCE0EB0"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Verticillium </w:t>
            </w:r>
            <w:proofErr w:type="spellStart"/>
            <w:r w:rsidRPr="009A6240">
              <w:rPr>
                <w:rFonts w:ascii="Times New Roman" w:hAnsi="Times New Roman" w:cs="Times New Roman"/>
                <w:i/>
                <w:sz w:val="24"/>
                <w:szCs w:val="24"/>
              </w:rPr>
              <w:t>lecanii</w:t>
            </w:r>
            <w:proofErr w:type="spellEnd"/>
          </w:p>
        </w:tc>
        <w:tc>
          <w:tcPr>
            <w:tcW w:w="1342" w:type="dxa"/>
          </w:tcPr>
          <w:p w14:paraId="75165B16"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75B1636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18.933</w:t>
            </w:r>
          </w:p>
        </w:tc>
        <w:tc>
          <w:tcPr>
            <w:tcW w:w="1080" w:type="dxa"/>
            <w:vAlign w:val="center"/>
          </w:tcPr>
          <w:p w14:paraId="314090B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0.167</w:t>
            </w:r>
          </w:p>
        </w:tc>
        <w:tc>
          <w:tcPr>
            <w:tcW w:w="1170" w:type="dxa"/>
            <w:vAlign w:val="center"/>
          </w:tcPr>
          <w:p w14:paraId="14FB710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10.297</w:t>
            </w:r>
          </w:p>
        </w:tc>
        <w:tc>
          <w:tcPr>
            <w:tcW w:w="1080" w:type="dxa"/>
            <w:vAlign w:val="center"/>
          </w:tcPr>
          <w:p w14:paraId="0D2CD3A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0.627</w:t>
            </w:r>
          </w:p>
        </w:tc>
        <w:tc>
          <w:tcPr>
            <w:tcW w:w="1080" w:type="dxa"/>
            <w:vAlign w:val="center"/>
          </w:tcPr>
          <w:p w14:paraId="0BC0253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7.633</w:t>
            </w:r>
          </w:p>
        </w:tc>
        <w:tc>
          <w:tcPr>
            <w:tcW w:w="1080" w:type="dxa"/>
            <w:vAlign w:val="center"/>
          </w:tcPr>
          <w:p w14:paraId="6560019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0.037</w:t>
            </w:r>
          </w:p>
        </w:tc>
        <w:tc>
          <w:tcPr>
            <w:tcW w:w="1080" w:type="dxa"/>
            <w:vAlign w:val="center"/>
          </w:tcPr>
          <w:p w14:paraId="2F293B6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17.500</w:t>
            </w:r>
          </w:p>
        </w:tc>
        <w:tc>
          <w:tcPr>
            <w:tcW w:w="1080" w:type="dxa"/>
            <w:vAlign w:val="center"/>
          </w:tcPr>
          <w:p w14:paraId="5BD8671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1.358</w:t>
            </w:r>
          </w:p>
        </w:tc>
      </w:tr>
      <w:tr w:rsidR="00FC671F" w:rsidRPr="009A6240" w14:paraId="77AAC32C" w14:textId="77777777" w:rsidTr="00BC5CAC">
        <w:trPr>
          <w:trHeight w:val="555"/>
        </w:trPr>
        <w:tc>
          <w:tcPr>
            <w:tcW w:w="530" w:type="dxa"/>
            <w:vAlign w:val="bottom"/>
          </w:tcPr>
          <w:p w14:paraId="3261FB1B"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4</w:t>
            </w:r>
          </w:p>
        </w:tc>
        <w:tc>
          <w:tcPr>
            <w:tcW w:w="2458" w:type="dxa"/>
            <w:vAlign w:val="bottom"/>
          </w:tcPr>
          <w:p w14:paraId="73EB194A"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i/>
                <w:sz w:val="24"/>
                <w:szCs w:val="24"/>
              </w:rPr>
              <w:t>Metarrhizium</w:t>
            </w:r>
            <w:proofErr w:type="spellEnd"/>
            <w:r w:rsidRPr="009A6240">
              <w:rPr>
                <w:rFonts w:ascii="Times New Roman" w:hAnsi="Times New Roman" w:cs="Times New Roman"/>
                <w:i/>
                <w:sz w:val="24"/>
                <w:szCs w:val="24"/>
              </w:rPr>
              <w:t xml:space="preserve"> </w:t>
            </w:r>
            <w:proofErr w:type="spellStart"/>
            <w:r w:rsidRPr="009A6240">
              <w:rPr>
                <w:rFonts w:ascii="Times New Roman" w:hAnsi="Times New Roman" w:cs="Times New Roman"/>
                <w:i/>
                <w:sz w:val="24"/>
                <w:szCs w:val="24"/>
              </w:rPr>
              <w:t>anisoplae</w:t>
            </w:r>
            <w:proofErr w:type="spellEnd"/>
            <w:r w:rsidRPr="009A6240">
              <w:rPr>
                <w:rFonts w:ascii="Times New Roman" w:hAnsi="Times New Roman" w:cs="Times New Roman"/>
                <w:i/>
                <w:sz w:val="24"/>
                <w:szCs w:val="24"/>
              </w:rPr>
              <w:t xml:space="preserve"> </w:t>
            </w:r>
          </w:p>
        </w:tc>
        <w:tc>
          <w:tcPr>
            <w:tcW w:w="1342" w:type="dxa"/>
          </w:tcPr>
          <w:p w14:paraId="1D362DF6"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428DF66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11.600</w:t>
            </w:r>
          </w:p>
        </w:tc>
        <w:tc>
          <w:tcPr>
            <w:tcW w:w="1080" w:type="dxa"/>
            <w:vAlign w:val="center"/>
          </w:tcPr>
          <w:p w14:paraId="5B33BF6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0.650</w:t>
            </w:r>
          </w:p>
        </w:tc>
        <w:tc>
          <w:tcPr>
            <w:tcW w:w="1170" w:type="dxa"/>
            <w:vAlign w:val="center"/>
          </w:tcPr>
          <w:p w14:paraId="6B431D1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7.653</w:t>
            </w:r>
          </w:p>
        </w:tc>
        <w:tc>
          <w:tcPr>
            <w:tcW w:w="1080" w:type="dxa"/>
            <w:vAlign w:val="center"/>
          </w:tcPr>
          <w:p w14:paraId="08C02EE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0.503</w:t>
            </w:r>
          </w:p>
        </w:tc>
        <w:tc>
          <w:tcPr>
            <w:tcW w:w="1080" w:type="dxa"/>
            <w:vAlign w:val="center"/>
          </w:tcPr>
          <w:p w14:paraId="4FD3760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4.793</w:t>
            </w:r>
          </w:p>
        </w:tc>
        <w:tc>
          <w:tcPr>
            <w:tcW w:w="1080" w:type="dxa"/>
            <w:vAlign w:val="center"/>
          </w:tcPr>
          <w:p w14:paraId="7E63FA4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0.133</w:t>
            </w:r>
          </w:p>
        </w:tc>
        <w:tc>
          <w:tcPr>
            <w:tcW w:w="1080" w:type="dxa"/>
            <w:vAlign w:val="center"/>
          </w:tcPr>
          <w:p w14:paraId="5C84784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19.317</w:t>
            </w:r>
          </w:p>
        </w:tc>
        <w:tc>
          <w:tcPr>
            <w:tcW w:w="1080" w:type="dxa"/>
            <w:vAlign w:val="center"/>
          </w:tcPr>
          <w:p w14:paraId="61077F4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0.622</w:t>
            </w:r>
          </w:p>
        </w:tc>
      </w:tr>
      <w:tr w:rsidR="00FC671F" w:rsidRPr="009A6240" w14:paraId="2033D983" w14:textId="77777777" w:rsidTr="00BC5CAC">
        <w:trPr>
          <w:trHeight w:val="555"/>
        </w:trPr>
        <w:tc>
          <w:tcPr>
            <w:tcW w:w="530" w:type="dxa"/>
            <w:vAlign w:val="bottom"/>
          </w:tcPr>
          <w:p w14:paraId="6D0E5CE7" w14:textId="77777777" w:rsidR="00FC671F" w:rsidRPr="009A6240" w:rsidRDefault="00FC671F" w:rsidP="00BC5CAC">
            <w:pPr>
              <w:spacing w:before="100" w:beforeAutospacing="1" w:after="100" w:afterAutospacing="1"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5</w:t>
            </w:r>
          </w:p>
        </w:tc>
        <w:tc>
          <w:tcPr>
            <w:tcW w:w="2458" w:type="dxa"/>
            <w:vAlign w:val="bottom"/>
          </w:tcPr>
          <w:p w14:paraId="5B0EF5BD"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Bacillus thuringiensis</w:t>
            </w:r>
            <w:r w:rsidRPr="009A6240">
              <w:rPr>
                <w:rFonts w:ascii="Times New Roman" w:hAnsi="Times New Roman" w:cs="Times New Roman"/>
                <w:sz w:val="24"/>
                <w:szCs w:val="24"/>
              </w:rPr>
              <w:t xml:space="preserve"> </w:t>
            </w:r>
            <w:proofErr w:type="spellStart"/>
            <w:proofErr w:type="gramStart"/>
            <w:r w:rsidRPr="009A6240">
              <w:rPr>
                <w:rFonts w:ascii="Times New Roman" w:hAnsi="Times New Roman" w:cs="Times New Roman"/>
                <w:sz w:val="24"/>
                <w:szCs w:val="24"/>
              </w:rPr>
              <w:t>var.Kurstaki</w:t>
            </w:r>
            <w:proofErr w:type="spellEnd"/>
            <w:proofErr w:type="gramEnd"/>
            <w:r w:rsidRPr="009A6240">
              <w:rPr>
                <w:rFonts w:ascii="Times New Roman" w:hAnsi="Times New Roman" w:cs="Times New Roman"/>
                <w:sz w:val="24"/>
                <w:szCs w:val="24"/>
              </w:rPr>
              <w:t xml:space="preserve"> </w:t>
            </w:r>
          </w:p>
        </w:tc>
        <w:tc>
          <w:tcPr>
            <w:tcW w:w="1342" w:type="dxa"/>
          </w:tcPr>
          <w:p w14:paraId="67F63C2F"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6C6FBFD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8.800</w:t>
            </w:r>
          </w:p>
        </w:tc>
        <w:tc>
          <w:tcPr>
            <w:tcW w:w="1080" w:type="dxa"/>
            <w:vAlign w:val="center"/>
          </w:tcPr>
          <w:p w14:paraId="161ED8F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0.283</w:t>
            </w:r>
          </w:p>
        </w:tc>
        <w:tc>
          <w:tcPr>
            <w:tcW w:w="1170" w:type="dxa"/>
            <w:vAlign w:val="center"/>
          </w:tcPr>
          <w:p w14:paraId="387586E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5.557</w:t>
            </w:r>
          </w:p>
        </w:tc>
        <w:tc>
          <w:tcPr>
            <w:tcW w:w="1080" w:type="dxa"/>
            <w:vAlign w:val="center"/>
          </w:tcPr>
          <w:p w14:paraId="0FC5B86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0.023</w:t>
            </w:r>
          </w:p>
        </w:tc>
        <w:tc>
          <w:tcPr>
            <w:tcW w:w="1080" w:type="dxa"/>
            <w:vAlign w:val="center"/>
          </w:tcPr>
          <w:p w14:paraId="2F3FB80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3.223</w:t>
            </w:r>
          </w:p>
        </w:tc>
        <w:tc>
          <w:tcPr>
            <w:tcW w:w="1080" w:type="dxa"/>
            <w:vAlign w:val="center"/>
          </w:tcPr>
          <w:p w14:paraId="3A84E83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0.167</w:t>
            </w:r>
          </w:p>
        </w:tc>
        <w:tc>
          <w:tcPr>
            <w:tcW w:w="1080" w:type="dxa"/>
            <w:vAlign w:val="center"/>
          </w:tcPr>
          <w:p w14:paraId="17CDA53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13.367</w:t>
            </w:r>
          </w:p>
        </w:tc>
        <w:tc>
          <w:tcPr>
            <w:tcW w:w="1080" w:type="dxa"/>
            <w:vAlign w:val="center"/>
          </w:tcPr>
          <w:p w14:paraId="4747953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0.275</w:t>
            </w:r>
          </w:p>
        </w:tc>
      </w:tr>
      <w:tr w:rsidR="00FC671F" w:rsidRPr="009A6240" w14:paraId="51DF973C" w14:textId="77777777" w:rsidTr="00BC5CAC">
        <w:trPr>
          <w:trHeight w:val="555"/>
        </w:trPr>
        <w:tc>
          <w:tcPr>
            <w:tcW w:w="530" w:type="dxa"/>
            <w:vAlign w:val="bottom"/>
          </w:tcPr>
          <w:p w14:paraId="002C4678"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6</w:t>
            </w:r>
          </w:p>
        </w:tc>
        <w:tc>
          <w:tcPr>
            <w:tcW w:w="2458" w:type="dxa"/>
            <w:vAlign w:val="bottom"/>
          </w:tcPr>
          <w:p w14:paraId="3D980ED5"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sz w:val="24"/>
                <w:szCs w:val="24"/>
              </w:rPr>
              <w:t>Panchagavya</w:t>
            </w:r>
            <w:proofErr w:type="spellEnd"/>
          </w:p>
        </w:tc>
        <w:tc>
          <w:tcPr>
            <w:tcW w:w="1342" w:type="dxa"/>
          </w:tcPr>
          <w:p w14:paraId="0D7DE5CA"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31E5212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24.900</w:t>
            </w:r>
          </w:p>
        </w:tc>
        <w:tc>
          <w:tcPr>
            <w:tcW w:w="1080" w:type="dxa"/>
            <w:vAlign w:val="center"/>
          </w:tcPr>
          <w:p w14:paraId="3E363D9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0.900</w:t>
            </w:r>
          </w:p>
        </w:tc>
        <w:tc>
          <w:tcPr>
            <w:tcW w:w="1170" w:type="dxa"/>
            <w:vAlign w:val="center"/>
          </w:tcPr>
          <w:p w14:paraId="41E5DB4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9.483</w:t>
            </w:r>
          </w:p>
        </w:tc>
        <w:tc>
          <w:tcPr>
            <w:tcW w:w="1080" w:type="dxa"/>
            <w:vAlign w:val="center"/>
          </w:tcPr>
          <w:p w14:paraId="2A1A956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0.423</w:t>
            </w:r>
          </w:p>
        </w:tc>
        <w:tc>
          <w:tcPr>
            <w:tcW w:w="1080" w:type="dxa"/>
            <w:vAlign w:val="center"/>
          </w:tcPr>
          <w:p w14:paraId="58E1688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6.457</w:t>
            </w:r>
          </w:p>
        </w:tc>
        <w:tc>
          <w:tcPr>
            <w:tcW w:w="1080" w:type="dxa"/>
            <w:vAlign w:val="center"/>
          </w:tcPr>
          <w:p w14:paraId="5A72F48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0.203</w:t>
            </w:r>
          </w:p>
        </w:tc>
        <w:tc>
          <w:tcPr>
            <w:tcW w:w="1080" w:type="dxa"/>
            <w:vAlign w:val="center"/>
          </w:tcPr>
          <w:p w14:paraId="071BCCD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25.200</w:t>
            </w:r>
          </w:p>
        </w:tc>
        <w:tc>
          <w:tcPr>
            <w:tcW w:w="1080" w:type="dxa"/>
            <w:vAlign w:val="center"/>
          </w:tcPr>
          <w:p w14:paraId="508D255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1.082</w:t>
            </w:r>
          </w:p>
        </w:tc>
      </w:tr>
      <w:tr w:rsidR="00FC671F" w:rsidRPr="009A6240" w14:paraId="789CA4FE" w14:textId="77777777" w:rsidTr="00BC5CAC">
        <w:trPr>
          <w:trHeight w:val="526"/>
        </w:trPr>
        <w:tc>
          <w:tcPr>
            <w:tcW w:w="530" w:type="dxa"/>
            <w:vAlign w:val="bottom"/>
          </w:tcPr>
          <w:p w14:paraId="09B9BDF4"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7</w:t>
            </w:r>
          </w:p>
        </w:tc>
        <w:tc>
          <w:tcPr>
            <w:tcW w:w="2458" w:type="dxa"/>
            <w:vAlign w:val="bottom"/>
          </w:tcPr>
          <w:p w14:paraId="35B8F55C"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Neem oil </w:t>
            </w:r>
          </w:p>
        </w:tc>
        <w:tc>
          <w:tcPr>
            <w:tcW w:w="1342" w:type="dxa"/>
          </w:tcPr>
          <w:p w14:paraId="13A99B59"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6CB95F6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15.917</w:t>
            </w:r>
          </w:p>
        </w:tc>
        <w:tc>
          <w:tcPr>
            <w:tcW w:w="1080" w:type="dxa"/>
            <w:vAlign w:val="center"/>
          </w:tcPr>
          <w:p w14:paraId="1E8DC37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0.350</w:t>
            </w:r>
          </w:p>
        </w:tc>
        <w:tc>
          <w:tcPr>
            <w:tcW w:w="1170" w:type="dxa"/>
            <w:vAlign w:val="center"/>
          </w:tcPr>
          <w:p w14:paraId="3F9180E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8.013</w:t>
            </w:r>
          </w:p>
        </w:tc>
        <w:tc>
          <w:tcPr>
            <w:tcW w:w="1080" w:type="dxa"/>
            <w:vAlign w:val="center"/>
          </w:tcPr>
          <w:p w14:paraId="4C0C013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0.107</w:t>
            </w:r>
          </w:p>
        </w:tc>
        <w:tc>
          <w:tcPr>
            <w:tcW w:w="1080" w:type="dxa"/>
            <w:vAlign w:val="center"/>
          </w:tcPr>
          <w:p w14:paraId="0397F4F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5.717</w:t>
            </w:r>
          </w:p>
        </w:tc>
        <w:tc>
          <w:tcPr>
            <w:tcW w:w="1080" w:type="dxa"/>
            <w:vAlign w:val="center"/>
          </w:tcPr>
          <w:p w14:paraId="779CD0D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0.163</w:t>
            </w:r>
          </w:p>
        </w:tc>
        <w:tc>
          <w:tcPr>
            <w:tcW w:w="1080" w:type="dxa"/>
            <w:vAlign w:val="center"/>
          </w:tcPr>
          <w:p w14:paraId="5603A0C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21.950</w:t>
            </w:r>
          </w:p>
        </w:tc>
        <w:tc>
          <w:tcPr>
            <w:tcW w:w="1080" w:type="dxa"/>
            <w:vAlign w:val="center"/>
          </w:tcPr>
          <w:p w14:paraId="643C4E8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1.021</w:t>
            </w:r>
          </w:p>
        </w:tc>
      </w:tr>
      <w:tr w:rsidR="00FC671F" w:rsidRPr="009A6240" w14:paraId="230E7DDB" w14:textId="77777777" w:rsidTr="00BC5CAC">
        <w:trPr>
          <w:trHeight w:val="381"/>
        </w:trPr>
        <w:tc>
          <w:tcPr>
            <w:tcW w:w="530" w:type="dxa"/>
          </w:tcPr>
          <w:p w14:paraId="2C72A753"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8</w:t>
            </w:r>
          </w:p>
        </w:tc>
        <w:tc>
          <w:tcPr>
            <w:tcW w:w="2458" w:type="dxa"/>
            <w:vAlign w:val="bottom"/>
          </w:tcPr>
          <w:p w14:paraId="4589E927"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Tobacco extract</w:t>
            </w:r>
          </w:p>
        </w:tc>
        <w:tc>
          <w:tcPr>
            <w:tcW w:w="1342" w:type="dxa"/>
          </w:tcPr>
          <w:p w14:paraId="56C25A61" w14:textId="77777777" w:rsidR="00FC671F" w:rsidRPr="009A6240" w:rsidRDefault="00FC671F" w:rsidP="00BC5CAC">
            <w:pPr>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7912139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21.747</w:t>
            </w:r>
          </w:p>
        </w:tc>
        <w:tc>
          <w:tcPr>
            <w:tcW w:w="1080" w:type="dxa"/>
            <w:vAlign w:val="center"/>
          </w:tcPr>
          <w:p w14:paraId="4585F48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2.077</w:t>
            </w:r>
          </w:p>
        </w:tc>
        <w:tc>
          <w:tcPr>
            <w:tcW w:w="1170" w:type="dxa"/>
            <w:vAlign w:val="center"/>
          </w:tcPr>
          <w:p w14:paraId="3F0297E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7.667</w:t>
            </w:r>
          </w:p>
        </w:tc>
        <w:tc>
          <w:tcPr>
            <w:tcW w:w="1080" w:type="dxa"/>
            <w:vAlign w:val="center"/>
          </w:tcPr>
          <w:p w14:paraId="618AC0A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0.004</w:t>
            </w:r>
          </w:p>
        </w:tc>
        <w:tc>
          <w:tcPr>
            <w:tcW w:w="1080" w:type="dxa"/>
            <w:vAlign w:val="center"/>
          </w:tcPr>
          <w:p w14:paraId="230E906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5.783</w:t>
            </w:r>
          </w:p>
        </w:tc>
        <w:tc>
          <w:tcPr>
            <w:tcW w:w="1080" w:type="dxa"/>
            <w:vAlign w:val="center"/>
          </w:tcPr>
          <w:p w14:paraId="00C78EC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0.003</w:t>
            </w:r>
          </w:p>
        </w:tc>
        <w:tc>
          <w:tcPr>
            <w:tcW w:w="1080" w:type="dxa"/>
            <w:vAlign w:val="center"/>
          </w:tcPr>
          <w:p w14:paraId="02BE02D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25.867</w:t>
            </w:r>
          </w:p>
        </w:tc>
        <w:tc>
          <w:tcPr>
            <w:tcW w:w="1080" w:type="dxa"/>
            <w:vAlign w:val="center"/>
          </w:tcPr>
          <w:p w14:paraId="4E80176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1.733</w:t>
            </w:r>
          </w:p>
        </w:tc>
      </w:tr>
      <w:tr w:rsidR="00FC671F" w:rsidRPr="009A6240" w14:paraId="4B3708BC" w14:textId="77777777" w:rsidTr="00BC5CAC">
        <w:trPr>
          <w:trHeight w:val="381"/>
        </w:trPr>
        <w:tc>
          <w:tcPr>
            <w:tcW w:w="530" w:type="dxa"/>
          </w:tcPr>
          <w:p w14:paraId="7DFF04F5"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9</w:t>
            </w:r>
          </w:p>
        </w:tc>
        <w:tc>
          <w:tcPr>
            <w:tcW w:w="2458" w:type="dxa"/>
            <w:vAlign w:val="bottom"/>
          </w:tcPr>
          <w:p w14:paraId="3B6E395E"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Control</w:t>
            </w:r>
          </w:p>
        </w:tc>
        <w:tc>
          <w:tcPr>
            <w:tcW w:w="1342" w:type="dxa"/>
          </w:tcPr>
          <w:p w14:paraId="0E9BA97D" w14:textId="77777777" w:rsidR="00FC671F" w:rsidRPr="009A6240" w:rsidRDefault="00FC671F" w:rsidP="00BC5CAC">
            <w:pPr>
              <w:spacing w:after="120"/>
              <w:ind w:left="-288"/>
              <w:jc w:val="center"/>
              <w:rPr>
                <w:rFonts w:ascii="Times New Roman" w:hAnsi="Times New Roman" w:cs="Times New Roman"/>
                <w:sz w:val="24"/>
                <w:szCs w:val="24"/>
              </w:rPr>
            </w:pPr>
            <w:r w:rsidRPr="009A6240">
              <w:rPr>
                <w:rFonts w:ascii="Times New Roman" w:hAnsi="Times New Roman" w:cs="Times New Roman"/>
                <w:sz w:val="24"/>
                <w:szCs w:val="24"/>
              </w:rPr>
              <w:t xml:space="preserve">   Water spray</w:t>
            </w:r>
          </w:p>
        </w:tc>
        <w:tc>
          <w:tcPr>
            <w:tcW w:w="1088" w:type="dxa"/>
            <w:vAlign w:val="center"/>
          </w:tcPr>
          <w:p w14:paraId="04C1C7D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24.133</w:t>
            </w:r>
          </w:p>
        </w:tc>
        <w:tc>
          <w:tcPr>
            <w:tcW w:w="1080" w:type="dxa"/>
            <w:vAlign w:val="center"/>
          </w:tcPr>
          <w:p w14:paraId="191BB1F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1.733</w:t>
            </w:r>
          </w:p>
        </w:tc>
        <w:tc>
          <w:tcPr>
            <w:tcW w:w="1170" w:type="dxa"/>
            <w:vAlign w:val="center"/>
          </w:tcPr>
          <w:p w14:paraId="5686E8B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11.090</w:t>
            </w:r>
          </w:p>
        </w:tc>
        <w:tc>
          <w:tcPr>
            <w:tcW w:w="1080" w:type="dxa"/>
            <w:vAlign w:val="center"/>
          </w:tcPr>
          <w:p w14:paraId="109A466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0.020</w:t>
            </w:r>
          </w:p>
        </w:tc>
        <w:tc>
          <w:tcPr>
            <w:tcW w:w="1080" w:type="dxa"/>
            <w:vAlign w:val="center"/>
          </w:tcPr>
          <w:p w14:paraId="098B2D9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8.333</w:t>
            </w:r>
          </w:p>
        </w:tc>
        <w:tc>
          <w:tcPr>
            <w:tcW w:w="1080" w:type="dxa"/>
            <w:vAlign w:val="center"/>
          </w:tcPr>
          <w:p w14:paraId="3B61BE3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0.227</w:t>
            </w:r>
          </w:p>
        </w:tc>
        <w:tc>
          <w:tcPr>
            <w:tcW w:w="1080" w:type="dxa"/>
            <w:vAlign w:val="center"/>
          </w:tcPr>
          <w:p w14:paraId="2FCB508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35.700</w:t>
            </w:r>
          </w:p>
        </w:tc>
        <w:tc>
          <w:tcPr>
            <w:tcW w:w="1080" w:type="dxa"/>
            <w:vAlign w:val="center"/>
          </w:tcPr>
          <w:p w14:paraId="25DDDB6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0.305</w:t>
            </w:r>
          </w:p>
        </w:tc>
      </w:tr>
      <w:tr w:rsidR="00FC671F" w:rsidRPr="009A6240" w14:paraId="41BB3D21" w14:textId="77777777" w:rsidTr="00BC5CAC">
        <w:trPr>
          <w:trHeight w:val="561"/>
        </w:trPr>
        <w:tc>
          <w:tcPr>
            <w:tcW w:w="530" w:type="dxa"/>
            <w:vAlign w:val="bottom"/>
          </w:tcPr>
          <w:p w14:paraId="1956F9FA" w14:textId="77777777" w:rsidR="00FC671F" w:rsidRPr="009A6240" w:rsidRDefault="00FC671F" w:rsidP="00BC5CAC">
            <w:pPr>
              <w:spacing w:after="0" w:line="240" w:lineRule="auto"/>
              <w:rPr>
                <w:rFonts w:ascii="Times New Roman" w:hAnsi="Times New Roman"/>
                <w:sz w:val="24"/>
                <w:szCs w:val="24"/>
              </w:rPr>
            </w:pPr>
          </w:p>
        </w:tc>
        <w:tc>
          <w:tcPr>
            <w:tcW w:w="2458" w:type="dxa"/>
            <w:vAlign w:val="center"/>
          </w:tcPr>
          <w:p w14:paraId="38C0B1F4"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 xml:space="preserve">SE (m) </w:t>
            </w:r>
            <w:r w:rsidRPr="009A6240">
              <w:rPr>
                <w:rFonts w:ascii="Times New Roman" w:eastAsia="Times New Roman" w:hAnsi="Times New Roman" w:cs="Times New Roman"/>
                <w:sz w:val="24"/>
                <w:szCs w:val="24"/>
              </w:rPr>
              <w:t>±</w:t>
            </w:r>
          </w:p>
        </w:tc>
        <w:tc>
          <w:tcPr>
            <w:tcW w:w="1342" w:type="dxa"/>
          </w:tcPr>
          <w:p w14:paraId="5377B814" w14:textId="77777777" w:rsidR="00FC671F" w:rsidRPr="009A6240" w:rsidRDefault="00FC671F" w:rsidP="00BC5CAC">
            <w:pPr>
              <w:spacing w:after="0" w:line="240" w:lineRule="auto"/>
              <w:jc w:val="center"/>
              <w:rPr>
                <w:rFonts w:ascii="Times New Roman" w:hAnsi="Times New Roman" w:cs="Times New Roman"/>
                <w:sz w:val="24"/>
                <w:szCs w:val="24"/>
              </w:rPr>
            </w:pPr>
          </w:p>
        </w:tc>
        <w:tc>
          <w:tcPr>
            <w:tcW w:w="2168" w:type="dxa"/>
            <w:gridSpan w:val="2"/>
            <w:vAlign w:val="center"/>
          </w:tcPr>
          <w:p w14:paraId="32DDBA5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0.941</w:t>
            </w:r>
          </w:p>
        </w:tc>
        <w:tc>
          <w:tcPr>
            <w:tcW w:w="2250" w:type="dxa"/>
            <w:gridSpan w:val="2"/>
            <w:vAlign w:val="center"/>
          </w:tcPr>
          <w:p w14:paraId="7F41BA92"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0.354</w:t>
            </w:r>
          </w:p>
        </w:tc>
        <w:tc>
          <w:tcPr>
            <w:tcW w:w="2160" w:type="dxa"/>
            <w:gridSpan w:val="2"/>
            <w:vAlign w:val="center"/>
          </w:tcPr>
          <w:p w14:paraId="179F6AA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0.234</w:t>
            </w:r>
          </w:p>
        </w:tc>
        <w:tc>
          <w:tcPr>
            <w:tcW w:w="2160" w:type="dxa"/>
            <w:gridSpan w:val="2"/>
            <w:vAlign w:val="center"/>
          </w:tcPr>
          <w:p w14:paraId="59CA5211"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0.974</w:t>
            </w:r>
          </w:p>
        </w:tc>
      </w:tr>
      <w:tr w:rsidR="00FC671F" w:rsidRPr="009A6240" w14:paraId="10CD44EF" w14:textId="77777777" w:rsidTr="00BC5CAC">
        <w:trPr>
          <w:trHeight w:val="435"/>
        </w:trPr>
        <w:tc>
          <w:tcPr>
            <w:tcW w:w="530" w:type="dxa"/>
            <w:vAlign w:val="bottom"/>
          </w:tcPr>
          <w:p w14:paraId="4724E47E" w14:textId="77777777" w:rsidR="00FC671F" w:rsidRPr="009A6240" w:rsidRDefault="00FC671F" w:rsidP="00BC5CAC">
            <w:pPr>
              <w:spacing w:after="0" w:line="240" w:lineRule="auto"/>
              <w:rPr>
                <w:rFonts w:ascii="Times New Roman" w:hAnsi="Times New Roman"/>
                <w:sz w:val="24"/>
                <w:szCs w:val="24"/>
              </w:rPr>
            </w:pPr>
          </w:p>
        </w:tc>
        <w:tc>
          <w:tcPr>
            <w:tcW w:w="2458" w:type="dxa"/>
            <w:vAlign w:val="center"/>
          </w:tcPr>
          <w:p w14:paraId="6D5E96E1"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C.D.(</w:t>
            </w:r>
            <w:r w:rsidRPr="009A6240">
              <w:rPr>
                <w:rFonts w:ascii="Times New Roman" w:eastAsia="Times New Roman" w:hAnsi="Times New Roman"/>
                <w:i/>
                <w:sz w:val="24"/>
                <w:szCs w:val="24"/>
              </w:rPr>
              <w:t>p=</w:t>
            </w:r>
            <w:r w:rsidRPr="009A6240">
              <w:rPr>
                <w:rFonts w:ascii="Times New Roman" w:eastAsia="Times New Roman" w:hAnsi="Times New Roman"/>
                <w:sz w:val="24"/>
                <w:szCs w:val="24"/>
              </w:rPr>
              <w:t>0.05)</w:t>
            </w:r>
          </w:p>
        </w:tc>
        <w:tc>
          <w:tcPr>
            <w:tcW w:w="1342" w:type="dxa"/>
          </w:tcPr>
          <w:p w14:paraId="60CF1F29" w14:textId="77777777" w:rsidR="00FC671F" w:rsidRPr="009A6240" w:rsidRDefault="00FC671F" w:rsidP="00BC5CAC">
            <w:pPr>
              <w:spacing w:after="0" w:line="240" w:lineRule="auto"/>
              <w:jc w:val="center"/>
              <w:rPr>
                <w:rFonts w:ascii="Times New Roman" w:hAnsi="Times New Roman" w:cs="Times New Roman"/>
                <w:bCs/>
                <w:sz w:val="24"/>
                <w:szCs w:val="24"/>
              </w:rPr>
            </w:pPr>
          </w:p>
        </w:tc>
        <w:tc>
          <w:tcPr>
            <w:tcW w:w="2168" w:type="dxa"/>
            <w:gridSpan w:val="2"/>
            <w:vAlign w:val="center"/>
          </w:tcPr>
          <w:p w14:paraId="04EB579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2.845</w:t>
            </w:r>
          </w:p>
        </w:tc>
        <w:tc>
          <w:tcPr>
            <w:tcW w:w="2250" w:type="dxa"/>
            <w:gridSpan w:val="2"/>
            <w:vAlign w:val="center"/>
          </w:tcPr>
          <w:p w14:paraId="538CF534"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1.069</w:t>
            </w:r>
          </w:p>
        </w:tc>
        <w:tc>
          <w:tcPr>
            <w:tcW w:w="2160" w:type="dxa"/>
            <w:gridSpan w:val="2"/>
            <w:vAlign w:val="center"/>
          </w:tcPr>
          <w:p w14:paraId="61A7BD8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0.709</w:t>
            </w:r>
          </w:p>
        </w:tc>
        <w:tc>
          <w:tcPr>
            <w:tcW w:w="2160" w:type="dxa"/>
            <w:gridSpan w:val="2"/>
            <w:vAlign w:val="center"/>
          </w:tcPr>
          <w:p w14:paraId="7B1FDF7A"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2.945</w:t>
            </w:r>
          </w:p>
        </w:tc>
      </w:tr>
    </w:tbl>
    <w:p w14:paraId="2DDA30CF" w14:textId="77777777" w:rsidR="00FC671F" w:rsidRPr="009A6240" w:rsidRDefault="00FC671F" w:rsidP="00FC671F">
      <w:pPr>
        <w:rPr>
          <w:rFonts w:ascii="Times New Roman" w:hAnsi="Times New Roman"/>
          <w:b/>
          <w:sz w:val="24"/>
          <w:szCs w:val="24"/>
        </w:rPr>
      </w:pPr>
    </w:p>
    <w:p w14:paraId="268F4094" w14:textId="77777777" w:rsidR="00FC671F" w:rsidRPr="009A6240" w:rsidRDefault="00D90E63" w:rsidP="00FC671F">
      <w:pPr>
        <w:jc w:val="center"/>
        <w:rPr>
          <w:rFonts w:ascii="Times New Roman" w:hAnsi="Times New Roman"/>
          <w:sz w:val="24"/>
          <w:szCs w:val="24"/>
        </w:rPr>
      </w:pPr>
      <w:r>
        <w:rPr>
          <w:rFonts w:ascii="Times New Roman" w:hAnsi="Times New Roman"/>
          <w:noProof/>
          <w:sz w:val="24"/>
          <w:szCs w:val="24"/>
        </w:rPr>
        <w:pict w14:anchorId="213025DB">
          <v:shape id="_x0000_s1038" type="#_x0000_t32" style="position:absolute;left:0;text-align:left;margin-left:415.6pt;margin-top:.2pt;width:35.65pt;height:0;z-index:251660288" o:connectortype="straight"/>
        </w:pict>
      </w:r>
      <w:r w:rsidR="00FC671F" w:rsidRPr="009A6240">
        <w:rPr>
          <w:rFonts w:ascii="Times New Roman" w:hAnsi="Times New Roman"/>
          <w:sz w:val="24"/>
          <w:szCs w:val="24"/>
        </w:rPr>
        <w:t>Figures in the parentheses are transformed values √</w:t>
      </w:r>
      <w:r w:rsidR="00FC671F" w:rsidRPr="009A6240">
        <w:rPr>
          <w:rFonts w:ascii="Cambria Math" w:hAnsi="Cambria Math"/>
          <w:sz w:val="24"/>
          <w:szCs w:val="24"/>
        </w:rPr>
        <w:t>𝑥</w:t>
      </w:r>
      <w:r w:rsidR="00FC671F" w:rsidRPr="009A6240">
        <w:rPr>
          <w:rFonts w:ascii="Times New Roman" w:hAnsi="Times New Roman"/>
          <w:sz w:val="24"/>
          <w:szCs w:val="24"/>
        </w:rPr>
        <w:t xml:space="preserve"> + 0.5 values</w:t>
      </w:r>
    </w:p>
    <w:p w14:paraId="60AD3D43" w14:textId="77777777" w:rsidR="00FC671F" w:rsidRPr="009A6240" w:rsidRDefault="00FC671F" w:rsidP="00FC671F">
      <w:pPr>
        <w:pStyle w:val="BodyText"/>
        <w:spacing w:after="240" w:line="360" w:lineRule="auto"/>
        <w:ind w:right="-180"/>
        <w:jc w:val="both"/>
      </w:pPr>
    </w:p>
    <w:p w14:paraId="711428D3" w14:textId="77777777" w:rsidR="00FC671F" w:rsidRPr="009A6240" w:rsidRDefault="00FC671F" w:rsidP="00FC671F">
      <w:pPr>
        <w:pStyle w:val="BodyText"/>
        <w:spacing w:after="240" w:line="360" w:lineRule="auto"/>
        <w:ind w:right="-180"/>
        <w:jc w:val="both"/>
      </w:pPr>
    </w:p>
    <w:p w14:paraId="2D6F1FAA" w14:textId="77777777" w:rsidR="00FC671F" w:rsidRPr="009A6240" w:rsidRDefault="00FC671F" w:rsidP="00FC671F">
      <w:pPr>
        <w:rPr>
          <w:rFonts w:ascii="Times New Roman" w:hAnsi="Times New Roman"/>
          <w:b/>
          <w:sz w:val="24"/>
          <w:szCs w:val="24"/>
        </w:rPr>
      </w:pPr>
      <w:r w:rsidRPr="009A6240">
        <w:rPr>
          <w:rFonts w:ascii="Times New Roman" w:hAnsi="Times New Roman"/>
          <w:b/>
          <w:sz w:val="24"/>
          <w:szCs w:val="24"/>
        </w:rPr>
        <w:t xml:space="preserve">Table 4. </w:t>
      </w:r>
      <w:r w:rsidRPr="009A6240">
        <w:rPr>
          <w:rFonts w:ascii="Times New Roman" w:hAnsi="Times New Roman" w:cs="Times New Roman"/>
          <w:b/>
          <w:sz w:val="24"/>
          <w:szCs w:val="24"/>
        </w:rPr>
        <w:t>Effect of different bio-pesticides on okra shoot and fruit borer infestation at different yield stages of Okra.</w:t>
      </w:r>
    </w:p>
    <w:tbl>
      <w:tblPr>
        <w:tblpPr w:leftFromText="180" w:rightFromText="180" w:vertAnchor="page" w:horzAnchor="margin" w:tblpY="2041"/>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548"/>
        <w:gridCol w:w="1252"/>
        <w:gridCol w:w="1088"/>
        <w:gridCol w:w="1080"/>
        <w:gridCol w:w="1170"/>
        <w:gridCol w:w="1080"/>
        <w:gridCol w:w="1080"/>
        <w:gridCol w:w="1080"/>
        <w:gridCol w:w="1080"/>
        <w:gridCol w:w="1080"/>
      </w:tblGrid>
      <w:tr w:rsidR="00FC671F" w:rsidRPr="009A6240" w14:paraId="2DEB619A" w14:textId="77777777" w:rsidTr="00BC5CAC">
        <w:trPr>
          <w:trHeight w:val="361"/>
        </w:trPr>
        <w:tc>
          <w:tcPr>
            <w:tcW w:w="3078" w:type="dxa"/>
            <w:gridSpan w:val="2"/>
            <w:vMerge w:val="restart"/>
            <w:tcBorders>
              <w:top w:val="single" w:sz="4" w:space="0" w:color="auto"/>
              <w:left w:val="single" w:sz="4" w:space="0" w:color="auto"/>
            </w:tcBorders>
          </w:tcPr>
          <w:p w14:paraId="1B1E7DB9"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w:t>
            </w:r>
          </w:p>
          <w:p w14:paraId="7BC9E830"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 xml:space="preserve">          TREATMENTS</w:t>
            </w:r>
          </w:p>
        </w:tc>
        <w:tc>
          <w:tcPr>
            <w:tcW w:w="1252" w:type="dxa"/>
            <w:vMerge w:val="restart"/>
          </w:tcPr>
          <w:p w14:paraId="0BDD6C4E" w14:textId="77777777" w:rsidR="00FC671F" w:rsidRPr="009A6240" w:rsidRDefault="00FC671F" w:rsidP="00BC5CAC">
            <w:pPr>
              <w:spacing w:after="0" w:line="240" w:lineRule="auto"/>
              <w:rPr>
                <w:rFonts w:ascii="Times New Roman" w:hAnsi="Times New Roman"/>
                <w:b/>
                <w:sz w:val="24"/>
                <w:szCs w:val="24"/>
              </w:rPr>
            </w:pPr>
          </w:p>
          <w:p w14:paraId="4890B158" w14:textId="77777777" w:rsidR="00FC671F" w:rsidRPr="009A6240" w:rsidRDefault="00FC671F" w:rsidP="00BC5CAC">
            <w:pPr>
              <w:spacing w:after="0" w:line="240" w:lineRule="auto"/>
              <w:rPr>
                <w:rFonts w:ascii="Times New Roman" w:hAnsi="Times New Roman"/>
                <w:b/>
                <w:sz w:val="24"/>
                <w:szCs w:val="24"/>
              </w:rPr>
            </w:pPr>
            <w:r w:rsidRPr="009A6240">
              <w:rPr>
                <w:rFonts w:ascii="Times New Roman" w:hAnsi="Times New Roman"/>
                <w:b/>
                <w:sz w:val="24"/>
                <w:szCs w:val="24"/>
              </w:rPr>
              <w:t>Conc.%</w:t>
            </w:r>
          </w:p>
        </w:tc>
        <w:tc>
          <w:tcPr>
            <w:tcW w:w="8738" w:type="dxa"/>
            <w:gridSpan w:val="8"/>
          </w:tcPr>
          <w:p w14:paraId="71F061F8" w14:textId="77777777" w:rsidR="00FC671F" w:rsidRPr="009A6240" w:rsidRDefault="00FC671F" w:rsidP="00BC5CAC">
            <w:pPr>
              <w:spacing w:before="120" w:after="12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Yield contributing characters</w:t>
            </w:r>
          </w:p>
        </w:tc>
      </w:tr>
      <w:tr w:rsidR="00FC671F" w:rsidRPr="009A6240" w14:paraId="4AD9D4D7" w14:textId="77777777" w:rsidTr="00BC5CAC">
        <w:trPr>
          <w:trHeight w:val="382"/>
        </w:trPr>
        <w:tc>
          <w:tcPr>
            <w:tcW w:w="3078" w:type="dxa"/>
            <w:gridSpan w:val="2"/>
            <w:vMerge/>
            <w:tcBorders>
              <w:left w:val="single" w:sz="4" w:space="0" w:color="auto"/>
            </w:tcBorders>
          </w:tcPr>
          <w:p w14:paraId="3A0C2A30" w14:textId="77777777" w:rsidR="00FC671F" w:rsidRPr="009A6240" w:rsidRDefault="00FC671F" w:rsidP="00BC5CAC">
            <w:pPr>
              <w:spacing w:after="0" w:line="240" w:lineRule="auto"/>
              <w:rPr>
                <w:rFonts w:ascii="Times New Roman" w:hAnsi="Times New Roman"/>
                <w:b/>
                <w:sz w:val="24"/>
                <w:szCs w:val="24"/>
              </w:rPr>
            </w:pPr>
          </w:p>
        </w:tc>
        <w:tc>
          <w:tcPr>
            <w:tcW w:w="1252" w:type="dxa"/>
            <w:vMerge/>
          </w:tcPr>
          <w:p w14:paraId="7FBB33B9" w14:textId="77777777" w:rsidR="00FC671F" w:rsidRPr="009A6240" w:rsidRDefault="00FC671F" w:rsidP="00BC5CAC">
            <w:pPr>
              <w:spacing w:after="0" w:line="240" w:lineRule="auto"/>
              <w:rPr>
                <w:rFonts w:ascii="Times New Roman" w:hAnsi="Times New Roman"/>
                <w:b/>
                <w:sz w:val="24"/>
                <w:szCs w:val="24"/>
              </w:rPr>
            </w:pPr>
          </w:p>
        </w:tc>
        <w:tc>
          <w:tcPr>
            <w:tcW w:w="2168" w:type="dxa"/>
            <w:gridSpan w:val="2"/>
          </w:tcPr>
          <w:p w14:paraId="4BBC3A91"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Length of healthy fruit (cm)</w:t>
            </w:r>
          </w:p>
        </w:tc>
        <w:tc>
          <w:tcPr>
            <w:tcW w:w="2250" w:type="dxa"/>
            <w:gridSpan w:val="2"/>
          </w:tcPr>
          <w:p w14:paraId="0F1F97FB"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Length of infested fruit (cm)</w:t>
            </w:r>
          </w:p>
        </w:tc>
        <w:tc>
          <w:tcPr>
            <w:tcW w:w="2160" w:type="dxa"/>
            <w:gridSpan w:val="2"/>
          </w:tcPr>
          <w:p w14:paraId="4A1640B7"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Girth of healthy fruit (cm)</w:t>
            </w:r>
          </w:p>
        </w:tc>
        <w:tc>
          <w:tcPr>
            <w:tcW w:w="2160" w:type="dxa"/>
            <w:gridSpan w:val="2"/>
          </w:tcPr>
          <w:p w14:paraId="52BD7FBA" w14:textId="77777777" w:rsidR="00FC671F" w:rsidRPr="009A6240" w:rsidRDefault="00FC671F" w:rsidP="00BC5CAC">
            <w:pPr>
              <w:spacing w:before="120" w:after="0" w:line="240" w:lineRule="auto"/>
              <w:jc w:val="center"/>
              <w:rPr>
                <w:rFonts w:ascii="Times New Roman" w:hAnsi="Times New Roman" w:cs="Times New Roman"/>
                <w:b/>
                <w:sz w:val="24"/>
                <w:szCs w:val="24"/>
              </w:rPr>
            </w:pPr>
            <w:r w:rsidRPr="009A6240">
              <w:rPr>
                <w:rFonts w:ascii="Times New Roman" w:hAnsi="Times New Roman" w:cs="Times New Roman"/>
                <w:b/>
                <w:sz w:val="24"/>
                <w:szCs w:val="24"/>
              </w:rPr>
              <w:t>Girth of infested fruit (cm)</w:t>
            </w:r>
          </w:p>
        </w:tc>
      </w:tr>
      <w:tr w:rsidR="00FC671F" w:rsidRPr="009A6240" w14:paraId="78BE04D3" w14:textId="77777777" w:rsidTr="00BC5CAC">
        <w:trPr>
          <w:trHeight w:val="389"/>
        </w:trPr>
        <w:tc>
          <w:tcPr>
            <w:tcW w:w="530" w:type="dxa"/>
            <w:vAlign w:val="bottom"/>
          </w:tcPr>
          <w:p w14:paraId="21C726E1" w14:textId="77777777" w:rsidR="00FC671F" w:rsidRPr="009A6240" w:rsidRDefault="00FC671F" w:rsidP="00BC5CAC">
            <w:pPr>
              <w:spacing w:after="0" w:line="240" w:lineRule="auto"/>
              <w:rPr>
                <w:rFonts w:ascii="Times New Roman" w:hAnsi="Times New Roman"/>
                <w:sz w:val="24"/>
                <w:szCs w:val="24"/>
              </w:rPr>
            </w:pPr>
          </w:p>
        </w:tc>
        <w:tc>
          <w:tcPr>
            <w:tcW w:w="2548" w:type="dxa"/>
            <w:vAlign w:val="bottom"/>
          </w:tcPr>
          <w:p w14:paraId="702B595B" w14:textId="77777777" w:rsidR="00FC671F" w:rsidRPr="009A6240" w:rsidRDefault="00FC671F" w:rsidP="00BC5CAC">
            <w:pPr>
              <w:spacing w:after="0" w:line="240" w:lineRule="auto"/>
              <w:rPr>
                <w:rFonts w:ascii="Times New Roman" w:hAnsi="Times New Roman"/>
              </w:rPr>
            </w:pPr>
          </w:p>
        </w:tc>
        <w:tc>
          <w:tcPr>
            <w:tcW w:w="1252" w:type="dxa"/>
            <w:vAlign w:val="bottom"/>
          </w:tcPr>
          <w:p w14:paraId="4A0FED2C" w14:textId="77777777" w:rsidR="00FC671F" w:rsidRPr="009A6240" w:rsidRDefault="00FC671F" w:rsidP="00BC5CAC">
            <w:pPr>
              <w:spacing w:after="0" w:line="240" w:lineRule="auto"/>
              <w:rPr>
                <w:rFonts w:ascii="Times New Roman" w:hAnsi="Times New Roman" w:cs="Times New Roman"/>
                <w:sz w:val="24"/>
                <w:szCs w:val="24"/>
              </w:rPr>
            </w:pPr>
          </w:p>
        </w:tc>
        <w:tc>
          <w:tcPr>
            <w:tcW w:w="1088" w:type="dxa"/>
            <w:vAlign w:val="bottom"/>
          </w:tcPr>
          <w:p w14:paraId="600A873A"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0EF29889" w14:textId="77777777" w:rsidR="00FC671F" w:rsidRPr="009A6240" w:rsidRDefault="00FC671F" w:rsidP="00BC5CAC">
            <w:pPr>
              <w:spacing w:after="0" w:line="240" w:lineRule="auto"/>
              <w:rPr>
                <w:rFonts w:ascii="Times New Roman" w:hAnsi="Times New Roman" w:cs="Times New Roman"/>
                <w:sz w:val="24"/>
                <w:szCs w:val="24"/>
              </w:rPr>
            </w:pPr>
          </w:p>
        </w:tc>
        <w:tc>
          <w:tcPr>
            <w:tcW w:w="1170" w:type="dxa"/>
            <w:vAlign w:val="bottom"/>
          </w:tcPr>
          <w:p w14:paraId="0BD278CB"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2470BFFE" w14:textId="77777777" w:rsidR="00FC671F" w:rsidRPr="009A6240" w:rsidRDefault="00FC671F" w:rsidP="00BC5CAC">
            <w:pPr>
              <w:spacing w:after="0" w:line="240" w:lineRule="auto"/>
              <w:rPr>
                <w:rFonts w:ascii="Times New Roman" w:hAnsi="Times New Roman" w:cs="Times New Roman"/>
                <w:sz w:val="24"/>
                <w:szCs w:val="24"/>
              </w:rPr>
            </w:pPr>
          </w:p>
        </w:tc>
        <w:tc>
          <w:tcPr>
            <w:tcW w:w="1080" w:type="dxa"/>
            <w:vAlign w:val="bottom"/>
          </w:tcPr>
          <w:p w14:paraId="14822840"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604EE2D5" w14:textId="77777777" w:rsidR="00FC671F" w:rsidRPr="009A6240" w:rsidRDefault="00FC671F" w:rsidP="00BC5CAC">
            <w:pPr>
              <w:spacing w:after="0" w:line="240" w:lineRule="auto"/>
              <w:rPr>
                <w:rFonts w:ascii="Times New Roman" w:hAnsi="Times New Roman" w:cs="Times New Roman"/>
                <w:sz w:val="24"/>
                <w:szCs w:val="24"/>
              </w:rPr>
            </w:pPr>
          </w:p>
        </w:tc>
        <w:tc>
          <w:tcPr>
            <w:tcW w:w="1080" w:type="dxa"/>
            <w:vAlign w:val="bottom"/>
          </w:tcPr>
          <w:p w14:paraId="4D60FF70"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Mean </w:t>
            </w:r>
          </w:p>
        </w:tc>
        <w:tc>
          <w:tcPr>
            <w:tcW w:w="1080" w:type="dxa"/>
            <w:vAlign w:val="bottom"/>
          </w:tcPr>
          <w:p w14:paraId="1D344168" w14:textId="77777777" w:rsidR="00FC671F" w:rsidRPr="009A6240" w:rsidRDefault="00FC671F" w:rsidP="00BC5CAC">
            <w:pPr>
              <w:spacing w:after="0" w:line="240" w:lineRule="auto"/>
              <w:rPr>
                <w:rFonts w:ascii="Times New Roman" w:hAnsi="Times New Roman" w:cs="Times New Roman"/>
                <w:sz w:val="24"/>
                <w:szCs w:val="24"/>
              </w:rPr>
            </w:pPr>
          </w:p>
        </w:tc>
      </w:tr>
      <w:tr w:rsidR="00FC671F" w:rsidRPr="009A6240" w14:paraId="4FFFBA33" w14:textId="77777777" w:rsidTr="00BC5CAC">
        <w:trPr>
          <w:trHeight w:val="555"/>
        </w:trPr>
        <w:tc>
          <w:tcPr>
            <w:tcW w:w="530" w:type="dxa"/>
            <w:vAlign w:val="bottom"/>
          </w:tcPr>
          <w:p w14:paraId="2CCC0EE3"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1</w:t>
            </w:r>
          </w:p>
        </w:tc>
        <w:tc>
          <w:tcPr>
            <w:tcW w:w="2548" w:type="dxa"/>
            <w:vAlign w:val="bottom"/>
          </w:tcPr>
          <w:p w14:paraId="2B63D43C"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 xml:space="preserve">NSKE@ Crude extract </w:t>
            </w:r>
          </w:p>
        </w:tc>
        <w:tc>
          <w:tcPr>
            <w:tcW w:w="1252" w:type="dxa"/>
          </w:tcPr>
          <w:p w14:paraId="2FD1DD5C"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2125EAE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18.033</w:t>
            </w:r>
          </w:p>
        </w:tc>
        <w:tc>
          <w:tcPr>
            <w:tcW w:w="1080" w:type="dxa"/>
            <w:vAlign w:val="center"/>
          </w:tcPr>
          <w:p w14:paraId="46B1DA5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(0.067)</w:t>
            </w:r>
          </w:p>
        </w:tc>
        <w:tc>
          <w:tcPr>
            <w:tcW w:w="1170" w:type="dxa"/>
            <w:vAlign w:val="center"/>
          </w:tcPr>
          <w:p w14:paraId="3012127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23.100</w:t>
            </w:r>
          </w:p>
        </w:tc>
        <w:tc>
          <w:tcPr>
            <w:tcW w:w="1080" w:type="dxa"/>
            <w:vAlign w:val="center"/>
          </w:tcPr>
          <w:p w14:paraId="405A8D4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(0.404)</w:t>
            </w:r>
          </w:p>
        </w:tc>
        <w:tc>
          <w:tcPr>
            <w:tcW w:w="1080" w:type="dxa"/>
            <w:vAlign w:val="center"/>
          </w:tcPr>
          <w:p w14:paraId="6CEA01C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5.097</w:t>
            </w:r>
          </w:p>
        </w:tc>
        <w:tc>
          <w:tcPr>
            <w:tcW w:w="1080" w:type="dxa"/>
            <w:vAlign w:val="center"/>
          </w:tcPr>
          <w:p w14:paraId="68522EB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(0.015)</w:t>
            </w:r>
          </w:p>
        </w:tc>
        <w:tc>
          <w:tcPr>
            <w:tcW w:w="1080" w:type="dxa"/>
            <w:vAlign w:val="center"/>
          </w:tcPr>
          <w:p w14:paraId="33D7080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2.467</w:t>
            </w:r>
          </w:p>
        </w:tc>
        <w:tc>
          <w:tcPr>
            <w:tcW w:w="1080" w:type="dxa"/>
            <w:vAlign w:val="center"/>
          </w:tcPr>
          <w:p w14:paraId="5B5B134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(0.086)</w:t>
            </w:r>
          </w:p>
        </w:tc>
      </w:tr>
      <w:tr w:rsidR="00FC671F" w:rsidRPr="009A6240" w14:paraId="20240270" w14:textId="77777777" w:rsidTr="00BC5CAC">
        <w:trPr>
          <w:trHeight w:val="555"/>
        </w:trPr>
        <w:tc>
          <w:tcPr>
            <w:tcW w:w="530" w:type="dxa"/>
            <w:vAlign w:val="bottom"/>
          </w:tcPr>
          <w:p w14:paraId="209718D6"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2</w:t>
            </w:r>
          </w:p>
        </w:tc>
        <w:tc>
          <w:tcPr>
            <w:tcW w:w="2548" w:type="dxa"/>
            <w:vAlign w:val="bottom"/>
          </w:tcPr>
          <w:p w14:paraId="5FA08934"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Beauveria </w:t>
            </w:r>
            <w:proofErr w:type="spellStart"/>
            <w:r w:rsidRPr="009A6240">
              <w:rPr>
                <w:rFonts w:ascii="Times New Roman" w:hAnsi="Times New Roman" w:cs="Times New Roman"/>
                <w:i/>
                <w:sz w:val="24"/>
                <w:szCs w:val="24"/>
              </w:rPr>
              <w:t>bassiana</w:t>
            </w:r>
            <w:proofErr w:type="spellEnd"/>
            <w:r w:rsidRPr="009A6240">
              <w:rPr>
                <w:rFonts w:ascii="Times New Roman" w:hAnsi="Times New Roman" w:cs="Times New Roman"/>
                <w:sz w:val="24"/>
                <w:szCs w:val="24"/>
              </w:rPr>
              <w:t xml:space="preserve"> </w:t>
            </w:r>
          </w:p>
        </w:tc>
        <w:tc>
          <w:tcPr>
            <w:tcW w:w="1252" w:type="dxa"/>
          </w:tcPr>
          <w:p w14:paraId="2CBC8A53"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5813645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21.227</w:t>
            </w:r>
          </w:p>
        </w:tc>
        <w:tc>
          <w:tcPr>
            <w:tcW w:w="1080" w:type="dxa"/>
            <w:vAlign w:val="center"/>
          </w:tcPr>
          <w:p w14:paraId="7AFD8E2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(0.087)</w:t>
            </w:r>
          </w:p>
        </w:tc>
        <w:tc>
          <w:tcPr>
            <w:tcW w:w="1170" w:type="dxa"/>
            <w:vAlign w:val="center"/>
          </w:tcPr>
          <w:p w14:paraId="6C42AC7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23.967</w:t>
            </w:r>
          </w:p>
        </w:tc>
        <w:tc>
          <w:tcPr>
            <w:tcW w:w="1080" w:type="dxa"/>
            <w:vAlign w:val="center"/>
          </w:tcPr>
          <w:p w14:paraId="54DED2F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(0.244)</w:t>
            </w:r>
          </w:p>
        </w:tc>
        <w:tc>
          <w:tcPr>
            <w:tcW w:w="1080" w:type="dxa"/>
            <w:vAlign w:val="center"/>
          </w:tcPr>
          <w:p w14:paraId="034FBB6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5.410</w:t>
            </w:r>
          </w:p>
        </w:tc>
        <w:tc>
          <w:tcPr>
            <w:tcW w:w="1080" w:type="dxa"/>
            <w:vAlign w:val="center"/>
          </w:tcPr>
          <w:p w14:paraId="24D4187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(0.010)</w:t>
            </w:r>
          </w:p>
        </w:tc>
        <w:tc>
          <w:tcPr>
            <w:tcW w:w="1080" w:type="dxa"/>
            <w:vAlign w:val="center"/>
          </w:tcPr>
          <w:p w14:paraId="77BB1E6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2.787</w:t>
            </w:r>
          </w:p>
        </w:tc>
        <w:tc>
          <w:tcPr>
            <w:tcW w:w="1080" w:type="dxa"/>
            <w:vAlign w:val="center"/>
          </w:tcPr>
          <w:p w14:paraId="6089C3A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(0.091)</w:t>
            </w:r>
          </w:p>
        </w:tc>
      </w:tr>
      <w:tr w:rsidR="00FC671F" w:rsidRPr="009A6240" w14:paraId="44031C12" w14:textId="77777777" w:rsidTr="00BC5CAC">
        <w:trPr>
          <w:trHeight w:val="555"/>
        </w:trPr>
        <w:tc>
          <w:tcPr>
            <w:tcW w:w="530" w:type="dxa"/>
            <w:vAlign w:val="bottom"/>
          </w:tcPr>
          <w:p w14:paraId="207E4693"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3</w:t>
            </w:r>
          </w:p>
        </w:tc>
        <w:tc>
          <w:tcPr>
            <w:tcW w:w="2548" w:type="dxa"/>
            <w:vAlign w:val="bottom"/>
          </w:tcPr>
          <w:p w14:paraId="27663E9C"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 xml:space="preserve">Verticillium </w:t>
            </w:r>
            <w:proofErr w:type="spellStart"/>
            <w:r w:rsidRPr="009A6240">
              <w:rPr>
                <w:rFonts w:ascii="Times New Roman" w:hAnsi="Times New Roman" w:cs="Times New Roman"/>
                <w:i/>
                <w:sz w:val="24"/>
                <w:szCs w:val="24"/>
              </w:rPr>
              <w:t>lecanii</w:t>
            </w:r>
            <w:proofErr w:type="spellEnd"/>
          </w:p>
        </w:tc>
        <w:tc>
          <w:tcPr>
            <w:tcW w:w="1252" w:type="dxa"/>
          </w:tcPr>
          <w:p w14:paraId="187CABE9"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01DBB6D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18.100</w:t>
            </w:r>
          </w:p>
        </w:tc>
        <w:tc>
          <w:tcPr>
            <w:tcW w:w="1080" w:type="dxa"/>
            <w:vAlign w:val="center"/>
          </w:tcPr>
          <w:p w14:paraId="6501AAC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(0.577)</w:t>
            </w:r>
          </w:p>
        </w:tc>
        <w:tc>
          <w:tcPr>
            <w:tcW w:w="1170" w:type="dxa"/>
            <w:vAlign w:val="center"/>
          </w:tcPr>
          <w:p w14:paraId="0C022E6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22.497</w:t>
            </w:r>
          </w:p>
        </w:tc>
        <w:tc>
          <w:tcPr>
            <w:tcW w:w="1080" w:type="dxa"/>
            <w:vAlign w:val="center"/>
          </w:tcPr>
          <w:p w14:paraId="4ABAEB2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(1.202)</w:t>
            </w:r>
          </w:p>
        </w:tc>
        <w:tc>
          <w:tcPr>
            <w:tcW w:w="1080" w:type="dxa"/>
            <w:vAlign w:val="center"/>
          </w:tcPr>
          <w:p w14:paraId="7FDCFB4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5.407</w:t>
            </w:r>
          </w:p>
        </w:tc>
        <w:tc>
          <w:tcPr>
            <w:tcW w:w="1080" w:type="dxa"/>
            <w:vAlign w:val="center"/>
          </w:tcPr>
          <w:p w14:paraId="5BA1D6F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(0.030)</w:t>
            </w:r>
          </w:p>
        </w:tc>
        <w:tc>
          <w:tcPr>
            <w:tcW w:w="1080" w:type="dxa"/>
            <w:vAlign w:val="center"/>
          </w:tcPr>
          <w:p w14:paraId="6AC1D19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2.007</w:t>
            </w:r>
          </w:p>
        </w:tc>
        <w:tc>
          <w:tcPr>
            <w:tcW w:w="1080" w:type="dxa"/>
            <w:vAlign w:val="center"/>
          </w:tcPr>
          <w:p w14:paraId="2893AA9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(0.013)</w:t>
            </w:r>
          </w:p>
        </w:tc>
      </w:tr>
      <w:tr w:rsidR="00FC671F" w:rsidRPr="009A6240" w14:paraId="74651B2C" w14:textId="77777777" w:rsidTr="00BC5CAC">
        <w:trPr>
          <w:trHeight w:val="555"/>
        </w:trPr>
        <w:tc>
          <w:tcPr>
            <w:tcW w:w="530" w:type="dxa"/>
            <w:vAlign w:val="bottom"/>
          </w:tcPr>
          <w:p w14:paraId="4658BC80"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4</w:t>
            </w:r>
          </w:p>
        </w:tc>
        <w:tc>
          <w:tcPr>
            <w:tcW w:w="2548" w:type="dxa"/>
            <w:vAlign w:val="bottom"/>
          </w:tcPr>
          <w:p w14:paraId="55444BCC"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i/>
                <w:sz w:val="24"/>
                <w:szCs w:val="24"/>
              </w:rPr>
              <w:t>Metarrhizium</w:t>
            </w:r>
            <w:proofErr w:type="spellEnd"/>
            <w:r w:rsidRPr="009A6240">
              <w:rPr>
                <w:rFonts w:ascii="Times New Roman" w:hAnsi="Times New Roman" w:cs="Times New Roman"/>
                <w:i/>
                <w:sz w:val="24"/>
                <w:szCs w:val="24"/>
              </w:rPr>
              <w:t xml:space="preserve"> </w:t>
            </w:r>
            <w:proofErr w:type="spellStart"/>
            <w:r w:rsidRPr="009A6240">
              <w:rPr>
                <w:rFonts w:ascii="Times New Roman" w:hAnsi="Times New Roman" w:cs="Times New Roman"/>
                <w:i/>
                <w:sz w:val="24"/>
                <w:szCs w:val="24"/>
              </w:rPr>
              <w:t>anisoplae</w:t>
            </w:r>
            <w:proofErr w:type="spellEnd"/>
            <w:r w:rsidRPr="009A6240">
              <w:rPr>
                <w:rFonts w:ascii="Times New Roman" w:hAnsi="Times New Roman" w:cs="Times New Roman"/>
                <w:i/>
                <w:sz w:val="24"/>
                <w:szCs w:val="24"/>
              </w:rPr>
              <w:t xml:space="preserve"> </w:t>
            </w:r>
          </w:p>
        </w:tc>
        <w:tc>
          <w:tcPr>
            <w:tcW w:w="1252" w:type="dxa"/>
          </w:tcPr>
          <w:p w14:paraId="381CAE05"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3F4CD8A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22.567</w:t>
            </w:r>
          </w:p>
        </w:tc>
        <w:tc>
          <w:tcPr>
            <w:tcW w:w="1080" w:type="dxa"/>
            <w:vAlign w:val="center"/>
          </w:tcPr>
          <w:p w14:paraId="0220223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(0.970)</w:t>
            </w:r>
          </w:p>
        </w:tc>
        <w:tc>
          <w:tcPr>
            <w:tcW w:w="1170" w:type="dxa"/>
            <w:vAlign w:val="center"/>
          </w:tcPr>
          <w:p w14:paraId="25CC42A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24.867</w:t>
            </w:r>
          </w:p>
        </w:tc>
        <w:tc>
          <w:tcPr>
            <w:tcW w:w="1080" w:type="dxa"/>
            <w:vAlign w:val="center"/>
          </w:tcPr>
          <w:p w14:paraId="2826223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(1.217)</w:t>
            </w:r>
          </w:p>
        </w:tc>
        <w:tc>
          <w:tcPr>
            <w:tcW w:w="1080" w:type="dxa"/>
            <w:vAlign w:val="center"/>
          </w:tcPr>
          <w:p w14:paraId="59FB7A2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5.500</w:t>
            </w:r>
          </w:p>
        </w:tc>
        <w:tc>
          <w:tcPr>
            <w:tcW w:w="1080" w:type="dxa"/>
            <w:vAlign w:val="center"/>
          </w:tcPr>
          <w:p w14:paraId="1F89689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(0.019)</w:t>
            </w:r>
          </w:p>
        </w:tc>
        <w:tc>
          <w:tcPr>
            <w:tcW w:w="1080" w:type="dxa"/>
            <w:vAlign w:val="center"/>
          </w:tcPr>
          <w:p w14:paraId="757EDE9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3.503</w:t>
            </w:r>
          </w:p>
        </w:tc>
        <w:tc>
          <w:tcPr>
            <w:tcW w:w="1080" w:type="dxa"/>
            <w:vAlign w:val="center"/>
          </w:tcPr>
          <w:p w14:paraId="1F2F4B3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(0.030)</w:t>
            </w:r>
          </w:p>
        </w:tc>
      </w:tr>
      <w:tr w:rsidR="00FC671F" w:rsidRPr="009A6240" w14:paraId="6C118DCA" w14:textId="77777777" w:rsidTr="00BC5CAC">
        <w:trPr>
          <w:trHeight w:val="555"/>
        </w:trPr>
        <w:tc>
          <w:tcPr>
            <w:tcW w:w="530" w:type="dxa"/>
            <w:vAlign w:val="bottom"/>
          </w:tcPr>
          <w:p w14:paraId="65D06EE7" w14:textId="77777777" w:rsidR="00FC671F" w:rsidRPr="009A6240" w:rsidRDefault="00FC671F" w:rsidP="00BC5CAC">
            <w:pPr>
              <w:spacing w:before="100" w:beforeAutospacing="1" w:after="100" w:afterAutospacing="1"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5</w:t>
            </w:r>
          </w:p>
        </w:tc>
        <w:tc>
          <w:tcPr>
            <w:tcW w:w="2548" w:type="dxa"/>
            <w:vAlign w:val="bottom"/>
          </w:tcPr>
          <w:p w14:paraId="083B80F1"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i/>
                <w:sz w:val="24"/>
                <w:szCs w:val="24"/>
              </w:rPr>
              <w:t>Bacillus thuringiensis</w:t>
            </w:r>
            <w:r w:rsidRPr="009A6240">
              <w:rPr>
                <w:rFonts w:ascii="Times New Roman" w:hAnsi="Times New Roman" w:cs="Times New Roman"/>
                <w:sz w:val="24"/>
                <w:szCs w:val="24"/>
              </w:rPr>
              <w:t xml:space="preserve"> </w:t>
            </w:r>
            <w:proofErr w:type="spellStart"/>
            <w:proofErr w:type="gramStart"/>
            <w:r w:rsidRPr="009A6240">
              <w:rPr>
                <w:rFonts w:ascii="Times New Roman" w:hAnsi="Times New Roman" w:cs="Times New Roman"/>
                <w:sz w:val="24"/>
                <w:szCs w:val="24"/>
              </w:rPr>
              <w:t>var.Kurstaki</w:t>
            </w:r>
            <w:proofErr w:type="spellEnd"/>
            <w:proofErr w:type="gramEnd"/>
            <w:r w:rsidRPr="009A6240">
              <w:rPr>
                <w:rFonts w:ascii="Times New Roman" w:hAnsi="Times New Roman" w:cs="Times New Roman"/>
                <w:sz w:val="24"/>
                <w:szCs w:val="24"/>
              </w:rPr>
              <w:t xml:space="preserve"> </w:t>
            </w:r>
          </w:p>
        </w:tc>
        <w:tc>
          <w:tcPr>
            <w:tcW w:w="1252" w:type="dxa"/>
          </w:tcPr>
          <w:p w14:paraId="6DCE5C0A"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20ADD835"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23.667</w:t>
            </w:r>
          </w:p>
        </w:tc>
        <w:tc>
          <w:tcPr>
            <w:tcW w:w="1080" w:type="dxa"/>
            <w:vAlign w:val="center"/>
          </w:tcPr>
          <w:p w14:paraId="484C245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(0.203)</w:t>
            </w:r>
          </w:p>
        </w:tc>
        <w:tc>
          <w:tcPr>
            <w:tcW w:w="1170" w:type="dxa"/>
            <w:vAlign w:val="center"/>
          </w:tcPr>
          <w:p w14:paraId="2C1C366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27.800</w:t>
            </w:r>
          </w:p>
        </w:tc>
        <w:tc>
          <w:tcPr>
            <w:tcW w:w="1080" w:type="dxa"/>
            <w:vAlign w:val="center"/>
          </w:tcPr>
          <w:p w14:paraId="51605B8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(0.203)</w:t>
            </w:r>
          </w:p>
        </w:tc>
        <w:tc>
          <w:tcPr>
            <w:tcW w:w="1080" w:type="dxa"/>
            <w:vAlign w:val="center"/>
          </w:tcPr>
          <w:p w14:paraId="78A4D7EE"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5.767</w:t>
            </w:r>
          </w:p>
        </w:tc>
        <w:tc>
          <w:tcPr>
            <w:tcW w:w="1080" w:type="dxa"/>
            <w:vAlign w:val="center"/>
          </w:tcPr>
          <w:p w14:paraId="66FCD00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(0.007)</w:t>
            </w:r>
          </w:p>
        </w:tc>
        <w:tc>
          <w:tcPr>
            <w:tcW w:w="1080" w:type="dxa"/>
            <w:vAlign w:val="center"/>
          </w:tcPr>
          <w:p w14:paraId="0BC48AA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3.610</w:t>
            </w:r>
          </w:p>
        </w:tc>
        <w:tc>
          <w:tcPr>
            <w:tcW w:w="1080" w:type="dxa"/>
            <w:vAlign w:val="center"/>
          </w:tcPr>
          <w:p w14:paraId="0E08362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(0.020)</w:t>
            </w:r>
          </w:p>
        </w:tc>
      </w:tr>
      <w:tr w:rsidR="00FC671F" w:rsidRPr="009A6240" w14:paraId="471A6849" w14:textId="77777777" w:rsidTr="00BC5CAC">
        <w:trPr>
          <w:trHeight w:val="555"/>
        </w:trPr>
        <w:tc>
          <w:tcPr>
            <w:tcW w:w="530" w:type="dxa"/>
            <w:vAlign w:val="bottom"/>
          </w:tcPr>
          <w:p w14:paraId="78797D9C"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6</w:t>
            </w:r>
          </w:p>
        </w:tc>
        <w:tc>
          <w:tcPr>
            <w:tcW w:w="2548" w:type="dxa"/>
            <w:vAlign w:val="bottom"/>
          </w:tcPr>
          <w:p w14:paraId="67D4B3FE" w14:textId="77777777" w:rsidR="00FC671F" w:rsidRPr="009A6240" w:rsidRDefault="00FC671F" w:rsidP="00BC5CAC">
            <w:pPr>
              <w:spacing w:after="0" w:line="240" w:lineRule="auto"/>
              <w:rPr>
                <w:rFonts w:ascii="Times New Roman" w:hAnsi="Times New Roman" w:cs="Times New Roman"/>
                <w:sz w:val="24"/>
                <w:szCs w:val="24"/>
              </w:rPr>
            </w:pPr>
            <w:proofErr w:type="spellStart"/>
            <w:r w:rsidRPr="009A6240">
              <w:rPr>
                <w:rFonts w:ascii="Times New Roman" w:hAnsi="Times New Roman" w:cs="Times New Roman"/>
                <w:sz w:val="24"/>
                <w:szCs w:val="24"/>
              </w:rPr>
              <w:t>Panchagavya</w:t>
            </w:r>
            <w:proofErr w:type="spellEnd"/>
          </w:p>
        </w:tc>
        <w:tc>
          <w:tcPr>
            <w:tcW w:w="1252" w:type="dxa"/>
          </w:tcPr>
          <w:p w14:paraId="660A0DE2"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2AC3858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19.433</w:t>
            </w:r>
          </w:p>
        </w:tc>
        <w:tc>
          <w:tcPr>
            <w:tcW w:w="1080" w:type="dxa"/>
            <w:vAlign w:val="center"/>
          </w:tcPr>
          <w:p w14:paraId="29E71BA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(0.034)</w:t>
            </w:r>
          </w:p>
        </w:tc>
        <w:tc>
          <w:tcPr>
            <w:tcW w:w="1170" w:type="dxa"/>
            <w:vAlign w:val="center"/>
          </w:tcPr>
          <w:p w14:paraId="221CE70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19.767</w:t>
            </w:r>
          </w:p>
        </w:tc>
        <w:tc>
          <w:tcPr>
            <w:tcW w:w="1080" w:type="dxa"/>
            <w:vAlign w:val="center"/>
          </w:tcPr>
          <w:p w14:paraId="49D7E01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(0.361)</w:t>
            </w:r>
          </w:p>
        </w:tc>
        <w:tc>
          <w:tcPr>
            <w:tcW w:w="1080" w:type="dxa"/>
            <w:vAlign w:val="center"/>
          </w:tcPr>
          <w:p w14:paraId="79BBD4EC"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5.127</w:t>
            </w:r>
          </w:p>
        </w:tc>
        <w:tc>
          <w:tcPr>
            <w:tcW w:w="1080" w:type="dxa"/>
            <w:vAlign w:val="center"/>
          </w:tcPr>
          <w:p w14:paraId="35E45F6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(0.018)</w:t>
            </w:r>
          </w:p>
        </w:tc>
        <w:tc>
          <w:tcPr>
            <w:tcW w:w="1080" w:type="dxa"/>
            <w:vAlign w:val="center"/>
          </w:tcPr>
          <w:p w14:paraId="152C4A5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2.480</w:t>
            </w:r>
          </w:p>
        </w:tc>
        <w:tc>
          <w:tcPr>
            <w:tcW w:w="1080" w:type="dxa"/>
            <w:vAlign w:val="center"/>
          </w:tcPr>
          <w:p w14:paraId="5F2C71E6"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(0.314)</w:t>
            </w:r>
          </w:p>
        </w:tc>
      </w:tr>
      <w:tr w:rsidR="00FC671F" w:rsidRPr="009A6240" w14:paraId="12B82B79" w14:textId="77777777" w:rsidTr="00BC5CAC">
        <w:trPr>
          <w:trHeight w:val="526"/>
        </w:trPr>
        <w:tc>
          <w:tcPr>
            <w:tcW w:w="530" w:type="dxa"/>
            <w:vAlign w:val="bottom"/>
          </w:tcPr>
          <w:p w14:paraId="5B1F894A"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7</w:t>
            </w:r>
          </w:p>
        </w:tc>
        <w:tc>
          <w:tcPr>
            <w:tcW w:w="2548" w:type="dxa"/>
            <w:vAlign w:val="bottom"/>
          </w:tcPr>
          <w:p w14:paraId="63E2D4BE"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 xml:space="preserve">Neem oil </w:t>
            </w:r>
          </w:p>
        </w:tc>
        <w:tc>
          <w:tcPr>
            <w:tcW w:w="1252" w:type="dxa"/>
          </w:tcPr>
          <w:p w14:paraId="10085657" w14:textId="77777777" w:rsidR="00FC671F" w:rsidRPr="009A6240" w:rsidRDefault="00FC671F" w:rsidP="00BC5CAC">
            <w:pPr>
              <w:spacing w:before="120" w:after="0"/>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2AE50ED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19.433</w:t>
            </w:r>
          </w:p>
        </w:tc>
        <w:tc>
          <w:tcPr>
            <w:tcW w:w="1080" w:type="dxa"/>
            <w:vAlign w:val="center"/>
          </w:tcPr>
          <w:p w14:paraId="3078042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(0.809)</w:t>
            </w:r>
          </w:p>
        </w:tc>
        <w:tc>
          <w:tcPr>
            <w:tcW w:w="1170" w:type="dxa"/>
            <w:vAlign w:val="center"/>
          </w:tcPr>
          <w:p w14:paraId="0744648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21.433</w:t>
            </w:r>
          </w:p>
        </w:tc>
        <w:tc>
          <w:tcPr>
            <w:tcW w:w="1080" w:type="dxa"/>
            <w:vAlign w:val="center"/>
          </w:tcPr>
          <w:p w14:paraId="65D0408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(0.907)</w:t>
            </w:r>
          </w:p>
        </w:tc>
        <w:tc>
          <w:tcPr>
            <w:tcW w:w="1080" w:type="dxa"/>
            <w:vAlign w:val="center"/>
          </w:tcPr>
          <w:p w14:paraId="0148D743"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5.123</w:t>
            </w:r>
          </w:p>
        </w:tc>
        <w:tc>
          <w:tcPr>
            <w:tcW w:w="1080" w:type="dxa"/>
            <w:vAlign w:val="center"/>
          </w:tcPr>
          <w:p w14:paraId="6276D2BF"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(0.258)</w:t>
            </w:r>
          </w:p>
        </w:tc>
        <w:tc>
          <w:tcPr>
            <w:tcW w:w="1080" w:type="dxa"/>
            <w:vAlign w:val="center"/>
          </w:tcPr>
          <w:p w14:paraId="037FC61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2.607</w:t>
            </w:r>
          </w:p>
        </w:tc>
        <w:tc>
          <w:tcPr>
            <w:tcW w:w="1080" w:type="dxa"/>
            <w:vAlign w:val="center"/>
          </w:tcPr>
          <w:p w14:paraId="57DEA04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(0.047)</w:t>
            </w:r>
          </w:p>
        </w:tc>
      </w:tr>
      <w:tr w:rsidR="00FC671F" w:rsidRPr="009A6240" w14:paraId="622C6903" w14:textId="77777777" w:rsidTr="00BC5CAC">
        <w:trPr>
          <w:trHeight w:val="381"/>
        </w:trPr>
        <w:tc>
          <w:tcPr>
            <w:tcW w:w="530" w:type="dxa"/>
          </w:tcPr>
          <w:p w14:paraId="3E688CB6"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8</w:t>
            </w:r>
          </w:p>
        </w:tc>
        <w:tc>
          <w:tcPr>
            <w:tcW w:w="2548" w:type="dxa"/>
            <w:vAlign w:val="bottom"/>
          </w:tcPr>
          <w:p w14:paraId="4BEAEE18" w14:textId="77777777" w:rsidR="00FC671F" w:rsidRPr="009A6240" w:rsidRDefault="00FC671F" w:rsidP="00BC5CAC">
            <w:pPr>
              <w:spacing w:after="0" w:line="240" w:lineRule="auto"/>
              <w:rPr>
                <w:rFonts w:ascii="Times New Roman" w:hAnsi="Times New Roman" w:cs="Times New Roman"/>
                <w:i/>
                <w:sz w:val="24"/>
                <w:szCs w:val="24"/>
              </w:rPr>
            </w:pPr>
            <w:r w:rsidRPr="009A6240">
              <w:rPr>
                <w:rFonts w:ascii="Times New Roman" w:hAnsi="Times New Roman" w:cs="Times New Roman"/>
                <w:sz w:val="24"/>
                <w:szCs w:val="24"/>
              </w:rPr>
              <w:t>Tobacco extract</w:t>
            </w:r>
          </w:p>
        </w:tc>
        <w:tc>
          <w:tcPr>
            <w:tcW w:w="1252" w:type="dxa"/>
          </w:tcPr>
          <w:p w14:paraId="0EBCEF9B" w14:textId="77777777" w:rsidR="00FC671F" w:rsidRPr="009A6240" w:rsidRDefault="00FC671F" w:rsidP="00BC5CAC">
            <w:pPr>
              <w:jc w:val="center"/>
              <w:rPr>
                <w:rFonts w:ascii="Times New Roman" w:hAnsi="Times New Roman" w:cs="Times New Roman"/>
                <w:sz w:val="24"/>
                <w:szCs w:val="24"/>
              </w:rPr>
            </w:pPr>
            <w:r w:rsidRPr="009A6240">
              <w:rPr>
                <w:rFonts w:ascii="Times New Roman" w:hAnsi="Times New Roman" w:cs="Times New Roman"/>
                <w:sz w:val="24"/>
                <w:szCs w:val="24"/>
              </w:rPr>
              <w:t>0.05%</w:t>
            </w:r>
          </w:p>
        </w:tc>
        <w:tc>
          <w:tcPr>
            <w:tcW w:w="1088" w:type="dxa"/>
            <w:vAlign w:val="center"/>
          </w:tcPr>
          <w:p w14:paraId="0140BB7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20.300</w:t>
            </w:r>
          </w:p>
        </w:tc>
        <w:tc>
          <w:tcPr>
            <w:tcW w:w="1080" w:type="dxa"/>
            <w:vAlign w:val="center"/>
          </w:tcPr>
          <w:p w14:paraId="2B6499E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(0.115)</w:t>
            </w:r>
          </w:p>
        </w:tc>
        <w:tc>
          <w:tcPr>
            <w:tcW w:w="1170" w:type="dxa"/>
            <w:vAlign w:val="center"/>
          </w:tcPr>
          <w:p w14:paraId="4D6FF174"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18.600</w:t>
            </w:r>
          </w:p>
        </w:tc>
        <w:tc>
          <w:tcPr>
            <w:tcW w:w="1080" w:type="dxa"/>
            <w:vAlign w:val="center"/>
          </w:tcPr>
          <w:p w14:paraId="5A8ED4A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(0.437)</w:t>
            </w:r>
          </w:p>
        </w:tc>
        <w:tc>
          <w:tcPr>
            <w:tcW w:w="1080" w:type="dxa"/>
            <w:vAlign w:val="center"/>
          </w:tcPr>
          <w:p w14:paraId="348012C9"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5.057</w:t>
            </w:r>
          </w:p>
        </w:tc>
        <w:tc>
          <w:tcPr>
            <w:tcW w:w="1080" w:type="dxa"/>
            <w:vAlign w:val="center"/>
          </w:tcPr>
          <w:p w14:paraId="305D6AE2"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(0.035)</w:t>
            </w:r>
          </w:p>
        </w:tc>
        <w:tc>
          <w:tcPr>
            <w:tcW w:w="1080" w:type="dxa"/>
            <w:vAlign w:val="center"/>
          </w:tcPr>
          <w:p w14:paraId="0ADA2CF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1.853</w:t>
            </w:r>
          </w:p>
        </w:tc>
        <w:tc>
          <w:tcPr>
            <w:tcW w:w="1080" w:type="dxa"/>
            <w:vAlign w:val="center"/>
          </w:tcPr>
          <w:p w14:paraId="6EFC5A98"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(0.023)</w:t>
            </w:r>
          </w:p>
        </w:tc>
      </w:tr>
      <w:tr w:rsidR="00FC671F" w:rsidRPr="009A6240" w14:paraId="4EB1803C" w14:textId="77777777" w:rsidTr="00BC5CAC">
        <w:trPr>
          <w:trHeight w:val="381"/>
        </w:trPr>
        <w:tc>
          <w:tcPr>
            <w:tcW w:w="530" w:type="dxa"/>
          </w:tcPr>
          <w:p w14:paraId="5CC5723A" w14:textId="77777777" w:rsidR="00FC671F" w:rsidRPr="009A6240" w:rsidRDefault="00FC671F" w:rsidP="00BC5CAC">
            <w:pPr>
              <w:spacing w:before="120" w:after="100" w:afterAutospacing="1"/>
              <w:rPr>
                <w:rFonts w:ascii="Times New Roman" w:hAnsi="Times New Roman" w:cs="Times New Roman"/>
                <w:sz w:val="24"/>
                <w:szCs w:val="24"/>
              </w:rPr>
            </w:pPr>
            <w:r w:rsidRPr="009A6240">
              <w:rPr>
                <w:rFonts w:ascii="Times New Roman" w:hAnsi="Times New Roman" w:cs="Times New Roman"/>
                <w:sz w:val="24"/>
                <w:szCs w:val="24"/>
              </w:rPr>
              <w:t>T</w:t>
            </w:r>
            <w:r w:rsidRPr="009A6240">
              <w:rPr>
                <w:rFonts w:ascii="Times New Roman" w:hAnsi="Times New Roman" w:cs="Times New Roman"/>
                <w:sz w:val="24"/>
                <w:szCs w:val="24"/>
                <w:vertAlign w:val="subscript"/>
              </w:rPr>
              <w:t>9</w:t>
            </w:r>
          </w:p>
        </w:tc>
        <w:tc>
          <w:tcPr>
            <w:tcW w:w="2548" w:type="dxa"/>
            <w:vAlign w:val="bottom"/>
          </w:tcPr>
          <w:p w14:paraId="1DBC089E" w14:textId="77777777" w:rsidR="00FC671F" w:rsidRPr="009A6240" w:rsidRDefault="00FC671F" w:rsidP="00BC5CAC">
            <w:pPr>
              <w:spacing w:after="0" w:line="240" w:lineRule="auto"/>
              <w:rPr>
                <w:rFonts w:ascii="Times New Roman" w:hAnsi="Times New Roman" w:cs="Times New Roman"/>
                <w:sz w:val="24"/>
                <w:szCs w:val="24"/>
              </w:rPr>
            </w:pPr>
            <w:r w:rsidRPr="009A6240">
              <w:rPr>
                <w:rFonts w:ascii="Times New Roman" w:hAnsi="Times New Roman" w:cs="Times New Roman"/>
                <w:sz w:val="24"/>
                <w:szCs w:val="24"/>
              </w:rPr>
              <w:t>Control</w:t>
            </w:r>
          </w:p>
        </w:tc>
        <w:tc>
          <w:tcPr>
            <w:tcW w:w="1252" w:type="dxa"/>
          </w:tcPr>
          <w:p w14:paraId="51A35E4E" w14:textId="77777777" w:rsidR="00FC671F" w:rsidRPr="009A6240" w:rsidRDefault="00FC671F" w:rsidP="00BC5CAC">
            <w:pPr>
              <w:spacing w:after="120"/>
              <w:ind w:left="-144"/>
              <w:jc w:val="center"/>
              <w:rPr>
                <w:rFonts w:ascii="Times New Roman" w:hAnsi="Times New Roman" w:cs="Times New Roman"/>
                <w:sz w:val="24"/>
                <w:szCs w:val="24"/>
              </w:rPr>
            </w:pPr>
            <w:r w:rsidRPr="009A6240">
              <w:rPr>
                <w:rFonts w:ascii="Times New Roman" w:hAnsi="Times New Roman" w:cs="Times New Roman"/>
                <w:sz w:val="24"/>
                <w:szCs w:val="24"/>
              </w:rPr>
              <w:t>Water spray</w:t>
            </w:r>
          </w:p>
        </w:tc>
        <w:tc>
          <w:tcPr>
            <w:tcW w:w="1088" w:type="dxa"/>
            <w:vAlign w:val="center"/>
          </w:tcPr>
          <w:p w14:paraId="0365A61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17.433</w:t>
            </w:r>
          </w:p>
        </w:tc>
        <w:tc>
          <w:tcPr>
            <w:tcW w:w="1080" w:type="dxa"/>
            <w:vAlign w:val="center"/>
          </w:tcPr>
          <w:p w14:paraId="6DA0717A"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(0.203)</w:t>
            </w:r>
          </w:p>
        </w:tc>
        <w:tc>
          <w:tcPr>
            <w:tcW w:w="1170" w:type="dxa"/>
            <w:vAlign w:val="center"/>
          </w:tcPr>
          <w:p w14:paraId="3F2E41F7"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14.333</w:t>
            </w:r>
          </w:p>
        </w:tc>
        <w:tc>
          <w:tcPr>
            <w:tcW w:w="1080" w:type="dxa"/>
            <w:vAlign w:val="center"/>
          </w:tcPr>
          <w:p w14:paraId="6CA58941"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(0.393)</w:t>
            </w:r>
          </w:p>
        </w:tc>
        <w:tc>
          <w:tcPr>
            <w:tcW w:w="1080" w:type="dxa"/>
            <w:vAlign w:val="center"/>
          </w:tcPr>
          <w:p w14:paraId="258F6B5D"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3.807</w:t>
            </w:r>
          </w:p>
        </w:tc>
        <w:tc>
          <w:tcPr>
            <w:tcW w:w="1080" w:type="dxa"/>
            <w:vAlign w:val="center"/>
          </w:tcPr>
          <w:p w14:paraId="0A16A63B"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(0.108)</w:t>
            </w:r>
          </w:p>
        </w:tc>
        <w:tc>
          <w:tcPr>
            <w:tcW w:w="1080" w:type="dxa"/>
            <w:vAlign w:val="center"/>
          </w:tcPr>
          <w:p w14:paraId="21F3D7F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1.753</w:t>
            </w:r>
          </w:p>
        </w:tc>
        <w:tc>
          <w:tcPr>
            <w:tcW w:w="1080" w:type="dxa"/>
            <w:vAlign w:val="center"/>
          </w:tcPr>
          <w:p w14:paraId="22AFD600" w14:textId="77777777" w:rsidR="00FC671F" w:rsidRPr="009A6240" w:rsidRDefault="00FC671F" w:rsidP="00BC5CAC">
            <w:pPr>
              <w:spacing w:after="0" w:line="240" w:lineRule="auto"/>
              <w:jc w:val="right"/>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(0.043)</w:t>
            </w:r>
          </w:p>
        </w:tc>
      </w:tr>
      <w:tr w:rsidR="00FC671F" w:rsidRPr="009A6240" w14:paraId="1C48E853" w14:textId="77777777" w:rsidTr="00BC5CAC">
        <w:trPr>
          <w:trHeight w:val="561"/>
        </w:trPr>
        <w:tc>
          <w:tcPr>
            <w:tcW w:w="530" w:type="dxa"/>
            <w:vAlign w:val="bottom"/>
          </w:tcPr>
          <w:p w14:paraId="0A916D85" w14:textId="77777777" w:rsidR="00FC671F" w:rsidRPr="009A6240" w:rsidRDefault="00FC671F" w:rsidP="00BC5CAC">
            <w:pPr>
              <w:spacing w:after="0" w:line="240" w:lineRule="auto"/>
              <w:rPr>
                <w:rFonts w:ascii="Times New Roman" w:hAnsi="Times New Roman"/>
                <w:sz w:val="24"/>
                <w:szCs w:val="24"/>
              </w:rPr>
            </w:pPr>
          </w:p>
        </w:tc>
        <w:tc>
          <w:tcPr>
            <w:tcW w:w="2548" w:type="dxa"/>
            <w:vAlign w:val="center"/>
          </w:tcPr>
          <w:p w14:paraId="08233421"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 xml:space="preserve">SE (m) </w:t>
            </w:r>
            <w:r w:rsidRPr="009A6240">
              <w:rPr>
                <w:rFonts w:ascii="Times New Roman" w:eastAsia="Times New Roman" w:hAnsi="Times New Roman" w:cs="Times New Roman"/>
                <w:sz w:val="24"/>
                <w:szCs w:val="24"/>
              </w:rPr>
              <w:t>±</w:t>
            </w:r>
          </w:p>
        </w:tc>
        <w:tc>
          <w:tcPr>
            <w:tcW w:w="1252" w:type="dxa"/>
          </w:tcPr>
          <w:p w14:paraId="49937AED" w14:textId="77777777" w:rsidR="00FC671F" w:rsidRPr="009A6240" w:rsidRDefault="00FC671F" w:rsidP="00BC5CAC">
            <w:pPr>
              <w:spacing w:after="0" w:line="240" w:lineRule="auto"/>
              <w:jc w:val="center"/>
              <w:rPr>
                <w:rFonts w:ascii="Times New Roman" w:hAnsi="Times New Roman" w:cs="Times New Roman"/>
                <w:sz w:val="24"/>
                <w:szCs w:val="24"/>
              </w:rPr>
            </w:pPr>
          </w:p>
        </w:tc>
        <w:tc>
          <w:tcPr>
            <w:tcW w:w="2168" w:type="dxa"/>
            <w:gridSpan w:val="2"/>
            <w:vAlign w:val="center"/>
          </w:tcPr>
          <w:p w14:paraId="39DFC4F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0.503</w:t>
            </w:r>
          </w:p>
        </w:tc>
        <w:tc>
          <w:tcPr>
            <w:tcW w:w="2250" w:type="dxa"/>
            <w:gridSpan w:val="2"/>
            <w:vAlign w:val="center"/>
          </w:tcPr>
          <w:p w14:paraId="5895178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1.349</w:t>
            </w:r>
          </w:p>
        </w:tc>
        <w:tc>
          <w:tcPr>
            <w:tcW w:w="2160" w:type="dxa"/>
            <w:gridSpan w:val="2"/>
            <w:vAlign w:val="center"/>
          </w:tcPr>
          <w:p w14:paraId="6AB41B96"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0.098</w:t>
            </w:r>
          </w:p>
        </w:tc>
        <w:tc>
          <w:tcPr>
            <w:tcW w:w="2160" w:type="dxa"/>
            <w:gridSpan w:val="2"/>
            <w:vAlign w:val="center"/>
          </w:tcPr>
          <w:p w14:paraId="1A93344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0.113</w:t>
            </w:r>
          </w:p>
        </w:tc>
      </w:tr>
      <w:tr w:rsidR="00FC671F" w:rsidRPr="009A6240" w14:paraId="1E6290B3" w14:textId="77777777" w:rsidTr="00BC5CAC">
        <w:trPr>
          <w:trHeight w:val="435"/>
        </w:trPr>
        <w:tc>
          <w:tcPr>
            <w:tcW w:w="530" w:type="dxa"/>
            <w:vAlign w:val="bottom"/>
          </w:tcPr>
          <w:p w14:paraId="340586E7" w14:textId="77777777" w:rsidR="00FC671F" w:rsidRPr="009A6240" w:rsidRDefault="00FC671F" w:rsidP="00BC5CAC">
            <w:pPr>
              <w:spacing w:after="0" w:line="240" w:lineRule="auto"/>
              <w:rPr>
                <w:rFonts w:ascii="Times New Roman" w:hAnsi="Times New Roman"/>
                <w:sz w:val="24"/>
                <w:szCs w:val="24"/>
              </w:rPr>
            </w:pPr>
          </w:p>
        </w:tc>
        <w:tc>
          <w:tcPr>
            <w:tcW w:w="2548" w:type="dxa"/>
            <w:vAlign w:val="center"/>
          </w:tcPr>
          <w:p w14:paraId="53152216" w14:textId="77777777" w:rsidR="00FC671F" w:rsidRPr="009A6240" w:rsidRDefault="00FC671F" w:rsidP="00BC5CAC">
            <w:pPr>
              <w:spacing w:after="0" w:line="240" w:lineRule="auto"/>
              <w:rPr>
                <w:rFonts w:ascii="Times New Roman" w:eastAsia="Times New Roman" w:hAnsi="Times New Roman"/>
                <w:sz w:val="24"/>
                <w:szCs w:val="24"/>
              </w:rPr>
            </w:pPr>
            <w:r w:rsidRPr="009A6240">
              <w:rPr>
                <w:rFonts w:ascii="Times New Roman" w:eastAsia="Times New Roman" w:hAnsi="Times New Roman"/>
                <w:sz w:val="24"/>
                <w:szCs w:val="24"/>
              </w:rPr>
              <w:t>C.D.(</w:t>
            </w:r>
            <w:r w:rsidRPr="009A6240">
              <w:rPr>
                <w:rFonts w:ascii="Times New Roman" w:eastAsia="Times New Roman" w:hAnsi="Times New Roman"/>
                <w:i/>
                <w:sz w:val="24"/>
                <w:szCs w:val="24"/>
              </w:rPr>
              <w:t>p=</w:t>
            </w:r>
            <w:r w:rsidRPr="009A6240">
              <w:rPr>
                <w:rFonts w:ascii="Times New Roman" w:eastAsia="Times New Roman" w:hAnsi="Times New Roman"/>
                <w:sz w:val="24"/>
                <w:szCs w:val="24"/>
              </w:rPr>
              <w:t>0.05)</w:t>
            </w:r>
          </w:p>
        </w:tc>
        <w:tc>
          <w:tcPr>
            <w:tcW w:w="1252" w:type="dxa"/>
          </w:tcPr>
          <w:p w14:paraId="6CC97B7C" w14:textId="77777777" w:rsidR="00FC671F" w:rsidRPr="009A6240" w:rsidRDefault="00FC671F" w:rsidP="00BC5CAC">
            <w:pPr>
              <w:spacing w:after="0" w:line="240" w:lineRule="auto"/>
              <w:jc w:val="center"/>
              <w:rPr>
                <w:rFonts w:ascii="Times New Roman" w:hAnsi="Times New Roman" w:cs="Times New Roman"/>
                <w:bCs/>
                <w:sz w:val="24"/>
                <w:szCs w:val="24"/>
              </w:rPr>
            </w:pPr>
          </w:p>
        </w:tc>
        <w:tc>
          <w:tcPr>
            <w:tcW w:w="2168" w:type="dxa"/>
            <w:gridSpan w:val="2"/>
            <w:vAlign w:val="center"/>
          </w:tcPr>
          <w:p w14:paraId="0893278E"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1.520</w:t>
            </w:r>
          </w:p>
        </w:tc>
        <w:tc>
          <w:tcPr>
            <w:tcW w:w="2250" w:type="dxa"/>
            <w:gridSpan w:val="2"/>
            <w:vAlign w:val="center"/>
          </w:tcPr>
          <w:p w14:paraId="10612E75"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4.079</w:t>
            </w:r>
          </w:p>
        </w:tc>
        <w:tc>
          <w:tcPr>
            <w:tcW w:w="2160" w:type="dxa"/>
            <w:gridSpan w:val="2"/>
            <w:vAlign w:val="center"/>
          </w:tcPr>
          <w:p w14:paraId="7B3FF6FF"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0.296</w:t>
            </w:r>
          </w:p>
        </w:tc>
        <w:tc>
          <w:tcPr>
            <w:tcW w:w="2160" w:type="dxa"/>
            <w:gridSpan w:val="2"/>
            <w:vAlign w:val="center"/>
          </w:tcPr>
          <w:p w14:paraId="5FF39330" w14:textId="77777777" w:rsidR="00FC671F" w:rsidRPr="009A6240" w:rsidRDefault="00FC671F" w:rsidP="00BC5CAC">
            <w:pPr>
              <w:spacing w:after="0" w:line="240" w:lineRule="auto"/>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0.342</w:t>
            </w:r>
          </w:p>
        </w:tc>
      </w:tr>
    </w:tbl>
    <w:p w14:paraId="4655EAF5" w14:textId="77777777" w:rsidR="00FC671F" w:rsidRPr="009A6240" w:rsidRDefault="00FC671F" w:rsidP="00FC671F">
      <w:pPr>
        <w:rPr>
          <w:rFonts w:ascii="Times New Roman" w:hAnsi="Times New Roman"/>
          <w:sz w:val="24"/>
          <w:szCs w:val="24"/>
        </w:rPr>
      </w:pPr>
    </w:p>
    <w:p w14:paraId="6923A13A" w14:textId="77777777" w:rsidR="00FC671F" w:rsidRPr="009A6240" w:rsidRDefault="00D90E63" w:rsidP="00FC671F">
      <w:pPr>
        <w:jc w:val="center"/>
        <w:rPr>
          <w:rFonts w:ascii="Times New Roman" w:hAnsi="Times New Roman"/>
          <w:sz w:val="24"/>
          <w:szCs w:val="24"/>
        </w:rPr>
      </w:pPr>
      <w:r>
        <w:rPr>
          <w:rFonts w:ascii="Times New Roman" w:hAnsi="Times New Roman"/>
          <w:noProof/>
          <w:sz w:val="24"/>
          <w:szCs w:val="24"/>
        </w:rPr>
        <w:pict w14:anchorId="4F28F4C3">
          <v:shape id="_x0000_s1037" type="#_x0000_t32" style="position:absolute;left:0;text-align:left;margin-left:415.6pt;margin-top:.2pt;width:35.65pt;height:0;z-index:251659264" o:connectortype="straight"/>
        </w:pict>
      </w:r>
      <w:r w:rsidR="00FC671F" w:rsidRPr="009A6240">
        <w:rPr>
          <w:rFonts w:ascii="Times New Roman" w:hAnsi="Times New Roman"/>
          <w:sz w:val="24"/>
          <w:szCs w:val="24"/>
        </w:rPr>
        <w:t>Figures in the parentheses are transformed values √</w:t>
      </w:r>
      <w:r w:rsidR="00FC671F" w:rsidRPr="009A6240">
        <w:rPr>
          <w:rFonts w:ascii="Cambria Math" w:hAnsi="Cambria Math"/>
          <w:sz w:val="24"/>
          <w:szCs w:val="24"/>
        </w:rPr>
        <w:t>𝑥</w:t>
      </w:r>
      <w:r w:rsidR="00FC671F" w:rsidRPr="009A6240">
        <w:rPr>
          <w:rFonts w:ascii="Times New Roman" w:hAnsi="Times New Roman"/>
          <w:sz w:val="24"/>
          <w:szCs w:val="24"/>
        </w:rPr>
        <w:t xml:space="preserve"> + 0.5 values</w:t>
      </w:r>
    </w:p>
    <w:p w14:paraId="16ED2150" w14:textId="77777777" w:rsidR="00C86582" w:rsidRPr="009A6240" w:rsidRDefault="00730363" w:rsidP="00C86582">
      <w:pPr>
        <w:spacing w:after="0" w:line="254" w:lineRule="auto"/>
        <w:ind w:left="720" w:right="-450" w:hanging="900"/>
        <w:jc w:val="both"/>
        <w:rPr>
          <w:rFonts w:ascii="Times New Roman" w:hAnsi="Times New Roman" w:cs="Times New Roman"/>
          <w:b/>
          <w:w w:val="105"/>
          <w:sz w:val="24"/>
          <w:szCs w:val="24"/>
        </w:rPr>
      </w:pPr>
      <w:r w:rsidRPr="009A6240">
        <w:rPr>
          <w:rFonts w:ascii="Times New Roman" w:hAnsi="Times New Roman" w:cs="Times New Roman"/>
          <w:b/>
          <w:w w:val="105"/>
          <w:sz w:val="24"/>
          <w:szCs w:val="24"/>
        </w:rPr>
        <w:lastRenderedPageBreak/>
        <w:t>Table 5.</w:t>
      </w:r>
      <w:r w:rsidR="00C86582" w:rsidRPr="009A6240">
        <w:rPr>
          <w:rFonts w:ascii="Times New Roman" w:hAnsi="Times New Roman" w:cs="Times New Roman"/>
          <w:b/>
          <w:w w:val="105"/>
          <w:sz w:val="24"/>
          <w:szCs w:val="24"/>
        </w:rPr>
        <w:t xml:space="preserve"> Population dynamics of </w:t>
      </w:r>
      <w:r w:rsidR="00C86582" w:rsidRPr="009A6240">
        <w:rPr>
          <w:rFonts w:ascii="Times New Roman" w:hAnsi="Times New Roman"/>
          <w:b/>
          <w:sz w:val="24"/>
          <w:szCs w:val="24"/>
        </w:rPr>
        <w:t xml:space="preserve">Okra </w:t>
      </w:r>
      <w:r w:rsidR="00C86582" w:rsidRPr="009A6240">
        <w:rPr>
          <w:rFonts w:ascii="Times New Roman" w:hAnsi="Times New Roman" w:cs="Times New Roman"/>
          <w:b/>
          <w:sz w:val="24"/>
          <w:szCs w:val="24"/>
        </w:rPr>
        <w:t xml:space="preserve">shoot and fruit borer, </w:t>
      </w:r>
      <w:proofErr w:type="spellStart"/>
      <w:r w:rsidR="00C86582" w:rsidRPr="009A6240">
        <w:rPr>
          <w:rFonts w:ascii="Times New Roman" w:hAnsi="Times New Roman" w:cs="Times New Roman"/>
          <w:b/>
          <w:i/>
          <w:sz w:val="24"/>
          <w:szCs w:val="24"/>
        </w:rPr>
        <w:t>Earias</w:t>
      </w:r>
      <w:proofErr w:type="spellEnd"/>
      <w:r w:rsidR="00C86582" w:rsidRPr="009A6240">
        <w:rPr>
          <w:rFonts w:ascii="Times New Roman" w:hAnsi="Times New Roman" w:cs="Times New Roman"/>
          <w:b/>
          <w:i/>
          <w:sz w:val="24"/>
          <w:szCs w:val="24"/>
        </w:rPr>
        <w:t xml:space="preserve"> </w:t>
      </w:r>
      <w:proofErr w:type="spellStart"/>
      <w:r w:rsidR="00C86582" w:rsidRPr="009A6240">
        <w:rPr>
          <w:rFonts w:ascii="Times New Roman" w:hAnsi="Times New Roman" w:cs="Times New Roman"/>
          <w:b/>
          <w:i/>
          <w:sz w:val="24"/>
          <w:szCs w:val="24"/>
        </w:rPr>
        <w:t>vittella</w:t>
      </w:r>
      <w:proofErr w:type="spellEnd"/>
      <w:r w:rsidR="00C86582" w:rsidRPr="009A6240">
        <w:rPr>
          <w:rFonts w:ascii="Times New Roman" w:hAnsi="Times New Roman" w:cs="Times New Roman"/>
          <w:b/>
          <w:sz w:val="24"/>
          <w:szCs w:val="24"/>
        </w:rPr>
        <w:t xml:space="preserve"> F.</w:t>
      </w:r>
      <w:r w:rsidR="00C86582" w:rsidRPr="009A6240">
        <w:rPr>
          <w:rFonts w:ascii="Times New Roman" w:hAnsi="Times New Roman" w:cs="Times New Roman"/>
          <w:sz w:val="24"/>
          <w:szCs w:val="24"/>
        </w:rPr>
        <w:t xml:space="preserve"> </w:t>
      </w:r>
      <w:r w:rsidR="00C86582" w:rsidRPr="009A6240">
        <w:rPr>
          <w:rFonts w:ascii="Times New Roman" w:hAnsi="Times New Roman" w:cs="Times New Roman"/>
          <w:b/>
          <w:w w:val="105"/>
          <w:sz w:val="24"/>
          <w:szCs w:val="24"/>
        </w:rPr>
        <w:t>and weather parameters during crop period 2022.</w:t>
      </w:r>
    </w:p>
    <w:p w14:paraId="2223BB7A" w14:textId="77777777" w:rsidR="00C86582" w:rsidRPr="009A6240" w:rsidRDefault="00C86582" w:rsidP="00C86582">
      <w:pPr>
        <w:spacing w:after="0" w:line="254" w:lineRule="auto"/>
        <w:ind w:right="-450"/>
        <w:jc w:val="both"/>
        <w:rPr>
          <w:rFonts w:ascii="Times New Roman" w:hAnsi="Times New Roman" w:cs="Times New Roman"/>
          <w:b/>
          <w:w w:val="105"/>
          <w:sz w:val="24"/>
          <w:szCs w:val="24"/>
        </w:rPr>
      </w:pPr>
    </w:p>
    <w:tbl>
      <w:tblPr>
        <w:tblW w:w="13824"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1260"/>
        <w:gridCol w:w="1258"/>
        <w:gridCol w:w="1411"/>
        <w:gridCol w:w="1234"/>
        <w:gridCol w:w="882"/>
        <w:gridCol w:w="883"/>
        <w:gridCol w:w="1234"/>
        <w:gridCol w:w="1102"/>
        <w:gridCol w:w="913"/>
        <w:gridCol w:w="1158"/>
        <w:gridCol w:w="1589"/>
      </w:tblGrid>
      <w:tr w:rsidR="00C86582" w:rsidRPr="009A6240" w14:paraId="46E98A5B" w14:textId="77777777" w:rsidTr="0094570B">
        <w:trPr>
          <w:trHeight w:val="660"/>
        </w:trPr>
        <w:tc>
          <w:tcPr>
            <w:tcW w:w="900" w:type="dxa"/>
            <w:vMerge w:val="restart"/>
            <w:tcBorders>
              <w:top w:val="single" w:sz="8" w:space="0" w:color="000000"/>
              <w:left w:val="single" w:sz="8" w:space="0" w:color="000000"/>
              <w:bottom w:val="single" w:sz="8" w:space="0" w:color="000000"/>
              <w:right w:val="single" w:sz="4" w:space="0" w:color="000000"/>
            </w:tcBorders>
            <w:hideMark/>
          </w:tcPr>
          <w:p w14:paraId="4FDC00C0" w14:textId="77777777" w:rsidR="00C86582" w:rsidRPr="009A6240" w:rsidRDefault="00C86582" w:rsidP="0094570B">
            <w:pPr>
              <w:pStyle w:val="TableParagraph"/>
              <w:spacing w:before="33" w:line="276" w:lineRule="auto"/>
              <w:ind w:left="129"/>
              <w:rPr>
                <w:b/>
                <w:w w:val="105"/>
              </w:rPr>
            </w:pPr>
          </w:p>
          <w:p w14:paraId="46159FE4" w14:textId="77777777" w:rsidR="00C86582" w:rsidRPr="009A6240" w:rsidRDefault="00C86582" w:rsidP="0094570B">
            <w:pPr>
              <w:pStyle w:val="TableParagraph"/>
              <w:spacing w:before="240" w:line="276" w:lineRule="auto"/>
              <w:ind w:left="129"/>
              <w:rPr>
                <w:b/>
              </w:rPr>
            </w:pPr>
            <w:r w:rsidRPr="009A6240">
              <w:rPr>
                <w:b/>
                <w:w w:val="105"/>
              </w:rPr>
              <w:t>S. No.</w:t>
            </w:r>
          </w:p>
          <w:p w14:paraId="46A3B503" w14:textId="77777777" w:rsidR="00C86582" w:rsidRPr="009A6240" w:rsidRDefault="00C86582" w:rsidP="0094570B">
            <w:pPr>
              <w:pStyle w:val="TableParagraph"/>
              <w:spacing w:before="17" w:line="276" w:lineRule="auto"/>
              <w:ind w:left="81"/>
              <w:rPr>
                <w:b/>
              </w:rPr>
            </w:pPr>
          </w:p>
        </w:tc>
        <w:tc>
          <w:tcPr>
            <w:tcW w:w="1260" w:type="dxa"/>
            <w:vMerge w:val="restart"/>
            <w:tcBorders>
              <w:top w:val="single" w:sz="8" w:space="0" w:color="000000"/>
              <w:left w:val="single" w:sz="4" w:space="0" w:color="000000"/>
              <w:bottom w:val="single" w:sz="8" w:space="0" w:color="000000"/>
              <w:right w:val="single" w:sz="4" w:space="0" w:color="000000"/>
            </w:tcBorders>
            <w:hideMark/>
          </w:tcPr>
          <w:p w14:paraId="1163FD00" w14:textId="77777777" w:rsidR="00C86582" w:rsidRPr="009A6240" w:rsidRDefault="00C86582" w:rsidP="0094570B">
            <w:pPr>
              <w:pStyle w:val="TableParagraph"/>
              <w:spacing w:before="33" w:line="254" w:lineRule="auto"/>
              <w:ind w:left="278" w:hanging="173"/>
              <w:rPr>
                <w:b/>
              </w:rPr>
            </w:pPr>
          </w:p>
          <w:p w14:paraId="43ED925C" w14:textId="77777777" w:rsidR="00C86582" w:rsidRPr="009A6240" w:rsidRDefault="00C86582" w:rsidP="0094570B">
            <w:pPr>
              <w:pStyle w:val="TableParagraph"/>
              <w:spacing w:before="33" w:line="254" w:lineRule="auto"/>
              <w:ind w:left="278" w:hanging="173"/>
              <w:rPr>
                <w:b/>
              </w:rPr>
            </w:pPr>
            <w:r w:rsidRPr="009A6240">
              <w:rPr>
                <w:b/>
              </w:rPr>
              <w:t xml:space="preserve">Standard </w:t>
            </w:r>
            <w:r w:rsidRPr="009A6240">
              <w:rPr>
                <w:b/>
                <w:w w:val="105"/>
              </w:rPr>
              <w:t>week</w:t>
            </w:r>
          </w:p>
        </w:tc>
        <w:tc>
          <w:tcPr>
            <w:tcW w:w="1258" w:type="dxa"/>
            <w:vMerge w:val="restart"/>
            <w:tcBorders>
              <w:top w:val="single" w:sz="8" w:space="0" w:color="000000"/>
              <w:left w:val="single" w:sz="4" w:space="0" w:color="000000"/>
              <w:bottom w:val="single" w:sz="8" w:space="0" w:color="000000"/>
              <w:right w:val="single" w:sz="4" w:space="0" w:color="000000"/>
            </w:tcBorders>
            <w:hideMark/>
          </w:tcPr>
          <w:p w14:paraId="0C14B774" w14:textId="77777777" w:rsidR="00C86582" w:rsidRPr="009A6240" w:rsidRDefault="00C86582" w:rsidP="0094570B">
            <w:pPr>
              <w:pStyle w:val="TableParagraph"/>
              <w:spacing w:before="33" w:line="276" w:lineRule="auto"/>
              <w:ind w:left="340"/>
              <w:rPr>
                <w:b/>
                <w:w w:val="105"/>
              </w:rPr>
            </w:pPr>
          </w:p>
          <w:p w14:paraId="11CEA36D" w14:textId="77777777" w:rsidR="00C86582" w:rsidRPr="009A6240" w:rsidRDefault="00C86582" w:rsidP="0094570B">
            <w:pPr>
              <w:pStyle w:val="TableParagraph"/>
              <w:spacing w:before="33" w:line="276" w:lineRule="auto"/>
              <w:ind w:left="340"/>
              <w:rPr>
                <w:b/>
                <w:w w:val="105"/>
              </w:rPr>
            </w:pPr>
          </w:p>
          <w:p w14:paraId="3F604E9C" w14:textId="77777777" w:rsidR="00C86582" w:rsidRPr="009A6240" w:rsidRDefault="00C86582" w:rsidP="0094570B">
            <w:pPr>
              <w:pStyle w:val="TableParagraph"/>
              <w:spacing w:before="33" w:line="276" w:lineRule="auto"/>
              <w:ind w:left="340"/>
              <w:rPr>
                <w:b/>
              </w:rPr>
            </w:pPr>
            <w:r w:rsidRPr="009A6240">
              <w:rPr>
                <w:b/>
                <w:w w:val="105"/>
              </w:rPr>
              <w:t>Date</w:t>
            </w:r>
          </w:p>
        </w:tc>
        <w:tc>
          <w:tcPr>
            <w:tcW w:w="1411" w:type="dxa"/>
            <w:vMerge w:val="restart"/>
            <w:tcBorders>
              <w:top w:val="single" w:sz="8" w:space="0" w:color="000000"/>
              <w:left w:val="single" w:sz="4" w:space="0" w:color="000000"/>
              <w:bottom w:val="single" w:sz="8" w:space="0" w:color="000000"/>
              <w:right w:val="single" w:sz="4" w:space="0" w:color="auto"/>
            </w:tcBorders>
            <w:hideMark/>
          </w:tcPr>
          <w:p w14:paraId="6CB4917C" w14:textId="77777777" w:rsidR="00C86582" w:rsidRPr="009A6240" w:rsidRDefault="00C86582" w:rsidP="0094570B">
            <w:pPr>
              <w:pStyle w:val="TableParagraph"/>
              <w:spacing w:before="240" w:line="254" w:lineRule="auto"/>
              <w:ind w:left="355" w:hanging="365"/>
              <w:jc w:val="center"/>
              <w:rPr>
                <w:b/>
                <w:w w:val="105"/>
              </w:rPr>
            </w:pPr>
            <w:r w:rsidRPr="009A6240">
              <w:rPr>
                <w:b/>
                <w:w w:val="105"/>
              </w:rPr>
              <w:t xml:space="preserve">      No. of larval period</w:t>
            </w:r>
          </w:p>
        </w:tc>
        <w:tc>
          <w:tcPr>
            <w:tcW w:w="1234" w:type="dxa"/>
            <w:vMerge w:val="restart"/>
            <w:tcBorders>
              <w:top w:val="single" w:sz="8" w:space="0" w:color="000000"/>
              <w:left w:val="single" w:sz="4" w:space="0" w:color="auto"/>
              <w:bottom w:val="single" w:sz="8" w:space="0" w:color="000000"/>
              <w:right w:val="single" w:sz="4" w:space="0" w:color="000000"/>
            </w:tcBorders>
            <w:hideMark/>
          </w:tcPr>
          <w:p w14:paraId="663E2194" w14:textId="77777777" w:rsidR="00C86582" w:rsidRPr="009A6240" w:rsidRDefault="00C86582" w:rsidP="0094570B">
            <w:pPr>
              <w:pStyle w:val="TableParagraph"/>
              <w:spacing w:before="360" w:line="254" w:lineRule="auto"/>
              <w:rPr>
                <w:b/>
              </w:rPr>
            </w:pPr>
            <w:proofErr w:type="spellStart"/>
            <w:proofErr w:type="gramStart"/>
            <w:r w:rsidRPr="009A6240">
              <w:rPr>
                <w:b/>
                <w:w w:val="105"/>
              </w:rPr>
              <w:t>No.of</w:t>
            </w:r>
            <w:proofErr w:type="spellEnd"/>
            <w:proofErr w:type="gramEnd"/>
            <w:r w:rsidRPr="009A6240">
              <w:rPr>
                <w:b/>
                <w:w w:val="105"/>
              </w:rPr>
              <w:t xml:space="preserve"> borer/plant</w:t>
            </w:r>
          </w:p>
        </w:tc>
        <w:tc>
          <w:tcPr>
            <w:tcW w:w="1765" w:type="dxa"/>
            <w:gridSpan w:val="2"/>
            <w:tcBorders>
              <w:top w:val="single" w:sz="8" w:space="0" w:color="000000"/>
              <w:left w:val="single" w:sz="4" w:space="0" w:color="000000"/>
              <w:bottom w:val="single" w:sz="8" w:space="0" w:color="000000"/>
              <w:right w:val="single" w:sz="4" w:space="0" w:color="000000"/>
            </w:tcBorders>
            <w:hideMark/>
          </w:tcPr>
          <w:p w14:paraId="789B1B61" w14:textId="77777777" w:rsidR="00C86582" w:rsidRPr="009A6240" w:rsidRDefault="00C86582" w:rsidP="0094570B">
            <w:pPr>
              <w:pStyle w:val="TableParagraph"/>
              <w:spacing w:before="240" w:line="276" w:lineRule="auto"/>
              <w:ind w:left="57"/>
              <w:jc w:val="center"/>
              <w:rPr>
                <w:b/>
              </w:rPr>
            </w:pPr>
            <w:r w:rsidRPr="009A6240">
              <w:rPr>
                <w:b/>
                <w:w w:val="105"/>
              </w:rPr>
              <w:t>Temperature</w:t>
            </w:r>
          </w:p>
        </w:tc>
        <w:tc>
          <w:tcPr>
            <w:tcW w:w="2336" w:type="dxa"/>
            <w:gridSpan w:val="2"/>
            <w:tcBorders>
              <w:top w:val="single" w:sz="8" w:space="0" w:color="000000"/>
              <w:left w:val="single" w:sz="4" w:space="0" w:color="000000"/>
              <w:bottom w:val="single" w:sz="8" w:space="0" w:color="000000"/>
              <w:right w:val="single" w:sz="4" w:space="0" w:color="000000"/>
            </w:tcBorders>
            <w:hideMark/>
          </w:tcPr>
          <w:p w14:paraId="717658AA" w14:textId="77777777" w:rsidR="00C86582" w:rsidRPr="009A6240" w:rsidRDefault="00C86582" w:rsidP="0094570B">
            <w:pPr>
              <w:pStyle w:val="TableParagraph"/>
              <w:spacing w:before="240" w:line="276" w:lineRule="auto"/>
              <w:ind w:left="383"/>
              <w:rPr>
                <w:b/>
              </w:rPr>
            </w:pPr>
            <w:r w:rsidRPr="009A6240">
              <w:rPr>
                <w:b/>
                <w:w w:val="105"/>
              </w:rPr>
              <w:t>Humidity %</w:t>
            </w:r>
          </w:p>
        </w:tc>
        <w:tc>
          <w:tcPr>
            <w:tcW w:w="913" w:type="dxa"/>
            <w:vMerge w:val="restart"/>
            <w:tcBorders>
              <w:top w:val="single" w:sz="8" w:space="0" w:color="000000"/>
              <w:left w:val="single" w:sz="4" w:space="0" w:color="000000"/>
              <w:bottom w:val="single" w:sz="8" w:space="0" w:color="000000"/>
              <w:right w:val="single" w:sz="4" w:space="0" w:color="000000"/>
            </w:tcBorders>
            <w:hideMark/>
          </w:tcPr>
          <w:p w14:paraId="6434587C" w14:textId="77777777" w:rsidR="00C86582" w:rsidRPr="009A6240" w:rsidRDefault="00C86582" w:rsidP="0094570B">
            <w:pPr>
              <w:pStyle w:val="TableParagraph"/>
              <w:spacing w:before="360" w:line="254" w:lineRule="auto"/>
              <w:ind w:left="76" w:right="31" w:firstLine="105"/>
              <w:rPr>
                <w:b/>
              </w:rPr>
            </w:pPr>
            <w:r w:rsidRPr="009A6240">
              <w:rPr>
                <w:b/>
                <w:w w:val="105"/>
              </w:rPr>
              <w:t xml:space="preserve">Wind </w:t>
            </w:r>
            <w:r w:rsidRPr="009A6240">
              <w:rPr>
                <w:b/>
              </w:rPr>
              <w:t>Velocity</w:t>
            </w:r>
          </w:p>
        </w:tc>
        <w:tc>
          <w:tcPr>
            <w:tcW w:w="1158" w:type="dxa"/>
            <w:vMerge w:val="restart"/>
            <w:tcBorders>
              <w:top w:val="single" w:sz="8" w:space="0" w:color="000000"/>
              <w:left w:val="single" w:sz="4" w:space="0" w:color="000000"/>
              <w:bottom w:val="single" w:sz="8" w:space="0" w:color="000000"/>
              <w:right w:val="single" w:sz="4" w:space="0" w:color="000000"/>
            </w:tcBorders>
            <w:hideMark/>
          </w:tcPr>
          <w:p w14:paraId="47336816" w14:textId="77777777" w:rsidR="00C86582" w:rsidRPr="009A6240" w:rsidRDefault="00C86582" w:rsidP="0094570B">
            <w:pPr>
              <w:pStyle w:val="TableParagraph"/>
              <w:spacing w:before="360" w:line="254" w:lineRule="auto"/>
              <w:ind w:left="181" w:right="53" w:hanging="116"/>
              <w:rPr>
                <w:b/>
              </w:rPr>
            </w:pPr>
            <w:r w:rsidRPr="009A6240">
              <w:rPr>
                <w:b/>
                <w:w w:val="105"/>
              </w:rPr>
              <w:t>Rainfall (mm)</w:t>
            </w:r>
          </w:p>
        </w:tc>
        <w:tc>
          <w:tcPr>
            <w:tcW w:w="1589" w:type="dxa"/>
            <w:vMerge w:val="restart"/>
            <w:tcBorders>
              <w:top w:val="single" w:sz="8" w:space="0" w:color="000000"/>
              <w:left w:val="single" w:sz="4" w:space="0" w:color="000000"/>
              <w:bottom w:val="single" w:sz="8" w:space="0" w:color="000000"/>
              <w:right w:val="single" w:sz="8" w:space="0" w:color="000000"/>
            </w:tcBorders>
            <w:hideMark/>
          </w:tcPr>
          <w:p w14:paraId="1A2CE212" w14:textId="77777777" w:rsidR="00C86582" w:rsidRPr="009A6240" w:rsidRDefault="00C86582" w:rsidP="0094570B">
            <w:pPr>
              <w:pStyle w:val="TableParagraph"/>
              <w:spacing w:before="480" w:line="254" w:lineRule="auto"/>
              <w:ind w:left="372" w:hanging="298"/>
              <w:rPr>
                <w:b/>
              </w:rPr>
            </w:pPr>
            <w:r w:rsidRPr="009A6240">
              <w:rPr>
                <w:b/>
              </w:rPr>
              <w:t xml:space="preserve">Evaporation </w:t>
            </w:r>
            <w:r w:rsidRPr="009A6240">
              <w:rPr>
                <w:b/>
                <w:w w:val="105"/>
              </w:rPr>
              <w:t>(mm)</w:t>
            </w:r>
          </w:p>
        </w:tc>
      </w:tr>
      <w:tr w:rsidR="00C86582" w:rsidRPr="009A6240" w14:paraId="52BA0C36" w14:textId="77777777" w:rsidTr="0094570B">
        <w:trPr>
          <w:trHeight w:val="557"/>
        </w:trPr>
        <w:tc>
          <w:tcPr>
            <w:tcW w:w="900" w:type="dxa"/>
            <w:vMerge/>
            <w:tcBorders>
              <w:top w:val="single" w:sz="8" w:space="0" w:color="000000"/>
              <w:left w:val="single" w:sz="8" w:space="0" w:color="000000"/>
              <w:bottom w:val="single" w:sz="8" w:space="0" w:color="000000"/>
              <w:right w:val="single" w:sz="4" w:space="0" w:color="000000"/>
            </w:tcBorders>
            <w:vAlign w:val="center"/>
            <w:hideMark/>
          </w:tcPr>
          <w:p w14:paraId="086D9948" w14:textId="77777777" w:rsidR="00C86582" w:rsidRPr="009A6240" w:rsidRDefault="00C86582" w:rsidP="0094570B">
            <w:pPr>
              <w:spacing w:after="0" w:line="240" w:lineRule="auto"/>
              <w:rPr>
                <w:rFonts w:ascii="Times New Roman" w:eastAsia="Times New Roman" w:hAnsi="Times New Roman" w:cs="Times New Roman"/>
                <w:b/>
              </w:rPr>
            </w:pPr>
          </w:p>
        </w:tc>
        <w:tc>
          <w:tcPr>
            <w:tcW w:w="1260" w:type="dxa"/>
            <w:vMerge/>
            <w:tcBorders>
              <w:top w:val="single" w:sz="8" w:space="0" w:color="000000"/>
              <w:left w:val="single" w:sz="4" w:space="0" w:color="000000"/>
              <w:bottom w:val="single" w:sz="8" w:space="0" w:color="000000"/>
              <w:right w:val="single" w:sz="4" w:space="0" w:color="000000"/>
            </w:tcBorders>
            <w:vAlign w:val="center"/>
            <w:hideMark/>
          </w:tcPr>
          <w:p w14:paraId="6F9E18EC" w14:textId="77777777" w:rsidR="00C86582" w:rsidRPr="009A6240" w:rsidRDefault="00C86582" w:rsidP="0094570B">
            <w:pPr>
              <w:spacing w:after="0" w:line="240" w:lineRule="auto"/>
              <w:rPr>
                <w:rFonts w:ascii="Times New Roman" w:eastAsia="Times New Roman" w:hAnsi="Times New Roman" w:cs="Times New Roman"/>
                <w:b/>
              </w:rPr>
            </w:pPr>
          </w:p>
        </w:tc>
        <w:tc>
          <w:tcPr>
            <w:tcW w:w="1258" w:type="dxa"/>
            <w:vMerge/>
            <w:tcBorders>
              <w:top w:val="single" w:sz="8" w:space="0" w:color="000000"/>
              <w:left w:val="single" w:sz="4" w:space="0" w:color="000000"/>
              <w:bottom w:val="single" w:sz="8" w:space="0" w:color="000000"/>
              <w:right w:val="single" w:sz="4" w:space="0" w:color="000000"/>
            </w:tcBorders>
            <w:vAlign w:val="center"/>
            <w:hideMark/>
          </w:tcPr>
          <w:p w14:paraId="1F2F17AA" w14:textId="77777777" w:rsidR="00C86582" w:rsidRPr="009A6240" w:rsidRDefault="00C86582" w:rsidP="0094570B">
            <w:pPr>
              <w:spacing w:after="0" w:line="240" w:lineRule="auto"/>
              <w:rPr>
                <w:rFonts w:ascii="Times New Roman" w:eastAsia="Times New Roman" w:hAnsi="Times New Roman" w:cs="Times New Roman"/>
                <w:b/>
              </w:rPr>
            </w:pPr>
          </w:p>
        </w:tc>
        <w:tc>
          <w:tcPr>
            <w:tcW w:w="1411" w:type="dxa"/>
            <w:vMerge/>
            <w:tcBorders>
              <w:top w:val="single" w:sz="8" w:space="0" w:color="000000"/>
              <w:left w:val="single" w:sz="4" w:space="0" w:color="000000"/>
              <w:bottom w:val="single" w:sz="8" w:space="0" w:color="000000"/>
              <w:right w:val="single" w:sz="4" w:space="0" w:color="auto"/>
            </w:tcBorders>
            <w:vAlign w:val="center"/>
            <w:hideMark/>
          </w:tcPr>
          <w:p w14:paraId="6CAB8708" w14:textId="77777777" w:rsidR="00C86582" w:rsidRPr="009A6240" w:rsidRDefault="00C86582" w:rsidP="0094570B">
            <w:pPr>
              <w:spacing w:after="0" w:line="240" w:lineRule="auto"/>
              <w:rPr>
                <w:rFonts w:ascii="Times New Roman" w:eastAsia="Times New Roman" w:hAnsi="Times New Roman" w:cs="Times New Roman"/>
                <w:b/>
                <w:w w:val="105"/>
              </w:rPr>
            </w:pPr>
          </w:p>
        </w:tc>
        <w:tc>
          <w:tcPr>
            <w:tcW w:w="1234" w:type="dxa"/>
            <w:vMerge/>
            <w:tcBorders>
              <w:top w:val="single" w:sz="8" w:space="0" w:color="000000"/>
              <w:left w:val="single" w:sz="4" w:space="0" w:color="auto"/>
              <w:bottom w:val="single" w:sz="8" w:space="0" w:color="000000"/>
              <w:right w:val="single" w:sz="4" w:space="0" w:color="000000"/>
            </w:tcBorders>
            <w:vAlign w:val="center"/>
            <w:hideMark/>
          </w:tcPr>
          <w:p w14:paraId="0B68398B" w14:textId="77777777" w:rsidR="00C86582" w:rsidRPr="009A6240" w:rsidRDefault="00C86582" w:rsidP="0094570B">
            <w:pPr>
              <w:spacing w:after="0" w:line="240" w:lineRule="auto"/>
              <w:rPr>
                <w:rFonts w:ascii="Times New Roman" w:eastAsia="Times New Roman" w:hAnsi="Times New Roman" w:cs="Times New Roman"/>
                <w:b/>
              </w:rPr>
            </w:pPr>
          </w:p>
        </w:tc>
        <w:tc>
          <w:tcPr>
            <w:tcW w:w="882" w:type="dxa"/>
            <w:tcBorders>
              <w:top w:val="single" w:sz="8" w:space="0" w:color="000000"/>
              <w:left w:val="single" w:sz="4" w:space="0" w:color="000000"/>
              <w:bottom w:val="single" w:sz="8" w:space="0" w:color="000000"/>
              <w:right w:val="single" w:sz="4" w:space="0" w:color="000000"/>
            </w:tcBorders>
            <w:hideMark/>
          </w:tcPr>
          <w:p w14:paraId="387431E2" w14:textId="77777777" w:rsidR="00C86582" w:rsidRPr="009A6240" w:rsidRDefault="00C86582" w:rsidP="0094570B">
            <w:pPr>
              <w:pStyle w:val="TableParagraph"/>
              <w:spacing w:before="19" w:line="276" w:lineRule="auto"/>
              <w:ind w:left="182"/>
              <w:rPr>
                <w:b/>
                <w:sz w:val="24"/>
                <w:szCs w:val="24"/>
              </w:rPr>
            </w:pPr>
            <w:r w:rsidRPr="009A6240">
              <w:rPr>
                <w:b/>
                <w:w w:val="105"/>
                <w:sz w:val="24"/>
                <w:szCs w:val="24"/>
              </w:rPr>
              <w:t>Max</w:t>
            </w:r>
          </w:p>
        </w:tc>
        <w:tc>
          <w:tcPr>
            <w:tcW w:w="883" w:type="dxa"/>
            <w:tcBorders>
              <w:top w:val="single" w:sz="8" w:space="0" w:color="000000"/>
              <w:left w:val="single" w:sz="4" w:space="0" w:color="000000"/>
              <w:bottom w:val="single" w:sz="8" w:space="0" w:color="000000"/>
              <w:right w:val="single" w:sz="4" w:space="0" w:color="000000"/>
            </w:tcBorders>
            <w:hideMark/>
          </w:tcPr>
          <w:p w14:paraId="5CAA8145" w14:textId="77777777" w:rsidR="00C86582" w:rsidRPr="009A6240" w:rsidRDefault="00C86582" w:rsidP="0094570B">
            <w:pPr>
              <w:pStyle w:val="TableParagraph"/>
              <w:spacing w:before="19" w:line="276" w:lineRule="auto"/>
              <w:ind w:left="113" w:right="110"/>
              <w:rPr>
                <w:b/>
                <w:sz w:val="24"/>
                <w:szCs w:val="24"/>
              </w:rPr>
            </w:pPr>
            <w:r w:rsidRPr="009A6240">
              <w:rPr>
                <w:b/>
                <w:w w:val="105"/>
                <w:sz w:val="24"/>
                <w:szCs w:val="24"/>
              </w:rPr>
              <w:t>Min</w:t>
            </w:r>
          </w:p>
        </w:tc>
        <w:tc>
          <w:tcPr>
            <w:tcW w:w="1234" w:type="dxa"/>
            <w:tcBorders>
              <w:top w:val="single" w:sz="8" w:space="0" w:color="000000"/>
              <w:left w:val="single" w:sz="4" w:space="0" w:color="000000"/>
              <w:bottom w:val="single" w:sz="8" w:space="0" w:color="000000"/>
              <w:right w:val="single" w:sz="4" w:space="0" w:color="000000"/>
            </w:tcBorders>
            <w:hideMark/>
          </w:tcPr>
          <w:p w14:paraId="142E0990" w14:textId="77777777" w:rsidR="00C86582" w:rsidRPr="009A6240" w:rsidRDefault="00C86582" w:rsidP="0094570B">
            <w:pPr>
              <w:pStyle w:val="TableParagraph"/>
              <w:spacing w:before="19" w:line="276" w:lineRule="auto"/>
              <w:ind w:right="55"/>
              <w:rPr>
                <w:b/>
                <w:sz w:val="24"/>
                <w:szCs w:val="24"/>
              </w:rPr>
            </w:pPr>
            <w:r w:rsidRPr="009A6240">
              <w:rPr>
                <w:b/>
                <w:w w:val="105"/>
                <w:sz w:val="24"/>
                <w:szCs w:val="24"/>
              </w:rPr>
              <w:t>Morning</w:t>
            </w:r>
          </w:p>
        </w:tc>
        <w:tc>
          <w:tcPr>
            <w:tcW w:w="1102" w:type="dxa"/>
            <w:tcBorders>
              <w:top w:val="single" w:sz="8" w:space="0" w:color="000000"/>
              <w:left w:val="single" w:sz="4" w:space="0" w:color="000000"/>
              <w:bottom w:val="single" w:sz="8" w:space="0" w:color="000000"/>
              <w:right w:val="single" w:sz="4" w:space="0" w:color="000000"/>
            </w:tcBorders>
            <w:hideMark/>
          </w:tcPr>
          <w:p w14:paraId="45319674" w14:textId="77777777" w:rsidR="00C86582" w:rsidRPr="009A6240" w:rsidRDefault="00C86582" w:rsidP="0094570B">
            <w:pPr>
              <w:pStyle w:val="TableParagraph"/>
              <w:spacing w:before="19" w:line="276" w:lineRule="auto"/>
              <w:ind w:right="30"/>
              <w:rPr>
                <w:b/>
                <w:sz w:val="24"/>
                <w:szCs w:val="24"/>
              </w:rPr>
            </w:pPr>
            <w:r w:rsidRPr="009A6240">
              <w:rPr>
                <w:b/>
                <w:w w:val="105"/>
                <w:sz w:val="24"/>
                <w:szCs w:val="24"/>
              </w:rPr>
              <w:t>Evening</w:t>
            </w:r>
          </w:p>
        </w:tc>
        <w:tc>
          <w:tcPr>
            <w:tcW w:w="913" w:type="dxa"/>
            <w:vMerge/>
            <w:tcBorders>
              <w:top w:val="single" w:sz="8" w:space="0" w:color="000000"/>
              <w:left w:val="single" w:sz="4" w:space="0" w:color="000000"/>
              <w:bottom w:val="single" w:sz="8" w:space="0" w:color="000000"/>
              <w:right w:val="single" w:sz="4" w:space="0" w:color="000000"/>
            </w:tcBorders>
            <w:vAlign w:val="center"/>
            <w:hideMark/>
          </w:tcPr>
          <w:p w14:paraId="1A65C260" w14:textId="77777777" w:rsidR="00C86582" w:rsidRPr="009A6240" w:rsidRDefault="00C86582" w:rsidP="0094570B">
            <w:pPr>
              <w:spacing w:after="0" w:line="240" w:lineRule="auto"/>
              <w:rPr>
                <w:rFonts w:ascii="Times New Roman" w:eastAsia="Times New Roman" w:hAnsi="Times New Roman" w:cs="Times New Roman"/>
                <w:b/>
              </w:rPr>
            </w:pPr>
          </w:p>
        </w:tc>
        <w:tc>
          <w:tcPr>
            <w:tcW w:w="1158" w:type="dxa"/>
            <w:vMerge/>
            <w:tcBorders>
              <w:top w:val="single" w:sz="8" w:space="0" w:color="000000"/>
              <w:left w:val="single" w:sz="4" w:space="0" w:color="000000"/>
              <w:bottom w:val="single" w:sz="8" w:space="0" w:color="000000"/>
              <w:right w:val="single" w:sz="4" w:space="0" w:color="000000"/>
            </w:tcBorders>
            <w:vAlign w:val="center"/>
            <w:hideMark/>
          </w:tcPr>
          <w:p w14:paraId="4CDE955F" w14:textId="77777777" w:rsidR="00C86582" w:rsidRPr="009A6240" w:rsidRDefault="00C86582" w:rsidP="0094570B">
            <w:pPr>
              <w:spacing w:after="0" w:line="240" w:lineRule="auto"/>
              <w:rPr>
                <w:rFonts w:ascii="Times New Roman" w:eastAsia="Times New Roman" w:hAnsi="Times New Roman" w:cs="Times New Roman"/>
                <w:b/>
              </w:rPr>
            </w:pPr>
          </w:p>
        </w:tc>
        <w:tc>
          <w:tcPr>
            <w:tcW w:w="1589" w:type="dxa"/>
            <w:vMerge/>
            <w:tcBorders>
              <w:top w:val="single" w:sz="8" w:space="0" w:color="000000"/>
              <w:left w:val="single" w:sz="4" w:space="0" w:color="000000"/>
              <w:bottom w:val="single" w:sz="8" w:space="0" w:color="000000"/>
              <w:right w:val="single" w:sz="8" w:space="0" w:color="000000"/>
            </w:tcBorders>
            <w:vAlign w:val="center"/>
            <w:hideMark/>
          </w:tcPr>
          <w:p w14:paraId="121535B5" w14:textId="77777777" w:rsidR="00C86582" w:rsidRPr="009A6240" w:rsidRDefault="00C86582" w:rsidP="0094570B">
            <w:pPr>
              <w:spacing w:after="0" w:line="240" w:lineRule="auto"/>
              <w:rPr>
                <w:rFonts w:ascii="Times New Roman" w:eastAsia="Times New Roman" w:hAnsi="Times New Roman" w:cs="Times New Roman"/>
                <w:b/>
              </w:rPr>
            </w:pPr>
          </w:p>
        </w:tc>
      </w:tr>
      <w:tr w:rsidR="00C86582" w:rsidRPr="009A6240" w14:paraId="4CB25D17" w14:textId="77777777" w:rsidTr="0094570B">
        <w:trPr>
          <w:trHeight w:val="630"/>
        </w:trPr>
        <w:tc>
          <w:tcPr>
            <w:tcW w:w="900" w:type="dxa"/>
            <w:tcBorders>
              <w:top w:val="single" w:sz="8" w:space="0" w:color="000000"/>
              <w:left w:val="single" w:sz="8" w:space="0" w:color="000000"/>
              <w:bottom w:val="single" w:sz="4" w:space="0" w:color="000000"/>
              <w:right w:val="single" w:sz="4" w:space="0" w:color="000000"/>
            </w:tcBorders>
            <w:hideMark/>
          </w:tcPr>
          <w:p w14:paraId="46735AF1"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1.</w:t>
            </w:r>
          </w:p>
        </w:tc>
        <w:tc>
          <w:tcPr>
            <w:tcW w:w="1260" w:type="dxa"/>
            <w:tcBorders>
              <w:top w:val="single" w:sz="8" w:space="0" w:color="000000"/>
              <w:left w:val="single" w:sz="4" w:space="0" w:color="000000"/>
              <w:bottom w:val="single" w:sz="4" w:space="0" w:color="000000"/>
              <w:right w:val="single" w:sz="4" w:space="0" w:color="000000"/>
            </w:tcBorders>
            <w:hideMark/>
          </w:tcPr>
          <w:p w14:paraId="5274BBE5"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28</w:t>
            </w:r>
          </w:p>
        </w:tc>
        <w:tc>
          <w:tcPr>
            <w:tcW w:w="1258" w:type="dxa"/>
            <w:tcBorders>
              <w:top w:val="single" w:sz="8" w:space="0" w:color="000000"/>
              <w:left w:val="single" w:sz="4" w:space="0" w:color="000000"/>
              <w:bottom w:val="single" w:sz="4" w:space="0" w:color="000000"/>
              <w:right w:val="single" w:sz="4" w:space="0" w:color="000000"/>
            </w:tcBorders>
            <w:hideMark/>
          </w:tcPr>
          <w:p w14:paraId="6359330E" w14:textId="77777777" w:rsidR="00C86582" w:rsidRPr="009A6240" w:rsidRDefault="00C86582" w:rsidP="0094570B">
            <w:pPr>
              <w:pStyle w:val="TableParagraph"/>
              <w:spacing w:line="276" w:lineRule="auto"/>
              <w:ind w:right="33"/>
              <w:jc w:val="center"/>
              <w:rPr>
                <w:sz w:val="24"/>
                <w:szCs w:val="24"/>
              </w:rPr>
            </w:pPr>
            <w:r w:rsidRPr="009A6240">
              <w:rPr>
                <w:w w:val="105"/>
                <w:sz w:val="24"/>
                <w:szCs w:val="24"/>
              </w:rPr>
              <w:t>01-07-22 July.</w:t>
            </w:r>
          </w:p>
        </w:tc>
        <w:tc>
          <w:tcPr>
            <w:tcW w:w="1411" w:type="dxa"/>
            <w:tcBorders>
              <w:top w:val="single" w:sz="8" w:space="0" w:color="000000"/>
              <w:left w:val="single" w:sz="4" w:space="0" w:color="000000"/>
              <w:bottom w:val="single" w:sz="4" w:space="0" w:color="000000"/>
              <w:right w:val="single" w:sz="4" w:space="0" w:color="auto"/>
            </w:tcBorders>
            <w:hideMark/>
          </w:tcPr>
          <w:p w14:paraId="70088B61" w14:textId="77777777" w:rsidR="00C86582" w:rsidRPr="009A6240" w:rsidRDefault="00C86582" w:rsidP="0094570B">
            <w:pPr>
              <w:pStyle w:val="TableParagraph"/>
              <w:spacing w:line="276" w:lineRule="auto"/>
              <w:jc w:val="center"/>
              <w:rPr>
                <w:sz w:val="24"/>
                <w:szCs w:val="24"/>
              </w:rPr>
            </w:pPr>
            <w:r w:rsidRPr="009A6240">
              <w:rPr>
                <w:sz w:val="24"/>
                <w:szCs w:val="24"/>
              </w:rPr>
              <w:t>0.23</w:t>
            </w:r>
          </w:p>
        </w:tc>
        <w:tc>
          <w:tcPr>
            <w:tcW w:w="1234" w:type="dxa"/>
            <w:tcBorders>
              <w:top w:val="single" w:sz="8" w:space="0" w:color="000000"/>
              <w:left w:val="single" w:sz="4" w:space="0" w:color="auto"/>
              <w:bottom w:val="single" w:sz="4" w:space="0" w:color="000000"/>
              <w:right w:val="single" w:sz="4" w:space="0" w:color="000000"/>
            </w:tcBorders>
            <w:hideMark/>
          </w:tcPr>
          <w:p w14:paraId="12D80CA4" w14:textId="77777777" w:rsidR="00C86582" w:rsidRPr="009A6240" w:rsidRDefault="00C86582" w:rsidP="0094570B">
            <w:pPr>
              <w:pStyle w:val="TableParagraph"/>
              <w:spacing w:line="276" w:lineRule="auto"/>
              <w:ind w:left="166"/>
              <w:jc w:val="center"/>
              <w:rPr>
                <w:sz w:val="24"/>
                <w:szCs w:val="24"/>
              </w:rPr>
            </w:pPr>
            <w:r w:rsidRPr="009A6240">
              <w:rPr>
                <w:w w:val="105"/>
                <w:sz w:val="24"/>
                <w:szCs w:val="24"/>
              </w:rPr>
              <w:t>0.00</w:t>
            </w:r>
          </w:p>
        </w:tc>
        <w:tc>
          <w:tcPr>
            <w:tcW w:w="882" w:type="dxa"/>
            <w:tcBorders>
              <w:top w:val="single" w:sz="8" w:space="0" w:color="000000"/>
              <w:left w:val="single" w:sz="4" w:space="0" w:color="000000"/>
              <w:bottom w:val="single" w:sz="4" w:space="0" w:color="000000"/>
              <w:right w:val="single" w:sz="4" w:space="0" w:color="000000"/>
            </w:tcBorders>
            <w:hideMark/>
          </w:tcPr>
          <w:p w14:paraId="0569A18F"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46.5</w:t>
            </w:r>
          </w:p>
        </w:tc>
        <w:tc>
          <w:tcPr>
            <w:tcW w:w="883" w:type="dxa"/>
            <w:tcBorders>
              <w:top w:val="single" w:sz="8" w:space="0" w:color="000000"/>
              <w:left w:val="single" w:sz="4" w:space="0" w:color="000000"/>
              <w:bottom w:val="single" w:sz="4" w:space="0" w:color="000000"/>
              <w:right w:val="single" w:sz="4" w:space="0" w:color="000000"/>
            </w:tcBorders>
            <w:hideMark/>
          </w:tcPr>
          <w:p w14:paraId="4067A458"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44.0</w:t>
            </w:r>
          </w:p>
        </w:tc>
        <w:tc>
          <w:tcPr>
            <w:tcW w:w="1234" w:type="dxa"/>
            <w:tcBorders>
              <w:top w:val="single" w:sz="8" w:space="0" w:color="000000"/>
              <w:left w:val="single" w:sz="4" w:space="0" w:color="000000"/>
              <w:bottom w:val="single" w:sz="4" w:space="0" w:color="000000"/>
              <w:right w:val="single" w:sz="4" w:space="0" w:color="000000"/>
            </w:tcBorders>
            <w:hideMark/>
          </w:tcPr>
          <w:p w14:paraId="6318A30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67.0</w:t>
            </w:r>
          </w:p>
        </w:tc>
        <w:tc>
          <w:tcPr>
            <w:tcW w:w="1102" w:type="dxa"/>
            <w:tcBorders>
              <w:top w:val="single" w:sz="8" w:space="0" w:color="000000"/>
              <w:left w:val="single" w:sz="4" w:space="0" w:color="000000"/>
              <w:bottom w:val="single" w:sz="4" w:space="0" w:color="000000"/>
              <w:right w:val="single" w:sz="4" w:space="0" w:color="000000"/>
            </w:tcBorders>
            <w:hideMark/>
          </w:tcPr>
          <w:p w14:paraId="433416D2"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30.0</w:t>
            </w:r>
          </w:p>
        </w:tc>
        <w:tc>
          <w:tcPr>
            <w:tcW w:w="913" w:type="dxa"/>
            <w:tcBorders>
              <w:top w:val="single" w:sz="8" w:space="0" w:color="000000"/>
              <w:left w:val="single" w:sz="4" w:space="0" w:color="000000"/>
              <w:bottom w:val="single" w:sz="4" w:space="0" w:color="000000"/>
              <w:right w:val="single" w:sz="4" w:space="0" w:color="000000"/>
            </w:tcBorders>
            <w:hideMark/>
          </w:tcPr>
          <w:p w14:paraId="405C3BBF"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3.7</w:t>
            </w:r>
          </w:p>
        </w:tc>
        <w:tc>
          <w:tcPr>
            <w:tcW w:w="1158" w:type="dxa"/>
            <w:tcBorders>
              <w:top w:val="single" w:sz="8" w:space="0" w:color="000000"/>
              <w:left w:val="single" w:sz="4" w:space="0" w:color="000000"/>
              <w:bottom w:val="single" w:sz="4" w:space="0" w:color="000000"/>
              <w:right w:val="single" w:sz="4" w:space="0" w:color="000000"/>
            </w:tcBorders>
            <w:hideMark/>
          </w:tcPr>
          <w:p w14:paraId="2D6CF6D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00.0</w:t>
            </w:r>
          </w:p>
        </w:tc>
        <w:tc>
          <w:tcPr>
            <w:tcW w:w="1589" w:type="dxa"/>
            <w:tcBorders>
              <w:top w:val="single" w:sz="8" w:space="0" w:color="000000"/>
              <w:left w:val="single" w:sz="4" w:space="0" w:color="000000"/>
              <w:bottom w:val="single" w:sz="4" w:space="0" w:color="000000"/>
              <w:right w:val="single" w:sz="8" w:space="0" w:color="000000"/>
            </w:tcBorders>
            <w:hideMark/>
          </w:tcPr>
          <w:p w14:paraId="48465186"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3.8</w:t>
            </w:r>
          </w:p>
        </w:tc>
      </w:tr>
      <w:tr w:rsidR="00C86582" w:rsidRPr="009A6240" w14:paraId="38E5479C"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71AA2C45"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2.</w:t>
            </w:r>
          </w:p>
        </w:tc>
        <w:tc>
          <w:tcPr>
            <w:tcW w:w="1260" w:type="dxa"/>
            <w:tcBorders>
              <w:top w:val="single" w:sz="4" w:space="0" w:color="000000"/>
              <w:left w:val="single" w:sz="4" w:space="0" w:color="000000"/>
              <w:bottom w:val="single" w:sz="4" w:space="0" w:color="000000"/>
              <w:right w:val="single" w:sz="4" w:space="0" w:color="000000"/>
            </w:tcBorders>
            <w:hideMark/>
          </w:tcPr>
          <w:p w14:paraId="28714901"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29</w:t>
            </w:r>
          </w:p>
        </w:tc>
        <w:tc>
          <w:tcPr>
            <w:tcW w:w="1258" w:type="dxa"/>
            <w:tcBorders>
              <w:top w:val="single" w:sz="4" w:space="0" w:color="000000"/>
              <w:left w:val="single" w:sz="4" w:space="0" w:color="000000"/>
              <w:bottom w:val="single" w:sz="4" w:space="0" w:color="000000"/>
              <w:right w:val="single" w:sz="4" w:space="0" w:color="000000"/>
            </w:tcBorders>
            <w:hideMark/>
          </w:tcPr>
          <w:p w14:paraId="1D0A819C" w14:textId="77777777" w:rsidR="00C86582" w:rsidRPr="009A6240" w:rsidRDefault="00C86582" w:rsidP="0094570B">
            <w:pPr>
              <w:pStyle w:val="TableParagraph"/>
              <w:spacing w:line="276" w:lineRule="auto"/>
              <w:ind w:right="29"/>
              <w:jc w:val="center"/>
              <w:rPr>
                <w:sz w:val="24"/>
                <w:szCs w:val="24"/>
              </w:rPr>
            </w:pPr>
            <w:r w:rsidRPr="009A6240">
              <w:rPr>
                <w:w w:val="105"/>
                <w:sz w:val="24"/>
                <w:szCs w:val="24"/>
              </w:rPr>
              <w:t>08-07-22 July.</w:t>
            </w:r>
          </w:p>
        </w:tc>
        <w:tc>
          <w:tcPr>
            <w:tcW w:w="1411" w:type="dxa"/>
            <w:tcBorders>
              <w:top w:val="single" w:sz="4" w:space="0" w:color="000000"/>
              <w:left w:val="single" w:sz="4" w:space="0" w:color="000000"/>
              <w:bottom w:val="single" w:sz="4" w:space="0" w:color="000000"/>
              <w:right w:val="single" w:sz="4" w:space="0" w:color="auto"/>
            </w:tcBorders>
            <w:hideMark/>
          </w:tcPr>
          <w:p w14:paraId="371AF3C5" w14:textId="77777777" w:rsidR="00C86582" w:rsidRPr="009A6240" w:rsidRDefault="00C86582" w:rsidP="0094570B">
            <w:pPr>
              <w:pStyle w:val="TableParagraph"/>
              <w:spacing w:line="276" w:lineRule="auto"/>
              <w:jc w:val="center"/>
              <w:rPr>
                <w:sz w:val="24"/>
                <w:szCs w:val="24"/>
              </w:rPr>
            </w:pPr>
            <w:r w:rsidRPr="009A6240">
              <w:rPr>
                <w:sz w:val="24"/>
                <w:szCs w:val="24"/>
              </w:rPr>
              <w:t>0.98</w:t>
            </w:r>
          </w:p>
        </w:tc>
        <w:tc>
          <w:tcPr>
            <w:tcW w:w="1234" w:type="dxa"/>
            <w:tcBorders>
              <w:top w:val="single" w:sz="4" w:space="0" w:color="000000"/>
              <w:left w:val="single" w:sz="4" w:space="0" w:color="auto"/>
              <w:bottom w:val="single" w:sz="4" w:space="0" w:color="000000"/>
              <w:right w:val="single" w:sz="4" w:space="0" w:color="auto"/>
            </w:tcBorders>
            <w:hideMark/>
          </w:tcPr>
          <w:p w14:paraId="2006ABF4" w14:textId="77777777" w:rsidR="00C86582" w:rsidRPr="009A6240" w:rsidRDefault="00C86582" w:rsidP="0094570B">
            <w:pPr>
              <w:pStyle w:val="TableParagraph"/>
              <w:spacing w:line="276" w:lineRule="auto"/>
              <w:ind w:left="166"/>
              <w:jc w:val="center"/>
              <w:rPr>
                <w:sz w:val="24"/>
                <w:szCs w:val="24"/>
              </w:rPr>
            </w:pPr>
            <w:r w:rsidRPr="009A6240">
              <w:rPr>
                <w:w w:val="105"/>
                <w:sz w:val="24"/>
                <w:szCs w:val="24"/>
              </w:rPr>
              <w:t>8.00</w:t>
            </w:r>
          </w:p>
        </w:tc>
        <w:tc>
          <w:tcPr>
            <w:tcW w:w="882" w:type="dxa"/>
            <w:tcBorders>
              <w:top w:val="single" w:sz="4" w:space="0" w:color="000000"/>
              <w:left w:val="single" w:sz="4" w:space="0" w:color="auto"/>
              <w:bottom w:val="single" w:sz="4" w:space="0" w:color="000000"/>
              <w:right w:val="single" w:sz="4" w:space="0" w:color="000000"/>
            </w:tcBorders>
            <w:hideMark/>
          </w:tcPr>
          <w:p w14:paraId="3AFF6BE2"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45.0</w:t>
            </w:r>
          </w:p>
        </w:tc>
        <w:tc>
          <w:tcPr>
            <w:tcW w:w="883" w:type="dxa"/>
            <w:tcBorders>
              <w:top w:val="single" w:sz="4" w:space="0" w:color="000000"/>
              <w:left w:val="single" w:sz="4" w:space="0" w:color="000000"/>
              <w:bottom w:val="single" w:sz="4" w:space="0" w:color="000000"/>
              <w:right w:val="single" w:sz="4" w:space="0" w:color="000000"/>
            </w:tcBorders>
            <w:hideMark/>
          </w:tcPr>
          <w:p w14:paraId="73DA987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40.5</w:t>
            </w:r>
          </w:p>
        </w:tc>
        <w:tc>
          <w:tcPr>
            <w:tcW w:w="1234" w:type="dxa"/>
            <w:tcBorders>
              <w:top w:val="single" w:sz="4" w:space="0" w:color="000000"/>
              <w:left w:val="single" w:sz="4" w:space="0" w:color="000000"/>
              <w:bottom w:val="single" w:sz="4" w:space="0" w:color="000000"/>
              <w:right w:val="single" w:sz="4" w:space="0" w:color="000000"/>
            </w:tcBorders>
            <w:hideMark/>
          </w:tcPr>
          <w:p w14:paraId="2416EAA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54.0</w:t>
            </w:r>
          </w:p>
        </w:tc>
        <w:tc>
          <w:tcPr>
            <w:tcW w:w="1102" w:type="dxa"/>
            <w:tcBorders>
              <w:top w:val="single" w:sz="4" w:space="0" w:color="000000"/>
              <w:left w:val="single" w:sz="4" w:space="0" w:color="000000"/>
              <w:bottom w:val="single" w:sz="4" w:space="0" w:color="000000"/>
              <w:right w:val="single" w:sz="4" w:space="0" w:color="000000"/>
            </w:tcBorders>
            <w:hideMark/>
          </w:tcPr>
          <w:p w14:paraId="1E34431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32.0</w:t>
            </w:r>
          </w:p>
        </w:tc>
        <w:tc>
          <w:tcPr>
            <w:tcW w:w="913" w:type="dxa"/>
            <w:tcBorders>
              <w:top w:val="single" w:sz="4" w:space="0" w:color="000000"/>
              <w:left w:val="single" w:sz="4" w:space="0" w:color="000000"/>
              <w:bottom w:val="single" w:sz="4" w:space="0" w:color="000000"/>
              <w:right w:val="single" w:sz="4" w:space="0" w:color="000000"/>
            </w:tcBorders>
            <w:hideMark/>
          </w:tcPr>
          <w:p w14:paraId="55FD7A1A"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3.8</w:t>
            </w:r>
          </w:p>
        </w:tc>
        <w:tc>
          <w:tcPr>
            <w:tcW w:w="1158" w:type="dxa"/>
            <w:tcBorders>
              <w:top w:val="single" w:sz="4" w:space="0" w:color="000000"/>
              <w:left w:val="single" w:sz="4" w:space="0" w:color="000000"/>
              <w:bottom w:val="single" w:sz="4" w:space="0" w:color="000000"/>
              <w:right w:val="single" w:sz="4" w:space="0" w:color="000000"/>
            </w:tcBorders>
            <w:hideMark/>
          </w:tcPr>
          <w:p w14:paraId="7842279C"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15.8</w:t>
            </w:r>
          </w:p>
        </w:tc>
        <w:tc>
          <w:tcPr>
            <w:tcW w:w="1589" w:type="dxa"/>
            <w:tcBorders>
              <w:top w:val="single" w:sz="4" w:space="0" w:color="000000"/>
              <w:left w:val="single" w:sz="4" w:space="0" w:color="000000"/>
              <w:bottom w:val="single" w:sz="4" w:space="0" w:color="000000"/>
              <w:right w:val="single" w:sz="8" w:space="0" w:color="000000"/>
            </w:tcBorders>
            <w:hideMark/>
          </w:tcPr>
          <w:p w14:paraId="1CF688A8"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3.8</w:t>
            </w:r>
          </w:p>
        </w:tc>
      </w:tr>
      <w:tr w:rsidR="00C86582" w:rsidRPr="009A6240" w14:paraId="5E065E62" w14:textId="77777777" w:rsidTr="0094570B">
        <w:trPr>
          <w:trHeight w:val="432"/>
        </w:trPr>
        <w:tc>
          <w:tcPr>
            <w:tcW w:w="900" w:type="dxa"/>
            <w:tcBorders>
              <w:top w:val="single" w:sz="4" w:space="0" w:color="000000"/>
              <w:left w:val="single" w:sz="8" w:space="0" w:color="000000"/>
              <w:bottom w:val="single" w:sz="4" w:space="0" w:color="000000"/>
              <w:right w:val="single" w:sz="4" w:space="0" w:color="000000"/>
            </w:tcBorders>
            <w:hideMark/>
          </w:tcPr>
          <w:p w14:paraId="4EF8F673"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3.</w:t>
            </w:r>
          </w:p>
        </w:tc>
        <w:tc>
          <w:tcPr>
            <w:tcW w:w="1260" w:type="dxa"/>
            <w:tcBorders>
              <w:top w:val="single" w:sz="4" w:space="0" w:color="000000"/>
              <w:left w:val="single" w:sz="4" w:space="0" w:color="000000"/>
              <w:bottom w:val="single" w:sz="4" w:space="0" w:color="000000"/>
              <w:right w:val="single" w:sz="4" w:space="0" w:color="000000"/>
            </w:tcBorders>
            <w:hideMark/>
          </w:tcPr>
          <w:p w14:paraId="40137E42"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30</w:t>
            </w:r>
          </w:p>
        </w:tc>
        <w:tc>
          <w:tcPr>
            <w:tcW w:w="1258" w:type="dxa"/>
            <w:tcBorders>
              <w:top w:val="single" w:sz="4" w:space="0" w:color="000000"/>
              <w:left w:val="single" w:sz="4" w:space="0" w:color="000000"/>
              <w:bottom w:val="single" w:sz="4" w:space="0" w:color="000000"/>
              <w:right w:val="single" w:sz="4" w:space="0" w:color="000000"/>
            </w:tcBorders>
            <w:hideMark/>
          </w:tcPr>
          <w:p w14:paraId="46DF73B5" w14:textId="77777777" w:rsidR="00C86582" w:rsidRPr="009A6240" w:rsidRDefault="00C86582" w:rsidP="0094570B">
            <w:pPr>
              <w:pStyle w:val="TableParagraph"/>
              <w:spacing w:line="276" w:lineRule="auto"/>
              <w:ind w:right="29"/>
              <w:jc w:val="center"/>
              <w:rPr>
                <w:sz w:val="24"/>
                <w:szCs w:val="24"/>
              </w:rPr>
            </w:pPr>
            <w:r w:rsidRPr="009A6240">
              <w:rPr>
                <w:w w:val="105"/>
                <w:sz w:val="24"/>
                <w:szCs w:val="24"/>
              </w:rPr>
              <w:t>15-07-22 July.</w:t>
            </w:r>
          </w:p>
        </w:tc>
        <w:tc>
          <w:tcPr>
            <w:tcW w:w="1411" w:type="dxa"/>
            <w:tcBorders>
              <w:top w:val="single" w:sz="4" w:space="0" w:color="000000"/>
              <w:left w:val="single" w:sz="4" w:space="0" w:color="000000"/>
              <w:bottom w:val="single" w:sz="4" w:space="0" w:color="000000"/>
              <w:right w:val="single" w:sz="4" w:space="0" w:color="auto"/>
            </w:tcBorders>
            <w:hideMark/>
          </w:tcPr>
          <w:p w14:paraId="0566B668" w14:textId="77777777" w:rsidR="00C86582" w:rsidRPr="009A6240" w:rsidRDefault="00C86582" w:rsidP="0094570B">
            <w:pPr>
              <w:pStyle w:val="TableParagraph"/>
              <w:spacing w:line="276" w:lineRule="auto"/>
              <w:jc w:val="center"/>
              <w:rPr>
                <w:sz w:val="24"/>
                <w:szCs w:val="24"/>
              </w:rPr>
            </w:pPr>
            <w:r w:rsidRPr="009A6240">
              <w:rPr>
                <w:sz w:val="24"/>
                <w:szCs w:val="24"/>
              </w:rPr>
              <w:t>3.78</w:t>
            </w:r>
          </w:p>
        </w:tc>
        <w:tc>
          <w:tcPr>
            <w:tcW w:w="1234" w:type="dxa"/>
            <w:tcBorders>
              <w:top w:val="single" w:sz="4" w:space="0" w:color="000000"/>
              <w:left w:val="single" w:sz="4" w:space="0" w:color="auto"/>
              <w:bottom w:val="single" w:sz="4" w:space="0" w:color="000000"/>
              <w:right w:val="single" w:sz="4" w:space="0" w:color="000000"/>
            </w:tcBorders>
            <w:hideMark/>
          </w:tcPr>
          <w:p w14:paraId="50706A7A"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10.00</w:t>
            </w:r>
          </w:p>
        </w:tc>
        <w:tc>
          <w:tcPr>
            <w:tcW w:w="882" w:type="dxa"/>
            <w:tcBorders>
              <w:top w:val="single" w:sz="4" w:space="0" w:color="000000"/>
              <w:left w:val="single" w:sz="4" w:space="0" w:color="000000"/>
              <w:bottom w:val="single" w:sz="4" w:space="0" w:color="000000"/>
              <w:right w:val="single" w:sz="4" w:space="0" w:color="000000"/>
            </w:tcBorders>
            <w:hideMark/>
          </w:tcPr>
          <w:p w14:paraId="03B1BB1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40.0</w:t>
            </w:r>
          </w:p>
        </w:tc>
        <w:tc>
          <w:tcPr>
            <w:tcW w:w="883" w:type="dxa"/>
            <w:tcBorders>
              <w:top w:val="single" w:sz="4" w:space="0" w:color="000000"/>
              <w:left w:val="single" w:sz="4" w:space="0" w:color="000000"/>
              <w:bottom w:val="single" w:sz="4" w:space="0" w:color="000000"/>
              <w:right w:val="single" w:sz="4" w:space="0" w:color="000000"/>
            </w:tcBorders>
            <w:hideMark/>
          </w:tcPr>
          <w:p w14:paraId="546322F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37.0</w:t>
            </w:r>
          </w:p>
        </w:tc>
        <w:tc>
          <w:tcPr>
            <w:tcW w:w="1234" w:type="dxa"/>
            <w:tcBorders>
              <w:top w:val="single" w:sz="4" w:space="0" w:color="000000"/>
              <w:left w:val="single" w:sz="4" w:space="0" w:color="000000"/>
              <w:bottom w:val="single" w:sz="4" w:space="0" w:color="000000"/>
              <w:right w:val="single" w:sz="4" w:space="0" w:color="000000"/>
            </w:tcBorders>
            <w:hideMark/>
          </w:tcPr>
          <w:p w14:paraId="7A42489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93.0</w:t>
            </w:r>
          </w:p>
        </w:tc>
        <w:tc>
          <w:tcPr>
            <w:tcW w:w="1102" w:type="dxa"/>
            <w:tcBorders>
              <w:top w:val="single" w:sz="4" w:space="0" w:color="000000"/>
              <w:left w:val="single" w:sz="4" w:space="0" w:color="000000"/>
              <w:bottom w:val="single" w:sz="4" w:space="0" w:color="000000"/>
              <w:right w:val="single" w:sz="4" w:space="0" w:color="000000"/>
            </w:tcBorders>
            <w:hideMark/>
          </w:tcPr>
          <w:p w14:paraId="5BE85672"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54.0</w:t>
            </w:r>
          </w:p>
        </w:tc>
        <w:tc>
          <w:tcPr>
            <w:tcW w:w="913" w:type="dxa"/>
            <w:tcBorders>
              <w:top w:val="single" w:sz="4" w:space="0" w:color="000000"/>
              <w:left w:val="single" w:sz="4" w:space="0" w:color="000000"/>
              <w:bottom w:val="single" w:sz="4" w:space="0" w:color="000000"/>
              <w:right w:val="single" w:sz="4" w:space="0" w:color="000000"/>
            </w:tcBorders>
            <w:hideMark/>
          </w:tcPr>
          <w:p w14:paraId="7B49423B"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3.1</w:t>
            </w:r>
          </w:p>
        </w:tc>
        <w:tc>
          <w:tcPr>
            <w:tcW w:w="1158" w:type="dxa"/>
            <w:tcBorders>
              <w:top w:val="single" w:sz="4" w:space="0" w:color="000000"/>
              <w:left w:val="single" w:sz="4" w:space="0" w:color="000000"/>
              <w:bottom w:val="single" w:sz="4" w:space="0" w:color="000000"/>
              <w:right w:val="single" w:sz="4" w:space="0" w:color="000000"/>
            </w:tcBorders>
            <w:hideMark/>
          </w:tcPr>
          <w:p w14:paraId="447EC41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28.8</w:t>
            </w:r>
          </w:p>
        </w:tc>
        <w:tc>
          <w:tcPr>
            <w:tcW w:w="1589" w:type="dxa"/>
            <w:tcBorders>
              <w:top w:val="single" w:sz="4" w:space="0" w:color="000000"/>
              <w:left w:val="single" w:sz="4" w:space="0" w:color="000000"/>
              <w:bottom w:val="single" w:sz="4" w:space="0" w:color="000000"/>
              <w:right w:val="single" w:sz="8" w:space="0" w:color="000000"/>
            </w:tcBorders>
            <w:hideMark/>
          </w:tcPr>
          <w:p w14:paraId="4E34E37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3.4</w:t>
            </w:r>
          </w:p>
        </w:tc>
      </w:tr>
      <w:tr w:rsidR="00C86582" w:rsidRPr="009A6240" w14:paraId="395D4159" w14:textId="77777777" w:rsidTr="0094570B">
        <w:trPr>
          <w:trHeight w:val="527"/>
        </w:trPr>
        <w:tc>
          <w:tcPr>
            <w:tcW w:w="900" w:type="dxa"/>
            <w:tcBorders>
              <w:top w:val="single" w:sz="4" w:space="0" w:color="000000"/>
              <w:left w:val="single" w:sz="8" w:space="0" w:color="000000"/>
              <w:bottom w:val="single" w:sz="4" w:space="0" w:color="000000"/>
              <w:right w:val="single" w:sz="4" w:space="0" w:color="000000"/>
            </w:tcBorders>
            <w:hideMark/>
          </w:tcPr>
          <w:p w14:paraId="355FCADE"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4.</w:t>
            </w:r>
          </w:p>
        </w:tc>
        <w:tc>
          <w:tcPr>
            <w:tcW w:w="1260" w:type="dxa"/>
            <w:tcBorders>
              <w:top w:val="single" w:sz="4" w:space="0" w:color="000000"/>
              <w:left w:val="single" w:sz="4" w:space="0" w:color="000000"/>
              <w:bottom w:val="single" w:sz="4" w:space="0" w:color="000000"/>
              <w:right w:val="single" w:sz="4" w:space="0" w:color="000000"/>
            </w:tcBorders>
            <w:hideMark/>
          </w:tcPr>
          <w:p w14:paraId="36F66464"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31</w:t>
            </w:r>
          </w:p>
        </w:tc>
        <w:tc>
          <w:tcPr>
            <w:tcW w:w="1258" w:type="dxa"/>
            <w:tcBorders>
              <w:top w:val="single" w:sz="4" w:space="0" w:color="000000"/>
              <w:left w:val="single" w:sz="4" w:space="0" w:color="000000"/>
              <w:bottom w:val="single" w:sz="4" w:space="0" w:color="000000"/>
              <w:right w:val="single" w:sz="4" w:space="0" w:color="000000"/>
            </w:tcBorders>
            <w:hideMark/>
          </w:tcPr>
          <w:p w14:paraId="25761D95" w14:textId="77777777" w:rsidR="00C86582" w:rsidRPr="009A6240" w:rsidRDefault="00C86582" w:rsidP="0094570B">
            <w:pPr>
              <w:pStyle w:val="TableParagraph"/>
              <w:spacing w:line="276" w:lineRule="auto"/>
              <w:ind w:right="33"/>
              <w:jc w:val="center"/>
              <w:rPr>
                <w:sz w:val="24"/>
                <w:szCs w:val="24"/>
              </w:rPr>
            </w:pPr>
            <w:r w:rsidRPr="009A6240">
              <w:rPr>
                <w:w w:val="105"/>
                <w:sz w:val="24"/>
                <w:szCs w:val="24"/>
              </w:rPr>
              <w:t>22-07-22 July.</w:t>
            </w:r>
          </w:p>
        </w:tc>
        <w:tc>
          <w:tcPr>
            <w:tcW w:w="1411" w:type="dxa"/>
            <w:tcBorders>
              <w:top w:val="single" w:sz="4" w:space="0" w:color="000000"/>
              <w:left w:val="single" w:sz="4" w:space="0" w:color="000000"/>
              <w:bottom w:val="single" w:sz="4" w:space="0" w:color="000000"/>
              <w:right w:val="single" w:sz="4" w:space="0" w:color="auto"/>
            </w:tcBorders>
            <w:hideMark/>
          </w:tcPr>
          <w:p w14:paraId="3F599B05" w14:textId="77777777" w:rsidR="00C86582" w:rsidRPr="009A6240" w:rsidRDefault="00C86582" w:rsidP="0094570B">
            <w:pPr>
              <w:pStyle w:val="TableParagraph"/>
              <w:spacing w:line="276" w:lineRule="auto"/>
              <w:jc w:val="center"/>
              <w:rPr>
                <w:sz w:val="24"/>
                <w:szCs w:val="24"/>
              </w:rPr>
            </w:pPr>
            <w:r w:rsidRPr="009A6240">
              <w:rPr>
                <w:sz w:val="24"/>
                <w:szCs w:val="24"/>
              </w:rPr>
              <w:t>3.99</w:t>
            </w:r>
          </w:p>
        </w:tc>
        <w:tc>
          <w:tcPr>
            <w:tcW w:w="1234" w:type="dxa"/>
            <w:tcBorders>
              <w:top w:val="single" w:sz="4" w:space="0" w:color="000000"/>
              <w:left w:val="single" w:sz="4" w:space="0" w:color="auto"/>
              <w:bottom w:val="single" w:sz="4" w:space="0" w:color="000000"/>
              <w:right w:val="single" w:sz="4" w:space="0" w:color="000000"/>
            </w:tcBorders>
            <w:hideMark/>
          </w:tcPr>
          <w:p w14:paraId="6B9CEA00"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13.00</w:t>
            </w:r>
          </w:p>
        </w:tc>
        <w:tc>
          <w:tcPr>
            <w:tcW w:w="882" w:type="dxa"/>
            <w:tcBorders>
              <w:top w:val="single" w:sz="4" w:space="0" w:color="000000"/>
              <w:left w:val="single" w:sz="4" w:space="0" w:color="000000"/>
              <w:bottom w:val="single" w:sz="4" w:space="0" w:color="000000"/>
              <w:right w:val="single" w:sz="4" w:space="0" w:color="000000"/>
            </w:tcBorders>
            <w:hideMark/>
          </w:tcPr>
          <w:p w14:paraId="7DCA045F"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41.4</w:t>
            </w:r>
          </w:p>
        </w:tc>
        <w:tc>
          <w:tcPr>
            <w:tcW w:w="883" w:type="dxa"/>
            <w:tcBorders>
              <w:top w:val="single" w:sz="4" w:space="0" w:color="000000"/>
              <w:left w:val="single" w:sz="4" w:space="0" w:color="000000"/>
              <w:bottom w:val="single" w:sz="4" w:space="0" w:color="000000"/>
              <w:right w:val="single" w:sz="4" w:space="0" w:color="000000"/>
            </w:tcBorders>
            <w:hideMark/>
          </w:tcPr>
          <w:p w14:paraId="4A16B2D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37.0</w:t>
            </w:r>
          </w:p>
        </w:tc>
        <w:tc>
          <w:tcPr>
            <w:tcW w:w="1234" w:type="dxa"/>
            <w:tcBorders>
              <w:top w:val="single" w:sz="4" w:space="0" w:color="000000"/>
              <w:left w:val="single" w:sz="4" w:space="0" w:color="000000"/>
              <w:bottom w:val="single" w:sz="4" w:space="0" w:color="000000"/>
              <w:right w:val="single" w:sz="4" w:space="0" w:color="000000"/>
            </w:tcBorders>
            <w:hideMark/>
          </w:tcPr>
          <w:p w14:paraId="63D6AA9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95.0</w:t>
            </w:r>
          </w:p>
        </w:tc>
        <w:tc>
          <w:tcPr>
            <w:tcW w:w="1102" w:type="dxa"/>
            <w:tcBorders>
              <w:top w:val="single" w:sz="4" w:space="0" w:color="000000"/>
              <w:left w:val="single" w:sz="4" w:space="0" w:color="000000"/>
              <w:bottom w:val="single" w:sz="4" w:space="0" w:color="000000"/>
              <w:right w:val="single" w:sz="4" w:space="0" w:color="000000"/>
            </w:tcBorders>
            <w:hideMark/>
          </w:tcPr>
          <w:p w14:paraId="3D5BDC5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47.0</w:t>
            </w:r>
          </w:p>
        </w:tc>
        <w:tc>
          <w:tcPr>
            <w:tcW w:w="913" w:type="dxa"/>
            <w:tcBorders>
              <w:top w:val="single" w:sz="4" w:space="0" w:color="000000"/>
              <w:left w:val="single" w:sz="4" w:space="0" w:color="000000"/>
              <w:bottom w:val="single" w:sz="4" w:space="0" w:color="000000"/>
              <w:right w:val="single" w:sz="4" w:space="0" w:color="000000"/>
            </w:tcBorders>
            <w:hideMark/>
          </w:tcPr>
          <w:p w14:paraId="0821D6BF"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w:t>
            </w:r>
          </w:p>
        </w:tc>
        <w:tc>
          <w:tcPr>
            <w:tcW w:w="1158" w:type="dxa"/>
            <w:tcBorders>
              <w:top w:val="single" w:sz="4" w:space="0" w:color="000000"/>
              <w:left w:val="single" w:sz="4" w:space="0" w:color="000000"/>
              <w:bottom w:val="single" w:sz="4" w:space="0" w:color="000000"/>
              <w:right w:val="single" w:sz="4" w:space="0" w:color="000000"/>
            </w:tcBorders>
            <w:hideMark/>
          </w:tcPr>
          <w:p w14:paraId="153813A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00.0</w:t>
            </w:r>
          </w:p>
        </w:tc>
        <w:tc>
          <w:tcPr>
            <w:tcW w:w="1589" w:type="dxa"/>
            <w:tcBorders>
              <w:top w:val="single" w:sz="4" w:space="0" w:color="000000"/>
              <w:left w:val="single" w:sz="4" w:space="0" w:color="000000"/>
              <w:bottom w:val="single" w:sz="4" w:space="0" w:color="000000"/>
              <w:right w:val="single" w:sz="8" w:space="0" w:color="000000"/>
            </w:tcBorders>
            <w:hideMark/>
          </w:tcPr>
          <w:p w14:paraId="23561B2D"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3.1</w:t>
            </w:r>
          </w:p>
        </w:tc>
      </w:tr>
      <w:tr w:rsidR="00C86582" w:rsidRPr="009A6240" w14:paraId="46E4DEDC"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49A0CF6B"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5.</w:t>
            </w:r>
          </w:p>
        </w:tc>
        <w:tc>
          <w:tcPr>
            <w:tcW w:w="1260" w:type="dxa"/>
            <w:tcBorders>
              <w:top w:val="single" w:sz="4" w:space="0" w:color="000000"/>
              <w:left w:val="single" w:sz="4" w:space="0" w:color="000000"/>
              <w:bottom w:val="single" w:sz="4" w:space="0" w:color="000000"/>
              <w:right w:val="single" w:sz="4" w:space="0" w:color="000000"/>
            </w:tcBorders>
            <w:hideMark/>
          </w:tcPr>
          <w:p w14:paraId="39421EC7"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32</w:t>
            </w:r>
          </w:p>
        </w:tc>
        <w:tc>
          <w:tcPr>
            <w:tcW w:w="1258" w:type="dxa"/>
            <w:tcBorders>
              <w:top w:val="single" w:sz="4" w:space="0" w:color="000000"/>
              <w:left w:val="single" w:sz="4" w:space="0" w:color="000000"/>
              <w:bottom w:val="single" w:sz="4" w:space="0" w:color="000000"/>
              <w:right w:val="single" w:sz="4" w:space="0" w:color="000000"/>
            </w:tcBorders>
            <w:hideMark/>
          </w:tcPr>
          <w:p w14:paraId="38A38924" w14:textId="77777777" w:rsidR="00C86582" w:rsidRPr="009A6240" w:rsidRDefault="00C86582" w:rsidP="0094570B">
            <w:pPr>
              <w:pStyle w:val="TableParagraph"/>
              <w:spacing w:line="276" w:lineRule="auto"/>
              <w:ind w:right="33"/>
              <w:jc w:val="center"/>
              <w:rPr>
                <w:sz w:val="24"/>
                <w:szCs w:val="24"/>
              </w:rPr>
            </w:pPr>
            <w:r w:rsidRPr="009A6240">
              <w:rPr>
                <w:w w:val="105"/>
                <w:sz w:val="24"/>
                <w:szCs w:val="24"/>
              </w:rPr>
              <w:t>29-07-22 July.</w:t>
            </w:r>
          </w:p>
        </w:tc>
        <w:tc>
          <w:tcPr>
            <w:tcW w:w="1411" w:type="dxa"/>
            <w:tcBorders>
              <w:top w:val="single" w:sz="4" w:space="0" w:color="000000"/>
              <w:left w:val="single" w:sz="4" w:space="0" w:color="000000"/>
              <w:bottom w:val="single" w:sz="4" w:space="0" w:color="000000"/>
              <w:right w:val="single" w:sz="4" w:space="0" w:color="auto"/>
            </w:tcBorders>
            <w:hideMark/>
          </w:tcPr>
          <w:p w14:paraId="74D1038A" w14:textId="77777777" w:rsidR="00C86582" w:rsidRPr="009A6240" w:rsidRDefault="00C86582" w:rsidP="0094570B">
            <w:pPr>
              <w:pStyle w:val="TableParagraph"/>
              <w:spacing w:line="276" w:lineRule="auto"/>
              <w:jc w:val="center"/>
              <w:rPr>
                <w:sz w:val="24"/>
                <w:szCs w:val="24"/>
              </w:rPr>
            </w:pPr>
            <w:r w:rsidRPr="009A6240">
              <w:rPr>
                <w:sz w:val="24"/>
                <w:szCs w:val="24"/>
              </w:rPr>
              <w:t>3.24</w:t>
            </w:r>
          </w:p>
        </w:tc>
        <w:tc>
          <w:tcPr>
            <w:tcW w:w="1234" w:type="dxa"/>
            <w:tcBorders>
              <w:top w:val="single" w:sz="4" w:space="0" w:color="000000"/>
              <w:left w:val="single" w:sz="4" w:space="0" w:color="auto"/>
              <w:bottom w:val="single" w:sz="4" w:space="0" w:color="000000"/>
              <w:right w:val="single" w:sz="4" w:space="0" w:color="000000"/>
            </w:tcBorders>
            <w:hideMark/>
          </w:tcPr>
          <w:p w14:paraId="1181C0B1"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34.98</w:t>
            </w:r>
          </w:p>
        </w:tc>
        <w:tc>
          <w:tcPr>
            <w:tcW w:w="882" w:type="dxa"/>
            <w:tcBorders>
              <w:top w:val="single" w:sz="4" w:space="0" w:color="000000"/>
              <w:left w:val="single" w:sz="4" w:space="0" w:color="000000"/>
              <w:bottom w:val="single" w:sz="4" w:space="0" w:color="000000"/>
              <w:right w:val="single" w:sz="4" w:space="0" w:color="000000"/>
            </w:tcBorders>
            <w:hideMark/>
          </w:tcPr>
          <w:p w14:paraId="39CA0E02"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39.0</w:t>
            </w:r>
          </w:p>
        </w:tc>
        <w:tc>
          <w:tcPr>
            <w:tcW w:w="883" w:type="dxa"/>
            <w:tcBorders>
              <w:top w:val="single" w:sz="4" w:space="0" w:color="000000"/>
              <w:left w:val="single" w:sz="4" w:space="0" w:color="000000"/>
              <w:bottom w:val="single" w:sz="4" w:space="0" w:color="000000"/>
              <w:right w:val="single" w:sz="4" w:space="0" w:color="000000"/>
            </w:tcBorders>
            <w:hideMark/>
          </w:tcPr>
          <w:p w14:paraId="1788360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33.0</w:t>
            </w:r>
          </w:p>
        </w:tc>
        <w:tc>
          <w:tcPr>
            <w:tcW w:w="1234" w:type="dxa"/>
            <w:tcBorders>
              <w:top w:val="single" w:sz="4" w:space="0" w:color="000000"/>
              <w:left w:val="single" w:sz="4" w:space="0" w:color="000000"/>
              <w:bottom w:val="single" w:sz="4" w:space="0" w:color="000000"/>
              <w:right w:val="single" w:sz="4" w:space="0" w:color="000000"/>
            </w:tcBorders>
            <w:hideMark/>
          </w:tcPr>
          <w:p w14:paraId="5F8E4399"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93.0</w:t>
            </w:r>
          </w:p>
        </w:tc>
        <w:tc>
          <w:tcPr>
            <w:tcW w:w="1102" w:type="dxa"/>
            <w:tcBorders>
              <w:top w:val="single" w:sz="4" w:space="0" w:color="000000"/>
              <w:left w:val="single" w:sz="4" w:space="0" w:color="000000"/>
              <w:bottom w:val="single" w:sz="4" w:space="0" w:color="000000"/>
              <w:right w:val="single" w:sz="4" w:space="0" w:color="000000"/>
            </w:tcBorders>
            <w:hideMark/>
          </w:tcPr>
          <w:p w14:paraId="6FC42B3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58.0</w:t>
            </w:r>
          </w:p>
        </w:tc>
        <w:tc>
          <w:tcPr>
            <w:tcW w:w="913" w:type="dxa"/>
            <w:tcBorders>
              <w:top w:val="single" w:sz="4" w:space="0" w:color="000000"/>
              <w:left w:val="single" w:sz="4" w:space="0" w:color="000000"/>
              <w:bottom w:val="single" w:sz="4" w:space="0" w:color="000000"/>
              <w:right w:val="single" w:sz="4" w:space="0" w:color="000000"/>
            </w:tcBorders>
            <w:hideMark/>
          </w:tcPr>
          <w:p w14:paraId="53BB70CA"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3.3</w:t>
            </w:r>
          </w:p>
        </w:tc>
        <w:tc>
          <w:tcPr>
            <w:tcW w:w="1158" w:type="dxa"/>
            <w:tcBorders>
              <w:top w:val="single" w:sz="4" w:space="0" w:color="000000"/>
              <w:left w:val="single" w:sz="4" w:space="0" w:color="000000"/>
              <w:bottom w:val="single" w:sz="4" w:space="0" w:color="000000"/>
              <w:right w:val="single" w:sz="4" w:space="0" w:color="000000"/>
            </w:tcBorders>
            <w:hideMark/>
          </w:tcPr>
          <w:p w14:paraId="58E2E70C"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00.0</w:t>
            </w:r>
          </w:p>
        </w:tc>
        <w:tc>
          <w:tcPr>
            <w:tcW w:w="1589" w:type="dxa"/>
            <w:tcBorders>
              <w:top w:val="single" w:sz="4" w:space="0" w:color="000000"/>
              <w:left w:val="single" w:sz="4" w:space="0" w:color="000000"/>
              <w:bottom w:val="single" w:sz="4" w:space="0" w:color="000000"/>
              <w:right w:val="single" w:sz="8" w:space="0" w:color="000000"/>
            </w:tcBorders>
            <w:hideMark/>
          </w:tcPr>
          <w:p w14:paraId="13C6A64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2.9</w:t>
            </w:r>
          </w:p>
        </w:tc>
      </w:tr>
      <w:tr w:rsidR="00C86582" w:rsidRPr="009A6240" w14:paraId="2CF18B8E"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55467031"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6.</w:t>
            </w:r>
          </w:p>
        </w:tc>
        <w:tc>
          <w:tcPr>
            <w:tcW w:w="1260" w:type="dxa"/>
            <w:tcBorders>
              <w:top w:val="single" w:sz="4" w:space="0" w:color="000000"/>
              <w:left w:val="single" w:sz="4" w:space="0" w:color="000000"/>
              <w:bottom w:val="single" w:sz="4" w:space="0" w:color="000000"/>
              <w:right w:val="single" w:sz="4" w:space="0" w:color="000000"/>
            </w:tcBorders>
            <w:hideMark/>
          </w:tcPr>
          <w:p w14:paraId="0A4AF294" w14:textId="77777777" w:rsidR="00C86582" w:rsidRPr="009A6240" w:rsidRDefault="00C86582" w:rsidP="0094570B">
            <w:pPr>
              <w:pStyle w:val="TableParagraph"/>
              <w:spacing w:line="276" w:lineRule="auto"/>
              <w:ind w:left="86" w:right="55"/>
              <w:jc w:val="center"/>
              <w:rPr>
                <w:sz w:val="24"/>
                <w:szCs w:val="24"/>
              </w:rPr>
            </w:pPr>
            <w:r w:rsidRPr="009A6240">
              <w:rPr>
                <w:sz w:val="24"/>
                <w:szCs w:val="24"/>
              </w:rPr>
              <w:t>33</w:t>
            </w:r>
          </w:p>
        </w:tc>
        <w:tc>
          <w:tcPr>
            <w:tcW w:w="1258" w:type="dxa"/>
            <w:tcBorders>
              <w:top w:val="single" w:sz="4" w:space="0" w:color="000000"/>
              <w:left w:val="single" w:sz="4" w:space="0" w:color="000000"/>
              <w:bottom w:val="single" w:sz="4" w:space="0" w:color="000000"/>
              <w:right w:val="single" w:sz="4" w:space="0" w:color="000000"/>
            </w:tcBorders>
            <w:hideMark/>
          </w:tcPr>
          <w:p w14:paraId="7848C505" w14:textId="77777777" w:rsidR="00C86582" w:rsidRPr="009A6240" w:rsidRDefault="00C86582" w:rsidP="0094570B">
            <w:pPr>
              <w:pStyle w:val="TableParagraph"/>
              <w:spacing w:line="276" w:lineRule="auto"/>
              <w:ind w:right="33"/>
              <w:jc w:val="center"/>
              <w:rPr>
                <w:sz w:val="24"/>
                <w:szCs w:val="24"/>
              </w:rPr>
            </w:pPr>
            <w:r w:rsidRPr="009A6240">
              <w:rPr>
                <w:w w:val="105"/>
                <w:sz w:val="24"/>
                <w:szCs w:val="24"/>
              </w:rPr>
              <w:t>05-08-22 August.</w:t>
            </w:r>
          </w:p>
        </w:tc>
        <w:tc>
          <w:tcPr>
            <w:tcW w:w="1411" w:type="dxa"/>
            <w:tcBorders>
              <w:top w:val="single" w:sz="4" w:space="0" w:color="000000"/>
              <w:left w:val="single" w:sz="4" w:space="0" w:color="000000"/>
              <w:bottom w:val="single" w:sz="4" w:space="0" w:color="000000"/>
              <w:right w:val="single" w:sz="4" w:space="0" w:color="auto"/>
            </w:tcBorders>
            <w:hideMark/>
          </w:tcPr>
          <w:p w14:paraId="1ABB45EF" w14:textId="77777777" w:rsidR="00C86582" w:rsidRPr="009A6240" w:rsidRDefault="00C86582" w:rsidP="0094570B">
            <w:pPr>
              <w:pStyle w:val="TableParagraph"/>
              <w:spacing w:line="276" w:lineRule="auto"/>
              <w:jc w:val="center"/>
              <w:rPr>
                <w:sz w:val="24"/>
                <w:szCs w:val="24"/>
              </w:rPr>
            </w:pPr>
            <w:r w:rsidRPr="009A6240">
              <w:rPr>
                <w:sz w:val="24"/>
                <w:szCs w:val="24"/>
              </w:rPr>
              <w:t>5.11</w:t>
            </w:r>
          </w:p>
        </w:tc>
        <w:tc>
          <w:tcPr>
            <w:tcW w:w="1234" w:type="dxa"/>
            <w:tcBorders>
              <w:top w:val="single" w:sz="4" w:space="0" w:color="000000"/>
              <w:left w:val="single" w:sz="4" w:space="0" w:color="auto"/>
              <w:bottom w:val="single" w:sz="4" w:space="0" w:color="000000"/>
              <w:right w:val="single" w:sz="4" w:space="0" w:color="000000"/>
            </w:tcBorders>
            <w:hideMark/>
          </w:tcPr>
          <w:p w14:paraId="1D7691B5"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30.00</w:t>
            </w:r>
          </w:p>
        </w:tc>
        <w:tc>
          <w:tcPr>
            <w:tcW w:w="882" w:type="dxa"/>
            <w:tcBorders>
              <w:top w:val="single" w:sz="4" w:space="0" w:color="000000"/>
              <w:left w:val="single" w:sz="4" w:space="0" w:color="000000"/>
              <w:bottom w:val="single" w:sz="4" w:space="0" w:color="000000"/>
              <w:right w:val="single" w:sz="4" w:space="0" w:color="auto"/>
            </w:tcBorders>
            <w:hideMark/>
          </w:tcPr>
          <w:p w14:paraId="68C082DA"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38.0</w:t>
            </w:r>
          </w:p>
        </w:tc>
        <w:tc>
          <w:tcPr>
            <w:tcW w:w="883" w:type="dxa"/>
            <w:tcBorders>
              <w:top w:val="single" w:sz="4" w:space="0" w:color="000000"/>
              <w:left w:val="single" w:sz="4" w:space="0" w:color="auto"/>
              <w:bottom w:val="single" w:sz="4" w:space="0" w:color="000000"/>
              <w:right w:val="single" w:sz="4" w:space="0" w:color="000000"/>
            </w:tcBorders>
            <w:hideMark/>
          </w:tcPr>
          <w:p w14:paraId="3C68C494"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36.5</w:t>
            </w:r>
          </w:p>
        </w:tc>
        <w:tc>
          <w:tcPr>
            <w:tcW w:w="1234" w:type="dxa"/>
            <w:tcBorders>
              <w:top w:val="single" w:sz="4" w:space="0" w:color="000000"/>
              <w:left w:val="single" w:sz="4" w:space="0" w:color="000000"/>
              <w:bottom w:val="single" w:sz="4" w:space="0" w:color="000000"/>
              <w:right w:val="single" w:sz="4" w:space="0" w:color="000000"/>
            </w:tcBorders>
            <w:hideMark/>
          </w:tcPr>
          <w:p w14:paraId="1A4A446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93.0</w:t>
            </w:r>
          </w:p>
        </w:tc>
        <w:tc>
          <w:tcPr>
            <w:tcW w:w="1102" w:type="dxa"/>
            <w:tcBorders>
              <w:top w:val="single" w:sz="4" w:space="0" w:color="000000"/>
              <w:left w:val="single" w:sz="4" w:space="0" w:color="000000"/>
              <w:bottom w:val="single" w:sz="4" w:space="0" w:color="000000"/>
              <w:right w:val="single" w:sz="4" w:space="0" w:color="000000"/>
            </w:tcBorders>
            <w:hideMark/>
          </w:tcPr>
          <w:p w14:paraId="2E2DCBDA"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54.0</w:t>
            </w:r>
          </w:p>
        </w:tc>
        <w:tc>
          <w:tcPr>
            <w:tcW w:w="913" w:type="dxa"/>
            <w:tcBorders>
              <w:top w:val="single" w:sz="4" w:space="0" w:color="000000"/>
              <w:left w:val="single" w:sz="4" w:space="0" w:color="000000"/>
              <w:bottom w:val="single" w:sz="4" w:space="0" w:color="000000"/>
              <w:right w:val="single" w:sz="4" w:space="0" w:color="000000"/>
            </w:tcBorders>
            <w:hideMark/>
          </w:tcPr>
          <w:p w14:paraId="2DF22DC8"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4.4</w:t>
            </w:r>
          </w:p>
        </w:tc>
        <w:tc>
          <w:tcPr>
            <w:tcW w:w="1158" w:type="dxa"/>
            <w:tcBorders>
              <w:top w:val="single" w:sz="4" w:space="0" w:color="000000"/>
              <w:left w:val="single" w:sz="4" w:space="0" w:color="000000"/>
              <w:bottom w:val="single" w:sz="4" w:space="0" w:color="000000"/>
              <w:right w:val="single" w:sz="4" w:space="0" w:color="000000"/>
            </w:tcBorders>
            <w:hideMark/>
          </w:tcPr>
          <w:p w14:paraId="3ED3255A"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59.4</w:t>
            </w:r>
          </w:p>
        </w:tc>
        <w:tc>
          <w:tcPr>
            <w:tcW w:w="1589" w:type="dxa"/>
            <w:tcBorders>
              <w:top w:val="single" w:sz="4" w:space="0" w:color="000000"/>
              <w:left w:val="single" w:sz="4" w:space="0" w:color="000000"/>
              <w:bottom w:val="single" w:sz="4" w:space="0" w:color="000000"/>
              <w:right w:val="single" w:sz="8" w:space="0" w:color="000000"/>
            </w:tcBorders>
            <w:hideMark/>
          </w:tcPr>
          <w:p w14:paraId="454CC36A"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2.5</w:t>
            </w:r>
          </w:p>
        </w:tc>
      </w:tr>
      <w:tr w:rsidR="00C86582" w:rsidRPr="009A6240" w14:paraId="2EDBD7A6"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49839C74"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7.</w:t>
            </w:r>
          </w:p>
        </w:tc>
        <w:tc>
          <w:tcPr>
            <w:tcW w:w="1260" w:type="dxa"/>
            <w:tcBorders>
              <w:top w:val="single" w:sz="4" w:space="0" w:color="000000"/>
              <w:left w:val="single" w:sz="4" w:space="0" w:color="000000"/>
              <w:bottom w:val="single" w:sz="4" w:space="0" w:color="000000"/>
              <w:right w:val="single" w:sz="4" w:space="0" w:color="000000"/>
            </w:tcBorders>
            <w:hideMark/>
          </w:tcPr>
          <w:p w14:paraId="5915EE1F" w14:textId="77777777" w:rsidR="00C86582" w:rsidRPr="009A6240" w:rsidRDefault="00C86582" w:rsidP="0094570B">
            <w:pPr>
              <w:pStyle w:val="TableParagraph"/>
              <w:spacing w:line="276" w:lineRule="auto"/>
              <w:ind w:left="41"/>
              <w:jc w:val="center"/>
              <w:rPr>
                <w:sz w:val="24"/>
                <w:szCs w:val="24"/>
              </w:rPr>
            </w:pPr>
            <w:r w:rsidRPr="009A6240">
              <w:rPr>
                <w:sz w:val="24"/>
                <w:szCs w:val="24"/>
              </w:rPr>
              <w:t>34</w:t>
            </w:r>
          </w:p>
        </w:tc>
        <w:tc>
          <w:tcPr>
            <w:tcW w:w="1258" w:type="dxa"/>
            <w:tcBorders>
              <w:top w:val="single" w:sz="4" w:space="0" w:color="000000"/>
              <w:left w:val="single" w:sz="4" w:space="0" w:color="000000"/>
              <w:bottom w:val="single" w:sz="4" w:space="0" w:color="000000"/>
              <w:right w:val="single" w:sz="4" w:space="0" w:color="000000"/>
            </w:tcBorders>
            <w:hideMark/>
          </w:tcPr>
          <w:p w14:paraId="395D0F40" w14:textId="77777777" w:rsidR="00C86582" w:rsidRPr="009A6240" w:rsidRDefault="00C86582" w:rsidP="0094570B">
            <w:pPr>
              <w:pStyle w:val="TableParagraph"/>
              <w:spacing w:line="276" w:lineRule="auto"/>
              <w:ind w:right="29"/>
              <w:jc w:val="center"/>
              <w:rPr>
                <w:sz w:val="24"/>
                <w:szCs w:val="24"/>
              </w:rPr>
            </w:pPr>
            <w:r w:rsidRPr="009A6240">
              <w:rPr>
                <w:w w:val="105"/>
                <w:sz w:val="24"/>
                <w:szCs w:val="24"/>
              </w:rPr>
              <w:t>12-08-22 August</w:t>
            </w:r>
          </w:p>
        </w:tc>
        <w:tc>
          <w:tcPr>
            <w:tcW w:w="1411" w:type="dxa"/>
            <w:tcBorders>
              <w:top w:val="single" w:sz="4" w:space="0" w:color="000000"/>
              <w:left w:val="single" w:sz="4" w:space="0" w:color="000000"/>
              <w:bottom w:val="single" w:sz="4" w:space="0" w:color="000000"/>
              <w:right w:val="single" w:sz="4" w:space="0" w:color="auto"/>
            </w:tcBorders>
            <w:hideMark/>
          </w:tcPr>
          <w:p w14:paraId="421EEAFC" w14:textId="77777777" w:rsidR="00C86582" w:rsidRPr="009A6240" w:rsidRDefault="00C86582" w:rsidP="0094570B">
            <w:pPr>
              <w:pStyle w:val="TableParagraph"/>
              <w:spacing w:line="276" w:lineRule="auto"/>
              <w:jc w:val="center"/>
              <w:rPr>
                <w:sz w:val="24"/>
                <w:szCs w:val="24"/>
              </w:rPr>
            </w:pPr>
            <w:r w:rsidRPr="009A6240">
              <w:rPr>
                <w:sz w:val="24"/>
                <w:szCs w:val="24"/>
              </w:rPr>
              <w:t>5.54</w:t>
            </w:r>
          </w:p>
        </w:tc>
        <w:tc>
          <w:tcPr>
            <w:tcW w:w="1234" w:type="dxa"/>
            <w:tcBorders>
              <w:top w:val="single" w:sz="4" w:space="0" w:color="000000"/>
              <w:left w:val="single" w:sz="4" w:space="0" w:color="auto"/>
              <w:bottom w:val="single" w:sz="4" w:space="0" w:color="000000"/>
              <w:right w:val="single" w:sz="4" w:space="0" w:color="000000"/>
            </w:tcBorders>
            <w:hideMark/>
          </w:tcPr>
          <w:p w14:paraId="37298C21"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28.00</w:t>
            </w:r>
          </w:p>
        </w:tc>
        <w:tc>
          <w:tcPr>
            <w:tcW w:w="882" w:type="dxa"/>
            <w:tcBorders>
              <w:top w:val="single" w:sz="4" w:space="0" w:color="000000"/>
              <w:left w:val="single" w:sz="4" w:space="0" w:color="000000"/>
              <w:bottom w:val="single" w:sz="4" w:space="0" w:color="000000"/>
              <w:right w:val="single" w:sz="4" w:space="0" w:color="000000"/>
            </w:tcBorders>
            <w:hideMark/>
          </w:tcPr>
          <w:p w14:paraId="4FF1ABDF"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38.2</w:t>
            </w:r>
          </w:p>
        </w:tc>
        <w:tc>
          <w:tcPr>
            <w:tcW w:w="883" w:type="dxa"/>
            <w:tcBorders>
              <w:top w:val="single" w:sz="4" w:space="0" w:color="000000"/>
              <w:left w:val="single" w:sz="4" w:space="0" w:color="000000"/>
              <w:bottom w:val="single" w:sz="4" w:space="0" w:color="000000"/>
              <w:right w:val="single" w:sz="4" w:space="0" w:color="000000"/>
            </w:tcBorders>
            <w:hideMark/>
          </w:tcPr>
          <w:p w14:paraId="055B7AB5"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29.5</w:t>
            </w:r>
          </w:p>
        </w:tc>
        <w:tc>
          <w:tcPr>
            <w:tcW w:w="1234" w:type="dxa"/>
            <w:tcBorders>
              <w:top w:val="single" w:sz="4" w:space="0" w:color="000000"/>
              <w:left w:val="single" w:sz="4" w:space="0" w:color="000000"/>
              <w:bottom w:val="single" w:sz="4" w:space="0" w:color="000000"/>
              <w:right w:val="single" w:sz="4" w:space="0" w:color="000000"/>
            </w:tcBorders>
            <w:hideMark/>
          </w:tcPr>
          <w:p w14:paraId="217F2C6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95.0</w:t>
            </w:r>
          </w:p>
        </w:tc>
        <w:tc>
          <w:tcPr>
            <w:tcW w:w="1102" w:type="dxa"/>
            <w:tcBorders>
              <w:top w:val="single" w:sz="4" w:space="0" w:color="000000"/>
              <w:left w:val="single" w:sz="4" w:space="0" w:color="000000"/>
              <w:bottom w:val="single" w:sz="4" w:space="0" w:color="000000"/>
              <w:right w:val="single" w:sz="4" w:space="0" w:color="000000"/>
            </w:tcBorders>
            <w:hideMark/>
          </w:tcPr>
          <w:p w14:paraId="26D80DB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57.0</w:t>
            </w:r>
          </w:p>
        </w:tc>
        <w:tc>
          <w:tcPr>
            <w:tcW w:w="913" w:type="dxa"/>
            <w:tcBorders>
              <w:top w:val="single" w:sz="4" w:space="0" w:color="000000"/>
              <w:left w:val="single" w:sz="4" w:space="0" w:color="000000"/>
              <w:bottom w:val="single" w:sz="4" w:space="0" w:color="000000"/>
              <w:right w:val="single" w:sz="4" w:space="0" w:color="000000"/>
            </w:tcBorders>
            <w:hideMark/>
          </w:tcPr>
          <w:p w14:paraId="49920CB4"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3.6</w:t>
            </w:r>
          </w:p>
        </w:tc>
        <w:tc>
          <w:tcPr>
            <w:tcW w:w="1158" w:type="dxa"/>
            <w:tcBorders>
              <w:top w:val="single" w:sz="4" w:space="0" w:color="000000"/>
              <w:left w:val="single" w:sz="4" w:space="0" w:color="000000"/>
              <w:bottom w:val="single" w:sz="4" w:space="0" w:color="000000"/>
              <w:right w:val="single" w:sz="4" w:space="0" w:color="000000"/>
            </w:tcBorders>
            <w:hideMark/>
          </w:tcPr>
          <w:p w14:paraId="02FE2139"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91.0</w:t>
            </w:r>
          </w:p>
        </w:tc>
        <w:tc>
          <w:tcPr>
            <w:tcW w:w="1589" w:type="dxa"/>
            <w:tcBorders>
              <w:top w:val="single" w:sz="4" w:space="0" w:color="000000"/>
              <w:left w:val="single" w:sz="4" w:space="0" w:color="000000"/>
              <w:bottom w:val="single" w:sz="4" w:space="0" w:color="000000"/>
              <w:right w:val="single" w:sz="8" w:space="0" w:color="000000"/>
            </w:tcBorders>
            <w:hideMark/>
          </w:tcPr>
          <w:p w14:paraId="6A4D344A"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2.5</w:t>
            </w:r>
          </w:p>
        </w:tc>
      </w:tr>
      <w:tr w:rsidR="00C86582" w:rsidRPr="009A6240" w14:paraId="7499DA42" w14:textId="77777777" w:rsidTr="0094570B">
        <w:trPr>
          <w:trHeight w:val="527"/>
        </w:trPr>
        <w:tc>
          <w:tcPr>
            <w:tcW w:w="900" w:type="dxa"/>
            <w:tcBorders>
              <w:top w:val="single" w:sz="4" w:space="0" w:color="000000"/>
              <w:left w:val="single" w:sz="8" w:space="0" w:color="000000"/>
              <w:bottom w:val="single" w:sz="4" w:space="0" w:color="000000"/>
              <w:right w:val="single" w:sz="4" w:space="0" w:color="000000"/>
            </w:tcBorders>
            <w:hideMark/>
          </w:tcPr>
          <w:p w14:paraId="42ECC0D7"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8.</w:t>
            </w:r>
          </w:p>
        </w:tc>
        <w:tc>
          <w:tcPr>
            <w:tcW w:w="1260" w:type="dxa"/>
            <w:tcBorders>
              <w:top w:val="single" w:sz="4" w:space="0" w:color="000000"/>
              <w:left w:val="single" w:sz="4" w:space="0" w:color="000000"/>
              <w:bottom w:val="single" w:sz="4" w:space="0" w:color="000000"/>
              <w:right w:val="single" w:sz="4" w:space="0" w:color="000000"/>
            </w:tcBorders>
            <w:hideMark/>
          </w:tcPr>
          <w:p w14:paraId="0FAEC12A" w14:textId="77777777" w:rsidR="00C86582" w:rsidRPr="009A6240" w:rsidRDefault="00C86582" w:rsidP="0094570B">
            <w:pPr>
              <w:pStyle w:val="TableParagraph"/>
              <w:spacing w:line="276" w:lineRule="auto"/>
              <w:ind w:left="41"/>
              <w:jc w:val="center"/>
              <w:rPr>
                <w:sz w:val="24"/>
                <w:szCs w:val="24"/>
              </w:rPr>
            </w:pPr>
            <w:r w:rsidRPr="009A6240">
              <w:rPr>
                <w:sz w:val="24"/>
                <w:szCs w:val="24"/>
              </w:rPr>
              <w:t>35</w:t>
            </w:r>
          </w:p>
        </w:tc>
        <w:tc>
          <w:tcPr>
            <w:tcW w:w="1258" w:type="dxa"/>
            <w:tcBorders>
              <w:top w:val="single" w:sz="4" w:space="0" w:color="000000"/>
              <w:left w:val="single" w:sz="4" w:space="0" w:color="000000"/>
              <w:bottom w:val="single" w:sz="4" w:space="0" w:color="000000"/>
              <w:right w:val="single" w:sz="4" w:space="0" w:color="000000"/>
            </w:tcBorders>
            <w:hideMark/>
          </w:tcPr>
          <w:p w14:paraId="3E351F8E" w14:textId="77777777" w:rsidR="00C86582" w:rsidRPr="009A6240" w:rsidRDefault="00C86582" w:rsidP="0094570B">
            <w:pPr>
              <w:pStyle w:val="TableParagraph"/>
              <w:spacing w:line="276" w:lineRule="auto"/>
              <w:ind w:right="24"/>
              <w:jc w:val="center"/>
              <w:rPr>
                <w:sz w:val="24"/>
                <w:szCs w:val="24"/>
              </w:rPr>
            </w:pPr>
            <w:r w:rsidRPr="009A6240">
              <w:rPr>
                <w:w w:val="105"/>
                <w:sz w:val="24"/>
                <w:szCs w:val="24"/>
              </w:rPr>
              <w:t>19-08-22 August.</w:t>
            </w:r>
          </w:p>
        </w:tc>
        <w:tc>
          <w:tcPr>
            <w:tcW w:w="1411" w:type="dxa"/>
            <w:tcBorders>
              <w:top w:val="single" w:sz="4" w:space="0" w:color="000000"/>
              <w:left w:val="single" w:sz="4" w:space="0" w:color="000000"/>
              <w:bottom w:val="single" w:sz="4" w:space="0" w:color="000000"/>
              <w:right w:val="single" w:sz="4" w:space="0" w:color="auto"/>
            </w:tcBorders>
            <w:hideMark/>
          </w:tcPr>
          <w:p w14:paraId="17086660" w14:textId="77777777" w:rsidR="00C86582" w:rsidRPr="009A6240" w:rsidRDefault="00C86582" w:rsidP="0094570B">
            <w:pPr>
              <w:pStyle w:val="TableParagraph"/>
              <w:spacing w:line="276" w:lineRule="auto"/>
              <w:jc w:val="center"/>
              <w:rPr>
                <w:sz w:val="24"/>
                <w:szCs w:val="24"/>
              </w:rPr>
            </w:pPr>
            <w:r w:rsidRPr="009A6240">
              <w:rPr>
                <w:sz w:val="24"/>
                <w:szCs w:val="24"/>
              </w:rPr>
              <w:t>5.78</w:t>
            </w:r>
          </w:p>
        </w:tc>
        <w:tc>
          <w:tcPr>
            <w:tcW w:w="1234" w:type="dxa"/>
            <w:tcBorders>
              <w:top w:val="single" w:sz="4" w:space="0" w:color="000000"/>
              <w:left w:val="single" w:sz="4" w:space="0" w:color="auto"/>
              <w:bottom w:val="single" w:sz="4" w:space="0" w:color="000000"/>
              <w:right w:val="single" w:sz="4" w:space="0" w:color="000000"/>
            </w:tcBorders>
            <w:hideMark/>
          </w:tcPr>
          <w:p w14:paraId="384C37E8" w14:textId="77777777" w:rsidR="00C86582" w:rsidRPr="009A6240" w:rsidRDefault="00C86582" w:rsidP="0094570B">
            <w:pPr>
              <w:pStyle w:val="TableParagraph"/>
              <w:spacing w:line="276" w:lineRule="auto"/>
              <w:ind w:left="118"/>
              <w:jc w:val="center"/>
              <w:rPr>
                <w:sz w:val="24"/>
                <w:szCs w:val="24"/>
              </w:rPr>
            </w:pPr>
            <w:r w:rsidRPr="009A6240">
              <w:rPr>
                <w:w w:val="105"/>
                <w:sz w:val="24"/>
                <w:szCs w:val="24"/>
              </w:rPr>
              <w:t>23.00</w:t>
            </w:r>
          </w:p>
        </w:tc>
        <w:tc>
          <w:tcPr>
            <w:tcW w:w="882" w:type="dxa"/>
            <w:tcBorders>
              <w:top w:val="single" w:sz="4" w:space="0" w:color="000000"/>
              <w:left w:val="single" w:sz="4" w:space="0" w:color="000000"/>
              <w:bottom w:val="single" w:sz="4" w:space="0" w:color="000000"/>
              <w:right w:val="single" w:sz="4" w:space="0" w:color="000000"/>
            </w:tcBorders>
            <w:hideMark/>
          </w:tcPr>
          <w:p w14:paraId="5F09A09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34.2</w:t>
            </w:r>
          </w:p>
        </w:tc>
        <w:tc>
          <w:tcPr>
            <w:tcW w:w="883" w:type="dxa"/>
            <w:tcBorders>
              <w:top w:val="single" w:sz="4" w:space="0" w:color="000000"/>
              <w:left w:val="single" w:sz="4" w:space="0" w:color="000000"/>
              <w:bottom w:val="single" w:sz="4" w:space="0" w:color="000000"/>
              <w:right w:val="single" w:sz="4" w:space="0" w:color="000000"/>
            </w:tcBorders>
            <w:hideMark/>
          </w:tcPr>
          <w:p w14:paraId="0F637F0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31.8</w:t>
            </w:r>
          </w:p>
        </w:tc>
        <w:tc>
          <w:tcPr>
            <w:tcW w:w="1234" w:type="dxa"/>
            <w:tcBorders>
              <w:top w:val="single" w:sz="4" w:space="0" w:color="000000"/>
              <w:left w:val="single" w:sz="4" w:space="0" w:color="000000"/>
              <w:bottom w:val="single" w:sz="4" w:space="0" w:color="000000"/>
              <w:right w:val="single" w:sz="4" w:space="0" w:color="000000"/>
            </w:tcBorders>
            <w:hideMark/>
          </w:tcPr>
          <w:p w14:paraId="770C064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97.0</w:t>
            </w:r>
          </w:p>
        </w:tc>
        <w:tc>
          <w:tcPr>
            <w:tcW w:w="1102" w:type="dxa"/>
            <w:tcBorders>
              <w:top w:val="single" w:sz="4" w:space="0" w:color="000000"/>
              <w:left w:val="single" w:sz="4" w:space="0" w:color="000000"/>
              <w:bottom w:val="single" w:sz="4" w:space="0" w:color="000000"/>
              <w:right w:val="single" w:sz="4" w:space="0" w:color="000000"/>
            </w:tcBorders>
            <w:hideMark/>
          </w:tcPr>
          <w:p w14:paraId="2359C57C"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79.0</w:t>
            </w:r>
          </w:p>
        </w:tc>
        <w:tc>
          <w:tcPr>
            <w:tcW w:w="913" w:type="dxa"/>
            <w:tcBorders>
              <w:top w:val="single" w:sz="4" w:space="0" w:color="000000"/>
              <w:left w:val="single" w:sz="4" w:space="0" w:color="000000"/>
              <w:bottom w:val="single" w:sz="4" w:space="0" w:color="000000"/>
              <w:right w:val="single" w:sz="4" w:space="0" w:color="000000"/>
            </w:tcBorders>
            <w:hideMark/>
          </w:tcPr>
          <w:p w14:paraId="45F9EAE8"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4.6</w:t>
            </w:r>
          </w:p>
        </w:tc>
        <w:tc>
          <w:tcPr>
            <w:tcW w:w="1158" w:type="dxa"/>
            <w:tcBorders>
              <w:top w:val="single" w:sz="4" w:space="0" w:color="000000"/>
              <w:left w:val="single" w:sz="4" w:space="0" w:color="000000"/>
              <w:bottom w:val="single" w:sz="4" w:space="0" w:color="000000"/>
              <w:right w:val="single" w:sz="4" w:space="0" w:color="000000"/>
            </w:tcBorders>
            <w:hideMark/>
          </w:tcPr>
          <w:p w14:paraId="1FB59D5A"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51.4</w:t>
            </w:r>
          </w:p>
        </w:tc>
        <w:tc>
          <w:tcPr>
            <w:tcW w:w="1589" w:type="dxa"/>
            <w:tcBorders>
              <w:top w:val="single" w:sz="4" w:space="0" w:color="000000"/>
              <w:left w:val="single" w:sz="4" w:space="0" w:color="000000"/>
              <w:bottom w:val="single" w:sz="4" w:space="0" w:color="000000"/>
              <w:right w:val="single" w:sz="8" w:space="0" w:color="000000"/>
            </w:tcBorders>
            <w:hideMark/>
          </w:tcPr>
          <w:p w14:paraId="15623BB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w:t>
            </w:r>
          </w:p>
        </w:tc>
      </w:tr>
      <w:tr w:rsidR="00C86582" w:rsidRPr="009A6240" w14:paraId="40161432"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4D56FCB4" w14:textId="77777777" w:rsidR="00C86582" w:rsidRPr="009A6240" w:rsidRDefault="00C86582" w:rsidP="0094570B">
            <w:pPr>
              <w:pStyle w:val="TableParagraph"/>
              <w:spacing w:line="276" w:lineRule="auto"/>
              <w:ind w:right="53"/>
              <w:jc w:val="center"/>
              <w:rPr>
                <w:sz w:val="24"/>
                <w:szCs w:val="24"/>
              </w:rPr>
            </w:pPr>
            <w:r w:rsidRPr="009A6240">
              <w:rPr>
                <w:w w:val="105"/>
                <w:sz w:val="24"/>
                <w:szCs w:val="24"/>
              </w:rPr>
              <w:t>9.</w:t>
            </w:r>
          </w:p>
        </w:tc>
        <w:tc>
          <w:tcPr>
            <w:tcW w:w="1260" w:type="dxa"/>
            <w:tcBorders>
              <w:top w:val="single" w:sz="4" w:space="0" w:color="000000"/>
              <w:left w:val="single" w:sz="4" w:space="0" w:color="000000"/>
              <w:bottom w:val="single" w:sz="4" w:space="0" w:color="000000"/>
              <w:right w:val="single" w:sz="4" w:space="0" w:color="000000"/>
            </w:tcBorders>
            <w:hideMark/>
          </w:tcPr>
          <w:p w14:paraId="1D29606E" w14:textId="77777777" w:rsidR="00C86582" w:rsidRPr="009A6240" w:rsidRDefault="00C86582" w:rsidP="0094570B">
            <w:pPr>
              <w:pStyle w:val="TableParagraph"/>
              <w:spacing w:line="276" w:lineRule="auto"/>
              <w:ind w:left="41"/>
              <w:jc w:val="center"/>
              <w:rPr>
                <w:sz w:val="24"/>
                <w:szCs w:val="24"/>
              </w:rPr>
            </w:pPr>
            <w:r w:rsidRPr="009A6240">
              <w:rPr>
                <w:sz w:val="24"/>
                <w:szCs w:val="24"/>
              </w:rPr>
              <w:t>36</w:t>
            </w:r>
          </w:p>
        </w:tc>
        <w:tc>
          <w:tcPr>
            <w:tcW w:w="1258" w:type="dxa"/>
            <w:tcBorders>
              <w:top w:val="single" w:sz="4" w:space="0" w:color="000000"/>
              <w:left w:val="single" w:sz="4" w:space="0" w:color="000000"/>
              <w:bottom w:val="single" w:sz="4" w:space="0" w:color="000000"/>
              <w:right w:val="single" w:sz="4" w:space="0" w:color="000000"/>
            </w:tcBorders>
            <w:hideMark/>
          </w:tcPr>
          <w:p w14:paraId="57652A09" w14:textId="77777777" w:rsidR="00C86582" w:rsidRPr="009A6240" w:rsidRDefault="00C86582" w:rsidP="0094570B">
            <w:pPr>
              <w:pStyle w:val="TableParagraph"/>
              <w:spacing w:line="276" w:lineRule="auto"/>
              <w:ind w:right="24"/>
              <w:jc w:val="center"/>
              <w:rPr>
                <w:sz w:val="24"/>
                <w:szCs w:val="24"/>
              </w:rPr>
            </w:pPr>
            <w:r w:rsidRPr="009A6240">
              <w:rPr>
                <w:w w:val="105"/>
                <w:sz w:val="24"/>
                <w:szCs w:val="24"/>
              </w:rPr>
              <w:t>26-08-22 August.</w:t>
            </w:r>
          </w:p>
        </w:tc>
        <w:tc>
          <w:tcPr>
            <w:tcW w:w="1411" w:type="dxa"/>
            <w:tcBorders>
              <w:top w:val="single" w:sz="4" w:space="0" w:color="000000"/>
              <w:left w:val="single" w:sz="4" w:space="0" w:color="000000"/>
              <w:bottom w:val="single" w:sz="4" w:space="0" w:color="000000"/>
              <w:right w:val="single" w:sz="4" w:space="0" w:color="auto"/>
            </w:tcBorders>
            <w:hideMark/>
          </w:tcPr>
          <w:p w14:paraId="5F0A7F7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5.16</w:t>
            </w:r>
          </w:p>
        </w:tc>
        <w:tc>
          <w:tcPr>
            <w:tcW w:w="1234" w:type="dxa"/>
            <w:tcBorders>
              <w:top w:val="single" w:sz="4" w:space="0" w:color="000000"/>
              <w:left w:val="single" w:sz="4" w:space="0" w:color="auto"/>
              <w:bottom w:val="single" w:sz="4" w:space="0" w:color="000000"/>
              <w:right w:val="single" w:sz="4" w:space="0" w:color="000000"/>
            </w:tcBorders>
            <w:hideMark/>
          </w:tcPr>
          <w:p w14:paraId="30C832FF"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21.1</w:t>
            </w:r>
          </w:p>
        </w:tc>
        <w:tc>
          <w:tcPr>
            <w:tcW w:w="882" w:type="dxa"/>
            <w:tcBorders>
              <w:top w:val="single" w:sz="4" w:space="0" w:color="000000"/>
              <w:left w:val="single" w:sz="4" w:space="0" w:color="000000"/>
              <w:bottom w:val="single" w:sz="4" w:space="0" w:color="000000"/>
              <w:right w:val="single" w:sz="4" w:space="0" w:color="000000"/>
            </w:tcBorders>
            <w:hideMark/>
          </w:tcPr>
          <w:p w14:paraId="0B5940C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34.5</w:t>
            </w:r>
          </w:p>
        </w:tc>
        <w:tc>
          <w:tcPr>
            <w:tcW w:w="883" w:type="dxa"/>
            <w:tcBorders>
              <w:top w:val="single" w:sz="4" w:space="0" w:color="000000"/>
              <w:left w:val="single" w:sz="4" w:space="0" w:color="000000"/>
              <w:bottom w:val="single" w:sz="4" w:space="0" w:color="000000"/>
              <w:right w:val="single" w:sz="4" w:space="0" w:color="000000"/>
            </w:tcBorders>
            <w:hideMark/>
          </w:tcPr>
          <w:p w14:paraId="7A16A12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31.0</w:t>
            </w:r>
          </w:p>
        </w:tc>
        <w:tc>
          <w:tcPr>
            <w:tcW w:w="1234" w:type="dxa"/>
            <w:tcBorders>
              <w:top w:val="single" w:sz="4" w:space="0" w:color="000000"/>
              <w:left w:val="single" w:sz="4" w:space="0" w:color="000000"/>
              <w:bottom w:val="single" w:sz="4" w:space="0" w:color="000000"/>
              <w:right w:val="single" w:sz="4" w:space="0" w:color="000000"/>
            </w:tcBorders>
            <w:hideMark/>
          </w:tcPr>
          <w:p w14:paraId="5130477A"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97.0</w:t>
            </w:r>
          </w:p>
        </w:tc>
        <w:tc>
          <w:tcPr>
            <w:tcW w:w="1102" w:type="dxa"/>
            <w:tcBorders>
              <w:top w:val="single" w:sz="4" w:space="0" w:color="000000"/>
              <w:left w:val="single" w:sz="4" w:space="0" w:color="000000"/>
              <w:bottom w:val="single" w:sz="4" w:space="0" w:color="000000"/>
              <w:right w:val="single" w:sz="4" w:space="0" w:color="000000"/>
            </w:tcBorders>
            <w:hideMark/>
          </w:tcPr>
          <w:p w14:paraId="4433011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79.0</w:t>
            </w:r>
          </w:p>
        </w:tc>
        <w:tc>
          <w:tcPr>
            <w:tcW w:w="913" w:type="dxa"/>
            <w:tcBorders>
              <w:top w:val="single" w:sz="4" w:space="0" w:color="000000"/>
              <w:left w:val="single" w:sz="4" w:space="0" w:color="000000"/>
              <w:bottom w:val="single" w:sz="4" w:space="0" w:color="000000"/>
              <w:right w:val="single" w:sz="4" w:space="0" w:color="000000"/>
            </w:tcBorders>
            <w:hideMark/>
          </w:tcPr>
          <w:p w14:paraId="73BDAD2A"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2.3</w:t>
            </w:r>
          </w:p>
        </w:tc>
        <w:tc>
          <w:tcPr>
            <w:tcW w:w="1158" w:type="dxa"/>
            <w:tcBorders>
              <w:top w:val="single" w:sz="4" w:space="0" w:color="000000"/>
              <w:left w:val="single" w:sz="4" w:space="0" w:color="000000"/>
              <w:bottom w:val="single" w:sz="4" w:space="0" w:color="000000"/>
              <w:right w:val="single" w:sz="4" w:space="0" w:color="000000"/>
            </w:tcBorders>
            <w:hideMark/>
          </w:tcPr>
          <w:p w14:paraId="4EA90DF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3.6</w:t>
            </w:r>
          </w:p>
        </w:tc>
        <w:tc>
          <w:tcPr>
            <w:tcW w:w="1589" w:type="dxa"/>
            <w:tcBorders>
              <w:top w:val="single" w:sz="4" w:space="0" w:color="000000"/>
              <w:left w:val="single" w:sz="4" w:space="0" w:color="000000"/>
              <w:bottom w:val="single" w:sz="4" w:space="0" w:color="000000"/>
              <w:right w:val="single" w:sz="8" w:space="0" w:color="000000"/>
            </w:tcBorders>
            <w:hideMark/>
          </w:tcPr>
          <w:p w14:paraId="468A3B6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2.0</w:t>
            </w:r>
          </w:p>
        </w:tc>
      </w:tr>
      <w:tr w:rsidR="00C86582" w:rsidRPr="009A6240" w14:paraId="28C1D46F"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2A118EF8" w14:textId="77777777" w:rsidR="00C86582" w:rsidRPr="009A6240" w:rsidRDefault="00C86582" w:rsidP="0094570B">
            <w:pPr>
              <w:pStyle w:val="TableParagraph"/>
              <w:spacing w:line="276" w:lineRule="auto"/>
              <w:ind w:right="48"/>
              <w:jc w:val="center"/>
              <w:rPr>
                <w:sz w:val="24"/>
                <w:szCs w:val="24"/>
              </w:rPr>
            </w:pPr>
            <w:r w:rsidRPr="009A6240">
              <w:rPr>
                <w:w w:val="105"/>
                <w:sz w:val="24"/>
                <w:szCs w:val="24"/>
              </w:rPr>
              <w:t>10.</w:t>
            </w:r>
          </w:p>
        </w:tc>
        <w:tc>
          <w:tcPr>
            <w:tcW w:w="1260" w:type="dxa"/>
            <w:tcBorders>
              <w:top w:val="single" w:sz="4" w:space="0" w:color="000000"/>
              <w:left w:val="single" w:sz="4" w:space="0" w:color="000000"/>
              <w:bottom w:val="single" w:sz="4" w:space="0" w:color="000000"/>
              <w:right w:val="single" w:sz="4" w:space="0" w:color="000000"/>
            </w:tcBorders>
            <w:hideMark/>
          </w:tcPr>
          <w:p w14:paraId="7EA67A89" w14:textId="77777777" w:rsidR="00C86582" w:rsidRPr="009A6240" w:rsidRDefault="00C86582" w:rsidP="0094570B">
            <w:pPr>
              <w:pStyle w:val="TableParagraph"/>
              <w:spacing w:line="276" w:lineRule="auto"/>
              <w:ind w:left="41"/>
              <w:jc w:val="center"/>
              <w:rPr>
                <w:sz w:val="24"/>
                <w:szCs w:val="24"/>
              </w:rPr>
            </w:pPr>
            <w:r w:rsidRPr="009A6240">
              <w:rPr>
                <w:sz w:val="24"/>
                <w:szCs w:val="24"/>
              </w:rPr>
              <w:t>37</w:t>
            </w:r>
          </w:p>
        </w:tc>
        <w:tc>
          <w:tcPr>
            <w:tcW w:w="1258" w:type="dxa"/>
            <w:tcBorders>
              <w:top w:val="single" w:sz="4" w:space="0" w:color="000000"/>
              <w:left w:val="single" w:sz="4" w:space="0" w:color="000000"/>
              <w:bottom w:val="single" w:sz="4" w:space="0" w:color="000000"/>
              <w:right w:val="single" w:sz="4" w:space="0" w:color="000000"/>
            </w:tcBorders>
            <w:hideMark/>
          </w:tcPr>
          <w:p w14:paraId="53B7CDAF" w14:textId="77777777" w:rsidR="00C86582" w:rsidRPr="009A6240" w:rsidRDefault="00C86582" w:rsidP="0094570B">
            <w:pPr>
              <w:pStyle w:val="TableParagraph"/>
              <w:spacing w:line="276" w:lineRule="auto"/>
              <w:ind w:right="24"/>
              <w:jc w:val="center"/>
              <w:rPr>
                <w:sz w:val="24"/>
                <w:szCs w:val="24"/>
              </w:rPr>
            </w:pPr>
            <w:r w:rsidRPr="009A6240">
              <w:rPr>
                <w:w w:val="105"/>
                <w:sz w:val="24"/>
                <w:szCs w:val="24"/>
              </w:rPr>
              <w:t>02-09-22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4D5A8C6A"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5.10</w:t>
            </w:r>
          </w:p>
        </w:tc>
        <w:tc>
          <w:tcPr>
            <w:tcW w:w="1234" w:type="dxa"/>
            <w:tcBorders>
              <w:top w:val="single" w:sz="4" w:space="0" w:color="000000"/>
              <w:left w:val="single" w:sz="4" w:space="0" w:color="auto"/>
              <w:bottom w:val="single" w:sz="4" w:space="0" w:color="000000"/>
              <w:right w:val="single" w:sz="4" w:space="0" w:color="000000"/>
            </w:tcBorders>
            <w:hideMark/>
          </w:tcPr>
          <w:p w14:paraId="25C9902E"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18.4</w:t>
            </w:r>
          </w:p>
        </w:tc>
        <w:tc>
          <w:tcPr>
            <w:tcW w:w="882" w:type="dxa"/>
            <w:tcBorders>
              <w:top w:val="single" w:sz="4" w:space="0" w:color="000000"/>
              <w:left w:val="single" w:sz="4" w:space="0" w:color="000000"/>
              <w:bottom w:val="single" w:sz="4" w:space="0" w:color="000000"/>
              <w:right w:val="single" w:sz="4" w:space="0" w:color="000000"/>
            </w:tcBorders>
            <w:hideMark/>
          </w:tcPr>
          <w:p w14:paraId="40AD0E1A"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36.5</w:t>
            </w:r>
          </w:p>
        </w:tc>
        <w:tc>
          <w:tcPr>
            <w:tcW w:w="883" w:type="dxa"/>
            <w:tcBorders>
              <w:top w:val="single" w:sz="4" w:space="0" w:color="000000"/>
              <w:left w:val="single" w:sz="4" w:space="0" w:color="000000"/>
              <w:bottom w:val="single" w:sz="4" w:space="0" w:color="000000"/>
              <w:right w:val="single" w:sz="4" w:space="0" w:color="000000"/>
            </w:tcBorders>
            <w:hideMark/>
          </w:tcPr>
          <w:p w14:paraId="4A02C9AC"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32.0</w:t>
            </w:r>
          </w:p>
        </w:tc>
        <w:tc>
          <w:tcPr>
            <w:tcW w:w="1234" w:type="dxa"/>
            <w:tcBorders>
              <w:top w:val="single" w:sz="4" w:space="0" w:color="000000"/>
              <w:left w:val="single" w:sz="4" w:space="0" w:color="000000"/>
              <w:bottom w:val="single" w:sz="4" w:space="0" w:color="000000"/>
              <w:right w:val="single" w:sz="4" w:space="0" w:color="000000"/>
            </w:tcBorders>
            <w:hideMark/>
          </w:tcPr>
          <w:p w14:paraId="67FF973C"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95.0</w:t>
            </w:r>
          </w:p>
        </w:tc>
        <w:tc>
          <w:tcPr>
            <w:tcW w:w="1102" w:type="dxa"/>
            <w:tcBorders>
              <w:top w:val="single" w:sz="4" w:space="0" w:color="000000"/>
              <w:left w:val="single" w:sz="4" w:space="0" w:color="000000"/>
              <w:bottom w:val="single" w:sz="4" w:space="0" w:color="000000"/>
              <w:right w:val="single" w:sz="4" w:space="0" w:color="000000"/>
            </w:tcBorders>
            <w:hideMark/>
          </w:tcPr>
          <w:p w14:paraId="5359CB2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41.1</w:t>
            </w:r>
          </w:p>
        </w:tc>
        <w:tc>
          <w:tcPr>
            <w:tcW w:w="913" w:type="dxa"/>
            <w:tcBorders>
              <w:top w:val="single" w:sz="4" w:space="0" w:color="000000"/>
              <w:left w:val="single" w:sz="4" w:space="0" w:color="000000"/>
              <w:bottom w:val="single" w:sz="4" w:space="0" w:color="000000"/>
              <w:right w:val="single" w:sz="4" w:space="0" w:color="000000"/>
            </w:tcBorders>
            <w:hideMark/>
          </w:tcPr>
          <w:p w14:paraId="36D2DE9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2.7</w:t>
            </w:r>
          </w:p>
        </w:tc>
        <w:tc>
          <w:tcPr>
            <w:tcW w:w="1158" w:type="dxa"/>
            <w:tcBorders>
              <w:top w:val="single" w:sz="4" w:space="0" w:color="000000"/>
              <w:left w:val="single" w:sz="4" w:space="0" w:color="000000"/>
              <w:bottom w:val="single" w:sz="4" w:space="0" w:color="000000"/>
              <w:right w:val="single" w:sz="4" w:space="0" w:color="000000"/>
            </w:tcBorders>
            <w:hideMark/>
          </w:tcPr>
          <w:p w14:paraId="52B2681A"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24.3</w:t>
            </w:r>
          </w:p>
        </w:tc>
        <w:tc>
          <w:tcPr>
            <w:tcW w:w="1589" w:type="dxa"/>
            <w:tcBorders>
              <w:top w:val="single" w:sz="4" w:space="0" w:color="000000"/>
              <w:left w:val="single" w:sz="4" w:space="0" w:color="000000"/>
              <w:bottom w:val="single" w:sz="4" w:space="0" w:color="000000"/>
              <w:right w:val="single" w:sz="8" w:space="0" w:color="000000"/>
            </w:tcBorders>
            <w:hideMark/>
          </w:tcPr>
          <w:p w14:paraId="21508317"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2.4</w:t>
            </w:r>
          </w:p>
        </w:tc>
      </w:tr>
      <w:tr w:rsidR="00C86582" w:rsidRPr="009A6240" w14:paraId="52B07A17"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2EFF8051" w14:textId="77777777" w:rsidR="00C86582" w:rsidRPr="009A6240" w:rsidRDefault="00C86582" w:rsidP="0094570B">
            <w:pPr>
              <w:pStyle w:val="TableParagraph"/>
              <w:spacing w:line="276" w:lineRule="auto"/>
              <w:ind w:left="58" w:right="53"/>
              <w:jc w:val="center"/>
              <w:rPr>
                <w:sz w:val="24"/>
                <w:szCs w:val="24"/>
              </w:rPr>
            </w:pPr>
            <w:r w:rsidRPr="009A6240">
              <w:rPr>
                <w:w w:val="105"/>
                <w:sz w:val="24"/>
                <w:szCs w:val="24"/>
              </w:rPr>
              <w:t>11.</w:t>
            </w:r>
          </w:p>
        </w:tc>
        <w:tc>
          <w:tcPr>
            <w:tcW w:w="1260" w:type="dxa"/>
            <w:tcBorders>
              <w:top w:val="single" w:sz="4" w:space="0" w:color="000000"/>
              <w:left w:val="single" w:sz="4" w:space="0" w:color="000000"/>
              <w:bottom w:val="single" w:sz="4" w:space="0" w:color="000000"/>
              <w:right w:val="single" w:sz="4" w:space="0" w:color="000000"/>
            </w:tcBorders>
            <w:hideMark/>
          </w:tcPr>
          <w:p w14:paraId="1AEA5CAC" w14:textId="77777777" w:rsidR="00C86582" w:rsidRPr="009A6240" w:rsidRDefault="00C86582" w:rsidP="0094570B">
            <w:pPr>
              <w:pStyle w:val="TableParagraph"/>
              <w:spacing w:line="276" w:lineRule="auto"/>
              <w:ind w:left="41"/>
              <w:jc w:val="center"/>
              <w:rPr>
                <w:sz w:val="24"/>
                <w:szCs w:val="24"/>
              </w:rPr>
            </w:pPr>
            <w:r w:rsidRPr="009A6240">
              <w:rPr>
                <w:sz w:val="24"/>
                <w:szCs w:val="24"/>
              </w:rPr>
              <w:t>38</w:t>
            </w:r>
          </w:p>
        </w:tc>
        <w:tc>
          <w:tcPr>
            <w:tcW w:w="1258" w:type="dxa"/>
            <w:tcBorders>
              <w:top w:val="single" w:sz="4" w:space="0" w:color="000000"/>
              <w:left w:val="single" w:sz="4" w:space="0" w:color="000000"/>
              <w:bottom w:val="single" w:sz="4" w:space="0" w:color="000000"/>
              <w:right w:val="single" w:sz="4" w:space="0" w:color="000000"/>
            </w:tcBorders>
            <w:hideMark/>
          </w:tcPr>
          <w:p w14:paraId="2BF203A2" w14:textId="77777777" w:rsidR="00C86582" w:rsidRPr="009A6240" w:rsidRDefault="00C86582" w:rsidP="0094570B">
            <w:pPr>
              <w:pStyle w:val="TableParagraph"/>
              <w:spacing w:line="276" w:lineRule="auto"/>
              <w:ind w:right="29"/>
              <w:jc w:val="center"/>
              <w:rPr>
                <w:sz w:val="24"/>
                <w:szCs w:val="24"/>
              </w:rPr>
            </w:pPr>
            <w:r w:rsidRPr="009A6240">
              <w:rPr>
                <w:w w:val="105"/>
                <w:sz w:val="24"/>
                <w:szCs w:val="24"/>
              </w:rPr>
              <w:t>09-09-22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7E822CD3"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5.09</w:t>
            </w:r>
          </w:p>
        </w:tc>
        <w:tc>
          <w:tcPr>
            <w:tcW w:w="1234" w:type="dxa"/>
            <w:tcBorders>
              <w:top w:val="single" w:sz="4" w:space="0" w:color="000000"/>
              <w:left w:val="single" w:sz="4" w:space="0" w:color="auto"/>
              <w:bottom w:val="single" w:sz="4" w:space="0" w:color="000000"/>
              <w:right w:val="single" w:sz="4" w:space="0" w:color="000000"/>
            </w:tcBorders>
            <w:hideMark/>
          </w:tcPr>
          <w:p w14:paraId="62FE85B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16.12</w:t>
            </w:r>
          </w:p>
        </w:tc>
        <w:tc>
          <w:tcPr>
            <w:tcW w:w="882" w:type="dxa"/>
            <w:tcBorders>
              <w:top w:val="single" w:sz="4" w:space="0" w:color="000000"/>
              <w:left w:val="single" w:sz="4" w:space="0" w:color="000000"/>
              <w:bottom w:val="single" w:sz="4" w:space="0" w:color="000000"/>
              <w:right w:val="single" w:sz="4" w:space="0" w:color="000000"/>
            </w:tcBorders>
            <w:hideMark/>
          </w:tcPr>
          <w:p w14:paraId="595CF9C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34.0</w:t>
            </w:r>
          </w:p>
        </w:tc>
        <w:tc>
          <w:tcPr>
            <w:tcW w:w="883" w:type="dxa"/>
            <w:tcBorders>
              <w:top w:val="single" w:sz="4" w:space="0" w:color="000000"/>
              <w:left w:val="single" w:sz="4" w:space="0" w:color="000000"/>
              <w:bottom w:val="single" w:sz="4" w:space="0" w:color="000000"/>
              <w:right w:val="single" w:sz="4" w:space="0" w:color="000000"/>
            </w:tcBorders>
            <w:hideMark/>
          </w:tcPr>
          <w:p w14:paraId="5EE70C8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30.0</w:t>
            </w:r>
          </w:p>
        </w:tc>
        <w:tc>
          <w:tcPr>
            <w:tcW w:w="1234" w:type="dxa"/>
            <w:tcBorders>
              <w:top w:val="single" w:sz="4" w:space="0" w:color="000000"/>
              <w:left w:val="single" w:sz="4" w:space="0" w:color="000000"/>
              <w:bottom w:val="single" w:sz="4" w:space="0" w:color="000000"/>
              <w:right w:val="single" w:sz="4" w:space="0" w:color="000000"/>
            </w:tcBorders>
            <w:hideMark/>
          </w:tcPr>
          <w:p w14:paraId="60D86A9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697DEAA2"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78.0</w:t>
            </w:r>
          </w:p>
        </w:tc>
        <w:tc>
          <w:tcPr>
            <w:tcW w:w="913" w:type="dxa"/>
            <w:tcBorders>
              <w:top w:val="single" w:sz="4" w:space="0" w:color="000000"/>
              <w:left w:val="single" w:sz="4" w:space="0" w:color="000000"/>
              <w:bottom w:val="single" w:sz="4" w:space="0" w:color="000000"/>
              <w:right w:val="single" w:sz="4" w:space="0" w:color="000000"/>
            </w:tcBorders>
            <w:hideMark/>
          </w:tcPr>
          <w:p w14:paraId="1E9F4981"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3.5</w:t>
            </w:r>
          </w:p>
        </w:tc>
        <w:tc>
          <w:tcPr>
            <w:tcW w:w="1158" w:type="dxa"/>
            <w:tcBorders>
              <w:top w:val="single" w:sz="4" w:space="0" w:color="000000"/>
              <w:left w:val="single" w:sz="4" w:space="0" w:color="000000"/>
              <w:bottom w:val="single" w:sz="4" w:space="0" w:color="000000"/>
              <w:right w:val="single" w:sz="4" w:space="0" w:color="000000"/>
            </w:tcBorders>
            <w:hideMark/>
          </w:tcPr>
          <w:p w14:paraId="5FD3AEF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55.8</w:t>
            </w:r>
          </w:p>
        </w:tc>
        <w:tc>
          <w:tcPr>
            <w:tcW w:w="1589" w:type="dxa"/>
            <w:tcBorders>
              <w:top w:val="single" w:sz="4" w:space="0" w:color="000000"/>
              <w:left w:val="single" w:sz="4" w:space="0" w:color="000000"/>
              <w:bottom w:val="single" w:sz="4" w:space="0" w:color="000000"/>
              <w:right w:val="single" w:sz="8" w:space="0" w:color="000000"/>
            </w:tcBorders>
            <w:hideMark/>
          </w:tcPr>
          <w:p w14:paraId="56ECBA35"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2.1</w:t>
            </w:r>
          </w:p>
        </w:tc>
      </w:tr>
      <w:tr w:rsidR="00C86582" w:rsidRPr="009A6240" w14:paraId="79B3B124"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5748A157" w14:textId="77777777" w:rsidR="00C86582" w:rsidRPr="009A6240" w:rsidRDefault="00C86582" w:rsidP="0094570B">
            <w:pPr>
              <w:pStyle w:val="TableParagraph"/>
              <w:spacing w:line="276" w:lineRule="auto"/>
              <w:ind w:right="48"/>
              <w:jc w:val="center"/>
              <w:rPr>
                <w:sz w:val="24"/>
                <w:szCs w:val="24"/>
              </w:rPr>
            </w:pPr>
            <w:r w:rsidRPr="009A6240">
              <w:rPr>
                <w:w w:val="105"/>
                <w:sz w:val="24"/>
                <w:szCs w:val="24"/>
              </w:rPr>
              <w:t>12.</w:t>
            </w:r>
          </w:p>
        </w:tc>
        <w:tc>
          <w:tcPr>
            <w:tcW w:w="1260" w:type="dxa"/>
            <w:tcBorders>
              <w:top w:val="single" w:sz="4" w:space="0" w:color="000000"/>
              <w:left w:val="single" w:sz="4" w:space="0" w:color="000000"/>
              <w:bottom w:val="single" w:sz="4" w:space="0" w:color="000000"/>
              <w:right w:val="single" w:sz="4" w:space="0" w:color="000000"/>
            </w:tcBorders>
            <w:hideMark/>
          </w:tcPr>
          <w:p w14:paraId="18627068" w14:textId="77777777" w:rsidR="00C86582" w:rsidRPr="009A6240" w:rsidRDefault="00C86582" w:rsidP="0094570B">
            <w:pPr>
              <w:pStyle w:val="TableParagraph"/>
              <w:spacing w:line="276" w:lineRule="auto"/>
              <w:ind w:left="41"/>
              <w:jc w:val="center"/>
              <w:rPr>
                <w:sz w:val="24"/>
                <w:szCs w:val="24"/>
              </w:rPr>
            </w:pPr>
            <w:r w:rsidRPr="009A6240">
              <w:rPr>
                <w:w w:val="103"/>
                <w:sz w:val="24"/>
                <w:szCs w:val="24"/>
              </w:rPr>
              <w:t>39</w:t>
            </w:r>
          </w:p>
        </w:tc>
        <w:tc>
          <w:tcPr>
            <w:tcW w:w="1258" w:type="dxa"/>
            <w:tcBorders>
              <w:top w:val="single" w:sz="4" w:space="0" w:color="000000"/>
              <w:left w:val="single" w:sz="4" w:space="0" w:color="000000"/>
              <w:bottom w:val="single" w:sz="4" w:space="0" w:color="000000"/>
              <w:right w:val="single" w:sz="4" w:space="0" w:color="000000"/>
            </w:tcBorders>
            <w:hideMark/>
          </w:tcPr>
          <w:p w14:paraId="137F0B8B" w14:textId="77777777" w:rsidR="00C86582" w:rsidRPr="009A6240" w:rsidRDefault="00C86582" w:rsidP="0094570B">
            <w:pPr>
              <w:pStyle w:val="TableParagraph"/>
              <w:spacing w:line="276" w:lineRule="auto"/>
              <w:ind w:right="29"/>
              <w:jc w:val="center"/>
              <w:rPr>
                <w:sz w:val="24"/>
                <w:szCs w:val="24"/>
              </w:rPr>
            </w:pPr>
            <w:r w:rsidRPr="009A6240">
              <w:rPr>
                <w:w w:val="105"/>
                <w:sz w:val="24"/>
                <w:szCs w:val="24"/>
              </w:rPr>
              <w:t>16-09-22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0BEA8B1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5.06</w:t>
            </w:r>
          </w:p>
        </w:tc>
        <w:tc>
          <w:tcPr>
            <w:tcW w:w="1234" w:type="dxa"/>
            <w:tcBorders>
              <w:top w:val="single" w:sz="4" w:space="0" w:color="000000"/>
              <w:left w:val="single" w:sz="4" w:space="0" w:color="auto"/>
              <w:bottom w:val="single" w:sz="4" w:space="0" w:color="000000"/>
              <w:right w:val="single" w:sz="4" w:space="0" w:color="000000"/>
            </w:tcBorders>
            <w:hideMark/>
          </w:tcPr>
          <w:p w14:paraId="3FE6E904"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16.14</w:t>
            </w:r>
          </w:p>
        </w:tc>
        <w:tc>
          <w:tcPr>
            <w:tcW w:w="882" w:type="dxa"/>
            <w:tcBorders>
              <w:top w:val="single" w:sz="4" w:space="0" w:color="000000"/>
              <w:left w:val="single" w:sz="4" w:space="0" w:color="000000"/>
              <w:bottom w:val="single" w:sz="4" w:space="0" w:color="000000"/>
              <w:right w:val="single" w:sz="4" w:space="0" w:color="000000"/>
            </w:tcBorders>
            <w:hideMark/>
          </w:tcPr>
          <w:p w14:paraId="18861B5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35.0</w:t>
            </w:r>
          </w:p>
        </w:tc>
        <w:tc>
          <w:tcPr>
            <w:tcW w:w="883" w:type="dxa"/>
            <w:tcBorders>
              <w:top w:val="single" w:sz="4" w:space="0" w:color="000000"/>
              <w:left w:val="single" w:sz="4" w:space="0" w:color="000000"/>
              <w:bottom w:val="single" w:sz="4" w:space="0" w:color="000000"/>
              <w:right w:val="single" w:sz="4" w:space="0" w:color="000000"/>
            </w:tcBorders>
            <w:hideMark/>
          </w:tcPr>
          <w:p w14:paraId="6BD4A19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w:t>
            </w:r>
          </w:p>
        </w:tc>
        <w:tc>
          <w:tcPr>
            <w:tcW w:w="1234" w:type="dxa"/>
            <w:tcBorders>
              <w:top w:val="single" w:sz="4" w:space="0" w:color="000000"/>
              <w:left w:val="single" w:sz="4" w:space="0" w:color="000000"/>
              <w:bottom w:val="single" w:sz="4" w:space="0" w:color="000000"/>
              <w:right w:val="single" w:sz="4" w:space="0" w:color="000000"/>
            </w:tcBorders>
            <w:hideMark/>
          </w:tcPr>
          <w:p w14:paraId="5748F44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94.2</w:t>
            </w:r>
          </w:p>
        </w:tc>
        <w:tc>
          <w:tcPr>
            <w:tcW w:w="1102" w:type="dxa"/>
            <w:tcBorders>
              <w:top w:val="single" w:sz="4" w:space="0" w:color="000000"/>
              <w:left w:val="single" w:sz="4" w:space="0" w:color="000000"/>
              <w:bottom w:val="single" w:sz="4" w:space="0" w:color="000000"/>
              <w:right w:val="single" w:sz="4" w:space="0" w:color="000000"/>
            </w:tcBorders>
            <w:hideMark/>
          </w:tcPr>
          <w:p w14:paraId="24D02588"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73.0</w:t>
            </w:r>
          </w:p>
        </w:tc>
        <w:tc>
          <w:tcPr>
            <w:tcW w:w="913" w:type="dxa"/>
            <w:tcBorders>
              <w:top w:val="single" w:sz="4" w:space="0" w:color="000000"/>
              <w:left w:val="single" w:sz="4" w:space="0" w:color="000000"/>
              <w:bottom w:val="single" w:sz="4" w:space="0" w:color="000000"/>
              <w:right w:val="single" w:sz="4" w:space="0" w:color="000000"/>
            </w:tcBorders>
            <w:hideMark/>
          </w:tcPr>
          <w:p w14:paraId="603C8ECC"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2.4</w:t>
            </w:r>
          </w:p>
        </w:tc>
        <w:tc>
          <w:tcPr>
            <w:tcW w:w="1158" w:type="dxa"/>
            <w:tcBorders>
              <w:top w:val="single" w:sz="4" w:space="0" w:color="000000"/>
              <w:left w:val="single" w:sz="4" w:space="0" w:color="000000"/>
              <w:bottom w:val="single" w:sz="4" w:space="0" w:color="000000"/>
              <w:right w:val="single" w:sz="4" w:space="0" w:color="000000"/>
            </w:tcBorders>
            <w:hideMark/>
          </w:tcPr>
          <w:p w14:paraId="0E3F1163"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120.0</w:t>
            </w:r>
          </w:p>
        </w:tc>
        <w:tc>
          <w:tcPr>
            <w:tcW w:w="1589" w:type="dxa"/>
            <w:tcBorders>
              <w:top w:val="single" w:sz="4" w:space="0" w:color="000000"/>
              <w:left w:val="single" w:sz="4" w:space="0" w:color="000000"/>
              <w:bottom w:val="single" w:sz="4" w:space="0" w:color="000000"/>
              <w:right w:val="single" w:sz="8" w:space="0" w:color="000000"/>
            </w:tcBorders>
            <w:hideMark/>
          </w:tcPr>
          <w:p w14:paraId="248ABE4F"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2.9</w:t>
            </w:r>
          </w:p>
        </w:tc>
      </w:tr>
      <w:tr w:rsidR="00C86582" w:rsidRPr="009A6240" w14:paraId="497B41BB"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7D9FA71D" w14:textId="77777777" w:rsidR="00C86582" w:rsidRPr="009A6240" w:rsidRDefault="00C86582" w:rsidP="0094570B">
            <w:pPr>
              <w:pStyle w:val="TableParagraph"/>
              <w:spacing w:line="276" w:lineRule="auto"/>
              <w:ind w:right="48"/>
              <w:jc w:val="center"/>
              <w:rPr>
                <w:w w:val="105"/>
                <w:sz w:val="24"/>
                <w:szCs w:val="24"/>
              </w:rPr>
            </w:pPr>
            <w:r w:rsidRPr="009A6240">
              <w:rPr>
                <w:w w:val="105"/>
                <w:sz w:val="24"/>
                <w:szCs w:val="24"/>
              </w:rPr>
              <w:t>13.</w:t>
            </w:r>
          </w:p>
        </w:tc>
        <w:tc>
          <w:tcPr>
            <w:tcW w:w="1260" w:type="dxa"/>
            <w:tcBorders>
              <w:top w:val="single" w:sz="4" w:space="0" w:color="000000"/>
              <w:left w:val="single" w:sz="4" w:space="0" w:color="000000"/>
              <w:bottom w:val="single" w:sz="4" w:space="0" w:color="000000"/>
              <w:right w:val="single" w:sz="4" w:space="0" w:color="000000"/>
            </w:tcBorders>
            <w:hideMark/>
          </w:tcPr>
          <w:p w14:paraId="70DAF93F"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40</w:t>
            </w:r>
          </w:p>
        </w:tc>
        <w:tc>
          <w:tcPr>
            <w:tcW w:w="1258" w:type="dxa"/>
            <w:tcBorders>
              <w:top w:val="single" w:sz="4" w:space="0" w:color="000000"/>
              <w:left w:val="single" w:sz="4" w:space="0" w:color="000000"/>
              <w:bottom w:val="single" w:sz="4" w:space="0" w:color="000000"/>
              <w:right w:val="single" w:sz="4" w:space="0" w:color="000000"/>
            </w:tcBorders>
            <w:hideMark/>
          </w:tcPr>
          <w:p w14:paraId="1B98CD84"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 xml:space="preserve">23-09-22 </w:t>
            </w:r>
            <w:r w:rsidRPr="009A6240">
              <w:rPr>
                <w:w w:val="105"/>
                <w:sz w:val="24"/>
                <w:szCs w:val="24"/>
              </w:rPr>
              <w:lastRenderedPageBreak/>
              <w:t>September.</w:t>
            </w:r>
          </w:p>
        </w:tc>
        <w:tc>
          <w:tcPr>
            <w:tcW w:w="1411" w:type="dxa"/>
            <w:tcBorders>
              <w:top w:val="single" w:sz="4" w:space="0" w:color="000000"/>
              <w:left w:val="single" w:sz="4" w:space="0" w:color="000000"/>
              <w:bottom w:val="single" w:sz="4" w:space="0" w:color="000000"/>
              <w:right w:val="single" w:sz="4" w:space="0" w:color="auto"/>
            </w:tcBorders>
            <w:hideMark/>
          </w:tcPr>
          <w:p w14:paraId="5010FC85" w14:textId="77777777" w:rsidR="00C86582" w:rsidRPr="009A6240" w:rsidRDefault="00C86582" w:rsidP="0094570B">
            <w:pPr>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lastRenderedPageBreak/>
              <w:t>5.64</w:t>
            </w:r>
          </w:p>
        </w:tc>
        <w:tc>
          <w:tcPr>
            <w:tcW w:w="1234" w:type="dxa"/>
            <w:tcBorders>
              <w:top w:val="single" w:sz="4" w:space="0" w:color="000000"/>
              <w:left w:val="single" w:sz="4" w:space="0" w:color="auto"/>
              <w:bottom w:val="single" w:sz="4" w:space="0" w:color="000000"/>
              <w:right w:val="single" w:sz="4" w:space="0" w:color="000000"/>
            </w:tcBorders>
            <w:hideMark/>
          </w:tcPr>
          <w:p w14:paraId="36B463AB" w14:textId="77777777" w:rsidR="00C86582" w:rsidRPr="009A6240" w:rsidRDefault="00C86582" w:rsidP="0094570B">
            <w:pPr>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23.00</w:t>
            </w:r>
          </w:p>
        </w:tc>
        <w:tc>
          <w:tcPr>
            <w:tcW w:w="882" w:type="dxa"/>
            <w:tcBorders>
              <w:top w:val="single" w:sz="4" w:space="0" w:color="000000"/>
              <w:left w:val="single" w:sz="4" w:space="0" w:color="000000"/>
              <w:bottom w:val="single" w:sz="4" w:space="0" w:color="000000"/>
              <w:right w:val="single" w:sz="4" w:space="0" w:color="000000"/>
            </w:tcBorders>
            <w:hideMark/>
          </w:tcPr>
          <w:p w14:paraId="4160596F"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37.0</w:t>
            </w:r>
          </w:p>
        </w:tc>
        <w:tc>
          <w:tcPr>
            <w:tcW w:w="883" w:type="dxa"/>
            <w:tcBorders>
              <w:top w:val="single" w:sz="4" w:space="0" w:color="000000"/>
              <w:left w:val="single" w:sz="4" w:space="0" w:color="000000"/>
              <w:bottom w:val="single" w:sz="4" w:space="0" w:color="000000"/>
              <w:right w:val="single" w:sz="4" w:space="0" w:color="000000"/>
            </w:tcBorders>
            <w:hideMark/>
          </w:tcPr>
          <w:p w14:paraId="2853C7A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34.0</w:t>
            </w:r>
          </w:p>
        </w:tc>
        <w:tc>
          <w:tcPr>
            <w:tcW w:w="1234" w:type="dxa"/>
            <w:tcBorders>
              <w:top w:val="single" w:sz="4" w:space="0" w:color="000000"/>
              <w:left w:val="single" w:sz="4" w:space="0" w:color="000000"/>
              <w:bottom w:val="single" w:sz="4" w:space="0" w:color="000000"/>
              <w:right w:val="single" w:sz="4" w:space="0" w:color="000000"/>
            </w:tcBorders>
            <w:hideMark/>
          </w:tcPr>
          <w:p w14:paraId="311EFA5B"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0C7740B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73.0</w:t>
            </w:r>
          </w:p>
        </w:tc>
        <w:tc>
          <w:tcPr>
            <w:tcW w:w="913" w:type="dxa"/>
            <w:tcBorders>
              <w:top w:val="single" w:sz="4" w:space="0" w:color="000000"/>
              <w:left w:val="single" w:sz="4" w:space="0" w:color="000000"/>
              <w:bottom w:val="single" w:sz="4" w:space="0" w:color="000000"/>
              <w:right w:val="single" w:sz="4" w:space="0" w:color="000000"/>
            </w:tcBorders>
            <w:hideMark/>
          </w:tcPr>
          <w:p w14:paraId="55FB57AB"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4.6</w:t>
            </w:r>
          </w:p>
        </w:tc>
        <w:tc>
          <w:tcPr>
            <w:tcW w:w="1158" w:type="dxa"/>
            <w:tcBorders>
              <w:top w:val="single" w:sz="4" w:space="0" w:color="000000"/>
              <w:left w:val="single" w:sz="4" w:space="0" w:color="000000"/>
              <w:bottom w:val="single" w:sz="4" w:space="0" w:color="000000"/>
              <w:right w:val="single" w:sz="4" w:space="0" w:color="000000"/>
            </w:tcBorders>
            <w:hideMark/>
          </w:tcPr>
          <w:p w14:paraId="265F2020"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100.6</w:t>
            </w:r>
          </w:p>
        </w:tc>
        <w:tc>
          <w:tcPr>
            <w:tcW w:w="1589" w:type="dxa"/>
            <w:tcBorders>
              <w:top w:val="single" w:sz="4" w:space="0" w:color="000000"/>
              <w:left w:val="single" w:sz="4" w:space="0" w:color="000000"/>
              <w:bottom w:val="single" w:sz="4" w:space="0" w:color="000000"/>
              <w:right w:val="single" w:sz="8" w:space="0" w:color="000000"/>
            </w:tcBorders>
            <w:hideMark/>
          </w:tcPr>
          <w:p w14:paraId="2A603FC5"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w:t>
            </w:r>
          </w:p>
        </w:tc>
      </w:tr>
      <w:tr w:rsidR="00C86582" w:rsidRPr="009A6240" w14:paraId="1568BA13"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1895829F" w14:textId="77777777" w:rsidR="00C86582" w:rsidRPr="009A6240" w:rsidRDefault="00C86582" w:rsidP="0094570B">
            <w:pPr>
              <w:pStyle w:val="TableParagraph"/>
              <w:spacing w:line="276" w:lineRule="auto"/>
              <w:ind w:right="48"/>
              <w:jc w:val="center"/>
              <w:rPr>
                <w:w w:val="105"/>
                <w:sz w:val="24"/>
                <w:szCs w:val="24"/>
              </w:rPr>
            </w:pPr>
            <w:r w:rsidRPr="009A6240">
              <w:rPr>
                <w:w w:val="105"/>
                <w:sz w:val="24"/>
                <w:szCs w:val="24"/>
              </w:rPr>
              <w:t>14.</w:t>
            </w:r>
          </w:p>
        </w:tc>
        <w:tc>
          <w:tcPr>
            <w:tcW w:w="1260" w:type="dxa"/>
            <w:tcBorders>
              <w:top w:val="single" w:sz="4" w:space="0" w:color="000000"/>
              <w:left w:val="single" w:sz="4" w:space="0" w:color="000000"/>
              <w:bottom w:val="single" w:sz="4" w:space="0" w:color="000000"/>
              <w:right w:val="single" w:sz="4" w:space="0" w:color="000000"/>
            </w:tcBorders>
            <w:hideMark/>
          </w:tcPr>
          <w:p w14:paraId="3AC0BF84"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41</w:t>
            </w:r>
          </w:p>
        </w:tc>
        <w:tc>
          <w:tcPr>
            <w:tcW w:w="1258" w:type="dxa"/>
            <w:tcBorders>
              <w:top w:val="single" w:sz="4" w:space="0" w:color="000000"/>
              <w:left w:val="single" w:sz="4" w:space="0" w:color="000000"/>
              <w:bottom w:val="single" w:sz="4" w:space="0" w:color="000000"/>
              <w:right w:val="single" w:sz="4" w:space="0" w:color="000000"/>
            </w:tcBorders>
            <w:hideMark/>
          </w:tcPr>
          <w:p w14:paraId="0F7FF5CF"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30-09-22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3B05CB4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5.16</w:t>
            </w:r>
          </w:p>
        </w:tc>
        <w:tc>
          <w:tcPr>
            <w:tcW w:w="1234" w:type="dxa"/>
            <w:tcBorders>
              <w:top w:val="single" w:sz="4" w:space="0" w:color="000000"/>
              <w:left w:val="single" w:sz="4" w:space="0" w:color="auto"/>
              <w:bottom w:val="single" w:sz="4" w:space="0" w:color="000000"/>
              <w:right w:val="single" w:sz="4" w:space="0" w:color="000000"/>
            </w:tcBorders>
            <w:hideMark/>
          </w:tcPr>
          <w:p w14:paraId="68547520"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21.1</w:t>
            </w:r>
          </w:p>
        </w:tc>
        <w:tc>
          <w:tcPr>
            <w:tcW w:w="882" w:type="dxa"/>
            <w:tcBorders>
              <w:top w:val="single" w:sz="4" w:space="0" w:color="000000"/>
              <w:left w:val="single" w:sz="4" w:space="0" w:color="000000"/>
              <w:bottom w:val="single" w:sz="4" w:space="0" w:color="000000"/>
              <w:right w:val="single" w:sz="4" w:space="0" w:color="000000"/>
            </w:tcBorders>
            <w:hideMark/>
          </w:tcPr>
          <w:p w14:paraId="0B1E4304"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34.5</w:t>
            </w:r>
          </w:p>
        </w:tc>
        <w:tc>
          <w:tcPr>
            <w:tcW w:w="883" w:type="dxa"/>
            <w:tcBorders>
              <w:top w:val="single" w:sz="4" w:space="0" w:color="000000"/>
              <w:left w:val="single" w:sz="4" w:space="0" w:color="000000"/>
              <w:bottom w:val="single" w:sz="4" w:space="0" w:color="000000"/>
              <w:right w:val="single" w:sz="4" w:space="0" w:color="000000"/>
            </w:tcBorders>
            <w:hideMark/>
          </w:tcPr>
          <w:p w14:paraId="22FDA3A2"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29.0</w:t>
            </w:r>
          </w:p>
        </w:tc>
        <w:tc>
          <w:tcPr>
            <w:tcW w:w="1234" w:type="dxa"/>
            <w:tcBorders>
              <w:top w:val="single" w:sz="4" w:space="0" w:color="000000"/>
              <w:left w:val="single" w:sz="4" w:space="0" w:color="000000"/>
              <w:bottom w:val="single" w:sz="4" w:space="0" w:color="000000"/>
              <w:right w:val="single" w:sz="4" w:space="0" w:color="000000"/>
            </w:tcBorders>
            <w:hideMark/>
          </w:tcPr>
          <w:p w14:paraId="777B33A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4C79512E"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73.0</w:t>
            </w:r>
          </w:p>
        </w:tc>
        <w:tc>
          <w:tcPr>
            <w:tcW w:w="913" w:type="dxa"/>
            <w:tcBorders>
              <w:top w:val="single" w:sz="4" w:space="0" w:color="000000"/>
              <w:left w:val="single" w:sz="4" w:space="0" w:color="000000"/>
              <w:bottom w:val="single" w:sz="4" w:space="0" w:color="000000"/>
              <w:right w:val="single" w:sz="4" w:space="0" w:color="000000"/>
            </w:tcBorders>
            <w:hideMark/>
          </w:tcPr>
          <w:p w14:paraId="652C1E83"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2.3</w:t>
            </w:r>
          </w:p>
        </w:tc>
        <w:tc>
          <w:tcPr>
            <w:tcW w:w="1158" w:type="dxa"/>
            <w:tcBorders>
              <w:top w:val="single" w:sz="4" w:space="0" w:color="000000"/>
              <w:left w:val="single" w:sz="4" w:space="0" w:color="000000"/>
              <w:bottom w:val="single" w:sz="4" w:space="0" w:color="000000"/>
              <w:right w:val="single" w:sz="4" w:space="0" w:color="000000"/>
            </w:tcBorders>
            <w:hideMark/>
          </w:tcPr>
          <w:p w14:paraId="689B6865"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00.0</w:t>
            </w:r>
          </w:p>
        </w:tc>
        <w:tc>
          <w:tcPr>
            <w:tcW w:w="1589" w:type="dxa"/>
            <w:tcBorders>
              <w:top w:val="single" w:sz="4" w:space="0" w:color="000000"/>
              <w:left w:val="single" w:sz="4" w:space="0" w:color="000000"/>
              <w:bottom w:val="single" w:sz="4" w:space="0" w:color="000000"/>
              <w:right w:val="single" w:sz="8" w:space="0" w:color="000000"/>
            </w:tcBorders>
            <w:hideMark/>
          </w:tcPr>
          <w:p w14:paraId="2D00DE9B"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2.0</w:t>
            </w:r>
          </w:p>
        </w:tc>
      </w:tr>
      <w:tr w:rsidR="00C86582" w:rsidRPr="009A6240" w14:paraId="2F77B498"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6DB7359A" w14:textId="77777777" w:rsidR="00C86582" w:rsidRPr="009A6240" w:rsidRDefault="00C86582" w:rsidP="0094570B">
            <w:pPr>
              <w:pStyle w:val="TableParagraph"/>
              <w:spacing w:line="276" w:lineRule="auto"/>
              <w:ind w:right="48"/>
              <w:jc w:val="center"/>
              <w:rPr>
                <w:w w:val="105"/>
                <w:sz w:val="24"/>
                <w:szCs w:val="24"/>
              </w:rPr>
            </w:pPr>
            <w:r w:rsidRPr="009A6240">
              <w:rPr>
                <w:w w:val="105"/>
                <w:sz w:val="24"/>
                <w:szCs w:val="24"/>
              </w:rPr>
              <w:t>15.</w:t>
            </w:r>
          </w:p>
        </w:tc>
        <w:tc>
          <w:tcPr>
            <w:tcW w:w="1260" w:type="dxa"/>
            <w:tcBorders>
              <w:top w:val="single" w:sz="4" w:space="0" w:color="000000"/>
              <w:left w:val="single" w:sz="4" w:space="0" w:color="000000"/>
              <w:bottom w:val="single" w:sz="4" w:space="0" w:color="000000"/>
              <w:right w:val="single" w:sz="4" w:space="0" w:color="000000"/>
            </w:tcBorders>
            <w:hideMark/>
          </w:tcPr>
          <w:p w14:paraId="289058D2"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42</w:t>
            </w:r>
          </w:p>
        </w:tc>
        <w:tc>
          <w:tcPr>
            <w:tcW w:w="1258" w:type="dxa"/>
            <w:tcBorders>
              <w:top w:val="single" w:sz="4" w:space="0" w:color="000000"/>
              <w:left w:val="single" w:sz="4" w:space="0" w:color="000000"/>
              <w:bottom w:val="single" w:sz="4" w:space="0" w:color="000000"/>
              <w:right w:val="single" w:sz="4" w:space="0" w:color="000000"/>
            </w:tcBorders>
            <w:hideMark/>
          </w:tcPr>
          <w:p w14:paraId="44AC3E24"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07-09-22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1ED8BA5B"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5.13</w:t>
            </w:r>
          </w:p>
        </w:tc>
        <w:tc>
          <w:tcPr>
            <w:tcW w:w="1234" w:type="dxa"/>
            <w:tcBorders>
              <w:top w:val="single" w:sz="4" w:space="0" w:color="000000"/>
              <w:left w:val="single" w:sz="4" w:space="0" w:color="auto"/>
              <w:bottom w:val="single" w:sz="4" w:space="0" w:color="000000"/>
              <w:right w:val="single" w:sz="4" w:space="0" w:color="000000"/>
            </w:tcBorders>
            <w:hideMark/>
          </w:tcPr>
          <w:p w14:paraId="7B71EF46"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18.4</w:t>
            </w:r>
          </w:p>
        </w:tc>
        <w:tc>
          <w:tcPr>
            <w:tcW w:w="882" w:type="dxa"/>
            <w:tcBorders>
              <w:top w:val="single" w:sz="4" w:space="0" w:color="000000"/>
              <w:left w:val="single" w:sz="4" w:space="0" w:color="000000"/>
              <w:bottom w:val="single" w:sz="4" w:space="0" w:color="000000"/>
              <w:right w:val="single" w:sz="4" w:space="0" w:color="000000"/>
            </w:tcBorders>
            <w:hideMark/>
          </w:tcPr>
          <w:p w14:paraId="5CF555C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34.5</w:t>
            </w:r>
          </w:p>
        </w:tc>
        <w:tc>
          <w:tcPr>
            <w:tcW w:w="883" w:type="dxa"/>
            <w:tcBorders>
              <w:top w:val="single" w:sz="4" w:space="0" w:color="000000"/>
              <w:left w:val="single" w:sz="4" w:space="0" w:color="000000"/>
              <w:bottom w:val="single" w:sz="4" w:space="0" w:color="000000"/>
              <w:right w:val="single" w:sz="4" w:space="0" w:color="000000"/>
            </w:tcBorders>
            <w:hideMark/>
          </w:tcPr>
          <w:p w14:paraId="4AE97F99"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26.0</w:t>
            </w:r>
          </w:p>
        </w:tc>
        <w:tc>
          <w:tcPr>
            <w:tcW w:w="1234" w:type="dxa"/>
            <w:tcBorders>
              <w:top w:val="single" w:sz="4" w:space="0" w:color="000000"/>
              <w:left w:val="single" w:sz="4" w:space="0" w:color="000000"/>
              <w:bottom w:val="single" w:sz="4" w:space="0" w:color="000000"/>
              <w:right w:val="single" w:sz="4" w:space="0" w:color="000000"/>
            </w:tcBorders>
            <w:hideMark/>
          </w:tcPr>
          <w:p w14:paraId="7AD1008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3F0DFCC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72.0</w:t>
            </w:r>
          </w:p>
        </w:tc>
        <w:tc>
          <w:tcPr>
            <w:tcW w:w="913" w:type="dxa"/>
            <w:tcBorders>
              <w:top w:val="single" w:sz="4" w:space="0" w:color="000000"/>
              <w:left w:val="single" w:sz="4" w:space="0" w:color="000000"/>
              <w:bottom w:val="single" w:sz="4" w:space="0" w:color="000000"/>
              <w:right w:val="single" w:sz="4" w:space="0" w:color="000000"/>
            </w:tcBorders>
            <w:hideMark/>
          </w:tcPr>
          <w:p w14:paraId="16A65D7E"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2.7</w:t>
            </w:r>
          </w:p>
        </w:tc>
        <w:tc>
          <w:tcPr>
            <w:tcW w:w="1158" w:type="dxa"/>
            <w:tcBorders>
              <w:top w:val="single" w:sz="4" w:space="0" w:color="000000"/>
              <w:left w:val="single" w:sz="4" w:space="0" w:color="000000"/>
              <w:bottom w:val="single" w:sz="4" w:space="0" w:color="000000"/>
              <w:right w:val="single" w:sz="4" w:space="0" w:color="000000"/>
            </w:tcBorders>
            <w:hideMark/>
          </w:tcPr>
          <w:p w14:paraId="075D7B6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164.4</w:t>
            </w:r>
          </w:p>
        </w:tc>
        <w:tc>
          <w:tcPr>
            <w:tcW w:w="1589" w:type="dxa"/>
            <w:tcBorders>
              <w:top w:val="single" w:sz="4" w:space="0" w:color="000000"/>
              <w:left w:val="single" w:sz="4" w:space="0" w:color="000000"/>
              <w:bottom w:val="single" w:sz="4" w:space="0" w:color="000000"/>
              <w:right w:val="single" w:sz="8" w:space="0" w:color="000000"/>
            </w:tcBorders>
            <w:hideMark/>
          </w:tcPr>
          <w:p w14:paraId="2853BC9E"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2.4</w:t>
            </w:r>
          </w:p>
        </w:tc>
      </w:tr>
      <w:tr w:rsidR="00C86582" w:rsidRPr="009A6240" w14:paraId="0F20F807"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1E57F1BB" w14:textId="77777777" w:rsidR="00C86582" w:rsidRPr="009A6240" w:rsidRDefault="00C86582" w:rsidP="0094570B">
            <w:pPr>
              <w:pStyle w:val="TableParagraph"/>
              <w:spacing w:line="276" w:lineRule="auto"/>
              <w:ind w:left="63" w:right="48"/>
              <w:jc w:val="center"/>
              <w:rPr>
                <w:w w:val="105"/>
                <w:sz w:val="24"/>
                <w:szCs w:val="24"/>
              </w:rPr>
            </w:pPr>
            <w:r w:rsidRPr="009A6240">
              <w:rPr>
                <w:w w:val="105"/>
                <w:sz w:val="24"/>
                <w:szCs w:val="24"/>
              </w:rPr>
              <w:t>16.</w:t>
            </w:r>
          </w:p>
        </w:tc>
        <w:tc>
          <w:tcPr>
            <w:tcW w:w="1260" w:type="dxa"/>
            <w:tcBorders>
              <w:top w:val="single" w:sz="4" w:space="0" w:color="000000"/>
              <w:left w:val="single" w:sz="4" w:space="0" w:color="000000"/>
              <w:bottom w:val="single" w:sz="4" w:space="0" w:color="000000"/>
              <w:right w:val="single" w:sz="4" w:space="0" w:color="000000"/>
            </w:tcBorders>
            <w:hideMark/>
          </w:tcPr>
          <w:p w14:paraId="2EE1437D"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43</w:t>
            </w:r>
          </w:p>
        </w:tc>
        <w:tc>
          <w:tcPr>
            <w:tcW w:w="1258" w:type="dxa"/>
            <w:tcBorders>
              <w:top w:val="single" w:sz="4" w:space="0" w:color="000000"/>
              <w:left w:val="single" w:sz="4" w:space="0" w:color="000000"/>
              <w:bottom w:val="single" w:sz="4" w:space="0" w:color="000000"/>
              <w:right w:val="single" w:sz="4" w:space="0" w:color="000000"/>
            </w:tcBorders>
            <w:hideMark/>
          </w:tcPr>
          <w:p w14:paraId="12E6E0DD"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14-09-22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3E4D3894"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5.09</w:t>
            </w:r>
          </w:p>
        </w:tc>
        <w:tc>
          <w:tcPr>
            <w:tcW w:w="1234" w:type="dxa"/>
            <w:tcBorders>
              <w:top w:val="single" w:sz="4" w:space="0" w:color="000000"/>
              <w:left w:val="single" w:sz="4" w:space="0" w:color="auto"/>
              <w:bottom w:val="single" w:sz="4" w:space="0" w:color="000000"/>
              <w:right w:val="single" w:sz="4" w:space="0" w:color="000000"/>
            </w:tcBorders>
            <w:hideMark/>
          </w:tcPr>
          <w:p w14:paraId="33806BBE"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16.14</w:t>
            </w:r>
          </w:p>
        </w:tc>
        <w:tc>
          <w:tcPr>
            <w:tcW w:w="882" w:type="dxa"/>
            <w:tcBorders>
              <w:top w:val="single" w:sz="4" w:space="0" w:color="000000"/>
              <w:left w:val="single" w:sz="4" w:space="0" w:color="000000"/>
              <w:bottom w:val="single" w:sz="4" w:space="0" w:color="000000"/>
              <w:right w:val="single" w:sz="4" w:space="0" w:color="000000"/>
            </w:tcBorders>
            <w:hideMark/>
          </w:tcPr>
          <w:p w14:paraId="60B23A0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36.5</w:t>
            </w:r>
          </w:p>
        </w:tc>
        <w:tc>
          <w:tcPr>
            <w:tcW w:w="883" w:type="dxa"/>
            <w:tcBorders>
              <w:top w:val="single" w:sz="4" w:space="0" w:color="000000"/>
              <w:left w:val="single" w:sz="4" w:space="0" w:color="000000"/>
              <w:bottom w:val="single" w:sz="4" w:space="0" w:color="000000"/>
              <w:right w:val="single" w:sz="4" w:space="0" w:color="000000"/>
            </w:tcBorders>
            <w:hideMark/>
          </w:tcPr>
          <w:p w14:paraId="30690ED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29.1</w:t>
            </w:r>
          </w:p>
        </w:tc>
        <w:tc>
          <w:tcPr>
            <w:tcW w:w="1234" w:type="dxa"/>
            <w:tcBorders>
              <w:top w:val="single" w:sz="4" w:space="0" w:color="000000"/>
              <w:left w:val="single" w:sz="4" w:space="0" w:color="000000"/>
              <w:bottom w:val="single" w:sz="4" w:space="0" w:color="000000"/>
              <w:right w:val="single" w:sz="4" w:space="0" w:color="000000"/>
            </w:tcBorders>
            <w:hideMark/>
          </w:tcPr>
          <w:p w14:paraId="496BF27A"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4D420305"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62.0</w:t>
            </w:r>
          </w:p>
        </w:tc>
        <w:tc>
          <w:tcPr>
            <w:tcW w:w="913" w:type="dxa"/>
            <w:tcBorders>
              <w:top w:val="single" w:sz="4" w:space="0" w:color="000000"/>
              <w:left w:val="single" w:sz="4" w:space="0" w:color="000000"/>
              <w:bottom w:val="single" w:sz="4" w:space="0" w:color="000000"/>
              <w:right w:val="single" w:sz="4" w:space="0" w:color="000000"/>
            </w:tcBorders>
            <w:hideMark/>
          </w:tcPr>
          <w:p w14:paraId="787AA257"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3.5</w:t>
            </w:r>
          </w:p>
        </w:tc>
        <w:tc>
          <w:tcPr>
            <w:tcW w:w="1158" w:type="dxa"/>
            <w:tcBorders>
              <w:top w:val="single" w:sz="4" w:space="0" w:color="000000"/>
              <w:left w:val="single" w:sz="4" w:space="0" w:color="000000"/>
              <w:bottom w:val="single" w:sz="4" w:space="0" w:color="000000"/>
              <w:right w:val="single" w:sz="4" w:space="0" w:color="000000"/>
            </w:tcBorders>
            <w:hideMark/>
          </w:tcPr>
          <w:p w14:paraId="13B2E768"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59.4</w:t>
            </w:r>
          </w:p>
        </w:tc>
        <w:tc>
          <w:tcPr>
            <w:tcW w:w="1589" w:type="dxa"/>
            <w:tcBorders>
              <w:top w:val="single" w:sz="4" w:space="0" w:color="000000"/>
              <w:left w:val="single" w:sz="4" w:space="0" w:color="000000"/>
              <w:bottom w:val="single" w:sz="4" w:space="0" w:color="000000"/>
              <w:right w:val="single" w:sz="8" w:space="0" w:color="000000"/>
            </w:tcBorders>
            <w:hideMark/>
          </w:tcPr>
          <w:p w14:paraId="516447BD"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2.1</w:t>
            </w:r>
          </w:p>
        </w:tc>
      </w:tr>
      <w:tr w:rsidR="00C86582" w:rsidRPr="009A6240" w14:paraId="75D94963"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7ED7DA43" w14:textId="77777777" w:rsidR="00C86582" w:rsidRPr="009A6240" w:rsidRDefault="00C86582" w:rsidP="0094570B">
            <w:pPr>
              <w:pStyle w:val="TableParagraph"/>
              <w:spacing w:line="276" w:lineRule="auto"/>
              <w:ind w:left="63" w:right="48"/>
              <w:jc w:val="center"/>
              <w:rPr>
                <w:w w:val="105"/>
                <w:sz w:val="24"/>
                <w:szCs w:val="24"/>
              </w:rPr>
            </w:pPr>
            <w:r w:rsidRPr="009A6240">
              <w:rPr>
                <w:w w:val="105"/>
                <w:sz w:val="24"/>
                <w:szCs w:val="24"/>
              </w:rPr>
              <w:t>17.</w:t>
            </w:r>
          </w:p>
        </w:tc>
        <w:tc>
          <w:tcPr>
            <w:tcW w:w="1260" w:type="dxa"/>
            <w:tcBorders>
              <w:top w:val="single" w:sz="4" w:space="0" w:color="000000"/>
              <w:left w:val="single" w:sz="4" w:space="0" w:color="000000"/>
              <w:bottom w:val="single" w:sz="4" w:space="0" w:color="000000"/>
              <w:right w:val="single" w:sz="4" w:space="0" w:color="000000"/>
            </w:tcBorders>
            <w:hideMark/>
          </w:tcPr>
          <w:p w14:paraId="39DD459C"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44</w:t>
            </w:r>
          </w:p>
        </w:tc>
        <w:tc>
          <w:tcPr>
            <w:tcW w:w="1258" w:type="dxa"/>
            <w:tcBorders>
              <w:top w:val="single" w:sz="4" w:space="0" w:color="000000"/>
              <w:left w:val="single" w:sz="4" w:space="0" w:color="000000"/>
              <w:bottom w:val="single" w:sz="4" w:space="0" w:color="000000"/>
              <w:right w:val="single" w:sz="4" w:space="0" w:color="000000"/>
            </w:tcBorders>
            <w:hideMark/>
          </w:tcPr>
          <w:p w14:paraId="78C44284"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21-09-22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1C38C1C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4.09</w:t>
            </w:r>
          </w:p>
        </w:tc>
        <w:tc>
          <w:tcPr>
            <w:tcW w:w="1234" w:type="dxa"/>
            <w:tcBorders>
              <w:top w:val="single" w:sz="4" w:space="0" w:color="000000"/>
              <w:left w:val="single" w:sz="4" w:space="0" w:color="auto"/>
              <w:bottom w:val="single" w:sz="4" w:space="0" w:color="000000"/>
              <w:right w:val="single" w:sz="4" w:space="0" w:color="000000"/>
            </w:tcBorders>
            <w:hideMark/>
          </w:tcPr>
          <w:p w14:paraId="486EEB00"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16.16</w:t>
            </w:r>
          </w:p>
        </w:tc>
        <w:tc>
          <w:tcPr>
            <w:tcW w:w="882" w:type="dxa"/>
            <w:tcBorders>
              <w:top w:val="single" w:sz="4" w:space="0" w:color="000000"/>
              <w:left w:val="single" w:sz="4" w:space="0" w:color="000000"/>
              <w:bottom w:val="single" w:sz="4" w:space="0" w:color="000000"/>
              <w:right w:val="single" w:sz="4" w:space="0" w:color="000000"/>
            </w:tcBorders>
            <w:hideMark/>
          </w:tcPr>
          <w:p w14:paraId="623A349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34.5</w:t>
            </w:r>
          </w:p>
        </w:tc>
        <w:tc>
          <w:tcPr>
            <w:tcW w:w="883" w:type="dxa"/>
            <w:tcBorders>
              <w:top w:val="single" w:sz="4" w:space="0" w:color="000000"/>
              <w:left w:val="single" w:sz="4" w:space="0" w:color="000000"/>
              <w:bottom w:val="single" w:sz="4" w:space="0" w:color="000000"/>
              <w:right w:val="single" w:sz="4" w:space="0" w:color="000000"/>
            </w:tcBorders>
            <w:hideMark/>
          </w:tcPr>
          <w:p w14:paraId="6DFF8925"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29.3</w:t>
            </w:r>
          </w:p>
        </w:tc>
        <w:tc>
          <w:tcPr>
            <w:tcW w:w="1234" w:type="dxa"/>
            <w:tcBorders>
              <w:top w:val="single" w:sz="4" w:space="0" w:color="000000"/>
              <w:left w:val="single" w:sz="4" w:space="0" w:color="000000"/>
              <w:bottom w:val="single" w:sz="4" w:space="0" w:color="000000"/>
              <w:right w:val="single" w:sz="4" w:space="0" w:color="000000"/>
            </w:tcBorders>
            <w:hideMark/>
          </w:tcPr>
          <w:p w14:paraId="7F3D54E9"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6EEF743D"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62.0</w:t>
            </w:r>
          </w:p>
        </w:tc>
        <w:tc>
          <w:tcPr>
            <w:tcW w:w="913" w:type="dxa"/>
            <w:tcBorders>
              <w:top w:val="single" w:sz="4" w:space="0" w:color="000000"/>
              <w:left w:val="single" w:sz="4" w:space="0" w:color="000000"/>
              <w:bottom w:val="single" w:sz="4" w:space="0" w:color="000000"/>
              <w:right w:val="single" w:sz="4" w:space="0" w:color="000000"/>
            </w:tcBorders>
            <w:hideMark/>
          </w:tcPr>
          <w:p w14:paraId="734B4344"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3.5</w:t>
            </w:r>
          </w:p>
        </w:tc>
        <w:tc>
          <w:tcPr>
            <w:tcW w:w="1158" w:type="dxa"/>
            <w:tcBorders>
              <w:top w:val="single" w:sz="4" w:space="0" w:color="000000"/>
              <w:left w:val="single" w:sz="4" w:space="0" w:color="000000"/>
              <w:bottom w:val="single" w:sz="4" w:space="0" w:color="000000"/>
              <w:right w:val="single" w:sz="4" w:space="0" w:color="000000"/>
            </w:tcBorders>
            <w:hideMark/>
          </w:tcPr>
          <w:p w14:paraId="29607254"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59.0</w:t>
            </w:r>
          </w:p>
        </w:tc>
        <w:tc>
          <w:tcPr>
            <w:tcW w:w="1589" w:type="dxa"/>
            <w:tcBorders>
              <w:top w:val="single" w:sz="4" w:space="0" w:color="000000"/>
              <w:left w:val="single" w:sz="4" w:space="0" w:color="000000"/>
              <w:bottom w:val="single" w:sz="4" w:space="0" w:color="000000"/>
              <w:right w:val="single" w:sz="8" w:space="0" w:color="000000"/>
            </w:tcBorders>
            <w:hideMark/>
          </w:tcPr>
          <w:p w14:paraId="740EC645"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2.5</w:t>
            </w:r>
          </w:p>
        </w:tc>
      </w:tr>
      <w:tr w:rsidR="00C86582" w:rsidRPr="009A6240" w14:paraId="4291AF1D"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2BE152C7" w14:textId="77777777" w:rsidR="00C86582" w:rsidRPr="009A6240" w:rsidRDefault="00C86582" w:rsidP="0094570B">
            <w:pPr>
              <w:pStyle w:val="TableParagraph"/>
              <w:spacing w:line="276" w:lineRule="auto"/>
              <w:ind w:left="63" w:right="48"/>
              <w:jc w:val="center"/>
              <w:rPr>
                <w:w w:val="105"/>
                <w:sz w:val="24"/>
                <w:szCs w:val="24"/>
              </w:rPr>
            </w:pPr>
            <w:r w:rsidRPr="009A6240">
              <w:rPr>
                <w:w w:val="105"/>
                <w:sz w:val="24"/>
                <w:szCs w:val="24"/>
              </w:rPr>
              <w:t>18.</w:t>
            </w:r>
          </w:p>
        </w:tc>
        <w:tc>
          <w:tcPr>
            <w:tcW w:w="1260" w:type="dxa"/>
            <w:tcBorders>
              <w:top w:val="single" w:sz="4" w:space="0" w:color="000000"/>
              <w:left w:val="single" w:sz="4" w:space="0" w:color="000000"/>
              <w:bottom w:val="single" w:sz="4" w:space="0" w:color="000000"/>
              <w:right w:val="single" w:sz="4" w:space="0" w:color="000000"/>
            </w:tcBorders>
            <w:hideMark/>
          </w:tcPr>
          <w:p w14:paraId="7E3160D9"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45</w:t>
            </w:r>
          </w:p>
        </w:tc>
        <w:tc>
          <w:tcPr>
            <w:tcW w:w="1258" w:type="dxa"/>
            <w:tcBorders>
              <w:top w:val="single" w:sz="4" w:space="0" w:color="000000"/>
              <w:left w:val="single" w:sz="4" w:space="0" w:color="000000"/>
              <w:bottom w:val="single" w:sz="4" w:space="0" w:color="000000"/>
              <w:right w:val="single" w:sz="4" w:space="0" w:color="000000"/>
            </w:tcBorders>
            <w:hideMark/>
          </w:tcPr>
          <w:p w14:paraId="475D6CC0"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28-09-22 September.</w:t>
            </w:r>
          </w:p>
        </w:tc>
        <w:tc>
          <w:tcPr>
            <w:tcW w:w="1411" w:type="dxa"/>
            <w:tcBorders>
              <w:top w:val="single" w:sz="4" w:space="0" w:color="000000"/>
              <w:left w:val="single" w:sz="4" w:space="0" w:color="000000"/>
              <w:bottom w:val="single" w:sz="4" w:space="0" w:color="000000"/>
              <w:right w:val="single" w:sz="4" w:space="0" w:color="auto"/>
            </w:tcBorders>
            <w:hideMark/>
          </w:tcPr>
          <w:p w14:paraId="6621EEC5"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4.05</w:t>
            </w:r>
          </w:p>
        </w:tc>
        <w:tc>
          <w:tcPr>
            <w:tcW w:w="1234" w:type="dxa"/>
            <w:tcBorders>
              <w:top w:val="single" w:sz="4" w:space="0" w:color="000000"/>
              <w:left w:val="single" w:sz="4" w:space="0" w:color="auto"/>
              <w:bottom w:val="single" w:sz="4" w:space="0" w:color="000000"/>
              <w:right w:val="single" w:sz="4" w:space="0" w:color="000000"/>
            </w:tcBorders>
            <w:hideMark/>
          </w:tcPr>
          <w:p w14:paraId="3ED1E06C"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16.18</w:t>
            </w:r>
          </w:p>
        </w:tc>
        <w:tc>
          <w:tcPr>
            <w:tcW w:w="882" w:type="dxa"/>
            <w:tcBorders>
              <w:top w:val="single" w:sz="4" w:space="0" w:color="000000"/>
              <w:left w:val="single" w:sz="4" w:space="0" w:color="000000"/>
              <w:bottom w:val="single" w:sz="4" w:space="0" w:color="000000"/>
              <w:right w:val="single" w:sz="4" w:space="0" w:color="000000"/>
            </w:tcBorders>
            <w:hideMark/>
          </w:tcPr>
          <w:p w14:paraId="149B5572"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35.5</w:t>
            </w:r>
          </w:p>
        </w:tc>
        <w:tc>
          <w:tcPr>
            <w:tcW w:w="883" w:type="dxa"/>
            <w:tcBorders>
              <w:top w:val="single" w:sz="4" w:space="0" w:color="000000"/>
              <w:left w:val="single" w:sz="4" w:space="0" w:color="000000"/>
              <w:bottom w:val="single" w:sz="4" w:space="0" w:color="000000"/>
              <w:right w:val="single" w:sz="4" w:space="0" w:color="000000"/>
            </w:tcBorders>
            <w:hideMark/>
          </w:tcPr>
          <w:p w14:paraId="2629B17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29.4</w:t>
            </w:r>
          </w:p>
        </w:tc>
        <w:tc>
          <w:tcPr>
            <w:tcW w:w="1234" w:type="dxa"/>
            <w:tcBorders>
              <w:top w:val="single" w:sz="4" w:space="0" w:color="000000"/>
              <w:left w:val="single" w:sz="4" w:space="0" w:color="000000"/>
              <w:bottom w:val="single" w:sz="4" w:space="0" w:color="000000"/>
              <w:right w:val="single" w:sz="4" w:space="0" w:color="000000"/>
            </w:tcBorders>
            <w:hideMark/>
          </w:tcPr>
          <w:p w14:paraId="2889B47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45DC0BD9"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62.0</w:t>
            </w:r>
          </w:p>
        </w:tc>
        <w:tc>
          <w:tcPr>
            <w:tcW w:w="913" w:type="dxa"/>
            <w:tcBorders>
              <w:top w:val="single" w:sz="4" w:space="0" w:color="000000"/>
              <w:left w:val="single" w:sz="4" w:space="0" w:color="000000"/>
              <w:bottom w:val="single" w:sz="4" w:space="0" w:color="000000"/>
              <w:right w:val="single" w:sz="4" w:space="0" w:color="000000"/>
            </w:tcBorders>
            <w:hideMark/>
          </w:tcPr>
          <w:p w14:paraId="25BF5189"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3.5</w:t>
            </w:r>
          </w:p>
        </w:tc>
        <w:tc>
          <w:tcPr>
            <w:tcW w:w="1158" w:type="dxa"/>
            <w:tcBorders>
              <w:top w:val="single" w:sz="4" w:space="0" w:color="000000"/>
              <w:left w:val="single" w:sz="4" w:space="0" w:color="000000"/>
              <w:bottom w:val="single" w:sz="4" w:space="0" w:color="000000"/>
              <w:right w:val="single" w:sz="4" w:space="0" w:color="000000"/>
            </w:tcBorders>
            <w:hideMark/>
          </w:tcPr>
          <w:p w14:paraId="37A7B61C"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59.3</w:t>
            </w:r>
          </w:p>
        </w:tc>
        <w:tc>
          <w:tcPr>
            <w:tcW w:w="1589" w:type="dxa"/>
            <w:tcBorders>
              <w:top w:val="single" w:sz="4" w:space="0" w:color="000000"/>
              <w:left w:val="single" w:sz="4" w:space="0" w:color="000000"/>
              <w:bottom w:val="single" w:sz="4" w:space="0" w:color="000000"/>
              <w:right w:val="single" w:sz="8" w:space="0" w:color="000000"/>
            </w:tcBorders>
            <w:hideMark/>
          </w:tcPr>
          <w:p w14:paraId="380212A2"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2.3</w:t>
            </w:r>
          </w:p>
        </w:tc>
      </w:tr>
      <w:tr w:rsidR="00C86582" w:rsidRPr="009A6240" w14:paraId="3E56A1A1" w14:textId="77777777" w:rsidTr="0094570B">
        <w:trPr>
          <w:trHeight w:val="519"/>
        </w:trPr>
        <w:tc>
          <w:tcPr>
            <w:tcW w:w="900" w:type="dxa"/>
            <w:tcBorders>
              <w:top w:val="single" w:sz="4" w:space="0" w:color="000000"/>
              <w:left w:val="single" w:sz="8" w:space="0" w:color="000000"/>
              <w:bottom w:val="single" w:sz="4" w:space="0" w:color="000000"/>
              <w:right w:val="single" w:sz="4" w:space="0" w:color="000000"/>
            </w:tcBorders>
            <w:hideMark/>
          </w:tcPr>
          <w:p w14:paraId="69F7B257" w14:textId="77777777" w:rsidR="00C86582" w:rsidRPr="009A6240" w:rsidRDefault="00C86582" w:rsidP="0094570B">
            <w:pPr>
              <w:pStyle w:val="TableParagraph"/>
              <w:spacing w:line="276" w:lineRule="auto"/>
              <w:ind w:left="63" w:right="48"/>
              <w:jc w:val="center"/>
              <w:rPr>
                <w:w w:val="105"/>
                <w:sz w:val="24"/>
                <w:szCs w:val="24"/>
              </w:rPr>
            </w:pPr>
            <w:r w:rsidRPr="009A6240">
              <w:rPr>
                <w:w w:val="105"/>
                <w:sz w:val="24"/>
                <w:szCs w:val="24"/>
              </w:rPr>
              <w:t>19.</w:t>
            </w:r>
          </w:p>
        </w:tc>
        <w:tc>
          <w:tcPr>
            <w:tcW w:w="1260" w:type="dxa"/>
            <w:tcBorders>
              <w:top w:val="single" w:sz="4" w:space="0" w:color="000000"/>
              <w:left w:val="single" w:sz="4" w:space="0" w:color="000000"/>
              <w:bottom w:val="single" w:sz="4" w:space="0" w:color="000000"/>
              <w:right w:val="single" w:sz="4" w:space="0" w:color="000000"/>
            </w:tcBorders>
            <w:hideMark/>
          </w:tcPr>
          <w:p w14:paraId="5E81A665" w14:textId="77777777" w:rsidR="00C86582" w:rsidRPr="009A6240" w:rsidRDefault="00C86582" w:rsidP="0094570B">
            <w:pPr>
              <w:pStyle w:val="TableParagraph"/>
              <w:spacing w:line="276" w:lineRule="auto"/>
              <w:ind w:left="41"/>
              <w:jc w:val="center"/>
              <w:rPr>
                <w:w w:val="103"/>
                <w:sz w:val="24"/>
                <w:szCs w:val="24"/>
              </w:rPr>
            </w:pPr>
            <w:r w:rsidRPr="009A6240">
              <w:rPr>
                <w:w w:val="103"/>
                <w:sz w:val="24"/>
                <w:szCs w:val="24"/>
              </w:rPr>
              <w:t>46</w:t>
            </w:r>
          </w:p>
        </w:tc>
        <w:tc>
          <w:tcPr>
            <w:tcW w:w="1258" w:type="dxa"/>
            <w:tcBorders>
              <w:top w:val="single" w:sz="4" w:space="0" w:color="000000"/>
              <w:left w:val="single" w:sz="4" w:space="0" w:color="000000"/>
              <w:bottom w:val="single" w:sz="4" w:space="0" w:color="000000"/>
              <w:right w:val="single" w:sz="4" w:space="0" w:color="000000"/>
            </w:tcBorders>
            <w:hideMark/>
          </w:tcPr>
          <w:p w14:paraId="2ED95506" w14:textId="77777777" w:rsidR="00C86582" w:rsidRPr="009A6240" w:rsidRDefault="00C86582" w:rsidP="0094570B">
            <w:pPr>
              <w:pStyle w:val="TableParagraph"/>
              <w:spacing w:line="276" w:lineRule="auto"/>
              <w:ind w:right="29"/>
              <w:jc w:val="center"/>
              <w:rPr>
                <w:w w:val="105"/>
                <w:sz w:val="24"/>
                <w:szCs w:val="24"/>
              </w:rPr>
            </w:pPr>
            <w:r w:rsidRPr="009A6240">
              <w:rPr>
                <w:w w:val="105"/>
                <w:sz w:val="24"/>
                <w:szCs w:val="24"/>
              </w:rPr>
              <w:t>04-10-22 October.</w:t>
            </w:r>
          </w:p>
        </w:tc>
        <w:tc>
          <w:tcPr>
            <w:tcW w:w="1411" w:type="dxa"/>
            <w:tcBorders>
              <w:top w:val="single" w:sz="4" w:space="0" w:color="000000"/>
              <w:left w:val="single" w:sz="4" w:space="0" w:color="000000"/>
              <w:bottom w:val="single" w:sz="4" w:space="0" w:color="000000"/>
              <w:right w:val="single" w:sz="4" w:space="0" w:color="auto"/>
            </w:tcBorders>
            <w:hideMark/>
          </w:tcPr>
          <w:p w14:paraId="629F82F8"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4.04</w:t>
            </w:r>
          </w:p>
        </w:tc>
        <w:tc>
          <w:tcPr>
            <w:tcW w:w="1234" w:type="dxa"/>
            <w:tcBorders>
              <w:top w:val="single" w:sz="4" w:space="0" w:color="000000"/>
              <w:left w:val="single" w:sz="4" w:space="0" w:color="auto"/>
              <w:bottom w:val="single" w:sz="4" w:space="0" w:color="000000"/>
              <w:right w:val="single" w:sz="4" w:space="0" w:color="000000"/>
            </w:tcBorders>
            <w:hideMark/>
          </w:tcPr>
          <w:p w14:paraId="1C70625A"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16.02</w:t>
            </w:r>
          </w:p>
        </w:tc>
        <w:tc>
          <w:tcPr>
            <w:tcW w:w="882" w:type="dxa"/>
            <w:tcBorders>
              <w:top w:val="single" w:sz="4" w:space="0" w:color="000000"/>
              <w:left w:val="single" w:sz="4" w:space="0" w:color="000000"/>
              <w:bottom w:val="single" w:sz="4" w:space="0" w:color="000000"/>
              <w:right w:val="single" w:sz="4" w:space="0" w:color="000000"/>
            </w:tcBorders>
            <w:hideMark/>
          </w:tcPr>
          <w:p w14:paraId="1E79CCA5"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36.2</w:t>
            </w:r>
          </w:p>
        </w:tc>
        <w:tc>
          <w:tcPr>
            <w:tcW w:w="883" w:type="dxa"/>
            <w:tcBorders>
              <w:top w:val="single" w:sz="4" w:space="0" w:color="000000"/>
              <w:left w:val="single" w:sz="4" w:space="0" w:color="000000"/>
              <w:bottom w:val="single" w:sz="4" w:space="0" w:color="000000"/>
              <w:right w:val="single" w:sz="4" w:space="0" w:color="000000"/>
            </w:tcBorders>
            <w:hideMark/>
          </w:tcPr>
          <w:p w14:paraId="41ACA764"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29.5</w:t>
            </w:r>
          </w:p>
        </w:tc>
        <w:tc>
          <w:tcPr>
            <w:tcW w:w="1234" w:type="dxa"/>
            <w:tcBorders>
              <w:top w:val="single" w:sz="4" w:space="0" w:color="000000"/>
              <w:left w:val="single" w:sz="4" w:space="0" w:color="000000"/>
              <w:bottom w:val="single" w:sz="4" w:space="0" w:color="000000"/>
              <w:right w:val="single" w:sz="4" w:space="0" w:color="000000"/>
            </w:tcBorders>
            <w:hideMark/>
          </w:tcPr>
          <w:p w14:paraId="179E6BD1"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102" w:type="dxa"/>
            <w:tcBorders>
              <w:top w:val="single" w:sz="4" w:space="0" w:color="000000"/>
              <w:left w:val="single" w:sz="4" w:space="0" w:color="000000"/>
              <w:bottom w:val="single" w:sz="4" w:space="0" w:color="000000"/>
              <w:right w:val="single" w:sz="4" w:space="0" w:color="000000"/>
            </w:tcBorders>
            <w:hideMark/>
          </w:tcPr>
          <w:p w14:paraId="339AE527"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62.0</w:t>
            </w:r>
          </w:p>
        </w:tc>
        <w:tc>
          <w:tcPr>
            <w:tcW w:w="913" w:type="dxa"/>
            <w:tcBorders>
              <w:top w:val="single" w:sz="4" w:space="0" w:color="000000"/>
              <w:left w:val="single" w:sz="4" w:space="0" w:color="000000"/>
              <w:bottom w:val="single" w:sz="4" w:space="0" w:color="000000"/>
              <w:right w:val="single" w:sz="4" w:space="0" w:color="000000"/>
            </w:tcBorders>
            <w:hideMark/>
          </w:tcPr>
          <w:p w14:paraId="5855D3CC"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3.5</w:t>
            </w:r>
          </w:p>
        </w:tc>
        <w:tc>
          <w:tcPr>
            <w:tcW w:w="1158" w:type="dxa"/>
            <w:tcBorders>
              <w:top w:val="single" w:sz="4" w:space="0" w:color="000000"/>
              <w:left w:val="single" w:sz="4" w:space="0" w:color="000000"/>
              <w:bottom w:val="single" w:sz="4" w:space="0" w:color="000000"/>
              <w:right w:val="single" w:sz="4" w:space="0" w:color="000000"/>
            </w:tcBorders>
            <w:hideMark/>
          </w:tcPr>
          <w:p w14:paraId="6FAB0FA6" w14:textId="77777777" w:rsidR="00C86582" w:rsidRPr="009A6240" w:rsidRDefault="00C86582" w:rsidP="0094570B">
            <w:pPr>
              <w:spacing w:after="0"/>
              <w:jc w:val="center"/>
              <w:rPr>
                <w:rFonts w:ascii="Times New Roman" w:hAnsi="Times New Roman" w:cs="Times New Roman"/>
                <w:sz w:val="24"/>
                <w:szCs w:val="24"/>
              </w:rPr>
            </w:pPr>
            <w:r w:rsidRPr="009A6240">
              <w:rPr>
                <w:rFonts w:ascii="Times New Roman" w:hAnsi="Times New Roman" w:cs="Times New Roman"/>
                <w:sz w:val="24"/>
                <w:szCs w:val="24"/>
              </w:rPr>
              <w:t>59.5</w:t>
            </w:r>
          </w:p>
        </w:tc>
        <w:tc>
          <w:tcPr>
            <w:tcW w:w="1589" w:type="dxa"/>
            <w:tcBorders>
              <w:top w:val="single" w:sz="4" w:space="0" w:color="000000"/>
              <w:left w:val="single" w:sz="4" w:space="0" w:color="000000"/>
              <w:bottom w:val="single" w:sz="4" w:space="0" w:color="000000"/>
              <w:right w:val="single" w:sz="8" w:space="0" w:color="000000"/>
            </w:tcBorders>
            <w:hideMark/>
          </w:tcPr>
          <w:p w14:paraId="10844BA5" w14:textId="77777777" w:rsidR="00C86582" w:rsidRPr="009A6240" w:rsidRDefault="00C86582" w:rsidP="0094570B">
            <w:pPr>
              <w:autoSpaceDE w:val="0"/>
              <w:autoSpaceDN w:val="0"/>
              <w:adjustRightInd w:val="0"/>
              <w:spacing w:after="0" w:line="240" w:lineRule="auto"/>
              <w:jc w:val="center"/>
              <w:rPr>
                <w:rFonts w:ascii="Times New Roman" w:hAnsi="Times New Roman" w:cs="Times New Roman"/>
                <w:sz w:val="24"/>
                <w:szCs w:val="24"/>
              </w:rPr>
            </w:pPr>
            <w:r w:rsidRPr="009A6240">
              <w:rPr>
                <w:rFonts w:ascii="Times New Roman" w:hAnsi="Times New Roman" w:cs="Times New Roman"/>
                <w:sz w:val="24"/>
                <w:szCs w:val="24"/>
              </w:rPr>
              <w:t>2.0</w:t>
            </w:r>
          </w:p>
        </w:tc>
      </w:tr>
    </w:tbl>
    <w:tbl>
      <w:tblPr>
        <w:tblStyle w:val="TableGrid"/>
        <w:tblpPr w:leftFromText="180" w:rightFromText="180" w:vertAnchor="page" w:horzAnchor="page" w:tblpX="1369" w:tblpY="5341"/>
        <w:tblW w:w="13932" w:type="dxa"/>
        <w:tblLook w:val="04A0" w:firstRow="1" w:lastRow="0" w:firstColumn="1" w:lastColumn="0" w:noHBand="0" w:noVBand="1"/>
      </w:tblPr>
      <w:tblGrid>
        <w:gridCol w:w="2232"/>
        <w:gridCol w:w="1260"/>
        <w:gridCol w:w="1440"/>
        <w:gridCol w:w="1260"/>
        <w:gridCol w:w="1620"/>
        <w:gridCol w:w="1350"/>
        <w:gridCol w:w="1980"/>
        <w:gridCol w:w="2790"/>
      </w:tblGrid>
      <w:tr w:rsidR="00C86582" w:rsidRPr="009A6240" w14:paraId="52860C9C" w14:textId="77777777" w:rsidTr="00C86582">
        <w:trPr>
          <w:trHeight w:val="629"/>
        </w:trPr>
        <w:tc>
          <w:tcPr>
            <w:tcW w:w="34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C83692B" w14:textId="77777777" w:rsidR="00C86582" w:rsidRPr="009A6240" w:rsidRDefault="00C86582" w:rsidP="00C86582">
            <w:pPr>
              <w:spacing w:before="240"/>
              <w:jc w:val="center"/>
              <w:rPr>
                <w:rFonts w:ascii="Times New Roman" w:hAnsi="Times New Roman" w:cs="Times New Roman"/>
                <w:b/>
                <w:sz w:val="24"/>
                <w:szCs w:val="24"/>
              </w:rPr>
            </w:pPr>
            <w:r w:rsidRPr="009A6240">
              <w:rPr>
                <w:rFonts w:ascii="Times New Roman" w:hAnsi="Times New Roman" w:cs="Times New Roman"/>
                <w:b/>
                <w:sz w:val="24"/>
                <w:szCs w:val="24"/>
              </w:rPr>
              <w:t>Range of diff. weather parameter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665BA0"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29.5-46.5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9D6147F" w14:textId="77777777" w:rsidR="00C86582" w:rsidRPr="009A6240" w:rsidRDefault="00C86582" w:rsidP="00C86582">
            <w:pPr>
              <w:spacing w:before="120"/>
              <w:rPr>
                <w:rFonts w:ascii="Times New Roman" w:hAnsi="Times New Roman" w:cs="Times New Roman"/>
                <w:sz w:val="24"/>
                <w:szCs w:val="24"/>
              </w:rPr>
            </w:pPr>
            <w:r w:rsidRPr="009A6240">
              <w:rPr>
                <w:rFonts w:ascii="Times New Roman" w:hAnsi="Times New Roman" w:cs="Times New Roman"/>
                <w:sz w:val="24"/>
                <w:szCs w:val="24"/>
              </w:rPr>
              <w:t>30.0-100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4DCF9EA"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79-90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C6C8589"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42-65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4BB89A"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2.4-4.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F5D1FF"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eastAsia="Times New Roman" w:hAnsi="Times New Roman" w:cs="Times New Roman"/>
                <w:sz w:val="24"/>
                <w:szCs w:val="24"/>
              </w:rPr>
              <w:t>1.6-3.8</w:t>
            </w:r>
          </w:p>
        </w:tc>
      </w:tr>
      <w:tr w:rsidR="00C86582" w:rsidRPr="009A6240" w14:paraId="0A057551" w14:textId="77777777" w:rsidTr="00C86582">
        <w:trPr>
          <w:trHeight w:val="699"/>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B9EA8DD" w14:textId="77777777" w:rsidR="00C86582" w:rsidRPr="009A6240" w:rsidRDefault="00C86582" w:rsidP="00C86582">
            <w:pPr>
              <w:tabs>
                <w:tab w:val="left" w:pos="550"/>
                <w:tab w:val="center" w:pos="802"/>
              </w:tabs>
              <w:rPr>
                <w:rFonts w:ascii="Times New Roman" w:hAnsi="Times New Roman" w:cs="Times New Roman"/>
                <w:b/>
                <w:sz w:val="24"/>
                <w:szCs w:val="24"/>
              </w:rPr>
            </w:pPr>
            <w:r w:rsidRPr="009A6240">
              <w:rPr>
                <w:rFonts w:ascii="Times New Roman" w:hAnsi="Times New Roman" w:cs="Times New Roman"/>
                <w:b/>
                <w:sz w:val="24"/>
                <w:szCs w:val="24"/>
              </w:rPr>
              <w:tab/>
            </w:r>
          </w:p>
          <w:p w14:paraId="10C13194" w14:textId="77777777" w:rsidR="00C86582" w:rsidRPr="009A6240" w:rsidRDefault="00C86582" w:rsidP="00C86582">
            <w:pPr>
              <w:tabs>
                <w:tab w:val="left" w:pos="550"/>
                <w:tab w:val="center" w:pos="802"/>
              </w:tabs>
              <w:rPr>
                <w:rFonts w:ascii="Times New Roman" w:hAnsi="Times New Roman" w:cs="Times New Roman"/>
                <w:b/>
                <w:sz w:val="24"/>
                <w:szCs w:val="24"/>
              </w:rPr>
            </w:pPr>
            <w:r w:rsidRPr="009A6240">
              <w:rPr>
                <w:rFonts w:ascii="Times New Roman" w:hAnsi="Times New Roman" w:cs="Times New Roman"/>
                <w:b/>
                <w:sz w:val="24"/>
                <w:szCs w:val="24"/>
              </w:rPr>
              <w:tab/>
              <w:t>Mean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E97C804"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44.14%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14:paraId="7FE125B4" w14:textId="77777777" w:rsidR="00C86582" w:rsidRPr="009A6240" w:rsidRDefault="00C86582" w:rsidP="00C86582">
            <w:pPr>
              <w:spacing w:after="120"/>
              <w:jc w:val="center"/>
              <w:rPr>
                <w:rFonts w:ascii="Times New Roman" w:hAnsi="Times New Roman" w:cs="Times New Roman"/>
                <w:sz w:val="24"/>
                <w:szCs w:val="24"/>
              </w:rPr>
            </w:pPr>
          </w:p>
          <w:p w14:paraId="7B706BF0"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25.3125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2E9D8A4"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9.1875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028C833"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86.3125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794FDFB"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51.625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9E05B87"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0.1875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F242DFF" w14:textId="77777777" w:rsidR="00C86582" w:rsidRPr="009A6240" w:rsidRDefault="00C86582" w:rsidP="00C86582">
            <w:pPr>
              <w:spacing w:after="120"/>
              <w:jc w:val="center"/>
              <w:rPr>
                <w:rFonts w:ascii="Times New Roman" w:hAnsi="Times New Roman" w:cs="Times New Roman"/>
                <w:sz w:val="24"/>
                <w:szCs w:val="24"/>
              </w:rPr>
            </w:pPr>
            <w:r w:rsidRPr="009A6240">
              <w:rPr>
                <w:rFonts w:ascii="Times New Roman" w:hAnsi="Times New Roman" w:cs="Times New Roman"/>
                <w:sz w:val="24"/>
                <w:szCs w:val="24"/>
              </w:rPr>
              <w:t>3.06875</w:t>
            </w:r>
          </w:p>
        </w:tc>
      </w:tr>
      <w:tr w:rsidR="00C86582" w:rsidRPr="009A6240" w14:paraId="7D393D07" w14:textId="77777777" w:rsidTr="00C86582">
        <w:trPr>
          <w:trHeight w:val="649"/>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E726A90" w14:textId="77777777" w:rsidR="00C86582" w:rsidRPr="009A6240" w:rsidRDefault="00C86582" w:rsidP="00C86582">
            <w:pPr>
              <w:jc w:val="center"/>
              <w:rPr>
                <w:rFonts w:ascii="Times New Roman" w:hAnsi="Times New Roman" w:cs="Times New Roman"/>
                <w:b/>
                <w:sz w:val="24"/>
                <w:szCs w:val="24"/>
              </w:rPr>
            </w:pPr>
          </w:p>
          <w:p w14:paraId="566ECA63" w14:textId="77777777" w:rsidR="00C86582" w:rsidRPr="009A6240" w:rsidRDefault="00C86582" w:rsidP="00C86582">
            <w:pPr>
              <w:jc w:val="center"/>
              <w:rPr>
                <w:rFonts w:ascii="Times New Roman" w:hAnsi="Times New Roman" w:cs="Times New Roman"/>
                <w:b/>
                <w:sz w:val="24"/>
                <w:szCs w:val="24"/>
              </w:rPr>
            </w:pPr>
            <w:r w:rsidRPr="009A6240">
              <w:rPr>
                <w:rFonts w:ascii="Times New Roman" w:hAnsi="Times New Roman" w:cs="Times New Roman"/>
                <w:b/>
                <w:sz w:val="24"/>
                <w:szCs w:val="24"/>
              </w:rPr>
              <w:t>SD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71B04" w14:textId="77777777" w:rsidR="00C86582" w:rsidRPr="009A6240" w:rsidRDefault="00C86582" w:rsidP="00C86582">
            <w:pPr>
              <w:jc w:val="center"/>
              <w:rPr>
                <w:rFonts w:ascii="Times New Roman" w:hAnsi="Times New Roman" w:cs="Times New Roman"/>
                <w:sz w:val="24"/>
                <w:szCs w:val="24"/>
              </w:rPr>
            </w:pPr>
          </w:p>
          <w:p w14:paraId="6FB46D99"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24.527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7DD7E3D" w14:textId="77777777" w:rsidR="00C86582" w:rsidRPr="009A6240" w:rsidRDefault="00C86582" w:rsidP="00C86582">
            <w:pPr>
              <w:jc w:val="center"/>
              <w:rPr>
                <w:rFonts w:ascii="Times New Roman" w:hAnsi="Times New Roman" w:cs="Times New Roman"/>
                <w:sz w:val="24"/>
                <w:szCs w:val="24"/>
              </w:rPr>
            </w:pPr>
          </w:p>
          <w:p w14:paraId="0740ED83"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3.122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0E47E19" w14:textId="77777777" w:rsidR="00C86582" w:rsidRPr="009A6240" w:rsidRDefault="00C86582" w:rsidP="00C86582">
            <w:pPr>
              <w:jc w:val="center"/>
              <w:rPr>
                <w:rFonts w:ascii="Times New Roman" w:hAnsi="Times New Roman" w:cs="Times New Roman"/>
                <w:sz w:val="24"/>
                <w:szCs w:val="24"/>
              </w:rPr>
            </w:pPr>
          </w:p>
          <w:p w14:paraId="38C6782C"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2.771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0FD09D3" w14:textId="77777777" w:rsidR="00C86582" w:rsidRPr="009A6240" w:rsidRDefault="00C86582" w:rsidP="00C86582">
            <w:pPr>
              <w:jc w:val="center"/>
              <w:rPr>
                <w:rFonts w:ascii="Times New Roman" w:hAnsi="Times New Roman" w:cs="Times New Roman"/>
                <w:sz w:val="24"/>
                <w:szCs w:val="24"/>
              </w:rPr>
            </w:pPr>
          </w:p>
          <w:p w14:paraId="766EB552"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2.469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02F0A8C" w14:textId="77777777" w:rsidR="00C86582" w:rsidRPr="009A6240" w:rsidRDefault="00C86582" w:rsidP="00C86582">
            <w:pPr>
              <w:jc w:val="center"/>
              <w:rPr>
                <w:rFonts w:ascii="Times New Roman" w:hAnsi="Times New Roman" w:cs="Times New Roman"/>
                <w:sz w:val="24"/>
                <w:szCs w:val="24"/>
              </w:rPr>
            </w:pPr>
          </w:p>
          <w:p w14:paraId="77B444CB"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6.801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9C018D4" w14:textId="77777777" w:rsidR="00C86582" w:rsidRPr="009A6240" w:rsidRDefault="00C86582" w:rsidP="00C86582">
            <w:pPr>
              <w:jc w:val="center"/>
              <w:rPr>
                <w:rFonts w:ascii="Times New Roman" w:hAnsi="Times New Roman" w:cs="Times New Roman"/>
                <w:sz w:val="24"/>
                <w:szCs w:val="24"/>
              </w:rPr>
            </w:pPr>
          </w:p>
          <w:p w14:paraId="39856B3C"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0.544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E6FBE0E" w14:textId="77777777" w:rsidR="00C86582" w:rsidRPr="009A6240" w:rsidRDefault="00C86582" w:rsidP="00C86582">
            <w:pPr>
              <w:jc w:val="center"/>
              <w:rPr>
                <w:rFonts w:ascii="Times New Roman" w:hAnsi="Times New Roman" w:cs="Times New Roman"/>
                <w:sz w:val="24"/>
                <w:szCs w:val="24"/>
              </w:rPr>
            </w:pPr>
          </w:p>
          <w:p w14:paraId="2FDAF016"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0.705</w:t>
            </w:r>
          </w:p>
        </w:tc>
      </w:tr>
      <w:tr w:rsidR="00C86582" w:rsidRPr="009A6240" w14:paraId="4A1C4989" w14:textId="77777777" w:rsidTr="00C86582">
        <w:trPr>
          <w:trHeight w:val="685"/>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7E728DC" w14:textId="77777777" w:rsidR="00C86582" w:rsidRPr="009A6240" w:rsidRDefault="00C86582" w:rsidP="00C86582">
            <w:pPr>
              <w:jc w:val="center"/>
              <w:rPr>
                <w:rFonts w:ascii="Times New Roman" w:hAnsi="Times New Roman" w:cs="Times New Roman"/>
                <w:b/>
                <w:sz w:val="24"/>
                <w:szCs w:val="24"/>
              </w:rPr>
            </w:pPr>
          </w:p>
          <w:p w14:paraId="1A174861" w14:textId="77777777" w:rsidR="00C86582" w:rsidRPr="009A6240" w:rsidRDefault="00C86582" w:rsidP="00C86582">
            <w:pPr>
              <w:jc w:val="center"/>
              <w:rPr>
                <w:rFonts w:ascii="Times New Roman" w:hAnsi="Times New Roman" w:cs="Times New Roman"/>
                <w:b/>
                <w:sz w:val="24"/>
                <w:szCs w:val="24"/>
              </w:rPr>
            </w:pPr>
            <w:r w:rsidRPr="009A6240">
              <w:rPr>
                <w:rFonts w:ascii="Times New Roman" w:hAnsi="Times New Roman" w:cs="Times New Roman"/>
                <w:b/>
                <w:sz w:val="24"/>
                <w:szCs w:val="24"/>
              </w:rPr>
              <w:t>Correlation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07D85" w14:textId="77777777" w:rsidR="00C86582" w:rsidRPr="009A6240" w:rsidRDefault="00C86582" w:rsidP="00C86582">
            <w:pPr>
              <w:jc w:val="center"/>
              <w:rPr>
                <w:rFonts w:ascii="Times New Roman" w:hAnsi="Times New Roman" w:cs="Times New Roman"/>
                <w:sz w:val="24"/>
                <w:szCs w:val="24"/>
              </w:rPr>
            </w:pPr>
          </w:p>
          <w:p w14:paraId="671C0758"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-0.069</w:t>
            </w:r>
            <w:r w:rsidRPr="009A6240">
              <w:rPr>
                <w:rFonts w:ascii="Times New Roman" w:hAnsi="Times New Roman" w:cs="Times New Roman"/>
                <w:sz w:val="24"/>
                <w:szCs w:val="24"/>
                <w:vertAlign w:val="superscript"/>
              </w:rPr>
              <w:t>NS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952A55E" w14:textId="77777777" w:rsidR="00C86582" w:rsidRPr="009A6240" w:rsidRDefault="00C86582" w:rsidP="00C86582">
            <w:pPr>
              <w:jc w:val="center"/>
              <w:rPr>
                <w:rFonts w:ascii="Times New Roman" w:hAnsi="Times New Roman" w:cs="Times New Roman"/>
                <w:sz w:val="24"/>
                <w:szCs w:val="24"/>
              </w:rPr>
            </w:pPr>
          </w:p>
          <w:p w14:paraId="329EDE4B" w14:textId="77777777" w:rsidR="00C86582" w:rsidRPr="009A6240" w:rsidRDefault="00C86582" w:rsidP="00C86582">
            <w:pPr>
              <w:jc w:val="center"/>
              <w:rPr>
                <w:rFonts w:ascii="Times New Roman" w:eastAsia="Times New Roman" w:hAnsi="Times New Roman" w:cs="Times New Roman"/>
                <w:sz w:val="24"/>
                <w:szCs w:val="24"/>
              </w:rPr>
            </w:pPr>
            <w:r w:rsidRPr="009A6240">
              <w:rPr>
                <w:rFonts w:ascii="Times New Roman" w:hAnsi="Times New Roman" w:cs="Times New Roman"/>
                <w:sz w:val="24"/>
                <w:szCs w:val="24"/>
              </w:rPr>
              <w:t>0.809</w:t>
            </w:r>
            <w:r w:rsidRPr="009A6240">
              <w:rPr>
                <w:rFonts w:ascii="Times New Roman" w:hAnsi="Times New Roman" w:cs="Times New Roman"/>
                <w:sz w:val="24"/>
                <w:szCs w:val="24"/>
                <w:vertAlign w:val="superscript"/>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3C2A03E" w14:textId="77777777" w:rsidR="00C86582" w:rsidRPr="009A6240" w:rsidRDefault="00C86582" w:rsidP="00C86582">
            <w:pPr>
              <w:jc w:val="center"/>
              <w:rPr>
                <w:rFonts w:ascii="Times New Roman" w:hAnsi="Times New Roman" w:cs="Times New Roman"/>
                <w:sz w:val="24"/>
                <w:szCs w:val="24"/>
              </w:rPr>
            </w:pPr>
          </w:p>
          <w:p w14:paraId="2C8A1875"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1.000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8D9013E" w14:textId="77777777" w:rsidR="00C86582" w:rsidRPr="009A6240" w:rsidRDefault="00C86582" w:rsidP="00C86582">
            <w:pPr>
              <w:jc w:val="center"/>
              <w:rPr>
                <w:rFonts w:ascii="Times New Roman" w:hAnsi="Times New Roman" w:cs="Times New Roman"/>
                <w:sz w:val="24"/>
                <w:szCs w:val="24"/>
              </w:rPr>
            </w:pPr>
          </w:p>
          <w:p w14:paraId="48117EF7"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-0.392</w:t>
            </w:r>
            <w:r w:rsidRPr="009A6240">
              <w:rPr>
                <w:rFonts w:ascii="Times New Roman" w:hAnsi="Times New Roman" w:cs="Times New Roman"/>
                <w:sz w:val="24"/>
                <w:szCs w:val="24"/>
                <w:vertAlign w:val="superscript"/>
              </w:rPr>
              <w:t>NS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240A298" w14:textId="77777777" w:rsidR="00C86582" w:rsidRPr="009A6240" w:rsidRDefault="00C86582" w:rsidP="00C86582">
            <w:pPr>
              <w:jc w:val="center"/>
              <w:rPr>
                <w:rFonts w:ascii="Times New Roman" w:hAnsi="Times New Roman" w:cs="Times New Roman"/>
                <w:sz w:val="24"/>
                <w:szCs w:val="24"/>
              </w:rPr>
            </w:pPr>
          </w:p>
          <w:p w14:paraId="64AA8B64" w14:textId="77777777" w:rsidR="00C86582" w:rsidRPr="009A6240" w:rsidRDefault="00C86582" w:rsidP="00C86582">
            <w:pPr>
              <w:jc w:val="center"/>
              <w:rPr>
                <w:rFonts w:ascii="Times New Roman" w:eastAsia="Times New Roman" w:hAnsi="Times New Roman" w:cs="Times New Roman"/>
                <w:sz w:val="24"/>
                <w:szCs w:val="24"/>
              </w:rPr>
            </w:pPr>
            <w:r w:rsidRPr="009A6240">
              <w:rPr>
                <w:rFonts w:ascii="Times New Roman" w:hAnsi="Times New Roman" w:cs="Times New Roman"/>
                <w:sz w:val="24"/>
                <w:szCs w:val="24"/>
              </w:rPr>
              <w:t>-0.436</w:t>
            </w:r>
            <w:r w:rsidRPr="009A6240">
              <w:rPr>
                <w:rFonts w:ascii="Times New Roman" w:hAnsi="Times New Roman" w:cs="Times New Roman"/>
                <w:sz w:val="24"/>
                <w:szCs w:val="24"/>
                <w:vertAlign w:val="superscript"/>
              </w:rPr>
              <w:t>NS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DB263ED" w14:textId="77777777" w:rsidR="00C86582" w:rsidRPr="009A6240" w:rsidRDefault="00C86582" w:rsidP="00C86582">
            <w:pPr>
              <w:jc w:val="center"/>
              <w:rPr>
                <w:rFonts w:ascii="Times New Roman" w:hAnsi="Times New Roman" w:cs="Times New Roman"/>
                <w:sz w:val="24"/>
                <w:szCs w:val="24"/>
              </w:rPr>
            </w:pPr>
          </w:p>
          <w:p w14:paraId="3FB06AD1" w14:textId="77777777" w:rsidR="00C86582" w:rsidRPr="009A6240" w:rsidRDefault="00C86582" w:rsidP="00C86582">
            <w:pPr>
              <w:jc w:val="center"/>
              <w:rPr>
                <w:rFonts w:ascii="Times New Roman" w:hAnsi="Times New Roman" w:cs="Times New Roman"/>
                <w:sz w:val="24"/>
                <w:szCs w:val="24"/>
              </w:rPr>
            </w:pPr>
            <w:r w:rsidRPr="009A6240">
              <w:rPr>
                <w:rFonts w:ascii="Times New Roman" w:hAnsi="Times New Roman" w:cs="Times New Roman"/>
                <w:sz w:val="24"/>
                <w:szCs w:val="24"/>
              </w:rPr>
              <w:t>0.041</w:t>
            </w:r>
            <w:r w:rsidRPr="009A6240">
              <w:rPr>
                <w:rFonts w:ascii="Times New Roman" w:hAnsi="Times New Roman" w:cs="Times New Roman"/>
                <w:sz w:val="24"/>
                <w:szCs w:val="24"/>
                <w:vertAlign w:val="superscript"/>
              </w:rPr>
              <w:t>NS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DFEA72B" w14:textId="77777777" w:rsidR="00C86582" w:rsidRPr="009A6240" w:rsidRDefault="00C86582" w:rsidP="00C86582">
            <w:pPr>
              <w:jc w:val="center"/>
              <w:rPr>
                <w:rFonts w:ascii="Times New Roman" w:hAnsi="Times New Roman" w:cs="Times New Roman"/>
                <w:sz w:val="24"/>
                <w:szCs w:val="24"/>
              </w:rPr>
            </w:pPr>
          </w:p>
          <w:p w14:paraId="5D601541" w14:textId="77777777" w:rsidR="00C86582" w:rsidRPr="009A6240" w:rsidRDefault="00C86582" w:rsidP="00C86582">
            <w:pPr>
              <w:jc w:val="center"/>
              <w:rPr>
                <w:rFonts w:ascii="Times New Roman" w:eastAsia="Times New Roman" w:hAnsi="Times New Roman" w:cs="Times New Roman"/>
                <w:sz w:val="24"/>
                <w:szCs w:val="24"/>
              </w:rPr>
            </w:pPr>
            <w:r w:rsidRPr="009A6240">
              <w:rPr>
                <w:rFonts w:ascii="Times New Roman" w:hAnsi="Times New Roman" w:cs="Times New Roman"/>
                <w:sz w:val="24"/>
                <w:szCs w:val="24"/>
              </w:rPr>
              <w:t>0.802</w:t>
            </w:r>
            <w:r w:rsidRPr="009A6240">
              <w:rPr>
                <w:rFonts w:ascii="Times New Roman" w:hAnsi="Times New Roman" w:cs="Times New Roman"/>
                <w:sz w:val="24"/>
                <w:szCs w:val="24"/>
                <w:vertAlign w:val="superscript"/>
              </w:rPr>
              <w:t>**</w:t>
            </w:r>
          </w:p>
        </w:tc>
      </w:tr>
      <w:tr w:rsidR="00C86582" w:rsidRPr="009A6240" w14:paraId="4E7D1D16" w14:textId="77777777" w:rsidTr="00C86582">
        <w:trPr>
          <w:trHeight w:val="592"/>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A3DEE54" w14:textId="77777777" w:rsidR="00C86582" w:rsidRPr="009A6240" w:rsidRDefault="00C86582" w:rsidP="00C86582">
            <w:pPr>
              <w:jc w:val="center"/>
              <w:rPr>
                <w:rFonts w:ascii="Times New Roman" w:hAnsi="Times New Roman" w:cs="Times New Roman"/>
                <w:b/>
                <w:sz w:val="24"/>
                <w:szCs w:val="24"/>
              </w:rPr>
            </w:pPr>
          </w:p>
          <w:p w14:paraId="74ECD305" w14:textId="77777777" w:rsidR="00C86582" w:rsidRPr="009A6240" w:rsidRDefault="00C86582" w:rsidP="00C86582">
            <w:pPr>
              <w:jc w:val="center"/>
              <w:rPr>
                <w:rFonts w:ascii="Times New Roman" w:hAnsi="Times New Roman" w:cs="Times New Roman"/>
                <w:b/>
                <w:sz w:val="24"/>
                <w:szCs w:val="24"/>
              </w:rPr>
            </w:pPr>
            <w:r w:rsidRPr="009A6240">
              <w:rPr>
                <w:rFonts w:ascii="Times New Roman" w:hAnsi="Times New Roman" w:cs="Times New Roman"/>
                <w:b/>
                <w:sz w:val="24"/>
                <w:szCs w:val="24"/>
              </w:rPr>
              <w:t>SE of ‘r’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86419" w14:textId="77777777" w:rsidR="00C86582" w:rsidRPr="009A6240" w:rsidRDefault="00C86582" w:rsidP="00C86582">
            <w:pPr>
              <w:spacing w:before="120" w:after="100" w:afterAutospacing="1"/>
              <w:jc w:val="center"/>
              <w:rPr>
                <w:rFonts w:ascii="Times New Roman" w:hAnsi="Times New Roman" w:cs="Times New Roman"/>
                <w:sz w:val="24"/>
                <w:szCs w:val="24"/>
              </w:rPr>
            </w:pPr>
            <w:r w:rsidRPr="009A6240">
              <w:rPr>
                <w:rFonts w:ascii="Times New Roman" w:hAnsi="Times New Roman" w:cs="Times New Roman"/>
                <w:sz w:val="24"/>
                <w:szCs w:val="24"/>
              </w:rPr>
              <w:t>6.103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D4E189" w14:textId="77777777" w:rsidR="00C86582" w:rsidRPr="009A6240" w:rsidRDefault="00C86582" w:rsidP="00C86582">
            <w:pPr>
              <w:spacing w:before="120" w:after="100" w:afterAutospacing="1"/>
              <w:jc w:val="center"/>
              <w:rPr>
                <w:rFonts w:ascii="Times New Roman" w:eastAsia="Times New Roman" w:hAnsi="Times New Roman" w:cs="Times New Roman"/>
                <w:sz w:val="24"/>
                <w:szCs w:val="24"/>
              </w:rPr>
            </w:pPr>
            <w:r w:rsidRPr="009A6240">
              <w:rPr>
                <w:rFonts w:ascii="Times New Roman" w:hAnsi="Times New Roman" w:cs="Times New Roman"/>
                <w:sz w:val="24"/>
                <w:szCs w:val="24"/>
              </w:rPr>
              <w:t>0.780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0DCFF11" w14:textId="77777777" w:rsidR="00C86582" w:rsidRPr="009A6240" w:rsidRDefault="00C86582" w:rsidP="00C86582">
            <w:pPr>
              <w:spacing w:before="120" w:after="100" w:afterAutospacing="1"/>
              <w:jc w:val="center"/>
              <w:rPr>
                <w:rFonts w:ascii="Times New Roman" w:hAnsi="Times New Roman" w:cs="Times New Roman"/>
                <w:sz w:val="24"/>
                <w:szCs w:val="24"/>
              </w:rPr>
            </w:pPr>
            <w:r w:rsidRPr="009A6240">
              <w:rPr>
                <w:rFonts w:ascii="Times New Roman" w:hAnsi="Times New Roman" w:cs="Times New Roman"/>
                <w:sz w:val="24"/>
                <w:szCs w:val="24"/>
              </w:rPr>
              <w:t>0.693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931EECA" w14:textId="77777777" w:rsidR="00C86582" w:rsidRPr="009A6240" w:rsidRDefault="00C86582" w:rsidP="00C86582">
            <w:pPr>
              <w:spacing w:before="120" w:after="100" w:afterAutospacing="1"/>
              <w:jc w:val="center"/>
              <w:rPr>
                <w:rFonts w:ascii="Times New Roman" w:eastAsia="Times New Roman" w:hAnsi="Times New Roman" w:cs="Times New Roman"/>
                <w:sz w:val="24"/>
                <w:szCs w:val="24"/>
              </w:rPr>
            </w:pPr>
            <w:r w:rsidRPr="009A6240">
              <w:rPr>
                <w:rFonts w:ascii="Times New Roman" w:hAnsi="Times New Roman" w:cs="Times New Roman"/>
                <w:sz w:val="24"/>
                <w:szCs w:val="24"/>
              </w:rPr>
              <w:t>0.617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A29D64" w14:textId="77777777" w:rsidR="00C86582" w:rsidRPr="009A6240" w:rsidRDefault="00C86582" w:rsidP="00C86582">
            <w:pPr>
              <w:spacing w:before="120" w:after="100" w:afterAutospacing="1"/>
              <w:jc w:val="center"/>
              <w:rPr>
                <w:rFonts w:ascii="Times New Roman" w:eastAsia="Times New Roman" w:hAnsi="Times New Roman" w:cs="Times New Roman"/>
                <w:sz w:val="24"/>
                <w:szCs w:val="24"/>
              </w:rPr>
            </w:pPr>
            <w:r w:rsidRPr="009A6240">
              <w:rPr>
                <w:rFonts w:ascii="Times New Roman" w:hAnsi="Times New Roman" w:cs="Times New Roman"/>
                <w:sz w:val="24"/>
                <w:szCs w:val="24"/>
              </w:rPr>
              <w:t>1.700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87CDABF" w14:textId="77777777" w:rsidR="00C86582" w:rsidRPr="009A6240" w:rsidRDefault="00C86582" w:rsidP="00C86582">
            <w:pPr>
              <w:spacing w:before="120" w:after="100" w:afterAutospacing="1"/>
              <w:jc w:val="center"/>
              <w:rPr>
                <w:rFonts w:ascii="Times New Roman" w:eastAsia="Times New Roman" w:hAnsi="Times New Roman" w:cs="Times New Roman"/>
                <w:sz w:val="24"/>
                <w:szCs w:val="24"/>
              </w:rPr>
            </w:pPr>
            <w:r w:rsidRPr="009A6240">
              <w:rPr>
                <w:rFonts w:ascii="Times New Roman" w:hAnsi="Times New Roman" w:cs="Times New Roman"/>
                <w:sz w:val="24"/>
                <w:szCs w:val="24"/>
              </w:rPr>
              <w:t>0.136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E0ADED" w14:textId="77777777" w:rsidR="00C86582" w:rsidRPr="009A6240" w:rsidRDefault="00C86582" w:rsidP="00C86582">
            <w:pPr>
              <w:spacing w:before="120" w:after="100" w:afterAutospacing="1"/>
              <w:jc w:val="center"/>
              <w:rPr>
                <w:rFonts w:ascii="Times New Roman" w:eastAsia="Times New Roman" w:hAnsi="Times New Roman" w:cs="Times New Roman"/>
                <w:sz w:val="24"/>
                <w:szCs w:val="24"/>
              </w:rPr>
            </w:pPr>
            <w:r w:rsidRPr="009A6240">
              <w:rPr>
                <w:rFonts w:ascii="Times New Roman" w:hAnsi="Times New Roman" w:cs="Times New Roman"/>
                <w:sz w:val="24"/>
                <w:szCs w:val="24"/>
              </w:rPr>
              <w:t>0.176</w:t>
            </w:r>
          </w:p>
        </w:tc>
      </w:tr>
      <w:tr w:rsidR="00C86582" w:rsidRPr="009A6240" w14:paraId="2854F2D5" w14:textId="77777777" w:rsidTr="00C86582">
        <w:trPr>
          <w:trHeight w:val="701"/>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D1B37A" w14:textId="77777777" w:rsidR="00C86582" w:rsidRPr="009A6240" w:rsidRDefault="00C86582" w:rsidP="00C86582">
            <w:pPr>
              <w:jc w:val="center"/>
              <w:rPr>
                <w:rFonts w:ascii="Times New Roman" w:hAnsi="Times New Roman" w:cs="Times New Roman"/>
                <w:b/>
                <w:sz w:val="24"/>
                <w:szCs w:val="24"/>
              </w:rPr>
            </w:pPr>
          </w:p>
          <w:p w14:paraId="77DF2B08" w14:textId="77777777" w:rsidR="00C86582" w:rsidRPr="009A6240" w:rsidRDefault="00C86582" w:rsidP="00C86582">
            <w:pPr>
              <w:jc w:val="center"/>
              <w:rPr>
                <w:rFonts w:ascii="Times New Roman" w:hAnsi="Times New Roman" w:cs="Times New Roman"/>
                <w:b/>
                <w:sz w:val="24"/>
                <w:szCs w:val="24"/>
              </w:rPr>
            </w:pPr>
            <w:proofErr w:type="spellStart"/>
            <w:r w:rsidRPr="009A6240">
              <w:rPr>
                <w:rFonts w:ascii="Times New Roman" w:hAnsi="Times New Roman" w:cs="Times New Roman"/>
                <w:b/>
                <w:sz w:val="24"/>
                <w:szCs w:val="24"/>
              </w:rPr>
              <w:t>cal</w:t>
            </w:r>
            <w:proofErr w:type="spellEnd"/>
            <w:r w:rsidRPr="009A6240">
              <w:rPr>
                <w:rFonts w:ascii="Times New Roman" w:hAnsi="Times New Roman" w:cs="Times New Roman"/>
                <w:b/>
                <w:sz w:val="24"/>
                <w:szCs w:val="24"/>
              </w:rPr>
              <w:t xml:space="preserve"> t-value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2B855" w14:textId="77777777" w:rsidR="00C86582" w:rsidRPr="009A6240" w:rsidRDefault="00C86582" w:rsidP="00C86582">
            <w:pPr>
              <w:jc w:val="cente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E67A67" w14:textId="77777777" w:rsidR="00C86582" w:rsidRPr="009A6240" w:rsidRDefault="00C86582" w:rsidP="00C86582">
            <w:pPr>
              <w:spacing w:before="120"/>
              <w:jc w:val="center"/>
              <w:rPr>
                <w:rFonts w:ascii="Times New Roman" w:hAnsi="Times New Roman" w:cs="Times New Roman"/>
                <w:sz w:val="24"/>
                <w:szCs w:val="24"/>
              </w:rPr>
            </w:pPr>
            <w:r w:rsidRPr="009A6240">
              <w:rPr>
                <w:rFonts w:ascii="Times New Roman" w:hAnsi="Times New Roman" w:cs="Times New Roman"/>
                <w:sz w:val="24"/>
                <w:szCs w:val="24"/>
              </w:rPr>
              <w:t>-0.415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F2C658" w14:textId="77777777" w:rsidR="00C86582" w:rsidRPr="009A6240" w:rsidRDefault="00C86582" w:rsidP="00C86582">
            <w:pPr>
              <w:spacing w:before="120"/>
              <w:jc w:val="center"/>
              <w:rPr>
                <w:rFonts w:ascii="Times New Roman" w:hAnsi="Times New Roman" w:cs="Times New Roman"/>
                <w:sz w:val="24"/>
                <w:szCs w:val="24"/>
              </w:rPr>
            </w:pPr>
            <w:r w:rsidRPr="009A6240">
              <w:rPr>
                <w:rFonts w:ascii="Times New Roman" w:hAnsi="Times New Roman" w:cs="Times New Roman"/>
                <w:sz w:val="24"/>
                <w:szCs w:val="24"/>
              </w:rPr>
              <w:t>-0.232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AFDA6F" w14:textId="77777777" w:rsidR="00C86582" w:rsidRPr="009A6240" w:rsidRDefault="00C86582" w:rsidP="00C86582">
            <w:pPr>
              <w:spacing w:before="120"/>
              <w:jc w:val="center"/>
              <w:rPr>
                <w:rFonts w:ascii="Times New Roman" w:hAnsi="Times New Roman" w:cs="Times New Roman"/>
                <w:sz w:val="24"/>
                <w:szCs w:val="24"/>
              </w:rPr>
            </w:pPr>
            <w:r w:rsidRPr="009A6240">
              <w:rPr>
                <w:rFonts w:ascii="Times New Roman" w:hAnsi="Times New Roman" w:cs="Times New Roman"/>
                <w:sz w:val="24"/>
                <w:szCs w:val="24"/>
              </w:rPr>
              <w:t>0.105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15BC491" w14:textId="77777777" w:rsidR="00C86582" w:rsidRPr="009A6240" w:rsidRDefault="00C86582" w:rsidP="00C86582">
            <w:pPr>
              <w:spacing w:before="120"/>
              <w:jc w:val="center"/>
              <w:rPr>
                <w:rFonts w:ascii="Times New Roman" w:hAnsi="Times New Roman" w:cs="Times New Roman"/>
                <w:sz w:val="24"/>
                <w:szCs w:val="24"/>
              </w:rPr>
            </w:pPr>
            <w:r w:rsidRPr="009A6240">
              <w:rPr>
                <w:rFonts w:ascii="Times New Roman" w:hAnsi="Times New Roman" w:cs="Times New Roman"/>
                <w:sz w:val="24"/>
                <w:szCs w:val="24"/>
              </w:rPr>
              <w:t>-0.706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90CC6A" w14:textId="77777777" w:rsidR="00C86582" w:rsidRPr="009A6240" w:rsidRDefault="00C86582" w:rsidP="00C86582">
            <w:pPr>
              <w:spacing w:before="120"/>
              <w:jc w:val="center"/>
              <w:rPr>
                <w:rFonts w:ascii="Times New Roman" w:hAnsi="Times New Roman" w:cs="Times New Roman"/>
                <w:sz w:val="24"/>
                <w:szCs w:val="24"/>
              </w:rPr>
            </w:pPr>
            <w:r w:rsidRPr="009A6240">
              <w:rPr>
                <w:rFonts w:ascii="Times New Roman" w:hAnsi="Times New Roman" w:cs="Times New Roman"/>
                <w:sz w:val="24"/>
                <w:szCs w:val="24"/>
              </w:rPr>
              <w:t>-0.603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FEBAE6" w14:textId="77777777" w:rsidR="00C86582" w:rsidRPr="009A6240" w:rsidRDefault="00C86582" w:rsidP="00C86582">
            <w:pPr>
              <w:spacing w:before="120"/>
              <w:jc w:val="center"/>
              <w:rPr>
                <w:rFonts w:ascii="Times New Roman" w:eastAsia="Times New Roman" w:hAnsi="Times New Roman" w:cs="Times New Roman"/>
                <w:sz w:val="24"/>
                <w:szCs w:val="24"/>
              </w:rPr>
            </w:pPr>
            <w:r w:rsidRPr="009A6240">
              <w:rPr>
                <w:rFonts w:ascii="Times New Roman" w:hAnsi="Times New Roman" w:cs="Times New Roman"/>
                <w:sz w:val="24"/>
                <w:szCs w:val="24"/>
              </w:rPr>
              <w:t>0.178</w:t>
            </w:r>
          </w:p>
        </w:tc>
      </w:tr>
    </w:tbl>
    <w:p w14:paraId="5DF490B8" w14:textId="77777777" w:rsidR="00C86582" w:rsidRPr="009A6240" w:rsidRDefault="00C86582" w:rsidP="00C86582">
      <w:pPr>
        <w:spacing w:line="360" w:lineRule="auto"/>
        <w:rPr>
          <w:b/>
          <w:w w:val="105"/>
          <w:sz w:val="24"/>
          <w:szCs w:val="24"/>
        </w:rPr>
      </w:pPr>
    </w:p>
    <w:p w14:paraId="0A60DDA8" w14:textId="77777777" w:rsidR="00F66C39" w:rsidRPr="009A6240" w:rsidRDefault="00F66C39" w:rsidP="00BC6E01">
      <w:pPr>
        <w:pStyle w:val="BodyText"/>
        <w:spacing w:after="240" w:line="360" w:lineRule="auto"/>
        <w:ind w:right="-180"/>
        <w:jc w:val="both"/>
      </w:pPr>
    </w:p>
    <w:sectPr w:rsidR="00F66C39" w:rsidRPr="009A6240" w:rsidSect="00C86582">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7B05D" w14:textId="77777777" w:rsidR="00D90E63" w:rsidRDefault="00D90E63" w:rsidP="009837E6">
      <w:pPr>
        <w:spacing w:after="0" w:line="240" w:lineRule="auto"/>
      </w:pPr>
      <w:r>
        <w:separator/>
      </w:r>
    </w:p>
  </w:endnote>
  <w:endnote w:type="continuationSeparator" w:id="0">
    <w:p w14:paraId="27AFE901" w14:textId="77777777" w:rsidR="00D90E63" w:rsidRDefault="00D90E63" w:rsidP="0098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68737"/>
      <w:docPartObj>
        <w:docPartGallery w:val="Page Numbers (Bottom of Page)"/>
        <w:docPartUnique/>
      </w:docPartObj>
    </w:sdtPr>
    <w:sdtEndPr/>
    <w:sdtContent>
      <w:p w14:paraId="3F2F8A6C" w14:textId="77777777" w:rsidR="00D00EC0" w:rsidRDefault="00A37090">
        <w:pPr>
          <w:pStyle w:val="Footer"/>
          <w:jc w:val="center"/>
        </w:pPr>
        <w:r>
          <w:fldChar w:fldCharType="begin"/>
        </w:r>
        <w:r>
          <w:instrText xml:space="preserve"> PAGE   \* MERGEFORMAT </w:instrText>
        </w:r>
        <w:r>
          <w:fldChar w:fldCharType="separate"/>
        </w:r>
        <w:r w:rsidR="00E27BDC">
          <w:rPr>
            <w:noProof/>
          </w:rPr>
          <w:t>6</w:t>
        </w:r>
        <w:r>
          <w:rPr>
            <w:noProof/>
          </w:rPr>
          <w:fldChar w:fldCharType="end"/>
        </w:r>
      </w:p>
    </w:sdtContent>
  </w:sdt>
  <w:p w14:paraId="1DDE18DE" w14:textId="77777777" w:rsidR="00D00EC0" w:rsidRDefault="00D00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4DDE6" w14:textId="77777777" w:rsidR="00D90E63" w:rsidRDefault="00D90E63" w:rsidP="009837E6">
      <w:pPr>
        <w:spacing w:after="0" w:line="240" w:lineRule="auto"/>
      </w:pPr>
      <w:r>
        <w:separator/>
      </w:r>
    </w:p>
  </w:footnote>
  <w:footnote w:type="continuationSeparator" w:id="0">
    <w:p w14:paraId="21F5C831" w14:textId="77777777" w:rsidR="00D90E63" w:rsidRDefault="00D90E63" w:rsidP="00983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AFD"/>
    <w:multiLevelType w:val="hybridMultilevel"/>
    <w:tmpl w:val="BC1C3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65705"/>
    <w:multiLevelType w:val="hybridMultilevel"/>
    <w:tmpl w:val="25CE9CE2"/>
    <w:lvl w:ilvl="0" w:tplc="35127ED6">
      <w:start w:val="4"/>
      <w:numFmt w:val="decimal"/>
      <w:lvlText w:val="%1."/>
      <w:lvlJc w:val="left"/>
      <w:pPr>
        <w:ind w:left="716" w:hanging="395"/>
      </w:pPr>
      <w:rPr>
        <w:rFonts w:ascii="Times New Roman" w:eastAsia="Times New Roman" w:hAnsi="Times New Roman" w:cs="Times New Roman" w:hint="default"/>
        <w:b/>
        <w:bCs/>
        <w:w w:val="100"/>
        <w:sz w:val="24"/>
        <w:szCs w:val="24"/>
        <w:lang w:val="en-US" w:eastAsia="en-US" w:bidi="ar-SA"/>
      </w:rPr>
    </w:lvl>
    <w:lvl w:ilvl="1" w:tplc="5D0AC9B4">
      <w:start w:val="1"/>
      <w:numFmt w:val="decimal"/>
      <w:lvlText w:val="%2."/>
      <w:lvlJc w:val="left"/>
      <w:pPr>
        <w:ind w:left="1026" w:hanging="360"/>
      </w:pPr>
      <w:rPr>
        <w:rFonts w:ascii="Times New Roman" w:eastAsia="Times New Roman" w:hAnsi="Times New Roman" w:cs="Times New Roman" w:hint="default"/>
        <w:w w:val="100"/>
        <w:sz w:val="24"/>
        <w:szCs w:val="24"/>
        <w:lang w:val="en-US" w:eastAsia="en-US" w:bidi="ar-SA"/>
      </w:rPr>
    </w:lvl>
    <w:lvl w:ilvl="2" w:tplc="BBA64280">
      <w:numFmt w:val="bullet"/>
      <w:lvlText w:val="•"/>
      <w:lvlJc w:val="left"/>
      <w:pPr>
        <w:ind w:left="1951" w:hanging="360"/>
      </w:pPr>
      <w:rPr>
        <w:rFonts w:hint="default"/>
        <w:lang w:val="en-US" w:eastAsia="en-US" w:bidi="ar-SA"/>
      </w:rPr>
    </w:lvl>
    <w:lvl w:ilvl="3" w:tplc="86749766">
      <w:numFmt w:val="bullet"/>
      <w:lvlText w:val="•"/>
      <w:lvlJc w:val="left"/>
      <w:pPr>
        <w:ind w:left="2883" w:hanging="360"/>
      </w:pPr>
      <w:rPr>
        <w:rFonts w:hint="default"/>
        <w:lang w:val="en-US" w:eastAsia="en-US" w:bidi="ar-SA"/>
      </w:rPr>
    </w:lvl>
    <w:lvl w:ilvl="4" w:tplc="B8E6E306">
      <w:numFmt w:val="bullet"/>
      <w:lvlText w:val="•"/>
      <w:lvlJc w:val="left"/>
      <w:pPr>
        <w:ind w:left="3815" w:hanging="360"/>
      </w:pPr>
      <w:rPr>
        <w:rFonts w:hint="default"/>
        <w:lang w:val="en-US" w:eastAsia="en-US" w:bidi="ar-SA"/>
      </w:rPr>
    </w:lvl>
    <w:lvl w:ilvl="5" w:tplc="2288FCA6">
      <w:numFmt w:val="bullet"/>
      <w:lvlText w:val="•"/>
      <w:lvlJc w:val="left"/>
      <w:pPr>
        <w:ind w:left="4746" w:hanging="360"/>
      </w:pPr>
      <w:rPr>
        <w:rFonts w:hint="default"/>
        <w:lang w:val="en-US" w:eastAsia="en-US" w:bidi="ar-SA"/>
      </w:rPr>
    </w:lvl>
    <w:lvl w:ilvl="6" w:tplc="299A7FC4">
      <w:numFmt w:val="bullet"/>
      <w:lvlText w:val="•"/>
      <w:lvlJc w:val="left"/>
      <w:pPr>
        <w:ind w:left="5678" w:hanging="360"/>
      </w:pPr>
      <w:rPr>
        <w:rFonts w:hint="default"/>
        <w:lang w:val="en-US" w:eastAsia="en-US" w:bidi="ar-SA"/>
      </w:rPr>
    </w:lvl>
    <w:lvl w:ilvl="7" w:tplc="F7703CE4">
      <w:numFmt w:val="bullet"/>
      <w:lvlText w:val="•"/>
      <w:lvlJc w:val="left"/>
      <w:pPr>
        <w:ind w:left="6610" w:hanging="360"/>
      </w:pPr>
      <w:rPr>
        <w:rFonts w:hint="default"/>
        <w:lang w:val="en-US" w:eastAsia="en-US" w:bidi="ar-SA"/>
      </w:rPr>
    </w:lvl>
    <w:lvl w:ilvl="8" w:tplc="7B3656D6">
      <w:numFmt w:val="bullet"/>
      <w:lvlText w:val="•"/>
      <w:lvlJc w:val="left"/>
      <w:pPr>
        <w:ind w:left="7541"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0MDUzNjICsi1MDZR0lIJTi4sz8/NACgxrARLSk7YsAAAA"/>
  </w:docVars>
  <w:rsids>
    <w:rsidRoot w:val="004B7165"/>
    <w:rsid w:val="00006913"/>
    <w:rsid w:val="00006D44"/>
    <w:rsid w:val="000214D2"/>
    <w:rsid w:val="00032625"/>
    <w:rsid w:val="00037BC6"/>
    <w:rsid w:val="0004059B"/>
    <w:rsid w:val="00057185"/>
    <w:rsid w:val="0007098E"/>
    <w:rsid w:val="00071992"/>
    <w:rsid w:val="000837B9"/>
    <w:rsid w:val="000921F4"/>
    <w:rsid w:val="00093E41"/>
    <w:rsid w:val="000B6791"/>
    <w:rsid w:val="000D5341"/>
    <w:rsid w:val="000D75C9"/>
    <w:rsid w:val="000D780F"/>
    <w:rsid w:val="000E20DA"/>
    <w:rsid w:val="000F1C4E"/>
    <w:rsid w:val="001013DE"/>
    <w:rsid w:val="001467A3"/>
    <w:rsid w:val="00161118"/>
    <w:rsid w:val="00174222"/>
    <w:rsid w:val="001761AE"/>
    <w:rsid w:val="00182784"/>
    <w:rsid w:val="001910BA"/>
    <w:rsid w:val="001A767D"/>
    <w:rsid w:val="001B6B09"/>
    <w:rsid w:val="001C2EA3"/>
    <w:rsid w:val="001E120F"/>
    <w:rsid w:val="001E2F71"/>
    <w:rsid w:val="001F09E6"/>
    <w:rsid w:val="002009F6"/>
    <w:rsid w:val="00202553"/>
    <w:rsid w:val="002029C4"/>
    <w:rsid w:val="00220109"/>
    <w:rsid w:val="002243B1"/>
    <w:rsid w:val="00224FEF"/>
    <w:rsid w:val="002312D3"/>
    <w:rsid w:val="002572B1"/>
    <w:rsid w:val="00257565"/>
    <w:rsid w:val="00261B2D"/>
    <w:rsid w:val="00264051"/>
    <w:rsid w:val="00270EE9"/>
    <w:rsid w:val="00272346"/>
    <w:rsid w:val="00273F78"/>
    <w:rsid w:val="00276337"/>
    <w:rsid w:val="00287287"/>
    <w:rsid w:val="002907C2"/>
    <w:rsid w:val="002A4821"/>
    <w:rsid w:val="002B118F"/>
    <w:rsid w:val="002E7212"/>
    <w:rsid w:val="002E7D35"/>
    <w:rsid w:val="002F5376"/>
    <w:rsid w:val="002F7FFD"/>
    <w:rsid w:val="00300CDC"/>
    <w:rsid w:val="003076B7"/>
    <w:rsid w:val="00312223"/>
    <w:rsid w:val="00317270"/>
    <w:rsid w:val="003307FD"/>
    <w:rsid w:val="003375A6"/>
    <w:rsid w:val="00341278"/>
    <w:rsid w:val="00350549"/>
    <w:rsid w:val="00354B3F"/>
    <w:rsid w:val="00362179"/>
    <w:rsid w:val="0036222E"/>
    <w:rsid w:val="003649D9"/>
    <w:rsid w:val="003775EC"/>
    <w:rsid w:val="00380F55"/>
    <w:rsid w:val="003923B4"/>
    <w:rsid w:val="0039633C"/>
    <w:rsid w:val="00397238"/>
    <w:rsid w:val="003B5F1D"/>
    <w:rsid w:val="003B6E9B"/>
    <w:rsid w:val="003D508B"/>
    <w:rsid w:val="003F3AEA"/>
    <w:rsid w:val="004252E3"/>
    <w:rsid w:val="0044494E"/>
    <w:rsid w:val="004478DC"/>
    <w:rsid w:val="00453783"/>
    <w:rsid w:val="00463F7E"/>
    <w:rsid w:val="004644D4"/>
    <w:rsid w:val="00475698"/>
    <w:rsid w:val="00491E7C"/>
    <w:rsid w:val="0049426F"/>
    <w:rsid w:val="004A3838"/>
    <w:rsid w:val="004B2486"/>
    <w:rsid w:val="004B7165"/>
    <w:rsid w:val="004B7782"/>
    <w:rsid w:val="004C7FF0"/>
    <w:rsid w:val="004D4FE4"/>
    <w:rsid w:val="004E1C7F"/>
    <w:rsid w:val="004E457C"/>
    <w:rsid w:val="00522F8D"/>
    <w:rsid w:val="00524F83"/>
    <w:rsid w:val="00526108"/>
    <w:rsid w:val="00540FA3"/>
    <w:rsid w:val="00545052"/>
    <w:rsid w:val="0055463C"/>
    <w:rsid w:val="005564A7"/>
    <w:rsid w:val="005862C4"/>
    <w:rsid w:val="00596784"/>
    <w:rsid w:val="00596AC6"/>
    <w:rsid w:val="00597572"/>
    <w:rsid w:val="005B1242"/>
    <w:rsid w:val="005C4E38"/>
    <w:rsid w:val="005E073C"/>
    <w:rsid w:val="005E7486"/>
    <w:rsid w:val="005E7889"/>
    <w:rsid w:val="005F2FB4"/>
    <w:rsid w:val="005F5AA5"/>
    <w:rsid w:val="005F639C"/>
    <w:rsid w:val="005F754F"/>
    <w:rsid w:val="006152A3"/>
    <w:rsid w:val="0062086D"/>
    <w:rsid w:val="00621DDA"/>
    <w:rsid w:val="006376CC"/>
    <w:rsid w:val="006562E7"/>
    <w:rsid w:val="006650D5"/>
    <w:rsid w:val="00675253"/>
    <w:rsid w:val="00676D64"/>
    <w:rsid w:val="00680A6C"/>
    <w:rsid w:val="006908F3"/>
    <w:rsid w:val="006A39AB"/>
    <w:rsid w:val="006A5F79"/>
    <w:rsid w:val="006B2CFB"/>
    <w:rsid w:val="006C155F"/>
    <w:rsid w:val="006C31DD"/>
    <w:rsid w:val="006C5814"/>
    <w:rsid w:val="007051A6"/>
    <w:rsid w:val="0070619E"/>
    <w:rsid w:val="0072129E"/>
    <w:rsid w:val="00730363"/>
    <w:rsid w:val="007305C0"/>
    <w:rsid w:val="0074296E"/>
    <w:rsid w:val="00750765"/>
    <w:rsid w:val="007765B8"/>
    <w:rsid w:val="00780511"/>
    <w:rsid w:val="0078101E"/>
    <w:rsid w:val="007818BF"/>
    <w:rsid w:val="0078313E"/>
    <w:rsid w:val="007923B6"/>
    <w:rsid w:val="00793193"/>
    <w:rsid w:val="007A06F2"/>
    <w:rsid w:val="007B61F7"/>
    <w:rsid w:val="007C527C"/>
    <w:rsid w:val="007D229C"/>
    <w:rsid w:val="007E2B0D"/>
    <w:rsid w:val="007E758E"/>
    <w:rsid w:val="007F27DE"/>
    <w:rsid w:val="008003EC"/>
    <w:rsid w:val="008032B6"/>
    <w:rsid w:val="0080427D"/>
    <w:rsid w:val="00821DCB"/>
    <w:rsid w:val="00834198"/>
    <w:rsid w:val="00842E40"/>
    <w:rsid w:val="00842F6F"/>
    <w:rsid w:val="00850232"/>
    <w:rsid w:val="00864273"/>
    <w:rsid w:val="008807F2"/>
    <w:rsid w:val="0088192D"/>
    <w:rsid w:val="00884EE3"/>
    <w:rsid w:val="00897B64"/>
    <w:rsid w:val="008A4DE1"/>
    <w:rsid w:val="008B074F"/>
    <w:rsid w:val="008B0EFC"/>
    <w:rsid w:val="008C2030"/>
    <w:rsid w:val="008D6A35"/>
    <w:rsid w:val="008E0FCF"/>
    <w:rsid w:val="008F05F0"/>
    <w:rsid w:val="008F6854"/>
    <w:rsid w:val="00920C63"/>
    <w:rsid w:val="00921342"/>
    <w:rsid w:val="00922CF5"/>
    <w:rsid w:val="0094570B"/>
    <w:rsid w:val="009466CA"/>
    <w:rsid w:val="0095096D"/>
    <w:rsid w:val="009604AF"/>
    <w:rsid w:val="0096607A"/>
    <w:rsid w:val="00970381"/>
    <w:rsid w:val="0097044F"/>
    <w:rsid w:val="009837E6"/>
    <w:rsid w:val="00990B71"/>
    <w:rsid w:val="0099175C"/>
    <w:rsid w:val="009A6240"/>
    <w:rsid w:val="009B1E3B"/>
    <w:rsid w:val="009C3B70"/>
    <w:rsid w:val="009F60C4"/>
    <w:rsid w:val="00A00623"/>
    <w:rsid w:val="00A1131E"/>
    <w:rsid w:val="00A1410D"/>
    <w:rsid w:val="00A22B41"/>
    <w:rsid w:val="00A3306C"/>
    <w:rsid w:val="00A34AD7"/>
    <w:rsid w:val="00A3706B"/>
    <w:rsid w:val="00A37090"/>
    <w:rsid w:val="00A50A79"/>
    <w:rsid w:val="00A51870"/>
    <w:rsid w:val="00A6215B"/>
    <w:rsid w:val="00A66624"/>
    <w:rsid w:val="00A7473A"/>
    <w:rsid w:val="00A87499"/>
    <w:rsid w:val="00AE3C0A"/>
    <w:rsid w:val="00AE7B81"/>
    <w:rsid w:val="00AF2C01"/>
    <w:rsid w:val="00B00F4F"/>
    <w:rsid w:val="00B012C5"/>
    <w:rsid w:val="00B11312"/>
    <w:rsid w:val="00B150D6"/>
    <w:rsid w:val="00B314D2"/>
    <w:rsid w:val="00B37CEF"/>
    <w:rsid w:val="00B43885"/>
    <w:rsid w:val="00B46E4A"/>
    <w:rsid w:val="00B50248"/>
    <w:rsid w:val="00B51DEA"/>
    <w:rsid w:val="00B52D18"/>
    <w:rsid w:val="00B64D5F"/>
    <w:rsid w:val="00B70B13"/>
    <w:rsid w:val="00B8720E"/>
    <w:rsid w:val="00B9614B"/>
    <w:rsid w:val="00BA1B26"/>
    <w:rsid w:val="00BA228F"/>
    <w:rsid w:val="00BB13D3"/>
    <w:rsid w:val="00BB7D6E"/>
    <w:rsid w:val="00BC2D83"/>
    <w:rsid w:val="00BC5CAC"/>
    <w:rsid w:val="00BC6E01"/>
    <w:rsid w:val="00BE42DB"/>
    <w:rsid w:val="00BF1ECB"/>
    <w:rsid w:val="00BF40EA"/>
    <w:rsid w:val="00C02413"/>
    <w:rsid w:val="00C17449"/>
    <w:rsid w:val="00C33B30"/>
    <w:rsid w:val="00C45EBC"/>
    <w:rsid w:val="00C50C71"/>
    <w:rsid w:val="00C524C9"/>
    <w:rsid w:val="00C62D16"/>
    <w:rsid w:val="00C72095"/>
    <w:rsid w:val="00C810F1"/>
    <w:rsid w:val="00C86582"/>
    <w:rsid w:val="00C97CA7"/>
    <w:rsid w:val="00CA7585"/>
    <w:rsid w:val="00CD5D22"/>
    <w:rsid w:val="00CE0199"/>
    <w:rsid w:val="00CE3897"/>
    <w:rsid w:val="00CF18A2"/>
    <w:rsid w:val="00D00EC0"/>
    <w:rsid w:val="00D03569"/>
    <w:rsid w:val="00D10B41"/>
    <w:rsid w:val="00D20823"/>
    <w:rsid w:val="00D23718"/>
    <w:rsid w:val="00D246C5"/>
    <w:rsid w:val="00D35FB2"/>
    <w:rsid w:val="00D40261"/>
    <w:rsid w:val="00D90E63"/>
    <w:rsid w:val="00D917FC"/>
    <w:rsid w:val="00D94C9D"/>
    <w:rsid w:val="00D95837"/>
    <w:rsid w:val="00DB74C8"/>
    <w:rsid w:val="00DC6300"/>
    <w:rsid w:val="00DD0B1C"/>
    <w:rsid w:val="00DE3B21"/>
    <w:rsid w:val="00DE3B2A"/>
    <w:rsid w:val="00E0205D"/>
    <w:rsid w:val="00E05060"/>
    <w:rsid w:val="00E27BDC"/>
    <w:rsid w:val="00E37193"/>
    <w:rsid w:val="00E4414C"/>
    <w:rsid w:val="00E44E92"/>
    <w:rsid w:val="00E71599"/>
    <w:rsid w:val="00E74F4D"/>
    <w:rsid w:val="00E977C4"/>
    <w:rsid w:val="00EB440B"/>
    <w:rsid w:val="00EC56FD"/>
    <w:rsid w:val="00EC788F"/>
    <w:rsid w:val="00EE78C7"/>
    <w:rsid w:val="00EF28A6"/>
    <w:rsid w:val="00F06AF6"/>
    <w:rsid w:val="00F10912"/>
    <w:rsid w:val="00F112F4"/>
    <w:rsid w:val="00F1453C"/>
    <w:rsid w:val="00F25694"/>
    <w:rsid w:val="00F25C73"/>
    <w:rsid w:val="00F33585"/>
    <w:rsid w:val="00F372F5"/>
    <w:rsid w:val="00F50AD9"/>
    <w:rsid w:val="00F50F7F"/>
    <w:rsid w:val="00F57A93"/>
    <w:rsid w:val="00F60F8C"/>
    <w:rsid w:val="00F65DD9"/>
    <w:rsid w:val="00F66C39"/>
    <w:rsid w:val="00F80418"/>
    <w:rsid w:val="00FC671F"/>
    <w:rsid w:val="00FD2B56"/>
    <w:rsid w:val="00FD65D2"/>
    <w:rsid w:val="00FE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rules v:ext="edit">
        <o:r id="V:Rule1" type="connector" idref="#_x0000_s1038"/>
        <o:r id="V:Rule2" type="connector" idref="#_x0000_s1036"/>
        <o:r id="V:Rule3" type="connector" idref="#_x0000_s1035"/>
        <o:r id="V:Rule4" type="connector" idref="#_x0000_s1037"/>
      </o:rules>
    </o:shapelayout>
  </w:shapeDefaults>
  <w:decimalSymbol w:val="."/>
  <w:listSeparator w:val=","/>
  <w14:docId w14:val="5049E7F9"/>
  <w15:docId w15:val="{567E151E-89C0-4B63-8EF6-074B1385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1A6"/>
  </w:style>
  <w:style w:type="paragraph" w:styleId="Heading2">
    <w:name w:val="heading 2"/>
    <w:basedOn w:val="Normal"/>
    <w:link w:val="Heading2Char"/>
    <w:uiPriority w:val="1"/>
    <w:qFormat/>
    <w:rsid w:val="00006D44"/>
    <w:pPr>
      <w:widowControl w:val="0"/>
      <w:autoSpaceDE w:val="0"/>
      <w:autoSpaceDN w:val="0"/>
      <w:spacing w:after="0" w:line="240" w:lineRule="auto"/>
      <w:ind w:left="1481"/>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165"/>
    <w:pPr>
      <w:widowControl w:val="0"/>
      <w:autoSpaceDE w:val="0"/>
      <w:autoSpaceDN w:val="0"/>
      <w:spacing w:after="0" w:line="240" w:lineRule="auto"/>
      <w:ind w:left="100" w:firstLine="720"/>
      <w:jc w:val="both"/>
    </w:pPr>
    <w:rPr>
      <w:rFonts w:ascii="Times New Roman" w:eastAsia="Times New Roman" w:hAnsi="Times New Roman" w:cs="Times New Roman"/>
    </w:rPr>
  </w:style>
  <w:style w:type="paragraph" w:customStyle="1" w:styleId="Normal1">
    <w:name w:val="Normal1"/>
    <w:rsid w:val="004A3838"/>
    <w:rPr>
      <w:rFonts w:ascii="Calibri" w:eastAsia="Calibri" w:hAnsi="Calibri" w:cs="Calibri"/>
    </w:rPr>
  </w:style>
  <w:style w:type="paragraph" w:styleId="BodyText">
    <w:name w:val="Body Text"/>
    <w:basedOn w:val="Normal"/>
    <w:link w:val="BodyTextChar"/>
    <w:uiPriority w:val="1"/>
    <w:qFormat/>
    <w:rsid w:val="004A383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383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006D44"/>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C86582"/>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C86582"/>
    <w:pPr>
      <w:spacing w:after="0" w:line="240" w:lineRule="auto"/>
    </w:pPr>
    <w:rPr>
      <w:rFonts w:eastAsiaTheme="minorHAnsi"/>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82784"/>
    <w:rPr>
      <w:color w:val="808080"/>
    </w:rPr>
  </w:style>
  <w:style w:type="paragraph" w:styleId="BalloonText">
    <w:name w:val="Balloon Text"/>
    <w:basedOn w:val="Normal"/>
    <w:link w:val="BalloonTextChar"/>
    <w:uiPriority w:val="99"/>
    <w:semiHidden/>
    <w:unhideWhenUsed/>
    <w:rsid w:val="00182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784"/>
    <w:rPr>
      <w:rFonts w:ascii="Tahoma" w:hAnsi="Tahoma" w:cs="Tahoma"/>
      <w:sz w:val="16"/>
      <w:szCs w:val="16"/>
    </w:rPr>
  </w:style>
  <w:style w:type="character" w:styleId="Hyperlink">
    <w:name w:val="Hyperlink"/>
    <w:basedOn w:val="DefaultParagraphFont"/>
    <w:uiPriority w:val="99"/>
    <w:unhideWhenUsed/>
    <w:rsid w:val="00FD2B56"/>
    <w:rPr>
      <w:color w:val="0000FF" w:themeColor="hyperlink"/>
      <w:u w:val="single"/>
    </w:rPr>
  </w:style>
  <w:style w:type="paragraph" w:styleId="Header">
    <w:name w:val="header"/>
    <w:basedOn w:val="Normal"/>
    <w:link w:val="HeaderChar"/>
    <w:uiPriority w:val="99"/>
    <w:semiHidden/>
    <w:unhideWhenUsed/>
    <w:rsid w:val="009837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37E6"/>
  </w:style>
  <w:style w:type="paragraph" w:styleId="Footer">
    <w:name w:val="footer"/>
    <w:basedOn w:val="Normal"/>
    <w:link w:val="FooterChar"/>
    <w:uiPriority w:val="99"/>
    <w:unhideWhenUsed/>
    <w:rsid w:val="00983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7E6"/>
  </w:style>
  <w:style w:type="character" w:styleId="Strong">
    <w:name w:val="Strong"/>
    <w:basedOn w:val="DefaultParagraphFont"/>
    <w:uiPriority w:val="22"/>
    <w:qFormat/>
    <w:rsid w:val="00AE7B81"/>
    <w:rPr>
      <w:b/>
      <w:bCs/>
    </w:rPr>
  </w:style>
  <w:style w:type="character" w:styleId="Emphasis">
    <w:name w:val="Emphasis"/>
    <w:basedOn w:val="DefaultParagraphFont"/>
    <w:uiPriority w:val="20"/>
    <w:qFormat/>
    <w:rsid w:val="00220109"/>
    <w:rPr>
      <w:i/>
      <w:iCs/>
    </w:rPr>
  </w:style>
  <w:style w:type="character" w:styleId="UnresolvedMention">
    <w:name w:val="Unresolved Mention"/>
    <w:basedOn w:val="DefaultParagraphFont"/>
    <w:uiPriority w:val="99"/>
    <w:semiHidden/>
    <w:unhideWhenUsed/>
    <w:rsid w:val="00C810F1"/>
    <w:rPr>
      <w:color w:val="605E5C"/>
      <w:shd w:val="clear" w:color="auto" w:fill="E1DFDD"/>
    </w:rPr>
  </w:style>
  <w:style w:type="paragraph" w:styleId="Revision">
    <w:name w:val="Revision"/>
    <w:hidden/>
    <w:uiPriority w:val="99"/>
    <w:semiHidden/>
    <w:rsid w:val="00842F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1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9734/jsrr/2025/v31i53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13</Pages>
  <Words>4318</Words>
  <Characters>24618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1089</cp:lastModifiedBy>
  <cp:revision>279</cp:revision>
  <dcterms:created xsi:type="dcterms:W3CDTF">2023-06-05T13:17:00Z</dcterms:created>
  <dcterms:modified xsi:type="dcterms:W3CDTF">2025-07-09T06:55:00Z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ed6b4ada-cf50-43e2-a303-dae09cb5e82d</vt:lpwstr>
  </property>
</Properties>
</file>