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6268" w14:textId="700835E4" w:rsidR="0034421D" w:rsidRDefault="004F3F55" w:rsidP="00B96319">
      <w:pPr>
        <w:autoSpaceDE w:val="0"/>
        <w:autoSpaceDN w:val="0"/>
        <w:adjustRightInd w:val="0"/>
        <w:spacing w:before="120" w:after="120" w:line="360" w:lineRule="auto"/>
        <w:jc w:val="center"/>
        <w:rPr>
          <w:rFonts w:ascii="Times New Roman" w:eastAsia="Times New Roman" w:hAnsi="Times New Roman" w:cs="Times New Roman"/>
          <w:b/>
          <w:sz w:val="28"/>
          <w:szCs w:val="24"/>
          <w:lang w:val="en-US"/>
        </w:rPr>
      </w:pPr>
      <w:r w:rsidRPr="004F3F55">
        <w:rPr>
          <w:rFonts w:ascii="Times New Roman" w:eastAsia="Times New Roman" w:hAnsi="Times New Roman" w:cs="Times New Roman"/>
          <w:b/>
          <w:sz w:val="28"/>
          <w:szCs w:val="24"/>
          <w:highlight w:val="yellow"/>
          <w:lang w:val="en-US"/>
        </w:rPr>
        <w:t>Response of rice to graded levels of nitrogen and Sulphur in temperate Kashmir</w:t>
      </w:r>
    </w:p>
    <w:p w14:paraId="4DF9919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543D551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0E75CB21" w14:textId="7A52C430" w:rsidR="005212CA" w:rsidRPr="007B56E0" w:rsidRDefault="005212CA" w:rsidP="00492B09">
      <w:pPr>
        <w:autoSpaceDE w:val="0"/>
        <w:autoSpaceDN w:val="0"/>
        <w:adjustRightInd w:val="0"/>
        <w:spacing w:before="120" w:after="120" w:line="360" w:lineRule="auto"/>
        <w:rPr>
          <w:rFonts w:ascii="Times New Roman" w:hAnsi="Times New Roman"/>
          <w:b/>
          <w:bCs/>
          <w:sz w:val="24"/>
          <w:szCs w:val="24"/>
          <w:lang w:val="en-US"/>
        </w:rPr>
      </w:pPr>
      <w:r w:rsidRPr="007B56E0">
        <w:rPr>
          <w:rFonts w:ascii="Times New Roman" w:hAnsi="Times New Roman"/>
          <w:b/>
          <w:bCs/>
          <w:sz w:val="24"/>
          <w:szCs w:val="24"/>
          <w:lang w:val="en-US"/>
        </w:rPr>
        <w:t>Abstract</w:t>
      </w:r>
    </w:p>
    <w:p w14:paraId="4CE2B822" w14:textId="0B74D118" w:rsidR="00685EF2" w:rsidRPr="00685EF2" w:rsidRDefault="00B752FE" w:rsidP="00685EF2">
      <w:pPr>
        <w:pStyle w:val="CommentText"/>
        <w:jc w:val="both"/>
        <w:rPr>
          <w:sz w:val="28"/>
        </w:rPr>
      </w:pPr>
      <w:r w:rsidRPr="00C61E7B">
        <w:rPr>
          <w:rFonts w:ascii="Times New Roman" w:eastAsia="Times New Roman" w:hAnsi="Times New Roman"/>
          <w:sz w:val="24"/>
          <w:szCs w:val="24"/>
          <w:highlight w:val="yellow"/>
          <w:lang w:val="en-US"/>
        </w:rPr>
        <w:t>Nitrogen is one of the most important plant nutrients and plays a vital role in plant photosynthesis and biomass production. Increasing panicle numbers in per unit area is the main factor of yield increment as a result of nitrogen application</w:t>
      </w:r>
      <w:r>
        <w:rPr>
          <w:rFonts w:ascii="Times New Roman" w:eastAsia="Times New Roman" w:hAnsi="Times New Roman"/>
          <w:sz w:val="24"/>
          <w:szCs w:val="24"/>
          <w:lang w:val="en-US"/>
        </w:rPr>
        <w:t xml:space="preserve">. </w:t>
      </w:r>
      <w:r w:rsidR="008A03B0" w:rsidRPr="00C61E7B">
        <w:rPr>
          <w:rFonts w:ascii="Times New Roman" w:eastAsia="Times New Roman" w:hAnsi="Times New Roman"/>
          <w:sz w:val="24"/>
          <w:szCs w:val="24"/>
          <w:highlight w:val="yellow"/>
          <w:lang w:val="en-US"/>
        </w:rPr>
        <w:t xml:space="preserve">The present study assesses the Response of rice to graded levels of nitrogen and </w:t>
      </w:r>
      <w:proofErr w:type="spellStart"/>
      <w:r w:rsidR="008A03B0" w:rsidRPr="00C61E7B">
        <w:rPr>
          <w:rFonts w:ascii="Times New Roman" w:eastAsia="Times New Roman" w:hAnsi="Times New Roman"/>
          <w:sz w:val="24"/>
          <w:szCs w:val="24"/>
          <w:highlight w:val="yellow"/>
          <w:lang w:val="en-US"/>
        </w:rPr>
        <w:t>sulphur</w:t>
      </w:r>
      <w:proofErr w:type="spellEnd"/>
      <w:r w:rsidR="008A03B0" w:rsidRPr="00C61E7B">
        <w:rPr>
          <w:rFonts w:ascii="Times New Roman" w:eastAsia="Times New Roman" w:hAnsi="Times New Roman"/>
          <w:sz w:val="24"/>
          <w:szCs w:val="24"/>
          <w:highlight w:val="yellow"/>
          <w:lang w:val="en-US"/>
        </w:rPr>
        <w:t xml:space="preserve"> in temperate Kashmir.</w:t>
      </w:r>
      <w:r w:rsidR="008A03B0">
        <w:rPr>
          <w:rFonts w:ascii="Times New Roman" w:eastAsia="Times New Roman" w:hAnsi="Times New Roman"/>
          <w:sz w:val="24"/>
          <w:szCs w:val="24"/>
          <w:lang w:val="en-US"/>
        </w:rPr>
        <w:t xml:space="preserve"> </w:t>
      </w:r>
      <w:r w:rsidR="00685EF2" w:rsidRPr="00C61E7B">
        <w:rPr>
          <w:sz w:val="24"/>
          <w:highlight w:val="yellow"/>
        </w:rPr>
        <w:t xml:space="preserve">A field experiment titled </w:t>
      </w:r>
      <w:r w:rsidR="00685EF2" w:rsidRPr="00C61E7B">
        <w:rPr>
          <w:rStyle w:val="Emphasis"/>
          <w:sz w:val="24"/>
          <w:highlight w:val="yellow"/>
        </w:rPr>
        <w:t>Response of rice to graded levels of nitrogen and sulphur in temperate Kashmir</w:t>
      </w:r>
      <w:r w:rsidR="00685EF2" w:rsidRPr="00C61E7B">
        <w:rPr>
          <w:sz w:val="24"/>
          <w:highlight w:val="yellow"/>
        </w:rPr>
        <w:t xml:space="preserve"> was conducted at the Crop Research Farm of the Division of Agronomy, Faculty of Agriculture, Sher</w:t>
      </w:r>
      <w:r w:rsidR="00685EF2" w:rsidRPr="00C61E7B">
        <w:rPr>
          <w:sz w:val="24"/>
          <w:highlight w:val="yellow"/>
        </w:rPr>
        <w:noBreakHyphen/>
        <w:t>e</w:t>
      </w:r>
      <w:r w:rsidR="00685EF2" w:rsidRPr="00C61E7B">
        <w:rPr>
          <w:sz w:val="24"/>
          <w:highlight w:val="yellow"/>
        </w:rPr>
        <w:noBreakHyphen/>
        <w:t>Kashmir University of Agricultural Sciences and Technology of Kashmir during the Kharif 2021 season. The experimental soil was silt clay loam with neutral pH; it was deficient in available nitrogen, medium in phosphorus, potassium, and organic carbon, but sufficient in sulphur. A factorial Randomised Complete Block Design with three replications was used, comprising two factors: nitrogen at 0, 60, 80 and 120 kg ha⁻¹, and sulphur at 0, 15, 30 and 45 kg ha⁻¹. Significant improvements were observed in dry</w:t>
      </w:r>
      <w:r w:rsidR="00685EF2" w:rsidRPr="00C61E7B">
        <w:rPr>
          <w:sz w:val="24"/>
          <w:highlight w:val="yellow"/>
        </w:rPr>
        <w:noBreakHyphen/>
        <w:t>matter accumulation, tiller count, nitrogen and sulphur uptake, agronomic efficiency, grain protein content, and protein productivity across treatments. The highest dry</w:t>
      </w:r>
      <w:r w:rsidR="00685EF2" w:rsidRPr="00C61E7B">
        <w:rPr>
          <w:sz w:val="24"/>
          <w:highlight w:val="yellow"/>
        </w:rPr>
        <w:noBreakHyphen/>
        <w:t>matter accumulation and tiller count were recorded under 120 kg N ha⁻¹ and 45 kg S ha⁻¹, though responses at 80 kg N ha⁻¹ were statistically similar. A significant interaction between 80 kg N ha⁻¹ and 30 kg S ha⁻¹ enhanced agronomic efficiency.</w:t>
      </w:r>
      <w:r w:rsidR="0034421D" w:rsidRPr="0034421D">
        <w:rPr>
          <w:sz w:val="24"/>
          <w:highlight w:val="yellow"/>
        </w:rPr>
        <w:t xml:space="preserve"> </w:t>
      </w:r>
      <w:r w:rsidR="0034421D" w:rsidRPr="00C61E7B">
        <w:rPr>
          <w:sz w:val="24"/>
          <w:highlight w:val="yellow"/>
        </w:rPr>
        <w:t>The study concluded that balanced application of nitrogen and sulphur significantly enhanced rice growth, nutrient uptake, agronomic efficiency, and grain protein content.</w:t>
      </w:r>
    </w:p>
    <w:p w14:paraId="563E50F1" w14:textId="77777777" w:rsidR="00025C50" w:rsidRDefault="00025C50" w:rsidP="00166CE4">
      <w:pPr>
        <w:autoSpaceDE w:val="0"/>
        <w:autoSpaceDN w:val="0"/>
        <w:adjustRightInd w:val="0"/>
        <w:spacing w:before="120" w:after="120" w:line="360" w:lineRule="auto"/>
        <w:contextualSpacing/>
        <w:jc w:val="both"/>
        <w:rPr>
          <w:rFonts w:ascii="Times New Roman" w:eastAsia="Times New Roman" w:hAnsi="Times New Roman" w:cs="Times New Roman"/>
          <w:bCs/>
          <w:sz w:val="24"/>
          <w:szCs w:val="24"/>
          <w:lang w:val="en-US"/>
        </w:rPr>
      </w:pPr>
    </w:p>
    <w:p w14:paraId="2FB422E4" w14:textId="5BAF6A36" w:rsidR="00166CE4" w:rsidRDefault="00166CE4"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r w:rsidRPr="00685EF2">
        <w:rPr>
          <w:rFonts w:ascii="Times New Roman" w:eastAsia="Times New Roman+FPEF" w:hAnsi="Times New Roman"/>
          <w:b/>
          <w:i/>
          <w:sz w:val="24"/>
          <w:szCs w:val="24"/>
          <w:highlight w:val="yellow"/>
          <w:lang w:val="en-US"/>
        </w:rPr>
        <w:t>Keywords</w:t>
      </w:r>
      <w:r w:rsidRPr="00685EF2">
        <w:rPr>
          <w:rFonts w:ascii="Times New Roman" w:eastAsia="Times New Roman+FPEF" w:hAnsi="Times New Roman"/>
          <w:b/>
          <w:sz w:val="24"/>
          <w:szCs w:val="24"/>
          <w:highlight w:val="yellow"/>
          <w:lang w:val="en-US"/>
        </w:rPr>
        <w:t xml:space="preserve">: </w:t>
      </w:r>
      <w:r w:rsidR="00685EF2" w:rsidRPr="00685EF2">
        <w:rPr>
          <w:highlight w:val="yellow"/>
        </w:rPr>
        <w:t xml:space="preserve">Rice, </w:t>
      </w:r>
      <w:r w:rsidRPr="00685EF2">
        <w:rPr>
          <w:rFonts w:ascii="Times New Roman" w:eastAsia="Times New Roman+FPEF" w:hAnsi="Times New Roman"/>
          <w:sz w:val="24"/>
          <w:szCs w:val="24"/>
          <w:highlight w:val="yellow"/>
          <w:lang w:val="en-US"/>
        </w:rPr>
        <w:t xml:space="preserve">Dry matter accumulation, tiller count, nitrogen, </w:t>
      </w:r>
      <w:proofErr w:type="spellStart"/>
      <w:r w:rsidR="00685EF2" w:rsidRPr="00685EF2">
        <w:rPr>
          <w:rFonts w:ascii="Times New Roman" w:eastAsia="Times New Roman+FPEF" w:hAnsi="Times New Roman"/>
          <w:sz w:val="24"/>
          <w:szCs w:val="24"/>
          <w:highlight w:val="yellow"/>
          <w:lang w:val="en-US"/>
        </w:rPr>
        <w:t>su</w:t>
      </w:r>
      <w:r w:rsidRPr="00685EF2">
        <w:rPr>
          <w:rFonts w:ascii="Times New Roman" w:eastAsia="Times New Roman+FPEF" w:hAnsi="Times New Roman"/>
          <w:sz w:val="24"/>
          <w:szCs w:val="24"/>
          <w:highlight w:val="yellow"/>
          <w:lang w:val="en-US"/>
        </w:rPr>
        <w:t>lphur</w:t>
      </w:r>
      <w:proofErr w:type="spellEnd"/>
      <w:r w:rsidRPr="00685EF2">
        <w:rPr>
          <w:rFonts w:ascii="Times New Roman" w:eastAsia="Times New Roman+FPEF" w:hAnsi="Times New Roman"/>
          <w:sz w:val="24"/>
          <w:szCs w:val="24"/>
          <w:highlight w:val="yellow"/>
          <w:lang w:val="en-US"/>
        </w:rPr>
        <w:t>, interaction.</w:t>
      </w:r>
    </w:p>
    <w:p w14:paraId="2CAB498A" w14:textId="77777777" w:rsidR="00BA7E8E" w:rsidRPr="00166CE4" w:rsidRDefault="00BA7E8E"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230FC43" w14:textId="77777777" w:rsidR="000F1634" w:rsidRDefault="000F1634" w:rsidP="000F1634">
      <w:pPr>
        <w:autoSpaceDE w:val="0"/>
        <w:autoSpaceDN w:val="0"/>
        <w:adjustRightInd w:val="0"/>
        <w:spacing w:before="120" w:after="120" w:line="360" w:lineRule="auto"/>
        <w:jc w:val="both"/>
        <w:rPr>
          <w:rFonts w:ascii="Times New Roman" w:eastAsia="Times New Roman" w:hAnsi="Times New Roman" w:cs="Times New Roman"/>
          <w:b/>
          <w:bCs/>
          <w:sz w:val="24"/>
          <w:szCs w:val="24"/>
          <w:lang w:val="en-US"/>
        </w:rPr>
      </w:pPr>
      <w:r w:rsidRPr="000F1634">
        <w:rPr>
          <w:rFonts w:ascii="Times New Roman" w:eastAsia="Times New Roman" w:hAnsi="Times New Roman" w:cs="Times New Roman"/>
          <w:b/>
          <w:bCs/>
          <w:sz w:val="24"/>
          <w:szCs w:val="24"/>
          <w:lang w:val="en-US"/>
        </w:rPr>
        <w:t>Introduction</w:t>
      </w:r>
    </w:p>
    <w:p w14:paraId="6C4A7AF7" w14:textId="68E659CE" w:rsidR="00990EE5" w:rsidRPr="00A91D2E" w:rsidRDefault="00FB0076" w:rsidP="00990EE5">
      <w:pPr>
        <w:spacing w:after="0" w:line="360" w:lineRule="auto"/>
        <w:ind w:firstLine="720"/>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highlight w:val="yellow"/>
          <w:lang w:val="en-US"/>
        </w:rPr>
        <w:t>“</w:t>
      </w:r>
      <w:r w:rsidR="007D462A" w:rsidRPr="00C61E7B">
        <w:rPr>
          <w:rFonts w:ascii="Times New Roman" w:eastAsia="Times New Roman" w:hAnsi="Times New Roman" w:cs="Times New Roman"/>
          <w:sz w:val="24"/>
          <w:szCs w:val="24"/>
          <w:highlight w:val="yellow"/>
          <w:lang w:val="en-US"/>
        </w:rPr>
        <w:t>Nitrogen</w:t>
      </w:r>
      <w:r w:rsidR="007D462A">
        <w:rPr>
          <w:rFonts w:ascii="Times New Roman" w:eastAsia="Times New Roman" w:hAnsi="Times New Roman" w:cs="Times New Roman"/>
          <w:sz w:val="24"/>
          <w:szCs w:val="24"/>
          <w:highlight w:val="yellow"/>
          <w:lang w:val="en-US"/>
        </w:rPr>
        <w:t xml:space="preserve"> and Sulphur</w:t>
      </w:r>
      <w:r w:rsidR="007D462A" w:rsidRPr="00C61E7B">
        <w:rPr>
          <w:rFonts w:ascii="Times New Roman" w:eastAsia="Times New Roman" w:hAnsi="Times New Roman" w:cs="Times New Roman"/>
          <w:sz w:val="24"/>
          <w:szCs w:val="24"/>
          <w:highlight w:val="yellow"/>
          <w:lang w:val="en-US"/>
        </w:rPr>
        <w:t xml:space="preserve"> plays an imperative role in crop production and substantially impacts income and agricultural productivity. It is the most expansively used nutrient in rice crops and is required in greater amounts than other major nutrients</w:t>
      </w:r>
      <w:r>
        <w:rPr>
          <w:rFonts w:ascii="Times New Roman" w:eastAsia="Times New Roman" w:hAnsi="Times New Roman" w:cs="Times New Roman"/>
          <w:sz w:val="24"/>
          <w:szCs w:val="24"/>
          <w:highlight w:val="yellow"/>
          <w:lang w:val="en-US"/>
        </w:rPr>
        <w:t>”</w:t>
      </w:r>
      <w:r w:rsidR="007B62A5" w:rsidRPr="00C62916">
        <w:rPr>
          <w:rFonts w:ascii="Times New Roman" w:eastAsia="Times New Roman" w:hAnsi="Times New Roman" w:cs="Times New Roman"/>
          <w:sz w:val="24"/>
          <w:szCs w:val="24"/>
          <w:highlight w:val="yellow"/>
          <w:lang w:val="en-US"/>
        </w:rPr>
        <w:t xml:space="preserve"> (</w:t>
      </w:r>
      <w:r w:rsidR="007B62A5" w:rsidRPr="00C61E7B">
        <w:rPr>
          <w:rFonts w:ascii="Times New Roman" w:eastAsia="Times New Roman" w:hAnsi="Times New Roman" w:cs="Times New Roman"/>
          <w:sz w:val="24"/>
          <w:szCs w:val="24"/>
          <w:highlight w:val="yellow"/>
          <w:lang w:val="en-US"/>
        </w:rPr>
        <w:t>Jehangir et al., 2022</w:t>
      </w:r>
      <w:r w:rsidR="00C62916">
        <w:rPr>
          <w:rFonts w:ascii="Times New Roman" w:eastAsia="Times New Roman" w:hAnsi="Times New Roman" w:cs="Times New Roman"/>
          <w:sz w:val="24"/>
          <w:szCs w:val="24"/>
          <w:highlight w:val="yellow"/>
          <w:lang w:val="en-US"/>
        </w:rPr>
        <w:t xml:space="preserve">; </w:t>
      </w:r>
      <w:r w:rsidR="00C62916" w:rsidRPr="00C61E7B">
        <w:rPr>
          <w:rFonts w:ascii="Times New Roman" w:eastAsia="Times New Roman" w:hAnsi="Times New Roman" w:cs="Times New Roman"/>
          <w:sz w:val="24"/>
          <w:szCs w:val="24"/>
          <w:highlight w:val="yellow"/>
          <w:lang w:val="en-US"/>
        </w:rPr>
        <w:t>Krishna et al., 2023</w:t>
      </w:r>
      <w:r w:rsidR="007B62A5">
        <w:rPr>
          <w:rFonts w:ascii="Times New Roman" w:eastAsia="Times New Roman" w:hAnsi="Times New Roman" w:cs="Times New Roman"/>
          <w:sz w:val="24"/>
          <w:szCs w:val="24"/>
          <w:highlight w:val="yellow"/>
          <w:lang w:val="en-US"/>
        </w:rPr>
        <w:t>)</w:t>
      </w:r>
      <w:r w:rsidR="007D462A" w:rsidRPr="00C61E7B">
        <w:rPr>
          <w:rFonts w:ascii="Times New Roman" w:eastAsia="Times New Roman" w:hAnsi="Times New Roman" w:cs="Times New Roman"/>
          <w:sz w:val="24"/>
          <w:szCs w:val="24"/>
          <w:highlight w:val="yellow"/>
          <w:lang w:val="en-US"/>
        </w:rPr>
        <w:t>.</w:t>
      </w:r>
      <w:r w:rsidR="007D462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Rice (</w:t>
      </w:r>
      <w:r w:rsidR="00990EE5" w:rsidRPr="00A91D2E">
        <w:rPr>
          <w:rFonts w:ascii="Times New Roman" w:eastAsia="Times New Roman" w:hAnsi="Times New Roman" w:cs="Times New Roman"/>
          <w:i/>
          <w:sz w:val="24"/>
          <w:szCs w:val="24"/>
          <w:lang w:val="en-US"/>
        </w:rPr>
        <w:t xml:space="preserve">Oryza sativa </w:t>
      </w:r>
      <w:r w:rsidR="00990EE5" w:rsidRPr="00A91D2E">
        <w:rPr>
          <w:rFonts w:ascii="Times New Roman" w:eastAsia="Times New Roman" w:hAnsi="Times New Roman" w:cs="Times New Roman"/>
          <w:sz w:val="24"/>
          <w:szCs w:val="24"/>
          <w:lang w:val="en-US"/>
        </w:rPr>
        <w:t>L</w:t>
      </w:r>
      <w:r w:rsidR="00990EE5" w:rsidRPr="00A91D2E">
        <w:rPr>
          <w:rFonts w:ascii="Times New Roman" w:eastAsia="Times New Roman" w:hAnsi="Times New Roman" w:cs="Times New Roman"/>
          <w:b/>
          <w:sz w:val="24"/>
          <w:szCs w:val="24"/>
          <w:lang w:val="en-US"/>
        </w:rPr>
        <w:t>.)</w:t>
      </w:r>
      <w:r w:rsidR="00990EE5" w:rsidRPr="00A91D2E">
        <w:rPr>
          <w:rFonts w:ascii="Times New Roman" w:eastAsia="Times New Roman" w:hAnsi="Times New Roman" w:cs="Times New Roman"/>
          <w:sz w:val="24"/>
          <w:szCs w:val="24"/>
          <w:lang w:val="en-US"/>
        </w:rPr>
        <w:t xml:space="preserve"> is one of the important </w:t>
      </w:r>
      <w:r w:rsidR="00C275A6">
        <w:rPr>
          <w:rFonts w:ascii="Times New Roman" w:eastAsia="Times New Roman" w:hAnsi="Times New Roman" w:cs="Times New Roman"/>
          <w:sz w:val="24"/>
          <w:szCs w:val="24"/>
          <w:lang w:val="en-US"/>
        </w:rPr>
        <w:t xml:space="preserve">staple food </w:t>
      </w:r>
      <w:proofErr w:type="gramStart"/>
      <w:r w:rsidR="00C275A6">
        <w:rPr>
          <w:rFonts w:ascii="Times New Roman" w:eastAsia="Times New Roman" w:hAnsi="Times New Roman" w:cs="Times New Roman"/>
          <w:sz w:val="24"/>
          <w:szCs w:val="24"/>
          <w:lang w:val="en-US"/>
        </w:rPr>
        <w:t>crop</w:t>
      </w:r>
      <w:proofErr w:type="gramEnd"/>
      <w:r w:rsidR="00C275A6">
        <w:rPr>
          <w:rFonts w:ascii="Times New Roman" w:eastAsia="Times New Roman" w:hAnsi="Times New Roman" w:cs="Times New Roman"/>
          <w:sz w:val="24"/>
          <w:szCs w:val="24"/>
          <w:lang w:val="en-US"/>
        </w:rPr>
        <w:t xml:space="preserve"> for the world</w:t>
      </w:r>
      <w:r w:rsidR="00990EE5" w:rsidRPr="00A91D2E">
        <w:rPr>
          <w:rFonts w:ascii="Times New Roman" w:eastAsia="Times New Roman" w:hAnsi="Times New Roman" w:cs="Times New Roman"/>
          <w:sz w:val="24"/>
          <w:szCs w:val="24"/>
          <w:lang w:val="en-US"/>
        </w:rPr>
        <w:t xml:space="preserve"> population. More than 90% of the world’s rice is produced and consumed in Asia. Out of 782 million </w:t>
      </w:r>
      <w:proofErr w:type="spellStart"/>
      <w:r w:rsidR="00990EE5" w:rsidRPr="00A91D2E">
        <w:rPr>
          <w:rFonts w:ascii="Times New Roman" w:eastAsia="Times New Roman" w:hAnsi="Times New Roman" w:cs="Times New Roman"/>
          <w:sz w:val="24"/>
          <w:szCs w:val="24"/>
          <w:lang w:val="en-US"/>
        </w:rPr>
        <w:t>tonnes</w:t>
      </w:r>
      <w:proofErr w:type="spellEnd"/>
      <w:r w:rsidR="00990EE5" w:rsidRPr="00A91D2E">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00990EE5" w:rsidRPr="00A91D2E">
        <w:rPr>
          <w:rFonts w:ascii="Times New Roman" w:eastAsia="Times New Roman" w:hAnsi="Times New Roman" w:cs="Times New Roman"/>
          <w:sz w:val="24"/>
          <w:szCs w:val="24"/>
          <w:lang w:val="en-US"/>
        </w:rPr>
        <w:t>tonnes</w:t>
      </w:r>
      <w:proofErr w:type="spellEnd"/>
      <w:r w:rsidR="00990EE5" w:rsidRPr="00A91D2E">
        <w:rPr>
          <w:rFonts w:ascii="Times New Roman" w:eastAsia="Times New Roman" w:hAnsi="Times New Roman" w:cs="Times New Roman"/>
          <w:sz w:val="24"/>
          <w:szCs w:val="24"/>
          <w:lang w:val="en-US"/>
        </w:rPr>
        <w:t xml:space="preserve"> in 44.5 million </w:t>
      </w:r>
      <w:r w:rsidR="00990EE5" w:rsidRPr="00136DC2">
        <w:rPr>
          <w:rFonts w:ascii="Times New Roman" w:eastAsia="Times New Roman" w:hAnsi="Times New Roman" w:cs="Times New Roman"/>
          <w:sz w:val="24"/>
          <w:szCs w:val="24"/>
          <w:lang w:val="en-US"/>
        </w:rPr>
        <w:t>hectares</w:t>
      </w:r>
      <w:r>
        <w:rPr>
          <w:rFonts w:ascii="Times New Roman" w:eastAsia="Times New Roman" w:hAnsi="Times New Roman" w:cs="Times New Roman"/>
          <w:sz w:val="24"/>
          <w:szCs w:val="24"/>
          <w:lang w:val="en-US"/>
        </w:rPr>
        <w:t>”</w:t>
      </w:r>
      <w:r w:rsidR="00990EE5" w:rsidRPr="00136DC2">
        <w:rPr>
          <w:rFonts w:ascii="Times New Roman" w:eastAsia="Times New Roman" w:hAnsi="Times New Roman" w:cs="Times New Roman"/>
          <w:sz w:val="24"/>
          <w:szCs w:val="24"/>
          <w:lang w:val="en-US"/>
        </w:rPr>
        <w:t xml:space="preserve"> (FAO, 2020). </w:t>
      </w:r>
      <w:r w:rsidR="00990EE5" w:rsidRPr="00A91D2E">
        <w:rPr>
          <w:rFonts w:ascii="Times New Roman" w:eastAsia="Times New Roman" w:hAnsi="Times New Roman" w:cs="Times New Roman"/>
          <w:sz w:val="24"/>
          <w:szCs w:val="24"/>
          <w:lang w:val="en-US"/>
        </w:rPr>
        <w:t xml:space="preserve">In Jammu and Kashmir, rice is grown from immemorial and stands as the principal staple food crop. The total rice area of the UT of Jammu and Kashmir is around 0.28 million hectares with a production and </w:t>
      </w:r>
      <w:r w:rsidR="00990EE5" w:rsidRPr="00A91D2E">
        <w:rPr>
          <w:rFonts w:ascii="Times New Roman" w:eastAsia="Times New Roman" w:hAnsi="Times New Roman" w:cs="Times New Roman"/>
          <w:sz w:val="24"/>
          <w:szCs w:val="24"/>
          <w:lang w:val="en-US"/>
        </w:rPr>
        <w:lastRenderedPageBreak/>
        <w:t xml:space="preserve">productivity of 0.55 million </w:t>
      </w:r>
      <w:proofErr w:type="spellStart"/>
      <w:r w:rsidR="00990EE5" w:rsidRPr="00A91D2E">
        <w:rPr>
          <w:rFonts w:ascii="Times New Roman" w:eastAsia="Times New Roman" w:hAnsi="Times New Roman" w:cs="Times New Roman"/>
          <w:sz w:val="24"/>
          <w:szCs w:val="24"/>
          <w:lang w:val="en-US"/>
        </w:rPr>
        <w:t>to</w:t>
      </w:r>
      <w:r w:rsidR="004B3141">
        <w:rPr>
          <w:rFonts w:ascii="Times New Roman" w:eastAsia="Times New Roman" w:hAnsi="Times New Roman" w:cs="Times New Roman"/>
          <w:sz w:val="24"/>
          <w:szCs w:val="24"/>
          <w:lang w:val="en-US"/>
        </w:rPr>
        <w:t>nnes</w:t>
      </w:r>
      <w:proofErr w:type="spellEnd"/>
      <w:r w:rsidR="004B3141">
        <w:rPr>
          <w:rFonts w:ascii="Times New Roman" w:eastAsia="Times New Roman" w:hAnsi="Times New Roman" w:cs="Times New Roman"/>
          <w:sz w:val="24"/>
          <w:szCs w:val="24"/>
          <w:lang w:val="en-US"/>
        </w:rPr>
        <w:t xml:space="preserve"> and 2.1 </w:t>
      </w:r>
      <w:proofErr w:type="spellStart"/>
      <w:r w:rsidR="004B3141">
        <w:rPr>
          <w:rFonts w:ascii="Times New Roman" w:eastAsia="Times New Roman" w:hAnsi="Times New Roman" w:cs="Times New Roman"/>
          <w:sz w:val="24"/>
          <w:szCs w:val="24"/>
          <w:lang w:val="en-US"/>
        </w:rPr>
        <w:t>tonnes</w:t>
      </w:r>
      <w:proofErr w:type="spellEnd"/>
      <w:r w:rsidR="004B3141">
        <w:rPr>
          <w:rFonts w:ascii="Times New Roman" w:eastAsia="Times New Roman" w:hAnsi="Times New Roman" w:cs="Times New Roman"/>
          <w:sz w:val="24"/>
          <w:szCs w:val="24"/>
          <w:lang w:val="en-US"/>
        </w:rPr>
        <w:t xml:space="preserve"> per hectare</w:t>
      </w:r>
      <w:r w:rsidR="00990EE5" w:rsidRPr="00A91D2E">
        <w:rPr>
          <w:rFonts w:ascii="Times New Roman" w:eastAsia="Times New Roman" w:hAnsi="Times New Roman" w:cs="Times New Roman"/>
          <w:sz w:val="24"/>
          <w:szCs w:val="24"/>
          <w:lang w:val="en-US"/>
        </w:rPr>
        <w:t xml:space="preserve">, respectively </w:t>
      </w:r>
      <w:r w:rsidR="00990EE5" w:rsidRPr="00136DC2">
        <w:rPr>
          <w:rFonts w:ascii="Times New Roman" w:eastAsia="Times New Roman" w:hAnsi="Times New Roman" w:cs="Times New Roman"/>
          <w:sz w:val="24"/>
          <w:szCs w:val="24"/>
          <w:lang w:val="en-US"/>
        </w:rPr>
        <w:t>(DES, 2018).</w:t>
      </w:r>
      <w:r w:rsidR="00C9228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C92283" w:rsidRPr="00C61E7B">
        <w:rPr>
          <w:rFonts w:ascii="Times New Roman" w:eastAsia="Times New Roman" w:hAnsi="Times New Roman" w:cs="Times New Roman"/>
          <w:sz w:val="24"/>
          <w:szCs w:val="24"/>
          <w:highlight w:val="yellow"/>
          <w:lang w:val="en-US"/>
        </w:rPr>
        <w:t>Global rice crop production is being threatened by a frequent rise in high temperatures and drought. Drought and heat stresses adversely affect the morphological, physiological, and biochemical characteristics of rice, resulting in reduced crop productivity. Heat and drought stresses entail physiological changes in rice plants, such as stomata closure, reduced photosynthesis, loss of turgor adjustment, and reduction in crop productivity. These stresses also cause metabolic changes by increasing the activities of antioxidative enzymes, phytohormones, abscisic acid, reactive oxygen species, and reactive stress metabolites</w:t>
      </w:r>
      <w:r>
        <w:rPr>
          <w:rFonts w:ascii="Times New Roman" w:eastAsia="Times New Roman" w:hAnsi="Times New Roman" w:cs="Times New Roman"/>
          <w:sz w:val="24"/>
          <w:szCs w:val="24"/>
          <w:highlight w:val="yellow"/>
          <w:lang w:val="en-US"/>
        </w:rPr>
        <w:t>”</w:t>
      </w:r>
      <w:r w:rsidR="00C92283" w:rsidRPr="00C92283">
        <w:rPr>
          <w:rFonts w:ascii="Times New Roman" w:eastAsia="Times New Roman" w:hAnsi="Times New Roman" w:cs="Times New Roman"/>
          <w:sz w:val="24"/>
          <w:szCs w:val="24"/>
          <w:highlight w:val="yellow"/>
          <w:lang w:val="en-US"/>
        </w:rPr>
        <w:t xml:space="preserve"> (</w:t>
      </w:r>
      <w:proofErr w:type="spellStart"/>
      <w:r w:rsidR="00C92283" w:rsidRPr="00C61E7B">
        <w:rPr>
          <w:rFonts w:ascii="Times New Roman" w:eastAsia="Times New Roman" w:hAnsi="Times New Roman" w:cs="Times New Roman"/>
          <w:sz w:val="24"/>
          <w:szCs w:val="24"/>
          <w:highlight w:val="yellow"/>
          <w:lang w:val="en-US"/>
        </w:rPr>
        <w:t>Salgotra</w:t>
      </w:r>
      <w:proofErr w:type="spellEnd"/>
      <w:r w:rsidR="00C92283" w:rsidRPr="00C61E7B">
        <w:rPr>
          <w:rFonts w:ascii="Times New Roman" w:eastAsia="Times New Roman" w:hAnsi="Times New Roman" w:cs="Times New Roman"/>
          <w:sz w:val="24"/>
          <w:szCs w:val="24"/>
          <w:highlight w:val="yellow"/>
          <w:lang w:val="en-US"/>
        </w:rPr>
        <w:t xml:space="preserve"> &amp; Chauhan, 2023</w:t>
      </w:r>
      <w:r w:rsidR="00C92283" w:rsidRPr="00C92283">
        <w:rPr>
          <w:rFonts w:ascii="Times New Roman" w:eastAsia="Times New Roman" w:hAnsi="Times New Roman" w:cs="Times New Roman"/>
          <w:sz w:val="24"/>
          <w:szCs w:val="24"/>
          <w:highlight w:val="yellow"/>
          <w:lang w:val="en-US"/>
        </w:rPr>
        <w:t>)</w:t>
      </w:r>
      <w:r w:rsidR="00C92283" w:rsidRPr="00C61E7B">
        <w:rPr>
          <w:rFonts w:ascii="Times New Roman" w:eastAsia="Times New Roman" w:hAnsi="Times New Roman" w:cs="Times New Roman"/>
          <w:sz w:val="24"/>
          <w:szCs w:val="24"/>
          <w:highlight w:val="yellow"/>
          <w:lang w:val="en-US"/>
        </w:rPr>
        <w:t>.</w:t>
      </w:r>
    </w:p>
    <w:p w14:paraId="005C53C4" w14:textId="5C6253D7" w:rsidR="00990EE5" w:rsidRPr="00A91D2E" w:rsidRDefault="00FB0076" w:rsidP="00990EE5">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Rice is a nutritional staple food which provides instant energy as its most important component is carbohydrate (starch). It provides about 700 calories per day per person for about 3000 million people living mostly in developing countries</w:t>
      </w: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 xml:space="preserve"> (USDA 2020). </w:t>
      </w: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 xml:space="preserve">It is also used in </w:t>
      </w:r>
      <w:r w:rsidR="00203867" w:rsidRPr="00C61E7B">
        <w:rPr>
          <w:rFonts w:ascii="Times New Roman" w:eastAsia="Times New Roman" w:hAnsi="Times New Roman" w:cs="Times New Roman"/>
          <w:sz w:val="24"/>
          <w:szCs w:val="24"/>
          <w:highlight w:val="yellow"/>
          <w:lang w:val="en-US"/>
        </w:rPr>
        <w:t xml:space="preserve">the </w:t>
      </w:r>
      <w:r w:rsidR="00990EE5" w:rsidRPr="00C61E7B">
        <w:rPr>
          <w:rFonts w:ascii="Times New Roman" w:eastAsia="Times New Roman" w:hAnsi="Times New Roman" w:cs="Times New Roman"/>
          <w:sz w:val="24"/>
          <w:szCs w:val="24"/>
          <w:highlight w:val="yellow"/>
          <w:lang w:val="en-US"/>
        </w:rPr>
        <w:t xml:space="preserve">manufacturing </w:t>
      </w:r>
      <w:r w:rsidR="00990EE5" w:rsidRPr="00A91D2E">
        <w:rPr>
          <w:rFonts w:ascii="Times New Roman" w:eastAsia="Times New Roman" w:hAnsi="Times New Roman" w:cs="Times New Roman"/>
          <w:sz w:val="24"/>
          <w:szCs w:val="24"/>
          <w:lang w:val="en-US"/>
        </w:rPr>
        <w:t>of paper pulp and livestock bedding. The per capita food intake in India is 2234 calories per day</w:t>
      </w:r>
      <w:r w:rsidR="00203867" w:rsidRPr="00C61E7B">
        <w:rPr>
          <w:rFonts w:ascii="Times New Roman" w:eastAsia="Times New Roman" w:hAnsi="Times New Roman" w:cs="Times New Roman"/>
          <w:sz w:val="24"/>
          <w:szCs w:val="24"/>
          <w:highlight w:val="yellow"/>
          <w:lang w:val="en-US"/>
        </w:rPr>
        <w:t>,</w:t>
      </w:r>
      <w:r w:rsidR="00990EE5" w:rsidRPr="00C61E7B">
        <w:rPr>
          <w:rFonts w:ascii="Times New Roman" w:eastAsia="Times New Roman" w:hAnsi="Times New Roman" w:cs="Times New Roman"/>
          <w:sz w:val="24"/>
          <w:szCs w:val="24"/>
          <w:highlight w:val="yellow"/>
          <w:lang w:val="en-US"/>
        </w:rPr>
        <w:t xml:space="preserve"> of which 30 percent </w:t>
      </w:r>
      <w:r w:rsidR="00990EE5" w:rsidRPr="00A91D2E">
        <w:rPr>
          <w:rFonts w:ascii="Times New Roman" w:eastAsia="Times New Roman" w:hAnsi="Times New Roman" w:cs="Times New Roman"/>
          <w:sz w:val="24"/>
          <w:szCs w:val="24"/>
          <w:lang w:val="en-US"/>
        </w:rPr>
        <w:t xml:space="preserve">comes from rice only. Its protein is highly digestible with excellent biological values and protein efficiency ratio owing to the presence of </w:t>
      </w:r>
      <w:r w:rsidR="00203867">
        <w:rPr>
          <w:rFonts w:ascii="Times New Roman" w:eastAsia="Times New Roman" w:hAnsi="Times New Roman" w:cs="Times New Roman"/>
          <w:sz w:val="24"/>
          <w:szCs w:val="24"/>
          <w:lang w:val="en-US"/>
        </w:rPr>
        <w:t xml:space="preserve">a </w:t>
      </w:r>
      <w:r w:rsidR="00990EE5" w:rsidRPr="00A91D2E">
        <w:rPr>
          <w:rFonts w:ascii="Times New Roman" w:eastAsia="Times New Roman" w:hAnsi="Times New Roman" w:cs="Times New Roman"/>
          <w:sz w:val="24"/>
          <w:szCs w:val="24"/>
          <w:lang w:val="en-US"/>
        </w:rPr>
        <w:t>higher concentration (4%) of lysine</w:t>
      </w: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 xml:space="preserve"> (</w:t>
      </w:r>
      <w:proofErr w:type="spellStart"/>
      <w:r w:rsidR="00990EE5" w:rsidRPr="00A91D2E">
        <w:rPr>
          <w:rFonts w:ascii="Times New Roman" w:eastAsia="Times New Roman" w:hAnsi="Times New Roman" w:cs="Times New Roman"/>
          <w:sz w:val="24"/>
          <w:szCs w:val="24"/>
          <w:lang w:val="en-US"/>
        </w:rPr>
        <w:t>Oko</w:t>
      </w:r>
      <w:proofErr w:type="spellEnd"/>
      <w:r w:rsidR="00990EE5" w:rsidRPr="00A91D2E">
        <w:rPr>
          <w:rFonts w:ascii="Times New Roman" w:eastAsia="Times New Roman" w:hAnsi="Times New Roman" w:cs="Times New Roman"/>
          <w:sz w:val="24"/>
          <w:szCs w:val="24"/>
          <w:lang w:val="en-US"/>
        </w:rPr>
        <w:t xml:space="preserve"> </w:t>
      </w:r>
      <w:r w:rsidR="00990EE5" w:rsidRPr="00A91D2E">
        <w:rPr>
          <w:rFonts w:ascii="Times New Roman" w:eastAsia="Times New Roman" w:hAnsi="Times New Roman" w:cs="Times New Roman"/>
          <w:i/>
          <w:sz w:val="24"/>
          <w:szCs w:val="24"/>
          <w:lang w:val="en-US"/>
        </w:rPr>
        <w:t>et al</w:t>
      </w:r>
      <w:r w:rsidR="00990EE5" w:rsidRPr="00A91D2E">
        <w:rPr>
          <w:rFonts w:ascii="Times New Roman" w:eastAsia="Times New Roman" w:hAnsi="Times New Roman" w:cs="Times New Roman"/>
          <w:sz w:val="24"/>
          <w:szCs w:val="24"/>
          <w:lang w:val="en-US"/>
        </w:rPr>
        <w:t xml:space="preserve">., 2012). Nitrogen and Sulphur both are involved in plant protein synthesis, a process that determines the crop yields. Nitrogen is the main factor to improve the rice grain </w:t>
      </w:r>
      <w:r w:rsidR="00990EE5" w:rsidRPr="00C61E7B">
        <w:rPr>
          <w:rFonts w:ascii="Times New Roman" w:eastAsia="Times New Roman" w:hAnsi="Times New Roman" w:cs="Times New Roman"/>
          <w:sz w:val="24"/>
          <w:szCs w:val="24"/>
          <w:highlight w:val="yellow"/>
          <w:lang w:val="en-US"/>
        </w:rPr>
        <w:t>nutritional quality</w:t>
      </w:r>
      <w:r w:rsidR="00203867" w:rsidRPr="00C61E7B">
        <w:rPr>
          <w:rFonts w:ascii="Times New Roman" w:eastAsia="Times New Roman" w:hAnsi="Times New Roman" w:cs="Times New Roman"/>
          <w:sz w:val="24"/>
          <w:szCs w:val="24"/>
          <w:highlight w:val="yellow"/>
          <w:lang w:val="en-US"/>
        </w:rPr>
        <w:t>,</w:t>
      </w:r>
      <w:r w:rsidR="00990EE5" w:rsidRPr="00C61E7B">
        <w:rPr>
          <w:rFonts w:ascii="Times New Roman" w:eastAsia="Times New Roman" w:hAnsi="Times New Roman" w:cs="Times New Roman"/>
          <w:sz w:val="24"/>
          <w:szCs w:val="24"/>
          <w:highlight w:val="yellow"/>
          <w:lang w:val="en-US"/>
        </w:rPr>
        <w:t xml:space="preserve"> which positively</w:t>
      </w:r>
      <w:r w:rsidR="00990EE5" w:rsidRPr="00A91D2E">
        <w:rPr>
          <w:rFonts w:ascii="Times New Roman" w:eastAsia="Times New Roman" w:hAnsi="Times New Roman" w:cs="Times New Roman"/>
          <w:sz w:val="24"/>
          <w:szCs w:val="24"/>
          <w:lang w:val="en-US"/>
        </w:rPr>
        <w:t xml:space="preserve"> affects the protein fraction of glutelin rich in essential amino acids (</w:t>
      </w:r>
      <w:proofErr w:type="spellStart"/>
      <w:r w:rsidR="00990EE5" w:rsidRPr="00A91D2E">
        <w:rPr>
          <w:rFonts w:ascii="Times New Roman" w:eastAsia="Times New Roman" w:hAnsi="Times New Roman" w:cs="Times New Roman"/>
          <w:sz w:val="24"/>
          <w:szCs w:val="24"/>
          <w:lang w:val="en-US"/>
        </w:rPr>
        <w:t>Mingotte</w:t>
      </w:r>
      <w:proofErr w:type="spellEnd"/>
      <w:r w:rsidR="00990EE5" w:rsidRPr="00A91D2E">
        <w:rPr>
          <w:rFonts w:ascii="Times New Roman" w:eastAsia="Times New Roman" w:hAnsi="Times New Roman" w:cs="Times New Roman"/>
          <w:sz w:val="24"/>
          <w:szCs w:val="24"/>
          <w:lang w:val="en-US"/>
        </w:rPr>
        <w:t xml:space="preserve"> </w:t>
      </w:r>
      <w:r w:rsidR="00990EE5" w:rsidRPr="00A91D2E">
        <w:rPr>
          <w:rFonts w:ascii="Times New Roman" w:eastAsia="Times New Roman" w:hAnsi="Times New Roman" w:cs="Times New Roman"/>
          <w:i/>
          <w:iCs/>
          <w:sz w:val="24"/>
          <w:szCs w:val="24"/>
          <w:lang w:val="en-US"/>
        </w:rPr>
        <w:t xml:space="preserve">et al., </w:t>
      </w:r>
      <w:r w:rsidR="00990EE5" w:rsidRPr="00A91D2E">
        <w:rPr>
          <w:rFonts w:ascii="Times New Roman" w:eastAsia="Times New Roman" w:hAnsi="Times New Roman" w:cs="Times New Roman"/>
          <w:sz w:val="24"/>
          <w:szCs w:val="24"/>
          <w:lang w:val="en-US"/>
        </w:rPr>
        <w:t>2012) and also involves in productivity (</w:t>
      </w:r>
      <w:proofErr w:type="spellStart"/>
      <w:r w:rsidR="00990EE5" w:rsidRPr="00A91D2E">
        <w:rPr>
          <w:rFonts w:ascii="Times New Roman" w:eastAsia="Times New Roman" w:hAnsi="Times New Roman" w:cs="Times New Roman"/>
          <w:sz w:val="24"/>
          <w:szCs w:val="24"/>
          <w:lang w:val="en-US"/>
        </w:rPr>
        <w:t>Fageria</w:t>
      </w:r>
      <w:proofErr w:type="spellEnd"/>
      <w:r w:rsidR="00990EE5" w:rsidRPr="00A91D2E">
        <w:rPr>
          <w:rFonts w:ascii="Times New Roman" w:eastAsia="Times New Roman" w:hAnsi="Times New Roman" w:cs="Times New Roman"/>
          <w:sz w:val="24"/>
          <w:szCs w:val="24"/>
          <w:lang w:val="en-US"/>
        </w:rPr>
        <w:t xml:space="preserve"> </w:t>
      </w:r>
      <w:r w:rsidR="00AE3991">
        <w:rPr>
          <w:rFonts w:ascii="Times New Roman" w:eastAsia="Times New Roman" w:hAnsi="Times New Roman" w:cs="Times New Roman"/>
          <w:i/>
          <w:sz w:val="24"/>
          <w:szCs w:val="24"/>
          <w:lang w:val="en-US"/>
        </w:rPr>
        <w:t>et al.</w:t>
      </w:r>
      <w:r w:rsidR="00000B9D">
        <w:rPr>
          <w:rFonts w:ascii="Times New Roman" w:eastAsia="Times New Roman" w:hAnsi="Times New Roman" w:cs="Times New Roman"/>
          <w:i/>
          <w:sz w:val="24"/>
          <w:szCs w:val="24"/>
          <w:lang w:val="en-US"/>
        </w:rPr>
        <w:t>,</w:t>
      </w:r>
      <w:r w:rsidR="00990EE5" w:rsidRPr="00A91D2E">
        <w:rPr>
          <w:rFonts w:ascii="Times New Roman" w:eastAsia="Times New Roman" w:hAnsi="Times New Roman" w:cs="Times New Roman"/>
          <w:sz w:val="24"/>
          <w:szCs w:val="24"/>
          <w:lang w:val="en-US"/>
        </w:rPr>
        <w:t xml:space="preserve"> 2010). Sulphur </w:t>
      </w:r>
      <w:proofErr w:type="spellStart"/>
      <w:r w:rsidR="00203867" w:rsidRPr="00C61E7B">
        <w:rPr>
          <w:rFonts w:ascii="Times New Roman" w:eastAsia="Times New Roman" w:hAnsi="Times New Roman" w:cs="Times New Roman"/>
          <w:sz w:val="24"/>
          <w:szCs w:val="24"/>
          <w:highlight w:val="yellow"/>
          <w:lang w:val="en-US"/>
        </w:rPr>
        <w:t>fertilisation</w:t>
      </w:r>
      <w:proofErr w:type="spellEnd"/>
      <w:r w:rsidR="00203867" w:rsidRPr="00C61E7B">
        <w:rPr>
          <w:rFonts w:ascii="Times New Roman" w:eastAsia="Times New Roman" w:hAnsi="Times New Roman" w:cs="Times New Roman"/>
          <w:sz w:val="24"/>
          <w:szCs w:val="24"/>
          <w:highlight w:val="yellow"/>
          <w:lang w:val="en-US"/>
        </w:rPr>
        <w:t xml:space="preserve"> </w:t>
      </w:r>
      <w:r w:rsidR="00990EE5" w:rsidRPr="00C61E7B">
        <w:rPr>
          <w:rFonts w:ascii="Times New Roman" w:eastAsia="Times New Roman" w:hAnsi="Times New Roman" w:cs="Times New Roman"/>
          <w:sz w:val="24"/>
          <w:szCs w:val="24"/>
          <w:highlight w:val="yellow"/>
          <w:lang w:val="en-US"/>
        </w:rPr>
        <w:t>i</w:t>
      </w:r>
      <w:r w:rsidR="00990EE5" w:rsidRPr="00A91D2E">
        <w:rPr>
          <w:rFonts w:ascii="Times New Roman" w:eastAsia="Times New Roman" w:hAnsi="Times New Roman" w:cs="Times New Roman"/>
          <w:sz w:val="24"/>
          <w:szCs w:val="24"/>
          <w:lang w:val="en-US"/>
        </w:rPr>
        <w:t xml:space="preserve">mproves the nutrient uptake and fertilizer use efficiency of N, P, K and Zn </w:t>
      </w:r>
      <w:r w:rsidR="00990EE5" w:rsidRPr="00C61E7B">
        <w:rPr>
          <w:rFonts w:ascii="Times New Roman" w:eastAsia="Times New Roman" w:hAnsi="Times New Roman" w:cs="Times New Roman"/>
          <w:sz w:val="24"/>
          <w:szCs w:val="24"/>
          <w:highlight w:val="yellow"/>
          <w:lang w:val="en-US"/>
        </w:rPr>
        <w:t xml:space="preserve">because of </w:t>
      </w:r>
      <w:r w:rsidR="00203867" w:rsidRPr="00C61E7B">
        <w:rPr>
          <w:rFonts w:ascii="Times New Roman" w:eastAsia="Times New Roman" w:hAnsi="Times New Roman" w:cs="Times New Roman"/>
          <w:sz w:val="24"/>
          <w:szCs w:val="24"/>
          <w:highlight w:val="yellow"/>
          <w:lang w:val="en-US"/>
        </w:rPr>
        <w:t xml:space="preserve">the </w:t>
      </w:r>
      <w:r w:rsidR="00990EE5" w:rsidRPr="00C61E7B">
        <w:rPr>
          <w:rFonts w:ascii="Times New Roman" w:eastAsia="Times New Roman" w:hAnsi="Times New Roman" w:cs="Times New Roman"/>
          <w:sz w:val="24"/>
          <w:szCs w:val="24"/>
          <w:highlight w:val="yellow"/>
          <w:lang w:val="en-US"/>
        </w:rPr>
        <w:t>synerg</w:t>
      </w:r>
      <w:r w:rsidR="00990EE5" w:rsidRPr="00A91D2E">
        <w:rPr>
          <w:rFonts w:ascii="Times New Roman" w:eastAsia="Times New Roman" w:hAnsi="Times New Roman" w:cs="Times New Roman"/>
          <w:sz w:val="24"/>
          <w:szCs w:val="24"/>
          <w:lang w:val="en-US"/>
        </w:rPr>
        <w:t xml:space="preserve">istic relationship of </w:t>
      </w:r>
      <w:proofErr w:type="spellStart"/>
      <w:r w:rsidR="00990EE5" w:rsidRPr="00A91D2E">
        <w:rPr>
          <w:rFonts w:ascii="Times New Roman" w:eastAsia="Times New Roman" w:hAnsi="Times New Roman" w:cs="Times New Roman"/>
          <w:sz w:val="24"/>
          <w:szCs w:val="24"/>
          <w:lang w:val="en-US"/>
        </w:rPr>
        <w:t>sulphur</w:t>
      </w:r>
      <w:proofErr w:type="spellEnd"/>
      <w:r w:rsidR="00990EE5" w:rsidRPr="00A91D2E">
        <w:rPr>
          <w:rFonts w:ascii="Times New Roman" w:eastAsia="Times New Roman" w:hAnsi="Times New Roman" w:cs="Times New Roman"/>
          <w:sz w:val="24"/>
          <w:szCs w:val="24"/>
          <w:lang w:val="en-US"/>
        </w:rPr>
        <w:t xml:space="preserve"> with these nutrients. Sulphur tends to increase the yield in cereals up to </w:t>
      </w:r>
      <w:r w:rsidR="00203867">
        <w:rPr>
          <w:rFonts w:ascii="Times New Roman" w:eastAsia="Times New Roman" w:hAnsi="Times New Roman" w:cs="Times New Roman"/>
          <w:sz w:val="24"/>
          <w:szCs w:val="24"/>
          <w:lang w:val="en-US"/>
        </w:rPr>
        <w:t xml:space="preserve">a </w:t>
      </w:r>
      <w:r w:rsidR="00990EE5" w:rsidRPr="00A91D2E">
        <w:rPr>
          <w:rFonts w:ascii="Times New Roman" w:eastAsia="Times New Roman" w:hAnsi="Times New Roman" w:cs="Times New Roman"/>
          <w:sz w:val="24"/>
          <w:szCs w:val="24"/>
          <w:lang w:val="en-US"/>
        </w:rPr>
        <w:t xml:space="preserve">certain limit (Ying- </w:t>
      </w:r>
      <w:proofErr w:type="spellStart"/>
      <w:r w:rsidR="00990EE5" w:rsidRPr="00A91D2E">
        <w:rPr>
          <w:rFonts w:ascii="Times New Roman" w:eastAsia="Times New Roman" w:hAnsi="Times New Roman" w:cs="Times New Roman"/>
          <w:sz w:val="24"/>
          <w:szCs w:val="24"/>
          <w:lang w:val="en-US"/>
        </w:rPr>
        <w:t>xing</w:t>
      </w:r>
      <w:proofErr w:type="spellEnd"/>
      <w:r w:rsidR="00990EE5" w:rsidRPr="00A91D2E">
        <w:rPr>
          <w:rFonts w:ascii="Times New Roman" w:eastAsia="Times New Roman" w:hAnsi="Times New Roman" w:cs="Times New Roman"/>
          <w:sz w:val="24"/>
          <w:szCs w:val="24"/>
          <w:lang w:val="en-US"/>
        </w:rPr>
        <w:t xml:space="preserve"> </w:t>
      </w:r>
      <w:r w:rsidR="00990EE5" w:rsidRPr="00A91D2E">
        <w:rPr>
          <w:rFonts w:ascii="Times New Roman" w:eastAsia="Times New Roman" w:hAnsi="Times New Roman" w:cs="Times New Roman"/>
          <w:i/>
          <w:iCs/>
          <w:sz w:val="24"/>
          <w:szCs w:val="24"/>
          <w:lang w:val="en-US"/>
        </w:rPr>
        <w:t>et al</w:t>
      </w:r>
      <w:r w:rsidR="00990EE5" w:rsidRPr="00A91D2E">
        <w:rPr>
          <w:rFonts w:ascii="Times New Roman" w:eastAsia="Times New Roman" w:hAnsi="Times New Roman" w:cs="Times New Roman"/>
          <w:iCs/>
          <w:sz w:val="24"/>
          <w:szCs w:val="24"/>
          <w:lang w:val="en-US"/>
        </w:rPr>
        <w:t>.,</w:t>
      </w:r>
      <w:r w:rsidR="00990EE5" w:rsidRPr="00A91D2E">
        <w:rPr>
          <w:rFonts w:ascii="Times New Roman" w:eastAsia="Times New Roman" w:hAnsi="Times New Roman" w:cs="Times New Roman"/>
          <w:sz w:val="24"/>
          <w:szCs w:val="24"/>
          <w:lang w:val="en-US"/>
        </w:rPr>
        <w:t xml:space="preserve"> 2017). </w:t>
      </w:r>
      <w:r>
        <w:rPr>
          <w:rFonts w:ascii="Times New Roman" w:eastAsia="Times New Roman" w:hAnsi="Times New Roman" w:cs="Times New Roman"/>
          <w:sz w:val="24"/>
          <w:szCs w:val="24"/>
          <w:lang w:val="en-US"/>
        </w:rPr>
        <w:t>“</w:t>
      </w:r>
      <w:r w:rsidR="00990EE5" w:rsidRPr="00A91D2E">
        <w:rPr>
          <w:rFonts w:ascii="Times New Roman" w:eastAsia="Times New Roman" w:hAnsi="Times New Roman" w:cs="Times New Roman"/>
          <w:sz w:val="24"/>
          <w:szCs w:val="24"/>
          <w:lang w:val="en-US"/>
        </w:rPr>
        <w:t xml:space="preserve">Nitrogen is </w:t>
      </w:r>
      <w:r w:rsidR="00990EE5" w:rsidRPr="00C61E7B">
        <w:rPr>
          <w:rFonts w:ascii="Times New Roman" w:eastAsia="Times New Roman" w:hAnsi="Times New Roman" w:cs="Times New Roman"/>
          <w:sz w:val="24"/>
          <w:szCs w:val="24"/>
          <w:highlight w:val="yellow"/>
          <w:lang w:val="en-US"/>
        </w:rPr>
        <w:t>considered the</w:t>
      </w:r>
      <w:r w:rsidR="00990EE5" w:rsidRPr="00A91D2E">
        <w:rPr>
          <w:rFonts w:ascii="Times New Roman" w:eastAsia="Times New Roman" w:hAnsi="Times New Roman" w:cs="Times New Roman"/>
          <w:sz w:val="24"/>
          <w:szCs w:val="24"/>
          <w:lang w:val="en-US"/>
        </w:rPr>
        <w:t xml:space="preserve"> most yield-limiting nutrient in irrigated rice production around the world (</w:t>
      </w:r>
      <w:proofErr w:type="spellStart"/>
      <w:r w:rsidR="00990EE5" w:rsidRPr="00A91D2E">
        <w:rPr>
          <w:rFonts w:ascii="Times New Roman" w:eastAsia="Times New Roman" w:hAnsi="Times New Roman" w:cs="Times New Roman"/>
          <w:sz w:val="24"/>
          <w:szCs w:val="24"/>
          <w:lang w:val="en-US"/>
        </w:rPr>
        <w:t>Samonte</w:t>
      </w:r>
      <w:proofErr w:type="spellEnd"/>
      <w:r w:rsidR="00990EE5" w:rsidRPr="00A91D2E">
        <w:rPr>
          <w:rFonts w:ascii="Times New Roman" w:eastAsia="Times New Roman" w:hAnsi="Times New Roman" w:cs="Times New Roman"/>
          <w:sz w:val="24"/>
          <w:szCs w:val="24"/>
          <w:lang w:val="en-US"/>
        </w:rPr>
        <w:t xml:space="preserve"> </w:t>
      </w:r>
      <w:r w:rsidR="00990EE5" w:rsidRPr="00A91D2E">
        <w:rPr>
          <w:rFonts w:ascii="Times New Roman" w:eastAsia="Times New Roman" w:hAnsi="Times New Roman" w:cs="Times New Roman"/>
          <w:i/>
          <w:sz w:val="24"/>
          <w:szCs w:val="24"/>
          <w:lang w:val="en-US"/>
        </w:rPr>
        <w:t>et al</w:t>
      </w:r>
      <w:r w:rsidR="00990EE5" w:rsidRPr="00A91D2E">
        <w:rPr>
          <w:rFonts w:ascii="Times New Roman" w:eastAsia="Times New Roman" w:hAnsi="Times New Roman" w:cs="Times New Roman"/>
          <w:sz w:val="24"/>
          <w:szCs w:val="24"/>
          <w:lang w:val="en-US"/>
        </w:rPr>
        <w:t xml:space="preserve">., 2006).  Nitrogen is the most limiting nutrient for rice crop growth and </w:t>
      </w:r>
      <w:r w:rsidR="00990EE5" w:rsidRPr="00C61E7B">
        <w:rPr>
          <w:rFonts w:ascii="Times New Roman" w:eastAsia="Times New Roman" w:hAnsi="Times New Roman" w:cs="Times New Roman"/>
          <w:sz w:val="24"/>
          <w:szCs w:val="24"/>
          <w:highlight w:val="yellow"/>
          <w:lang w:val="en-US"/>
        </w:rPr>
        <w:t>yield</w:t>
      </w:r>
      <w:r w:rsidR="00881BAB" w:rsidRPr="00C61E7B">
        <w:rPr>
          <w:rFonts w:ascii="Times New Roman" w:eastAsia="Times New Roman" w:hAnsi="Times New Roman" w:cs="Times New Roman"/>
          <w:sz w:val="24"/>
          <w:szCs w:val="24"/>
          <w:highlight w:val="yellow"/>
          <w:lang w:val="en-US"/>
        </w:rPr>
        <w:t>,</w:t>
      </w:r>
      <w:r w:rsidR="00990EE5" w:rsidRPr="00C61E7B">
        <w:rPr>
          <w:rFonts w:ascii="Times New Roman" w:eastAsia="Times New Roman" w:hAnsi="Times New Roman" w:cs="Times New Roman"/>
          <w:sz w:val="24"/>
          <w:szCs w:val="24"/>
          <w:highlight w:val="yellow"/>
          <w:lang w:val="en-US"/>
        </w:rPr>
        <w:t xml:space="preserve"> which is</w:t>
      </w:r>
      <w:r w:rsidR="00990EE5" w:rsidRPr="00A91D2E">
        <w:rPr>
          <w:rFonts w:ascii="Times New Roman" w:eastAsia="Times New Roman" w:hAnsi="Times New Roman" w:cs="Times New Roman"/>
          <w:sz w:val="24"/>
          <w:szCs w:val="24"/>
          <w:lang w:val="en-US"/>
        </w:rPr>
        <w:t xml:space="preserve"> required in higher amounts compared to other </w:t>
      </w:r>
      <w:r w:rsidR="00990EE5" w:rsidRPr="00404AAA">
        <w:rPr>
          <w:rFonts w:ascii="Times New Roman" w:eastAsia="Times New Roman" w:hAnsi="Times New Roman" w:cs="Times New Roman"/>
          <w:color w:val="000000" w:themeColor="text1"/>
          <w:sz w:val="24"/>
          <w:szCs w:val="24"/>
          <w:lang w:val="en-US"/>
        </w:rPr>
        <w:t>nutrients</w:t>
      </w:r>
      <w:r>
        <w:rPr>
          <w:rFonts w:ascii="Times New Roman" w:eastAsia="Times New Roman" w:hAnsi="Times New Roman" w:cs="Times New Roman"/>
          <w:color w:val="000000" w:themeColor="text1"/>
          <w:sz w:val="24"/>
          <w:szCs w:val="24"/>
          <w:lang w:val="en-US"/>
        </w:rPr>
        <w:t>”</w:t>
      </w:r>
      <w:r w:rsidR="00990EE5" w:rsidRPr="00404AAA">
        <w:rPr>
          <w:rFonts w:ascii="Times New Roman" w:eastAsia="Times New Roman" w:hAnsi="Times New Roman" w:cs="Times New Roman"/>
          <w:color w:val="000000" w:themeColor="text1"/>
          <w:sz w:val="24"/>
          <w:szCs w:val="24"/>
          <w:lang w:val="en-US"/>
        </w:rPr>
        <w:t xml:space="preserve"> (</w:t>
      </w:r>
      <w:proofErr w:type="spellStart"/>
      <w:r w:rsidR="00990EE5" w:rsidRPr="00404AAA">
        <w:rPr>
          <w:rFonts w:ascii="Times New Roman" w:eastAsia="Times New Roman" w:hAnsi="Times New Roman" w:cs="Times New Roman"/>
          <w:color w:val="000000" w:themeColor="text1"/>
          <w:sz w:val="24"/>
          <w:szCs w:val="24"/>
          <w:lang w:val="en-US"/>
        </w:rPr>
        <w:t>Djaman</w:t>
      </w:r>
      <w:proofErr w:type="spellEnd"/>
      <w:r w:rsidR="00990EE5" w:rsidRPr="00404AAA">
        <w:rPr>
          <w:rFonts w:ascii="Times New Roman" w:eastAsia="Times New Roman" w:hAnsi="Times New Roman" w:cs="Times New Roman"/>
          <w:color w:val="000000" w:themeColor="text1"/>
          <w:sz w:val="24"/>
          <w:szCs w:val="24"/>
          <w:lang w:val="en-US"/>
        </w:rPr>
        <w:t xml:space="preserve"> </w:t>
      </w:r>
      <w:r w:rsidR="00990EE5" w:rsidRPr="00404AAA">
        <w:rPr>
          <w:rFonts w:ascii="Times New Roman" w:eastAsia="Times New Roman" w:hAnsi="Times New Roman" w:cs="Times New Roman"/>
          <w:i/>
          <w:color w:val="000000" w:themeColor="text1"/>
          <w:sz w:val="24"/>
          <w:szCs w:val="24"/>
          <w:lang w:val="en-US"/>
        </w:rPr>
        <w:t>et al</w:t>
      </w:r>
      <w:r w:rsidR="00990EE5" w:rsidRPr="00404AAA">
        <w:rPr>
          <w:rFonts w:ascii="Times New Roman" w:eastAsia="Times New Roman" w:hAnsi="Times New Roman" w:cs="Times New Roman"/>
          <w:color w:val="000000" w:themeColor="text1"/>
          <w:sz w:val="24"/>
          <w:szCs w:val="24"/>
          <w:lang w:val="en-US"/>
        </w:rPr>
        <w:t xml:space="preserve">., </w:t>
      </w:r>
      <w:hyperlink r:id="rId8" w:history="1">
        <w:r w:rsidR="00990EE5" w:rsidRPr="00404AAA">
          <w:rPr>
            <w:rFonts w:ascii="Times New Roman" w:eastAsia="Times New Roman" w:hAnsi="Times New Roman" w:cs="Times New Roman"/>
            <w:color w:val="000000" w:themeColor="text1"/>
            <w:sz w:val="24"/>
            <w:szCs w:val="24"/>
            <w:shd w:val="clear" w:color="auto" w:fill="FFFFFF"/>
            <w:lang w:val="en-US"/>
          </w:rPr>
          <w:t>2018</w:t>
        </w:r>
      </w:hyperlink>
      <w:r w:rsidR="00990EE5" w:rsidRPr="00404AAA">
        <w:rPr>
          <w:rFonts w:ascii="Times New Roman" w:eastAsia="Times New Roman" w:hAnsi="Times New Roman" w:cs="Times New Roman"/>
          <w:color w:val="000000" w:themeColor="text1"/>
          <w:sz w:val="24"/>
          <w:szCs w:val="24"/>
          <w:lang w:val="en-US"/>
        </w:rPr>
        <w:t>).</w:t>
      </w:r>
    </w:p>
    <w:p w14:paraId="71062765" w14:textId="21871BCF" w:rsidR="00166CE4" w:rsidRDefault="00FB0076" w:rsidP="00990EE5">
      <w:pPr>
        <w:autoSpaceDE w:val="0"/>
        <w:autoSpaceDN w:val="0"/>
        <w:adjustRightInd w:val="0"/>
        <w:spacing w:before="120" w:after="120" w:line="36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r w:rsidR="00990EE5" w:rsidRPr="0083652F">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w:t>
      </w:r>
      <w:r w:rsidR="00990EE5" w:rsidRPr="00C61E7B">
        <w:rPr>
          <w:rFonts w:ascii="Times New Roman" w:eastAsia="Times New Roman" w:hAnsi="Times New Roman"/>
          <w:sz w:val="24"/>
          <w:szCs w:val="24"/>
          <w:highlight w:val="yellow"/>
          <w:lang w:val="en-US"/>
        </w:rPr>
        <w:t>numbers per unit a</w:t>
      </w:r>
      <w:r w:rsidR="00990EE5" w:rsidRPr="0083652F">
        <w:rPr>
          <w:rFonts w:ascii="Times New Roman" w:eastAsia="Times New Roman" w:hAnsi="Times New Roman"/>
          <w:sz w:val="24"/>
          <w:szCs w:val="24"/>
          <w:lang w:val="en-US"/>
        </w:rPr>
        <w:t>rea is the main factor of yield increment as a result of nitrogen application</w:t>
      </w:r>
      <w:r>
        <w:rPr>
          <w:rFonts w:ascii="Times New Roman" w:eastAsia="Times New Roman" w:hAnsi="Times New Roman"/>
          <w:sz w:val="24"/>
          <w:szCs w:val="24"/>
          <w:lang w:val="en-US"/>
        </w:rPr>
        <w:t>”</w:t>
      </w:r>
      <w:r w:rsidR="00990EE5" w:rsidRPr="0083652F">
        <w:rPr>
          <w:rFonts w:ascii="Times New Roman" w:eastAsia="Times New Roman" w:hAnsi="Times New Roman"/>
          <w:sz w:val="24"/>
          <w:szCs w:val="24"/>
          <w:lang w:val="en-US"/>
        </w:rPr>
        <w:t xml:space="preserve"> </w:t>
      </w:r>
      <w:r w:rsidR="00990EE5" w:rsidRPr="0083652F">
        <w:rPr>
          <w:rFonts w:ascii="Times New Roman" w:eastAsia="Times New Roman" w:hAnsi="Times New Roman"/>
          <w:bCs/>
          <w:sz w:val="24"/>
          <w:szCs w:val="24"/>
          <w:lang w:val="en-US"/>
        </w:rPr>
        <w:t>(</w:t>
      </w:r>
      <w:proofErr w:type="spellStart"/>
      <w:r w:rsidR="00990EE5" w:rsidRPr="0083652F">
        <w:rPr>
          <w:rFonts w:ascii="Times New Roman" w:eastAsia="Times New Roman" w:hAnsi="Times New Roman"/>
          <w:bCs/>
          <w:sz w:val="24"/>
          <w:szCs w:val="24"/>
          <w:lang w:val="en-US"/>
        </w:rPr>
        <w:t>Bindra</w:t>
      </w:r>
      <w:proofErr w:type="spellEnd"/>
      <w:r w:rsidR="00990EE5" w:rsidRPr="0083652F">
        <w:rPr>
          <w:rFonts w:ascii="Times New Roman" w:eastAsia="Times New Roman" w:hAnsi="Times New Roman"/>
          <w:bCs/>
          <w:sz w:val="24"/>
          <w:szCs w:val="24"/>
          <w:lang w:val="en-US"/>
        </w:rPr>
        <w:t xml:space="preserve"> </w:t>
      </w:r>
      <w:r w:rsidR="00990EE5" w:rsidRPr="0083652F">
        <w:rPr>
          <w:rFonts w:ascii="Times New Roman" w:eastAsia="Times New Roman" w:hAnsi="Times New Roman"/>
          <w:bCs/>
          <w:i/>
          <w:iCs/>
          <w:sz w:val="24"/>
          <w:szCs w:val="24"/>
          <w:lang w:val="en-US"/>
        </w:rPr>
        <w:t xml:space="preserve">et al., </w:t>
      </w:r>
      <w:r w:rsidR="00990EE5" w:rsidRPr="0083652F">
        <w:rPr>
          <w:rFonts w:ascii="Times New Roman" w:eastAsia="Times New Roman" w:hAnsi="Times New Roman"/>
          <w:bCs/>
          <w:sz w:val="24"/>
          <w:szCs w:val="24"/>
          <w:lang w:val="en-US"/>
        </w:rPr>
        <w:t xml:space="preserve">2000; </w:t>
      </w:r>
      <w:proofErr w:type="spellStart"/>
      <w:r w:rsidR="00990EE5" w:rsidRPr="0083652F">
        <w:rPr>
          <w:rFonts w:ascii="Times New Roman" w:eastAsia="Times New Roman" w:hAnsi="Times New Roman"/>
          <w:bCs/>
          <w:sz w:val="24"/>
          <w:szCs w:val="24"/>
          <w:lang w:val="en-US"/>
        </w:rPr>
        <w:t>Laroo</w:t>
      </w:r>
      <w:proofErr w:type="spellEnd"/>
      <w:r w:rsidR="00990EE5" w:rsidRPr="0083652F">
        <w:rPr>
          <w:rFonts w:ascii="Times New Roman" w:eastAsia="Times New Roman" w:hAnsi="Times New Roman"/>
          <w:bCs/>
          <w:sz w:val="24"/>
          <w:szCs w:val="24"/>
          <w:lang w:val="en-US"/>
        </w:rPr>
        <w:t xml:space="preserve"> and </w:t>
      </w:r>
      <w:proofErr w:type="spellStart"/>
      <w:r w:rsidR="00990EE5" w:rsidRPr="0083652F">
        <w:rPr>
          <w:rFonts w:ascii="Times New Roman" w:eastAsia="Times New Roman" w:hAnsi="Times New Roman"/>
          <w:bCs/>
          <w:sz w:val="24"/>
          <w:szCs w:val="24"/>
          <w:lang w:val="en-US"/>
        </w:rPr>
        <w:t>Shivay</w:t>
      </w:r>
      <w:proofErr w:type="spellEnd"/>
      <w:r w:rsidR="00990EE5" w:rsidRPr="0083652F">
        <w:rPr>
          <w:rFonts w:ascii="Times New Roman" w:eastAsia="Times New Roman" w:hAnsi="Times New Roman"/>
          <w:bCs/>
          <w:sz w:val="24"/>
          <w:szCs w:val="24"/>
          <w:lang w:val="en-US"/>
        </w:rPr>
        <w:t>, 2011)</w:t>
      </w:r>
      <w:r w:rsidR="00990EE5" w:rsidRPr="0083652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r w:rsidR="00990EE5" w:rsidRPr="0083652F">
        <w:rPr>
          <w:rFonts w:ascii="Times New Roman" w:eastAsia="Times New Roman" w:hAnsi="Times New Roman"/>
          <w:sz w:val="24"/>
          <w:szCs w:val="24"/>
          <w:lang w:val="en-US"/>
        </w:rPr>
        <w:t xml:space="preserve">Nitrogen influences rice yield by </w:t>
      </w:r>
      <w:r w:rsidR="00990EE5" w:rsidRPr="00C61E7B">
        <w:rPr>
          <w:rFonts w:ascii="Times New Roman" w:eastAsia="Times New Roman" w:hAnsi="Times New Roman"/>
          <w:sz w:val="24"/>
          <w:szCs w:val="24"/>
          <w:highlight w:val="yellow"/>
          <w:lang w:val="en-US"/>
        </w:rPr>
        <w:t xml:space="preserve">playing </w:t>
      </w:r>
      <w:r w:rsidR="00845C88" w:rsidRPr="00C61E7B">
        <w:rPr>
          <w:rFonts w:ascii="Times New Roman" w:eastAsia="Times New Roman" w:hAnsi="Times New Roman"/>
          <w:sz w:val="24"/>
          <w:szCs w:val="24"/>
          <w:highlight w:val="yellow"/>
          <w:lang w:val="en-US"/>
        </w:rPr>
        <w:t xml:space="preserve">a </w:t>
      </w:r>
      <w:r w:rsidR="00990EE5" w:rsidRPr="00C61E7B">
        <w:rPr>
          <w:rFonts w:ascii="Times New Roman" w:eastAsia="Times New Roman" w:hAnsi="Times New Roman"/>
          <w:sz w:val="24"/>
          <w:szCs w:val="24"/>
          <w:highlight w:val="yellow"/>
          <w:lang w:val="en-US"/>
        </w:rPr>
        <w:t xml:space="preserve">major role in </w:t>
      </w:r>
      <w:r w:rsidR="00990EE5" w:rsidRPr="0083652F">
        <w:rPr>
          <w:rFonts w:ascii="Times New Roman" w:eastAsia="Times New Roman" w:hAnsi="Times New Roman"/>
          <w:sz w:val="24"/>
          <w:szCs w:val="24"/>
          <w:lang w:val="en-US"/>
        </w:rPr>
        <w:t>photos</w:t>
      </w:r>
      <w:r w:rsidR="00990EE5">
        <w:rPr>
          <w:rFonts w:ascii="Times New Roman" w:eastAsia="Times New Roman" w:hAnsi="Times New Roman"/>
          <w:sz w:val="24"/>
          <w:szCs w:val="24"/>
          <w:lang w:val="en-US"/>
        </w:rPr>
        <w:t xml:space="preserve">ynthesis, biomass accumulation </w:t>
      </w:r>
      <w:r w:rsidR="00990EE5" w:rsidRPr="0083652F">
        <w:rPr>
          <w:rFonts w:ascii="Times New Roman" w:eastAsia="Times New Roman" w:hAnsi="Times New Roman"/>
          <w:sz w:val="24"/>
          <w:szCs w:val="24"/>
          <w:lang w:val="en-US"/>
        </w:rPr>
        <w:t xml:space="preserve">and </w:t>
      </w:r>
      <w:proofErr w:type="spellStart"/>
      <w:r w:rsidR="00990EE5" w:rsidRPr="0083652F">
        <w:rPr>
          <w:rFonts w:ascii="Times New Roman" w:eastAsia="Times New Roman" w:hAnsi="Times New Roman"/>
          <w:sz w:val="24"/>
          <w:szCs w:val="24"/>
          <w:lang w:val="en-US"/>
        </w:rPr>
        <w:t>spikelets</w:t>
      </w:r>
      <w:proofErr w:type="spellEnd"/>
      <w:r w:rsidR="00990EE5" w:rsidRPr="0083652F">
        <w:rPr>
          <w:rFonts w:ascii="Times New Roman" w:eastAsia="Times New Roman" w:hAnsi="Times New Roman"/>
          <w:sz w:val="24"/>
          <w:szCs w:val="24"/>
          <w:lang w:val="en-US"/>
        </w:rPr>
        <w:t xml:space="preserve"> formation</w:t>
      </w:r>
      <w:r>
        <w:rPr>
          <w:rFonts w:ascii="Times New Roman" w:eastAsia="Times New Roman" w:hAnsi="Times New Roman"/>
          <w:sz w:val="24"/>
          <w:szCs w:val="24"/>
          <w:lang w:val="en-US"/>
        </w:rPr>
        <w:t>”</w:t>
      </w:r>
      <w:bookmarkStart w:id="0" w:name="_GoBack"/>
      <w:bookmarkEnd w:id="0"/>
      <w:r w:rsidR="00990EE5" w:rsidRPr="0083652F">
        <w:rPr>
          <w:rFonts w:ascii="Times New Roman" w:eastAsia="Times New Roman" w:hAnsi="Times New Roman"/>
          <w:sz w:val="24"/>
          <w:szCs w:val="24"/>
          <w:lang w:val="en-US"/>
        </w:rPr>
        <w:t xml:space="preserve"> (Yoshida </w:t>
      </w:r>
      <w:r w:rsidR="00990EE5" w:rsidRPr="0083652F">
        <w:rPr>
          <w:rFonts w:ascii="Times New Roman" w:eastAsia="Times New Roman" w:hAnsi="Times New Roman"/>
          <w:i/>
          <w:sz w:val="24"/>
          <w:szCs w:val="24"/>
          <w:lang w:val="en-US"/>
        </w:rPr>
        <w:t>et al</w:t>
      </w:r>
      <w:r w:rsidR="00990EE5" w:rsidRPr="0083652F">
        <w:rPr>
          <w:rFonts w:ascii="Times New Roman" w:eastAsia="Times New Roman" w:hAnsi="Times New Roman"/>
          <w:sz w:val="24"/>
          <w:szCs w:val="24"/>
          <w:lang w:val="en-US"/>
        </w:rPr>
        <w:t>., 2006).</w:t>
      </w:r>
      <w:r w:rsidR="00990EE5" w:rsidRPr="00D275FB">
        <w:rPr>
          <w:rFonts w:ascii="Times New Roman" w:eastAsia="Times New Roman" w:hAnsi="Times New Roman"/>
          <w:sz w:val="24"/>
          <w:szCs w:val="24"/>
          <w:lang w:val="en-US"/>
        </w:rPr>
        <w:t xml:space="preserve"> </w:t>
      </w:r>
      <w:r w:rsidR="00990EE5" w:rsidRPr="0083652F">
        <w:rPr>
          <w:rFonts w:ascii="Times New Roman" w:eastAsia="Times New Roman" w:hAnsi="Times New Roman"/>
          <w:sz w:val="24"/>
          <w:szCs w:val="24"/>
          <w:lang w:val="en-US"/>
        </w:rPr>
        <w:t xml:space="preserve">Furthermore, excessive use </w:t>
      </w:r>
      <w:r w:rsidR="00990EE5" w:rsidRPr="00C61E7B">
        <w:rPr>
          <w:rFonts w:ascii="Times New Roman" w:eastAsia="Times New Roman" w:hAnsi="Times New Roman"/>
          <w:sz w:val="24"/>
          <w:szCs w:val="24"/>
          <w:highlight w:val="yellow"/>
          <w:lang w:val="en-US"/>
        </w:rPr>
        <w:t xml:space="preserve">of </w:t>
      </w:r>
      <w:r w:rsidR="00136BCB" w:rsidRPr="00C61E7B">
        <w:rPr>
          <w:rFonts w:ascii="Times New Roman" w:eastAsia="Times New Roman" w:hAnsi="Times New Roman"/>
          <w:sz w:val="24"/>
          <w:szCs w:val="24"/>
          <w:highlight w:val="yellow"/>
          <w:lang w:val="en-US"/>
        </w:rPr>
        <w:t>high-</w:t>
      </w:r>
      <w:r w:rsidR="00990EE5" w:rsidRPr="00C61E7B">
        <w:rPr>
          <w:rFonts w:ascii="Times New Roman" w:eastAsia="Times New Roman" w:hAnsi="Times New Roman"/>
          <w:sz w:val="24"/>
          <w:szCs w:val="24"/>
          <w:highlight w:val="yellow"/>
          <w:lang w:val="en-US"/>
        </w:rPr>
        <w:t xml:space="preserve">analysis </w:t>
      </w:r>
      <w:proofErr w:type="spellStart"/>
      <w:r w:rsidR="00136BCB" w:rsidRPr="00C61E7B">
        <w:rPr>
          <w:rFonts w:ascii="Times New Roman" w:eastAsia="Times New Roman" w:hAnsi="Times New Roman"/>
          <w:sz w:val="24"/>
          <w:szCs w:val="24"/>
          <w:highlight w:val="yellow"/>
          <w:lang w:val="en-US"/>
        </w:rPr>
        <w:t>fertilisers</w:t>
      </w:r>
      <w:proofErr w:type="spellEnd"/>
      <w:r w:rsidR="00136BCB" w:rsidRPr="00C61E7B">
        <w:rPr>
          <w:rFonts w:ascii="Times New Roman" w:eastAsia="Times New Roman" w:hAnsi="Times New Roman"/>
          <w:sz w:val="24"/>
          <w:szCs w:val="24"/>
          <w:highlight w:val="yellow"/>
          <w:lang w:val="en-US"/>
        </w:rPr>
        <w:t xml:space="preserve"> </w:t>
      </w:r>
      <w:r w:rsidR="00990EE5" w:rsidRPr="00C61E7B">
        <w:rPr>
          <w:rFonts w:ascii="Times New Roman" w:eastAsia="Times New Roman" w:hAnsi="Times New Roman"/>
          <w:sz w:val="24"/>
          <w:szCs w:val="24"/>
          <w:highlight w:val="yellow"/>
          <w:lang w:val="en-US"/>
        </w:rPr>
        <w:t xml:space="preserve">in the </w:t>
      </w:r>
      <w:r w:rsidR="00990EE5" w:rsidRPr="0083652F">
        <w:rPr>
          <w:rFonts w:ascii="Times New Roman" w:eastAsia="Times New Roman" w:hAnsi="Times New Roman"/>
          <w:sz w:val="24"/>
          <w:szCs w:val="24"/>
          <w:lang w:val="en-US"/>
        </w:rPr>
        <w:t xml:space="preserve">recent past for improved cultivars has led to nutrient imbalance </w:t>
      </w:r>
      <w:r w:rsidR="00990EE5" w:rsidRPr="00C61E7B">
        <w:rPr>
          <w:rFonts w:ascii="Times New Roman" w:eastAsia="Times New Roman" w:hAnsi="Times New Roman"/>
          <w:sz w:val="24"/>
          <w:szCs w:val="24"/>
          <w:highlight w:val="yellow"/>
          <w:lang w:val="en-US"/>
        </w:rPr>
        <w:t>in soil</w:t>
      </w:r>
      <w:r w:rsidR="00136BCB" w:rsidRPr="00C61E7B">
        <w:rPr>
          <w:rFonts w:ascii="Times New Roman" w:eastAsia="Times New Roman" w:hAnsi="Times New Roman"/>
          <w:sz w:val="24"/>
          <w:szCs w:val="24"/>
          <w:highlight w:val="yellow"/>
          <w:lang w:val="en-US"/>
        </w:rPr>
        <w:t>,</w:t>
      </w:r>
      <w:r w:rsidR="00990EE5" w:rsidRPr="00C61E7B">
        <w:rPr>
          <w:rFonts w:ascii="Times New Roman" w:eastAsia="Times New Roman" w:hAnsi="Times New Roman"/>
          <w:sz w:val="24"/>
          <w:szCs w:val="24"/>
          <w:highlight w:val="yellow"/>
          <w:lang w:val="en-US"/>
        </w:rPr>
        <w:t xml:space="preserve"> particula</w:t>
      </w:r>
      <w:r w:rsidR="00990EE5" w:rsidRPr="0083652F">
        <w:rPr>
          <w:rFonts w:ascii="Times New Roman" w:eastAsia="Times New Roman" w:hAnsi="Times New Roman"/>
          <w:sz w:val="24"/>
          <w:szCs w:val="24"/>
          <w:lang w:val="en-US"/>
        </w:rPr>
        <w:t xml:space="preserve">rly to the deficiency of secondary nutrients like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w:t>
      </w:r>
      <w:r w:rsidR="00990EE5" w:rsidRPr="00D275FB">
        <w:rPr>
          <w:rFonts w:ascii="Times New Roman" w:eastAsia="Times New Roman" w:hAnsi="Times New Roman"/>
          <w:sz w:val="24"/>
          <w:szCs w:val="24"/>
          <w:lang w:val="en-US"/>
        </w:rPr>
        <w:t xml:space="preserve"> </w:t>
      </w:r>
      <w:r w:rsidR="00990EE5" w:rsidRPr="0083652F">
        <w:rPr>
          <w:rFonts w:ascii="Times New Roman" w:eastAsia="Times New Roman" w:hAnsi="Times New Roman"/>
          <w:sz w:val="24"/>
          <w:szCs w:val="24"/>
          <w:lang w:val="en-US"/>
        </w:rPr>
        <w:lastRenderedPageBreak/>
        <w:t xml:space="preserve">After N, P, and K,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has long been acknowledged as the fourth most important nutrient for plants. According to Prasad (2004),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is moving up from fourth to third on the list of essential nutrients in India. Both inorganic and organic forms of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are found in soils, with organic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accounting for more than 93% of all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in soils from humid and semi-humid locations. However, depending on the kind of soil and sampling depth, there are significant differences in the percentage of inorganic and organic </w:t>
      </w:r>
      <w:proofErr w:type="spellStart"/>
      <w:r w:rsidR="00990EE5" w:rsidRPr="0083652F">
        <w:rPr>
          <w:rFonts w:ascii="Times New Roman" w:eastAsia="Times New Roman" w:hAnsi="Times New Roman"/>
          <w:sz w:val="24"/>
          <w:szCs w:val="24"/>
          <w:lang w:val="en-US"/>
        </w:rPr>
        <w:t>sulphur</w:t>
      </w:r>
      <w:proofErr w:type="spellEnd"/>
      <w:r w:rsidR="00990EE5" w:rsidRPr="0083652F">
        <w:rPr>
          <w:rFonts w:ascii="Times New Roman" w:eastAsia="Times New Roman" w:hAnsi="Times New Roman"/>
          <w:sz w:val="24"/>
          <w:szCs w:val="24"/>
          <w:lang w:val="en-US"/>
        </w:rPr>
        <w:t xml:space="preserve"> in a soil sample. Sulfate-S is continuously present in soil solution at very low concentrations, depending on the</w:t>
      </w:r>
      <w:r w:rsidR="00990EE5" w:rsidRPr="00D275FB">
        <w:rPr>
          <w:rFonts w:ascii="Times New Roman" w:eastAsia="Times New Roman" w:hAnsi="Times New Roman"/>
          <w:sz w:val="24"/>
          <w:szCs w:val="24"/>
          <w:lang w:val="en-US"/>
        </w:rPr>
        <w:t xml:space="preserve"> </w:t>
      </w:r>
      <w:r w:rsidR="00990EE5" w:rsidRPr="0083652F">
        <w:rPr>
          <w:rFonts w:ascii="Times New Roman" w:eastAsia="Times New Roman" w:hAnsi="Times New Roman"/>
          <w:sz w:val="24"/>
          <w:szCs w:val="24"/>
          <w:lang w:val="en-US"/>
        </w:rPr>
        <w:t xml:space="preserve">balance of S plant uptake, </w:t>
      </w:r>
      <w:proofErr w:type="spellStart"/>
      <w:r w:rsidR="00990EE5" w:rsidRPr="0083652F">
        <w:rPr>
          <w:rFonts w:ascii="Times New Roman" w:eastAsia="Times New Roman" w:hAnsi="Times New Roman"/>
          <w:sz w:val="24"/>
          <w:szCs w:val="24"/>
          <w:lang w:val="en-US"/>
        </w:rPr>
        <w:t>fertiliser</w:t>
      </w:r>
      <w:proofErr w:type="spellEnd"/>
      <w:r w:rsidR="00990EE5" w:rsidRPr="0083652F">
        <w:rPr>
          <w:rFonts w:ascii="Times New Roman" w:eastAsia="Times New Roman" w:hAnsi="Times New Roman"/>
          <w:sz w:val="24"/>
          <w:szCs w:val="24"/>
          <w:lang w:val="en-US"/>
        </w:rPr>
        <w:t xml:space="preserve"> input, </w:t>
      </w:r>
      <w:proofErr w:type="spellStart"/>
      <w:r w:rsidR="00136BCB" w:rsidRPr="00C61E7B">
        <w:rPr>
          <w:rFonts w:ascii="Times New Roman" w:eastAsia="Times New Roman" w:hAnsi="Times New Roman"/>
          <w:sz w:val="24"/>
          <w:szCs w:val="24"/>
          <w:highlight w:val="yellow"/>
          <w:lang w:val="en-US"/>
        </w:rPr>
        <w:t>immobilisation</w:t>
      </w:r>
      <w:proofErr w:type="spellEnd"/>
      <w:r w:rsidR="00990EE5" w:rsidRPr="00C61E7B">
        <w:rPr>
          <w:rFonts w:ascii="Times New Roman" w:eastAsia="Times New Roman" w:hAnsi="Times New Roman"/>
          <w:sz w:val="24"/>
          <w:szCs w:val="24"/>
          <w:highlight w:val="yellow"/>
          <w:lang w:val="en-US"/>
        </w:rPr>
        <w:t xml:space="preserve">, and </w:t>
      </w:r>
      <w:proofErr w:type="spellStart"/>
      <w:r w:rsidR="00136BCB" w:rsidRPr="00C61E7B">
        <w:rPr>
          <w:rFonts w:ascii="Times New Roman" w:eastAsia="Times New Roman" w:hAnsi="Times New Roman"/>
          <w:sz w:val="24"/>
          <w:szCs w:val="24"/>
          <w:highlight w:val="yellow"/>
          <w:lang w:val="en-US"/>
        </w:rPr>
        <w:t>minerali</w:t>
      </w:r>
      <w:r w:rsidR="00136BCB" w:rsidRPr="00136BCB">
        <w:rPr>
          <w:rFonts w:ascii="Times New Roman" w:eastAsia="Times New Roman" w:hAnsi="Times New Roman"/>
          <w:sz w:val="24"/>
          <w:szCs w:val="24"/>
          <w:highlight w:val="yellow"/>
          <w:lang w:val="en-US"/>
        </w:rPr>
        <w:t>s</w:t>
      </w:r>
      <w:r w:rsidR="00136BCB" w:rsidRPr="00C61E7B">
        <w:rPr>
          <w:rFonts w:ascii="Times New Roman" w:eastAsia="Times New Roman" w:hAnsi="Times New Roman"/>
          <w:sz w:val="24"/>
          <w:szCs w:val="24"/>
          <w:highlight w:val="yellow"/>
          <w:lang w:val="en-US"/>
        </w:rPr>
        <w:t>ation</w:t>
      </w:r>
      <w:proofErr w:type="spellEnd"/>
      <w:r w:rsidR="00136BCB" w:rsidRPr="00C61E7B">
        <w:rPr>
          <w:rFonts w:ascii="Times New Roman" w:eastAsia="Times New Roman" w:hAnsi="Times New Roman"/>
          <w:sz w:val="24"/>
          <w:szCs w:val="24"/>
          <w:highlight w:val="yellow"/>
          <w:lang w:val="en-US"/>
        </w:rPr>
        <w:t xml:space="preserve"> </w:t>
      </w:r>
      <w:r w:rsidR="00990EE5" w:rsidRPr="00C61E7B">
        <w:rPr>
          <w:rFonts w:ascii="Times New Roman" w:eastAsia="Times New Roman" w:hAnsi="Times New Roman"/>
          <w:sz w:val="24"/>
          <w:szCs w:val="24"/>
          <w:highlight w:val="yellow"/>
          <w:lang w:val="en-US"/>
        </w:rPr>
        <w:t>at</w:t>
      </w:r>
      <w:r w:rsidR="00990EE5" w:rsidRPr="0083652F">
        <w:rPr>
          <w:rFonts w:ascii="Times New Roman" w:eastAsia="Times New Roman" w:hAnsi="Times New Roman"/>
          <w:sz w:val="24"/>
          <w:szCs w:val="24"/>
          <w:lang w:val="en-US"/>
        </w:rPr>
        <w:t xml:space="preserve"> any given time (</w:t>
      </w:r>
      <w:proofErr w:type="spellStart"/>
      <w:r w:rsidR="00990EE5" w:rsidRPr="0083652F">
        <w:rPr>
          <w:rFonts w:ascii="Times New Roman" w:eastAsia="Times New Roman" w:hAnsi="Times New Roman"/>
          <w:sz w:val="24"/>
          <w:szCs w:val="24"/>
          <w:lang w:val="en-US"/>
        </w:rPr>
        <w:t>Balik</w:t>
      </w:r>
      <w:proofErr w:type="spellEnd"/>
      <w:r w:rsidR="00990EE5" w:rsidRPr="0083652F">
        <w:rPr>
          <w:rFonts w:ascii="Times New Roman" w:eastAsia="Times New Roman" w:hAnsi="Times New Roman"/>
          <w:sz w:val="24"/>
          <w:szCs w:val="24"/>
          <w:lang w:val="en-US"/>
        </w:rPr>
        <w:t xml:space="preserve"> </w:t>
      </w:r>
      <w:r w:rsidR="00990EE5" w:rsidRPr="0083652F">
        <w:rPr>
          <w:rFonts w:ascii="Times New Roman" w:eastAsia="Times New Roman" w:hAnsi="Times New Roman"/>
          <w:i/>
          <w:iCs/>
          <w:sz w:val="24"/>
          <w:szCs w:val="24"/>
          <w:lang w:val="en-US"/>
        </w:rPr>
        <w:t>et al.,</w:t>
      </w:r>
      <w:r w:rsidR="00990EE5" w:rsidRPr="0083652F">
        <w:rPr>
          <w:rFonts w:ascii="Times New Roman" w:eastAsia="Times New Roman" w:hAnsi="Times New Roman"/>
          <w:sz w:val="24"/>
          <w:szCs w:val="24"/>
          <w:lang w:val="en-US"/>
        </w:rPr>
        <w:t xml:space="preserve"> 2009).</w:t>
      </w:r>
      <w:r w:rsidR="00D047A9">
        <w:rPr>
          <w:rFonts w:ascii="Times New Roman" w:eastAsia="Times New Roman" w:hAnsi="Times New Roman"/>
          <w:sz w:val="24"/>
          <w:szCs w:val="24"/>
          <w:lang w:val="en-US"/>
        </w:rPr>
        <w:t xml:space="preserve"> </w:t>
      </w:r>
      <w:r w:rsidR="00D047A9" w:rsidRPr="00C61E7B">
        <w:rPr>
          <w:rFonts w:ascii="Times New Roman" w:eastAsia="Times New Roman" w:hAnsi="Times New Roman"/>
          <w:sz w:val="24"/>
          <w:szCs w:val="24"/>
          <w:highlight w:val="yellow"/>
          <w:lang w:val="en-US"/>
        </w:rPr>
        <w:t xml:space="preserve">The present study assesses the </w:t>
      </w:r>
      <w:r w:rsidR="00327CB3">
        <w:rPr>
          <w:rFonts w:ascii="Times New Roman" w:eastAsia="Times New Roman" w:hAnsi="Times New Roman"/>
          <w:sz w:val="24"/>
          <w:szCs w:val="24"/>
          <w:highlight w:val="yellow"/>
          <w:lang w:val="en-US"/>
        </w:rPr>
        <w:t>r</w:t>
      </w:r>
      <w:r w:rsidR="00D047A9" w:rsidRPr="00C61E7B">
        <w:rPr>
          <w:rFonts w:ascii="Times New Roman" w:eastAsia="Times New Roman" w:hAnsi="Times New Roman"/>
          <w:sz w:val="24"/>
          <w:szCs w:val="24"/>
          <w:highlight w:val="yellow"/>
          <w:lang w:val="en-US"/>
        </w:rPr>
        <w:t xml:space="preserve">esponse of rice to graded levels of nitrogen and </w:t>
      </w:r>
      <w:proofErr w:type="spellStart"/>
      <w:r w:rsidR="00D047A9" w:rsidRPr="00C61E7B">
        <w:rPr>
          <w:rFonts w:ascii="Times New Roman" w:eastAsia="Times New Roman" w:hAnsi="Times New Roman"/>
          <w:sz w:val="24"/>
          <w:szCs w:val="24"/>
          <w:highlight w:val="yellow"/>
          <w:lang w:val="en-US"/>
        </w:rPr>
        <w:t>sulphur</w:t>
      </w:r>
      <w:proofErr w:type="spellEnd"/>
      <w:r w:rsidR="00D047A9" w:rsidRPr="00C61E7B">
        <w:rPr>
          <w:rFonts w:ascii="Times New Roman" w:eastAsia="Times New Roman" w:hAnsi="Times New Roman"/>
          <w:sz w:val="24"/>
          <w:szCs w:val="24"/>
          <w:highlight w:val="yellow"/>
          <w:lang w:val="en-US"/>
        </w:rPr>
        <w:t xml:space="preserve"> in temperate Kashmir.</w:t>
      </w:r>
    </w:p>
    <w:p w14:paraId="00026D8F" w14:textId="77777777" w:rsidR="001314B9" w:rsidRDefault="001314B9" w:rsidP="00EA46B7">
      <w:pPr>
        <w:spacing w:line="360" w:lineRule="auto"/>
        <w:jc w:val="both"/>
        <w:rPr>
          <w:rFonts w:ascii="Times New Roman" w:eastAsia="Times New Roman" w:hAnsi="Times New Roman"/>
          <w:b/>
          <w:sz w:val="24"/>
          <w:szCs w:val="24"/>
          <w:lang w:val="en-US"/>
        </w:rPr>
      </w:pPr>
    </w:p>
    <w:p w14:paraId="7831C1B1" w14:textId="77777777" w:rsidR="00166CE4" w:rsidRPr="007B56E0" w:rsidRDefault="00813919" w:rsidP="00EA46B7">
      <w:pPr>
        <w:spacing w:line="360" w:lineRule="auto"/>
        <w:jc w:val="both"/>
        <w:rPr>
          <w:rFonts w:ascii="Times New Roman" w:eastAsia="Times New Roman" w:hAnsi="Times New Roman"/>
          <w:b/>
          <w:sz w:val="24"/>
          <w:szCs w:val="24"/>
          <w:lang w:val="en-US"/>
        </w:rPr>
      </w:pPr>
      <w:r w:rsidRPr="007B56E0">
        <w:rPr>
          <w:rFonts w:ascii="Times New Roman" w:eastAsia="Times New Roman" w:hAnsi="Times New Roman"/>
          <w:b/>
          <w:sz w:val="24"/>
          <w:szCs w:val="24"/>
          <w:lang w:val="en-US"/>
        </w:rPr>
        <w:t>Materials and methods</w:t>
      </w:r>
    </w:p>
    <w:p w14:paraId="19521F17" w14:textId="7D777069" w:rsidR="0030536E" w:rsidRDefault="0030536E" w:rsidP="00F11302">
      <w:pPr>
        <w:spacing w:line="360" w:lineRule="auto"/>
        <w:ind w:firstLine="720"/>
        <w:jc w:val="both"/>
        <w:rPr>
          <w:rFonts w:ascii="Times New Roman" w:eastAsia="Times New Roman+FPEF" w:hAnsi="Times New Roman"/>
          <w:sz w:val="24"/>
          <w:szCs w:val="24"/>
          <w:lang w:val="en-US"/>
        </w:rPr>
      </w:pPr>
      <w:r w:rsidRPr="00C61E7B">
        <w:rPr>
          <w:rFonts w:ascii="Times New Roman" w:eastAsia="Times New Roman+FPEF" w:hAnsi="Times New Roman"/>
          <w:sz w:val="24"/>
          <w:szCs w:val="24"/>
          <w:highlight w:val="yellow"/>
          <w:lang w:val="en-US"/>
        </w:rPr>
        <w:t xml:space="preserve">The present investigation was carried out during the Kharif season of 2021 at the Faculty of Agriculture, </w:t>
      </w:r>
      <w:proofErr w:type="spellStart"/>
      <w:r w:rsidRPr="00C61E7B">
        <w:rPr>
          <w:rFonts w:ascii="Times New Roman" w:eastAsia="Times New Roman+FPEF" w:hAnsi="Times New Roman"/>
          <w:sz w:val="24"/>
          <w:szCs w:val="24"/>
          <w:highlight w:val="yellow"/>
          <w:lang w:val="en-US"/>
        </w:rPr>
        <w:t>Wadura</w:t>
      </w:r>
      <w:proofErr w:type="spellEnd"/>
      <w:r w:rsidRPr="00C61E7B">
        <w:rPr>
          <w:rFonts w:ascii="Times New Roman" w:eastAsia="Times New Roman+FPEF" w:hAnsi="Times New Roman"/>
          <w:sz w:val="24"/>
          <w:szCs w:val="24"/>
          <w:highlight w:val="yellow"/>
          <w:lang w:val="en-US"/>
        </w:rPr>
        <w:t xml:space="preserve"> (</w:t>
      </w:r>
      <w:proofErr w:type="spellStart"/>
      <w:r w:rsidRPr="00C61E7B">
        <w:rPr>
          <w:rFonts w:ascii="Times New Roman" w:eastAsia="Times New Roman+FPEF" w:hAnsi="Times New Roman"/>
          <w:sz w:val="24"/>
          <w:szCs w:val="24"/>
          <w:highlight w:val="yellow"/>
          <w:lang w:val="en-US"/>
        </w:rPr>
        <w:t>Sopore</w:t>
      </w:r>
      <w:proofErr w:type="spellEnd"/>
      <w:r w:rsidRPr="00C61E7B">
        <w:rPr>
          <w:rFonts w:ascii="Times New Roman" w:eastAsia="Times New Roman+FPEF" w:hAnsi="Times New Roman"/>
          <w:sz w:val="24"/>
          <w:szCs w:val="24"/>
          <w:highlight w:val="yellow"/>
          <w:lang w:val="en-US"/>
        </w:rPr>
        <w:t xml:space="preserve">), Sher e Kashmir University of Agricultural Sciences and Technology of Kashmir. The experimental site is located in the temperate </w:t>
      </w:r>
      <w:proofErr w:type="spellStart"/>
      <w:r w:rsidRPr="00C61E7B">
        <w:rPr>
          <w:rFonts w:ascii="Times New Roman" w:eastAsia="Times New Roman+FPEF" w:hAnsi="Times New Roman"/>
          <w:sz w:val="24"/>
          <w:szCs w:val="24"/>
          <w:highlight w:val="yellow"/>
          <w:lang w:val="en-US"/>
        </w:rPr>
        <w:t>agro</w:t>
      </w:r>
      <w:proofErr w:type="spellEnd"/>
      <w:r w:rsidRPr="00C61E7B">
        <w:rPr>
          <w:rFonts w:ascii="Times New Roman" w:eastAsia="Times New Roman+FPEF" w:hAnsi="Times New Roman"/>
          <w:sz w:val="24"/>
          <w:szCs w:val="24"/>
          <w:highlight w:val="yellow"/>
          <w:lang w:val="en-US"/>
        </w:rPr>
        <w:t xml:space="preserve">-climatic zone of Kashmir, lying at 34°35′ N latitude and 74°40′ E longitude, with an elevation of 1584 </w:t>
      </w:r>
      <w:proofErr w:type="spellStart"/>
      <w:r w:rsidRPr="00C61E7B">
        <w:rPr>
          <w:rFonts w:ascii="Times New Roman" w:eastAsia="Times New Roman+FPEF" w:hAnsi="Times New Roman"/>
          <w:sz w:val="24"/>
          <w:szCs w:val="24"/>
          <w:highlight w:val="yellow"/>
          <w:lang w:val="en-US"/>
        </w:rPr>
        <w:t>metres</w:t>
      </w:r>
      <w:proofErr w:type="spellEnd"/>
      <w:r w:rsidRPr="00C61E7B">
        <w:rPr>
          <w:rFonts w:ascii="Times New Roman" w:eastAsia="Times New Roman+FPEF" w:hAnsi="Times New Roman"/>
          <w:sz w:val="24"/>
          <w:szCs w:val="24"/>
          <w:highlight w:val="yellow"/>
          <w:lang w:val="en-US"/>
        </w:rPr>
        <w:t xml:space="preserve"> above mean sea level. The climate of the region is classified as mid-altitude temperate, </w:t>
      </w:r>
      <w:proofErr w:type="spellStart"/>
      <w:r w:rsidRPr="00C61E7B">
        <w:rPr>
          <w:rFonts w:ascii="Times New Roman" w:eastAsia="Times New Roman+FPEF" w:hAnsi="Times New Roman"/>
          <w:sz w:val="24"/>
          <w:szCs w:val="24"/>
          <w:highlight w:val="yellow"/>
          <w:lang w:val="en-US"/>
        </w:rPr>
        <w:t>characterised</w:t>
      </w:r>
      <w:proofErr w:type="spellEnd"/>
      <w:r w:rsidRPr="00C61E7B">
        <w:rPr>
          <w:rFonts w:ascii="Times New Roman" w:eastAsia="Times New Roman+FPEF" w:hAnsi="Times New Roman"/>
          <w:sz w:val="24"/>
          <w:szCs w:val="24"/>
          <w:highlight w:val="yellow"/>
          <w:lang w:val="en-US"/>
        </w:rPr>
        <w:t xml:space="preserve"> by hot summers and severe winters. The average annual precipitation is approximately 812 mm, based on 20 years of meteorological data, with the majority of rainfall and snowfall occurring between December and </w:t>
      </w:r>
      <w:proofErr w:type="spellStart"/>
      <w:r w:rsidRPr="00C61E7B">
        <w:rPr>
          <w:rFonts w:ascii="Times New Roman" w:eastAsia="Times New Roman+FPEF" w:hAnsi="Times New Roman"/>
          <w:sz w:val="24"/>
          <w:szCs w:val="24"/>
          <w:highlight w:val="yellow"/>
          <w:lang w:val="en-US"/>
        </w:rPr>
        <w:t>April.The</w:t>
      </w:r>
      <w:proofErr w:type="spellEnd"/>
      <w:r w:rsidRPr="00C61E7B">
        <w:rPr>
          <w:rFonts w:ascii="Times New Roman" w:eastAsia="Times New Roman+FPEF" w:hAnsi="Times New Roman"/>
          <w:sz w:val="24"/>
          <w:szCs w:val="24"/>
          <w:highlight w:val="yellow"/>
          <w:lang w:val="en-US"/>
        </w:rPr>
        <w:t xml:space="preserve"> soil of the experimental field was silty clay loam in texture. It tested medium in available phosphorus (P), potassium (K), </w:t>
      </w:r>
      <w:proofErr w:type="spellStart"/>
      <w:r w:rsidRPr="00C61E7B">
        <w:rPr>
          <w:rFonts w:ascii="Times New Roman" w:eastAsia="Times New Roman+FPEF" w:hAnsi="Times New Roman"/>
          <w:sz w:val="24"/>
          <w:szCs w:val="24"/>
          <w:highlight w:val="yellow"/>
          <w:lang w:val="en-US"/>
        </w:rPr>
        <w:t>sulphur</w:t>
      </w:r>
      <w:proofErr w:type="spellEnd"/>
      <w:r w:rsidRPr="00C61E7B">
        <w:rPr>
          <w:rFonts w:ascii="Times New Roman" w:eastAsia="Times New Roman+FPEF" w:hAnsi="Times New Roman"/>
          <w:sz w:val="24"/>
          <w:szCs w:val="24"/>
          <w:highlight w:val="yellow"/>
          <w:lang w:val="en-US"/>
        </w:rPr>
        <w:t xml:space="preserve"> (S), and organic carbon, but was low in available nitrogen (N). The soil pH was neutral, indicating a </w:t>
      </w:r>
      <w:proofErr w:type="spellStart"/>
      <w:r w:rsidRPr="00C61E7B">
        <w:rPr>
          <w:rFonts w:ascii="Times New Roman" w:eastAsia="Times New Roman+FPEF" w:hAnsi="Times New Roman"/>
          <w:sz w:val="24"/>
          <w:szCs w:val="24"/>
          <w:highlight w:val="yellow"/>
          <w:lang w:val="en-US"/>
        </w:rPr>
        <w:t>favourable</w:t>
      </w:r>
      <w:proofErr w:type="spellEnd"/>
      <w:r w:rsidRPr="00C61E7B">
        <w:rPr>
          <w:rFonts w:ascii="Times New Roman" w:eastAsia="Times New Roman+FPEF" w:hAnsi="Times New Roman"/>
          <w:sz w:val="24"/>
          <w:szCs w:val="24"/>
          <w:highlight w:val="yellow"/>
          <w:lang w:val="en-US"/>
        </w:rPr>
        <w:t xml:space="preserve"> environment for nutrient uptake and crop growth.</w:t>
      </w:r>
    </w:p>
    <w:p w14:paraId="6C8392B6" w14:textId="1C458890" w:rsidR="00E57670" w:rsidRPr="0083652F" w:rsidRDefault="00A34D28" w:rsidP="006B3880">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FPEF" w:hAnsi="Times New Roman"/>
          <w:sz w:val="24"/>
          <w:szCs w:val="24"/>
          <w:lang w:val="en-US"/>
        </w:rPr>
        <w:t>Five hills were cut from the base of the middle row randomly from each treat</w:t>
      </w:r>
      <w:r w:rsidR="007B17E9">
        <w:rPr>
          <w:rFonts w:ascii="Times New Roman" w:eastAsia="Times New Roman+FPEF" w:hAnsi="Times New Roman"/>
          <w:sz w:val="24"/>
          <w:szCs w:val="24"/>
          <w:lang w:val="en-US"/>
        </w:rPr>
        <w:t xml:space="preserve">ment at 15 </w:t>
      </w:r>
      <w:r w:rsidR="007B17E9" w:rsidRPr="00C61E7B">
        <w:rPr>
          <w:rFonts w:ascii="Times New Roman" w:eastAsia="Times New Roman+FPEF" w:hAnsi="Times New Roman"/>
          <w:sz w:val="24"/>
          <w:szCs w:val="24"/>
          <w:highlight w:val="yellow"/>
          <w:lang w:val="en-US"/>
        </w:rPr>
        <w:t>days interval</w:t>
      </w:r>
      <w:r w:rsidR="00136BCB" w:rsidRPr="00C61E7B">
        <w:rPr>
          <w:rFonts w:ascii="Times New Roman" w:eastAsia="Times New Roman+FPEF" w:hAnsi="Times New Roman"/>
          <w:sz w:val="24"/>
          <w:szCs w:val="24"/>
          <w:highlight w:val="yellow"/>
          <w:lang w:val="en-US"/>
        </w:rPr>
        <w:t>s</w:t>
      </w:r>
      <w:r w:rsidR="007B17E9" w:rsidRPr="00C61E7B">
        <w:rPr>
          <w:rFonts w:ascii="Times New Roman" w:eastAsia="Times New Roman+FPEF" w:hAnsi="Times New Roman"/>
          <w:sz w:val="24"/>
          <w:szCs w:val="24"/>
          <w:highlight w:val="yellow"/>
          <w:lang w:val="en-US"/>
        </w:rPr>
        <w:t xml:space="preserve"> and were </w:t>
      </w:r>
      <w:r w:rsidRPr="00C61E7B">
        <w:rPr>
          <w:rFonts w:ascii="Times New Roman" w:eastAsia="Times New Roman+FPEF" w:hAnsi="Times New Roman"/>
          <w:sz w:val="24"/>
          <w:szCs w:val="24"/>
          <w:highlight w:val="yellow"/>
          <w:lang w:val="en-US"/>
        </w:rPr>
        <w:t xml:space="preserve">sun drying </w:t>
      </w:r>
      <w:r w:rsidRPr="0083652F">
        <w:rPr>
          <w:rFonts w:ascii="Times New Roman" w:eastAsia="Times New Roman+FPEF" w:hAnsi="Times New Roman"/>
          <w:sz w:val="24"/>
          <w:szCs w:val="24"/>
          <w:lang w:val="en-US"/>
        </w:rPr>
        <w:t xml:space="preserve">for 3-4 days, the plant samples were </w:t>
      </w:r>
      <w:r w:rsidR="007B17E9">
        <w:rPr>
          <w:rFonts w:ascii="Times New Roman" w:eastAsia="Times New Roman+FPEF" w:hAnsi="Times New Roman"/>
          <w:sz w:val="24"/>
          <w:szCs w:val="24"/>
          <w:lang w:val="en-US"/>
        </w:rPr>
        <w:t xml:space="preserve">then </w:t>
      </w:r>
      <w:r w:rsidRPr="0083652F">
        <w:rPr>
          <w:rFonts w:ascii="Times New Roman" w:eastAsia="Times New Roman+FPEF" w:hAnsi="Times New Roman"/>
          <w:sz w:val="24"/>
          <w:szCs w:val="24"/>
          <w:lang w:val="en-US"/>
        </w:rPr>
        <w:t>oven dried at 60- 65</w:t>
      </w:r>
      <w:r w:rsidRPr="0083652F">
        <w:rPr>
          <w:rFonts w:ascii="Times New Roman" w:eastAsia="Times New Roman+FPEF" w:hAnsi="Times New Roman"/>
          <w:sz w:val="24"/>
          <w:szCs w:val="24"/>
          <w:vertAlign w:val="superscript"/>
          <w:lang w:val="en-US"/>
        </w:rPr>
        <w:t>0</w:t>
      </w:r>
      <w:r w:rsidRPr="0083652F">
        <w:rPr>
          <w:rFonts w:ascii="Times New Roman" w:eastAsia="Times New Roman+FPEF" w:hAnsi="Times New Roman"/>
          <w:sz w:val="24"/>
          <w:szCs w:val="24"/>
          <w:lang w:val="en-US"/>
        </w:rPr>
        <w:t>C for 48 hours to a constant value. The dry weight was recorded in grams and then converted into q ha</w:t>
      </w:r>
      <w:r w:rsidRPr="0083652F">
        <w:rPr>
          <w:rFonts w:ascii="Times New Roman" w:eastAsia="Times New Roman+FPEF" w:hAnsi="Times New Roman"/>
          <w:sz w:val="24"/>
          <w:szCs w:val="24"/>
          <w:vertAlign w:val="superscript"/>
          <w:lang w:val="en-US"/>
        </w:rPr>
        <w:t>-1</w:t>
      </w:r>
      <w:r w:rsidRPr="0083652F">
        <w:rPr>
          <w:rFonts w:ascii="Times New Roman" w:eastAsia="Times New Roman+FPEF" w:hAnsi="Times New Roman"/>
          <w:sz w:val="24"/>
          <w:szCs w:val="24"/>
          <w:lang w:val="en-US"/>
        </w:rPr>
        <w:t>.</w:t>
      </w:r>
      <w:r w:rsidR="001C4654" w:rsidRPr="001C4654">
        <w:rPr>
          <w:rFonts w:ascii="Times New Roman" w:eastAsia="Times New Roman+FPEF" w:hAnsi="Times New Roman"/>
          <w:sz w:val="24"/>
          <w:szCs w:val="24"/>
          <w:lang w:val="en-US"/>
        </w:rPr>
        <w:t xml:space="preserve"> </w:t>
      </w:r>
      <w:r w:rsidR="001C4654" w:rsidRPr="0083652F">
        <w:rPr>
          <w:rFonts w:ascii="Times New Roman" w:eastAsia="Times New Roman+FPEF" w:hAnsi="Times New Roman"/>
          <w:sz w:val="24"/>
          <w:szCs w:val="24"/>
          <w:lang w:val="en-US"/>
        </w:rPr>
        <w:t xml:space="preserve">Tiller </w:t>
      </w:r>
      <w:r w:rsidR="007B17E9">
        <w:rPr>
          <w:rFonts w:ascii="Times New Roman" w:eastAsia="Times New Roman+FPEF" w:hAnsi="Times New Roman"/>
          <w:sz w:val="24"/>
          <w:szCs w:val="24"/>
          <w:lang w:val="en-US"/>
        </w:rPr>
        <w:t>count</w:t>
      </w:r>
      <w:r w:rsidR="001C4654" w:rsidRPr="0083652F">
        <w:rPr>
          <w:rFonts w:ascii="Times New Roman" w:eastAsia="Times New Roman+FPEF" w:hAnsi="Times New Roman"/>
          <w:sz w:val="24"/>
          <w:szCs w:val="24"/>
          <w:lang w:val="en-US"/>
        </w:rPr>
        <w:t xml:space="preserve"> was recorded from 15 DAT till harvest at 15 </w:t>
      </w:r>
      <w:r w:rsidR="001C4654" w:rsidRPr="00C61E7B">
        <w:rPr>
          <w:rFonts w:ascii="Times New Roman" w:eastAsia="Times New Roman+FPEF" w:hAnsi="Times New Roman"/>
          <w:sz w:val="24"/>
          <w:szCs w:val="24"/>
          <w:highlight w:val="yellow"/>
          <w:lang w:val="en-US"/>
        </w:rPr>
        <w:t>days interval</w:t>
      </w:r>
      <w:r w:rsidR="00136BCB" w:rsidRPr="00C61E7B">
        <w:rPr>
          <w:rFonts w:ascii="Times New Roman" w:eastAsia="Times New Roman+FPEF" w:hAnsi="Times New Roman"/>
          <w:sz w:val="24"/>
          <w:szCs w:val="24"/>
          <w:highlight w:val="yellow"/>
          <w:lang w:val="en-US"/>
        </w:rPr>
        <w:t>s</w:t>
      </w:r>
      <w:r w:rsidR="001C4654" w:rsidRPr="00C61E7B">
        <w:rPr>
          <w:rFonts w:ascii="Times New Roman" w:eastAsia="Times New Roman+FPEF" w:hAnsi="Times New Roman"/>
          <w:sz w:val="24"/>
          <w:szCs w:val="24"/>
          <w:highlight w:val="yellow"/>
          <w:lang w:val="en-US"/>
        </w:rPr>
        <w:t xml:space="preserve"> </w:t>
      </w:r>
      <w:r w:rsidR="001C4654" w:rsidRPr="0083652F">
        <w:rPr>
          <w:rFonts w:ascii="Times New Roman" w:eastAsia="Times New Roman+FPEF" w:hAnsi="Times New Roman"/>
          <w:sz w:val="24"/>
          <w:szCs w:val="24"/>
          <w:lang w:val="en-US"/>
        </w:rPr>
        <w:t>from 5 randomly tagged hills of each plot and subsequently the number was transformed to tillers per m</w:t>
      </w:r>
      <w:r w:rsidR="001C4654">
        <w:rPr>
          <w:rFonts w:ascii="Times New Roman" w:eastAsia="Times New Roman+FPEF" w:hAnsi="Times New Roman"/>
          <w:sz w:val="24"/>
          <w:szCs w:val="24"/>
          <w:vertAlign w:val="superscript"/>
          <w:lang w:val="en-US"/>
        </w:rPr>
        <w:t>-2</w:t>
      </w:r>
      <w:r w:rsidR="001C4654">
        <w:rPr>
          <w:rFonts w:ascii="Times New Roman" w:eastAsia="Times New Roman+FPEF" w:hAnsi="Times New Roman"/>
          <w:sz w:val="24"/>
          <w:szCs w:val="24"/>
          <w:lang w:val="en-US"/>
        </w:rPr>
        <w:t>.</w:t>
      </w:r>
      <w:r w:rsidR="00333AE8" w:rsidRPr="00333AE8">
        <w:rPr>
          <w:rFonts w:ascii="Times New Roman" w:eastAsia="Times New Roman+FPEF" w:hAnsi="Times New Roman"/>
          <w:sz w:val="24"/>
          <w:szCs w:val="24"/>
          <w:lang w:val="en-US"/>
        </w:rPr>
        <w:t xml:space="preserve"> </w:t>
      </w:r>
      <w:r w:rsidR="00333AE8">
        <w:rPr>
          <w:rFonts w:ascii="Times New Roman" w:eastAsia="Times New Roman+FPEF" w:hAnsi="Times New Roman"/>
          <w:sz w:val="24"/>
          <w:szCs w:val="24"/>
          <w:lang w:val="en-US"/>
        </w:rPr>
        <w:t>For the plant nutrient studies, p</w:t>
      </w:r>
      <w:r w:rsidR="00333AE8" w:rsidRPr="0083652F">
        <w:rPr>
          <w:rFonts w:ascii="Times New Roman" w:eastAsia="Times New Roman+FPEF" w:hAnsi="Times New Roman"/>
          <w:sz w:val="24"/>
          <w:szCs w:val="24"/>
          <w:lang w:val="en-US"/>
        </w:rPr>
        <w:t xml:space="preserve">lant samples collected at harvest </w:t>
      </w:r>
      <w:r w:rsidR="00333AE8" w:rsidRPr="00C61E7B">
        <w:rPr>
          <w:rFonts w:ascii="Times New Roman" w:eastAsia="Times New Roman+FPEF" w:hAnsi="Times New Roman"/>
          <w:sz w:val="24"/>
          <w:szCs w:val="24"/>
          <w:highlight w:val="yellow"/>
          <w:lang w:val="en-US"/>
        </w:rPr>
        <w:t xml:space="preserve">were </w:t>
      </w:r>
      <w:r w:rsidR="00136BCB" w:rsidRPr="00C61E7B">
        <w:rPr>
          <w:rFonts w:ascii="Times New Roman" w:eastAsia="Times New Roman+FPEF" w:hAnsi="Times New Roman"/>
          <w:sz w:val="24"/>
          <w:szCs w:val="24"/>
          <w:highlight w:val="yellow"/>
          <w:lang w:val="en-US"/>
        </w:rPr>
        <w:t>sun-</w:t>
      </w:r>
      <w:r w:rsidR="00333AE8" w:rsidRPr="0083652F">
        <w:rPr>
          <w:rFonts w:ascii="Times New Roman" w:eastAsia="Times New Roman+FPEF" w:hAnsi="Times New Roman"/>
          <w:sz w:val="24"/>
          <w:szCs w:val="24"/>
          <w:lang w:val="en-US"/>
        </w:rPr>
        <w:t xml:space="preserve">dried and then packed in labelled long paper bags. These samples were put in an electric oven dried for 36 hours at 60-65oC temperature till constant weight was obtained. </w:t>
      </w:r>
      <w:r w:rsidR="00333AE8" w:rsidRPr="00C61E7B">
        <w:rPr>
          <w:rFonts w:ascii="Times New Roman" w:eastAsia="Times New Roman+FPEF" w:hAnsi="Times New Roman"/>
          <w:sz w:val="24"/>
          <w:szCs w:val="24"/>
          <w:highlight w:val="yellow"/>
          <w:lang w:val="en-US"/>
        </w:rPr>
        <w:t xml:space="preserve">The </w:t>
      </w:r>
      <w:r w:rsidR="00136BCB" w:rsidRPr="00C61E7B">
        <w:rPr>
          <w:rFonts w:ascii="Times New Roman" w:eastAsia="Times New Roman+FPEF" w:hAnsi="Times New Roman"/>
          <w:sz w:val="24"/>
          <w:szCs w:val="24"/>
          <w:highlight w:val="yellow"/>
          <w:lang w:val="en-US"/>
        </w:rPr>
        <w:t>oven</w:t>
      </w:r>
      <w:r w:rsidR="00136BCB">
        <w:rPr>
          <w:rFonts w:ascii="Times New Roman" w:eastAsia="Times New Roman+FPEF" w:hAnsi="Times New Roman"/>
          <w:sz w:val="24"/>
          <w:szCs w:val="24"/>
          <w:lang w:val="en-US"/>
        </w:rPr>
        <w:t>-</w:t>
      </w:r>
      <w:r w:rsidR="00333AE8" w:rsidRPr="0083652F">
        <w:rPr>
          <w:rFonts w:ascii="Times New Roman" w:eastAsia="Times New Roman+FPEF" w:hAnsi="Times New Roman"/>
          <w:sz w:val="24"/>
          <w:szCs w:val="24"/>
          <w:lang w:val="en-US"/>
        </w:rPr>
        <w:t xml:space="preserve">dried plant </w:t>
      </w:r>
      <w:r w:rsidR="00333AE8" w:rsidRPr="0083652F">
        <w:rPr>
          <w:rFonts w:ascii="Times New Roman" w:eastAsia="Times New Roman+FPEF" w:hAnsi="Times New Roman"/>
          <w:sz w:val="24"/>
          <w:szCs w:val="24"/>
          <w:lang w:val="en-US"/>
        </w:rPr>
        <w:lastRenderedPageBreak/>
        <w:t xml:space="preserve">samples were grinded with the help of </w:t>
      </w:r>
      <w:proofErr w:type="spellStart"/>
      <w:r w:rsidR="00333AE8" w:rsidRPr="0083652F">
        <w:rPr>
          <w:rFonts w:ascii="Times New Roman" w:eastAsia="Times New Roman+FPEF" w:hAnsi="Times New Roman"/>
          <w:sz w:val="24"/>
          <w:szCs w:val="24"/>
          <w:lang w:val="en-US"/>
        </w:rPr>
        <w:t>Yarco</w:t>
      </w:r>
      <w:proofErr w:type="spellEnd"/>
      <w:r w:rsidR="00333AE8" w:rsidRPr="0083652F">
        <w:rPr>
          <w:rFonts w:ascii="Times New Roman" w:eastAsia="Times New Roman+FPEF" w:hAnsi="Times New Roman"/>
          <w:sz w:val="24"/>
          <w:szCs w:val="24"/>
          <w:lang w:val="en-US"/>
        </w:rPr>
        <w:t xml:space="preserve"> grinder. The ground samples were put in labelled bags </w:t>
      </w:r>
      <w:r w:rsidR="00756EF9">
        <w:rPr>
          <w:rFonts w:ascii="Times New Roman" w:eastAsia="Times New Roman+FPEF" w:hAnsi="Times New Roman"/>
          <w:sz w:val="24"/>
          <w:szCs w:val="24"/>
          <w:lang w:val="en-US"/>
        </w:rPr>
        <w:t>for chemical analysis.</w:t>
      </w:r>
      <w:r w:rsidR="00834324" w:rsidRP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 xml:space="preserve">Nitrogen content was estimated by digesting 0.5 g sample with 10 ml concentrated </w:t>
      </w:r>
      <w:proofErr w:type="spellStart"/>
      <w:r w:rsidR="00834324" w:rsidRPr="0083652F">
        <w:rPr>
          <w:rFonts w:ascii="Times New Roman" w:eastAsia="Times New Roman+FPEF" w:hAnsi="Times New Roman"/>
          <w:sz w:val="24"/>
          <w:szCs w:val="24"/>
          <w:lang w:val="en-US"/>
        </w:rPr>
        <w:t>sulphuric</w:t>
      </w:r>
      <w:proofErr w:type="spellEnd"/>
      <w:r w:rsidR="00834324" w:rsidRPr="0083652F">
        <w:rPr>
          <w:rFonts w:ascii="Times New Roman" w:eastAsia="Times New Roman+FPEF" w:hAnsi="Times New Roman"/>
          <w:sz w:val="24"/>
          <w:szCs w:val="24"/>
          <w:lang w:val="en-US"/>
        </w:rPr>
        <w:t xml:space="preserve"> acid and </w:t>
      </w:r>
      <w:r w:rsidR="00136BCB">
        <w:rPr>
          <w:rFonts w:ascii="Times New Roman" w:eastAsia="Times New Roman+FPEF" w:hAnsi="Times New Roman"/>
          <w:sz w:val="24"/>
          <w:szCs w:val="24"/>
          <w:lang w:val="en-US"/>
        </w:rPr>
        <w:t xml:space="preserve">the </w:t>
      </w:r>
      <w:r w:rsidR="00834324" w:rsidRPr="0083652F">
        <w:rPr>
          <w:rFonts w:ascii="Times New Roman" w:eastAsia="Times New Roman+FPEF" w:hAnsi="Times New Roman"/>
          <w:sz w:val="24"/>
          <w:szCs w:val="24"/>
          <w:lang w:val="en-US"/>
        </w:rPr>
        <w:t xml:space="preserve">digestion mixture. Total nitrogen was determined by micro </w:t>
      </w:r>
      <w:proofErr w:type="spellStart"/>
      <w:r w:rsidR="00834324" w:rsidRPr="0083652F">
        <w:rPr>
          <w:rFonts w:ascii="Times New Roman" w:eastAsia="Times New Roman+FPEF" w:hAnsi="Times New Roman"/>
          <w:sz w:val="24"/>
          <w:szCs w:val="24"/>
          <w:lang w:val="en-US"/>
        </w:rPr>
        <w:t>Kjeldahls</w:t>
      </w:r>
      <w:proofErr w:type="spellEnd"/>
      <w:r w:rsidR="00834324" w:rsidRPr="0083652F">
        <w:rPr>
          <w:rFonts w:ascii="Times New Roman" w:eastAsia="Times New Roman+FPEF" w:hAnsi="Times New Roman"/>
          <w:sz w:val="24"/>
          <w:szCs w:val="24"/>
          <w:lang w:val="en-US"/>
        </w:rPr>
        <w:t xml:space="preserve"> method. N uptake by straw and </w:t>
      </w:r>
      <w:r w:rsidR="00834324" w:rsidRPr="00C61E7B">
        <w:rPr>
          <w:rFonts w:ascii="Times New Roman" w:eastAsia="Times New Roman+FPEF" w:hAnsi="Times New Roman"/>
          <w:sz w:val="24"/>
          <w:szCs w:val="24"/>
          <w:highlight w:val="yellow"/>
          <w:lang w:val="en-US"/>
        </w:rPr>
        <w:t xml:space="preserve">grain of crop </w:t>
      </w:r>
      <w:r w:rsidR="00744CEE" w:rsidRPr="00C61E7B">
        <w:rPr>
          <w:rFonts w:ascii="Times New Roman" w:eastAsia="Times New Roman+FPEF" w:hAnsi="Times New Roman"/>
          <w:sz w:val="24"/>
          <w:szCs w:val="24"/>
          <w:highlight w:val="yellow"/>
          <w:lang w:val="en-US"/>
        </w:rPr>
        <w:t>was</w:t>
      </w:r>
      <w:r w:rsidR="00744CEE" w:rsidRPr="0083652F">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834324">
        <w:rPr>
          <w:rFonts w:ascii="Times New Roman" w:eastAsia="Times New Roman+FPEF" w:hAnsi="Times New Roman"/>
          <w:sz w:val="24"/>
          <w:szCs w:val="24"/>
          <w:lang w:val="en-US"/>
        </w:rPr>
        <w:t xml:space="preserve"> </w:t>
      </w:r>
      <w:r w:rsidR="00834324" w:rsidRPr="0083652F">
        <w:rPr>
          <w:rFonts w:ascii="Times New Roman" w:eastAsia="Times New Roman Bold+FPEF" w:hAnsi="Times New Roman"/>
          <w:bCs/>
          <w:sz w:val="24"/>
          <w:szCs w:val="24"/>
          <w:lang w:val="en-US"/>
        </w:rPr>
        <w:t xml:space="preserve">Sulphur content was estimated by </w:t>
      </w:r>
      <w:r w:rsidR="00834324" w:rsidRPr="0083652F">
        <w:rPr>
          <w:rFonts w:ascii="Times New Roman" w:hAnsi="Times New Roman"/>
          <w:sz w:val="24"/>
          <w:szCs w:val="24"/>
          <w:lang w:val="en-US"/>
        </w:rPr>
        <w:t xml:space="preserve">turbidimetric method </w:t>
      </w:r>
      <w:r w:rsidR="009A452C">
        <w:rPr>
          <w:rFonts w:ascii="Times New Roman" w:hAnsi="Times New Roman"/>
          <w:sz w:val="24"/>
          <w:szCs w:val="24"/>
          <w:lang w:val="en-US"/>
        </w:rPr>
        <w:t>outlined by</w:t>
      </w:r>
      <w:r w:rsidR="00834324" w:rsidRPr="0083652F">
        <w:rPr>
          <w:rFonts w:ascii="Times New Roman" w:hAnsi="Times New Roman"/>
          <w:sz w:val="24"/>
          <w:szCs w:val="24"/>
          <w:lang w:val="en-US"/>
        </w:rPr>
        <w:t xml:space="preserve">. </w:t>
      </w:r>
      <w:r w:rsidR="00834324" w:rsidRPr="0083652F">
        <w:rPr>
          <w:rFonts w:ascii="Times New Roman" w:eastAsia="Times New Roman+FPEF" w:hAnsi="Times New Roman"/>
          <w:sz w:val="24"/>
          <w:szCs w:val="24"/>
          <w:lang w:val="en-US"/>
        </w:rPr>
        <w:t xml:space="preserve">S uptake by straw and grain of </w:t>
      </w:r>
      <w:r w:rsidR="00834324" w:rsidRPr="00C61E7B">
        <w:rPr>
          <w:rFonts w:ascii="Times New Roman" w:eastAsia="Times New Roman+FPEF" w:hAnsi="Times New Roman"/>
          <w:sz w:val="24"/>
          <w:szCs w:val="24"/>
          <w:highlight w:val="yellow"/>
          <w:lang w:val="en-US"/>
        </w:rPr>
        <w:t xml:space="preserve">crop </w:t>
      </w:r>
      <w:r w:rsidR="00744CEE" w:rsidRPr="00C61E7B">
        <w:rPr>
          <w:rFonts w:ascii="Times New Roman" w:eastAsia="Times New Roman+FPEF" w:hAnsi="Times New Roman"/>
          <w:sz w:val="24"/>
          <w:szCs w:val="24"/>
          <w:highlight w:val="yellow"/>
          <w:lang w:val="en-US"/>
        </w:rPr>
        <w:t xml:space="preserve">was </w:t>
      </w:r>
      <w:r w:rsidR="00834324" w:rsidRPr="00C61E7B">
        <w:rPr>
          <w:rFonts w:ascii="Times New Roman" w:eastAsia="Times New Roman+FPEF" w:hAnsi="Times New Roman"/>
          <w:sz w:val="24"/>
          <w:szCs w:val="24"/>
          <w:highlight w:val="yellow"/>
          <w:lang w:val="en-US"/>
        </w:rPr>
        <w:t>calculated</w:t>
      </w:r>
      <w:r w:rsidR="00834324" w:rsidRPr="0083652F">
        <w:rPr>
          <w:rFonts w:ascii="Times New Roman" w:eastAsia="Times New Roman+FPEF" w:hAnsi="Times New Roman"/>
          <w:sz w:val="24"/>
          <w:szCs w:val="24"/>
          <w:lang w:val="en-US"/>
        </w:rPr>
        <w:t xml:space="preserve">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E57670">
        <w:rPr>
          <w:rFonts w:ascii="Times New Roman" w:eastAsia="Times New Roman+FPEF" w:hAnsi="Times New Roman"/>
          <w:sz w:val="24"/>
          <w:szCs w:val="24"/>
          <w:lang w:val="en-US"/>
        </w:rPr>
        <w:t xml:space="preserve"> </w:t>
      </w:r>
      <w:r w:rsidR="00E57670" w:rsidRPr="0083652F">
        <w:rPr>
          <w:rFonts w:ascii="Times New Roman" w:hAnsi="Times New Roman"/>
          <w:sz w:val="24"/>
          <w:szCs w:val="24"/>
          <w:lang w:val="en-US"/>
        </w:rPr>
        <w:t xml:space="preserve">Protein content of grain was calculated by </w:t>
      </w:r>
      <w:r w:rsidR="00E57670" w:rsidRPr="00C61E7B">
        <w:rPr>
          <w:rFonts w:ascii="Times New Roman" w:hAnsi="Times New Roman"/>
          <w:sz w:val="24"/>
          <w:szCs w:val="24"/>
          <w:highlight w:val="yellow"/>
          <w:lang w:val="en-US"/>
        </w:rPr>
        <w:t xml:space="preserve">multiplying </w:t>
      </w:r>
      <w:r w:rsidR="00744CEE" w:rsidRPr="00C61E7B">
        <w:rPr>
          <w:rFonts w:ascii="Times New Roman" w:hAnsi="Times New Roman"/>
          <w:sz w:val="24"/>
          <w:szCs w:val="24"/>
          <w:highlight w:val="yellow"/>
          <w:lang w:val="en-US"/>
        </w:rPr>
        <w:t xml:space="preserve">the </w:t>
      </w:r>
      <w:r w:rsidR="00E57670" w:rsidRPr="00C61E7B">
        <w:rPr>
          <w:rFonts w:ascii="Times New Roman" w:hAnsi="Times New Roman"/>
          <w:sz w:val="24"/>
          <w:szCs w:val="24"/>
          <w:highlight w:val="yellow"/>
          <w:lang w:val="en-US"/>
        </w:rPr>
        <w:t>nitr</w:t>
      </w:r>
      <w:r w:rsidR="00E57670" w:rsidRPr="0083652F">
        <w:rPr>
          <w:rFonts w:ascii="Times New Roman" w:hAnsi="Times New Roman"/>
          <w:sz w:val="24"/>
          <w:szCs w:val="24"/>
          <w:lang w:val="en-US"/>
        </w:rPr>
        <w:t>ogen content of grain with the fac</w:t>
      </w:r>
      <w:r w:rsidR="00B95142">
        <w:rPr>
          <w:rFonts w:ascii="Times New Roman" w:hAnsi="Times New Roman"/>
          <w:sz w:val="24"/>
          <w:szCs w:val="24"/>
          <w:lang w:val="en-US"/>
        </w:rPr>
        <w:t>tor 6.25</w:t>
      </w:r>
      <w:r w:rsidR="00E57670" w:rsidRPr="0083652F">
        <w:rPr>
          <w:rFonts w:ascii="Times New Roman" w:hAnsi="Times New Roman"/>
          <w:sz w:val="24"/>
          <w:szCs w:val="24"/>
          <w:lang w:val="en-US"/>
        </w:rPr>
        <w:t>. It was expressed in terms of percent.</w:t>
      </w:r>
      <w:r w:rsidR="00E57670" w:rsidRPr="00E57670">
        <w:rPr>
          <w:rFonts w:ascii="Times New Roman" w:hAnsi="Times New Roman"/>
          <w:sz w:val="24"/>
          <w:szCs w:val="24"/>
          <w:lang w:val="en-US"/>
        </w:rPr>
        <w:t xml:space="preserve"> </w:t>
      </w:r>
      <w:r w:rsidR="007B17E9">
        <w:rPr>
          <w:rFonts w:ascii="Times New Roman" w:hAnsi="Times New Roman"/>
          <w:sz w:val="24"/>
          <w:szCs w:val="24"/>
          <w:lang w:val="en-US"/>
        </w:rPr>
        <w:t>Agronomic efficiency was calculated as kg of grain per kg of nutrient applied.</w:t>
      </w:r>
      <w:r w:rsidR="006B3880">
        <w:rPr>
          <w:rFonts w:ascii="Times New Roman" w:hAnsi="Times New Roman"/>
          <w:sz w:val="24"/>
          <w:szCs w:val="24"/>
          <w:lang w:val="en-US"/>
        </w:rPr>
        <w:t xml:space="preserve"> </w:t>
      </w:r>
      <w:r w:rsidR="00E57670" w:rsidRPr="0083652F">
        <w:rPr>
          <w:rFonts w:ascii="Times New Roman" w:hAnsi="Times New Roman"/>
          <w:sz w:val="24"/>
          <w:szCs w:val="24"/>
          <w:lang w:val="en-US"/>
        </w:rPr>
        <w:t>Protein productivity was calculated by following formula:</w:t>
      </w:r>
    </w:p>
    <w:tbl>
      <w:tblPr>
        <w:tblW w:w="0" w:type="auto"/>
        <w:jc w:val="center"/>
        <w:tblLook w:val="04A0" w:firstRow="1" w:lastRow="0" w:firstColumn="1" w:lastColumn="0" w:noHBand="0" w:noVBand="1"/>
      </w:tblPr>
      <w:tblGrid>
        <w:gridCol w:w="2660"/>
        <w:gridCol w:w="3863"/>
      </w:tblGrid>
      <w:tr w:rsidR="00E57670" w:rsidRPr="0083652F" w14:paraId="5C4EA717" w14:textId="77777777" w:rsidTr="00173BCF">
        <w:trPr>
          <w:trHeight w:val="404"/>
          <w:jc w:val="center"/>
        </w:trPr>
        <w:tc>
          <w:tcPr>
            <w:tcW w:w="2660" w:type="dxa"/>
            <w:vMerge w:val="restart"/>
            <w:vAlign w:val="center"/>
          </w:tcPr>
          <w:p w14:paraId="0EA0337A"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t>Protein productivity=</w:t>
            </w:r>
          </w:p>
        </w:tc>
        <w:tc>
          <w:tcPr>
            <w:tcW w:w="3863" w:type="dxa"/>
            <w:tcBorders>
              <w:bottom w:val="single" w:sz="4" w:space="0" w:color="auto"/>
            </w:tcBorders>
            <w:vAlign w:val="center"/>
          </w:tcPr>
          <w:p w14:paraId="32E37D67"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lang w:val="en-US"/>
              </w:rPr>
            </w:pPr>
            <w:r w:rsidRPr="0083652F">
              <w:rPr>
                <w:rFonts w:ascii="Times New Roman" w:hAnsi="Times New Roman"/>
                <w:sz w:val="24"/>
                <w:szCs w:val="24"/>
                <w:lang w:val="en-US"/>
              </w:rPr>
              <w:t>Protein content x yield (grams)</w:t>
            </w:r>
          </w:p>
        </w:tc>
      </w:tr>
      <w:tr w:rsidR="00E57670" w:rsidRPr="0083652F" w14:paraId="37F598AE" w14:textId="77777777" w:rsidTr="00173BCF">
        <w:trPr>
          <w:trHeight w:val="87"/>
          <w:jc w:val="center"/>
        </w:trPr>
        <w:tc>
          <w:tcPr>
            <w:tcW w:w="2660" w:type="dxa"/>
            <w:vMerge/>
            <w:vAlign w:val="center"/>
          </w:tcPr>
          <w:p w14:paraId="506D12EB"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p>
        </w:tc>
        <w:tc>
          <w:tcPr>
            <w:tcW w:w="3863" w:type="dxa"/>
            <w:tcBorders>
              <w:top w:val="single" w:sz="4" w:space="0" w:color="auto"/>
            </w:tcBorders>
            <w:vAlign w:val="center"/>
          </w:tcPr>
          <w:p w14:paraId="037B9AFD"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t>100</w:t>
            </w:r>
          </w:p>
        </w:tc>
      </w:tr>
    </w:tbl>
    <w:p w14:paraId="63EF0A99" w14:textId="77777777" w:rsidR="004B0684" w:rsidRDefault="004B0684" w:rsidP="00EA46B7">
      <w:pPr>
        <w:spacing w:line="360" w:lineRule="auto"/>
        <w:jc w:val="both"/>
        <w:rPr>
          <w:rFonts w:ascii="Times New Roman" w:eastAsia="Times New Roman" w:hAnsi="Times New Roman"/>
          <w:b/>
          <w:color w:val="FF0000"/>
          <w:sz w:val="24"/>
          <w:szCs w:val="24"/>
          <w:lang w:val="en-US"/>
        </w:rPr>
      </w:pPr>
    </w:p>
    <w:p w14:paraId="6476830B" w14:textId="77777777" w:rsidR="00E169E9" w:rsidRPr="00EA46B7" w:rsidRDefault="00E169E9" w:rsidP="00EA46B7">
      <w:pPr>
        <w:spacing w:line="360" w:lineRule="auto"/>
        <w:jc w:val="both"/>
        <w:rPr>
          <w:rFonts w:ascii="Times New Roman" w:eastAsia="Times New Roman" w:hAnsi="Times New Roman"/>
          <w:b/>
          <w:bCs/>
          <w:sz w:val="24"/>
          <w:szCs w:val="24"/>
          <w:lang w:val="en-US"/>
        </w:rPr>
      </w:pPr>
      <w:r>
        <w:rPr>
          <w:rFonts w:ascii="Times New Roman" w:eastAsia="Times New Roman" w:hAnsi="Times New Roman"/>
          <w:b/>
          <w:sz w:val="24"/>
          <w:szCs w:val="24"/>
          <w:lang w:val="en-US"/>
        </w:rPr>
        <w:t>Results and discussion</w:t>
      </w:r>
    </w:p>
    <w:p w14:paraId="318E39AE" w14:textId="77777777" w:rsidR="00100BC4" w:rsidRPr="00100BC4" w:rsidRDefault="00100BC4" w:rsidP="00100BC4">
      <w:pPr>
        <w:autoSpaceDE w:val="0"/>
        <w:autoSpaceDN w:val="0"/>
        <w:adjustRightInd w:val="0"/>
        <w:spacing w:before="120" w:after="120" w:line="360" w:lineRule="auto"/>
        <w:jc w:val="both"/>
        <w:rPr>
          <w:rFonts w:ascii="Times New Roman" w:hAnsi="Times New Roman"/>
          <w:b/>
          <w:bCs/>
          <w:sz w:val="24"/>
          <w:szCs w:val="24"/>
          <w:lang w:val="en-US"/>
        </w:rPr>
      </w:pPr>
      <w:r w:rsidRPr="00100BC4">
        <w:rPr>
          <w:rFonts w:ascii="Times New Roman" w:hAnsi="Times New Roman"/>
          <w:b/>
          <w:bCs/>
          <w:sz w:val="24"/>
          <w:szCs w:val="24"/>
          <w:lang w:val="en-US"/>
        </w:rPr>
        <w:t>Dry matter accumulation</w:t>
      </w:r>
      <w:r w:rsidR="00A34D28">
        <w:rPr>
          <w:rFonts w:ascii="Times New Roman" w:hAnsi="Times New Roman"/>
          <w:b/>
          <w:bCs/>
          <w:sz w:val="24"/>
          <w:szCs w:val="24"/>
          <w:lang w:val="en-US"/>
        </w:rPr>
        <w:t xml:space="preserve"> </w:t>
      </w:r>
      <w:r w:rsidR="00A34D28" w:rsidRPr="0083652F">
        <w:rPr>
          <w:rFonts w:ascii="Times New Roman" w:eastAsia="Times New Roman Bold+FPEF" w:hAnsi="Times New Roman"/>
          <w:b/>
          <w:bCs/>
          <w:sz w:val="24"/>
          <w:szCs w:val="24"/>
          <w:lang w:val="en-US"/>
        </w:rPr>
        <w:t>(q ha</w:t>
      </w:r>
      <w:r w:rsidR="00A34D28" w:rsidRPr="0083652F">
        <w:rPr>
          <w:rFonts w:ascii="Times New Roman" w:eastAsia="Times New Roman Bold+FPEF" w:hAnsi="Times New Roman"/>
          <w:b/>
          <w:bCs/>
          <w:sz w:val="24"/>
          <w:szCs w:val="24"/>
          <w:vertAlign w:val="superscript"/>
          <w:lang w:val="en-US"/>
        </w:rPr>
        <w:t>-1</w:t>
      </w:r>
      <w:r w:rsidR="00A34D28" w:rsidRPr="0083652F">
        <w:rPr>
          <w:rFonts w:ascii="Times New Roman" w:eastAsia="Times New Roman Bold+FPEF" w:hAnsi="Times New Roman"/>
          <w:b/>
          <w:bCs/>
          <w:sz w:val="24"/>
          <w:szCs w:val="24"/>
          <w:lang w:val="en-US"/>
        </w:rPr>
        <w:t>)</w:t>
      </w:r>
    </w:p>
    <w:p w14:paraId="38478547" w14:textId="7B5061E4" w:rsidR="00C9402B" w:rsidRPr="0086776C" w:rsidRDefault="00C9402B" w:rsidP="0086776C">
      <w:pPr>
        <w:autoSpaceDE w:val="0"/>
        <w:autoSpaceDN w:val="0"/>
        <w:adjustRightInd w:val="0"/>
        <w:spacing w:before="120" w:after="120" w:line="360" w:lineRule="auto"/>
        <w:ind w:firstLine="720"/>
        <w:jc w:val="both"/>
        <w:rPr>
          <w:rFonts w:ascii="Times New Roman" w:hAnsi="Times New Roman"/>
          <w:b/>
          <w:bCs/>
          <w:sz w:val="24"/>
          <w:szCs w:val="24"/>
          <w:lang w:val="en-US"/>
        </w:rPr>
      </w:pPr>
      <w:r w:rsidRPr="0083652F">
        <w:rPr>
          <w:rFonts w:ascii="Times New Roman" w:hAnsi="Times New Roman"/>
          <w:bCs/>
          <w:sz w:val="24"/>
          <w:szCs w:val="24"/>
          <w:lang w:val="en-US"/>
        </w:rPr>
        <w:t xml:space="preserve">Dry matter </w:t>
      </w:r>
      <w:r w:rsidRPr="00C61E7B">
        <w:rPr>
          <w:rFonts w:ascii="Times New Roman" w:hAnsi="Times New Roman"/>
          <w:bCs/>
          <w:sz w:val="24"/>
          <w:szCs w:val="24"/>
          <w:highlight w:val="yellow"/>
          <w:lang w:val="en-US"/>
        </w:rPr>
        <w:t xml:space="preserve">accumulation is </w:t>
      </w:r>
      <w:r w:rsidR="00D03515" w:rsidRPr="00C61E7B">
        <w:rPr>
          <w:rFonts w:ascii="Times New Roman" w:hAnsi="Times New Roman"/>
          <w:bCs/>
          <w:sz w:val="24"/>
          <w:szCs w:val="24"/>
          <w:highlight w:val="yellow"/>
          <w:lang w:val="en-US"/>
        </w:rPr>
        <w:t xml:space="preserve">an </w:t>
      </w:r>
      <w:r w:rsidRPr="00C61E7B">
        <w:rPr>
          <w:rFonts w:ascii="Times New Roman" w:hAnsi="Times New Roman"/>
          <w:bCs/>
          <w:sz w:val="24"/>
          <w:szCs w:val="24"/>
          <w:highlight w:val="yellow"/>
          <w:lang w:val="en-US"/>
        </w:rPr>
        <w:t>importa</w:t>
      </w:r>
      <w:r w:rsidRPr="0083652F">
        <w:rPr>
          <w:rFonts w:ascii="Times New Roman" w:hAnsi="Times New Roman"/>
          <w:bCs/>
          <w:sz w:val="24"/>
          <w:szCs w:val="24"/>
          <w:lang w:val="en-US"/>
        </w:rPr>
        <w:t xml:space="preserve">nt index to express the </w:t>
      </w:r>
      <w:r w:rsidRPr="00C61E7B">
        <w:rPr>
          <w:rFonts w:ascii="Times New Roman" w:hAnsi="Times New Roman"/>
          <w:bCs/>
          <w:sz w:val="24"/>
          <w:szCs w:val="24"/>
          <w:highlight w:val="yellow"/>
          <w:lang w:val="en-US"/>
        </w:rPr>
        <w:t>growth and metabolic efficiency of pl</w:t>
      </w:r>
      <w:r w:rsidR="008C0025" w:rsidRPr="00C61E7B">
        <w:rPr>
          <w:rFonts w:ascii="Times New Roman" w:hAnsi="Times New Roman"/>
          <w:bCs/>
          <w:sz w:val="24"/>
          <w:szCs w:val="24"/>
          <w:highlight w:val="yellow"/>
          <w:lang w:val="en-US"/>
        </w:rPr>
        <w:t>ant, which ultimately influences</w:t>
      </w:r>
      <w:r w:rsidRPr="00C61E7B">
        <w:rPr>
          <w:rFonts w:ascii="Times New Roman" w:hAnsi="Times New Roman"/>
          <w:bCs/>
          <w:sz w:val="24"/>
          <w:szCs w:val="24"/>
          <w:highlight w:val="yellow"/>
          <w:lang w:val="en-US"/>
        </w:rPr>
        <w:t xml:space="preserve"> the yield and yield attributes</w:t>
      </w:r>
      <w:r w:rsidR="00D03515" w:rsidRPr="00C61E7B">
        <w:rPr>
          <w:rFonts w:ascii="Times New Roman" w:hAnsi="Times New Roman"/>
          <w:bCs/>
          <w:sz w:val="24"/>
          <w:szCs w:val="24"/>
          <w:highlight w:val="yellow"/>
          <w:lang w:val="en-US"/>
        </w:rPr>
        <w:t xml:space="preserve">. Periodic </w:t>
      </w:r>
      <w:r w:rsidRPr="00C61E7B">
        <w:rPr>
          <w:rFonts w:ascii="Times New Roman" w:hAnsi="Times New Roman"/>
          <w:bCs/>
          <w:sz w:val="24"/>
          <w:szCs w:val="24"/>
          <w:highlight w:val="yellow"/>
          <w:lang w:val="en-US"/>
        </w:rPr>
        <w:t>dry</w:t>
      </w:r>
      <w:r w:rsidRPr="0083652F">
        <w:rPr>
          <w:rFonts w:ascii="Times New Roman" w:hAnsi="Times New Roman"/>
          <w:bCs/>
          <w:sz w:val="24"/>
          <w:szCs w:val="24"/>
          <w:lang w:val="en-US"/>
        </w:rPr>
        <w:t xml:space="preserve"> matter production increased with the increase in crop age. The present data </w:t>
      </w:r>
      <w:r w:rsidR="001946AE">
        <w:rPr>
          <w:rFonts w:ascii="Times New Roman" w:hAnsi="Times New Roman"/>
          <w:bCs/>
          <w:sz w:val="24"/>
          <w:szCs w:val="24"/>
          <w:lang w:val="en-US"/>
        </w:rPr>
        <w:t xml:space="preserve">as presented in Table 1 </w:t>
      </w:r>
      <w:r w:rsidRPr="00C61E7B">
        <w:rPr>
          <w:rFonts w:ascii="Times New Roman" w:hAnsi="Times New Roman"/>
          <w:bCs/>
          <w:sz w:val="24"/>
          <w:szCs w:val="24"/>
          <w:highlight w:val="yellow"/>
          <w:lang w:val="en-US"/>
        </w:rPr>
        <w:t>revealed a signifi</w:t>
      </w:r>
      <w:r w:rsidRPr="0083652F">
        <w:rPr>
          <w:rFonts w:ascii="Times New Roman" w:hAnsi="Times New Roman"/>
          <w:bCs/>
          <w:sz w:val="24"/>
          <w:szCs w:val="24"/>
          <w:lang w:val="en-US"/>
        </w:rPr>
        <w:t>cant increase in dry matter accumulation with application of higher levels of nitrogen (80 kg N/ha and 120 kg N/</w:t>
      </w:r>
      <w:r w:rsidRPr="00C61E7B">
        <w:rPr>
          <w:rFonts w:ascii="Times New Roman" w:hAnsi="Times New Roman"/>
          <w:bCs/>
          <w:sz w:val="24"/>
          <w:szCs w:val="24"/>
          <w:highlight w:val="yellow"/>
          <w:lang w:val="en-US"/>
        </w:rPr>
        <w:t xml:space="preserve">ha). </w:t>
      </w:r>
      <w:r w:rsidRPr="00C61E7B">
        <w:rPr>
          <w:rFonts w:ascii="Times New Roman" w:hAnsi="Times New Roman"/>
          <w:sz w:val="24"/>
          <w:szCs w:val="24"/>
          <w:highlight w:val="yellow"/>
          <w:lang w:val="en-US"/>
        </w:rPr>
        <w:t>At harvest</w:t>
      </w:r>
      <w:r w:rsidR="00EF0FB6" w:rsidRPr="00C61E7B">
        <w:rPr>
          <w:rFonts w:ascii="Times New Roman" w:hAnsi="Times New Roman"/>
          <w:sz w:val="24"/>
          <w:szCs w:val="24"/>
          <w:highlight w:val="yellow"/>
          <w:lang w:val="en-US"/>
        </w:rPr>
        <w:t>,</w:t>
      </w:r>
      <w:r w:rsidRPr="00C61E7B">
        <w:rPr>
          <w:rFonts w:ascii="Times New Roman" w:hAnsi="Times New Roman"/>
          <w:sz w:val="24"/>
          <w:szCs w:val="24"/>
          <w:highlight w:val="yellow"/>
          <w:lang w:val="en-US"/>
        </w:rPr>
        <w:t xml:space="preserve"> ap</w:t>
      </w:r>
      <w:r w:rsidRPr="0083652F">
        <w:rPr>
          <w:rFonts w:ascii="Times New Roman" w:hAnsi="Times New Roman"/>
          <w:sz w:val="24"/>
          <w:szCs w:val="24"/>
          <w:lang w:val="en-US"/>
        </w:rPr>
        <w:t xml:space="preserve">plication of 120 kg ha </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w:t>
      </w:r>
      <w:r w:rsidRPr="00C61E7B">
        <w:rPr>
          <w:rFonts w:ascii="Times New Roman" w:hAnsi="Times New Roman"/>
          <w:sz w:val="24"/>
          <w:szCs w:val="24"/>
          <w:highlight w:val="yellow"/>
          <w:lang w:val="en-US"/>
        </w:rPr>
        <w:t>produce</w:t>
      </w:r>
      <w:r w:rsidR="00EF0FB6" w:rsidRPr="00C61E7B">
        <w:rPr>
          <w:rFonts w:ascii="Times New Roman" w:hAnsi="Times New Roman"/>
          <w:sz w:val="24"/>
          <w:szCs w:val="24"/>
          <w:highlight w:val="yellow"/>
          <w:lang w:val="en-US"/>
        </w:rPr>
        <w:t>d</w:t>
      </w:r>
      <w:r w:rsidRPr="00C61E7B">
        <w:rPr>
          <w:rFonts w:ascii="Times New Roman" w:hAnsi="Times New Roman"/>
          <w:sz w:val="24"/>
          <w:szCs w:val="24"/>
          <w:highlight w:val="yellow"/>
          <w:lang w:val="en-US"/>
        </w:rPr>
        <w:t xml:space="preserve"> maximum dry matter accumulation in plant</w:t>
      </w:r>
      <w:r w:rsidR="00EF0FB6" w:rsidRPr="00C61E7B">
        <w:rPr>
          <w:rFonts w:ascii="Times New Roman" w:hAnsi="Times New Roman"/>
          <w:sz w:val="24"/>
          <w:szCs w:val="24"/>
          <w:highlight w:val="yellow"/>
          <w:lang w:val="en-US"/>
        </w:rPr>
        <w:t>,</w:t>
      </w:r>
      <w:r w:rsidRPr="00C61E7B">
        <w:rPr>
          <w:rFonts w:ascii="Times New Roman" w:hAnsi="Times New Roman"/>
          <w:sz w:val="24"/>
          <w:szCs w:val="24"/>
          <w:highlight w:val="yellow"/>
          <w:lang w:val="en-US"/>
        </w:rPr>
        <w:t xml:space="preserve"> which</w:t>
      </w:r>
      <w:r w:rsidRPr="0083652F">
        <w:rPr>
          <w:rFonts w:ascii="Times New Roman" w:hAnsi="Times New Roman"/>
          <w:sz w:val="24"/>
          <w:szCs w:val="24"/>
          <w:lang w:val="en-US"/>
        </w:rPr>
        <w:t xml:space="preserve"> was at par with 80 kg ha </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 xml:space="preserve">This was due to more assimilation and utilization of available nitrogen by the growing plants during the entire grand growth period. </w:t>
      </w:r>
      <w:r w:rsidRPr="00C61E7B">
        <w:rPr>
          <w:rFonts w:ascii="Times New Roman" w:hAnsi="Times New Roman"/>
          <w:sz w:val="24"/>
          <w:szCs w:val="24"/>
          <w:highlight w:val="yellow"/>
          <w:lang w:val="en-US"/>
        </w:rPr>
        <w:t xml:space="preserve">As </w:t>
      </w:r>
      <w:r w:rsidR="00EF0FB6" w:rsidRPr="00C61E7B">
        <w:rPr>
          <w:rFonts w:ascii="Times New Roman" w:hAnsi="Times New Roman"/>
          <w:sz w:val="24"/>
          <w:szCs w:val="24"/>
          <w:highlight w:val="yellow"/>
          <w:lang w:val="en-US"/>
        </w:rPr>
        <w:t xml:space="preserve">a </w:t>
      </w:r>
      <w:r w:rsidRPr="00C61E7B">
        <w:rPr>
          <w:rFonts w:ascii="Times New Roman" w:hAnsi="Times New Roman"/>
          <w:sz w:val="24"/>
          <w:szCs w:val="24"/>
          <w:highlight w:val="yellow"/>
          <w:lang w:val="en-US"/>
        </w:rPr>
        <w:t>result o</w:t>
      </w:r>
      <w:r w:rsidRPr="0083652F">
        <w:rPr>
          <w:rFonts w:ascii="Times New Roman" w:hAnsi="Times New Roman"/>
          <w:sz w:val="24"/>
          <w:szCs w:val="24"/>
          <w:lang w:val="en-US"/>
        </w:rPr>
        <w:t xml:space="preserve">f this </w:t>
      </w:r>
      <w:proofErr w:type="gramStart"/>
      <w:r w:rsidRPr="0083652F">
        <w:rPr>
          <w:rFonts w:ascii="Times New Roman" w:hAnsi="Times New Roman"/>
          <w:sz w:val="24"/>
          <w:szCs w:val="24"/>
          <w:lang w:val="en-US"/>
        </w:rPr>
        <w:t>more dry</w:t>
      </w:r>
      <w:proofErr w:type="gramEnd"/>
      <w:r w:rsidRPr="0083652F">
        <w:rPr>
          <w:rFonts w:ascii="Times New Roman" w:hAnsi="Times New Roman"/>
          <w:sz w:val="24"/>
          <w:szCs w:val="24"/>
          <w:lang w:val="en-US"/>
        </w:rPr>
        <w:t xml:space="preserve"> matter accumulation in root, stem, leaves and grains which favored </w:t>
      </w:r>
      <w:r w:rsidRPr="00C61E7B">
        <w:rPr>
          <w:rFonts w:ascii="Times New Roman" w:hAnsi="Times New Roman"/>
          <w:sz w:val="24"/>
          <w:szCs w:val="24"/>
          <w:highlight w:val="yellow"/>
          <w:lang w:val="en-US"/>
        </w:rPr>
        <w:t xml:space="preserve">to </w:t>
      </w:r>
      <w:r w:rsidR="00EF0FB6" w:rsidRPr="00C61E7B">
        <w:rPr>
          <w:rFonts w:ascii="Times New Roman" w:hAnsi="Times New Roman"/>
          <w:sz w:val="24"/>
          <w:szCs w:val="24"/>
          <w:highlight w:val="yellow"/>
          <w:lang w:val="en-US"/>
        </w:rPr>
        <w:t>the increas</w:t>
      </w:r>
      <w:r w:rsidRPr="00C61E7B">
        <w:rPr>
          <w:rFonts w:ascii="Times New Roman" w:hAnsi="Times New Roman"/>
          <w:sz w:val="24"/>
          <w:szCs w:val="24"/>
          <w:highlight w:val="yellow"/>
          <w:lang w:val="en-US"/>
        </w:rPr>
        <w:t>e</w:t>
      </w:r>
      <w:r w:rsidRPr="0083652F">
        <w:rPr>
          <w:rFonts w:ascii="Times New Roman" w:hAnsi="Times New Roman"/>
          <w:sz w:val="24"/>
          <w:szCs w:val="24"/>
          <w:lang w:val="en-US"/>
        </w:rPr>
        <w:t xml:space="preserve"> dry weight production.</w:t>
      </w:r>
      <w:r w:rsidRPr="00825D8A">
        <w:rPr>
          <w:rFonts w:ascii="Times New Roman" w:hAnsi="Times New Roman"/>
          <w:sz w:val="24"/>
          <w:szCs w:val="24"/>
          <w:lang w:val="en-US"/>
        </w:rPr>
        <w:t xml:space="preserve"> </w:t>
      </w:r>
      <w:r w:rsidRPr="0083652F">
        <w:rPr>
          <w:rFonts w:ascii="Times New Roman" w:hAnsi="Times New Roman"/>
          <w:sz w:val="24"/>
          <w:szCs w:val="24"/>
          <w:lang w:val="en-US"/>
        </w:rPr>
        <w:t xml:space="preserve">The results are in close conformity to the findings of Pandey </w:t>
      </w:r>
      <w:r w:rsidRPr="0083652F">
        <w:rPr>
          <w:rFonts w:ascii="Times New Roman" w:hAnsi="Times New Roman"/>
          <w:i/>
          <w:iCs/>
          <w:sz w:val="24"/>
          <w:szCs w:val="24"/>
          <w:lang w:val="en-US"/>
        </w:rPr>
        <w:t>et al</w:t>
      </w:r>
      <w:r w:rsidR="001D428D">
        <w:rPr>
          <w:rFonts w:ascii="Times New Roman" w:hAnsi="Times New Roman"/>
          <w:sz w:val="24"/>
          <w:szCs w:val="24"/>
          <w:lang w:val="en-US"/>
        </w:rPr>
        <w:t>. (2001) and</w:t>
      </w:r>
      <w:r w:rsidRPr="0083652F">
        <w:rPr>
          <w:rFonts w:ascii="Times New Roman" w:hAnsi="Times New Roman"/>
          <w:sz w:val="24"/>
          <w:szCs w:val="24"/>
          <w:lang w:val="en-US"/>
        </w:rPr>
        <w:t xml:space="preserve">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0086776C">
        <w:rPr>
          <w:rFonts w:ascii="Times New Roman" w:hAnsi="Times New Roman"/>
          <w:b/>
          <w:bCs/>
          <w:sz w:val="24"/>
          <w:szCs w:val="24"/>
          <w:lang w:val="en-US"/>
        </w:rPr>
        <w:t xml:space="preserve"> </w:t>
      </w:r>
      <w:r w:rsidRPr="0083652F">
        <w:rPr>
          <w:rFonts w:ascii="Times New Roman" w:hAnsi="Times New Roman"/>
          <w:sz w:val="24"/>
          <w:szCs w:val="24"/>
          <w:lang w:val="en-US"/>
        </w:rPr>
        <w:t xml:space="preserve">Among different </w:t>
      </w:r>
      <w:r w:rsidR="005E0FAF">
        <w:rPr>
          <w:rFonts w:ascii="Times New Roman" w:hAnsi="Times New Roman"/>
          <w:sz w:val="24"/>
          <w:szCs w:val="24"/>
          <w:lang w:val="en-US"/>
        </w:rPr>
        <w:t xml:space="preserve">Sulphur (S) </w:t>
      </w:r>
      <w:r w:rsidRPr="0083652F">
        <w:rPr>
          <w:rFonts w:ascii="Times New Roman" w:hAnsi="Times New Roman"/>
          <w:sz w:val="24"/>
          <w:szCs w:val="24"/>
          <w:lang w:val="en-US"/>
        </w:rPr>
        <w:t>levels, significantly higher dry matter production was recorded with application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than all other levels of </w:t>
      </w:r>
      <w:proofErr w:type="spellStart"/>
      <w:r w:rsidRPr="0083652F">
        <w:rPr>
          <w:rFonts w:ascii="Times New Roman" w:hAnsi="Times New Roman"/>
          <w:sz w:val="24"/>
          <w:szCs w:val="24"/>
          <w:lang w:val="en-US"/>
        </w:rPr>
        <w:t>sulphur</w:t>
      </w:r>
      <w:proofErr w:type="spellEnd"/>
      <w:r w:rsidRPr="0083652F">
        <w:rPr>
          <w:rFonts w:ascii="Times New Roman" w:hAnsi="Times New Roman"/>
          <w:sz w:val="24"/>
          <w:szCs w:val="24"/>
          <w:lang w:val="en-US"/>
        </w:rPr>
        <w:t xml:space="preserve"> except with application of 30 kg S ha</w:t>
      </w:r>
      <w:r w:rsidRPr="0083652F">
        <w:rPr>
          <w:rFonts w:ascii="Times New Roman" w:hAnsi="Times New Roman"/>
          <w:sz w:val="24"/>
          <w:szCs w:val="24"/>
          <w:vertAlign w:val="superscript"/>
          <w:lang w:val="en-US"/>
        </w:rPr>
        <w:t>-1</w:t>
      </w:r>
      <w:r w:rsidR="008748E5">
        <w:rPr>
          <w:rFonts w:ascii="Times New Roman" w:hAnsi="Times New Roman"/>
          <w:sz w:val="24"/>
          <w:szCs w:val="24"/>
          <w:lang w:val="en-US"/>
        </w:rPr>
        <w:t xml:space="preserve"> as it was at par with </w:t>
      </w:r>
      <w:r w:rsidR="008748E5" w:rsidRPr="0083652F">
        <w:rPr>
          <w:rFonts w:ascii="Times New Roman" w:hAnsi="Times New Roman"/>
          <w:sz w:val="24"/>
          <w:szCs w:val="24"/>
          <w:lang w:val="en-US"/>
        </w:rPr>
        <w:t>45 kg S ha</w:t>
      </w:r>
      <w:r w:rsidR="008748E5"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The results are agreement with the findings by Amano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(1993), </w:t>
      </w:r>
      <w:proofErr w:type="spellStart"/>
      <w:r w:rsidRPr="0083652F">
        <w:rPr>
          <w:rFonts w:ascii="Times New Roman" w:hAnsi="Times New Roman"/>
          <w:sz w:val="24"/>
          <w:szCs w:val="24"/>
          <w:lang w:val="en-US"/>
        </w:rPr>
        <w:t>Cassman</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(1998) and </w:t>
      </w:r>
      <w:proofErr w:type="spellStart"/>
      <w:r w:rsidRPr="0083652F">
        <w:rPr>
          <w:rFonts w:ascii="Times New Roman" w:hAnsi="Times New Roman"/>
          <w:sz w:val="24"/>
          <w:szCs w:val="24"/>
          <w:lang w:val="en-US"/>
        </w:rPr>
        <w:t>Jifeng</w:t>
      </w:r>
      <w:proofErr w:type="spellEnd"/>
      <w:r w:rsidRPr="0083652F">
        <w:rPr>
          <w:rFonts w:ascii="Times New Roman" w:hAnsi="Times New Roman"/>
          <w:sz w:val="24"/>
          <w:szCs w:val="24"/>
          <w:lang w:val="en-US"/>
        </w:rPr>
        <w:t xml:space="preserve"> </w:t>
      </w:r>
      <w:proofErr w:type="spellStart"/>
      <w:r w:rsidRPr="0083652F">
        <w:rPr>
          <w:rFonts w:ascii="Times New Roman" w:hAnsi="Times New Roman"/>
          <w:sz w:val="24"/>
          <w:szCs w:val="24"/>
          <w:lang w:val="en-US"/>
        </w:rPr>
        <w:t>ying</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(1998) who reported that the higher yield of modern rice cultivars was due to higher biomass production.</w:t>
      </w:r>
    </w:p>
    <w:p w14:paraId="2AD0D00F" w14:textId="77777777" w:rsidR="005212CA" w:rsidRDefault="005212CA" w:rsidP="005212CA">
      <w:pPr>
        <w:spacing w:before="120" w:after="120" w:line="360" w:lineRule="auto"/>
        <w:jc w:val="both"/>
        <w:rPr>
          <w:rFonts w:ascii="Times New Roman" w:hAnsi="Times New Roman"/>
          <w:b/>
          <w:sz w:val="24"/>
          <w:szCs w:val="24"/>
          <w:lang w:val="en-US"/>
        </w:rPr>
      </w:pPr>
      <w:r w:rsidRPr="005212CA">
        <w:rPr>
          <w:rFonts w:ascii="Times New Roman" w:hAnsi="Times New Roman"/>
          <w:b/>
          <w:sz w:val="24"/>
          <w:szCs w:val="24"/>
          <w:lang w:val="en-US"/>
        </w:rPr>
        <w:t>Tiller count</w:t>
      </w:r>
      <w:r w:rsidR="0046499D">
        <w:rPr>
          <w:rFonts w:ascii="Times New Roman" w:hAnsi="Times New Roman"/>
          <w:b/>
          <w:sz w:val="24"/>
          <w:szCs w:val="24"/>
          <w:lang w:val="en-US"/>
        </w:rPr>
        <w:t xml:space="preserve"> </w:t>
      </w:r>
      <w:r w:rsidR="0046499D" w:rsidRPr="0083652F">
        <w:rPr>
          <w:rFonts w:ascii="Times New Roman" w:eastAsia="Times New Roman" w:hAnsi="Times New Roman"/>
          <w:b/>
          <w:bCs/>
          <w:sz w:val="24"/>
          <w:szCs w:val="24"/>
          <w:lang w:val="en-US"/>
        </w:rPr>
        <w:t>(m</w:t>
      </w:r>
      <w:r w:rsidR="0046499D" w:rsidRPr="0083652F">
        <w:rPr>
          <w:rFonts w:ascii="Times New Roman" w:eastAsia="Times New Roman" w:hAnsi="Times New Roman"/>
          <w:b/>
          <w:bCs/>
          <w:sz w:val="24"/>
          <w:szCs w:val="24"/>
          <w:vertAlign w:val="superscript"/>
          <w:lang w:val="en-US"/>
        </w:rPr>
        <w:t>-2</w:t>
      </w:r>
      <w:r w:rsidR="0046499D" w:rsidRPr="0083652F">
        <w:rPr>
          <w:rFonts w:ascii="Times New Roman" w:eastAsia="Times New Roman" w:hAnsi="Times New Roman"/>
          <w:b/>
          <w:bCs/>
          <w:sz w:val="24"/>
          <w:szCs w:val="24"/>
          <w:lang w:val="en-US"/>
        </w:rPr>
        <w:t>)</w:t>
      </w:r>
    </w:p>
    <w:p w14:paraId="09C123B8" w14:textId="50B97787" w:rsidR="00D777B7" w:rsidRDefault="00D777B7" w:rsidP="00D777B7">
      <w:pPr>
        <w:spacing w:before="120" w:after="120" w:line="360" w:lineRule="auto"/>
        <w:ind w:firstLine="720"/>
        <w:jc w:val="both"/>
        <w:rPr>
          <w:rFonts w:ascii="Times New Roman" w:hAnsi="Times New Roman"/>
          <w:sz w:val="24"/>
          <w:szCs w:val="24"/>
          <w:lang w:val="en-US"/>
        </w:rPr>
      </w:pPr>
      <w:r w:rsidRPr="00C61E7B">
        <w:rPr>
          <w:rFonts w:ascii="Times New Roman" w:hAnsi="Times New Roman"/>
          <w:sz w:val="24"/>
          <w:szCs w:val="24"/>
          <w:highlight w:val="yellow"/>
          <w:lang w:val="en-US"/>
        </w:rPr>
        <w:lastRenderedPageBreak/>
        <w:t xml:space="preserve">The effect of nitrogen on the number of tillers at different crop growth stages was found to be significant (Table 2). Tiller count (m⁻²) increased consistently with nitrogen </w:t>
      </w:r>
      <w:proofErr w:type="spellStart"/>
      <w:r w:rsidRPr="00C61E7B">
        <w:rPr>
          <w:rFonts w:ascii="Times New Roman" w:hAnsi="Times New Roman"/>
          <w:sz w:val="24"/>
          <w:szCs w:val="24"/>
          <w:highlight w:val="yellow"/>
          <w:lang w:val="en-US"/>
        </w:rPr>
        <w:t>fertilisation</w:t>
      </w:r>
      <w:proofErr w:type="spellEnd"/>
      <w:r w:rsidRPr="00C61E7B">
        <w:rPr>
          <w:rFonts w:ascii="Times New Roman" w:hAnsi="Times New Roman"/>
          <w:sz w:val="24"/>
          <w:szCs w:val="24"/>
          <w:highlight w:val="yellow"/>
          <w:lang w:val="en-US"/>
        </w:rPr>
        <w:t xml:space="preserve"> across all observational stages. The highest number of tillers m⁻² was recorded with the application of 120 kg N ha⁻¹, followed closely by 80 kg N ha⁻¹. The lowest tiller count was observed in the control (no nitrogen application). The increase in </w:t>
      </w:r>
      <w:proofErr w:type="spellStart"/>
      <w:r w:rsidRPr="00C61E7B">
        <w:rPr>
          <w:rFonts w:ascii="Times New Roman" w:hAnsi="Times New Roman"/>
          <w:sz w:val="24"/>
          <w:szCs w:val="24"/>
          <w:highlight w:val="yellow"/>
          <w:lang w:val="en-US"/>
        </w:rPr>
        <w:t>tillering</w:t>
      </w:r>
      <w:proofErr w:type="spellEnd"/>
      <w:r w:rsidRPr="00C61E7B">
        <w:rPr>
          <w:rFonts w:ascii="Times New Roman" w:hAnsi="Times New Roman"/>
          <w:sz w:val="24"/>
          <w:szCs w:val="24"/>
          <w:highlight w:val="yellow"/>
          <w:lang w:val="en-US"/>
        </w:rPr>
        <w:t xml:space="preserve"> with higher nitrogen levels can be attributed to the vital role of nitrogen in promoting protoplasmic synthesis, cell division, and elongation, all of which are essential for the formation of new tillers. These findings are in accordance with those reported by Pandey et al. (2001) and Meena et al. (2003). Sulphur application also had a significant influence on tiller production (m⁻²). Application of 45 kg S ha⁻¹ resulted in a significantly higher number of tillers, which was statistically at par with 30 kg S ha⁻¹. This indicates that optimum </w:t>
      </w:r>
      <w:proofErr w:type="spellStart"/>
      <w:r w:rsidRPr="00C61E7B">
        <w:rPr>
          <w:rFonts w:ascii="Times New Roman" w:hAnsi="Times New Roman"/>
          <w:sz w:val="24"/>
          <w:szCs w:val="24"/>
          <w:highlight w:val="yellow"/>
          <w:lang w:val="en-US"/>
        </w:rPr>
        <w:t>sulphur</w:t>
      </w:r>
      <w:proofErr w:type="spellEnd"/>
      <w:r w:rsidRPr="00C61E7B">
        <w:rPr>
          <w:rFonts w:ascii="Times New Roman" w:hAnsi="Times New Roman"/>
          <w:sz w:val="24"/>
          <w:szCs w:val="24"/>
          <w:highlight w:val="yellow"/>
          <w:lang w:val="en-US"/>
        </w:rPr>
        <w:t xml:space="preserve"> availability supports vegetative growth and contributes to enhanced </w:t>
      </w:r>
      <w:proofErr w:type="spellStart"/>
      <w:r w:rsidRPr="00C61E7B">
        <w:rPr>
          <w:rFonts w:ascii="Times New Roman" w:hAnsi="Times New Roman"/>
          <w:sz w:val="24"/>
          <w:szCs w:val="24"/>
          <w:highlight w:val="yellow"/>
          <w:lang w:val="en-US"/>
        </w:rPr>
        <w:t>tillering</w:t>
      </w:r>
      <w:proofErr w:type="spellEnd"/>
      <w:r w:rsidRPr="00C61E7B">
        <w:rPr>
          <w:rFonts w:ascii="Times New Roman" w:hAnsi="Times New Roman"/>
          <w:sz w:val="24"/>
          <w:szCs w:val="24"/>
          <w:highlight w:val="yellow"/>
          <w:lang w:val="en-US"/>
        </w:rPr>
        <w:t xml:space="preserve"> in rice.</w:t>
      </w:r>
    </w:p>
    <w:p w14:paraId="206C3FFE" w14:textId="77777777" w:rsidR="003D42EA" w:rsidRDefault="001A02A9" w:rsidP="00755D6D">
      <w:pPr>
        <w:spacing w:line="360" w:lineRule="auto"/>
        <w:jc w:val="both"/>
        <w:rPr>
          <w:rFonts w:ascii="Times New Roman" w:hAnsi="Times New Roman"/>
          <w:b/>
          <w:bCs/>
          <w:sz w:val="24"/>
          <w:szCs w:val="24"/>
          <w:lang w:val="en-US"/>
        </w:rPr>
      </w:pPr>
      <w:r>
        <w:rPr>
          <w:rFonts w:ascii="Times New Roman" w:hAnsi="Times New Roman"/>
          <w:b/>
          <w:bCs/>
          <w:sz w:val="24"/>
          <w:szCs w:val="24"/>
          <w:lang w:val="en-US"/>
        </w:rPr>
        <w:t>N and S concentration (%) and uptake (kg ha</w:t>
      </w:r>
      <w:r w:rsidRPr="001A02A9">
        <w:rPr>
          <w:rFonts w:ascii="Times New Roman" w:hAnsi="Times New Roman"/>
          <w:b/>
          <w:bCs/>
          <w:sz w:val="24"/>
          <w:szCs w:val="24"/>
          <w:vertAlign w:val="superscript"/>
          <w:lang w:val="en-US"/>
        </w:rPr>
        <w:t>-1</w:t>
      </w:r>
      <w:r>
        <w:rPr>
          <w:rFonts w:ascii="Times New Roman" w:hAnsi="Times New Roman"/>
          <w:b/>
          <w:bCs/>
          <w:sz w:val="24"/>
          <w:szCs w:val="24"/>
          <w:lang w:val="en-US"/>
        </w:rPr>
        <w:t>) by grain and straw</w:t>
      </w:r>
    </w:p>
    <w:p w14:paraId="73DFC89D" w14:textId="128EEA1E" w:rsidR="00FF0B6F" w:rsidRPr="0083652F" w:rsidRDefault="006C2C3F" w:rsidP="00E25AD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N concentration of grain and straw was </w:t>
      </w:r>
      <w:r w:rsidRPr="00C61E7B">
        <w:rPr>
          <w:rFonts w:ascii="Times New Roman" w:hAnsi="Times New Roman"/>
          <w:sz w:val="24"/>
          <w:szCs w:val="24"/>
          <w:highlight w:val="yellow"/>
          <w:lang w:val="en-US"/>
        </w:rPr>
        <w:t>significant</w:t>
      </w:r>
      <w:r w:rsidR="00017E1A" w:rsidRPr="00C61E7B">
        <w:rPr>
          <w:rFonts w:ascii="Times New Roman" w:hAnsi="Times New Roman"/>
          <w:sz w:val="24"/>
          <w:szCs w:val="24"/>
          <w:highlight w:val="yellow"/>
          <w:lang w:val="en-US"/>
        </w:rPr>
        <w:t>ly</w:t>
      </w:r>
      <w:r w:rsidRPr="00C61E7B">
        <w:rPr>
          <w:rFonts w:ascii="Times New Roman" w:hAnsi="Times New Roman"/>
          <w:sz w:val="24"/>
          <w:szCs w:val="24"/>
          <w:highlight w:val="yellow"/>
          <w:lang w:val="en-US"/>
        </w:rPr>
        <w:t xml:space="preserve"> affect</w:t>
      </w:r>
      <w:r>
        <w:rPr>
          <w:rFonts w:ascii="Times New Roman" w:hAnsi="Times New Roman"/>
          <w:sz w:val="24"/>
          <w:szCs w:val="24"/>
          <w:lang w:val="en-US"/>
        </w:rPr>
        <w:t>ed by N levels as well as S levels</w:t>
      </w:r>
      <w:r w:rsidR="004D0890" w:rsidRPr="004D0890">
        <w:rPr>
          <w:rFonts w:ascii="Times New Roman" w:hAnsi="Times New Roman"/>
          <w:sz w:val="24"/>
          <w:szCs w:val="24"/>
          <w:lang w:val="en-US"/>
        </w:rPr>
        <w:t xml:space="preserve"> </w:t>
      </w:r>
      <w:r w:rsidR="004D0890">
        <w:rPr>
          <w:rFonts w:ascii="Times New Roman" w:hAnsi="Times New Roman"/>
          <w:sz w:val="24"/>
          <w:szCs w:val="24"/>
          <w:lang w:val="en-US"/>
        </w:rPr>
        <w:t xml:space="preserve">(Table 3). </w:t>
      </w:r>
      <w:r>
        <w:rPr>
          <w:rFonts w:ascii="Times New Roman" w:hAnsi="Times New Roman"/>
          <w:sz w:val="24"/>
          <w:szCs w:val="24"/>
          <w:lang w:val="en-US"/>
        </w:rPr>
        <w:t xml:space="preserve"> N concentration in grain and straw was found significantly higher in N</w:t>
      </w:r>
      <w:r w:rsidRPr="006C2C3F">
        <w:rPr>
          <w:rFonts w:ascii="Times New Roman" w:hAnsi="Times New Roman"/>
          <w:sz w:val="24"/>
          <w:szCs w:val="24"/>
          <w:vertAlign w:val="subscript"/>
          <w:lang w:val="en-US"/>
        </w:rPr>
        <w:t>120</w:t>
      </w:r>
      <w:r>
        <w:rPr>
          <w:rFonts w:ascii="Times New Roman" w:hAnsi="Times New Roman"/>
          <w:sz w:val="24"/>
          <w:szCs w:val="24"/>
          <w:lang w:val="en-US"/>
        </w:rPr>
        <w:t xml:space="preserve"> </w:t>
      </w:r>
      <w:r w:rsidRPr="00C61E7B">
        <w:rPr>
          <w:rFonts w:ascii="Times New Roman" w:hAnsi="Times New Roman"/>
          <w:sz w:val="24"/>
          <w:szCs w:val="24"/>
          <w:highlight w:val="yellow"/>
          <w:lang w:val="en-US"/>
        </w:rPr>
        <w:t>however</w:t>
      </w:r>
      <w:r w:rsidR="00D11773" w:rsidRPr="00C61E7B">
        <w:rPr>
          <w:rFonts w:ascii="Times New Roman" w:hAnsi="Times New Roman"/>
          <w:sz w:val="24"/>
          <w:szCs w:val="24"/>
          <w:highlight w:val="yellow"/>
          <w:lang w:val="en-US"/>
        </w:rPr>
        <w:t>,</w:t>
      </w:r>
      <w:r w:rsidRPr="00C61E7B">
        <w:rPr>
          <w:rFonts w:ascii="Times New Roman" w:hAnsi="Times New Roman"/>
          <w:sz w:val="24"/>
          <w:szCs w:val="24"/>
          <w:highlight w:val="yellow"/>
          <w:lang w:val="en-US"/>
        </w:rPr>
        <w:t xml:space="preserve"> it was at par with N</w:t>
      </w:r>
      <w:r w:rsidRPr="00C61E7B">
        <w:rPr>
          <w:rFonts w:ascii="Times New Roman" w:hAnsi="Times New Roman"/>
          <w:sz w:val="24"/>
          <w:szCs w:val="24"/>
          <w:highlight w:val="yellow"/>
          <w:vertAlign w:val="subscript"/>
          <w:lang w:val="en-US"/>
        </w:rPr>
        <w:t>80</w:t>
      </w:r>
      <w:r w:rsidRPr="00C61E7B">
        <w:rPr>
          <w:rFonts w:ascii="Times New Roman" w:hAnsi="Times New Roman"/>
          <w:sz w:val="24"/>
          <w:szCs w:val="24"/>
          <w:highlight w:val="yellow"/>
          <w:lang w:val="en-US"/>
        </w:rPr>
        <w:t xml:space="preserve"> while as, N</w:t>
      </w:r>
      <w:r w:rsidRPr="00C61E7B">
        <w:rPr>
          <w:rFonts w:ascii="Times New Roman" w:hAnsi="Times New Roman"/>
          <w:sz w:val="24"/>
          <w:szCs w:val="24"/>
          <w:highlight w:val="yellow"/>
          <w:vertAlign w:val="subscript"/>
          <w:lang w:val="en-US"/>
        </w:rPr>
        <w:t>0</w:t>
      </w:r>
      <w:r w:rsidRPr="00C61E7B">
        <w:rPr>
          <w:rFonts w:ascii="Times New Roman" w:hAnsi="Times New Roman"/>
          <w:sz w:val="24"/>
          <w:szCs w:val="24"/>
          <w:highlight w:val="yellow"/>
          <w:lang w:val="en-US"/>
        </w:rPr>
        <w:t xml:space="preserve"> recorded the lowest N concentration in grain and straw</w:t>
      </w:r>
      <w:r w:rsidR="008B0A95" w:rsidRPr="00C61E7B">
        <w:rPr>
          <w:rFonts w:ascii="Times New Roman" w:hAnsi="Times New Roman"/>
          <w:sz w:val="24"/>
          <w:szCs w:val="24"/>
          <w:highlight w:val="yellow"/>
          <w:lang w:val="en-US"/>
        </w:rPr>
        <w:t xml:space="preserve">. </w:t>
      </w:r>
      <w:r w:rsidR="00104D53" w:rsidRPr="00C61E7B">
        <w:rPr>
          <w:rFonts w:ascii="Times New Roman" w:hAnsi="Times New Roman"/>
          <w:sz w:val="24"/>
          <w:szCs w:val="24"/>
          <w:highlight w:val="yellow"/>
          <w:lang w:val="en-US"/>
        </w:rPr>
        <w:t xml:space="preserve">Under </w:t>
      </w:r>
      <w:r w:rsidR="00104D53">
        <w:rPr>
          <w:rFonts w:ascii="Times New Roman" w:hAnsi="Times New Roman"/>
          <w:sz w:val="24"/>
          <w:szCs w:val="24"/>
          <w:lang w:val="en-US"/>
        </w:rPr>
        <w:t>different Sulphur levels N</w:t>
      </w:r>
      <w:r w:rsidR="008B0A95">
        <w:rPr>
          <w:rFonts w:ascii="Times New Roman" w:hAnsi="Times New Roman"/>
          <w:sz w:val="24"/>
          <w:szCs w:val="24"/>
          <w:lang w:val="en-US"/>
        </w:rPr>
        <w:t xml:space="preserve"> concentration of grain was recorded significantly higher in S</w:t>
      </w:r>
      <w:r w:rsidR="008B0A95" w:rsidRPr="008B0A95">
        <w:rPr>
          <w:rFonts w:ascii="Times New Roman" w:hAnsi="Times New Roman"/>
          <w:sz w:val="24"/>
          <w:szCs w:val="24"/>
          <w:vertAlign w:val="subscript"/>
          <w:lang w:val="en-US"/>
        </w:rPr>
        <w:t>45</w:t>
      </w:r>
      <w:r w:rsidR="00017E1A">
        <w:rPr>
          <w:rFonts w:ascii="Times New Roman" w:hAnsi="Times New Roman"/>
          <w:sz w:val="24"/>
          <w:szCs w:val="24"/>
          <w:vertAlign w:val="subscript"/>
          <w:lang w:val="en-US"/>
        </w:rPr>
        <w:t>;</w:t>
      </w:r>
      <w:r w:rsidR="008B0A95" w:rsidRPr="008B0A95">
        <w:rPr>
          <w:rFonts w:ascii="Times New Roman" w:hAnsi="Times New Roman"/>
          <w:sz w:val="24"/>
          <w:szCs w:val="24"/>
          <w:vertAlign w:val="subscript"/>
          <w:lang w:val="en-US"/>
        </w:rPr>
        <w:t xml:space="preserve"> </w:t>
      </w:r>
      <w:r w:rsidR="008B0A95">
        <w:rPr>
          <w:rFonts w:ascii="Times New Roman" w:hAnsi="Times New Roman"/>
          <w:sz w:val="24"/>
          <w:szCs w:val="24"/>
          <w:lang w:val="en-US"/>
        </w:rPr>
        <w:t>however</w:t>
      </w:r>
      <w:r w:rsidR="00017E1A">
        <w:rPr>
          <w:rFonts w:ascii="Times New Roman" w:hAnsi="Times New Roman"/>
          <w:sz w:val="24"/>
          <w:szCs w:val="24"/>
          <w:lang w:val="en-US"/>
        </w:rPr>
        <w:t>,</w:t>
      </w:r>
      <w:r w:rsidR="008B0A95">
        <w:rPr>
          <w:rFonts w:ascii="Times New Roman" w:hAnsi="Times New Roman"/>
          <w:sz w:val="24"/>
          <w:szCs w:val="24"/>
          <w:lang w:val="en-US"/>
        </w:rPr>
        <w:t xml:space="preserve"> it was at par with S</w:t>
      </w:r>
      <w:r w:rsidR="008B0A95" w:rsidRPr="008B0A95">
        <w:rPr>
          <w:rFonts w:ascii="Times New Roman" w:hAnsi="Times New Roman"/>
          <w:sz w:val="24"/>
          <w:szCs w:val="24"/>
          <w:vertAlign w:val="subscript"/>
          <w:lang w:val="en-US"/>
        </w:rPr>
        <w:t xml:space="preserve">30 </w:t>
      </w:r>
      <w:r w:rsidR="00104D53">
        <w:rPr>
          <w:rFonts w:ascii="Times New Roman" w:hAnsi="Times New Roman"/>
          <w:sz w:val="24"/>
          <w:szCs w:val="24"/>
          <w:lang w:val="en-US"/>
        </w:rPr>
        <w:t>while as i</w:t>
      </w:r>
      <w:r w:rsidR="008B0A95">
        <w:rPr>
          <w:rFonts w:ascii="Times New Roman" w:hAnsi="Times New Roman"/>
          <w:sz w:val="24"/>
          <w:szCs w:val="24"/>
          <w:lang w:val="en-US"/>
        </w:rPr>
        <w:t>t was recorded lowest under S</w:t>
      </w:r>
      <w:r w:rsidR="008B0A95" w:rsidRPr="008B0A95">
        <w:rPr>
          <w:rFonts w:ascii="Times New Roman" w:hAnsi="Times New Roman"/>
          <w:sz w:val="24"/>
          <w:szCs w:val="24"/>
          <w:vertAlign w:val="subscript"/>
          <w:lang w:val="en-US"/>
        </w:rPr>
        <w:t xml:space="preserve">0 </w:t>
      </w:r>
      <w:r w:rsidR="008B0A95">
        <w:rPr>
          <w:rFonts w:ascii="Times New Roman" w:hAnsi="Times New Roman"/>
          <w:sz w:val="24"/>
          <w:szCs w:val="24"/>
          <w:lang w:val="en-US"/>
        </w:rPr>
        <w:t>treatment</w:t>
      </w:r>
      <w:r w:rsidR="00104D53">
        <w:rPr>
          <w:rFonts w:ascii="Times New Roman" w:hAnsi="Times New Roman"/>
          <w:sz w:val="24"/>
          <w:szCs w:val="24"/>
          <w:lang w:val="en-US"/>
        </w:rPr>
        <w:t xml:space="preserve">. N concentration in straw was </w:t>
      </w:r>
      <w:r w:rsidR="00104D53" w:rsidRPr="00C61E7B">
        <w:rPr>
          <w:rFonts w:ascii="Times New Roman" w:hAnsi="Times New Roman"/>
          <w:sz w:val="24"/>
          <w:szCs w:val="24"/>
          <w:highlight w:val="yellow"/>
          <w:lang w:val="en-US"/>
        </w:rPr>
        <w:t xml:space="preserve">found </w:t>
      </w:r>
      <w:r w:rsidR="0040675A" w:rsidRPr="00C61E7B">
        <w:rPr>
          <w:rFonts w:ascii="Times New Roman" w:hAnsi="Times New Roman"/>
          <w:sz w:val="24"/>
          <w:szCs w:val="24"/>
          <w:highlight w:val="yellow"/>
          <w:lang w:val="en-US"/>
        </w:rPr>
        <w:t xml:space="preserve">to be </w:t>
      </w:r>
      <w:r w:rsidR="00104D53" w:rsidRPr="00C61E7B">
        <w:rPr>
          <w:rFonts w:ascii="Times New Roman" w:hAnsi="Times New Roman"/>
          <w:sz w:val="24"/>
          <w:szCs w:val="24"/>
          <w:highlight w:val="yellow"/>
          <w:lang w:val="en-US"/>
        </w:rPr>
        <w:t xml:space="preserve">higher in </w:t>
      </w:r>
      <w:r w:rsidR="00104D53">
        <w:rPr>
          <w:rFonts w:ascii="Times New Roman" w:hAnsi="Times New Roman"/>
          <w:sz w:val="24"/>
          <w:szCs w:val="24"/>
          <w:lang w:val="en-US"/>
        </w:rPr>
        <w:t>S</w:t>
      </w:r>
      <w:r w:rsidR="00104D53" w:rsidRPr="00104D53">
        <w:rPr>
          <w:rFonts w:ascii="Times New Roman" w:hAnsi="Times New Roman"/>
          <w:sz w:val="24"/>
          <w:szCs w:val="24"/>
          <w:vertAlign w:val="subscript"/>
          <w:lang w:val="en-US"/>
        </w:rPr>
        <w:t>45</w:t>
      </w:r>
      <w:r w:rsidR="00EF0FB6">
        <w:rPr>
          <w:rFonts w:ascii="Times New Roman" w:hAnsi="Times New Roman"/>
          <w:sz w:val="24"/>
          <w:szCs w:val="24"/>
          <w:vertAlign w:val="subscript"/>
          <w:lang w:val="en-US"/>
        </w:rPr>
        <w:t>;</w:t>
      </w:r>
      <w:r w:rsidR="00104D53" w:rsidRPr="00104D53">
        <w:rPr>
          <w:rFonts w:ascii="Times New Roman" w:hAnsi="Times New Roman"/>
          <w:sz w:val="24"/>
          <w:szCs w:val="24"/>
          <w:vertAlign w:val="subscript"/>
          <w:lang w:val="en-US"/>
        </w:rPr>
        <w:t xml:space="preserve"> </w:t>
      </w:r>
      <w:r w:rsidR="00104D53">
        <w:rPr>
          <w:rFonts w:ascii="Times New Roman" w:hAnsi="Times New Roman"/>
          <w:sz w:val="24"/>
          <w:szCs w:val="24"/>
          <w:lang w:val="en-US"/>
        </w:rPr>
        <w:t>however, different S levels were at par with each other</w:t>
      </w:r>
      <w:r w:rsidR="008B0A95">
        <w:rPr>
          <w:rFonts w:ascii="Times New Roman" w:hAnsi="Times New Roman"/>
          <w:sz w:val="24"/>
          <w:szCs w:val="24"/>
          <w:lang w:val="en-US"/>
        </w:rPr>
        <w:t xml:space="preserve"> (Table 3). </w:t>
      </w:r>
      <w:r w:rsidR="00F22BB0" w:rsidRPr="0083652F">
        <w:rPr>
          <w:rFonts w:ascii="Times New Roman" w:hAnsi="Times New Roman"/>
          <w:sz w:val="24"/>
          <w:szCs w:val="24"/>
          <w:lang w:val="en-US"/>
        </w:rPr>
        <w:t xml:space="preserve">The nitrogen levels </w:t>
      </w:r>
      <w:r w:rsidR="00F22BB0" w:rsidRPr="00C61E7B">
        <w:rPr>
          <w:rFonts w:ascii="Times New Roman" w:hAnsi="Times New Roman"/>
          <w:sz w:val="24"/>
          <w:szCs w:val="24"/>
          <w:highlight w:val="yellow"/>
          <w:lang w:val="en-US"/>
        </w:rPr>
        <w:t xml:space="preserve">had </w:t>
      </w:r>
      <w:r w:rsidR="00035C39" w:rsidRPr="00C61E7B">
        <w:rPr>
          <w:rFonts w:ascii="Times New Roman" w:hAnsi="Times New Roman"/>
          <w:sz w:val="24"/>
          <w:szCs w:val="24"/>
          <w:highlight w:val="yellow"/>
          <w:lang w:val="en-US"/>
        </w:rPr>
        <w:t xml:space="preserve">a </w:t>
      </w:r>
      <w:r w:rsidR="00F22BB0" w:rsidRPr="00C61E7B">
        <w:rPr>
          <w:rFonts w:ascii="Times New Roman" w:hAnsi="Times New Roman"/>
          <w:sz w:val="24"/>
          <w:szCs w:val="24"/>
          <w:highlight w:val="yellow"/>
          <w:lang w:val="en-US"/>
        </w:rPr>
        <w:t>significant e</w:t>
      </w:r>
      <w:r w:rsidR="00F22BB0" w:rsidRPr="0083652F">
        <w:rPr>
          <w:rFonts w:ascii="Times New Roman" w:hAnsi="Times New Roman"/>
          <w:sz w:val="24"/>
          <w:szCs w:val="24"/>
          <w:lang w:val="en-US"/>
        </w:rPr>
        <w:t>ffect of N uptake in grain and straw</w:t>
      </w:r>
      <w:r w:rsidR="00291CBA">
        <w:rPr>
          <w:rFonts w:ascii="Times New Roman" w:hAnsi="Times New Roman"/>
          <w:sz w:val="24"/>
          <w:szCs w:val="24"/>
          <w:lang w:val="en-US"/>
        </w:rPr>
        <w:t xml:space="preserve"> (Table 3)</w:t>
      </w:r>
      <w:r w:rsidR="008D1266">
        <w:rPr>
          <w:rFonts w:ascii="Times New Roman" w:hAnsi="Times New Roman"/>
          <w:sz w:val="24"/>
          <w:szCs w:val="24"/>
          <w:lang w:val="en-US"/>
        </w:rPr>
        <w:t xml:space="preserve">. The nitrogen uptake by </w:t>
      </w:r>
      <w:r w:rsidR="00F22BB0" w:rsidRPr="0083652F">
        <w:rPr>
          <w:rFonts w:ascii="Times New Roman" w:hAnsi="Times New Roman"/>
          <w:sz w:val="24"/>
          <w:szCs w:val="24"/>
          <w:lang w:val="en-US"/>
        </w:rPr>
        <w:t xml:space="preserve">grain </w:t>
      </w:r>
      <w:r w:rsidR="008D1266">
        <w:rPr>
          <w:rFonts w:ascii="Times New Roman" w:hAnsi="Times New Roman"/>
          <w:sz w:val="24"/>
          <w:szCs w:val="24"/>
          <w:lang w:val="en-US"/>
        </w:rPr>
        <w:t>and straw</w:t>
      </w:r>
      <w:r w:rsidR="00F22BB0" w:rsidRPr="0083652F">
        <w:rPr>
          <w:rFonts w:ascii="Times New Roman" w:hAnsi="Times New Roman"/>
          <w:sz w:val="24"/>
          <w:szCs w:val="24"/>
          <w:lang w:val="en-US"/>
        </w:rPr>
        <w:t xml:space="preserve"> was increased significantly with increasing levels of nitrogen up to 120 kg ha</w:t>
      </w:r>
      <w:r w:rsidR="00F22BB0" w:rsidRPr="00C61E7B">
        <w:rPr>
          <w:rFonts w:ascii="Times New Roman" w:hAnsi="Times New Roman"/>
          <w:sz w:val="24"/>
          <w:szCs w:val="24"/>
          <w:highlight w:val="yellow"/>
          <w:vertAlign w:val="superscript"/>
          <w:lang w:val="en-US"/>
        </w:rPr>
        <w:t>–1</w:t>
      </w:r>
      <w:r w:rsidR="00F22BB0" w:rsidRPr="00C61E7B">
        <w:rPr>
          <w:rFonts w:ascii="Times New Roman" w:hAnsi="Times New Roman"/>
          <w:sz w:val="24"/>
          <w:szCs w:val="24"/>
          <w:highlight w:val="yellow"/>
          <w:lang w:val="en-US"/>
        </w:rPr>
        <w:t xml:space="preserve">. </w:t>
      </w:r>
      <w:r w:rsidR="00035C39" w:rsidRPr="00C61E7B">
        <w:rPr>
          <w:rFonts w:ascii="Times New Roman" w:hAnsi="Times New Roman"/>
          <w:sz w:val="24"/>
          <w:szCs w:val="24"/>
          <w:highlight w:val="yellow"/>
          <w:lang w:val="en-US"/>
        </w:rPr>
        <w:t xml:space="preserve">The highest </w:t>
      </w:r>
      <w:r w:rsidR="00F22BB0" w:rsidRPr="00C61E7B">
        <w:rPr>
          <w:rFonts w:ascii="Times New Roman" w:hAnsi="Times New Roman"/>
          <w:sz w:val="24"/>
          <w:szCs w:val="24"/>
          <w:highlight w:val="yellow"/>
          <w:lang w:val="en-US"/>
        </w:rPr>
        <w:t>N</w:t>
      </w:r>
      <w:r w:rsidR="00F22BB0" w:rsidRPr="0083652F">
        <w:rPr>
          <w:rFonts w:ascii="Times New Roman" w:hAnsi="Times New Roman"/>
          <w:sz w:val="24"/>
          <w:szCs w:val="24"/>
          <w:lang w:val="en-US"/>
        </w:rPr>
        <w:t xml:space="preserve"> uptake in grain and straw was recorded in treatment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This was mainly due to </w:t>
      </w:r>
      <w:r w:rsidR="000B2FD7">
        <w:rPr>
          <w:rFonts w:ascii="Times New Roman" w:hAnsi="Times New Roman"/>
          <w:sz w:val="24"/>
          <w:szCs w:val="24"/>
          <w:lang w:val="en-US"/>
        </w:rPr>
        <w:t xml:space="preserve">a </w:t>
      </w:r>
      <w:r w:rsidR="00F22BB0" w:rsidRPr="0083652F">
        <w:rPr>
          <w:rFonts w:ascii="Times New Roman" w:hAnsi="Times New Roman"/>
          <w:sz w:val="24"/>
          <w:szCs w:val="24"/>
          <w:lang w:val="en-US"/>
        </w:rPr>
        <w:t xml:space="preserve">significant increase of nitrogen content in grain and straw as well as their respective yields with increasing levels of nitrogen. The higher uptake of N </w:t>
      </w:r>
      <w:r w:rsidR="00F22BB0" w:rsidRPr="00C61E7B">
        <w:rPr>
          <w:rFonts w:ascii="Times New Roman" w:hAnsi="Times New Roman"/>
          <w:sz w:val="24"/>
          <w:szCs w:val="24"/>
          <w:highlight w:val="yellow"/>
          <w:lang w:val="en-US"/>
        </w:rPr>
        <w:t xml:space="preserve">might </w:t>
      </w:r>
      <w:r w:rsidR="00035C39" w:rsidRPr="00C61E7B">
        <w:rPr>
          <w:rFonts w:ascii="Times New Roman" w:hAnsi="Times New Roman"/>
          <w:sz w:val="24"/>
          <w:szCs w:val="24"/>
          <w:highlight w:val="yellow"/>
          <w:lang w:val="en-US"/>
        </w:rPr>
        <w:t>also be</w:t>
      </w:r>
      <w:r w:rsidR="00F22BB0" w:rsidRPr="00C61E7B">
        <w:rPr>
          <w:rFonts w:ascii="Times New Roman" w:hAnsi="Times New Roman"/>
          <w:sz w:val="24"/>
          <w:szCs w:val="24"/>
          <w:highlight w:val="yellow"/>
          <w:lang w:val="en-US"/>
        </w:rPr>
        <w:t xml:space="preserve"> due to better</w:t>
      </w:r>
      <w:r w:rsidR="00F22BB0" w:rsidRPr="0083652F">
        <w:rPr>
          <w:rFonts w:ascii="Times New Roman" w:hAnsi="Times New Roman"/>
          <w:sz w:val="24"/>
          <w:szCs w:val="24"/>
          <w:lang w:val="en-US"/>
        </w:rPr>
        <w:t xml:space="preserve"> established roots and better plant growth under increased N level. Similar findings were also reported by Rao </w:t>
      </w:r>
      <w:r w:rsidR="00F22BB0" w:rsidRPr="0083652F">
        <w:rPr>
          <w:rFonts w:ascii="Times New Roman" w:hAnsi="Times New Roman"/>
          <w:i/>
          <w:iCs/>
          <w:sz w:val="24"/>
          <w:szCs w:val="24"/>
          <w:lang w:val="en-US"/>
        </w:rPr>
        <w:t xml:space="preserve">et al. </w:t>
      </w:r>
      <w:r w:rsidR="009E5E75">
        <w:rPr>
          <w:rFonts w:ascii="Times New Roman" w:hAnsi="Times New Roman"/>
          <w:sz w:val="24"/>
          <w:szCs w:val="24"/>
          <w:lang w:val="en-US"/>
        </w:rPr>
        <w:t>(2014</w:t>
      </w:r>
      <w:r w:rsidR="00F22BB0" w:rsidRPr="0083652F">
        <w:rPr>
          <w:rFonts w:ascii="Times New Roman" w:hAnsi="Times New Roman"/>
          <w:sz w:val="24"/>
          <w:szCs w:val="24"/>
          <w:lang w:val="en-US"/>
        </w:rPr>
        <w:t>).</w:t>
      </w:r>
      <w:r w:rsidR="0080489B">
        <w:rPr>
          <w:rFonts w:ascii="Times New Roman" w:hAnsi="Times New Roman"/>
          <w:sz w:val="24"/>
          <w:szCs w:val="24"/>
          <w:lang w:val="en-US"/>
        </w:rPr>
        <w:t xml:space="preserve"> </w:t>
      </w:r>
      <w:r w:rsidR="008D1266">
        <w:rPr>
          <w:rFonts w:ascii="Times New Roman" w:hAnsi="Times New Roman"/>
          <w:sz w:val="24"/>
          <w:szCs w:val="24"/>
          <w:lang w:val="en-US"/>
        </w:rPr>
        <w:t xml:space="preserve">S levels had a significant effect on N uptake by grain and straw and the </w:t>
      </w:r>
      <w:r w:rsidR="00F22BB0" w:rsidRPr="0083652F">
        <w:rPr>
          <w:rFonts w:ascii="Times New Roman" w:hAnsi="Times New Roman"/>
          <w:sz w:val="24"/>
          <w:szCs w:val="24"/>
          <w:lang w:val="en-US"/>
        </w:rPr>
        <w:t>highest N uptake was recorded by application of 45 kg S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which significantly increased N-uptake by plant. The results </w:t>
      </w:r>
      <w:r w:rsidR="00A33373" w:rsidRPr="00C61E7B">
        <w:rPr>
          <w:rFonts w:ascii="Times New Roman" w:hAnsi="Times New Roman"/>
          <w:sz w:val="24"/>
          <w:szCs w:val="24"/>
          <w:highlight w:val="yellow"/>
          <w:lang w:val="en-US"/>
        </w:rPr>
        <w:t>conform</w:t>
      </w:r>
      <w:r w:rsidR="00F22BB0" w:rsidRPr="00C61E7B">
        <w:rPr>
          <w:rFonts w:ascii="Times New Roman" w:hAnsi="Times New Roman"/>
          <w:sz w:val="24"/>
          <w:szCs w:val="24"/>
          <w:highlight w:val="yellow"/>
          <w:lang w:val="en-US"/>
        </w:rPr>
        <w:t xml:space="preserve"> with the findings</w:t>
      </w:r>
      <w:r w:rsidR="00F22BB0" w:rsidRPr="0083652F">
        <w:rPr>
          <w:rFonts w:ascii="Times New Roman" w:hAnsi="Times New Roman"/>
          <w:sz w:val="24"/>
          <w:szCs w:val="24"/>
          <w:lang w:val="en-US"/>
        </w:rPr>
        <w:t xml:space="preserve"> of. Significant increase of nitrogen uptake by grain and straw </w:t>
      </w:r>
      <w:r w:rsidR="00F22BB0" w:rsidRPr="00C61E7B">
        <w:rPr>
          <w:rFonts w:ascii="Times New Roman" w:hAnsi="Times New Roman"/>
          <w:sz w:val="24"/>
          <w:szCs w:val="24"/>
          <w:highlight w:val="yellow"/>
          <w:lang w:val="en-US"/>
        </w:rPr>
        <w:t xml:space="preserve">with </w:t>
      </w:r>
      <w:r w:rsidR="00A33373" w:rsidRPr="00C61E7B">
        <w:rPr>
          <w:rFonts w:ascii="Times New Roman" w:hAnsi="Times New Roman"/>
          <w:sz w:val="24"/>
          <w:szCs w:val="24"/>
          <w:highlight w:val="yellow"/>
          <w:lang w:val="en-US"/>
        </w:rPr>
        <w:t xml:space="preserve">the </w:t>
      </w:r>
      <w:r w:rsidR="00F22BB0" w:rsidRPr="00C61E7B">
        <w:rPr>
          <w:rFonts w:ascii="Times New Roman" w:hAnsi="Times New Roman"/>
          <w:sz w:val="24"/>
          <w:szCs w:val="24"/>
          <w:highlight w:val="yellow"/>
          <w:lang w:val="en-US"/>
        </w:rPr>
        <w:t>applicat</w:t>
      </w:r>
      <w:r w:rsidR="00F22BB0" w:rsidRPr="0083652F">
        <w:rPr>
          <w:rFonts w:ascii="Times New Roman" w:hAnsi="Times New Roman"/>
          <w:sz w:val="24"/>
          <w:szCs w:val="24"/>
          <w:lang w:val="en-US"/>
        </w:rPr>
        <w:t xml:space="preserve">ion of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xml:space="preserve"> might be attributed to the synergistic uptake mechanism of nitrogen and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The increase could also be attributed to the increase in yield and higher nutrient demand for plant growth.</w:t>
      </w:r>
      <w:r w:rsidR="00DC3A37">
        <w:rPr>
          <w:rFonts w:ascii="Times New Roman" w:hAnsi="Times New Roman"/>
          <w:sz w:val="24"/>
          <w:szCs w:val="24"/>
          <w:lang w:val="en-US"/>
        </w:rPr>
        <w:t xml:space="preserve"> </w:t>
      </w:r>
      <w:r w:rsidR="00CA3B6E">
        <w:rPr>
          <w:rFonts w:ascii="Times New Roman" w:hAnsi="Times New Roman"/>
          <w:sz w:val="24"/>
          <w:szCs w:val="24"/>
          <w:lang w:val="en-US"/>
        </w:rPr>
        <w:t xml:space="preserve">S concentration of grain and straw was </w:t>
      </w:r>
      <w:r w:rsidR="00CA3B6E" w:rsidRPr="00C61E7B">
        <w:rPr>
          <w:rFonts w:ascii="Times New Roman" w:hAnsi="Times New Roman"/>
          <w:sz w:val="24"/>
          <w:szCs w:val="24"/>
          <w:highlight w:val="yellow"/>
          <w:lang w:val="en-US"/>
        </w:rPr>
        <w:t>significant</w:t>
      </w:r>
      <w:r w:rsidR="00A33373" w:rsidRPr="00C61E7B">
        <w:rPr>
          <w:rFonts w:ascii="Times New Roman" w:hAnsi="Times New Roman"/>
          <w:sz w:val="24"/>
          <w:szCs w:val="24"/>
          <w:highlight w:val="yellow"/>
          <w:lang w:val="en-US"/>
        </w:rPr>
        <w:t>ly</w:t>
      </w:r>
      <w:r w:rsidR="00CA3B6E" w:rsidRPr="00C61E7B">
        <w:rPr>
          <w:rFonts w:ascii="Times New Roman" w:hAnsi="Times New Roman"/>
          <w:sz w:val="24"/>
          <w:szCs w:val="24"/>
          <w:highlight w:val="yellow"/>
          <w:lang w:val="en-US"/>
        </w:rPr>
        <w:t xml:space="preserve"> affecte</w:t>
      </w:r>
      <w:r w:rsidR="00CA3B6E">
        <w:rPr>
          <w:rFonts w:ascii="Times New Roman" w:hAnsi="Times New Roman"/>
          <w:sz w:val="24"/>
          <w:szCs w:val="24"/>
          <w:lang w:val="en-US"/>
        </w:rPr>
        <w:t>d by N levels as well as S levels</w:t>
      </w:r>
      <w:r w:rsidR="00CA3B6E" w:rsidRPr="004D0890">
        <w:rPr>
          <w:rFonts w:ascii="Times New Roman" w:hAnsi="Times New Roman"/>
          <w:sz w:val="24"/>
          <w:szCs w:val="24"/>
          <w:lang w:val="en-US"/>
        </w:rPr>
        <w:t xml:space="preserve"> </w:t>
      </w:r>
      <w:r w:rsidR="00CA3B6E">
        <w:rPr>
          <w:rFonts w:ascii="Times New Roman" w:hAnsi="Times New Roman"/>
          <w:sz w:val="24"/>
          <w:szCs w:val="24"/>
          <w:lang w:val="en-US"/>
        </w:rPr>
        <w:t>(</w:t>
      </w:r>
      <w:r w:rsidR="00480C65">
        <w:rPr>
          <w:rFonts w:ascii="Times New Roman" w:hAnsi="Times New Roman"/>
          <w:sz w:val="24"/>
          <w:szCs w:val="24"/>
          <w:lang w:val="en-US"/>
        </w:rPr>
        <w:t>Table 4</w:t>
      </w:r>
      <w:r w:rsidR="00CA3B6E">
        <w:rPr>
          <w:rFonts w:ascii="Times New Roman" w:hAnsi="Times New Roman"/>
          <w:sz w:val="24"/>
          <w:szCs w:val="24"/>
          <w:lang w:val="en-US"/>
        </w:rPr>
        <w:t xml:space="preserve">). S concentration </w:t>
      </w:r>
      <w:r w:rsidR="00CA3B6E">
        <w:rPr>
          <w:rFonts w:ascii="Times New Roman" w:hAnsi="Times New Roman"/>
          <w:sz w:val="24"/>
          <w:szCs w:val="24"/>
          <w:lang w:val="en-US"/>
        </w:rPr>
        <w:lastRenderedPageBreak/>
        <w:t>in grain was found significantly higher in N</w:t>
      </w:r>
      <w:r w:rsidR="00CA3B6E" w:rsidRPr="006C2C3F">
        <w:rPr>
          <w:rFonts w:ascii="Times New Roman" w:hAnsi="Times New Roman"/>
          <w:sz w:val="24"/>
          <w:szCs w:val="24"/>
          <w:vertAlign w:val="subscript"/>
          <w:lang w:val="en-US"/>
        </w:rPr>
        <w:t>120</w:t>
      </w:r>
      <w:r w:rsidR="00CA3B6E">
        <w:rPr>
          <w:rFonts w:ascii="Times New Roman" w:hAnsi="Times New Roman"/>
          <w:sz w:val="24"/>
          <w:szCs w:val="24"/>
          <w:lang w:val="en-US"/>
        </w:rPr>
        <w:t xml:space="preserve"> while as, N</w:t>
      </w:r>
      <w:r w:rsidR="00CA3B6E" w:rsidRPr="006C2C3F">
        <w:rPr>
          <w:rFonts w:ascii="Times New Roman" w:hAnsi="Times New Roman"/>
          <w:sz w:val="24"/>
          <w:szCs w:val="24"/>
          <w:vertAlign w:val="subscript"/>
          <w:lang w:val="en-US"/>
        </w:rPr>
        <w:t>0</w:t>
      </w:r>
      <w:r w:rsidR="00CA3B6E">
        <w:rPr>
          <w:rFonts w:ascii="Times New Roman" w:hAnsi="Times New Roman"/>
          <w:sz w:val="24"/>
          <w:szCs w:val="24"/>
          <w:lang w:val="en-US"/>
        </w:rPr>
        <w:t xml:space="preserve"> recorded the lowest S concentration in grain. </w:t>
      </w:r>
      <w:r w:rsidR="009B1E41">
        <w:rPr>
          <w:rFonts w:ascii="Times New Roman" w:hAnsi="Times New Roman"/>
          <w:sz w:val="24"/>
          <w:szCs w:val="24"/>
          <w:lang w:val="en-US"/>
        </w:rPr>
        <w:t>S concentration in straw was found significantly higher in N</w:t>
      </w:r>
      <w:r w:rsidR="009B1E41" w:rsidRPr="006C2C3F">
        <w:rPr>
          <w:rFonts w:ascii="Times New Roman" w:hAnsi="Times New Roman"/>
          <w:sz w:val="24"/>
          <w:szCs w:val="24"/>
          <w:vertAlign w:val="subscript"/>
          <w:lang w:val="en-US"/>
        </w:rPr>
        <w:t>120</w:t>
      </w:r>
      <w:r w:rsidR="009B1E41" w:rsidRPr="009B1E41">
        <w:rPr>
          <w:rFonts w:ascii="Times New Roman" w:hAnsi="Times New Roman"/>
          <w:sz w:val="24"/>
          <w:szCs w:val="24"/>
          <w:lang w:val="en-US"/>
        </w:rPr>
        <w:t>,</w:t>
      </w:r>
      <w:r w:rsidR="009B1E41">
        <w:rPr>
          <w:rFonts w:ascii="Times New Roman" w:hAnsi="Times New Roman"/>
          <w:sz w:val="24"/>
          <w:szCs w:val="24"/>
          <w:vertAlign w:val="subscript"/>
          <w:lang w:val="en-US"/>
        </w:rPr>
        <w:t xml:space="preserve"> </w:t>
      </w:r>
      <w:r w:rsidR="009B1E41" w:rsidRPr="009B1E41">
        <w:rPr>
          <w:rFonts w:ascii="Times New Roman" w:hAnsi="Times New Roman"/>
          <w:sz w:val="24"/>
          <w:szCs w:val="24"/>
          <w:lang w:val="en-US"/>
        </w:rPr>
        <w:t>however</w:t>
      </w:r>
      <w:r w:rsidR="00A33373">
        <w:rPr>
          <w:rFonts w:ascii="Times New Roman" w:hAnsi="Times New Roman"/>
          <w:sz w:val="24"/>
          <w:szCs w:val="24"/>
          <w:lang w:val="en-US"/>
        </w:rPr>
        <w:t>,</w:t>
      </w:r>
      <w:r w:rsidR="009B1E41" w:rsidRPr="009B1E41">
        <w:rPr>
          <w:rFonts w:ascii="Times New Roman" w:hAnsi="Times New Roman"/>
          <w:sz w:val="24"/>
          <w:szCs w:val="24"/>
          <w:lang w:val="en-US"/>
        </w:rPr>
        <w:t xml:space="preserve"> it was at par with N80, </w:t>
      </w:r>
      <w:r w:rsidR="009B1E41">
        <w:rPr>
          <w:rFonts w:ascii="Times New Roman" w:hAnsi="Times New Roman"/>
          <w:sz w:val="24"/>
          <w:szCs w:val="24"/>
          <w:lang w:val="en-US"/>
        </w:rPr>
        <w:t xml:space="preserve">while as, it was recorded lowest in N0 </w:t>
      </w:r>
      <w:r w:rsidR="005E5E83">
        <w:rPr>
          <w:rFonts w:ascii="Times New Roman" w:hAnsi="Times New Roman"/>
          <w:sz w:val="24"/>
          <w:szCs w:val="24"/>
          <w:lang w:val="en-US"/>
        </w:rPr>
        <w:t>treatment</w:t>
      </w:r>
      <w:r w:rsidR="009B1E41">
        <w:rPr>
          <w:rFonts w:ascii="Times New Roman" w:hAnsi="Times New Roman"/>
          <w:sz w:val="24"/>
          <w:szCs w:val="24"/>
          <w:lang w:val="en-US"/>
        </w:rPr>
        <w:t>.</w:t>
      </w:r>
      <w:r w:rsidR="00982AA2">
        <w:rPr>
          <w:rFonts w:ascii="Times New Roman" w:hAnsi="Times New Roman"/>
          <w:sz w:val="24"/>
          <w:szCs w:val="24"/>
          <w:lang w:val="en-US"/>
        </w:rPr>
        <w:t xml:space="preserve"> Among </w:t>
      </w:r>
      <w:r w:rsidR="00982AA2" w:rsidRPr="00C61E7B">
        <w:rPr>
          <w:rFonts w:ascii="Times New Roman" w:hAnsi="Times New Roman"/>
          <w:sz w:val="24"/>
          <w:szCs w:val="24"/>
          <w:highlight w:val="yellow"/>
          <w:lang w:val="en-US"/>
        </w:rPr>
        <w:t>different S levels higher S concentration in grain and straw was found significantly higher in S</w:t>
      </w:r>
      <w:r w:rsidR="00982AA2" w:rsidRPr="00C61E7B">
        <w:rPr>
          <w:rFonts w:ascii="Times New Roman" w:hAnsi="Times New Roman"/>
          <w:sz w:val="24"/>
          <w:szCs w:val="24"/>
          <w:highlight w:val="yellow"/>
          <w:vertAlign w:val="subscript"/>
          <w:lang w:val="en-US"/>
        </w:rPr>
        <w:t>45</w:t>
      </w:r>
      <w:r w:rsidR="00982AA2" w:rsidRPr="00C61E7B">
        <w:rPr>
          <w:rFonts w:ascii="Times New Roman" w:hAnsi="Times New Roman"/>
          <w:sz w:val="24"/>
          <w:szCs w:val="24"/>
          <w:highlight w:val="yellow"/>
          <w:lang w:val="en-US"/>
        </w:rPr>
        <w:t xml:space="preserve"> whereas</w:t>
      </w:r>
      <w:r w:rsidR="00982AA2">
        <w:rPr>
          <w:rFonts w:ascii="Times New Roman" w:hAnsi="Times New Roman"/>
          <w:sz w:val="24"/>
          <w:szCs w:val="24"/>
          <w:lang w:val="en-US"/>
        </w:rPr>
        <w:t xml:space="preserve"> it was recorded lowest in S</w:t>
      </w:r>
      <w:r w:rsidR="00982AA2" w:rsidRPr="00982AA2">
        <w:rPr>
          <w:rFonts w:ascii="Times New Roman" w:hAnsi="Times New Roman"/>
          <w:sz w:val="24"/>
          <w:szCs w:val="24"/>
          <w:vertAlign w:val="subscript"/>
          <w:lang w:val="en-US"/>
        </w:rPr>
        <w:t xml:space="preserve">0 </w:t>
      </w:r>
      <w:r w:rsidR="00982AA2">
        <w:rPr>
          <w:rFonts w:ascii="Times New Roman" w:hAnsi="Times New Roman"/>
          <w:sz w:val="24"/>
          <w:szCs w:val="24"/>
          <w:lang w:val="en-US"/>
        </w:rPr>
        <w:t>treatment</w:t>
      </w:r>
      <w:r w:rsidR="006F07DE">
        <w:rPr>
          <w:rFonts w:ascii="Times New Roman" w:hAnsi="Times New Roman"/>
          <w:sz w:val="24"/>
          <w:szCs w:val="24"/>
          <w:lang w:val="en-US"/>
        </w:rPr>
        <w:t xml:space="preserve"> </w:t>
      </w:r>
      <w:r w:rsidR="000940F7">
        <w:rPr>
          <w:rFonts w:ascii="Times New Roman" w:hAnsi="Times New Roman"/>
          <w:sz w:val="24"/>
          <w:szCs w:val="24"/>
          <w:lang w:val="en-US"/>
        </w:rPr>
        <w:t>(Table 4).</w:t>
      </w:r>
      <w:r w:rsidR="007745A9">
        <w:rPr>
          <w:rFonts w:ascii="Times New Roman" w:hAnsi="Times New Roman"/>
          <w:sz w:val="24"/>
          <w:szCs w:val="24"/>
          <w:lang w:val="en-US"/>
        </w:rPr>
        <w:t xml:space="preserve"> </w:t>
      </w:r>
      <w:r w:rsidR="00430463" w:rsidRPr="0083652F">
        <w:rPr>
          <w:rFonts w:ascii="Times New Roman" w:hAnsi="Times New Roman"/>
          <w:sz w:val="24"/>
          <w:szCs w:val="24"/>
          <w:lang w:val="en-US"/>
        </w:rPr>
        <w:t xml:space="preserve">The nitrogen levels had </w:t>
      </w:r>
      <w:r w:rsidR="00647823">
        <w:rPr>
          <w:rFonts w:ascii="Times New Roman" w:hAnsi="Times New Roman"/>
          <w:sz w:val="24"/>
          <w:szCs w:val="24"/>
          <w:lang w:val="en-US"/>
        </w:rPr>
        <w:t xml:space="preserve">a </w:t>
      </w:r>
      <w:r w:rsidR="00430463" w:rsidRPr="0083652F">
        <w:rPr>
          <w:rFonts w:ascii="Times New Roman" w:hAnsi="Times New Roman"/>
          <w:sz w:val="24"/>
          <w:szCs w:val="24"/>
          <w:lang w:val="en-US"/>
        </w:rPr>
        <w:t xml:space="preserve">significant effect on S uptake in grain and straw. The </w:t>
      </w:r>
      <w:r w:rsidR="00392212">
        <w:rPr>
          <w:rFonts w:ascii="Times New Roman" w:hAnsi="Times New Roman"/>
          <w:sz w:val="24"/>
          <w:szCs w:val="24"/>
          <w:lang w:val="en-US"/>
        </w:rPr>
        <w:t>S</w:t>
      </w:r>
      <w:r w:rsidR="00430463" w:rsidRPr="0083652F">
        <w:rPr>
          <w:rFonts w:ascii="Times New Roman" w:hAnsi="Times New Roman"/>
          <w:sz w:val="24"/>
          <w:szCs w:val="24"/>
          <w:lang w:val="en-US"/>
        </w:rPr>
        <w:t xml:space="preserve"> uptake by </w:t>
      </w:r>
      <w:r w:rsidR="007745A9">
        <w:rPr>
          <w:rFonts w:ascii="Times New Roman" w:hAnsi="Times New Roman"/>
          <w:sz w:val="24"/>
          <w:szCs w:val="24"/>
          <w:lang w:val="en-US"/>
        </w:rPr>
        <w:t>grain and straw</w:t>
      </w:r>
      <w:r w:rsidR="00430463" w:rsidRPr="0083652F">
        <w:rPr>
          <w:rFonts w:ascii="Times New Roman" w:hAnsi="Times New Roman"/>
          <w:sz w:val="24"/>
          <w:szCs w:val="24"/>
          <w:lang w:val="en-US"/>
        </w:rPr>
        <w:t xml:space="preserve"> was increased significantly with increasing levels of nitrogen. Application of 120 kg N ha</w:t>
      </w:r>
      <w:r w:rsidR="00430463" w:rsidRPr="0083652F">
        <w:rPr>
          <w:rFonts w:ascii="Times New Roman" w:hAnsi="Times New Roman"/>
          <w:sz w:val="24"/>
          <w:szCs w:val="24"/>
          <w:vertAlign w:val="superscript"/>
          <w:lang w:val="en-US"/>
        </w:rPr>
        <w:t>-1</w:t>
      </w:r>
      <w:r w:rsidR="00430463" w:rsidRPr="0083652F">
        <w:rPr>
          <w:rFonts w:ascii="Times New Roman" w:hAnsi="Times New Roman"/>
          <w:sz w:val="24"/>
          <w:szCs w:val="24"/>
          <w:lang w:val="en-US"/>
        </w:rPr>
        <w:t xml:space="preserve"> significantly increased the S uptake </w:t>
      </w:r>
      <w:r w:rsidR="000C18B9">
        <w:rPr>
          <w:rFonts w:ascii="Times New Roman" w:hAnsi="Times New Roman"/>
          <w:sz w:val="24"/>
          <w:szCs w:val="24"/>
          <w:lang w:val="en-US"/>
        </w:rPr>
        <w:t>however</w:t>
      </w:r>
      <w:r w:rsidR="00392212">
        <w:rPr>
          <w:rFonts w:ascii="Times New Roman" w:hAnsi="Times New Roman"/>
          <w:sz w:val="24"/>
          <w:szCs w:val="24"/>
          <w:lang w:val="en-US"/>
        </w:rPr>
        <w:t>,</w:t>
      </w:r>
      <w:r w:rsidR="000C18B9">
        <w:rPr>
          <w:rFonts w:ascii="Times New Roman" w:hAnsi="Times New Roman"/>
          <w:sz w:val="24"/>
          <w:szCs w:val="24"/>
          <w:lang w:val="en-US"/>
        </w:rPr>
        <w:t xml:space="preserve"> N</w:t>
      </w:r>
      <w:r w:rsidR="000C18B9" w:rsidRPr="00392212">
        <w:rPr>
          <w:rFonts w:ascii="Times New Roman" w:hAnsi="Times New Roman"/>
          <w:sz w:val="24"/>
          <w:szCs w:val="24"/>
          <w:vertAlign w:val="subscript"/>
          <w:lang w:val="en-US"/>
        </w:rPr>
        <w:t xml:space="preserve">120 </w:t>
      </w:r>
      <w:r w:rsidR="000C18B9">
        <w:rPr>
          <w:rFonts w:ascii="Times New Roman" w:hAnsi="Times New Roman"/>
          <w:sz w:val="24"/>
          <w:szCs w:val="24"/>
          <w:lang w:val="en-US"/>
        </w:rPr>
        <w:t>was at par with N</w:t>
      </w:r>
      <w:r w:rsidR="000C18B9" w:rsidRPr="00392212">
        <w:rPr>
          <w:rFonts w:ascii="Times New Roman" w:hAnsi="Times New Roman"/>
          <w:sz w:val="24"/>
          <w:szCs w:val="24"/>
          <w:vertAlign w:val="subscript"/>
          <w:lang w:val="en-US"/>
        </w:rPr>
        <w:t>80</w:t>
      </w:r>
      <w:r w:rsidR="000C18B9">
        <w:rPr>
          <w:rFonts w:ascii="Times New Roman" w:hAnsi="Times New Roman"/>
          <w:sz w:val="24"/>
          <w:szCs w:val="24"/>
          <w:lang w:val="en-US"/>
        </w:rPr>
        <w:t xml:space="preserve"> with respect to N uptake by grain.</w:t>
      </w:r>
      <w:r w:rsidR="00430463" w:rsidRPr="0083652F">
        <w:rPr>
          <w:rFonts w:ascii="Times New Roman" w:hAnsi="Times New Roman"/>
          <w:sz w:val="24"/>
          <w:szCs w:val="24"/>
          <w:lang w:val="en-US"/>
        </w:rPr>
        <w:t xml:space="preserve"> </w:t>
      </w:r>
      <w:r w:rsidR="000C18B9" w:rsidRPr="0083652F">
        <w:rPr>
          <w:rFonts w:ascii="Times New Roman" w:hAnsi="Times New Roman"/>
          <w:sz w:val="24"/>
          <w:szCs w:val="24"/>
          <w:lang w:val="en-US"/>
        </w:rPr>
        <w:t>C</w:t>
      </w:r>
      <w:r w:rsidR="00430463" w:rsidRPr="0083652F">
        <w:rPr>
          <w:rFonts w:ascii="Times New Roman" w:hAnsi="Times New Roman"/>
          <w:sz w:val="24"/>
          <w:szCs w:val="24"/>
          <w:lang w:val="en-US"/>
        </w:rPr>
        <w:t>ontrol</w:t>
      </w:r>
      <w:r w:rsidR="000C18B9">
        <w:rPr>
          <w:rFonts w:ascii="Times New Roman" w:hAnsi="Times New Roman"/>
          <w:sz w:val="24"/>
          <w:szCs w:val="24"/>
          <w:lang w:val="en-US"/>
        </w:rPr>
        <w:t xml:space="preserve"> treatment</w:t>
      </w:r>
      <w:r w:rsidR="00392212">
        <w:rPr>
          <w:rFonts w:ascii="Times New Roman" w:hAnsi="Times New Roman"/>
          <w:sz w:val="24"/>
          <w:szCs w:val="24"/>
          <w:lang w:val="en-US"/>
        </w:rPr>
        <w:t xml:space="preserve"> (N</w:t>
      </w:r>
      <w:r w:rsidR="00392212" w:rsidRPr="00392212">
        <w:rPr>
          <w:rFonts w:ascii="Times New Roman" w:hAnsi="Times New Roman"/>
          <w:sz w:val="24"/>
          <w:szCs w:val="24"/>
          <w:vertAlign w:val="subscript"/>
          <w:lang w:val="en-US"/>
        </w:rPr>
        <w:t>0</w:t>
      </w:r>
      <w:r w:rsidR="00392212">
        <w:rPr>
          <w:rFonts w:ascii="Times New Roman" w:hAnsi="Times New Roman"/>
          <w:sz w:val="24"/>
          <w:szCs w:val="24"/>
          <w:lang w:val="en-US"/>
        </w:rPr>
        <w:t>)</w:t>
      </w:r>
      <w:r w:rsidR="000C18B9">
        <w:rPr>
          <w:rFonts w:ascii="Times New Roman" w:hAnsi="Times New Roman"/>
          <w:sz w:val="24"/>
          <w:szCs w:val="24"/>
          <w:lang w:val="en-US"/>
        </w:rPr>
        <w:t xml:space="preserve"> recorded lowest S uptake by grain and straw</w:t>
      </w:r>
      <w:r w:rsidR="001129A4">
        <w:rPr>
          <w:rFonts w:ascii="Times New Roman" w:hAnsi="Times New Roman"/>
          <w:sz w:val="24"/>
          <w:szCs w:val="24"/>
          <w:lang w:val="en-US"/>
        </w:rPr>
        <w:t xml:space="preserve">. </w:t>
      </w:r>
      <w:r w:rsidR="00A1242A">
        <w:rPr>
          <w:rFonts w:ascii="Times New Roman" w:hAnsi="Times New Roman"/>
          <w:sz w:val="24"/>
          <w:szCs w:val="24"/>
          <w:lang w:val="en-US"/>
        </w:rPr>
        <w:t>Among different S levels S uptake by grain and straw was found significantly higher under S</w:t>
      </w:r>
      <w:r w:rsidR="00A1242A" w:rsidRPr="00021307">
        <w:rPr>
          <w:rFonts w:ascii="Times New Roman" w:hAnsi="Times New Roman"/>
          <w:sz w:val="24"/>
          <w:szCs w:val="24"/>
          <w:vertAlign w:val="subscript"/>
          <w:lang w:val="en-US"/>
        </w:rPr>
        <w:t>45</w:t>
      </w:r>
      <w:r w:rsidR="00A1242A">
        <w:rPr>
          <w:rFonts w:ascii="Times New Roman" w:hAnsi="Times New Roman"/>
          <w:sz w:val="24"/>
          <w:szCs w:val="24"/>
          <w:lang w:val="en-US"/>
        </w:rPr>
        <w:t xml:space="preserve"> which was at par with S</w:t>
      </w:r>
      <w:r w:rsidR="00A1242A" w:rsidRPr="00021307">
        <w:rPr>
          <w:rFonts w:ascii="Times New Roman" w:hAnsi="Times New Roman"/>
          <w:sz w:val="24"/>
          <w:szCs w:val="24"/>
          <w:vertAlign w:val="subscript"/>
          <w:lang w:val="en-US"/>
        </w:rPr>
        <w:t>30</w:t>
      </w:r>
      <w:r w:rsidR="00A1242A">
        <w:rPr>
          <w:rFonts w:ascii="Times New Roman" w:hAnsi="Times New Roman"/>
          <w:sz w:val="24"/>
          <w:szCs w:val="24"/>
          <w:lang w:val="en-US"/>
        </w:rPr>
        <w:t>, however S</w:t>
      </w:r>
      <w:r w:rsidR="00A1242A" w:rsidRPr="00021307">
        <w:rPr>
          <w:rFonts w:ascii="Times New Roman" w:hAnsi="Times New Roman"/>
          <w:sz w:val="24"/>
          <w:szCs w:val="24"/>
          <w:vertAlign w:val="subscript"/>
          <w:lang w:val="en-US"/>
        </w:rPr>
        <w:t>0</w:t>
      </w:r>
      <w:r w:rsidR="00A1242A">
        <w:rPr>
          <w:rFonts w:ascii="Times New Roman" w:hAnsi="Times New Roman"/>
          <w:sz w:val="24"/>
          <w:szCs w:val="24"/>
          <w:lang w:val="en-US"/>
        </w:rPr>
        <w:t xml:space="preserve"> recorded lowest s uptake by grain and straw. </w:t>
      </w:r>
      <w:r w:rsidR="00430463" w:rsidRPr="0083652F">
        <w:rPr>
          <w:rFonts w:ascii="Times New Roman" w:hAnsi="Times New Roman"/>
          <w:sz w:val="24"/>
          <w:szCs w:val="24"/>
          <w:lang w:val="en-US"/>
        </w:rPr>
        <w:t>This could be attributed due to better nutrition which resulted in better growth and yield which ultimately lead to higher uptake of Sulphur. The result is in conformity with the findings of Singh and Meena, (2004).</w:t>
      </w:r>
      <w:r w:rsidR="0080489B">
        <w:rPr>
          <w:rFonts w:ascii="Times New Roman" w:hAnsi="Times New Roman"/>
          <w:sz w:val="24"/>
          <w:szCs w:val="24"/>
          <w:lang w:val="en-US"/>
        </w:rPr>
        <w:t xml:space="preserve"> </w:t>
      </w:r>
    </w:p>
    <w:p w14:paraId="6B202AF7" w14:textId="77777777" w:rsidR="00916C83" w:rsidRPr="0083652F" w:rsidRDefault="00916C83" w:rsidP="00916C83">
      <w:pPr>
        <w:spacing w:before="120" w:after="120" w:line="360" w:lineRule="auto"/>
        <w:jc w:val="both"/>
        <w:rPr>
          <w:rFonts w:ascii="Times New Roman" w:eastAsia="Times New Roman" w:hAnsi="Times New Roman"/>
          <w:sz w:val="24"/>
          <w:szCs w:val="24"/>
          <w:lang w:val="en-US"/>
        </w:rPr>
      </w:pPr>
      <w:bookmarkStart w:id="1" w:name="_Hlk120964885"/>
      <w:r w:rsidRPr="0083652F">
        <w:rPr>
          <w:rFonts w:ascii="Times New Roman" w:eastAsia="Times New Roman" w:hAnsi="Times New Roman"/>
          <w:b/>
          <w:bCs/>
          <w:sz w:val="24"/>
          <w:szCs w:val="24"/>
          <w:lang w:val="en-US"/>
        </w:rPr>
        <w:t>Protein content of grain and Protein Productivity (g m</w:t>
      </w:r>
      <w:r w:rsidRPr="0083652F">
        <w:rPr>
          <w:rFonts w:ascii="Times New Roman" w:eastAsia="Times New Roman" w:hAnsi="Times New Roman"/>
          <w:b/>
          <w:bCs/>
          <w:sz w:val="24"/>
          <w:szCs w:val="24"/>
          <w:vertAlign w:val="superscript"/>
          <w:lang w:val="en-US"/>
        </w:rPr>
        <w:t>-2</w:t>
      </w:r>
      <w:r w:rsidRPr="0083652F">
        <w:rPr>
          <w:rFonts w:ascii="Times New Roman" w:eastAsia="Times New Roman" w:hAnsi="Times New Roman"/>
          <w:b/>
          <w:bCs/>
          <w:sz w:val="24"/>
          <w:szCs w:val="24"/>
          <w:lang w:val="en-US"/>
        </w:rPr>
        <w:t xml:space="preserve">) </w:t>
      </w:r>
      <w:bookmarkEnd w:id="1"/>
    </w:p>
    <w:p w14:paraId="4C1D305A" w14:textId="4101A0F6" w:rsidR="00916C83" w:rsidRPr="008D5FE2" w:rsidRDefault="00916C83" w:rsidP="008D5FE2">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 w:hAnsi="Times New Roman"/>
          <w:sz w:val="24"/>
          <w:szCs w:val="24"/>
          <w:lang w:val="en-US"/>
        </w:rPr>
        <w:t xml:space="preserve">The data </w:t>
      </w:r>
      <w:r>
        <w:rPr>
          <w:rFonts w:ascii="Times New Roman" w:eastAsia="Times New Roman" w:hAnsi="Times New Roman"/>
          <w:sz w:val="24"/>
          <w:szCs w:val="24"/>
          <w:lang w:val="en-US"/>
        </w:rPr>
        <w:t>presented</w:t>
      </w:r>
      <w:r w:rsidRPr="0083652F">
        <w:rPr>
          <w:rFonts w:ascii="Times New Roman" w:eastAsia="Times New Roman" w:hAnsi="Times New Roman"/>
          <w:sz w:val="24"/>
          <w:szCs w:val="24"/>
          <w:lang w:val="en-US"/>
        </w:rPr>
        <w:t xml:space="preserve"> </w:t>
      </w:r>
      <w:r w:rsidRPr="00916C83">
        <w:rPr>
          <w:rFonts w:ascii="Times New Roman" w:eastAsia="Times New Roman" w:hAnsi="Times New Roman"/>
          <w:sz w:val="24"/>
          <w:szCs w:val="24"/>
          <w:lang w:val="en-US"/>
        </w:rPr>
        <w:t xml:space="preserve">Table 5 </w:t>
      </w:r>
      <w:r w:rsidRPr="0083652F">
        <w:rPr>
          <w:rFonts w:ascii="Times New Roman" w:eastAsia="Times New Roman" w:hAnsi="Times New Roman"/>
          <w:sz w:val="24"/>
          <w:szCs w:val="24"/>
          <w:lang w:val="en-US"/>
        </w:rPr>
        <w:t>revealed that significantly highest protein content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 xml:space="preserve">45 </w:t>
      </w:r>
      <w:r w:rsidRPr="0083652F">
        <w:rPr>
          <w:rFonts w:ascii="Times New Roman" w:eastAsia="Times New Roman" w:hAnsi="Times New Roman"/>
          <w:sz w:val="24"/>
          <w:szCs w:val="24"/>
          <w:lang w:val="en-US"/>
        </w:rPr>
        <w:t xml:space="preserve">having a value of 6.71 and 6.28. </w:t>
      </w:r>
      <w:proofErr w:type="gramStart"/>
      <w:r w:rsidRPr="0083652F">
        <w:rPr>
          <w:rFonts w:ascii="Times New Roman" w:eastAsia="Times New Roman" w:hAnsi="Times New Roman"/>
          <w:sz w:val="24"/>
          <w:szCs w:val="24"/>
          <w:lang w:val="en-US"/>
        </w:rPr>
        <w:t>Similarly</w:t>
      </w:r>
      <w:proofErr w:type="gramEnd"/>
      <w:r w:rsidRPr="0083652F">
        <w:rPr>
          <w:rFonts w:ascii="Times New Roman" w:eastAsia="Times New Roman" w:hAnsi="Times New Roman"/>
          <w:sz w:val="24"/>
          <w:szCs w:val="24"/>
          <w:lang w:val="en-US"/>
        </w:rPr>
        <w:t xml:space="preserve"> in case of protein productivity significantly highest productivity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which is 52.73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and 47.83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respectively. The treatment N</w:t>
      </w:r>
      <w:r w:rsidRPr="0083652F">
        <w:rPr>
          <w:rFonts w:ascii="Times New Roman" w:eastAsia="Times New Roman" w:hAnsi="Times New Roman"/>
          <w:sz w:val="24"/>
          <w:szCs w:val="24"/>
          <w:vertAlign w:val="subscript"/>
          <w:lang w:val="en-US"/>
        </w:rPr>
        <w:t xml:space="preserve">120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was found to be at par with treatment N</w:t>
      </w:r>
      <w:r w:rsidRPr="0083652F">
        <w:rPr>
          <w:rFonts w:ascii="Times New Roman" w:eastAsia="Times New Roman" w:hAnsi="Times New Roman"/>
          <w:sz w:val="24"/>
          <w:szCs w:val="24"/>
          <w:vertAlign w:val="subscript"/>
          <w:lang w:val="en-US"/>
        </w:rPr>
        <w:t xml:space="preserve">80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30</w:t>
      </w:r>
      <w:r w:rsidRPr="0083652F">
        <w:rPr>
          <w:rFonts w:ascii="Times New Roman" w:eastAsia="Times New Roman" w:hAnsi="Times New Roman"/>
          <w:sz w:val="24"/>
          <w:szCs w:val="24"/>
          <w:lang w:val="en-US"/>
        </w:rPr>
        <w:t xml:space="preserve"> in both the cases.</w:t>
      </w:r>
      <w:r w:rsidRPr="0036197D">
        <w:rPr>
          <w:rFonts w:ascii="Times New Roman" w:hAnsi="Times New Roman"/>
          <w:sz w:val="24"/>
          <w:szCs w:val="24"/>
          <w:lang w:val="en-US"/>
        </w:rPr>
        <w:t xml:space="preserve"> </w:t>
      </w:r>
      <w:r w:rsidRPr="0083652F">
        <w:rPr>
          <w:rFonts w:ascii="Times New Roman" w:hAnsi="Times New Roman"/>
          <w:sz w:val="24"/>
          <w:szCs w:val="24"/>
          <w:lang w:val="en-US"/>
        </w:rPr>
        <w:t xml:space="preserve">Significant increase in protein content of the rice plant with increasing N rates was similarly reported by </w:t>
      </w:r>
      <w:proofErr w:type="spellStart"/>
      <w:r w:rsidRPr="0083652F">
        <w:rPr>
          <w:rFonts w:ascii="Times New Roman" w:hAnsi="Times New Roman"/>
          <w:sz w:val="24"/>
          <w:szCs w:val="24"/>
          <w:lang w:val="en-US"/>
        </w:rPr>
        <w:t>Mandana</w:t>
      </w:r>
      <w:proofErr w:type="spellEnd"/>
      <w:r w:rsidRPr="0083652F">
        <w:rPr>
          <w:rFonts w:ascii="Times New Roman" w:hAnsi="Times New Roman"/>
          <w:sz w:val="24"/>
          <w:szCs w:val="24"/>
          <w:lang w:val="en-US"/>
        </w:rPr>
        <w:t xml:space="preserve"> </w:t>
      </w:r>
      <w:r w:rsidRPr="0083652F">
        <w:rPr>
          <w:rFonts w:ascii="Times New Roman" w:hAnsi="Times New Roman"/>
          <w:i/>
          <w:sz w:val="24"/>
          <w:szCs w:val="24"/>
          <w:lang w:val="en-US"/>
        </w:rPr>
        <w:t>et al</w:t>
      </w:r>
      <w:r w:rsidRPr="0083652F">
        <w:rPr>
          <w:rFonts w:ascii="Times New Roman" w:hAnsi="Times New Roman"/>
          <w:sz w:val="24"/>
          <w:szCs w:val="24"/>
          <w:lang w:val="en-US"/>
        </w:rPr>
        <w:t xml:space="preserve">. (2011) and Shiferaw </w:t>
      </w:r>
      <w:r w:rsidRPr="0083652F">
        <w:rPr>
          <w:rFonts w:ascii="Times New Roman" w:hAnsi="Times New Roman"/>
          <w:i/>
          <w:sz w:val="24"/>
          <w:szCs w:val="24"/>
          <w:lang w:val="en-US"/>
        </w:rPr>
        <w:t>et al</w:t>
      </w:r>
      <w:r w:rsidRPr="0083652F">
        <w:rPr>
          <w:rFonts w:ascii="Times New Roman" w:hAnsi="Times New Roman"/>
          <w:sz w:val="24"/>
          <w:szCs w:val="24"/>
          <w:lang w:val="en-US"/>
        </w:rPr>
        <w:t>. (2012).</w:t>
      </w:r>
      <w:r w:rsidRPr="0036197D">
        <w:rPr>
          <w:rFonts w:ascii="Times New Roman" w:hAnsi="Times New Roman"/>
          <w:sz w:val="24"/>
          <w:szCs w:val="24"/>
          <w:lang w:val="en-US"/>
        </w:rPr>
        <w:t xml:space="preserve"> </w:t>
      </w:r>
      <w:r w:rsidRPr="0083652F">
        <w:rPr>
          <w:rFonts w:ascii="Times New Roman" w:hAnsi="Times New Roman"/>
          <w:sz w:val="24"/>
          <w:szCs w:val="24"/>
          <w:lang w:val="en-US"/>
        </w:rPr>
        <w:t xml:space="preserve">The increase in protein content and protein productivity was </w:t>
      </w:r>
      <w:r w:rsidRPr="00C61E7B">
        <w:rPr>
          <w:rFonts w:ascii="Times New Roman" w:hAnsi="Times New Roman"/>
          <w:sz w:val="24"/>
          <w:szCs w:val="24"/>
          <w:highlight w:val="yellow"/>
          <w:lang w:val="en-US"/>
        </w:rPr>
        <w:t xml:space="preserve">attributed to </w:t>
      </w:r>
      <w:r w:rsidR="00A33373" w:rsidRPr="00C61E7B">
        <w:rPr>
          <w:rFonts w:ascii="Times New Roman" w:hAnsi="Times New Roman"/>
          <w:sz w:val="24"/>
          <w:szCs w:val="24"/>
          <w:highlight w:val="yellow"/>
          <w:lang w:val="en-US"/>
        </w:rPr>
        <w:t xml:space="preserve">an </w:t>
      </w:r>
      <w:r w:rsidRPr="0083652F">
        <w:rPr>
          <w:rFonts w:ascii="Times New Roman" w:hAnsi="Times New Roman"/>
          <w:sz w:val="24"/>
          <w:szCs w:val="24"/>
          <w:lang w:val="en-US"/>
        </w:rPr>
        <w:t>increase in seed yield.</w:t>
      </w:r>
    </w:p>
    <w:p w14:paraId="16D4D8D2" w14:textId="77777777" w:rsidR="00D651C9" w:rsidRPr="0083652F" w:rsidRDefault="00D651C9" w:rsidP="00D651C9">
      <w:pPr>
        <w:spacing w:before="120" w:after="120" w:line="360" w:lineRule="auto"/>
        <w:ind w:left="720" w:hanging="720"/>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w:t>
      </w:r>
      <w:r w:rsidRPr="0083652F">
        <w:rPr>
          <w:rFonts w:ascii="Times New Roman" w:eastAsia="Times New Roman" w:hAnsi="Times New Roman"/>
          <w:b/>
          <w:bCs/>
          <w:sz w:val="24"/>
          <w:szCs w:val="24"/>
          <w:lang w:val="en-US"/>
        </w:rPr>
        <w:t>gronomic efficiency (kg of grain/kg of nutrient applied)</w:t>
      </w:r>
    </w:p>
    <w:p w14:paraId="7E8EA7E2" w14:textId="5AA53789" w:rsidR="006D11A0" w:rsidRPr="00614520" w:rsidRDefault="00504B39" w:rsidP="00614520">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eastAsia="Times New Roman" w:hAnsi="Times New Roman"/>
          <w:sz w:val="24"/>
          <w:szCs w:val="24"/>
          <w:lang w:val="en-US"/>
        </w:rPr>
        <w:t>The data presented i</w:t>
      </w:r>
      <w:r w:rsidR="000E1A60">
        <w:rPr>
          <w:rFonts w:ascii="Times New Roman" w:eastAsia="Times New Roman" w:hAnsi="Times New Roman"/>
          <w:sz w:val="24"/>
          <w:szCs w:val="24"/>
          <w:lang w:val="en-US"/>
        </w:rPr>
        <w:t>n T</w:t>
      </w:r>
      <w:r w:rsidR="006D11A0" w:rsidRPr="0083652F">
        <w:rPr>
          <w:rFonts w:ascii="Times New Roman" w:eastAsia="Times New Roman" w:hAnsi="Times New Roman"/>
          <w:sz w:val="24"/>
          <w:szCs w:val="24"/>
          <w:lang w:val="en-US"/>
        </w:rPr>
        <w:t xml:space="preserve">able </w:t>
      </w:r>
      <w:r w:rsidR="000E1A60" w:rsidRPr="000E1A60">
        <w:rPr>
          <w:rFonts w:ascii="Times New Roman" w:eastAsia="Times New Roman" w:hAnsi="Times New Roman"/>
          <w:sz w:val="24"/>
          <w:szCs w:val="24"/>
          <w:lang w:val="en-US"/>
        </w:rPr>
        <w:t>6</w:t>
      </w:r>
      <w:r w:rsidR="006D11A0" w:rsidRPr="00216C62">
        <w:rPr>
          <w:rFonts w:ascii="Times New Roman" w:eastAsia="Times New Roman" w:hAnsi="Times New Roman"/>
          <w:color w:val="FF0000"/>
          <w:sz w:val="24"/>
          <w:szCs w:val="24"/>
          <w:lang w:val="en-US"/>
        </w:rPr>
        <w:t xml:space="preserve"> </w:t>
      </w:r>
      <w:r>
        <w:rPr>
          <w:rFonts w:ascii="Times New Roman" w:eastAsia="Times New Roman" w:hAnsi="Times New Roman"/>
          <w:sz w:val="24"/>
          <w:szCs w:val="24"/>
          <w:lang w:val="en-US"/>
        </w:rPr>
        <w:t>indicate</w:t>
      </w:r>
      <w:r w:rsidR="006D11A0" w:rsidRPr="0083652F">
        <w:rPr>
          <w:rFonts w:ascii="Times New Roman" w:eastAsia="Times New Roman" w:hAnsi="Times New Roman"/>
          <w:sz w:val="24"/>
          <w:szCs w:val="24"/>
          <w:lang w:val="en-US"/>
        </w:rPr>
        <w:t xml:space="preserve"> that the agronomic use efficiency of rice was found superior in </w:t>
      </w:r>
      <w:r w:rsidR="006D11A0" w:rsidRPr="00C61E7B">
        <w:rPr>
          <w:rFonts w:ascii="Times New Roman" w:eastAsia="Times New Roman" w:hAnsi="Times New Roman"/>
          <w:sz w:val="24"/>
          <w:szCs w:val="24"/>
          <w:highlight w:val="yellow"/>
          <w:lang w:val="en-US"/>
        </w:rPr>
        <w:t>treatment</w:t>
      </w:r>
      <w:r w:rsidR="00A33373" w:rsidRPr="00C61E7B">
        <w:rPr>
          <w:rFonts w:ascii="Times New Roman" w:eastAsia="Times New Roman" w:hAnsi="Times New Roman"/>
          <w:sz w:val="24"/>
          <w:szCs w:val="24"/>
          <w:highlight w:val="yellow"/>
          <w:lang w:val="en-US"/>
        </w:rPr>
        <w:t>s</w:t>
      </w:r>
      <w:r w:rsidR="006D11A0" w:rsidRPr="00C61E7B">
        <w:rPr>
          <w:rFonts w:ascii="Times New Roman" w:eastAsia="Times New Roman" w:hAnsi="Times New Roman"/>
          <w:sz w:val="24"/>
          <w:szCs w:val="24"/>
          <w:highlight w:val="yellow"/>
          <w:lang w:val="en-US"/>
        </w:rPr>
        <w:t xml:space="preserve"> N</w:t>
      </w:r>
      <w:r w:rsidR="006D11A0" w:rsidRPr="00C61E7B">
        <w:rPr>
          <w:rFonts w:ascii="Times New Roman" w:eastAsia="Times New Roman" w:hAnsi="Times New Roman"/>
          <w:sz w:val="24"/>
          <w:szCs w:val="24"/>
          <w:highlight w:val="yellow"/>
          <w:vertAlign w:val="subscript"/>
          <w:lang w:val="en-US"/>
        </w:rPr>
        <w:t>80</w:t>
      </w:r>
      <w:r w:rsidR="006D11A0" w:rsidRPr="00C61E7B">
        <w:rPr>
          <w:rFonts w:ascii="Times New Roman" w:eastAsia="Times New Roman" w:hAnsi="Times New Roman"/>
          <w:sz w:val="24"/>
          <w:szCs w:val="24"/>
          <w:highlight w:val="yellow"/>
          <w:lang w:val="en-US"/>
        </w:rPr>
        <w:t xml:space="preserve"> and </w:t>
      </w:r>
      <w:r w:rsidR="006D11A0" w:rsidRPr="0083652F">
        <w:rPr>
          <w:rFonts w:ascii="Times New Roman" w:eastAsia="Times New Roman" w:hAnsi="Times New Roman"/>
          <w:sz w:val="24"/>
          <w:szCs w:val="24"/>
          <w:lang w:val="en-US"/>
        </w:rPr>
        <w:t>S</w:t>
      </w:r>
      <w:r w:rsidR="006D11A0" w:rsidRPr="0083652F">
        <w:rPr>
          <w:rFonts w:ascii="Times New Roman" w:eastAsia="Times New Roman" w:hAnsi="Times New Roman"/>
          <w:sz w:val="24"/>
          <w:szCs w:val="24"/>
          <w:vertAlign w:val="subscript"/>
          <w:lang w:val="en-US"/>
        </w:rPr>
        <w:t>30</w:t>
      </w:r>
      <w:r w:rsidR="00A33373">
        <w:rPr>
          <w:rFonts w:ascii="Times New Roman" w:eastAsia="Times New Roman" w:hAnsi="Times New Roman"/>
          <w:sz w:val="24"/>
          <w:szCs w:val="24"/>
          <w:vertAlign w:val="subscript"/>
          <w:lang w:val="en-US"/>
        </w:rPr>
        <w:t>,</w:t>
      </w:r>
      <w:r w:rsidR="006D11A0" w:rsidRPr="0083652F">
        <w:rPr>
          <w:rFonts w:ascii="Times New Roman" w:eastAsia="Times New Roman" w:hAnsi="Times New Roman"/>
          <w:sz w:val="24"/>
          <w:szCs w:val="24"/>
          <w:lang w:val="en-US"/>
        </w:rPr>
        <w:t xml:space="preserve"> having a value of 53.12.</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estimation of </w:t>
      </w:r>
      <w:r w:rsidR="008E6B45" w:rsidRPr="0083652F">
        <w:rPr>
          <w:rFonts w:ascii="Times New Roman" w:hAnsi="Times New Roman"/>
          <w:sz w:val="24"/>
          <w:szCs w:val="24"/>
          <w:lang w:val="en-US"/>
        </w:rPr>
        <w:t>nutrient</w:t>
      </w:r>
      <w:r w:rsidR="00EF0B23" w:rsidRPr="0083652F">
        <w:rPr>
          <w:rFonts w:ascii="Times New Roman" w:hAnsi="Times New Roman"/>
          <w:sz w:val="24"/>
          <w:szCs w:val="24"/>
          <w:lang w:val="en-US"/>
        </w:rPr>
        <w:t xml:space="preserve"> use efficiency (NUE) in crop plants is </w:t>
      </w:r>
      <w:r w:rsidR="00EF0B23" w:rsidRPr="00C61E7B">
        <w:rPr>
          <w:rFonts w:ascii="Times New Roman" w:hAnsi="Times New Roman"/>
          <w:sz w:val="24"/>
          <w:szCs w:val="24"/>
          <w:highlight w:val="yellow"/>
          <w:lang w:val="en-US"/>
        </w:rPr>
        <w:t>crucial to asses</w:t>
      </w:r>
      <w:r w:rsidR="00EF0B23" w:rsidRPr="0083652F">
        <w:rPr>
          <w:rFonts w:ascii="Times New Roman" w:hAnsi="Times New Roman"/>
          <w:sz w:val="24"/>
          <w:szCs w:val="24"/>
          <w:lang w:val="en-US"/>
        </w:rPr>
        <w:t xml:space="preserve">s the fate of applied nutrient and their role in improving maximum economic yield through </w:t>
      </w:r>
      <w:r w:rsidR="00EF0B23" w:rsidRPr="00C61E7B">
        <w:rPr>
          <w:rFonts w:ascii="Times New Roman" w:hAnsi="Times New Roman"/>
          <w:sz w:val="24"/>
          <w:szCs w:val="24"/>
          <w:highlight w:val="yellow"/>
          <w:lang w:val="en-US"/>
        </w:rPr>
        <w:t xml:space="preserve">efficient </w:t>
      </w:r>
      <w:r w:rsidR="00A33373" w:rsidRPr="00C61E7B">
        <w:rPr>
          <w:rFonts w:ascii="Times New Roman" w:hAnsi="Times New Roman"/>
          <w:sz w:val="24"/>
          <w:szCs w:val="24"/>
          <w:highlight w:val="yellow"/>
          <w:lang w:val="en-US"/>
        </w:rPr>
        <w:t>absorp</w:t>
      </w:r>
      <w:r w:rsidR="00A33373">
        <w:rPr>
          <w:rFonts w:ascii="Times New Roman" w:hAnsi="Times New Roman"/>
          <w:sz w:val="24"/>
          <w:szCs w:val="24"/>
          <w:lang w:val="en-US"/>
        </w:rPr>
        <w:t>tion</w:t>
      </w:r>
      <w:r w:rsidR="00A33373" w:rsidRPr="0083652F">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or </w:t>
      </w:r>
      <w:proofErr w:type="spellStart"/>
      <w:r w:rsidR="00A33373" w:rsidRPr="00C61E7B">
        <w:rPr>
          <w:rFonts w:ascii="Times New Roman" w:hAnsi="Times New Roman"/>
          <w:sz w:val="24"/>
          <w:szCs w:val="24"/>
          <w:highlight w:val="yellow"/>
          <w:lang w:val="en-US"/>
        </w:rPr>
        <w:t>utilisation</w:t>
      </w:r>
      <w:proofErr w:type="spellEnd"/>
      <w:r w:rsidR="00A33373" w:rsidRPr="00C61E7B">
        <w:rPr>
          <w:rFonts w:ascii="Times New Roman" w:hAnsi="Times New Roman"/>
          <w:sz w:val="24"/>
          <w:szCs w:val="24"/>
          <w:highlight w:val="yellow"/>
          <w:lang w:val="en-US"/>
        </w:rPr>
        <w:t xml:space="preserve"> </w:t>
      </w:r>
      <w:r w:rsidR="00EF0B23" w:rsidRPr="00C61E7B">
        <w:rPr>
          <w:rFonts w:ascii="Times New Roman" w:hAnsi="Times New Roman"/>
          <w:sz w:val="24"/>
          <w:szCs w:val="24"/>
          <w:highlight w:val="yellow"/>
          <w:lang w:val="en-US"/>
        </w:rPr>
        <w:t>by the plant</w:t>
      </w:r>
      <w:r w:rsidR="00EF0B23" w:rsidRPr="0083652F">
        <w:rPr>
          <w:rFonts w:ascii="Times New Roman" w:hAnsi="Times New Roman"/>
          <w:sz w:val="24"/>
          <w:szCs w:val="24"/>
          <w:lang w:val="en-US"/>
        </w:rPr>
        <w:t>.</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substantial improvement on the NUE components of the rice crop when N is </w:t>
      </w:r>
      <w:proofErr w:type="spellStart"/>
      <w:r w:rsidR="00A33373" w:rsidRPr="00C61E7B">
        <w:rPr>
          <w:rFonts w:ascii="Times New Roman" w:hAnsi="Times New Roman"/>
          <w:sz w:val="24"/>
          <w:szCs w:val="24"/>
          <w:highlight w:val="yellow"/>
          <w:lang w:val="en-US"/>
        </w:rPr>
        <w:t>fertilised</w:t>
      </w:r>
      <w:proofErr w:type="spellEnd"/>
      <w:r w:rsidR="00A33373" w:rsidRPr="00C61E7B">
        <w:rPr>
          <w:rFonts w:ascii="Times New Roman" w:hAnsi="Times New Roman"/>
          <w:sz w:val="24"/>
          <w:szCs w:val="24"/>
          <w:highlight w:val="yellow"/>
          <w:lang w:val="en-US"/>
        </w:rPr>
        <w:t xml:space="preserve"> </w:t>
      </w:r>
      <w:r w:rsidR="00EF0B23" w:rsidRPr="00C61E7B">
        <w:rPr>
          <w:rFonts w:ascii="Times New Roman" w:hAnsi="Times New Roman"/>
          <w:sz w:val="24"/>
          <w:szCs w:val="24"/>
          <w:highlight w:val="yellow"/>
          <w:lang w:val="en-US"/>
        </w:rPr>
        <w:t>with S</w:t>
      </w:r>
      <w:r w:rsidR="00EF0B23" w:rsidRPr="0083652F">
        <w:rPr>
          <w:rFonts w:ascii="Times New Roman" w:hAnsi="Times New Roman"/>
          <w:sz w:val="24"/>
          <w:szCs w:val="24"/>
          <w:lang w:val="en-US"/>
        </w:rPr>
        <w:t xml:space="preserve"> could be due </w:t>
      </w:r>
      <w:r w:rsidR="00A33373">
        <w:rPr>
          <w:rFonts w:ascii="Times New Roman" w:hAnsi="Times New Roman"/>
          <w:sz w:val="24"/>
          <w:szCs w:val="24"/>
          <w:lang w:val="en-US"/>
        </w:rPr>
        <w:t xml:space="preserve">to </w:t>
      </w:r>
      <w:r w:rsidR="00EF0B23" w:rsidRPr="0083652F">
        <w:rPr>
          <w:rFonts w:ascii="Times New Roman" w:hAnsi="Times New Roman"/>
          <w:sz w:val="24"/>
          <w:szCs w:val="24"/>
          <w:lang w:val="en-US"/>
        </w:rPr>
        <w:t xml:space="preserve">the synergistic effect of S on N uptake and </w:t>
      </w:r>
      <w:proofErr w:type="spellStart"/>
      <w:r w:rsidR="00A33373" w:rsidRPr="00C61E7B">
        <w:rPr>
          <w:rFonts w:ascii="Times New Roman" w:hAnsi="Times New Roman"/>
          <w:sz w:val="24"/>
          <w:szCs w:val="24"/>
          <w:highlight w:val="yellow"/>
          <w:lang w:val="en-US"/>
        </w:rPr>
        <w:t>utilisation</w:t>
      </w:r>
      <w:proofErr w:type="spellEnd"/>
      <w:r w:rsidR="00A33373" w:rsidRPr="00C61E7B">
        <w:rPr>
          <w:rFonts w:ascii="Times New Roman" w:hAnsi="Times New Roman"/>
          <w:sz w:val="24"/>
          <w:szCs w:val="24"/>
          <w:highlight w:val="yellow"/>
          <w:lang w:val="en-US"/>
        </w:rPr>
        <w:t xml:space="preserve"> </w:t>
      </w:r>
      <w:r w:rsidR="00EF0B23" w:rsidRPr="00C61E7B">
        <w:rPr>
          <w:rFonts w:ascii="Times New Roman" w:hAnsi="Times New Roman"/>
          <w:sz w:val="24"/>
          <w:szCs w:val="24"/>
          <w:highlight w:val="yellow"/>
          <w:lang w:val="en-US"/>
        </w:rPr>
        <w:t xml:space="preserve">that </w:t>
      </w:r>
      <w:r w:rsidR="00EF0B23" w:rsidRPr="0083652F">
        <w:rPr>
          <w:rFonts w:ascii="Times New Roman" w:hAnsi="Times New Roman"/>
          <w:sz w:val="24"/>
          <w:szCs w:val="24"/>
          <w:lang w:val="en-US"/>
        </w:rPr>
        <w:t xml:space="preserve">facilitates the biosynthesis of proteins, a vital process that determines yield. The results are in conformity with the findings of </w:t>
      </w:r>
      <w:proofErr w:type="spellStart"/>
      <w:r w:rsidR="00EF0B23" w:rsidRPr="0083652F">
        <w:rPr>
          <w:rFonts w:ascii="Times New Roman" w:hAnsi="Times New Roman"/>
          <w:sz w:val="24"/>
          <w:szCs w:val="24"/>
          <w:lang w:val="en-US"/>
        </w:rPr>
        <w:t>Habtegebrial</w:t>
      </w:r>
      <w:proofErr w:type="spellEnd"/>
      <w:r w:rsidR="00EF0B23" w:rsidRPr="0083652F">
        <w:rPr>
          <w:rFonts w:ascii="Times New Roman" w:hAnsi="Times New Roman"/>
          <w:sz w:val="24"/>
          <w:szCs w:val="24"/>
          <w:lang w:val="en-US"/>
        </w:rPr>
        <w:t xml:space="preserve"> </w:t>
      </w:r>
      <w:r w:rsidR="00EF0B23" w:rsidRPr="0083652F">
        <w:rPr>
          <w:rFonts w:ascii="Times New Roman" w:hAnsi="Times New Roman"/>
          <w:i/>
          <w:sz w:val="24"/>
          <w:szCs w:val="24"/>
          <w:lang w:val="en-US"/>
        </w:rPr>
        <w:t>et al.</w:t>
      </w:r>
      <w:r w:rsidR="00EF0B23" w:rsidRPr="0083652F">
        <w:rPr>
          <w:rFonts w:ascii="Times New Roman" w:hAnsi="Times New Roman"/>
          <w:sz w:val="24"/>
          <w:szCs w:val="24"/>
          <w:lang w:val="en-US"/>
        </w:rPr>
        <w:t xml:space="preserve"> (2</w:t>
      </w:r>
      <w:r w:rsidR="00614520">
        <w:rPr>
          <w:rFonts w:ascii="Times New Roman" w:hAnsi="Times New Roman"/>
          <w:sz w:val="24"/>
          <w:szCs w:val="24"/>
          <w:lang w:val="en-US"/>
        </w:rPr>
        <w:t>013).</w:t>
      </w:r>
    </w:p>
    <w:p w14:paraId="41CB80C3" w14:textId="77777777" w:rsidR="009A5BA8" w:rsidRPr="009A5BA8" w:rsidRDefault="009A5BA8" w:rsidP="009A5BA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A5BA8">
        <w:rPr>
          <w:rFonts w:ascii="Times New Roman" w:eastAsia="Times New Roman" w:hAnsi="Times New Roman" w:cs="Times New Roman"/>
          <w:b/>
          <w:bCs/>
          <w:sz w:val="24"/>
          <w:szCs w:val="24"/>
          <w:lang w:eastAsia="en-IN"/>
        </w:rPr>
        <w:lastRenderedPageBreak/>
        <w:t>Conclusion</w:t>
      </w:r>
    </w:p>
    <w:p w14:paraId="6102C352" w14:textId="77777777" w:rsidR="00D777B7" w:rsidRDefault="00D777B7" w:rsidP="006B02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61E7B">
        <w:rPr>
          <w:rFonts w:ascii="Times New Roman" w:eastAsia="Times New Roman" w:hAnsi="Times New Roman" w:cs="Times New Roman"/>
          <w:sz w:val="24"/>
          <w:szCs w:val="24"/>
          <w:highlight w:val="yellow"/>
          <w:lang w:eastAsia="en-IN"/>
        </w:rPr>
        <w:t xml:space="preserve">The results of the study indicated that balanced application of nitrogen and sulphur significantly enhanced rice growth, nutrient uptake, agronomic efficiency, and grain protein content. Among the treatments, application of 80 kg N ha⁻¹ in combination with 30 kg S ha⁻¹ was found to be the most effective, resulting in improved productivity and nutrient use efficiency under the temperate </w:t>
      </w:r>
      <w:proofErr w:type="spellStart"/>
      <w:r w:rsidRPr="00C61E7B">
        <w:rPr>
          <w:rFonts w:ascii="Times New Roman" w:eastAsia="Times New Roman" w:hAnsi="Times New Roman" w:cs="Times New Roman"/>
          <w:sz w:val="24"/>
          <w:szCs w:val="24"/>
          <w:highlight w:val="yellow"/>
          <w:lang w:eastAsia="en-IN"/>
        </w:rPr>
        <w:t>agro</w:t>
      </w:r>
      <w:proofErr w:type="spellEnd"/>
      <w:r w:rsidRPr="00C61E7B">
        <w:rPr>
          <w:rFonts w:ascii="Times New Roman" w:eastAsia="Times New Roman" w:hAnsi="Times New Roman" w:cs="Times New Roman"/>
          <w:sz w:val="24"/>
          <w:szCs w:val="24"/>
          <w:highlight w:val="yellow"/>
          <w:lang w:eastAsia="en-IN"/>
        </w:rPr>
        <w:t>-climatic conditions of Kashmir.</w:t>
      </w:r>
      <w:r w:rsidRPr="00D777B7">
        <w:rPr>
          <w:rFonts w:ascii="Times New Roman" w:eastAsia="Times New Roman" w:hAnsi="Times New Roman" w:cs="Times New Roman"/>
          <w:sz w:val="24"/>
          <w:szCs w:val="24"/>
          <w:lang w:eastAsia="en-IN"/>
        </w:rPr>
        <w:t xml:space="preserve"> </w:t>
      </w:r>
    </w:p>
    <w:p w14:paraId="1EDBA974" w14:textId="77777777" w:rsidR="002844EF" w:rsidRDefault="002844EF" w:rsidP="002844EF">
      <w:pPr>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1:</w:t>
      </w:r>
      <w:r>
        <w:rPr>
          <w:rFonts w:ascii="Times New Roman" w:eastAsia="Times New Roman" w:hAnsi="Times New Roman"/>
          <w:b/>
          <w:bCs/>
          <w:sz w:val="24"/>
          <w:szCs w:val="24"/>
          <w:lang w:val="en-US"/>
        </w:rPr>
        <w:tab/>
        <w:t>Dry matter accumulation (q ha</w:t>
      </w:r>
      <w:r>
        <w:rPr>
          <w:rFonts w:ascii="Times New Roman" w:eastAsia="Times New Roman" w:hAnsi="Times New Roman"/>
          <w:b/>
          <w:bCs/>
          <w:sz w:val="24"/>
          <w:szCs w:val="24"/>
          <w:vertAlign w:val="superscript"/>
          <w:lang w:val="en-US"/>
        </w:rPr>
        <w:t>-1</w:t>
      </w:r>
      <w:r>
        <w:rPr>
          <w:rFonts w:ascii="Times New Roman" w:eastAsia="Times New Roman" w:hAnsi="Times New Roman"/>
          <w:b/>
          <w:bCs/>
          <w:sz w:val="24"/>
          <w:szCs w:val="24"/>
          <w:lang w:val="en-US"/>
        </w:rPr>
        <w:t xml:space="preserve">) as influenced by different graded levels of nitrogen and </w:t>
      </w:r>
      <w:proofErr w:type="spellStart"/>
      <w:r>
        <w:rPr>
          <w:rFonts w:ascii="Times New Roman" w:eastAsia="Times New Roman" w:hAnsi="Times New Roman"/>
          <w:b/>
          <w:bCs/>
          <w:sz w:val="24"/>
          <w:szCs w:val="24"/>
          <w:lang w:val="en-US"/>
        </w:rPr>
        <w:t>sulphur</w:t>
      </w:r>
      <w:proofErr w:type="spellEnd"/>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864"/>
        <w:gridCol w:w="864"/>
        <w:gridCol w:w="864"/>
        <w:gridCol w:w="920"/>
        <w:gridCol w:w="920"/>
        <w:gridCol w:w="920"/>
        <w:gridCol w:w="920"/>
        <w:gridCol w:w="1306"/>
      </w:tblGrid>
      <w:tr w:rsidR="002844EF" w14:paraId="6866B090" w14:textId="77777777" w:rsidTr="00E857AA">
        <w:trPr>
          <w:trHeight w:val="941"/>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008C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Treatments</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2A318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15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BA666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30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F741F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AAF561"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9450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75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F0460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BC0090"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105 DAT</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6E9C1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Harvest</w:t>
            </w:r>
          </w:p>
        </w:tc>
      </w:tr>
      <w:tr w:rsidR="002844EF" w14:paraId="6C9A454B"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906379"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44FDA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41B0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4.88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4DC53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38.24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92C72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99.29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EE577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110.83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9F451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114.67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29F4F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A7ACB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116.47</w:t>
            </w:r>
          </w:p>
        </w:tc>
      </w:tr>
      <w:tr w:rsidR="002844EF" w14:paraId="6E83759D"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613365"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FDB24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AD797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19364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43.79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44F5A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105.38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1AF2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118.61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FA86E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123.29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1603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126.17</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A00F9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127.25</w:t>
            </w:r>
          </w:p>
        </w:tc>
      </w:tr>
      <w:tr w:rsidR="002844EF" w14:paraId="13A8F04C"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43ECBD"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DDED4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E53F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7.70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1128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52.05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92D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113.28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CD4A9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128.01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38DE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58755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9B80C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142.32</w:t>
            </w:r>
          </w:p>
        </w:tc>
      </w:tr>
      <w:tr w:rsidR="002844EF" w14:paraId="505D9883"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17537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E9335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62DB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9.14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7C807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55.59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5A018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FA0B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132.47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A8B2E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E340A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145.44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34E5B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147.49</w:t>
            </w:r>
          </w:p>
        </w:tc>
      </w:tr>
      <w:tr w:rsidR="002844EF" w14:paraId="57CCD6EE"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B0BD2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5603D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DD6A07"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39671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356B79"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68D3AD"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8D8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C3A76E"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FB1E7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3.40</w:t>
            </w:r>
          </w:p>
        </w:tc>
      </w:tr>
      <w:tr w:rsidR="002844EF" w14:paraId="0B0B21B2"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E538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B777E7"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7F972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BD7BDB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96E96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5FEC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8BB54A"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B6BD0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7EE45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r w:rsidR="002844EF" w14:paraId="10C8EFA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186AB4"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C2485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5E205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5.31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0BE20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39.91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EA1AE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101.98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ED6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111.97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4153B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116.73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35A8B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118.02</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72DE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119.18</w:t>
            </w:r>
          </w:p>
        </w:tc>
      </w:tr>
      <w:tr w:rsidR="002844EF" w14:paraId="2240DD8C"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9DBED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9B01A2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E7F2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6.08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F67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42.54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035E1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106.80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3C4AF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120.38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315376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124.77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FA66E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127.34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4B27C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128.28</w:t>
            </w:r>
          </w:p>
        </w:tc>
      </w:tr>
      <w:tr w:rsidR="002844EF" w14:paraId="688B85B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8013C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84BEC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1.09</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976BD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114D5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50.89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D086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111.88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B6682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126.39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C62A3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134.37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4E1A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4D4CE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140.55</w:t>
            </w:r>
          </w:p>
        </w:tc>
      </w:tr>
      <w:tr w:rsidR="002844EF" w14:paraId="0C5973A6"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94C05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4098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0D2DF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8.11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A86A7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52.43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09310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114.18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A9715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129.19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6DF41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AFE8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43AD3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143.71</w:t>
            </w:r>
          </w:p>
        </w:tc>
      </w:tr>
      <w:tr w:rsidR="002844EF" w14:paraId="509A73B1"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B6582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60E0D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39F01BB"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24A6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BD7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CDBA7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76205F"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4B38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27314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3.30</w:t>
            </w:r>
          </w:p>
        </w:tc>
      </w:tr>
      <w:tr w:rsidR="002844EF" w14:paraId="68DE34A5"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5533A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AB6C26" w14:textId="77777777" w:rsidR="002844EF" w:rsidRDefault="002844EF">
            <w:pPr>
              <w:spacing w:before="200" w:line="240" w:lineRule="auto"/>
              <w:jc w:val="center"/>
              <w:textAlignment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60EFE2"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DF712B"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053DB6"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1D46B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2E748F"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3A4D8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BCAA4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bl>
    <w:p w14:paraId="2F9694A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ED0B38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78480C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4E7092"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941760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F5A5823" w14:textId="25A4F6E2"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49FF280" w14:textId="4726ED65"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3B6E0DD0" w14:textId="0814C167"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1F4C41EB" w14:textId="4B89A25F"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7A26F3B8" w14:textId="77777777"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47F4363E" w14:textId="77777777" w:rsidR="002844EF" w:rsidRDefault="002844EF" w:rsidP="002844EF">
      <w:pPr>
        <w:tabs>
          <w:tab w:val="left" w:pos="-4536"/>
        </w:tabs>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2</w:t>
      </w:r>
      <w:r w:rsidR="00E96AA7">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Tiller count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 xml:space="preserve">) as influenced by different levels of nitrogen and </w:t>
      </w:r>
      <w:proofErr w:type="spellStart"/>
      <w:r>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912"/>
        <w:gridCol w:w="912"/>
        <w:gridCol w:w="912"/>
        <w:gridCol w:w="912"/>
        <w:gridCol w:w="912"/>
        <w:gridCol w:w="912"/>
        <w:gridCol w:w="912"/>
        <w:gridCol w:w="1110"/>
      </w:tblGrid>
      <w:tr w:rsidR="002844EF" w14:paraId="457FB3F7" w14:textId="77777777" w:rsidTr="00E96AA7">
        <w:trPr>
          <w:trHeight w:val="88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C85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Treatments</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00311C"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8E84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30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A47F6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45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B788E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60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CBA06"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75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494E6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90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5261B3"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105 DAT</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7AC90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Harvest</w:t>
            </w:r>
          </w:p>
        </w:tc>
      </w:tr>
      <w:tr w:rsidR="002844EF" w14:paraId="1341997A"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27E61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B2042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5135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250.65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D3068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AD7B4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5F024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301.70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E7FD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278.70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87DD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00A83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236.30</w:t>
            </w:r>
          </w:p>
        </w:tc>
      </w:tr>
      <w:tr w:rsidR="002844EF" w14:paraId="42BBE2E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994FE"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C5AC8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243.70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7902E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71FAF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B4B5E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74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330.50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8DF4D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F5D5D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285.20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9396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272.70</w:t>
            </w:r>
          </w:p>
        </w:tc>
      </w:tr>
      <w:tr w:rsidR="002844EF" w14:paraId="7FDDD87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FCCAD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FEEE9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267.80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1468E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295.70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085EE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327.43</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2D6B6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E440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388.80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05AD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E458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345.70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015D01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336.30</w:t>
            </w:r>
          </w:p>
        </w:tc>
      </w:tr>
      <w:tr w:rsidR="002844EF" w14:paraId="6512581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C6A8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101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280.30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70533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616C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141B3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416.80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6602A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806E2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0E8B7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358.50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08F7A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350.10</w:t>
            </w:r>
          </w:p>
        </w:tc>
      </w:tr>
      <w:tr w:rsidR="002844EF" w14:paraId="319755C5" w14:textId="77777777" w:rsidTr="00E96AA7">
        <w:trPr>
          <w:trHeight w:val="635"/>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CAB6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C3BEB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79638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EB15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AB17B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BA86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CA8CB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8579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9A1E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2EB85EF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C243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8A941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1AFD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D336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D8E88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5E122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EA82F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ADE9D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F0820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r w:rsidR="002844EF" w14:paraId="21BC6624"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1F9F20"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28871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228.10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D2AA1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D4D59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126DB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074B3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DC3E2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277.30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48AC6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248.10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0B47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231.20</w:t>
            </w:r>
          </w:p>
        </w:tc>
      </w:tr>
      <w:tr w:rsidR="002844EF" w14:paraId="19BE8ABF" w14:textId="77777777" w:rsidTr="00E96AA7">
        <w:trPr>
          <w:trHeight w:val="719"/>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A739E2"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15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6485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71602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264.80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82C0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26F7D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FE5C5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28D3F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6586F3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282.60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AF6B9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268.40</w:t>
            </w:r>
          </w:p>
        </w:tc>
      </w:tr>
      <w:tr w:rsidR="002844EF" w14:paraId="141E4032"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D7889"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65ED9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265.80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59BC0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F860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323.50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149AF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392.30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8913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969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366.40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ECBE8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343.30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553D5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333.20</w:t>
            </w:r>
          </w:p>
        </w:tc>
      </w:tr>
      <w:tr w:rsidR="002844EF" w14:paraId="0BB00ACF"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917A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45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1A62B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4A7D8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2BE2C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B005D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DDF69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4A73C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379.90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492AA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351.90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F5544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341.10</w:t>
            </w:r>
          </w:p>
        </w:tc>
      </w:tr>
      <w:tr w:rsidR="002844EF" w14:paraId="65A58068"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B5A3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E079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9B61E8"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07EBA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E949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AFE50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2F80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21988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6570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58424D4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3C001B"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lastRenderedPageBreak/>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DCDBF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F013A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2F0E5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544FDB0" w14:textId="77777777" w:rsidR="002844EF" w:rsidRDefault="002844EF">
            <w:pPr>
              <w:spacing w:before="200" w:line="240" w:lineRule="auto"/>
              <w:jc w:val="center"/>
              <w:textAlignment w:val="center"/>
              <w:rPr>
                <w:rFonts w:ascii="Times New Roman" w:eastAsia="Times New Roman" w:hAnsi="Times New Roman" w:cs="Times New Roman"/>
                <w:b/>
                <w:bCs/>
                <w:kern w:val="24"/>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C50EB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D1A0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0BEB6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536B2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bl>
    <w:p w14:paraId="029B405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8FEF44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7EE6958"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04C10C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2BE0B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B59423E"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A4F3C55"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CCA73CE" w14:textId="77777777" w:rsidR="002844EF" w:rsidRDefault="002844EF" w:rsidP="002844EF">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3:</w:t>
      </w:r>
      <w:r>
        <w:rPr>
          <w:rFonts w:ascii="Times New Roman" w:eastAsia="Times New Roman" w:hAnsi="Times New Roman"/>
          <w:b/>
          <w:bCs/>
          <w:sz w:val="24"/>
          <w:szCs w:val="24"/>
          <w:lang w:val="en-US"/>
        </w:rPr>
        <w:tab/>
        <w:t xml:space="preserve">N content and uptake parameters as influenced by graded levels of nitrogen and </w:t>
      </w:r>
      <w:proofErr w:type="spellStart"/>
      <w:r>
        <w:rPr>
          <w:rFonts w:ascii="Times New Roman" w:eastAsia="Times New Roman" w:hAnsi="Times New Roman"/>
          <w:b/>
          <w:bCs/>
          <w:sz w:val="24"/>
          <w:szCs w:val="24"/>
          <w:lang w:val="en-US"/>
        </w:rPr>
        <w:t>sulphur</w:t>
      </w:r>
      <w:proofErr w:type="spellEnd"/>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2172"/>
        <w:gridCol w:w="2205"/>
        <w:gridCol w:w="1553"/>
        <w:gridCol w:w="1771"/>
      </w:tblGrid>
      <w:tr w:rsidR="00C20392" w14:paraId="072B9FB6" w14:textId="77777777" w:rsidTr="00C20392">
        <w:trPr>
          <w:trHeight w:val="71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961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Treatments</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9C366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grain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E0578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straw (%)</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9899EE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Grain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A279E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Straw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r>
      <w:tr w:rsidR="00C20392" w14:paraId="2F56B039" w14:textId="77777777" w:rsidTr="00C20392">
        <w:trPr>
          <w:trHeight w:val="5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9AC835"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FF70D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0.90</w:t>
            </w:r>
            <w:r w:rsidR="009A7273">
              <w:rPr>
                <w:rFonts w:ascii="Times New Roman" w:eastAsia="Times New Roman" w:hAnsi="Times New Roman"/>
                <w:kern w:val="24"/>
                <w:sz w:val="24"/>
                <w:szCs w:val="24"/>
                <w:lang w:eastAsia="en-IN"/>
              </w:rPr>
              <w:t xml:space="preserve">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98F54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8063A00"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30.28</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BD4F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25.62</w:t>
            </w:r>
          </w:p>
        </w:tc>
      </w:tr>
      <w:tr w:rsidR="00C20392" w14:paraId="1CE4D98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4B0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5240F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0.94</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2C2A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0.45</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43789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52.06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5D12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34.46</w:t>
            </w:r>
          </w:p>
        </w:tc>
      </w:tr>
      <w:tr w:rsidR="00C20392" w14:paraId="69D3783C"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78B64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F687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BF102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0.50</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B4C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76.79</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18B48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46.01</w:t>
            </w:r>
          </w:p>
        </w:tc>
      </w:tr>
      <w:tr w:rsidR="00C20392" w14:paraId="5ED61EAB"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B88F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53F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1.07</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EBDB1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41E6B1"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84.37</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3BD13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55.88</w:t>
            </w:r>
          </w:p>
        </w:tc>
      </w:tr>
      <w:tr w:rsidR="00C20392" w14:paraId="0AB5160B"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63715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D00140A"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0D79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00FA7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94CE2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2.30</w:t>
            </w:r>
          </w:p>
        </w:tc>
      </w:tr>
      <w:tr w:rsidR="00C20392" w14:paraId="419BCB53"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B6B4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6EE6C7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C4C30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7A2E7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680E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r w:rsidR="00C20392" w14:paraId="12E1446A"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D40BF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DCC4C6"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0.95</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75A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0.46</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E60A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43.64</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EF7ED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30.35</w:t>
            </w:r>
          </w:p>
        </w:tc>
      </w:tr>
      <w:tr w:rsidR="00C20392" w14:paraId="6175CEC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0A4F3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8E512B"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0.96</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CA41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F7BB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55.22</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F9FD4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38.65</w:t>
            </w:r>
          </w:p>
        </w:tc>
      </w:tr>
      <w:tr w:rsidR="00C20392" w14:paraId="473BD563"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898CA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E64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0.98</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F2C1E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5BDB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68.13</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4D0169"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45.08</w:t>
            </w:r>
          </w:p>
        </w:tc>
      </w:tr>
      <w:tr w:rsidR="00C20392" w14:paraId="7A0205D7"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76124D"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lastRenderedPageBreak/>
              <w:t>S</w:t>
            </w:r>
            <w:r>
              <w:rPr>
                <w:rFonts w:ascii="Times New Roman" w:eastAsia="Times New Roman" w:hAnsi="Times New Roman"/>
                <w:b/>
                <w:bCs/>
                <w:kern w:val="24"/>
                <w:position w:val="-9"/>
                <w:sz w:val="24"/>
                <w:szCs w:val="24"/>
                <w:vertAlign w:val="subscript"/>
                <w:lang w:val="en-US" w:eastAsia="en-IN"/>
              </w:rPr>
              <w:t>45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5A8F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1.00</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21A6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0.49</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5CC3A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76.51</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CBBC4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47.90</w:t>
            </w:r>
          </w:p>
        </w:tc>
      </w:tr>
      <w:tr w:rsidR="00C20392" w14:paraId="6EE9DCD6"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A70F74" w14:textId="77777777" w:rsidR="002844EF" w:rsidRDefault="002844EF">
            <w:pPr>
              <w:spacing w:before="220" w:after="220" w:line="240" w:lineRule="auto"/>
              <w:jc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08A2D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5BF9CF"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8B3CA9"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A2FDA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0.03</w:t>
            </w:r>
          </w:p>
        </w:tc>
      </w:tr>
      <w:tr w:rsidR="00C20392" w14:paraId="47D4FDCA" w14:textId="77777777" w:rsidTr="00C20392">
        <w:trPr>
          <w:trHeight w:val="716"/>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C9F08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1D75B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3A8F7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9E2D09"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326838"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bl>
    <w:p w14:paraId="5119193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AE9C7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584FBD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9BD0ABD"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4451ECFF" w14:textId="77777777" w:rsidR="00171FDD" w:rsidRDefault="00DE0D4D" w:rsidP="00171FDD">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4</w:t>
      </w:r>
      <w:r w:rsidR="00171FDD">
        <w:rPr>
          <w:rFonts w:ascii="Times New Roman" w:eastAsia="Times New Roman" w:hAnsi="Times New Roman"/>
          <w:b/>
          <w:bCs/>
          <w:sz w:val="24"/>
          <w:szCs w:val="24"/>
          <w:lang w:val="en-US"/>
        </w:rPr>
        <w:t xml:space="preserve">: S content and uptake parameters as influenced by graded levels of nitrogen and </w:t>
      </w:r>
      <w:proofErr w:type="spellStart"/>
      <w:r w:rsidR="00171FDD">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1973"/>
        <w:gridCol w:w="1939"/>
        <w:gridCol w:w="1934"/>
        <w:gridCol w:w="1708"/>
      </w:tblGrid>
      <w:tr w:rsidR="00171FDD" w14:paraId="4615B1AF" w14:textId="77777777" w:rsidTr="00173BCF">
        <w:trPr>
          <w:trHeight w:val="1584"/>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FDC18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Treatments</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F688E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grain (%)</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EDC6A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straw (%)</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E9CC6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Grain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52806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Straw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r>
      <w:tr w:rsidR="00171FDD" w14:paraId="741AAED0"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94E697B"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31648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A8ED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77D63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5.48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6176E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9.98</w:t>
            </w:r>
          </w:p>
        </w:tc>
      </w:tr>
      <w:tr w:rsidR="00171FDD" w14:paraId="3A9F5ECD"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B1654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8787F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77345F"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20D1B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B26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14.80</w:t>
            </w:r>
          </w:p>
        </w:tc>
      </w:tr>
      <w:tr w:rsidR="00171FDD" w14:paraId="109FA09B"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04A1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B2EE2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682B0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47C75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17.65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B6607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20.35</w:t>
            </w:r>
          </w:p>
        </w:tc>
      </w:tr>
      <w:tr w:rsidR="00171FDD" w14:paraId="1CF84526"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E118F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86F66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A8666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D36B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9C8C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24.99</w:t>
            </w:r>
          </w:p>
        </w:tc>
      </w:tr>
      <w:tr w:rsidR="00171FDD" w14:paraId="38E1A3FD"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8187F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49DB4F"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6F31C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47A9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70365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2F9D5396"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5CE87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4F08F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18404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67AFE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D2FF6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r w:rsidR="00171FDD" w14:paraId="39F95580"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9C5F7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06EDA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D8444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C080D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7.51</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1B3CD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10.68</w:t>
            </w:r>
          </w:p>
        </w:tc>
      </w:tr>
      <w:tr w:rsidR="00171FDD" w14:paraId="7DB33B5A"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51EA1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E3EFC"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13201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C2E45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BE399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16.02</w:t>
            </w:r>
          </w:p>
        </w:tc>
      </w:tr>
      <w:tr w:rsidR="00171FDD" w14:paraId="27F37051"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F8D71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5F8C4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9474B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4ED89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15.38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D8DF1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20.92</w:t>
            </w:r>
          </w:p>
        </w:tc>
      </w:tr>
      <w:tr w:rsidR="00171FDD" w14:paraId="0A282B0D"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2889C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S</w:t>
            </w:r>
            <w:r>
              <w:rPr>
                <w:rFonts w:ascii="Times New Roman" w:eastAsia="Times New Roman" w:hAnsi="Times New Roman"/>
                <w:b/>
                <w:bCs/>
                <w:sz w:val="24"/>
                <w:szCs w:val="24"/>
                <w:vertAlign w:val="subscript"/>
                <w:lang w:val="en-US"/>
              </w:rPr>
              <w:t>45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3958A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0BBB1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53DD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F15A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22.49</w:t>
            </w:r>
          </w:p>
        </w:tc>
      </w:tr>
      <w:tr w:rsidR="00171FDD" w14:paraId="198BF3A4"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083E7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50D2D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B54EC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9B3B5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409B2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6D0D563D" w14:textId="77777777" w:rsidTr="00173BCF">
        <w:trPr>
          <w:trHeight w:val="775"/>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0EAC5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F5CC8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B387B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6983C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F1CB3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bl>
    <w:p w14:paraId="33B265E3"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5DFB7587"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2D8A180"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BB85CBB" w14:textId="77777777" w:rsidR="002844EF" w:rsidRDefault="00DE0D4D" w:rsidP="002844EF">
      <w:pPr>
        <w:spacing w:before="120" w:after="120" w:line="240" w:lineRule="auto"/>
        <w:ind w:left="1276" w:hanging="1276"/>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Table 5</w:t>
      </w:r>
      <w:r w:rsidR="00C20392">
        <w:rPr>
          <w:rFonts w:ascii="Times New Roman" w:eastAsia="Times New Roman" w:hAnsi="Times New Roman"/>
          <w:b/>
          <w:bCs/>
          <w:sz w:val="24"/>
          <w:szCs w:val="24"/>
          <w:lang w:val="en-US"/>
        </w:rPr>
        <w:t xml:space="preserve">: </w:t>
      </w:r>
      <w:r w:rsidR="002844EF">
        <w:rPr>
          <w:rFonts w:ascii="Times New Roman" w:eastAsia="Times New Roman" w:hAnsi="Times New Roman"/>
          <w:b/>
          <w:bCs/>
          <w:sz w:val="24"/>
          <w:szCs w:val="24"/>
          <w:lang w:val="en-US"/>
        </w:rPr>
        <w:t>Protein content of grain and Protein Productivity (g m</w:t>
      </w:r>
      <w:r w:rsidR="002844EF">
        <w:rPr>
          <w:rFonts w:ascii="Times New Roman" w:eastAsia="Times New Roman" w:hAnsi="Times New Roman"/>
          <w:b/>
          <w:bCs/>
          <w:sz w:val="24"/>
          <w:szCs w:val="24"/>
          <w:vertAlign w:val="superscript"/>
          <w:lang w:val="en-US"/>
        </w:rPr>
        <w:t>-2</w:t>
      </w:r>
      <w:r w:rsidR="002844EF">
        <w:rPr>
          <w:rFonts w:ascii="Times New Roman" w:eastAsia="Times New Roman" w:hAnsi="Times New Roman"/>
          <w:b/>
          <w:bCs/>
          <w:sz w:val="24"/>
          <w:szCs w:val="24"/>
          <w:lang w:val="en-US"/>
        </w:rPr>
        <w:t xml:space="preserve">) as influenced by different levels of nitrogen and </w:t>
      </w:r>
      <w:proofErr w:type="spellStart"/>
      <w:r w:rsidR="002844EF">
        <w:rPr>
          <w:rFonts w:ascii="Times New Roman" w:eastAsia="Times New Roman" w:hAnsi="Times New Roman"/>
          <w:b/>
          <w:bCs/>
          <w:sz w:val="24"/>
          <w:szCs w:val="24"/>
          <w:lang w:val="en-US"/>
        </w:rPr>
        <w:t>sulphur</w:t>
      </w:r>
      <w:proofErr w:type="spellEnd"/>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4"/>
        <w:gridCol w:w="2770"/>
        <w:gridCol w:w="3346"/>
      </w:tblGrid>
      <w:tr w:rsidR="002844EF" w14:paraId="757731BA" w14:textId="77777777" w:rsidTr="00C20392">
        <w:trPr>
          <w:trHeight w:val="69"/>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CA3260"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Treatments</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9FB4872"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Protein content</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17006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Protein productivity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g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w:t>
            </w:r>
          </w:p>
        </w:tc>
      </w:tr>
      <w:tr w:rsidR="002844EF" w14:paraId="5D2B619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BBA34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72EA0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5.64</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88DA4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18.93</w:t>
            </w:r>
          </w:p>
        </w:tc>
      </w:tr>
      <w:tr w:rsidR="002844EF" w14:paraId="5045ED52"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4B985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216F6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5.89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BB4B5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32.54</w:t>
            </w:r>
          </w:p>
        </w:tc>
      </w:tr>
      <w:tr w:rsidR="002844EF" w14:paraId="43D6738E"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AE3CE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643DA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6.21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9DABD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47.99</w:t>
            </w:r>
          </w:p>
        </w:tc>
      </w:tr>
      <w:tr w:rsidR="002844EF" w14:paraId="7BAF8960"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1BF2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5DA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6.71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311C49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52.73</w:t>
            </w:r>
          </w:p>
        </w:tc>
      </w:tr>
      <w:tr w:rsidR="002844EF" w14:paraId="4468966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3634B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92231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58B0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68AC89BB"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5F003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6979E5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A316C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r w:rsidR="002844EF" w14:paraId="3A9F1077"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2CBDC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7A31D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80E0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27.28</w:t>
            </w:r>
          </w:p>
        </w:tc>
      </w:tr>
      <w:tr w:rsidR="002844EF" w14:paraId="514D569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476A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5D1EA8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1EAFD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34.52</w:t>
            </w:r>
          </w:p>
        </w:tc>
      </w:tr>
      <w:tr w:rsidR="002844EF" w14:paraId="012F0629"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0016F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7D73A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6.16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CA551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42.58</w:t>
            </w:r>
          </w:p>
        </w:tc>
      </w:tr>
      <w:tr w:rsidR="002844EF" w14:paraId="06AA1175"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0C0C38"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3D72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6.28</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4EFF6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47.83</w:t>
            </w:r>
          </w:p>
        </w:tc>
      </w:tr>
      <w:tr w:rsidR="002844EF" w14:paraId="3107B17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6C579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6954DB"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E9525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2A8588D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FD30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BED71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4E14E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bl>
    <w:p w14:paraId="5FDF512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53A50F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93FF15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51B3F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14D9289"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7FB64F1" w14:textId="77777777" w:rsidR="002844EF" w:rsidRDefault="002844EF" w:rsidP="002844EF">
      <w:pPr>
        <w:shd w:val="clear" w:color="auto" w:fill="FFFFFF"/>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6</w:t>
      </w:r>
      <w:r w:rsidR="006C6465">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Influence of nitrogen and </w:t>
      </w:r>
      <w:proofErr w:type="spellStart"/>
      <w:r>
        <w:rPr>
          <w:rFonts w:ascii="Times New Roman" w:eastAsia="Times New Roman" w:hAnsi="Times New Roman"/>
          <w:b/>
          <w:bCs/>
          <w:sz w:val="24"/>
          <w:szCs w:val="24"/>
          <w:lang w:val="en-US"/>
        </w:rPr>
        <w:t>sulphur</w:t>
      </w:r>
      <w:proofErr w:type="spellEnd"/>
      <w:r>
        <w:rPr>
          <w:rFonts w:ascii="Times New Roman" w:eastAsia="Times New Roman" w:hAnsi="Times New Roman"/>
          <w:b/>
          <w:bCs/>
          <w:sz w:val="24"/>
          <w:szCs w:val="24"/>
          <w:lang w:val="en-US"/>
        </w:rPr>
        <w:t xml:space="preserve"> fertilization on agronomic efficiency (kg of grain/kg of nutrient applied) of 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1779"/>
        <w:gridCol w:w="1733"/>
        <w:gridCol w:w="1850"/>
        <w:gridCol w:w="1786"/>
      </w:tblGrid>
      <w:tr w:rsidR="002844EF" w14:paraId="58A47CBB"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25C3CDB" w14:textId="77777777" w:rsidR="002844EF" w:rsidRDefault="002844EF">
            <w:pPr>
              <w:spacing w:after="0" w:line="240" w:lineRule="auto"/>
              <w:rPr>
                <w:rFonts w:cs="Times New Roman"/>
                <w:sz w:val="20"/>
                <w:szCs w:val="20"/>
                <w:lang w:eastAsia="en-IN"/>
              </w:rPr>
            </w:pP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976616"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634539A"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780D38"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9FE1C0"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r>
      <w:tr w:rsidR="002844EF" w14:paraId="0F53C542"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52070C"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AE52D8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10698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1.78</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AD9046"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12.67</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84AF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14.22</w:t>
            </w:r>
          </w:p>
        </w:tc>
      </w:tr>
      <w:tr w:rsidR="002844EF" w14:paraId="1CCBD875"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326CE"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B47E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6.11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6BDA5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16.67</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A4C167"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38.44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9C7F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43.37</w:t>
            </w:r>
          </w:p>
        </w:tc>
      </w:tr>
      <w:tr w:rsidR="002844EF" w14:paraId="29C68B37"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3BB82D"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156E9D"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20.71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4155D4"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39.09</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8662DB"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53.12</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8B58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52.11</w:t>
            </w:r>
          </w:p>
        </w:tc>
      </w:tr>
      <w:tr w:rsidR="002844EF" w14:paraId="2C4D316C"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D77447"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494A395"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29.00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54522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37.93</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E0D03A"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34.64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A1191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32.16</w:t>
            </w:r>
          </w:p>
        </w:tc>
      </w:tr>
    </w:tbl>
    <w:p w14:paraId="286DC57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6B7ABA1" w14:textId="77777777" w:rsidR="00D468E6" w:rsidRDefault="00D468E6" w:rsidP="00D468E6">
      <w:r>
        <w:t>Disclaimer (Artificial intelligence)</w:t>
      </w:r>
    </w:p>
    <w:p w14:paraId="4F3FE6C0" w14:textId="77777777" w:rsidR="00D468E6" w:rsidRDefault="00D468E6" w:rsidP="00D468E6">
      <w:r>
        <w:t xml:space="preserve">Option 1: </w:t>
      </w:r>
    </w:p>
    <w:p w14:paraId="6184347B" w14:textId="77777777" w:rsidR="00D468E6" w:rsidRDefault="00D468E6" w:rsidP="00D468E6">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7DE3FA2" w14:textId="77777777" w:rsidR="00D468E6" w:rsidRDefault="00D468E6" w:rsidP="00D468E6">
      <w:r>
        <w:t xml:space="preserve">Option 2: </w:t>
      </w:r>
    </w:p>
    <w:p w14:paraId="143BE160" w14:textId="77777777" w:rsidR="00D468E6" w:rsidRDefault="00D468E6" w:rsidP="00D468E6">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41EA34" w14:textId="77777777" w:rsidR="00D468E6" w:rsidRDefault="00D468E6" w:rsidP="00D468E6">
      <w:r>
        <w:t>Details of the AI usage are given below:</w:t>
      </w:r>
    </w:p>
    <w:p w14:paraId="73C2ADEC" w14:textId="77777777" w:rsidR="00D468E6" w:rsidRDefault="00D468E6" w:rsidP="00D468E6">
      <w:r>
        <w:t>1.</w:t>
      </w:r>
    </w:p>
    <w:p w14:paraId="0E971932" w14:textId="77777777" w:rsidR="00D468E6" w:rsidRDefault="00D468E6" w:rsidP="00D468E6">
      <w:r>
        <w:t>2.</w:t>
      </w:r>
    </w:p>
    <w:p w14:paraId="55AE3A5A" w14:textId="77777777" w:rsidR="00D468E6" w:rsidRPr="00D047BB" w:rsidRDefault="00D468E6" w:rsidP="00D468E6">
      <w:r>
        <w:lastRenderedPageBreak/>
        <w:t>3.</w:t>
      </w:r>
    </w:p>
    <w:p w14:paraId="18016876" w14:textId="77777777" w:rsidR="00D468E6" w:rsidRPr="0063354D" w:rsidRDefault="00D468E6" w:rsidP="00D468E6"/>
    <w:p w14:paraId="163C454A"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13AD51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504F8F0C" w14:textId="77777777" w:rsidR="006B02C7" w:rsidRPr="001C2875" w:rsidRDefault="006B02C7" w:rsidP="001C2875">
      <w:pPr>
        <w:rPr>
          <w:rFonts w:ascii="Times New Roman" w:hAnsi="Times New Roman" w:cs="Times New Roman"/>
          <w:b/>
          <w:sz w:val="24"/>
          <w:lang w:val="en-US"/>
        </w:rPr>
      </w:pPr>
      <w:r>
        <w:rPr>
          <w:rFonts w:ascii="Times New Roman" w:hAnsi="Times New Roman" w:cs="Times New Roman"/>
          <w:b/>
          <w:sz w:val="24"/>
          <w:lang w:val="en-US"/>
        </w:rPr>
        <w:t>References</w:t>
      </w:r>
    </w:p>
    <w:p w14:paraId="172F946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Amano, T., Zhu, Q., Wang, Y., Inoue, N. and Tanaka, H.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1993</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Case studies of high yields of paddy rice in Jiangsu province, China, I. </w:t>
      </w:r>
      <w:r>
        <w:rPr>
          <w:rFonts w:ascii="Times New Roman" w:eastAsia="Times New Roman" w:hAnsi="Times New Roman"/>
          <w:iCs/>
          <w:sz w:val="24"/>
          <w:szCs w:val="24"/>
          <w:lang w:val="en-US"/>
        </w:rPr>
        <w:t>Characteristics of grain production</w:t>
      </w:r>
      <w:r>
        <w:rPr>
          <w:rFonts w:ascii="Times New Roman" w:eastAsia="Times New Roman" w:hAnsi="Times New Roman"/>
          <w:sz w:val="24"/>
          <w:szCs w:val="24"/>
          <w:lang w:val="en-US"/>
        </w:rPr>
        <w:t xml:space="preserve">. </w:t>
      </w:r>
      <w:r>
        <w:rPr>
          <w:rFonts w:ascii="Times New Roman" w:eastAsia="Times New Roman" w:hAnsi="Times New Roman"/>
          <w:i/>
          <w:sz w:val="24"/>
          <w:szCs w:val="24"/>
          <w:lang w:val="en-US"/>
        </w:rPr>
        <w:t>Japanese Journal of Crop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62</w:t>
      </w:r>
      <w:r>
        <w:rPr>
          <w:rFonts w:ascii="Times New Roman" w:eastAsia="Times New Roman" w:hAnsi="Times New Roman"/>
          <w:sz w:val="24"/>
          <w:szCs w:val="24"/>
          <w:lang w:val="en-US"/>
        </w:rPr>
        <w:t>: 267-274.</w:t>
      </w:r>
    </w:p>
    <w:p w14:paraId="175D137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Balik</w:t>
      </w:r>
      <w:proofErr w:type="spellEnd"/>
      <w:r>
        <w:rPr>
          <w:rFonts w:ascii="Times New Roman" w:eastAsia="Times New Roman" w:hAnsi="Times New Roman"/>
          <w:sz w:val="24"/>
          <w:szCs w:val="24"/>
          <w:lang w:val="en-US"/>
        </w:rPr>
        <w:t xml:space="preserve">, J., M. </w:t>
      </w:r>
      <w:proofErr w:type="spellStart"/>
      <w:r>
        <w:rPr>
          <w:rFonts w:ascii="Times New Roman" w:eastAsia="Times New Roman" w:hAnsi="Times New Roman"/>
          <w:sz w:val="24"/>
          <w:szCs w:val="24"/>
          <w:lang w:val="en-US"/>
        </w:rPr>
        <w:t>Kulhanek</w:t>
      </w:r>
      <w:proofErr w:type="spellEnd"/>
      <w:r>
        <w:rPr>
          <w:rFonts w:ascii="Times New Roman" w:eastAsia="Times New Roman" w:hAnsi="Times New Roman"/>
          <w:sz w:val="24"/>
          <w:szCs w:val="24"/>
          <w:lang w:val="en-US"/>
        </w:rPr>
        <w:t xml:space="preserve">, J. Cerny, J. </w:t>
      </w:r>
      <w:proofErr w:type="spellStart"/>
      <w:r>
        <w:rPr>
          <w:rFonts w:ascii="Times New Roman" w:eastAsia="Times New Roman" w:hAnsi="Times New Roman"/>
          <w:sz w:val="24"/>
          <w:szCs w:val="24"/>
          <w:lang w:val="en-US"/>
        </w:rPr>
        <w:t>Szakova</w:t>
      </w:r>
      <w:proofErr w:type="spellEnd"/>
      <w:r>
        <w:rPr>
          <w:rFonts w:ascii="Times New Roman" w:eastAsia="Times New Roman" w:hAnsi="Times New Roman"/>
          <w:sz w:val="24"/>
          <w:szCs w:val="24"/>
          <w:lang w:val="en-US"/>
        </w:rPr>
        <w:t xml:space="preserve">, D. </w:t>
      </w:r>
      <w:proofErr w:type="spellStart"/>
      <w:r>
        <w:rPr>
          <w:rFonts w:ascii="Times New Roman" w:eastAsia="Times New Roman" w:hAnsi="Times New Roman"/>
          <w:sz w:val="24"/>
          <w:szCs w:val="24"/>
          <w:lang w:val="en-US"/>
        </w:rPr>
        <w:t>Pavlikova</w:t>
      </w:r>
      <w:proofErr w:type="spellEnd"/>
      <w:r>
        <w:rPr>
          <w:rFonts w:ascii="Times New Roman" w:eastAsia="Times New Roman" w:hAnsi="Times New Roman"/>
          <w:sz w:val="24"/>
          <w:szCs w:val="24"/>
          <w:lang w:val="en-US"/>
        </w:rPr>
        <w:t xml:space="preserve">, and P. Cermak.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2009</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 xml:space="preserve">Differences in soil </w:t>
      </w:r>
      <w:proofErr w:type="spellStart"/>
      <w:r>
        <w:rPr>
          <w:rFonts w:ascii="Times New Roman" w:eastAsia="Times New Roman" w:hAnsi="Times New Roman"/>
          <w:iCs/>
          <w:sz w:val="24"/>
          <w:szCs w:val="24"/>
          <w:lang w:val="en-US"/>
        </w:rPr>
        <w:t>sulphur</w:t>
      </w:r>
      <w:proofErr w:type="spellEnd"/>
      <w:r>
        <w:rPr>
          <w:rFonts w:ascii="Times New Roman" w:eastAsia="Times New Roman" w:hAnsi="Times New Roman"/>
          <w:iCs/>
          <w:sz w:val="24"/>
          <w:szCs w:val="24"/>
          <w:lang w:val="en-US"/>
        </w:rPr>
        <w:t xml:space="preserve"> fractions due to limitation of atmospheric deposition</w:t>
      </w:r>
      <w:r>
        <w:rPr>
          <w:rFonts w:ascii="Times New Roman" w:eastAsia="Times New Roman" w:hAnsi="Times New Roman"/>
          <w:i/>
          <w:iCs/>
          <w:sz w:val="24"/>
          <w:szCs w:val="24"/>
          <w:lang w:val="en-US"/>
        </w:rPr>
        <w:t>. Plant, Soil and Environment</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55</w:t>
      </w:r>
      <w:r>
        <w:rPr>
          <w:rFonts w:ascii="Times New Roman" w:eastAsia="Times New Roman" w:hAnsi="Times New Roman"/>
          <w:sz w:val="24"/>
          <w:szCs w:val="24"/>
          <w:lang w:val="en-US"/>
        </w:rPr>
        <w:t>: 344–52.</w:t>
      </w:r>
    </w:p>
    <w:p w14:paraId="68C103E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Bindra</w:t>
      </w:r>
      <w:proofErr w:type="spellEnd"/>
      <w:r>
        <w:rPr>
          <w:rFonts w:ascii="Times New Roman" w:eastAsia="Times New Roman" w:hAnsi="Times New Roman"/>
          <w:sz w:val="24"/>
          <w:szCs w:val="24"/>
          <w:lang w:val="en-US"/>
        </w:rPr>
        <w:t xml:space="preserve">, A. D., Kalia, B. D. and Kumar, S.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levels and dates of transplanting on growth, yield and yield attributes of scented rice. </w:t>
      </w:r>
      <w:r>
        <w:rPr>
          <w:rFonts w:ascii="Times New Roman" w:eastAsia="Times New Roman" w:hAnsi="Times New Roman"/>
          <w:i/>
          <w:iCs/>
          <w:sz w:val="24"/>
          <w:szCs w:val="24"/>
          <w:lang w:val="en-US"/>
        </w:rPr>
        <w:t>Advance Agriculture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10</w:t>
      </w:r>
      <w:r>
        <w:rPr>
          <w:rFonts w:ascii="Times New Roman" w:eastAsia="Times New Roman" w:hAnsi="Times New Roman"/>
          <w:sz w:val="24"/>
          <w:szCs w:val="24"/>
          <w:lang w:val="en-US"/>
        </w:rPr>
        <w:t>: 45-48.</w:t>
      </w:r>
    </w:p>
    <w:p w14:paraId="4FC0049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K. G., Peng, S., </w:t>
      </w:r>
      <w:proofErr w:type="spellStart"/>
      <w:r>
        <w:rPr>
          <w:rFonts w:ascii="Times New Roman" w:eastAsia="Times New Roman" w:hAnsi="Times New Roman"/>
          <w:sz w:val="24"/>
          <w:szCs w:val="24"/>
          <w:lang w:val="en-US"/>
        </w:rPr>
        <w:t>Olk</w:t>
      </w:r>
      <w:proofErr w:type="spellEnd"/>
      <w:r>
        <w:rPr>
          <w:rFonts w:ascii="Times New Roman" w:eastAsia="Times New Roman" w:hAnsi="Times New Roman"/>
          <w:sz w:val="24"/>
          <w:szCs w:val="24"/>
          <w:lang w:val="en-US"/>
        </w:rPr>
        <w:t xml:space="preserve">, D. C., </w:t>
      </w:r>
      <w:proofErr w:type="spellStart"/>
      <w:r>
        <w:rPr>
          <w:rFonts w:ascii="Times New Roman" w:eastAsia="Times New Roman" w:hAnsi="Times New Roman"/>
          <w:sz w:val="24"/>
          <w:szCs w:val="24"/>
          <w:lang w:val="en-US"/>
        </w:rPr>
        <w:t>Ladha</w:t>
      </w:r>
      <w:proofErr w:type="spellEnd"/>
      <w:r>
        <w:rPr>
          <w:rFonts w:ascii="Times New Roman" w:eastAsia="Times New Roman" w:hAnsi="Times New Roman"/>
          <w:sz w:val="24"/>
          <w:szCs w:val="24"/>
          <w:lang w:val="en-US"/>
        </w:rPr>
        <w:t xml:space="preserve">, J. K., Reichardt, W., Dobermann, A. and Singh, U.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Opportunities for increased nitrogen use efficiency from improved resources </w:t>
      </w:r>
      <w:r>
        <w:rPr>
          <w:rFonts w:ascii="Times New Roman" w:eastAsia="Times New Roman" w:hAnsi="Times New Roman"/>
          <w:iCs/>
          <w:sz w:val="24"/>
          <w:szCs w:val="24"/>
          <w:lang w:val="en-US"/>
        </w:rPr>
        <w:t>management in irrigated rice system</w:t>
      </w:r>
      <w:r>
        <w:rPr>
          <w:rFonts w:ascii="Times New Roman" w:eastAsia="Times New Roman" w:hAnsi="Times New Roman"/>
          <w:i/>
          <w:iCs/>
          <w:sz w:val="24"/>
          <w:szCs w:val="24"/>
          <w:lang w:val="en-US"/>
        </w:rPr>
        <w:t>. Field Crops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56</w:t>
      </w:r>
      <w:r>
        <w:rPr>
          <w:rFonts w:ascii="Times New Roman" w:eastAsia="Times New Roman" w:hAnsi="Times New Roman"/>
          <w:sz w:val="24"/>
          <w:szCs w:val="24"/>
          <w:lang w:val="en-US"/>
        </w:rPr>
        <w:t>: 7-39.</w:t>
      </w:r>
    </w:p>
    <w:p w14:paraId="147E0EB9"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DES (Directorate of Economics and Statistics, Ministry of Agriculture)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hyperlink r:id="rId9" w:history="1">
        <w:r>
          <w:rPr>
            <w:rStyle w:val="Hyperlink"/>
            <w:sz w:val="24"/>
            <w:szCs w:val="24"/>
            <w:lang w:val="en-US"/>
          </w:rPr>
          <w:t>http://eands.dancet.nic.in</w:t>
        </w:r>
      </w:hyperlink>
    </w:p>
    <w:p w14:paraId="43078335"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Djaman</w:t>
      </w:r>
      <w:proofErr w:type="spellEnd"/>
      <w:r>
        <w:rPr>
          <w:rFonts w:ascii="Times New Roman" w:eastAsia="Times New Roman" w:hAnsi="Times New Roman"/>
          <w:sz w:val="24"/>
          <w:szCs w:val="24"/>
          <w:lang w:val="en-US"/>
        </w:rPr>
        <w:t xml:space="preserve">, K, Mel, V. C., </w:t>
      </w:r>
      <w:proofErr w:type="spellStart"/>
      <w:r>
        <w:rPr>
          <w:rFonts w:ascii="Times New Roman" w:eastAsia="Times New Roman" w:hAnsi="Times New Roman"/>
          <w:sz w:val="24"/>
          <w:szCs w:val="24"/>
          <w:lang w:val="en-US"/>
        </w:rPr>
        <w:t>Ametonou</w:t>
      </w:r>
      <w:proofErr w:type="spellEnd"/>
      <w:r>
        <w:rPr>
          <w:rFonts w:ascii="Times New Roman" w:eastAsia="Times New Roman" w:hAnsi="Times New Roman"/>
          <w:sz w:val="24"/>
          <w:szCs w:val="24"/>
          <w:lang w:val="en-US"/>
        </w:rPr>
        <w:t>, F. Y., El-</w:t>
      </w:r>
      <w:proofErr w:type="spellStart"/>
      <w:r>
        <w:rPr>
          <w:rFonts w:ascii="Times New Roman" w:eastAsia="Times New Roman" w:hAnsi="Times New Roman"/>
          <w:sz w:val="24"/>
          <w:szCs w:val="24"/>
          <w:lang w:val="en-US"/>
        </w:rPr>
        <w:t>Namaky</w:t>
      </w:r>
      <w:proofErr w:type="spellEnd"/>
      <w:r>
        <w:rPr>
          <w:rFonts w:ascii="Times New Roman" w:eastAsia="Times New Roman" w:hAnsi="Times New Roman"/>
          <w:sz w:val="24"/>
          <w:szCs w:val="24"/>
          <w:lang w:val="en-US"/>
        </w:rPr>
        <w:t xml:space="preserve">, R., Diallo, M. D. and </w:t>
      </w:r>
      <w:proofErr w:type="spellStart"/>
      <w:r>
        <w:rPr>
          <w:rFonts w:ascii="Times New Roman" w:eastAsia="Times New Roman" w:hAnsi="Times New Roman"/>
          <w:sz w:val="24"/>
          <w:szCs w:val="24"/>
          <w:lang w:val="en-US"/>
        </w:rPr>
        <w:t>Koudahe</w:t>
      </w:r>
      <w:proofErr w:type="spellEnd"/>
      <w:r>
        <w:rPr>
          <w:rFonts w:ascii="Times New Roman" w:eastAsia="Times New Roman" w:hAnsi="Times New Roman"/>
          <w:sz w:val="24"/>
          <w:szCs w:val="24"/>
          <w:lang w:val="en-US"/>
        </w:rPr>
        <w:t xml:space="preserve">, 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fertilizer dose and application timing on yield and nitrogen use efficiency of irrigated hybrid rice under semi-arid conditions. </w:t>
      </w:r>
      <w:r>
        <w:rPr>
          <w:rFonts w:ascii="Times New Roman" w:eastAsia="Times New Roman" w:hAnsi="Times New Roman"/>
          <w:i/>
          <w:iCs/>
          <w:sz w:val="24"/>
          <w:szCs w:val="24"/>
          <w:lang w:val="en-US"/>
        </w:rPr>
        <w:t xml:space="preserve">Journal of Agricultural Science and Food Research </w:t>
      </w:r>
      <w:r>
        <w:rPr>
          <w:rFonts w:ascii="Times New Roman" w:eastAsia="Times New Roman" w:hAnsi="Times New Roman"/>
          <w:b/>
          <w:bCs/>
          <w:sz w:val="24"/>
          <w:szCs w:val="24"/>
          <w:lang w:val="en-US"/>
        </w:rPr>
        <w:t>9</w:t>
      </w:r>
      <w:r>
        <w:rPr>
          <w:rFonts w:ascii="Times New Roman" w:eastAsia="Times New Roman" w:hAnsi="Times New Roman"/>
          <w:sz w:val="24"/>
          <w:szCs w:val="24"/>
          <w:lang w:val="en-US"/>
        </w:rPr>
        <w:t>(2): 223-231.</w:t>
      </w:r>
    </w:p>
    <w:p w14:paraId="1241645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Fageria</w:t>
      </w:r>
      <w:proofErr w:type="spellEnd"/>
      <w:r>
        <w:rPr>
          <w:rFonts w:ascii="Times New Roman" w:eastAsia="Times New Roman" w:hAnsi="Times New Roman"/>
          <w:sz w:val="24"/>
          <w:szCs w:val="24"/>
          <w:lang w:val="en-US"/>
        </w:rPr>
        <w:t xml:space="preserve">, N. K., Soares Filho, W. S. and </w:t>
      </w:r>
      <w:proofErr w:type="spellStart"/>
      <w:r>
        <w:rPr>
          <w:rFonts w:ascii="Times New Roman" w:eastAsia="Times New Roman" w:hAnsi="Times New Roman"/>
          <w:sz w:val="24"/>
          <w:szCs w:val="24"/>
          <w:lang w:val="en-US"/>
        </w:rPr>
        <w:t>Gheyi</w:t>
      </w:r>
      <w:proofErr w:type="spellEnd"/>
      <w:r>
        <w:rPr>
          <w:rFonts w:ascii="Times New Roman" w:eastAsia="Times New Roman" w:hAnsi="Times New Roman"/>
          <w:sz w:val="24"/>
          <w:szCs w:val="24"/>
          <w:lang w:val="en-US"/>
        </w:rPr>
        <w:t xml:space="preserve">, H. R.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Melodramatic </w:t>
      </w:r>
      <w:proofErr w:type="spellStart"/>
      <w:r>
        <w:rPr>
          <w:rFonts w:ascii="Times New Roman" w:eastAsia="Times New Roman" w:hAnsi="Times New Roman"/>
          <w:sz w:val="24"/>
          <w:szCs w:val="24"/>
          <w:lang w:val="en-US"/>
        </w:rPr>
        <w:t>genético</w:t>
      </w:r>
      <w:proofErr w:type="spellEnd"/>
      <w:r>
        <w:rPr>
          <w:rFonts w:ascii="Times New Roman" w:eastAsia="Times New Roman" w:hAnsi="Times New Roman"/>
          <w:sz w:val="24"/>
          <w:szCs w:val="24"/>
          <w:lang w:val="en-US"/>
        </w:rPr>
        <w:t xml:space="preserve"> vegetable </w:t>
      </w:r>
      <w:proofErr w:type="spellStart"/>
      <w:r>
        <w:rPr>
          <w:rFonts w:ascii="Times New Roman" w:eastAsia="Times New Roman" w:hAnsi="Times New Roman"/>
          <w:sz w:val="24"/>
          <w:szCs w:val="24"/>
          <w:lang w:val="en-US"/>
        </w:rPr>
        <w:t>seleção</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cultivares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tolerantes</w:t>
      </w:r>
      <w:proofErr w:type="spellEnd"/>
      <w:r>
        <w:rPr>
          <w:rFonts w:ascii="Times New Roman" w:eastAsia="Times New Roman" w:hAnsi="Times New Roman"/>
          <w:sz w:val="24"/>
          <w:szCs w:val="24"/>
          <w:lang w:val="en-US"/>
        </w:rPr>
        <w:t xml:space="preserve"> à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Manejo</w:t>
      </w:r>
      <w:proofErr w:type="spellEnd"/>
      <w:r>
        <w:rPr>
          <w:rFonts w:ascii="Times New Roman" w:eastAsia="Times New Roman" w:hAnsi="Times New Roman"/>
          <w:sz w:val="24"/>
          <w:szCs w:val="24"/>
          <w:lang w:val="en-US"/>
        </w:rPr>
        <w:t xml:space="preserve"> da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agricultura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estudos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básicose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aplicados</w:t>
      </w:r>
      <w:proofErr w:type="spellEnd"/>
      <w:r>
        <w:rPr>
          <w:rFonts w:ascii="Times New Roman" w:eastAsia="Times New Roman" w:hAnsi="Times New Roman"/>
          <w:sz w:val="24"/>
          <w:szCs w:val="24"/>
          <w:lang w:val="en-US"/>
        </w:rPr>
        <w:t xml:space="preserve">. Fortaleza, </w:t>
      </w:r>
      <w:r>
        <w:rPr>
          <w:rFonts w:ascii="Times New Roman" w:eastAsia="Times New Roman" w:hAnsi="Times New Roman"/>
          <w:i/>
          <w:iCs/>
          <w:sz w:val="24"/>
          <w:szCs w:val="24"/>
          <w:lang w:val="en-US"/>
        </w:rPr>
        <w:t>INCT Sal</w:t>
      </w:r>
      <w:r>
        <w:rPr>
          <w:rFonts w:ascii="Times New Roman" w:eastAsia="Times New Roman" w:hAnsi="Times New Roman"/>
          <w:sz w:val="24"/>
          <w:szCs w:val="24"/>
          <w:lang w:val="en-US"/>
        </w:rPr>
        <w:t>, pp. 206-218.</w:t>
      </w:r>
    </w:p>
    <w:p w14:paraId="71B34082" w14:textId="77777777" w:rsidR="006B02C7"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 xml:space="preserve">FAO, </w:t>
      </w:r>
      <w:r w:rsidR="001C2875">
        <w:rPr>
          <w:rFonts w:ascii="Times New Roman" w:hAnsi="Times New Roman" w:cs="Times New Roman"/>
          <w:position w:val="-1"/>
          <w:sz w:val="24"/>
          <w:szCs w:val="24"/>
        </w:rPr>
        <w:t>(</w:t>
      </w:r>
      <w:r>
        <w:rPr>
          <w:rFonts w:ascii="Times New Roman" w:hAnsi="Times New Roman" w:cs="Times New Roman"/>
          <w:position w:val="-1"/>
          <w:sz w:val="24"/>
          <w:szCs w:val="24"/>
        </w:rPr>
        <w:t>2020</w:t>
      </w:r>
      <w:r w:rsidR="001C2875">
        <w:rPr>
          <w:rFonts w:ascii="Times New Roman" w:hAnsi="Times New Roman" w:cs="Times New Roman"/>
          <w:position w:val="-1"/>
          <w:sz w:val="24"/>
          <w:szCs w:val="24"/>
        </w:rPr>
        <w:t>)</w:t>
      </w:r>
      <w:r>
        <w:rPr>
          <w:rFonts w:ascii="Times New Roman" w:hAnsi="Times New Roman" w:cs="Times New Roman"/>
          <w:position w:val="-1"/>
          <w:sz w:val="24"/>
          <w:szCs w:val="24"/>
        </w:rPr>
        <w:t>. Food and Agriculture Organization of the United Nations.</w:t>
      </w:r>
      <w:r>
        <w:rPr>
          <w:rFonts w:ascii="Times New Roman" w:eastAsia="Times New Roman" w:hAnsi="Times New Roman" w:cs="Times New Roman"/>
          <w:sz w:val="24"/>
          <w:szCs w:val="24"/>
          <w:lang w:val="en-US"/>
        </w:rPr>
        <w:t xml:space="preserve"> </w:t>
      </w:r>
    </w:p>
    <w:p w14:paraId="04BEB271" w14:textId="77777777" w:rsidR="006B02C7" w:rsidRPr="003E0ED2" w:rsidRDefault="006B02C7" w:rsidP="006B02C7">
      <w:pPr>
        <w:spacing w:before="120" w:after="120" w:line="360" w:lineRule="auto"/>
        <w:ind w:left="720" w:hanging="720"/>
        <w:jc w:val="both"/>
        <w:rPr>
          <w:rFonts w:ascii="Times New Roman" w:eastAsia="Times New Roman" w:hAnsi="Times New Roman" w:cs="Times New Roman"/>
          <w:sz w:val="28"/>
          <w:szCs w:val="24"/>
          <w:lang w:val="en-US"/>
        </w:rPr>
      </w:pPr>
      <w:proofErr w:type="spellStart"/>
      <w:r w:rsidRPr="003E0ED2">
        <w:rPr>
          <w:rStyle w:val="Strong"/>
          <w:rFonts w:ascii="Times New Roman" w:hAnsi="Times New Roman" w:cs="Times New Roman"/>
          <w:b w:val="0"/>
          <w:sz w:val="24"/>
        </w:rPr>
        <w:t>Habtegebrial</w:t>
      </w:r>
      <w:proofErr w:type="spellEnd"/>
      <w:r w:rsidRPr="003E0ED2">
        <w:rPr>
          <w:rStyle w:val="Strong"/>
          <w:rFonts w:ascii="Times New Roman" w:hAnsi="Times New Roman" w:cs="Times New Roman"/>
          <w:b w:val="0"/>
          <w:sz w:val="24"/>
        </w:rPr>
        <w:t>, K., Singh, B.R., and Haile, M. (2013).</w:t>
      </w:r>
      <w:r w:rsidRPr="003E0ED2">
        <w:rPr>
          <w:rFonts w:ascii="Times New Roman" w:hAnsi="Times New Roman" w:cs="Times New Roman"/>
          <w:sz w:val="24"/>
        </w:rPr>
        <w:t xml:space="preserve"> Impact of nitrogen and sulphur fertilization on yield, nitrogen and sulphur contents and nitrogen use efficiency of </w:t>
      </w:r>
      <w:proofErr w:type="spellStart"/>
      <w:r w:rsidRPr="003E0ED2">
        <w:rPr>
          <w:rFonts w:ascii="Times New Roman" w:hAnsi="Times New Roman" w:cs="Times New Roman"/>
          <w:sz w:val="24"/>
        </w:rPr>
        <w:t>tef</w:t>
      </w:r>
      <w:proofErr w:type="spellEnd"/>
      <w:r w:rsidRPr="003E0ED2">
        <w:rPr>
          <w:rFonts w:ascii="Times New Roman" w:hAnsi="Times New Roman" w:cs="Times New Roman"/>
          <w:sz w:val="24"/>
        </w:rPr>
        <w:t xml:space="preserve"> (</w:t>
      </w:r>
      <w:proofErr w:type="spellStart"/>
      <w:r w:rsidRPr="003E0ED2">
        <w:rPr>
          <w:rStyle w:val="Emphasis"/>
          <w:rFonts w:ascii="Times New Roman" w:hAnsi="Times New Roman" w:cs="Times New Roman"/>
          <w:sz w:val="24"/>
        </w:rPr>
        <w:t>Eragrostis</w:t>
      </w:r>
      <w:proofErr w:type="spellEnd"/>
      <w:r w:rsidRPr="003E0ED2">
        <w:rPr>
          <w:rStyle w:val="Emphasis"/>
          <w:rFonts w:ascii="Times New Roman" w:hAnsi="Times New Roman" w:cs="Times New Roman"/>
          <w:sz w:val="24"/>
        </w:rPr>
        <w:t xml:space="preserve"> </w:t>
      </w:r>
      <w:proofErr w:type="spellStart"/>
      <w:r w:rsidRPr="003E0ED2">
        <w:rPr>
          <w:rStyle w:val="Emphasis"/>
          <w:rFonts w:ascii="Times New Roman" w:hAnsi="Times New Roman" w:cs="Times New Roman"/>
          <w:sz w:val="24"/>
        </w:rPr>
        <w:t>tef</w:t>
      </w:r>
      <w:proofErr w:type="spellEnd"/>
      <w:r w:rsidRPr="003E0ED2">
        <w:rPr>
          <w:rFonts w:ascii="Times New Roman" w:hAnsi="Times New Roman" w:cs="Times New Roman"/>
          <w:sz w:val="24"/>
        </w:rPr>
        <w:t xml:space="preserve">). </w:t>
      </w:r>
      <w:r w:rsidRPr="003E0ED2">
        <w:rPr>
          <w:rStyle w:val="Emphasis"/>
          <w:rFonts w:ascii="Times New Roman" w:hAnsi="Times New Roman" w:cs="Times New Roman"/>
          <w:sz w:val="24"/>
        </w:rPr>
        <w:t>Journal of Soil Science and Plant Nutrition</w:t>
      </w:r>
      <w:r w:rsidRPr="003E0ED2">
        <w:rPr>
          <w:rFonts w:ascii="Times New Roman" w:hAnsi="Times New Roman" w:cs="Times New Roman"/>
          <w:sz w:val="24"/>
        </w:rPr>
        <w:t xml:space="preserve">, </w:t>
      </w:r>
      <w:r w:rsidRPr="003E0ED2">
        <w:rPr>
          <w:rStyle w:val="Strong"/>
          <w:rFonts w:ascii="Times New Roman" w:hAnsi="Times New Roman" w:cs="Times New Roman"/>
          <w:sz w:val="24"/>
        </w:rPr>
        <w:t>13</w:t>
      </w:r>
      <w:r w:rsidRPr="003E0ED2">
        <w:rPr>
          <w:rFonts w:ascii="Times New Roman" w:hAnsi="Times New Roman" w:cs="Times New Roman"/>
          <w:sz w:val="24"/>
        </w:rPr>
        <w:t>(3), 532–544.</w:t>
      </w:r>
    </w:p>
    <w:p w14:paraId="22D04C3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Jifeng</w:t>
      </w:r>
      <w:proofErr w:type="spellEnd"/>
      <w:r>
        <w:rPr>
          <w:rFonts w:ascii="Times New Roman" w:eastAsia="Times New Roman" w:hAnsi="Times New Roman"/>
          <w:sz w:val="24"/>
          <w:szCs w:val="24"/>
          <w:lang w:val="en-US"/>
        </w:rPr>
        <w:t xml:space="preserve"> Ying, </w:t>
      </w:r>
      <w:proofErr w:type="spellStart"/>
      <w:r>
        <w:rPr>
          <w:rFonts w:ascii="Times New Roman" w:eastAsia="Times New Roman" w:hAnsi="Times New Roman"/>
          <w:sz w:val="24"/>
          <w:szCs w:val="24"/>
          <w:lang w:val="en-US"/>
        </w:rPr>
        <w:t>Shaobing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Qingrol</w:t>
      </w:r>
      <w:proofErr w:type="spellEnd"/>
      <w:r>
        <w:rPr>
          <w:rFonts w:ascii="Times New Roman" w:eastAsia="Times New Roman" w:hAnsi="Times New Roman"/>
          <w:sz w:val="24"/>
          <w:szCs w:val="24"/>
          <w:lang w:val="en-US"/>
        </w:rPr>
        <w:t xml:space="preserve">, H. E., Hong Yang, </w:t>
      </w:r>
      <w:proofErr w:type="spellStart"/>
      <w:r>
        <w:rPr>
          <w:rFonts w:ascii="Times New Roman" w:eastAsia="Times New Roman" w:hAnsi="Times New Roman"/>
          <w:sz w:val="24"/>
          <w:szCs w:val="24"/>
          <w:lang w:val="en-US"/>
        </w:rPr>
        <w:t>Chongdang</w:t>
      </w:r>
      <w:proofErr w:type="spellEnd"/>
      <w:r>
        <w:rPr>
          <w:rFonts w:ascii="Times New Roman" w:eastAsia="Times New Roman" w:hAnsi="Times New Roman"/>
          <w:sz w:val="24"/>
          <w:szCs w:val="24"/>
          <w:lang w:val="en-US"/>
        </w:rPr>
        <w:t xml:space="preserve"> Yang, Romeo, M., </w:t>
      </w:r>
      <w:proofErr w:type="spellStart"/>
      <w:r>
        <w:rPr>
          <w:rFonts w:ascii="Times New Roman" w:eastAsia="Times New Roman" w:hAnsi="Times New Roman"/>
          <w:sz w:val="24"/>
          <w:szCs w:val="24"/>
          <w:lang w:val="en-US"/>
        </w:rPr>
        <w:t>Visperas</w:t>
      </w:r>
      <w:proofErr w:type="spellEnd"/>
      <w:r>
        <w:rPr>
          <w:rFonts w:ascii="Times New Roman" w:eastAsia="Times New Roman" w:hAnsi="Times New Roman"/>
          <w:sz w:val="24"/>
          <w:szCs w:val="24"/>
          <w:lang w:val="en-US"/>
        </w:rPr>
        <w:t xml:space="preserve">, Kenneth. G. </w:t>
      </w: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Comparison of high yield rice in tropical and</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subtropical environment I.</w:t>
      </w:r>
      <w:r>
        <w:rPr>
          <w:rFonts w:ascii="Times New Roman" w:eastAsia="Times New Roman" w:hAnsi="Times New Roman"/>
          <w:sz w:val="24"/>
          <w:szCs w:val="24"/>
          <w:lang w:val="en-US"/>
        </w:rPr>
        <w:t xml:space="preserve"> Determinants of grain and dry matter yield. </w:t>
      </w:r>
      <w:r>
        <w:rPr>
          <w:rFonts w:ascii="Times New Roman" w:eastAsia="Times New Roman" w:hAnsi="Times New Roman"/>
          <w:i/>
          <w:iCs/>
          <w:sz w:val="24"/>
          <w:szCs w:val="24"/>
          <w:lang w:val="en-US"/>
        </w:rPr>
        <w:t>Field Crop</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57</w:t>
      </w:r>
      <w:r>
        <w:rPr>
          <w:rFonts w:ascii="Times New Roman" w:eastAsia="Times New Roman" w:hAnsi="Times New Roman"/>
          <w:sz w:val="24"/>
          <w:szCs w:val="24"/>
          <w:lang w:val="en-US"/>
        </w:rPr>
        <w:t>: 71-84.</w:t>
      </w:r>
    </w:p>
    <w:p w14:paraId="2C09293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Laroo</w:t>
      </w:r>
      <w:proofErr w:type="spellEnd"/>
      <w:r>
        <w:rPr>
          <w:rFonts w:ascii="Times New Roman" w:eastAsia="Times New Roman" w:hAnsi="Times New Roman"/>
          <w:sz w:val="24"/>
          <w:szCs w:val="24"/>
          <w:lang w:val="en-US"/>
        </w:rPr>
        <w:t xml:space="preserve">, N.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and </w:t>
      </w:r>
      <w:proofErr w:type="spellStart"/>
      <w:r>
        <w:rPr>
          <w:rFonts w:ascii="Times New Roman" w:eastAsia="Times New Roman" w:hAnsi="Times New Roman"/>
          <w:sz w:val="24"/>
          <w:szCs w:val="24"/>
          <w:lang w:val="en-US"/>
        </w:rPr>
        <w:t>sulphur</w:t>
      </w:r>
      <w:proofErr w:type="spellEnd"/>
      <w:r>
        <w:rPr>
          <w:rFonts w:ascii="Times New Roman" w:eastAsia="Times New Roman" w:hAnsi="Times New Roman"/>
          <w:sz w:val="24"/>
          <w:szCs w:val="24"/>
          <w:lang w:val="en-US"/>
        </w:rPr>
        <w:t xml:space="preserve"> levels on growth and productivity of scented rice. </w:t>
      </w:r>
      <w:r>
        <w:rPr>
          <w:rFonts w:ascii="Times New Roman" w:eastAsia="Times New Roman" w:hAnsi="Times New Roman"/>
          <w:i/>
          <w:iCs/>
          <w:sz w:val="24"/>
          <w:szCs w:val="24"/>
          <w:lang w:val="en-US"/>
        </w:rPr>
        <w:t>Current Advances in Agriculture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3</w:t>
      </w:r>
      <w:r>
        <w:rPr>
          <w:rFonts w:ascii="Times New Roman" w:eastAsia="Times New Roman" w:hAnsi="Times New Roman"/>
          <w:sz w:val="24"/>
          <w:szCs w:val="24"/>
          <w:lang w:val="en-US"/>
        </w:rPr>
        <w:t xml:space="preserve"> (1): 45-48.</w:t>
      </w:r>
    </w:p>
    <w:p w14:paraId="767FA64E" w14:textId="77777777" w:rsidR="006B02C7" w:rsidRPr="003E0ED2" w:rsidRDefault="006B02C7" w:rsidP="006B02C7">
      <w:pPr>
        <w:ind w:left="720" w:hanging="720"/>
        <w:jc w:val="both"/>
        <w:rPr>
          <w:rFonts w:ascii="Times New Roman" w:hAnsi="Times New Roman" w:cs="Times New Roman"/>
          <w:sz w:val="24"/>
        </w:rPr>
      </w:pPr>
      <w:proofErr w:type="spellStart"/>
      <w:r w:rsidRPr="003E0ED2">
        <w:rPr>
          <w:rStyle w:val="Strong"/>
          <w:rFonts w:ascii="Times New Roman" w:hAnsi="Times New Roman" w:cs="Times New Roman"/>
          <w:b w:val="0"/>
          <w:sz w:val="24"/>
        </w:rPr>
        <w:t>Mandana</w:t>
      </w:r>
      <w:proofErr w:type="spellEnd"/>
      <w:r w:rsidRPr="003E0ED2">
        <w:rPr>
          <w:rStyle w:val="Strong"/>
          <w:rFonts w:ascii="Times New Roman" w:hAnsi="Times New Roman" w:cs="Times New Roman"/>
          <w:b w:val="0"/>
          <w:sz w:val="24"/>
        </w:rPr>
        <w:t xml:space="preserve">, M., Arvin, M.J., and </w:t>
      </w:r>
      <w:proofErr w:type="spellStart"/>
      <w:r w:rsidRPr="003E0ED2">
        <w:rPr>
          <w:rStyle w:val="Strong"/>
          <w:rFonts w:ascii="Times New Roman" w:hAnsi="Times New Roman" w:cs="Times New Roman"/>
          <w:b w:val="0"/>
          <w:sz w:val="24"/>
        </w:rPr>
        <w:t>Sedghi</w:t>
      </w:r>
      <w:proofErr w:type="spellEnd"/>
      <w:r w:rsidRPr="003E0ED2">
        <w:rPr>
          <w:rStyle w:val="Strong"/>
          <w:rFonts w:ascii="Times New Roman" w:hAnsi="Times New Roman" w:cs="Times New Roman"/>
          <w:b w:val="0"/>
          <w:sz w:val="24"/>
        </w:rPr>
        <w:t>, M. (2011).</w:t>
      </w:r>
      <w:r w:rsidRPr="003E0ED2">
        <w:rPr>
          <w:rFonts w:ascii="Times New Roman" w:hAnsi="Times New Roman" w:cs="Times New Roman"/>
          <w:sz w:val="24"/>
        </w:rPr>
        <w:t xml:space="preserve"> Effect of nitrogen on yield and protein content of rice (</w:t>
      </w:r>
      <w:r w:rsidRPr="003E0ED2">
        <w:rPr>
          <w:rStyle w:val="Emphasis"/>
          <w:rFonts w:ascii="Times New Roman" w:hAnsi="Times New Roman" w:cs="Times New Roman"/>
          <w:sz w:val="24"/>
        </w:rPr>
        <w:t>Oryza sativa</w:t>
      </w:r>
      <w:r w:rsidRPr="003E0ED2">
        <w:rPr>
          <w:rFonts w:ascii="Times New Roman" w:hAnsi="Times New Roman" w:cs="Times New Roman"/>
          <w:sz w:val="24"/>
        </w:rPr>
        <w:t xml:space="preserve"> L.) cultivars. </w:t>
      </w:r>
      <w:r w:rsidRPr="003E0ED2">
        <w:rPr>
          <w:rStyle w:val="Emphasis"/>
          <w:rFonts w:ascii="Times New Roman" w:hAnsi="Times New Roman" w:cs="Times New Roman"/>
          <w:sz w:val="24"/>
        </w:rPr>
        <w:t>Annals of Biological Research</w:t>
      </w:r>
      <w:r w:rsidRPr="003E0ED2">
        <w:rPr>
          <w:rFonts w:ascii="Times New Roman" w:hAnsi="Times New Roman" w:cs="Times New Roman"/>
          <w:sz w:val="24"/>
        </w:rPr>
        <w:t xml:space="preserve">, </w:t>
      </w:r>
      <w:r w:rsidRPr="003E0ED2">
        <w:rPr>
          <w:rStyle w:val="Strong"/>
          <w:rFonts w:ascii="Times New Roman" w:hAnsi="Times New Roman" w:cs="Times New Roman"/>
          <w:sz w:val="24"/>
        </w:rPr>
        <w:t>2</w:t>
      </w:r>
      <w:r w:rsidRPr="003E0ED2">
        <w:rPr>
          <w:rFonts w:ascii="Times New Roman" w:hAnsi="Times New Roman" w:cs="Times New Roman"/>
          <w:sz w:val="24"/>
        </w:rPr>
        <w:t>(5), 221–225.</w:t>
      </w:r>
    </w:p>
    <w:p w14:paraId="1A1BF16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2003</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Performance of rice varieties and deferent nitrogen levels under irrigated low land ecosystem of north Bihar. </w:t>
      </w:r>
      <w:r>
        <w:rPr>
          <w:rFonts w:ascii="Times New Roman" w:eastAsia="Times New Roman" w:hAnsi="Times New Roman"/>
          <w:i/>
          <w:iCs/>
          <w:sz w:val="24"/>
          <w:szCs w:val="24"/>
          <w:lang w:val="en-US"/>
        </w:rPr>
        <w:t>Indian Journal of</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Agronomy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43</w:t>
      </w:r>
      <w:r>
        <w:rPr>
          <w:rFonts w:ascii="Times New Roman" w:eastAsia="Times New Roman" w:hAnsi="Times New Roman"/>
          <w:sz w:val="24"/>
          <w:szCs w:val="24"/>
          <w:lang w:val="en-US"/>
        </w:rPr>
        <w:t xml:space="preserve"> (2): 273-277.</w:t>
      </w:r>
    </w:p>
    <w:p w14:paraId="3D09BC7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Singh,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Response of hybrid rice (Oryza sativa) to nitrogen and potassium application in sandy clay-loam soils. </w:t>
      </w:r>
      <w:r>
        <w:rPr>
          <w:rFonts w:ascii="Times New Roman" w:eastAsia="Times New Roman" w:hAnsi="Times New Roman"/>
          <w:i/>
          <w:iCs/>
          <w:sz w:val="24"/>
          <w:szCs w:val="24"/>
          <w:lang w:val="en-US"/>
        </w:rPr>
        <w:t>Indian Journal 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73</w:t>
      </w:r>
      <w:r>
        <w:rPr>
          <w:rFonts w:ascii="Times New Roman" w:eastAsia="Times New Roman" w:hAnsi="Times New Roman"/>
          <w:sz w:val="24"/>
          <w:szCs w:val="24"/>
          <w:lang w:val="en-US"/>
        </w:rPr>
        <w:t>(1):8-11.</w:t>
      </w:r>
    </w:p>
    <w:p w14:paraId="398EE65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Mingotti</w:t>
      </w:r>
      <w:proofErr w:type="spellEnd"/>
      <w:r>
        <w:rPr>
          <w:rFonts w:ascii="Times New Roman" w:eastAsia="Times New Roman" w:hAnsi="Times New Roman"/>
          <w:sz w:val="24"/>
          <w:szCs w:val="24"/>
          <w:lang w:val="en-US"/>
        </w:rPr>
        <w:t xml:space="preserve">, G., </w:t>
      </w:r>
      <w:proofErr w:type="spellStart"/>
      <w:r>
        <w:rPr>
          <w:rFonts w:ascii="Times New Roman" w:eastAsia="Times New Roman" w:hAnsi="Times New Roman"/>
          <w:sz w:val="24"/>
          <w:szCs w:val="24"/>
          <w:lang w:val="en-US"/>
        </w:rPr>
        <w:t>Topputo</w:t>
      </w:r>
      <w:proofErr w:type="spellEnd"/>
      <w:r>
        <w:rPr>
          <w:rFonts w:ascii="Times New Roman" w:eastAsia="Times New Roman" w:hAnsi="Times New Roman"/>
          <w:sz w:val="24"/>
          <w:szCs w:val="24"/>
          <w:lang w:val="en-US"/>
        </w:rPr>
        <w:t xml:space="preserve">, F. and </w:t>
      </w:r>
      <w:proofErr w:type="spellStart"/>
      <w:r>
        <w:rPr>
          <w:rFonts w:ascii="Times New Roman" w:eastAsia="Times New Roman" w:hAnsi="Times New Roman"/>
          <w:sz w:val="24"/>
          <w:szCs w:val="24"/>
          <w:lang w:val="en-US"/>
        </w:rPr>
        <w:t>Bernelli-Zazzera</w:t>
      </w:r>
      <w:proofErr w:type="spellEnd"/>
      <w:r>
        <w:rPr>
          <w:rFonts w:ascii="Times New Roman" w:eastAsia="Times New Roman" w:hAnsi="Times New Roman"/>
          <w:sz w:val="24"/>
          <w:szCs w:val="24"/>
          <w:lang w:val="en-US"/>
        </w:rPr>
        <w:t xml:space="preserve">, F.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Efficient invariant-manifold, low-thrust planar trajectories to the Moon. </w:t>
      </w:r>
      <w:r>
        <w:rPr>
          <w:rFonts w:ascii="Times New Roman" w:eastAsia="Times New Roman" w:hAnsi="Times New Roman"/>
          <w:i/>
          <w:iCs/>
          <w:sz w:val="24"/>
          <w:szCs w:val="24"/>
          <w:lang w:val="en-US"/>
        </w:rPr>
        <w:t>Communications in Nonlinear Science and Numerical Simulation</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17</w:t>
      </w:r>
      <w:r>
        <w:rPr>
          <w:rFonts w:ascii="Times New Roman" w:eastAsia="Times New Roman" w:hAnsi="Times New Roman"/>
          <w:sz w:val="24"/>
          <w:szCs w:val="24"/>
          <w:lang w:val="en-US"/>
        </w:rPr>
        <w:t>(2):817-831.</w:t>
      </w:r>
    </w:p>
    <w:p w14:paraId="3A2830D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Oko</w:t>
      </w:r>
      <w:proofErr w:type="spellEnd"/>
      <w:r>
        <w:rPr>
          <w:rFonts w:ascii="Times New Roman" w:eastAsia="Times New Roman" w:hAnsi="Times New Roman"/>
          <w:sz w:val="24"/>
          <w:szCs w:val="24"/>
          <w:lang w:val="en-US"/>
        </w:rPr>
        <w:t xml:space="preserve">, A. O, </w:t>
      </w:r>
      <w:proofErr w:type="spellStart"/>
      <w:r>
        <w:rPr>
          <w:rFonts w:ascii="Times New Roman" w:eastAsia="Times New Roman" w:hAnsi="Times New Roman"/>
          <w:sz w:val="24"/>
          <w:szCs w:val="24"/>
          <w:lang w:val="en-US"/>
        </w:rPr>
        <w:t>Ubi</w:t>
      </w:r>
      <w:proofErr w:type="spellEnd"/>
      <w:r>
        <w:rPr>
          <w:rFonts w:ascii="Times New Roman" w:eastAsia="Times New Roman" w:hAnsi="Times New Roman"/>
          <w:sz w:val="24"/>
          <w:szCs w:val="24"/>
          <w:lang w:val="en-US"/>
        </w:rPr>
        <w:t xml:space="preserve">, B. E, </w:t>
      </w:r>
      <w:proofErr w:type="spellStart"/>
      <w:r>
        <w:rPr>
          <w:rFonts w:ascii="Times New Roman" w:eastAsia="Times New Roman" w:hAnsi="Times New Roman"/>
          <w:sz w:val="24"/>
          <w:szCs w:val="24"/>
          <w:lang w:val="en-US"/>
        </w:rPr>
        <w:t>Efisue</w:t>
      </w:r>
      <w:proofErr w:type="spellEnd"/>
      <w:r>
        <w:rPr>
          <w:rFonts w:ascii="Times New Roman" w:eastAsia="Times New Roman" w:hAnsi="Times New Roman"/>
          <w:sz w:val="24"/>
          <w:szCs w:val="24"/>
          <w:lang w:val="en-US"/>
        </w:rPr>
        <w:t xml:space="preserve"> A. A. and </w:t>
      </w:r>
      <w:proofErr w:type="spellStart"/>
      <w:r>
        <w:rPr>
          <w:rFonts w:ascii="Times New Roman" w:eastAsia="Times New Roman" w:hAnsi="Times New Roman"/>
          <w:sz w:val="24"/>
          <w:szCs w:val="24"/>
          <w:lang w:val="en-US"/>
        </w:rPr>
        <w:t>Dambaba</w:t>
      </w:r>
      <w:proofErr w:type="spellEnd"/>
      <w:r>
        <w:rPr>
          <w:rFonts w:ascii="Times New Roman" w:eastAsia="Times New Roman" w:hAnsi="Times New Roman"/>
          <w:sz w:val="24"/>
          <w:szCs w:val="24"/>
          <w:lang w:val="en-US"/>
        </w:rPr>
        <w:t xml:space="preserve">. N.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Comparative Analysis of the chemical nutrient composition of selected local and newly introduced rice varieties grown in Ebonyi State of Nigeria. </w:t>
      </w:r>
      <w:r>
        <w:rPr>
          <w:rFonts w:ascii="Times New Roman" w:eastAsia="Times New Roman" w:hAnsi="Times New Roman"/>
          <w:i/>
          <w:iCs/>
          <w:sz w:val="24"/>
          <w:szCs w:val="24"/>
          <w:lang w:val="en-US"/>
        </w:rPr>
        <w:t>International journal Agriculture and Forestry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2</w:t>
      </w:r>
      <w:r>
        <w:rPr>
          <w:rFonts w:ascii="Times New Roman" w:eastAsia="Times New Roman" w:hAnsi="Times New Roman"/>
          <w:sz w:val="24"/>
          <w:szCs w:val="24"/>
          <w:lang w:val="en-US"/>
        </w:rPr>
        <w:t>(2): 16-23.</w:t>
      </w:r>
    </w:p>
    <w:p w14:paraId="32E569C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Pandey, N., Verma, A. K. and Tripathi, R.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planting time and nitrogen on </w:t>
      </w:r>
      <w:proofErr w:type="spellStart"/>
      <w:r>
        <w:rPr>
          <w:rFonts w:ascii="Times New Roman" w:eastAsia="Times New Roman" w:hAnsi="Times New Roman"/>
          <w:sz w:val="24"/>
          <w:szCs w:val="24"/>
          <w:lang w:val="en-US"/>
        </w:rPr>
        <w:t>tillering</w:t>
      </w:r>
      <w:proofErr w:type="spellEnd"/>
      <w:r>
        <w:rPr>
          <w:rFonts w:ascii="Times New Roman" w:eastAsia="Times New Roman" w:hAnsi="Times New Roman"/>
          <w:sz w:val="24"/>
          <w:szCs w:val="24"/>
          <w:lang w:val="en-US"/>
        </w:rPr>
        <w:t xml:space="preserve"> pattern, dry matter accumulation and grain yield of hybrid rice </w:t>
      </w:r>
      <w:r>
        <w:rPr>
          <w:rFonts w:ascii="Times New Roman" w:eastAsia="Times New Roman" w:hAnsi="Times New Roman"/>
          <w:i/>
          <w:iCs/>
          <w:sz w:val="24"/>
          <w:szCs w:val="24"/>
          <w:lang w:val="en-US"/>
        </w:rPr>
        <w:t>Indian Journal</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71</w:t>
      </w:r>
      <w:r>
        <w:rPr>
          <w:rFonts w:ascii="Times New Roman" w:eastAsia="Times New Roman" w:hAnsi="Times New Roman"/>
          <w:sz w:val="24"/>
          <w:szCs w:val="24"/>
          <w:lang w:val="en-US"/>
        </w:rPr>
        <w:t xml:space="preserve"> (5): 337-338.</w:t>
      </w:r>
    </w:p>
    <w:p w14:paraId="26183623"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Prasad R.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Current status and strategies for balanced fertilization</w:t>
      </w:r>
      <w:r>
        <w:rPr>
          <w:rFonts w:ascii="Times New Roman" w:eastAsia="Times New Roman" w:hAnsi="Times New Roman"/>
          <w:sz w:val="24"/>
          <w:szCs w:val="24"/>
          <w:lang w:val="en-US"/>
        </w:rPr>
        <w:t xml:space="preserve">. FN, </w:t>
      </w:r>
      <w:r>
        <w:rPr>
          <w:rFonts w:ascii="Times New Roman" w:eastAsia="Times New Roman" w:hAnsi="Times New Roman"/>
          <w:b/>
          <w:bCs/>
          <w:sz w:val="24"/>
          <w:szCs w:val="24"/>
          <w:lang w:val="en-US"/>
        </w:rPr>
        <w:t>49</w:t>
      </w:r>
      <w:r>
        <w:rPr>
          <w:rFonts w:ascii="Times New Roman" w:eastAsia="Times New Roman" w:hAnsi="Times New Roman"/>
          <w:sz w:val="24"/>
          <w:szCs w:val="24"/>
          <w:lang w:val="en-US"/>
        </w:rPr>
        <w:t xml:space="preserve"> (12): 73-80.</w:t>
      </w:r>
    </w:p>
    <w:p w14:paraId="09E1A8B2"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Rao, K. T., Rao, A. U., Sekhar, D., </w:t>
      </w:r>
      <w:proofErr w:type="spellStart"/>
      <w:r>
        <w:rPr>
          <w:rFonts w:ascii="Times New Roman" w:eastAsia="Times New Roman" w:hAnsi="Times New Roman"/>
          <w:sz w:val="24"/>
          <w:szCs w:val="24"/>
          <w:lang w:val="en-US"/>
        </w:rPr>
        <w:t>Ramu</w:t>
      </w:r>
      <w:proofErr w:type="spellEnd"/>
      <w:r>
        <w:rPr>
          <w:rFonts w:ascii="Times New Roman" w:eastAsia="Times New Roman" w:hAnsi="Times New Roman"/>
          <w:sz w:val="24"/>
          <w:szCs w:val="24"/>
          <w:lang w:val="en-US"/>
        </w:rPr>
        <w:t xml:space="preserve">, P. S. and Rao N. V.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different doses of nitrogen on performance of promising varieties of rice in high altitude areas of Andhra Pradesh. </w:t>
      </w:r>
      <w:r>
        <w:rPr>
          <w:rFonts w:ascii="Times New Roman" w:eastAsia="Times New Roman" w:hAnsi="Times New Roman"/>
          <w:i/>
          <w:iCs/>
          <w:sz w:val="24"/>
          <w:szCs w:val="24"/>
          <w:lang w:val="en-US"/>
        </w:rPr>
        <w:t>International Journal of Farm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w:t>
      </w:r>
      <w:r>
        <w:rPr>
          <w:rFonts w:ascii="Times New Roman" w:eastAsia="Times New Roman" w:hAnsi="Times New Roman"/>
          <w:sz w:val="24"/>
          <w:szCs w:val="24"/>
          <w:lang w:val="en-US"/>
        </w:rPr>
        <w:t xml:space="preserve"> (1): 6-15.</w:t>
      </w:r>
    </w:p>
    <w:p w14:paraId="31116F2F"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Samonte</w:t>
      </w:r>
      <w:proofErr w:type="spellEnd"/>
      <w:r>
        <w:rPr>
          <w:rFonts w:ascii="Times New Roman" w:eastAsia="Times New Roman" w:hAnsi="Times New Roman"/>
          <w:sz w:val="24"/>
          <w:szCs w:val="24"/>
          <w:lang w:val="en-US"/>
        </w:rPr>
        <w:t xml:space="preserve">, S. O. P., Wilson, L. T., Medley, J. C., Pinson, S. R. M., McClung, A. M and </w:t>
      </w:r>
      <w:proofErr w:type="spellStart"/>
      <w:r>
        <w:rPr>
          <w:rFonts w:ascii="Times New Roman" w:eastAsia="Times New Roman" w:hAnsi="Times New Roman"/>
          <w:sz w:val="24"/>
          <w:szCs w:val="24"/>
          <w:lang w:val="en-US"/>
        </w:rPr>
        <w:t>Lales</w:t>
      </w:r>
      <w:proofErr w:type="spellEnd"/>
      <w:r>
        <w:rPr>
          <w:rFonts w:ascii="Times New Roman" w:eastAsia="Times New Roman" w:hAnsi="Times New Roman"/>
          <w:sz w:val="24"/>
          <w:szCs w:val="24"/>
          <w:lang w:val="en-US"/>
        </w:rPr>
        <w:t xml:space="preserve">, J.S.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2006</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Nitrogen utilization efficiency; relationships with grain yield, grain protein, and yield-related traits of rice. </w:t>
      </w:r>
      <w:r>
        <w:rPr>
          <w:rFonts w:ascii="Times New Roman" w:eastAsia="Times New Roman" w:hAnsi="Times New Roman"/>
          <w:i/>
          <w:iCs/>
          <w:sz w:val="24"/>
          <w:szCs w:val="24"/>
          <w:lang w:val="en-US"/>
        </w:rPr>
        <w:t>Agronomy Journal</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98</w:t>
      </w:r>
      <w:r>
        <w:rPr>
          <w:rFonts w:ascii="Times New Roman" w:eastAsia="Times New Roman" w:hAnsi="Times New Roman"/>
          <w:sz w:val="24"/>
          <w:szCs w:val="24"/>
          <w:lang w:val="en-US"/>
        </w:rPr>
        <w:t>: 168-176.</w:t>
      </w:r>
    </w:p>
    <w:p w14:paraId="04E33299" w14:textId="77777777" w:rsidR="006B02C7" w:rsidRPr="002C691A" w:rsidRDefault="006B02C7" w:rsidP="006B02C7">
      <w:pPr>
        <w:ind w:left="720" w:hanging="720"/>
        <w:jc w:val="both"/>
        <w:rPr>
          <w:rFonts w:ascii="Times New Roman" w:hAnsi="Times New Roman" w:cs="Times New Roman"/>
          <w:sz w:val="28"/>
        </w:rPr>
      </w:pPr>
      <w:r>
        <w:rPr>
          <w:rFonts w:ascii="Times New Roman" w:hAnsi="Times New Roman" w:cs="Times New Roman"/>
          <w:sz w:val="24"/>
        </w:rPr>
        <w:t xml:space="preserve"> </w:t>
      </w:r>
      <w:r w:rsidRPr="002C691A">
        <w:rPr>
          <w:rStyle w:val="Strong"/>
          <w:rFonts w:ascii="Times New Roman" w:hAnsi="Times New Roman" w:cs="Times New Roman"/>
          <w:b w:val="0"/>
          <w:sz w:val="24"/>
        </w:rPr>
        <w:t xml:space="preserve">Shiferaw, H., </w:t>
      </w:r>
      <w:proofErr w:type="spellStart"/>
      <w:r w:rsidRPr="002C691A">
        <w:rPr>
          <w:rStyle w:val="Strong"/>
          <w:rFonts w:ascii="Times New Roman" w:hAnsi="Times New Roman" w:cs="Times New Roman"/>
          <w:b w:val="0"/>
          <w:sz w:val="24"/>
        </w:rPr>
        <w:t>Tekalign</w:t>
      </w:r>
      <w:proofErr w:type="spellEnd"/>
      <w:r w:rsidRPr="002C691A">
        <w:rPr>
          <w:rStyle w:val="Strong"/>
          <w:rFonts w:ascii="Times New Roman" w:hAnsi="Times New Roman" w:cs="Times New Roman"/>
          <w:b w:val="0"/>
          <w:sz w:val="24"/>
        </w:rPr>
        <w:t xml:space="preserve">, T., and </w:t>
      </w:r>
      <w:proofErr w:type="spellStart"/>
      <w:r w:rsidRPr="002C691A">
        <w:rPr>
          <w:rStyle w:val="Strong"/>
          <w:rFonts w:ascii="Times New Roman" w:hAnsi="Times New Roman" w:cs="Times New Roman"/>
          <w:b w:val="0"/>
          <w:sz w:val="24"/>
        </w:rPr>
        <w:t>Girma</w:t>
      </w:r>
      <w:proofErr w:type="spellEnd"/>
      <w:r w:rsidRPr="002C691A">
        <w:rPr>
          <w:rStyle w:val="Strong"/>
          <w:rFonts w:ascii="Times New Roman" w:hAnsi="Times New Roman" w:cs="Times New Roman"/>
          <w:b w:val="0"/>
          <w:sz w:val="24"/>
        </w:rPr>
        <w:t>, A. (2012).</w:t>
      </w:r>
      <w:r w:rsidRPr="002C691A">
        <w:rPr>
          <w:rFonts w:ascii="Times New Roman" w:hAnsi="Times New Roman" w:cs="Times New Roman"/>
          <w:sz w:val="24"/>
        </w:rPr>
        <w:t xml:space="preserve"> Effect of nitrogen and phosphorus fertilizers on yield and protein content of rice (</w:t>
      </w:r>
      <w:r w:rsidRPr="002C691A">
        <w:rPr>
          <w:rStyle w:val="Emphasis"/>
          <w:rFonts w:ascii="Times New Roman" w:hAnsi="Times New Roman" w:cs="Times New Roman"/>
          <w:sz w:val="24"/>
        </w:rPr>
        <w:t>Oryza sativa</w:t>
      </w:r>
      <w:r w:rsidRPr="002C691A">
        <w:rPr>
          <w:rFonts w:ascii="Times New Roman" w:hAnsi="Times New Roman" w:cs="Times New Roman"/>
          <w:sz w:val="24"/>
        </w:rPr>
        <w:t xml:space="preserve"> L.) in Northern Ethiopia. </w:t>
      </w:r>
      <w:r w:rsidRPr="002C691A">
        <w:rPr>
          <w:rStyle w:val="Emphasis"/>
          <w:rFonts w:ascii="Times New Roman" w:hAnsi="Times New Roman" w:cs="Times New Roman"/>
          <w:sz w:val="24"/>
        </w:rPr>
        <w:t>International Journal of Agricultural Sciences</w:t>
      </w:r>
      <w:r w:rsidRPr="002C691A">
        <w:rPr>
          <w:rFonts w:ascii="Times New Roman" w:hAnsi="Times New Roman" w:cs="Times New Roman"/>
          <w:sz w:val="24"/>
        </w:rPr>
        <w:t xml:space="preserve">, </w:t>
      </w:r>
      <w:r w:rsidRPr="002C691A">
        <w:rPr>
          <w:rStyle w:val="Strong"/>
          <w:rFonts w:ascii="Times New Roman" w:hAnsi="Times New Roman" w:cs="Times New Roman"/>
          <w:sz w:val="24"/>
        </w:rPr>
        <w:t>2</w:t>
      </w:r>
      <w:r w:rsidRPr="002C691A">
        <w:rPr>
          <w:rFonts w:ascii="Times New Roman" w:hAnsi="Times New Roman" w:cs="Times New Roman"/>
          <w:sz w:val="24"/>
        </w:rPr>
        <w:t>(3), 54–60.</w:t>
      </w:r>
    </w:p>
    <w:p w14:paraId="1B18C6DD" w14:textId="77777777" w:rsidR="006B02C7" w:rsidRPr="002C691A" w:rsidRDefault="006B02C7" w:rsidP="006B02C7">
      <w:pPr>
        <w:ind w:left="720" w:hanging="720"/>
        <w:jc w:val="both"/>
        <w:rPr>
          <w:rFonts w:ascii="Times New Roman" w:hAnsi="Times New Roman" w:cs="Times New Roman"/>
          <w:sz w:val="24"/>
        </w:rPr>
      </w:pPr>
      <w:r w:rsidRPr="002C691A">
        <w:rPr>
          <w:rStyle w:val="Strong"/>
          <w:rFonts w:ascii="Times New Roman" w:hAnsi="Times New Roman" w:cs="Times New Roman"/>
          <w:b w:val="0"/>
          <w:sz w:val="24"/>
        </w:rPr>
        <w:t>Singh, D., and Meena, M.C. (2004).</w:t>
      </w:r>
      <w:r w:rsidRPr="002C691A">
        <w:rPr>
          <w:rFonts w:ascii="Times New Roman" w:hAnsi="Times New Roman" w:cs="Times New Roman"/>
          <w:sz w:val="24"/>
        </w:rPr>
        <w:t xml:space="preserve"> Effect of nitrogen and sulphur on yield and nutrient uptake of wheat (</w:t>
      </w:r>
      <w:r w:rsidRPr="002C691A">
        <w:rPr>
          <w:rStyle w:val="Emphasis"/>
          <w:rFonts w:ascii="Times New Roman" w:hAnsi="Times New Roman" w:cs="Times New Roman"/>
          <w:sz w:val="24"/>
        </w:rPr>
        <w:t xml:space="preserve">Triticum </w:t>
      </w:r>
      <w:proofErr w:type="spellStart"/>
      <w:r w:rsidRPr="002C691A">
        <w:rPr>
          <w:rStyle w:val="Emphasis"/>
          <w:rFonts w:ascii="Times New Roman" w:hAnsi="Times New Roman" w:cs="Times New Roman"/>
          <w:sz w:val="24"/>
        </w:rPr>
        <w:t>aestivum</w:t>
      </w:r>
      <w:proofErr w:type="spellEnd"/>
      <w:r w:rsidRPr="002C691A">
        <w:rPr>
          <w:rFonts w:ascii="Times New Roman" w:hAnsi="Times New Roman" w:cs="Times New Roman"/>
          <w:sz w:val="24"/>
        </w:rPr>
        <w:t xml:space="preserve"> L.). </w:t>
      </w:r>
      <w:r w:rsidRPr="002C691A">
        <w:rPr>
          <w:rStyle w:val="Emphasis"/>
          <w:rFonts w:ascii="Times New Roman" w:hAnsi="Times New Roman" w:cs="Times New Roman"/>
          <w:sz w:val="24"/>
        </w:rPr>
        <w:t>Annals of Agricultural Research</w:t>
      </w:r>
      <w:r w:rsidRPr="002C691A">
        <w:rPr>
          <w:rFonts w:ascii="Times New Roman" w:hAnsi="Times New Roman" w:cs="Times New Roman"/>
          <w:sz w:val="24"/>
        </w:rPr>
        <w:t xml:space="preserve">, </w:t>
      </w:r>
      <w:r w:rsidRPr="002C691A">
        <w:rPr>
          <w:rStyle w:val="Strong"/>
          <w:rFonts w:ascii="Times New Roman" w:hAnsi="Times New Roman" w:cs="Times New Roman"/>
          <w:sz w:val="24"/>
        </w:rPr>
        <w:t>25</w:t>
      </w:r>
      <w:r w:rsidRPr="002C691A">
        <w:rPr>
          <w:rFonts w:ascii="Times New Roman" w:hAnsi="Times New Roman" w:cs="Times New Roman"/>
          <w:sz w:val="24"/>
        </w:rPr>
        <w:t>(1), 159–161.</w:t>
      </w:r>
    </w:p>
    <w:p w14:paraId="2091D75E"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bookmarkStart w:id="2" w:name="_Hlk118836880"/>
      <w:r w:rsidRPr="002C691A">
        <w:rPr>
          <w:rFonts w:ascii="Times New Roman" w:eastAsia="Times New Roman" w:hAnsi="Times New Roman" w:cs="Times New Roman"/>
          <w:sz w:val="24"/>
          <w:szCs w:val="24"/>
          <w:lang w:val="en-US"/>
        </w:rPr>
        <w:t>United States Department of Agriculture (USDA), “</w:t>
      </w:r>
      <w:r w:rsidRPr="002C691A">
        <w:rPr>
          <w:rFonts w:ascii="Times New Roman" w:eastAsia="Times New Roman" w:hAnsi="Times New Roman" w:cs="Times New Roman"/>
          <w:i/>
          <w:iCs/>
          <w:sz w:val="24"/>
          <w:szCs w:val="24"/>
          <w:lang w:val="en-US"/>
        </w:rPr>
        <w:t>Foreign Agricultural Service</w:t>
      </w:r>
      <w:r w:rsidRPr="002C691A">
        <w:rPr>
          <w:rFonts w:ascii="Times New Roman" w:eastAsia="Times New Roman" w:hAnsi="Times New Roman" w:cs="Times New Roman"/>
          <w:sz w:val="24"/>
          <w:szCs w:val="24"/>
          <w:lang w:val="en-US"/>
        </w:rPr>
        <w:t xml:space="preserve">” (Accessed February 05,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2018</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from https://www.fas.usda.gov/data)</w:t>
      </w:r>
      <w:bookmarkEnd w:id="2"/>
      <w:r w:rsidRPr="002C691A">
        <w:rPr>
          <w:rFonts w:ascii="Times New Roman" w:eastAsia="Times New Roman" w:hAnsi="Times New Roman" w:cs="Times New Roman"/>
          <w:sz w:val="24"/>
          <w:szCs w:val="24"/>
          <w:lang w:val="en-US"/>
        </w:rPr>
        <w:t>.</w:t>
      </w:r>
    </w:p>
    <w:p w14:paraId="15FFE4C7"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Ying-</w:t>
      </w:r>
      <w:proofErr w:type="spellStart"/>
      <w:r w:rsidRPr="002C691A">
        <w:rPr>
          <w:rFonts w:ascii="Times New Roman" w:eastAsia="Times New Roman" w:hAnsi="Times New Roman" w:cs="Times New Roman"/>
          <w:sz w:val="24"/>
          <w:szCs w:val="24"/>
          <w:lang w:val="en-US"/>
        </w:rPr>
        <w:t>xing</w:t>
      </w:r>
      <w:proofErr w:type="spellEnd"/>
      <w:r w:rsidRPr="002C691A">
        <w:rPr>
          <w:rFonts w:ascii="Times New Roman" w:eastAsia="Times New Roman" w:hAnsi="Times New Roman" w:cs="Times New Roman"/>
          <w:sz w:val="24"/>
          <w:szCs w:val="24"/>
          <w:lang w:val="en-US"/>
        </w:rPr>
        <w:t>, X. Z. Hui, Z., Yun-ji, Z., Li, Y., Jia-</w:t>
      </w:r>
      <w:proofErr w:type="spellStart"/>
      <w:r w:rsidRPr="002C691A">
        <w:rPr>
          <w:rFonts w:ascii="Times New Roman" w:eastAsia="Times New Roman" w:hAnsi="Times New Roman" w:cs="Times New Roman"/>
          <w:sz w:val="24"/>
          <w:szCs w:val="24"/>
          <w:lang w:val="en-US"/>
        </w:rPr>
        <w:t>heng</w:t>
      </w:r>
      <w:proofErr w:type="spellEnd"/>
      <w:r w:rsidRPr="002C691A">
        <w:rPr>
          <w:rFonts w:ascii="Times New Roman" w:eastAsia="Times New Roman" w:hAnsi="Times New Roman" w:cs="Times New Roman"/>
          <w:sz w:val="24"/>
          <w:szCs w:val="24"/>
          <w:lang w:val="en-US"/>
        </w:rPr>
        <w:t>, C., Fei-</w:t>
      </w:r>
      <w:proofErr w:type="spellStart"/>
      <w:r w:rsidRPr="002C691A">
        <w:rPr>
          <w:rFonts w:ascii="Times New Roman" w:eastAsia="Times New Roman" w:hAnsi="Times New Roman" w:cs="Times New Roman"/>
          <w:sz w:val="24"/>
          <w:szCs w:val="24"/>
          <w:lang w:val="en-US"/>
        </w:rPr>
        <w:t>na</w:t>
      </w:r>
      <w:proofErr w:type="spellEnd"/>
      <w:r w:rsidRPr="002C691A">
        <w:rPr>
          <w:rFonts w:ascii="Times New Roman" w:eastAsia="Times New Roman" w:hAnsi="Times New Roman" w:cs="Times New Roman"/>
          <w:sz w:val="24"/>
          <w:szCs w:val="24"/>
          <w:lang w:val="en-US"/>
        </w:rPr>
        <w:t xml:space="preserve">, L., Cao, W., Chen-yang, and </w:t>
      </w:r>
      <w:proofErr w:type="spellStart"/>
      <w:proofErr w:type="gramStart"/>
      <w:r w:rsidRPr="002C691A">
        <w:rPr>
          <w:rFonts w:ascii="Times New Roman" w:eastAsia="Times New Roman" w:hAnsi="Times New Roman" w:cs="Times New Roman"/>
          <w:sz w:val="24"/>
          <w:szCs w:val="24"/>
          <w:lang w:val="en-US"/>
        </w:rPr>
        <w:t>G.Tian</w:t>
      </w:r>
      <w:proofErr w:type="gramEnd"/>
      <w:r w:rsidRPr="002C691A">
        <w:rPr>
          <w:rFonts w:ascii="Times New Roman" w:eastAsia="Times New Roman" w:hAnsi="Times New Roman" w:cs="Times New Roman"/>
          <w:sz w:val="24"/>
          <w:szCs w:val="24"/>
          <w:lang w:val="en-US"/>
        </w:rPr>
        <w:t>-cai</w:t>
      </w:r>
      <w:proofErr w:type="spellEnd"/>
      <w:r w:rsidRPr="002C691A">
        <w:rPr>
          <w:rFonts w:ascii="Times New Roman" w:eastAsia="Times New Roman" w:hAnsi="Times New Roman" w:cs="Times New Roman"/>
          <w:sz w:val="24"/>
          <w:szCs w:val="24"/>
          <w:lang w:val="en-US"/>
        </w:rPr>
        <w:t xml:space="preserve">.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2017</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Grain yield and water use of winter wheat as affected by water and </w:t>
      </w:r>
      <w:proofErr w:type="spellStart"/>
      <w:r w:rsidRPr="002C691A">
        <w:rPr>
          <w:rFonts w:ascii="Times New Roman" w:eastAsia="Times New Roman" w:hAnsi="Times New Roman" w:cs="Times New Roman"/>
          <w:sz w:val="24"/>
          <w:szCs w:val="24"/>
          <w:lang w:val="en-US"/>
        </w:rPr>
        <w:t>sulphur</w:t>
      </w:r>
      <w:proofErr w:type="spellEnd"/>
      <w:r w:rsidRPr="002C691A">
        <w:rPr>
          <w:rFonts w:ascii="Times New Roman" w:eastAsia="Times New Roman" w:hAnsi="Times New Roman" w:cs="Times New Roman"/>
          <w:sz w:val="24"/>
          <w:szCs w:val="24"/>
          <w:lang w:val="en-US"/>
        </w:rPr>
        <w:t xml:space="preserve"> supply in the North China Plain. </w:t>
      </w:r>
      <w:r w:rsidRPr="002C691A">
        <w:rPr>
          <w:rFonts w:ascii="Times New Roman" w:eastAsia="Times New Roman" w:hAnsi="Times New Roman" w:cs="Times New Roman"/>
          <w:i/>
          <w:iCs/>
          <w:sz w:val="24"/>
          <w:szCs w:val="24"/>
          <w:lang w:val="en-US"/>
        </w:rPr>
        <w:t>Journal of Integrative Agriculture</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 xml:space="preserve">16: </w:t>
      </w:r>
      <w:r w:rsidRPr="002C691A">
        <w:rPr>
          <w:rFonts w:ascii="Times New Roman" w:eastAsia="Times New Roman" w:hAnsi="Times New Roman" w:cs="Times New Roman"/>
          <w:sz w:val="24"/>
          <w:szCs w:val="24"/>
          <w:lang w:val="en-US"/>
        </w:rPr>
        <w:t>614–625.</w:t>
      </w:r>
    </w:p>
    <w:p w14:paraId="14F85F8B" w14:textId="41965D54" w:rsidR="006B02C7"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 xml:space="preserve">Yoshida, H., </w:t>
      </w:r>
      <w:proofErr w:type="spellStart"/>
      <w:r w:rsidRPr="002C691A">
        <w:rPr>
          <w:rFonts w:ascii="Times New Roman" w:eastAsia="Times New Roman" w:hAnsi="Times New Roman" w:cs="Times New Roman"/>
          <w:sz w:val="24"/>
          <w:szCs w:val="24"/>
          <w:lang w:val="en-US"/>
        </w:rPr>
        <w:t>Horie</w:t>
      </w:r>
      <w:proofErr w:type="spellEnd"/>
      <w:r w:rsidRPr="002C691A">
        <w:rPr>
          <w:rFonts w:ascii="Times New Roman" w:eastAsia="Times New Roman" w:hAnsi="Times New Roman" w:cs="Times New Roman"/>
          <w:sz w:val="24"/>
          <w:szCs w:val="24"/>
          <w:lang w:val="en-US"/>
        </w:rPr>
        <w:t xml:space="preserve">, T. and </w:t>
      </w:r>
      <w:proofErr w:type="spellStart"/>
      <w:r w:rsidRPr="002C691A">
        <w:rPr>
          <w:rFonts w:ascii="Times New Roman" w:eastAsia="Times New Roman" w:hAnsi="Times New Roman" w:cs="Times New Roman"/>
          <w:sz w:val="24"/>
          <w:szCs w:val="24"/>
          <w:lang w:val="en-US"/>
        </w:rPr>
        <w:t>Shiraiwa</w:t>
      </w:r>
      <w:proofErr w:type="spellEnd"/>
      <w:r w:rsidRPr="002C691A">
        <w:rPr>
          <w:rFonts w:ascii="Times New Roman" w:eastAsia="Times New Roman" w:hAnsi="Times New Roman" w:cs="Times New Roman"/>
          <w:sz w:val="24"/>
          <w:szCs w:val="24"/>
          <w:lang w:val="en-US"/>
        </w:rPr>
        <w:t xml:space="preserve">, T.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2006</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A model explaining genotypic and environmental variation of rice spikelet number per unit area measured by cross-locational experiments in Asia. </w:t>
      </w:r>
      <w:r w:rsidRPr="002C691A">
        <w:rPr>
          <w:rFonts w:ascii="Times New Roman" w:eastAsia="Times New Roman" w:hAnsi="Times New Roman" w:cs="Times New Roman"/>
          <w:i/>
          <w:iCs/>
          <w:sz w:val="24"/>
          <w:szCs w:val="24"/>
          <w:lang w:val="en-US"/>
        </w:rPr>
        <w:t>Field Crops Research</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97</w:t>
      </w:r>
      <w:r w:rsidRPr="002C691A">
        <w:rPr>
          <w:rFonts w:ascii="Times New Roman" w:eastAsia="Times New Roman" w:hAnsi="Times New Roman" w:cs="Times New Roman"/>
          <w:sz w:val="24"/>
          <w:szCs w:val="24"/>
          <w:lang w:val="en-US"/>
        </w:rPr>
        <w:t>(2-3): 337-343.</w:t>
      </w:r>
    </w:p>
    <w:p w14:paraId="40873097" w14:textId="4AC9BE96" w:rsidR="007D462A" w:rsidRDefault="007D462A" w:rsidP="006B02C7">
      <w:pPr>
        <w:spacing w:before="120" w:after="120" w:line="360" w:lineRule="auto"/>
        <w:ind w:left="720" w:hanging="720"/>
        <w:jc w:val="both"/>
        <w:rPr>
          <w:rFonts w:ascii="Times New Roman" w:eastAsia="Times New Roman" w:hAnsi="Times New Roman" w:cs="Times New Roman"/>
          <w:sz w:val="24"/>
          <w:szCs w:val="24"/>
          <w:highlight w:val="yellow"/>
          <w:lang w:val="en-US"/>
        </w:rPr>
      </w:pPr>
      <w:r w:rsidRPr="00C61E7B">
        <w:rPr>
          <w:rFonts w:ascii="Times New Roman" w:eastAsia="Times New Roman" w:hAnsi="Times New Roman" w:cs="Times New Roman"/>
          <w:sz w:val="24"/>
          <w:szCs w:val="24"/>
          <w:highlight w:val="yellow"/>
          <w:lang w:val="en-US"/>
        </w:rPr>
        <w:t xml:space="preserve">Jehangir, I. A., Hussain, A., </w:t>
      </w:r>
      <w:proofErr w:type="spellStart"/>
      <w:r w:rsidRPr="00C61E7B">
        <w:rPr>
          <w:rFonts w:ascii="Times New Roman" w:eastAsia="Times New Roman" w:hAnsi="Times New Roman" w:cs="Times New Roman"/>
          <w:sz w:val="24"/>
          <w:szCs w:val="24"/>
          <w:highlight w:val="yellow"/>
          <w:lang w:val="en-US"/>
        </w:rPr>
        <w:t>Wani</w:t>
      </w:r>
      <w:proofErr w:type="spellEnd"/>
      <w:r w:rsidRPr="00C61E7B">
        <w:rPr>
          <w:rFonts w:ascii="Times New Roman" w:eastAsia="Times New Roman" w:hAnsi="Times New Roman" w:cs="Times New Roman"/>
          <w:sz w:val="24"/>
          <w:szCs w:val="24"/>
          <w:highlight w:val="yellow"/>
          <w:lang w:val="en-US"/>
        </w:rPr>
        <w:t xml:space="preserve">, S. H., Mahdi, S. S., Bhat, M. A., </w:t>
      </w:r>
      <w:proofErr w:type="spellStart"/>
      <w:r w:rsidRPr="00C61E7B">
        <w:rPr>
          <w:rFonts w:ascii="Times New Roman" w:eastAsia="Times New Roman" w:hAnsi="Times New Roman" w:cs="Times New Roman"/>
          <w:sz w:val="24"/>
          <w:szCs w:val="24"/>
          <w:highlight w:val="yellow"/>
          <w:lang w:val="en-US"/>
        </w:rPr>
        <w:t>Ganai</w:t>
      </w:r>
      <w:proofErr w:type="spellEnd"/>
      <w:r w:rsidRPr="00C61E7B">
        <w:rPr>
          <w:rFonts w:ascii="Times New Roman" w:eastAsia="Times New Roman" w:hAnsi="Times New Roman" w:cs="Times New Roman"/>
          <w:sz w:val="24"/>
          <w:szCs w:val="24"/>
          <w:highlight w:val="yellow"/>
          <w:lang w:val="en-US"/>
        </w:rPr>
        <w:t xml:space="preserve">, M. A., ... &amp; EL </w:t>
      </w:r>
      <w:proofErr w:type="spellStart"/>
      <w:r w:rsidRPr="00C61E7B">
        <w:rPr>
          <w:rFonts w:ascii="Times New Roman" w:eastAsia="Times New Roman" w:hAnsi="Times New Roman" w:cs="Times New Roman"/>
          <w:sz w:val="24"/>
          <w:szCs w:val="24"/>
          <w:highlight w:val="yellow"/>
          <w:lang w:val="en-US"/>
        </w:rPr>
        <w:t>Sabagh</w:t>
      </w:r>
      <w:proofErr w:type="spellEnd"/>
      <w:r w:rsidRPr="00C61E7B">
        <w:rPr>
          <w:rFonts w:ascii="Times New Roman" w:eastAsia="Times New Roman" w:hAnsi="Times New Roman" w:cs="Times New Roman"/>
          <w:sz w:val="24"/>
          <w:szCs w:val="24"/>
          <w:highlight w:val="yellow"/>
          <w:lang w:val="en-US"/>
        </w:rPr>
        <w:t>, A. (2022). Response of rice (Oryza sativa l.) cultivars to variable rate of nitrogen under wet direct seeding in temperate ecology. Sustainability, 14(2), 638.</w:t>
      </w:r>
    </w:p>
    <w:p w14:paraId="38A15E61" w14:textId="4C7C41F8" w:rsidR="00C62916" w:rsidRDefault="00C62916" w:rsidP="006B02C7">
      <w:pPr>
        <w:spacing w:before="120" w:after="120" w:line="360" w:lineRule="auto"/>
        <w:ind w:left="720" w:hanging="720"/>
        <w:jc w:val="both"/>
        <w:rPr>
          <w:rFonts w:ascii="Times New Roman" w:eastAsia="Times New Roman" w:hAnsi="Times New Roman" w:cs="Times New Roman"/>
          <w:sz w:val="24"/>
          <w:szCs w:val="24"/>
          <w:highlight w:val="yellow"/>
          <w:lang w:val="en-US"/>
        </w:rPr>
      </w:pPr>
      <w:proofErr w:type="gramStart"/>
      <w:r w:rsidRPr="00C61E7B">
        <w:rPr>
          <w:rFonts w:ascii="Times New Roman" w:eastAsia="Times New Roman" w:hAnsi="Times New Roman" w:cs="Times New Roman"/>
          <w:sz w:val="24"/>
          <w:szCs w:val="24"/>
          <w:highlight w:val="yellow"/>
          <w:lang w:val="en-US"/>
        </w:rPr>
        <w:t>Krishna ,</w:t>
      </w:r>
      <w:proofErr w:type="gramEnd"/>
      <w:r w:rsidRPr="00C61E7B">
        <w:rPr>
          <w:rFonts w:ascii="Times New Roman" w:eastAsia="Times New Roman" w:hAnsi="Times New Roman" w:cs="Times New Roman"/>
          <w:sz w:val="24"/>
          <w:szCs w:val="24"/>
          <w:highlight w:val="yellow"/>
          <w:lang w:val="en-US"/>
        </w:rPr>
        <w:t xml:space="preserve"> </w:t>
      </w:r>
      <w:proofErr w:type="spellStart"/>
      <w:r w:rsidRPr="00C61E7B">
        <w:rPr>
          <w:rFonts w:ascii="Times New Roman" w:eastAsia="Times New Roman" w:hAnsi="Times New Roman" w:cs="Times New Roman"/>
          <w:sz w:val="24"/>
          <w:szCs w:val="24"/>
          <w:highlight w:val="yellow"/>
          <w:lang w:val="en-US"/>
        </w:rPr>
        <w:t>Mathi</w:t>
      </w:r>
      <w:proofErr w:type="spellEnd"/>
      <w:r w:rsidRPr="00C61E7B">
        <w:rPr>
          <w:rFonts w:ascii="Times New Roman" w:eastAsia="Times New Roman" w:hAnsi="Times New Roman" w:cs="Times New Roman"/>
          <w:sz w:val="24"/>
          <w:szCs w:val="24"/>
          <w:highlight w:val="yellow"/>
          <w:lang w:val="en-US"/>
        </w:rPr>
        <w:t xml:space="preserve"> Venkata Vamsi, Shikha Singh, Anu </w:t>
      </w:r>
      <w:proofErr w:type="spellStart"/>
      <w:r w:rsidRPr="00C61E7B">
        <w:rPr>
          <w:rFonts w:ascii="Times New Roman" w:eastAsia="Times New Roman" w:hAnsi="Times New Roman" w:cs="Times New Roman"/>
          <w:sz w:val="24"/>
          <w:szCs w:val="24"/>
          <w:highlight w:val="yellow"/>
          <w:lang w:val="en-US"/>
        </w:rPr>
        <w:t>Nawhal</w:t>
      </w:r>
      <w:proofErr w:type="spellEnd"/>
      <w:r w:rsidRPr="00C61E7B">
        <w:rPr>
          <w:rFonts w:ascii="Times New Roman" w:eastAsia="Times New Roman" w:hAnsi="Times New Roman" w:cs="Times New Roman"/>
          <w:sz w:val="24"/>
          <w:szCs w:val="24"/>
          <w:highlight w:val="yellow"/>
          <w:lang w:val="en-US"/>
        </w:rPr>
        <w:t xml:space="preserve">, </w:t>
      </w:r>
      <w:proofErr w:type="spellStart"/>
      <w:r w:rsidRPr="00C61E7B">
        <w:rPr>
          <w:rFonts w:ascii="Times New Roman" w:eastAsia="Times New Roman" w:hAnsi="Times New Roman" w:cs="Times New Roman"/>
          <w:sz w:val="24"/>
          <w:szCs w:val="24"/>
          <w:highlight w:val="yellow"/>
          <w:lang w:val="en-US"/>
        </w:rPr>
        <w:t>Chalimadugu</w:t>
      </w:r>
      <w:proofErr w:type="spellEnd"/>
      <w:r w:rsidRPr="00C61E7B">
        <w:rPr>
          <w:rFonts w:ascii="Times New Roman" w:eastAsia="Times New Roman" w:hAnsi="Times New Roman" w:cs="Times New Roman"/>
          <w:sz w:val="24"/>
          <w:szCs w:val="24"/>
          <w:highlight w:val="yellow"/>
          <w:lang w:val="en-US"/>
        </w:rPr>
        <w:t xml:space="preserve"> Sandeep Reddy, and </w:t>
      </w:r>
      <w:proofErr w:type="spellStart"/>
      <w:r w:rsidRPr="00C61E7B">
        <w:rPr>
          <w:rFonts w:ascii="Times New Roman" w:eastAsia="Times New Roman" w:hAnsi="Times New Roman" w:cs="Times New Roman"/>
          <w:sz w:val="24"/>
          <w:szCs w:val="24"/>
          <w:highlight w:val="yellow"/>
          <w:lang w:val="en-US"/>
        </w:rPr>
        <w:t>Boyapati</w:t>
      </w:r>
      <w:proofErr w:type="spellEnd"/>
      <w:r w:rsidRPr="00C61E7B">
        <w:rPr>
          <w:rFonts w:ascii="Times New Roman" w:eastAsia="Times New Roman" w:hAnsi="Times New Roman" w:cs="Times New Roman"/>
          <w:sz w:val="24"/>
          <w:szCs w:val="24"/>
          <w:highlight w:val="yellow"/>
          <w:lang w:val="en-US"/>
        </w:rPr>
        <w:t xml:space="preserve"> Vandana. 2023. “Response of Rice Varieties at Varying Nitrogen Level”. International Journal of Environment and Climate Change 13 (11):4039-45. </w:t>
      </w:r>
      <w:hyperlink r:id="rId10" w:history="1">
        <w:r w:rsidR="00C92283" w:rsidRPr="00C61E7B">
          <w:rPr>
            <w:rStyle w:val="Hyperlink"/>
            <w:rFonts w:ascii="Times New Roman" w:eastAsia="Times New Roman" w:hAnsi="Times New Roman" w:cs="Times New Roman"/>
            <w:sz w:val="24"/>
            <w:szCs w:val="24"/>
            <w:highlight w:val="yellow"/>
            <w:lang w:val="en-US"/>
          </w:rPr>
          <w:t>https://doi.org/10.9734/ijecc/2023/v13i113583</w:t>
        </w:r>
      </w:hyperlink>
      <w:r w:rsidRPr="00C61E7B">
        <w:rPr>
          <w:rFonts w:ascii="Times New Roman" w:eastAsia="Times New Roman" w:hAnsi="Times New Roman" w:cs="Times New Roman"/>
          <w:sz w:val="24"/>
          <w:szCs w:val="24"/>
          <w:highlight w:val="yellow"/>
          <w:lang w:val="en-US"/>
        </w:rPr>
        <w:t>.</w:t>
      </w:r>
    </w:p>
    <w:p w14:paraId="31CE35B5" w14:textId="49BB8712" w:rsidR="00C92283" w:rsidRPr="002C691A" w:rsidRDefault="00C92283" w:rsidP="006B02C7">
      <w:pPr>
        <w:spacing w:before="120" w:after="120" w:line="360" w:lineRule="auto"/>
        <w:ind w:left="720" w:hanging="720"/>
        <w:jc w:val="both"/>
        <w:rPr>
          <w:rFonts w:ascii="Times New Roman" w:eastAsia="Times New Roman" w:hAnsi="Times New Roman" w:cs="Times New Roman"/>
          <w:sz w:val="24"/>
          <w:szCs w:val="24"/>
          <w:lang w:val="en-US"/>
        </w:rPr>
      </w:pPr>
      <w:proofErr w:type="spellStart"/>
      <w:r w:rsidRPr="00C61E7B">
        <w:rPr>
          <w:rFonts w:ascii="Times New Roman" w:eastAsia="Times New Roman" w:hAnsi="Times New Roman" w:cs="Times New Roman"/>
          <w:sz w:val="24"/>
          <w:szCs w:val="24"/>
          <w:highlight w:val="yellow"/>
          <w:lang w:val="en-US"/>
        </w:rPr>
        <w:t>Salgotra</w:t>
      </w:r>
      <w:proofErr w:type="spellEnd"/>
      <w:r w:rsidRPr="00C61E7B">
        <w:rPr>
          <w:rFonts w:ascii="Times New Roman" w:eastAsia="Times New Roman" w:hAnsi="Times New Roman" w:cs="Times New Roman"/>
          <w:sz w:val="24"/>
          <w:szCs w:val="24"/>
          <w:highlight w:val="yellow"/>
          <w:lang w:val="en-US"/>
        </w:rPr>
        <w:t xml:space="preserve">, R. K., &amp; Chauhan, B. S. (2023). </w:t>
      </w:r>
      <w:proofErr w:type="spellStart"/>
      <w:r w:rsidRPr="00C61E7B">
        <w:rPr>
          <w:rFonts w:ascii="Times New Roman" w:eastAsia="Times New Roman" w:hAnsi="Times New Roman" w:cs="Times New Roman"/>
          <w:sz w:val="24"/>
          <w:szCs w:val="24"/>
          <w:highlight w:val="yellow"/>
          <w:lang w:val="en-US"/>
        </w:rPr>
        <w:t>Ecophysiological</w:t>
      </w:r>
      <w:proofErr w:type="spellEnd"/>
      <w:r w:rsidRPr="00C61E7B">
        <w:rPr>
          <w:rFonts w:ascii="Times New Roman" w:eastAsia="Times New Roman" w:hAnsi="Times New Roman" w:cs="Times New Roman"/>
          <w:sz w:val="24"/>
          <w:szCs w:val="24"/>
          <w:highlight w:val="yellow"/>
          <w:lang w:val="en-US"/>
        </w:rPr>
        <w:t xml:space="preserve"> responses of rice (Oryza sativa L.) to drought and high temperature. Agronomy, 13(7), 1877.</w:t>
      </w:r>
    </w:p>
    <w:p w14:paraId="17760248"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5425322"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7C7C040F"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3CB4A2F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sectPr w:rsidR="006B02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B341A" w14:textId="77777777" w:rsidR="00B079FD" w:rsidRDefault="00B079FD" w:rsidP="00DA3017">
      <w:pPr>
        <w:spacing w:after="0" w:line="240" w:lineRule="auto"/>
      </w:pPr>
      <w:r>
        <w:separator/>
      </w:r>
    </w:p>
  </w:endnote>
  <w:endnote w:type="continuationSeparator" w:id="0">
    <w:p w14:paraId="33589596" w14:textId="77777777" w:rsidR="00B079FD" w:rsidRDefault="00B079FD" w:rsidP="00DA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50BF" w14:textId="77777777" w:rsidR="0034421D" w:rsidRDefault="00344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13E5" w14:textId="77777777" w:rsidR="0034421D" w:rsidRDefault="00344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7062" w14:textId="77777777" w:rsidR="0034421D" w:rsidRDefault="0034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8B1C" w14:textId="77777777" w:rsidR="00B079FD" w:rsidRDefault="00B079FD" w:rsidP="00DA3017">
      <w:pPr>
        <w:spacing w:after="0" w:line="240" w:lineRule="auto"/>
      </w:pPr>
      <w:r>
        <w:separator/>
      </w:r>
    </w:p>
  </w:footnote>
  <w:footnote w:type="continuationSeparator" w:id="0">
    <w:p w14:paraId="77442960" w14:textId="77777777" w:rsidR="00B079FD" w:rsidRDefault="00B079FD" w:rsidP="00DA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D7BA" w14:textId="582159FA" w:rsidR="0034421D" w:rsidRDefault="00B079FD">
    <w:pPr>
      <w:pStyle w:val="Header"/>
    </w:pPr>
    <w:r>
      <w:rPr>
        <w:noProof/>
      </w:rPr>
      <w:pict w14:anchorId="47AD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EEFD" w14:textId="79D44BE2" w:rsidR="0034421D" w:rsidRDefault="00B079FD">
    <w:pPr>
      <w:pStyle w:val="Header"/>
    </w:pPr>
    <w:r>
      <w:rPr>
        <w:noProof/>
      </w:rPr>
      <w:pict w14:anchorId="35AE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C6BF" w14:textId="03AE7BEB" w:rsidR="0034421D" w:rsidRDefault="00B079FD">
    <w:pPr>
      <w:pStyle w:val="Header"/>
    </w:pPr>
    <w:r>
      <w:rPr>
        <w:noProof/>
      </w:rPr>
      <w:pict w14:anchorId="3BE9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4ACE"/>
    <w:multiLevelType w:val="hybridMultilevel"/>
    <w:tmpl w:val="4BB4B09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MDYysTQ2sDQ1MjBW0lEKTi0uzszPAykwqgUAWiHF0CwAAAA="/>
  </w:docVars>
  <w:rsids>
    <w:rsidRoot w:val="00EC6687"/>
    <w:rsid w:val="00000B9D"/>
    <w:rsid w:val="00004AF5"/>
    <w:rsid w:val="00007F85"/>
    <w:rsid w:val="00017E1A"/>
    <w:rsid w:val="00021307"/>
    <w:rsid w:val="0002229A"/>
    <w:rsid w:val="00025C50"/>
    <w:rsid w:val="00035C39"/>
    <w:rsid w:val="000406B6"/>
    <w:rsid w:val="0004771A"/>
    <w:rsid w:val="00057E05"/>
    <w:rsid w:val="00075713"/>
    <w:rsid w:val="00090513"/>
    <w:rsid w:val="000940F7"/>
    <w:rsid w:val="000A6EDA"/>
    <w:rsid w:val="000B2FD7"/>
    <w:rsid w:val="000C18B9"/>
    <w:rsid w:val="000C2409"/>
    <w:rsid w:val="000E1A60"/>
    <w:rsid w:val="000E372B"/>
    <w:rsid w:val="000F0BB6"/>
    <w:rsid w:val="000F1634"/>
    <w:rsid w:val="001004F9"/>
    <w:rsid w:val="00100BC4"/>
    <w:rsid w:val="00104D53"/>
    <w:rsid w:val="001129A4"/>
    <w:rsid w:val="001314B9"/>
    <w:rsid w:val="00136BCB"/>
    <w:rsid w:val="0014076C"/>
    <w:rsid w:val="00156812"/>
    <w:rsid w:val="00166CE4"/>
    <w:rsid w:val="00171FDD"/>
    <w:rsid w:val="00173BCF"/>
    <w:rsid w:val="001946AE"/>
    <w:rsid w:val="001A02A9"/>
    <w:rsid w:val="001A6839"/>
    <w:rsid w:val="001B600E"/>
    <w:rsid w:val="001C2875"/>
    <w:rsid w:val="001C4654"/>
    <w:rsid w:val="001D3CD3"/>
    <w:rsid w:val="001D3EC5"/>
    <w:rsid w:val="001D428D"/>
    <w:rsid w:val="001D5D91"/>
    <w:rsid w:val="001F0401"/>
    <w:rsid w:val="001F2699"/>
    <w:rsid w:val="001F51F8"/>
    <w:rsid w:val="00203867"/>
    <w:rsid w:val="00216C62"/>
    <w:rsid w:val="00221C6F"/>
    <w:rsid w:val="00224EB8"/>
    <w:rsid w:val="00250835"/>
    <w:rsid w:val="00281746"/>
    <w:rsid w:val="002844EF"/>
    <w:rsid w:val="00287188"/>
    <w:rsid w:val="00291CBA"/>
    <w:rsid w:val="002A4073"/>
    <w:rsid w:val="002B1264"/>
    <w:rsid w:val="002C3A9E"/>
    <w:rsid w:val="002C691A"/>
    <w:rsid w:val="002D5828"/>
    <w:rsid w:val="002D5B39"/>
    <w:rsid w:val="002D5E79"/>
    <w:rsid w:val="002F617A"/>
    <w:rsid w:val="00301E36"/>
    <w:rsid w:val="003047A7"/>
    <w:rsid w:val="0030536E"/>
    <w:rsid w:val="00327CB3"/>
    <w:rsid w:val="003338DE"/>
    <w:rsid w:val="00333AE8"/>
    <w:rsid w:val="00335D59"/>
    <w:rsid w:val="0034421D"/>
    <w:rsid w:val="00346D3E"/>
    <w:rsid w:val="0036001C"/>
    <w:rsid w:val="0036197D"/>
    <w:rsid w:val="0037224B"/>
    <w:rsid w:val="00387A16"/>
    <w:rsid w:val="00392212"/>
    <w:rsid w:val="003A7C04"/>
    <w:rsid w:val="003C5599"/>
    <w:rsid w:val="003D42EA"/>
    <w:rsid w:val="003E0ED2"/>
    <w:rsid w:val="003E2FE5"/>
    <w:rsid w:val="00403A91"/>
    <w:rsid w:val="00405204"/>
    <w:rsid w:val="004061A9"/>
    <w:rsid w:val="0040675A"/>
    <w:rsid w:val="00413DE2"/>
    <w:rsid w:val="004146C9"/>
    <w:rsid w:val="00414931"/>
    <w:rsid w:val="00430463"/>
    <w:rsid w:val="00432B86"/>
    <w:rsid w:val="004361B4"/>
    <w:rsid w:val="00447C5B"/>
    <w:rsid w:val="0046499D"/>
    <w:rsid w:val="00480C65"/>
    <w:rsid w:val="00492B09"/>
    <w:rsid w:val="004B0684"/>
    <w:rsid w:val="004B3141"/>
    <w:rsid w:val="004D0890"/>
    <w:rsid w:val="004E19B5"/>
    <w:rsid w:val="004E6EA3"/>
    <w:rsid w:val="004F3F55"/>
    <w:rsid w:val="004F59A1"/>
    <w:rsid w:val="00501BC7"/>
    <w:rsid w:val="00504B39"/>
    <w:rsid w:val="00506341"/>
    <w:rsid w:val="00511C86"/>
    <w:rsid w:val="005212CA"/>
    <w:rsid w:val="0053187C"/>
    <w:rsid w:val="005331F6"/>
    <w:rsid w:val="005379DD"/>
    <w:rsid w:val="00560496"/>
    <w:rsid w:val="00571F1D"/>
    <w:rsid w:val="00574CA3"/>
    <w:rsid w:val="00581508"/>
    <w:rsid w:val="005B2C5B"/>
    <w:rsid w:val="005B6C65"/>
    <w:rsid w:val="005E0FAF"/>
    <w:rsid w:val="005E5E83"/>
    <w:rsid w:val="005F6D2D"/>
    <w:rsid w:val="006116FA"/>
    <w:rsid w:val="00614520"/>
    <w:rsid w:val="00647823"/>
    <w:rsid w:val="00685EF2"/>
    <w:rsid w:val="00692C40"/>
    <w:rsid w:val="006A7BD8"/>
    <w:rsid w:val="006B02C7"/>
    <w:rsid w:val="006B0A50"/>
    <w:rsid w:val="006B3880"/>
    <w:rsid w:val="006C2C3F"/>
    <w:rsid w:val="006C6465"/>
    <w:rsid w:val="006D11A0"/>
    <w:rsid w:val="006D69BA"/>
    <w:rsid w:val="006F07DE"/>
    <w:rsid w:val="0070149C"/>
    <w:rsid w:val="0073063B"/>
    <w:rsid w:val="00737918"/>
    <w:rsid w:val="00744CEE"/>
    <w:rsid w:val="00755D6D"/>
    <w:rsid w:val="00756EF9"/>
    <w:rsid w:val="007745A9"/>
    <w:rsid w:val="00775A87"/>
    <w:rsid w:val="00780364"/>
    <w:rsid w:val="007B17E9"/>
    <w:rsid w:val="007B56E0"/>
    <w:rsid w:val="007B62A5"/>
    <w:rsid w:val="007D462A"/>
    <w:rsid w:val="007D74F7"/>
    <w:rsid w:val="007E7D77"/>
    <w:rsid w:val="007F159C"/>
    <w:rsid w:val="007F5E01"/>
    <w:rsid w:val="008038E7"/>
    <w:rsid w:val="0080489B"/>
    <w:rsid w:val="00813919"/>
    <w:rsid w:val="00831995"/>
    <w:rsid w:val="00833676"/>
    <w:rsid w:val="00834324"/>
    <w:rsid w:val="008345A8"/>
    <w:rsid w:val="0084338E"/>
    <w:rsid w:val="00845C88"/>
    <w:rsid w:val="00847FB6"/>
    <w:rsid w:val="0086386B"/>
    <w:rsid w:val="0086776C"/>
    <w:rsid w:val="008748E5"/>
    <w:rsid w:val="00876BCE"/>
    <w:rsid w:val="00881BAB"/>
    <w:rsid w:val="008A03B0"/>
    <w:rsid w:val="008B0A95"/>
    <w:rsid w:val="008B1E6C"/>
    <w:rsid w:val="008B2A13"/>
    <w:rsid w:val="008B3844"/>
    <w:rsid w:val="008C0025"/>
    <w:rsid w:val="008C3122"/>
    <w:rsid w:val="008D1266"/>
    <w:rsid w:val="008D5FE2"/>
    <w:rsid w:val="008E6B45"/>
    <w:rsid w:val="009026AB"/>
    <w:rsid w:val="009079B5"/>
    <w:rsid w:val="00907C96"/>
    <w:rsid w:val="00916C83"/>
    <w:rsid w:val="00936FFB"/>
    <w:rsid w:val="00951A90"/>
    <w:rsid w:val="00955992"/>
    <w:rsid w:val="00963856"/>
    <w:rsid w:val="009648C7"/>
    <w:rsid w:val="009720D4"/>
    <w:rsid w:val="00973748"/>
    <w:rsid w:val="00982AA2"/>
    <w:rsid w:val="00990EE5"/>
    <w:rsid w:val="00995B02"/>
    <w:rsid w:val="009A452C"/>
    <w:rsid w:val="009A5BA8"/>
    <w:rsid w:val="009A7273"/>
    <w:rsid w:val="009B1E41"/>
    <w:rsid w:val="009C334A"/>
    <w:rsid w:val="009D7816"/>
    <w:rsid w:val="009E1D92"/>
    <w:rsid w:val="009E5E75"/>
    <w:rsid w:val="009E7593"/>
    <w:rsid w:val="00A016DC"/>
    <w:rsid w:val="00A06D51"/>
    <w:rsid w:val="00A1242A"/>
    <w:rsid w:val="00A224B7"/>
    <w:rsid w:val="00A33373"/>
    <w:rsid w:val="00A34D28"/>
    <w:rsid w:val="00A36B7B"/>
    <w:rsid w:val="00A373EE"/>
    <w:rsid w:val="00A37665"/>
    <w:rsid w:val="00A81242"/>
    <w:rsid w:val="00AA4AD6"/>
    <w:rsid w:val="00AB5E34"/>
    <w:rsid w:val="00AE3991"/>
    <w:rsid w:val="00B03CD8"/>
    <w:rsid w:val="00B079FD"/>
    <w:rsid w:val="00B229F5"/>
    <w:rsid w:val="00B560F2"/>
    <w:rsid w:val="00B71006"/>
    <w:rsid w:val="00B752FE"/>
    <w:rsid w:val="00B85F03"/>
    <w:rsid w:val="00B95142"/>
    <w:rsid w:val="00B96319"/>
    <w:rsid w:val="00BA7E8E"/>
    <w:rsid w:val="00BB1D7C"/>
    <w:rsid w:val="00BC6F04"/>
    <w:rsid w:val="00C03820"/>
    <w:rsid w:val="00C20392"/>
    <w:rsid w:val="00C26CDA"/>
    <w:rsid w:val="00C275A6"/>
    <w:rsid w:val="00C34185"/>
    <w:rsid w:val="00C61E7B"/>
    <w:rsid w:val="00C62916"/>
    <w:rsid w:val="00C731FD"/>
    <w:rsid w:val="00C908D0"/>
    <w:rsid w:val="00C92283"/>
    <w:rsid w:val="00C9402B"/>
    <w:rsid w:val="00CA3B6E"/>
    <w:rsid w:val="00CB5175"/>
    <w:rsid w:val="00CD475E"/>
    <w:rsid w:val="00CF75E0"/>
    <w:rsid w:val="00D03515"/>
    <w:rsid w:val="00D047A9"/>
    <w:rsid w:val="00D05F59"/>
    <w:rsid w:val="00D11773"/>
    <w:rsid w:val="00D210E0"/>
    <w:rsid w:val="00D22194"/>
    <w:rsid w:val="00D468E6"/>
    <w:rsid w:val="00D64A31"/>
    <w:rsid w:val="00D651C9"/>
    <w:rsid w:val="00D777B7"/>
    <w:rsid w:val="00DA3017"/>
    <w:rsid w:val="00DC3A37"/>
    <w:rsid w:val="00DC6FD5"/>
    <w:rsid w:val="00DE0D4D"/>
    <w:rsid w:val="00DE3B41"/>
    <w:rsid w:val="00E05840"/>
    <w:rsid w:val="00E169E9"/>
    <w:rsid w:val="00E17DA4"/>
    <w:rsid w:val="00E25AD9"/>
    <w:rsid w:val="00E31506"/>
    <w:rsid w:val="00E4282A"/>
    <w:rsid w:val="00E552E3"/>
    <w:rsid w:val="00E57601"/>
    <w:rsid w:val="00E57670"/>
    <w:rsid w:val="00E64E26"/>
    <w:rsid w:val="00E857AA"/>
    <w:rsid w:val="00E90924"/>
    <w:rsid w:val="00E96AA7"/>
    <w:rsid w:val="00EA3F16"/>
    <w:rsid w:val="00EA46B7"/>
    <w:rsid w:val="00EC6139"/>
    <w:rsid w:val="00EC6687"/>
    <w:rsid w:val="00ED2AB5"/>
    <w:rsid w:val="00EF0B23"/>
    <w:rsid w:val="00EF0FB6"/>
    <w:rsid w:val="00EF401B"/>
    <w:rsid w:val="00F021EF"/>
    <w:rsid w:val="00F1040F"/>
    <w:rsid w:val="00F11302"/>
    <w:rsid w:val="00F128C8"/>
    <w:rsid w:val="00F22BB0"/>
    <w:rsid w:val="00F37A3F"/>
    <w:rsid w:val="00F704CF"/>
    <w:rsid w:val="00FB0076"/>
    <w:rsid w:val="00FD3B7B"/>
    <w:rsid w:val="00FE0F70"/>
    <w:rsid w:val="00FE2A43"/>
    <w:rsid w:val="00FE4F52"/>
    <w:rsid w:val="00FF0B6F"/>
    <w:rsid w:val="00FF2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59970"/>
  <w15:docId w15:val="{68C6CF66-BF4F-4AE8-B6D9-3E5655E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02B"/>
  </w:style>
  <w:style w:type="paragraph" w:styleId="Heading3">
    <w:name w:val="heading 3"/>
    <w:basedOn w:val="Normal"/>
    <w:link w:val="Heading3Char"/>
    <w:uiPriority w:val="9"/>
    <w:qFormat/>
    <w:rsid w:val="009A5BA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BA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A5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E0ED2"/>
    <w:rPr>
      <w:color w:val="0000FF"/>
      <w:u w:val="single"/>
    </w:rPr>
  </w:style>
  <w:style w:type="character" w:styleId="Strong">
    <w:name w:val="Strong"/>
    <w:basedOn w:val="DefaultParagraphFont"/>
    <w:uiPriority w:val="22"/>
    <w:qFormat/>
    <w:rsid w:val="003E0ED2"/>
    <w:rPr>
      <w:b/>
      <w:bCs/>
    </w:rPr>
  </w:style>
  <w:style w:type="character" w:styleId="Emphasis">
    <w:name w:val="Emphasis"/>
    <w:basedOn w:val="DefaultParagraphFont"/>
    <w:uiPriority w:val="20"/>
    <w:qFormat/>
    <w:rsid w:val="003E0ED2"/>
    <w:rPr>
      <w:i/>
      <w:iCs/>
    </w:rPr>
  </w:style>
  <w:style w:type="paragraph" w:styleId="Header">
    <w:name w:val="header"/>
    <w:basedOn w:val="Normal"/>
    <w:link w:val="HeaderChar"/>
    <w:uiPriority w:val="99"/>
    <w:unhideWhenUsed/>
    <w:rsid w:val="00DA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17"/>
  </w:style>
  <w:style w:type="paragraph" w:styleId="Footer">
    <w:name w:val="footer"/>
    <w:basedOn w:val="Normal"/>
    <w:link w:val="FooterChar"/>
    <w:uiPriority w:val="99"/>
    <w:unhideWhenUsed/>
    <w:rsid w:val="00DA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17"/>
  </w:style>
  <w:style w:type="character" w:styleId="CommentReference">
    <w:name w:val="annotation reference"/>
    <w:basedOn w:val="DefaultParagraphFont"/>
    <w:uiPriority w:val="99"/>
    <w:semiHidden/>
    <w:unhideWhenUsed/>
    <w:rsid w:val="00173BCF"/>
    <w:rPr>
      <w:sz w:val="16"/>
      <w:szCs w:val="16"/>
    </w:rPr>
  </w:style>
  <w:style w:type="paragraph" w:styleId="CommentText">
    <w:name w:val="annotation text"/>
    <w:basedOn w:val="Normal"/>
    <w:link w:val="CommentTextChar"/>
    <w:uiPriority w:val="99"/>
    <w:semiHidden/>
    <w:unhideWhenUsed/>
    <w:rsid w:val="00173BCF"/>
    <w:pPr>
      <w:spacing w:line="240" w:lineRule="auto"/>
    </w:pPr>
    <w:rPr>
      <w:sz w:val="20"/>
      <w:szCs w:val="20"/>
    </w:rPr>
  </w:style>
  <w:style w:type="character" w:customStyle="1" w:styleId="CommentTextChar">
    <w:name w:val="Comment Text Char"/>
    <w:basedOn w:val="DefaultParagraphFont"/>
    <w:link w:val="CommentText"/>
    <w:uiPriority w:val="99"/>
    <w:semiHidden/>
    <w:rsid w:val="00173BCF"/>
    <w:rPr>
      <w:sz w:val="20"/>
      <w:szCs w:val="20"/>
    </w:rPr>
  </w:style>
  <w:style w:type="paragraph" w:styleId="CommentSubject">
    <w:name w:val="annotation subject"/>
    <w:basedOn w:val="CommentText"/>
    <w:next w:val="CommentText"/>
    <w:link w:val="CommentSubjectChar"/>
    <w:uiPriority w:val="99"/>
    <w:semiHidden/>
    <w:unhideWhenUsed/>
    <w:rsid w:val="00173BCF"/>
    <w:rPr>
      <w:b/>
      <w:bCs/>
    </w:rPr>
  </w:style>
  <w:style w:type="character" w:customStyle="1" w:styleId="CommentSubjectChar">
    <w:name w:val="Comment Subject Char"/>
    <w:basedOn w:val="CommentTextChar"/>
    <w:link w:val="CommentSubject"/>
    <w:uiPriority w:val="99"/>
    <w:semiHidden/>
    <w:rsid w:val="00173BCF"/>
    <w:rPr>
      <w:b/>
      <w:bCs/>
      <w:sz w:val="20"/>
      <w:szCs w:val="20"/>
    </w:rPr>
  </w:style>
  <w:style w:type="paragraph" w:styleId="BalloonText">
    <w:name w:val="Balloon Text"/>
    <w:basedOn w:val="Normal"/>
    <w:link w:val="BalloonTextChar"/>
    <w:uiPriority w:val="99"/>
    <w:semiHidden/>
    <w:unhideWhenUsed/>
    <w:rsid w:val="00173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CF"/>
    <w:rPr>
      <w:rFonts w:ascii="Segoe UI" w:hAnsi="Segoe UI" w:cs="Segoe UI"/>
      <w:sz w:val="18"/>
      <w:szCs w:val="18"/>
    </w:rPr>
  </w:style>
  <w:style w:type="character" w:styleId="UnresolvedMention">
    <w:name w:val="Unresolved Mention"/>
    <w:basedOn w:val="DefaultParagraphFont"/>
    <w:uiPriority w:val="99"/>
    <w:semiHidden/>
    <w:unhideWhenUsed/>
    <w:rsid w:val="00C92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631">
      <w:bodyDiv w:val="1"/>
      <w:marLeft w:val="0"/>
      <w:marRight w:val="0"/>
      <w:marTop w:val="0"/>
      <w:marBottom w:val="0"/>
      <w:divBdr>
        <w:top w:val="none" w:sz="0" w:space="0" w:color="auto"/>
        <w:left w:val="none" w:sz="0" w:space="0" w:color="auto"/>
        <w:bottom w:val="none" w:sz="0" w:space="0" w:color="auto"/>
        <w:right w:val="none" w:sz="0" w:space="0" w:color="auto"/>
      </w:divBdr>
    </w:div>
    <w:div w:id="681975179">
      <w:bodyDiv w:val="1"/>
      <w:marLeft w:val="0"/>
      <w:marRight w:val="0"/>
      <w:marTop w:val="0"/>
      <w:marBottom w:val="0"/>
      <w:divBdr>
        <w:top w:val="none" w:sz="0" w:space="0" w:color="auto"/>
        <w:left w:val="none" w:sz="0" w:space="0" w:color="auto"/>
        <w:bottom w:val="none" w:sz="0" w:space="0" w:color="auto"/>
        <w:right w:val="none" w:sz="0" w:space="0" w:color="auto"/>
      </w:divBdr>
    </w:div>
    <w:div w:id="950209960">
      <w:bodyDiv w:val="1"/>
      <w:marLeft w:val="0"/>
      <w:marRight w:val="0"/>
      <w:marTop w:val="0"/>
      <w:marBottom w:val="0"/>
      <w:divBdr>
        <w:top w:val="none" w:sz="0" w:space="0" w:color="auto"/>
        <w:left w:val="none" w:sz="0" w:space="0" w:color="auto"/>
        <w:bottom w:val="none" w:sz="0" w:space="0" w:color="auto"/>
        <w:right w:val="none" w:sz="0" w:space="0" w:color="auto"/>
      </w:divBdr>
    </w:div>
    <w:div w:id="1004627584">
      <w:bodyDiv w:val="1"/>
      <w:marLeft w:val="0"/>
      <w:marRight w:val="0"/>
      <w:marTop w:val="0"/>
      <w:marBottom w:val="0"/>
      <w:divBdr>
        <w:top w:val="none" w:sz="0" w:space="0" w:color="auto"/>
        <w:left w:val="none" w:sz="0" w:space="0" w:color="auto"/>
        <w:bottom w:val="none" w:sz="0" w:space="0" w:color="auto"/>
        <w:right w:val="none" w:sz="0" w:space="0" w:color="auto"/>
      </w:divBdr>
    </w:div>
    <w:div w:id="1115951819">
      <w:bodyDiv w:val="1"/>
      <w:marLeft w:val="0"/>
      <w:marRight w:val="0"/>
      <w:marTop w:val="0"/>
      <w:marBottom w:val="0"/>
      <w:divBdr>
        <w:top w:val="none" w:sz="0" w:space="0" w:color="auto"/>
        <w:left w:val="none" w:sz="0" w:space="0" w:color="auto"/>
        <w:bottom w:val="none" w:sz="0" w:space="0" w:color="auto"/>
        <w:right w:val="none" w:sz="0" w:space="0" w:color="auto"/>
      </w:divBdr>
    </w:div>
    <w:div w:id="1182934948">
      <w:bodyDiv w:val="1"/>
      <w:marLeft w:val="0"/>
      <w:marRight w:val="0"/>
      <w:marTop w:val="0"/>
      <w:marBottom w:val="0"/>
      <w:divBdr>
        <w:top w:val="none" w:sz="0" w:space="0" w:color="auto"/>
        <w:left w:val="none" w:sz="0" w:space="0" w:color="auto"/>
        <w:bottom w:val="none" w:sz="0" w:space="0" w:color="auto"/>
        <w:right w:val="none" w:sz="0" w:space="0" w:color="auto"/>
      </w:divBdr>
    </w:div>
    <w:div w:id="1409617396">
      <w:bodyDiv w:val="1"/>
      <w:marLeft w:val="0"/>
      <w:marRight w:val="0"/>
      <w:marTop w:val="0"/>
      <w:marBottom w:val="0"/>
      <w:divBdr>
        <w:top w:val="none" w:sz="0" w:space="0" w:color="auto"/>
        <w:left w:val="none" w:sz="0" w:space="0" w:color="auto"/>
        <w:bottom w:val="none" w:sz="0" w:space="0" w:color="auto"/>
        <w:right w:val="none" w:sz="0" w:space="0" w:color="auto"/>
      </w:divBdr>
    </w:div>
    <w:div w:id="1437289996">
      <w:bodyDiv w:val="1"/>
      <w:marLeft w:val="0"/>
      <w:marRight w:val="0"/>
      <w:marTop w:val="0"/>
      <w:marBottom w:val="0"/>
      <w:divBdr>
        <w:top w:val="none" w:sz="0" w:space="0" w:color="auto"/>
        <w:left w:val="none" w:sz="0" w:space="0" w:color="auto"/>
        <w:bottom w:val="none" w:sz="0" w:space="0" w:color="auto"/>
        <w:right w:val="none" w:sz="0" w:space="0" w:color="auto"/>
      </w:divBdr>
    </w:div>
    <w:div w:id="1565140817">
      <w:bodyDiv w:val="1"/>
      <w:marLeft w:val="0"/>
      <w:marRight w:val="0"/>
      <w:marTop w:val="0"/>
      <w:marBottom w:val="0"/>
      <w:divBdr>
        <w:top w:val="none" w:sz="0" w:space="0" w:color="auto"/>
        <w:left w:val="none" w:sz="0" w:space="0" w:color="auto"/>
        <w:bottom w:val="none" w:sz="0" w:space="0" w:color="auto"/>
        <w:right w:val="none" w:sz="0" w:space="0" w:color="auto"/>
      </w:divBdr>
      <w:divsChild>
        <w:div w:id="1095976554">
          <w:marLeft w:val="0"/>
          <w:marRight w:val="0"/>
          <w:marTop w:val="0"/>
          <w:marBottom w:val="0"/>
          <w:divBdr>
            <w:top w:val="none" w:sz="0" w:space="0" w:color="auto"/>
            <w:left w:val="none" w:sz="0" w:space="0" w:color="auto"/>
            <w:bottom w:val="none" w:sz="0" w:space="0" w:color="auto"/>
            <w:right w:val="none" w:sz="0" w:space="0" w:color="auto"/>
          </w:divBdr>
          <w:divsChild>
            <w:div w:id="1725564386">
              <w:marLeft w:val="0"/>
              <w:marRight w:val="0"/>
              <w:marTop w:val="0"/>
              <w:marBottom w:val="0"/>
              <w:divBdr>
                <w:top w:val="none" w:sz="0" w:space="0" w:color="auto"/>
                <w:left w:val="none" w:sz="0" w:space="0" w:color="auto"/>
                <w:bottom w:val="none" w:sz="0" w:space="0" w:color="auto"/>
                <w:right w:val="none" w:sz="0" w:space="0" w:color="auto"/>
              </w:divBdr>
              <w:divsChild>
                <w:div w:id="158035331">
                  <w:marLeft w:val="0"/>
                  <w:marRight w:val="0"/>
                  <w:marTop w:val="0"/>
                  <w:marBottom w:val="0"/>
                  <w:divBdr>
                    <w:top w:val="none" w:sz="0" w:space="0" w:color="auto"/>
                    <w:left w:val="none" w:sz="0" w:space="0" w:color="auto"/>
                    <w:bottom w:val="none" w:sz="0" w:space="0" w:color="auto"/>
                    <w:right w:val="none" w:sz="0" w:space="0" w:color="auto"/>
                  </w:divBdr>
                  <w:divsChild>
                    <w:div w:id="5713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9489">
      <w:bodyDiv w:val="1"/>
      <w:marLeft w:val="0"/>
      <w:marRight w:val="0"/>
      <w:marTop w:val="0"/>
      <w:marBottom w:val="0"/>
      <w:divBdr>
        <w:top w:val="none" w:sz="0" w:space="0" w:color="auto"/>
        <w:left w:val="none" w:sz="0" w:space="0" w:color="auto"/>
        <w:bottom w:val="none" w:sz="0" w:space="0" w:color="auto"/>
        <w:right w:val="none" w:sz="0" w:space="0" w:color="auto"/>
      </w:divBdr>
    </w:div>
    <w:div w:id="1929579144">
      <w:bodyDiv w:val="1"/>
      <w:marLeft w:val="0"/>
      <w:marRight w:val="0"/>
      <w:marTop w:val="0"/>
      <w:marBottom w:val="0"/>
      <w:divBdr>
        <w:top w:val="none" w:sz="0" w:space="0" w:color="auto"/>
        <w:left w:val="none" w:sz="0" w:space="0" w:color="auto"/>
        <w:bottom w:val="none" w:sz="0" w:space="0" w:color="auto"/>
        <w:right w:val="none" w:sz="0" w:space="0" w:color="auto"/>
      </w:divBdr>
    </w:div>
    <w:div w:id="2107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4749508.2020.17425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ijecc/2023/v13i113583" TargetMode="External"/><Relationship Id="rId4" Type="http://schemas.openxmlformats.org/officeDocument/2006/relationships/settings" Target="settings.xml"/><Relationship Id="rId9" Type="http://schemas.openxmlformats.org/officeDocument/2006/relationships/hyperlink" Target="http://eands.dancet.nic.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3336-B8DB-4A2D-88D0-E1D30341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15</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SDI 1089</cp:lastModifiedBy>
  <cp:revision>289</cp:revision>
  <dcterms:created xsi:type="dcterms:W3CDTF">2024-11-11T16:39:00Z</dcterms:created>
  <dcterms:modified xsi:type="dcterms:W3CDTF">2025-07-14T11:07:00Z</dcterms:modified>
  <cp:contentStatus/>
</cp:coreProperties>
</file>