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B8A7" w14:textId="77777777" w:rsidR="00B63D22" w:rsidRDefault="00B63D22" w:rsidP="00B63D22">
      <w:pPr>
        <w:pStyle w:val="Heading3"/>
        <w:rPr>
          <w:rFonts w:eastAsia="Times New Roman"/>
          <w:noProof/>
          <w:lang w:eastAsia="zh-TW"/>
        </w:rPr>
      </w:pPr>
      <w:r>
        <w:rPr>
          <w:rFonts w:eastAsia="Times New Roman"/>
          <w:noProof/>
        </w:rPr>
        <w:drawing>
          <wp:anchor distT="0" distB="0" distL="114300" distR="114300" simplePos="0" relativeHeight="251660800" behindDoc="1" locked="0" layoutInCell="1" allowOverlap="1" wp14:anchorId="263650E3" wp14:editId="0CC9D7E7">
            <wp:simplePos x="0" y="0"/>
            <wp:positionH relativeFrom="column">
              <wp:posOffset>8255</wp:posOffset>
            </wp:positionH>
            <wp:positionV relativeFrom="paragraph">
              <wp:posOffset>-285115</wp:posOffset>
            </wp:positionV>
            <wp:extent cx="782955" cy="1109345"/>
            <wp:effectExtent l="0" t="0" r="0" b="0"/>
            <wp:wrapTight wrapText="bothSides">
              <wp:wrapPolygon edited="0">
                <wp:start x="0" y="0"/>
                <wp:lineTo x="0" y="21143"/>
                <wp:lineTo x="21022" y="21143"/>
                <wp:lineTo x="210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2955" cy="1109345"/>
                    </a:xfrm>
                    <a:prstGeom prst="rect">
                      <a:avLst/>
                    </a:prstGeom>
                    <a:noFill/>
                    <a:ln w="9525">
                      <a:noFill/>
                      <a:miter lim="800000"/>
                      <a:headEnd/>
                      <a:tailEnd/>
                    </a:ln>
                  </pic:spPr>
                </pic:pic>
              </a:graphicData>
            </a:graphic>
          </wp:anchor>
        </w:drawing>
      </w:r>
      <w:r w:rsidRPr="009E46E2">
        <w:rPr>
          <w:rFonts w:eastAsia="Times New Roman"/>
          <w:noProof/>
          <w:lang w:eastAsia="zh-TW"/>
        </w:rPr>
        <w:t>Journal of Advances in Biology &amp; Biotechnology</w:t>
      </w:r>
    </w:p>
    <w:p w14:paraId="28358BDA" w14:textId="77777777" w:rsidR="00B63D22" w:rsidRPr="009E46E2" w:rsidRDefault="00B63D22" w:rsidP="00B63D22">
      <w:pPr>
        <w:spacing w:after="0" w:line="240" w:lineRule="auto"/>
        <w:ind w:left="2160"/>
        <w:rPr>
          <w:rFonts w:ascii="Arial" w:eastAsia="Times New Roman" w:hAnsi="Arial" w:cs="Arial"/>
          <w:b/>
          <w:i/>
          <w:noProof/>
          <w:sz w:val="24"/>
          <w:szCs w:val="16"/>
          <w:lang w:eastAsia="zh-TW"/>
        </w:rPr>
      </w:pPr>
    </w:p>
    <w:p w14:paraId="2942F1FA" w14:textId="1B8E8A54" w:rsidR="00B63D22" w:rsidRDefault="00B63D22" w:rsidP="00B63D22">
      <w:pPr>
        <w:pStyle w:val="Heading4"/>
        <w:rPr>
          <w:rFonts w:eastAsia="Times New Roman"/>
        </w:rPr>
      </w:pPr>
      <w:r w:rsidRPr="00593918">
        <w:rPr>
          <w:rFonts w:eastAsia="Times New Roman"/>
        </w:rPr>
        <w:t>Volume XXX, Issue XX, Page XX-XX, 20</w:t>
      </w:r>
      <w:r>
        <w:rPr>
          <w:rFonts w:eastAsia="Times New Roman"/>
        </w:rPr>
        <w:t xml:space="preserve">YY; Article </w:t>
      </w:r>
      <w:proofErr w:type="gramStart"/>
      <w:r>
        <w:rPr>
          <w:rFonts w:eastAsia="Times New Roman"/>
        </w:rPr>
        <w:t>no.JABB</w:t>
      </w:r>
      <w:proofErr w:type="gramEnd"/>
      <w:r>
        <w:rPr>
          <w:rFonts w:eastAsia="Times New Roman"/>
        </w:rPr>
        <w:t>.</w:t>
      </w:r>
      <w:r w:rsidRPr="00B63D22">
        <w:rPr>
          <w:rFonts w:eastAsia="Times New Roman"/>
        </w:rPr>
        <w:t>139273</w:t>
      </w:r>
    </w:p>
    <w:p w14:paraId="0849DE1D" w14:textId="77777777" w:rsidR="00B63D22" w:rsidRDefault="00B63D22" w:rsidP="00B63D22">
      <w:pPr>
        <w:spacing w:after="0" w:line="240" w:lineRule="auto"/>
        <w:ind w:left="2160"/>
        <w:rPr>
          <w:rFonts w:ascii="Arial" w:eastAsia="Times New Roman" w:hAnsi="Arial" w:cs="Arial"/>
          <w:b/>
          <w:i/>
          <w:sz w:val="18"/>
          <w:szCs w:val="16"/>
        </w:rPr>
      </w:pPr>
      <w:r w:rsidRPr="00AA1E27">
        <w:rPr>
          <w:rFonts w:ascii="Arial" w:eastAsia="Times New Roman" w:hAnsi="Arial" w:cs="Arial"/>
          <w:b/>
          <w:i/>
          <w:sz w:val="18"/>
          <w:szCs w:val="16"/>
        </w:rPr>
        <w:t>ISSN: 2394-1081</w:t>
      </w:r>
    </w:p>
    <w:p w14:paraId="14DAAD4B" w14:textId="77777777" w:rsidR="00B63D22" w:rsidRDefault="00B63D22" w:rsidP="00B63D22">
      <w:pPr>
        <w:spacing w:after="0" w:line="240" w:lineRule="auto"/>
        <w:ind w:left="2160"/>
        <w:rPr>
          <w:rFonts w:ascii="Arial" w:eastAsia="Times New Roman" w:hAnsi="Arial" w:cs="Arial"/>
          <w:b/>
          <w:i/>
          <w:sz w:val="14"/>
          <w:szCs w:val="16"/>
        </w:rPr>
      </w:pPr>
    </w:p>
    <w:p w14:paraId="2436D6E9" w14:textId="77777777" w:rsidR="00B63D22" w:rsidRPr="00AA1E27" w:rsidRDefault="00B63D22" w:rsidP="00B63D22">
      <w:pPr>
        <w:spacing w:after="0" w:line="240" w:lineRule="auto"/>
        <w:ind w:left="2160"/>
        <w:rPr>
          <w:rFonts w:ascii="Arial" w:eastAsia="Times New Roman" w:hAnsi="Arial" w:cs="Arial"/>
          <w:b/>
          <w:i/>
          <w:sz w:val="14"/>
          <w:szCs w:val="16"/>
        </w:rPr>
      </w:pPr>
    </w:p>
    <w:p w14:paraId="66DF791E" w14:textId="77777777" w:rsidR="00B63D22" w:rsidRPr="00D86E65" w:rsidRDefault="00B63D22" w:rsidP="00B63D22">
      <w:pPr>
        <w:spacing w:after="0" w:line="240" w:lineRule="auto"/>
        <w:jc w:val="right"/>
        <w:rPr>
          <w:rFonts w:ascii="Arial" w:eastAsia="Times New Roman" w:hAnsi="Arial" w:cs="Arial"/>
          <w:b/>
          <w:bCs/>
          <w:kern w:val="28"/>
          <w:sz w:val="10"/>
          <w:szCs w:val="20"/>
        </w:rPr>
      </w:pPr>
      <w:r>
        <w:rPr>
          <w:rFonts w:ascii="Arial" w:eastAsia="Times New Roman" w:hAnsi="Arial" w:cs="Arial"/>
          <w:b/>
          <w:bCs/>
          <w:noProof/>
          <w:kern w:val="28"/>
          <w:sz w:val="10"/>
          <w:szCs w:val="20"/>
        </w:rPr>
      </w:r>
      <w:r>
        <w:rPr>
          <w:rFonts w:ascii="Arial" w:eastAsia="Times New Roman" w:hAnsi="Arial" w:cs="Arial"/>
          <w:b/>
          <w:bCs/>
          <w:noProof/>
          <w:kern w:val="28"/>
          <w:sz w:val="10"/>
          <w:szCs w:val="20"/>
        </w:rPr>
        <w:pict w14:anchorId="64D97671">
          <v:shapetype id="_x0000_t32" coordsize="21600,21600" o:spt="32" o:oned="t" path="m,l21600,21600e" filled="f">
            <v:path arrowok="t" fillok="f" o:connecttype="none"/>
            <o:lock v:ext="edit" shapetype="t"/>
          </v:shapetype>
          <v:shape id="AutoShape 54" o:spid="_x0000_s2069"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544DAB6E" w14:textId="77777777" w:rsidR="00444654" w:rsidRPr="00444654" w:rsidRDefault="00444654" w:rsidP="00444654">
      <w:pPr>
        <w:spacing w:after="0" w:line="240" w:lineRule="auto"/>
        <w:jc w:val="right"/>
        <w:rPr>
          <w:rFonts w:ascii="Arial" w:eastAsia="Times New Roman" w:hAnsi="Arial" w:cs="Arial"/>
          <w:b/>
          <w:bCs/>
          <w:color w:val="000000"/>
          <w:sz w:val="20"/>
          <w:szCs w:val="36"/>
        </w:rPr>
      </w:pPr>
    </w:p>
    <w:p w14:paraId="42B67553" w14:textId="29F09EB2" w:rsidR="00AB5348" w:rsidRPr="00593918" w:rsidRDefault="00B77B32" w:rsidP="009D5533">
      <w:pPr>
        <w:pStyle w:val="Heading1"/>
        <w:rPr>
          <w:rFonts w:eastAsia="Times New Roman"/>
          <w:kern w:val="28"/>
          <w:sz w:val="48"/>
          <w:szCs w:val="48"/>
        </w:rPr>
      </w:pPr>
      <w:r w:rsidRPr="00B77B32">
        <w:rPr>
          <w:rFonts w:eastAsia="Times New Roman"/>
          <w:kern w:val="28"/>
          <w:sz w:val="48"/>
          <w:szCs w:val="48"/>
        </w:rPr>
        <w:t xml:space="preserve">Isolation and Characterization of Native </w:t>
      </w:r>
      <w:proofErr w:type="spellStart"/>
      <w:r w:rsidRPr="00B77B32">
        <w:rPr>
          <w:rFonts w:eastAsia="Times New Roman"/>
          <w:i/>
          <w:kern w:val="28"/>
          <w:sz w:val="48"/>
          <w:szCs w:val="48"/>
        </w:rPr>
        <w:t>Azospirillum</w:t>
      </w:r>
      <w:proofErr w:type="spellEnd"/>
      <w:r w:rsidRPr="00B77B32">
        <w:rPr>
          <w:rFonts w:eastAsia="Times New Roman"/>
          <w:kern w:val="28"/>
          <w:sz w:val="48"/>
          <w:szCs w:val="48"/>
        </w:rPr>
        <w:t xml:space="preserve"> and Phosphorus Solubilizing Bacteria from Finger Millet Rhizosphere</w:t>
      </w:r>
    </w:p>
    <w:p w14:paraId="6CBFCD3D" w14:textId="77777777" w:rsidR="00AB5348" w:rsidRPr="00BD060A" w:rsidRDefault="00AB5348" w:rsidP="00AB5348">
      <w:pPr>
        <w:spacing w:after="0" w:line="240" w:lineRule="auto"/>
        <w:contextualSpacing/>
        <w:jc w:val="right"/>
        <w:rPr>
          <w:rFonts w:ascii="Arial" w:eastAsia="Times New Roman" w:hAnsi="Arial" w:cs="Arial"/>
          <w:b/>
          <w:bCs/>
          <w:sz w:val="36"/>
          <w:szCs w:val="20"/>
        </w:rPr>
      </w:pPr>
    </w:p>
    <w:p w14:paraId="15318012" w14:textId="77777777" w:rsidR="00AB5348" w:rsidRPr="00593918" w:rsidRDefault="00AB5348" w:rsidP="00593918">
      <w:pPr>
        <w:spacing w:before="10" w:after="0" w:line="240" w:lineRule="auto"/>
        <w:jc w:val="right"/>
        <w:rPr>
          <w:rFonts w:ascii="Arial" w:eastAsia="Times New Roman" w:hAnsi="Arial" w:cs="Arial"/>
          <w:b/>
          <w:bCs/>
          <w:sz w:val="32"/>
          <w:szCs w:val="32"/>
        </w:rPr>
      </w:pPr>
      <w:r w:rsidRPr="00593918">
        <w:rPr>
          <w:rFonts w:ascii="Arial" w:eastAsia="Times New Roman" w:hAnsi="Arial" w:cs="Arial"/>
          <w:b/>
          <w:bCs/>
          <w:sz w:val="32"/>
          <w:szCs w:val="32"/>
          <w:highlight w:val="yellow"/>
        </w:rPr>
        <w:t>Authors’ Name……………………………………………………</w:t>
      </w:r>
    </w:p>
    <w:p w14:paraId="270ADD06" w14:textId="77777777" w:rsidR="00AB5348" w:rsidRPr="00D851AD" w:rsidRDefault="00AB5348" w:rsidP="00AB5348">
      <w:pPr>
        <w:spacing w:after="0" w:line="280" w:lineRule="exact"/>
        <w:jc w:val="right"/>
        <w:rPr>
          <w:rFonts w:ascii="Arial" w:eastAsia="Times New Roman" w:hAnsi="Arial" w:cs="Arial"/>
          <w:b/>
          <w:bCs/>
          <w:sz w:val="24"/>
          <w:szCs w:val="20"/>
        </w:rPr>
      </w:pPr>
    </w:p>
    <w:p w14:paraId="66CE08A4" w14:textId="77777777" w:rsidR="00AB5348" w:rsidRPr="00314702" w:rsidRDefault="00AB5348" w:rsidP="00AB5348">
      <w:pPr>
        <w:spacing w:after="0" w:line="240" w:lineRule="auto"/>
        <w:jc w:val="right"/>
        <w:rPr>
          <w:rFonts w:ascii="Arial" w:eastAsia="Times New Roman" w:hAnsi="Arial" w:cs="Arial"/>
          <w:bCs/>
          <w:i/>
          <w:sz w:val="20"/>
          <w:szCs w:val="20"/>
        </w:rPr>
      </w:pPr>
      <w:r w:rsidRPr="00314702">
        <w:rPr>
          <w:rFonts w:ascii="Arial" w:eastAsia="Times New Roman" w:hAnsi="Arial" w:cs="Arial"/>
          <w:bCs/>
          <w:i/>
          <w:sz w:val="20"/>
          <w:szCs w:val="20"/>
          <w:highlight w:val="yellow"/>
        </w:rPr>
        <w:t>Affiliations………………………</w:t>
      </w:r>
      <w:r>
        <w:rPr>
          <w:rFonts w:ascii="Arial" w:eastAsia="Times New Roman" w:hAnsi="Arial" w:cs="Arial"/>
          <w:bCs/>
          <w:i/>
          <w:sz w:val="20"/>
          <w:szCs w:val="20"/>
          <w:highlight w:val="yellow"/>
        </w:rPr>
        <w:t>……………………………….</w:t>
      </w:r>
      <w:r w:rsidRPr="00314702">
        <w:rPr>
          <w:rFonts w:ascii="Arial" w:eastAsia="Times New Roman" w:hAnsi="Arial" w:cs="Arial"/>
          <w:bCs/>
          <w:i/>
          <w:sz w:val="20"/>
          <w:szCs w:val="20"/>
          <w:highlight w:val="yellow"/>
        </w:rPr>
        <w:t>………………</w:t>
      </w:r>
    </w:p>
    <w:p w14:paraId="092E7723" w14:textId="77777777" w:rsidR="006678FC" w:rsidRPr="00C5611F" w:rsidRDefault="006678FC" w:rsidP="006678FC">
      <w:pPr>
        <w:spacing w:after="0" w:line="240" w:lineRule="auto"/>
        <w:jc w:val="right"/>
        <w:rPr>
          <w:rFonts w:ascii="Arial" w:eastAsia="Times New Roman" w:hAnsi="Arial" w:cs="Arial"/>
          <w:i/>
          <w:sz w:val="20"/>
          <w:szCs w:val="20"/>
        </w:rPr>
      </w:pPr>
    </w:p>
    <w:p w14:paraId="569D4158" w14:textId="71958A86" w:rsidR="006678FC" w:rsidRPr="00C5611F" w:rsidRDefault="00D3294C" w:rsidP="006678FC">
      <w:pPr>
        <w:spacing w:after="0" w:line="240" w:lineRule="auto"/>
        <w:jc w:val="right"/>
        <w:rPr>
          <w:rFonts w:ascii="Arial" w:eastAsia="Times New Roman" w:hAnsi="Arial" w:cs="Arial"/>
          <w:b/>
          <w:i/>
          <w:sz w:val="20"/>
          <w:szCs w:val="20"/>
        </w:rPr>
      </w:pPr>
      <w:r w:rsidRPr="005A1BA4">
        <w:rPr>
          <w:rFonts w:ascii="Arial" w:eastAsia="Times New Roman" w:hAnsi="Arial" w:cs="Arial"/>
          <w:b/>
          <w:i/>
          <w:sz w:val="20"/>
          <w:szCs w:val="20"/>
          <w:highlight w:val="yellow"/>
        </w:rPr>
        <w:t>Authors’ contributions</w:t>
      </w:r>
    </w:p>
    <w:p w14:paraId="69E0BFAF" w14:textId="77777777" w:rsidR="006678FC" w:rsidRPr="00C5611F" w:rsidRDefault="006678FC" w:rsidP="006678FC">
      <w:pPr>
        <w:spacing w:after="0" w:line="240" w:lineRule="auto"/>
        <w:jc w:val="right"/>
        <w:rPr>
          <w:rFonts w:ascii="Arial" w:eastAsia="Times New Roman" w:hAnsi="Arial" w:cs="Arial"/>
          <w:b/>
          <w:i/>
          <w:sz w:val="20"/>
          <w:szCs w:val="20"/>
        </w:rPr>
      </w:pPr>
    </w:p>
    <w:p w14:paraId="6E2679EF" w14:textId="77777777" w:rsidR="00E41573" w:rsidRDefault="00E41573" w:rsidP="00E41573">
      <w:pPr>
        <w:spacing w:after="0" w:line="240" w:lineRule="auto"/>
        <w:jc w:val="right"/>
        <w:rPr>
          <w:rFonts w:ascii="Arial" w:eastAsia="Times New Roman" w:hAnsi="Arial" w:cs="Arial"/>
          <w:i/>
          <w:sz w:val="20"/>
          <w:szCs w:val="20"/>
        </w:rPr>
      </w:pPr>
      <w:r>
        <w:rPr>
          <w:rFonts w:ascii="Arial" w:hAnsi="Arial" w:cs="Arial"/>
          <w:i/>
          <w:sz w:val="20"/>
          <w:highlight w:val="yellow"/>
        </w:rPr>
        <w:t>This work was carried out in collaboration among all authors. ‘Author A’ designed the study, performed the statistical analysis, wrote the protocol, and wrote the first draft of the manuscript. ‘Author B’ and ‘Author C’ managed the analyses of the study. ‘Author C’ managed the literature searches. All authors read and approved the final manuscript.</w:t>
      </w:r>
    </w:p>
    <w:p w14:paraId="5520AC1A" w14:textId="77777777" w:rsidR="006678FC" w:rsidRPr="00C5611F" w:rsidRDefault="006678FC" w:rsidP="006678FC">
      <w:pPr>
        <w:spacing w:after="0" w:line="240" w:lineRule="auto"/>
        <w:jc w:val="right"/>
        <w:rPr>
          <w:rFonts w:ascii="Arial" w:eastAsia="Times New Roman" w:hAnsi="Arial" w:cs="Arial"/>
          <w:i/>
          <w:sz w:val="20"/>
          <w:szCs w:val="20"/>
        </w:rPr>
      </w:pPr>
    </w:p>
    <w:p w14:paraId="61773909" w14:textId="77777777" w:rsidR="006678FC" w:rsidRPr="00C5611F" w:rsidRDefault="006678FC" w:rsidP="006678FC">
      <w:pPr>
        <w:spacing w:after="0" w:line="240" w:lineRule="auto"/>
        <w:jc w:val="right"/>
        <w:rPr>
          <w:rFonts w:ascii="Arial" w:eastAsia="Times New Roman" w:hAnsi="Arial" w:cs="Arial"/>
          <w:b/>
          <w:i/>
          <w:sz w:val="20"/>
          <w:szCs w:val="20"/>
        </w:rPr>
      </w:pPr>
      <w:r w:rsidRPr="00C5611F">
        <w:rPr>
          <w:rFonts w:ascii="Arial" w:eastAsia="Times New Roman" w:hAnsi="Arial" w:cs="Arial"/>
          <w:b/>
          <w:i/>
          <w:sz w:val="20"/>
          <w:szCs w:val="20"/>
        </w:rPr>
        <w:t>Article Information</w:t>
      </w:r>
    </w:p>
    <w:p w14:paraId="35D3F512" w14:textId="77777777" w:rsidR="006678FC" w:rsidRPr="00356C0A" w:rsidRDefault="006678FC" w:rsidP="006678FC">
      <w:pPr>
        <w:spacing w:after="0" w:line="240" w:lineRule="auto"/>
        <w:jc w:val="right"/>
        <w:rPr>
          <w:rFonts w:ascii="Arial" w:eastAsia="Times New Roman" w:hAnsi="Arial" w:cs="Arial"/>
          <w:b/>
          <w:i/>
          <w:sz w:val="16"/>
          <w:szCs w:val="20"/>
        </w:rPr>
      </w:pPr>
    </w:p>
    <w:p w14:paraId="1F6D9579" w14:textId="7BDB8A9F" w:rsidR="006678FC" w:rsidRDefault="006678FC" w:rsidP="006678FC">
      <w:pPr>
        <w:spacing w:after="0" w:line="240" w:lineRule="auto"/>
        <w:jc w:val="right"/>
        <w:rPr>
          <w:rFonts w:ascii="Arial" w:eastAsia="Times New Roman" w:hAnsi="Arial" w:cs="Arial"/>
          <w:sz w:val="16"/>
          <w:szCs w:val="16"/>
        </w:rPr>
      </w:pPr>
      <w:r w:rsidRPr="009368C5">
        <w:rPr>
          <w:rFonts w:ascii="Arial" w:eastAsia="Times New Roman" w:hAnsi="Arial" w:cs="Arial"/>
          <w:sz w:val="16"/>
          <w:szCs w:val="16"/>
          <w:highlight w:val="yellow"/>
        </w:rPr>
        <w:t>DOI: 10.9734/JABB/20</w:t>
      </w:r>
      <w:r w:rsidR="00BC3588">
        <w:rPr>
          <w:rFonts w:ascii="Arial" w:eastAsia="Times New Roman" w:hAnsi="Arial" w:cs="Arial"/>
          <w:sz w:val="16"/>
          <w:szCs w:val="16"/>
          <w:highlight w:val="yellow"/>
        </w:rPr>
        <w:t>2</w:t>
      </w:r>
      <w:r w:rsidR="000F7F1A">
        <w:rPr>
          <w:rFonts w:ascii="Arial" w:eastAsia="Times New Roman" w:hAnsi="Arial" w:cs="Arial"/>
          <w:sz w:val="16"/>
          <w:szCs w:val="16"/>
          <w:highlight w:val="yellow"/>
        </w:rPr>
        <w:t>5</w:t>
      </w:r>
      <w:r w:rsidRPr="009368C5">
        <w:rPr>
          <w:rFonts w:ascii="Arial" w:eastAsia="Times New Roman" w:hAnsi="Arial" w:cs="Arial"/>
          <w:sz w:val="16"/>
          <w:szCs w:val="16"/>
          <w:highlight w:val="yellow"/>
        </w:rPr>
        <w:t>/</w:t>
      </w:r>
      <w:r w:rsidR="00E41573">
        <w:rPr>
          <w:rFonts w:ascii="Arial" w:eastAsia="Times New Roman" w:hAnsi="Arial" w:cs="Arial"/>
          <w:sz w:val="16"/>
          <w:szCs w:val="16"/>
        </w:rPr>
        <w:t>XXXXX</w:t>
      </w:r>
    </w:p>
    <w:p w14:paraId="4A0C05F1" w14:textId="77777777" w:rsidR="00356C0A" w:rsidRPr="00C5611F" w:rsidRDefault="00356C0A" w:rsidP="006678FC">
      <w:pPr>
        <w:spacing w:after="0" w:line="240" w:lineRule="auto"/>
        <w:jc w:val="right"/>
        <w:rPr>
          <w:rFonts w:ascii="Arial" w:eastAsia="Times New Roman" w:hAnsi="Arial" w:cs="Arial"/>
          <w:sz w:val="16"/>
          <w:szCs w:val="16"/>
        </w:rPr>
      </w:pPr>
    </w:p>
    <w:p w14:paraId="4A4CD73A" w14:textId="77777777" w:rsidR="00356C0A" w:rsidRPr="00003A04" w:rsidRDefault="00356C0A" w:rsidP="00356C0A">
      <w:pPr>
        <w:spacing w:after="0" w:line="240" w:lineRule="auto"/>
        <w:jc w:val="right"/>
        <w:rPr>
          <w:rFonts w:ascii="Arial" w:eastAsia="Times New Roman" w:hAnsi="Arial" w:cs="Arial"/>
          <w:b/>
          <w:sz w:val="16"/>
          <w:szCs w:val="16"/>
        </w:rPr>
      </w:pPr>
      <w:r w:rsidRPr="00003A04">
        <w:rPr>
          <w:rFonts w:ascii="Arial" w:eastAsia="Times New Roman" w:hAnsi="Arial" w:cs="Arial"/>
          <w:b/>
          <w:sz w:val="16"/>
          <w:szCs w:val="16"/>
        </w:rPr>
        <w:t>Open Peer Review History:</w:t>
      </w:r>
    </w:p>
    <w:p w14:paraId="00E99C66" w14:textId="77777777" w:rsidR="00356C0A" w:rsidRPr="00D851AD" w:rsidRDefault="00356C0A" w:rsidP="00356C0A">
      <w:pPr>
        <w:spacing w:after="0" w:line="240" w:lineRule="auto"/>
        <w:jc w:val="right"/>
        <w:rPr>
          <w:rFonts w:ascii="Arial" w:eastAsia="Times New Roman" w:hAnsi="Arial" w:cs="Arial"/>
          <w:sz w:val="16"/>
          <w:szCs w:val="16"/>
        </w:rPr>
      </w:pPr>
      <w:r w:rsidRPr="00003A04">
        <w:rPr>
          <w:rFonts w:ascii="Arial" w:eastAsia="Times New Roman" w:hAnsi="Arial" w:cs="Arial"/>
          <w:sz w:val="16"/>
          <w:szCs w:val="16"/>
        </w:rPr>
        <w:t>This journal follows the Advanced Open Peer Review policy.</w:t>
      </w:r>
      <w:r>
        <w:rPr>
          <w:rFonts w:ascii="Arial" w:eastAsia="Times New Roman" w:hAnsi="Arial" w:cs="Arial"/>
          <w:sz w:val="16"/>
          <w:szCs w:val="16"/>
        </w:rPr>
        <w:t xml:space="preserve"> </w:t>
      </w:r>
      <w:r w:rsidRPr="00003A04">
        <w:rPr>
          <w:rFonts w:ascii="Arial" w:eastAsia="Times New Roman" w:hAnsi="Arial" w:cs="Arial"/>
          <w:sz w:val="16"/>
          <w:szCs w:val="16"/>
        </w:rPr>
        <w:t xml:space="preserve">Identity of the Reviewers, Editor(s) and additional </w:t>
      </w:r>
      <w:proofErr w:type="gramStart"/>
      <w:r w:rsidRPr="00003A04">
        <w:rPr>
          <w:rFonts w:ascii="Arial" w:eastAsia="Times New Roman" w:hAnsi="Arial" w:cs="Arial"/>
          <w:sz w:val="16"/>
          <w:szCs w:val="16"/>
        </w:rPr>
        <w:t xml:space="preserve">Reviewers, </w:t>
      </w:r>
      <w:r>
        <w:rPr>
          <w:rFonts w:ascii="Arial" w:eastAsia="Times New Roman" w:hAnsi="Arial" w:cs="Arial"/>
          <w:sz w:val="16"/>
          <w:szCs w:val="16"/>
        </w:rPr>
        <w:t xml:space="preserve"> </w:t>
      </w:r>
      <w:r w:rsidRPr="00003A04">
        <w:rPr>
          <w:rFonts w:ascii="Arial" w:eastAsia="Times New Roman" w:hAnsi="Arial" w:cs="Arial"/>
          <w:sz w:val="16"/>
          <w:szCs w:val="16"/>
        </w:rPr>
        <w:t>peer</w:t>
      </w:r>
      <w:proofErr w:type="gramEnd"/>
      <w:r w:rsidRPr="00003A04">
        <w:rPr>
          <w:rFonts w:ascii="Arial" w:eastAsia="Times New Roman" w:hAnsi="Arial" w:cs="Arial"/>
          <w:sz w:val="16"/>
          <w:szCs w:val="16"/>
        </w:rPr>
        <w:t xml:space="preserve"> review comments, different versions of the manuscript, comments of the editors, </w:t>
      </w:r>
      <w:proofErr w:type="spellStart"/>
      <w:r w:rsidRPr="00003A04">
        <w:rPr>
          <w:rFonts w:ascii="Arial" w:eastAsia="Times New Roman" w:hAnsi="Arial" w:cs="Arial"/>
          <w:sz w:val="16"/>
          <w:szCs w:val="16"/>
        </w:rPr>
        <w:t>etc</w:t>
      </w:r>
      <w:proofErr w:type="spellEnd"/>
      <w:r w:rsidRPr="00003A04">
        <w:rPr>
          <w:rFonts w:ascii="Arial" w:eastAsia="Times New Roman" w:hAnsi="Arial" w:cs="Arial"/>
          <w:sz w:val="16"/>
          <w:szCs w:val="16"/>
        </w:rPr>
        <w:t xml:space="preserve"> are available here:</w:t>
      </w:r>
    </w:p>
    <w:p w14:paraId="1D219DBE" w14:textId="77777777" w:rsidR="00444654" w:rsidRPr="00356C0A" w:rsidRDefault="00444654" w:rsidP="00444654">
      <w:pPr>
        <w:spacing w:after="0" w:line="240" w:lineRule="auto"/>
        <w:jc w:val="right"/>
        <w:rPr>
          <w:rFonts w:ascii="Arial" w:eastAsia="Times New Roman" w:hAnsi="Arial" w:cs="Arial"/>
          <w:b/>
          <w:sz w:val="20"/>
          <w:szCs w:val="20"/>
        </w:rPr>
      </w:pPr>
    </w:p>
    <w:p w14:paraId="2DAD4DB4" w14:textId="77777777" w:rsidR="00444654" w:rsidRPr="00444654" w:rsidRDefault="00444654" w:rsidP="00444654">
      <w:pPr>
        <w:spacing w:after="0" w:line="240" w:lineRule="auto"/>
        <w:jc w:val="right"/>
        <w:rPr>
          <w:rFonts w:ascii="Arial" w:eastAsia="Times New Roman" w:hAnsi="Arial" w:cs="Arial"/>
          <w:b/>
          <w:sz w:val="20"/>
          <w:szCs w:val="20"/>
        </w:rPr>
      </w:pPr>
    </w:p>
    <w:p w14:paraId="6C8AC2E6" w14:textId="77777777" w:rsidR="00444654" w:rsidRPr="00444654" w:rsidRDefault="00444654" w:rsidP="00444654">
      <w:pPr>
        <w:spacing w:after="0" w:line="240" w:lineRule="auto"/>
        <w:jc w:val="right"/>
        <w:rPr>
          <w:rFonts w:ascii="Arial" w:eastAsia="Times New Roman" w:hAnsi="Arial" w:cs="Arial"/>
          <w:b/>
          <w:sz w:val="20"/>
          <w:szCs w:val="20"/>
        </w:rPr>
      </w:pPr>
    </w:p>
    <w:p w14:paraId="2263E535" w14:textId="77777777" w:rsidR="00444654" w:rsidRPr="00444654" w:rsidRDefault="00000000" w:rsidP="00444654">
      <w:pPr>
        <w:autoSpaceDE w:val="0"/>
        <w:autoSpaceDN w:val="0"/>
        <w:adjustRightInd w:val="0"/>
        <w:spacing w:after="0" w:line="240" w:lineRule="auto"/>
        <w:jc w:val="right"/>
        <w:rPr>
          <w:rFonts w:ascii="Arial" w:eastAsia="Times New Roman" w:hAnsi="Arial" w:cs="Arial"/>
          <w:b/>
          <w:i/>
          <w:sz w:val="20"/>
          <w:szCs w:val="16"/>
        </w:rPr>
      </w:pPr>
      <w:r>
        <w:rPr>
          <w:rFonts w:ascii="Arial" w:eastAsia="Times New Roman" w:hAnsi="Arial" w:cs="Arial"/>
          <w:noProof/>
          <w:sz w:val="16"/>
          <w:szCs w:val="16"/>
        </w:rPr>
        <w:pict w14:anchorId="233F66CC">
          <v:rect id="_x0000_s2063" style="position:absolute;left:0;text-align:left;margin-left:.75pt;margin-top:9.25pt;width:137.6pt;height:18.65pt;z-index:251668480">
            <v:textbox style="mso-next-textbox:#_x0000_s2063" inset=",2.16pt,,2.16pt">
              <w:txbxContent>
                <w:p w14:paraId="7180777E" w14:textId="77777777" w:rsidR="0061283B" w:rsidRPr="00081439" w:rsidRDefault="0061283B" w:rsidP="0061283B">
                  <w:pPr>
                    <w:jc w:val="center"/>
                    <w:rPr>
                      <w:rFonts w:ascii="Arial" w:hAnsi="Arial" w:cs="Arial"/>
                      <w:b/>
                      <w:i/>
                      <w:sz w:val="20"/>
                    </w:rPr>
                  </w:pPr>
                  <w:r>
                    <w:rPr>
                      <w:rFonts w:ascii="Arial" w:hAnsi="Arial" w:cs="Arial"/>
                      <w:b/>
                      <w:i/>
                      <w:sz w:val="20"/>
                    </w:rPr>
                    <w:t>…………</w:t>
                  </w:r>
                  <w:r w:rsidRPr="00081439">
                    <w:rPr>
                      <w:rFonts w:ascii="Arial" w:hAnsi="Arial" w:cs="Arial"/>
                      <w:b/>
                      <w:i/>
                      <w:sz w:val="20"/>
                    </w:rPr>
                    <w:t xml:space="preserve"> Article</w:t>
                  </w:r>
                </w:p>
              </w:txbxContent>
            </v:textbox>
          </v:rect>
        </w:pict>
      </w:r>
      <w:r w:rsidR="00444654" w:rsidRPr="00444654">
        <w:rPr>
          <w:rFonts w:ascii="Arial" w:eastAsia="Times New Roman" w:hAnsi="Arial" w:cs="Arial"/>
          <w:b/>
          <w:i/>
          <w:sz w:val="20"/>
          <w:szCs w:val="16"/>
        </w:rPr>
        <w:t>Received</w:t>
      </w:r>
      <w:r w:rsidR="00593918">
        <w:rPr>
          <w:rFonts w:ascii="Arial" w:eastAsia="Times New Roman" w:hAnsi="Arial" w:cs="Arial"/>
          <w:b/>
          <w:i/>
          <w:sz w:val="20"/>
          <w:szCs w:val="16"/>
        </w:rPr>
        <w:t>:</w:t>
      </w:r>
      <w:r w:rsidR="00444654" w:rsidRPr="00444654">
        <w:rPr>
          <w:rFonts w:ascii="Arial" w:eastAsia="Times New Roman" w:hAnsi="Arial" w:cs="Arial"/>
          <w:b/>
          <w:i/>
          <w:sz w:val="20"/>
          <w:szCs w:val="16"/>
        </w:rPr>
        <w:t xml:space="preserve"> </w:t>
      </w:r>
      <w:r w:rsidR="00593918" w:rsidRPr="00593918">
        <w:rPr>
          <w:rFonts w:ascii="Arial" w:eastAsia="Times New Roman" w:hAnsi="Arial" w:cs="Arial"/>
          <w:b/>
          <w:i/>
          <w:sz w:val="20"/>
          <w:szCs w:val="16"/>
        </w:rPr>
        <w:t>DD/MM/20YY</w:t>
      </w:r>
      <w:r w:rsidR="00444654" w:rsidRPr="00444654">
        <w:rPr>
          <w:rFonts w:ascii="Arial" w:eastAsia="Times New Roman" w:hAnsi="Arial" w:cs="Arial"/>
          <w:b/>
          <w:i/>
          <w:sz w:val="20"/>
          <w:szCs w:val="16"/>
        </w:rPr>
        <w:t xml:space="preserve"> </w:t>
      </w:r>
    </w:p>
    <w:p w14:paraId="6D5CF6D8" w14:textId="77777777" w:rsidR="00444654" w:rsidRPr="00444654" w:rsidRDefault="00444654" w:rsidP="00444654">
      <w:pPr>
        <w:autoSpaceDE w:val="0"/>
        <w:autoSpaceDN w:val="0"/>
        <w:adjustRightInd w:val="0"/>
        <w:spacing w:after="0" w:line="240" w:lineRule="auto"/>
        <w:jc w:val="right"/>
        <w:rPr>
          <w:rFonts w:ascii="Arial" w:eastAsia="Times New Roman" w:hAnsi="Arial" w:cs="Arial"/>
          <w:b/>
          <w:i/>
          <w:sz w:val="20"/>
          <w:szCs w:val="16"/>
        </w:rPr>
      </w:pPr>
      <w:r w:rsidRPr="00444654">
        <w:rPr>
          <w:rFonts w:ascii="Arial" w:eastAsia="Times New Roman" w:hAnsi="Arial" w:cs="Arial"/>
          <w:b/>
          <w:i/>
          <w:sz w:val="20"/>
          <w:szCs w:val="16"/>
        </w:rPr>
        <w:t>Accepted</w:t>
      </w:r>
      <w:r w:rsidR="00593918">
        <w:rPr>
          <w:rFonts w:ascii="Arial" w:eastAsia="Times New Roman" w:hAnsi="Arial" w:cs="Arial"/>
          <w:b/>
          <w:i/>
          <w:sz w:val="20"/>
          <w:szCs w:val="16"/>
        </w:rPr>
        <w:t>:</w:t>
      </w:r>
      <w:r w:rsidRPr="00444654">
        <w:rPr>
          <w:rFonts w:ascii="Arial" w:eastAsia="Times New Roman" w:hAnsi="Arial" w:cs="Arial"/>
          <w:b/>
          <w:i/>
          <w:sz w:val="20"/>
          <w:szCs w:val="16"/>
        </w:rPr>
        <w:t xml:space="preserve"> </w:t>
      </w:r>
      <w:r w:rsidR="00593918" w:rsidRPr="00593918">
        <w:rPr>
          <w:rFonts w:ascii="Arial" w:eastAsia="Times New Roman" w:hAnsi="Arial" w:cs="Arial"/>
          <w:b/>
          <w:i/>
          <w:sz w:val="20"/>
          <w:szCs w:val="16"/>
        </w:rPr>
        <w:t>DD/MM/20YY</w:t>
      </w:r>
    </w:p>
    <w:p w14:paraId="2276BF72" w14:textId="77777777" w:rsidR="00444654" w:rsidRPr="00444654" w:rsidRDefault="00444654" w:rsidP="00444654">
      <w:pPr>
        <w:tabs>
          <w:tab w:val="left" w:pos="360"/>
        </w:tabs>
        <w:autoSpaceDE w:val="0"/>
        <w:autoSpaceDN w:val="0"/>
        <w:adjustRightInd w:val="0"/>
        <w:spacing w:after="0" w:line="240" w:lineRule="auto"/>
        <w:jc w:val="right"/>
        <w:rPr>
          <w:rFonts w:ascii="Arial" w:eastAsia="Times New Roman" w:hAnsi="Arial" w:cs="Arial"/>
          <w:b/>
          <w:i/>
          <w:sz w:val="24"/>
          <w:szCs w:val="20"/>
        </w:rPr>
      </w:pPr>
      <w:r w:rsidRPr="00444654">
        <w:rPr>
          <w:rFonts w:ascii="Arial" w:eastAsia="Times New Roman" w:hAnsi="Arial" w:cs="Arial"/>
          <w:b/>
          <w:i/>
          <w:sz w:val="20"/>
          <w:szCs w:val="16"/>
        </w:rPr>
        <w:t>Published</w:t>
      </w:r>
      <w:r w:rsidR="00593918">
        <w:rPr>
          <w:rFonts w:ascii="Arial" w:eastAsia="Times New Roman" w:hAnsi="Arial" w:cs="Arial"/>
          <w:b/>
          <w:i/>
          <w:sz w:val="20"/>
          <w:szCs w:val="16"/>
        </w:rPr>
        <w:t>:</w:t>
      </w:r>
      <w:r w:rsidRPr="00444654">
        <w:rPr>
          <w:rFonts w:ascii="Arial" w:eastAsia="Times New Roman" w:hAnsi="Arial" w:cs="Arial"/>
          <w:b/>
          <w:i/>
          <w:sz w:val="20"/>
          <w:szCs w:val="16"/>
        </w:rPr>
        <w:t xml:space="preserve"> </w:t>
      </w:r>
      <w:r w:rsidR="00593918" w:rsidRPr="00593918">
        <w:rPr>
          <w:rFonts w:ascii="Arial" w:eastAsia="Times New Roman" w:hAnsi="Arial" w:cs="Arial"/>
          <w:b/>
          <w:i/>
          <w:sz w:val="20"/>
          <w:szCs w:val="16"/>
        </w:rPr>
        <w:t>DD/MM/20YY</w:t>
      </w:r>
    </w:p>
    <w:p w14:paraId="409B3F5F" w14:textId="77777777" w:rsidR="00444654" w:rsidRPr="00413BA0" w:rsidRDefault="00000000" w:rsidP="00444654">
      <w:pPr>
        <w:spacing w:after="0" w:line="240" w:lineRule="auto"/>
        <w:jc w:val="right"/>
        <w:rPr>
          <w:rFonts w:ascii="Arial" w:eastAsia="Times New Roman" w:hAnsi="Arial" w:cs="Arial"/>
          <w:b/>
          <w:szCs w:val="20"/>
        </w:rPr>
      </w:pPr>
      <w:r>
        <w:rPr>
          <w:rFonts w:ascii="Arial" w:eastAsia="Times New Roman" w:hAnsi="Arial" w:cs="Arial"/>
          <w:b/>
          <w:szCs w:val="20"/>
        </w:rPr>
      </w:r>
      <w:r>
        <w:rPr>
          <w:rFonts w:ascii="Arial" w:eastAsia="Times New Roman" w:hAnsi="Arial" w:cs="Arial"/>
          <w:b/>
          <w:szCs w:val="20"/>
        </w:rPr>
        <w:pict w14:anchorId="7BF7AA1C">
          <v:shape id="_x0000_s2064"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EDAF9E1" w14:textId="77777777" w:rsidR="00444654" w:rsidRPr="00444654" w:rsidRDefault="00444654" w:rsidP="00444654">
      <w:pPr>
        <w:keepNext/>
        <w:spacing w:after="0" w:line="240" w:lineRule="auto"/>
        <w:rPr>
          <w:rFonts w:ascii="Arial" w:eastAsia="Times New Roman" w:hAnsi="Arial" w:cs="Arial"/>
          <w:b/>
          <w:caps/>
          <w:sz w:val="20"/>
          <w:szCs w:val="20"/>
        </w:rPr>
      </w:pPr>
    </w:p>
    <w:p w14:paraId="51B0E276" w14:textId="77777777" w:rsidR="00444654" w:rsidRPr="00444654" w:rsidRDefault="00444654" w:rsidP="009D5533">
      <w:pPr>
        <w:pStyle w:val="Heading2"/>
        <w:rPr>
          <w:rFonts w:eastAsia="Times New Roman"/>
        </w:rPr>
      </w:pPr>
      <w:r w:rsidRPr="00444654">
        <w:rPr>
          <w:rFonts w:eastAsia="Times New Roman"/>
        </w:rPr>
        <w:t>ABSTRACT</w:t>
      </w:r>
    </w:p>
    <w:p w14:paraId="09ECABC7" w14:textId="77777777" w:rsidR="00444654" w:rsidRPr="00444654" w:rsidRDefault="00444654" w:rsidP="00444654">
      <w:pPr>
        <w:keepNext/>
        <w:spacing w:after="0" w:line="240" w:lineRule="auto"/>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444654" w:rsidRPr="00444654" w14:paraId="4CAFE495" w14:textId="77777777" w:rsidTr="00686886">
        <w:trPr>
          <w:trHeight w:val="20"/>
          <w:jc w:val="center"/>
        </w:trPr>
        <w:tc>
          <w:tcPr>
            <w:tcW w:w="9018" w:type="dxa"/>
          </w:tcPr>
          <w:p w14:paraId="52239F35" w14:textId="77777777" w:rsidR="00AE6B4C" w:rsidRDefault="00AE6B4C" w:rsidP="00686886">
            <w:pPr>
              <w:contextualSpacing/>
              <w:jc w:val="both"/>
              <w:rPr>
                <w:rFonts w:ascii="Arial" w:hAnsi="Arial" w:cs="Arial"/>
              </w:rPr>
            </w:pPr>
            <w:r w:rsidRPr="00AE6B4C">
              <w:rPr>
                <w:rFonts w:ascii="Arial" w:hAnsi="Arial" w:cs="Arial"/>
                <w:b/>
              </w:rPr>
              <w:t xml:space="preserve">Background: </w:t>
            </w:r>
            <w:r w:rsidRPr="00AE6B4C">
              <w:rPr>
                <w:rFonts w:ascii="Arial" w:hAnsi="Arial" w:cs="Arial"/>
              </w:rPr>
              <w:t>Finger millet is an important staple crop in different semi-arid and tropical regions of the world.</w:t>
            </w:r>
            <w:r w:rsidRPr="00AE6B4C">
              <w:rPr>
                <w:rFonts w:ascii="Arial" w:hAnsi="Arial" w:cs="Arial"/>
                <w:b/>
              </w:rPr>
              <w:t xml:space="preserve"> </w:t>
            </w:r>
            <w:r w:rsidRPr="00AE6B4C">
              <w:rPr>
                <w:rFonts w:ascii="Arial" w:hAnsi="Arial" w:cs="Arial"/>
              </w:rPr>
              <w:t xml:space="preserve">In order to enhance finger millet yields and promote soil fertility, it is crucial to combine chemical fertilizers with biofertilizers such as </w:t>
            </w:r>
            <w:proofErr w:type="spellStart"/>
            <w:r w:rsidRPr="00AE6B4C">
              <w:rPr>
                <w:rFonts w:ascii="Arial" w:hAnsi="Arial" w:cs="Arial"/>
                <w:i/>
              </w:rPr>
              <w:t>Azospirillum</w:t>
            </w:r>
            <w:proofErr w:type="spellEnd"/>
            <w:r w:rsidRPr="00AE6B4C">
              <w:rPr>
                <w:rFonts w:ascii="Arial" w:hAnsi="Arial" w:cs="Arial"/>
              </w:rPr>
              <w:t xml:space="preserve">, </w:t>
            </w:r>
            <w:r w:rsidRPr="00AE6B4C">
              <w:rPr>
                <w:rFonts w:ascii="Arial" w:hAnsi="Arial" w:cs="Arial"/>
                <w:i/>
              </w:rPr>
              <w:t>Azotobacter,</w:t>
            </w:r>
            <w:r w:rsidRPr="00AE6B4C">
              <w:rPr>
                <w:rFonts w:ascii="Arial" w:hAnsi="Arial" w:cs="Arial"/>
              </w:rPr>
              <w:t xml:space="preserve"> and bacteria that solubilize phosphorus and potash in soil.</w:t>
            </w:r>
          </w:p>
          <w:p w14:paraId="6B8329E2" w14:textId="77777777" w:rsidR="00AE6B4C" w:rsidRDefault="00AE6B4C" w:rsidP="00686886">
            <w:pPr>
              <w:contextualSpacing/>
              <w:jc w:val="both"/>
              <w:rPr>
                <w:rFonts w:ascii="Arial" w:hAnsi="Arial" w:cs="Arial"/>
              </w:rPr>
            </w:pPr>
            <w:r w:rsidRPr="00AE6B4C">
              <w:rPr>
                <w:rFonts w:ascii="Arial" w:hAnsi="Arial" w:cs="Arial"/>
                <w:b/>
              </w:rPr>
              <w:t>Aim:</w:t>
            </w:r>
            <w:r w:rsidRPr="00AE6B4C">
              <w:rPr>
                <w:rFonts w:ascii="Arial" w:hAnsi="Arial" w:cs="Arial"/>
              </w:rPr>
              <w:t xml:space="preserve"> This study aims to characterize the </w:t>
            </w:r>
            <w:proofErr w:type="spellStart"/>
            <w:r w:rsidRPr="00AE6B4C">
              <w:rPr>
                <w:rFonts w:ascii="Arial" w:hAnsi="Arial" w:cs="Arial"/>
                <w:i/>
              </w:rPr>
              <w:t>Azospirillum</w:t>
            </w:r>
            <w:proofErr w:type="spellEnd"/>
            <w:r w:rsidRPr="00AE6B4C">
              <w:rPr>
                <w:rFonts w:ascii="Arial" w:hAnsi="Arial" w:cs="Arial"/>
              </w:rPr>
              <w:t xml:space="preserve"> and Phosphate-solubilizing bacteria (PSB) isolates from finger millet soil.</w:t>
            </w:r>
          </w:p>
          <w:p w14:paraId="5D8179AC" w14:textId="77777777" w:rsidR="00AE6B4C" w:rsidRDefault="00AE6B4C" w:rsidP="00686886">
            <w:pPr>
              <w:contextualSpacing/>
              <w:jc w:val="both"/>
              <w:rPr>
                <w:rFonts w:ascii="Arial" w:hAnsi="Arial" w:cs="Arial"/>
              </w:rPr>
            </w:pPr>
            <w:r w:rsidRPr="00AE6B4C">
              <w:rPr>
                <w:rFonts w:ascii="Arial" w:hAnsi="Arial" w:cs="Arial"/>
                <w:b/>
              </w:rPr>
              <w:t>Methodology</w:t>
            </w:r>
            <w:r w:rsidRPr="00AE6B4C">
              <w:rPr>
                <w:rFonts w:ascii="Arial" w:hAnsi="Arial" w:cs="Arial"/>
              </w:rPr>
              <w:t xml:space="preserve">: A total of nineteen </w:t>
            </w:r>
            <w:proofErr w:type="spellStart"/>
            <w:r w:rsidRPr="00AE6B4C">
              <w:rPr>
                <w:rFonts w:ascii="Arial" w:hAnsi="Arial" w:cs="Arial"/>
              </w:rPr>
              <w:t>rhizospheric</w:t>
            </w:r>
            <w:proofErr w:type="spellEnd"/>
            <w:r w:rsidRPr="00AE6B4C">
              <w:rPr>
                <w:rFonts w:ascii="Arial" w:hAnsi="Arial" w:cs="Arial"/>
              </w:rPr>
              <w:t xml:space="preserve"> soil samples of finger millet were collected from villages in the </w:t>
            </w:r>
            <w:proofErr w:type="spellStart"/>
            <w:r w:rsidRPr="00AE6B4C">
              <w:rPr>
                <w:rFonts w:ascii="Arial" w:hAnsi="Arial" w:cs="Arial"/>
              </w:rPr>
              <w:t>Radhanagari</w:t>
            </w:r>
            <w:proofErr w:type="spellEnd"/>
            <w:r w:rsidRPr="00AE6B4C">
              <w:rPr>
                <w:rFonts w:ascii="Arial" w:hAnsi="Arial" w:cs="Arial"/>
              </w:rPr>
              <w:t xml:space="preserve">, </w:t>
            </w:r>
            <w:proofErr w:type="spellStart"/>
            <w:r w:rsidRPr="00AE6B4C">
              <w:rPr>
                <w:rFonts w:ascii="Arial" w:hAnsi="Arial" w:cs="Arial"/>
              </w:rPr>
              <w:t>Karveer</w:t>
            </w:r>
            <w:proofErr w:type="spellEnd"/>
            <w:r w:rsidRPr="00AE6B4C">
              <w:rPr>
                <w:rFonts w:ascii="Arial" w:hAnsi="Arial" w:cs="Arial"/>
              </w:rPr>
              <w:t xml:space="preserve">, </w:t>
            </w:r>
            <w:proofErr w:type="spellStart"/>
            <w:r w:rsidRPr="00AE6B4C">
              <w:rPr>
                <w:rFonts w:ascii="Arial" w:hAnsi="Arial" w:cs="Arial"/>
              </w:rPr>
              <w:t>Shahuwadi</w:t>
            </w:r>
            <w:proofErr w:type="spellEnd"/>
            <w:r w:rsidRPr="00AE6B4C">
              <w:rPr>
                <w:rFonts w:ascii="Arial" w:hAnsi="Arial" w:cs="Arial"/>
              </w:rPr>
              <w:t xml:space="preserve">, and </w:t>
            </w:r>
            <w:proofErr w:type="spellStart"/>
            <w:r w:rsidRPr="00AE6B4C">
              <w:rPr>
                <w:rFonts w:ascii="Arial" w:hAnsi="Arial" w:cs="Arial"/>
              </w:rPr>
              <w:t>Panhala</w:t>
            </w:r>
            <w:proofErr w:type="spellEnd"/>
            <w:r w:rsidRPr="00AE6B4C">
              <w:rPr>
                <w:rFonts w:ascii="Arial" w:hAnsi="Arial" w:cs="Arial"/>
              </w:rPr>
              <w:t xml:space="preserve"> tehsils of Kolhapur district, </w:t>
            </w:r>
            <w:r w:rsidRPr="00AE6B4C">
              <w:rPr>
                <w:rFonts w:ascii="Arial" w:hAnsi="Arial" w:cs="Arial"/>
              </w:rPr>
              <w:lastRenderedPageBreak/>
              <w:t xml:space="preserve">Maharashtra, India. The samples were brought to the laboratory for the isolation of </w:t>
            </w:r>
            <w:proofErr w:type="spellStart"/>
            <w:r w:rsidRPr="00AE6B4C">
              <w:rPr>
                <w:rFonts w:ascii="Arial" w:hAnsi="Arial" w:cs="Arial"/>
              </w:rPr>
              <w:t>Azospirillum</w:t>
            </w:r>
            <w:proofErr w:type="spellEnd"/>
            <w:r w:rsidRPr="00AE6B4C">
              <w:rPr>
                <w:rFonts w:ascii="Arial" w:hAnsi="Arial" w:cs="Arial"/>
              </w:rPr>
              <w:t xml:space="preserve"> and phosphorus-solubilizing bacteria. Isolation was carried out on </w:t>
            </w:r>
            <w:proofErr w:type="spellStart"/>
            <w:r w:rsidRPr="00AE6B4C">
              <w:rPr>
                <w:rFonts w:ascii="Arial" w:hAnsi="Arial" w:cs="Arial"/>
              </w:rPr>
              <w:t>NFb</w:t>
            </w:r>
            <w:proofErr w:type="spellEnd"/>
            <w:r w:rsidRPr="00AE6B4C">
              <w:rPr>
                <w:rFonts w:ascii="Arial" w:hAnsi="Arial" w:cs="Arial"/>
              </w:rPr>
              <w:t xml:space="preserve"> and </w:t>
            </w:r>
            <w:proofErr w:type="spellStart"/>
            <w:r w:rsidRPr="00AE6B4C">
              <w:rPr>
                <w:rFonts w:ascii="Arial" w:hAnsi="Arial" w:cs="Arial"/>
              </w:rPr>
              <w:t>Pikovskaya’s</w:t>
            </w:r>
            <w:proofErr w:type="spellEnd"/>
            <w:r w:rsidRPr="00AE6B4C">
              <w:rPr>
                <w:rFonts w:ascii="Arial" w:hAnsi="Arial" w:cs="Arial"/>
              </w:rPr>
              <w:t xml:space="preserve"> medium for </w:t>
            </w:r>
            <w:proofErr w:type="spellStart"/>
            <w:r w:rsidRPr="00AE6B4C">
              <w:rPr>
                <w:rFonts w:ascii="Arial" w:hAnsi="Arial" w:cs="Arial"/>
                <w:i/>
              </w:rPr>
              <w:t>Azospirillum</w:t>
            </w:r>
            <w:proofErr w:type="spellEnd"/>
            <w:r w:rsidRPr="00AE6B4C">
              <w:rPr>
                <w:rFonts w:ascii="Arial" w:hAnsi="Arial" w:cs="Arial"/>
                <w:i/>
              </w:rPr>
              <w:t xml:space="preserve"> </w:t>
            </w:r>
            <w:r w:rsidRPr="00AE6B4C">
              <w:rPr>
                <w:rFonts w:ascii="Arial" w:hAnsi="Arial" w:cs="Arial"/>
              </w:rPr>
              <w:t xml:space="preserve">and PSB, respectively. Six isolates of </w:t>
            </w:r>
            <w:proofErr w:type="spellStart"/>
            <w:r w:rsidRPr="00AE6B4C">
              <w:rPr>
                <w:rFonts w:ascii="Arial" w:hAnsi="Arial" w:cs="Arial"/>
                <w:i/>
              </w:rPr>
              <w:t>Azospirillum</w:t>
            </w:r>
            <w:proofErr w:type="spellEnd"/>
            <w:r w:rsidRPr="00AE6B4C">
              <w:rPr>
                <w:rFonts w:ascii="Arial" w:hAnsi="Arial" w:cs="Arial"/>
                <w:i/>
              </w:rPr>
              <w:t xml:space="preserve"> </w:t>
            </w:r>
            <w:r w:rsidRPr="00AE6B4C">
              <w:rPr>
                <w:rFonts w:ascii="Arial" w:hAnsi="Arial" w:cs="Arial"/>
              </w:rPr>
              <w:t>and three isolates of PSB were obtained from these samples.</w:t>
            </w:r>
          </w:p>
          <w:p w14:paraId="36ED7F7C" w14:textId="5382D711" w:rsidR="00AE6B4C" w:rsidRDefault="00AE6B4C" w:rsidP="00686886">
            <w:pPr>
              <w:contextualSpacing/>
              <w:jc w:val="both"/>
              <w:rPr>
                <w:rFonts w:ascii="Arial" w:hAnsi="Arial" w:cs="Arial"/>
              </w:rPr>
            </w:pPr>
            <w:r w:rsidRPr="00AE6B4C">
              <w:rPr>
                <w:rFonts w:ascii="Arial" w:hAnsi="Arial" w:cs="Arial"/>
                <w:b/>
              </w:rPr>
              <w:t>Results:</w:t>
            </w:r>
            <w:r w:rsidRPr="00AE6B4C">
              <w:rPr>
                <w:rFonts w:ascii="Arial" w:hAnsi="Arial" w:cs="Arial"/>
              </w:rPr>
              <w:t xml:space="preserve"> Most of the </w:t>
            </w:r>
            <w:proofErr w:type="spellStart"/>
            <w:r w:rsidRPr="00AE6B4C">
              <w:rPr>
                <w:rFonts w:ascii="Arial" w:hAnsi="Arial" w:cs="Arial"/>
                <w:i/>
              </w:rPr>
              <w:t>Azospirillum</w:t>
            </w:r>
            <w:proofErr w:type="spellEnd"/>
            <w:r w:rsidRPr="00AE6B4C">
              <w:rPr>
                <w:rFonts w:ascii="Arial" w:hAnsi="Arial" w:cs="Arial"/>
                <w:i/>
              </w:rPr>
              <w:t xml:space="preserve"> </w:t>
            </w:r>
            <w:r w:rsidRPr="00AE6B4C">
              <w:rPr>
                <w:rFonts w:ascii="Arial" w:hAnsi="Arial" w:cs="Arial"/>
              </w:rPr>
              <w:t xml:space="preserve">isolates showed variability in cell morphology, i.e., rod and </w:t>
            </w:r>
            <w:proofErr w:type="spellStart"/>
            <w:r w:rsidRPr="00AE6B4C">
              <w:rPr>
                <w:rFonts w:ascii="Arial" w:hAnsi="Arial" w:cs="Arial"/>
              </w:rPr>
              <w:t>vibroid</w:t>
            </w:r>
            <w:proofErr w:type="spellEnd"/>
            <w:r w:rsidRPr="00AE6B4C">
              <w:rPr>
                <w:rFonts w:ascii="Arial" w:hAnsi="Arial" w:cs="Arial"/>
              </w:rPr>
              <w:t xml:space="preserve">. Colonies of </w:t>
            </w:r>
            <w:proofErr w:type="spellStart"/>
            <w:r w:rsidRPr="00AE6B4C">
              <w:rPr>
                <w:rFonts w:ascii="Arial" w:hAnsi="Arial" w:cs="Arial"/>
                <w:i/>
              </w:rPr>
              <w:t>Azospirillum</w:t>
            </w:r>
            <w:proofErr w:type="spellEnd"/>
            <w:r w:rsidRPr="00AE6B4C">
              <w:rPr>
                <w:rFonts w:ascii="Arial" w:hAnsi="Arial" w:cs="Arial"/>
                <w:i/>
              </w:rPr>
              <w:t xml:space="preserve"> </w:t>
            </w:r>
            <w:r w:rsidRPr="00AE6B4C">
              <w:rPr>
                <w:rFonts w:ascii="Arial" w:hAnsi="Arial" w:cs="Arial"/>
              </w:rPr>
              <w:t xml:space="preserve">on semi-solid </w:t>
            </w:r>
            <w:proofErr w:type="spellStart"/>
            <w:r w:rsidRPr="00AE6B4C">
              <w:rPr>
                <w:rFonts w:ascii="Arial" w:hAnsi="Arial" w:cs="Arial"/>
              </w:rPr>
              <w:t>NFb</w:t>
            </w:r>
            <w:proofErr w:type="spellEnd"/>
            <w:r w:rsidRPr="00AE6B4C">
              <w:rPr>
                <w:rFonts w:ascii="Arial" w:hAnsi="Arial" w:cs="Arial"/>
              </w:rPr>
              <w:t xml:space="preserve"> medium showed a white sub-surface pellicle. In the biochemical analysis, all the isolates showed positive results for the catalase test and KOH test. Most of the PSB isolates showed variability in colony shape, i.e., circular and irregular. All three PSB isolates showed a smooth colony surface. In the biochemical analysis, all the isolates showed positive results for the methyl red test.</w:t>
            </w:r>
          </w:p>
          <w:p w14:paraId="57869BC7" w14:textId="1FD7DAB1" w:rsidR="00AB5348" w:rsidRPr="00AE6B4C" w:rsidRDefault="00AE6B4C" w:rsidP="00686886">
            <w:pPr>
              <w:contextualSpacing/>
              <w:jc w:val="both"/>
              <w:rPr>
                <w:rFonts w:ascii="Arial" w:hAnsi="Arial" w:cs="Arial"/>
              </w:rPr>
            </w:pPr>
            <w:r w:rsidRPr="00AE6B4C">
              <w:rPr>
                <w:rFonts w:ascii="Arial" w:hAnsi="Arial" w:cs="Arial"/>
                <w:b/>
              </w:rPr>
              <w:t>Conclusion</w:t>
            </w:r>
            <w:r w:rsidRPr="00AE6B4C">
              <w:rPr>
                <w:rFonts w:ascii="Arial" w:hAnsi="Arial" w:cs="Arial"/>
              </w:rPr>
              <w:t xml:space="preserve">: Significant morphological and biochemical diversity was found when </w:t>
            </w:r>
            <w:proofErr w:type="spellStart"/>
            <w:r w:rsidRPr="00AE6B4C">
              <w:rPr>
                <w:rFonts w:ascii="Arial" w:hAnsi="Arial" w:cs="Arial"/>
              </w:rPr>
              <w:t>Azospirillum</w:t>
            </w:r>
            <w:proofErr w:type="spellEnd"/>
            <w:r w:rsidRPr="00AE6B4C">
              <w:rPr>
                <w:rFonts w:ascii="Arial" w:hAnsi="Arial" w:cs="Arial"/>
              </w:rPr>
              <w:t xml:space="preserve"> and phosphate-solubilizing bacteria (PSB) isolates from finger millet soil were characterized. In terms of biochemistry, every PSB isolate tested positive in the methyl red test, indicating the possibility of acid generation. These results advance our knowledge of the microbial diversity in the rhizosphere of finger millet and could guide the creation of biofertilizers in the future.</w:t>
            </w:r>
          </w:p>
          <w:p w14:paraId="54FB6DCB" w14:textId="77777777" w:rsidR="00444654" w:rsidRPr="00DE789D" w:rsidRDefault="00444654" w:rsidP="00686886">
            <w:pPr>
              <w:contextualSpacing/>
              <w:jc w:val="both"/>
              <w:rPr>
                <w:rFonts w:ascii="Arial" w:eastAsia="Times New Roman" w:hAnsi="Arial" w:cs="Arial"/>
                <w:bCs/>
                <w:sz w:val="16"/>
                <w:szCs w:val="16"/>
              </w:rPr>
            </w:pPr>
          </w:p>
        </w:tc>
      </w:tr>
    </w:tbl>
    <w:p w14:paraId="12E0FED3" w14:textId="77777777" w:rsidR="00AB5348" w:rsidRPr="00DE789D" w:rsidRDefault="00AB5348" w:rsidP="00444654">
      <w:pPr>
        <w:spacing w:after="0" w:line="240" w:lineRule="auto"/>
        <w:jc w:val="both"/>
        <w:textAlignment w:val="top"/>
        <w:rPr>
          <w:rFonts w:ascii="Arial" w:eastAsia="Times New Roman" w:hAnsi="Arial" w:cs="Arial"/>
          <w:i/>
          <w:sz w:val="16"/>
          <w:szCs w:val="16"/>
        </w:rPr>
      </w:pPr>
    </w:p>
    <w:p w14:paraId="5C9C9E32" w14:textId="3D86C6BA" w:rsidR="00AB5348" w:rsidRDefault="00444654" w:rsidP="00AB5348">
      <w:pPr>
        <w:spacing w:after="0" w:line="240" w:lineRule="auto"/>
        <w:contextualSpacing/>
        <w:jc w:val="both"/>
        <w:rPr>
          <w:rFonts w:ascii="Arial" w:eastAsia="Times New Roman" w:hAnsi="Arial" w:cs="Arial"/>
          <w:bCs/>
          <w:i/>
          <w:iCs/>
          <w:sz w:val="20"/>
          <w:szCs w:val="20"/>
        </w:rPr>
      </w:pPr>
      <w:r w:rsidRPr="00AE6B4C">
        <w:rPr>
          <w:rFonts w:ascii="Arial" w:eastAsia="Times New Roman" w:hAnsi="Arial" w:cs="Arial"/>
          <w:i/>
          <w:sz w:val="20"/>
          <w:szCs w:val="20"/>
        </w:rPr>
        <w:t xml:space="preserve">Keywords: </w:t>
      </w:r>
      <w:proofErr w:type="spellStart"/>
      <w:r w:rsidR="00AE6B4C" w:rsidRPr="00AE6B4C">
        <w:rPr>
          <w:rFonts w:ascii="Arial" w:eastAsia="Times New Roman" w:hAnsi="Arial" w:cs="Arial"/>
          <w:bCs/>
          <w:i/>
          <w:iCs/>
          <w:sz w:val="20"/>
          <w:szCs w:val="20"/>
        </w:rPr>
        <w:t>Azospirillum</w:t>
      </w:r>
      <w:proofErr w:type="spellEnd"/>
      <w:r w:rsidR="00AE6B4C" w:rsidRPr="00AE6B4C">
        <w:rPr>
          <w:rFonts w:ascii="Arial" w:eastAsia="Times New Roman" w:hAnsi="Arial" w:cs="Arial"/>
          <w:bCs/>
          <w:i/>
          <w:iCs/>
          <w:sz w:val="20"/>
          <w:szCs w:val="20"/>
        </w:rPr>
        <w:t>;</w:t>
      </w:r>
      <w:r w:rsidR="00AE6B4C" w:rsidRPr="00AE6B4C">
        <w:rPr>
          <w:rFonts w:ascii="Arial" w:eastAsia="Times New Roman" w:hAnsi="Arial" w:cs="Arial"/>
          <w:bCs/>
          <w:i/>
          <w:iCs/>
          <w:sz w:val="20"/>
          <w:szCs w:val="20"/>
        </w:rPr>
        <w:t xml:space="preserve"> </w:t>
      </w:r>
      <w:r w:rsidR="00AE6B4C" w:rsidRPr="00AE6B4C">
        <w:rPr>
          <w:rFonts w:ascii="Arial" w:eastAsia="Times New Roman" w:hAnsi="Arial" w:cs="Arial"/>
          <w:bCs/>
          <w:i/>
          <w:iCs/>
          <w:sz w:val="20"/>
          <w:szCs w:val="20"/>
        </w:rPr>
        <w:t>phosphorus-solubilizing bacteria; morphological &amp; biochemical analysis; finger millet; rhizosphere.</w:t>
      </w:r>
    </w:p>
    <w:p w14:paraId="7F6DD12E" w14:textId="77777777" w:rsidR="00444654" w:rsidRPr="00855C98" w:rsidRDefault="00444654" w:rsidP="00871490">
      <w:pPr>
        <w:spacing w:after="0" w:line="240" w:lineRule="auto"/>
        <w:ind w:right="29"/>
        <w:jc w:val="both"/>
        <w:textAlignment w:val="top"/>
        <w:rPr>
          <w:rFonts w:ascii="Arial" w:eastAsia="Times New Roman" w:hAnsi="Arial" w:cs="Arial"/>
        </w:rPr>
      </w:pPr>
    </w:p>
    <w:p w14:paraId="66FA87AB" w14:textId="77777777" w:rsidR="00DE789D" w:rsidRDefault="00DE789D" w:rsidP="00871490">
      <w:pPr>
        <w:pStyle w:val="Heading2"/>
        <w:ind w:right="29"/>
        <w:rPr>
          <w:rFonts w:eastAsia="Times New Roman"/>
        </w:rPr>
        <w:sectPr w:rsidR="00DE789D" w:rsidSect="00686886">
          <w:headerReference w:type="default" r:id="rId8"/>
          <w:footerReference w:type="default" r:id="rId9"/>
          <w:footerReference w:type="first" r:id="rId10"/>
          <w:pgSz w:w="11909" w:h="16834" w:code="9"/>
          <w:pgMar w:top="1440" w:right="1440" w:bottom="1440" w:left="1440" w:header="720" w:footer="864" w:gutter="0"/>
          <w:cols w:space="720"/>
          <w:titlePg/>
          <w:docGrid w:linePitch="360"/>
        </w:sectPr>
      </w:pPr>
    </w:p>
    <w:p w14:paraId="2ED871B5" w14:textId="701CFA58" w:rsidR="00686886" w:rsidRPr="007642EE" w:rsidRDefault="00686886" w:rsidP="00871490">
      <w:pPr>
        <w:pStyle w:val="Heading2"/>
        <w:ind w:right="29"/>
        <w:rPr>
          <w:rFonts w:eastAsia="Times New Roman"/>
        </w:rPr>
      </w:pPr>
      <w:r w:rsidRPr="007642EE">
        <w:rPr>
          <w:rFonts w:eastAsia="Times New Roman"/>
        </w:rPr>
        <w:t xml:space="preserve">1. </w:t>
      </w:r>
      <w:r w:rsidRPr="007642EE">
        <w:rPr>
          <w:rFonts w:eastAsia="Times New Roman"/>
        </w:rPr>
        <w:t>INTRODUCTION</w:t>
      </w:r>
    </w:p>
    <w:p w14:paraId="3BEF0BD1" w14:textId="77777777" w:rsidR="00686886" w:rsidRPr="00686886" w:rsidRDefault="00686886" w:rsidP="00871490">
      <w:pPr>
        <w:autoSpaceDE w:val="0"/>
        <w:autoSpaceDN w:val="0"/>
        <w:spacing w:after="0" w:line="240" w:lineRule="auto"/>
        <w:ind w:right="29"/>
        <w:outlineLvl w:val="0"/>
        <w:rPr>
          <w:rFonts w:ascii="Arial" w:eastAsia="Times New Roman" w:hAnsi="Arial" w:cs="Arial"/>
          <w:b/>
          <w:bCs/>
          <w:sz w:val="18"/>
          <w:szCs w:val="18"/>
        </w:rPr>
      </w:pPr>
    </w:p>
    <w:p w14:paraId="4872F89C" w14:textId="470358AE" w:rsidR="00686886" w:rsidRPr="00686886" w:rsidRDefault="00686886" w:rsidP="00871490">
      <w:pPr>
        <w:autoSpaceDE w:val="0"/>
        <w:autoSpaceDN w:val="0"/>
        <w:spacing w:after="0" w:line="240" w:lineRule="auto"/>
        <w:ind w:right="29"/>
        <w:jc w:val="both"/>
        <w:rPr>
          <w:rFonts w:ascii="Arial" w:eastAsia="Times New Roman" w:hAnsi="Arial" w:cs="Arial"/>
          <w:spacing w:val="-2"/>
          <w:sz w:val="20"/>
          <w:szCs w:val="20"/>
        </w:rPr>
      </w:pPr>
      <w:r w:rsidRPr="00686886">
        <w:rPr>
          <w:rFonts w:ascii="Arial" w:eastAsia="Times New Roman" w:hAnsi="Arial" w:cs="Arial"/>
          <w:sz w:val="20"/>
          <w:szCs w:val="20"/>
        </w:rPr>
        <w:t>Finger millet is an important staple crop in different semi-arid and tropical regions of the world with excellent nutraceutical properties. It is a staple food in parts of Eastern and Central Africa</w:t>
      </w:r>
      <w:r w:rsidRPr="00686886">
        <w:rPr>
          <w:rFonts w:ascii="Arial" w:eastAsia="Times New Roman" w:hAnsi="Arial" w:cs="Arial"/>
          <w:spacing w:val="-7"/>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India.</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Around</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4.5</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million</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tons</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finger</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millet</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are</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produced</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annually</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worldwide.</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Africa produces</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2.5</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million</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tons</w:t>
      </w:r>
      <w:r w:rsidRPr="00686886">
        <w:rPr>
          <w:rFonts w:ascii="Arial" w:eastAsia="Times New Roman" w:hAnsi="Arial" w:cs="Arial"/>
          <w:spacing w:val="13"/>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finger</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millet</w:t>
      </w:r>
      <w:r w:rsidRPr="00686886">
        <w:rPr>
          <w:rFonts w:ascii="Arial" w:eastAsia="Times New Roman" w:hAnsi="Arial" w:cs="Arial"/>
          <w:spacing w:val="9"/>
          <w:sz w:val="20"/>
          <w:szCs w:val="20"/>
        </w:rPr>
        <w:t xml:space="preserve"> </w:t>
      </w:r>
      <w:r w:rsidRPr="00686886">
        <w:rPr>
          <w:rFonts w:ascii="Arial" w:eastAsia="Times New Roman" w:hAnsi="Arial" w:cs="Arial"/>
          <w:sz w:val="20"/>
          <w:szCs w:val="20"/>
        </w:rPr>
        <w:t>annually,</w:t>
      </w:r>
      <w:r w:rsidRPr="00686886">
        <w:rPr>
          <w:rFonts w:ascii="Arial" w:eastAsia="Times New Roman" w:hAnsi="Arial" w:cs="Arial"/>
          <w:spacing w:val="16"/>
          <w:sz w:val="20"/>
          <w:szCs w:val="20"/>
        </w:rPr>
        <w:t xml:space="preserve"> </w:t>
      </w:r>
      <w:r w:rsidRPr="00686886">
        <w:rPr>
          <w:rFonts w:ascii="Arial" w:eastAsia="Times New Roman" w:hAnsi="Arial" w:cs="Arial"/>
          <w:sz w:val="20"/>
          <w:szCs w:val="20"/>
        </w:rPr>
        <w:t>while</w:t>
      </w:r>
      <w:r w:rsidRPr="00686886">
        <w:rPr>
          <w:rFonts w:ascii="Arial" w:eastAsia="Times New Roman" w:hAnsi="Arial" w:cs="Arial"/>
          <w:spacing w:val="9"/>
          <w:sz w:val="20"/>
          <w:szCs w:val="20"/>
        </w:rPr>
        <w:t xml:space="preserve"> </w:t>
      </w:r>
      <w:r w:rsidRPr="00686886">
        <w:rPr>
          <w:rFonts w:ascii="Arial" w:eastAsia="Times New Roman" w:hAnsi="Arial" w:cs="Arial"/>
          <w:sz w:val="20"/>
          <w:szCs w:val="20"/>
        </w:rPr>
        <w:t>India</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produces</w:t>
      </w:r>
      <w:r w:rsidRPr="00686886">
        <w:rPr>
          <w:rFonts w:ascii="Arial" w:eastAsia="Times New Roman" w:hAnsi="Arial" w:cs="Arial"/>
          <w:spacing w:val="12"/>
          <w:sz w:val="20"/>
          <w:szCs w:val="20"/>
        </w:rPr>
        <w:t xml:space="preserve"> </w:t>
      </w:r>
      <w:r w:rsidRPr="00686886">
        <w:rPr>
          <w:rFonts w:ascii="Arial" w:eastAsia="Times New Roman" w:hAnsi="Arial" w:cs="Arial"/>
          <w:sz w:val="20"/>
          <w:szCs w:val="20"/>
        </w:rPr>
        <w:t>1.2</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million</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tons.</w:t>
      </w:r>
      <w:r w:rsidRPr="00686886">
        <w:rPr>
          <w:rFonts w:ascii="Arial" w:eastAsia="Times New Roman" w:hAnsi="Arial" w:cs="Arial"/>
          <w:spacing w:val="20"/>
          <w:sz w:val="20"/>
          <w:szCs w:val="20"/>
        </w:rPr>
        <w:t xml:space="preserve"> </w:t>
      </w:r>
      <w:r w:rsidRPr="00686886">
        <w:rPr>
          <w:rFonts w:ascii="Arial" w:eastAsia="Times New Roman" w:hAnsi="Arial" w:cs="Arial"/>
          <w:spacing w:val="-2"/>
          <w:sz w:val="20"/>
          <w:szCs w:val="20"/>
        </w:rPr>
        <w:t>Finger</w:t>
      </w:r>
      <w:r w:rsidR="00DE789D">
        <w:rPr>
          <w:rFonts w:ascii="Arial" w:eastAsia="Times New Roman" w:hAnsi="Arial" w:cs="Arial"/>
          <w:spacing w:val="-2"/>
          <w:sz w:val="20"/>
          <w:szCs w:val="20"/>
        </w:rPr>
        <w:t xml:space="preserve"> </w:t>
      </w:r>
      <w:r w:rsidRPr="00686886">
        <w:rPr>
          <w:rFonts w:ascii="Arial" w:eastAsia="Times New Roman" w:hAnsi="Arial" w:cs="Arial"/>
          <w:sz w:val="20"/>
          <w:szCs w:val="20"/>
        </w:rPr>
        <w:t>millet</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w:t>
      </w:r>
      <w:r w:rsidRPr="00686886">
        <w:rPr>
          <w:rFonts w:ascii="Arial" w:eastAsia="Times New Roman" w:hAnsi="Arial" w:cs="Arial"/>
          <w:i/>
          <w:sz w:val="20"/>
          <w:szCs w:val="20"/>
        </w:rPr>
        <w:t>Eleusine</w:t>
      </w:r>
      <w:r w:rsidRPr="00686886">
        <w:rPr>
          <w:rFonts w:ascii="Arial" w:eastAsia="Times New Roman" w:hAnsi="Arial" w:cs="Arial"/>
          <w:i/>
          <w:spacing w:val="-4"/>
          <w:sz w:val="20"/>
          <w:szCs w:val="20"/>
        </w:rPr>
        <w:t xml:space="preserve"> </w:t>
      </w:r>
      <w:r w:rsidRPr="00686886">
        <w:rPr>
          <w:rFonts w:ascii="Arial" w:eastAsia="Times New Roman" w:hAnsi="Arial" w:cs="Arial"/>
          <w:i/>
          <w:sz w:val="20"/>
          <w:szCs w:val="20"/>
        </w:rPr>
        <w:t>coracana L</w:t>
      </w:r>
      <w:r w:rsidRPr="00686886">
        <w:rPr>
          <w:rFonts w:ascii="Arial" w:eastAsia="Times New Roman" w:hAnsi="Arial" w:cs="Arial"/>
          <w:sz w:val="20"/>
          <w:szCs w:val="20"/>
        </w:rPr>
        <w:t>.’)</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[Family</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(Gramineae)]</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ranks</w:t>
      </w:r>
      <w:r w:rsidRPr="00686886">
        <w:rPr>
          <w:rFonts w:ascii="Arial" w:eastAsia="Times New Roman" w:hAnsi="Arial" w:cs="Arial"/>
          <w:spacing w:val="-1"/>
          <w:sz w:val="20"/>
          <w:szCs w:val="20"/>
        </w:rPr>
        <w:t xml:space="preserve"> </w:t>
      </w:r>
      <w:r w:rsidRPr="00686886">
        <w:rPr>
          <w:rFonts w:ascii="Arial" w:eastAsia="Times New Roman" w:hAnsi="Arial" w:cs="Arial"/>
          <w:sz w:val="20"/>
          <w:szCs w:val="20"/>
        </w:rPr>
        <w:t>4</w:t>
      </w:r>
      <w:r w:rsidRPr="00686886">
        <w:rPr>
          <w:rFonts w:ascii="Arial" w:eastAsia="Times New Roman" w:hAnsi="Arial" w:cs="Arial"/>
          <w:sz w:val="20"/>
          <w:szCs w:val="20"/>
          <w:vertAlign w:val="superscript"/>
        </w:rPr>
        <w:t>th</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in importance</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among</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millets</w:t>
      </w:r>
      <w:r w:rsidRPr="00686886">
        <w:rPr>
          <w:rFonts w:ascii="Arial" w:eastAsia="Times New Roman" w:hAnsi="Arial" w:cs="Arial"/>
          <w:spacing w:val="-1"/>
          <w:sz w:val="20"/>
          <w:szCs w:val="20"/>
        </w:rPr>
        <w:t xml:space="preserve"> </w:t>
      </w:r>
      <w:r w:rsidRPr="00686886">
        <w:rPr>
          <w:rFonts w:ascii="Arial" w:eastAsia="Times New Roman" w:hAnsi="Arial" w:cs="Arial"/>
          <w:sz w:val="20"/>
          <w:szCs w:val="20"/>
        </w:rPr>
        <w:t>in the world after sorghum (</w:t>
      </w:r>
      <w:r w:rsidRPr="00686886">
        <w:rPr>
          <w:rFonts w:ascii="Arial" w:eastAsia="Times New Roman" w:hAnsi="Arial" w:cs="Arial"/>
          <w:i/>
          <w:sz w:val="20"/>
          <w:szCs w:val="20"/>
        </w:rPr>
        <w:t>Sorghum bicolor</w:t>
      </w:r>
      <w:r w:rsidRPr="00686886">
        <w:rPr>
          <w:rFonts w:ascii="Arial" w:eastAsia="Times New Roman" w:hAnsi="Arial" w:cs="Arial"/>
          <w:sz w:val="20"/>
          <w:szCs w:val="20"/>
        </w:rPr>
        <w:t>), pearl millet (</w:t>
      </w:r>
      <w:r w:rsidRPr="00686886">
        <w:rPr>
          <w:rFonts w:ascii="Arial" w:eastAsia="Times New Roman" w:hAnsi="Arial" w:cs="Arial"/>
          <w:i/>
          <w:sz w:val="20"/>
          <w:szCs w:val="20"/>
        </w:rPr>
        <w:t>Pennisetum glaucum</w:t>
      </w:r>
      <w:r w:rsidRPr="00686886">
        <w:rPr>
          <w:rFonts w:ascii="Arial" w:eastAsia="Times New Roman" w:hAnsi="Arial" w:cs="Arial"/>
          <w:sz w:val="20"/>
          <w:szCs w:val="20"/>
        </w:rPr>
        <w:t>), and foxtail millet (</w:t>
      </w:r>
      <w:proofErr w:type="spellStart"/>
      <w:r w:rsidRPr="00686886">
        <w:rPr>
          <w:rFonts w:ascii="Arial" w:eastAsia="Times New Roman" w:hAnsi="Arial" w:cs="Arial"/>
          <w:i/>
          <w:sz w:val="20"/>
          <w:szCs w:val="20"/>
        </w:rPr>
        <w:t>Setaria</w:t>
      </w:r>
      <w:proofErr w:type="spellEnd"/>
      <w:r w:rsidRPr="00686886">
        <w:rPr>
          <w:rFonts w:ascii="Arial" w:eastAsia="Times New Roman" w:hAnsi="Arial" w:cs="Arial"/>
          <w:i/>
          <w:spacing w:val="-3"/>
          <w:sz w:val="20"/>
          <w:szCs w:val="20"/>
        </w:rPr>
        <w:t xml:space="preserve"> </w:t>
      </w:r>
      <w:r w:rsidRPr="00686886">
        <w:rPr>
          <w:rFonts w:ascii="Arial" w:eastAsia="Times New Roman" w:hAnsi="Arial" w:cs="Arial"/>
          <w:i/>
          <w:sz w:val="20"/>
          <w:szCs w:val="20"/>
        </w:rPr>
        <w:t>italica</w:t>
      </w:r>
      <w:r w:rsidRPr="00686886">
        <w:rPr>
          <w:rFonts w:ascii="Arial" w:eastAsia="Times New Roman" w:hAnsi="Arial" w:cs="Arial"/>
          <w:sz w:val="20"/>
          <w:szCs w:val="20"/>
        </w:rPr>
        <w:t>)</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(Upadhyaya</w:t>
      </w:r>
      <w:r w:rsidRPr="00686886">
        <w:rPr>
          <w:rFonts w:ascii="Arial" w:eastAsia="Times New Roman" w:hAnsi="Arial" w:cs="Arial"/>
          <w:spacing w:val="-4"/>
          <w:sz w:val="20"/>
          <w:szCs w:val="20"/>
        </w:rPr>
        <w:t xml:space="preserve"> </w:t>
      </w:r>
      <w:r w:rsidRPr="00686886">
        <w:rPr>
          <w:rFonts w:ascii="Arial" w:eastAsia="Times New Roman" w:hAnsi="Arial" w:cs="Arial"/>
          <w:i/>
          <w:sz w:val="20"/>
          <w:szCs w:val="20"/>
        </w:rPr>
        <w:t>et</w:t>
      </w:r>
      <w:r w:rsidRPr="00686886">
        <w:rPr>
          <w:rFonts w:ascii="Arial" w:eastAsia="Times New Roman" w:hAnsi="Arial" w:cs="Arial"/>
          <w:i/>
          <w:spacing w:val="-5"/>
          <w:sz w:val="20"/>
          <w:szCs w:val="20"/>
        </w:rPr>
        <w:t xml:space="preserve"> </w:t>
      </w:r>
      <w:r w:rsidRPr="00686886">
        <w:rPr>
          <w:rFonts w:ascii="Arial" w:eastAsia="Times New Roman" w:hAnsi="Arial" w:cs="Arial"/>
          <w:i/>
          <w:sz w:val="20"/>
          <w:szCs w:val="20"/>
        </w:rPr>
        <w:t>al</w:t>
      </w:r>
      <w:r w:rsidRPr="00686886">
        <w:rPr>
          <w:rFonts w:ascii="Arial" w:eastAsia="Times New Roman" w:hAnsi="Arial" w:cs="Arial"/>
          <w:sz w:val="20"/>
          <w:szCs w:val="20"/>
        </w:rPr>
        <w:t>.,</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2007;</w:t>
      </w:r>
      <w:r w:rsidRPr="00686886">
        <w:rPr>
          <w:rFonts w:ascii="Arial" w:eastAsia="Times New Roman" w:hAnsi="Arial" w:cs="Arial"/>
          <w:spacing w:val="-5"/>
          <w:sz w:val="20"/>
          <w:szCs w:val="20"/>
        </w:rPr>
        <w:t xml:space="preserve"> </w:t>
      </w:r>
      <w:proofErr w:type="spellStart"/>
      <w:r w:rsidRPr="00686886">
        <w:rPr>
          <w:rFonts w:ascii="Arial" w:eastAsia="Times New Roman" w:hAnsi="Arial" w:cs="Arial"/>
          <w:sz w:val="20"/>
          <w:szCs w:val="20"/>
        </w:rPr>
        <w:t>Maharanjan</w:t>
      </w:r>
      <w:proofErr w:type="spellEnd"/>
      <w:r w:rsidRPr="00686886">
        <w:rPr>
          <w:rFonts w:ascii="Arial" w:eastAsia="Times New Roman" w:hAnsi="Arial" w:cs="Arial"/>
          <w:spacing w:val="-3"/>
          <w:sz w:val="20"/>
          <w:szCs w:val="20"/>
        </w:rPr>
        <w:t xml:space="preserve"> </w:t>
      </w:r>
      <w:r w:rsidRPr="00686886">
        <w:rPr>
          <w:rFonts w:ascii="Arial" w:eastAsia="Times New Roman" w:hAnsi="Arial" w:cs="Arial"/>
          <w:i/>
          <w:sz w:val="20"/>
          <w:szCs w:val="20"/>
        </w:rPr>
        <w:t>et</w:t>
      </w:r>
      <w:r w:rsidRPr="00686886">
        <w:rPr>
          <w:rFonts w:ascii="Arial" w:eastAsia="Times New Roman" w:hAnsi="Arial" w:cs="Arial"/>
          <w:i/>
          <w:spacing w:val="-5"/>
          <w:sz w:val="20"/>
          <w:szCs w:val="20"/>
        </w:rPr>
        <w:t xml:space="preserve"> </w:t>
      </w:r>
      <w:r w:rsidRPr="00686886">
        <w:rPr>
          <w:rFonts w:ascii="Arial" w:eastAsia="Times New Roman" w:hAnsi="Arial" w:cs="Arial"/>
          <w:i/>
          <w:sz w:val="20"/>
          <w:szCs w:val="20"/>
        </w:rPr>
        <w:t>al</w:t>
      </w:r>
      <w:r w:rsidRPr="00686886">
        <w:rPr>
          <w:rFonts w:ascii="Arial" w:eastAsia="Times New Roman" w:hAnsi="Arial" w:cs="Arial"/>
          <w:sz w:val="20"/>
          <w:szCs w:val="20"/>
        </w:rPr>
        <w:t>.,</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2019).</w:t>
      </w:r>
      <w:r w:rsidRPr="00686886">
        <w:rPr>
          <w:rFonts w:ascii="Arial" w:eastAsia="Times New Roman" w:hAnsi="Arial" w:cs="Arial"/>
          <w:spacing w:val="-3"/>
          <w:sz w:val="20"/>
          <w:szCs w:val="20"/>
        </w:rPr>
        <w:t xml:space="preserve"> Among the different states of India, it is widely grown in which Maharashtra is one. Finger millet is grown on an area of 1159.40 thousand hectares in India with a production of 1998.36 thousand tons (Misal et al.,2024). </w:t>
      </w:r>
      <w:r w:rsidRPr="00686886">
        <w:rPr>
          <w:rFonts w:ascii="Arial" w:eastAsia="Times New Roman" w:hAnsi="Arial" w:cs="Arial"/>
          <w:sz w:val="20"/>
          <w:szCs w:val="20"/>
        </w:rPr>
        <w:t>Maharashtra</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cultivated</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over an area</w:t>
      </w:r>
      <w:r w:rsidRPr="00686886">
        <w:rPr>
          <w:rFonts w:ascii="Arial" w:eastAsia="Times New Roman" w:hAnsi="Arial" w:cs="Arial"/>
          <w:spacing w:val="39"/>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3"/>
          <w:sz w:val="20"/>
          <w:szCs w:val="20"/>
        </w:rPr>
        <w:t xml:space="preserve"> </w:t>
      </w:r>
      <w:r w:rsidRPr="00686886">
        <w:rPr>
          <w:rFonts w:ascii="Arial" w:eastAsia="Times New Roman" w:hAnsi="Arial" w:cs="Arial"/>
          <w:sz w:val="20"/>
          <w:szCs w:val="20"/>
        </w:rPr>
        <w:t>0.70</w:t>
      </w:r>
      <w:r w:rsidRPr="00686886">
        <w:rPr>
          <w:rFonts w:ascii="Arial" w:eastAsia="Times New Roman" w:hAnsi="Arial" w:cs="Arial"/>
          <w:spacing w:val="43"/>
          <w:sz w:val="20"/>
          <w:szCs w:val="20"/>
        </w:rPr>
        <w:t xml:space="preserve"> </w:t>
      </w:r>
      <w:r w:rsidRPr="00686886">
        <w:rPr>
          <w:rFonts w:ascii="Arial" w:eastAsia="Times New Roman" w:hAnsi="Arial" w:cs="Arial"/>
          <w:sz w:val="20"/>
          <w:szCs w:val="20"/>
        </w:rPr>
        <w:t>lakh</w:t>
      </w:r>
      <w:r w:rsidRPr="00686886">
        <w:rPr>
          <w:rFonts w:ascii="Arial" w:eastAsia="Times New Roman" w:hAnsi="Arial" w:cs="Arial"/>
          <w:spacing w:val="42"/>
          <w:sz w:val="20"/>
          <w:szCs w:val="20"/>
        </w:rPr>
        <w:t xml:space="preserve"> </w:t>
      </w:r>
      <w:r w:rsidRPr="00686886">
        <w:rPr>
          <w:rFonts w:ascii="Arial" w:eastAsia="Times New Roman" w:hAnsi="Arial" w:cs="Arial"/>
          <w:sz w:val="20"/>
          <w:szCs w:val="20"/>
        </w:rPr>
        <w:t>ha</w:t>
      </w:r>
      <w:r w:rsidRPr="00686886">
        <w:rPr>
          <w:rFonts w:ascii="Arial" w:eastAsia="Times New Roman" w:hAnsi="Arial" w:cs="Arial"/>
          <w:spacing w:val="42"/>
          <w:sz w:val="20"/>
          <w:szCs w:val="20"/>
        </w:rPr>
        <w:t xml:space="preserve"> </w:t>
      </w:r>
      <w:r w:rsidRPr="00686886">
        <w:rPr>
          <w:rFonts w:ascii="Arial" w:eastAsia="Times New Roman" w:hAnsi="Arial" w:cs="Arial"/>
          <w:sz w:val="20"/>
          <w:szCs w:val="20"/>
        </w:rPr>
        <w:t>with</w:t>
      </w:r>
      <w:r w:rsidRPr="00686886">
        <w:rPr>
          <w:rFonts w:ascii="Arial" w:eastAsia="Times New Roman" w:hAnsi="Arial" w:cs="Arial"/>
          <w:spacing w:val="43"/>
          <w:sz w:val="20"/>
          <w:szCs w:val="20"/>
        </w:rPr>
        <w:t xml:space="preserve"> a </w:t>
      </w:r>
      <w:r w:rsidRPr="00686886">
        <w:rPr>
          <w:rFonts w:ascii="Arial" w:eastAsia="Times New Roman" w:hAnsi="Arial" w:cs="Arial"/>
          <w:sz w:val="20"/>
          <w:szCs w:val="20"/>
        </w:rPr>
        <w:t>total</w:t>
      </w:r>
      <w:r w:rsidRPr="00686886">
        <w:rPr>
          <w:rFonts w:ascii="Arial" w:eastAsia="Times New Roman" w:hAnsi="Arial" w:cs="Arial"/>
          <w:spacing w:val="42"/>
          <w:sz w:val="20"/>
          <w:szCs w:val="20"/>
        </w:rPr>
        <w:t xml:space="preserve"> </w:t>
      </w:r>
      <w:r w:rsidRPr="00686886">
        <w:rPr>
          <w:rFonts w:ascii="Arial" w:eastAsia="Times New Roman" w:hAnsi="Arial" w:cs="Arial"/>
          <w:sz w:val="20"/>
          <w:szCs w:val="20"/>
        </w:rPr>
        <w:t>production</w:t>
      </w:r>
      <w:r w:rsidRPr="00686886">
        <w:rPr>
          <w:rFonts w:ascii="Arial" w:eastAsia="Times New Roman" w:hAnsi="Arial" w:cs="Arial"/>
          <w:spacing w:val="47"/>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3"/>
          <w:sz w:val="20"/>
          <w:szCs w:val="20"/>
        </w:rPr>
        <w:t xml:space="preserve"> </w:t>
      </w:r>
      <w:r w:rsidRPr="00686886">
        <w:rPr>
          <w:rFonts w:ascii="Arial" w:eastAsia="Times New Roman" w:hAnsi="Arial" w:cs="Arial"/>
          <w:sz w:val="20"/>
          <w:szCs w:val="20"/>
        </w:rPr>
        <w:t>0.88</w:t>
      </w:r>
      <w:r w:rsidRPr="00686886">
        <w:rPr>
          <w:rFonts w:ascii="Arial" w:eastAsia="Times New Roman" w:hAnsi="Arial" w:cs="Arial"/>
          <w:spacing w:val="48"/>
          <w:sz w:val="20"/>
          <w:szCs w:val="20"/>
        </w:rPr>
        <w:t xml:space="preserve"> </w:t>
      </w:r>
      <w:r w:rsidRPr="00686886">
        <w:rPr>
          <w:rFonts w:ascii="Arial" w:eastAsia="Times New Roman" w:hAnsi="Arial" w:cs="Arial"/>
          <w:sz w:val="20"/>
          <w:szCs w:val="20"/>
        </w:rPr>
        <w:t>lakh</w:t>
      </w:r>
      <w:r w:rsidRPr="00686886">
        <w:rPr>
          <w:rFonts w:ascii="Arial" w:eastAsia="Times New Roman" w:hAnsi="Arial" w:cs="Arial"/>
          <w:spacing w:val="42"/>
          <w:sz w:val="20"/>
          <w:szCs w:val="20"/>
        </w:rPr>
        <w:t xml:space="preserve"> </w:t>
      </w:r>
      <w:proofErr w:type="spellStart"/>
      <w:r w:rsidRPr="00686886">
        <w:rPr>
          <w:rFonts w:ascii="Arial" w:eastAsia="Times New Roman" w:hAnsi="Arial" w:cs="Arial"/>
          <w:sz w:val="20"/>
          <w:szCs w:val="20"/>
        </w:rPr>
        <w:t>tonnes</w:t>
      </w:r>
      <w:proofErr w:type="spellEnd"/>
      <w:r w:rsidRPr="00686886">
        <w:rPr>
          <w:rFonts w:ascii="Arial" w:eastAsia="Times New Roman" w:hAnsi="Arial" w:cs="Arial"/>
          <w:spacing w:val="45"/>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43"/>
          <w:sz w:val="20"/>
          <w:szCs w:val="20"/>
        </w:rPr>
        <w:t xml:space="preserve"> a </w:t>
      </w:r>
      <w:r w:rsidRPr="00686886">
        <w:rPr>
          <w:rFonts w:ascii="Arial" w:eastAsia="Times New Roman" w:hAnsi="Arial" w:cs="Arial"/>
          <w:sz w:val="20"/>
          <w:szCs w:val="20"/>
        </w:rPr>
        <w:t>total</w:t>
      </w:r>
      <w:r w:rsidRPr="00686886">
        <w:rPr>
          <w:rFonts w:ascii="Arial" w:eastAsia="Times New Roman" w:hAnsi="Arial" w:cs="Arial"/>
          <w:spacing w:val="42"/>
          <w:sz w:val="20"/>
          <w:szCs w:val="20"/>
        </w:rPr>
        <w:t xml:space="preserve"> </w:t>
      </w:r>
      <w:r w:rsidRPr="00686886">
        <w:rPr>
          <w:rFonts w:ascii="Arial" w:eastAsia="Times New Roman" w:hAnsi="Arial" w:cs="Arial"/>
          <w:sz w:val="20"/>
          <w:szCs w:val="20"/>
        </w:rPr>
        <w:t>yield</w:t>
      </w:r>
      <w:r w:rsidRPr="00686886">
        <w:rPr>
          <w:rFonts w:ascii="Arial" w:eastAsia="Times New Roman" w:hAnsi="Arial" w:cs="Arial"/>
          <w:spacing w:val="42"/>
          <w:sz w:val="20"/>
          <w:szCs w:val="20"/>
        </w:rPr>
        <w:t xml:space="preserve"> of </w:t>
      </w:r>
      <w:r w:rsidRPr="00686886">
        <w:rPr>
          <w:rFonts w:ascii="Arial" w:eastAsia="Times New Roman" w:hAnsi="Arial" w:cs="Arial"/>
          <w:sz w:val="20"/>
          <w:szCs w:val="20"/>
        </w:rPr>
        <w:t>1251</w:t>
      </w:r>
      <w:r w:rsidRPr="00686886">
        <w:rPr>
          <w:rFonts w:ascii="Arial" w:eastAsia="Times New Roman" w:hAnsi="Arial" w:cs="Arial"/>
          <w:spacing w:val="43"/>
          <w:sz w:val="20"/>
          <w:szCs w:val="20"/>
        </w:rPr>
        <w:t xml:space="preserve"> </w:t>
      </w:r>
      <w:r w:rsidRPr="00686886">
        <w:rPr>
          <w:rFonts w:ascii="Arial" w:eastAsia="Times New Roman" w:hAnsi="Arial" w:cs="Arial"/>
          <w:sz w:val="20"/>
          <w:szCs w:val="20"/>
        </w:rPr>
        <w:t>kg</w:t>
      </w:r>
      <w:r w:rsidRPr="00686886">
        <w:rPr>
          <w:rFonts w:ascii="Arial" w:eastAsia="Times New Roman" w:hAnsi="Arial" w:cs="Arial"/>
          <w:spacing w:val="43"/>
          <w:sz w:val="20"/>
          <w:szCs w:val="20"/>
        </w:rPr>
        <w:t xml:space="preserve"> </w:t>
      </w:r>
      <w:r w:rsidRPr="00686886">
        <w:rPr>
          <w:rFonts w:ascii="Arial" w:eastAsia="Times New Roman" w:hAnsi="Arial" w:cs="Arial"/>
          <w:sz w:val="20"/>
          <w:szCs w:val="20"/>
        </w:rPr>
        <w:t>per</w:t>
      </w:r>
      <w:r w:rsidRPr="00686886">
        <w:rPr>
          <w:rFonts w:ascii="Arial" w:eastAsia="Times New Roman" w:hAnsi="Arial" w:cs="Arial"/>
          <w:spacing w:val="43"/>
          <w:sz w:val="20"/>
          <w:szCs w:val="20"/>
        </w:rPr>
        <w:t xml:space="preserve"> </w:t>
      </w:r>
      <w:r w:rsidRPr="00686886">
        <w:rPr>
          <w:rFonts w:ascii="Arial" w:eastAsia="Times New Roman" w:hAnsi="Arial" w:cs="Arial"/>
          <w:spacing w:val="-5"/>
          <w:sz w:val="20"/>
          <w:szCs w:val="20"/>
        </w:rPr>
        <w:t xml:space="preserve">ha </w:t>
      </w:r>
      <w:r w:rsidRPr="00686886">
        <w:rPr>
          <w:rFonts w:ascii="Arial" w:eastAsia="Times New Roman" w:hAnsi="Arial" w:cs="Arial"/>
          <w:sz w:val="20"/>
          <w:szCs w:val="20"/>
        </w:rPr>
        <w:t>(Department of Agriculture and Farmers Welfare 2023-24). The technology of N-fixing bacteria inoculation is quite widespread (</w:t>
      </w:r>
      <w:proofErr w:type="spellStart"/>
      <w:r w:rsidRPr="00686886">
        <w:rPr>
          <w:rFonts w:ascii="Arial" w:eastAsia="Times New Roman" w:hAnsi="Arial" w:cs="Arial"/>
          <w:sz w:val="20"/>
          <w:szCs w:val="20"/>
        </w:rPr>
        <w:t>Balbinot</w:t>
      </w:r>
      <w:proofErr w:type="spellEnd"/>
      <w:r w:rsidRPr="00686886">
        <w:rPr>
          <w:rFonts w:ascii="Arial" w:eastAsia="Times New Roman" w:hAnsi="Arial" w:cs="Arial"/>
          <w:sz w:val="20"/>
          <w:szCs w:val="20"/>
        </w:rPr>
        <w:t xml:space="preserve"> et al., 2020). Biological N fixation is the primary mechanism by which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z w:val="20"/>
          <w:szCs w:val="20"/>
        </w:rPr>
        <w:t xml:space="preserve"> </w:t>
      </w:r>
      <w:r w:rsidRPr="00686886">
        <w:rPr>
          <w:rFonts w:ascii="Arial" w:eastAsia="Times New Roman" w:hAnsi="Arial" w:cs="Arial"/>
          <w:sz w:val="20"/>
          <w:szCs w:val="20"/>
        </w:rPr>
        <w:t xml:space="preserve">bacteria increase plant growth and yield; besides, the efficiency of water and nutrients absorption is improved by facilitating the development of root system and making a higher soil volume available to plant roots (Bashan and Holguin, 1997; Reis </w:t>
      </w:r>
      <w:r w:rsidRPr="00686886">
        <w:rPr>
          <w:rFonts w:ascii="Arial" w:eastAsia="Times New Roman" w:hAnsi="Arial" w:cs="Arial"/>
          <w:i/>
          <w:sz w:val="20"/>
          <w:szCs w:val="20"/>
        </w:rPr>
        <w:t>et al</w:t>
      </w:r>
      <w:r w:rsidRPr="00686886">
        <w:rPr>
          <w:rFonts w:ascii="Arial" w:eastAsia="Times New Roman" w:hAnsi="Arial" w:cs="Arial"/>
          <w:sz w:val="20"/>
          <w:szCs w:val="20"/>
        </w:rPr>
        <w:t xml:space="preserve">., 2011). In order to enhance finger millet yields and promote soil fertility, it is crucial to combine chemical fertilizers with biofertilizers such as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sz w:val="20"/>
          <w:szCs w:val="20"/>
        </w:rPr>
        <w:t xml:space="preserve">, </w:t>
      </w:r>
      <w:r w:rsidRPr="00686886">
        <w:rPr>
          <w:rFonts w:ascii="Arial" w:eastAsia="Times New Roman" w:hAnsi="Arial" w:cs="Arial"/>
          <w:i/>
          <w:sz w:val="20"/>
          <w:szCs w:val="20"/>
        </w:rPr>
        <w:t>Azotobacter,</w:t>
      </w:r>
      <w:r w:rsidRPr="00686886">
        <w:rPr>
          <w:rFonts w:ascii="Arial" w:eastAsia="Times New Roman" w:hAnsi="Arial" w:cs="Arial"/>
          <w:sz w:val="20"/>
          <w:szCs w:val="20"/>
        </w:rPr>
        <w:t xml:space="preserve"> </w:t>
      </w:r>
      <w:r w:rsidRPr="00686886">
        <w:rPr>
          <w:rFonts w:ascii="Arial" w:eastAsia="Times New Roman" w:hAnsi="Arial" w:cs="Arial"/>
          <w:sz w:val="20"/>
          <w:szCs w:val="20"/>
        </w:rPr>
        <w:t>and bacteria that solubilize phosphorus and potash in soil (Misal et al.,2024). Phosphorus is widely called as “Bottleneck of world hunger” and an essential element with plays a vital role in plants’ growth and development (Angel et al., 2023). Rajakumar</w:t>
      </w:r>
      <w:r w:rsidRPr="00686886">
        <w:rPr>
          <w:rFonts w:ascii="Arial" w:eastAsia="Times New Roman" w:hAnsi="Arial" w:cs="Arial"/>
          <w:spacing w:val="-7"/>
          <w:sz w:val="20"/>
          <w:szCs w:val="20"/>
        </w:rPr>
        <w:t xml:space="preserve"> </w:t>
      </w:r>
      <w:r w:rsidRPr="00686886">
        <w:rPr>
          <w:rFonts w:ascii="Arial" w:eastAsia="Times New Roman" w:hAnsi="Arial" w:cs="Arial"/>
          <w:i/>
          <w:sz w:val="20"/>
          <w:szCs w:val="20"/>
        </w:rPr>
        <w:t>et</w:t>
      </w:r>
      <w:r w:rsidRPr="00686886">
        <w:rPr>
          <w:rFonts w:ascii="Arial" w:eastAsia="Times New Roman" w:hAnsi="Arial" w:cs="Arial"/>
          <w:i/>
          <w:spacing w:val="-9"/>
          <w:sz w:val="20"/>
          <w:szCs w:val="20"/>
        </w:rPr>
        <w:t xml:space="preserve"> </w:t>
      </w:r>
      <w:r w:rsidRPr="00686886">
        <w:rPr>
          <w:rFonts w:ascii="Arial" w:eastAsia="Times New Roman" w:hAnsi="Arial" w:cs="Arial"/>
          <w:i/>
          <w:sz w:val="20"/>
          <w:szCs w:val="20"/>
        </w:rPr>
        <w:t>al</w:t>
      </w:r>
      <w:r w:rsidRPr="00686886">
        <w:rPr>
          <w:rFonts w:ascii="Arial" w:eastAsia="Times New Roman" w:hAnsi="Arial" w:cs="Arial"/>
          <w:sz w:val="20"/>
          <w:szCs w:val="20"/>
        </w:rPr>
        <w:t>.</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(2014)</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isolated</w:t>
      </w:r>
      <w:r w:rsidRPr="00686886">
        <w:rPr>
          <w:rFonts w:ascii="Arial" w:eastAsia="Times New Roman" w:hAnsi="Arial" w:cs="Arial"/>
          <w:spacing w:val="-2"/>
          <w:sz w:val="20"/>
          <w:szCs w:val="20"/>
        </w:rPr>
        <w:t xml:space="preserve">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pacing w:val="-4"/>
          <w:sz w:val="20"/>
          <w:szCs w:val="20"/>
        </w:rPr>
        <w:t xml:space="preserve"> </w:t>
      </w:r>
      <w:r w:rsidRPr="00686886">
        <w:rPr>
          <w:rFonts w:ascii="Arial" w:eastAsia="Times New Roman" w:hAnsi="Arial" w:cs="Arial"/>
          <w:sz w:val="20"/>
          <w:szCs w:val="20"/>
        </w:rPr>
        <w:t>from</w:t>
      </w:r>
      <w:r w:rsidRPr="00686886">
        <w:rPr>
          <w:rFonts w:ascii="Arial" w:eastAsia="Times New Roman" w:hAnsi="Arial" w:cs="Arial"/>
          <w:spacing w:val="-9"/>
          <w:sz w:val="20"/>
          <w:szCs w:val="20"/>
        </w:rPr>
        <w:t xml:space="preserve"> </w:t>
      </w:r>
      <w:r w:rsidRPr="00686886">
        <w:rPr>
          <w:rFonts w:ascii="Arial" w:eastAsia="Times New Roman" w:hAnsi="Arial" w:cs="Arial"/>
          <w:sz w:val="20"/>
          <w:szCs w:val="20"/>
        </w:rPr>
        <w:t>soil</w:t>
      </w:r>
      <w:r w:rsidRPr="00686886">
        <w:rPr>
          <w:rFonts w:ascii="Arial" w:eastAsia="Times New Roman" w:hAnsi="Arial" w:cs="Arial"/>
          <w:spacing w:val="-9"/>
          <w:sz w:val="20"/>
          <w:szCs w:val="20"/>
        </w:rPr>
        <w:t xml:space="preserve"> </w:t>
      </w:r>
      <w:r w:rsidRPr="00686886">
        <w:rPr>
          <w:rFonts w:ascii="Arial" w:eastAsia="Times New Roman" w:hAnsi="Arial" w:cs="Arial"/>
          <w:sz w:val="20"/>
          <w:szCs w:val="20"/>
        </w:rPr>
        <w:t>samples</w:t>
      </w:r>
      <w:r w:rsidRPr="00686886">
        <w:rPr>
          <w:rFonts w:ascii="Arial" w:eastAsia="Times New Roman" w:hAnsi="Arial" w:cs="Arial"/>
          <w:spacing w:val="-7"/>
          <w:sz w:val="20"/>
          <w:szCs w:val="20"/>
        </w:rPr>
        <w:t xml:space="preserve"> </w:t>
      </w:r>
      <w:r w:rsidRPr="00686886">
        <w:rPr>
          <w:rFonts w:ascii="Arial" w:eastAsia="Times New Roman" w:hAnsi="Arial" w:cs="Arial"/>
          <w:sz w:val="20"/>
          <w:szCs w:val="20"/>
        </w:rPr>
        <w:t>were</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inoculated</w:t>
      </w:r>
      <w:r w:rsidRPr="00686886">
        <w:rPr>
          <w:rFonts w:ascii="Arial" w:eastAsia="Times New Roman" w:hAnsi="Arial" w:cs="Arial"/>
          <w:spacing w:val="-8"/>
          <w:sz w:val="20"/>
          <w:szCs w:val="20"/>
        </w:rPr>
        <w:t xml:space="preserve"> them </w:t>
      </w:r>
      <w:r w:rsidRPr="00686886">
        <w:rPr>
          <w:rFonts w:ascii="Arial" w:eastAsia="Times New Roman" w:hAnsi="Arial" w:cs="Arial"/>
          <w:sz w:val="20"/>
          <w:szCs w:val="20"/>
        </w:rPr>
        <w:t xml:space="preserve">in </w:t>
      </w:r>
      <w:proofErr w:type="spellStart"/>
      <w:r w:rsidRPr="00686886">
        <w:rPr>
          <w:rFonts w:ascii="Arial" w:eastAsia="Times New Roman" w:hAnsi="Arial" w:cs="Arial"/>
          <w:sz w:val="20"/>
          <w:szCs w:val="20"/>
        </w:rPr>
        <w:t>Nfb</w:t>
      </w:r>
      <w:proofErr w:type="spellEnd"/>
      <w:r w:rsidRPr="00686886">
        <w:rPr>
          <w:rFonts w:ascii="Arial" w:eastAsia="Times New Roman" w:hAnsi="Arial" w:cs="Arial"/>
          <w:spacing w:val="-7"/>
          <w:sz w:val="20"/>
          <w:szCs w:val="20"/>
        </w:rPr>
        <w:t xml:space="preserve"> </w:t>
      </w:r>
      <w:r w:rsidRPr="00686886">
        <w:rPr>
          <w:rFonts w:ascii="Arial" w:eastAsia="Times New Roman" w:hAnsi="Arial" w:cs="Arial"/>
          <w:sz w:val="20"/>
          <w:szCs w:val="20"/>
        </w:rPr>
        <w:t>semisolid medium.</w:t>
      </w:r>
      <w:r w:rsidRPr="00686886">
        <w:rPr>
          <w:rFonts w:ascii="Arial" w:eastAsia="Times New Roman" w:hAnsi="Arial" w:cs="Arial"/>
          <w:spacing w:val="-13"/>
          <w:sz w:val="20"/>
          <w:szCs w:val="20"/>
        </w:rPr>
        <w:t xml:space="preserve"> </w:t>
      </w:r>
      <w:r w:rsidRPr="00686886">
        <w:rPr>
          <w:rFonts w:ascii="Arial" w:eastAsia="Times New Roman" w:hAnsi="Arial" w:cs="Arial"/>
          <w:sz w:val="20"/>
          <w:szCs w:val="20"/>
        </w:rPr>
        <w:t>After</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48</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hours,</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pellicles</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formed</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3"/>
          <w:sz w:val="20"/>
          <w:szCs w:val="20"/>
        </w:rPr>
        <w:t xml:space="preserve"> were </w:t>
      </w:r>
      <w:r w:rsidRPr="00686886">
        <w:rPr>
          <w:rFonts w:ascii="Arial" w:eastAsia="Times New Roman" w:hAnsi="Arial" w:cs="Arial"/>
          <w:sz w:val="20"/>
          <w:szCs w:val="20"/>
        </w:rPr>
        <w:t>observed,</w:t>
      </w:r>
      <w:r w:rsidRPr="00686886">
        <w:rPr>
          <w:rFonts w:ascii="Arial" w:eastAsia="Times New Roman" w:hAnsi="Arial" w:cs="Arial"/>
          <w:spacing w:val="-1"/>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then</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moved</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within</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a</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day to</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the</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surface of the medium. Just 1 mm below the upper surface of the medium, thin, dense white, undulated pellicles were formed.</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 xml:space="preserve">The isolated strains formed a typical pellicle and showed spiral movement of cells under a microscope. This indicates the presence of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sz w:val="20"/>
          <w:szCs w:val="20"/>
        </w:rPr>
        <w:t xml:space="preserve">. The isolated strains were occurred, white, small, dry, and often merged colonies on the </w:t>
      </w:r>
      <w:proofErr w:type="spellStart"/>
      <w:r w:rsidRPr="00686886">
        <w:rPr>
          <w:rFonts w:ascii="Arial" w:eastAsia="Times New Roman" w:hAnsi="Arial" w:cs="Arial"/>
          <w:sz w:val="20"/>
          <w:szCs w:val="20"/>
        </w:rPr>
        <w:t>Nfb</w:t>
      </w:r>
      <w:proofErr w:type="spellEnd"/>
      <w:r w:rsidRPr="00686886">
        <w:rPr>
          <w:rFonts w:ascii="Arial" w:eastAsia="Times New Roman" w:hAnsi="Arial" w:cs="Arial"/>
          <w:sz w:val="20"/>
          <w:szCs w:val="20"/>
        </w:rPr>
        <w:t xml:space="preserve"> agar plates. The use of phosphate fertilizers associated with inoculation with phosphate-solubilizing microorganisms has proved to be a technology that meets the precepts of ecological intensification of agriculture, both by reducing the use of synthetics in these environments and by adding beneficial microorganisms (Gomes et al., 2023).  Sadiq </w:t>
      </w:r>
      <w:r w:rsidRPr="00686886">
        <w:rPr>
          <w:rFonts w:ascii="Arial" w:eastAsia="Times New Roman" w:hAnsi="Arial" w:cs="Arial"/>
          <w:i/>
          <w:sz w:val="20"/>
          <w:szCs w:val="20"/>
        </w:rPr>
        <w:t xml:space="preserve">et al. </w:t>
      </w:r>
      <w:r w:rsidRPr="00686886">
        <w:rPr>
          <w:rFonts w:ascii="Arial" w:eastAsia="Times New Roman" w:hAnsi="Arial" w:cs="Arial"/>
          <w:sz w:val="20"/>
          <w:szCs w:val="20"/>
        </w:rPr>
        <w:t>(2013) isolated</w:t>
      </w:r>
      <w:r w:rsidRPr="00686886">
        <w:rPr>
          <w:rFonts w:ascii="Arial" w:eastAsia="Times New Roman" w:hAnsi="Arial" w:cs="Arial"/>
          <w:spacing w:val="-15"/>
          <w:sz w:val="20"/>
          <w:szCs w:val="20"/>
        </w:rPr>
        <w:t xml:space="preserve"> </w:t>
      </w:r>
      <w:r w:rsidRPr="00686886">
        <w:rPr>
          <w:rFonts w:ascii="Arial" w:eastAsia="Times New Roman" w:hAnsi="Arial" w:cs="Arial"/>
          <w:color w:val="212121"/>
          <w:sz w:val="20"/>
          <w:szCs w:val="20"/>
        </w:rPr>
        <w:t>bacterial</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strains</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using</w:t>
      </w:r>
      <w:r w:rsidRPr="00686886">
        <w:rPr>
          <w:rFonts w:ascii="Arial" w:eastAsia="Times New Roman" w:hAnsi="Arial" w:cs="Arial"/>
          <w:color w:val="212121"/>
          <w:spacing w:val="-14"/>
          <w:sz w:val="20"/>
          <w:szCs w:val="20"/>
        </w:rPr>
        <w:t xml:space="preserve"> </w:t>
      </w:r>
      <w:r w:rsidRPr="00686886">
        <w:rPr>
          <w:rFonts w:ascii="Arial" w:eastAsia="Times New Roman" w:hAnsi="Arial" w:cs="Arial"/>
          <w:color w:val="212121"/>
          <w:sz w:val="20"/>
          <w:szCs w:val="20"/>
        </w:rPr>
        <w:t>10-fold</w:t>
      </w:r>
      <w:r w:rsidRPr="00686886">
        <w:rPr>
          <w:rFonts w:ascii="Arial" w:eastAsia="Times New Roman" w:hAnsi="Arial" w:cs="Arial"/>
          <w:color w:val="212121"/>
          <w:spacing w:val="-14"/>
          <w:sz w:val="20"/>
          <w:szCs w:val="20"/>
        </w:rPr>
        <w:t xml:space="preserve"> </w:t>
      </w:r>
      <w:r w:rsidRPr="00686886">
        <w:rPr>
          <w:rFonts w:ascii="Arial" w:eastAsia="Times New Roman" w:hAnsi="Arial" w:cs="Arial"/>
          <w:color w:val="212121"/>
          <w:sz w:val="20"/>
          <w:szCs w:val="20"/>
        </w:rPr>
        <w:t>serial</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dilutions</w:t>
      </w:r>
      <w:r w:rsidRPr="00686886">
        <w:rPr>
          <w:rFonts w:ascii="Arial" w:eastAsia="Times New Roman" w:hAnsi="Arial" w:cs="Arial"/>
          <w:sz w:val="20"/>
          <w:szCs w:val="20"/>
        </w:rPr>
        <w:t>.</w:t>
      </w:r>
      <w:r w:rsidRPr="00686886">
        <w:rPr>
          <w:rFonts w:ascii="Arial" w:eastAsia="Times New Roman" w:hAnsi="Arial" w:cs="Arial"/>
          <w:spacing w:val="-13"/>
          <w:sz w:val="20"/>
          <w:szCs w:val="20"/>
        </w:rPr>
        <w:t xml:space="preserve"> </w:t>
      </w:r>
      <w:r w:rsidRPr="00686886">
        <w:rPr>
          <w:rFonts w:ascii="Arial" w:eastAsia="Times New Roman" w:hAnsi="Arial" w:cs="Arial"/>
          <w:color w:val="212121"/>
          <w:sz w:val="20"/>
          <w:szCs w:val="20"/>
        </w:rPr>
        <w:t>Serially</w:t>
      </w:r>
      <w:r w:rsidRPr="00686886">
        <w:rPr>
          <w:rFonts w:ascii="Arial" w:eastAsia="Times New Roman" w:hAnsi="Arial" w:cs="Arial"/>
          <w:color w:val="212121"/>
          <w:spacing w:val="-14"/>
          <w:sz w:val="20"/>
          <w:szCs w:val="20"/>
        </w:rPr>
        <w:t xml:space="preserve"> </w:t>
      </w:r>
      <w:r w:rsidRPr="00686886">
        <w:rPr>
          <w:rFonts w:ascii="Arial" w:eastAsia="Times New Roman" w:hAnsi="Arial" w:cs="Arial"/>
          <w:color w:val="212121"/>
          <w:sz w:val="20"/>
          <w:szCs w:val="20"/>
        </w:rPr>
        <w:t>diluted</w:t>
      </w:r>
      <w:r w:rsidRPr="00686886">
        <w:rPr>
          <w:rFonts w:ascii="Arial" w:eastAsia="Times New Roman" w:hAnsi="Arial" w:cs="Arial"/>
          <w:color w:val="212121"/>
          <w:spacing w:val="-14"/>
          <w:sz w:val="20"/>
          <w:szCs w:val="20"/>
        </w:rPr>
        <w:t xml:space="preserve"> </w:t>
      </w:r>
      <w:r w:rsidRPr="00686886">
        <w:rPr>
          <w:rFonts w:ascii="Arial" w:eastAsia="Times New Roman" w:hAnsi="Arial" w:cs="Arial"/>
          <w:color w:val="212121"/>
          <w:sz w:val="20"/>
          <w:szCs w:val="20"/>
        </w:rPr>
        <w:t>soil</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samples</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(up</w:t>
      </w:r>
      <w:r w:rsidRPr="00686886">
        <w:rPr>
          <w:rFonts w:ascii="Arial" w:eastAsia="Times New Roman" w:hAnsi="Arial" w:cs="Arial"/>
          <w:color w:val="212121"/>
          <w:spacing w:val="-13"/>
          <w:sz w:val="20"/>
          <w:szCs w:val="20"/>
        </w:rPr>
        <w:t xml:space="preserve"> </w:t>
      </w:r>
      <w:r w:rsidRPr="00686886">
        <w:rPr>
          <w:rFonts w:ascii="Arial" w:eastAsia="Times New Roman" w:hAnsi="Arial" w:cs="Arial"/>
          <w:color w:val="212121"/>
          <w:sz w:val="20"/>
          <w:szCs w:val="20"/>
        </w:rPr>
        <w:t>to</w:t>
      </w:r>
      <w:r w:rsidRPr="00686886">
        <w:rPr>
          <w:rFonts w:ascii="Arial" w:eastAsia="Times New Roman" w:hAnsi="Arial" w:cs="Arial"/>
          <w:color w:val="212121"/>
          <w:spacing w:val="-14"/>
          <w:sz w:val="20"/>
          <w:szCs w:val="20"/>
        </w:rPr>
        <w:t xml:space="preserve"> </w:t>
      </w:r>
      <w:r w:rsidRPr="00686886">
        <w:rPr>
          <w:rFonts w:ascii="Arial" w:eastAsia="Times New Roman" w:hAnsi="Arial" w:cs="Arial"/>
          <w:color w:val="212121"/>
          <w:sz w:val="20"/>
          <w:szCs w:val="20"/>
        </w:rPr>
        <w:t>10</w:t>
      </w:r>
      <w:r w:rsidRPr="00686886">
        <w:rPr>
          <w:rFonts w:ascii="Arial" w:eastAsia="Times New Roman" w:hAnsi="Arial" w:cs="Arial"/>
          <w:color w:val="212121"/>
          <w:sz w:val="20"/>
          <w:szCs w:val="20"/>
          <w:vertAlign w:val="superscript"/>
        </w:rPr>
        <w:t>-5</w:t>
      </w:r>
      <w:r w:rsidRPr="00686886">
        <w:rPr>
          <w:rFonts w:ascii="Arial" w:eastAsia="Times New Roman" w:hAnsi="Arial" w:cs="Arial"/>
          <w:color w:val="212121"/>
          <w:sz w:val="20"/>
          <w:szCs w:val="20"/>
        </w:rPr>
        <w:t>)</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 xml:space="preserve">were spread on </w:t>
      </w:r>
      <w:proofErr w:type="spellStart"/>
      <w:r w:rsidRPr="00686886">
        <w:rPr>
          <w:rFonts w:ascii="Arial" w:eastAsia="Times New Roman" w:hAnsi="Arial" w:cs="Arial"/>
          <w:color w:val="212121"/>
          <w:sz w:val="20"/>
          <w:szCs w:val="20"/>
        </w:rPr>
        <w:t>Pikovskaya’s</w:t>
      </w:r>
      <w:proofErr w:type="spellEnd"/>
      <w:r w:rsidRPr="00686886">
        <w:rPr>
          <w:rFonts w:ascii="Arial" w:eastAsia="Times New Roman" w:hAnsi="Arial" w:cs="Arial"/>
          <w:color w:val="212121"/>
          <w:sz w:val="20"/>
          <w:szCs w:val="20"/>
        </w:rPr>
        <w:t xml:space="preserve"> agar and incubated at ±28</w:t>
      </w:r>
      <w:r w:rsidRPr="00686886">
        <w:rPr>
          <w:rFonts w:ascii="Arial" w:eastAsia="Times New Roman" w:hAnsi="Arial" w:cs="Arial"/>
          <w:color w:val="212121"/>
          <w:sz w:val="20"/>
          <w:szCs w:val="20"/>
          <w:vertAlign w:val="superscript"/>
        </w:rPr>
        <w:t>0</w:t>
      </w:r>
      <w:r w:rsidRPr="00686886">
        <w:rPr>
          <w:rFonts w:ascii="Arial" w:eastAsia="Times New Roman" w:hAnsi="Arial" w:cs="Arial"/>
          <w:color w:val="212121"/>
          <w:sz w:val="20"/>
          <w:szCs w:val="20"/>
        </w:rPr>
        <w:t xml:space="preserve">C for 48 hrs. Single phosphorus-solubilizing bacterial colonies were streaked on fresh plates of </w:t>
      </w:r>
      <w:proofErr w:type="spellStart"/>
      <w:r w:rsidRPr="00686886">
        <w:rPr>
          <w:rFonts w:ascii="Arial" w:eastAsia="Times New Roman" w:hAnsi="Arial" w:cs="Arial"/>
          <w:color w:val="212121"/>
          <w:sz w:val="20"/>
          <w:szCs w:val="20"/>
        </w:rPr>
        <w:t>Pikovskaya’s</w:t>
      </w:r>
      <w:proofErr w:type="spellEnd"/>
      <w:r w:rsidRPr="00686886">
        <w:rPr>
          <w:rFonts w:ascii="Arial" w:eastAsia="Times New Roman" w:hAnsi="Arial" w:cs="Arial"/>
          <w:color w:val="212121"/>
          <w:sz w:val="20"/>
          <w:szCs w:val="20"/>
        </w:rPr>
        <w:t xml:space="preserve"> medium and incubated at ±28</w:t>
      </w:r>
      <w:r w:rsidRPr="00686886">
        <w:rPr>
          <w:rFonts w:ascii="Arial" w:eastAsia="Times New Roman" w:hAnsi="Arial" w:cs="Arial"/>
          <w:color w:val="212121"/>
          <w:sz w:val="20"/>
          <w:szCs w:val="20"/>
          <w:vertAlign w:val="superscript"/>
        </w:rPr>
        <w:t>0</w:t>
      </w:r>
      <w:r w:rsidRPr="00686886">
        <w:rPr>
          <w:rFonts w:ascii="Arial" w:eastAsia="Times New Roman" w:hAnsi="Arial" w:cs="Arial"/>
          <w:color w:val="212121"/>
          <w:sz w:val="20"/>
          <w:szCs w:val="20"/>
        </w:rPr>
        <w:t>C for</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48</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h.</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Then,</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the</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appearance</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of</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halo</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zone</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was</w:t>
      </w:r>
      <w:r w:rsidRPr="00686886">
        <w:rPr>
          <w:rFonts w:ascii="Arial" w:eastAsia="Times New Roman" w:hAnsi="Arial" w:cs="Arial"/>
          <w:color w:val="212121"/>
          <w:spacing w:val="-2"/>
          <w:sz w:val="20"/>
          <w:szCs w:val="20"/>
        </w:rPr>
        <w:t xml:space="preserve"> </w:t>
      </w:r>
      <w:r w:rsidRPr="00686886">
        <w:rPr>
          <w:rFonts w:ascii="Arial" w:eastAsia="Times New Roman" w:hAnsi="Arial" w:cs="Arial"/>
          <w:color w:val="212121"/>
          <w:sz w:val="20"/>
          <w:szCs w:val="20"/>
        </w:rPr>
        <w:t>used</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for</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confirmation</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of</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the</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presence</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of</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 xml:space="preserve">phosphate-solubilizing bacteria (PSB). </w:t>
      </w:r>
      <w:r w:rsidRPr="00686886">
        <w:rPr>
          <w:rFonts w:ascii="Arial" w:eastAsia="Times New Roman" w:hAnsi="Arial" w:cs="Arial"/>
          <w:sz w:val="20"/>
          <w:szCs w:val="20"/>
        </w:rPr>
        <w:t>The use of PSB as inoculants increases P</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 xml:space="preserve">uptake by the plant and crop yield. The principal mechanism </w:t>
      </w:r>
      <w:r w:rsidRPr="00686886">
        <w:rPr>
          <w:rFonts w:ascii="Arial" w:eastAsia="Times New Roman" w:hAnsi="Arial" w:cs="Arial"/>
          <w:sz w:val="20"/>
          <w:szCs w:val="20"/>
        </w:rPr>
        <w:lastRenderedPageBreak/>
        <w:t>for</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mineral</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phosphate</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solubilization is</w:t>
      </w:r>
      <w:r w:rsidRPr="00686886">
        <w:rPr>
          <w:rFonts w:ascii="Arial" w:eastAsia="Times New Roman" w:hAnsi="Arial" w:cs="Arial"/>
          <w:spacing w:val="-1"/>
          <w:sz w:val="20"/>
          <w:szCs w:val="20"/>
        </w:rPr>
        <w:t xml:space="preserve"> </w:t>
      </w:r>
      <w:r w:rsidRPr="00686886">
        <w:rPr>
          <w:rFonts w:ascii="Arial" w:eastAsia="Times New Roman" w:hAnsi="Arial" w:cs="Arial"/>
          <w:sz w:val="20"/>
          <w:szCs w:val="20"/>
        </w:rPr>
        <w:t>the</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production</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organic</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acids,</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and acid phosphatases</w:t>
      </w:r>
      <w:r w:rsidRPr="00686886">
        <w:rPr>
          <w:rFonts w:ascii="Arial" w:eastAsia="Times New Roman" w:hAnsi="Arial" w:cs="Arial"/>
          <w:spacing w:val="-1"/>
          <w:sz w:val="20"/>
          <w:szCs w:val="20"/>
        </w:rPr>
        <w:t xml:space="preserve"> </w:t>
      </w:r>
      <w:r w:rsidRPr="00686886">
        <w:rPr>
          <w:rFonts w:ascii="Arial" w:eastAsia="Times New Roman" w:hAnsi="Arial" w:cs="Arial"/>
          <w:sz w:val="20"/>
          <w:szCs w:val="20"/>
        </w:rPr>
        <w:t>play a</w:t>
      </w:r>
      <w:r w:rsidRPr="00686886">
        <w:rPr>
          <w:rFonts w:ascii="Arial" w:eastAsia="Times New Roman" w:hAnsi="Arial" w:cs="Arial"/>
          <w:spacing w:val="-13"/>
          <w:sz w:val="20"/>
          <w:szCs w:val="20"/>
        </w:rPr>
        <w:t xml:space="preserve"> </w:t>
      </w:r>
      <w:r w:rsidRPr="00686886">
        <w:rPr>
          <w:rFonts w:ascii="Arial" w:eastAsia="Times New Roman" w:hAnsi="Arial" w:cs="Arial"/>
          <w:sz w:val="20"/>
          <w:szCs w:val="20"/>
        </w:rPr>
        <w:t>major</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role</w:t>
      </w:r>
      <w:r w:rsidRPr="00686886">
        <w:rPr>
          <w:rFonts w:ascii="Arial" w:eastAsia="Times New Roman" w:hAnsi="Arial" w:cs="Arial"/>
          <w:spacing w:val="-13"/>
          <w:sz w:val="20"/>
          <w:szCs w:val="20"/>
        </w:rPr>
        <w:t xml:space="preserve"> </w:t>
      </w:r>
      <w:r w:rsidRPr="00686886">
        <w:rPr>
          <w:rFonts w:ascii="Arial" w:eastAsia="Times New Roman" w:hAnsi="Arial" w:cs="Arial"/>
          <w:sz w:val="20"/>
          <w:szCs w:val="20"/>
        </w:rPr>
        <w:t>in</w:t>
      </w:r>
      <w:r w:rsidRPr="00686886">
        <w:rPr>
          <w:rFonts w:ascii="Arial" w:eastAsia="Times New Roman" w:hAnsi="Arial" w:cs="Arial"/>
          <w:spacing w:val="-8"/>
          <w:sz w:val="20"/>
          <w:szCs w:val="20"/>
        </w:rPr>
        <w:t xml:space="preserve"> </w:t>
      </w:r>
      <w:r w:rsidRPr="00686886">
        <w:rPr>
          <w:rFonts w:ascii="Arial" w:eastAsia="Times New Roman" w:hAnsi="Arial" w:cs="Arial"/>
          <w:sz w:val="20"/>
          <w:szCs w:val="20"/>
        </w:rPr>
        <w:t>the</w:t>
      </w:r>
      <w:r w:rsidRPr="00686886">
        <w:rPr>
          <w:rFonts w:ascii="Arial" w:eastAsia="Times New Roman" w:hAnsi="Arial" w:cs="Arial"/>
          <w:spacing w:val="-9"/>
          <w:sz w:val="20"/>
          <w:szCs w:val="20"/>
        </w:rPr>
        <w:t xml:space="preserve"> </w:t>
      </w:r>
      <w:r w:rsidRPr="00686886">
        <w:rPr>
          <w:rFonts w:ascii="Arial" w:eastAsia="Times New Roman" w:hAnsi="Arial" w:cs="Arial"/>
          <w:sz w:val="20"/>
          <w:szCs w:val="20"/>
        </w:rPr>
        <w:t>mineralization</w:t>
      </w:r>
      <w:r w:rsidRPr="00686886">
        <w:rPr>
          <w:rFonts w:ascii="Arial" w:eastAsia="Times New Roman" w:hAnsi="Arial" w:cs="Arial"/>
          <w:spacing w:val="-12"/>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organic</w:t>
      </w:r>
      <w:r w:rsidRPr="00686886">
        <w:rPr>
          <w:rFonts w:ascii="Arial" w:eastAsia="Times New Roman" w:hAnsi="Arial" w:cs="Arial"/>
          <w:spacing w:val="-13"/>
          <w:sz w:val="20"/>
          <w:szCs w:val="20"/>
        </w:rPr>
        <w:t xml:space="preserve"> </w:t>
      </w:r>
      <w:r w:rsidRPr="00686886">
        <w:rPr>
          <w:rFonts w:ascii="Arial" w:eastAsia="Times New Roman" w:hAnsi="Arial" w:cs="Arial"/>
          <w:sz w:val="20"/>
          <w:szCs w:val="20"/>
        </w:rPr>
        <w:t>phosphorus</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in</w:t>
      </w:r>
      <w:r w:rsidRPr="00686886">
        <w:rPr>
          <w:rFonts w:ascii="Arial" w:eastAsia="Times New Roman" w:hAnsi="Arial" w:cs="Arial"/>
          <w:spacing w:val="-12"/>
          <w:sz w:val="20"/>
          <w:szCs w:val="20"/>
        </w:rPr>
        <w:t xml:space="preserve"> </w:t>
      </w:r>
      <w:r w:rsidRPr="00686886">
        <w:rPr>
          <w:rFonts w:ascii="Arial" w:eastAsia="Times New Roman" w:hAnsi="Arial" w:cs="Arial"/>
          <w:sz w:val="20"/>
          <w:szCs w:val="20"/>
        </w:rPr>
        <w:t>soil</w:t>
      </w:r>
      <w:r w:rsidRPr="00686886">
        <w:rPr>
          <w:rFonts w:ascii="Arial" w:eastAsia="Times New Roman" w:hAnsi="Arial" w:cs="Arial"/>
          <w:spacing w:val="-13"/>
          <w:sz w:val="20"/>
          <w:szCs w:val="20"/>
        </w:rPr>
        <w:t xml:space="preserve"> </w:t>
      </w:r>
      <w:r w:rsidRPr="00686886">
        <w:rPr>
          <w:rFonts w:ascii="Arial" w:eastAsia="Times New Roman" w:hAnsi="Arial" w:cs="Arial"/>
          <w:sz w:val="20"/>
          <w:szCs w:val="20"/>
        </w:rPr>
        <w:t>(Hilda</w:t>
      </w:r>
      <w:r w:rsidRPr="00686886">
        <w:rPr>
          <w:rFonts w:ascii="Arial" w:eastAsia="Times New Roman" w:hAnsi="Arial" w:cs="Arial"/>
          <w:spacing w:val="-13"/>
          <w:sz w:val="20"/>
          <w:szCs w:val="20"/>
        </w:rPr>
        <w:t xml:space="preserve"> </w:t>
      </w:r>
      <w:r w:rsidRPr="00686886">
        <w:rPr>
          <w:rFonts w:ascii="Arial" w:eastAsia="Times New Roman" w:hAnsi="Arial" w:cs="Arial"/>
          <w:sz w:val="20"/>
          <w:szCs w:val="20"/>
        </w:rPr>
        <w:t>Rodriguez,</w:t>
      </w:r>
      <w:r w:rsidRPr="00686886">
        <w:rPr>
          <w:rFonts w:ascii="Arial" w:eastAsia="Times New Roman" w:hAnsi="Arial" w:cs="Arial"/>
          <w:spacing w:val="-8"/>
          <w:sz w:val="20"/>
          <w:szCs w:val="20"/>
        </w:rPr>
        <w:t xml:space="preserve"> </w:t>
      </w:r>
      <w:r w:rsidRPr="00686886">
        <w:rPr>
          <w:rFonts w:ascii="Arial" w:eastAsia="Times New Roman" w:hAnsi="Arial" w:cs="Arial"/>
          <w:sz w:val="20"/>
          <w:szCs w:val="20"/>
        </w:rPr>
        <w:t>1999).</w:t>
      </w:r>
      <w:r w:rsidRPr="00686886">
        <w:rPr>
          <w:rFonts w:ascii="Arial" w:eastAsia="Times New Roman" w:hAnsi="Arial" w:cs="Arial"/>
          <w:spacing w:val="-9"/>
          <w:sz w:val="20"/>
          <w:szCs w:val="20"/>
        </w:rPr>
        <w:t xml:space="preserve"> </w:t>
      </w:r>
      <w:r w:rsidRPr="00686886">
        <w:rPr>
          <w:rFonts w:ascii="Arial" w:eastAsia="Times New Roman" w:hAnsi="Arial" w:cs="Arial"/>
          <w:sz w:val="20"/>
          <w:szCs w:val="20"/>
        </w:rPr>
        <w:t>Therefore, the</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management</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biofertilizers</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containing</w:t>
      </w:r>
      <w:r w:rsidRPr="00686886">
        <w:rPr>
          <w:rFonts w:ascii="Arial" w:eastAsia="Times New Roman" w:hAnsi="Arial" w:cs="Arial"/>
          <w:spacing w:val="-1"/>
          <w:sz w:val="20"/>
          <w:szCs w:val="20"/>
        </w:rPr>
        <w:t xml:space="preserve">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pacing w:val="-1"/>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phosphorus-solubilizing bacteria</w:t>
      </w:r>
      <w:r w:rsidRPr="00686886">
        <w:rPr>
          <w:rFonts w:ascii="Arial" w:eastAsia="Times New Roman" w:hAnsi="Arial" w:cs="Arial"/>
          <w:spacing w:val="-1"/>
          <w:sz w:val="20"/>
          <w:szCs w:val="20"/>
        </w:rPr>
        <w:t xml:space="preserve"> </w:t>
      </w:r>
      <w:r w:rsidRPr="00686886">
        <w:rPr>
          <w:rFonts w:ascii="Arial" w:eastAsia="Times New Roman" w:hAnsi="Arial" w:cs="Arial"/>
          <w:sz w:val="20"/>
          <w:szCs w:val="20"/>
        </w:rPr>
        <w:t>can help</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in</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regulating</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the</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nutrient</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use</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efficiency</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of chemical</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fertilizers,</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resulting in</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increased</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yield and productivity. By considering the nitrogen fixing ability, solubilization index, and biochemical test present</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investigation</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has</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been</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initiated</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to</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characterize</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the</w:t>
      </w:r>
      <w:r w:rsidRPr="00686886">
        <w:rPr>
          <w:rFonts w:ascii="Arial" w:eastAsia="Times New Roman" w:hAnsi="Arial" w:cs="Arial"/>
          <w:spacing w:val="-15"/>
          <w:sz w:val="20"/>
          <w:szCs w:val="20"/>
        </w:rPr>
        <w:t xml:space="preserve">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pacing w:val="-15"/>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PSB</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isolates</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from</w:t>
      </w:r>
      <w:r w:rsidRPr="00686886">
        <w:rPr>
          <w:rFonts w:ascii="Arial" w:eastAsia="Times New Roman" w:hAnsi="Arial" w:cs="Arial"/>
          <w:spacing w:val="-15"/>
          <w:sz w:val="20"/>
          <w:szCs w:val="20"/>
        </w:rPr>
        <w:t xml:space="preserve"> </w:t>
      </w:r>
      <w:r w:rsidRPr="00686886">
        <w:rPr>
          <w:rFonts w:ascii="Arial" w:eastAsia="Times New Roman" w:hAnsi="Arial" w:cs="Arial"/>
          <w:sz w:val="20"/>
          <w:szCs w:val="20"/>
        </w:rPr>
        <w:t>finger millet soil.</w:t>
      </w:r>
    </w:p>
    <w:p w14:paraId="7DB84731" w14:textId="77777777" w:rsidR="00686886" w:rsidRPr="00686886" w:rsidRDefault="00686886" w:rsidP="00871490">
      <w:pPr>
        <w:autoSpaceDE w:val="0"/>
        <w:autoSpaceDN w:val="0"/>
        <w:spacing w:after="0" w:line="240" w:lineRule="auto"/>
        <w:ind w:right="29"/>
        <w:jc w:val="both"/>
        <w:rPr>
          <w:rFonts w:ascii="Arial" w:eastAsia="Times New Roman" w:hAnsi="Arial" w:cs="Arial"/>
          <w:sz w:val="12"/>
          <w:szCs w:val="12"/>
        </w:rPr>
      </w:pPr>
    </w:p>
    <w:p w14:paraId="219030CB" w14:textId="16BD3D9D" w:rsidR="00686886" w:rsidRPr="007642EE" w:rsidRDefault="00686886" w:rsidP="00871490">
      <w:pPr>
        <w:pStyle w:val="Heading2"/>
        <w:ind w:right="29"/>
        <w:rPr>
          <w:rFonts w:eastAsia="Times New Roman"/>
        </w:rPr>
      </w:pPr>
      <w:r w:rsidRPr="007642EE">
        <w:rPr>
          <w:rFonts w:eastAsia="Times New Roman"/>
        </w:rPr>
        <w:t xml:space="preserve">2. </w:t>
      </w:r>
      <w:r w:rsidRPr="007642EE">
        <w:rPr>
          <w:rFonts w:eastAsia="Times New Roman"/>
        </w:rPr>
        <w:t>MATERIALS</w:t>
      </w:r>
      <w:r w:rsidRPr="007642EE">
        <w:rPr>
          <w:rFonts w:eastAsia="Times New Roman"/>
          <w:spacing w:val="-12"/>
        </w:rPr>
        <w:t xml:space="preserve"> </w:t>
      </w:r>
      <w:r w:rsidRPr="007642EE">
        <w:rPr>
          <w:rFonts w:eastAsia="Times New Roman"/>
        </w:rPr>
        <w:t>AND</w:t>
      </w:r>
      <w:r w:rsidRPr="007642EE">
        <w:rPr>
          <w:rFonts w:eastAsia="Times New Roman"/>
          <w:spacing w:val="4"/>
        </w:rPr>
        <w:t xml:space="preserve"> </w:t>
      </w:r>
      <w:r w:rsidRPr="007642EE">
        <w:rPr>
          <w:rFonts w:eastAsia="Times New Roman"/>
        </w:rPr>
        <w:t>METHODS</w:t>
      </w:r>
    </w:p>
    <w:p w14:paraId="6AD41226" w14:textId="77777777" w:rsidR="00686886" w:rsidRPr="00686886" w:rsidRDefault="00686886" w:rsidP="00871490">
      <w:pPr>
        <w:autoSpaceDE w:val="0"/>
        <w:autoSpaceDN w:val="0"/>
        <w:spacing w:after="0" w:line="240" w:lineRule="auto"/>
        <w:ind w:right="29"/>
        <w:jc w:val="both"/>
        <w:outlineLvl w:val="0"/>
        <w:rPr>
          <w:rFonts w:ascii="Arial" w:eastAsia="Times New Roman" w:hAnsi="Arial" w:cs="Arial"/>
          <w:b/>
          <w:bCs/>
          <w:sz w:val="12"/>
          <w:szCs w:val="12"/>
        </w:rPr>
      </w:pPr>
    </w:p>
    <w:p w14:paraId="33AC9751" w14:textId="5DB9C22A" w:rsidR="00686886" w:rsidRPr="007642EE" w:rsidRDefault="00686886" w:rsidP="00871490">
      <w:pPr>
        <w:pStyle w:val="Heading2"/>
        <w:ind w:right="29"/>
        <w:rPr>
          <w:rFonts w:eastAsia="Times New Roman"/>
          <w:spacing w:val="-2"/>
        </w:rPr>
      </w:pPr>
      <w:r w:rsidRPr="007642EE">
        <w:rPr>
          <w:rFonts w:eastAsia="Times New Roman"/>
        </w:rPr>
        <w:t xml:space="preserve">2.1 </w:t>
      </w:r>
      <w:r w:rsidRPr="007642EE">
        <w:rPr>
          <w:rFonts w:eastAsia="Times New Roman"/>
        </w:rPr>
        <w:t>Collection</w:t>
      </w:r>
      <w:r w:rsidRPr="007642EE">
        <w:rPr>
          <w:rFonts w:eastAsia="Times New Roman"/>
          <w:spacing w:val="-3"/>
        </w:rPr>
        <w:t xml:space="preserve"> </w:t>
      </w:r>
      <w:r w:rsidRPr="007642EE">
        <w:rPr>
          <w:rFonts w:eastAsia="Times New Roman"/>
        </w:rPr>
        <w:t>of</w:t>
      </w:r>
      <w:r w:rsidRPr="007642EE">
        <w:rPr>
          <w:rFonts w:eastAsia="Times New Roman"/>
          <w:spacing w:val="-4"/>
        </w:rPr>
        <w:t xml:space="preserve"> </w:t>
      </w:r>
      <w:r w:rsidRPr="007642EE">
        <w:rPr>
          <w:rFonts w:eastAsia="Times New Roman"/>
        </w:rPr>
        <w:t>Soil</w:t>
      </w:r>
      <w:r w:rsidRPr="007642EE">
        <w:rPr>
          <w:rFonts w:eastAsia="Times New Roman"/>
          <w:spacing w:val="-5"/>
        </w:rPr>
        <w:t xml:space="preserve"> </w:t>
      </w:r>
      <w:r w:rsidRPr="007642EE">
        <w:rPr>
          <w:rFonts w:eastAsia="Times New Roman"/>
          <w:spacing w:val="-2"/>
        </w:rPr>
        <w:t>Samples</w:t>
      </w:r>
    </w:p>
    <w:p w14:paraId="1E130BE4" w14:textId="77777777" w:rsidR="00686886" w:rsidRPr="00686886" w:rsidRDefault="00686886" w:rsidP="00871490">
      <w:pPr>
        <w:autoSpaceDE w:val="0"/>
        <w:autoSpaceDN w:val="0"/>
        <w:spacing w:after="0" w:line="240" w:lineRule="auto"/>
        <w:ind w:right="29"/>
        <w:jc w:val="both"/>
        <w:outlineLvl w:val="1"/>
        <w:rPr>
          <w:rFonts w:ascii="Arial" w:eastAsia="Times New Roman" w:hAnsi="Arial" w:cs="Arial"/>
          <w:b/>
          <w:bCs/>
          <w:sz w:val="12"/>
          <w:szCs w:val="12"/>
        </w:rPr>
      </w:pPr>
    </w:p>
    <w:p w14:paraId="449D65B0" w14:textId="41571699" w:rsidR="00686886" w:rsidRPr="007642EE" w:rsidRDefault="00686886" w:rsidP="00871490">
      <w:pPr>
        <w:autoSpaceDE w:val="0"/>
        <w:autoSpaceDN w:val="0"/>
        <w:spacing w:after="0" w:line="240" w:lineRule="auto"/>
        <w:ind w:right="29"/>
        <w:jc w:val="both"/>
        <w:rPr>
          <w:rFonts w:ascii="Arial" w:eastAsia="Times New Roman" w:hAnsi="Arial" w:cs="Arial"/>
          <w:sz w:val="20"/>
          <w:szCs w:val="20"/>
        </w:rPr>
      </w:pPr>
      <w:r w:rsidRPr="00686886">
        <w:rPr>
          <w:rFonts w:ascii="Arial" w:eastAsia="Times New Roman" w:hAnsi="Arial" w:cs="Arial"/>
          <w:sz w:val="20"/>
          <w:szCs w:val="20"/>
        </w:rPr>
        <w:t xml:space="preserve">A total of nineteen </w:t>
      </w:r>
      <w:proofErr w:type="spellStart"/>
      <w:r w:rsidRPr="00686886">
        <w:rPr>
          <w:rFonts w:ascii="Arial" w:eastAsia="Times New Roman" w:hAnsi="Arial" w:cs="Arial"/>
          <w:sz w:val="20"/>
          <w:szCs w:val="20"/>
        </w:rPr>
        <w:t>rhizospheric</w:t>
      </w:r>
      <w:proofErr w:type="spellEnd"/>
      <w:r w:rsidRPr="00686886">
        <w:rPr>
          <w:rFonts w:ascii="Arial" w:eastAsia="Times New Roman" w:hAnsi="Arial" w:cs="Arial"/>
          <w:sz w:val="20"/>
          <w:szCs w:val="20"/>
        </w:rPr>
        <w:t xml:space="preserve"> soil samples of finger millet were collected from villages of </w:t>
      </w:r>
      <w:proofErr w:type="spellStart"/>
      <w:r w:rsidRPr="00686886">
        <w:rPr>
          <w:rFonts w:ascii="Arial" w:eastAsia="Times New Roman" w:hAnsi="Arial" w:cs="Arial"/>
          <w:sz w:val="20"/>
          <w:szCs w:val="20"/>
        </w:rPr>
        <w:t>Radhanagari</w:t>
      </w:r>
      <w:proofErr w:type="spellEnd"/>
      <w:r w:rsidRPr="00686886">
        <w:rPr>
          <w:rFonts w:ascii="Arial" w:eastAsia="Times New Roman" w:hAnsi="Arial" w:cs="Arial"/>
          <w:sz w:val="20"/>
          <w:szCs w:val="20"/>
        </w:rPr>
        <w:t xml:space="preserve">, </w:t>
      </w:r>
      <w:proofErr w:type="spellStart"/>
      <w:r w:rsidRPr="00686886">
        <w:rPr>
          <w:rFonts w:ascii="Arial" w:eastAsia="Times New Roman" w:hAnsi="Arial" w:cs="Arial"/>
          <w:sz w:val="20"/>
          <w:szCs w:val="20"/>
        </w:rPr>
        <w:t>Karveer</w:t>
      </w:r>
      <w:proofErr w:type="spellEnd"/>
      <w:r w:rsidRPr="00686886">
        <w:rPr>
          <w:rFonts w:ascii="Arial" w:eastAsia="Times New Roman" w:hAnsi="Arial" w:cs="Arial"/>
          <w:sz w:val="20"/>
          <w:szCs w:val="20"/>
        </w:rPr>
        <w:t xml:space="preserve">, </w:t>
      </w:r>
      <w:proofErr w:type="spellStart"/>
      <w:r w:rsidRPr="00686886">
        <w:rPr>
          <w:rFonts w:ascii="Arial" w:eastAsia="Times New Roman" w:hAnsi="Arial" w:cs="Arial"/>
          <w:sz w:val="20"/>
          <w:szCs w:val="20"/>
        </w:rPr>
        <w:t>Shahuwadi</w:t>
      </w:r>
      <w:proofErr w:type="spellEnd"/>
      <w:r w:rsidRPr="00686886">
        <w:rPr>
          <w:rFonts w:ascii="Arial" w:eastAsia="Times New Roman" w:hAnsi="Arial" w:cs="Arial"/>
          <w:sz w:val="20"/>
          <w:szCs w:val="20"/>
        </w:rPr>
        <w:t xml:space="preserve">, and </w:t>
      </w:r>
      <w:proofErr w:type="spellStart"/>
      <w:r w:rsidRPr="00686886">
        <w:rPr>
          <w:rFonts w:ascii="Arial" w:eastAsia="Times New Roman" w:hAnsi="Arial" w:cs="Arial"/>
          <w:sz w:val="20"/>
          <w:szCs w:val="20"/>
        </w:rPr>
        <w:t>Panhala</w:t>
      </w:r>
      <w:proofErr w:type="spellEnd"/>
      <w:r w:rsidRPr="00686886">
        <w:rPr>
          <w:rFonts w:ascii="Arial" w:eastAsia="Times New Roman" w:hAnsi="Arial" w:cs="Arial"/>
          <w:sz w:val="20"/>
          <w:szCs w:val="20"/>
        </w:rPr>
        <w:t xml:space="preserve"> tehsil of Kolhapur district of Maharashtra and brought to the laboratory for isolation of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z w:val="20"/>
          <w:szCs w:val="20"/>
        </w:rPr>
        <w:t xml:space="preserve"> </w:t>
      </w:r>
      <w:r w:rsidRPr="00686886">
        <w:rPr>
          <w:rFonts w:ascii="Arial" w:eastAsia="Times New Roman" w:hAnsi="Arial" w:cs="Arial"/>
          <w:sz w:val="20"/>
          <w:szCs w:val="20"/>
        </w:rPr>
        <w:t xml:space="preserve">and phosphorus-solubilizing bacteria. The </w:t>
      </w:r>
      <w:proofErr w:type="spellStart"/>
      <w:r w:rsidRPr="00686886">
        <w:rPr>
          <w:rFonts w:ascii="Arial" w:eastAsia="Times New Roman" w:hAnsi="Arial" w:cs="Arial"/>
          <w:sz w:val="20"/>
          <w:szCs w:val="20"/>
        </w:rPr>
        <w:t>rhizospheric</w:t>
      </w:r>
      <w:proofErr w:type="spellEnd"/>
      <w:r w:rsidRPr="00686886">
        <w:rPr>
          <w:rFonts w:ascii="Arial" w:eastAsia="Times New Roman" w:hAnsi="Arial" w:cs="Arial"/>
          <w:sz w:val="20"/>
          <w:szCs w:val="20"/>
        </w:rPr>
        <w:t xml:space="preserve"> soil and root samples were kept in sterile plastic bags after labelling and tagging with precise GPS coordinates (latitude, longitude and altitude). These samples were preserved in a refrigerator at 4°C for further use. Isolation was carried out on NFB medium from collected soil and root samples. Isolation of PSB was carried out by the serial dilution pour plate technique method on </w:t>
      </w:r>
      <w:proofErr w:type="spellStart"/>
      <w:r w:rsidRPr="00686886">
        <w:rPr>
          <w:rFonts w:ascii="Arial" w:eastAsia="Times New Roman" w:hAnsi="Arial" w:cs="Arial"/>
          <w:sz w:val="20"/>
          <w:szCs w:val="20"/>
        </w:rPr>
        <w:t>Pikovskaya's</w:t>
      </w:r>
      <w:proofErr w:type="spellEnd"/>
      <w:r w:rsidRPr="00686886">
        <w:rPr>
          <w:rFonts w:ascii="Arial" w:eastAsia="Times New Roman" w:hAnsi="Arial" w:cs="Arial"/>
          <w:sz w:val="20"/>
          <w:szCs w:val="20"/>
        </w:rPr>
        <w:t xml:space="preserve"> Agar medium for Phosphorus-solubilizing bacteria from collected </w:t>
      </w:r>
      <w:proofErr w:type="spellStart"/>
      <w:r w:rsidRPr="00686886">
        <w:rPr>
          <w:rFonts w:ascii="Arial" w:eastAsia="Times New Roman" w:hAnsi="Arial" w:cs="Arial"/>
          <w:sz w:val="20"/>
          <w:szCs w:val="20"/>
        </w:rPr>
        <w:t>rhizospheric</w:t>
      </w:r>
      <w:proofErr w:type="spellEnd"/>
      <w:r w:rsidRPr="00686886">
        <w:rPr>
          <w:rFonts w:ascii="Arial" w:eastAsia="Times New Roman" w:hAnsi="Arial" w:cs="Arial"/>
          <w:sz w:val="20"/>
          <w:szCs w:val="20"/>
        </w:rPr>
        <w:t xml:space="preserve"> soil samples of </w:t>
      </w:r>
      <w:proofErr w:type="spellStart"/>
      <w:r w:rsidRPr="00686886">
        <w:rPr>
          <w:rFonts w:ascii="Arial" w:eastAsia="Times New Roman" w:hAnsi="Arial" w:cs="Arial"/>
          <w:sz w:val="20"/>
          <w:szCs w:val="20"/>
        </w:rPr>
        <w:t>Karveer</w:t>
      </w:r>
      <w:proofErr w:type="spellEnd"/>
      <w:r w:rsidRPr="00686886">
        <w:rPr>
          <w:rFonts w:ascii="Arial" w:eastAsia="Times New Roman" w:hAnsi="Arial" w:cs="Arial"/>
          <w:sz w:val="20"/>
          <w:szCs w:val="20"/>
        </w:rPr>
        <w:t xml:space="preserve">, </w:t>
      </w:r>
      <w:proofErr w:type="spellStart"/>
      <w:r w:rsidRPr="00686886">
        <w:rPr>
          <w:rFonts w:ascii="Arial" w:eastAsia="Times New Roman" w:hAnsi="Arial" w:cs="Arial"/>
          <w:sz w:val="20"/>
          <w:szCs w:val="20"/>
        </w:rPr>
        <w:t>Shahuwadi</w:t>
      </w:r>
      <w:proofErr w:type="spellEnd"/>
      <w:r w:rsidRPr="00686886">
        <w:rPr>
          <w:rFonts w:ascii="Arial" w:eastAsia="Times New Roman" w:hAnsi="Arial" w:cs="Arial"/>
          <w:sz w:val="20"/>
          <w:szCs w:val="20"/>
        </w:rPr>
        <w:t xml:space="preserve">, </w:t>
      </w:r>
      <w:proofErr w:type="spellStart"/>
      <w:r w:rsidRPr="00686886">
        <w:rPr>
          <w:rFonts w:ascii="Arial" w:eastAsia="Times New Roman" w:hAnsi="Arial" w:cs="Arial"/>
          <w:sz w:val="20"/>
          <w:szCs w:val="20"/>
        </w:rPr>
        <w:t>Radhanagari</w:t>
      </w:r>
      <w:proofErr w:type="spellEnd"/>
      <w:r w:rsidRPr="00686886">
        <w:rPr>
          <w:rFonts w:ascii="Arial" w:eastAsia="Times New Roman" w:hAnsi="Arial" w:cs="Arial"/>
          <w:sz w:val="20"/>
          <w:szCs w:val="20"/>
        </w:rPr>
        <w:t xml:space="preserve">, and </w:t>
      </w:r>
      <w:proofErr w:type="spellStart"/>
      <w:r w:rsidRPr="00686886">
        <w:rPr>
          <w:rFonts w:ascii="Arial" w:eastAsia="Times New Roman" w:hAnsi="Arial" w:cs="Arial"/>
          <w:sz w:val="20"/>
          <w:szCs w:val="20"/>
        </w:rPr>
        <w:t>Panhala</w:t>
      </w:r>
      <w:proofErr w:type="spellEnd"/>
      <w:r w:rsidRPr="00686886">
        <w:rPr>
          <w:rFonts w:ascii="Arial" w:eastAsia="Times New Roman" w:hAnsi="Arial" w:cs="Arial"/>
          <w:sz w:val="20"/>
          <w:szCs w:val="20"/>
        </w:rPr>
        <w:t xml:space="preserve"> tehsils of Kolhapur</w:t>
      </w:r>
      <w:r w:rsidRPr="00686886">
        <w:rPr>
          <w:rFonts w:ascii="Arial" w:eastAsia="Times New Roman" w:hAnsi="Arial" w:cs="Arial"/>
          <w:spacing w:val="65"/>
          <w:sz w:val="20"/>
          <w:szCs w:val="20"/>
        </w:rPr>
        <w:t xml:space="preserve"> </w:t>
      </w:r>
      <w:r w:rsidRPr="00686886">
        <w:rPr>
          <w:rFonts w:ascii="Arial" w:eastAsia="Times New Roman" w:hAnsi="Arial" w:cs="Arial"/>
          <w:sz w:val="20"/>
          <w:szCs w:val="20"/>
        </w:rPr>
        <w:t>District.</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After</w:t>
      </w:r>
      <w:r w:rsidRPr="00686886">
        <w:rPr>
          <w:rFonts w:ascii="Arial" w:eastAsia="Times New Roman" w:hAnsi="Arial" w:cs="Arial"/>
          <w:spacing w:val="65"/>
          <w:sz w:val="20"/>
          <w:szCs w:val="20"/>
        </w:rPr>
        <w:t xml:space="preserve"> </w:t>
      </w:r>
      <w:r w:rsidRPr="00686886">
        <w:rPr>
          <w:rFonts w:ascii="Arial" w:eastAsia="Times New Roman" w:hAnsi="Arial" w:cs="Arial"/>
          <w:sz w:val="20"/>
          <w:szCs w:val="20"/>
        </w:rPr>
        <w:t>that,</w:t>
      </w:r>
      <w:r w:rsidRPr="00686886">
        <w:rPr>
          <w:rFonts w:ascii="Arial" w:eastAsia="Times New Roman" w:hAnsi="Arial" w:cs="Arial"/>
          <w:spacing w:val="65"/>
          <w:sz w:val="20"/>
          <w:szCs w:val="20"/>
        </w:rPr>
        <w:t xml:space="preserve"> </w:t>
      </w:r>
      <w:r w:rsidRPr="00686886">
        <w:rPr>
          <w:rFonts w:ascii="Arial" w:eastAsia="Times New Roman" w:hAnsi="Arial" w:cs="Arial"/>
          <w:sz w:val="20"/>
          <w:szCs w:val="20"/>
        </w:rPr>
        <w:t>the</w:t>
      </w:r>
      <w:r w:rsidRPr="00686886">
        <w:rPr>
          <w:rFonts w:ascii="Arial" w:eastAsia="Times New Roman" w:hAnsi="Arial" w:cs="Arial"/>
          <w:spacing w:val="64"/>
          <w:sz w:val="20"/>
          <w:szCs w:val="20"/>
        </w:rPr>
        <w:t xml:space="preserve"> </w:t>
      </w:r>
      <w:r w:rsidRPr="00686886">
        <w:rPr>
          <w:rFonts w:ascii="Arial" w:eastAsia="Times New Roman" w:hAnsi="Arial" w:cs="Arial"/>
          <w:sz w:val="20"/>
          <w:szCs w:val="20"/>
        </w:rPr>
        <w:t>morphological</w:t>
      </w:r>
      <w:r w:rsidRPr="00686886">
        <w:rPr>
          <w:rFonts w:ascii="Arial" w:eastAsia="Times New Roman" w:hAnsi="Arial" w:cs="Arial"/>
          <w:spacing w:val="64"/>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65"/>
          <w:sz w:val="20"/>
          <w:szCs w:val="20"/>
        </w:rPr>
        <w:t xml:space="preserve"> </w:t>
      </w:r>
      <w:r w:rsidRPr="00686886">
        <w:rPr>
          <w:rFonts w:ascii="Arial" w:eastAsia="Times New Roman" w:hAnsi="Arial" w:cs="Arial"/>
          <w:sz w:val="20"/>
          <w:szCs w:val="20"/>
        </w:rPr>
        <w:t>biochemical</w:t>
      </w:r>
      <w:r w:rsidRPr="00686886">
        <w:rPr>
          <w:rFonts w:ascii="Arial" w:eastAsia="Times New Roman" w:hAnsi="Arial" w:cs="Arial"/>
          <w:spacing w:val="64"/>
          <w:sz w:val="20"/>
          <w:szCs w:val="20"/>
        </w:rPr>
        <w:t xml:space="preserve"> </w:t>
      </w:r>
      <w:r w:rsidRPr="00686886">
        <w:rPr>
          <w:rFonts w:ascii="Arial" w:eastAsia="Times New Roman" w:hAnsi="Arial" w:cs="Arial"/>
          <w:sz w:val="20"/>
          <w:szCs w:val="20"/>
        </w:rPr>
        <w:t>characteristics</w:t>
      </w:r>
      <w:r w:rsidRPr="00686886">
        <w:rPr>
          <w:rFonts w:ascii="Arial" w:eastAsia="Times New Roman" w:hAnsi="Arial" w:cs="Arial"/>
          <w:spacing w:val="66"/>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65"/>
          <w:sz w:val="20"/>
          <w:szCs w:val="20"/>
        </w:rPr>
        <w:t xml:space="preserve"> </w:t>
      </w:r>
      <w:r w:rsidRPr="00686886">
        <w:rPr>
          <w:rFonts w:ascii="Arial" w:eastAsia="Times New Roman" w:hAnsi="Arial" w:cs="Arial"/>
          <w:sz w:val="20"/>
          <w:szCs w:val="20"/>
        </w:rPr>
        <w:t>obtained</w:t>
      </w:r>
      <w:r w:rsidRPr="007642EE">
        <w:rPr>
          <w:rFonts w:ascii="Arial" w:eastAsia="Times New Roman" w:hAnsi="Arial" w:cs="Arial"/>
          <w:sz w:val="20"/>
          <w:szCs w:val="20"/>
        </w:rPr>
        <w:t xml:space="preserve"> </w:t>
      </w:r>
      <w:r w:rsidRPr="00686886">
        <w:rPr>
          <w:rFonts w:ascii="Arial" w:eastAsia="Times New Roman" w:hAnsi="Arial" w:cs="Arial"/>
          <w:sz w:val="20"/>
          <w:szCs w:val="20"/>
        </w:rPr>
        <w:t xml:space="preserve">colonizes in both the medium were compared with those defined in Bergey’s manual (Krieg </w:t>
      </w:r>
      <w:r w:rsidRPr="00686886">
        <w:rPr>
          <w:rFonts w:ascii="Arial" w:eastAsia="Times New Roman" w:hAnsi="Arial" w:cs="Arial"/>
          <w:i/>
          <w:sz w:val="20"/>
          <w:szCs w:val="20"/>
        </w:rPr>
        <w:t>et al</w:t>
      </w:r>
      <w:r w:rsidRPr="00686886">
        <w:rPr>
          <w:rFonts w:ascii="Arial" w:eastAsia="Times New Roman" w:hAnsi="Arial" w:cs="Arial"/>
          <w:sz w:val="20"/>
          <w:szCs w:val="20"/>
        </w:rPr>
        <w:t xml:space="preserve">., 1994) to confirm them as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z w:val="20"/>
          <w:szCs w:val="20"/>
        </w:rPr>
        <w:t xml:space="preserve"> </w:t>
      </w:r>
      <w:r w:rsidRPr="00686886">
        <w:rPr>
          <w:rFonts w:ascii="Arial" w:eastAsia="Times New Roman" w:hAnsi="Arial" w:cs="Arial"/>
          <w:sz w:val="20"/>
          <w:szCs w:val="20"/>
        </w:rPr>
        <w:t xml:space="preserve">and PSB isolates. The isolates with similar characteristics of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z w:val="20"/>
          <w:szCs w:val="20"/>
        </w:rPr>
        <w:t xml:space="preserve"> </w:t>
      </w:r>
      <w:r w:rsidRPr="00686886">
        <w:rPr>
          <w:rFonts w:ascii="Arial" w:eastAsia="Times New Roman" w:hAnsi="Arial" w:cs="Arial"/>
          <w:sz w:val="20"/>
          <w:szCs w:val="20"/>
        </w:rPr>
        <w:t xml:space="preserve">and PSB were streaked on another medium plate and were purified by subsequent streaking after each growth till all the colonies in the petri plates appeared similar in morphology and characters. Then, morphological and biochemical tests were carried out for both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z w:val="20"/>
          <w:szCs w:val="20"/>
        </w:rPr>
        <w:t xml:space="preserve"> </w:t>
      </w:r>
      <w:r w:rsidRPr="00686886">
        <w:rPr>
          <w:rFonts w:ascii="Arial" w:eastAsia="Times New Roman" w:hAnsi="Arial" w:cs="Arial"/>
          <w:sz w:val="20"/>
          <w:szCs w:val="20"/>
        </w:rPr>
        <w:t>and PSB isolates.</w:t>
      </w:r>
    </w:p>
    <w:p w14:paraId="4B49FAA1" w14:textId="77777777" w:rsidR="00686886" w:rsidRPr="00686886" w:rsidRDefault="00686886" w:rsidP="00871490">
      <w:pPr>
        <w:autoSpaceDE w:val="0"/>
        <w:autoSpaceDN w:val="0"/>
        <w:spacing w:after="0" w:line="240" w:lineRule="auto"/>
        <w:ind w:right="29"/>
        <w:jc w:val="both"/>
        <w:rPr>
          <w:rFonts w:ascii="Arial" w:eastAsia="Times New Roman" w:hAnsi="Arial" w:cs="Arial"/>
          <w:sz w:val="12"/>
          <w:szCs w:val="12"/>
        </w:rPr>
      </w:pPr>
    </w:p>
    <w:p w14:paraId="6552E6F4" w14:textId="645215ED" w:rsidR="00686886" w:rsidRPr="007642EE" w:rsidRDefault="00686886" w:rsidP="00871490">
      <w:pPr>
        <w:pStyle w:val="Heading2"/>
        <w:ind w:right="29"/>
        <w:rPr>
          <w:rFonts w:eastAsia="Times New Roman"/>
        </w:rPr>
      </w:pPr>
      <w:r w:rsidRPr="007642EE">
        <w:rPr>
          <w:rFonts w:eastAsia="Times New Roman"/>
        </w:rPr>
        <w:t xml:space="preserve">3. </w:t>
      </w:r>
      <w:r w:rsidRPr="007642EE">
        <w:rPr>
          <w:rFonts w:eastAsia="Times New Roman"/>
        </w:rPr>
        <w:t>RESULTS</w:t>
      </w:r>
      <w:r w:rsidRPr="007642EE">
        <w:rPr>
          <w:rFonts w:eastAsia="Times New Roman"/>
          <w:spacing w:val="-14"/>
        </w:rPr>
        <w:t xml:space="preserve"> </w:t>
      </w:r>
      <w:r w:rsidRPr="007642EE">
        <w:rPr>
          <w:rFonts w:eastAsia="Times New Roman"/>
        </w:rPr>
        <w:t>AND</w:t>
      </w:r>
      <w:r w:rsidRPr="007642EE">
        <w:rPr>
          <w:rFonts w:eastAsia="Times New Roman"/>
          <w:spacing w:val="-7"/>
        </w:rPr>
        <w:t xml:space="preserve"> </w:t>
      </w:r>
      <w:r w:rsidRPr="007642EE">
        <w:rPr>
          <w:rFonts w:eastAsia="Times New Roman"/>
        </w:rPr>
        <w:t>DISCUSSION</w:t>
      </w:r>
    </w:p>
    <w:p w14:paraId="1FC457D0" w14:textId="77777777" w:rsidR="00686886" w:rsidRPr="00686886" w:rsidRDefault="00686886" w:rsidP="00871490">
      <w:pPr>
        <w:autoSpaceDE w:val="0"/>
        <w:autoSpaceDN w:val="0"/>
        <w:spacing w:after="0" w:line="240" w:lineRule="auto"/>
        <w:ind w:right="29"/>
        <w:jc w:val="both"/>
        <w:outlineLvl w:val="0"/>
        <w:rPr>
          <w:rFonts w:ascii="Arial" w:eastAsia="Times New Roman" w:hAnsi="Arial" w:cs="Arial"/>
          <w:b/>
          <w:bCs/>
          <w:sz w:val="12"/>
          <w:szCs w:val="12"/>
        </w:rPr>
      </w:pPr>
    </w:p>
    <w:p w14:paraId="38730C90" w14:textId="77777777" w:rsidR="00686886" w:rsidRPr="00686886" w:rsidRDefault="00686886" w:rsidP="00871490">
      <w:pPr>
        <w:autoSpaceDE w:val="0"/>
        <w:autoSpaceDN w:val="0"/>
        <w:spacing w:after="0" w:line="240" w:lineRule="auto"/>
        <w:ind w:right="29"/>
        <w:jc w:val="both"/>
        <w:rPr>
          <w:rFonts w:ascii="Arial" w:eastAsia="Times New Roman" w:hAnsi="Arial" w:cs="Arial"/>
          <w:sz w:val="20"/>
          <w:szCs w:val="20"/>
        </w:rPr>
      </w:pPr>
      <w:r w:rsidRPr="00686886">
        <w:rPr>
          <w:rFonts w:ascii="Arial" w:eastAsia="Times New Roman" w:hAnsi="Arial" w:cs="Arial"/>
          <w:sz w:val="20"/>
          <w:szCs w:val="20"/>
        </w:rPr>
        <w:t>A total</w:t>
      </w:r>
      <w:r w:rsidRPr="00686886">
        <w:rPr>
          <w:rFonts w:ascii="Arial" w:eastAsia="Times New Roman" w:hAnsi="Arial" w:cs="Arial"/>
          <w:spacing w:val="-11"/>
          <w:sz w:val="20"/>
          <w:szCs w:val="20"/>
        </w:rPr>
        <w:t xml:space="preserve"> of </w:t>
      </w:r>
      <w:r w:rsidRPr="00686886">
        <w:rPr>
          <w:rFonts w:ascii="Arial" w:eastAsia="Times New Roman" w:hAnsi="Arial" w:cs="Arial"/>
          <w:sz w:val="20"/>
          <w:szCs w:val="20"/>
        </w:rPr>
        <w:t>nineteen</w:t>
      </w:r>
      <w:r w:rsidRPr="00686886">
        <w:rPr>
          <w:rFonts w:ascii="Arial" w:eastAsia="Times New Roman" w:hAnsi="Arial" w:cs="Arial"/>
          <w:spacing w:val="-10"/>
          <w:sz w:val="20"/>
          <w:szCs w:val="20"/>
        </w:rPr>
        <w:t xml:space="preserve"> </w:t>
      </w:r>
      <w:proofErr w:type="spellStart"/>
      <w:r w:rsidRPr="00686886">
        <w:rPr>
          <w:rFonts w:ascii="Arial" w:eastAsia="Times New Roman" w:hAnsi="Arial" w:cs="Arial"/>
          <w:sz w:val="20"/>
          <w:szCs w:val="20"/>
        </w:rPr>
        <w:t>rhizospheric</w:t>
      </w:r>
      <w:proofErr w:type="spellEnd"/>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soil</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samples</w:t>
      </w:r>
      <w:r w:rsidRPr="00686886">
        <w:rPr>
          <w:rFonts w:ascii="Arial" w:eastAsia="Times New Roman" w:hAnsi="Arial" w:cs="Arial"/>
          <w:spacing w:val="-8"/>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9"/>
          <w:sz w:val="20"/>
          <w:szCs w:val="20"/>
        </w:rPr>
        <w:t xml:space="preserve"> </w:t>
      </w:r>
      <w:r w:rsidRPr="00686886">
        <w:rPr>
          <w:rFonts w:ascii="Arial" w:eastAsia="Times New Roman" w:hAnsi="Arial" w:cs="Arial"/>
          <w:sz w:val="20"/>
          <w:szCs w:val="20"/>
        </w:rPr>
        <w:t>finger</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millet</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were</w:t>
      </w:r>
      <w:r w:rsidRPr="00686886">
        <w:rPr>
          <w:rFonts w:ascii="Arial" w:eastAsia="Times New Roman" w:hAnsi="Arial" w:cs="Arial"/>
          <w:spacing w:val="-8"/>
          <w:sz w:val="20"/>
          <w:szCs w:val="20"/>
        </w:rPr>
        <w:t xml:space="preserve"> </w:t>
      </w:r>
      <w:r w:rsidRPr="00686886">
        <w:rPr>
          <w:rFonts w:ascii="Arial" w:eastAsia="Times New Roman" w:hAnsi="Arial" w:cs="Arial"/>
          <w:sz w:val="20"/>
          <w:szCs w:val="20"/>
        </w:rPr>
        <w:t>collected</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from</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different</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 xml:space="preserve">villages of Kolhapur district in the year 2023-24. Isolation of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z w:val="20"/>
          <w:szCs w:val="20"/>
        </w:rPr>
        <w:t xml:space="preserve"> </w:t>
      </w:r>
      <w:r w:rsidRPr="00686886">
        <w:rPr>
          <w:rFonts w:ascii="Arial" w:eastAsia="Times New Roman" w:hAnsi="Arial" w:cs="Arial"/>
          <w:sz w:val="20"/>
          <w:szCs w:val="20"/>
        </w:rPr>
        <w:t xml:space="preserve">and phosphorus-solubilizing bacteria was done on NFB and </w:t>
      </w:r>
      <w:proofErr w:type="spellStart"/>
      <w:r w:rsidRPr="00686886">
        <w:rPr>
          <w:rFonts w:ascii="Arial" w:eastAsia="Times New Roman" w:hAnsi="Arial" w:cs="Arial"/>
          <w:sz w:val="20"/>
          <w:szCs w:val="20"/>
        </w:rPr>
        <w:t>Pikovskaya's</w:t>
      </w:r>
      <w:proofErr w:type="spellEnd"/>
      <w:r w:rsidRPr="00686886">
        <w:rPr>
          <w:rFonts w:ascii="Arial" w:eastAsia="Times New Roman" w:hAnsi="Arial" w:cs="Arial"/>
          <w:sz w:val="20"/>
          <w:szCs w:val="20"/>
        </w:rPr>
        <w:t xml:space="preserve"> </w:t>
      </w:r>
      <w:r w:rsidRPr="00686886">
        <w:rPr>
          <w:rFonts w:ascii="Arial" w:eastAsia="Times New Roman" w:hAnsi="Arial" w:cs="Arial"/>
          <w:sz w:val="20"/>
          <w:szCs w:val="20"/>
        </w:rPr>
        <w:t xml:space="preserve">medium respectively. During the investigation, six </w:t>
      </w:r>
      <w:proofErr w:type="spellStart"/>
      <w:r w:rsidRPr="00686886">
        <w:rPr>
          <w:rFonts w:ascii="Arial" w:eastAsia="Times New Roman" w:hAnsi="Arial" w:cs="Arial"/>
          <w:i/>
          <w:sz w:val="20"/>
          <w:szCs w:val="20"/>
        </w:rPr>
        <w:t>Azosprillum</w:t>
      </w:r>
      <w:proofErr w:type="spellEnd"/>
      <w:r w:rsidRPr="00686886">
        <w:rPr>
          <w:rFonts w:ascii="Arial" w:eastAsia="Times New Roman" w:hAnsi="Arial" w:cs="Arial"/>
          <w:i/>
          <w:sz w:val="20"/>
          <w:szCs w:val="20"/>
        </w:rPr>
        <w:t xml:space="preserve"> </w:t>
      </w:r>
      <w:r w:rsidRPr="00686886">
        <w:rPr>
          <w:rFonts w:ascii="Arial" w:eastAsia="Times New Roman" w:hAnsi="Arial" w:cs="Arial"/>
          <w:sz w:val="20"/>
          <w:szCs w:val="20"/>
        </w:rPr>
        <w:t>isolates were obtained, and three isolates of phosphorus-solubilizing bacteria were obtained. (Table 1)</w:t>
      </w:r>
    </w:p>
    <w:p w14:paraId="5E866AAC" w14:textId="77777777" w:rsidR="00686886" w:rsidRPr="005D6D21" w:rsidRDefault="00686886" w:rsidP="00871490">
      <w:pPr>
        <w:autoSpaceDE w:val="0"/>
        <w:autoSpaceDN w:val="0"/>
        <w:spacing w:after="0" w:line="240" w:lineRule="auto"/>
        <w:ind w:right="29"/>
        <w:jc w:val="both"/>
        <w:rPr>
          <w:rFonts w:ascii="Arial" w:eastAsia="Times New Roman" w:hAnsi="Arial" w:cs="Arial"/>
          <w:b/>
          <w:sz w:val="14"/>
          <w:szCs w:val="14"/>
        </w:rPr>
      </w:pPr>
    </w:p>
    <w:p w14:paraId="30B5B5B3" w14:textId="1B8F78CC" w:rsidR="00686886" w:rsidRPr="007642EE" w:rsidRDefault="00686886" w:rsidP="00871490">
      <w:pPr>
        <w:pStyle w:val="Heading2"/>
        <w:ind w:right="29"/>
        <w:rPr>
          <w:rFonts w:eastAsia="Times New Roman"/>
          <w:i/>
          <w:spacing w:val="-2"/>
        </w:rPr>
      </w:pPr>
      <w:r w:rsidRPr="007642EE">
        <w:rPr>
          <w:rFonts w:eastAsia="Times New Roman"/>
        </w:rPr>
        <w:t xml:space="preserve">3.1 </w:t>
      </w:r>
      <w:r w:rsidRPr="007642EE">
        <w:rPr>
          <w:rFonts w:eastAsia="Times New Roman"/>
        </w:rPr>
        <w:t>Identification</w:t>
      </w:r>
      <w:r w:rsidRPr="007642EE">
        <w:rPr>
          <w:rFonts w:eastAsia="Times New Roman"/>
          <w:spacing w:val="-3"/>
        </w:rPr>
        <w:t xml:space="preserve"> </w:t>
      </w:r>
      <w:r w:rsidRPr="007642EE">
        <w:rPr>
          <w:rFonts w:eastAsia="Times New Roman"/>
        </w:rPr>
        <w:t>of</w:t>
      </w:r>
      <w:r w:rsidRPr="007642EE">
        <w:rPr>
          <w:rFonts w:eastAsia="Times New Roman"/>
          <w:spacing w:val="-3"/>
        </w:rPr>
        <w:t xml:space="preserve"> </w:t>
      </w:r>
      <w:proofErr w:type="spellStart"/>
      <w:r w:rsidRPr="007642EE">
        <w:rPr>
          <w:rFonts w:eastAsia="Times New Roman"/>
          <w:i/>
          <w:spacing w:val="-2"/>
        </w:rPr>
        <w:t>Azospirillum</w:t>
      </w:r>
      <w:proofErr w:type="spellEnd"/>
    </w:p>
    <w:p w14:paraId="0058F282" w14:textId="77777777" w:rsidR="00686886" w:rsidRPr="00686886" w:rsidRDefault="00686886" w:rsidP="00871490">
      <w:pPr>
        <w:autoSpaceDE w:val="0"/>
        <w:autoSpaceDN w:val="0"/>
        <w:spacing w:after="0" w:line="240" w:lineRule="auto"/>
        <w:ind w:right="29"/>
        <w:jc w:val="both"/>
        <w:rPr>
          <w:rFonts w:ascii="Arial" w:eastAsia="Times New Roman" w:hAnsi="Arial" w:cs="Arial"/>
          <w:b/>
          <w:i/>
          <w:sz w:val="14"/>
          <w:szCs w:val="14"/>
        </w:rPr>
      </w:pPr>
    </w:p>
    <w:p w14:paraId="46084F25" w14:textId="77777777" w:rsidR="00686886" w:rsidRPr="007642EE" w:rsidRDefault="00686886" w:rsidP="00871490">
      <w:pPr>
        <w:autoSpaceDE w:val="0"/>
        <w:autoSpaceDN w:val="0"/>
        <w:spacing w:after="0" w:line="240" w:lineRule="auto"/>
        <w:ind w:right="29"/>
        <w:jc w:val="both"/>
        <w:rPr>
          <w:rFonts w:ascii="Arial" w:eastAsia="Times New Roman" w:hAnsi="Arial" w:cs="Arial"/>
          <w:color w:val="212121"/>
          <w:spacing w:val="-2"/>
          <w:sz w:val="20"/>
          <w:szCs w:val="20"/>
        </w:rPr>
      </w:pPr>
      <w:r w:rsidRPr="00686886">
        <w:rPr>
          <w:rFonts w:ascii="Arial" w:eastAsia="Times New Roman" w:hAnsi="Arial" w:cs="Arial"/>
          <w:color w:val="212121"/>
          <w:sz w:val="20"/>
          <w:szCs w:val="20"/>
        </w:rPr>
        <w:t xml:space="preserve">The identification of six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z w:val="20"/>
          <w:szCs w:val="20"/>
        </w:rPr>
        <w:t xml:space="preserve"> </w:t>
      </w:r>
      <w:r w:rsidRPr="00686886">
        <w:rPr>
          <w:rFonts w:ascii="Arial" w:eastAsia="Times New Roman" w:hAnsi="Arial" w:cs="Arial"/>
          <w:color w:val="212121"/>
          <w:sz w:val="20"/>
          <w:szCs w:val="20"/>
        </w:rPr>
        <w:t xml:space="preserve">isolates was done by using microscopic observations, morphological and biochemical characters, and six isolates were identified as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color w:val="212121"/>
          <w:sz w:val="20"/>
          <w:szCs w:val="20"/>
        </w:rPr>
        <w:t xml:space="preserve">. On NFB medium, the cultures of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z w:val="20"/>
          <w:szCs w:val="20"/>
        </w:rPr>
        <w:t xml:space="preserve"> </w:t>
      </w:r>
      <w:r w:rsidRPr="00686886">
        <w:rPr>
          <w:rFonts w:ascii="Arial" w:eastAsia="Times New Roman" w:hAnsi="Arial" w:cs="Arial"/>
          <w:color w:val="212121"/>
          <w:sz w:val="20"/>
          <w:szCs w:val="20"/>
        </w:rPr>
        <w:t xml:space="preserve">have been revived when required. Semi-solid and solid </w:t>
      </w:r>
      <w:proofErr w:type="spellStart"/>
      <w:r w:rsidRPr="00686886">
        <w:rPr>
          <w:rFonts w:ascii="Arial" w:eastAsia="Times New Roman" w:hAnsi="Arial" w:cs="Arial"/>
          <w:color w:val="212121"/>
          <w:sz w:val="20"/>
          <w:szCs w:val="20"/>
        </w:rPr>
        <w:t>Nfb</w:t>
      </w:r>
      <w:proofErr w:type="spellEnd"/>
      <w:r w:rsidRPr="00686886">
        <w:rPr>
          <w:rFonts w:ascii="Arial" w:eastAsia="Times New Roman" w:hAnsi="Arial" w:cs="Arial"/>
          <w:color w:val="212121"/>
          <w:sz w:val="20"/>
          <w:szCs w:val="20"/>
        </w:rPr>
        <w:t xml:space="preserve"> medium were used to study the morphological characters, such as Gram reaction, </w:t>
      </w:r>
      <w:proofErr w:type="spellStart"/>
      <w:r w:rsidRPr="00686886">
        <w:rPr>
          <w:rFonts w:ascii="Arial" w:eastAsia="Times New Roman" w:hAnsi="Arial" w:cs="Arial"/>
          <w:color w:val="212121"/>
          <w:sz w:val="20"/>
          <w:szCs w:val="20"/>
        </w:rPr>
        <w:t>colour</w:t>
      </w:r>
      <w:proofErr w:type="spellEnd"/>
      <w:r w:rsidRPr="00686886">
        <w:rPr>
          <w:rFonts w:ascii="Arial" w:eastAsia="Times New Roman" w:hAnsi="Arial" w:cs="Arial"/>
          <w:color w:val="212121"/>
          <w:sz w:val="20"/>
          <w:szCs w:val="20"/>
        </w:rPr>
        <w:t xml:space="preserve"> of colony, and cell</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 xml:space="preserve">morphology of six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z w:val="20"/>
          <w:szCs w:val="20"/>
        </w:rPr>
        <w:t xml:space="preserve"> </w:t>
      </w:r>
      <w:r w:rsidRPr="00686886">
        <w:rPr>
          <w:rFonts w:ascii="Arial" w:eastAsia="Times New Roman" w:hAnsi="Arial" w:cs="Arial"/>
          <w:color w:val="212121"/>
          <w:sz w:val="20"/>
          <w:szCs w:val="20"/>
        </w:rPr>
        <w:t>isolates were</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examined.</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All</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 xml:space="preserve">isolates of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z w:val="20"/>
          <w:szCs w:val="20"/>
        </w:rPr>
        <w:t xml:space="preserve"> </w:t>
      </w:r>
      <w:r w:rsidRPr="00686886">
        <w:rPr>
          <w:rFonts w:ascii="Arial" w:eastAsia="Times New Roman" w:hAnsi="Arial" w:cs="Arial"/>
          <w:color w:val="212121"/>
          <w:sz w:val="20"/>
          <w:szCs w:val="20"/>
        </w:rPr>
        <w:t xml:space="preserve">were Gram-negative. Isolates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1,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-2,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-5, and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-6 were rod-shaped, and isolates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3 &amp;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-4 were </w:t>
      </w:r>
      <w:proofErr w:type="spellStart"/>
      <w:r w:rsidRPr="00686886">
        <w:rPr>
          <w:rFonts w:ascii="Arial" w:eastAsia="Times New Roman" w:hAnsi="Arial" w:cs="Arial"/>
          <w:color w:val="212121"/>
          <w:sz w:val="20"/>
          <w:szCs w:val="20"/>
        </w:rPr>
        <w:t>vibroid</w:t>
      </w:r>
      <w:proofErr w:type="spellEnd"/>
      <w:r w:rsidRPr="00686886">
        <w:rPr>
          <w:rFonts w:ascii="Arial" w:eastAsia="Times New Roman" w:hAnsi="Arial" w:cs="Arial"/>
          <w:color w:val="212121"/>
          <w:sz w:val="20"/>
          <w:szCs w:val="20"/>
        </w:rPr>
        <w:t xml:space="preserve"> in shape. All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z w:val="20"/>
          <w:szCs w:val="20"/>
        </w:rPr>
        <w:t xml:space="preserve"> </w:t>
      </w:r>
      <w:r w:rsidRPr="00686886">
        <w:rPr>
          <w:rFonts w:ascii="Arial" w:eastAsia="Times New Roman" w:hAnsi="Arial" w:cs="Arial"/>
          <w:color w:val="212121"/>
          <w:sz w:val="20"/>
          <w:szCs w:val="20"/>
        </w:rPr>
        <w:t xml:space="preserve">isolates showed white sub-surface pellicle on semi-solid medium.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1,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-4, and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-6 was showed smooth, raised, dense colonies on solid </w:t>
      </w:r>
      <w:proofErr w:type="spellStart"/>
      <w:r w:rsidRPr="00686886">
        <w:rPr>
          <w:rFonts w:ascii="Arial" w:eastAsia="Times New Roman" w:hAnsi="Arial" w:cs="Arial"/>
          <w:color w:val="212121"/>
          <w:sz w:val="20"/>
          <w:szCs w:val="20"/>
        </w:rPr>
        <w:t>Nfb</w:t>
      </w:r>
      <w:proofErr w:type="spellEnd"/>
      <w:r w:rsidRPr="00686886">
        <w:rPr>
          <w:rFonts w:ascii="Arial" w:eastAsia="Times New Roman" w:hAnsi="Arial" w:cs="Arial"/>
          <w:color w:val="212121"/>
          <w:sz w:val="20"/>
          <w:szCs w:val="20"/>
        </w:rPr>
        <w:t xml:space="preserve"> medium, and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-2,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-3, and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-5 showed smooth, flat, dense colonies on solid </w:t>
      </w:r>
      <w:proofErr w:type="spellStart"/>
      <w:r w:rsidRPr="00686886">
        <w:rPr>
          <w:rFonts w:ascii="Arial" w:eastAsia="Times New Roman" w:hAnsi="Arial" w:cs="Arial"/>
          <w:color w:val="212121"/>
          <w:sz w:val="20"/>
          <w:szCs w:val="20"/>
        </w:rPr>
        <w:t>Nfb</w:t>
      </w:r>
      <w:proofErr w:type="spellEnd"/>
      <w:r w:rsidRPr="00686886">
        <w:rPr>
          <w:rFonts w:ascii="Arial" w:eastAsia="Times New Roman" w:hAnsi="Arial" w:cs="Arial"/>
          <w:color w:val="212121"/>
          <w:sz w:val="20"/>
          <w:szCs w:val="20"/>
        </w:rPr>
        <w:t xml:space="preserve"> medium. The present results are in correspondence with the findings of Cappuccino &amp; Sherman (1992), </w:t>
      </w:r>
      <w:proofErr w:type="spellStart"/>
      <w:r w:rsidRPr="00686886">
        <w:rPr>
          <w:rFonts w:ascii="Arial" w:eastAsia="Times New Roman" w:hAnsi="Arial" w:cs="Arial"/>
          <w:sz w:val="20"/>
          <w:szCs w:val="20"/>
        </w:rPr>
        <w:t>Cassán</w:t>
      </w:r>
      <w:proofErr w:type="spellEnd"/>
      <w:r w:rsidRPr="00686886">
        <w:rPr>
          <w:rFonts w:ascii="Arial" w:eastAsia="Times New Roman" w:hAnsi="Arial" w:cs="Arial"/>
          <w:sz w:val="20"/>
          <w:szCs w:val="20"/>
        </w:rPr>
        <w:t xml:space="preserve"> </w:t>
      </w:r>
      <w:r w:rsidRPr="00686886">
        <w:rPr>
          <w:rFonts w:ascii="Arial" w:eastAsia="Times New Roman" w:hAnsi="Arial" w:cs="Arial"/>
          <w:i/>
          <w:sz w:val="20"/>
          <w:szCs w:val="20"/>
        </w:rPr>
        <w:t xml:space="preserve">et al. </w:t>
      </w:r>
      <w:r w:rsidRPr="00686886">
        <w:rPr>
          <w:rFonts w:ascii="Arial" w:eastAsia="Times New Roman" w:hAnsi="Arial" w:cs="Arial"/>
          <w:sz w:val="20"/>
          <w:szCs w:val="20"/>
        </w:rPr>
        <w:t>(2015),</w:t>
      </w:r>
      <w:r w:rsidRPr="00686886">
        <w:rPr>
          <w:rFonts w:ascii="Arial" w:eastAsia="Times New Roman" w:hAnsi="Arial" w:cs="Arial"/>
          <w:spacing w:val="-7"/>
          <w:sz w:val="20"/>
          <w:szCs w:val="20"/>
        </w:rPr>
        <w:t xml:space="preserve"> </w:t>
      </w:r>
      <w:r w:rsidRPr="00686886">
        <w:rPr>
          <w:rFonts w:ascii="Arial" w:eastAsia="Times New Roman" w:hAnsi="Arial" w:cs="Arial"/>
          <w:sz w:val="20"/>
          <w:szCs w:val="20"/>
        </w:rPr>
        <w:t xml:space="preserve">Yao Lin </w:t>
      </w:r>
      <w:r w:rsidRPr="00686886">
        <w:rPr>
          <w:rFonts w:ascii="Arial" w:eastAsia="Times New Roman" w:hAnsi="Arial" w:cs="Arial"/>
          <w:i/>
          <w:sz w:val="20"/>
          <w:szCs w:val="20"/>
        </w:rPr>
        <w:t>et al</w:t>
      </w:r>
      <w:r w:rsidRPr="00686886">
        <w:rPr>
          <w:rFonts w:ascii="Arial" w:eastAsia="Times New Roman" w:hAnsi="Arial" w:cs="Arial"/>
          <w:sz w:val="20"/>
          <w:szCs w:val="20"/>
        </w:rPr>
        <w:t xml:space="preserve">. (2015), Muthukumar </w:t>
      </w:r>
      <w:r w:rsidRPr="00686886">
        <w:rPr>
          <w:rFonts w:ascii="Arial" w:eastAsia="Times New Roman" w:hAnsi="Arial" w:cs="Arial"/>
          <w:i/>
          <w:sz w:val="20"/>
          <w:szCs w:val="20"/>
        </w:rPr>
        <w:t xml:space="preserve">et al., </w:t>
      </w:r>
      <w:r w:rsidRPr="00686886">
        <w:rPr>
          <w:rFonts w:ascii="Arial" w:eastAsia="Times New Roman" w:hAnsi="Arial" w:cs="Arial"/>
          <w:sz w:val="20"/>
          <w:szCs w:val="20"/>
        </w:rPr>
        <w:t xml:space="preserve">(2021) who had also found vibrioid, slightly curved rods in shape, </w:t>
      </w:r>
      <w:r w:rsidRPr="00686886">
        <w:rPr>
          <w:rFonts w:ascii="Arial" w:eastAsia="Times New Roman" w:hAnsi="Arial" w:cs="Arial"/>
          <w:color w:val="212121"/>
          <w:sz w:val="20"/>
          <w:szCs w:val="20"/>
        </w:rPr>
        <w:t xml:space="preserve">typical small white dense colonies of </w:t>
      </w:r>
      <w:proofErr w:type="spellStart"/>
      <w:r w:rsidRPr="00686886">
        <w:rPr>
          <w:rFonts w:ascii="Arial" w:eastAsia="Times New Roman" w:hAnsi="Arial" w:cs="Arial"/>
          <w:i/>
          <w:color w:val="212121"/>
          <w:spacing w:val="-2"/>
          <w:sz w:val="20"/>
          <w:szCs w:val="20"/>
        </w:rPr>
        <w:t>Azospirillum</w:t>
      </w:r>
      <w:proofErr w:type="spellEnd"/>
      <w:r w:rsidRPr="00686886">
        <w:rPr>
          <w:rFonts w:ascii="Arial" w:eastAsia="Times New Roman" w:hAnsi="Arial" w:cs="Arial"/>
          <w:color w:val="212121"/>
          <w:spacing w:val="-2"/>
          <w:sz w:val="20"/>
          <w:szCs w:val="20"/>
        </w:rPr>
        <w:t>.</w:t>
      </w:r>
    </w:p>
    <w:p w14:paraId="6815D308" w14:textId="77777777" w:rsidR="00686886" w:rsidRPr="00686886" w:rsidRDefault="00686886" w:rsidP="00871490">
      <w:pPr>
        <w:autoSpaceDE w:val="0"/>
        <w:autoSpaceDN w:val="0"/>
        <w:spacing w:after="0" w:line="240" w:lineRule="auto"/>
        <w:ind w:right="29"/>
        <w:jc w:val="both"/>
        <w:rPr>
          <w:rFonts w:ascii="Arial" w:eastAsia="Times New Roman" w:hAnsi="Arial" w:cs="Arial"/>
          <w:sz w:val="14"/>
          <w:szCs w:val="14"/>
        </w:rPr>
      </w:pPr>
    </w:p>
    <w:p w14:paraId="0E9165A8" w14:textId="0611D067" w:rsidR="00686886" w:rsidRPr="00686886" w:rsidRDefault="00686886" w:rsidP="00871490">
      <w:pPr>
        <w:autoSpaceDE w:val="0"/>
        <w:autoSpaceDN w:val="0"/>
        <w:spacing w:after="0" w:line="240" w:lineRule="auto"/>
        <w:ind w:right="29"/>
        <w:jc w:val="both"/>
        <w:rPr>
          <w:rFonts w:ascii="Arial" w:eastAsia="Times New Roman" w:hAnsi="Arial" w:cs="Arial"/>
          <w:sz w:val="20"/>
          <w:szCs w:val="20"/>
        </w:rPr>
      </w:pPr>
      <w:r w:rsidRPr="00686886">
        <w:rPr>
          <w:rFonts w:ascii="Arial" w:eastAsia="Times New Roman" w:hAnsi="Arial" w:cs="Arial"/>
          <w:color w:val="212121"/>
          <w:sz w:val="20"/>
          <w:szCs w:val="20"/>
        </w:rPr>
        <w:t>The</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 xml:space="preserve">findings of the biochemical characterization of all the obtained isolates of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z w:val="20"/>
          <w:szCs w:val="20"/>
        </w:rPr>
        <w:t xml:space="preserve"> </w:t>
      </w:r>
      <w:r w:rsidRPr="00686886">
        <w:rPr>
          <w:rFonts w:ascii="Arial" w:eastAsia="Times New Roman" w:hAnsi="Arial" w:cs="Arial"/>
          <w:color w:val="212121"/>
          <w:sz w:val="20"/>
          <w:szCs w:val="20"/>
        </w:rPr>
        <w:t>are</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presented</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in</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Table</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4. The</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results</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revealed</w:t>
      </w:r>
      <w:r w:rsidRPr="00686886">
        <w:rPr>
          <w:rFonts w:ascii="Arial" w:eastAsia="Times New Roman" w:hAnsi="Arial" w:cs="Arial"/>
          <w:color w:val="212121"/>
          <w:spacing w:val="-14"/>
          <w:sz w:val="20"/>
          <w:szCs w:val="20"/>
        </w:rPr>
        <w:t xml:space="preserve"> </w:t>
      </w:r>
      <w:r w:rsidRPr="00686886">
        <w:rPr>
          <w:rFonts w:ascii="Arial" w:eastAsia="Times New Roman" w:hAnsi="Arial" w:cs="Arial"/>
          <w:color w:val="212121"/>
          <w:sz w:val="20"/>
          <w:szCs w:val="20"/>
        </w:rPr>
        <w:t>that</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all</w:t>
      </w:r>
      <w:r w:rsidRPr="00686886">
        <w:rPr>
          <w:rFonts w:ascii="Arial" w:eastAsia="Times New Roman" w:hAnsi="Arial" w:cs="Arial"/>
          <w:color w:val="212121"/>
          <w:spacing w:val="-12"/>
          <w:sz w:val="20"/>
          <w:szCs w:val="20"/>
        </w:rPr>
        <w:t xml:space="preserve">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pacing w:val="-15"/>
          <w:sz w:val="20"/>
          <w:szCs w:val="20"/>
        </w:rPr>
        <w:t xml:space="preserve"> </w:t>
      </w:r>
      <w:r w:rsidRPr="00686886">
        <w:rPr>
          <w:rFonts w:ascii="Arial" w:eastAsia="Times New Roman" w:hAnsi="Arial" w:cs="Arial"/>
          <w:color w:val="212121"/>
          <w:sz w:val="20"/>
          <w:szCs w:val="20"/>
        </w:rPr>
        <w:t>isolates</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were</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positive</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for</w:t>
      </w:r>
      <w:r w:rsidRPr="00686886">
        <w:rPr>
          <w:rFonts w:ascii="Arial" w:eastAsia="Times New Roman" w:hAnsi="Arial" w:cs="Arial"/>
          <w:color w:val="212121"/>
          <w:spacing w:val="-14"/>
          <w:sz w:val="20"/>
          <w:szCs w:val="20"/>
        </w:rPr>
        <w:t xml:space="preserve"> the </w:t>
      </w:r>
      <w:r w:rsidRPr="00686886">
        <w:rPr>
          <w:rFonts w:ascii="Arial" w:eastAsia="Times New Roman" w:hAnsi="Arial" w:cs="Arial"/>
          <w:color w:val="212121"/>
          <w:sz w:val="20"/>
          <w:szCs w:val="20"/>
        </w:rPr>
        <w:t xml:space="preserve">catalase test. Starch hydrolysis and oxidase test were positive for isolates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-2,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-3,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-5 &amp;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-6 and negative for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-1 &amp;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-4.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color w:val="212121"/>
          <w:sz w:val="20"/>
          <w:szCs w:val="20"/>
        </w:rPr>
        <w:t xml:space="preserve">- 1 isolate positive for gelatin hydrolysis, and all remaining isolates were negative. Nitrate reductase test was positive for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-1,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-3,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-4, and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-6 and negative for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-2 &amp;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 xml:space="preserve">-5 isolates. KOH test for all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z w:val="20"/>
          <w:szCs w:val="20"/>
        </w:rPr>
        <w:t xml:space="preserve"> </w:t>
      </w:r>
      <w:r w:rsidRPr="00686886">
        <w:rPr>
          <w:rFonts w:ascii="Arial" w:eastAsia="Times New Roman" w:hAnsi="Arial" w:cs="Arial"/>
          <w:color w:val="212121"/>
          <w:sz w:val="20"/>
          <w:szCs w:val="20"/>
        </w:rPr>
        <w:t>isolates were</w:t>
      </w:r>
      <w:r w:rsidRPr="007642EE">
        <w:rPr>
          <w:rFonts w:ascii="Arial" w:eastAsia="Times New Roman" w:hAnsi="Arial" w:cs="Arial"/>
          <w:sz w:val="20"/>
          <w:szCs w:val="20"/>
        </w:rPr>
        <w:t xml:space="preserve"> </w:t>
      </w:r>
      <w:r w:rsidRPr="00686886">
        <w:rPr>
          <w:rFonts w:ascii="Arial" w:eastAsia="Times New Roman" w:hAnsi="Arial" w:cs="Arial"/>
          <w:color w:val="212121"/>
          <w:sz w:val="20"/>
          <w:szCs w:val="20"/>
        </w:rPr>
        <w:t>positive.</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All</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isolates</w:t>
      </w:r>
      <w:r w:rsidRPr="00686886">
        <w:rPr>
          <w:rFonts w:ascii="Arial" w:eastAsia="Times New Roman" w:hAnsi="Arial" w:cs="Arial"/>
          <w:color w:val="212121"/>
          <w:spacing w:val="4"/>
          <w:sz w:val="20"/>
          <w:szCs w:val="20"/>
        </w:rPr>
        <w:t xml:space="preserve"> </w:t>
      </w:r>
      <w:r w:rsidRPr="00686886">
        <w:rPr>
          <w:rFonts w:ascii="Arial" w:eastAsia="Times New Roman" w:hAnsi="Arial" w:cs="Arial"/>
          <w:color w:val="212121"/>
          <w:sz w:val="20"/>
          <w:szCs w:val="20"/>
        </w:rPr>
        <w:t>of</w:t>
      </w:r>
      <w:r w:rsidRPr="00686886">
        <w:rPr>
          <w:rFonts w:ascii="Arial" w:eastAsia="Times New Roman" w:hAnsi="Arial" w:cs="Arial"/>
          <w:color w:val="212121"/>
          <w:spacing w:val="4"/>
          <w:sz w:val="20"/>
          <w:szCs w:val="20"/>
        </w:rPr>
        <w:t xml:space="preserve">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pacing w:val="5"/>
          <w:sz w:val="20"/>
          <w:szCs w:val="20"/>
        </w:rPr>
        <w:t xml:space="preserve"> </w:t>
      </w:r>
      <w:r w:rsidRPr="00686886">
        <w:rPr>
          <w:rFonts w:ascii="Arial" w:eastAsia="Times New Roman" w:hAnsi="Arial" w:cs="Arial"/>
          <w:color w:val="212121"/>
          <w:sz w:val="20"/>
          <w:szCs w:val="20"/>
        </w:rPr>
        <w:t>were</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positive</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for</w:t>
      </w:r>
      <w:r w:rsidRPr="00686886">
        <w:rPr>
          <w:rFonts w:ascii="Arial" w:eastAsia="Times New Roman" w:hAnsi="Arial" w:cs="Arial"/>
          <w:color w:val="212121"/>
          <w:spacing w:val="2"/>
          <w:sz w:val="20"/>
          <w:szCs w:val="20"/>
        </w:rPr>
        <w:t xml:space="preserve"> the </w:t>
      </w:r>
      <w:r w:rsidRPr="00686886">
        <w:rPr>
          <w:rFonts w:ascii="Arial" w:eastAsia="Times New Roman" w:hAnsi="Arial" w:cs="Arial"/>
          <w:color w:val="212121"/>
          <w:sz w:val="20"/>
          <w:szCs w:val="20"/>
        </w:rPr>
        <w:t>methyl</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red</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test</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except</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isolate</w:t>
      </w:r>
      <w:r w:rsidRPr="00686886">
        <w:rPr>
          <w:rFonts w:ascii="Arial" w:eastAsia="Times New Roman" w:hAnsi="Arial" w:cs="Arial"/>
          <w:color w:val="212121"/>
          <w:spacing w:val="12"/>
          <w:sz w:val="20"/>
          <w:szCs w:val="20"/>
        </w:rPr>
        <w:t xml:space="preserve"> </w:t>
      </w:r>
      <w:r w:rsidRPr="00686886">
        <w:rPr>
          <w:rFonts w:ascii="Arial" w:eastAsia="Times New Roman" w:hAnsi="Arial" w:cs="Arial"/>
          <w:i/>
          <w:color w:val="212121"/>
          <w:spacing w:val="-2"/>
          <w:sz w:val="20"/>
          <w:szCs w:val="20"/>
        </w:rPr>
        <w:t>Azospirillum</w:t>
      </w:r>
      <w:r w:rsidRPr="00686886">
        <w:rPr>
          <w:rFonts w:ascii="Arial" w:eastAsia="Times New Roman" w:hAnsi="Arial" w:cs="Arial"/>
          <w:color w:val="212121"/>
          <w:sz w:val="20"/>
          <w:szCs w:val="20"/>
        </w:rPr>
        <w:t>2.</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All</w:t>
      </w:r>
      <w:r w:rsidRPr="00686886">
        <w:rPr>
          <w:rFonts w:ascii="Arial" w:eastAsia="Times New Roman" w:hAnsi="Arial" w:cs="Arial"/>
          <w:color w:val="212121"/>
          <w:spacing w:val="-3"/>
          <w:sz w:val="20"/>
          <w:szCs w:val="20"/>
        </w:rPr>
        <w:t xml:space="preserve"> </w:t>
      </w:r>
      <w:proofErr w:type="spellStart"/>
      <w:r w:rsidRPr="00686886">
        <w:rPr>
          <w:rFonts w:ascii="Arial" w:eastAsia="Times New Roman" w:hAnsi="Arial" w:cs="Arial"/>
          <w:i/>
          <w:color w:val="212121"/>
          <w:sz w:val="20"/>
          <w:szCs w:val="20"/>
        </w:rPr>
        <w:t>Azospirillum</w:t>
      </w:r>
      <w:proofErr w:type="spellEnd"/>
      <w:r w:rsidRPr="00686886">
        <w:rPr>
          <w:rFonts w:ascii="Arial" w:eastAsia="Times New Roman" w:hAnsi="Arial" w:cs="Arial"/>
          <w:i/>
          <w:color w:val="212121"/>
          <w:sz w:val="20"/>
          <w:szCs w:val="20"/>
        </w:rPr>
        <w:t xml:space="preserve"> </w:t>
      </w:r>
      <w:r w:rsidRPr="00686886">
        <w:rPr>
          <w:rFonts w:ascii="Arial" w:eastAsia="Times New Roman" w:hAnsi="Arial" w:cs="Arial"/>
          <w:color w:val="212121"/>
          <w:sz w:val="20"/>
          <w:szCs w:val="20"/>
        </w:rPr>
        <w:t xml:space="preserve">isolates were positive for indole test except </w:t>
      </w:r>
      <w:r w:rsidRPr="00686886">
        <w:rPr>
          <w:rFonts w:ascii="Arial" w:eastAsia="Times New Roman" w:hAnsi="Arial" w:cs="Arial"/>
          <w:i/>
          <w:color w:val="212121"/>
          <w:sz w:val="20"/>
          <w:szCs w:val="20"/>
        </w:rPr>
        <w:t>Azospirillum</w:t>
      </w:r>
      <w:r w:rsidRPr="00686886">
        <w:rPr>
          <w:rFonts w:ascii="Arial" w:eastAsia="Times New Roman" w:hAnsi="Arial" w:cs="Arial"/>
          <w:color w:val="212121"/>
          <w:sz w:val="20"/>
          <w:szCs w:val="20"/>
        </w:rPr>
        <w:t>-5.</w:t>
      </w:r>
      <w:r w:rsidRPr="00686886">
        <w:rPr>
          <w:rFonts w:ascii="Arial" w:eastAsia="Times New Roman" w:hAnsi="Arial" w:cs="Arial"/>
          <w:color w:val="212121"/>
          <w:spacing w:val="-4"/>
          <w:sz w:val="20"/>
          <w:szCs w:val="20"/>
        </w:rPr>
        <w:t xml:space="preserve"> </w:t>
      </w:r>
      <w:r w:rsidRPr="00686886">
        <w:rPr>
          <w:rFonts w:ascii="Arial" w:eastAsia="Times New Roman" w:hAnsi="Arial" w:cs="Arial"/>
          <w:color w:val="212121"/>
          <w:sz w:val="20"/>
          <w:szCs w:val="20"/>
        </w:rPr>
        <w:t xml:space="preserve">The </w:t>
      </w:r>
      <w:proofErr w:type="spellStart"/>
      <w:r w:rsidRPr="00686886">
        <w:rPr>
          <w:rFonts w:ascii="Arial" w:eastAsia="Times New Roman" w:hAnsi="Arial" w:cs="Arial"/>
          <w:color w:val="212121"/>
          <w:sz w:val="20"/>
          <w:szCs w:val="20"/>
        </w:rPr>
        <w:t>presen</w:t>
      </w:r>
      <w:proofErr w:type="spellEnd"/>
      <w:r w:rsidRPr="007642EE">
        <w:rPr>
          <w:rFonts w:ascii="Arial" w:eastAsia="Times New Roman" w:hAnsi="Arial" w:cs="Arial"/>
          <w:color w:val="212121"/>
          <w:sz w:val="20"/>
          <w:szCs w:val="20"/>
        </w:rPr>
        <w:t xml:space="preserve"> </w:t>
      </w:r>
      <w:r w:rsidRPr="00686886">
        <w:rPr>
          <w:rFonts w:ascii="Arial" w:eastAsia="Times New Roman" w:hAnsi="Arial" w:cs="Arial"/>
          <w:color w:val="212121"/>
          <w:sz w:val="20"/>
          <w:szCs w:val="20"/>
        </w:rPr>
        <w:t>results revealed similarities with</w:t>
      </w:r>
      <w:r w:rsidRPr="00686886">
        <w:rPr>
          <w:rFonts w:ascii="Arial" w:eastAsia="Times New Roman" w:hAnsi="Arial" w:cs="Arial"/>
          <w:color w:val="212121"/>
          <w:spacing w:val="-10"/>
          <w:sz w:val="20"/>
          <w:szCs w:val="20"/>
        </w:rPr>
        <w:t xml:space="preserve"> </w:t>
      </w:r>
      <w:r w:rsidRPr="00686886">
        <w:rPr>
          <w:rFonts w:ascii="Arial" w:eastAsia="Times New Roman" w:hAnsi="Arial" w:cs="Arial"/>
          <w:color w:val="212121"/>
          <w:sz w:val="20"/>
          <w:szCs w:val="20"/>
        </w:rPr>
        <w:t xml:space="preserve">Akhter </w:t>
      </w:r>
      <w:r w:rsidRPr="00686886">
        <w:rPr>
          <w:rFonts w:ascii="Arial" w:eastAsia="Times New Roman" w:hAnsi="Arial" w:cs="Arial"/>
          <w:i/>
          <w:color w:val="212121"/>
          <w:sz w:val="20"/>
          <w:szCs w:val="20"/>
        </w:rPr>
        <w:t>et al</w:t>
      </w:r>
      <w:r w:rsidRPr="00686886">
        <w:rPr>
          <w:rFonts w:ascii="Arial" w:eastAsia="Times New Roman" w:hAnsi="Arial" w:cs="Arial"/>
          <w:color w:val="212121"/>
          <w:sz w:val="20"/>
          <w:szCs w:val="20"/>
        </w:rPr>
        <w:t xml:space="preserve">., (2012), Hossain </w:t>
      </w:r>
      <w:r w:rsidRPr="00686886">
        <w:rPr>
          <w:rFonts w:ascii="Arial" w:eastAsia="Times New Roman" w:hAnsi="Arial" w:cs="Arial"/>
          <w:i/>
          <w:color w:val="212121"/>
          <w:sz w:val="20"/>
          <w:szCs w:val="20"/>
        </w:rPr>
        <w:t>et al</w:t>
      </w:r>
      <w:r w:rsidRPr="00686886">
        <w:rPr>
          <w:rFonts w:ascii="Arial" w:eastAsia="Times New Roman" w:hAnsi="Arial" w:cs="Arial"/>
          <w:color w:val="212121"/>
          <w:sz w:val="20"/>
          <w:szCs w:val="20"/>
        </w:rPr>
        <w:t xml:space="preserve">., (2015), Sulaiman </w:t>
      </w:r>
      <w:r w:rsidRPr="00686886">
        <w:rPr>
          <w:rFonts w:ascii="Arial" w:eastAsia="Times New Roman" w:hAnsi="Arial" w:cs="Arial"/>
          <w:i/>
          <w:color w:val="212121"/>
          <w:sz w:val="20"/>
          <w:szCs w:val="20"/>
        </w:rPr>
        <w:t>et al</w:t>
      </w:r>
      <w:r w:rsidRPr="00686886">
        <w:rPr>
          <w:rFonts w:ascii="Arial" w:eastAsia="Times New Roman" w:hAnsi="Arial" w:cs="Arial"/>
          <w:color w:val="212121"/>
          <w:sz w:val="20"/>
          <w:szCs w:val="20"/>
        </w:rPr>
        <w:t xml:space="preserve">., (2019), </w:t>
      </w:r>
      <w:r w:rsidRPr="00686886">
        <w:rPr>
          <w:rFonts w:ascii="Arial" w:eastAsia="Times New Roman" w:hAnsi="Arial" w:cs="Arial"/>
          <w:sz w:val="20"/>
          <w:szCs w:val="20"/>
        </w:rPr>
        <w:t xml:space="preserve">M. Gayathri (2021), </w:t>
      </w:r>
      <w:proofErr w:type="spellStart"/>
      <w:r w:rsidRPr="00686886">
        <w:rPr>
          <w:rFonts w:ascii="Arial" w:eastAsia="Times New Roman" w:hAnsi="Arial" w:cs="Arial"/>
          <w:color w:val="212121"/>
          <w:sz w:val="20"/>
          <w:szCs w:val="20"/>
        </w:rPr>
        <w:t>Gandhimaniyan</w:t>
      </w:r>
      <w:proofErr w:type="spellEnd"/>
      <w:r w:rsidRPr="00686886">
        <w:rPr>
          <w:rFonts w:ascii="Arial" w:eastAsia="Times New Roman" w:hAnsi="Arial" w:cs="Arial"/>
          <w:color w:val="212121"/>
          <w:sz w:val="20"/>
          <w:szCs w:val="20"/>
        </w:rPr>
        <w:t xml:space="preserve"> </w:t>
      </w:r>
      <w:r w:rsidRPr="00686886">
        <w:rPr>
          <w:rFonts w:ascii="Arial" w:eastAsia="Times New Roman" w:hAnsi="Arial" w:cs="Arial"/>
          <w:i/>
          <w:color w:val="212121"/>
          <w:sz w:val="20"/>
          <w:szCs w:val="20"/>
        </w:rPr>
        <w:t xml:space="preserve">et al., </w:t>
      </w:r>
      <w:r w:rsidRPr="00686886">
        <w:rPr>
          <w:rFonts w:ascii="Arial" w:eastAsia="Times New Roman" w:hAnsi="Arial" w:cs="Arial"/>
          <w:color w:val="212121"/>
          <w:sz w:val="20"/>
          <w:szCs w:val="20"/>
        </w:rPr>
        <w:t>(2020).</w:t>
      </w:r>
    </w:p>
    <w:p w14:paraId="3433A089" w14:textId="77777777" w:rsidR="00DE789D" w:rsidRDefault="00DE789D" w:rsidP="00871490">
      <w:pPr>
        <w:autoSpaceDE w:val="0"/>
        <w:autoSpaceDN w:val="0"/>
        <w:spacing w:after="0" w:line="240" w:lineRule="auto"/>
        <w:ind w:right="29"/>
        <w:jc w:val="both"/>
        <w:rPr>
          <w:rFonts w:ascii="Arial" w:eastAsia="Times New Roman" w:hAnsi="Arial" w:cs="Arial"/>
          <w:sz w:val="20"/>
          <w:szCs w:val="20"/>
        </w:rPr>
        <w:sectPr w:rsidR="00DE789D" w:rsidSect="00DE789D">
          <w:type w:val="continuous"/>
          <w:pgSz w:w="11909" w:h="16834" w:code="9"/>
          <w:pgMar w:top="1440" w:right="1440" w:bottom="1440" w:left="1440" w:header="720" w:footer="864" w:gutter="0"/>
          <w:cols w:num="2" w:space="288"/>
          <w:titlePg/>
          <w:docGrid w:linePitch="360"/>
        </w:sectPr>
      </w:pPr>
    </w:p>
    <w:p w14:paraId="18743EC3" w14:textId="0D5E2D6D" w:rsidR="00686886" w:rsidRPr="00686886" w:rsidRDefault="00686886" w:rsidP="00871490">
      <w:pPr>
        <w:autoSpaceDE w:val="0"/>
        <w:autoSpaceDN w:val="0"/>
        <w:spacing w:after="0" w:line="240" w:lineRule="auto"/>
        <w:ind w:right="29"/>
        <w:jc w:val="center"/>
        <w:rPr>
          <w:rFonts w:ascii="Arial" w:eastAsia="Times New Roman" w:hAnsi="Arial" w:cs="Arial"/>
          <w:b/>
          <w:sz w:val="20"/>
          <w:szCs w:val="20"/>
        </w:rPr>
      </w:pPr>
      <w:r w:rsidRPr="00686886">
        <w:rPr>
          <w:rFonts w:ascii="Arial" w:eastAsia="Times New Roman" w:hAnsi="Arial" w:cs="Arial"/>
          <w:b/>
          <w:sz w:val="20"/>
          <w:szCs w:val="20"/>
        </w:rPr>
        <w:lastRenderedPageBreak/>
        <w:t>Table</w:t>
      </w:r>
      <w:r w:rsidRPr="00686886">
        <w:rPr>
          <w:rFonts w:ascii="Arial" w:eastAsia="Times New Roman" w:hAnsi="Arial" w:cs="Arial"/>
          <w:b/>
          <w:spacing w:val="-9"/>
          <w:sz w:val="20"/>
          <w:szCs w:val="20"/>
        </w:rPr>
        <w:t xml:space="preserve"> </w:t>
      </w:r>
      <w:r w:rsidRPr="00686886">
        <w:rPr>
          <w:rFonts w:ascii="Arial" w:eastAsia="Times New Roman" w:hAnsi="Arial" w:cs="Arial"/>
          <w:b/>
          <w:sz w:val="20"/>
          <w:szCs w:val="20"/>
        </w:rPr>
        <w:t>1</w:t>
      </w:r>
      <w:r w:rsidRPr="007642EE">
        <w:rPr>
          <w:rFonts w:ascii="Arial" w:eastAsia="Times New Roman" w:hAnsi="Arial" w:cs="Arial"/>
          <w:b/>
          <w:sz w:val="20"/>
          <w:szCs w:val="20"/>
        </w:rPr>
        <w:t xml:space="preserve">. </w:t>
      </w:r>
      <w:r w:rsidRPr="00686886">
        <w:rPr>
          <w:rFonts w:ascii="Arial" w:eastAsia="Times New Roman" w:hAnsi="Arial" w:cs="Arial"/>
          <w:b/>
          <w:sz w:val="20"/>
          <w:szCs w:val="20"/>
        </w:rPr>
        <w:t>Collection</w:t>
      </w:r>
      <w:r w:rsidRPr="00686886">
        <w:rPr>
          <w:rFonts w:ascii="Arial" w:eastAsia="Times New Roman" w:hAnsi="Arial" w:cs="Arial"/>
          <w:b/>
          <w:spacing w:val="-4"/>
          <w:sz w:val="20"/>
          <w:szCs w:val="20"/>
        </w:rPr>
        <w:t xml:space="preserve"> </w:t>
      </w:r>
      <w:r w:rsidRPr="00686886">
        <w:rPr>
          <w:rFonts w:ascii="Arial" w:eastAsia="Times New Roman" w:hAnsi="Arial" w:cs="Arial"/>
          <w:b/>
          <w:sz w:val="20"/>
          <w:szCs w:val="20"/>
        </w:rPr>
        <w:t>of</w:t>
      </w:r>
      <w:r w:rsidRPr="00686886">
        <w:rPr>
          <w:rFonts w:ascii="Arial" w:eastAsia="Times New Roman" w:hAnsi="Arial" w:cs="Arial"/>
          <w:b/>
          <w:spacing w:val="-4"/>
          <w:sz w:val="20"/>
          <w:szCs w:val="20"/>
        </w:rPr>
        <w:t xml:space="preserve"> </w:t>
      </w:r>
      <w:r w:rsidRPr="00686886">
        <w:rPr>
          <w:rFonts w:ascii="Arial" w:eastAsia="Times New Roman" w:hAnsi="Arial" w:cs="Arial"/>
          <w:b/>
          <w:sz w:val="20"/>
          <w:szCs w:val="20"/>
        </w:rPr>
        <w:t>soil</w:t>
      </w:r>
      <w:r w:rsidRPr="00686886">
        <w:rPr>
          <w:rFonts w:ascii="Arial" w:eastAsia="Times New Roman" w:hAnsi="Arial" w:cs="Arial"/>
          <w:b/>
          <w:spacing w:val="-6"/>
          <w:sz w:val="20"/>
          <w:szCs w:val="20"/>
        </w:rPr>
        <w:t xml:space="preserve"> </w:t>
      </w:r>
      <w:r w:rsidRPr="00686886">
        <w:rPr>
          <w:rFonts w:ascii="Arial" w:eastAsia="Times New Roman" w:hAnsi="Arial" w:cs="Arial"/>
          <w:b/>
          <w:sz w:val="20"/>
          <w:szCs w:val="20"/>
        </w:rPr>
        <w:t>samples</w:t>
      </w:r>
      <w:r w:rsidRPr="00686886">
        <w:rPr>
          <w:rFonts w:ascii="Arial" w:eastAsia="Times New Roman" w:hAnsi="Arial" w:cs="Arial"/>
          <w:b/>
          <w:spacing w:val="-4"/>
          <w:sz w:val="20"/>
          <w:szCs w:val="20"/>
        </w:rPr>
        <w:t xml:space="preserve"> </w:t>
      </w:r>
      <w:r w:rsidRPr="00686886">
        <w:rPr>
          <w:rFonts w:ascii="Arial" w:eastAsia="Times New Roman" w:hAnsi="Arial" w:cs="Arial"/>
          <w:b/>
          <w:sz w:val="20"/>
          <w:szCs w:val="20"/>
        </w:rPr>
        <w:t>of</w:t>
      </w:r>
      <w:r w:rsidRPr="00686886">
        <w:rPr>
          <w:rFonts w:ascii="Arial" w:eastAsia="Times New Roman" w:hAnsi="Arial" w:cs="Arial"/>
          <w:b/>
          <w:spacing w:val="-4"/>
          <w:sz w:val="20"/>
          <w:szCs w:val="20"/>
        </w:rPr>
        <w:t xml:space="preserve"> </w:t>
      </w:r>
      <w:r w:rsidRPr="00686886">
        <w:rPr>
          <w:rFonts w:ascii="Arial" w:eastAsia="Times New Roman" w:hAnsi="Arial" w:cs="Arial"/>
          <w:b/>
          <w:sz w:val="20"/>
          <w:szCs w:val="20"/>
        </w:rPr>
        <w:t>finger</w:t>
      </w:r>
      <w:r w:rsidRPr="00686886">
        <w:rPr>
          <w:rFonts w:ascii="Arial" w:eastAsia="Times New Roman" w:hAnsi="Arial" w:cs="Arial"/>
          <w:b/>
          <w:spacing w:val="-11"/>
          <w:sz w:val="20"/>
          <w:szCs w:val="20"/>
        </w:rPr>
        <w:t xml:space="preserve"> </w:t>
      </w:r>
      <w:r w:rsidRPr="00686886">
        <w:rPr>
          <w:rFonts w:ascii="Arial" w:eastAsia="Times New Roman" w:hAnsi="Arial" w:cs="Arial"/>
          <w:b/>
          <w:sz w:val="20"/>
          <w:szCs w:val="20"/>
        </w:rPr>
        <w:t>millet</w:t>
      </w:r>
      <w:r w:rsidRPr="00686886">
        <w:rPr>
          <w:rFonts w:ascii="Arial" w:eastAsia="Times New Roman" w:hAnsi="Arial" w:cs="Arial"/>
          <w:b/>
          <w:spacing w:val="-1"/>
          <w:sz w:val="20"/>
          <w:szCs w:val="20"/>
        </w:rPr>
        <w:t xml:space="preserve"> </w:t>
      </w:r>
      <w:r w:rsidRPr="00686886">
        <w:rPr>
          <w:rFonts w:ascii="Arial" w:eastAsia="Times New Roman" w:hAnsi="Arial" w:cs="Arial"/>
          <w:b/>
          <w:sz w:val="20"/>
          <w:szCs w:val="20"/>
        </w:rPr>
        <w:t>from</w:t>
      </w:r>
      <w:r w:rsidRPr="00686886">
        <w:rPr>
          <w:rFonts w:ascii="Arial" w:eastAsia="Times New Roman" w:hAnsi="Arial" w:cs="Arial"/>
          <w:b/>
          <w:spacing w:val="-5"/>
          <w:sz w:val="20"/>
          <w:szCs w:val="20"/>
        </w:rPr>
        <w:t xml:space="preserve"> </w:t>
      </w:r>
      <w:r w:rsidRPr="00686886">
        <w:rPr>
          <w:rFonts w:ascii="Arial" w:eastAsia="Times New Roman" w:hAnsi="Arial" w:cs="Arial"/>
          <w:b/>
          <w:sz w:val="20"/>
          <w:szCs w:val="20"/>
        </w:rPr>
        <w:t>Kolhapur</w:t>
      </w:r>
      <w:r w:rsidRPr="00686886">
        <w:rPr>
          <w:rFonts w:ascii="Arial" w:eastAsia="Times New Roman" w:hAnsi="Arial" w:cs="Arial"/>
          <w:b/>
          <w:spacing w:val="-10"/>
          <w:sz w:val="20"/>
          <w:szCs w:val="20"/>
        </w:rPr>
        <w:t xml:space="preserve"> </w:t>
      </w:r>
      <w:r w:rsidRPr="00686886">
        <w:rPr>
          <w:rFonts w:ascii="Arial" w:eastAsia="Times New Roman" w:hAnsi="Arial" w:cs="Arial"/>
          <w:b/>
          <w:spacing w:val="-2"/>
          <w:sz w:val="20"/>
          <w:szCs w:val="20"/>
        </w:rPr>
        <w:t>District.</w:t>
      </w:r>
    </w:p>
    <w:p w14:paraId="3E988A25" w14:textId="77777777" w:rsidR="00686886" w:rsidRPr="00686886" w:rsidRDefault="00686886" w:rsidP="00871490">
      <w:pPr>
        <w:autoSpaceDE w:val="0"/>
        <w:autoSpaceDN w:val="0"/>
        <w:spacing w:after="0" w:line="240" w:lineRule="auto"/>
        <w:ind w:right="29"/>
        <w:rPr>
          <w:rFonts w:ascii="Arial" w:eastAsia="Times New Roman" w:hAnsi="Arial" w:cs="Arial"/>
          <w:b/>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7"/>
        <w:gridCol w:w="1980"/>
        <w:gridCol w:w="1580"/>
        <w:gridCol w:w="2560"/>
        <w:gridCol w:w="2610"/>
        <w:gridCol w:w="1080"/>
        <w:gridCol w:w="1260"/>
        <w:gridCol w:w="1140"/>
      </w:tblGrid>
      <w:tr w:rsidR="00670A43" w:rsidRPr="00686886" w14:paraId="1AECCC56" w14:textId="77777777" w:rsidTr="00855C98">
        <w:trPr>
          <w:trHeight w:val="20"/>
          <w:jc w:val="center"/>
        </w:trPr>
        <w:tc>
          <w:tcPr>
            <w:tcW w:w="1677" w:type="dxa"/>
            <w:tcBorders>
              <w:top w:val="single" w:sz="4" w:space="0" w:color="auto"/>
              <w:bottom w:val="single" w:sz="4" w:space="0" w:color="auto"/>
            </w:tcBorders>
          </w:tcPr>
          <w:p w14:paraId="7CF875F8"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rPr>
              <w:t>Name</w:t>
            </w:r>
            <w:r w:rsidRPr="00686886">
              <w:rPr>
                <w:rFonts w:ascii="Arial" w:eastAsia="Times New Roman" w:hAnsi="Arial" w:cs="Arial"/>
                <w:b/>
                <w:spacing w:val="-2"/>
              </w:rPr>
              <w:t xml:space="preserve"> </w:t>
            </w:r>
            <w:r w:rsidRPr="00686886">
              <w:rPr>
                <w:rFonts w:ascii="Arial" w:eastAsia="Times New Roman" w:hAnsi="Arial" w:cs="Arial"/>
                <w:b/>
              </w:rPr>
              <w:t>of</w:t>
            </w:r>
            <w:r w:rsidRPr="00686886">
              <w:rPr>
                <w:rFonts w:ascii="Arial" w:eastAsia="Times New Roman" w:hAnsi="Arial" w:cs="Arial"/>
                <w:b/>
                <w:spacing w:val="-4"/>
              </w:rPr>
              <w:t xml:space="preserve"> </w:t>
            </w:r>
            <w:r w:rsidRPr="00686886">
              <w:rPr>
                <w:rFonts w:ascii="Arial" w:eastAsia="Times New Roman" w:hAnsi="Arial" w:cs="Arial"/>
                <w:b/>
                <w:spacing w:val="-2"/>
              </w:rPr>
              <w:t>Tehsil</w:t>
            </w:r>
          </w:p>
        </w:tc>
        <w:tc>
          <w:tcPr>
            <w:tcW w:w="1980" w:type="dxa"/>
            <w:tcBorders>
              <w:top w:val="single" w:sz="4" w:space="0" w:color="auto"/>
              <w:bottom w:val="single" w:sz="4" w:space="0" w:color="auto"/>
            </w:tcBorders>
          </w:tcPr>
          <w:p w14:paraId="62D2A4B3"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rPr>
              <w:t>Name</w:t>
            </w:r>
            <w:r w:rsidRPr="00686886">
              <w:rPr>
                <w:rFonts w:ascii="Arial" w:eastAsia="Times New Roman" w:hAnsi="Arial" w:cs="Arial"/>
                <w:b/>
                <w:spacing w:val="-2"/>
              </w:rPr>
              <w:t xml:space="preserve"> </w:t>
            </w:r>
            <w:r w:rsidRPr="00686886">
              <w:rPr>
                <w:rFonts w:ascii="Arial" w:eastAsia="Times New Roman" w:hAnsi="Arial" w:cs="Arial"/>
                <w:b/>
              </w:rPr>
              <w:t>of</w:t>
            </w:r>
            <w:r w:rsidRPr="00686886">
              <w:rPr>
                <w:rFonts w:ascii="Arial" w:eastAsia="Times New Roman" w:hAnsi="Arial" w:cs="Arial"/>
                <w:b/>
                <w:spacing w:val="-4"/>
              </w:rPr>
              <w:t xml:space="preserve"> </w:t>
            </w:r>
            <w:r w:rsidRPr="00686886">
              <w:rPr>
                <w:rFonts w:ascii="Arial" w:eastAsia="Times New Roman" w:hAnsi="Arial" w:cs="Arial"/>
                <w:b/>
                <w:spacing w:val="-2"/>
              </w:rPr>
              <w:t>Village</w:t>
            </w:r>
          </w:p>
        </w:tc>
        <w:tc>
          <w:tcPr>
            <w:tcW w:w="1580" w:type="dxa"/>
            <w:tcBorders>
              <w:top w:val="single" w:sz="4" w:space="0" w:color="auto"/>
              <w:bottom w:val="single" w:sz="4" w:space="0" w:color="auto"/>
            </w:tcBorders>
          </w:tcPr>
          <w:p w14:paraId="5736A109" w14:textId="57BA9E32"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rPr>
              <w:t>No.</w:t>
            </w:r>
            <w:r w:rsidRPr="00686886">
              <w:rPr>
                <w:rFonts w:ascii="Arial" w:eastAsia="Times New Roman" w:hAnsi="Arial" w:cs="Arial"/>
                <w:b/>
                <w:spacing w:val="1"/>
              </w:rPr>
              <w:t xml:space="preserve"> </w:t>
            </w:r>
            <w:r w:rsidRPr="00686886">
              <w:rPr>
                <w:rFonts w:ascii="Arial" w:eastAsia="Times New Roman" w:hAnsi="Arial" w:cs="Arial"/>
                <w:b/>
                <w:spacing w:val="-5"/>
              </w:rPr>
              <w:t>of</w:t>
            </w:r>
            <w:r w:rsidR="00670A43">
              <w:rPr>
                <w:rFonts w:ascii="Arial" w:eastAsia="Times New Roman" w:hAnsi="Arial" w:cs="Arial"/>
                <w:b/>
              </w:rPr>
              <w:t xml:space="preserve"> </w:t>
            </w:r>
            <w:r w:rsidRPr="00686886">
              <w:rPr>
                <w:rFonts w:ascii="Arial" w:eastAsia="Times New Roman" w:hAnsi="Arial" w:cs="Arial"/>
                <w:b/>
                <w:spacing w:val="-2"/>
              </w:rPr>
              <w:t>Sample</w:t>
            </w:r>
          </w:p>
        </w:tc>
        <w:tc>
          <w:tcPr>
            <w:tcW w:w="2560" w:type="dxa"/>
            <w:tcBorders>
              <w:top w:val="single" w:sz="4" w:space="0" w:color="auto"/>
              <w:bottom w:val="single" w:sz="4" w:space="0" w:color="auto"/>
            </w:tcBorders>
          </w:tcPr>
          <w:p w14:paraId="7CC00379" w14:textId="028188F6"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rPr>
              <w:t>Obtained</w:t>
            </w:r>
            <w:r w:rsidRPr="00686886">
              <w:rPr>
                <w:rFonts w:ascii="Arial" w:eastAsia="Times New Roman" w:hAnsi="Arial" w:cs="Arial"/>
                <w:b/>
                <w:spacing w:val="-5"/>
              </w:rPr>
              <w:t xml:space="preserve"> </w:t>
            </w:r>
            <w:r w:rsidRPr="00686886">
              <w:rPr>
                <w:rFonts w:ascii="Arial" w:eastAsia="Times New Roman" w:hAnsi="Arial" w:cs="Arial"/>
                <w:b/>
                <w:spacing w:val="-2"/>
              </w:rPr>
              <w:t>isolates</w:t>
            </w:r>
            <w:r w:rsidR="00670A43">
              <w:rPr>
                <w:rFonts w:ascii="Arial" w:eastAsia="Times New Roman" w:hAnsi="Arial" w:cs="Arial"/>
                <w:b/>
              </w:rPr>
              <w:t xml:space="preserve"> </w:t>
            </w:r>
            <w:r w:rsidRPr="00686886">
              <w:rPr>
                <w:rFonts w:ascii="Arial" w:eastAsia="Times New Roman" w:hAnsi="Arial" w:cs="Arial"/>
                <w:b/>
              </w:rPr>
              <w:t xml:space="preserve">of </w:t>
            </w:r>
            <w:proofErr w:type="spellStart"/>
            <w:r w:rsidRPr="00686886">
              <w:rPr>
                <w:rFonts w:ascii="Arial" w:eastAsia="Times New Roman" w:hAnsi="Arial" w:cs="Arial"/>
                <w:b/>
                <w:i/>
                <w:spacing w:val="-2"/>
              </w:rPr>
              <w:t>Azospirillum</w:t>
            </w:r>
            <w:proofErr w:type="spellEnd"/>
          </w:p>
        </w:tc>
        <w:tc>
          <w:tcPr>
            <w:tcW w:w="2610" w:type="dxa"/>
            <w:tcBorders>
              <w:top w:val="single" w:sz="4" w:space="0" w:color="auto"/>
              <w:bottom w:val="single" w:sz="4" w:space="0" w:color="auto"/>
            </w:tcBorders>
          </w:tcPr>
          <w:p w14:paraId="0553B80F" w14:textId="11F6A14F"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spacing w:val="-2"/>
              </w:rPr>
              <w:t>Obtained</w:t>
            </w:r>
            <w:r w:rsidR="00670A43">
              <w:rPr>
                <w:rFonts w:ascii="Arial" w:eastAsia="Times New Roman" w:hAnsi="Arial" w:cs="Arial"/>
                <w:b/>
              </w:rPr>
              <w:t xml:space="preserve"> </w:t>
            </w:r>
            <w:r w:rsidRPr="00686886">
              <w:rPr>
                <w:rFonts w:ascii="Arial" w:eastAsia="Times New Roman" w:hAnsi="Arial" w:cs="Arial"/>
                <w:b/>
              </w:rPr>
              <w:t>isolates</w:t>
            </w:r>
            <w:r w:rsidRPr="00686886">
              <w:rPr>
                <w:rFonts w:ascii="Arial" w:eastAsia="Times New Roman" w:hAnsi="Arial" w:cs="Arial"/>
                <w:b/>
                <w:spacing w:val="-2"/>
              </w:rPr>
              <w:t xml:space="preserve"> </w:t>
            </w:r>
            <w:r w:rsidRPr="00686886">
              <w:rPr>
                <w:rFonts w:ascii="Arial" w:eastAsia="Times New Roman" w:hAnsi="Arial" w:cs="Arial"/>
                <w:b/>
              </w:rPr>
              <w:t>of</w:t>
            </w:r>
            <w:r w:rsidRPr="00686886">
              <w:rPr>
                <w:rFonts w:ascii="Arial" w:eastAsia="Times New Roman" w:hAnsi="Arial" w:cs="Arial"/>
                <w:b/>
                <w:spacing w:val="-2"/>
              </w:rPr>
              <w:t xml:space="preserve"> </w:t>
            </w:r>
            <w:r w:rsidRPr="00686886">
              <w:rPr>
                <w:rFonts w:ascii="Arial" w:eastAsia="Times New Roman" w:hAnsi="Arial" w:cs="Arial"/>
                <w:b/>
                <w:spacing w:val="-5"/>
              </w:rPr>
              <w:t>PSB</w:t>
            </w:r>
          </w:p>
        </w:tc>
        <w:tc>
          <w:tcPr>
            <w:tcW w:w="1080" w:type="dxa"/>
            <w:tcBorders>
              <w:top w:val="single" w:sz="4" w:space="0" w:color="auto"/>
              <w:bottom w:val="single" w:sz="4" w:space="0" w:color="auto"/>
            </w:tcBorders>
          </w:tcPr>
          <w:p w14:paraId="77C8DD81"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spacing w:val="-2"/>
              </w:rPr>
              <w:t>Latitude</w:t>
            </w:r>
          </w:p>
        </w:tc>
        <w:tc>
          <w:tcPr>
            <w:tcW w:w="1260" w:type="dxa"/>
            <w:tcBorders>
              <w:top w:val="single" w:sz="4" w:space="0" w:color="auto"/>
              <w:bottom w:val="single" w:sz="4" w:space="0" w:color="auto"/>
            </w:tcBorders>
          </w:tcPr>
          <w:p w14:paraId="6FE697B2"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spacing w:val="-2"/>
              </w:rPr>
              <w:t>Longitude</w:t>
            </w:r>
          </w:p>
        </w:tc>
        <w:tc>
          <w:tcPr>
            <w:tcW w:w="1140" w:type="dxa"/>
            <w:tcBorders>
              <w:top w:val="single" w:sz="4" w:space="0" w:color="auto"/>
              <w:bottom w:val="single" w:sz="4" w:space="0" w:color="auto"/>
            </w:tcBorders>
          </w:tcPr>
          <w:p w14:paraId="7C566EFD"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spacing w:val="-2"/>
              </w:rPr>
              <w:t>Altitude</w:t>
            </w:r>
          </w:p>
        </w:tc>
      </w:tr>
      <w:tr w:rsidR="00670A43" w:rsidRPr="00686886" w14:paraId="428A0320" w14:textId="77777777" w:rsidTr="00855C98">
        <w:trPr>
          <w:trHeight w:val="20"/>
          <w:jc w:val="center"/>
        </w:trPr>
        <w:tc>
          <w:tcPr>
            <w:tcW w:w="1677" w:type="dxa"/>
            <w:tcBorders>
              <w:top w:val="single" w:sz="4" w:space="0" w:color="auto"/>
            </w:tcBorders>
          </w:tcPr>
          <w:p w14:paraId="0967AC6D"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Karveer</w:t>
            </w:r>
            <w:proofErr w:type="spellEnd"/>
          </w:p>
        </w:tc>
        <w:tc>
          <w:tcPr>
            <w:tcW w:w="1980" w:type="dxa"/>
            <w:tcBorders>
              <w:top w:val="single" w:sz="4" w:space="0" w:color="auto"/>
            </w:tcBorders>
          </w:tcPr>
          <w:p w14:paraId="694E9960"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Ispurli</w:t>
            </w:r>
            <w:proofErr w:type="spellEnd"/>
          </w:p>
        </w:tc>
        <w:tc>
          <w:tcPr>
            <w:tcW w:w="1580" w:type="dxa"/>
            <w:tcBorders>
              <w:top w:val="single" w:sz="4" w:space="0" w:color="auto"/>
            </w:tcBorders>
          </w:tcPr>
          <w:p w14:paraId="075EF88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Borders>
              <w:top w:val="single" w:sz="4" w:space="0" w:color="auto"/>
            </w:tcBorders>
          </w:tcPr>
          <w:p w14:paraId="61712829" w14:textId="77777777" w:rsidR="00686886" w:rsidRPr="00686886" w:rsidRDefault="00686886" w:rsidP="00871490">
            <w:pPr>
              <w:autoSpaceDE w:val="0"/>
              <w:autoSpaceDN w:val="0"/>
              <w:ind w:right="29"/>
              <w:rPr>
                <w:rFonts w:ascii="Arial" w:eastAsia="Times New Roman" w:hAnsi="Arial" w:cs="Arial"/>
              </w:rPr>
            </w:pPr>
          </w:p>
        </w:tc>
        <w:tc>
          <w:tcPr>
            <w:tcW w:w="2610" w:type="dxa"/>
            <w:tcBorders>
              <w:top w:val="single" w:sz="4" w:space="0" w:color="auto"/>
            </w:tcBorders>
          </w:tcPr>
          <w:p w14:paraId="4D1E93EC" w14:textId="77777777" w:rsidR="00686886" w:rsidRPr="00686886" w:rsidRDefault="00686886" w:rsidP="00871490">
            <w:pPr>
              <w:autoSpaceDE w:val="0"/>
              <w:autoSpaceDN w:val="0"/>
              <w:ind w:right="29"/>
              <w:rPr>
                <w:rFonts w:ascii="Arial" w:eastAsia="Times New Roman" w:hAnsi="Arial" w:cs="Arial"/>
              </w:rPr>
            </w:pPr>
          </w:p>
        </w:tc>
        <w:tc>
          <w:tcPr>
            <w:tcW w:w="1080" w:type="dxa"/>
            <w:tcBorders>
              <w:top w:val="single" w:sz="4" w:space="0" w:color="auto"/>
            </w:tcBorders>
          </w:tcPr>
          <w:p w14:paraId="291D953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16.5001</w:t>
            </w:r>
          </w:p>
        </w:tc>
        <w:tc>
          <w:tcPr>
            <w:tcW w:w="1260" w:type="dxa"/>
            <w:tcBorders>
              <w:top w:val="single" w:sz="4" w:space="0" w:color="auto"/>
            </w:tcBorders>
          </w:tcPr>
          <w:p w14:paraId="6EF1EF3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74.0973</w:t>
            </w:r>
          </w:p>
        </w:tc>
        <w:tc>
          <w:tcPr>
            <w:tcW w:w="1140" w:type="dxa"/>
            <w:tcBorders>
              <w:top w:val="single" w:sz="4" w:space="0" w:color="auto"/>
            </w:tcBorders>
          </w:tcPr>
          <w:p w14:paraId="5273E0F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681m</w:t>
            </w:r>
          </w:p>
        </w:tc>
      </w:tr>
      <w:tr w:rsidR="00670A43" w:rsidRPr="00686886" w14:paraId="53401238" w14:textId="77777777" w:rsidTr="00855C98">
        <w:trPr>
          <w:trHeight w:val="20"/>
          <w:jc w:val="center"/>
        </w:trPr>
        <w:tc>
          <w:tcPr>
            <w:tcW w:w="1677" w:type="dxa"/>
          </w:tcPr>
          <w:p w14:paraId="43A6C096"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6F370BC9"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Ispurli</w:t>
            </w:r>
            <w:proofErr w:type="spellEnd"/>
          </w:p>
        </w:tc>
        <w:tc>
          <w:tcPr>
            <w:tcW w:w="1580" w:type="dxa"/>
          </w:tcPr>
          <w:p w14:paraId="2DCC214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0B261D14"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5036522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PSB-</w:t>
            </w:r>
            <w:r w:rsidRPr="00686886">
              <w:rPr>
                <w:rFonts w:ascii="Arial" w:eastAsia="Times New Roman" w:hAnsi="Arial" w:cs="Arial"/>
                <w:color w:val="212121"/>
                <w:spacing w:val="-10"/>
              </w:rPr>
              <w:t>2</w:t>
            </w:r>
          </w:p>
        </w:tc>
        <w:tc>
          <w:tcPr>
            <w:tcW w:w="1080" w:type="dxa"/>
          </w:tcPr>
          <w:p w14:paraId="4EFA3307"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16.5018</w:t>
            </w:r>
          </w:p>
        </w:tc>
        <w:tc>
          <w:tcPr>
            <w:tcW w:w="1260" w:type="dxa"/>
          </w:tcPr>
          <w:p w14:paraId="6F84685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74.0954</w:t>
            </w:r>
          </w:p>
        </w:tc>
        <w:tc>
          <w:tcPr>
            <w:tcW w:w="1140" w:type="dxa"/>
          </w:tcPr>
          <w:p w14:paraId="45A482F0"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717m</w:t>
            </w:r>
          </w:p>
        </w:tc>
      </w:tr>
      <w:tr w:rsidR="00670A43" w:rsidRPr="00686886" w14:paraId="1AE98CBC" w14:textId="77777777" w:rsidTr="00855C98">
        <w:trPr>
          <w:trHeight w:val="20"/>
          <w:jc w:val="center"/>
        </w:trPr>
        <w:tc>
          <w:tcPr>
            <w:tcW w:w="1677" w:type="dxa"/>
          </w:tcPr>
          <w:p w14:paraId="5C07D0CC"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32E215E0"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Yevati</w:t>
            </w:r>
            <w:proofErr w:type="spellEnd"/>
          </w:p>
        </w:tc>
        <w:tc>
          <w:tcPr>
            <w:tcW w:w="1580" w:type="dxa"/>
          </w:tcPr>
          <w:p w14:paraId="266DFE3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64BDE3D6"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63DA6580"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4C74DAC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16.4672</w:t>
            </w:r>
          </w:p>
        </w:tc>
        <w:tc>
          <w:tcPr>
            <w:tcW w:w="1260" w:type="dxa"/>
          </w:tcPr>
          <w:p w14:paraId="39F9169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74.0869</w:t>
            </w:r>
          </w:p>
        </w:tc>
        <w:tc>
          <w:tcPr>
            <w:tcW w:w="1140" w:type="dxa"/>
          </w:tcPr>
          <w:p w14:paraId="23E4C86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794m</w:t>
            </w:r>
          </w:p>
        </w:tc>
      </w:tr>
      <w:tr w:rsidR="00670A43" w:rsidRPr="00686886" w14:paraId="4903B061" w14:textId="77777777" w:rsidTr="00855C98">
        <w:trPr>
          <w:trHeight w:val="20"/>
          <w:jc w:val="center"/>
        </w:trPr>
        <w:tc>
          <w:tcPr>
            <w:tcW w:w="1677" w:type="dxa"/>
          </w:tcPr>
          <w:p w14:paraId="0CC8D64D"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0FD1FED3"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Shelewadi</w:t>
            </w:r>
            <w:proofErr w:type="spellEnd"/>
          </w:p>
        </w:tc>
        <w:tc>
          <w:tcPr>
            <w:tcW w:w="1580" w:type="dxa"/>
          </w:tcPr>
          <w:p w14:paraId="062996A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04847E40"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spacing w:val="-2"/>
              </w:rPr>
              <w:t>Azosprillum</w:t>
            </w:r>
            <w:r w:rsidRPr="00686886">
              <w:rPr>
                <w:rFonts w:ascii="Arial" w:eastAsia="Times New Roman" w:hAnsi="Arial" w:cs="Arial"/>
                <w:b/>
                <w:color w:val="212121"/>
                <w:spacing w:val="-2"/>
              </w:rPr>
              <w:t>-</w:t>
            </w:r>
            <w:r w:rsidRPr="00686886">
              <w:rPr>
                <w:rFonts w:ascii="Arial" w:eastAsia="Times New Roman" w:hAnsi="Arial" w:cs="Arial"/>
                <w:b/>
                <w:color w:val="212121"/>
                <w:spacing w:val="-10"/>
              </w:rPr>
              <w:t>1</w:t>
            </w:r>
          </w:p>
        </w:tc>
        <w:tc>
          <w:tcPr>
            <w:tcW w:w="2610" w:type="dxa"/>
          </w:tcPr>
          <w:p w14:paraId="69EC15F8"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2113B83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16.4805</w:t>
            </w:r>
          </w:p>
        </w:tc>
        <w:tc>
          <w:tcPr>
            <w:tcW w:w="1260" w:type="dxa"/>
          </w:tcPr>
          <w:p w14:paraId="0C8DF54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74.0912</w:t>
            </w:r>
          </w:p>
        </w:tc>
        <w:tc>
          <w:tcPr>
            <w:tcW w:w="1140" w:type="dxa"/>
          </w:tcPr>
          <w:p w14:paraId="3D06CD6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765m</w:t>
            </w:r>
          </w:p>
        </w:tc>
      </w:tr>
      <w:tr w:rsidR="00670A43" w:rsidRPr="00686886" w14:paraId="5AC27D7F" w14:textId="77777777" w:rsidTr="00855C98">
        <w:trPr>
          <w:trHeight w:val="20"/>
          <w:jc w:val="center"/>
        </w:trPr>
        <w:tc>
          <w:tcPr>
            <w:tcW w:w="1677" w:type="dxa"/>
          </w:tcPr>
          <w:p w14:paraId="2D9254A7"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61C65538"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Mhalunge</w:t>
            </w:r>
            <w:proofErr w:type="spellEnd"/>
          </w:p>
        </w:tc>
        <w:tc>
          <w:tcPr>
            <w:tcW w:w="1580" w:type="dxa"/>
          </w:tcPr>
          <w:p w14:paraId="10C03B4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39AF0F40"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0BE8D8C7"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7ED10B8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16.5849</w:t>
            </w:r>
          </w:p>
        </w:tc>
        <w:tc>
          <w:tcPr>
            <w:tcW w:w="1260" w:type="dxa"/>
          </w:tcPr>
          <w:p w14:paraId="34B5287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74.0824</w:t>
            </w:r>
          </w:p>
        </w:tc>
        <w:tc>
          <w:tcPr>
            <w:tcW w:w="1140" w:type="dxa"/>
          </w:tcPr>
          <w:p w14:paraId="24DD599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564m</w:t>
            </w:r>
          </w:p>
        </w:tc>
      </w:tr>
      <w:tr w:rsidR="00670A43" w:rsidRPr="00686886" w14:paraId="55D63910" w14:textId="77777777" w:rsidTr="00855C98">
        <w:trPr>
          <w:trHeight w:val="20"/>
          <w:jc w:val="center"/>
        </w:trPr>
        <w:tc>
          <w:tcPr>
            <w:tcW w:w="1677" w:type="dxa"/>
          </w:tcPr>
          <w:p w14:paraId="72555F34"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50324793"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Nigave</w:t>
            </w:r>
            <w:proofErr w:type="spellEnd"/>
          </w:p>
        </w:tc>
        <w:tc>
          <w:tcPr>
            <w:tcW w:w="1580" w:type="dxa"/>
          </w:tcPr>
          <w:p w14:paraId="33F0ABA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32F5993B"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1304406E"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2528873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16.5761</w:t>
            </w:r>
          </w:p>
        </w:tc>
        <w:tc>
          <w:tcPr>
            <w:tcW w:w="1260" w:type="dxa"/>
          </w:tcPr>
          <w:p w14:paraId="1ED7245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74.0822</w:t>
            </w:r>
          </w:p>
        </w:tc>
        <w:tc>
          <w:tcPr>
            <w:tcW w:w="1140" w:type="dxa"/>
          </w:tcPr>
          <w:p w14:paraId="3E9ADB27"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598m</w:t>
            </w:r>
          </w:p>
        </w:tc>
      </w:tr>
      <w:tr w:rsidR="00670A43" w:rsidRPr="00686886" w14:paraId="73E89842" w14:textId="77777777" w:rsidTr="00855C98">
        <w:trPr>
          <w:trHeight w:val="20"/>
          <w:jc w:val="center"/>
        </w:trPr>
        <w:tc>
          <w:tcPr>
            <w:tcW w:w="1677" w:type="dxa"/>
          </w:tcPr>
          <w:p w14:paraId="1658091C"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Shahuwadi</w:t>
            </w:r>
            <w:proofErr w:type="spellEnd"/>
          </w:p>
        </w:tc>
        <w:tc>
          <w:tcPr>
            <w:tcW w:w="1980" w:type="dxa"/>
          </w:tcPr>
          <w:p w14:paraId="4A623909"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Jadhavwadi</w:t>
            </w:r>
            <w:proofErr w:type="spellEnd"/>
          </w:p>
        </w:tc>
        <w:tc>
          <w:tcPr>
            <w:tcW w:w="1580" w:type="dxa"/>
          </w:tcPr>
          <w:p w14:paraId="3532DB2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7B0E0237"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spacing w:val="-2"/>
              </w:rPr>
              <w:t>Azosprillum</w:t>
            </w:r>
            <w:r w:rsidRPr="00686886">
              <w:rPr>
                <w:rFonts w:ascii="Arial" w:eastAsia="Times New Roman" w:hAnsi="Arial" w:cs="Arial"/>
                <w:b/>
                <w:color w:val="212121"/>
                <w:spacing w:val="-2"/>
              </w:rPr>
              <w:t>-</w:t>
            </w:r>
            <w:r w:rsidRPr="00686886">
              <w:rPr>
                <w:rFonts w:ascii="Arial" w:eastAsia="Times New Roman" w:hAnsi="Arial" w:cs="Arial"/>
                <w:b/>
                <w:color w:val="212121"/>
                <w:spacing w:val="-10"/>
              </w:rPr>
              <w:t>2</w:t>
            </w:r>
          </w:p>
        </w:tc>
        <w:tc>
          <w:tcPr>
            <w:tcW w:w="2610" w:type="dxa"/>
          </w:tcPr>
          <w:p w14:paraId="6377E7C6"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0A03711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16.5506</w:t>
            </w:r>
          </w:p>
        </w:tc>
        <w:tc>
          <w:tcPr>
            <w:tcW w:w="1260" w:type="dxa"/>
          </w:tcPr>
          <w:p w14:paraId="411586B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74.0951</w:t>
            </w:r>
          </w:p>
        </w:tc>
        <w:tc>
          <w:tcPr>
            <w:tcW w:w="1140" w:type="dxa"/>
          </w:tcPr>
          <w:p w14:paraId="71DE301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566m</w:t>
            </w:r>
          </w:p>
        </w:tc>
      </w:tr>
      <w:tr w:rsidR="00670A43" w:rsidRPr="00686886" w14:paraId="02D2D37B" w14:textId="77777777" w:rsidTr="00855C98">
        <w:trPr>
          <w:trHeight w:val="20"/>
          <w:jc w:val="center"/>
        </w:trPr>
        <w:tc>
          <w:tcPr>
            <w:tcW w:w="1677" w:type="dxa"/>
          </w:tcPr>
          <w:p w14:paraId="3D260002"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75DB1315"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4"/>
              </w:rPr>
              <w:t>Yelur</w:t>
            </w:r>
            <w:proofErr w:type="spellEnd"/>
          </w:p>
        </w:tc>
        <w:tc>
          <w:tcPr>
            <w:tcW w:w="1580" w:type="dxa"/>
          </w:tcPr>
          <w:p w14:paraId="7077FBF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460A564D"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159D8F8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PSB-</w:t>
            </w:r>
            <w:r w:rsidRPr="00686886">
              <w:rPr>
                <w:rFonts w:ascii="Arial" w:eastAsia="Times New Roman" w:hAnsi="Arial" w:cs="Arial"/>
                <w:color w:val="212121"/>
                <w:spacing w:val="-10"/>
              </w:rPr>
              <w:t>1</w:t>
            </w:r>
          </w:p>
        </w:tc>
        <w:tc>
          <w:tcPr>
            <w:tcW w:w="1080" w:type="dxa"/>
          </w:tcPr>
          <w:p w14:paraId="589819C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16.5015</w:t>
            </w:r>
          </w:p>
        </w:tc>
        <w:tc>
          <w:tcPr>
            <w:tcW w:w="1260" w:type="dxa"/>
          </w:tcPr>
          <w:p w14:paraId="5E223BD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74.1168</w:t>
            </w:r>
          </w:p>
        </w:tc>
        <w:tc>
          <w:tcPr>
            <w:tcW w:w="1140" w:type="dxa"/>
          </w:tcPr>
          <w:p w14:paraId="625F7330"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568m</w:t>
            </w:r>
          </w:p>
        </w:tc>
      </w:tr>
      <w:tr w:rsidR="00670A43" w:rsidRPr="00686886" w14:paraId="2E170F1C" w14:textId="77777777" w:rsidTr="00855C98">
        <w:trPr>
          <w:trHeight w:val="20"/>
          <w:jc w:val="center"/>
        </w:trPr>
        <w:tc>
          <w:tcPr>
            <w:tcW w:w="1677" w:type="dxa"/>
          </w:tcPr>
          <w:p w14:paraId="6D07BD65"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Radhanagari</w:t>
            </w:r>
            <w:proofErr w:type="spellEnd"/>
          </w:p>
        </w:tc>
        <w:tc>
          <w:tcPr>
            <w:tcW w:w="1980" w:type="dxa"/>
          </w:tcPr>
          <w:p w14:paraId="5CF9AFD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Dherewadi</w:t>
            </w:r>
          </w:p>
        </w:tc>
        <w:tc>
          <w:tcPr>
            <w:tcW w:w="1580" w:type="dxa"/>
          </w:tcPr>
          <w:p w14:paraId="71DCE93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42EC79DD"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050BEFD3"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35FC31A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16.5608</w:t>
            </w:r>
          </w:p>
        </w:tc>
        <w:tc>
          <w:tcPr>
            <w:tcW w:w="1260" w:type="dxa"/>
          </w:tcPr>
          <w:p w14:paraId="27093F1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74.1797</w:t>
            </w:r>
          </w:p>
        </w:tc>
        <w:tc>
          <w:tcPr>
            <w:tcW w:w="1140" w:type="dxa"/>
          </w:tcPr>
          <w:p w14:paraId="28C52487"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596m</w:t>
            </w:r>
          </w:p>
        </w:tc>
      </w:tr>
      <w:tr w:rsidR="00670A43" w:rsidRPr="00686886" w14:paraId="6BD8013F" w14:textId="77777777" w:rsidTr="00855C98">
        <w:trPr>
          <w:trHeight w:val="20"/>
          <w:jc w:val="center"/>
        </w:trPr>
        <w:tc>
          <w:tcPr>
            <w:tcW w:w="1677" w:type="dxa"/>
          </w:tcPr>
          <w:p w14:paraId="45AB6443"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5B3235E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Dherewadi</w:t>
            </w:r>
          </w:p>
        </w:tc>
        <w:tc>
          <w:tcPr>
            <w:tcW w:w="1580" w:type="dxa"/>
          </w:tcPr>
          <w:p w14:paraId="304BD24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67CE3645"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6D04DE6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PSB-</w:t>
            </w:r>
            <w:r w:rsidRPr="00686886">
              <w:rPr>
                <w:rFonts w:ascii="Arial" w:eastAsia="Times New Roman" w:hAnsi="Arial" w:cs="Arial"/>
                <w:color w:val="212121"/>
                <w:spacing w:val="-10"/>
              </w:rPr>
              <w:t>3</w:t>
            </w:r>
          </w:p>
        </w:tc>
        <w:tc>
          <w:tcPr>
            <w:tcW w:w="1080" w:type="dxa"/>
          </w:tcPr>
          <w:p w14:paraId="6ED5712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16.3354</w:t>
            </w:r>
          </w:p>
        </w:tc>
        <w:tc>
          <w:tcPr>
            <w:tcW w:w="1260" w:type="dxa"/>
          </w:tcPr>
          <w:p w14:paraId="0D63E87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74.1051</w:t>
            </w:r>
          </w:p>
        </w:tc>
        <w:tc>
          <w:tcPr>
            <w:tcW w:w="1140" w:type="dxa"/>
          </w:tcPr>
          <w:p w14:paraId="4CDA400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574m</w:t>
            </w:r>
          </w:p>
        </w:tc>
      </w:tr>
      <w:tr w:rsidR="00670A43" w:rsidRPr="00686886" w14:paraId="48B1C7DE" w14:textId="77777777" w:rsidTr="00855C98">
        <w:trPr>
          <w:trHeight w:val="20"/>
          <w:jc w:val="center"/>
        </w:trPr>
        <w:tc>
          <w:tcPr>
            <w:tcW w:w="1677" w:type="dxa"/>
          </w:tcPr>
          <w:p w14:paraId="58B4B583"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27A44486"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Chakareshwarwadi</w:t>
            </w:r>
            <w:proofErr w:type="spellEnd"/>
          </w:p>
        </w:tc>
        <w:tc>
          <w:tcPr>
            <w:tcW w:w="1580" w:type="dxa"/>
          </w:tcPr>
          <w:p w14:paraId="63E58BA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782BE16E"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spacing w:val="-2"/>
              </w:rPr>
              <w:t>Azosprillum</w:t>
            </w:r>
            <w:r w:rsidRPr="00686886">
              <w:rPr>
                <w:rFonts w:ascii="Arial" w:eastAsia="Times New Roman" w:hAnsi="Arial" w:cs="Arial"/>
                <w:b/>
                <w:color w:val="212121"/>
                <w:spacing w:val="-2"/>
              </w:rPr>
              <w:t>-</w:t>
            </w:r>
            <w:r w:rsidRPr="00686886">
              <w:rPr>
                <w:rFonts w:ascii="Arial" w:eastAsia="Times New Roman" w:hAnsi="Arial" w:cs="Arial"/>
                <w:b/>
                <w:color w:val="212121"/>
                <w:spacing w:val="-10"/>
              </w:rPr>
              <w:t>3</w:t>
            </w:r>
          </w:p>
        </w:tc>
        <w:tc>
          <w:tcPr>
            <w:tcW w:w="2610" w:type="dxa"/>
          </w:tcPr>
          <w:p w14:paraId="46742FA6"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7254C25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16.5398</w:t>
            </w:r>
          </w:p>
        </w:tc>
        <w:tc>
          <w:tcPr>
            <w:tcW w:w="1260" w:type="dxa"/>
          </w:tcPr>
          <w:p w14:paraId="38B0E8B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74.1488</w:t>
            </w:r>
          </w:p>
        </w:tc>
        <w:tc>
          <w:tcPr>
            <w:tcW w:w="1140" w:type="dxa"/>
          </w:tcPr>
          <w:p w14:paraId="75DD5FD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569m</w:t>
            </w:r>
          </w:p>
        </w:tc>
      </w:tr>
      <w:tr w:rsidR="00670A43" w:rsidRPr="00686886" w14:paraId="5FF83D04" w14:textId="77777777" w:rsidTr="00855C98">
        <w:trPr>
          <w:trHeight w:val="20"/>
          <w:jc w:val="center"/>
        </w:trPr>
        <w:tc>
          <w:tcPr>
            <w:tcW w:w="1677" w:type="dxa"/>
          </w:tcPr>
          <w:p w14:paraId="674D5BB3"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1DC3C9E1"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Baradwadi</w:t>
            </w:r>
            <w:proofErr w:type="spellEnd"/>
          </w:p>
        </w:tc>
        <w:tc>
          <w:tcPr>
            <w:tcW w:w="1580" w:type="dxa"/>
          </w:tcPr>
          <w:p w14:paraId="7B248D2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44474DBC"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7E7DECDA"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3FF452F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16.4938</w:t>
            </w:r>
          </w:p>
        </w:tc>
        <w:tc>
          <w:tcPr>
            <w:tcW w:w="1260" w:type="dxa"/>
          </w:tcPr>
          <w:p w14:paraId="1B1EC92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74.1301</w:t>
            </w:r>
          </w:p>
        </w:tc>
        <w:tc>
          <w:tcPr>
            <w:tcW w:w="1140" w:type="dxa"/>
          </w:tcPr>
          <w:p w14:paraId="0718DD8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584m</w:t>
            </w:r>
          </w:p>
        </w:tc>
      </w:tr>
      <w:tr w:rsidR="00670A43" w:rsidRPr="00686886" w14:paraId="50BBFBCD" w14:textId="77777777" w:rsidTr="00855C98">
        <w:trPr>
          <w:trHeight w:val="20"/>
          <w:jc w:val="center"/>
        </w:trPr>
        <w:tc>
          <w:tcPr>
            <w:tcW w:w="1677" w:type="dxa"/>
          </w:tcPr>
          <w:p w14:paraId="5149B7A4"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1416EBB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Sonali</w:t>
            </w:r>
          </w:p>
        </w:tc>
        <w:tc>
          <w:tcPr>
            <w:tcW w:w="1580" w:type="dxa"/>
          </w:tcPr>
          <w:p w14:paraId="4E5D9CD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78573B12"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spacing w:val="-2"/>
              </w:rPr>
              <w:t>Azosprillum</w:t>
            </w:r>
            <w:r w:rsidRPr="00686886">
              <w:rPr>
                <w:rFonts w:ascii="Arial" w:eastAsia="Times New Roman" w:hAnsi="Arial" w:cs="Arial"/>
                <w:b/>
                <w:color w:val="212121"/>
                <w:spacing w:val="-2"/>
              </w:rPr>
              <w:t>-</w:t>
            </w:r>
            <w:r w:rsidRPr="00686886">
              <w:rPr>
                <w:rFonts w:ascii="Arial" w:eastAsia="Times New Roman" w:hAnsi="Arial" w:cs="Arial"/>
                <w:b/>
                <w:color w:val="212121"/>
                <w:spacing w:val="-10"/>
              </w:rPr>
              <w:t>4</w:t>
            </w:r>
          </w:p>
        </w:tc>
        <w:tc>
          <w:tcPr>
            <w:tcW w:w="2610" w:type="dxa"/>
          </w:tcPr>
          <w:p w14:paraId="4582269D"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2D101F4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16.5426</w:t>
            </w:r>
          </w:p>
        </w:tc>
        <w:tc>
          <w:tcPr>
            <w:tcW w:w="1260" w:type="dxa"/>
          </w:tcPr>
          <w:p w14:paraId="5E8D33F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74.1490</w:t>
            </w:r>
          </w:p>
        </w:tc>
        <w:tc>
          <w:tcPr>
            <w:tcW w:w="1140" w:type="dxa"/>
          </w:tcPr>
          <w:p w14:paraId="6A0EB17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568m</w:t>
            </w:r>
          </w:p>
        </w:tc>
      </w:tr>
      <w:tr w:rsidR="00670A43" w:rsidRPr="00686886" w14:paraId="14B92C0B" w14:textId="77777777" w:rsidTr="00855C98">
        <w:trPr>
          <w:trHeight w:val="20"/>
          <w:jc w:val="center"/>
        </w:trPr>
        <w:tc>
          <w:tcPr>
            <w:tcW w:w="1677" w:type="dxa"/>
          </w:tcPr>
          <w:p w14:paraId="56B7B6D2"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60ED7DD7"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Mhalsawade</w:t>
            </w:r>
            <w:proofErr w:type="spellEnd"/>
          </w:p>
        </w:tc>
        <w:tc>
          <w:tcPr>
            <w:tcW w:w="1580" w:type="dxa"/>
          </w:tcPr>
          <w:p w14:paraId="12017BF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5DFEA5C6"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0D2A895B"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33E4152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16.5180</w:t>
            </w:r>
          </w:p>
        </w:tc>
        <w:tc>
          <w:tcPr>
            <w:tcW w:w="1260" w:type="dxa"/>
          </w:tcPr>
          <w:p w14:paraId="500CD36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74.1445</w:t>
            </w:r>
          </w:p>
        </w:tc>
        <w:tc>
          <w:tcPr>
            <w:tcW w:w="1140" w:type="dxa"/>
          </w:tcPr>
          <w:p w14:paraId="171827B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563m</w:t>
            </w:r>
          </w:p>
        </w:tc>
      </w:tr>
      <w:tr w:rsidR="00670A43" w:rsidRPr="00686886" w14:paraId="7D16CA82" w14:textId="77777777" w:rsidTr="00855C98">
        <w:trPr>
          <w:trHeight w:val="20"/>
          <w:jc w:val="center"/>
        </w:trPr>
        <w:tc>
          <w:tcPr>
            <w:tcW w:w="1677" w:type="dxa"/>
          </w:tcPr>
          <w:p w14:paraId="1EDB662F"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61EBD7CA"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Rashiwade</w:t>
            </w:r>
            <w:proofErr w:type="spellEnd"/>
          </w:p>
        </w:tc>
        <w:tc>
          <w:tcPr>
            <w:tcW w:w="1580" w:type="dxa"/>
          </w:tcPr>
          <w:p w14:paraId="2FC23B7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49714C2E"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spacing w:val="-2"/>
              </w:rPr>
              <w:t>Azospirillum</w:t>
            </w:r>
            <w:r w:rsidRPr="00686886">
              <w:rPr>
                <w:rFonts w:ascii="Arial" w:eastAsia="Times New Roman" w:hAnsi="Arial" w:cs="Arial"/>
                <w:b/>
                <w:color w:val="212121"/>
                <w:spacing w:val="-2"/>
              </w:rPr>
              <w:t>-</w:t>
            </w:r>
            <w:r w:rsidRPr="00686886">
              <w:rPr>
                <w:rFonts w:ascii="Arial" w:eastAsia="Times New Roman" w:hAnsi="Arial" w:cs="Arial"/>
                <w:b/>
                <w:color w:val="212121"/>
                <w:spacing w:val="-10"/>
              </w:rPr>
              <w:t>6</w:t>
            </w:r>
          </w:p>
        </w:tc>
        <w:tc>
          <w:tcPr>
            <w:tcW w:w="2610" w:type="dxa"/>
          </w:tcPr>
          <w:p w14:paraId="1A8460C6"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63813A2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16.9259</w:t>
            </w:r>
          </w:p>
        </w:tc>
        <w:tc>
          <w:tcPr>
            <w:tcW w:w="1260" w:type="dxa"/>
          </w:tcPr>
          <w:p w14:paraId="6FA1138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73.9112</w:t>
            </w:r>
          </w:p>
        </w:tc>
        <w:tc>
          <w:tcPr>
            <w:tcW w:w="1140" w:type="dxa"/>
          </w:tcPr>
          <w:p w14:paraId="11762930"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618m</w:t>
            </w:r>
          </w:p>
        </w:tc>
      </w:tr>
      <w:tr w:rsidR="00670A43" w:rsidRPr="00686886" w14:paraId="30C259BD" w14:textId="77777777" w:rsidTr="00855C98">
        <w:trPr>
          <w:trHeight w:val="20"/>
          <w:jc w:val="center"/>
        </w:trPr>
        <w:tc>
          <w:tcPr>
            <w:tcW w:w="1677" w:type="dxa"/>
          </w:tcPr>
          <w:p w14:paraId="6E63E6A4"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099426E1"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Thipkurli</w:t>
            </w:r>
            <w:proofErr w:type="spellEnd"/>
          </w:p>
        </w:tc>
        <w:tc>
          <w:tcPr>
            <w:tcW w:w="1580" w:type="dxa"/>
          </w:tcPr>
          <w:p w14:paraId="13A43E9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1F02BB58"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46D9DC2F"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2EE0E04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16.9340</w:t>
            </w:r>
          </w:p>
        </w:tc>
        <w:tc>
          <w:tcPr>
            <w:tcW w:w="1260" w:type="dxa"/>
          </w:tcPr>
          <w:p w14:paraId="0408B82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73.9195</w:t>
            </w:r>
          </w:p>
        </w:tc>
        <w:tc>
          <w:tcPr>
            <w:tcW w:w="1140" w:type="dxa"/>
          </w:tcPr>
          <w:p w14:paraId="5D8E222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614m</w:t>
            </w:r>
          </w:p>
        </w:tc>
      </w:tr>
      <w:tr w:rsidR="00670A43" w:rsidRPr="00686886" w14:paraId="7BE0C67F" w14:textId="77777777" w:rsidTr="00855C98">
        <w:trPr>
          <w:trHeight w:val="20"/>
          <w:jc w:val="center"/>
        </w:trPr>
        <w:tc>
          <w:tcPr>
            <w:tcW w:w="1677" w:type="dxa"/>
          </w:tcPr>
          <w:p w14:paraId="2AF97A62"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Panhala</w:t>
            </w:r>
            <w:proofErr w:type="spellEnd"/>
          </w:p>
        </w:tc>
        <w:tc>
          <w:tcPr>
            <w:tcW w:w="1980" w:type="dxa"/>
          </w:tcPr>
          <w:p w14:paraId="3FD8C975"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Pisatri</w:t>
            </w:r>
            <w:proofErr w:type="spellEnd"/>
          </w:p>
        </w:tc>
        <w:tc>
          <w:tcPr>
            <w:tcW w:w="1580" w:type="dxa"/>
          </w:tcPr>
          <w:p w14:paraId="7AB56EC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1D66FFD7"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13719C39"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0882E44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16.7206</w:t>
            </w:r>
          </w:p>
        </w:tc>
        <w:tc>
          <w:tcPr>
            <w:tcW w:w="1260" w:type="dxa"/>
          </w:tcPr>
          <w:p w14:paraId="207BC8F7"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73.9336</w:t>
            </w:r>
          </w:p>
        </w:tc>
        <w:tc>
          <w:tcPr>
            <w:tcW w:w="1140" w:type="dxa"/>
          </w:tcPr>
          <w:p w14:paraId="47D9716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545m</w:t>
            </w:r>
          </w:p>
        </w:tc>
      </w:tr>
      <w:tr w:rsidR="00670A43" w:rsidRPr="00686886" w14:paraId="39F91179" w14:textId="77777777" w:rsidTr="00855C98">
        <w:trPr>
          <w:trHeight w:val="20"/>
          <w:jc w:val="center"/>
        </w:trPr>
        <w:tc>
          <w:tcPr>
            <w:tcW w:w="1677" w:type="dxa"/>
          </w:tcPr>
          <w:p w14:paraId="792BF1EA"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25ECA0E9"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Kisrul</w:t>
            </w:r>
            <w:proofErr w:type="spellEnd"/>
          </w:p>
        </w:tc>
        <w:tc>
          <w:tcPr>
            <w:tcW w:w="1580" w:type="dxa"/>
          </w:tcPr>
          <w:p w14:paraId="01E5CAB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679E6734"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spacing w:val="-2"/>
              </w:rPr>
              <w:t>Azospirillum</w:t>
            </w:r>
            <w:r w:rsidRPr="00686886">
              <w:rPr>
                <w:rFonts w:ascii="Arial" w:eastAsia="Times New Roman" w:hAnsi="Arial" w:cs="Arial"/>
                <w:b/>
                <w:color w:val="212121"/>
                <w:spacing w:val="-2"/>
              </w:rPr>
              <w:t>-</w:t>
            </w:r>
            <w:r w:rsidRPr="00686886">
              <w:rPr>
                <w:rFonts w:ascii="Arial" w:eastAsia="Times New Roman" w:hAnsi="Arial" w:cs="Arial"/>
                <w:b/>
                <w:color w:val="212121"/>
                <w:spacing w:val="-10"/>
              </w:rPr>
              <w:t>5</w:t>
            </w:r>
          </w:p>
        </w:tc>
        <w:tc>
          <w:tcPr>
            <w:tcW w:w="2610" w:type="dxa"/>
          </w:tcPr>
          <w:p w14:paraId="42EA33D9"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2DD3E34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16.7297</w:t>
            </w:r>
          </w:p>
        </w:tc>
        <w:tc>
          <w:tcPr>
            <w:tcW w:w="1260" w:type="dxa"/>
          </w:tcPr>
          <w:p w14:paraId="34C2CD4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73.9642</w:t>
            </w:r>
          </w:p>
        </w:tc>
        <w:tc>
          <w:tcPr>
            <w:tcW w:w="1140" w:type="dxa"/>
          </w:tcPr>
          <w:p w14:paraId="304AA06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552m</w:t>
            </w:r>
          </w:p>
        </w:tc>
      </w:tr>
      <w:tr w:rsidR="00670A43" w:rsidRPr="00686886" w14:paraId="4F967C35" w14:textId="77777777" w:rsidTr="00855C98">
        <w:trPr>
          <w:trHeight w:val="20"/>
          <w:jc w:val="center"/>
        </w:trPr>
        <w:tc>
          <w:tcPr>
            <w:tcW w:w="1677" w:type="dxa"/>
          </w:tcPr>
          <w:p w14:paraId="23201850" w14:textId="77777777" w:rsidR="00686886" w:rsidRPr="00686886" w:rsidRDefault="00686886" w:rsidP="00871490">
            <w:pPr>
              <w:autoSpaceDE w:val="0"/>
              <w:autoSpaceDN w:val="0"/>
              <w:ind w:right="29"/>
              <w:rPr>
                <w:rFonts w:ascii="Arial" w:eastAsia="Times New Roman" w:hAnsi="Arial" w:cs="Arial"/>
              </w:rPr>
            </w:pPr>
          </w:p>
        </w:tc>
        <w:tc>
          <w:tcPr>
            <w:tcW w:w="1980" w:type="dxa"/>
          </w:tcPr>
          <w:p w14:paraId="2151883C"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spacing w:val="-2"/>
              </w:rPr>
              <w:t>Kaljawade</w:t>
            </w:r>
            <w:proofErr w:type="spellEnd"/>
          </w:p>
        </w:tc>
        <w:tc>
          <w:tcPr>
            <w:tcW w:w="1580" w:type="dxa"/>
          </w:tcPr>
          <w:p w14:paraId="4FE4311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10"/>
              </w:rPr>
              <w:t>1</w:t>
            </w:r>
          </w:p>
        </w:tc>
        <w:tc>
          <w:tcPr>
            <w:tcW w:w="2560" w:type="dxa"/>
          </w:tcPr>
          <w:p w14:paraId="003C7AFB" w14:textId="77777777" w:rsidR="00686886" w:rsidRPr="00686886" w:rsidRDefault="00686886" w:rsidP="00871490">
            <w:pPr>
              <w:autoSpaceDE w:val="0"/>
              <w:autoSpaceDN w:val="0"/>
              <w:ind w:right="29"/>
              <w:rPr>
                <w:rFonts w:ascii="Arial" w:eastAsia="Times New Roman" w:hAnsi="Arial" w:cs="Arial"/>
              </w:rPr>
            </w:pPr>
          </w:p>
        </w:tc>
        <w:tc>
          <w:tcPr>
            <w:tcW w:w="2610" w:type="dxa"/>
          </w:tcPr>
          <w:p w14:paraId="2B469C11" w14:textId="77777777" w:rsidR="00686886" w:rsidRPr="00686886" w:rsidRDefault="00686886" w:rsidP="00871490">
            <w:pPr>
              <w:autoSpaceDE w:val="0"/>
              <w:autoSpaceDN w:val="0"/>
              <w:ind w:right="29"/>
              <w:rPr>
                <w:rFonts w:ascii="Arial" w:eastAsia="Times New Roman" w:hAnsi="Arial" w:cs="Arial"/>
              </w:rPr>
            </w:pPr>
          </w:p>
        </w:tc>
        <w:tc>
          <w:tcPr>
            <w:tcW w:w="1080" w:type="dxa"/>
          </w:tcPr>
          <w:p w14:paraId="4EDE0A7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16.7147</w:t>
            </w:r>
          </w:p>
        </w:tc>
        <w:tc>
          <w:tcPr>
            <w:tcW w:w="1260" w:type="dxa"/>
          </w:tcPr>
          <w:p w14:paraId="3743B09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2"/>
              </w:rPr>
              <w:t>73.9484</w:t>
            </w:r>
          </w:p>
        </w:tc>
        <w:tc>
          <w:tcPr>
            <w:tcW w:w="1140" w:type="dxa"/>
          </w:tcPr>
          <w:p w14:paraId="3AD9C63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spacing w:val="-4"/>
              </w:rPr>
              <w:t>568m</w:t>
            </w:r>
          </w:p>
        </w:tc>
      </w:tr>
    </w:tbl>
    <w:p w14:paraId="212EB402" w14:textId="77777777" w:rsidR="00686886" w:rsidRPr="00686886" w:rsidRDefault="00686886" w:rsidP="00871490">
      <w:pPr>
        <w:autoSpaceDE w:val="0"/>
        <w:autoSpaceDN w:val="0"/>
        <w:spacing w:after="0" w:line="240" w:lineRule="auto"/>
        <w:ind w:right="29"/>
        <w:rPr>
          <w:rFonts w:ascii="Arial" w:eastAsia="Times New Roman" w:hAnsi="Arial" w:cs="Arial"/>
          <w:sz w:val="20"/>
          <w:szCs w:val="20"/>
        </w:rPr>
      </w:pPr>
    </w:p>
    <w:p w14:paraId="3217C828" w14:textId="68281CF0" w:rsidR="00686886" w:rsidRPr="00686886" w:rsidRDefault="00686886" w:rsidP="00670A43">
      <w:pPr>
        <w:autoSpaceDE w:val="0"/>
        <w:autoSpaceDN w:val="0"/>
        <w:spacing w:after="0" w:line="240" w:lineRule="auto"/>
        <w:ind w:right="29"/>
        <w:jc w:val="center"/>
        <w:outlineLvl w:val="1"/>
        <w:rPr>
          <w:rFonts w:ascii="Arial" w:eastAsia="Times New Roman" w:hAnsi="Arial" w:cs="Arial"/>
          <w:b/>
          <w:sz w:val="20"/>
          <w:szCs w:val="20"/>
        </w:rPr>
      </w:pPr>
      <w:r w:rsidRPr="00686886">
        <w:rPr>
          <w:rFonts w:ascii="Arial" w:eastAsia="Times New Roman" w:hAnsi="Arial" w:cs="Arial"/>
          <w:b/>
          <w:sz w:val="20"/>
          <w:szCs w:val="20"/>
        </w:rPr>
        <w:t>Table</w:t>
      </w:r>
      <w:r w:rsidRPr="00686886">
        <w:rPr>
          <w:rFonts w:ascii="Arial" w:eastAsia="Times New Roman" w:hAnsi="Arial" w:cs="Arial"/>
          <w:b/>
          <w:spacing w:val="-12"/>
          <w:sz w:val="20"/>
          <w:szCs w:val="20"/>
        </w:rPr>
        <w:t xml:space="preserve"> </w:t>
      </w:r>
      <w:r w:rsidRPr="00686886">
        <w:rPr>
          <w:rFonts w:ascii="Arial" w:eastAsia="Times New Roman" w:hAnsi="Arial" w:cs="Arial"/>
          <w:b/>
          <w:sz w:val="20"/>
          <w:szCs w:val="20"/>
        </w:rPr>
        <w:t>2</w:t>
      </w:r>
      <w:r w:rsidRPr="007642EE">
        <w:rPr>
          <w:rFonts w:ascii="Arial" w:eastAsia="Times New Roman" w:hAnsi="Arial" w:cs="Arial"/>
          <w:b/>
          <w:sz w:val="20"/>
          <w:szCs w:val="20"/>
        </w:rPr>
        <w:t xml:space="preserve">. </w:t>
      </w:r>
      <w:r w:rsidRPr="00686886">
        <w:rPr>
          <w:rFonts w:ascii="Arial" w:eastAsia="Times New Roman" w:hAnsi="Arial" w:cs="Arial"/>
          <w:b/>
          <w:sz w:val="20"/>
          <w:szCs w:val="20"/>
        </w:rPr>
        <w:t>Morphological</w:t>
      </w:r>
      <w:r w:rsidRPr="00686886">
        <w:rPr>
          <w:rFonts w:ascii="Arial" w:eastAsia="Times New Roman" w:hAnsi="Arial" w:cs="Arial"/>
          <w:b/>
          <w:spacing w:val="-5"/>
          <w:sz w:val="20"/>
          <w:szCs w:val="20"/>
        </w:rPr>
        <w:t xml:space="preserve"> </w:t>
      </w:r>
      <w:r w:rsidRPr="00686886">
        <w:rPr>
          <w:rFonts w:ascii="Arial" w:eastAsia="Times New Roman" w:hAnsi="Arial" w:cs="Arial"/>
          <w:b/>
          <w:sz w:val="20"/>
          <w:szCs w:val="20"/>
        </w:rPr>
        <w:t>characteristics</w:t>
      </w:r>
      <w:r w:rsidRPr="00686886">
        <w:rPr>
          <w:rFonts w:ascii="Arial" w:eastAsia="Times New Roman" w:hAnsi="Arial" w:cs="Arial"/>
          <w:b/>
          <w:spacing w:val="-7"/>
          <w:sz w:val="20"/>
          <w:szCs w:val="20"/>
        </w:rPr>
        <w:t xml:space="preserve"> </w:t>
      </w:r>
      <w:r w:rsidRPr="00686886">
        <w:rPr>
          <w:rFonts w:ascii="Arial" w:eastAsia="Times New Roman" w:hAnsi="Arial" w:cs="Arial"/>
          <w:b/>
          <w:sz w:val="20"/>
          <w:szCs w:val="20"/>
        </w:rPr>
        <w:t>of</w:t>
      </w:r>
      <w:r w:rsidRPr="00686886">
        <w:rPr>
          <w:rFonts w:ascii="Arial" w:eastAsia="Times New Roman" w:hAnsi="Arial" w:cs="Arial"/>
          <w:b/>
          <w:spacing w:val="-5"/>
          <w:sz w:val="20"/>
          <w:szCs w:val="20"/>
        </w:rPr>
        <w:t xml:space="preserve"> </w:t>
      </w:r>
      <w:proofErr w:type="spellStart"/>
      <w:r w:rsidRPr="00686886">
        <w:rPr>
          <w:rFonts w:ascii="Arial" w:eastAsia="Times New Roman" w:hAnsi="Arial" w:cs="Arial"/>
          <w:b/>
          <w:i/>
          <w:sz w:val="20"/>
          <w:szCs w:val="20"/>
        </w:rPr>
        <w:t>Azospirillum</w:t>
      </w:r>
      <w:proofErr w:type="spellEnd"/>
      <w:r w:rsidRPr="00686886">
        <w:rPr>
          <w:rFonts w:ascii="Arial" w:eastAsia="Times New Roman" w:hAnsi="Arial" w:cs="Arial"/>
          <w:b/>
          <w:i/>
          <w:spacing w:val="-8"/>
          <w:sz w:val="20"/>
          <w:szCs w:val="20"/>
        </w:rPr>
        <w:t xml:space="preserve"> </w:t>
      </w:r>
      <w:r w:rsidRPr="00686886">
        <w:rPr>
          <w:rFonts w:ascii="Arial" w:eastAsia="Times New Roman" w:hAnsi="Arial" w:cs="Arial"/>
          <w:b/>
          <w:spacing w:val="-2"/>
          <w:sz w:val="20"/>
          <w:szCs w:val="20"/>
        </w:rPr>
        <w:t>isolates</w:t>
      </w:r>
    </w:p>
    <w:p w14:paraId="55668098" w14:textId="77777777" w:rsidR="00686886" w:rsidRPr="00686886" w:rsidRDefault="00686886" w:rsidP="00871490">
      <w:pPr>
        <w:autoSpaceDE w:val="0"/>
        <w:autoSpaceDN w:val="0"/>
        <w:spacing w:after="0" w:line="240" w:lineRule="auto"/>
        <w:ind w:right="29"/>
        <w:rPr>
          <w:rFonts w:ascii="Arial" w:eastAsia="Times New Roman" w:hAnsi="Arial" w:cs="Arial"/>
          <w:b/>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1620"/>
        <w:gridCol w:w="2070"/>
        <w:gridCol w:w="2790"/>
        <w:gridCol w:w="3060"/>
        <w:gridCol w:w="1620"/>
        <w:gridCol w:w="1860"/>
      </w:tblGrid>
      <w:tr w:rsidR="00670A43" w:rsidRPr="00686886" w14:paraId="1AAFCF63" w14:textId="77777777" w:rsidTr="00855C98">
        <w:trPr>
          <w:trHeight w:val="20"/>
          <w:jc w:val="center"/>
        </w:trPr>
        <w:tc>
          <w:tcPr>
            <w:tcW w:w="867" w:type="dxa"/>
            <w:tcBorders>
              <w:top w:val="single" w:sz="4" w:space="0" w:color="auto"/>
              <w:bottom w:val="single" w:sz="4" w:space="0" w:color="auto"/>
            </w:tcBorders>
          </w:tcPr>
          <w:p w14:paraId="61A9E610" w14:textId="63159223"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spacing w:val="-5"/>
              </w:rPr>
              <w:t>Sr.</w:t>
            </w:r>
            <w:r w:rsidR="00670A43">
              <w:rPr>
                <w:rFonts w:ascii="Arial" w:eastAsia="Times New Roman" w:hAnsi="Arial" w:cs="Arial"/>
                <w:b/>
              </w:rPr>
              <w:t xml:space="preserve"> </w:t>
            </w:r>
            <w:r w:rsidRPr="00686886">
              <w:rPr>
                <w:rFonts w:ascii="Arial" w:eastAsia="Times New Roman" w:hAnsi="Arial" w:cs="Arial"/>
                <w:b/>
                <w:color w:val="212121"/>
                <w:spacing w:val="-5"/>
              </w:rPr>
              <w:t>No.</w:t>
            </w:r>
          </w:p>
        </w:tc>
        <w:tc>
          <w:tcPr>
            <w:tcW w:w="1620" w:type="dxa"/>
            <w:tcBorders>
              <w:top w:val="single" w:sz="4" w:space="0" w:color="auto"/>
              <w:bottom w:val="single" w:sz="4" w:space="0" w:color="auto"/>
            </w:tcBorders>
          </w:tcPr>
          <w:p w14:paraId="6C4E398B"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spacing w:val="-2"/>
              </w:rPr>
              <w:t>Isolates</w:t>
            </w:r>
          </w:p>
        </w:tc>
        <w:tc>
          <w:tcPr>
            <w:tcW w:w="2070" w:type="dxa"/>
            <w:tcBorders>
              <w:top w:val="single" w:sz="4" w:space="0" w:color="auto"/>
              <w:bottom w:val="single" w:sz="4" w:space="0" w:color="auto"/>
            </w:tcBorders>
          </w:tcPr>
          <w:p w14:paraId="47F15D3F"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spacing w:val="-2"/>
              </w:rPr>
              <w:t xml:space="preserve">Morphology </w:t>
            </w:r>
            <w:r w:rsidRPr="00686886">
              <w:rPr>
                <w:rFonts w:ascii="Arial" w:eastAsia="Times New Roman" w:hAnsi="Arial" w:cs="Arial"/>
                <w:b/>
                <w:color w:val="212121"/>
              </w:rPr>
              <w:t>of cell</w:t>
            </w:r>
          </w:p>
        </w:tc>
        <w:tc>
          <w:tcPr>
            <w:tcW w:w="2790" w:type="dxa"/>
            <w:tcBorders>
              <w:top w:val="single" w:sz="4" w:space="0" w:color="auto"/>
              <w:bottom w:val="single" w:sz="4" w:space="0" w:color="auto"/>
            </w:tcBorders>
          </w:tcPr>
          <w:p w14:paraId="119310CF"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Colonies on semi-solid</w:t>
            </w:r>
            <w:r w:rsidRPr="00686886">
              <w:rPr>
                <w:rFonts w:ascii="Arial" w:eastAsia="Times New Roman" w:hAnsi="Arial" w:cs="Arial"/>
                <w:b/>
                <w:color w:val="212121"/>
                <w:spacing w:val="-15"/>
              </w:rPr>
              <w:t xml:space="preserve"> </w:t>
            </w:r>
            <w:proofErr w:type="spellStart"/>
            <w:r w:rsidRPr="00686886">
              <w:rPr>
                <w:rFonts w:ascii="Arial" w:eastAsia="Times New Roman" w:hAnsi="Arial" w:cs="Arial"/>
                <w:b/>
                <w:color w:val="212121"/>
              </w:rPr>
              <w:t>Nfb</w:t>
            </w:r>
            <w:proofErr w:type="spellEnd"/>
            <w:r w:rsidRPr="00686886">
              <w:rPr>
                <w:rFonts w:ascii="Arial" w:eastAsia="Times New Roman" w:hAnsi="Arial" w:cs="Arial"/>
                <w:b/>
                <w:color w:val="212121"/>
              </w:rPr>
              <w:t xml:space="preserve"> </w:t>
            </w:r>
            <w:r w:rsidRPr="00686886">
              <w:rPr>
                <w:rFonts w:ascii="Arial" w:eastAsia="Times New Roman" w:hAnsi="Arial" w:cs="Arial"/>
                <w:b/>
                <w:color w:val="212121"/>
                <w:spacing w:val="-2"/>
              </w:rPr>
              <w:t>medium</w:t>
            </w:r>
          </w:p>
        </w:tc>
        <w:tc>
          <w:tcPr>
            <w:tcW w:w="3060" w:type="dxa"/>
            <w:tcBorders>
              <w:top w:val="single" w:sz="4" w:space="0" w:color="auto"/>
              <w:bottom w:val="single" w:sz="4" w:space="0" w:color="auto"/>
            </w:tcBorders>
          </w:tcPr>
          <w:p w14:paraId="51F87D49"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Colonies</w:t>
            </w:r>
            <w:r w:rsidRPr="00686886">
              <w:rPr>
                <w:rFonts w:ascii="Arial" w:eastAsia="Times New Roman" w:hAnsi="Arial" w:cs="Arial"/>
                <w:b/>
                <w:color w:val="212121"/>
                <w:spacing w:val="-15"/>
              </w:rPr>
              <w:t xml:space="preserve"> </w:t>
            </w:r>
            <w:r w:rsidRPr="00686886">
              <w:rPr>
                <w:rFonts w:ascii="Arial" w:eastAsia="Times New Roman" w:hAnsi="Arial" w:cs="Arial"/>
                <w:b/>
                <w:color w:val="212121"/>
              </w:rPr>
              <w:t xml:space="preserve">on solid </w:t>
            </w:r>
            <w:proofErr w:type="spellStart"/>
            <w:r w:rsidRPr="00686886">
              <w:rPr>
                <w:rFonts w:ascii="Arial" w:eastAsia="Times New Roman" w:hAnsi="Arial" w:cs="Arial"/>
                <w:b/>
                <w:color w:val="212121"/>
              </w:rPr>
              <w:t>Nfb</w:t>
            </w:r>
            <w:proofErr w:type="spellEnd"/>
            <w:r w:rsidRPr="00686886">
              <w:rPr>
                <w:rFonts w:ascii="Arial" w:eastAsia="Times New Roman" w:hAnsi="Arial" w:cs="Arial"/>
                <w:b/>
                <w:color w:val="212121"/>
              </w:rPr>
              <w:t xml:space="preserve"> </w:t>
            </w:r>
            <w:r w:rsidRPr="00686886">
              <w:rPr>
                <w:rFonts w:ascii="Arial" w:eastAsia="Times New Roman" w:hAnsi="Arial" w:cs="Arial"/>
                <w:b/>
                <w:color w:val="212121"/>
                <w:spacing w:val="-2"/>
              </w:rPr>
              <w:t>medium</w:t>
            </w:r>
          </w:p>
        </w:tc>
        <w:tc>
          <w:tcPr>
            <w:tcW w:w="1620" w:type="dxa"/>
            <w:tcBorders>
              <w:top w:val="single" w:sz="4" w:space="0" w:color="auto"/>
              <w:bottom w:val="single" w:sz="4" w:space="0" w:color="auto"/>
            </w:tcBorders>
          </w:tcPr>
          <w:p w14:paraId="0F23B654"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spacing w:val="-4"/>
              </w:rPr>
              <w:t xml:space="preserve">Gram </w:t>
            </w:r>
            <w:r w:rsidRPr="00686886">
              <w:rPr>
                <w:rFonts w:ascii="Arial" w:eastAsia="Times New Roman" w:hAnsi="Arial" w:cs="Arial"/>
                <w:b/>
                <w:color w:val="212121"/>
                <w:spacing w:val="-2"/>
              </w:rPr>
              <w:t>reaction</w:t>
            </w:r>
          </w:p>
        </w:tc>
        <w:tc>
          <w:tcPr>
            <w:tcW w:w="1860" w:type="dxa"/>
            <w:tcBorders>
              <w:top w:val="single" w:sz="4" w:space="0" w:color="auto"/>
              <w:bottom w:val="single" w:sz="4" w:space="0" w:color="auto"/>
            </w:tcBorders>
          </w:tcPr>
          <w:p w14:paraId="3FD99ED9" w14:textId="77777777" w:rsidR="00686886" w:rsidRPr="00686886" w:rsidRDefault="00686886" w:rsidP="00871490">
            <w:pPr>
              <w:autoSpaceDE w:val="0"/>
              <w:autoSpaceDN w:val="0"/>
              <w:ind w:right="29"/>
              <w:rPr>
                <w:rFonts w:ascii="Arial" w:eastAsia="Times New Roman" w:hAnsi="Arial" w:cs="Arial"/>
                <w:b/>
              </w:rPr>
            </w:pPr>
            <w:proofErr w:type="spellStart"/>
            <w:r w:rsidRPr="00686886">
              <w:rPr>
                <w:rFonts w:ascii="Arial" w:eastAsia="Times New Roman" w:hAnsi="Arial" w:cs="Arial"/>
                <w:b/>
                <w:color w:val="212121"/>
              </w:rPr>
              <w:t>Colour</w:t>
            </w:r>
            <w:proofErr w:type="spellEnd"/>
            <w:r w:rsidRPr="00686886">
              <w:rPr>
                <w:rFonts w:ascii="Arial" w:eastAsia="Times New Roman" w:hAnsi="Arial" w:cs="Arial"/>
                <w:b/>
                <w:color w:val="212121"/>
                <w:spacing w:val="-15"/>
              </w:rPr>
              <w:t xml:space="preserve"> </w:t>
            </w:r>
            <w:r w:rsidRPr="00686886">
              <w:rPr>
                <w:rFonts w:ascii="Arial" w:eastAsia="Times New Roman" w:hAnsi="Arial" w:cs="Arial"/>
                <w:b/>
                <w:color w:val="212121"/>
              </w:rPr>
              <w:t xml:space="preserve">of </w:t>
            </w:r>
            <w:r w:rsidRPr="00686886">
              <w:rPr>
                <w:rFonts w:ascii="Arial" w:eastAsia="Times New Roman" w:hAnsi="Arial" w:cs="Arial"/>
                <w:b/>
                <w:color w:val="212121"/>
                <w:spacing w:val="-2"/>
              </w:rPr>
              <w:t>colony</w:t>
            </w:r>
          </w:p>
        </w:tc>
      </w:tr>
      <w:tr w:rsidR="00670A43" w:rsidRPr="00686886" w14:paraId="31C710DE" w14:textId="77777777" w:rsidTr="00855C98">
        <w:trPr>
          <w:trHeight w:val="20"/>
          <w:jc w:val="center"/>
        </w:trPr>
        <w:tc>
          <w:tcPr>
            <w:tcW w:w="867" w:type="dxa"/>
            <w:tcBorders>
              <w:top w:val="single" w:sz="4" w:space="0" w:color="auto"/>
            </w:tcBorders>
          </w:tcPr>
          <w:p w14:paraId="3FB21A4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1.</w:t>
            </w:r>
          </w:p>
        </w:tc>
        <w:tc>
          <w:tcPr>
            <w:tcW w:w="1620" w:type="dxa"/>
            <w:tcBorders>
              <w:top w:val="single" w:sz="4" w:space="0" w:color="auto"/>
            </w:tcBorders>
          </w:tcPr>
          <w:p w14:paraId="614D60E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i/>
                <w:color w:val="212121"/>
                <w:spacing w:val="-2"/>
              </w:rPr>
              <w:t>Azospirillum</w:t>
            </w:r>
            <w:r w:rsidRPr="00686886">
              <w:rPr>
                <w:rFonts w:ascii="Arial" w:eastAsia="Times New Roman" w:hAnsi="Arial" w:cs="Arial"/>
                <w:color w:val="212121"/>
                <w:spacing w:val="-2"/>
              </w:rPr>
              <w:t>-</w:t>
            </w:r>
            <w:r w:rsidRPr="00686886">
              <w:rPr>
                <w:rFonts w:ascii="Arial" w:eastAsia="Times New Roman" w:hAnsi="Arial" w:cs="Arial"/>
                <w:color w:val="212121"/>
                <w:spacing w:val="-10"/>
              </w:rPr>
              <w:t>1</w:t>
            </w:r>
          </w:p>
        </w:tc>
        <w:tc>
          <w:tcPr>
            <w:tcW w:w="2070" w:type="dxa"/>
            <w:tcBorders>
              <w:top w:val="single" w:sz="4" w:space="0" w:color="auto"/>
            </w:tcBorders>
          </w:tcPr>
          <w:p w14:paraId="14BC532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Rod</w:t>
            </w:r>
          </w:p>
        </w:tc>
        <w:tc>
          <w:tcPr>
            <w:tcW w:w="2790" w:type="dxa"/>
            <w:tcBorders>
              <w:top w:val="single" w:sz="4" w:space="0" w:color="auto"/>
            </w:tcBorders>
          </w:tcPr>
          <w:p w14:paraId="17CDFB8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White</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sub-surface </w:t>
            </w:r>
            <w:r w:rsidRPr="00686886">
              <w:rPr>
                <w:rFonts w:ascii="Arial" w:eastAsia="Times New Roman" w:hAnsi="Arial" w:cs="Arial"/>
                <w:color w:val="212121"/>
                <w:spacing w:val="-2"/>
              </w:rPr>
              <w:t>pellicle</w:t>
            </w:r>
          </w:p>
        </w:tc>
        <w:tc>
          <w:tcPr>
            <w:tcW w:w="3060" w:type="dxa"/>
            <w:tcBorders>
              <w:top w:val="single" w:sz="4" w:space="0" w:color="auto"/>
            </w:tcBorders>
          </w:tcPr>
          <w:p w14:paraId="5436F1A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Smooth,</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raised, </w:t>
            </w:r>
            <w:r w:rsidRPr="00686886">
              <w:rPr>
                <w:rFonts w:ascii="Arial" w:eastAsia="Times New Roman" w:hAnsi="Arial" w:cs="Arial"/>
                <w:color w:val="212121"/>
                <w:spacing w:val="-2"/>
              </w:rPr>
              <w:t>dense</w:t>
            </w:r>
          </w:p>
        </w:tc>
        <w:tc>
          <w:tcPr>
            <w:tcW w:w="1620" w:type="dxa"/>
            <w:tcBorders>
              <w:top w:val="single" w:sz="4" w:space="0" w:color="auto"/>
            </w:tcBorders>
          </w:tcPr>
          <w:p w14:paraId="4638F14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860" w:type="dxa"/>
            <w:tcBorders>
              <w:top w:val="single" w:sz="4" w:space="0" w:color="auto"/>
            </w:tcBorders>
          </w:tcPr>
          <w:p w14:paraId="53C7C46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Greenish</w:t>
            </w:r>
            <w:r w:rsidRPr="00686886">
              <w:rPr>
                <w:rFonts w:ascii="Arial" w:eastAsia="Times New Roman" w:hAnsi="Arial" w:cs="Arial"/>
                <w:color w:val="212121"/>
                <w:spacing w:val="-7"/>
              </w:rPr>
              <w:t xml:space="preserve"> </w:t>
            </w:r>
            <w:r w:rsidRPr="00686886">
              <w:rPr>
                <w:rFonts w:ascii="Arial" w:eastAsia="Times New Roman" w:hAnsi="Arial" w:cs="Arial"/>
                <w:color w:val="212121"/>
                <w:spacing w:val="-4"/>
              </w:rPr>
              <w:t>blue</w:t>
            </w:r>
          </w:p>
        </w:tc>
      </w:tr>
      <w:tr w:rsidR="00670A43" w:rsidRPr="00686886" w14:paraId="1F810CF9" w14:textId="77777777" w:rsidTr="00855C98">
        <w:trPr>
          <w:trHeight w:val="20"/>
          <w:jc w:val="center"/>
        </w:trPr>
        <w:tc>
          <w:tcPr>
            <w:tcW w:w="867" w:type="dxa"/>
          </w:tcPr>
          <w:p w14:paraId="4D3F7C4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2.</w:t>
            </w:r>
          </w:p>
        </w:tc>
        <w:tc>
          <w:tcPr>
            <w:tcW w:w="1620" w:type="dxa"/>
          </w:tcPr>
          <w:p w14:paraId="1ABF748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i/>
                <w:color w:val="212121"/>
                <w:spacing w:val="-2"/>
              </w:rPr>
              <w:t>Azospirillum</w:t>
            </w:r>
            <w:r w:rsidRPr="00686886">
              <w:rPr>
                <w:rFonts w:ascii="Arial" w:eastAsia="Times New Roman" w:hAnsi="Arial" w:cs="Arial"/>
                <w:color w:val="212121"/>
                <w:spacing w:val="-2"/>
              </w:rPr>
              <w:t>-</w:t>
            </w:r>
            <w:r w:rsidRPr="00686886">
              <w:rPr>
                <w:rFonts w:ascii="Arial" w:eastAsia="Times New Roman" w:hAnsi="Arial" w:cs="Arial"/>
                <w:color w:val="212121"/>
                <w:spacing w:val="-10"/>
              </w:rPr>
              <w:t>2</w:t>
            </w:r>
          </w:p>
        </w:tc>
        <w:tc>
          <w:tcPr>
            <w:tcW w:w="2070" w:type="dxa"/>
          </w:tcPr>
          <w:p w14:paraId="1EF393F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Rod</w:t>
            </w:r>
          </w:p>
        </w:tc>
        <w:tc>
          <w:tcPr>
            <w:tcW w:w="2790" w:type="dxa"/>
          </w:tcPr>
          <w:p w14:paraId="0180845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White</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sub-surface </w:t>
            </w:r>
            <w:r w:rsidRPr="00686886">
              <w:rPr>
                <w:rFonts w:ascii="Arial" w:eastAsia="Times New Roman" w:hAnsi="Arial" w:cs="Arial"/>
                <w:color w:val="212121"/>
                <w:spacing w:val="-2"/>
              </w:rPr>
              <w:t>pellicle</w:t>
            </w:r>
          </w:p>
        </w:tc>
        <w:tc>
          <w:tcPr>
            <w:tcW w:w="3060" w:type="dxa"/>
          </w:tcPr>
          <w:p w14:paraId="3A6198A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Smooth,</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flat, </w:t>
            </w:r>
            <w:r w:rsidRPr="00686886">
              <w:rPr>
                <w:rFonts w:ascii="Arial" w:eastAsia="Times New Roman" w:hAnsi="Arial" w:cs="Arial"/>
                <w:color w:val="212121"/>
                <w:spacing w:val="-2"/>
              </w:rPr>
              <w:t>dense</w:t>
            </w:r>
          </w:p>
        </w:tc>
        <w:tc>
          <w:tcPr>
            <w:tcW w:w="1620" w:type="dxa"/>
          </w:tcPr>
          <w:p w14:paraId="66454A7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860" w:type="dxa"/>
          </w:tcPr>
          <w:p w14:paraId="34B85AD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Greenish</w:t>
            </w:r>
            <w:r w:rsidRPr="00686886">
              <w:rPr>
                <w:rFonts w:ascii="Arial" w:eastAsia="Times New Roman" w:hAnsi="Arial" w:cs="Arial"/>
                <w:color w:val="212121"/>
                <w:spacing w:val="-7"/>
              </w:rPr>
              <w:t xml:space="preserve"> </w:t>
            </w:r>
            <w:r w:rsidRPr="00686886">
              <w:rPr>
                <w:rFonts w:ascii="Arial" w:eastAsia="Times New Roman" w:hAnsi="Arial" w:cs="Arial"/>
                <w:color w:val="212121"/>
                <w:spacing w:val="-4"/>
              </w:rPr>
              <w:t>blue</w:t>
            </w:r>
          </w:p>
        </w:tc>
      </w:tr>
      <w:tr w:rsidR="00670A43" w:rsidRPr="00686886" w14:paraId="47524836" w14:textId="77777777" w:rsidTr="00855C98">
        <w:trPr>
          <w:trHeight w:val="20"/>
          <w:jc w:val="center"/>
        </w:trPr>
        <w:tc>
          <w:tcPr>
            <w:tcW w:w="867" w:type="dxa"/>
          </w:tcPr>
          <w:p w14:paraId="6040F6E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3.</w:t>
            </w:r>
          </w:p>
        </w:tc>
        <w:tc>
          <w:tcPr>
            <w:tcW w:w="1620" w:type="dxa"/>
          </w:tcPr>
          <w:p w14:paraId="7C153A2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i/>
                <w:color w:val="212121"/>
                <w:spacing w:val="-2"/>
              </w:rPr>
              <w:t>Azospirillum</w:t>
            </w:r>
            <w:r w:rsidRPr="00686886">
              <w:rPr>
                <w:rFonts w:ascii="Arial" w:eastAsia="Times New Roman" w:hAnsi="Arial" w:cs="Arial"/>
                <w:color w:val="212121"/>
                <w:spacing w:val="-2"/>
              </w:rPr>
              <w:t>-</w:t>
            </w:r>
            <w:r w:rsidRPr="00686886">
              <w:rPr>
                <w:rFonts w:ascii="Arial" w:eastAsia="Times New Roman" w:hAnsi="Arial" w:cs="Arial"/>
                <w:color w:val="212121"/>
                <w:spacing w:val="-10"/>
              </w:rPr>
              <w:t>3</w:t>
            </w:r>
          </w:p>
        </w:tc>
        <w:tc>
          <w:tcPr>
            <w:tcW w:w="2070" w:type="dxa"/>
          </w:tcPr>
          <w:p w14:paraId="3F7CD1B2"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color w:val="212121"/>
                <w:spacing w:val="-2"/>
              </w:rPr>
              <w:t>Vibroid</w:t>
            </w:r>
            <w:proofErr w:type="spellEnd"/>
          </w:p>
        </w:tc>
        <w:tc>
          <w:tcPr>
            <w:tcW w:w="2790" w:type="dxa"/>
          </w:tcPr>
          <w:p w14:paraId="3285680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White</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sub-surface </w:t>
            </w:r>
            <w:r w:rsidRPr="00686886">
              <w:rPr>
                <w:rFonts w:ascii="Arial" w:eastAsia="Times New Roman" w:hAnsi="Arial" w:cs="Arial"/>
                <w:color w:val="212121"/>
                <w:spacing w:val="-2"/>
              </w:rPr>
              <w:t>pellicle</w:t>
            </w:r>
          </w:p>
        </w:tc>
        <w:tc>
          <w:tcPr>
            <w:tcW w:w="3060" w:type="dxa"/>
          </w:tcPr>
          <w:p w14:paraId="42F5215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Smooth,</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flat, </w:t>
            </w:r>
            <w:r w:rsidRPr="00686886">
              <w:rPr>
                <w:rFonts w:ascii="Arial" w:eastAsia="Times New Roman" w:hAnsi="Arial" w:cs="Arial"/>
                <w:color w:val="212121"/>
                <w:spacing w:val="-2"/>
              </w:rPr>
              <w:t>dense</w:t>
            </w:r>
          </w:p>
        </w:tc>
        <w:tc>
          <w:tcPr>
            <w:tcW w:w="1620" w:type="dxa"/>
          </w:tcPr>
          <w:p w14:paraId="5BBC561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860" w:type="dxa"/>
          </w:tcPr>
          <w:p w14:paraId="214AA2B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Greenish</w:t>
            </w:r>
            <w:r w:rsidRPr="00686886">
              <w:rPr>
                <w:rFonts w:ascii="Arial" w:eastAsia="Times New Roman" w:hAnsi="Arial" w:cs="Arial"/>
                <w:color w:val="212121"/>
                <w:spacing w:val="-7"/>
              </w:rPr>
              <w:t xml:space="preserve"> </w:t>
            </w:r>
            <w:r w:rsidRPr="00686886">
              <w:rPr>
                <w:rFonts w:ascii="Arial" w:eastAsia="Times New Roman" w:hAnsi="Arial" w:cs="Arial"/>
                <w:color w:val="212121"/>
                <w:spacing w:val="-4"/>
              </w:rPr>
              <w:t>blue</w:t>
            </w:r>
          </w:p>
        </w:tc>
      </w:tr>
      <w:tr w:rsidR="00670A43" w:rsidRPr="00686886" w14:paraId="680E82C3" w14:textId="77777777" w:rsidTr="00855C98">
        <w:trPr>
          <w:trHeight w:val="20"/>
          <w:jc w:val="center"/>
        </w:trPr>
        <w:tc>
          <w:tcPr>
            <w:tcW w:w="867" w:type="dxa"/>
          </w:tcPr>
          <w:p w14:paraId="04C0E97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4.</w:t>
            </w:r>
          </w:p>
        </w:tc>
        <w:tc>
          <w:tcPr>
            <w:tcW w:w="1620" w:type="dxa"/>
          </w:tcPr>
          <w:p w14:paraId="1FEAEBC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i/>
                <w:color w:val="212121"/>
                <w:spacing w:val="-2"/>
              </w:rPr>
              <w:t>Azospirillum</w:t>
            </w:r>
            <w:r w:rsidRPr="00686886">
              <w:rPr>
                <w:rFonts w:ascii="Arial" w:eastAsia="Times New Roman" w:hAnsi="Arial" w:cs="Arial"/>
                <w:color w:val="212121"/>
                <w:spacing w:val="-2"/>
              </w:rPr>
              <w:t>-</w:t>
            </w:r>
            <w:r w:rsidRPr="00686886">
              <w:rPr>
                <w:rFonts w:ascii="Arial" w:eastAsia="Times New Roman" w:hAnsi="Arial" w:cs="Arial"/>
                <w:color w:val="212121"/>
                <w:spacing w:val="-10"/>
              </w:rPr>
              <w:t>4</w:t>
            </w:r>
          </w:p>
        </w:tc>
        <w:tc>
          <w:tcPr>
            <w:tcW w:w="2070" w:type="dxa"/>
          </w:tcPr>
          <w:p w14:paraId="4EB3F234" w14:textId="77777777" w:rsidR="00686886" w:rsidRPr="00686886" w:rsidRDefault="00686886" w:rsidP="00871490">
            <w:pPr>
              <w:autoSpaceDE w:val="0"/>
              <w:autoSpaceDN w:val="0"/>
              <w:ind w:right="29"/>
              <w:rPr>
                <w:rFonts w:ascii="Arial" w:eastAsia="Times New Roman" w:hAnsi="Arial" w:cs="Arial"/>
              </w:rPr>
            </w:pPr>
            <w:proofErr w:type="spellStart"/>
            <w:r w:rsidRPr="00686886">
              <w:rPr>
                <w:rFonts w:ascii="Arial" w:eastAsia="Times New Roman" w:hAnsi="Arial" w:cs="Arial"/>
                <w:color w:val="212121"/>
                <w:spacing w:val="-2"/>
              </w:rPr>
              <w:t>Vibroid</w:t>
            </w:r>
            <w:proofErr w:type="spellEnd"/>
          </w:p>
        </w:tc>
        <w:tc>
          <w:tcPr>
            <w:tcW w:w="2790" w:type="dxa"/>
          </w:tcPr>
          <w:p w14:paraId="685F9B77"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White</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sub-surface </w:t>
            </w:r>
            <w:r w:rsidRPr="00686886">
              <w:rPr>
                <w:rFonts w:ascii="Arial" w:eastAsia="Times New Roman" w:hAnsi="Arial" w:cs="Arial"/>
                <w:color w:val="212121"/>
                <w:spacing w:val="-2"/>
              </w:rPr>
              <w:t>pellicle</w:t>
            </w:r>
          </w:p>
        </w:tc>
        <w:tc>
          <w:tcPr>
            <w:tcW w:w="3060" w:type="dxa"/>
          </w:tcPr>
          <w:p w14:paraId="36DC179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Smooth,</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raised, </w:t>
            </w:r>
            <w:r w:rsidRPr="00686886">
              <w:rPr>
                <w:rFonts w:ascii="Arial" w:eastAsia="Times New Roman" w:hAnsi="Arial" w:cs="Arial"/>
                <w:color w:val="212121"/>
                <w:spacing w:val="-2"/>
              </w:rPr>
              <w:t>dense</w:t>
            </w:r>
          </w:p>
        </w:tc>
        <w:tc>
          <w:tcPr>
            <w:tcW w:w="1620" w:type="dxa"/>
          </w:tcPr>
          <w:p w14:paraId="205B5FB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860" w:type="dxa"/>
          </w:tcPr>
          <w:p w14:paraId="3CA6DA3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4"/>
              </w:rPr>
              <w:t>Blue</w:t>
            </w:r>
          </w:p>
        </w:tc>
      </w:tr>
      <w:tr w:rsidR="00670A43" w:rsidRPr="00686886" w14:paraId="65950E36" w14:textId="77777777" w:rsidTr="00855C98">
        <w:trPr>
          <w:trHeight w:val="20"/>
          <w:jc w:val="center"/>
        </w:trPr>
        <w:tc>
          <w:tcPr>
            <w:tcW w:w="867" w:type="dxa"/>
          </w:tcPr>
          <w:p w14:paraId="2444E9A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5.</w:t>
            </w:r>
          </w:p>
        </w:tc>
        <w:tc>
          <w:tcPr>
            <w:tcW w:w="1620" w:type="dxa"/>
          </w:tcPr>
          <w:p w14:paraId="5471719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i/>
                <w:color w:val="212121"/>
                <w:spacing w:val="-2"/>
              </w:rPr>
              <w:t>Azospirillum</w:t>
            </w:r>
            <w:r w:rsidRPr="00686886">
              <w:rPr>
                <w:rFonts w:ascii="Arial" w:eastAsia="Times New Roman" w:hAnsi="Arial" w:cs="Arial"/>
                <w:color w:val="212121"/>
                <w:spacing w:val="-2"/>
              </w:rPr>
              <w:t>-</w:t>
            </w:r>
            <w:r w:rsidRPr="00686886">
              <w:rPr>
                <w:rFonts w:ascii="Arial" w:eastAsia="Times New Roman" w:hAnsi="Arial" w:cs="Arial"/>
                <w:color w:val="212121"/>
                <w:spacing w:val="-10"/>
              </w:rPr>
              <w:t>5</w:t>
            </w:r>
          </w:p>
        </w:tc>
        <w:tc>
          <w:tcPr>
            <w:tcW w:w="2070" w:type="dxa"/>
          </w:tcPr>
          <w:p w14:paraId="08E76A2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Rod</w:t>
            </w:r>
          </w:p>
        </w:tc>
        <w:tc>
          <w:tcPr>
            <w:tcW w:w="2790" w:type="dxa"/>
          </w:tcPr>
          <w:p w14:paraId="30DFDF7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White</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sub-surface </w:t>
            </w:r>
            <w:r w:rsidRPr="00686886">
              <w:rPr>
                <w:rFonts w:ascii="Arial" w:eastAsia="Times New Roman" w:hAnsi="Arial" w:cs="Arial"/>
                <w:color w:val="212121"/>
                <w:spacing w:val="-2"/>
              </w:rPr>
              <w:t>pellicle</w:t>
            </w:r>
          </w:p>
        </w:tc>
        <w:tc>
          <w:tcPr>
            <w:tcW w:w="3060" w:type="dxa"/>
          </w:tcPr>
          <w:p w14:paraId="178D944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Smooth,</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flat, </w:t>
            </w:r>
            <w:r w:rsidRPr="00686886">
              <w:rPr>
                <w:rFonts w:ascii="Arial" w:eastAsia="Times New Roman" w:hAnsi="Arial" w:cs="Arial"/>
                <w:color w:val="212121"/>
                <w:spacing w:val="-2"/>
              </w:rPr>
              <w:t>dense</w:t>
            </w:r>
          </w:p>
        </w:tc>
        <w:tc>
          <w:tcPr>
            <w:tcW w:w="1620" w:type="dxa"/>
          </w:tcPr>
          <w:p w14:paraId="60946AE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860" w:type="dxa"/>
          </w:tcPr>
          <w:p w14:paraId="1BE2C46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4"/>
              </w:rPr>
              <w:t>Blue</w:t>
            </w:r>
          </w:p>
        </w:tc>
      </w:tr>
      <w:tr w:rsidR="00670A43" w:rsidRPr="00686886" w14:paraId="00B370DA" w14:textId="77777777" w:rsidTr="00855C98">
        <w:trPr>
          <w:trHeight w:val="20"/>
          <w:jc w:val="center"/>
        </w:trPr>
        <w:tc>
          <w:tcPr>
            <w:tcW w:w="867" w:type="dxa"/>
          </w:tcPr>
          <w:p w14:paraId="504A9DB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6.</w:t>
            </w:r>
          </w:p>
        </w:tc>
        <w:tc>
          <w:tcPr>
            <w:tcW w:w="1620" w:type="dxa"/>
          </w:tcPr>
          <w:p w14:paraId="4EE656B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i/>
                <w:color w:val="212121"/>
                <w:spacing w:val="-2"/>
              </w:rPr>
              <w:t>Azospirillum</w:t>
            </w:r>
            <w:r w:rsidRPr="00686886">
              <w:rPr>
                <w:rFonts w:ascii="Arial" w:eastAsia="Times New Roman" w:hAnsi="Arial" w:cs="Arial"/>
                <w:color w:val="212121"/>
                <w:spacing w:val="-2"/>
              </w:rPr>
              <w:t>-</w:t>
            </w:r>
            <w:r w:rsidRPr="00686886">
              <w:rPr>
                <w:rFonts w:ascii="Arial" w:eastAsia="Times New Roman" w:hAnsi="Arial" w:cs="Arial"/>
                <w:color w:val="212121"/>
                <w:spacing w:val="-10"/>
              </w:rPr>
              <w:t>6</w:t>
            </w:r>
          </w:p>
        </w:tc>
        <w:tc>
          <w:tcPr>
            <w:tcW w:w="2070" w:type="dxa"/>
          </w:tcPr>
          <w:p w14:paraId="325B7EC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Rod</w:t>
            </w:r>
          </w:p>
        </w:tc>
        <w:tc>
          <w:tcPr>
            <w:tcW w:w="2790" w:type="dxa"/>
          </w:tcPr>
          <w:p w14:paraId="7B1BC1D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White</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sub-surface </w:t>
            </w:r>
            <w:r w:rsidRPr="00686886">
              <w:rPr>
                <w:rFonts w:ascii="Arial" w:eastAsia="Times New Roman" w:hAnsi="Arial" w:cs="Arial"/>
                <w:color w:val="212121"/>
                <w:spacing w:val="-2"/>
              </w:rPr>
              <w:t>pellicle</w:t>
            </w:r>
          </w:p>
        </w:tc>
        <w:tc>
          <w:tcPr>
            <w:tcW w:w="3060" w:type="dxa"/>
          </w:tcPr>
          <w:p w14:paraId="72E8CA6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Smooth,</w:t>
            </w:r>
            <w:r w:rsidRPr="00686886">
              <w:rPr>
                <w:rFonts w:ascii="Arial" w:eastAsia="Times New Roman" w:hAnsi="Arial" w:cs="Arial"/>
                <w:color w:val="212121"/>
                <w:spacing w:val="-15"/>
              </w:rPr>
              <w:t xml:space="preserve"> </w:t>
            </w:r>
            <w:r w:rsidRPr="00686886">
              <w:rPr>
                <w:rFonts w:ascii="Arial" w:eastAsia="Times New Roman" w:hAnsi="Arial" w:cs="Arial"/>
                <w:color w:val="212121"/>
              </w:rPr>
              <w:t xml:space="preserve">raised, </w:t>
            </w:r>
            <w:r w:rsidRPr="00686886">
              <w:rPr>
                <w:rFonts w:ascii="Arial" w:eastAsia="Times New Roman" w:hAnsi="Arial" w:cs="Arial"/>
                <w:color w:val="212121"/>
                <w:spacing w:val="-2"/>
              </w:rPr>
              <w:t>dense</w:t>
            </w:r>
          </w:p>
        </w:tc>
        <w:tc>
          <w:tcPr>
            <w:tcW w:w="1620" w:type="dxa"/>
          </w:tcPr>
          <w:p w14:paraId="0E1A1DD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860" w:type="dxa"/>
          </w:tcPr>
          <w:p w14:paraId="1096B53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4"/>
              </w:rPr>
              <w:t>Blue</w:t>
            </w:r>
          </w:p>
        </w:tc>
      </w:tr>
    </w:tbl>
    <w:p w14:paraId="39598355" w14:textId="77777777" w:rsidR="00855C98" w:rsidRDefault="00855C98" w:rsidP="00871490">
      <w:pPr>
        <w:autoSpaceDE w:val="0"/>
        <w:autoSpaceDN w:val="0"/>
        <w:spacing w:after="0" w:line="240" w:lineRule="auto"/>
        <w:ind w:right="29"/>
        <w:jc w:val="center"/>
        <w:outlineLvl w:val="1"/>
        <w:rPr>
          <w:rFonts w:ascii="Arial" w:eastAsia="Times New Roman" w:hAnsi="Arial" w:cs="Arial"/>
          <w:b/>
          <w:bCs/>
          <w:sz w:val="20"/>
          <w:szCs w:val="20"/>
        </w:rPr>
      </w:pPr>
    </w:p>
    <w:p w14:paraId="655973EB" w14:textId="160783D7" w:rsidR="00686886" w:rsidRPr="00686886" w:rsidRDefault="00686886" w:rsidP="00871490">
      <w:pPr>
        <w:autoSpaceDE w:val="0"/>
        <w:autoSpaceDN w:val="0"/>
        <w:spacing w:after="0" w:line="240" w:lineRule="auto"/>
        <w:ind w:right="29"/>
        <w:jc w:val="center"/>
        <w:outlineLvl w:val="1"/>
        <w:rPr>
          <w:rFonts w:ascii="Arial" w:eastAsia="Times New Roman" w:hAnsi="Arial" w:cs="Arial"/>
          <w:b/>
          <w:bCs/>
          <w:sz w:val="20"/>
          <w:szCs w:val="20"/>
        </w:rPr>
      </w:pPr>
      <w:r w:rsidRPr="00686886">
        <w:rPr>
          <w:rFonts w:ascii="Arial" w:eastAsia="Times New Roman" w:hAnsi="Arial" w:cs="Arial"/>
          <w:b/>
          <w:bCs/>
          <w:sz w:val="20"/>
          <w:szCs w:val="20"/>
        </w:rPr>
        <w:lastRenderedPageBreak/>
        <w:t>Table</w:t>
      </w:r>
      <w:r w:rsidRPr="00686886">
        <w:rPr>
          <w:rFonts w:ascii="Arial" w:eastAsia="Times New Roman" w:hAnsi="Arial" w:cs="Arial"/>
          <w:b/>
          <w:bCs/>
          <w:spacing w:val="-11"/>
          <w:sz w:val="20"/>
          <w:szCs w:val="20"/>
        </w:rPr>
        <w:t xml:space="preserve"> </w:t>
      </w:r>
      <w:r w:rsidRPr="00686886">
        <w:rPr>
          <w:rFonts w:ascii="Arial" w:eastAsia="Times New Roman" w:hAnsi="Arial" w:cs="Arial"/>
          <w:b/>
          <w:bCs/>
          <w:sz w:val="20"/>
          <w:szCs w:val="20"/>
        </w:rPr>
        <w:t>3</w:t>
      </w:r>
      <w:r w:rsidRPr="007642EE">
        <w:rPr>
          <w:rFonts w:ascii="Arial" w:eastAsia="Times New Roman" w:hAnsi="Arial" w:cs="Arial"/>
          <w:b/>
          <w:bCs/>
          <w:sz w:val="20"/>
          <w:szCs w:val="20"/>
        </w:rPr>
        <w:t xml:space="preserve">. </w:t>
      </w:r>
      <w:r w:rsidRPr="00686886">
        <w:rPr>
          <w:rFonts w:ascii="Arial" w:eastAsia="Times New Roman" w:hAnsi="Arial" w:cs="Arial"/>
          <w:b/>
          <w:bCs/>
          <w:sz w:val="20"/>
          <w:szCs w:val="20"/>
        </w:rPr>
        <w:t>Morphological</w:t>
      </w:r>
      <w:r w:rsidRPr="00686886">
        <w:rPr>
          <w:rFonts w:ascii="Arial" w:eastAsia="Times New Roman" w:hAnsi="Arial" w:cs="Arial"/>
          <w:b/>
          <w:bCs/>
          <w:spacing w:val="-4"/>
          <w:sz w:val="20"/>
          <w:szCs w:val="20"/>
        </w:rPr>
        <w:t xml:space="preserve"> </w:t>
      </w:r>
      <w:r w:rsidRPr="00686886">
        <w:rPr>
          <w:rFonts w:ascii="Arial" w:eastAsia="Times New Roman" w:hAnsi="Arial" w:cs="Arial"/>
          <w:b/>
          <w:bCs/>
          <w:sz w:val="20"/>
          <w:szCs w:val="20"/>
        </w:rPr>
        <w:t>characteristics</w:t>
      </w:r>
      <w:r w:rsidRPr="00686886">
        <w:rPr>
          <w:rFonts w:ascii="Arial" w:eastAsia="Times New Roman" w:hAnsi="Arial" w:cs="Arial"/>
          <w:b/>
          <w:bCs/>
          <w:spacing w:val="-5"/>
          <w:sz w:val="20"/>
          <w:szCs w:val="20"/>
        </w:rPr>
        <w:t xml:space="preserve"> </w:t>
      </w:r>
      <w:r w:rsidRPr="00686886">
        <w:rPr>
          <w:rFonts w:ascii="Arial" w:eastAsia="Times New Roman" w:hAnsi="Arial" w:cs="Arial"/>
          <w:b/>
          <w:bCs/>
          <w:sz w:val="20"/>
          <w:szCs w:val="20"/>
        </w:rPr>
        <w:t>of</w:t>
      </w:r>
      <w:r w:rsidRPr="00686886">
        <w:rPr>
          <w:rFonts w:ascii="Arial" w:eastAsia="Times New Roman" w:hAnsi="Arial" w:cs="Arial"/>
          <w:b/>
          <w:bCs/>
          <w:spacing w:val="-7"/>
          <w:sz w:val="20"/>
          <w:szCs w:val="20"/>
        </w:rPr>
        <w:t xml:space="preserve"> </w:t>
      </w:r>
      <w:r w:rsidRPr="00686886">
        <w:rPr>
          <w:rFonts w:ascii="Arial" w:eastAsia="Times New Roman" w:hAnsi="Arial" w:cs="Arial"/>
          <w:b/>
          <w:bCs/>
          <w:sz w:val="20"/>
          <w:szCs w:val="20"/>
        </w:rPr>
        <w:t>Phosphorus</w:t>
      </w:r>
      <w:r w:rsidRPr="00686886">
        <w:rPr>
          <w:rFonts w:ascii="Arial" w:eastAsia="Times New Roman" w:hAnsi="Arial" w:cs="Arial"/>
          <w:b/>
          <w:bCs/>
          <w:spacing w:val="-5"/>
          <w:sz w:val="20"/>
          <w:szCs w:val="20"/>
        </w:rPr>
        <w:t xml:space="preserve"> </w:t>
      </w:r>
      <w:r w:rsidRPr="00686886">
        <w:rPr>
          <w:rFonts w:ascii="Arial" w:eastAsia="Times New Roman" w:hAnsi="Arial" w:cs="Arial"/>
          <w:b/>
          <w:bCs/>
          <w:sz w:val="20"/>
          <w:szCs w:val="20"/>
        </w:rPr>
        <w:t>solubilizing</w:t>
      </w:r>
      <w:r w:rsidRPr="00686886">
        <w:rPr>
          <w:rFonts w:ascii="Arial" w:eastAsia="Times New Roman" w:hAnsi="Arial" w:cs="Arial"/>
          <w:b/>
          <w:bCs/>
          <w:spacing w:val="-6"/>
          <w:sz w:val="20"/>
          <w:szCs w:val="20"/>
        </w:rPr>
        <w:t xml:space="preserve"> </w:t>
      </w:r>
      <w:r w:rsidRPr="00686886">
        <w:rPr>
          <w:rFonts w:ascii="Arial" w:eastAsia="Times New Roman" w:hAnsi="Arial" w:cs="Arial"/>
          <w:b/>
          <w:bCs/>
          <w:sz w:val="20"/>
          <w:szCs w:val="20"/>
        </w:rPr>
        <w:t>bacterial</w:t>
      </w:r>
      <w:r w:rsidRPr="00686886">
        <w:rPr>
          <w:rFonts w:ascii="Arial" w:eastAsia="Times New Roman" w:hAnsi="Arial" w:cs="Arial"/>
          <w:b/>
          <w:bCs/>
          <w:spacing w:val="-8"/>
          <w:sz w:val="20"/>
          <w:szCs w:val="20"/>
        </w:rPr>
        <w:t xml:space="preserve"> </w:t>
      </w:r>
      <w:r w:rsidRPr="00686886">
        <w:rPr>
          <w:rFonts w:ascii="Arial" w:eastAsia="Times New Roman" w:hAnsi="Arial" w:cs="Arial"/>
          <w:b/>
          <w:bCs/>
          <w:spacing w:val="-2"/>
          <w:sz w:val="20"/>
          <w:szCs w:val="20"/>
        </w:rPr>
        <w:t>isolates</w:t>
      </w:r>
    </w:p>
    <w:p w14:paraId="33C0E3C0" w14:textId="77777777" w:rsidR="00686886" w:rsidRPr="00686886" w:rsidRDefault="00686886" w:rsidP="00871490">
      <w:pPr>
        <w:autoSpaceDE w:val="0"/>
        <w:autoSpaceDN w:val="0"/>
        <w:spacing w:after="0" w:line="240" w:lineRule="auto"/>
        <w:ind w:right="29"/>
        <w:rPr>
          <w:rFonts w:ascii="Arial" w:eastAsia="Times New Roman" w:hAnsi="Arial" w:cs="Arial"/>
          <w:b/>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714"/>
        <w:gridCol w:w="2784"/>
        <w:gridCol w:w="2776"/>
        <w:gridCol w:w="2777"/>
        <w:gridCol w:w="2134"/>
      </w:tblGrid>
      <w:tr w:rsidR="00855C98" w:rsidRPr="00686886" w14:paraId="03E899FF" w14:textId="77777777" w:rsidTr="00855C98">
        <w:trPr>
          <w:trHeight w:val="20"/>
          <w:jc w:val="center"/>
        </w:trPr>
        <w:tc>
          <w:tcPr>
            <w:tcW w:w="1336" w:type="dxa"/>
            <w:tcBorders>
              <w:top w:val="single" w:sz="4" w:space="0" w:color="auto"/>
              <w:bottom w:val="single" w:sz="4" w:space="0" w:color="auto"/>
            </w:tcBorders>
          </w:tcPr>
          <w:p w14:paraId="09EE0D60"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Sr.</w:t>
            </w:r>
            <w:r w:rsidRPr="00686886">
              <w:rPr>
                <w:rFonts w:ascii="Arial" w:eastAsia="Times New Roman" w:hAnsi="Arial" w:cs="Arial"/>
                <w:b/>
                <w:color w:val="212121"/>
                <w:spacing w:val="-1"/>
              </w:rPr>
              <w:t xml:space="preserve"> </w:t>
            </w:r>
            <w:r w:rsidRPr="00686886">
              <w:rPr>
                <w:rFonts w:ascii="Arial" w:eastAsia="Times New Roman" w:hAnsi="Arial" w:cs="Arial"/>
                <w:b/>
                <w:color w:val="212121"/>
                <w:spacing w:val="-5"/>
              </w:rPr>
              <w:t>no.</w:t>
            </w:r>
          </w:p>
        </w:tc>
        <w:tc>
          <w:tcPr>
            <w:tcW w:w="1346" w:type="dxa"/>
            <w:tcBorders>
              <w:top w:val="single" w:sz="4" w:space="0" w:color="auto"/>
              <w:bottom w:val="single" w:sz="4" w:space="0" w:color="auto"/>
            </w:tcBorders>
          </w:tcPr>
          <w:p w14:paraId="0C83E070"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spacing w:val="-2"/>
              </w:rPr>
              <w:t>Isolates</w:t>
            </w:r>
          </w:p>
        </w:tc>
        <w:tc>
          <w:tcPr>
            <w:tcW w:w="2186" w:type="dxa"/>
            <w:tcBorders>
              <w:top w:val="single" w:sz="4" w:space="0" w:color="auto"/>
              <w:bottom w:val="single" w:sz="4" w:space="0" w:color="auto"/>
            </w:tcBorders>
          </w:tcPr>
          <w:p w14:paraId="3A45E3E2"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 xml:space="preserve">Colony </w:t>
            </w:r>
            <w:r w:rsidRPr="00686886">
              <w:rPr>
                <w:rFonts w:ascii="Arial" w:eastAsia="Times New Roman" w:hAnsi="Arial" w:cs="Arial"/>
                <w:b/>
                <w:color w:val="212121"/>
                <w:spacing w:val="-2"/>
              </w:rPr>
              <w:t>shape</w:t>
            </w:r>
          </w:p>
        </w:tc>
        <w:tc>
          <w:tcPr>
            <w:tcW w:w="2180" w:type="dxa"/>
            <w:tcBorders>
              <w:top w:val="single" w:sz="4" w:space="0" w:color="auto"/>
              <w:bottom w:val="single" w:sz="4" w:space="0" w:color="auto"/>
            </w:tcBorders>
          </w:tcPr>
          <w:p w14:paraId="26441B9C"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 xml:space="preserve">Colony </w:t>
            </w:r>
            <w:proofErr w:type="spellStart"/>
            <w:r w:rsidRPr="00686886">
              <w:rPr>
                <w:rFonts w:ascii="Arial" w:eastAsia="Times New Roman" w:hAnsi="Arial" w:cs="Arial"/>
                <w:b/>
                <w:color w:val="212121"/>
                <w:spacing w:val="-2"/>
              </w:rPr>
              <w:t>colour</w:t>
            </w:r>
            <w:proofErr w:type="spellEnd"/>
          </w:p>
        </w:tc>
        <w:tc>
          <w:tcPr>
            <w:tcW w:w="2181" w:type="dxa"/>
            <w:tcBorders>
              <w:top w:val="single" w:sz="4" w:space="0" w:color="auto"/>
              <w:bottom w:val="single" w:sz="4" w:space="0" w:color="auto"/>
            </w:tcBorders>
          </w:tcPr>
          <w:p w14:paraId="1DE40697"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Gram</w:t>
            </w:r>
            <w:r w:rsidRPr="00686886">
              <w:rPr>
                <w:rFonts w:ascii="Arial" w:eastAsia="Times New Roman" w:hAnsi="Arial" w:cs="Arial"/>
                <w:b/>
                <w:color w:val="212121"/>
                <w:spacing w:val="-6"/>
              </w:rPr>
              <w:t xml:space="preserve"> </w:t>
            </w:r>
            <w:r w:rsidRPr="00686886">
              <w:rPr>
                <w:rFonts w:ascii="Arial" w:eastAsia="Times New Roman" w:hAnsi="Arial" w:cs="Arial"/>
                <w:b/>
                <w:color w:val="212121"/>
                <w:spacing w:val="-2"/>
              </w:rPr>
              <w:t>reaction</w:t>
            </w:r>
          </w:p>
        </w:tc>
        <w:tc>
          <w:tcPr>
            <w:tcW w:w="1676" w:type="dxa"/>
            <w:tcBorders>
              <w:top w:val="single" w:sz="4" w:space="0" w:color="auto"/>
              <w:bottom w:val="single" w:sz="4" w:space="0" w:color="auto"/>
            </w:tcBorders>
          </w:tcPr>
          <w:p w14:paraId="4FDD9D4E"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spacing w:val="-2"/>
              </w:rPr>
              <w:t>Surface</w:t>
            </w:r>
          </w:p>
        </w:tc>
      </w:tr>
      <w:tr w:rsidR="00855C98" w:rsidRPr="00686886" w14:paraId="6ED3AB1E" w14:textId="77777777" w:rsidTr="00855C98">
        <w:trPr>
          <w:trHeight w:val="20"/>
          <w:jc w:val="center"/>
        </w:trPr>
        <w:tc>
          <w:tcPr>
            <w:tcW w:w="1336" w:type="dxa"/>
            <w:tcBorders>
              <w:top w:val="single" w:sz="4" w:space="0" w:color="auto"/>
            </w:tcBorders>
          </w:tcPr>
          <w:p w14:paraId="0D688B4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1.</w:t>
            </w:r>
          </w:p>
        </w:tc>
        <w:tc>
          <w:tcPr>
            <w:tcW w:w="1346" w:type="dxa"/>
            <w:tcBorders>
              <w:top w:val="single" w:sz="4" w:space="0" w:color="auto"/>
            </w:tcBorders>
          </w:tcPr>
          <w:p w14:paraId="7EB2F84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PSB-</w:t>
            </w:r>
            <w:r w:rsidRPr="00686886">
              <w:rPr>
                <w:rFonts w:ascii="Arial" w:eastAsia="Times New Roman" w:hAnsi="Arial" w:cs="Arial"/>
                <w:color w:val="212121"/>
                <w:spacing w:val="-10"/>
              </w:rPr>
              <w:t>1</w:t>
            </w:r>
          </w:p>
        </w:tc>
        <w:tc>
          <w:tcPr>
            <w:tcW w:w="2186" w:type="dxa"/>
            <w:tcBorders>
              <w:top w:val="single" w:sz="4" w:space="0" w:color="auto"/>
            </w:tcBorders>
          </w:tcPr>
          <w:p w14:paraId="32EAC5E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Irregular</w:t>
            </w:r>
          </w:p>
        </w:tc>
        <w:tc>
          <w:tcPr>
            <w:tcW w:w="2180" w:type="dxa"/>
            <w:tcBorders>
              <w:top w:val="single" w:sz="4" w:space="0" w:color="auto"/>
            </w:tcBorders>
          </w:tcPr>
          <w:p w14:paraId="73B8201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White</w:t>
            </w:r>
          </w:p>
        </w:tc>
        <w:tc>
          <w:tcPr>
            <w:tcW w:w="2181" w:type="dxa"/>
            <w:tcBorders>
              <w:top w:val="single" w:sz="4" w:space="0" w:color="auto"/>
            </w:tcBorders>
          </w:tcPr>
          <w:p w14:paraId="79B3EA0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676" w:type="dxa"/>
            <w:tcBorders>
              <w:top w:val="single" w:sz="4" w:space="0" w:color="auto"/>
            </w:tcBorders>
          </w:tcPr>
          <w:p w14:paraId="0625AFB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Smooth</w:t>
            </w:r>
          </w:p>
        </w:tc>
      </w:tr>
      <w:tr w:rsidR="00855C98" w:rsidRPr="00686886" w14:paraId="598C2DA2" w14:textId="77777777" w:rsidTr="00855C98">
        <w:trPr>
          <w:trHeight w:val="20"/>
          <w:jc w:val="center"/>
        </w:trPr>
        <w:tc>
          <w:tcPr>
            <w:tcW w:w="1336" w:type="dxa"/>
          </w:tcPr>
          <w:p w14:paraId="4958865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2.</w:t>
            </w:r>
          </w:p>
        </w:tc>
        <w:tc>
          <w:tcPr>
            <w:tcW w:w="1346" w:type="dxa"/>
          </w:tcPr>
          <w:p w14:paraId="6426E64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PSB-</w:t>
            </w:r>
            <w:r w:rsidRPr="00686886">
              <w:rPr>
                <w:rFonts w:ascii="Arial" w:eastAsia="Times New Roman" w:hAnsi="Arial" w:cs="Arial"/>
                <w:color w:val="212121"/>
                <w:spacing w:val="-10"/>
              </w:rPr>
              <w:t>2</w:t>
            </w:r>
          </w:p>
        </w:tc>
        <w:tc>
          <w:tcPr>
            <w:tcW w:w="2186" w:type="dxa"/>
          </w:tcPr>
          <w:p w14:paraId="435C81B0"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Circular</w:t>
            </w:r>
          </w:p>
        </w:tc>
        <w:tc>
          <w:tcPr>
            <w:tcW w:w="2180" w:type="dxa"/>
          </w:tcPr>
          <w:p w14:paraId="4EE8259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White</w:t>
            </w:r>
          </w:p>
        </w:tc>
        <w:tc>
          <w:tcPr>
            <w:tcW w:w="2181" w:type="dxa"/>
          </w:tcPr>
          <w:p w14:paraId="3AF7C85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676" w:type="dxa"/>
          </w:tcPr>
          <w:p w14:paraId="4ECE407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Smooth</w:t>
            </w:r>
          </w:p>
        </w:tc>
      </w:tr>
      <w:tr w:rsidR="00855C98" w:rsidRPr="00686886" w14:paraId="20525EAD" w14:textId="77777777" w:rsidTr="00855C98">
        <w:trPr>
          <w:trHeight w:val="20"/>
          <w:jc w:val="center"/>
        </w:trPr>
        <w:tc>
          <w:tcPr>
            <w:tcW w:w="1336" w:type="dxa"/>
          </w:tcPr>
          <w:p w14:paraId="71BF8B3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3.</w:t>
            </w:r>
          </w:p>
        </w:tc>
        <w:tc>
          <w:tcPr>
            <w:tcW w:w="1346" w:type="dxa"/>
          </w:tcPr>
          <w:p w14:paraId="5C4CEEB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PSB-</w:t>
            </w:r>
            <w:r w:rsidRPr="00686886">
              <w:rPr>
                <w:rFonts w:ascii="Arial" w:eastAsia="Times New Roman" w:hAnsi="Arial" w:cs="Arial"/>
                <w:color w:val="212121"/>
                <w:spacing w:val="-10"/>
              </w:rPr>
              <w:t>3</w:t>
            </w:r>
          </w:p>
        </w:tc>
        <w:tc>
          <w:tcPr>
            <w:tcW w:w="2186" w:type="dxa"/>
          </w:tcPr>
          <w:p w14:paraId="0E6E904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Circular</w:t>
            </w:r>
          </w:p>
        </w:tc>
        <w:tc>
          <w:tcPr>
            <w:tcW w:w="2180" w:type="dxa"/>
          </w:tcPr>
          <w:p w14:paraId="42A1338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White</w:t>
            </w:r>
          </w:p>
        </w:tc>
        <w:tc>
          <w:tcPr>
            <w:tcW w:w="2181" w:type="dxa"/>
          </w:tcPr>
          <w:p w14:paraId="3D41BB8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676" w:type="dxa"/>
          </w:tcPr>
          <w:p w14:paraId="1DC4C1F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Smooth</w:t>
            </w:r>
          </w:p>
        </w:tc>
      </w:tr>
    </w:tbl>
    <w:p w14:paraId="774D6CC0" w14:textId="77777777" w:rsidR="00686886" w:rsidRPr="007642EE" w:rsidRDefault="00686886" w:rsidP="00871490">
      <w:pPr>
        <w:autoSpaceDE w:val="0"/>
        <w:autoSpaceDN w:val="0"/>
        <w:spacing w:after="0" w:line="240" w:lineRule="auto"/>
        <w:ind w:right="29"/>
        <w:jc w:val="center"/>
        <w:rPr>
          <w:rFonts w:ascii="Arial" w:eastAsia="Times New Roman" w:hAnsi="Arial" w:cs="Arial"/>
          <w:sz w:val="20"/>
          <w:szCs w:val="20"/>
        </w:rPr>
      </w:pPr>
    </w:p>
    <w:p w14:paraId="61B692DF" w14:textId="12FC2509" w:rsidR="00686886" w:rsidRPr="00686886" w:rsidRDefault="00686886" w:rsidP="00871490">
      <w:pPr>
        <w:autoSpaceDE w:val="0"/>
        <w:autoSpaceDN w:val="0"/>
        <w:spacing w:after="0" w:line="240" w:lineRule="auto"/>
        <w:ind w:right="29"/>
        <w:jc w:val="center"/>
        <w:rPr>
          <w:rFonts w:ascii="Arial" w:eastAsia="Times New Roman" w:hAnsi="Arial" w:cs="Arial"/>
          <w:b/>
          <w:sz w:val="20"/>
          <w:szCs w:val="20"/>
        </w:rPr>
      </w:pPr>
      <w:r w:rsidRPr="00686886">
        <w:rPr>
          <w:rFonts w:ascii="Arial" w:eastAsia="Times New Roman" w:hAnsi="Arial" w:cs="Arial"/>
          <w:b/>
          <w:sz w:val="20"/>
          <w:szCs w:val="20"/>
        </w:rPr>
        <w:t>Table</w:t>
      </w:r>
      <w:r w:rsidRPr="00686886">
        <w:rPr>
          <w:rFonts w:ascii="Arial" w:eastAsia="Times New Roman" w:hAnsi="Arial" w:cs="Arial"/>
          <w:b/>
          <w:spacing w:val="-11"/>
          <w:sz w:val="20"/>
          <w:szCs w:val="20"/>
        </w:rPr>
        <w:t xml:space="preserve"> </w:t>
      </w:r>
      <w:r w:rsidRPr="00686886">
        <w:rPr>
          <w:rFonts w:ascii="Arial" w:eastAsia="Times New Roman" w:hAnsi="Arial" w:cs="Arial"/>
          <w:b/>
          <w:sz w:val="20"/>
          <w:szCs w:val="20"/>
        </w:rPr>
        <w:t>4</w:t>
      </w:r>
      <w:r w:rsidRPr="007642EE">
        <w:rPr>
          <w:rFonts w:ascii="Arial" w:eastAsia="Times New Roman" w:hAnsi="Arial" w:cs="Arial"/>
          <w:b/>
          <w:sz w:val="20"/>
          <w:szCs w:val="20"/>
        </w:rPr>
        <w:t xml:space="preserve">. </w:t>
      </w:r>
      <w:r w:rsidRPr="00686886">
        <w:rPr>
          <w:rFonts w:ascii="Arial" w:eastAsia="Times New Roman" w:hAnsi="Arial" w:cs="Arial"/>
          <w:b/>
          <w:sz w:val="20"/>
          <w:szCs w:val="20"/>
        </w:rPr>
        <w:t>Biochemical</w:t>
      </w:r>
      <w:r w:rsidRPr="00686886">
        <w:rPr>
          <w:rFonts w:ascii="Arial" w:eastAsia="Times New Roman" w:hAnsi="Arial" w:cs="Arial"/>
          <w:b/>
          <w:spacing w:val="-9"/>
          <w:sz w:val="20"/>
          <w:szCs w:val="20"/>
        </w:rPr>
        <w:t xml:space="preserve"> </w:t>
      </w:r>
      <w:r w:rsidRPr="00686886">
        <w:rPr>
          <w:rFonts w:ascii="Arial" w:eastAsia="Times New Roman" w:hAnsi="Arial" w:cs="Arial"/>
          <w:b/>
          <w:sz w:val="20"/>
          <w:szCs w:val="20"/>
        </w:rPr>
        <w:t>characterization</w:t>
      </w:r>
      <w:r w:rsidRPr="00686886">
        <w:rPr>
          <w:rFonts w:ascii="Arial" w:eastAsia="Times New Roman" w:hAnsi="Arial" w:cs="Arial"/>
          <w:b/>
          <w:spacing w:val="-6"/>
          <w:sz w:val="20"/>
          <w:szCs w:val="20"/>
        </w:rPr>
        <w:t xml:space="preserve"> </w:t>
      </w:r>
      <w:r w:rsidRPr="00686886">
        <w:rPr>
          <w:rFonts w:ascii="Arial" w:eastAsia="Times New Roman" w:hAnsi="Arial" w:cs="Arial"/>
          <w:b/>
          <w:sz w:val="20"/>
          <w:szCs w:val="20"/>
        </w:rPr>
        <w:t>of</w:t>
      </w:r>
      <w:r w:rsidRPr="00686886">
        <w:rPr>
          <w:rFonts w:ascii="Arial" w:eastAsia="Times New Roman" w:hAnsi="Arial" w:cs="Arial"/>
          <w:b/>
          <w:spacing w:val="-4"/>
          <w:sz w:val="20"/>
          <w:szCs w:val="20"/>
        </w:rPr>
        <w:t xml:space="preserve"> </w:t>
      </w:r>
      <w:proofErr w:type="spellStart"/>
      <w:r w:rsidRPr="00686886">
        <w:rPr>
          <w:rFonts w:ascii="Arial" w:eastAsia="Times New Roman" w:hAnsi="Arial" w:cs="Arial"/>
          <w:b/>
          <w:i/>
          <w:sz w:val="20"/>
          <w:szCs w:val="20"/>
        </w:rPr>
        <w:t>Azospirillum</w:t>
      </w:r>
      <w:proofErr w:type="spellEnd"/>
      <w:r w:rsidRPr="00686886">
        <w:rPr>
          <w:rFonts w:ascii="Arial" w:eastAsia="Times New Roman" w:hAnsi="Arial" w:cs="Arial"/>
          <w:b/>
          <w:i/>
          <w:spacing w:val="-7"/>
          <w:sz w:val="20"/>
          <w:szCs w:val="20"/>
        </w:rPr>
        <w:t xml:space="preserve"> </w:t>
      </w:r>
      <w:r w:rsidRPr="00686886">
        <w:rPr>
          <w:rFonts w:ascii="Arial" w:eastAsia="Times New Roman" w:hAnsi="Arial" w:cs="Arial"/>
          <w:b/>
          <w:spacing w:val="-2"/>
          <w:sz w:val="20"/>
          <w:szCs w:val="20"/>
        </w:rPr>
        <w:t>isolates</w:t>
      </w:r>
    </w:p>
    <w:p w14:paraId="342D512D" w14:textId="77777777" w:rsidR="00686886" w:rsidRPr="00686886" w:rsidRDefault="00686886" w:rsidP="00871490">
      <w:pPr>
        <w:autoSpaceDE w:val="0"/>
        <w:autoSpaceDN w:val="0"/>
        <w:spacing w:after="0" w:line="240" w:lineRule="auto"/>
        <w:ind w:right="29"/>
        <w:rPr>
          <w:rFonts w:ascii="Arial" w:eastAsia="Times New Roman" w:hAnsi="Arial" w:cs="Arial"/>
          <w:b/>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7"/>
        <w:gridCol w:w="2155"/>
        <w:gridCol w:w="1785"/>
        <w:gridCol w:w="1656"/>
        <w:gridCol w:w="1660"/>
        <w:gridCol w:w="1781"/>
        <w:gridCol w:w="1786"/>
        <w:gridCol w:w="1657"/>
      </w:tblGrid>
      <w:tr w:rsidR="00670A43" w:rsidRPr="00686886" w14:paraId="7AD7580F" w14:textId="77777777" w:rsidTr="00855C98">
        <w:trPr>
          <w:trHeight w:val="20"/>
          <w:jc w:val="center"/>
        </w:trPr>
        <w:tc>
          <w:tcPr>
            <w:tcW w:w="1646" w:type="dxa"/>
            <w:tcBorders>
              <w:top w:val="single" w:sz="4" w:space="0" w:color="auto"/>
              <w:bottom w:val="single" w:sz="4" w:space="0" w:color="auto"/>
            </w:tcBorders>
          </w:tcPr>
          <w:p w14:paraId="498FEEDC"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Sr.</w:t>
            </w:r>
            <w:r w:rsidRPr="00686886">
              <w:rPr>
                <w:rFonts w:ascii="Arial" w:eastAsia="Times New Roman" w:hAnsi="Arial" w:cs="Arial"/>
                <w:b/>
                <w:color w:val="212121"/>
                <w:spacing w:val="-1"/>
              </w:rPr>
              <w:t xml:space="preserve"> </w:t>
            </w:r>
            <w:r w:rsidRPr="00686886">
              <w:rPr>
                <w:rFonts w:ascii="Arial" w:eastAsia="Times New Roman" w:hAnsi="Arial" w:cs="Arial"/>
                <w:b/>
                <w:color w:val="212121"/>
                <w:spacing w:val="-5"/>
              </w:rPr>
              <w:t>No.</w:t>
            </w:r>
          </w:p>
        </w:tc>
        <w:tc>
          <w:tcPr>
            <w:tcW w:w="2547" w:type="dxa"/>
            <w:tcBorders>
              <w:top w:val="single" w:sz="4" w:space="0" w:color="auto"/>
              <w:bottom w:val="single" w:sz="4" w:space="0" w:color="auto"/>
            </w:tcBorders>
          </w:tcPr>
          <w:p w14:paraId="31CB3AA6"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Biochemical</w:t>
            </w:r>
            <w:r w:rsidRPr="00686886">
              <w:rPr>
                <w:rFonts w:ascii="Arial" w:eastAsia="Times New Roman" w:hAnsi="Arial" w:cs="Arial"/>
                <w:b/>
                <w:color w:val="212121"/>
                <w:spacing w:val="-9"/>
              </w:rPr>
              <w:t xml:space="preserve"> </w:t>
            </w:r>
            <w:r w:rsidRPr="00686886">
              <w:rPr>
                <w:rFonts w:ascii="Arial" w:eastAsia="Times New Roman" w:hAnsi="Arial" w:cs="Arial"/>
                <w:b/>
                <w:color w:val="212121"/>
                <w:spacing w:val="-4"/>
              </w:rPr>
              <w:t>tests</w:t>
            </w:r>
          </w:p>
        </w:tc>
        <w:tc>
          <w:tcPr>
            <w:tcW w:w="2101" w:type="dxa"/>
            <w:tcBorders>
              <w:top w:val="single" w:sz="4" w:space="0" w:color="auto"/>
              <w:bottom w:val="single" w:sz="4" w:space="0" w:color="auto"/>
            </w:tcBorders>
          </w:tcPr>
          <w:p w14:paraId="5C95CC24"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rPr>
              <w:t>Azospirillum-</w:t>
            </w:r>
            <w:r w:rsidRPr="00686886">
              <w:rPr>
                <w:rFonts w:ascii="Arial" w:eastAsia="Times New Roman" w:hAnsi="Arial" w:cs="Arial"/>
                <w:b/>
                <w:color w:val="212121"/>
                <w:spacing w:val="-10"/>
              </w:rPr>
              <w:t>1</w:t>
            </w:r>
          </w:p>
        </w:tc>
        <w:tc>
          <w:tcPr>
            <w:tcW w:w="1946" w:type="dxa"/>
            <w:tcBorders>
              <w:top w:val="single" w:sz="4" w:space="0" w:color="auto"/>
              <w:bottom w:val="single" w:sz="4" w:space="0" w:color="auto"/>
            </w:tcBorders>
          </w:tcPr>
          <w:p w14:paraId="79C5791C"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rPr>
              <w:t>Azospirillum</w:t>
            </w:r>
            <w:r w:rsidRPr="00686886">
              <w:rPr>
                <w:rFonts w:ascii="Arial" w:eastAsia="Times New Roman" w:hAnsi="Arial" w:cs="Arial"/>
                <w:b/>
                <w:color w:val="212121"/>
              </w:rPr>
              <w:t>-</w:t>
            </w:r>
            <w:r w:rsidRPr="00686886">
              <w:rPr>
                <w:rFonts w:ascii="Arial" w:eastAsia="Times New Roman" w:hAnsi="Arial" w:cs="Arial"/>
                <w:b/>
                <w:color w:val="212121"/>
                <w:spacing w:val="-10"/>
              </w:rPr>
              <w:t>2</w:t>
            </w:r>
          </w:p>
        </w:tc>
        <w:tc>
          <w:tcPr>
            <w:tcW w:w="1951" w:type="dxa"/>
            <w:tcBorders>
              <w:top w:val="single" w:sz="4" w:space="0" w:color="auto"/>
              <w:bottom w:val="single" w:sz="4" w:space="0" w:color="auto"/>
            </w:tcBorders>
          </w:tcPr>
          <w:p w14:paraId="27C426ED"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rPr>
              <w:t>Azospirillum</w:t>
            </w:r>
            <w:r w:rsidRPr="00686886">
              <w:rPr>
                <w:rFonts w:ascii="Arial" w:eastAsia="Times New Roman" w:hAnsi="Arial" w:cs="Arial"/>
                <w:b/>
                <w:color w:val="212121"/>
              </w:rPr>
              <w:t>-</w:t>
            </w:r>
            <w:r w:rsidRPr="00686886">
              <w:rPr>
                <w:rFonts w:ascii="Arial" w:eastAsia="Times New Roman" w:hAnsi="Arial" w:cs="Arial"/>
                <w:b/>
                <w:color w:val="212121"/>
                <w:spacing w:val="-10"/>
              </w:rPr>
              <w:t>3</w:t>
            </w:r>
          </w:p>
        </w:tc>
        <w:tc>
          <w:tcPr>
            <w:tcW w:w="2097" w:type="dxa"/>
            <w:tcBorders>
              <w:top w:val="single" w:sz="4" w:space="0" w:color="auto"/>
              <w:bottom w:val="single" w:sz="4" w:space="0" w:color="auto"/>
            </w:tcBorders>
          </w:tcPr>
          <w:p w14:paraId="2B162066"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rPr>
              <w:t>Azospirillum-</w:t>
            </w:r>
            <w:r w:rsidRPr="00686886">
              <w:rPr>
                <w:rFonts w:ascii="Arial" w:eastAsia="Times New Roman" w:hAnsi="Arial" w:cs="Arial"/>
                <w:b/>
                <w:color w:val="212121"/>
                <w:spacing w:val="-10"/>
              </w:rPr>
              <w:t>4</w:t>
            </w:r>
          </w:p>
        </w:tc>
        <w:tc>
          <w:tcPr>
            <w:tcW w:w="2102" w:type="dxa"/>
            <w:tcBorders>
              <w:top w:val="single" w:sz="4" w:space="0" w:color="auto"/>
              <w:bottom w:val="single" w:sz="4" w:space="0" w:color="auto"/>
            </w:tcBorders>
          </w:tcPr>
          <w:p w14:paraId="0AE5BBC7"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spacing w:val="-2"/>
              </w:rPr>
              <w:t>Azospirillum-</w:t>
            </w:r>
            <w:r w:rsidRPr="00686886">
              <w:rPr>
                <w:rFonts w:ascii="Arial" w:eastAsia="Times New Roman" w:hAnsi="Arial" w:cs="Arial"/>
                <w:b/>
                <w:color w:val="212121"/>
                <w:spacing w:val="-10"/>
              </w:rPr>
              <w:t>5</w:t>
            </w:r>
          </w:p>
        </w:tc>
        <w:tc>
          <w:tcPr>
            <w:tcW w:w="1947" w:type="dxa"/>
            <w:tcBorders>
              <w:top w:val="single" w:sz="4" w:space="0" w:color="auto"/>
              <w:bottom w:val="single" w:sz="4" w:space="0" w:color="auto"/>
            </w:tcBorders>
          </w:tcPr>
          <w:p w14:paraId="2A618927"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i/>
                <w:color w:val="212121"/>
              </w:rPr>
              <w:t>Azospirillum-</w:t>
            </w:r>
            <w:r w:rsidRPr="00686886">
              <w:rPr>
                <w:rFonts w:ascii="Arial" w:eastAsia="Times New Roman" w:hAnsi="Arial" w:cs="Arial"/>
                <w:b/>
                <w:color w:val="212121"/>
                <w:spacing w:val="-10"/>
              </w:rPr>
              <w:t>6</w:t>
            </w:r>
          </w:p>
        </w:tc>
      </w:tr>
      <w:tr w:rsidR="00670A43" w:rsidRPr="00686886" w14:paraId="3D371862" w14:textId="77777777" w:rsidTr="00855C98">
        <w:trPr>
          <w:trHeight w:val="20"/>
          <w:jc w:val="center"/>
        </w:trPr>
        <w:tc>
          <w:tcPr>
            <w:tcW w:w="1646" w:type="dxa"/>
            <w:tcBorders>
              <w:top w:val="single" w:sz="4" w:space="0" w:color="auto"/>
            </w:tcBorders>
          </w:tcPr>
          <w:p w14:paraId="325A2ED0"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1.</w:t>
            </w:r>
          </w:p>
        </w:tc>
        <w:tc>
          <w:tcPr>
            <w:tcW w:w="2547" w:type="dxa"/>
            <w:tcBorders>
              <w:top w:val="single" w:sz="4" w:space="0" w:color="auto"/>
            </w:tcBorders>
          </w:tcPr>
          <w:p w14:paraId="48C2A2A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Catalase</w:t>
            </w:r>
            <w:r w:rsidRPr="00686886">
              <w:rPr>
                <w:rFonts w:ascii="Arial" w:eastAsia="Times New Roman" w:hAnsi="Arial" w:cs="Arial"/>
                <w:color w:val="212121"/>
                <w:spacing w:val="-8"/>
              </w:rPr>
              <w:t xml:space="preserve"> </w:t>
            </w:r>
            <w:r w:rsidRPr="00686886">
              <w:rPr>
                <w:rFonts w:ascii="Arial" w:eastAsia="Times New Roman" w:hAnsi="Arial" w:cs="Arial"/>
                <w:color w:val="212121"/>
                <w:spacing w:val="-4"/>
              </w:rPr>
              <w:t>test</w:t>
            </w:r>
          </w:p>
        </w:tc>
        <w:tc>
          <w:tcPr>
            <w:tcW w:w="2101" w:type="dxa"/>
            <w:tcBorders>
              <w:top w:val="single" w:sz="4" w:space="0" w:color="auto"/>
            </w:tcBorders>
          </w:tcPr>
          <w:p w14:paraId="6DE79AC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6" w:type="dxa"/>
            <w:tcBorders>
              <w:top w:val="single" w:sz="4" w:space="0" w:color="auto"/>
            </w:tcBorders>
          </w:tcPr>
          <w:p w14:paraId="69293BD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51" w:type="dxa"/>
            <w:tcBorders>
              <w:top w:val="single" w:sz="4" w:space="0" w:color="auto"/>
            </w:tcBorders>
          </w:tcPr>
          <w:p w14:paraId="6DE8F9C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097" w:type="dxa"/>
            <w:tcBorders>
              <w:top w:val="single" w:sz="4" w:space="0" w:color="auto"/>
            </w:tcBorders>
          </w:tcPr>
          <w:p w14:paraId="1DC2FEE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102" w:type="dxa"/>
            <w:tcBorders>
              <w:top w:val="single" w:sz="4" w:space="0" w:color="auto"/>
            </w:tcBorders>
          </w:tcPr>
          <w:p w14:paraId="5CB9424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7" w:type="dxa"/>
            <w:tcBorders>
              <w:top w:val="single" w:sz="4" w:space="0" w:color="auto"/>
            </w:tcBorders>
          </w:tcPr>
          <w:p w14:paraId="4A306247"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70A43" w:rsidRPr="00686886" w14:paraId="7E190B87" w14:textId="77777777" w:rsidTr="00855C98">
        <w:trPr>
          <w:trHeight w:val="20"/>
          <w:jc w:val="center"/>
        </w:trPr>
        <w:tc>
          <w:tcPr>
            <w:tcW w:w="1646" w:type="dxa"/>
          </w:tcPr>
          <w:p w14:paraId="05AF323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2.</w:t>
            </w:r>
          </w:p>
        </w:tc>
        <w:tc>
          <w:tcPr>
            <w:tcW w:w="2547" w:type="dxa"/>
          </w:tcPr>
          <w:p w14:paraId="2D26D7F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Starch</w:t>
            </w:r>
            <w:r w:rsidRPr="00686886">
              <w:rPr>
                <w:rFonts w:ascii="Arial" w:eastAsia="Times New Roman" w:hAnsi="Arial" w:cs="Arial"/>
                <w:color w:val="212121"/>
                <w:spacing w:val="-5"/>
              </w:rPr>
              <w:t xml:space="preserve"> </w:t>
            </w:r>
            <w:r w:rsidRPr="00686886">
              <w:rPr>
                <w:rFonts w:ascii="Arial" w:eastAsia="Times New Roman" w:hAnsi="Arial" w:cs="Arial"/>
                <w:color w:val="212121"/>
                <w:spacing w:val="-2"/>
              </w:rPr>
              <w:t>hydrolysis</w:t>
            </w:r>
          </w:p>
        </w:tc>
        <w:tc>
          <w:tcPr>
            <w:tcW w:w="2101" w:type="dxa"/>
          </w:tcPr>
          <w:p w14:paraId="463863C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946" w:type="dxa"/>
          </w:tcPr>
          <w:p w14:paraId="7C5931A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51" w:type="dxa"/>
          </w:tcPr>
          <w:p w14:paraId="04D26B0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097" w:type="dxa"/>
          </w:tcPr>
          <w:p w14:paraId="1761789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2102" w:type="dxa"/>
          </w:tcPr>
          <w:p w14:paraId="115CDCE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7" w:type="dxa"/>
          </w:tcPr>
          <w:p w14:paraId="32944B4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70A43" w:rsidRPr="00686886" w14:paraId="4F19A712" w14:textId="77777777" w:rsidTr="00855C98">
        <w:trPr>
          <w:trHeight w:val="20"/>
          <w:jc w:val="center"/>
        </w:trPr>
        <w:tc>
          <w:tcPr>
            <w:tcW w:w="1646" w:type="dxa"/>
          </w:tcPr>
          <w:p w14:paraId="21DC3C5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3.</w:t>
            </w:r>
          </w:p>
        </w:tc>
        <w:tc>
          <w:tcPr>
            <w:tcW w:w="2547" w:type="dxa"/>
          </w:tcPr>
          <w:p w14:paraId="1903D10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Oxidase</w:t>
            </w:r>
            <w:r w:rsidRPr="00686886">
              <w:rPr>
                <w:rFonts w:ascii="Arial" w:eastAsia="Times New Roman" w:hAnsi="Arial" w:cs="Arial"/>
                <w:color w:val="212121"/>
                <w:spacing w:val="-6"/>
              </w:rPr>
              <w:t xml:space="preserve"> </w:t>
            </w:r>
            <w:r w:rsidRPr="00686886">
              <w:rPr>
                <w:rFonts w:ascii="Arial" w:eastAsia="Times New Roman" w:hAnsi="Arial" w:cs="Arial"/>
                <w:color w:val="212121"/>
                <w:spacing w:val="-4"/>
              </w:rPr>
              <w:t>test</w:t>
            </w:r>
          </w:p>
        </w:tc>
        <w:tc>
          <w:tcPr>
            <w:tcW w:w="2101" w:type="dxa"/>
          </w:tcPr>
          <w:p w14:paraId="4276402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946" w:type="dxa"/>
          </w:tcPr>
          <w:p w14:paraId="4D87C66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51" w:type="dxa"/>
          </w:tcPr>
          <w:p w14:paraId="6CD313A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097" w:type="dxa"/>
          </w:tcPr>
          <w:p w14:paraId="78A64E1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2102" w:type="dxa"/>
          </w:tcPr>
          <w:p w14:paraId="1F0E2FB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7" w:type="dxa"/>
          </w:tcPr>
          <w:p w14:paraId="7E48EF8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70A43" w:rsidRPr="00686886" w14:paraId="68B4A264" w14:textId="77777777" w:rsidTr="00855C98">
        <w:trPr>
          <w:trHeight w:val="20"/>
          <w:jc w:val="center"/>
        </w:trPr>
        <w:tc>
          <w:tcPr>
            <w:tcW w:w="1646" w:type="dxa"/>
          </w:tcPr>
          <w:p w14:paraId="262B2AC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4.</w:t>
            </w:r>
          </w:p>
        </w:tc>
        <w:tc>
          <w:tcPr>
            <w:tcW w:w="2547" w:type="dxa"/>
          </w:tcPr>
          <w:p w14:paraId="61156BA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Gelatin</w:t>
            </w:r>
            <w:r w:rsidRPr="00686886">
              <w:rPr>
                <w:rFonts w:ascii="Arial" w:eastAsia="Times New Roman" w:hAnsi="Arial" w:cs="Arial"/>
                <w:color w:val="212121"/>
                <w:spacing w:val="-5"/>
              </w:rPr>
              <w:t xml:space="preserve"> </w:t>
            </w:r>
            <w:r w:rsidRPr="00686886">
              <w:rPr>
                <w:rFonts w:ascii="Arial" w:eastAsia="Times New Roman" w:hAnsi="Arial" w:cs="Arial"/>
                <w:color w:val="212121"/>
                <w:spacing w:val="-2"/>
              </w:rPr>
              <w:t>liquefaction</w:t>
            </w:r>
          </w:p>
        </w:tc>
        <w:tc>
          <w:tcPr>
            <w:tcW w:w="2101" w:type="dxa"/>
          </w:tcPr>
          <w:p w14:paraId="0DCF276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6" w:type="dxa"/>
          </w:tcPr>
          <w:p w14:paraId="5F27766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951" w:type="dxa"/>
          </w:tcPr>
          <w:p w14:paraId="07F735E7"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2097" w:type="dxa"/>
          </w:tcPr>
          <w:p w14:paraId="31DB8D8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2102" w:type="dxa"/>
          </w:tcPr>
          <w:p w14:paraId="4ED126C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947" w:type="dxa"/>
          </w:tcPr>
          <w:p w14:paraId="48C92C4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r>
      <w:tr w:rsidR="00670A43" w:rsidRPr="00686886" w14:paraId="069FFF7D" w14:textId="77777777" w:rsidTr="00855C98">
        <w:trPr>
          <w:trHeight w:val="20"/>
          <w:jc w:val="center"/>
        </w:trPr>
        <w:tc>
          <w:tcPr>
            <w:tcW w:w="1646" w:type="dxa"/>
          </w:tcPr>
          <w:p w14:paraId="74C6C72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5.</w:t>
            </w:r>
          </w:p>
        </w:tc>
        <w:tc>
          <w:tcPr>
            <w:tcW w:w="2547" w:type="dxa"/>
          </w:tcPr>
          <w:p w14:paraId="08D3AB9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Nitrate</w:t>
            </w:r>
            <w:r w:rsidRPr="00686886">
              <w:rPr>
                <w:rFonts w:ascii="Arial" w:eastAsia="Times New Roman" w:hAnsi="Arial" w:cs="Arial"/>
                <w:color w:val="212121"/>
                <w:spacing w:val="-9"/>
              </w:rPr>
              <w:t xml:space="preserve"> </w:t>
            </w:r>
            <w:r w:rsidRPr="00686886">
              <w:rPr>
                <w:rFonts w:ascii="Arial" w:eastAsia="Times New Roman" w:hAnsi="Arial" w:cs="Arial"/>
                <w:color w:val="212121"/>
                <w:spacing w:val="-2"/>
              </w:rPr>
              <w:t>reduction</w:t>
            </w:r>
          </w:p>
        </w:tc>
        <w:tc>
          <w:tcPr>
            <w:tcW w:w="2101" w:type="dxa"/>
          </w:tcPr>
          <w:p w14:paraId="3B6A9A2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6" w:type="dxa"/>
          </w:tcPr>
          <w:p w14:paraId="03A85290"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951" w:type="dxa"/>
          </w:tcPr>
          <w:p w14:paraId="6B741EF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097" w:type="dxa"/>
          </w:tcPr>
          <w:p w14:paraId="60D52D4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102" w:type="dxa"/>
          </w:tcPr>
          <w:p w14:paraId="6D37736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947" w:type="dxa"/>
          </w:tcPr>
          <w:p w14:paraId="035247F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70A43" w:rsidRPr="00686886" w14:paraId="65F7FFAE" w14:textId="77777777" w:rsidTr="00855C98">
        <w:trPr>
          <w:trHeight w:val="20"/>
          <w:jc w:val="center"/>
        </w:trPr>
        <w:tc>
          <w:tcPr>
            <w:tcW w:w="1646" w:type="dxa"/>
          </w:tcPr>
          <w:p w14:paraId="431924B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6.</w:t>
            </w:r>
          </w:p>
        </w:tc>
        <w:tc>
          <w:tcPr>
            <w:tcW w:w="2547" w:type="dxa"/>
          </w:tcPr>
          <w:p w14:paraId="36A199A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KOH</w:t>
            </w:r>
            <w:r w:rsidRPr="00686886">
              <w:rPr>
                <w:rFonts w:ascii="Arial" w:eastAsia="Times New Roman" w:hAnsi="Arial" w:cs="Arial"/>
                <w:color w:val="212121"/>
                <w:spacing w:val="3"/>
              </w:rPr>
              <w:t xml:space="preserve"> </w:t>
            </w:r>
            <w:r w:rsidRPr="00686886">
              <w:rPr>
                <w:rFonts w:ascii="Arial" w:eastAsia="Times New Roman" w:hAnsi="Arial" w:cs="Arial"/>
                <w:color w:val="212121"/>
                <w:spacing w:val="-4"/>
              </w:rPr>
              <w:t>test</w:t>
            </w:r>
          </w:p>
        </w:tc>
        <w:tc>
          <w:tcPr>
            <w:tcW w:w="2101" w:type="dxa"/>
          </w:tcPr>
          <w:p w14:paraId="70911DF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6" w:type="dxa"/>
          </w:tcPr>
          <w:p w14:paraId="0A36AB2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51" w:type="dxa"/>
          </w:tcPr>
          <w:p w14:paraId="6E51A44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097" w:type="dxa"/>
          </w:tcPr>
          <w:p w14:paraId="4D191EB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102" w:type="dxa"/>
          </w:tcPr>
          <w:p w14:paraId="57BB954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7" w:type="dxa"/>
          </w:tcPr>
          <w:p w14:paraId="525A1C2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70A43" w:rsidRPr="00686886" w14:paraId="097291BF" w14:textId="77777777" w:rsidTr="00855C98">
        <w:trPr>
          <w:trHeight w:val="20"/>
          <w:jc w:val="center"/>
        </w:trPr>
        <w:tc>
          <w:tcPr>
            <w:tcW w:w="1646" w:type="dxa"/>
          </w:tcPr>
          <w:p w14:paraId="7618906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7.</w:t>
            </w:r>
          </w:p>
        </w:tc>
        <w:tc>
          <w:tcPr>
            <w:tcW w:w="2547" w:type="dxa"/>
          </w:tcPr>
          <w:p w14:paraId="276973C0"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Methyl</w:t>
            </w:r>
            <w:r w:rsidRPr="00686886">
              <w:rPr>
                <w:rFonts w:ascii="Arial" w:eastAsia="Times New Roman" w:hAnsi="Arial" w:cs="Arial"/>
                <w:color w:val="212121"/>
                <w:spacing w:val="-5"/>
              </w:rPr>
              <w:t xml:space="preserve"> red</w:t>
            </w:r>
          </w:p>
        </w:tc>
        <w:tc>
          <w:tcPr>
            <w:tcW w:w="2101" w:type="dxa"/>
          </w:tcPr>
          <w:p w14:paraId="138A519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6" w:type="dxa"/>
          </w:tcPr>
          <w:p w14:paraId="3C69A4B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951" w:type="dxa"/>
          </w:tcPr>
          <w:p w14:paraId="3BE1C30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097" w:type="dxa"/>
          </w:tcPr>
          <w:p w14:paraId="5F047BC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102" w:type="dxa"/>
          </w:tcPr>
          <w:p w14:paraId="4A0D41A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7" w:type="dxa"/>
          </w:tcPr>
          <w:p w14:paraId="799CA4F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70A43" w:rsidRPr="00686886" w14:paraId="07392B24" w14:textId="77777777" w:rsidTr="00855C98">
        <w:trPr>
          <w:trHeight w:val="20"/>
          <w:jc w:val="center"/>
        </w:trPr>
        <w:tc>
          <w:tcPr>
            <w:tcW w:w="1646" w:type="dxa"/>
          </w:tcPr>
          <w:p w14:paraId="0B4E0E67"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8.</w:t>
            </w:r>
          </w:p>
        </w:tc>
        <w:tc>
          <w:tcPr>
            <w:tcW w:w="2547" w:type="dxa"/>
          </w:tcPr>
          <w:p w14:paraId="4C8B39D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Indole</w:t>
            </w:r>
            <w:r w:rsidRPr="00686886">
              <w:rPr>
                <w:rFonts w:ascii="Arial" w:eastAsia="Times New Roman" w:hAnsi="Arial" w:cs="Arial"/>
                <w:color w:val="212121"/>
                <w:spacing w:val="-6"/>
              </w:rPr>
              <w:t xml:space="preserve"> </w:t>
            </w:r>
            <w:r w:rsidRPr="00686886">
              <w:rPr>
                <w:rFonts w:ascii="Arial" w:eastAsia="Times New Roman" w:hAnsi="Arial" w:cs="Arial"/>
                <w:color w:val="212121"/>
                <w:spacing w:val="-4"/>
              </w:rPr>
              <w:t>test</w:t>
            </w:r>
          </w:p>
        </w:tc>
        <w:tc>
          <w:tcPr>
            <w:tcW w:w="2101" w:type="dxa"/>
          </w:tcPr>
          <w:p w14:paraId="1437D92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46" w:type="dxa"/>
          </w:tcPr>
          <w:p w14:paraId="3D93AA4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1951" w:type="dxa"/>
          </w:tcPr>
          <w:p w14:paraId="64F752B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097" w:type="dxa"/>
          </w:tcPr>
          <w:p w14:paraId="7F2CD47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102" w:type="dxa"/>
          </w:tcPr>
          <w:p w14:paraId="75DF32C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1947" w:type="dxa"/>
          </w:tcPr>
          <w:p w14:paraId="0EAC68B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bl>
    <w:p w14:paraId="5B5B92CA" w14:textId="77777777" w:rsidR="00670A43" w:rsidRDefault="00670A43" w:rsidP="00871490">
      <w:pPr>
        <w:autoSpaceDE w:val="0"/>
        <w:autoSpaceDN w:val="0"/>
        <w:spacing w:after="0" w:line="240" w:lineRule="auto"/>
        <w:ind w:right="29"/>
        <w:rPr>
          <w:rFonts w:ascii="Arial" w:eastAsia="Times New Roman" w:hAnsi="Arial" w:cs="Arial"/>
          <w:b/>
          <w:sz w:val="20"/>
          <w:szCs w:val="20"/>
        </w:rPr>
        <w:sectPr w:rsidR="00670A43" w:rsidSect="00670A43">
          <w:pgSz w:w="16834" w:h="11909" w:orient="landscape" w:code="9"/>
          <w:pgMar w:top="1440" w:right="1440" w:bottom="1440" w:left="1440" w:header="720" w:footer="864" w:gutter="0"/>
          <w:cols w:space="720"/>
          <w:docGrid w:linePitch="360"/>
        </w:sectPr>
      </w:pPr>
    </w:p>
    <w:p w14:paraId="163430C5" w14:textId="7ECA15B9" w:rsidR="00686886" w:rsidRPr="007642EE" w:rsidRDefault="00686886" w:rsidP="00871490">
      <w:pPr>
        <w:autoSpaceDE w:val="0"/>
        <w:autoSpaceDN w:val="0"/>
        <w:spacing w:after="0" w:line="240" w:lineRule="auto"/>
        <w:ind w:right="29"/>
        <w:jc w:val="center"/>
        <w:rPr>
          <w:rFonts w:ascii="Arial" w:eastAsia="Times New Roman" w:hAnsi="Arial" w:cs="Arial"/>
          <w:b/>
          <w:spacing w:val="-2"/>
          <w:sz w:val="20"/>
          <w:szCs w:val="20"/>
        </w:rPr>
      </w:pPr>
      <w:r w:rsidRPr="00686886">
        <w:rPr>
          <w:rFonts w:ascii="Arial" w:eastAsia="Times New Roman" w:hAnsi="Arial" w:cs="Arial"/>
          <w:b/>
          <w:sz w:val="20"/>
          <w:szCs w:val="20"/>
        </w:rPr>
        <w:lastRenderedPageBreak/>
        <w:t>Table</w:t>
      </w:r>
      <w:r w:rsidRPr="00686886">
        <w:rPr>
          <w:rFonts w:ascii="Arial" w:eastAsia="Times New Roman" w:hAnsi="Arial" w:cs="Arial"/>
          <w:b/>
          <w:spacing w:val="-11"/>
          <w:sz w:val="20"/>
          <w:szCs w:val="20"/>
        </w:rPr>
        <w:t xml:space="preserve"> </w:t>
      </w:r>
      <w:r w:rsidRPr="00686886">
        <w:rPr>
          <w:rFonts w:ascii="Arial" w:eastAsia="Times New Roman" w:hAnsi="Arial" w:cs="Arial"/>
          <w:b/>
          <w:sz w:val="20"/>
          <w:szCs w:val="20"/>
        </w:rPr>
        <w:t>5</w:t>
      </w:r>
      <w:r w:rsidRPr="007642EE">
        <w:rPr>
          <w:rFonts w:ascii="Arial" w:eastAsia="Times New Roman" w:hAnsi="Arial" w:cs="Arial"/>
          <w:b/>
          <w:sz w:val="20"/>
          <w:szCs w:val="20"/>
        </w:rPr>
        <w:t xml:space="preserve">. </w:t>
      </w:r>
      <w:r w:rsidRPr="00686886">
        <w:rPr>
          <w:rFonts w:ascii="Arial" w:eastAsia="Times New Roman" w:hAnsi="Arial" w:cs="Arial"/>
          <w:b/>
          <w:sz w:val="20"/>
          <w:szCs w:val="20"/>
        </w:rPr>
        <w:t>Biochemical</w:t>
      </w:r>
      <w:r w:rsidRPr="00686886">
        <w:rPr>
          <w:rFonts w:ascii="Arial" w:eastAsia="Times New Roman" w:hAnsi="Arial" w:cs="Arial"/>
          <w:b/>
          <w:spacing w:val="-9"/>
          <w:sz w:val="20"/>
          <w:szCs w:val="20"/>
        </w:rPr>
        <w:t xml:space="preserve"> </w:t>
      </w:r>
      <w:r w:rsidRPr="00686886">
        <w:rPr>
          <w:rFonts w:ascii="Arial" w:eastAsia="Times New Roman" w:hAnsi="Arial" w:cs="Arial"/>
          <w:b/>
          <w:sz w:val="20"/>
          <w:szCs w:val="20"/>
        </w:rPr>
        <w:t>characterization</w:t>
      </w:r>
      <w:r w:rsidRPr="00686886">
        <w:rPr>
          <w:rFonts w:ascii="Arial" w:eastAsia="Times New Roman" w:hAnsi="Arial" w:cs="Arial"/>
          <w:b/>
          <w:spacing w:val="-5"/>
          <w:sz w:val="20"/>
          <w:szCs w:val="20"/>
        </w:rPr>
        <w:t xml:space="preserve"> </w:t>
      </w:r>
      <w:r w:rsidRPr="00686886">
        <w:rPr>
          <w:rFonts w:ascii="Arial" w:eastAsia="Times New Roman" w:hAnsi="Arial" w:cs="Arial"/>
          <w:b/>
          <w:sz w:val="20"/>
          <w:szCs w:val="20"/>
        </w:rPr>
        <w:t>of</w:t>
      </w:r>
      <w:r w:rsidRPr="00686886">
        <w:rPr>
          <w:rFonts w:ascii="Arial" w:eastAsia="Times New Roman" w:hAnsi="Arial" w:cs="Arial"/>
          <w:b/>
          <w:spacing w:val="-7"/>
          <w:sz w:val="20"/>
          <w:szCs w:val="20"/>
        </w:rPr>
        <w:t xml:space="preserve"> </w:t>
      </w:r>
      <w:r w:rsidRPr="00686886">
        <w:rPr>
          <w:rFonts w:ascii="Arial" w:eastAsia="Times New Roman" w:hAnsi="Arial" w:cs="Arial"/>
          <w:b/>
          <w:sz w:val="20"/>
          <w:szCs w:val="20"/>
        </w:rPr>
        <w:t>Phosphorus</w:t>
      </w:r>
      <w:r w:rsidRPr="00686886">
        <w:rPr>
          <w:rFonts w:ascii="Arial" w:eastAsia="Times New Roman" w:hAnsi="Arial" w:cs="Arial"/>
          <w:b/>
          <w:spacing w:val="-6"/>
          <w:sz w:val="20"/>
          <w:szCs w:val="20"/>
        </w:rPr>
        <w:t xml:space="preserve"> </w:t>
      </w:r>
      <w:r w:rsidRPr="00686886">
        <w:rPr>
          <w:rFonts w:ascii="Arial" w:eastAsia="Times New Roman" w:hAnsi="Arial" w:cs="Arial"/>
          <w:b/>
          <w:sz w:val="20"/>
          <w:szCs w:val="20"/>
        </w:rPr>
        <w:t>solubilizing</w:t>
      </w:r>
      <w:r w:rsidRPr="00686886">
        <w:rPr>
          <w:rFonts w:ascii="Arial" w:eastAsia="Times New Roman" w:hAnsi="Arial" w:cs="Arial"/>
          <w:b/>
          <w:spacing w:val="-6"/>
          <w:sz w:val="20"/>
          <w:szCs w:val="20"/>
        </w:rPr>
        <w:t xml:space="preserve"> </w:t>
      </w:r>
      <w:r w:rsidRPr="00686886">
        <w:rPr>
          <w:rFonts w:ascii="Arial" w:eastAsia="Times New Roman" w:hAnsi="Arial" w:cs="Arial"/>
          <w:b/>
          <w:sz w:val="20"/>
          <w:szCs w:val="20"/>
        </w:rPr>
        <w:t>bacterial</w:t>
      </w:r>
      <w:r w:rsidRPr="00686886">
        <w:rPr>
          <w:rFonts w:ascii="Arial" w:eastAsia="Times New Roman" w:hAnsi="Arial" w:cs="Arial"/>
          <w:b/>
          <w:spacing w:val="-8"/>
          <w:sz w:val="20"/>
          <w:szCs w:val="20"/>
        </w:rPr>
        <w:t xml:space="preserve"> </w:t>
      </w:r>
      <w:r w:rsidRPr="00686886">
        <w:rPr>
          <w:rFonts w:ascii="Arial" w:eastAsia="Times New Roman" w:hAnsi="Arial" w:cs="Arial"/>
          <w:b/>
          <w:spacing w:val="-2"/>
          <w:sz w:val="20"/>
          <w:szCs w:val="20"/>
        </w:rPr>
        <w:t>isolates</w:t>
      </w:r>
    </w:p>
    <w:p w14:paraId="14C7083C" w14:textId="77777777" w:rsidR="00686886" w:rsidRPr="00686886" w:rsidRDefault="00686886" w:rsidP="00871490">
      <w:pPr>
        <w:autoSpaceDE w:val="0"/>
        <w:autoSpaceDN w:val="0"/>
        <w:spacing w:after="0" w:line="240" w:lineRule="auto"/>
        <w:ind w:right="29"/>
        <w:rPr>
          <w:rFonts w:ascii="Arial" w:eastAsia="Times New Roman" w:hAnsi="Arial" w:cs="Arial"/>
          <w:b/>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9"/>
        <w:gridCol w:w="2188"/>
        <w:gridCol w:w="1790"/>
        <w:gridCol w:w="1874"/>
        <w:gridCol w:w="1949"/>
      </w:tblGrid>
      <w:tr w:rsidR="00686886" w:rsidRPr="00686886" w14:paraId="552F9B2E" w14:textId="77777777" w:rsidTr="00855C98">
        <w:trPr>
          <w:trHeight w:val="20"/>
          <w:jc w:val="center"/>
        </w:trPr>
        <w:tc>
          <w:tcPr>
            <w:tcW w:w="1690" w:type="dxa"/>
            <w:tcBorders>
              <w:top w:val="single" w:sz="4" w:space="0" w:color="auto"/>
              <w:bottom w:val="single" w:sz="4" w:space="0" w:color="auto"/>
            </w:tcBorders>
          </w:tcPr>
          <w:p w14:paraId="6B3FAC69"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Sr.</w:t>
            </w:r>
            <w:r w:rsidRPr="00686886">
              <w:rPr>
                <w:rFonts w:ascii="Arial" w:eastAsia="Times New Roman" w:hAnsi="Arial" w:cs="Arial"/>
                <w:b/>
                <w:color w:val="212121"/>
                <w:spacing w:val="-1"/>
              </w:rPr>
              <w:t xml:space="preserve"> </w:t>
            </w:r>
            <w:r w:rsidRPr="00686886">
              <w:rPr>
                <w:rFonts w:ascii="Arial" w:eastAsia="Times New Roman" w:hAnsi="Arial" w:cs="Arial"/>
                <w:b/>
                <w:color w:val="212121"/>
                <w:spacing w:val="-5"/>
              </w:rPr>
              <w:t>no.</w:t>
            </w:r>
          </w:p>
        </w:tc>
        <w:tc>
          <w:tcPr>
            <w:tcW w:w="3011" w:type="dxa"/>
            <w:tcBorders>
              <w:top w:val="single" w:sz="4" w:space="0" w:color="auto"/>
              <w:bottom w:val="single" w:sz="4" w:space="0" w:color="auto"/>
            </w:tcBorders>
          </w:tcPr>
          <w:p w14:paraId="04C636DA"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rPr>
              <w:t>Biochemical</w:t>
            </w:r>
            <w:r w:rsidRPr="00686886">
              <w:rPr>
                <w:rFonts w:ascii="Arial" w:eastAsia="Times New Roman" w:hAnsi="Arial" w:cs="Arial"/>
                <w:b/>
                <w:color w:val="212121"/>
                <w:spacing w:val="-9"/>
              </w:rPr>
              <w:t xml:space="preserve"> </w:t>
            </w:r>
            <w:r w:rsidRPr="00686886">
              <w:rPr>
                <w:rFonts w:ascii="Arial" w:eastAsia="Times New Roman" w:hAnsi="Arial" w:cs="Arial"/>
                <w:b/>
                <w:color w:val="212121"/>
                <w:spacing w:val="-4"/>
              </w:rPr>
              <w:t>tests</w:t>
            </w:r>
          </w:p>
        </w:tc>
        <w:tc>
          <w:tcPr>
            <w:tcW w:w="2446" w:type="dxa"/>
            <w:tcBorders>
              <w:top w:val="single" w:sz="4" w:space="0" w:color="auto"/>
              <w:bottom w:val="single" w:sz="4" w:space="0" w:color="auto"/>
            </w:tcBorders>
          </w:tcPr>
          <w:p w14:paraId="433302AA"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spacing w:val="-2"/>
              </w:rPr>
              <w:t>PSB-</w:t>
            </w:r>
            <w:r w:rsidRPr="00686886">
              <w:rPr>
                <w:rFonts w:ascii="Arial" w:eastAsia="Times New Roman" w:hAnsi="Arial" w:cs="Arial"/>
                <w:b/>
                <w:color w:val="212121"/>
                <w:spacing w:val="-10"/>
              </w:rPr>
              <w:t>1</w:t>
            </w:r>
          </w:p>
        </w:tc>
        <w:tc>
          <w:tcPr>
            <w:tcW w:w="2565" w:type="dxa"/>
            <w:tcBorders>
              <w:top w:val="single" w:sz="4" w:space="0" w:color="auto"/>
              <w:bottom w:val="single" w:sz="4" w:space="0" w:color="auto"/>
            </w:tcBorders>
          </w:tcPr>
          <w:p w14:paraId="16FA19D0"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spacing w:val="-2"/>
              </w:rPr>
              <w:t>PSB-</w:t>
            </w:r>
            <w:r w:rsidRPr="00686886">
              <w:rPr>
                <w:rFonts w:ascii="Arial" w:eastAsia="Times New Roman" w:hAnsi="Arial" w:cs="Arial"/>
                <w:b/>
                <w:color w:val="212121"/>
                <w:spacing w:val="-10"/>
              </w:rPr>
              <w:t>2</w:t>
            </w:r>
          </w:p>
        </w:tc>
        <w:tc>
          <w:tcPr>
            <w:tcW w:w="2671" w:type="dxa"/>
            <w:tcBorders>
              <w:top w:val="single" w:sz="4" w:space="0" w:color="auto"/>
              <w:bottom w:val="single" w:sz="4" w:space="0" w:color="auto"/>
            </w:tcBorders>
          </w:tcPr>
          <w:p w14:paraId="13BD032D" w14:textId="77777777" w:rsidR="00686886" w:rsidRPr="00686886" w:rsidRDefault="00686886" w:rsidP="00871490">
            <w:pPr>
              <w:autoSpaceDE w:val="0"/>
              <w:autoSpaceDN w:val="0"/>
              <w:ind w:right="29"/>
              <w:rPr>
                <w:rFonts w:ascii="Arial" w:eastAsia="Times New Roman" w:hAnsi="Arial" w:cs="Arial"/>
                <w:b/>
              </w:rPr>
            </w:pPr>
            <w:r w:rsidRPr="00686886">
              <w:rPr>
                <w:rFonts w:ascii="Arial" w:eastAsia="Times New Roman" w:hAnsi="Arial" w:cs="Arial"/>
                <w:b/>
                <w:color w:val="212121"/>
                <w:spacing w:val="-2"/>
              </w:rPr>
              <w:t>PSB-</w:t>
            </w:r>
            <w:r w:rsidRPr="00686886">
              <w:rPr>
                <w:rFonts w:ascii="Arial" w:eastAsia="Times New Roman" w:hAnsi="Arial" w:cs="Arial"/>
                <w:b/>
                <w:color w:val="212121"/>
                <w:spacing w:val="-10"/>
              </w:rPr>
              <w:t>3</w:t>
            </w:r>
          </w:p>
        </w:tc>
      </w:tr>
      <w:tr w:rsidR="00686886" w:rsidRPr="00686886" w14:paraId="211DBAC5" w14:textId="77777777" w:rsidTr="00855C98">
        <w:trPr>
          <w:trHeight w:val="20"/>
          <w:jc w:val="center"/>
        </w:trPr>
        <w:tc>
          <w:tcPr>
            <w:tcW w:w="1690" w:type="dxa"/>
            <w:tcBorders>
              <w:top w:val="single" w:sz="4" w:space="0" w:color="auto"/>
            </w:tcBorders>
          </w:tcPr>
          <w:p w14:paraId="1E6118A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1.</w:t>
            </w:r>
          </w:p>
        </w:tc>
        <w:tc>
          <w:tcPr>
            <w:tcW w:w="3011" w:type="dxa"/>
            <w:tcBorders>
              <w:top w:val="single" w:sz="4" w:space="0" w:color="auto"/>
            </w:tcBorders>
          </w:tcPr>
          <w:p w14:paraId="0DFB18C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Catalase</w:t>
            </w:r>
            <w:r w:rsidRPr="00686886">
              <w:rPr>
                <w:rFonts w:ascii="Arial" w:eastAsia="Times New Roman" w:hAnsi="Arial" w:cs="Arial"/>
                <w:color w:val="212121"/>
                <w:spacing w:val="-8"/>
              </w:rPr>
              <w:t xml:space="preserve"> </w:t>
            </w:r>
            <w:r w:rsidRPr="00686886">
              <w:rPr>
                <w:rFonts w:ascii="Arial" w:eastAsia="Times New Roman" w:hAnsi="Arial" w:cs="Arial"/>
                <w:color w:val="212121"/>
                <w:spacing w:val="-4"/>
              </w:rPr>
              <w:t>test</w:t>
            </w:r>
          </w:p>
        </w:tc>
        <w:tc>
          <w:tcPr>
            <w:tcW w:w="2446" w:type="dxa"/>
            <w:tcBorders>
              <w:top w:val="single" w:sz="4" w:space="0" w:color="auto"/>
            </w:tcBorders>
          </w:tcPr>
          <w:p w14:paraId="74F1816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565" w:type="dxa"/>
            <w:tcBorders>
              <w:top w:val="single" w:sz="4" w:space="0" w:color="auto"/>
            </w:tcBorders>
          </w:tcPr>
          <w:p w14:paraId="6FFE055C"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671" w:type="dxa"/>
            <w:tcBorders>
              <w:top w:val="single" w:sz="4" w:space="0" w:color="auto"/>
            </w:tcBorders>
          </w:tcPr>
          <w:p w14:paraId="7F209C6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w:t>
            </w:r>
            <w:proofErr w:type="spellStart"/>
            <w:r w:rsidRPr="00686886">
              <w:rPr>
                <w:rFonts w:ascii="Arial" w:eastAsia="Times New Roman" w:hAnsi="Arial" w:cs="Arial"/>
                <w:color w:val="212121"/>
                <w:spacing w:val="-7"/>
              </w:rPr>
              <w:t>ve</w:t>
            </w:r>
            <w:proofErr w:type="spellEnd"/>
          </w:p>
        </w:tc>
      </w:tr>
      <w:tr w:rsidR="00686886" w:rsidRPr="00686886" w14:paraId="028DDFA4" w14:textId="77777777" w:rsidTr="00855C98">
        <w:trPr>
          <w:trHeight w:val="20"/>
          <w:jc w:val="center"/>
        </w:trPr>
        <w:tc>
          <w:tcPr>
            <w:tcW w:w="1690" w:type="dxa"/>
          </w:tcPr>
          <w:p w14:paraId="0C92E1D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2.</w:t>
            </w:r>
          </w:p>
        </w:tc>
        <w:tc>
          <w:tcPr>
            <w:tcW w:w="3011" w:type="dxa"/>
          </w:tcPr>
          <w:p w14:paraId="79EE0F5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Starch</w:t>
            </w:r>
            <w:r w:rsidRPr="00686886">
              <w:rPr>
                <w:rFonts w:ascii="Arial" w:eastAsia="Times New Roman" w:hAnsi="Arial" w:cs="Arial"/>
                <w:color w:val="212121"/>
                <w:spacing w:val="-5"/>
              </w:rPr>
              <w:t xml:space="preserve"> </w:t>
            </w:r>
            <w:r w:rsidRPr="00686886">
              <w:rPr>
                <w:rFonts w:ascii="Arial" w:eastAsia="Times New Roman" w:hAnsi="Arial" w:cs="Arial"/>
                <w:color w:val="212121"/>
                <w:spacing w:val="-2"/>
              </w:rPr>
              <w:t>hydrolysis</w:t>
            </w:r>
          </w:p>
        </w:tc>
        <w:tc>
          <w:tcPr>
            <w:tcW w:w="2446" w:type="dxa"/>
          </w:tcPr>
          <w:p w14:paraId="3CCFD64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2565" w:type="dxa"/>
          </w:tcPr>
          <w:p w14:paraId="0C5C088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671" w:type="dxa"/>
          </w:tcPr>
          <w:p w14:paraId="41C01FB9"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86886" w:rsidRPr="00686886" w14:paraId="6CB6F170" w14:textId="77777777" w:rsidTr="00855C98">
        <w:trPr>
          <w:trHeight w:val="20"/>
          <w:jc w:val="center"/>
        </w:trPr>
        <w:tc>
          <w:tcPr>
            <w:tcW w:w="1690" w:type="dxa"/>
          </w:tcPr>
          <w:p w14:paraId="17C94B7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3.</w:t>
            </w:r>
          </w:p>
        </w:tc>
        <w:tc>
          <w:tcPr>
            <w:tcW w:w="3011" w:type="dxa"/>
          </w:tcPr>
          <w:p w14:paraId="20616A4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Oxidase</w:t>
            </w:r>
            <w:r w:rsidRPr="00686886">
              <w:rPr>
                <w:rFonts w:ascii="Arial" w:eastAsia="Times New Roman" w:hAnsi="Arial" w:cs="Arial"/>
                <w:color w:val="212121"/>
                <w:spacing w:val="-6"/>
              </w:rPr>
              <w:t xml:space="preserve"> </w:t>
            </w:r>
            <w:r w:rsidRPr="00686886">
              <w:rPr>
                <w:rFonts w:ascii="Arial" w:eastAsia="Times New Roman" w:hAnsi="Arial" w:cs="Arial"/>
                <w:color w:val="212121"/>
                <w:spacing w:val="-4"/>
              </w:rPr>
              <w:t>test</w:t>
            </w:r>
          </w:p>
        </w:tc>
        <w:tc>
          <w:tcPr>
            <w:tcW w:w="2446" w:type="dxa"/>
          </w:tcPr>
          <w:p w14:paraId="5437FAC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565" w:type="dxa"/>
          </w:tcPr>
          <w:p w14:paraId="029D0A07"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2671" w:type="dxa"/>
          </w:tcPr>
          <w:p w14:paraId="5D965E9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86886" w:rsidRPr="00686886" w14:paraId="22189B5F" w14:textId="77777777" w:rsidTr="00855C98">
        <w:trPr>
          <w:trHeight w:val="20"/>
          <w:jc w:val="center"/>
        </w:trPr>
        <w:tc>
          <w:tcPr>
            <w:tcW w:w="1690" w:type="dxa"/>
          </w:tcPr>
          <w:p w14:paraId="415943D5"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4.</w:t>
            </w:r>
          </w:p>
        </w:tc>
        <w:tc>
          <w:tcPr>
            <w:tcW w:w="3011" w:type="dxa"/>
          </w:tcPr>
          <w:p w14:paraId="188C1CD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Gelatin</w:t>
            </w:r>
            <w:r w:rsidRPr="00686886">
              <w:rPr>
                <w:rFonts w:ascii="Arial" w:eastAsia="Times New Roman" w:hAnsi="Arial" w:cs="Arial"/>
                <w:color w:val="212121"/>
                <w:spacing w:val="-5"/>
              </w:rPr>
              <w:t xml:space="preserve"> </w:t>
            </w:r>
            <w:r w:rsidRPr="00686886">
              <w:rPr>
                <w:rFonts w:ascii="Arial" w:eastAsia="Times New Roman" w:hAnsi="Arial" w:cs="Arial"/>
                <w:color w:val="212121"/>
                <w:spacing w:val="-2"/>
              </w:rPr>
              <w:t>liquefaction</w:t>
            </w:r>
          </w:p>
        </w:tc>
        <w:tc>
          <w:tcPr>
            <w:tcW w:w="2446" w:type="dxa"/>
          </w:tcPr>
          <w:p w14:paraId="523A60FB"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565" w:type="dxa"/>
          </w:tcPr>
          <w:p w14:paraId="24A75BF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671" w:type="dxa"/>
          </w:tcPr>
          <w:p w14:paraId="43800A5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2"/>
              </w:rPr>
              <w:t>-</w:t>
            </w:r>
            <w:proofErr w:type="spellStart"/>
            <w:r w:rsidRPr="00686886">
              <w:rPr>
                <w:rFonts w:ascii="Arial" w:eastAsia="Times New Roman" w:hAnsi="Arial" w:cs="Arial"/>
                <w:color w:val="212121"/>
                <w:spacing w:val="-7"/>
              </w:rPr>
              <w:t>ve</w:t>
            </w:r>
            <w:proofErr w:type="spellEnd"/>
          </w:p>
        </w:tc>
      </w:tr>
      <w:tr w:rsidR="00686886" w:rsidRPr="00686886" w14:paraId="6FBECE00" w14:textId="77777777" w:rsidTr="00855C98">
        <w:trPr>
          <w:trHeight w:val="20"/>
          <w:jc w:val="center"/>
        </w:trPr>
        <w:tc>
          <w:tcPr>
            <w:tcW w:w="1690" w:type="dxa"/>
          </w:tcPr>
          <w:p w14:paraId="250D4C1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5.</w:t>
            </w:r>
          </w:p>
        </w:tc>
        <w:tc>
          <w:tcPr>
            <w:tcW w:w="3011" w:type="dxa"/>
          </w:tcPr>
          <w:p w14:paraId="0A2D4AF4"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Nitrate</w:t>
            </w:r>
            <w:r w:rsidRPr="00686886">
              <w:rPr>
                <w:rFonts w:ascii="Arial" w:eastAsia="Times New Roman" w:hAnsi="Arial" w:cs="Arial"/>
                <w:color w:val="212121"/>
                <w:spacing w:val="-9"/>
              </w:rPr>
              <w:t xml:space="preserve"> </w:t>
            </w:r>
            <w:r w:rsidRPr="00686886">
              <w:rPr>
                <w:rFonts w:ascii="Arial" w:eastAsia="Times New Roman" w:hAnsi="Arial" w:cs="Arial"/>
                <w:color w:val="212121"/>
                <w:spacing w:val="-2"/>
              </w:rPr>
              <w:t>reduction</w:t>
            </w:r>
          </w:p>
        </w:tc>
        <w:tc>
          <w:tcPr>
            <w:tcW w:w="2446" w:type="dxa"/>
          </w:tcPr>
          <w:p w14:paraId="06A12D6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2565" w:type="dxa"/>
          </w:tcPr>
          <w:p w14:paraId="7056F20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671" w:type="dxa"/>
          </w:tcPr>
          <w:p w14:paraId="528FBFD2"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86886" w:rsidRPr="00686886" w14:paraId="1AED6A7D" w14:textId="77777777" w:rsidTr="00855C98">
        <w:trPr>
          <w:trHeight w:val="20"/>
          <w:jc w:val="center"/>
        </w:trPr>
        <w:tc>
          <w:tcPr>
            <w:tcW w:w="1690" w:type="dxa"/>
          </w:tcPr>
          <w:p w14:paraId="05F1D9B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7.</w:t>
            </w:r>
          </w:p>
        </w:tc>
        <w:tc>
          <w:tcPr>
            <w:tcW w:w="3011" w:type="dxa"/>
          </w:tcPr>
          <w:p w14:paraId="2A3A74A3"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Methyl</w:t>
            </w:r>
            <w:r w:rsidRPr="00686886">
              <w:rPr>
                <w:rFonts w:ascii="Arial" w:eastAsia="Times New Roman" w:hAnsi="Arial" w:cs="Arial"/>
                <w:color w:val="212121"/>
                <w:spacing w:val="-5"/>
              </w:rPr>
              <w:t xml:space="preserve"> red</w:t>
            </w:r>
          </w:p>
        </w:tc>
        <w:tc>
          <w:tcPr>
            <w:tcW w:w="2446" w:type="dxa"/>
          </w:tcPr>
          <w:p w14:paraId="1F99504F"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565" w:type="dxa"/>
          </w:tcPr>
          <w:p w14:paraId="57AA97ED"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671" w:type="dxa"/>
          </w:tcPr>
          <w:p w14:paraId="469345E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r w:rsidR="00686886" w:rsidRPr="00686886" w14:paraId="342DC4CB" w14:textId="77777777" w:rsidTr="00855C98">
        <w:trPr>
          <w:trHeight w:val="20"/>
          <w:jc w:val="center"/>
        </w:trPr>
        <w:tc>
          <w:tcPr>
            <w:tcW w:w="1690" w:type="dxa"/>
          </w:tcPr>
          <w:p w14:paraId="211B0066"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8.</w:t>
            </w:r>
          </w:p>
        </w:tc>
        <w:tc>
          <w:tcPr>
            <w:tcW w:w="3011" w:type="dxa"/>
          </w:tcPr>
          <w:p w14:paraId="23EB0B5E"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Indole</w:t>
            </w:r>
            <w:r w:rsidRPr="00686886">
              <w:rPr>
                <w:rFonts w:ascii="Arial" w:eastAsia="Times New Roman" w:hAnsi="Arial" w:cs="Arial"/>
                <w:color w:val="212121"/>
                <w:spacing w:val="-6"/>
              </w:rPr>
              <w:t xml:space="preserve"> </w:t>
            </w:r>
            <w:r w:rsidRPr="00686886">
              <w:rPr>
                <w:rFonts w:ascii="Arial" w:eastAsia="Times New Roman" w:hAnsi="Arial" w:cs="Arial"/>
                <w:color w:val="212121"/>
                <w:spacing w:val="-4"/>
              </w:rPr>
              <w:t>test</w:t>
            </w:r>
          </w:p>
        </w:tc>
        <w:tc>
          <w:tcPr>
            <w:tcW w:w="2446" w:type="dxa"/>
          </w:tcPr>
          <w:p w14:paraId="0B1FE57A"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c>
          <w:tcPr>
            <w:tcW w:w="2565" w:type="dxa"/>
          </w:tcPr>
          <w:p w14:paraId="61B32201"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rPr>
              <w:t>-</w:t>
            </w:r>
            <w:proofErr w:type="spellStart"/>
            <w:r w:rsidRPr="00686886">
              <w:rPr>
                <w:rFonts w:ascii="Arial" w:eastAsia="Times New Roman" w:hAnsi="Arial" w:cs="Arial"/>
                <w:color w:val="212121"/>
                <w:spacing w:val="-5"/>
              </w:rPr>
              <w:t>ve</w:t>
            </w:r>
            <w:proofErr w:type="spellEnd"/>
          </w:p>
        </w:tc>
        <w:tc>
          <w:tcPr>
            <w:tcW w:w="2671" w:type="dxa"/>
          </w:tcPr>
          <w:p w14:paraId="302C7268" w14:textId="77777777" w:rsidR="00686886" w:rsidRPr="00686886" w:rsidRDefault="00686886" w:rsidP="00871490">
            <w:pPr>
              <w:autoSpaceDE w:val="0"/>
              <w:autoSpaceDN w:val="0"/>
              <w:ind w:right="29"/>
              <w:rPr>
                <w:rFonts w:ascii="Arial" w:eastAsia="Times New Roman" w:hAnsi="Arial" w:cs="Arial"/>
              </w:rPr>
            </w:pPr>
            <w:r w:rsidRPr="00686886">
              <w:rPr>
                <w:rFonts w:ascii="Arial" w:eastAsia="Times New Roman" w:hAnsi="Arial" w:cs="Arial"/>
                <w:color w:val="212121"/>
                <w:spacing w:val="-5"/>
              </w:rPr>
              <w:t>+</w:t>
            </w:r>
            <w:proofErr w:type="spellStart"/>
            <w:r w:rsidRPr="00686886">
              <w:rPr>
                <w:rFonts w:ascii="Arial" w:eastAsia="Times New Roman" w:hAnsi="Arial" w:cs="Arial"/>
                <w:color w:val="212121"/>
                <w:spacing w:val="-5"/>
              </w:rPr>
              <w:t>ve</w:t>
            </w:r>
            <w:proofErr w:type="spellEnd"/>
          </w:p>
        </w:tc>
      </w:tr>
    </w:tbl>
    <w:p w14:paraId="7051EEFE" w14:textId="77777777" w:rsidR="00686886" w:rsidRPr="00855C98" w:rsidRDefault="00686886" w:rsidP="00871490">
      <w:pPr>
        <w:autoSpaceDE w:val="0"/>
        <w:autoSpaceDN w:val="0"/>
        <w:spacing w:after="0" w:line="240" w:lineRule="auto"/>
        <w:ind w:right="29"/>
        <w:rPr>
          <w:rFonts w:ascii="Arial" w:eastAsia="Times New Roman" w:hAnsi="Arial" w:cs="Arial"/>
        </w:rPr>
      </w:pPr>
    </w:p>
    <w:p w14:paraId="2D9B2A5A" w14:textId="77777777" w:rsidR="00670A43" w:rsidRDefault="00670A43" w:rsidP="00670A43">
      <w:pPr>
        <w:pStyle w:val="Heading2"/>
        <w:ind w:left="360" w:right="29" w:hanging="360"/>
        <w:rPr>
          <w:rFonts w:eastAsia="Times New Roman"/>
        </w:rPr>
        <w:sectPr w:rsidR="00670A43" w:rsidSect="00670A43">
          <w:pgSz w:w="11909" w:h="16834" w:code="9"/>
          <w:pgMar w:top="1440" w:right="1440" w:bottom="1440" w:left="1440" w:header="720" w:footer="864" w:gutter="0"/>
          <w:cols w:space="720"/>
          <w:docGrid w:linePitch="360"/>
        </w:sectPr>
      </w:pPr>
    </w:p>
    <w:p w14:paraId="27D37A1E" w14:textId="77777777" w:rsidR="00670A43" w:rsidRPr="007642EE" w:rsidRDefault="00670A43" w:rsidP="00670A43">
      <w:pPr>
        <w:pStyle w:val="Heading2"/>
        <w:ind w:left="360" w:right="29" w:hanging="360"/>
        <w:rPr>
          <w:rFonts w:eastAsia="Times New Roman"/>
          <w:spacing w:val="-2"/>
        </w:rPr>
      </w:pPr>
      <w:r w:rsidRPr="007642EE">
        <w:rPr>
          <w:rFonts w:eastAsia="Times New Roman"/>
        </w:rPr>
        <w:t>3.2</w:t>
      </w:r>
      <w:r>
        <w:rPr>
          <w:rFonts w:eastAsia="Times New Roman"/>
        </w:rPr>
        <w:tab/>
      </w:r>
      <w:r w:rsidRPr="007642EE">
        <w:rPr>
          <w:rFonts w:eastAsia="Times New Roman"/>
        </w:rPr>
        <w:t>Identification</w:t>
      </w:r>
      <w:r w:rsidRPr="007642EE">
        <w:rPr>
          <w:rFonts w:eastAsia="Times New Roman"/>
          <w:spacing w:val="-3"/>
        </w:rPr>
        <w:t xml:space="preserve"> </w:t>
      </w:r>
      <w:r w:rsidRPr="007642EE">
        <w:rPr>
          <w:rFonts w:eastAsia="Times New Roman"/>
        </w:rPr>
        <w:t>of</w:t>
      </w:r>
      <w:r w:rsidRPr="007642EE">
        <w:rPr>
          <w:rFonts w:eastAsia="Times New Roman"/>
          <w:spacing w:val="-3"/>
        </w:rPr>
        <w:t xml:space="preserve"> </w:t>
      </w:r>
      <w:r w:rsidRPr="007642EE">
        <w:rPr>
          <w:rFonts w:eastAsia="Times New Roman"/>
        </w:rPr>
        <w:t>Phosphorus</w:t>
      </w:r>
      <w:r w:rsidRPr="007642EE">
        <w:rPr>
          <w:rFonts w:eastAsia="Times New Roman"/>
          <w:spacing w:val="-3"/>
        </w:rPr>
        <w:t xml:space="preserve"> </w:t>
      </w:r>
      <w:r w:rsidRPr="007642EE">
        <w:rPr>
          <w:rFonts w:eastAsia="Times New Roman"/>
        </w:rPr>
        <w:t>Solubilizing Bacterial I</w:t>
      </w:r>
      <w:r w:rsidRPr="007642EE">
        <w:rPr>
          <w:rFonts w:eastAsia="Times New Roman"/>
          <w:spacing w:val="-2"/>
        </w:rPr>
        <w:t>solates</w:t>
      </w:r>
    </w:p>
    <w:p w14:paraId="77009E5F" w14:textId="77777777" w:rsidR="00670A43" w:rsidRPr="00686886" w:rsidRDefault="00670A43" w:rsidP="00670A43">
      <w:pPr>
        <w:autoSpaceDE w:val="0"/>
        <w:autoSpaceDN w:val="0"/>
        <w:spacing w:after="0" w:line="240" w:lineRule="auto"/>
        <w:ind w:right="29"/>
        <w:jc w:val="both"/>
        <w:outlineLvl w:val="1"/>
        <w:rPr>
          <w:rFonts w:ascii="Arial" w:eastAsia="Times New Roman" w:hAnsi="Arial" w:cs="Arial"/>
          <w:b/>
          <w:bCs/>
          <w:sz w:val="20"/>
          <w:szCs w:val="20"/>
        </w:rPr>
      </w:pPr>
    </w:p>
    <w:p w14:paraId="6DC89BAB" w14:textId="77777777" w:rsidR="00670A43" w:rsidRPr="007642EE" w:rsidRDefault="00670A43" w:rsidP="00670A43">
      <w:pPr>
        <w:autoSpaceDE w:val="0"/>
        <w:autoSpaceDN w:val="0"/>
        <w:spacing w:after="0" w:line="240" w:lineRule="auto"/>
        <w:ind w:right="29"/>
        <w:jc w:val="both"/>
        <w:rPr>
          <w:rFonts w:ascii="Arial" w:eastAsia="Times New Roman" w:hAnsi="Arial" w:cs="Arial"/>
          <w:sz w:val="20"/>
          <w:szCs w:val="20"/>
        </w:rPr>
      </w:pPr>
      <w:r w:rsidRPr="00686886">
        <w:rPr>
          <w:rFonts w:ascii="Arial" w:eastAsia="Times New Roman" w:hAnsi="Arial" w:cs="Arial"/>
          <w:color w:val="212121"/>
          <w:sz w:val="20"/>
          <w:szCs w:val="20"/>
        </w:rPr>
        <w:t xml:space="preserve">The identification of PSB isolates was done by using microscopic observations, morphological, and biochemical characters. Three isolates were identified as Phosphorus Solubilizing Bacteria. The obtained PSB isolates were purified and maintained on </w:t>
      </w:r>
      <w:proofErr w:type="spellStart"/>
      <w:r w:rsidRPr="00686886">
        <w:rPr>
          <w:rFonts w:ascii="Arial" w:eastAsia="Times New Roman" w:hAnsi="Arial" w:cs="Arial"/>
          <w:color w:val="212121"/>
          <w:sz w:val="20"/>
          <w:szCs w:val="20"/>
        </w:rPr>
        <w:t>Pikovskaya’s</w:t>
      </w:r>
      <w:proofErr w:type="spellEnd"/>
      <w:r w:rsidRPr="00686886">
        <w:rPr>
          <w:rFonts w:ascii="Arial" w:eastAsia="Times New Roman" w:hAnsi="Arial" w:cs="Arial"/>
          <w:color w:val="212121"/>
          <w:sz w:val="20"/>
          <w:szCs w:val="20"/>
        </w:rPr>
        <w:t xml:space="preserve"> medium by frequent subculturing and stored at 4</w:t>
      </w:r>
      <w:r w:rsidRPr="00686886">
        <w:rPr>
          <w:rFonts w:ascii="Arial" w:eastAsia="Times New Roman" w:hAnsi="Arial" w:cs="Arial"/>
          <w:color w:val="212121"/>
          <w:sz w:val="20"/>
          <w:szCs w:val="20"/>
          <w:vertAlign w:val="superscript"/>
        </w:rPr>
        <w:t xml:space="preserve"> °</w:t>
      </w:r>
      <w:r w:rsidRPr="00686886">
        <w:rPr>
          <w:rFonts w:ascii="Arial" w:eastAsia="Times New Roman" w:hAnsi="Arial" w:cs="Arial"/>
          <w:color w:val="212121"/>
          <w:sz w:val="20"/>
          <w:szCs w:val="20"/>
        </w:rPr>
        <w:t xml:space="preserve">C in a refrigerator. On medium </w:t>
      </w:r>
      <w:proofErr w:type="spellStart"/>
      <w:r w:rsidRPr="00686886">
        <w:rPr>
          <w:rFonts w:ascii="Arial" w:eastAsia="Times New Roman" w:hAnsi="Arial" w:cs="Arial"/>
          <w:color w:val="212121"/>
          <w:sz w:val="20"/>
          <w:szCs w:val="20"/>
        </w:rPr>
        <w:t>Pikovskaya’s</w:t>
      </w:r>
      <w:proofErr w:type="spellEnd"/>
      <w:r w:rsidRPr="00686886">
        <w:rPr>
          <w:rFonts w:ascii="Arial" w:eastAsia="Times New Roman" w:hAnsi="Arial" w:cs="Arial"/>
          <w:color w:val="212121"/>
          <w:sz w:val="20"/>
          <w:szCs w:val="20"/>
        </w:rPr>
        <w:t>, the cultures</w:t>
      </w:r>
      <w:r w:rsidRPr="00686886">
        <w:rPr>
          <w:rFonts w:ascii="Arial" w:eastAsia="Times New Roman" w:hAnsi="Arial" w:cs="Arial"/>
          <w:color w:val="212121"/>
          <w:spacing w:val="-4"/>
          <w:sz w:val="20"/>
          <w:szCs w:val="20"/>
        </w:rPr>
        <w:t xml:space="preserve"> </w:t>
      </w:r>
      <w:r w:rsidRPr="00686886">
        <w:rPr>
          <w:rFonts w:ascii="Arial" w:eastAsia="Times New Roman" w:hAnsi="Arial" w:cs="Arial"/>
          <w:color w:val="212121"/>
          <w:sz w:val="20"/>
          <w:szCs w:val="20"/>
        </w:rPr>
        <w:t>of</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PSB</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have</w:t>
      </w:r>
      <w:r w:rsidRPr="00686886">
        <w:rPr>
          <w:rFonts w:ascii="Arial" w:eastAsia="Times New Roman" w:hAnsi="Arial" w:cs="Arial"/>
          <w:color w:val="212121"/>
          <w:spacing w:val="-6"/>
          <w:sz w:val="20"/>
          <w:szCs w:val="20"/>
        </w:rPr>
        <w:t xml:space="preserve"> </w:t>
      </w:r>
      <w:r w:rsidRPr="00686886">
        <w:rPr>
          <w:rFonts w:ascii="Arial" w:eastAsia="Times New Roman" w:hAnsi="Arial" w:cs="Arial"/>
          <w:color w:val="212121"/>
          <w:sz w:val="20"/>
          <w:szCs w:val="20"/>
        </w:rPr>
        <w:t>been</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revived</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when</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required.</w:t>
      </w:r>
      <w:r w:rsidRPr="00686886">
        <w:rPr>
          <w:rFonts w:ascii="Arial" w:eastAsia="Times New Roman" w:hAnsi="Arial" w:cs="Arial"/>
          <w:color w:val="212121"/>
          <w:spacing w:val="-7"/>
          <w:sz w:val="20"/>
          <w:szCs w:val="20"/>
        </w:rPr>
        <w:t xml:space="preserve"> </w:t>
      </w:r>
      <w:r w:rsidRPr="00686886">
        <w:rPr>
          <w:rFonts w:ascii="Arial" w:eastAsia="Times New Roman" w:hAnsi="Arial" w:cs="Arial"/>
          <w:color w:val="212121"/>
          <w:sz w:val="20"/>
          <w:szCs w:val="20"/>
        </w:rPr>
        <w:t>The</w:t>
      </w:r>
      <w:r w:rsidRPr="00686886">
        <w:rPr>
          <w:rFonts w:ascii="Arial" w:eastAsia="Times New Roman" w:hAnsi="Arial" w:cs="Arial"/>
          <w:color w:val="212121"/>
          <w:spacing w:val="-6"/>
          <w:sz w:val="20"/>
          <w:szCs w:val="20"/>
        </w:rPr>
        <w:t xml:space="preserve"> </w:t>
      </w:r>
      <w:r w:rsidRPr="00686886">
        <w:rPr>
          <w:rFonts w:ascii="Arial" w:eastAsia="Times New Roman" w:hAnsi="Arial" w:cs="Arial"/>
          <w:color w:val="212121"/>
          <w:sz w:val="20"/>
          <w:szCs w:val="20"/>
        </w:rPr>
        <w:t>morphological</w:t>
      </w:r>
      <w:r w:rsidRPr="00686886">
        <w:rPr>
          <w:rFonts w:ascii="Arial" w:eastAsia="Times New Roman" w:hAnsi="Arial" w:cs="Arial"/>
          <w:color w:val="212121"/>
          <w:spacing w:val="-6"/>
          <w:sz w:val="20"/>
          <w:szCs w:val="20"/>
        </w:rPr>
        <w:t xml:space="preserve"> </w:t>
      </w:r>
      <w:r w:rsidRPr="00686886">
        <w:rPr>
          <w:rFonts w:ascii="Arial" w:eastAsia="Times New Roman" w:hAnsi="Arial" w:cs="Arial"/>
          <w:color w:val="212121"/>
          <w:sz w:val="20"/>
          <w:szCs w:val="20"/>
        </w:rPr>
        <w:t>characters</w:t>
      </w:r>
      <w:r w:rsidRPr="00686886">
        <w:rPr>
          <w:rFonts w:ascii="Arial" w:eastAsia="Times New Roman" w:hAnsi="Arial" w:cs="Arial"/>
          <w:color w:val="212121"/>
          <w:spacing w:val="-4"/>
          <w:sz w:val="20"/>
          <w:szCs w:val="20"/>
        </w:rPr>
        <w:t xml:space="preserve"> </w:t>
      </w:r>
      <w:r w:rsidRPr="00686886">
        <w:rPr>
          <w:rFonts w:ascii="Arial" w:eastAsia="Times New Roman" w:hAnsi="Arial" w:cs="Arial"/>
          <w:color w:val="212121"/>
          <w:sz w:val="20"/>
          <w:szCs w:val="20"/>
        </w:rPr>
        <w:t>of</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PSB</w:t>
      </w:r>
      <w:r w:rsidRPr="00686886">
        <w:rPr>
          <w:rFonts w:ascii="Arial" w:eastAsia="Times New Roman" w:hAnsi="Arial" w:cs="Arial"/>
          <w:color w:val="212121"/>
          <w:spacing w:val="-5"/>
          <w:sz w:val="20"/>
          <w:szCs w:val="20"/>
        </w:rPr>
        <w:t xml:space="preserve"> </w:t>
      </w:r>
      <w:r w:rsidRPr="00686886">
        <w:rPr>
          <w:rFonts w:ascii="Arial" w:eastAsia="Times New Roman" w:hAnsi="Arial" w:cs="Arial"/>
          <w:color w:val="212121"/>
          <w:sz w:val="20"/>
          <w:szCs w:val="20"/>
        </w:rPr>
        <w:t>isolates</w:t>
      </w:r>
      <w:r w:rsidRPr="00686886">
        <w:rPr>
          <w:rFonts w:ascii="Arial" w:eastAsia="Times New Roman" w:hAnsi="Arial" w:cs="Arial"/>
          <w:color w:val="212121"/>
          <w:spacing w:val="-4"/>
          <w:sz w:val="20"/>
          <w:szCs w:val="20"/>
        </w:rPr>
        <w:t xml:space="preserve"> </w:t>
      </w:r>
      <w:r w:rsidRPr="00686886">
        <w:rPr>
          <w:rFonts w:ascii="Arial" w:eastAsia="Times New Roman" w:hAnsi="Arial" w:cs="Arial"/>
          <w:color w:val="212121"/>
          <w:sz w:val="20"/>
          <w:szCs w:val="20"/>
        </w:rPr>
        <w:t>in Table 3 revealed that, all isolates showed all isolates were gram-negative.</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 xml:space="preserve">All PSB isolates </w:t>
      </w:r>
      <w:r w:rsidRPr="00686886">
        <w:rPr>
          <w:rFonts w:ascii="Arial" w:eastAsia="Times New Roman" w:hAnsi="Arial" w:cs="Arial"/>
          <w:color w:val="212121"/>
          <w:spacing w:val="-2"/>
          <w:sz w:val="20"/>
          <w:szCs w:val="20"/>
        </w:rPr>
        <w:t>showed</w:t>
      </w:r>
      <w:r w:rsidRPr="00686886">
        <w:rPr>
          <w:rFonts w:ascii="Arial" w:eastAsia="Times New Roman" w:hAnsi="Arial" w:cs="Arial"/>
          <w:color w:val="212121"/>
          <w:spacing w:val="-7"/>
          <w:sz w:val="20"/>
          <w:szCs w:val="20"/>
        </w:rPr>
        <w:t xml:space="preserve"> a </w:t>
      </w:r>
      <w:r w:rsidRPr="00686886">
        <w:rPr>
          <w:rFonts w:ascii="Arial" w:eastAsia="Times New Roman" w:hAnsi="Arial" w:cs="Arial"/>
          <w:color w:val="212121"/>
          <w:spacing w:val="-2"/>
          <w:sz w:val="20"/>
          <w:szCs w:val="20"/>
        </w:rPr>
        <w:t>smooth</w:t>
      </w:r>
      <w:r w:rsidRPr="00686886">
        <w:rPr>
          <w:rFonts w:ascii="Arial" w:eastAsia="Times New Roman" w:hAnsi="Arial" w:cs="Arial"/>
          <w:color w:val="212121"/>
          <w:spacing w:val="-7"/>
          <w:sz w:val="20"/>
          <w:szCs w:val="20"/>
        </w:rPr>
        <w:t xml:space="preserve"> </w:t>
      </w:r>
      <w:r w:rsidRPr="00686886">
        <w:rPr>
          <w:rFonts w:ascii="Arial" w:eastAsia="Times New Roman" w:hAnsi="Arial" w:cs="Arial"/>
          <w:color w:val="212121"/>
          <w:spacing w:val="-2"/>
          <w:sz w:val="20"/>
          <w:szCs w:val="20"/>
        </w:rPr>
        <w:t>surface</w:t>
      </w:r>
      <w:r w:rsidRPr="00686886">
        <w:rPr>
          <w:rFonts w:ascii="Arial" w:eastAsia="Times New Roman" w:hAnsi="Arial" w:cs="Arial"/>
          <w:color w:val="212121"/>
          <w:spacing w:val="-8"/>
          <w:sz w:val="20"/>
          <w:szCs w:val="20"/>
        </w:rPr>
        <w:t xml:space="preserve"> </w:t>
      </w:r>
      <w:r w:rsidRPr="00686886">
        <w:rPr>
          <w:rFonts w:ascii="Arial" w:eastAsia="Times New Roman" w:hAnsi="Arial" w:cs="Arial"/>
          <w:color w:val="212121"/>
          <w:spacing w:val="-2"/>
          <w:sz w:val="20"/>
          <w:szCs w:val="20"/>
        </w:rPr>
        <w:t>and white colony</w:t>
      </w:r>
      <w:r w:rsidRPr="00686886">
        <w:rPr>
          <w:rFonts w:ascii="Arial" w:eastAsia="Times New Roman" w:hAnsi="Arial" w:cs="Arial"/>
          <w:color w:val="212121"/>
          <w:spacing w:val="-7"/>
          <w:sz w:val="20"/>
          <w:szCs w:val="20"/>
        </w:rPr>
        <w:t xml:space="preserve"> </w:t>
      </w:r>
      <w:proofErr w:type="spellStart"/>
      <w:r w:rsidRPr="00686886">
        <w:rPr>
          <w:rFonts w:ascii="Arial" w:eastAsia="Times New Roman" w:hAnsi="Arial" w:cs="Arial"/>
          <w:color w:val="212121"/>
          <w:spacing w:val="-2"/>
          <w:sz w:val="20"/>
          <w:szCs w:val="20"/>
        </w:rPr>
        <w:t>colour</w:t>
      </w:r>
      <w:proofErr w:type="spellEnd"/>
      <w:r w:rsidRPr="00686886">
        <w:rPr>
          <w:rFonts w:ascii="Arial" w:eastAsia="Times New Roman" w:hAnsi="Arial" w:cs="Arial"/>
          <w:color w:val="212121"/>
          <w:spacing w:val="-2"/>
          <w:sz w:val="20"/>
          <w:szCs w:val="20"/>
        </w:rPr>
        <w:t>. Isolate</w:t>
      </w:r>
      <w:r w:rsidRPr="00686886">
        <w:rPr>
          <w:rFonts w:ascii="Arial" w:eastAsia="Times New Roman" w:hAnsi="Arial" w:cs="Arial"/>
          <w:color w:val="212121"/>
          <w:spacing w:val="-8"/>
          <w:sz w:val="20"/>
          <w:szCs w:val="20"/>
        </w:rPr>
        <w:t xml:space="preserve"> </w:t>
      </w:r>
      <w:r w:rsidRPr="00686886">
        <w:rPr>
          <w:rFonts w:ascii="Arial" w:eastAsia="Times New Roman" w:hAnsi="Arial" w:cs="Arial"/>
          <w:color w:val="212121"/>
          <w:spacing w:val="-2"/>
          <w:sz w:val="20"/>
          <w:szCs w:val="20"/>
        </w:rPr>
        <w:t>PSB-1</w:t>
      </w:r>
      <w:r w:rsidRPr="00686886">
        <w:rPr>
          <w:rFonts w:ascii="Arial" w:eastAsia="Times New Roman" w:hAnsi="Arial" w:cs="Arial"/>
          <w:color w:val="212121"/>
          <w:spacing w:val="-7"/>
          <w:sz w:val="20"/>
          <w:szCs w:val="20"/>
        </w:rPr>
        <w:t xml:space="preserve"> </w:t>
      </w:r>
      <w:r w:rsidRPr="00686886">
        <w:rPr>
          <w:rFonts w:ascii="Arial" w:eastAsia="Times New Roman" w:hAnsi="Arial" w:cs="Arial"/>
          <w:color w:val="212121"/>
          <w:spacing w:val="-2"/>
          <w:sz w:val="20"/>
          <w:szCs w:val="20"/>
        </w:rPr>
        <w:t>had</w:t>
      </w:r>
      <w:r w:rsidRPr="00686886">
        <w:rPr>
          <w:rFonts w:ascii="Arial" w:eastAsia="Times New Roman" w:hAnsi="Arial" w:cs="Arial"/>
          <w:color w:val="212121"/>
          <w:spacing w:val="-7"/>
          <w:sz w:val="20"/>
          <w:szCs w:val="20"/>
        </w:rPr>
        <w:t xml:space="preserve"> an </w:t>
      </w:r>
      <w:r w:rsidRPr="00686886">
        <w:rPr>
          <w:rFonts w:ascii="Arial" w:eastAsia="Times New Roman" w:hAnsi="Arial" w:cs="Arial"/>
          <w:color w:val="212121"/>
          <w:spacing w:val="-2"/>
          <w:sz w:val="20"/>
          <w:szCs w:val="20"/>
        </w:rPr>
        <w:t>irregular</w:t>
      </w:r>
      <w:r w:rsidRPr="00686886">
        <w:rPr>
          <w:rFonts w:ascii="Arial" w:eastAsia="Times New Roman" w:hAnsi="Arial" w:cs="Arial"/>
          <w:color w:val="212121"/>
          <w:spacing w:val="-6"/>
          <w:sz w:val="20"/>
          <w:szCs w:val="20"/>
        </w:rPr>
        <w:t xml:space="preserve"> </w:t>
      </w:r>
      <w:r w:rsidRPr="00686886">
        <w:rPr>
          <w:rFonts w:ascii="Arial" w:eastAsia="Times New Roman" w:hAnsi="Arial" w:cs="Arial"/>
          <w:color w:val="212121"/>
          <w:spacing w:val="-2"/>
          <w:sz w:val="20"/>
          <w:szCs w:val="20"/>
        </w:rPr>
        <w:t>shape,</w:t>
      </w:r>
      <w:r w:rsidRPr="00686886">
        <w:rPr>
          <w:rFonts w:ascii="Arial" w:eastAsia="Times New Roman" w:hAnsi="Arial" w:cs="Arial"/>
          <w:color w:val="212121"/>
          <w:spacing w:val="-8"/>
          <w:sz w:val="20"/>
          <w:szCs w:val="20"/>
        </w:rPr>
        <w:t xml:space="preserve"> </w:t>
      </w:r>
      <w:r w:rsidRPr="00686886">
        <w:rPr>
          <w:rFonts w:ascii="Arial" w:eastAsia="Times New Roman" w:hAnsi="Arial" w:cs="Arial"/>
          <w:color w:val="212121"/>
          <w:spacing w:val="-2"/>
          <w:sz w:val="20"/>
          <w:szCs w:val="20"/>
        </w:rPr>
        <w:t>and</w:t>
      </w:r>
      <w:r w:rsidRPr="00686886">
        <w:rPr>
          <w:rFonts w:ascii="Arial" w:eastAsia="Times New Roman" w:hAnsi="Arial" w:cs="Arial"/>
          <w:color w:val="212121"/>
          <w:spacing w:val="-7"/>
          <w:sz w:val="20"/>
          <w:szCs w:val="20"/>
        </w:rPr>
        <w:t xml:space="preserve"> </w:t>
      </w:r>
      <w:r w:rsidRPr="00686886">
        <w:rPr>
          <w:rFonts w:ascii="Arial" w:eastAsia="Times New Roman" w:hAnsi="Arial" w:cs="Arial"/>
          <w:color w:val="212121"/>
          <w:spacing w:val="-2"/>
          <w:sz w:val="20"/>
          <w:szCs w:val="20"/>
        </w:rPr>
        <w:t xml:space="preserve">isolates </w:t>
      </w:r>
      <w:r w:rsidRPr="00686886">
        <w:rPr>
          <w:rFonts w:ascii="Arial" w:eastAsia="Times New Roman" w:hAnsi="Arial" w:cs="Arial"/>
          <w:color w:val="212121"/>
          <w:sz w:val="20"/>
          <w:szCs w:val="20"/>
        </w:rPr>
        <w:t xml:space="preserve">PSB-2 and PSB-3 showed a circular shape. The present investigation shows similarity with the findings of the scientists Uddin </w:t>
      </w:r>
      <w:r w:rsidRPr="00686886">
        <w:rPr>
          <w:rFonts w:ascii="Arial" w:eastAsia="Times New Roman" w:hAnsi="Arial" w:cs="Arial"/>
          <w:i/>
          <w:color w:val="212121"/>
          <w:sz w:val="20"/>
          <w:szCs w:val="20"/>
        </w:rPr>
        <w:t>et al</w:t>
      </w:r>
      <w:r w:rsidRPr="00686886">
        <w:rPr>
          <w:rFonts w:ascii="Arial" w:eastAsia="Times New Roman" w:hAnsi="Arial" w:cs="Arial"/>
          <w:color w:val="212121"/>
          <w:sz w:val="20"/>
          <w:szCs w:val="20"/>
        </w:rPr>
        <w:t>., (2016),</w:t>
      </w:r>
      <w:r w:rsidRPr="00686886">
        <w:rPr>
          <w:rFonts w:ascii="Arial" w:eastAsia="Times New Roman" w:hAnsi="Arial" w:cs="Arial"/>
          <w:color w:val="212121"/>
          <w:spacing w:val="-5"/>
          <w:sz w:val="20"/>
          <w:szCs w:val="20"/>
        </w:rPr>
        <w:t xml:space="preserve"> </w:t>
      </w:r>
      <w:r w:rsidRPr="00686886">
        <w:rPr>
          <w:rFonts w:ascii="Arial" w:eastAsia="Times New Roman" w:hAnsi="Arial" w:cs="Arial"/>
          <w:sz w:val="20"/>
          <w:szCs w:val="20"/>
        </w:rPr>
        <w:t xml:space="preserve">Anbuselvi </w:t>
      </w:r>
      <w:r w:rsidRPr="00686886">
        <w:rPr>
          <w:rFonts w:ascii="Arial" w:eastAsia="Times New Roman" w:hAnsi="Arial" w:cs="Arial"/>
          <w:i/>
          <w:sz w:val="20"/>
          <w:szCs w:val="20"/>
        </w:rPr>
        <w:t>et al</w:t>
      </w:r>
      <w:r w:rsidRPr="00686886">
        <w:rPr>
          <w:rFonts w:ascii="Arial" w:eastAsia="Times New Roman" w:hAnsi="Arial" w:cs="Arial"/>
          <w:sz w:val="20"/>
          <w:szCs w:val="20"/>
        </w:rPr>
        <w:t>., (2015).</w:t>
      </w:r>
    </w:p>
    <w:p w14:paraId="4408E462" w14:textId="77777777" w:rsidR="00670A43" w:rsidRPr="00686886" w:rsidRDefault="00670A43" w:rsidP="00670A43">
      <w:pPr>
        <w:autoSpaceDE w:val="0"/>
        <w:autoSpaceDN w:val="0"/>
        <w:spacing w:after="0" w:line="240" w:lineRule="auto"/>
        <w:ind w:right="29"/>
        <w:jc w:val="both"/>
        <w:rPr>
          <w:rFonts w:ascii="Arial" w:eastAsia="Times New Roman" w:hAnsi="Arial" w:cs="Arial"/>
          <w:sz w:val="20"/>
          <w:szCs w:val="20"/>
        </w:rPr>
      </w:pPr>
    </w:p>
    <w:p w14:paraId="242E67C8" w14:textId="77777777" w:rsidR="00670A43" w:rsidRPr="00686886" w:rsidRDefault="00670A43" w:rsidP="00670A43">
      <w:pPr>
        <w:autoSpaceDE w:val="0"/>
        <w:autoSpaceDN w:val="0"/>
        <w:spacing w:after="0" w:line="240" w:lineRule="auto"/>
        <w:ind w:right="29"/>
        <w:jc w:val="both"/>
        <w:rPr>
          <w:rFonts w:ascii="Arial" w:eastAsia="Times New Roman" w:hAnsi="Arial" w:cs="Arial"/>
          <w:sz w:val="20"/>
          <w:szCs w:val="20"/>
        </w:rPr>
      </w:pPr>
      <w:r w:rsidRPr="00686886">
        <w:rPr>
          <w:rFonts w:ascii="Arial" w:eastAsia="Times New Roman" w:hAnsi="Arial" w:cs="Arial"/>
          <w:color w:val="212121"/>
          <w:sz w:val="20"/>
          <w:szCs w:val="20"/>
        </w:rPr>
        <w:t>The</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different</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biochemical</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tests</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were</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performed</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for</w:t>
      </w:r>
      <w:r w:rsidRPr="00686886">
        <w:rPr>
          <w:rFonts w:ascii="Arial" w:eastAsia="Times New Roman" w:hAnsi="Arial" w:cs="Arial"/>
          <w:color w:val="212121"/>
          <w:spacing w:val="-15"/>
          <w:sz w:val="20"/>
          <w:szCs w:val="20"/>
        </w:rPr>
        <w:t xml:space="preserve"> the </w:t>
      </w:r>
      <w:r w:rsidRPr="00686886">
        <w:rPr>
          <w:rFonts w:ascii="Arial" w:eastAsia="Times New Roman" w:hAnsi="Arial" w:cs="Arial"/>
          <w:color w:val="212121"/>
          <w:sz w:val="20"/>
          <w:szCs w:val="20"/>
        </w:rPr>
        <w:t>obtained</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isolates.</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The</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isolates</w:t>
      </w:r>
      <w:r w:rsidRPr="00686886">
        <w:rPr>
          <w:rFonts w:ascii="Arial" w:eastAsia="Times New Roman" w:hAnsi="Arial" w:cs="Arial"/>
          <w:color w:val="212121"/>
          <w:spacing w:val="-15"/>
          <w:sz w:val="20"/>
          <w:szCs w:val="20"/>
        </w:rPr>
        <w:t xml:space="preserve"> </w:t>
      </w:r>
      <w:r w:rsidRPr="00686886">
        <w:rPr>
          <w:rFonts w:ascii="Arial" w:eastAsia="Times New Roman" w:hAnsi="Arial" w:cs="Arial"/>
          <w:color w:val="212121"/>
          <w:sz w:val="20"/>
          <w:szCs w:val="20"/>
        </w:rPr>
        <w:t>PSB-1</w:t>
      </w:r>
      <w:r w:rsidRPr="00686886">
        <w:rPr>
          <w:rFonts w:ascii="Arial" w:eastAsia="Times New Roman" w:hAnsi="Arial" w:cs="Arial"/>
          <w:color w:val="212121"/>
          <w:spacing w:val="-2"/>
          <w:sz w:val="20"/>
          <w:szCs w:val="20"/>
        </w:rPr>
        <w:t xml:space="preserve"> </w:t>
      </w:r>
      <w:r w:rsidRPr="00686886">
        <w:rPr>
          <w:rFonts w:ascii="Arial" w:eastAsia="Times New Roman" w:hAnsi="Arial" w:cs="Arial"/>
          <w:color w:val="212121"/>
          <w:sz w:val="20"/>
          <w:szCs w:val="20"/>
        </w:rPr>
        <w:t>and</w:t>
      </w:r>
      <w:r w:rsidRPr="00686886">
        <w:rPr>
          <w:rFonts w:ascii="Arial" w:eastAsia="Times New Roman" w:hAnsi="Arial" w:cs="Arial"/>
          <w:color w:val="212121"/>
          <w:spacing w:val="-2"/>
          <w:sz w:val="20"/>
          <w:szCs w:val="20"/>
        </w:rPr>
        <w:t xml:space="preserve"> </w:t>
      </w:r>
      <w:r w:rsidRPr="00686886">
        <w:rPr>
          <w:rFonts w:ascii="Arial" w:eastAsia="Times New Roman" w:hAnsi="Arial" w:cs="Arial"/>
          <w:color w:val="212121"/>
          <w:sz w:val="20"/>
          <w:szCs w:val="20"/>
        </w:rPr>
        <w:t>PSB-2</w:t>
      </w:r>
      <w:r w:rsidRPr="00686886">
        <w:rPr>
          <w:rFonts w:ascii="Arial" w:eastAsia="Times New Roman" w:hAnsi="Arial" w:cs="Arial"/>
          <w:color w:val="212121"/>
          <w:spacing w:val="-2"/>
          <w:sz w:val="20"/>
          <w:szCs w:val="20"/>
        </w:rPr>
        <w:t xml:space="preserve"> </w:t>
      </w:r>
      <w:r w:rsidRPr="00686886">
        <w:rPr>
          <w:rFonts w:ascii="Arial" w:eastAsia="Times New Roman" w:hAnsi="Arial" w:cs="Arial"/>
          <w:color w:val="212121"/>
          <w:sz w:val="20"/>
          <w:szCs w:val="20"/>
        </w:rPr>
        <w:t>were positive</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for the catalase test and negative</w:t>
      </w:r>
      <w:r w:rsidRPr="00686886">
        <w:rPr>
          <w:rFonts w:ascii="Arial" w:eastAsia="Times New Roman" w:hAnsi="Arial" w:cs="Arial"/>
          <w:color w:val="212121"/>
          <w:spacing w:val="-3"/>
          <w:sz w:val="20"/>
          <w:szCs w:val="20"/>
        </w:rPr>
        <w:t xml:space="preserve"> </w:t>
      </w:r>
      <w:r w:rsidRPr="00686886">
        <w:rPr>
          <w:rFonts w:ascii="Arial" w:eastAsia="Times New Roman" w:hAnsi="Arial" w:cs="Arial"/>
          <w:color w:val="212121"/>
          <w:sz w:val="20"/>
          <w:szCs w:val="20"/>
        </w:rPr>
        <w:t>for PSB-3.</w:t>
      </w:r>
      <w:r w:rsidRPr="00686886">
        <w:rPr>
          <w:rFonts w:ascii="Arial" w:eastAsia="Times New Roman" w:hAnsi="Arial" w:cs="Arial"/>
          <w:color w:val="212121"/>
          <w:spacing w:val="-2"/>
          <w:sz w:val="20"/>
          <w:szCs w:val="20"/>
        </w:rPr>
        <w:t xml:space="preserve"> </w:t>
      </w:r>
      <w:r w:rsidRPr="00686886">
        <w:rPr>
          <w:rFonts w:ascii="Arial" w:eastAsia="Times New Roman" w:hAnsi="Arial" w:cs="Arial"/>
          <w:color w:val="212121"/>
          <w:sz w:val="20"/>
          <w:szCs w:val="20"/>
        </w:rPr>
        <w:t>Both isolates</w:t>
      </w:r>
      <w:r w:rsidRPr="00686886">
        <w:rPr>
          <w:rFonts w:ascii="Arial" w:eastAsia="Times New Roman" w:hAnsi="Arial" w:cs="Arial"/>
          <w:color w:val="212121"/>
          <w:spacing w:val="-1"/>
          <w:sz w:val="20"/>
          <w:szCs w:val="20"/>
        </w:rPr>
        <w:t xml:space="preserve"> </w:t>
      </w:r>
      <w:r w:rsidRPr="00686886">
        <w:rPr>
          <w:rFonts w:ascii="Arial" w:eastAsia="Times New Roman" w:hAnsi="Arial" w:cs="Arial"/>
          <w:color w:val="212121"/>
          <w:sz w:val="20"/>
          <w:szCs w:val="20"/>
        </w:rPr>
        <w:t>PSB-2</w:t>
      </w:r>
      <w:r w:rsidRPr="00686886">
        <w:rPr>
          <w:rFonts w:ascii="Arial" w:eastAsia="Times New Roman" w:hAnsi="Arial" w:cs="Arial"/>
          <w:color w:val="212121"/>
          <w:spacing w:val="-2"/>
          <w:sz w:val="20"/>
          <w:szCs w:val="20"/>
        </w:rPr>
        <w:t xml:space="preserve"> </w:t>
      </w:r>
      <w:r w:rsidRPr="00686886">
        <w:rPr>
          <w:rFonts w:ascii="Arial" w:eastAsia="Times New Roman" w:hAnsi="Arial" w:cs="Arial"/>
          <w:color w:val="212121"/>
          <w:sz w:val="20"/>
          <w:szCs w:val="20"/>
        </w:rPr>
        <w:t>and</w:t>
      </w:r>
      <w:r w:rsidRPr="00686886">
        <w:rPr>
          <w:rFonts w:ascii="Arial" w:eastAsia="Times New Roman" w:hAnsi="Arial" w:cs="Arial"/>
          <w:color w:val="212121"/>
          <w:spacing w:val="-2"/>
          <w:sz w:val="20"/>
          <w:szCs w:val="20"/>
        </w:rPr>
        <w:t xml:space="preserve"> </w:t>
      </w:r>
      <w:r w:rsidRPr="00686886">
        <w:rPr>
          <w:rFonts w:ascii="Arial" w:eastAsia="Times New Roman" w:hAnsi="Arial" w:cs="Arial"/>
          <w:color w:val="212121"/>
          <w:sz w:val="20"/>
          <w:szCs w:val="20"/>
        </w:rPr>
        <w:t>PSB-3 were positive for the Starch hydrolysis test and negative for PSB-1. Oxidase test was positive for isolates</w:t>
      </w:r>
      <w:r w:rsidRPr="00686886">
        <w:rPr>
          <w:rFonts w:ascii="Arial" w:eastAsia="Times New Roman" w:hAnsi="Arial" w:cs="Arial"/>
          <w:color w:val="212121"/>
          <w:spacing w:val="-10"/>
          <w:sz w:val="20"/>
          <w:szCs w:val="20"/>
        </w:rPr>
        <w:t xml:space="preserve"> </w:t>
      </w:r>
      <w:r w:rsidRPr="00686886">
        <w:rPr>
          <w:rFonts w:ascii="Arial" w:eastAsia="Times New Roman" w:hAnsi="Arial" w:cs="Arial"/>
          <w:color w:val="212121"/>
          <w:sz w:val="20"/>
          <w:szCs w:val="20"/>
        </w:rPr>
        <w:t>PSB-1</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and</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PSB-3</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and</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negative</w:t>
      </w:r>
      <w:r w:rsidRPr="00686886">
        <w:rPr>
          <w:rFonts w:ascii="Arial" w:eastAsia="Times New Roman" w:hAnsi="Arial" w:cs="Arial"/>
          <w:color w:val="212121"/>
          <w:spacing w:val="-13"/>
          <w:sz w:val="20"/>
          <w:szCs w:val="20"/>
        </w:rPr>
        <w:t xml:space="preserve"> </w:t>
      </w:r>
      <w:r w:rsidRPr="00686886">
        <w:rPr>
          <w:rFonts w:ascii="Arial" w:eastAsia="Times New Roman" w:hAnsi="Arial" w:cs="Arial"/>
          <w:color w:val="212121"/>
          <w:sz w:val="20"/>
          <w:szCs w:val="20"/>
        </w:rPr>
        <w:t>for</w:t>
      </w:r>
      <w:r w:rsidRPr="00686886">
        <w:rPr>
          <w:rFonts w:ascii="Arial" w:eastAsia="Times New Roman" w:hAnsi="Arial" w:cs="Arial"/>
          <w:color w:val="212121"/>
          <w:spacing w:val="-11"/>
          <w:sz w:val="20"/>
          <w:szCs w:val="20"/>
        </w:rPr>
        <w:t xml:space="preserve"> </w:t>
      </w:r>
      <w:r w:rsidRPr="00686886">
        <w:rPr>
          <w:rFonts w:ascii="Arial" w:eastAsia="Times New Roman" w:hAnsi="Arial" w:cs="Arial"/>
          <w:color w:val="212121"/>
          <w:sz w:val="20"/>
          <w:szCs w:val="20"/>
        </w:rPr>
        <w:t>PSB-2.</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The gelatin</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liquefaction</w:t>
      </w:r>
      <w:r w:rsidRPr="00686886">
        <w:rPr>
          <w:rFonts w:ascii="Arial" w:eastAsia="Times New Roman" w:hAnsi="Arial" w:cs="Arial"/>
          <w:color w:val="212121"/>
          <w:spacing w:val="-7"/>
          <w:sz w:val="20"/>
          <w:szCs w:val="20"/>
        </w:rPr>
        <w:t xml:space="preserve"> </w:t>
      </w:r>
      <w:r w:rsidRPr="00686886">
        <w:rPr>
          <w:rFonts w:ascii="Arial" w:eastAsia="Times New Roman" w:hAnsi="Arial" w:cs="Arial"/>
          <w:color w:val="212121"/>
          <w:sz w:val="20"/>
          <w:szCs w:val="20"/>
        </w:rPr>
        <w:t>test</w:t>
      </w:r>
      <w:r w:rsidRPr="00686886">
        <w:rPr>
          <w:rFonts w:ascii="Arial" w:eastAsia="Times New Roman" w:hAnsi="Arial" w:cs="Arial"/>
          <w:color w:val="212121"/>
          <w:spacing w:val="-13"/>
          <w:sz w:val="20"/>
          <w:szCs w:val="20"/>
        </w:rPr>
        <w:t xml:space="preserve"> </w:t>
      </w:r>
      <w:r w:rsidRPr="00686886">
        <w:rPr>
          <w:rFonts w:ascii="Arial" w:eastAsia="Times New Roman" w:hAnsi="Arial" w:cs="Arial"/>
          <w:color w:val="212121"/>
          <w:sz w:val="20"/>
          <w:szCs w:val="20"/>
        </w:rPr>
        <w:t>was</w:t>
      </w:r>
      <w:r w:rsidRPr="00686886">
        <w:rPr>
          <w:rFonts w:ascii="Arial" w:eastAsia="Times New Roman" w:hAnsi="Arial" w:cs="Arial"/>
          <w:color w:val="212121"/>
          <w:spacing w:val="-10"/>
          <w:sz w:val="20"/>
          <w:szCs w:val="20"/>
        </w:rPr>
        <w:t xml:space="preserve"> </w:t>
      </w:r>
      <w:r w:rsidRPr="00686886">
        <w:rPr>
          <w:rFonts w:ascii="Arial" w:eastAsia="Times New Roman" w:hAnsi="Arial" w:cs="Arial"/>
          <w:color w:val="212121"/>
          <w:sz w:val="20"/>
          <w:szCs w:val="20"/>
        </w:rPr>
        <w:t>positive</w:t>
      </w:r>
      <w:r w:rsidRPr="00686886">
        <w:rPr>
          <w:rFonts w:ascii="Arial" w:eastAsia="Times New Roman" w:hAnsi="Arial" w:cs="Arial"/>
          <w:color w:val="212121"/>
          <w:spacing w:val="-13"/>
          <w:sz w:val="20"/>
          <w:szCs w:val="20"/>
        </w:rPr>
        <w:t xml:space="preserve"> </w:t>
      </w:r>
      <w:r w:rsidRPr="00686886">
        <w:rPr>
          <w:rFonts w:ascii="Arial" w:eastAsia="Times New Roman" w:hAnsi="Arial" w:cs="Arial"/>
          <w:color w:val="212121"/>
          <w:sz w:val="20"/>
          <w:szCs w:val="20"/>
        </w:rPr>
        <w:t>for</w:t>
      </w:r>
      <w:r w:rsidRPr="00686886">
        <w:rPr>
          <w:rFonts w:ascii="Arial" w:eastAsia="Times New Roman" w:hAnsi="Arial" w:cs="Arial"/>
          <w:color w:val="212121"/>
          <w:spacing w:val="-6"/>
          <w:sz w:val="20"/>
          <w:szCs w:val="20"/>
        </w:rPr>
        <w:t xml:space="preserve"> </w:t>
      </w:r>
      <w:r w:rsidRPr="00686886">
        <w:rPr>
          <w:rFonts w:ascii="Arial" w:eastAsia="Times New Roman" w:hAnsi="Arial" w:cs="Arial"/>
          <w:color w:val="212121"/>
          <w:sz w:val="20"/>
          <w:szCs w:val="20"/>
        </w:rPr>
        <w:t>isolates PSB-1 and PSB-2 and negative for PSB-3. The nitrate reductase test was positive for isolates PSB-2 and PSB-3 and negative for PSB-1.</w:t>
      </w:r>
      <w:r w:rsidRPr="00686886">
        <w:rPr>
          <w:rFonts w:ascii="Arial" w:eastAsia="Times New Roman" w:hAnsi="Arial" w:cs="Arial"/>
          <w:color w:val="212121"/>
          <w:spacing w:val="-2"/>
          <w:sz w:val="20"/>
          <w:szCs w:val="20"/>
        </w:rPr>
        <w:t xml:space="preserve"> </w:t>
      </w:r>
      <w:r w:rsidRPr="00686886">
        <w:rPr>
          <w:rFonts w:ascii="Arial" w:eastAsia="Times New Roman" w:hAnsi="Arial" w:cs="Arial"/>
          <w:color w:val="212121"/>
          <w:sz w:val="20"/>
          <w:szCs w:val="20"/>
        </w:rPr>
        <w:t>All isolates were positive for the methyl red test. Isolates PSB-1 and</w:t>
      </w:r>
      <w:r w:rsidRPr="00686886">
        <w:rPr>
          <w:rFonts w:ascii="Arial" w:eastAsia="Times New Roman" w:hAnsi="Arial" w:cs="Arial"/>
          <w:color w:val="212121"/>
          <w:spacing w:val="-8"/>
          <w:sz w:val="20"/>
          <w:szCs w:val="20"/>
        </w:rPr>
        <w:t xml:space="preserve"> </w:t>
      </w:r>
      <w:r w:rsidRPr="00686886">
        <w:rPr>
          <w:rFonts w:ascii="Arial" w:eastAsia="Times New Roman" w:hAnsi="Arial" w:cs="Arial"/>
          <w:color w:val="212121"/>
          <w:sz w:val="20"/>
          <w:szCs w:val="20"/>
        </w:rPr>
        <w:t>PSB-3</w:t>
      </w:r>
      <w:r w:rsidRPr="00686886">
        <w:rPr>
          <w:rFonts w:ascii="Arial" w:eastAsia="Times New Roman" w:hAnsi="Arial" w:cs="Arial"/>
          <w:color w:val="212121"/>
          <w:spacing w:val="-8"/>
          <w:sz w:val="20"/>
          <w:szCs w:val="20"/>
        </w:rPr>
        <w:t xml:space="preserve"> </w:t>
      </w:r>
      <w:r w:rsidRPr="00686886">
        <w:rPr>
          <w:rFonts w:ascii="Arial" w:eastAsia="Times New Roman" w:hAnsi="Arial" w:cs="Arial"/>
          <w:color w:val="212121"/>
          <w:sz w:val="20"/>
          <w:szCs w:val="20"/>
        </w:rPr>
        <w:t>were</w:t>
      </w:r>
      <w:r w:rsidRPr="00686886">
        <w:rPr>
          <w:rFonts w:ascii="Arial" w:eastAsia="Times New Roman" w:hAnsi="Arial" w:cs="Arial"/>
          <w:color w:val="212121"/>
          <w:spacing w:val="-9"/>
          <w:sz w:val="20"/>
          <w:szCs w:val="20"/>
        </w:rPr>
        <w:t xml:space="preserve"> </w:t>
      </w:r>
      <w:r w:rsidRPr="00686886">
        <w:rPr>
          <w:rFonts w:ascii="Arial" w:eastAsia="Times New Roman" w:hAnsi="Arial" w:cs="Arial"/>
          <w:color w:val="212121"/>
          <w:sz w:val="20"/>
          <w:szCs w:val="20"/>
        </w:rPr>
        <w:t>positive</w:t>
      </w:r>
      <w:r w:rsidRPr="00686886">
        <w:rPr>
          <w:rFonts w:ascii="Arial" w:eastAsia="Times New Roman" w:hAnsi="Arial" w:cs="Arial"/>
          <w:color w:val="212121"/>
          <w:spacing w:val="-4"/>
          <w:sz w:val="20"/>
          <w:szCs w:val="20"/>
        </w:rPr>
        <w:t xml:space="preserve"> </w:t>
      </w:r>
      <w:r w:rsidRPr="00686886">
        <w:rPr>
          <w:rFonts w:ascii="Arial" w:eastAsia="Times New Roman" w:hAnsi="Arial" w:cs="Arial"/>
          <w:color w:val="212121"/>
          <w:sz w:val="20"/>
          <w:szCs w:val="20"/>
        </w:rPr>
        <w:t>for</w:t>
      </w:r>
      <w:r w:rsidRPr="00686886">
        <w:rPr>
          <w:rFonts w:ascii="Arial" w:eastAsia="Times New Roman" w:hAnsi="Arial" w:cs="Arial"/>
          <w:color w:val="212121"/>
          <w:spacing w:val="-7"/>
          <w:sz w:val="20"/>
          <w:szCs w:val="20"/>
        </w:rPr>
        <w:t xml:space="preserve"> the </w:t>
      </w:r>
      <w:r w:rsidRPr="00686886">
        <w:rPr>
          <w:rFonts w:ascii="Arial" w:eastAsia="Times New Roman" w:hAnsi="Arial" w:cs="Arial"/>
          <w:color w:val="212121"/>
          <w:sz w:val="20"/>
          <w:szCs w:val="20"/>
        </w:rPr>
        <w:t>indole</w:t>
      </w:r>
      <w:r w:rsidRPr="00686886">
        <w:rPr>
          <w:rFonts w:ascii="Arial" w:eastAsia="Times New Roman" w:hAnsi="Arial" w:cs="Arial"/>
          <w:color w:val="212121"/>
          <w:spacing w:val="-9"/>
          <w:sz w:val="20"/>
          <w:szCs w:val="20"/>
        </w:rPr>
        <w:t xml:space="preserve"> </w:t>
      </w:r>
      <w:r w:rsidRPr="00686886">
        <w:rPr>
          <w:rFonts w:ascii="Arial" w:eastAsia="Times New Roman" w:hAnsi="Arial" w:cs="Arial"/>
          <w:color w:val="212121"/>
          <w:sz w:val="20"/>
          <w:szCs w:val="20"/>
        </w:rPr>
        <w:t>test</w:t>
      </w:r>
      <w:r w:rsidRPr="00686886">
        <w:rPr>
          <w:rFonts w:ascii="Arial" w:eastAsia="Times New Roman" w:hAnsi="Arial" w:cs="Arial"/>
          <w:color w:val="212121"/>
          <w:spacing w:val="-4"/>
          <w:sz w:val="20"/>
          <w:szCs w:val="20"/>
        </w:rPr>
        <w:t xml:space="preserve"> </w:t>
      </w:r>
      <w:r w:rsidRPr="00686886">
        <w:rPr>
          <w:rFonts w:ascii="Arial" w:eastAsia="Times New Roman" w:hAnsi="Arial" w:cs="Arial"/>
          <w:color w:val="212121"/>
          <w:sz w:val="20"/>
          <w:szCs w:val="20"/>
        </w:rPr>
        <w:t>and</w:t>
      </w:r>
      <w:r w:rsidRPr="00686886">
        <w:rPr>
          <w:rFonts w:ascii="Arial" w:eastAsia="Times New Roman" w:hAnsi="Arial" w:cs="Arial"/>
          <w:color w:val="212121"/>
          <w:spacing w:val="-8"/>
          <w:sz w:val="20"/>
          <w:szCs w:val="20"/>
        </w:rPr>
        <w:t xml:space="preserve"> </w:t>
      </w:r>
      <w:r w:rsidRPr="00686886">
        <w:rPr>
          <w:rFonts w:ascii="Arial" w:eastAsia="Times New Roman" w:hAnsi="Arial" w:cs="Arial"/>
          <w:color w:val="212121"/>
          <w:sz w:val="20"/>
          <w:szCs w:val="20"/>
        </w:rPr>
        <w:t>negative</w:t>
      </w:r>
      <w:r w:rsidRPr="00686886">
        <w:rPr>
          <w:rFonts w:ascii="Arial" w:eastAsia="Times New Roman" w:hAnsi="Arial" w:cs="Arial"/>
          <w:color w:val="212121"/>
          <w:spacing w:val="-4"/>
          <w:sz w:val="20"/>
          <w:szCs w:val="20"/>
        </w:rPr>
        <w:t xml:space="preserve"> </w:t>
      </w:r>
      <w:r w:rsidRPr="00686886">
        <w:rPr>
          <w:rFonts w:ascii="Arial" w:eastAsia="Times New Roman" w:hAnsi="Arial" w:cs="Arial"/>
          <w:color w:val="212121"/>
          <w:sz w:val="20"/>
          <w:szCs w:val="20"/>
        </w:rPr>
        <w:t>for</w:t>
      </w:r>
      <w:r w:rsidRPr="00686886">
        <w:rPr>
          <w:rFonts w:ascii="Arial" w:eastAsia="Times New Roman" w:hAnsi="Arial" w:cs="Arial"/>
          <w:color w:val="212121"/>
          <w:spacing w:val="-7"/>
          <w:sz w:val="20"/>
          <w:szCs w:val="20"/>
        </w:rPr>
        <w:t xml:space="preserve"> </w:t>
      </w:r>
      <w:r w:rsidRPr="00686886">
        <w:rPr>
          <w:rFonts w:ascii="Arial" w:eastAsia="Times New Roman" w:hAnsi="Arial" w:cs="Arial"/>
          <w:color w:val="212121"/>
          <w:sz w:val="20"/>
          <w:szCs w:val="20"/>
        </w:rPr>
        <w:t>PSB-2.</w:t>
      </w:r>
      <w:r w:rsidRPr="00686886">
        <w:rPr>
          <w:rFonts w:ascii="Arial" w:eastAsia="Times New Roman" w:hAnsi="Arial" w:cs="Arial"/>
          <w:color w:val="212121"/>
          <w:spacing w:val="-12"/>
          <w:sz w:val="20"/>
          <w:szCs w:val="20"/>
        </w:rPr>
        <w:t xml:space="preserve"> </w:t>
      </w:r>
      <w:r w:rsidRPr="00686886">
        <w:rPr>
          <w:rFonts w:ascii="Arial" w:eastAsia="Times New Roman" w:hAnsi="Arial" w:cs="Arial"/>
          <w:color w:val="212121"/>
          <w:sz w:val="20"/>
          <w:szCs w:val="20"/>
        </w:rPr>
        <w:t>These</w:t>
      </w:r>
      <w:r w:rsidRPr="00686886">
        <w:rPr>
          <w:rFonts w:ascii="Arial" w:eastAsia="Times New Roman" w:hAnsi="Arial" w:cs="Arial"/>
          <w:color w:val="212121"/>
          <w:spacing w:val="-9"/>
          <w:sz w:val="20"/>
          <w:szCs w:val="20"/>
        </w:rPr>
        <w:t xml:space="preserve"> </w:t>
      </w:r>
      <w:r w:rsidRPr="00686886">
        <w:rPr>
          <w:rFonts w:ascii="Arial" w:eastAsia="Times New Roman" w:hAnsi="Arial" w:cs="Arial"/>
          <w:color w:val="212121"/>
          <w:sz w:val="20"/>
          <w:szCs w:val="20"/>
        </w:rPr>
        <w:t>results</w:t>
      </w:r>
      <w:r w:rsidRPr="00686886">
        <w:rPr>
          <w:rFonts w:ascii="Arial" w:eastAsia="Times New Roman" w:hAnsi="Arial" w:cs="Arial"/>
          <w:color w:val="212121"/>
          <w:spacing w:val="-6"/>
          <w:sz w:val="20"/>
          <w:szCs w:val="20"/>
        </w:rPr>
        <w:t xml:space="preserve"> </w:t>
      </w:r>
      <w:r w:rsidRPr="00686886">
        <w:rPr>
          <w:rFonts w:ascii="Arial" w:eastAsia="Times New Roman" w:hAnsi="Arial" w:cs="Arial"/>
          <w:color w:val="212121"/>
          <w:sz w:val="20"/>
          <w:szCs w:val="20"/>
        </w:rPr>
        <w:t>were</w:t>
      </w:r>
      <w:r w:rsidRPr="00686886">
        <w:rPr>
          <w:rFonts w:ascii="Arial" w:eastAsia="Times New Roman" w:hAnsi="Arial" w:cs="Arial"/>
          <w:color w:val="212121"/>
          <w:spacing w:val="-4"/>
          <w:sz w:val="20"/>
          <w:szCs w:val="20"/>
        </w:rPr>
        <w:t xml:space="preserve"> </w:t>
      </w:r>
      <w:r w:rsidRPr="00686886">
        <w:rPr>
          <w:rFonts w:ascii="Arial" w:eastAsia="Times New Roman" w:hAnsi="Arial" w:cs="Arial"/>
          <w:color w:val="212121"/>
          <w:sz w:val="20"/>
          <w:szCs w:val="20"/>
        </w:rPr>
        <w:t>similar</w:t>
      </w:r>
      <w:r w:rsidRPr="00686886">
        <w:rPr>
          <w:rFonts w:ascii="Arial" w:eastAsia="Times New Roman" w:hAnsi="Arial" w:cs="Arial"/>
          <w:color w:val="212121"/>
          <w:spacing w:val="-8"/>
          <w:sz w:val="20"/>
          <w:szCs w:val="20"/>
        </w:rPr>
        <w:t xml:space="preserve"> </w:t>
      </w:r>
      <w:r w:rsidRPr="00686886">
        <w:rPr>
          <w:rFonts w:ascii="Arial" w:eastAsia="Times New Roman" w:hAnsi="Arial" w:cs="Arial"/>
          <w:color w:val="212121"/>
          <w:sz w:val="20"/>
          <w:szCs w:val="20"/>
        </w:rPr>
        <w:t>to</w:t>
      </w:r>
      <w:r w:rsidRPr="00686886">
        <w:rPr>
          <w:rFonts w:ascii="Arial" w:eastAsia="Times New Roman" w:hAnsi="Arial" w:cs="Arial"/>
          <w:color w:val="212121"/>
          <w:spacing w:val="-2"/>
          <w:sz w:val="20"/>
          <w:szCs w:val="20"/>
        </w:rPr>
        <w:t xml:space="preserve"> </w:t>
      </w:r>
      <w:r w:rsidRPr="00686886">
        <w:rPr>
          <w:rFonts w:ascii="Arial" w:eastAsia="Times New Roman" w:hAnsi="Arial" w:cs="Arial"/>
          <w:color w:val="212121"/>
          <w:sz w:val="20"/>
          <w:szCs w:val="20"/>
        </w:rPr>
        <w:t xml:space="preserve">the findings of Damor and Goswami (2016), Bashir </w:t>
      </w:r>
      <w:r w:rsidRPr="00686886">
        <w:rPr>
          <w:rFonts w:ascii="Arial" w:eastAsia="Times New Roman" w:hAnsi="Arial" w:cs="Arial"/>
          <w:i/>
          <w:color w:val="212121"/>
          <w:sz w:val="20"/>
          <w:szCs w:val="20"/>
        </w:rPr>
        <w:t>et al</w:t>
      </w:r>
      <w:r w:rsidRPr="00686886">
        <w:rPr>
          <w:rFonts w:ascii="Arial" w:eastAsia="Times New Roman" w:hAnsi="Arial" w:cs="Arial"/>
          <w:color w:val="212121"/>
          <w:sz w:val="20"/>
          <w:szCs w:val="20"/>
        </w:rPr>
        <w:t xml:space="preserve">., (2019), </w:t>
      </w:r>
      <w:r w:rsidRPr="00686886">
        <w:rPr>
          <w:rFonts w:ascii="Arial" w:eastAsia="Times New Roman" w:hAnsi="Arial" w:cs="Arial"/>
          <w:sz w:val="20"/>
          <w:szCs w:val="20"/>
        </w:rPr>
        <w:t>Saisree C. (2017).</w:t>
      </w:r>
    </w:p>
    <w:p w14:paraId="71DBC3E5" w14:textId="77777777" w:rsidR="00670A43" w:rsidRPr="007642EE" w:rsidRDefault="00670A43" w:rsidP="00687226">
      <w:pPr>
        <w:autoSpaceDE w:val="0"/>
        <w:autoSpaceDN w:val="0"/>
        <w:spacing w:after="0" w:line="240" w:lineRule="auto"/>
        <w:ind w:right="29"/>
        <w:jc w:val="both"/>
        <w:rPr>
          <w:rFonts w:ascii="Arial" w:eastAsia="Times New Roman" w:hAnsi="Arial" w:cs="Arial"/>
          <w:sz w:val="20"/>
          <w:szCs w:val="20"/>
        </w:rPr>
      </w:pPr>
    </w:p>
    <w:p w14:paraId="5FA8D01C" w14:textId="1E920447" w:rsidR="00686886" w:rsidRPr="007642EE" w:rsidRDefault="009231DE" w:rsidP="00871490">
      <w:pPr>
        <w:pStyle w:val="Heading2"/>
        <w:ind w:right="29"/>
        <w:rPr>
          <w:rFonts w:eastAsia="Times New Roman"/>
        </w:rPr>
      </w:pPr>
      <w:r w:rsidRPr="007642EE">
        <w:rPr>
          <w:rFonts w:eastAsia="Times New Roman"/>
        </w:rPr>
        <w:t xml:space="preserve">4. </w:t>
      </w:r>
      <w:r w:rsidR="00686886" w:rsidRPr="007642EE">
        <w:rPr>
          <w:rFonts w:eastAsia="Times New Roman"/>
        </w:rPr>
        <w:t>CONCLUSION</w:t>
      </w:r>
    </w:p>
    <w:p w14:paraId="153521BB" w14:textId="77777777" w:rsidR="009231DE" w:rsidRPr="00686886" w:rsidRDefault="009231DE" w:rsidP="00687226">
      <w:pPr>
        <w:autoSpaceDE w:val="0"/>
        <w:autoSpaceDN w:val="0"/>
        <w:spacing w:after="0" w:line="240" w:lineRule="auto"/>
        <w:ind w:right="29"/>
        <w:jc w:val="both"/>
        <w:outlineLvl w:val="0"/>
        <w:rPr>
          <w:rFonts w:ascii="Arial" w:eastAsia="Times New Roman" w:hAnsi="Arial" w:cs="Arial"/>
          <w:b/>
          <w:bCs/>
        </w:rPr>
      </w:pPr>
    </w:p>
    <w:p w14:paraId="6A449B56" w14:textId="77777777" w:rsidR="00686886" w:rsidRPr="00686886" w:rsidRDefault="00686886" w:rsidP="00871490">
      <w:pPr>
        <w:autoSpaceDE w:val="0"/>
        <w:autoSpaceDN w:val="0"/>
        <w:spacing w:after="0" w:line="240" w:lineRule="auto"/>
        <w:ind w:right="29"/>
        <w:jc w:val="both"/>
        <w:rPr>
          <w:rFonts w:ascii="Arial" w:eastAsia="Times New Roman" w:hAnsi="Arial" w:cs="Arial"/>
          <w:spacing w:val="-2"/>
          <w:sz w:val="20"/>
          <w:szCs w:val="20"/>
        </w:rPr>
      </w:pPr>
      <w:r w:rsidRPr="00686886">
        <w:rPr>
          <w:rFonts w:ascii="Arial" w:eastAsia="Times New Roman" w:hAnsi="Arial" w:cs="Arial"/>
          <w:sz w:val="20"/>
          <w:szCs w:val="20"/>
        </w:rPr>
        <w:t xml:space="preserve">Significant morphological and biochemical diversity was found when </w:t>
      </w:r>
      <w:proofErr w:type="spellStart"/>
      <w:r w:rsidRPr="00686886">
        <w:rPr>
          <w:rFonts w:ascii="Arial" w:eastAsia="Times New Roman" w:hAnsi="Arial" w:cs="Arial"/>
          <w:sz w:val="20"/>
          <w:szCs w:val="20"/>
        </w:rPr>
        <w:t>Azospirillum</w:t>
      </w:r>
      <w:proofErr w:type="spellEnd"/>
      <w:r w:rsidRPr="00686886">
        <w:rPr>
          <w:rFonts w:ascii="Arial" w:eastAsia="Times New Roman" w:hAnsi="Arial" w:cs="Arial"/>
          <w:sz w:val="20"/>
          <w:szCs w:val="20"/>
        </w:rPr>
        <w:t xml:space="preserve"> and phosphate-solubilizing bacteria (PSB) isolates </w:t>
      </w:r>
      <w:r w:rsidRPr="00686886">
        <w:rPr>
          <w:rFonts w:ascii="Arial" w:eastAsia="Times New Roman" w:hAnsi="Arial" w:cs="Arial"/>
          <w:sz w:val="20"/>
          <w:szCs w:val="20"/>
        </w:rPr>
        <w:t>from finger millet soil were characterized. All</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the</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native</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isolates</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2"/>
          <w:sz w:val="20"/>
          <w:szCs w:val="20"/>
        </w:rPr>
        <w:t xml:space="preserve">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pacing w:val="-2"/>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Phosphorus</w:t>
      </w:r>
      <w:r w:rsidRPr="00686886">
        <w:rPr>
          <w:rFonts w:ascii="Arial" w:eastAsia="Times New Roman" w:hAnsi="Arial" w:cs="Arial"/>
          <w:spacing w:val="-1"/>
          <w:sz w:val="20"/>
          <w:szCs w:val="20"/>
        </w:rPr>
        <w:t>-</w:t>
      </w:r>
      <w:r w:rsidRPr="00686886">
        <w:rPr>
          <w:rFonts w:ascii="Arial" w:eastAsia="Times New Roman" w:hAnsi="Arial" w:cs="Arial"/>
          <w:sz w:val="20"/>
          <w:szCs w:val="20"/>
        </w:rPr>
        <w:t>solubilizing</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bacteria</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isolated</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from</w:t>
      </w:r>
      <w:r w:rsidRPr="00686886">
        <w:rPr>
          <w:rFonts w:ascii="Arial" w:eastAsia="Times New Roman" w:hAnsi="Arial" w:cs="Arial"/>
          <w:spacing w:val="-1"/>
          <w:sz w:val="20"/>
          <w:szCs w:val="20"/>
        </w:rPr>
        <w:t xml:space="preserve"> </w:t>
      </w:r>
      <w:r w:rsidRPr="00686886">
        <w:rPr>
          <w:rFonts w:ascii="Arial" w:eastAsia="Times New Roman" w:hAnsi="Arial" w:cs="Arial"/>
          <w:sz w:val="20"/>
          <w:szCs w:val="20"/>
        </w:rPr>
        <w:t xml:space="preserve">the </w:t>
      </w:r>
      <w:proofErr w:type="spellStart"/>
      <w:r w:rsidRPr="00686886">
        <w:rPr>
          <w:rFonts w:ascii="Arial" w:eastAsia="Times New Roman" w:hAnsi="Arial" w:cs="Arial"/>
          <w:sz w:val="20"/>
          <w:szCs w:val="20"/>
        </w:rPr>
        <w:t>rhizospheric</w:t>
      </w:r>
      <w:proofErr w:type="spellEnd"/>
      <w:r w:rsidRPr="00686886">
        <w:rPr>
          <w:rFonts w:ascii="Arial" w:eastAsia="Times New Roman" w:hAnsi="Arial" w:cs="Arial"/>
          <w:spacing w:val="-7"/>
          <w:sz w:val="20"/>
          <w:szCs w:val="20"/>
        </w:rPr>
        <w:t xml:space="preserve"> </w:t>
      </w:r>
      <w:r w:rsidRPr="00686886">
        <w:rPr>
          <w:rFonts w:ascii="Arial" w:eastAsia="Times New Roman" w:hAnsi="Arial" w:cs="Arial"/>
          <w:sz w:val="20"/>
          <w:szCs w:val="20"/>
        </w:rPr>
        <w:t>soil</w:t>
      </w:r>
      <w:r w:rsidRPr="00686886">
        <w:rPr>
          <w:rFonts w:ascii="Arial" w:eastAsia="Times New Roman" w:hAnsi="Arial" w:cs="Arial"/>
          <w:spacing w:val="-7"/>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finger</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millet</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cultivated</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in</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different</w:t>
      </w:r>
      <w:r w:rsidRPr="00686886">
        <w:rPr>
          <w:rFonts w:ascii="Arial" w:eastAsia="Times New Roman" w:hAnsi="Arial" w:cs="Arial"/>
          <w:spacing w:val="-7"/>
          <w:sz w:val="20"/>
          <w:szCs w:val="20"/>
        </w:rPr>
        <w:t xml:space="preserve"> </w:t>
      </w:r>
      <w:r w:rsidRPr="00686886">
        <w:rPr>
          <w:rFonts w:ascii="Arial" w:eastAsia="Times New Roman" w:hAnsi="Arial" w:cs="Arial"/>
          <w:sz w:val="20"/>
          <w:szCs w:val="20"/>
        </w:rPr>
        <w:t>villages</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Kolhapur</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district</w:t>
      </w:r>
      <w:r w:rsidRPr="00686886">
        <w:rPr>
          <w:rFonts w:ascii="Arial" w:eastAsia="Times New Roman" w:hAnsi="Arial" w:cs="Arial"/>
          <w:spacing w:val="-7"/>
          <w:sz w:val="20"/>
          <w:szCs w:val="20"/>
        </w:rPr>
        <w:t xml:space="preserve"> </w:t>
      </w:r>
      <w:r w:rsidRPr="00686886">
        <w:rPr>
          <w:rFonts w:ascii="Arial" w:eastAsia="Times New Roman" w:hAnsi="Arial" w:cs="Arial"/>
          <w:sz w:val="20"/>
          <w:szCs w:val="20"/>
        </w:rPr>
        <w:t>were</w:t>
      </w:r>
      <w:r w:rsidRPr="00686886">
        <w:rPr>
          <w:rFonts w:ascii="Arial" w:eastAsia="Times New Roman" w:hAnsi="Arial" w:cs="Arial"/>
          <w:spacing w:val="-7"/>
          <w:sz w:val="20"/>
          <w:szCs w:val="20"/>
        </w:rPr>
        <w:t xml:space="preserve"> </w:t>
      </w:r>
      <w:r w:rsidRPr="00686886">
        <w:rPr>
          <w:rFonts w:ascii="Arial" w:eastAsia="Times New Roman" w:hAnsi="Arial" w:cs="Arial"/>
          <w:sz w:val="20"/>
          <w:szCs w:val="20"/>
        </w:rPr>
        <w:t xml:space="preserve">identified on the basis of morphological characteristics, microscopic observations, and biochemical </w:t>
      </w:r>
      <w:r w:rsidRPr="00686886">
        <w:rPr>
          <w:rFonts w:ascii="Arial" w:eastAsia="Times New Roman" w:hAnsi="Arial" w:cs="Arial"/>
          <w:spacing w:val="-2"/>
          <w:sz w:val="20"/>
          <w:szCs w:val="20"/>
        </w:rPr>
        <w:t xml:space="preserve">characterization.  All three PSB isolates showed a smooth colony surface. In the biochemical analysis, all the isolates showed positive results for the methyl red test. </w:t>
      </w:r>
      <w:r w:rsidRPr="00686886">
        <w:rPr>
          <w:rFonts w:ascii="Arial" w:eastAsia="Times New Roman" w:hAnsi="Arial" w:cs="Arial"/>
          <w:sz w:val="20"/>
          <w:szCs w:val="20"/>
        </w:rPr>
        <w:t>The results advance our knowledge of the microbial diversity in the rhizosphere of finger millet and could guide the creation of biofertilizers in the future.</w:t>
      </w:r>
    </w:p>
    <w:p w14:paraId="2030CDD6" w14:textId="77777777" w:rsidR="00686886" w:rsidRPr="00686886" w:rsidRDefault="00686886" w:rsidP="00871490">
      <w:pPr>
        <w:autoSpaceDE w:val="0"/>
        <w:autoSpaceDN w:val="0"/>
        <w:spacing w:after="0" w:line="240" w:lineRule="auto"/>
        <w:ind w:right="29"/>
        <w:rPr>
          <w:rFonts w:ascii="Arial" w:eastAsia="Times New Roman" w:hAnsi="Arial" w:cs="Arial"/>
          <w:sz w:val="14"/>
          <w:szCs w:val="14"/>
        </w:rPr>
      </w:pPr>
    </w:p>
    <w:p w14:paraId="338C4149" w14:textId="77777777" w:rsidR="00386BBC" w:rsidRPr="00670A43" w:rsidRDefault="00386BBC" w:rsidP="00871490">
      <w:pPr>
        <w:spacing w:after="0" w:line="240" w:lineRule="auto"/>
        <w:ind w:right="29"/>
        <w:jc w:val="both"/>
        <w:rPr>
          <w:rFonts w:ascii="Arial" w:eastAsia="Calibri" w:hAnsi="Arial" w:cs="Arial"/>
          <w:b/>
          <w:bCs/>
          <w:kern w:val="2"/>
          <w:sz w:val="21"/>
          <w:szCs w:val="21"/>
          <w:highlight w:val="yellow"/>
        </w:rPr>
      </w:pPr>
      <w:r w:rsidRPr="00670A43">
        <w:rPr>
          <w:rFonts w:ascii="Arial" w:eastAsia="Calibri" w:hAnsi="Arial" w:cs="Arial"/>
          <w:b/>
          <w:bCs/>
          <w:kern w:val="2"/>
          <w:sz w:val="21"/>
          <w:szCs w:val="21"/>
          <w:highlight w:val="yellow"/>
        </w:rPr>
        <w:t>DISCLAIMER (ARTIFICIAL INTELLIGENCE)</w:t>
      </w:r>
    </w:p>
    <w:p w14:paraId="26B156BA" w14:textId="77777777" w:rsidR="00386BBC" w:rsidRPr="009D4EF6" w:rsidRDefault="00386BBC" w:rsidP="00871490">
      <w:pPr>
        <w:spacing w:after="0" w:line="240" w:lineRule="auto"/>
        <w:ind w:right="29"/>
        <w:jc w:val="both"/>
        <w:rPr>
          <w:rFonts w:ascii="Arial" w:eastAsia="Calibri" w:hAnsi="Arial" w:cs="Arial"/>
          <w:b/>
          <w:bCs/>
          <w:kern w:val="2"/>
          <w:highlight w:val="yellow"/>
        </w:rPr>
      </w:pPr>
      <w:r w:rsidRPr="009D4EF6">
        <w:rPr>
          <w:rFonts w:ascii="Arial" w:eastAsia="Calibri" w:hAnsi="Arial" w:cs="Arial"/>
          <w:b/>
          <w:i/>
          <w:color w:val="FF0000"/>
          <w:kern w:val="2"/>
          <w:highlight w:val="yellow"/>
        </w:rPr>
        <w:t>Please write this section</w:t>
      </w:r>
      <w:r w:rsidRPr="009D4EF6">
        <w:rPr>
          <w:rFonts w:ascii="Arial" w:eastAsia="Calibri" w:hAnsi="Arial" w:cs="Arial"/>
          <w:b/>
          <w:i/>
          <w:kern w:val="2"/>
          <w:highlight w:val="yellow"/>
        </w:rPr>
        <w:t xml:space="preserve"> </w:t>
      </w:r>
      <w:r w:rsidRPr="009D4EF6">
        <w:rPr>
          <w:rFonts w:ascii="Arial" w:eastAsia="Calibri" w:hAnsi="Arial" w:cs="Arial"/>
          <w:b/>
          <w:bCs/>
          <w:kern w:val="2"/>
          <w:highlight w:val="yellow"/>
        </w:rPr>
        <w:t xml:space="preserve"> </w:t>
      </w:r>
    </w:p>
    <w:p w14:paraId="7C58E2CD" w14:textId="77777777" w:rsidR="00386BBC" w:rsidRPr="009D4EF6" w:rsidRDefault="00386BBC" w:rsidP="00871490">
      <w:pPr>
        <w:spacing w:after="0" w:line="240" w:lineRule="auto"/>
        <w:ind w:right="29"/>
        <w:jc w:val="both"/>
        <w:rPr>
          <w:rFonts w:ascii="Arial" w:eastAsia="Calibri" w:hAnsi="Arial" w:cs="Arial"/>
          <w:b/>
          <w:bCs/>
          <w:kern w:val="2"/>
          <w:sz w:val="20"/>
          <w:szCs w:val="20"/>
          <w:highlight w:val="yellow"/>
        </w:rPr>
      </w:pPr>
      <w:r w:rsidRPr="009D4EF6">
        <w:rPr>
          <w:rFonts w:ascii="Arial" w:eastAsia="Calibri" w:hAnsi="Arial" w:cs="Arial"/>
          <w:b/>
          <w:bCs/>
          <w:kern w:val="2"/>
          <w:sz w:val="20"/>
          <w:szCs w:val="20"/>
          <w:highlight w:val="yellow"/>
        </w:rPr>
        <w:t xml:space="preserve">Option 1: </w:t>
      </w:r>
    </w:p>
    <w:p w14:paraId="7901CC61" w14:textId="77777777" w:rsidR="00386BBC" w:rsidRPr="00687226" w:rsidRDefault="00386BBC" w:rsidP="00871490">
      <w:pPr>
        <w:spacing w:after="0" w:line="240" w:lineRule="auto"/>
        <w:ind w:right="29"/>
        <w:jc w:val="both"/>
        <w:rPr>
          <w:rFonts w:ascii="Arial" w:eastAsia="Calibri" w:hAnsi="Arial" w:cs="Arial"/>
          <w:b/>
          <w:bCs/>
          <w:kern w:val="2"/>
          <w:sz w:val="14"/>
          <w:szCs w:val="14"/>
          <w:highlight w:val="yellow"/>
        </w:rPr>
      </w:pPr>
    </w:p>
    <w:p w14:paraId="550A9375" w14:textId="77777777" w:rsidR="00386BBC" w:rsidRPr="009D4EF6" w:rsidRDefault="00386BBC" w:rsidP="00871490">
      <w:pPr>
        <w:spacing w:after="0" w:line="240" w:lineRule="auto"/>
        <w:ind w:right="29"/>
        <w:jc w:val="both"/>
        <w:rPr>
          <w:rFonts w:ascii="Arial" w:eastAsia="Calibri" w:hAnsi="Arial" w:cs="Arial"/>
          <w:kern w:val="2"/>
          <w:sz w:val="20"/>
          <w:szCs w:val="20"/>
          <w:highlight w:val="yellow"/>
        </w:rPr>
      </w:pPr>
      <w:r w:rsidRPr="009D4EF6">
        <w:rPr>
          <w:rFonts w:ascii="Arial" w:eastAsia="Calibri" w:hAnsi="Arial" w:cs="Arial"/>
          <w:kern w:val="2"/>
          <w:sz w:val="20"/>
          <w:szCs w:val="20"/>
          <w:highlight w:val="yellow"/>
        </w:rPr>
        <w:t xml:space="preserve">Author(s) hereby </w:t>
      </w:r>
      <w:proofErr w:type="gramStart"/>
      <w:r w:rsidRPr="009D4EF6">
        <w:rPr>
          <w:rFonts w:ascii="Arial" w:eastAsia="Calibri" w:hAnsi="Arial" w:cs="Arial"/>
          <w:kern w:val="2"/>
          <w:sz w:val="20"/>
          <w:szCs w:val="20"/>
          <w:highlight w:val="yellow"/>
        </w:rPr>
        <w:t>declare</w:t>
      </w:r>
      <w:proofErr w:type="gramEnd"/>
      <w:r w:rsidRPr="009D4EF6">
        <w:rPr>
          <w:rFonts w:ascii="Arial" w:eastAsia="Calibri" w:hAnsi="Arial" w:cs="Arial"/>
          <w:kern w:val="2"/>
          <w:sz w:val="20"/>
          <w:szCs w:val="20"/>
          <w:highlight w:val="yellow"/>
        </w:rPr>
        <w:t xml:space="preserve"> that NO generative AI technologies such as Large Language Models (ChatGPT, COPILOT, </w:t>
      </w:r>
      <w:proofErr w:type="spellStart"/>
      <w:r w:rsidRPr="009D4EF6">
        <w:rPr>
          <w:rFonts w:ascii="Arial" w:eastAsia="Calibri" w:hAnsi="Arial" w:cs="Arial"/>
          <w:kern w:val="2"/>
          <w:sz w:val="20"/>
          <w:szCs w:val="20"/>
          <w:highlight w:val="yellow"/>
        </w:rPr>
        <w:t>etc</w:t>
      </w:r>
      <w:proofErr w:type="spellEnd"/>
      <w:r w:rsidRPr="009D4EF6">
        <w:rPr>
          <w:rFonts w:ascii="Arial" w:eastAsia="Calibri" w:hAnsi="Arial" w:cs="Arial"/>
          <w:kern w:val="2"/>
          <w:sz w:val="20"/>
          <w:szCs w:val="20"/>
          <w:highlight w:val="yellow"/>
        </w:rPr>
        <w:t xml:space="preserve">) and text-to-image generators have been used during writing or editing of this manuscript. </w:t>
      </w:r>
    </w:p>
    <w:p w14:paraId="11C7D0D7" w14:textId="77777777" w:rsidR="00386BBC" w:rsidRPr="00687226" w:rsidRDefault="00386BBC" w:rsidP="00871490">
      <w:pPr>
        <w:spacing w:after="0" w:line="240" w:lineRule="auto"/>
        <w:ind w:right="29"/>
        <w:jc w:val="both"/>
        <w:rPr>
          <w:rFonts w:ascii="Arial" w:eastAsia="Calibri" w:hAnsi="Arial" w:cs="Arial"/>
          <w:kern w:val="2"/>
          <w:sz w:val="14"/>
          <w:szCs w:val="14"/>
          <w:highlight w:val="yellow"/>
        </w:rPr>
      </w:pPr>
    </w:p>
    <w:p w14:paraId="39A379B5" w14:textId="77777777" w:rsidR="00386BBC" w:rsidRPr="009D4EF6" w:rsidRDefault="00386BBC" w:rsidP="00871490">
      <w:pPr>
        <w:spacing w:after="0" w:line="240" w:lineRule="auto"/>
        <w:ind w:right="29"/>
        <w:jc w:val="both"/>
        <w:rPr>
          <w:rFonts w:ascii="Arial" w:eastAsia="Calibri" w:hAnsi="Arial" w:cs="Arial"/>
          <w:b/>
          <w:bCs/>
          <w:kern w:val="2"/>
          <w:sz w:val="20"/>
          <w:szCs w:val="20"/>
          <w:highlight w:val="yellow"/>
        </w:rPr>
      </w:pPr>
      <w:r w:rsidRPr="009D4EF6">
        <w:rPr>
          <w:rFonts w:ascii="Arial" w:eastAsia="Calibri" w:hAnsi="Arial" w:cs="Arial"/>
          <w:b/>
          <w:bCs/>
          <w:kern w:val="2"/>
          <w:sz w:val="20"/>
          <w:szCs w:val="20"/>
          <w:highlight w:val="yellow"/>
        </w:rPr>
        <w:t xml:space="preserve">Option 2: </w:t>
      </w:r>
    </w:p>
    <w:p w14:paraId="4F80F809" w14:textId="77777777" w:rsidR="00386BBC" w:rsidRPr="00687226" w:rsidRDefault="00386BBC" w:rsidP="00871490">
      <w:pPr>
        <w:spacing w:after="0" w:line="240" w:lineRule="auto"/>
        <w:ind w:right="29"/>
        <w:jc w:val="both"/>
        <w:rPr>
          <w:rFonts w:ascii="Arial" w:eastAsia="Calibri" w:hAnsi="Arial" w:cs="Arial"/>
          <w:b/>
          <w:bCs/>
          <w:kern w:val="2"/>
          <w:sz w:val="14"/>
          <w:szCs w:val="14"/>
          <w:highlight w:val="yellow"/>
        </w:rPr>
      </w:pPr>
    </w:p>
    <w:p w14:paraId="21B83E99" w14:textId="77777777" w:rsidR="00386BBC" w:rsidRPr="009D4EF6" w:rsidRDefault="00386BBC" w:rsidP="00871490">
      <w:pPr>
        <w:spacing w:after="0" w:line="240" w:lineRule="auto"/>
        <w:ind w:right="29"/>
        <w:jc w:val="both"/>
        <w:rPr>
          <w:rFonts w:ascii="Arial" w:eastAsia="Calibri" w:hAnsi="Arial" w:cs="Arial"/>
          <w:kern w:val="2"/>
          <w:sz w:val="20"/>
          <w:szCs w:val="20"/>
          <w:highlight w:val="yellow"/>
        </w:rPr>
      </w:pPr>
      <w:r w:rsidRPr="009D4EF6">
        <w:rPr>
          <w:rFonts w:ascii="Arial" w:eastAsia="Calibri" w:hAnsi="Arial" w:cs="Arial"/>
          <w:kern w:val="2"/>
          <w:sz w:val="20"/>
          <w:szCs w:val="20"/>
          <w:highlight w:val="yellow"/>
        </w:rPr>
        <w:t xml:space="preserve">Author(s) hereby </w:t>
      </w:r>
      <w:proofErr w:type="gramStart"/>
      <w:r w:rsidRPr="009D4EF6">
        <w:rPr>
          <w:rFonts w:ascii="Arial" w:eastAsia="Calibri" w:hAnsi="Arial" w:cs="Arial"/>
          <w:kern w:val="2"/>
          <w:sz w:val="20"/>
          <w:szCs w:val="20"/>
          <w:highlight w:val="yellow"/>
        </w:rPr>
        <w:t>declare</w:t>
      </w:r>
      <w:proofErr w:type="gramEnd"/>
      <w:r w:rsidRPr="009D4EF6">
        <w:rPr>
          <w:rFonts w:ascii="Arial" w:eastAsia="Calibri" w:hAnsi="Arial" w:cs="Arial"/>
          <w:kern w:val="2"/>
          <w:sz w:val="20"/>
          <w:szCs w:val="20"/>
          <w:highlight w:val="yellow"/>
        </w:rPr>
        <w:t xml:space="preserve"> that generative AI technologies such as Large Language Models, </w:t>
      </w:r>
      <w:proofErr w:type="spellStart"/>
      <w:r w:rsidRPr="009D4EF6">
        <w:rPr>
          <w:rFonts w:ascii="Arial" w:eastAsia="Calibri" w:hAnsi="Arial" w:cs="Arial"/>
          <w:kern w:val="2"/>
          <w:sz w:val="20"/>
          <w:szCs w:val="20"/>
          <w:highlight w:val="yellow"/>
        </w:rPr>
        <w:t>etc</w:t>
      </w:r>
      <w:proofErr w:type="spellEnd"/>
      <w:r w:rsidRPr="009D4EF6">
        <w:rPr>
          <w:rFonts w:ascii="Arial" w:eastAsia="Calibri" w:hAnsi="Arial" w:cs="Arial"/>
          <w:kern w:val="2"/>
          <w:sz w:val="20"/>
          <w:szCs w:val="20"/>
          <w:highlight w:val="yellow"/>
        </w:rPr>
        <w:t xml:space="preserve"> have been used during writing or editing of this manuscript. This explanation will include the name, version, model, and source of the generative AI technology and as well as all input prompts provided to the generative AI technology.</w:t>
      </w:r>
    </w:p>
    <w:p w14:paraId="34463871" w14:textId="77777777" w:rsidR="00386BBC" w:rsidRPr="00687226" w:rsidRDefault="00386BBC" w:rsidP="00871490">
      <w:pPr>
        <w:spacing w:after="0" w:line="240" w:lineRule="auto"/>
        <w:ind w:right="29"/>
        <w:jc w:val="both"/>
        <w:rPr>
          <w:rFonts w:ascii="Arial" w:eastAsia="Calibri" w:hAnsi="Arial" w:cs="Arial"/>
          <w:kern w:val="2"/>
          <w:sz w:val="20"/>
          <w:szCs w:val="20"/>
          <w:highlight w:val="yellow"/>
        </w:rPr>
      </w:pPr>
    </w:p>
    <w:p w14:paraId="04F01E1F" w14:textId="77777777" w:rsidR="00386BBC" w:rsidRPr="009D4EF6" w:rsidRDefault="00386BBC" w:rsidP="00871490">
      <w:pPr>
        <w:spacing w:after="0" w:line="240" w:lineRule="auto"/>
        <w:ind w:right="29"/>
        <w:jc w:val="both"/>
        <w:rPr>
          <w:rFonts w:ascii="Arial" w:eastAsia="Calibri" w:hAnsi="Arial" w:cs="Arial"/>
          <w:b/>
          <w:bCs/>
          <w:kern w:val="2"/>
          <w:sz w:val="20"/>
          <w:szCs w:val="20"/>
          <w:highlight w:val="yellow"/>
        </w:rPr>
      </w:pPr>
      <w:r w:rsidRPr="009D4EF6">
        <w:rPr>
          <w:rFonts w:ascii="Arial" w:eastAsia="Calibri" w:hAnsi="Arial" w:cs="Arial"/>
          <w:b/>
          <w:bCs/>
          <w:kern w:val="2"/>
          <w:sz w:val="20"/>
          <w:szCs w:val="20"/>
          <w:highlight w:val="yellow"/>
        </w:rPr>
        <w:t>Details of the AI usage are given below:</w:t>
      </w:r>
    </w:p>
    <w:p w14:paraId="0AC0414A" w14:textId="77777777" w:rsidR="00386BBC" w:rsidRPr="00687226" w:rsidRDefault="00386BBC" w:rsidP="00871490">
      <w:pPr>
        <w:spacing w:after="0" w:line="240" w:lineRule="auto"/>
        <w:ind w:right="29"/>
        <w:jc w:val="both"/>
        <w:rPr>
          <w:rFonts w:ascii="Arial" w:eastAsia="Calibri" w:hAnsi="Arial" w:cs="Arial"/>
          <w:kern w:val="2"/>
          <w:sz w:val="20"/>
          <w:szCs w:val="20"/>
          <w:highlight w:val="yellow"/>
        </w:rPr>
      </w:pPr>
    </w:p>
    <w:p w14:paraId="0C9565F0" w14:textId="77777777" w:rsidR="00386BBC" w:rsidRPr="009D4EF6" w:rsidRDefault="00386BBC" w:rsidP="00871490">
      <w:pPr>
        <w:spacing w:after="0" w:line="240" w:lineRule="auto"/>
        <w:ind w:right="29"/>
        <w:jc w:val="both"/>
        <w:rPr>
          <w:rFonts w:ascii="Arial" w:eastAsia="Calibri" w:hAnsi="Arial" w:cs="Arial"/>
          <w:kern w:val="2"/>
          <w:sz w:val="20"/>
          <w:szCs w:val="20"/>
          <w:highlight w:val="yellow"/>
        </w:rPr>
      </w:pPr>
      <w:r w:rsidRPr="009D4EF6">
        <w:rPr>
          <w:rFonts w:ascii="Arial" w:eastAsia="Calibri" w:hAnsi="Arial" w:cs="Arial"/>
          <w:kern w:val="2"/>
          <w:sz w:val="20"/>
          <w:szCs w:val="20"/>
          <w:highlight w:val="yellow"/>
        </w:rPr>
        <w:t>1.</w:t>
      </w:r>
    </w:p>
    <w:p w14:paraId="5A74688D" w14:textId="77777777" w:rsidR="00386BBC" w:rsidRPr="009D4EF6" w:rsidRDefault="00386BBC" w:rsidP="00871490">
      <w:pPr>
        <w:spacing w:after="0" w:line="240" w:lineRule="auto"/>
        <w:ind w:right="29"/>
        <w:jc w:val="both"/>
        <w:rPr>
          <w:rFonts w:ascii="Arial" w:eastAsia="Calibri" w:hAnsi="Arial" w:cs="Arial"/>
          <w:kern w:val="2"/>
          <w:sz w:val="20"/>
          <w:szCs w:val="20"/>
          <w:highlight w:val="yellow"/>
        </w:rPr>
      </w:pPr>
      <w:r w:rsidRPr="009D4EF6">
        <w:rPr>
          <w:rFonts w:ascii="Arial" w:eastAsia="Calibri" w:hAnsi="Arial" w:cs="Arial"/>
          <w:kern w:val="2"/>
          <w:sz w:val="20"/>
          <w:szCs w:val="20"/>
          <w:highlight w:val="yellow"/>
        </w:rPr>
        <w:t>2.</w:t>
      </w:r>
    </w:p>
    <w:p w14:paraId="3EDBC430" w14:textId="77777777" w:rsidR="00386BBC" w:rsidRPr="007642EE" w:rsidRDefault="00386BBC" w:rsidP="00871490">
      <w:pPr>
        <w:spacing w:after="0" w:line="240" w:lineRule="auto"/>
        <w:ind w:right="29"/>
        <w:jc w:val="both"/>
        <w:rPr>
          <w:rFonts w:ascii="Arial" w:eastAsia="Calibri" w:hAnsi="Arial" w:cs="Arial"/>
          <w:kern w:val="2"/>
          <w:sz w:val="20"/>
          <w:szCs w:val="20"/>
        </w:rPr>
      </w:pPr>
      <w:r w:rsidRPr="009D4EF6">
        <w:rPr>
          <w:rFonts w:ascii="Arial" w:eastAsia="Calibri" w:hAnsi="Arial" w:cs="Arial"/>
          <w:kern w:val="2"/>
          <w:sz w:val="20"/>
          <w:szCs w:val="20"/>
          <w:highlight w:val="yellow"/>
        </w:rPr>
        <w:t>3.</w:t>
      </w:r>
    </w:p>
    <w:p w14:paraId="6B0513A1" w14:textId="77777777" w:rsidR="00686886" w:rsidRPr="00686886" w:rsidRDefault="00686886" w:rsidP="00871490">
      <w:pPr>
        <w:autoSpaceDE w:val="0"/>
        <w:autoSpaceDN w:val="0"/>
        <w:spacing w:after="0" w:line="240" w:lineRule="auto"/>
        <w:ind w:right="29"/>
        <w:jc w:val="both"/>
        <w:rPr>
          <w:rFonts w:ascii="Arial" w:eastAsia="Times New Roman" w:hAnsi="Arial" w:cs="Arial"/>
          <w:sz w:val="20"/>
          <w:szCs w:val="20"/>
        </w:rPr>
      </w:pPr>
    </w:p>
    <w:p w14:paraId="6A5C1400" w14:textId="77777777" w:rsidR="00386BBC" w:rsidRPr="007642EE" w:rsidRDefault="00386BBC" w:rsidP="00687226">
      <w:pPr>
        <w:pStyle w:val="ReferHead"/>
        <w:keepNext w:val="0"/>
        <w:spacing w:after="0"/>
        <w:ind w:right="29"/>
        <w:rPr>
          <w:rFonts w:ascii="Arial" w:hAnsi="Arial" w:cs="Arial"/>
          <w:bCs/>
        </w:rPr>
      </w:pPr>
      <w:r w:rsidRPr="007642EE">
        <w:rPr>
          <w:rFonts w:ascii="Arial" w:hAnsi="Arial" w:cs="Arial"/>
          <w:bCs/>
        </w:rPr>
        <w:t>Competing interests</w:t>
      </w:r>
    </w:p>
    <w:p w14:paraId="69782913" w14:textId="77777777" w:rsidR="00386BBC" w:rsidRPr="007642EE" w:rsidRDefault="00386BBC" w:rsidP="00687226">
      <w:pPr>
        <w:pStyle w:val="ReferHead"/>
        <w:keepNext w:val="0"/>
        <w:spacing w:after="0"/>
        <w:ind w:right="29"/>
        <w:rPr>
          <w:rFonts w:ascii="Arial" w:hAnsi="Arial" w:cs="Arial"/>
        </w:rPr>
      </w:pPr>
    </w:p>
    <w:p w14:paraId="41CCBF61" w14:textId="77777777" w:rsidR="00386BBC" w:rsidRPr="007642EE" w:rsidRDefault="00386BBC" w:rsidP="00687226">
      <w:pPr>
        <w:pStyle w:val="ReferHead"/>
        <w:keepNext w:val="0"/>
        <w:spacing w:after="0"/>
        <w:ind w:right="29"/>
        <w:jc w:val="both"/>
        <w:rPr>
          <w:rFonts w:ascii="Arial" w:hAnsi="Arial" w:cs="Arial"/>
          <w:b w:val="0"/>
          <w:caps w:val="0"/>
          <w:sz w:val="20"/>
        </w:rPr>
      </w:pPr>
      <w:r w:rsidRPr="007642EE">
        <w:rPr>
          <w:rFonts w:ascii="Arial" w:hAnsi="Arial" w:cs="Arial"/>
          <w:b w:val="0"/>
          <w:caps w:val="0"/>
          <w:sz w:val="20"/>
        </w:rPr>
        <w:t>Authors have declared that no competing interests exist.</w:t>
      </w:r>
    </w:p>
    <w:p w14:paraId="3CCEF0C3" w14:textId="2DA11359" w:rsidR="00686886" w:rsidRPr="007642EE" w:rsidRDefault="00686886" w:rsidP="00871490">
      <w:pPr>
        <w:pStyle w:val="Heading2"/>
        <w:ind w:right="29"/>
        <w:rPr>
          <w:rFonts w:eastAsia="Times New Roman"/>
        </w:rPr>
      </w:pPr>
      <w:r w:rsidRPr="007642EE">
        <w:rPr>
          <w:rFonts w:eastAsia="Times New Roman"/>
        </w:rPr>
        <w:lastRenderedPageBreak/>
        <w:t>REFERENCES</w:t>
      </w:r>
    </w:p>
    <w:p w14:paraId="3C3C9E95" w14:textId="77777777" w:rsidR="00D92648" w:rsidRPr="00686886" w:rsidRDefault="00D92648" w:rsidP="00871490">
      <w:pPr>
        <w:autoSpaceDE w:val="0"/>
        <w:autoSpaceDN w:val="0"/>
        <w:spacing w:after="0" w:line="240" w:lineRule="auto"/>
        <w:ind w:right="29"/>
        <w:outlineLvl w:val="0"/>
        <w:rPr>
          <w:rFonts w:ascii="Arial" w:eastAsia="Times New Roman" w:hAnsi="Arial" w:cs="Arial"/>
          <w:b/>
          <w:bCs/>
          <w:sz w:val="20"/>
          <w:szCs w:val="20"/>
        </w:rPr>
      </w:pPr>
    </w:p>
    <w:p w14:paraId="69F74A9E"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 xml:space="preserve">Akhter, M.S., Hossain, A. A. &amp; Datta, R.K. (2012). Isolation and characterization of salinity tolerant </w:t>
      </w:r>
      <w:r w:rsidRPr="00686886">
        <w:rPr>
          <w:rFonts w:ascii="Arial" w:eastAsia="Times New Roman" w:hAnsi="Arial" w:cs="Arial"/>
          <w:i/>
          <w:sz w:val="20"/>
          <w:szCs w:val="20"/>
        </w:rPr>
        <w:t xml:space="preserve">Azotobacter sp. </w:t>
      </w:r>
      <w:r w:rsidRPr="00686886">
        <w:rPr>
          <w:rFonts w:ascii="Arial" w:eastAsia="Times New Roman" w:hAnsi="Arial" w:cs="Arial"/>
          <w:sz w:val="20"/>
          <w:szCs w:val="20"/>
        </w:rPr>
        <w:t xml:space="preserve">Greener, </w:t>
      </w:r>
      <w:r w:rsidRPr="00686886">
        <w:rPr>
          <w:rFonts w:ascii="Arial" w:eastAsia="Times New Roman" w:hAnsi="Arial" w:cs="Arial"/>
          <w:i/>
          <w:sz w:val="20"/>
          <w:szCs w:val="20"/>
        </w:rPr>
        <w:t>Journal of Biological sciences</w:t>
      </w:r>
      <w:r w:rsidRPr="00686886">
        <w:rPr>
          <w:rFonts w:ascii="Arial" w:eastAsia="Times New Roman" w:hAnsi="Arial" w:cs="Arial"/>
          <w:sz w:val="20"/>
          <w:szCs w:val="20"/>
        </w:rPr>
        <w:t>, 2(3): 43-51.</w:t>
      </w:r>
    </w:p>
    <w:p w14:paraId="4EF6912C"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lang w:val="nb-NO"/>
        </w:rPr>
        <w:t xml:space="preserve">Anbuselvi, S., Jeyanthi, L. Rebecca &amp; Jitendra Kumar (2015). </w:t>
      </w:r>
      <w:r w:rsidRPr="00686886">
        <w:rPr>
          <w:rFonts w:ascii="Arial" w:eastAsia="Times New Roman" w:hAnsi="Arial" w:cs="Arial"/>
          <w:sz w:val="20"/>
          <w:szCs w:val="20"/>
        </w:rPr>
        <w:t xml:space="preserve">Isolation and characterization of phosphate solubilizing bacteria from corn stalk and its activity on soil. </w:t>
      </w:r>
      <w:r w:rsidRPr="00686886">
        <w:rPr>
          <w:rFonts w:ascii="Arial" w:eastAsia="Times New Roman" w:hAnsi="Arial" w:cs="Arial"/>
          <w:i/>
          <w:sz w:val="20"/>
          <w:szCs w:val="20"/>
        </w:rPr>
        <w:t xml:space="preserve">Int. J. Chem. Tech </w:t>
      </w:r>
      <w:r w:rsidRPr="00686886">
        <w:rPr>
          <w:rFonts w:ascii="Arial" w:eastAsia="Times New Roman" w:hAnsi="Arial" w:cs="Arial"/>
          <w:i/>
          <w:spacing w:val="-2"/>
          <w:sz w:val="20"/>
          <w:szCs w:val="20"/>
        </w:rPr>
        <w:t>Res</w:t>
      </w:r>
      <w:r w:rsidRPr="00686886">
        <w:rPr>
          <w:rFonts w:ascii="Arial" w:eastAsia="Times New Roman" w:hAnsi="Arial" w:cs="Arial"/>
          <w:spacing w:val="-2"/>
          <w:sz w:val="20"/>
          <w:szCs w:val="20"/>
        </w:rPr>
        <w:t>.8(8):194-196.</w:t>
      </w:r>
    </w:p>
    <w:p w14:paraId="642C35E6"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 xml:space="preserve">Bashan, Y., &amp; Holguin, G. (1997).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sz w:val="20"/>
          <w:szCs w:val="20"/>
        </w:rPr>
        <w:t>-plant relationships: environmental and physiological</w:t>
      </w:r>
      <w:r w:rsidRPr="00686886">
        <w:rPr>
          <w:rFonts w:ascii="Arial" w:eastAsia="Times New Roman" w:hAnsi="Arial" w:cs="Arial"/>
          <w:spacing w:val="80"/>
          <w:sz w:val="20"/>
          <w:szCs w:val="20"/>
        </w:rPr>
        <w:t xml:space="preserve"> </w:t>
      </w:r>
      <w:r w:rsidRPr="00686886">
        <w:rPr>
          <w:rFonts w:ascii="Arial" w:eastAsia="Times New Roman" w:hAnsi="Arial" w:cs="Arial"/>
          <w:sz w:val="20"/>
          <w:szCs w:val="20"/>
        </w:rPr>
        <w:t xml:space="preserve">advances (1990-1996). </w:t>
      </w:r>
      <w:r w:rsidRPr="00686886">
        <w:rPr>
          <w:rFonts w:ascii="Arial" w:eastAsia="Times New Roman" w:hAnsi="Arial" w:cs="Arial"/>
          <w:i/>
          <w:sz w:val="20"/>
          <w:szCs w:val="20"/>
        </w:rPr>
        <w:t xml:space="preserve">Can J. </w:t>
      </w:r>
      <w:proofErr w:type="spellStart"/>
      <w:r w:rsidRPr="00686886">
        <w:rPr>
          <w:rFonts w:ascii="Arial" w:eastAsia="Times New Roman" w:hAnsi="Arial" w:cs="Arial"/>
          <w:i/>
          <w:sz w:val="20"/>
          <w:szCs w:val="20"/>
        </w:rPr>
        <w:t>Microbiol</w:t>
      </w:r>
      <w:proofErr w:type="spellEnd"/>
      <w:r w:rsidRPr="00686886">
        <w:rPr>
          <w:rFonts w:ascii="Arial" w:eastAsia="Times New Roman" w:hAnsi="Arial" w:cs="Arial"/>
          <w:i/>
          <w:sz w:val="20"/>
          <w:szCs w:val="20"/>
        </w:rPr>
        <w:t xml:space="preserve"> </w:t>
      </w:r>
      <w:r w:rsidRPr="00686886">
        <w:rPr>
          <w:rFonts w:ascii="Arial" w:eastAsia="Times New Roman" w:hAnsi="Arial" w:cs="Arial"/>
          <w:sz w:val="20"/>
          <w:szCs w:val="20"/>
        </w:rPr>
        <w:t>43 :103-121.</w:t>
      </w:r>
    </w:p>
    <w:p w14:paraId="0F1CAE7F"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Bashir, Z., Zargar, M.Y., Baba, Z. A., Mohiddin, Z. A. &amp; Hamid, B. (2019). Isolation and biochemical characterization of phosphate solubilizing bacteria (PSB) from rhizosphere region of Apricot (</w:t>
      </w:r>
      <w:r w:rsidRPr="00686886">
        <w:rPr>
          <w:rFonts w:ascii="Arial" w:eastAsia="Times New Roman" w:hAnsi="Arial" w:cs="Arial"/>
          <w:i/>
          <w:sz w:val="20"/>
          <w:szCs w:val="20"/>
        </w:rPr>
        <w:t xml:space="preserve">Prunus </w:t>
      </w:r>
      <w:proofErr w:type="spellStart"/>
      <w:r w:rsidRPr="00686886">
        <w:rPr>
          <w:rFonts w:ascii="Arial" w:eastAsia="Times New Roman" w:hAnsi="Arial" w:cs="Arial"/>
          <w:i/>
          <w:sz w:val="20"/>
          <w:szCs w:val="20"/>
        </w:rPr>
        <w:t>armeniaca</w:t>
      </w:r>
      <w:proofErr w:type="spellEnd"/>
      <w:r w:rsidRPr="00686886">
        <w:rPr>
          <w:rFonts w:ascii="Arial" w:eastAsia="Times New Roman" w:hAnsi="Arial" w:cs="Arial"/>
          <w:sz w:val="20"/>
          <w:szCs w:val="20"/>
        </w:rPr>
        <w:t>) and</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Peach</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w:t>
      </w:r>
      <w:r w:rsidRPr="00686886">
        <w:rPr>
          <w:rFonts w:ascii="Arial" w:eastAsia="Times New Roman" w:hAnsi="Arial" w:cs="Arial"/>
          <w:i/>
          <w:sz w:val="20"/>
          <w:szCs w:val="20"/>
        </w:rPr>
        <w:t>Prunus persica</w:t>
      </w:r>
      <w:r w:rsidRPr="00686886">
        <w:rPr>
          <w:rFonts w:ascii="Arial" w:eastAsia="Times New Roman" w:hAnsi="Arial" w:cs="Arial"/>
          <w:sz w:val="20"/>
          <w:szCs w:val="20"/>
        </w:rPr>
        <w:t xml:space="preserve">). </w:t>
      </w:r>
      <w:r w:rsidRPr="00686886">
        <w:rPr>
          <w:rFonts w:ascii="Arial" w:eastAsia="Times New Roman" w:hAnsi="Arial" w:cs="Arial"/>
          <w:i/>
          <w:sz w:val="20"/>
          <w:szCs w:val="20"/>
        </w:rPr>
        <w:t>Journal of Research</w:t>
      </w:r>
      <w:r w:rsidRPr="00686886">
        <w:rPr>
          <w:rFonts w:ascii="Arial" w:eastAsia="Times New Roman" w:hAnsi="Arial" w:cs="Arial"/>
          <w:i/>
          <w:spacing w:val="40"/>
          <w:sz w:val="20"/>
          <w:szCs w:val="20"/>
        </w:rPr>
        <w:t xml:space="preserve"> </w:t>
      </w:r>
      <w:r w:rsidRPr="00686886">
        <w:rPr>
          <w:rFonts w:ascii="Arial" w:eastAsia="Times New Roman" w:hAnsi="Arial" w:cs="Arial"/>
          <w:i/>
          <w:sz w:val="20"/>
          <w:szCs w:val="20"/>
        </w:rPr>
        <w:t>and Development</w:t>
      </w:r>
      <w:r w:rsidRPr="00686886">
        <w:rPr>
          <w:rFonts w:ascii="Arial" w:eastAsia="Times New Roman" w:hAnsi="Arial" w:cs="Arial"/>
          <w:sz w:val="20"/>
          <w:szCs w:val="20"/>
        </w:rPr>
        <w:t>, 19: 65-71.</w:t>
      </w:r>
    </w:p>
    <w:p w14:paraId="5A5EEDDD"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proofErr w:type="spellStart"/>
      <w:r w:rsidRPr="00686886">
        <w:rPr>
          <w:rFonts w:ascii="Arial" w:eastAsia="Times New Roman" w:hAnsi="Arial" w:cs="Arial"/>
          <w:sz w:val="20"/>
          <w:szCs w:val="20"/>
        </w:rPr>
        <w:t>Cappucino</w:t>
      </w:r>
      <w:proofErr w:type="spellEnd"/>
      <w:r w:rsidRPr="00686886">
        <w:rPr>
          <w:rFonts w:ascii="Arial" w:eastAsia="Times New Roman" w:hAnsi="Arial" w:cs="Arial"/>
          <w:sz w:val="20"/>
          <w:szCs w:val="20"/>
        </w:rPr>
        <w:t>, J. C. &amp; Sherman, N. (1992). “Microbiology: A Laboratory Manual,” 3rd Edition, Benjamin/Cumming Pub. Co., New York.</w:t>
      </w:r>
    </w:p>
    <w:p w14:paraId="06D82C2D"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lang w:val="nl-BE"/>
        </w:rPr>
        <w:t>Cassan,</w:t>
      </w:r>
      <w:r w:rsidRPr="00686886">
        <w:rPr>
          <w:rFonts w:ascii="Arial" w:eastAsia="Times New Roman" w:hAnsi="Arial" w:cs="Arial"/>
          <w:spacing w:val="31"/>
          <w:sz w:val="20"/>
          <w:szCs w:val="20"/>
          <w:lang w:val="nl-BE"/>
        </w:rPr>
        <w:t xml:space="preserve"> </w:t>
      </w:r>
      <w:r w:rsidRPr="00686886">
        <w:rPr>
          <w:rFonts w:ascii="Arial" w:eastAsia="Times New Roman" w:hAnsi="Arial" w:cs="Arial"/>
          <w:sz w:val="20"/>
          <w:szCs w:val="20"/>
          <w:lang w:val="nl-BE"/>
        </w:rPr>
        <w:t>F.</w:t>
      </w:r>
      <w:r w:rsidRPr="00686886">
        <w:rPr>
          <w:rFonts w:ascii="Arial" w:eastAsia="Times New Roman" w:hAnsi="Arial" w:cs="Arial"/>
          <w:spacing w:val="33"/>
          <w:sz w:val="20"/>
          <w:szCs w:val="20"/>
          <w:lang w:val="nl-BE"/>
        </w:rPr>
        <w:t xml:space="preserve"> </w:t>
      </w:r>
      <w:r w:rsidRPr="00686886">
        <w:rPr>
          <w:rFonts w:ascii="Arial" w:eastAsia="Times New Roman" w:hAnsi="Arial" w:cs="Arial"/>
          <w:sz w:val="20"/>
          <w:szCs w:val="20"/>
          <w:lang w:val="nl-BE"/>
        </w:rPr>
        <w:t>D.,</w:t>
      </w:r>
      <w:r w:rsidRPr="00686886">
        <w:rPr>
          <w:rFonts w:ascii="Arial" w:eastAsia="Times New Roman" w:hAnsi="Arial" w:cs="Arial"/>
          <w:spacing w:val="31"/>
          <w:sz w:val="20"/>
          <w:szCs w:val="20"/>
          <w:lang w:val="nl-BE"/>
        </w:rPr>
        <w:t xml:space="preserve"> </w:t>
      </w:r>
      <w:r w:rsidRPr="00686886">
        <w:rPr>
          <w:rFonts w:ascii="Arial" w:eastAsia="Times New Roman" w:hAnsi="Arial" w:cs="Arial"/>
          <w:sz w:val="20"/>
          <w:szCs w:val="20"/>
          <w:lang w:val="nl-BE"/>
        </w:rPr>
        <w:t>Okon, Y.</w:t>
      </w:r>
      <w:r w:rsidRPr="00686886">
        <w:rPr>
          <w:rFonts w:ascii="Arial" w:eastAsia="Times New Roman" w:hAnsi="Arial" w:cs="Arial"/>
          <w:spacing w:val="32"/>
          <w:sz w:val="20"/>
          <w:szCs w:val="20"/>
          <w:lang w:val="nl-BE"/>
        </w:rPr>
        <w:t xml:space="preserve"> </w:t>
      </w:r>
      <w:r w:rsidRPr="00686886">
        <w:rPr>
          <w:rFonts w:ascii="Arial" w:eastAsia="Times New Roman" w:hAnsi="Arial" w:cs="Arial"/>
          <w:sz w:val="20"/>
          <w:szCs w:val="20"/>
          <w:lang w:val="nl-BE"/>
        </w:rPr>
        <w:t>&amp; Creus,</w:t>
      </w:r>
      <w:r w:rsidRPr="00686886">
        <w:rPr>
          <w:rFonts w:ascii="Arial" w:eastAsia="Times New Roman" w:hAnsi="Arial" w:cs="Arial"/>
          <w:spacing w:val="31"/>
          <w:sz w:val="20"/>
          <w:szCs w:val="20"/>
          <w:lang w:val="nl-BE"/>
        </w:rPr>
        <w:t xml:space="preserve"> </w:t>
      </w:r>
      <w:r w:rsidRPr="00686886">
        <w:rPr>
          <w:rFonts w:ascii="Arial" w:eastAsia="Times New Roman" w:hAnsi="Arial" w:cs="Arial"/>
          <w:sz w:val="20"/>
          <w:szCs w:val="20"/>
          <w:lang w:val="nl-BE"/>
        </w:rPr>
        <w:t>C. M.</w:t>
      </w:r>
      <w:r w:rsidRPr="00686886">
        <w:rPr>
          <w:rFonts w:ascii="Arial" w:eastAsia="Times New Roman" w:hAnsi="Arial" w:cs="Arial"/>
          <w:spacing w:val="32"/>
          <w:sz w:val="20"/>
          <w:szCs w:val="20"/>
          <w:lang w:val="nl-BE"/>
        </w:rPr>
        <w:t xml:space="preserve"> </w:t>
      </w:r>
      <w:r w:rsidRPr="00686886">
        <w:rPr>
          <w:rFonts w:ascii="Arial" w:eastAsia="Times New Roman" w:hAnsi="Arial" w:cs="Arial"/>
          <w:sz w:val="20"/>
          <w:szCs w:val="20"/>
          <w:lang w:val="nl-BE"/>
        </w:rPr>
        <w:t xml:space="preserve">(2015). </w:t>
      </w:r>
      <w:r w:rsidRPr="00686886">
        <w:rPr>
          <w:rFonts w:ascii="Arial" w:eastAsia="Times New Roman" w:hAnsi="Arial" w:cs="Arial"/>
          <w:sz w:val="20"/>
          <w:szCs w:val="20"/>
        </w:rPr>
        <w:t>Handbook</w:t>
      </w:r>
      <w:r w:rsidRPr="00686886">
        <w:rPr>
          <w:rFonts w:ascii="Arial" w:eastAsia="Times New Roman" w:hAnsi="Arial" w:cs="Arial"/>
          <w:spacing w:val="31"/>
          <w:sz w:val="20"/>
          <w:szCs w:val="20"/>
        </w:rPr>
        <w:t xml:space="preserve"> </w:t>
      </w:r>
      <w:r w:rsidRPr="00686886">
        <w:rPr>
          <w:rFonts w:ascii="Arial" w:eastAsia="Times New Roman" w:hAnsi="Arial" w:cs="Arial"/>
          <w:sz w:val="20"/>
          <w:szCs w:val="20"/>
        </w:rPr>
        <w:t>for</w:t>
      </w:r>
      <w:r w:rsidRPr="00686886">
        <w:rPr>
          <w:rFonts w:ascii="Arial" w:eastAsia="Times New Roman" w:hAnsi="Arial" w:cs="Arial"/>
          <w:spacing w:val="33"/>
          <w:sz w:val="20"/>
          <w:szCs w:val="20"/>
        </w:rPr>
        <w:t xml:space="preserve">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z w:val="20"/>
          <w:szCs w:val="20"/>
        </w:rPr>
        <w:t>:</w:t>
      </w:r>
      <w:r w:rsidRPr="00686886">
        <w:rPr>
          <w:rFonts w:ascii="Arial" w:eastAsia="Times New Roman" w:hAnsi="Arial" w:cs="Arial"/>
          <w:i/>
          <w:spacing w:val="31"/>
          <w:sz w:val="20"/>
          <w:szCs w:val="20"/>
        </w:rPr>
        <w:t xml:space="preserve"> </w:t>
      </w:r>
      <w:r w:rsidRPr="00686886">
        <w:rPr>
          <w:rFonts w:ascii="Arial" w:eastAsia="Times New Roman" w:hAnsi="Arial" w:cs="Arial"/>
          <w:i/>
          <w:sz w:val="20"/>
          <w:szCs w:val="20"/>
        </w:rPr>
        <w:t>Technical Issues and Protocols</w:t>
      </w:r>
      <w:r w:rsidRPr="00686886">
        <w:rPr>
          <w:rFonts w:ascii="Arial" w:eastAsia="Times New Roman" w:hAnsi="Arial" w:cs="Arial"/>
          <w:sz w:val="20"/>
          <w:szCs w:val="20"/>
        </w:rPr>
        <w:t xml:space="preserve">, CM Creus, ed Switzerland: Springer International, </w:t>
      </w:r>
      <w:proofErr w:type="spellStart"/>
      <w:r w:rsidRPr="00686886">
        <w:rPr>
          <w:rFonts w:ascii="Arial" w:eastAsia="Times New Roman" w:hAnsi="Arial" w:cs="Arial"/>
          <w:sz w:val="20"/>
          <w:szCs w:val="20"/>
          <w:u w:val="single"/>
        </w:rPr>
        <w:t>doi</w:t>
      </w:r>
      <w:proofErr w:type="spellEnd"/>
      <w:r w:rsidRPr="00686886">
        <w:rPr>
          <w:rFonts w:ascii="Arial" w:eastAsia="Times New Roman" w:hAnsi="Arial" w:cs="Arial"/>
          <w:sz w:val="20"/>
          <w:szCs w:val="20"/>
          <w:u w:val="single"/>
        </w:rPr>
        <w:t>: 10.1007/978-3 -319-</w:t>
      </w:r>
      <w:r w:rsidRPr="00686886">
        <w:rPr>
          <w:rFonts w:ascii="Arial" w:eastAsia="Times New Roman" w:hAnsi="Arial" w:cs="Arial"/>
          <w:sz w:val="20"/>
          <w:szCs w:val="20"/>
        </w:rPr>
        <w:t xml:space="preserve"> </w:t>
      </w:r>
      <w:r w:rsidRPr="00686886">
        <w:rPr>
          <w:rFonts w:ascii="Arial" w:eastAsia="Times New Roman" w:hAnsi="Arial" w:cs="Arial"/>
          <w:spacing w:val="-2"/>
          <w:sz w:val="20"/>
          <w:szCs w:val="20"/>
          <w:u w:val="single"/>
        </w:rPr>
        <w:t>06542-7</w:t>
      </w:r>
      <w:r w:rsidRPr="00686886">
        <w:rPr>
          <w:rFonts w:ascii="Arial" w:eastAsia="Times New Roman" w:hAnsi="Arial" w:cs="Arial"/>
          <w:spacing w:val="-2"/>
          <w:sz w:val="20"/>
          <w:szCs w:val="20"/>
        </w:rPr>
        <w:t>.</w:t>
      </w:r>
    </w:p>
    <w:p w14:paraId="2E237B9D"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 xml:space="preserve">Damor, S., Goswami &amp; Praveen (2016). Morphological and biochemical characterization of isolated phosphate solubilizing bacteria. </w:t>
      </w:r>
      <w:r w:rsidRPr="00686886">
        <w:rPr>
          <w:rFonts w:ascii="Arial" w:eastAsia="Times New Roman" w:hAnsi="Arial" w:cs="Arial"/>
          <w:i/>
          <w:sz w:val="20"/>
          <w:szCs w:val="20"/>
        </w:rPr>
        <w:t>International Journal of Science Technology and Management</w:t>
      </w:r>
      <w:r w:rsidRPr="00686886">
        <w:rPr>
          <w:rFonts w:ascii="Arial" w:eastAsia="Times New Roman" w:hAnsi="Arial" w:cs="Arial"/>
          <w:sz w:val="20"/>
          <w:szCs w:val="20"/>
        </w:rPr>
        <w:t>, 5(10): 301-307.</w:t>
      </w:r>
    </w:p>
    <w:p w14:paraId="09C3AA6D" w14:textId="38E8281B"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lang w:val="pt-BR"/>
        </w:rPr>
        <w:t>Gandhimaniyan,</w:t>
      </w:r>
      <w:r w:rsidRPr="00686886">
        <w:rPr>
          <w:rFonts w:ascii="Arial" w:eastAsia="Times New Roman" w:hAnsi="Arial" w:cs="Arial"/>
          <w:spacing w:val="61"/>
          <w:w w:val="150"/>
          <w:sz w:val="20"/>
          <w:szCs w:val="20"/>
          <w:lang w:val="pt-BR"/>
        </w:rPr>
        <w:t xml:space="preserve"> </w:t>
      </w:r>
      <w:r w:rsidRPr="00686886">
        <w:rPr>
          <w:rFonts w:ascii="Arial" w:eastAsia="Times New Roman" w:hAnsi="Arial" w:cs="Arial"/>
          <w:sz w:val="20"/>
          <w:szCs w:val="20"/>
          <w:lang w:val="pt-BR"/>
        </w:rPr>
        <w:t>K.,</w:t>
      </w:r>
      <w:r w:rsidRPr="00686886">
        <w:rPr>
          <w:rFonts w:ascii="Arial" w:eastAsia="Times New Roman" w:hAnsi="Arial" w:cs="Arial"/>
          <w:spacing w:val="63"/>
          <w:w w:val="150"/>
          <w:sz w:val="20"/>
          <w:szCs w:val="20"/>
          <w:lang w:val="pt-BR"/>
        </w:rPr>
        <w:t xml:space="preserve"> </w:t>
      </w:r>
      <w:r w:rsidRPr="00686886">
        <w:rPr>
          <w:rFonts w:ascii="Arial" w:eastAsia="Times New Roman" w:hAnsi="Arial" w:cs="Arial"/>
          <w:sz w:val="20"/>
          <w:szCs w:val="20"/>
          <w:lang w:val="pt-BR"/>
        </w:rPr>
        <w:t>Balamurugan,</w:t>
      </w:r>
      <w:r w:rsidRPr="00686886">
        <w:rPr>
          <w:rFonts w:ascii="Arial" w:eastAsia="Times New Roman" w:hAnsi="Arial" w:cs="Arial"/>
          <w:spacing w:val="69"/>
          <w:w w:val="150"/>
          <w:sz w:val="20"/>
          <w:szCs w:val="20"/>
          <w:lang w:val="pt-BR"/>
        </w:rPr>
        <w:t xml:space="preserve"> </w:t>
      </w:r>
      <w:r w:rsidRPr="00686886">
        <w:rPr>
          <w:rFonts w:ascii="Arial" w:eastAsia="Times New Roman" w:hAnsi="Arial" w:cs="Arial"/>
          <w:sz w:val="20"/>
          <w:szCs w:val="20"/>
          <w:lang w:val="pt-BR"/>
        </w:rPr>
        <w:t>V.,</w:t>
      </w:r>
      <w:r w:rsidRPr="00686886">
        <w:rPr>
          <w:rFonts w:ascii="Arial" w:eastAsia="Times New Roman" w:hAnsi="Arial" w:cs="Arial"/>
          <w:spacing w:val="63"/>
          <w:w w:val="150"/>
          <w:sz w:val="20"/>
          <w:szCs w:val="20"/>
          <w:lang w:val="pt-BR"/>
        </w:rPr>
        <w:t xml:space="preserve"> </w:t>
      </w:r>
      <w:r w:rsidRPr="00686886">
        <w:rPr>
          <w:rFonts w:ascii="Arial" w:eastAsia="Times New Roman" w:hAnsi="Arial" w:cs="Arial"/>
          <w:sz w:val="20"/>
          <w:szCs w:val="20"/>
          <w:lang w:val="pt-BR"/>
        </w:rPr>
        <w:t>Ambedkar,</w:t>
      </w:r>
      <w:r w:rsidRPr="00686886">
        <w:rPr>
          <w:rFonts w:ascii="Arial" w:eastAsia="Times New Roman" w:hAnsi="Arial" w:cs="Arial"/>
          <w:spacing w:val="64"/>
          <w:w w:val="150"/>
          <w:sz w:val="20"/>
          <w:szCs w:val="20"/>
          <w:lang w:val="pt-BR"/>
        </w:rPr>
        <w:t xml:space="preserve"> </w:t>
      </w:r>
      <w:r w:rsidRPr="00686886">
        <w:rPr>
          <w:rFonts w:ascii="Arial" w:eastAsia="Times New Roman" w:hAnsi="Arial" w:cs="Arial"/>
          <w:sz w:val="20"/>
          <w:szCs w:val="20"/>
          <w:lang w:val="pt-BR"/>
        </w:rPr>
        <w:t>G.,</w:t>
      </w:r>
      <w:r w:rsidRPr="00686886">
        <w:rPr>
          <w:rFonts w:ascii="Arial" w:eastAsia="Times New Roman" w:hAnsi="Arial" w:cs="Arial"/>
          <w:spacing w:val="63"/>
          <w:w w:val="150"/>
          <w:sz w:val="20"/>
          <w:szCs w:val="20"/>
          <w:lang w:val="pt-BR"/>
        </w:rPr>
        <w:t xml:space="preserve"> </w:t>
      </w:r>
      <w:r w:rsidRPr="00686886">
        <w:rPr>
          <w:rFonts w:ascii="Arial" w:eastAsia="Times New Roman" w:hAnsi="Arial" w:cs="Arial"/>
          <w:sz w:val="20"/>
          <w:szCs w:val="20"/>
          <w:lang w:val="pt-BR"/>
        </w:rPr>
        <w:t>Sabari</w:t>
      </w:r>
      <w:r w:rsidRPr="00686886">
        <w:rPr>
          <w:rFonts w:ascii="Arial" w:eastAsia="Times New Roman" w:hAnsi="Arial" w:cs="Arial"/>
          <w:spacing w:val="62"/>
          <w:w w:val="150"/>
          <w:sz w:val="20"/>
          <w:szCs w:val="20"/>
          <w:lang w:val="pt-BR"/>
        </w:rPr>
        <w:t xml:space="preserve"> </w:t>
      </w:r>
      <w:r w:rsidRPr="00686886">
        <w:rPr>
          <w:rFonts w:ascii="Arial" w:eastAsia="Times New Roman" w:hAnsi="Arial" w:cs="Arial"/>
          <w:sz w:val="20"/>
          <w:szCs w:val="20"/>
          <w:lang w:val="pt-BR"/>
        </w:rPr>
        <w:t>Dasan,</w:t>
      </w:r>
      <w:r w:rsidRPr="00686886">
        <w:rPr>
          <w:rFonts w:ascii="Arial" w:eastAsia="Times New Roman" w:hAnsi="Arial" w:cs="Arial"/>
          <w:spacing w:val="65"/>
          <w:w w:val="150"/>
          <w:sz w:val="20"/>
          <w:szCs w:val="20"/>
          <w:lang w:val="pt-BR"/>
        </w:rPr>
        <w:t xml:space="preserve"> </w:t>
      </w:r>
      <w:r w:rsidRPr="00686886">
        <w:rPr>
          <w:rFonts w:ascii="Arial" w:eastAsia="Times New Roman" w:hAnsi="Arial" w:cs="Arial"/>
          <w:sz w:val="20"/>
          <w:szCs w:val="20"/>
          <w:lang w:val="pt-BR"/>
        </w:rPr>
        <w:t>A.</w:t>
      </w:r>
      <w:r w:rsidRPr="00686886">
        <w:rPr>
          <w:rFonts w:ascii="Arial" w:eastAsia="Times New Roman" w:hAnsi="Arial" w:cs="Arial"/>
          <w:spacing w:val="64"/>
          <w:w w:val="150"/>
          <w:sz w:val="20"/>
          <w:szCs w:val="20"/>
          <w:lang w:val="pt-BR"/>
        </w:rPr>
        <w:t xml:space="preserve"> </w:t>
      </w:r>
      <w:r w:rsidRPr="00686886">
        <w:rPr>
          <w:rFonts w:ascii="Arial" w:eastAsia="Times New Roman" w:hAnsi="Arial" w:cs="Arial"/>
          <w:sz w:val="20"/>
          <w:szCs w:val="20"/>
          <w:lang w:val="pt-BR"/>
        </w:rPr>
        <w:t>&amp;</w:t>
      </w:r>
      <w:r w:rsidRPr="00686886">
        <w:rPr>
          <w:rFonts w:ascii="Arial" w:eastAsia="Times New Roman" w:hAnsi="Arial" w:cs="Arial"/>
          <w:spacing w:val="67"/>
          <w:w w:val="150"/>
          <w:sz w:val="20"/>
          <w:szCs w:val="20"/>
          <w:lang w:val="pt-BR"/>
        </w:rPr>
        <w:t xml:space="preserve"> </w:t>
      </w:r>
      <w:r w:rsidRPr="00686886">
        <w:rPr>
          <w:rFonts w:ascii="Arial" w:eastAsia="Times New Roman" w:hAnsi="Arial" w:cs="Arial"/>
          <w:spacing w:val="-2"/>
          <w:sz w:val="20"/>
          <w:szCs w:val="20"/>
          <w:lang w:val="pt-BR"/>
        </w:rPr>
        <w:t>Subramanian,</w:t>
      </w:r>
      <w:r w:rsidR="009D4EF6" w:rsidRPr="009D4EF6">
        <w:rPr>
          <w:rFonts w:ascii="Arial" w:eastAsia="Times New Roman" w:hAnsi="Arial" w:cs="Arial"/>
          <w:sz w:val="20"/>
          <w:szCs w:val="20"/>
          <w:lang w:val="pt-BR"/>
        </w:rPr>
        <w:t xml:space="preserve"> </w:t>
      </w:r>
      <w:r w:rsidRPr="00686886">
        <w:rPr>
          <w:rFonts w:ascii="Arial" w:eastAsia="Times New Roman" w:hAnsi="Arial" w:cs="Arial"/>
          <w:sz w:val="20"/>
          <w:szCs w:val="20"/>
          <w:lang w:val="pt-BR"/>
        </w:rPr>
        <w:t>M.</w:t>
      </w:r>
      <w:r w:rsidRPr="00686886">
        <w:rPr>
          <w:rFonts w:ascii="Arial" w:eastAsia="Times New Roman" w:hAnsi="Arial" w:cs="Arial"/>
          <w:spacing w:val="40"/>
          <w:sz w:val="20"/>
          <w:szCs w:val="20"/>
          <w:lang w:val="pt-BR"/>
        </w:rPr>
        <w:t xml:space="preserve"> </w:t>
      </w:r>
      <w:r w:rsidRPr="00686886">
        <w:rPr>
          <w:rFonts w:ascii="Arial" w:eastAsia="Times New Roman" w:hAnsi="Arial" w:cs="Arial"/>
          <w:sz w:val="20"/>
          <w:szCs w:val="20"/>
          <w:lang w:val="pt-BR"/>
        </w:rPr>
        <w:t>(2020).</w:t>
      </w:r>
      <w:r w:rsidRPr="00686886">
        <w:rPr>
          <w:rFonts w:ascii="Arial" w:eastAsia="Times New Roman" w:hAnsi="Arial" w:cs="Arial"/>
          <w:spacing w:val="40"/>
          <w:sz w:val="20"/>
          <w:szCs w:val="20"/>
          <w:lang w:val="pt-BR"/>
        </w:rPr>
        <w:t xml:space="preserve"> </w:t>
      </w:r>
      <w:r w:rsidRPr="00686886">
        <w:rPr>
          <w:rFonts w:ascii="Arial" w:eastAsia="Times New Roman" w:hAnsi="Arial" w:cs="Arial"/>
          <w:sz w:val="20"/>
          <w:szCs w:val="20"/>
        </w:rPr>
        <w:t>Studies</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on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the</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Isolation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&amp;</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characterization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0"/>
          <w:sz w:val="20"/>
          <w:szCs w:val="20"/>
        </w:rPr>
        <w:t xml:space="preserve">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pacing w:val="40"/>
          <w:sz w:val="20"/>
          <w:szCs w:val="20"/>
        </w:rPr>
        <w:t xml:space="preserve"> </w:t>
      </w:r>
      <w:r w:rsidRPr="00686886">
        <w:rPr>
          <w:rFonts w:ascii="Arial" w:eastAsia="Times New Roman" w:hAnsi="Arial" w:cs="Arial"/>
          <w:sz w:val="20"/>
          <w:szCs w:val="20"/>
        </w:rPr>
        <w:t>sp.</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in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 xml:space="preserve">rhizosphere soil of maize. </w:t>
      </w:r>
      <w:r w:rsidRPr="00686886">
        <w:rPr>
          <w:rFonts w:ascii="Arial" w:eastAsia="Times New Roman" w:hAnsi="Arial" w:cs="Arial"/>
          <w:i/>
          <w:sz w:val="20"/>
          <w:szCs w:val="20"/>
        </w:rPr>
        <w:t>Journal of the Maharaja Sayajirao University of Baroda</w:t>
      </w:r>
      <w:r w:rsidRPr="00686886">
        <w:rPr>
          <w:rFonts w:ascii="Arial" w:eastAsia="Times New Roman" w:hAnsi="Arial" w:cs="Arial"/>
          <w:sz w:val="20"/>
          <w:szCs w:val="20"/>
        </w:rPr>
        <w:t xml:space="preserve">, </w:t>
      </w:r>
      <w:r w:rsidRPr="00686886">
        <w:rPr>
          <w:rFonts w:ascii="Arial" w:eastAsia="Times New Roman" w:hAnsi="Arial" w:cs="Arial"/>
          <w:spacing w:val="-2"/>
          <w:sz w:val="20"/>
          <w:szCs w:val="20"/>
        </w:rPr>
        <w:t>54(2):12:90.</w:t>
      </w:r>
    </w:p>
    <w:p w14:paraId="326DDE08"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 xml:space="preserve">Gayathri, M. (2021). Isolation and characterization of beneficial rhizosphere microorganisms from ragi grown in </w:t>
      </w:r>
      <w:proofErr w:type="spellStart"/>
      <w:r w:rsidRPr="00686886">
        <w:rPr>
          <w:rFonts w:ascii="Arial" w:eastAsia="Times New Roman" w:hAnsi="Arial" w:cs="Arial"/>
          <w:sz w:val="20"/>
          <w:szCs w:val="20"/>
        </w:rPr>
        <w:t>attappady</w:t>
      </w:r>
      <w:proofErr w:type="spellEnd"/>
      <w:r w:rsidRPr="00686886">
        <w:rPr>
          <w:rFonts w:ascii="Arial" w:eastAsia="Times New Roman" w:hAnsi="Arial" w:cs="Arial"/>
          <w:sz w:val="20"/>
          <w:szCs w:val="20"/>
        </w:rPr>
        <w:t xml:space="preserve"> hill tract of Kerala.</w:t>
      </w:r>
    </w:p>
    <w:p w14:paraId="5AB9AC21"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Hilda,</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R.</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&amp;</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Reynaldo,</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F.</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(1999).</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Phosphate</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solubilizing</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bacteria</w:t>
      </w:r>
      <w:r w:rsidRPr="00686886">
        <w:rPr>
          <w:rFonts w:ascii="Arial" w:eastAsia="Times New Roman" w:hAnsi="Arial" w:cs="Arial"/>
          <w:spacing w:val="-1"/>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their</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role</w:t>
      </w:r>
      <w:r w:rsidRPr="00686886">
        <w:rPr>
          <w:rFonts w:ascii="Arial" w:eastAsia="Times New Roman" w:hAnsi="Arial" w:cs="Arial"/>
          <w:spacing w:val="-6"/>
          <w:sz w:val="20"/>
          <w:szCs w:val="20"/>
        </w:rPr>
        <w:t xml:space="preserve"> </w:t>
      </w:r>
      <w:r w:rsidRPr="00686886">
        <w:rPr>
          <w:rFonts w:ascii="Arial" w:eastAsia="Times New Roman" w:hAnsi="Arial" w:cs="Arial"/>
          <w:sz w:val="20"/>
          <w:szCs w:val="20"/>
        </w:rPr>
        <w:t>in</w:t>
      </w:r>
      <w:r w:rsidRPr="00686886">
        <w:rPr>
          <w:rFonts w:ascii="Arial" w:eastAsia="Times New Roman" w:hAnsi="Arial" w:cs="Arial"/>
          <w:spacing w:val="-4"/>
          <w:sz w:val="20"/>
          <w:szCs w:val="20"/>
        </w:rPr>
        <w:t xml:space="preserve"> </w:t>
      </w:r>
      <w:r w:rsidRPr="00686886">
        <w:rPr>
          <w:rFonts w:ascii="Arial" w:eastAsia="Times New Roman" w:hAnsi="Arial" w:cs="Arial"/>
          <w:sz w:val="20"/>
          <w:szCs w:val="20"/>
        </w:rPr>
        <w:t>plant</w:t>
      </w:r>
      <w:r w:rsidRPr="00686886">
        <w:rPr>
          <w:rFonts w:ascii="Arial" w:eastAsia="Times New Roman" w:hAnsi="Arial" w:cs="Arial"/>
          <w:spacing w:val="80"/>
          <w:w w:val="150"/>
          <w:sz w:val="20"/>
          <w:szCs w:val="20"/>
        </w:rPr>
        <w:t xml:space="preserve"> </w:t>
      </w:r>
      <w:r w:rsidRPr="00686886">
        <w:rPr>
          <w:rFonts w:ascii="Arial" w:eastAsia="Times New Roman" w:hAnsi="Arial" w:cs="Arial"/>
          <w:sz w:val="20"/>
          <w:szCs w:val="20"/>
        </w:rPr>
        <w:t xml:space="preserve">growth promotion. </w:t>
      </w:r>
      <w:proofErr w:type="spellStart"/>
      <w:r w:rsidRPr="00686886">
        <w:rPr>
          <w:rFonts w:ascii="Arial" w:eastAsia="Times New Roman" w:hAnsi="Arial" w:cs="Arial"/>
          <w:sz w:val="20"/>
          <w:szCs w:val="20"/>
        </w:rPr>
        <w:t>Biotechnogy</w:t>
      </w:r>
      <w:proofErr w:type="spellEnd"/>
      <w:r w:rsidRPr="00686886">
        <w:rPr>
          <w:rFonts w:ascii="Arial" w:eastAsia="Times New Roman" w:hAnsi="Arial" w:cs="Arial"/>
          <w:sz w:val="20"/>
          <w:szCs w:val="20"/>
        </w:rPr>
        <w:t xml:space="preserve"> Advance, 17: 319-339.</w:t>
      </w:r>
    </w:p>
    <w:p w14:paraId="39809691" w14:textId="5D2D7573"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lang w:val="nb-NO"/>
        </w:rPr>
        <w:t>Hossain,</w:t>
      </w:r>
      <w:r w:rsidRPr="00686886">
        <w:rPr>
          <w:rFonts w:ascii="Arial" w:eastAsia="Times New Roman" w:hAnsi="Arial" w:cs="Arial"/>
          <w:spacing w:val="-4"/>
          <w:sz w:val="20"/>
          <w:szCs w:val="20"/>
          <w:lang w:val="nb-NO"/>
        </w:rPr>
        <w:t xml:space="preserve"> </w:t>
      </w:r>
      <w:r w:rsidRPr="00686886">
        <w:rPr>
          <w:rFonts w:ascii="Arial" w:eastAsia="Times New Roman" w:hAnsi="Arial" w:cs="Arial"/>
          <w:sz w:val="20"/>
          <w:szCs w:val="20"/>
          <w:lang w:val="nb-NO"/>
        </w:rPr>
        <w:t>M.</w:t>
      </w:r>
      <w:r w:rsidRPr="00686886">
        <w:rPr>
          <w:rFonts w:ascii="Arial" w:eastAsia="Times New Roman" w:hAnsi="Arial" w:cs="Arial"/>
          <w:spacing w:val="-2"/>
          <w:sz w:val="20"/>
          <w:szCs w:val="20"/>
          <w:lang w:val="nb-NO"/>
        </w:rPr>
        <w:t xml:space="preserve"> </w:t>
      </w:r>
      <w:r w:rsidRPr="00686886">
        <w:rPr>
          <w:rFonts w:ascii="Arial" w:eastAsia="Times New Roman" w:hAnsi="Arial" w:cs="Arial"/>
          <w:sz w:val="20"/>
          <w:szCs w:val="20"/>
          <w:lang w:val="nb-NO"/>
        </w:rPr>
        <w:t>D.,</w:t>
      </w:r>
      <w:r w:rsidRPr="00686886">
        <w:rPr>
          <w:rFonts w:ascii="Arial" w:eastAsia="Times New Roman" w:hAnsi="Arial" w:cs="Arial"/>
          <w:spacing w:val="-2"/>
          <w:sz w:val="20"/>
          <w:szCs w:val="20"/>
          <w:lang w:val="nb-NO"/>
        </w:rPr>
        <w:t xml:space="preserve"> </w:t>
      </w:r>
      <w:r w:rsidRPr="00686886">
        <w:rPr>
          <w:rFonts w:ascii="Arial" w:eastAsia="Times New Roman" w:hAnsi="Arial" w:cs="Arial"/>
          <w:sz w:val="20"/>
          <w:szCs w:val="20"/>
          <w:lang w:val="nb-NO"/>
        </w:rPr>
        <w:t>Mozammel,</w:t>
      </w:r>
      <w:r w:rsidRPr="00686886">
        <w:rPr>
          <w:rFonts w:ascii="Arial" w:eastAsia="Times New Roman" w:hAnsi="Arial" w:cs="Arial"/>
          <w:spacing w:val="-2"/>
          <w:sz w:val="20"/>
          <w:szCs w:val="20"/>
          <w:lang w:val="nb-NO"/>
        </w:rPr>
        <w:t xml:space="preserve"> </w:t>
      </w:r>
      <w:r w:rsidRPr="00686886">
        <w:rPr>
          <w:rFonts w:ascii="Arial" w:eastAsia="Times New Roman" w:hAnsi="Arial" w:cs="Arial"/>
          <w:sz w:val="20"/>
          <w:szCs w:val="20"/>
          <w:lang w:val="nb-NO"/>
        </w:rPr>
        <w:t>IffatJahan,</w:t>
      </w:r>
      <w:r w:rsidRPr="00686886">
        <w:rPr>
          <w:rFonts w:ascii="Arial" w:eastAsia="Times New Roman" w:hAnsi="Arial" w:cs="Arial"/>
          <w:spacing w:val="-2"/>
          <w:sz w:val="20"/>
          <w:szCs w:val="20"/>
          <w:lang w:val="nb-NO"/>
        </w:rPr>
        <w:t xml:space="preserve"> </w:t>
      </w:r>
      <w:r w:rsidRPr="00686886">
        <w:rPr>
          <w:rFonts w:ascii="Arial" w:eastAsia="Times New Roman" w:hAnsi="Arial" w:cs="Arial"/>
          <w:sz w:val="20"/>
          <w:szCs w:val="20"/>
          <w:lang w:val="nb-NO"/>
        </w:rPr>
        <w:t>Salina</w:t>
      </w:r>
      <w:r w:rsidRPr="00686886">
        <w:rPr>
          <w:rFonts w:ascii="Arial" w:eastAsia="Times New Roman" w:hAnsi="Arial" w:cs="Arial"/>
          <w:spacing w:val="-3"/>
          <w:sz w:val="20"/>
          <w:szCs w:val="20"/>
          <w:lang w:val="nb-NO"/>
        </w:rPr>
        <w:t xml:space="preserve"> </w:t>
      </w:r>
      <w:r w:rsidRPr="00686886">
        <w:rPr>
          <w:rFonts w:ascii="Arial" w:eastAsia="Times New Roman" w:hAnsi="Arial" w:cs="Arial"/>
          <w:sz w:val="20"/>
          <w:szCs w:val="20"/>
          <w:lang w:val="nb-NO"/>
        </w:rPr>
        <w:t>Akter,</w:t>
      </w:r>
      <w:r w:rsidRPr="00686886">
        <w:rPr>
          <w:rFonts w:ascii="Arial" w:eastAsia="Times New Roman" w:hAnsi="Arial" w:cs="Arial"/>
          <w:spacing w:val="-2"/>
          <w:sz w:val="20"/>
          <w:szCs w:val="20"/>
          <w:lang w:val="nb-NO"/>
        </w:rPr>
        <w:t xml:space="preserve"> </w:t>
      </w:r>
      <w:r w:rsidRPr="00686886">
        <w:rPr>
          <w:rFonts w:ascii="Arial" w:eastAsia="Times New Roman" w:hAnsi="Arial" w:cs="Arial"/>
          <w:sz w:val="20"/>
          <w:szCs w:val="20"/>
          <w:lang w:val="nb-NO"/>
        </w:rPr>
        <w:t>M.</w:t>
      </w:r>
      <w:r w:rsidRPr="00686886">
        <w:rPr>
          <w:rFonts w:ascii="Arial" w:eastAsia="Times New Roman" w:hAnsi="Arial" w:cs="Arial"/>
          <w:spacing w:val="-2"/>
          <w:sz w:val="20"/>
          <w:szCs w:val="20"/>
          <w:lang w:val="nb-NO"/>
        </w:rPr>
        <w:t xml:space="preserve"> </w:t>
      </w:r>
      <w:r w:rsidRPr="00686886">
        <w:rPr>
          <w:rFonts w:ascii="Arial" w:eastAsia="Times New Roman" w:hAnsi="Arial" w:cs="Arial"/>
          <w:sz w:val="20"/>
          <w:szCs w:val="20"/>
          <w:lang w:val="nb-NO"/>
        </w:rPr>
        <w:t>D.,</w:t>
      </w:r>
      <w:r w:rsidRPr="00686886">
        <w:rPr>
          <w:rFonts w:ascii="Arial" w:eastAsia="Times New Roman" w:hAnsi="Arial" w:cs="Arial"/>
          <w:spacing w:val="-2"/>
          <w:sz w:val="20"/>
          <w:szCs w:val="20"/>
          <w:lang w:val="nb-NO"/>
        </w:rPr>
        <w:t xml:space="preserve"> </w:t>
      </w:r>
      <w:r w:rsidRPr="00686886">
        <w:rPr>
          <w:rFonts w:ascii="Arial" w:eastAsia="Times New Roman" w:hAnsi="Arial" w:cs="Arial"/>
          <w:sz w:val="20"/>
          <w:szCs w:val="20"/>
          <w:lang w:val="nb-NO"/>
        </w:rPr>
        <w:t>Nazibur</w:t>
      </w:r>
      <w:r w:rsidRPr="00686886">
        <w:rPr>
          <w:rFonts w:ascii="Arial" w:eastAsia="Times New Roman" w:hAnsi="Arial" w:cs="Arial"/>
          <w:spacing w:val="-2"/>
          <w:sz w:val="20"/>
          <w:szCs w:val="20"/>
          <w:lang w:val="nb-NO"/>
        </w:rPr>
        <w:t xml:space="preserve"> </w:t>
      </w:r>
      <w:r w:rsidRPr="00686886">
        <w:rPr>
          <w:rFonts w:ascii="Arial" w:eastAsia="Times New Roman" w:hAnsi="Arial" w:cs="Arial"/>
          <w:sz w:val="20"/>
          <w:szCs w:val="20"/>
          <w:lang w:val="nb-NO"/>
        </w:rPr>
        <w:t>Rahman</w:t>
      </w:r>
      <w:r w:rsidRPr="00686886">
        <w:rPr>
          <w:rFonts w:ascii="Arial" w:eastAsia="Times New Roman" w:hAnsi="Arial" w:cs="Arial"/>
          <w:spacing w:val="6"/>
          <w:sz w:val="20"/>
          <w:szCs w:val="20"/>
          <w:lang w:val="nb-NO"/>
        </w:rPr>
        <w:t xml:space="preserve"> </w:t>
      </w:r>
      <w:r w:rsidRPr="00686886">
        <w:rPr>
          <w:rFonts w:ascii="Arial" w:eastAsia="Times New Roman" w:hAnsi="Arial" w:cs="Arial"/>
          <w:sz w:val="20"/>
          <w:szCs w:val="20"/>
          <w:lang w:val="nb-NO"/>
        </w:rPr>
        <w:t>&amp;</w:t>
      </w:r>
      <w:r w:rsidRPr="00686886">
        <w:rPr>
          <w:rFonts w:ascii="Arial" w:eastAsia="Times New Roman" w:hAnsi="Arial" w:cs="Arial"/>
          <w:spacing w:val="-4"/>
          <w:sz w:val="20"/>
          <w:szCs w:val="20"/>
          <w:lang w:val="nb-NO"/>
        </w:rPr>
        <w:t xml:space="preserve"> </w:t>
      </w:r>
      <w:r w:rsidRPr="00686886">
        <w:rPr>
          <w:rFonts w:ascii="Arial" w:eastAsia="Times New Roman" w:hAnsi="Arial" w:cs="Arial"/>
          <w:sz w:val="20"/>
          <w:szCs w:val="20"/>
          <w:lang w:val="nb-NO"/>
        </w:rPr>
        <w:t>Badier</w:t>
      </w:r>
      <w:r w:rsidRPr="00686886">
        <w:rPr>
          <w:rFonts w:ascii="Arial" w:eastAsia="Times New Roman" w:hAnsi="Arial" w:cs="Arial"/>
          <w:spacing w:val="-1"/>
          <w:sz w:val="20"/>
          <w:szCs w:val="20"/>
          <w:lang w:val="nb-NO"/>
        </w:rPr>
        <w:t xml:space="preserve"> </w:t>
      </w:r>
      <w:r w:rsidRPr="00686886">
        <w:rPr>
          <w:rFonts w:ascii="Arial" w:eastAsia="Times New Roman" w:hAnsi="Arial" w:cs="Arial"/>
          <w:spacing w:val="-2"/>
          <w:sz w:val="20"/>
          <w:szCs w:val="20"/>
          <w:lang w:val="nb-NO"/>
        </w:rPr>
        <w:t>Rahman,</w:t>
      </w:r>
      <w:r w:rsidR="009D4EF6" w:rsidRPr="009D4EF6">
        <w:rPr>
          <w:rFonts w:ascii="Arial" w:eastAsia="Times New Roman" w:hAnsi="Arial" w:cs="Arial"/>
          <w:sz w:val="20"/>
          <w:szCs w:val="20"/>
          <w:lang w:val="nb-NO"/>
        </w:rPr>
        <w:t xml:space="preserve"> </w:t>
      </w:r>
      <w:r w:rsidRPr="00686886">
        <w:rPr>
          <w:rFonts w:ascii="Arial" w:eastAsia="Times New Roman" w:hAnsi="Arial" w:cs="Arial"/>
          <w:sz w:val="20"/>
          <w:szCs w:val="20"/>
          <w:lang w:val="nb-NO"/>
        </w:rPr>
        <w:t>S.</w:t>
      </w:r>
      <w:r w:rsidRPr="00686886">
        <w:rPr>
          <w:rFonts w:ascii="Arial" w:eastAsia="Times New Roman" w:hAnsi="Arial" w:cs="Arial"/>
          <w:spacing w:val="-3"/>
          <w:sz w:val="20"/>
          <w:szCs w:val="20"/>
          <w:lang w:val="nb-NO"/>
        </w:rPr>
        <w:t xml:space="preserve"> </w:t>
      </w:r>
      <w:r w:rsidRPr="00686886">
        <w:rPr>
          <w:rFonts w:ascii="Arial" w:eastAsia="Times New Roman" w:hAnsi="Arial" w:cs="Arial"/>
          <w:sz w:val="20"/>
          <w:szCs w:val="20"/>
          <w:lang w:val="nb-NO"/>
        </w:rPr>
        <w:t>M.</w:t>
      </w:r>
      <w:r w:rsidRPr="00686886">
        <w:rPr>
          <w:rFonts w:ascii="Arial" w:eastAsia="Times New Roman" w:hAnsi="Arial" w:cs="Arial"/>
          <w:spacing w:val="-3"/>
          <w:sz w:val="20"/>
          <w:szCs w:val="20"/>
          <w:lang w:val="nb-NO"/>
        </w:rPr>
        <w:t xml:space="preserve"> </w:t>
      </w:r>
      <w:r w:rsidRPr="00686886">
        <w:rPr>
          <w:rFonts w:ascii="Arial" w:eastAsia="Times New Roman" w:hAnsi="Arial" w:cs="Arial"/>
          <w:sz w:val="20"/>
          <w:szCs w:val="20"/>
          <w:lang w:val="nb-NO"/>
        </w:rPr>
        <w:t>(2015).</w:t>
      </w:r>
      <w:r w:rsidRPr="00686886">
        <w:rPr>
          <w:rFonts w:ascii="Arial" w:eastAsia="Times New Roman" w:hAnsi="Arial" w:cs="Arial"/>
          <w:spacing w:val="-3"/>
          <w:sz w:val="20"/>
          <w:szCs w:val="20"/>
          <w:lang w:val="nb-NO"/>
        </w:rPr>
        <w:t xml:space="preserve"> </w:t>
      </w:r>
      <w:r w:rsidRPr="00686886">
        <w:rPr>
          <w:rFonts w:ascii="Arial" w:eastAsia="Times New Roman" w:hAnsi="Arial" w:cs="Arial"/>
          <w:sz w:val="20"/>
          <w:szCs w:val="20"/>
        </w:rPr>
        <w:t>Effects</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2"/>
          <w:sz w:val="20"/>
          <w:szCs w:val="20"/>
        </w:rPr>
        <w:t xml:space="preserve">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pacing w:val="-1"/>
          <w:sz w:val="20"/>
          <w:szCs w:val="20"/>
        </w:rPr>
        <w:t xml:space="preserve"> </w:t>
      </w:r>
      <w:r w:rsidRPr="00686886">
        <w:rPr>
          <w:rFonts w:ascii="Arial" w:eastAsia="Times New Roman" w:hAnsi="Arial" w:cs="Arial"/>
          <w:sz w:val="20"/>
          <w:szCs w:val="20"/>
        </w:rPr>
        <w:t>isolates</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from</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paddy</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fields</w:t>
      </w:r>
      <w:r w:rsidRPr="00686886">
        <w:rPr>
          <w:rFonts w:ascii="Arial" w:eastAsia="Times New Roman" w:hAnsi="Arial" w:cs="Arial"/>
          <w:spacing w:val="-2"/>
          <w:sz w:val="20"/>
          <w:szCs w:val="20"/>
        </w:rPr>
        <w:t xml:space="preserve"> </w:t>
      </w:r>
      <w:r w:rsidRPr="00686886">
        <w:rPr>
          <w:rFonts w:ascii="Arial" w:eastAsia="Times New Roman" w:hAnsi="Arial" w:cs="Arial"/>
          <w:sz w:val="20"/>
          <w:szCs w:val="20"/>
        </w:rPr>
        <w:t>on</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the</w:t>
      </w:r>
      <w:r w:rsidRPr="00686886">
        <w:rPr>
          <w:rFonts w:ascii="Arial" w:eastAsia="Times New Roman" w:hAnsi="Arial" w:cs="Arial"/>
          <w:spacing w:val="-5"/>
          <w:sz w:val="20"/>
          <w:szCs w:val="20"/>
        </w:rPr>
        <w:t xml:space="preserve"> </w:t>
      </w:r>
      <w:r w:rsidRPr="00686886">
        <w:rPr>
          <w:rFonts w:ascii="Arial" w:eastAsia="Times New Roman" w:hAnsi="Arial" w:cs="Arial"/>
          <w:sz w:val="20"/>
          <w:szCs w:val="20"/>
        </w:rPr>
        <w:t>growth</w:t>
      </w:r>
      <w:r w:rsidRPr="00686886">
        <w:rPr>
          <w:rFonts w:ascii="Arial" w:eastAsia="Times New Roman" w:hAnsi="Arial" w:cs="Arial"/>
          <w:spacing w:val="-3"/>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80"/>
          <w:sz w:val="20"/>
          <w:szCs w:val="20"/>
        </w:rPr>
        <w:t xml:space="preserve"> </w:t>
      </w:r>
      <w:r w:rsidRPr="00686886">
        <w:rPr>
          <w:rFonts w:ascii="Arial" w:eastAsia="Times New Roman" w:hAnsi="Arial" w:cs="Arial"/>
          <w:sz w:val="20"/>
          <w:szCs w:val="20"/>
        </w:rPr>
        <w:t xml:space="preserve">paddy plants. </w:t>
      </w:r>
      <w:r w:rsidRPr="00686886">
        <w:rPr>
          <w:rFonts w:ascii="Arial" w:eastAsia="Times New Roman" w:hAnsi="Arial" w:cs="Arial"/>
          <w:i/>
          <w:sz w:val="20"/>
          <w:szCs w:val="20"/>
        </w:rPr>
        <w:t>Research in Biotechnology</w:t>
      </w:r>
      <w:r w:rsidRPr="00686886">
        <w:rPr>
          <w:rFonts w:ascii="Arial" w:eastAsia="Times New Roman" w:hAnsi="Arial" w:cs="Arial"/>
          <w:sz w:val="20"/>
          <w:szCs w:val="20"/>
        </w:rPr>
        <w:t>, 6(2): 15-22.</w:t>
      </w:r>
    </w:p>
    <w:p w14:paraId="151D08ED"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lang w:val="pt-BR"/>
        </w:rPr>
      </w:pPr>
      <w:proofErr w:type="spellStart"/>
      <w:r w:rsidRPr="00686886">
        <w:rPr>
          <w:rFonts w:ascii="Arial" w:eastAsia="Times New Roman" w:hAnsi="Arial" w:cs="Arial"/>
          <w:sz w:val="20"/>
          <w:szCs w:val="20"/>
        </w:rPr>
        <w:t>Maharanjan</w:t>
      </w:r>
      <w:proofErr w:type="spellEnd"/>
      <w:r w:rsidRPr="00686886">
        <w:rPr>
          <w:rFonts w:ascii="Arial" w:eastAsia="Times New Roman" w:hAnsi="Arial" w:cs="Arial"/>
          <w:sz w:val="20"/>
          <w:szCs w:val="20"/>
        </w:rPr>
        <w:t xml:space="preserve">, T., Ceasar, S. A., Krishna, T. P. A. &amp; </w:t>
      </w:r>
      <w:proofErr w:type="spellStart"/>
      <w:r w:rsidRPr="00686886">
        <w:rPr>
          <w:rFonts w:ascii="Arial" w:eastAsia="Times New Roman" w:hAnsi="Arial" w:cs="Arial"/>
          <w:sz w:val="20"/>
          <w:szCs w:val="20"/>
        </w:rPr>
        <w:t>Ignatimuthu</w:t>
      </w:r>
      <w:proofErr w:type="spellEnd"/>
      <w:r w:rsidRPr="00686886">
        <w:rPr>
          <w:rFonts w:ascii="Arial" w:eastAsia="Times New Roman" w:hAnsi="Arial" w:cs="Arial"/>
          <w:sz w:val="20"/>
          <w:szCs w:val="20"/>
        </w:rPr>
        <w:t>, S. (2019). Phosphate supply influenced by the growth, yield &amp; expression of PHT 1 family phosphate transporters in seven</w:t>
      </w:r>
      <w:r w:rsidRPr="00686886">
        <w:rPr>
          <w:rFonts w:ascii="Arial" w:eastAsia="Times New Roman" w:hAnsi="Arial" w:cs="Arial"/>
          <w:spacing w:val="80"/>
          <w:sz w:val="20"/>
          <w:szCs w:val="20"/>
        </w:rPr>
        <w:t xml:space="preserve"> </w:t>
      </w:r>
      <w:r w:rsidRPr="00686886">
        <w:rPr>
          <w:rFonts w:ascii="Arial" w:eastAsia="Times New Roman" w:hAnsi="Arial" w:cs="Arial"/>
          <w:sz w:val="20"/>
          <w:szCs w:val="20"/>
        </w:rPr>
        <w:t xml:space="preserve">millets. </w:t>
      </w:r>
      <w:r w:rsidRPr="00686886">
        <w:rPr>
          <w:rFonts w:ascii="Arial" w:eastAsia="Times New Roman" w:hAnsi="Arial" w:cs="Arial"/>
          <w:i/>
          <w:sz w:val="20"/>
          <w:szCs w:val="20"/>
          <w:lang w:val="pt-BR"/>
        </w:rPr>
        <w:t>Planta 250</w:t>
      </w:r>
      <w:r w:rsidRPr="00686886">
        <w:rPr>
          <w:rFonts w:ascii="Arial" w:eastAsia="Times New Roman" w:hAnsi="Arial" w:cs="Arial"/>
          <w:sz w:val="20"/>
          <w:szCs w:val="20"/>
          <w:lang w:val="pt-BR"/>
        </w:rPr>
        <w:t>, 1433-1448. doi:10.1007/ S00425-019-03237-9.</w:t>
      </w:r>
    </w:p>
    <w:p w14:paraId="15EC342E" w14:textId="0798D948" w:rsidR="00686886" w:rsidRPr="00686886" w:rsidRDefault="00686886" w:rsidP="00871490">
      <w:pPr>
        <w:tabs>
          <w:tab w:val="left" w:pos="9664"/>
        </w:tabs>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lang w:val="pt-BR"/>
        </w:rPr>
        <w:t xml:space="preserve">Muthukumar, A., Sandhya, G. M. &amp; Dakshayini, G. (2021). </w:t>
      </w:r>
      <w:r w:rsidRPr="00686886">
        <w:rPr>
          <w:rFonts w:ascii="Arial" w:eastAsia="Times New Roman" w:hAnsi="Arial" w:cs="Arial"/>
          <w:sz w:val="20"/>
          <w:szCs w:val="20"/>
        </w:rPr>
        <w:t>Morphological and biochemical Characterization</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w:t>
      </w:r>
      <w:r w:rsidRPr="00686886">
        <w:rPr>
          <w:rFonts w:ascii="Arial" w:eastAsia="Times New Roman" w:hAnsi="Arial" w:cs="Arial"/>
          <w:spacing w:val="-11"/>
          <w:sz w:val="20"/>
          <w:szCs w:val="20"/>
        </w:rPr>
        <w:t xml:space="preserve"> </w:t>
      </w:r>
      <w:r w:rsidRPr="00686886">
        <w:rPr>
          <w:rFonts w:ascii="Arial" w:eastAsia="Times New Roman" w:hAnsi="Arial" w:cs="Arial"/>
          <w:sz w:val="20"/>
          <w:szCs w:val="20"/>
        </w:rPr>
        <w:t>A</w:t>
      </w:r>
      <w:r w:rsidRPr="00686886">
        <w:rPr>
          <w:rFonts w:ascii="Arial" w:eastAsia="Times New Roman" w:hAnsi="Arial" w:cs="Arial"/>
          <w:spacing w:val="-9"/>
          <w:sz w:val="20"/>
          <w:szCs w:val="20"/>
        </w:rPr>
        <w:t xml:space="preserve"> </w:t>
      </w:r>
      <w:r w:rsidRPr="00686886">
        <w:rPr>
          <w:rFonts w:ascii="Arial" w:eastAsia="Times New Roman" w:hAnsi="Arial" w:cs="Arial"/>
          <w:sz w:val="20"/>
          <w:szCs w:val="20"/>
        </w:rPr>
        <w:t>comparative</w:t>
      </w:r>
      <w:r w:rsidRPr="00686886">
        <w:rPr>
          <w:rFonts w:ascii="Arial" w:eastAsia="Times New Roman" w:hAnsi="Arial" w:cs="Arial"/>
          <w:spacing w:val="-12"/>
          <w:sz w:val="20"/>
          <w:szCs w:val="20"/>
        </w:rPr>
        <w:t xml:space="preserve"> </w:t>
      </w:r>
      <w:r w:rsidRPr="00686886">
        <w:rPr>
          <w:rFonts w:ascii="Arial" w:eastAsia="Times New Roman" w:hAnsi="Arial" w:cs="Arial"/>
          <w:sz w:val="20"/>
          <w:szCs w:val="20"/>
        </w:rPr>
        <w:t>analysis</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non-commercial</w:t>
      </w:r>
      <w:r w:rsidRPr="00686886">
        <w:rPr>
          <w:rFonts w:ascii="Arial" w:eastAsia="Times New Roman" w:hAnsi="Arial" w:cs="Arial"/>
          <w:spacing w:val="-13"/>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10"/>
          <w:sz w:val="20"/>
          <w:szCs w:val="20"/>
        </w:rPr>
        <w:t xml:space="preserve"> </w:t>
      </w:r>
      <w:r w:rsidRPr="00686886">
        <w:rPr>
          <w:rFonts w:ascii="Arial" w:eastAsia="Times New Roman" w:hAnsi="Arial" w:cs="Arial"/>
          <w:sz w:val="20"/>
          <w:szCs w:val="20"/>
        </w:rPr>
        <w:t>commercial</w:t>
      </w:r>
      <w:r w:rsidRPr="00686886">
        <w:rPr>
          <w:rFonts w:ascii="Arial" w:eastAsia="Times New Roman" w:hAnsi="Arial" w:cs="Arial"/>
          <w:spacing w:val="-12"/>
          <w:sz w:val="20"/>
          <w:szCs w:val="20"/>
        </w:rPr>
        <w:t xml:space="preserve"> </w:t>
      </w:r>
      <w:r w:rsidRPr="00686886">
        <w:rPr>
          <w:rFonts w:ascii="Arial" w:eastAsia="Times New Roman" w:hAnsi="Arial" w:cs="Arial"/>
          <w:sz w:val="20"/>
          <w:szCs w:val="20"/>
        </w:rPr>
        <w:t>plant</w:t>
      </w:r>
      <w:r w:rsidRPr="00686886">
        <w:rPr>
          <w:rFonts w:ascii="Arial" w:eastAsia="Times New Roman" w:hAnsi="Arial" w:cs="Arial"/>
          <w:spacing w:val="-12"/>
          <w:sz w:val="20"/>
          <w:szCs w:val="20"/>
        </w:rPr>
        <w:t xml:space="preserve"> </w:t>
      </w:r>
      <w:r w:rsidRPr="00686886">
        <w:rPr>
          <w:rFonts w:ascii="Arial" w:eastAsia="Times New Roman" w:hAnsi="Arial" w:cs="Arial"/>
          <w:sz w:val="20"/>
          <w:szCs w:val="20"/>
        </w:rPr>
        <w:t xml:space="preserve">growth promoting microorganisms. </w:t>
      </w:r>
      <w:r w:rsidRPr="00686886">
        <w:rPr>
          <w:rFonts w:ascii="Arial" w:eastAsia="Times New Roman" w:hAnsi="Arial" w:cs="Arial"/>
          <w:i/>
          <w:sz w:val="20"/>
          <w:szCs w:val="20"/>
        </w:rPr>
        <w:t xml:space="preserve">Int. J. Curr. </w:t>
      </w:r>
      <w:proofErr w:type="spellStart"/>
      <w:r w:rsidRPr="00686886">
        <w:rPr>
          <w:rFonts w:ascii="Arial" w:eastAsia="Times New Roman" w:hAnsi="Arial" w:cs="Arial"/>
          <w:i/>
          <w:sz w:val="20"/>
          <w:szCs w:val="20"/>
        </w:rPr>
        <w:t>Microbiol</w:t>
      </w:r>
      <w:proofErr w:type="spellEnd"/>
      <w:r w:rsidRPr="00686886">
        <w:rPr>
          <w:rFonts w:ascii="Arial" w:eastAsia="Times New Roman" w:hAnsi="Arial" w:cs="Arial"/>
          <w:i/>
          <w:sz w:val="20"/>
          <w:szCs w:val="20"/>
        </w:rPr>
        <w:t xml:space="preserve">. App. Sci. </w:t>
      </w:r>
      <w:r w:rsidRPr="00686886">
        <w:rPr>
          <w:rFonts w:ascii="Arial" w:eastAsia="Times New Roman" w:hAnsi="Arial" w:cs="Arial"/>
          <w:sz w:val="20"/>
          <w:szCs w:val="20"/>
        </w:rPr>
        <w:t>10(2): 867-</w:t>
      </w:r>
      <w:r w:rsidRPr="00686886">
        <w:rPr>
          <w:rFonts w:ascii="Arial" w:eastAsia="Times New Roman" w:hAnsi="Arial" w:cs="Arial"/>
          <w:spacing w:val="80"/>
          <w:w w:val="150"/>
          <w:sz w:val="20"/>
          <w:szCs w:val="20"/>
        </w:rPr>
        <w:t xml:space="preserve"> </w:t>
      </w:r>
      <w:r w:rsidRPr="00686886">
        <w:rPr>
          <w:rFonts w:ascii="Arial" w:eastAsia="Times New Roman" w:hAnsi="Arial" w:cs="Arial"/>
          <w:sz w:val="20"/>
          <w:szCs w:val="20"/>
        </w:rPr>
        <w:t>874.</w:t>
      </w:r>
      <w:r w:rsidR="00386BBC" w:rsidRPr="009D4EF6">
        <w:rPr>
          <w:rFonts w:ascii="Arial" w:eastAsia="Times New Roman" w:hAnsi="Arial" w:cs="Arial"/>
          <w:sz w:val="20"/>
          <w:szCs w:val="20"/>
        </w:rPr>
        <w:t xml:space="preserve"> </w:t>
      </w:r>
      <w:r w:rsidRPr="00686886">
        <w:rPr>
          <w:rFonts w:ascii="Arial" w:eastAsia="Times New Roman" w:hAnsi="Arial" w:cs="Arial"/>
          <w:spacing w:val="-4"/>
          <w:sz w:val="20"/>
          <w:szCs w:val="20"/>
        </w:rPr>
        <w:t xml:space="preserve">Doi: </w:t>
      </w:r>
      <w:r w:rsidRPr="00686886">
        <w:rPr>
          <w:rFonts w:ascii="Arial" w:eastAsia="Times New Roman" w:hAnsi="Arial" w:cs="Arial"/>
          <w:color w:val="0462C1"/>
          <w:spacing w:val="-2"/>
          <w:sz w:val="20"/>
          <w:szCs w:val="20"/>
          <w:u w:val="single" w:color="0462C1"/>
        </w:rPr>
        <w:t>https://doi.org/10.20546/ijcmas.2021.1002.102.</w:t>
      </w:r>
    </w:p>
    <w:p w14:paraId="219A9883" w14:textId="1C6E3A6B"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lang w:val="pt-BR"/>
        </w:rPr>
      </w:pPr>
      <w:r w:rsidRPr="00686886">
        <w:rPr>
          <w:rFonts w:ascii="Arial" w:eastAsia="Times New Roman" w:hAnsi="Arial" w:cs="Arial"/>
          <w:sz w:val="20"/>
          <w:szCs w:val="20"/>
        </w:rPr>
        <w:t>Rajakumar, R., Sagadevan, S. N., Ranjithkumar, R., Karthikeyan. P. &amp; Rathish Kumar, S.</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(2014).</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Isolation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mass</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inoculum</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production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0"/>
          <w:sz w:val="20"/>
          <w:szCs w:val="20"/>
        </w:rPr>
        <w:t xml:space="preserve">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pacing w:val="40"/>
          <w:sz w:val="20"/>
          <w:szCs w:val="20"/>
        </w:rPr>
        <w:t xml:space="preserve"> </w:t>
      </w:r>
      <w:r w:rsidRPr="00686886">
        <w:rPr>
          <w:rFonts w:ascii="Arial" w:eastAsia="Times New Roman" w:hAnsi="Arial" w:cs="Arial"/>
          <w:sz w:val="20"/>
          <w:szCs w:val="20"/>
        </w:rPr>
        <w:t>from</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 xml:space="preserve">paddy. </w:t>
      </w:r>
      <w:r w:rsidRPr="00686886">
        <w:rPr>
          <w:rFonts w:ascii="Arial" w:eastAsia="Times New Roman" w:hAnsi="Arial" w:cs="Arial"/>
          <w:i/>
          <w:sz w:val="20"/>
          <w:szCs w:val="20"/>
          <w:lang w:val="pt-BR"/>
        </w:rPr>
        <w:t xml:space="preserve">International Journal of Biosciences and Nanosciences; Volume 1 </w:t>
      </w:r>
      <w:r w:rsidRPr="00686886">
        <w:rPr>
          <w:rFonts w:ascii="Arial" w:eastAsia="Times New Roman" w:hAnsi="Arial" w:cs="Arial"/>
          <w:sz w:val="20"/>
          <w:szCs w:val="20"/>
          <w:lang w:val="pt-BR"/>
        </w:rPr>
        <w:t>(6);</w:t>
      </w:r>
      <w:r w:rsidR="00687226">
        <w:rPr>
          <w:rFonts w:ascii="Arial" w:eastAsia="Times New Roman" w:hAnsi="Arial" w:cs="Arial"/>
          <w:sz w:val="20"/>
          <w:szCs w:val="20"/>
          <w:lang w:val="pt-BR"/>
        </w:rPr>
        <w:t xml:space="preserve">                   </w:t>
      </w:r>
      <w:r w:rsidRPr="00686886">
        <w:rPr>
          <w:rFonts w:ascii="Arial" w:eastAsia="Times New Roman" w:hAnsi="Arial" w:cs="Arial"/>
          <w:sz w:val="20"/>
          <w:szCs w:val="20"/>
          <w:lang w:val="pt-BR"/>
        </w:rPr>
        <w:t>141-145.</w:t>
      </w:r>
    </w:p>
    <w:p w14:paraId="42D99E39"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lang w:val="pt-BR"/>
        </w:rPr>
        <w:t>Reis Veronica Massena, Kátia Regina dos Santos Teixeira, Raúl Osvaldo Pedraza</w:t>
      </w:r>
      <w:r w:rsidRPr="00686886">
        <w:rPr>
          <w:rFonts w:ascii="Arial" w:eastAsia="Times New Roman" w:hAnsi="Arial" w:cs="Arial"/>
          <w:spacing w:val="27"/>
          <w:sz w:val="20"/>
          <w:szCs w:val="20"/>
          <w:lang w:val="pt-BR"/>
        </w:rPr>
        <w:t xml:space="preserve"> </w:t>
      </w:r>
      <w:r w:rsidRPr="00686886">
        <w:rPr>
          <w:rFonts w:ascii="Arial" w:eastAsia="Times New Roman" w:hAnsi="Arial" w:cs="Arial"/>
          <w:sz w:val="20"/>
          <w:szCs w:val="20"/>
          <w:lang w:val="pt-BR"/>
        </w:rPr>
        <w:t xml:space="preserve">(2011). </w:t>
      </w:r>
      <w:r w:rsidRPr="00686886">
        <w:rPr>
          <w:rFonts w:ascii="Arial" w:eastAsia="Times New Roman" w:hAnsi="Arial" w:cs="Arial"/>
          <w:sz w:val="20"/>
          <w:szCs w:val="20"/>
        </w:rPr>
        <w:t xml:space="preserve">What is expected from the genus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z w:val="20"/>
          <w:szCs w:val="20"/>
        </w:rPr>
        <w:t xml:space="preserve"> </w:t>
      </w:r>
      <w:r w:rsidRPr="00686886">
        <w:rPr>
          <w:rFonts w:ascii="Arial" w:eastAsia="Times New Roman" w:hAnsi="Arial" w:cs="Arial"/>
          <w:sz w:val="20"/>
          <w:szCs w:val="20"/>
        </w:rPr>
        <w:t xml:space="preserve">as a plant </w:t>
      </w:r>
      <w:proofErr w:type="gramStart"/>
      <w:r w:rsidRPr="00686886">
        <w:rPr>
          <w:rFonts w:ascii="Arial" w:eastAsia="Times New Roman" w:hAnsi="Arial" w:cs="Arial"/>
          <w:sz w:val="20"/>
          <w:szCs w:val="20"/>
        </w:rPr>
        <w:t>growth-promoting bacteria</w:t>
      </w:r>
      <w:proofErr w:type="gramEnd"/>
      <w:r w:rsidRPr="00686886">
        <w:rPr>
          <w:rFonts w:ascii="Arial" w:eastAsia="Times New Roman" w:hAnsi="Arial" w:cs="Arial"/>
          <w:sz w:val="20"/>
          <w:szCs w:val="20"/>
        </w:rPr>
        <w:t xml:space="preserve">? </w:t>
      </w:r>
      <w:r w:rsidRPr="00686886">
        <w:rPr>
          <w:rFonts w:ascii="Arial" w:eastAsia="Times New Roman" w:hAnsi="Arial" w:cs="Arial"/>
          <w:i/>
          <w:sz w:val="20"/>
          <w:szCs w:val="20"/>
        </w:rPr>
        <w:t>Bacteria in agrobiology</w:t>
      </w:r>
      <w:r w:rsidRPr="00686886">
        <w:rPr>
          <w:rFonts w:ascii="Arial" w:eastAsia="Times New Roman" w:hAnsi="Arial" w:cs="Arial"/>
          <w:sz w:val="20"/>
          <w:szCs w:val="20"/>
        </w:rPr>
        <w:t xml:space="preserve">: </w:t>
      </w:r>
      <w:r w:rsidRPr="00686886">
        <w:rPr>
          <w:rFonts w:ascii="Arial" w:eastAsia="Times New Roman" w:hAnsi="Arial" w:cs="Arial"/>
          <w:i/>
          <w:sz w:val="20"/>
          <w:szCs w:val="20"/>
        </w:rPr>
        <w:t>plant growth responses</w:t>
      </w:r>
      <w:r w:rsidRPr="00686886">
        <w:rPr>
          <w:rFonts w:ascii="Arial" w:eastAsia="Times New Roman" w:hAnsi="Arial" w:cs="Arial"/>
          <w:sz w:val="20"/>
          <w:szCs w:val="20"/>
        </w:rPr>
        <w:t>, 123-138.</w:t>
      </w:r>
    </w:p>
    <w:p w14:paraId="3197D93C"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Sadiq, H.M., Jahangir, G. Z., Nasir, I. Z., Iqtidar, M. &amp; Iqbal, M. (2013). Isolation and characterization of phosphate-solubilizing bacteria</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from rhizosphere soil.</w:t>
      </w:r>
      <w:r w:rsidRPr="00686886">
        <w:rPr>
          <w:rFonts w:ascii="Arial" w:eastAsia="Times New Roman" w:hAnsi="Arial" w:cs="Arial"/>
          <w:spacing w:val="40"/>
          <w:sz w:val="20"/>
          <w:szCs w:val="20"/>
        </w:rPr>
        <w:t xml:space="preserve"> </w:t>
      </w:r>
      <w:r w:rsidRPr="00686886">
        <w:rPr>
          <w:rFonts w:ascii="Arial" w:eastAsia="Times New Roman" w:hAnsi="Arial" w:cs="Arial"/>
          <w:i/>
          <w:sz w:val="20"/>
          <w:szCs w:val="20"/>
        </w:rPr>
        <w:t>Biotechnology</w:t>
      </w:r>
      <w:r w:rsidRPr="00686886">
        <w:rPr>
          <w:rFonts w:ascii="Arial" w:eastAsia="Times New Roman" w:hAnsi="Arial" w:cs="Arial"/>
          <w:i/>
          <w:spacing w:val="40"/>
          <w:sz w:val="20"/>
          <w:szCs w:val="20"/>
        </w:rPr>
        <w:t xml:space="preserve"> </w:t>
      </w:r>
      <w:r w:rsidRPr="00686886">
        <w:rPr>
          <w:rFonts w:ascii="Arial" w:eastAsia="Times New Roman" w:hAnsi="Arial" w:cs="Arial"/>
          <w:i/>
          <w:sz w:val="20"/>
          <w:szCs w:val="20"/>
        </w:rPr>
        <w:t>&amp; Biotechnological Equipment</w:t>
      </w:r>
      <w:r w:rsidRPr="00686886">
        <w:rPr>
          <w:rFonts w:ascii="Arial" w:eastAsia="Times New Roman" w:hAnsi="Arial" w:cs="Arial"/>
          <w:sz w:val="20"/>
          <w:szCs w:val="20"/>
        </w:rPr>
        <w:t xml:space="preserve">, 27:6, 4248-4255, </w:t>
      </w:r>
      <w:r w:rsidRPr="00686886">
        <w:rPr>
          <w:rFonts w:ascii="Arial" w:eastAsia="Times New Roman" w:hAnsi="Arial" w:cs="Arial"/>
          <w:sz w:val="20"/>
          <w:szCs w:val="20"/>
          <w:u w:val="single"/>
        </w:rPr>
        <w:t>DOI: 10.5504/BBEQ.2013.0091</w:t>
      </w:r>
      <w:r w:rsidRPr="00686886">
        <w:rPr>
          <w:rFonts w:ascii="Arial" w:eastAsia="Times New Roman" w:hAnsi="Arial" w:cs="Arial"/>
          <w:sz w:val="20"/>
          <w:szCs w:val="20"/>
        </w:rPr>
        <w:t>.</w:t>
      </w:r>
    </w:p>
    <w:p w14:paraId="2975952F"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Saisree, C. (2017). Effect of phosphate solubilizing bacteria on growth and yield of finger millet krishikosh.egranth.ac.in, Acharya N. G. Ranga Agricultural University.</w:t>
      </w:r>
    </w:p>
    <w:p w14:paraId="1EE9035E"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Shih-Yao</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Lin,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Asif</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Hameed,</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You-Cheng</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Liu,</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Yi-Han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Hsu,</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Wei-</w:t>
      </w:r>
      <w:proofErr w:type="gramStart"/>
      <w:r w:rsidRPr="00686886">
        <w:rPr>
          <w:rFonts w:ascii="Arial" w:eastAsia="Times New Roman" w:hAnsi="Arial" w:cs="Arial"/>
          <w:sz w:val="20"/>
          <w:szCs w:val="20"/>
        </w:rPr>
        <w:t>An</w:t>
      </w:r>
      <w:proofErr w:type="gramEnd"/>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Lai,</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Fo-Ting</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Shen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 xml:space="preserve">&amp; Chiu-Chung Young (2015). </w:t>
      </w:r>
      <w:r w:rsidRPr="00686886">
        <w:rPr>
          <w:rFonts w:ascii="Arial" w:eastAsia="Times New Roman" w:hAnsi="Arial" w:cs="Arial"/>
          <w:i/>
          <w:sz w:val="20"/>
          <w:szCs w:val="20"/>
        </w:rPr>
        <w:t xml:space="preserve">Azospirillum </w:t>
      </w:r>
      <w:r w:rsidRPr="00686886">
        <w:rPr>
          <w:rFonts w:ascii="Arial" w:eastAsia="Times New Roman" w:hAnsi="Arial" w:cs="Arial"/>
          <w:sz w:val="20"/>
          <w:szCs w:val="20"/>
        </w:rPr>
        <w:t xml:space="preserve">soli </w:t>
      </w:r>
      <w:r w:rsidRPr="00686886">
        <w:rPr>
          <w:rFonts w:ascii="Arial" w:eastAsia="Times New Roman" w:hAnsi="Arial" w:cs="Arial"/>
          <w:i/>
          <w:sz w:val="20"/>
          <w:szCs w:val="20"/>
        </w:rPr>
        <w:t>sp</w:t>
      </w:r>
      <w:r w:rsidRPr="00686886">
        <w:rPr>
          <w:rFonts w:ascii="Arial" w:eastAsia="Times New Roman" w:hAnsi="Arial" w:cs="Arial"/>
          <w:sz w:val="20"/>
          <w:szCs w:val="20"/>
        </w:rPr>
        <w:t xml:space="preserve">. </w:t>
      </w:r>
      <w:proofErr w:type="spellStart"/>
      <w:r w:rsidRPr="00686886">
        <w:rPr>
          <w:rFonts w:ascii="Arial" w:eastAsia="Times New Roman" w:hAnsi="Arial" w:cs="Arial"/>
          <w:sz w:val="20"/>
          <w:szCs w:val="20"/>
        </w:rPr>
        <w:t>nov.</w:t>
      </w:r>
      <w:proofErr w:type="spellEnd"/>
      <w:r w:rsidRPr="00686886">
        <w:rPr>
          <w:rFonts w:ascii="Arial" w:eastAsia="Times New Roman" w:hAnsi="Arial" w:cs="Arial"/>
          <w:sz w:val="20"/>
          <w:szCs w:val="20"/>
        </w:rPr>
        <w:t>, a nitrogen-fixing species isolated from agricultural soil.</w:t>
      </w:r>
      <w:r w:rsidRPr="00686886">
        <w:rPr>
          <w:rFonts w:ascii="Arial" w:eastAsia="Times New Roman" w:hAnsi="Arial" w:cs="Arial"/>
          <w:spacing w:val="40"/>
          <w:sz w:val="20"/>
          <w:szCs w:val="20"/>
        </w:rPr>
        <w:t xml:space="preserve"> </w:t>
      </w:r>
      <w:r w:rsidRPr="00686886">
        <w:rPr>
          <w:rFonts w:ascii="Arial" w:eastAsia="Times New Roman" w:hAnsi="Arial" w:cs="Arial"/>
          <w:i/>
          <w:sz w:val="20"/>
          <w:szCs w:val="20"/>
        </w:rPr>
        <w:t>International Journal</w:t>
      </w:r>
      <w:r w:rsidRPr="00686886">
        <w:rPr>
          <w:rFonts w:ascii="Arial" w:eastAsia="Times New Roman" w:hAnsi="Arial" w:cs="Arial"/>
          <w:i/>
          <w:spacing w:val="40"/>
          <w:sz w:val="20"/>
          <w:szCs w:val="20"/>
        </w:rPr>
        <w:t xml:space="preserve"> </w:t>
      </w:r>
      <w:r w:rsidRPr="00686886">
        <w:rPr>
          <w:rFonts w:ascii="Arial" w:eastAsia="Times New Roman" w:hAnsi="Arial" w:cs="Arial"/>
          <w:i/>
          <w:sz w:val="20"/>
          <w:szCs w:val="20"/>
        </w:rPr>
        <w:t>of Systematic and Evolutionary</w:t>
      </w:r>
      <w:r w:rsidRPr="00686886">
        <w:rPr>
          <w:rFonts w:ascii="Arial" w:eastAsia="Times New Roman" w:hAnsi="Arial" w:cs="Arial"/>
          <w:i/>
          <w:spacing w:val="40"/>
          <w:sz w:val="20"/>
          <w:szCs w:val="20"/>
        </w:rPr>
        <w:t xml:space="preserve"> </w:t>
      </w:r>
      <w:r w:rsidRPr="00686886">
        <w:rPr>
          <w:rFonts w:ascii="Arial" w:eastAsia="Times New Roman" w:hAnsi="Arial" w:cs="Arial"/>
          <w:i/>
          <w:sz w:val="20"/>
          <w:szCs w:val="20"/>
        </w:rPr>
        <w:t>Microbiology</w:t>
      </w:r>
      <w:r w:rsidRPr="00686886">
        <w:rPr>
          <w:rFonts w:ascii="Arial" w:eastAsia="Times New Roman" w:hAnsi="Arial" w:cs="Arial"/>
          <w:sz w:val="20"/>
          <w:szCs w:val="20"/>
        </w:rPr>
        <w:t>; 65, 4601-4607.</w:t>
      </w:r>
    </w:p>
    <w:p w14:paraId="6C32F813"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 xml:space="preserve">Sulaiman, K. H., Al-Barakah, F. N., </w:t>
      </w:r>
      <w:proofErr w:type="spellStart"/>
      <w:r w:rsidRPr="00686886">
        <w:rPr>
          <w:rFonts w:ascii="Arial" w:eastAsia="Times New Roman" w:hAnsi="Arial" w:cs="Arial"/>
          <w:sz w:val="20"/>
          <w:szCs w:val="20"/>
        </w:rPr>
        <w:t>Assaeed</w:t>
      </w:r>
      <w:proofErr w:type="spellEnd"/>
      <w:r w:rsidRPr="00686886">
        <w:rPr>
          <w:rFonts w:ascii="Arial" w:eastAsia="Times New Roman" w:hAnsi="Arial" w:cs="Arial"/>
          <w:sz w:val="20"/>
          <w:szCs w:val="20"/>
        </w:rPr>
        <w:t>, A. M. &amp; Dar, B. A. M., (2019), Isolation and identification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0"/>
          <w:sz w:val="20"/>
          <w:szCs w:val="20"/>
        </w:rPr>
        <w:t xml:space="preserve"> </w:t>
      </w:r>
      <w:proofErr w:type="spellStart"/>
      <w:r w:rsidRPr="00686886">
        <w:rPr>
          <w:rFonts w:ascii="Arial" w:eastAsia="Times New Roman" w:hAnsi="Arial" w:cs="Arial"/>
          <w:i/>
          <w:sz w:val="20"/>
          <w:szCs w:val="20"/>
        </w:rPr>
        <w:t>Azospirillum</w:t>
      </w:r>
      <w:proofErr w:type="spellEnd"/>
      <w:r w:rsidRPr="00686886">
        <w:rPr>
          <w:rFonts w:ascii="Arial" w:eastAsia="Times New Roman" w:hAnsi="Arial" w:cs="Arial"/>
          <w:i/>
          <w:spacing w:val="40"/>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40"/>
          <w:sz w:val="20"/>
          <w:szCs w:val="20"/>
        </w:rPr>
        <w:t xml:space="preserve"> </w:t>
      </w:r>
      <w:r w:rsidRPr="00686886">
        <w:rPr>
          <w:rFonts w:ascii="Arial" w:eastAsia="Times New Roman" w:hAnsi="Arial" w:cs="Arial"/>
          <w:i/>
          <w:sz w:val="20"/>
          <w:szCs w:val="20"/>
        </w:rPr>
        <w:t>Azotobacter</w:t>
      </w:r>
      <w:r w:rsidRPr="00686886">
        <w:rPr>
          <w:rFonts w:ascii="Arial" w:eastAsia="Times New Roman" w:hAnsi="Arial" w:cs="Arial"/>
          <w:i/>
          <w:spacing w:val="40"/>
          <w:sz w:val="20"/>
          <w:szCs w:val="20"/>
        </w:rPr>
        <w:t xml:space="preserve"> </w:t>
      </w:r>
      <w:r w:rsidRPr="00686886">
        <w:rPr>
          <w:rFonts w:ascii="Arial" w:eastAsia="Times New Roman" w:hAnsi="Arial" w:cs="Arial"/>
          <w:sz w:val="20"/>
          <w:szCs w:val="20"/>
        </w:rPr>
        <w:t>species</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from</w:t>
      </w:r>
      <w:r w:rsidRPr="00686886">
        <w:rPr>
          <w:rFonts w:ascii="Arial" w:eastAsia="Times New Roman" w:hAnsi="Arial" w:cs="Arial"/>
          <w:spacing w:val="40"/>
          <w:sz w:val="20"/>
          <w:szCs w:val="20"/>
        </w:rPr>
        <w:t xml:space="preserve"> </w:t>
      </w:r>
      <w:r w:rsidRPr="00686886">
        <w:rPr>
          <w:rFonts w:ascii="Arial" w:eastAsia="Times New Roman" w:hAnsi="Arial" w:cs="Arial"/>
          <w:i/>
          <w:sz w:val="20"/>
          <w:szCs w:val="20"/>
        </w:rPr>
        <w:t>Acacia</w:t>
      </w:r>
      <w:r w:rsidRPr="00686886">
        <w:rPr>
          <w:rFonts w:ascii="Arial" w:eastAsia="Times New Roman" w:hAnsi="Arial" w:cs="Arial"/>
          <w:i/>
          <w:spacing w:val="40"/>
          <w:sz w:val="20"/>
          <w:szCs w:val="20"/>
        </w:rPr>
        <w:t xml:space="preserve"> </w:t>
      </w:r>
      <w:r w:rsidRPr="00686886">
        <w:rPr>
          <w:rFonts w:ascii="Arial" w:eastAsia="Times New Roman" w:hAnsi="Arial" w:cs="Arial"/>
          <w:sz w:val="20"/>
          <w:szCs w:val="20"/>
        </w:rPr>
        <w:t>spp.</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at</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 xml:space="preserve">Riyadh, Saudi Arabia, Bangladesh </w:t>
      </w:r>
      <w:r w:rsidRPr="00686886">
        <w:rPr>
          <w:rFonts w:ascii="Arial" w:eastAsia="Times New Roman" w:hAnsi="Arial" w:cs="Arial"/>
          <w:i/>
          <w:sz w:val="20"/>
          <w:szCs w:val="20"/>
        </w:rPr>
        <w:t>J. Bot</w:t>
      </w:r>
      <w:r w:rsidRPr="00686886">
        <w:rPr>
          <w:rFonts w:ascii="Arial" w:eastAsia="Times New Roman" w:hAnsi="Arial" w:cs="Arial"/>
          <w:sz w:val="20"/>
          <w:szCs w:val="20"/>
        </w:rPr>
        <w:t>. 48(2): 239-251.</w:t>
      </w:r>
    </w:p>
    <w:p w14:paraId="65148259"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proofErr w:type="spellStart"/>
      <w:r w:rsidRPr="00686886">
        <w:rPr>
          <w:rFonts w:ascii="Arial" w:eastAsia="Times New Roman" w:hAnsi="Arial" w:cs="Arial"/>
          <w:sz w:val="20"/>
          <w:szCs w:val="20"/>
        </w:rPr>
        <w:lastRenderedPageBreak/>
        <w:t>Suslowet</w:t>
      </w:r>
      <w:proofErr w:type="spellEnd"/>
      <w:r w:rsidRPr="00686886">
        <w:rPr>
          <w:rFonts w:ascii="Arial" w:eastAsia="Times New Roman" w:hAnsi="Arial" w:cs="Arial"/>
          <w:sz w:val="20"/>
          <w:szCs w:val="20"/>
        </w:rPr>
        <w:t>, T. V., Schroth, M. N. &amp; Isaka, M. (1982). Application of a rapid method for Gram- differentiation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plant</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pathogenic</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saprophytic</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bacteria</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without</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 xml:space="preserve">staining, </w:t>
      </w:r>
      <w:r w:rsidRPr="00686886">
        <w:rPr>
          <w:rFonts w:ascii="Arial" w:eastAsia="Times New Roman" w:hAnsi="Arial" w:cs="Arial"/>
          <w:i/>
          <w:sz w:val="20"/>
          <w:szCs w:val="20"/>
        </w:rPr>
        <w:t xml:space="preserve">Phytopathology </w:t>
      </w:r>
      <w:r w:rsidRPr="00686886">
        <w:rPr>
          <w:rFonts w:ascii="Arial" w:eastAsia="Times New Roman" w:hAnsi="Arial" w:cs="Arial"/>
          <w:sz w:val="20"/>
          <w:szCs w:val="20"/>
        </w:rPr>
        <w:t>72:917-918.</w:t>
      </w:r>
    </w:p>
    <w:p w14:paraId="5ED98E23"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 xml:space="preserve">Uddin, M.R., Islam, M.K., Hoque, M.F., </w:t>
      </w:r>
      <w:proofErr w:type="spellStart"/>
      <w:r w:rsidRPr="00686886">
        <w:rPr>
          <w:rFonts w:ascii="Arial" w:eastAsia="Times New Roman" w:hAnsi="Arial" w:cs="Arial"/>
          <w:sz w:val="20"/>
          <w:szCs w:val="20"/>
        </w:rPr>
        <w:t>Hossin</w:t>
      </w:r>
      <w:proofErr w:type="spellEnd"/>
      <w:r w:rsidRPr="00686886">
        <w:rPr>
          <w:rFonts w:ascii="Arial" w:eastAsia="Times New Roman" w:hAnsi="Arial" w:cs="Arial"/>
          <w:sz w:val="20"/>
          <w:szCs w:val="20"/>
        </w:rPr>
        <w:t>, M.S., Tasmin, M.F.</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&amp; Majumder, M.S.1.</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(2016).</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Isolation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and</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identification</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of</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phosphate</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solubilizing</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bacteria</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from</w:t>
      </w:r>
      <w:r w:rsidRPr="00686886">
        <w:rPr>
          <w:rFonts w:ascii="Arial" w:eastAsia="Times New Roman" w:hAnsi="Arial" w:cs="Arial"/>
          <w:spacing w:val="40"/>
          <w:sz w:val="20"/>
          <w:szCs w:val="20"/>
        </w:rPr>
        <w:t xml:space="preserve"> </w:t>
      </w:r>
      <w:r w:rsidRPr="00686886">
        <w:rPr>
          <w:rFonts w:ascii="Arial" w:eastAsia="Times New Roman" w:hAnsi="Arial" w:cs="Arial"/>
          <w:sz w:val="20"/>
          <w:szCs w:val="20"/>
        </w:rPr>
        <w:t xml:space="preserve">non-saline soils of coastal region in Bangladesh. </w:t>
      </w:r>
      <w:r w:rsidRPr="00686886">
        <w:rPr>
          <w:rFonts w:ascii="Arial" w:eastAsia="Times New Roman" w:hAnsi="Arial" w:cs="Arial"/>
          <w:i/>
          <w:sz w:val="20"/>
          <w:szCs w:val="20"/>
        </w:rPr>
        <w:t xml:space="preserve">J. </w:t>
      </w:r>
      <w:proofErr w:type="spellStart"/>
      <w:r w:rsidRPr="00686886">
        <w:rPr>
          <w:rFonts w:ascii="Arial" w:eastAsia="Times New Roman" w:hAnsi="Arial" w:cs="Arial"/>
          <w:i/>
          <w:sz w:val="20"/>
          <w:szCs w:val="20"/>
        </w:rPr>
        <w:t>Agrofor</w:t>
      </w:r>
      <w:proofErr w:type="spellEnd"/>
      <w:r w:rsidRPr="00686886">
        <w:rPr>
          <w:rFonts w:ascii="Arial" w:eastAsia="Times New Roman" w:hAnsi="Arial" w:cs="Arial"/>
          <w:i/>
          <w:sz w:val="20"/>
          <w:szCs w:val="20"/>
        </w:rPr>
        <w:t>. Environ</w:t>
      </w:r>
      <w:r w:rsidRPr="00686886">
        <w:rPr>
          <w:rFonts w:ascii="Arial" w:eastAsia="Times New Roman" w:hAnsi="Arial" w:cs="Arial"/>
          <w:sz w:val="20"/>
          <w:szCs w:val="20"/>
        </w:rPr>
        <w:t>, 10(1): 123-127.</w:t>
      </w:r>
    </w:p>
    <w:p w14:paraId="5B2EAD94"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Upadhyaya, H. D., Gowda, C. L. &amp; Reddy,</w:t>
      </w:r>
      <w:r w:rsidRPr="00686886">
        <w:rPr>
          <w:rFonts w:ascii="Arial" w:eastAsia="Times New Roman" w:hAnsi="Arial" w:cs="Arial"/>
          <w:spacing w:val="-1"/>
          <w:sz w:val="20"/>
          <w:szCs w:val="20"/>
        </w:rPr>
        <w:t xml:space="preserve"> </w:t>
      </w:r>
      <w:r w:rsidRPr="00686886">
        <w:rPr>
          <w:rFonts w:ascii="Arial" w:eastAsia="Times New Roman" w:hAnsi="Arial" w:cs="Arial"/>
          <w:sz w:val="20"/>
          <w:szCs w:val="20"/>
        </w:rPr>
        <w:t>V. G. (2007). Morphological diversity in finger millet germplasm introduced from Southern and Eastern Africa. Journal of SAT Agricultural Research, 3 (1):1-3.</w:t>
      </w:r>
    </w:p>
    <w:p w14:paraId="28C5F0F1"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lang w:val="pt-BR"/>
        </w:rPr>
      </w:pPr>
      <w:r w:rsidRPr="00686886">
        <w:rPr>
          <w:rFonts w:ascii="Arial" w:eastAsia="Times New Roman" w:hAnsi="Arial" w:cs="Arial"/>
          <w:sz w:val="20"/>
          <w:szCs w:val="20"/>
        </w:rPr>
        <w:t xml:space="preserve">Misal, N. R., </w:t>
      </w:r>
      <w:proofErr w:type="spellStart"/>
      <w:r w:rsidRPr="00686886">
        <w:rPr>
          <w:rFonts w:ascii="Arial" w:eastAsia="Times New Roman" w:hAnsi="Arial" w:cs="Arial"/>
          <w:sz w:val="20"/>
          <w:szCs w:val="20"/>
        </w:rPr>
        <w:t>Karande</w:t>
      </w:r>
      <w:proofErr w:type="spellEnd"/>
      <w:r w:rsidRPr="00686886">
        <w:rPr>
          <w:rFonts w:ascii="Arial" w:eastAsia="Times New Roman" w:hAnsi="Arial" w:cs="Arial"/>
          <w:sz w:val="20"/>
          <w:szCs w:val="20"/>
        </w:rPr>
        <w:t xml:space="preserve">, R. A., Waghmare, S. J., Ban, Y. G., Patil, V. S., &amp; Srikanth, L. V. (2024). Effect of </w:t>
      </w:r>
      <w:proofErr w:type="spellStart"/>
      <w:r w:rsidRPr="00686886">
        <w:rPr>
          <w:rFonts w:ascii="Arial" w:eastAsia="Times New Roman" w:hAnsi="Arial" w:cs="Arial"/>
          <w:sz w:val="20"/>
          <w:szCs w:val="20"/>
        </w:rPr>
        <w:t>Azospirillum</w:t>
      </w:r>
      <w:proofErr w:type="spellEnd"/>
      <w:r w:rsidRPr="00686886">
        <w:rPr>
          <w:rFonts w:ascii="Arial" w:eastAsia="Times New Roman" w:hAnsi="Arial" w:cs="Arial"/>
          <w:sz w:val="20"/>
          <w:szCs w:val="20"/>
        </w:rPr>
        <w:t xml:space="preserve"> and Potash Solubilizing Bacteria (KSB) on growth and Yield of Finger Millet (Eleusine coracana L.). </w:t>
      </w:r>
      <w:r w:rsidRPr="00686886">
        <w:rPr>
          <w:rFonts w:ascii="Arial" w:eastAsia="Times New Roman" w:hAnsi="Arial" w:cs="Arial"/>
          <w:sz w:val="20"/>
          <w:szCs w:val="20"/>
          <w:lang w:val="pt-BR"/>
        </w:rPr>
        <w:t>Ecology, Environment &amp; Conservation (0971765X), 30.</w:t>
      </w:r>
    </w:p>
    <w:p w14:paraId="4CB90FC9"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lang w:val="pt-BR"/>
        </w:rPr>
        <w:t xml:space="preserve">Gomes, E. A., de Sousa, S. M., de Paula Lana, U. G., dos Santos, F. C., Marriel, I. E., &amp; de Oliveira Paiva, C. A. (2023). </w:t>
      </w:r>
      <w:r w:rsidRPr="00686886">
        <w:rPr>
          <w:rFonts w:ascii="Arial" w:eastAsia="Times New Roman" w:hAnsi="Arial" w:cs="Arial"/>
          <w:sz w:val="20"/>
          <w:szCs w:val="20"/>
        </w:rPr>
        <w:t>Role of phosphate solubilizing microbes on phosphorous availability and yield attributes of millet. In Millet Rhizosphere (pp. 195-211). Singapore: Springer Nature Singapore.</w:t>
      </w:r>
    </w:p>
    <w:p w14:paraId="729F81BC" w14:textId="356D945D"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proofErr w:type="spellStart"/>
      <w:r w:rsidRPr="00686886">
        <w:rPr>
          <w:rFonts w:ascii="Arial" w:eastAsia="Times New Roman" w:hAnsi="Arial" w:cs="Arial"/>
          <w:sz w:val="20"/>
          <w:szCs w:val="20"/>
        </w:rPr>
        <w:t>Balbinot</w:t>
      </w:r>
      <w:proofErr w:type="spellEnd"/>
      <w:r w:rsidRPr="00686886">
        <w:rPr>
          <w:rFonts w:ascii="Arial" w:eastAsia="Times New Roman" w:hAnsi="Arial" w:cs="Arial"/>
          <w:sz w:val="20"/>
          <w:szCs w:val="20"/>
        </w:rPr>
        <w:t xml:space="preserve">, W. G., </w:t>
      </w:r>
      <w:proofErr w:type="spellStart"/>
      <w:r w:rsidRPr="00686886">
        <w:rPr>
          <w:rFonts w:ascii="Arial" w:eastAsia="Times New Roman" w:hAnsi="Arial" w:cs="Arial"/>
          <w:sz w:val="20"/>
          <w:szCs w:val="20"/>
        </w:rPr>
        <w:t>Gordechuk</w:t>
      </w:r>
      <w:proofErr w:type="spellEnd"/>
      <w:r w:rsidRPr="00686886">
        <w:rPr>
          <w:rFonts w:ascii="Arial" w:eastAsia="Times New Roman" w:hAnsi="Arial" w:cs="Arial"/>
          <w:sz w:val="20"/>
          <w:szCs w:val="20"/>
        </w:rPr>
        <w:t xml:space="preserve">, A. L., </w:t>
      </w:r>
      <w:proofErr w:type="spellStart"/>
      <w:r w:rsidRPr="00686886">
        <w:rPr>
          <w:rFonts w:ascii="Arial" w:eastAsia="Times New Roman" w:hAnsi="Arial" w:cs="Arial"/>
          <w:sz w:val="20"/>
          <w:szCs w:val="20"/>
        </w:rPr>
        <w:t>Eutrópio</w:t>
      </w:r>
      <w:proofErr w:type="spellEnd"/>
      <w:r w:rsidRPr="00686886">
        <w:rPr>
          <w:rFonts w:ascii="Arial" w:eastAsia="Times New Roman" w:hAnsi="Arial" w:cs="Arial"/>
          <w:sz w:val="20"/>
          <w:szCs w:val="20"/>
        </w:rPr>
        <w:t xml:space="preserve">, G. R., Medeiros, C., &amp; Botelho, G. R. (2020). Effectiveness of </w:t>
      </w:r>
      <w:proofErr w:type="spellStart"/>
      <w:r w:rsidRPr="00686886">
        <w:rPr>
          <w:rFonts w:ascii="Arial" w:eastAsia="Times New Roman" w:hAnsi="Arial" w:cs="Arial"/>
          <w:sz w:val="20"/>
          <w:szCs w:val="20"/>
        </w:rPr>
        <w:t>Azospirillum</w:t>
      </w:r>
      <w:proofErr w:type="spellEnd"/>
      <w:r w:rsidRPr="00686886">
        <w:rPr>
          <w:rFonts w:ascii="Arial" w:eastAsia="Times New Roman" w:hAnsi="Arial" w:cs="Arial"/>
          <w:sz w:val="20"/>
          <w:szCs w:val="20"/>
        </w:rPr>
        <w:t xml:space="preserve"> </w:t>
      </w:r>
      <w:proofErr w:type="spellStart"/>
      <w:r w:rsidRPr="00686886">
        <w:rPr>
          <w:rFonts w:ascii="Arial" w:eastAsia="Times New Roman" w:hAnsi="Arial" w:cs="Arial"/>
          <w:sz w:val="20"/>
          <w:szCs w:val="20"/>
        </w:rPr>
        <w:t>brasilense</w:t>
      </w:r>
      <w:proofErr w:type="spellEnd"/>
      <w:r w:rsidRPr="00686886">
        <w:rPr>
          <w:rFonts w:ascii="Arial" w:eastAsia="Times New Roman" w:hAnsi="Arial" w:cs="Arial"/>
          <w:sz w:val="20"/>
          <w:szCs w:val="20"/>
        </w:rPr>
        <w:t xml:space="preserve"> Inoculants to Wheat (Triticum aestivum) in the Micro-region of </w:t>
      </w:r>
      <w:proofErr w:type="spellStart"/>
      <w:r w:rsidRPr="00686886">
        <w:rPr>
          <w:rFonts w:ascii="Arial" w:eastAsia="Times New Roman" w:hAnsi="Arial" w:cs="Arial"/>
          <w:sz w:val="20"/>
          <w:szCs w:val="20"/>
        </w:rPr>
        <w:t>Curitibanos</w:t>
      </w:r>
      <w:proofErr w:type="spellEnd"/>
      <w:r w:rsidRPr="00686886">
        <w:rPr>
          <w:rFonts w:ascii="Arial" w:eastAsia="Times New Roman" w:hAnsi="Arial" w:cs="Arial"/>
          <w:sz w:val="20"/>
          <w:szCs w:val="20"/>
        </w:rPr>
        <w:t xml:space="preserve"> (SC). Journal of Experimental Agriculture International, 42(1), 49–55. https://doi.org/10.9734/jeai/2020/v42i130450 </w:t>
      </w:r>
    </w:p>
    <w:p w14:paraId="6C4102D4" w14:textId="77777777" w:rsidR="00686886" w:rsidRPr="00686886" w:rsidRDefault="00686886" w:rsidP="00871490">
      <w:pPr>
        <w:autoSpaceDE w:val="0"/>
        <w:autoSpaceDN w:val="0"/>
        <w:spacing w:after="0" w:line="240" w:lineRule="auto"/>
        <w:ind w:left="540" w:right="29" w:hanging="540"/>
        <w:jc w:val="both"/>
        <w:rPr>
          <w:rFonts w:ascii="Arial" w:eastAsia="Times New Roman" w:hAnsi="Arial" w:cs="Arial"/>
          <w:sz w:val="20"/>
          <w:szCs w:val="20"/>
        </w:rPr>
      </w:pPr>
      <w:r w:rsidRPr="00686886">
        <w:rPr>
          <w:rFonts w:ascii="Arial" w:eastAsia="Times New Roman" w:hAnsi="Arial" w:cs="Arial"/>
          <w:sz w:val="20"/>
          <w:szCs w:val="20"/>
        </w:rPr>
        <w:t>Angel, N. S., Singh, R., &amp; Indu, T. (2023). Effect of Bio Fertilizers and Phosphorus on Growth and Yield of Pearl Millet (Pennisetum glaucum L.). International Journal of Plant &amp; Soil Science, 35(9), 146-152.</w:t>
      </w:r>
    </w:p>
    <w:p w14:paraId="34B49324" w14:textId="77777777" w:rsidR="00670A43" w:rsidRDefault="00670A43" w:rsidP="00271DE6">
      <w:pPr>
        <w:pStyle w:val="ReferHead"/>
        <w:spacing w:after="0"/>
        <w:rPr>
          <w:rFonts w:ascii="Arial" w:hAnsi="Arial" w:cs="Arial"/>
        </w:rPr>
        <w:sectPr w:rsidR="00670A43" w:rsidSect="00670A43">
          <w:type w:val="continuous"/>
          <w:pgSz w:w="11909" w:h="16834" w:code="9"/>
          <w:pgMar w:top="1440" w:right="1440" w:bottom="1440" w:left="1440" w:header="720" w:footer="864" w:gutter="0"/>
          <w:cols w:num="2" w:space="288"/>
          <w:docGrid w:linePitch="360"/>
        </w:sectPr>
      </w:pPr>
    </w:p>
    <w:p w14:paraId="266306E9" w14:textId="77777777" w:rsidR="00271DE6" w:rsidRPr="00D77EDA" w:rsidRDefault="00271DE6" w:rsidP="00271DE6">
      <w:pPr>
        <w:pStyle w:val="ReferHead"/>
        <w:spacing w:after="0"/>
        <w:rPr>
          <w:rFonts w:ascii="Arial" w:hAnsi="Arial" w:cs="Arial"/>
        </w:rPr>
      </w:pPr>
    </w:p>
    <w:p w14:paraId="1672868E" w14:textId="3BF11818" w:rsidR="007E1ABC" w:rsidRPr="00E61228" w:rsidRDefault="00FF0385" w:rsidP="00FF0385">
      <w:pPr>
        <w:spacing w:after="0" w:line="240" w:lineRule="auto"/>
        <w:jc w:val="both"/>
        <w:rPr>
          <w:rFonts w:ascii="Arial" w:eastAsia="Times New Roman" w:hAnsi="Arial" w:cs="Arial"/>
          <w:sz w:val="15"/>
          <w:szCs w:val="15"/>
        </w:rPr>
      </w:pPr>
      <w:r w:rsidRPr="00E61228">
        <w:rPr>
          <w:rFonts w:ascii="Arial" w:eastAsia="Calibri" w:hAnsi="Arial" w:cs="Arial"/>
          <w:b/>
          <w:bCs/>
          <w:kern w:val="2"/>
          <w:sz w:val="15"/>
          <w:szCs w:val="15"/>
          <w:lang w:val="en-GB"/>
        </w:rPr>
        <w:t xml:space="preserve">Disclaimer/Publisher’s Note: </w:t>
      </w:r>
      <w:r w:rsidRPr="00E61228">
        <w:rPr>
          <w:rFonts w:ascii="Arial" w:eastAsia="Calibri" w:hAnsi="Arial" w:cs="Arial"/>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42A0A41E" w14:textId="77777777" w:rsidR="00444654" w:rsidRPr="00444654" w:rsidRDefault="00444654" w:rsidP="00444654">
      <w:pPr>
        <w:spacing w:after="0" w:line="240" w:lineRule="auto"/>
        <w:ind w:left="360" w:hanging="360"/>
        <w:jc w:val="center"/>
        <w:rPr>
          <w:rFonts w:ascii="Arial" w:eastAsia="Times New Roman" w:hAnsi="Arial" w:cs="Arial"/>
          <w:sz w:val="20"/>
          <w:szCs w:val="20"/>
        </w:rPr>
      </w:pPr>
      <w:r w:rsidRPr="00444654">
        <w:rPr>
          <w:rFonts w:ascii="Arial" w:eastAsia="Times New Roman" w:hAnsi="Arial" w:cs="Arial"/>
          <w:sz w:val="20"/>
          <w:szCs w:val="20"/>
        </w:rPr>
        <w:t>______________________</w:t>
      </w:r>
      <w:r w:rsidR="00021DF1">
        <w:rPr>
          <w:rFonts w:ascii="Arial" w:eastAsia="Times New Roman" w:hAnsi="Arial" w:cs="Arial"/>
          <w:sz w:val="20"/>
          <w:szCs w:val="20"/>
        </w:rPr>
        <w:t>________</w:t>
      </w:r>
      <w:r w:rsidRPr="00444654">
        <w:rPr>
          <w:rFonts w:ascii="Arial" w:eastAsia="Times New Roman" w:hAnsi="Arial" w:cs="Arial"/>
          <w:sz w:val="20"/>
          <w:szCs w:val="20"/>
        </w:rPr>
        <w:t>___________________________________________________</w:t>
      </w:r>
    </w:p>
    <w:p w14:paraId="27C4E506" w14:textId="365456DD" w:rsidR="00B552F7" w:rsidRDefault="00EA2261" w:rsidP="001A3698">
      <w:pPr>
        <w:spacing w:after="0" w:line="240" w:lineRule="auto"/>
        <w:jc w:val="both"/>
        <w:rPr>
          <w:rFonts w:ascii="Arial" w:hAnsi="Arial" w:cs="Arial"/>
        </w:rPr>
      </w:pPr>
      <w:r w:rsidRPr="00EA2261">
        <w:rPr>
          <w:rFonts w:ascii="Arial" w:eastAsia="Calibri" w:hAnsi="Arial" w:cs="Arial"/>
          <w:i/>
          <w:iCs/>
          <w:kern w:val="2"/>
          <w:sz w:val="16"/>
          <w:szCs w:val="16"/>
          <w:lang w:val="en-GB"/>
        </w:rPr>
        <w:t>© Copyright (202</w:t>
      </w:r>
      <w:r w:rsidR="000F7F1A">
        <w:rPr>
          <w:rFonts w:ascii="Arial" w:eastAsia="Calibri" w:hAnsi="Arial" w:cs="Arial"/>
          <w:i/>
          <w:iCs/>
          <w:kern w:val="2"/>
          <w:sz w:val="16"/>
          <w:szCs w:val="16"/>
          <w:lang w:val="en-GB"/>
        </w:rPr>
        <w:t>5</w:t>
      </w:r>
      <w:r w:rsidRPr="00EA2261">
        <w:rPr>
          <w:rFonts w:ascii="Arial" w:eastAsia="Calibri" w:hAnsi="Arial" w:cs="Arial"/>
          <w:i/>
          <w:iCs/>
          <w:kern w:val="2"/>
          <w:sz w:val="16"/>
          <w:szCs w:val="16"/>
          <w:lang w:val="en-GB"/>
        </w:rPr>
        <w:t>): Author(s). The licensee is the journal publisher. This is an Open Access article distributed under the terms of the Creative Commons Attribution License (</w:t>
      </w:r>
      <w:r w:rsidRPr="00EA2261">
        <w:rPr>
          <w:rFonts w:ascii="Arial" w:eastAsia="Calibri" w:hAnsi="Arial" w:cs="Arial"/>
          <w:i/>
          <w:iCs/>
          <w:color w:val="0000FF"/>
          <w:kern w:val="2"/>
          <w:sz w:val="16"/>
          <w:szCs w:val="16"/>
          <w:lang w:val="en-GB"/>
        </w:rPr>
        <w:t>http://creativecommons.org/licenses/by/4.0</w:t>
      </w:r>
      <w:r w:rsidRPr="00EA2261">
        <w:rPr>
          <w:rFonts w:ascii="Arial" w:eastAsia="Calibri" w:hAnsi="Arial" w:cs="Arial"/>
          <w:i/>
          <w:iCs/>
          <w:kern w:val="2"/>
          <w:sz w:val="16"/>
          <w:szCs w:val="16"/>
          <w:lang w:val="en-GB"/>
        </w:rPr>
        <w:t>), which permits unrestricted use, distribution, and reproduction in any medium, provided the original work is properly cited.</w:t>
      </w:r>
    </w:p>
    <w:sectPr w:rsidR="00B552F7" w:rsidSect="00670A43">
      <w:type w:val="continuous"/>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5E768" w14:textId="77777777" w:rsidR="006211B5" w:rsidRDefault="006211B5" w:rsidP="004336DD">
      <w:pPr>
        <w:spacing w:after="0" w:line="240" w:lineRule="auto"/>
      </w:pPr>
      <w:r>
        <w:separator/>
      </w:r>
    </w:p>
  </w:endnote>
  <w:endnote w:type="continuationSeparator" w:id="0">
    <w:p w14:paraId="4183BE16" w14:textId="77777777" w:rsidR="006211B5" w:rsidRDefault="006211B5"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A4B4" w14:textId="77777777" w:rsidR="00B03434" w:rsidRPr="00D610E0" w:rsidRDefault="00B03434">
    <w:pPr>
      <w:pStyle w:val="Footer"/>
      <w:jc w:val="center"/>
      <w:rPr>
        <w:rFonts w:ascii="Arial" w:hAnsi="Arial" w:cs="Arial"/>
        <w:sz w:val="28"/>
      </w:rPr>
    </w:pPr>
  </w:p>
  <w:p w14:paraId="190D56C0" w14:textId="77777777" w:rsidR="00B03434"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375899" w:rsidRPr="00817E1D">
          <w:rPr>
            <w:rFonts w:ascii="Arial" w:hAnsi="Arial" w:cs="Arial"/>
            <w:sz w:val="20"/>
          </w:rPr>
          <w:fldChar w:fldCharType="begin"/>
        </w:r>
        <w:r w:rsidR="00987EC7" w:rsidRPr="00817E1D">
          <w:rPr>
            <w:rFonts w:ascii="Arial" w:hAnsi="Arial" w:cs="Arial"/>
            <w:sz w:val="20"/>
          </w:rPr>
          <w:instrText xml:space="preserve"> PAGE   \* MERGEFORMAT </w:instrText>
        </w:r>
        <w:r w:rsidR="00375899" w:rsidRPr="00817E1D">
          <w:rPr>
            <w:rFonts w:ascii="Arial" w:hAnsi="Arial" w:cs="Arial"/>
            <w:sz w:val="20"/>
          </w:rPr>
          <w:fldChar w:fldCharType="separate"/>
        </w:r>
        <w:r w:rsidR="001A3698">
          <w:rPr>
            <w:rFonts w:ascii="Arial" w:hAnsi="Arial" w:cs="Arial"/>
            <w:noProof/>
            <w:sz w:val="20"/>
          </w:rPr>
          <w:t>10</w:t>
        </w:r>
        <w:r w:rsidR="00375899" w:rsidRPr="00817E1D">
          <w:rPr>
            <w:rFonts w:ascii="Arial" w:hAnsi="Arial" w:cs="Arial"/>
            <w:sz w:val="20"/>
          </w:rPr>
          <w:fldChar w:fldCharType="end"/>
        </w:r>
      </w:sdtContent>
    </w:sdt>
  </w:p>
  <w:p w14:paraId="2FC5B08F" w14:textId="77777777" w:rsidR="00D610E0" w:rsidRPr="00D610E0" w:rsidRDefault="00D610E0">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6B25"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53753DB0"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53CC5B35" w14:textId="77777777" w:rsidR="00B552F7" w:rsidRDefault="00B552F7" w:rsidP="00B552F7">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*Corresponding author: E-mail: ……………………………</w:t>
    </w:r>
    <w:proofErr w:type="gramStart"/>
    <w:r w:rsidRPr="00B552F7">
      <w:rPr>
        <w:rFonts w:ascii="Arial" w:eastAsia="Times New Roman" w:hAnsi="Arial" w:cs="Arial"/>
        <w:i/>
        <w:sz w:val="16"/>
        <w:szCs w:val="16"/>
      </w:rPr>
      <w:t>…..</w:t>
    </w:r>
    <w:proofErr w:type="gramEnd"/>
    <w:r w:rsidRPr="00B552F7">
      <w:rPr>
        <w:rFonts w:ascii="Arial" w:eastAsia="Times New Roman" w:hAnsi="Arial" w:cs="Arial"/>
        <w:i/>
        <w:sz w:val="16"/>
        <w:szCs w:val="16"/>
      </w:rPr>
      <w:t>;</w:t>
    </w:r>
  </w:p>
  <w:p w14:paraId="61D3EB06" w14:textId="77777777" w:rsidR="00593918" w:rsidRDefault="00593918" w:rsidP="00B552F7">
    <w:pPr>
      <w:tabs>
        <w:tab w:val="center" w:pos="4320"/>
        <w:tab w:val="right" w:pos="8640"/>
      </w:tabs>
      <w:spacing w:after="0" w:line="240" w:lineRule="auto"/>
      <w:jc w:val="both"/>
      <w:rPr>
        <w:rFonts w:ascii="Arial" w:eastAsia="Times New Roman" w:hAnsi="Arial" w:cs="Arial"/>
        <w:i/>
        <w:sz w:val="16"/>
        <w:szCs w:val="16"/>
      </w:rPr>
    </w:pPr>
  </w:p>
  <w:p w14:paraId="5E2DEC5C" w14:textId="77777777" w:rsidR="00DA0CC2" w:rsidRDefault="00DA0CC2" w:rsidP="00DA0CC2">
    <w:pPr>
      <w:pStyle w:val="Footer"/>
      <w:jc w:val="both"/>
      <w:rPr>
        <w:rFonts w:ascii="Arial" w:hAnsi="Arial" w:cs="Arial"/>
        <w:b/>
        <w:bCs/>
        <w:i/>
        <w:sz w:val="16"/>
      </w:rPr>
    </w:pPr>
    <w:r w:rsidRPr="00932C11">
      <w:rPr>
        <w:rFonts w:ascii="Arial" w:hAnsi="Arial" w:cs="Arial"/>
        <w:b/>
        <w:bCs/>
        <w:i/>
        <w:sz w:val="16"/>
      </w:rPr>
      <w:t>Cite as:</w:t>
    </w:r>
  </w:p>
  <w:p w14:paraId="59D52A3F" w14:textId="77777777" w:rsidR="00DA0CC2" w:rsidRDefault="00DA0CC2" w:rsidP="00DA0CC2">
    <w:pPr>
      <w:pStyle w:val="Footer"/>
      <w:jc w:val="both"/>
      <w:rPr>
        <w:rFonts w:ascii="Arial" w:hAnsi="Arial" w:cs="Arial"/>
        <w:i/>
        <w:sz w:val="16"/>
      </w:rPr>
    </w:pPr>
  </w:p>
  <w:p w14:paraId="1E73F770" w14:textId="77777777" w:rsidR="00FF0385" w:rsidRPr="00932C11" w:rsidRDefault="00FF0385" w:rsidP="00DA0CC2">
    <w:pPr>
      <w:pStyle w:val="Footer"/>
      <w:jc w:val="both"/>
      <w:rPr>
        <w:rFonts w:ascii="Arial" w:hAnsi="Arial" w:cs="Arial"/>
        <w:i/>
        <w:sz w:val="16"/>
      </w:rPr>
    </w:pPr>
  </w:p>
  <w:p w14:paraId="19EC3F2A" w14:textId="6EE83B0A" w:rsidR="00593918" w:rsidRDefault="00593918" w:rsidP="00B552F7">
    <w:pPr>
      <w:tabs>
        <w:tab w:val="center" w:pos="4320"/>
        <w:tab w:val="right" w:pos="8640"/>
      </w:tabs>
      <w:spacing w:after="0" w:line="240" w:lineRule="auto"/>
      <w:jc w:val="both"/>
      <w:rPr>
        <w:rFonts w:ascii="Arial" w:eastAsia="Times New Roman" w:hAnsi="Arial" w:cs="Arial"/>
        <w:i/>
        <w:sz w:val="16"/>
        <w:szCs w:val="16"/>
      </w:rPr>
    </w:pPr>
  </w:p>
  <w:p w14:paraId="173FFD03" w14:textId="77777777" w:rsidR="00B03434" w:rsidRDefault="00B03434" w:rsidP="00B552F7">
    <w:pPr>
      <w:tabs>
        <w:tab w:val="center" w:pos="4320"/>
        <w:tab w:val="right" w:pos="8640"/>
      </w:tabs>
      <w:spacing w:after="0" w:line="240" w:lineRule="auto"/>
      <w:jc w:val="both"/>
      <w:rPr>
        <w:rFonts w:ascii="Arial" w:eastAsia="Times New Roman" w:hAnsi="Arial" w:cs="Arial"/>
        <w:i/>
        <w:sz w:val="20"/>
        <w:szCs w:val="16"/>
      </w:rPr>
    </w:pPr>
  </w:p>
  <w:p w14:paraId="0CDA0BE6" w14:textId="77777777" w:rsidR="00A33CB2" w:rsidRPr="00A33CB2" w:rsidRDefault="00A33CB2"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F7791" w14:textId="77777777" w:rsidR="006211B5" w:rsidRDefault="006211B5" w:rsidP="004336DD">
      <w:pPr>
        <w:spacing w:after="0" w:line="240" w:lineRule="auto"/>
      </w:pPr>
      <w:r>
        <w:separator/>
      </w:r>
    </w:p>
  </w:footnote>
  <w:footnote w:type="continuationSeparator" w:id="0">
    <w:p w14:paraId="0D481F66" w14:textId="77777777" w:rsidR="006211B5" w:rsidRDefault="006211B5"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CC59"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6BB83AEF"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5B9E367"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755B492"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DFD09D3" w14:textId="3102E1BA" w:rsidR="006C56FD" w:rsidRDefault="000115AF" w:rsidP="006C56FD">
    <w:pPr>
      <w:tabs>
        <w:tab w:val="center" w:pos="4320"/>
        <w:tab w:val="right" w:pos="8640"/>
      </w:tabs>
      <w:spacing w:after="0" w:line="240" w:lineRule="auto"/>
      <w:jc w:val="right"/>
      <w:rPr>
        <w:rFonts w:ascii="Arial" w:eastAsia="Times New Roman" w:hAnsi="Arial" w:cs="Arial"/>
        <w:i/>
        <w:sz w:val="16"/>
        <w:szCs w:val="20"/>
      </w:rPr>
    </w:pPr>
    <w:r w:rsidRPr="000115AF">
      <w:rPr>
        <w:rFonts w:ascii="Arial" w:eastAsia="Times New Roman" w:hAnsi="Arial" w:cs="Arial"/>
        <w:i/>
        <w:sz w:val="16"/>
        <w:szCs w:val="20"/>
        <w:highlight w:val="yellow"/>
      </w:rPr>
      <w:t>Author name</w:t>
    </w:r>
    <w:r w:rsidRPr="000115AF">
      <w:rPr>
        <w:rFonts w:ascii="Arial" w:eastAsia="Times New Roman" w:hAnsi="Arial" w:cs="Arial"/>
        <w:i/>
        <w:sz w:val="16"/>
        <w:szCs w:val="20"/>
      </w:rPr>
      <w:t xml:space="preserve">; </w:t>
    </w:r>
    <w:r w:rsidR="00593918" w:rsidRPr="00593918">
      <w:rPr>
        <w:rFonts w:ascii="Arial" w:eastAsia="Times New Roman" w:hAnsi="Arial" w:cs="Arial"/>
        <w:i/>
        <w:sz w:val="16"/>
        <w:szCs w:val="20"/>
      </w:rPr>
      <w:t xml:space="preserve">J. Adv. Biol. </w:t>
    </w:r>
    <w:proofErr w:type="spellStart"/>
    <w:r w:rsidR="00593918" w:rsidRPr="00593918">
      <w:rPr>
        <w:rFonts w:ascii="Arial" w:eastAsia="Times New Roman" w:hAnsi="Arial" w:cs="Arial"/>
        <w:i/>
        <w:sz w:val="16"/>
        <w:szCs w:val="20"/>
      </w:rPr>
      <w:t>Biotechnol</w:t>
    </w:r>
    <w:proofErr w:type="spellEnd"/>
    <w:r w:rsidR="00593918" w:rsidRPr="00593918">
      <w:rPr>
        <w:rFonts w:ascii="Arial" w:eastAsia="Times New Roman" w:hAnsi="Arial" w:cs="Arial"/>
        <w:i/>
        <w:sz w:val="16"/>
        <w:szCs w:val="20"/>
      </w:rPr>
      <w:t>., vol. xx, no. xx, pp. xx-xx, 20</w:t>
    </w:r>
    <w:r w:rsidR="001A3698">
      <w:rPr>
        <w:rFonts w:ascii="Arial" w:eastAsia="Times New Roman" w:hAnsi="Arial" w:cs="Arial"/>
        <w:i/>
        <w:sz w:val="16"/>
        <w:szCs w:val="20"/>
      </w:rPr>
      <w:t>YY</w:t>
    </w:r>
    <w:r w:rsidRPr="000115AF">
      <w:rPr>
        <w:rFonts w:ascii="Arial" w:eastAsia="Times New Roman" w:hAnsi="Arial" w:cs="Arial"/>
        <w:i/>
        <w:sz w:val="16"/>
        <w:szCs w:val="20"/>
      </w:rPr>
      <w:t xml:space="preserve">; Article </w:t>
    </w:r>
    <w:proofErr w:type="gramStart"/>
    <w:r w:rsidRPr="000115AF">
      <w:rPr>
        <w:rFonts w:ascii="Arial" w:eastAsia="Times New Roman" w:hAnsi="Arial" w:cs="Arial"/>
        <w:i/>
        <w:sz w:val="16"/>
        <w:szCs w:val="20"/>
      </w:rPr>
      <w:t>no.JABB</w:t>
    </w:r>
    <w:proofErr w:type="gramEnd"/>
    <w:r w:rsidR="00B77B32">
      <w:rPr>
        <w:rFonts w:ascii="Arial" w:eastAsia="Times New Roman" w:hAnsi="Arial" w:cs="Arial"/>
        <w:i/>
        <w:sz w:val="16"/>
        <w:szCs w:val="20"/>
      </w:rPr>
      <w:t>.</w:t>
    </w:r>
    <w:r w:rsidR="00B77B32" w:rsidRPr="00B77B32">
      <w:rPr>
        <w:rFonts w:ascii="Arial" w:eastAsia="Times New Roman" w:hAnsi="Arial" w:cs="Arial"/>
        <w:i/>
        <w:sz w:val="16"/>
        <w:szCs w:val="20"/>
      </w:rPr>
      <w:t>139273</w:t>
    </w:r>
  </w:p>
  <w:p w14:paraId="7F6EB3BF" w14:textId="77777777" w:rsidR="000115AF" w:rsidRDefault="000115AF" w:rsidP="006C56FD">
    <w:pPr>
      <w:tabs>
        <w:tab w:val="center" w:pos="4320"/>
        <w:tab w:val="right" w:pos="8640"/>
      </w:tabs>
      <w:spacing w:after="0" w:line="240" w:lineRule="auto"/>
      <w:jc w:val="right"/>
      <w:rPr>
        <w:rFonts w:ascii="Arial" w:eastAsia="Times New Roman" w:hAnsi="Arial" w:cs="Arial"/>
        <w:i/>
        <w:sz w:val="16"/>
        <w:szCs w:val="20"/>
      </w:rPr>
    </w:pPr>
  </w:p>
  <w:p w14:paraId="54F2AD42" w14:textId="77777777" w:rsidR="006C56FD" w:rsidRPr="006C56FD" w:rsidRDefault="006C56FD" w:rsidP="006C56FD">
    <w:pPr>
      <w:tabs>
        <w:tab w:val="center" w:pos="4320"/>
        <w:tab w:val="right" w:pos="8640"/>
      </w:tabs>
      <w:spacing w:after="0" w:line="240" w:lineRule="aut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5560387">
    <w:abstractNumId w:val="1"/>
  </w:num>
  <w:num w:numId="2" w16cid:durableId="209408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1FAF"/>
    <w:rsid w:val="000115AF"/>
    <w:rsid w:val="00011A4C"/>
    <w:rsid w:val="00021DF1"/>
    <w:rsid w:val="00026167"/>
    <w:rsid w:val="00090D69"/>
    <w:rsid w:val="000A0BCE"/>
    <w:rsid w:val="000F7F1A"/>
    <w:rsid w:val="00107A9F"/>
    <w:rsid w:val="00111577"/>
    <w:rsid w:val="00117486"/>
    <w:rsid w:val="00122265"/>
    <w:rsid w:val="00124F36"/>
    <w:rsid w:val="00192D61"/>
    <w:rsid w:val="001A0C23"/>
    <w:rsid w:val="001A3698"/>
    <w:rsid w:val="001B40AD"/>
    <w:rsid w:val="001B61AA"/>
    <w:rsid w:val="001C3908"/>
    <w:rsid w:val="001D36C2"/>
    <w:rsid w:val="001E5969"/>
    <w:rsid w:val="001F49B1"/>
    <w:rsid w:val="00201871"/>
    <w:rsid w:val="0020723B"/>
    <w:rsid w:val="00223125"/>
    <w:rsid w:val="00225F18"/>
    <w:rsid w:val="002427C5"/>
    <w:rsid w:val="00260707"/>
    <w:rsid w:val="00271DE6"/>
    <w:rsid w:val="00273374"/>
    <w:rsid w:val="002830C2"/>
    <w:rsid w:val="002A2ADD"/>
    <w:rsid w:val="002B662B"/>
    <w:rsid w:val="003342BA"/>
    <w:rsid w:val="00356C0A"/>
    <w:rsid w:val="00357A77"/>
    <w:rsid w:val="00362D9A"/>
    <w:rsid w:val="003744B5"/>
    <w:rsid w:val="00375899"/>
    <w:rsid w:val="003800D5"/>
    <w:rsid w:val="003866ED"/>
    <w:rsid w:val="00386BBC"/>
    <w:rsid w:val="003A4D53"/>
    <w:rsid w:val="003B1CB6"/>
    <w:rsid w:val="003D01A2"/>
    <w:rsid w:val="003E66D1"/>
    <w:rsid w:val="003F3F89"/>
    <w:rsid w:val="003F7551"/>
    <w:rsid w:val="004018D1"/>
    <w:rsid w:val="0040358C"/>
    <w:rsid w:val="00413BA0"/>
    <w:rsid w:val="0041616A"/>
    <w:rsid w:val="004336DD"/>
    <w:rsid w:val="00434DEB"/>
    <w:rsid w:val="00444654"/>
    <w:rsid w:val="00450A6A"/>
    <w:rsid w:val="00451BC8"/>
    <w:rsid w:val="00453E23"/>
    <w:rsid w:val="00463045"/>
    <w:rsid w:val="004F407B"/>
    <w:rsid w:val="00500728"/>
    <w:rsid w:val="00507C07"/>
    <w:rsid w:val="005208D4"/>
    <w:rsid w:val="00532B18"/>
    <w:rsid w:val="00537CD6"/>
    <w:rsid w:val="0054024B"/>
    <w:rsid w:val="00593918"/>
    <w:rsid w:val="005A65AE"/>
    <w:rsid w:val="005D6D21"/>
    <w:rsid w:val="00602332"/>
    <w:rsid w:val="0061283B"/>
    <w:rsid w:val="006211B5"/>
    <w:rsid w:val="00623743"/>
    <w:rsid w:val="006254B6"/>
    <w:rsid w:val="006326B6"/>
    <w:rsid w:val="006678FC"/>
    <w:rsid w:val="00670A43"/>
    <w:rsid w:val="00674314"/>
    <w:rsid w:val="00686886"/>
    <w:rsid w:val="00687226"/>
    <w:rsid w:val="00690CDE"/>
    <w:rsid w:val="006B0BF8"/>
    <w:rsid w:val="006B12BB"/>
    <w:rsid w:val="006B62F9"/>
    <w:rsid w:val="006C56FD"/>
    <w:rsid w:val="006C6B57"/>
    <w:rsid w:val="006E1FAF"/>
    <w:rsid w:val="007520E2"/>
    <w:rsid w:val="00754B07"/>
    <w:rsid w:val="007601F8"/>
    <w:rsid w:val="007642EE"/>
    <w:rsid w:val="00797AE4"/>
    <w:rsid w:val="007C3B75"/>
    <w:rsid w:val="007C58A3"/>
    <w:rsid w:val="007D3C1F"/>
    <w:rsid w:val="007E1ABC"/>
    <w:rsid w:val="007E2B87"/>
    <w:rsid w:val="007E6EC1"/>
    <w:rsid w:val="007F276B"/>
    <w:rsid w:val="008039C3"/>
    <w:rsid w:val="00817E1D"/>
    <w:rsid w:val="008319D1"/>
    <w:rsid w:val="0084412C"/>
    <w:rsid w:val="0085334C"/>
    <w:rsid w:val="00855C98"/>
    <w:rsid w:val="00861CCC"/>
    <w:rsid w:val="00866508"/>
    <w:rsid w:val="00871490"/>
    <w:rsid w:val="00872AB5"/>
    <w:rsid w:val="0089509E"/>
    <w:rsid w:val="008A4ACD"/>
    <w:rsid w:val="008A7D1B"/>
    <w:rsid w:val="008C1E01"/>
    <w:rsid w:val="008D6907"/>
    <w:rsid w:val="008F0721"/>
    <w:rsid w:val="008F5D4B"/>
    <w:rsid w:val="008F61C6"/>
    <w:rsid w:val="00914C6C"/>
    <w:rsid w:val="009164FE"/>
    <w:rsid w:val="009231DE"/>
    <w:rsid w:val="009368C5"/>
    <w:rsid w:val="00941A2C"/>
    <w:rsid w:val="00963453"/>
    <w:rsid w:val="00977553"/>
    <w:rsid w:val="009869E6"/>
    <w:rsid w:val="00987EC7"/>
    <w:rsid w:val="009A4375"/>
    <w:rsid w:val="009B19D3"/>
    <w:rsid w:val="009B7324"/>
    <w:rsid w:val="009C2479"/>
    <w:rsid w:val="009C37F0"/>
    <w:rsid w:val="009D4EF6"/>
    <w:rsid w:val="009D5533"/>
    <w:rsid w:val="009D6E5A"/>
    <w:rsid w:val="009E64C5"/>
    <w:rsid w:val="009F49F8"/>
    <w:rsid w:val="009F6E83"/>
    <w:rsid w:val="00A038B0"/>
    <w:rsid w:val="00A03927"/>
    <w:rsid w:val="00A0593C"/>
    <w:rsid w:val="00A26118"/>
    <w:rsid w:val="00A33CB2"/>
    <w:rsid w:val="00A40016"/>
    <w:rsid w:val="00A42C3D"/>
    <w:rsid w:val="00A60CB6"/>
    <w:rsid w:val="00A77444"/>
    <w:rsid w:val="00AA0E35"/>
    <w:rsid w:val="00AA1E27"/>
    <w:rsid w:val="00AB1CFB"/>
    <w:rsid w:val="00AB5348"/>
    <w:rsid w:val="00AD3978"/>
    <w:rsid w:val="00AE5821"/>
    <w:rsid w:val="00AE6B4C"/>
    <w:rsid w:val="00B03434"/>
    <w:rsid w:val="00B2206D"/>
    <w:rsid w:val="00B26A6D"/>
    <w:rsid w:val="00B45A50"/>
    <w:rsid w:val="00B552F7"/>
    <w:rsid w:val="00B63D22"/>
    <w:rsid w:val="00B77B32"/>
    <w:rsid w:val="00B86BB6"/>
    <w:rsid w:val="00B97566"/>
    <w:rsid w:val="00B978CC"/>
    <w:rsid w:val="00B97CB8"/>
    <w:rsid w:val="00BB32F0"/>
    <w:rsid w:val="00BC2C89"/>
    <w:rsid w:val="00BC3588"/>
    <w:rsid w:val="00BE129D"/>
    <w:rsid w:val="00C07B24"/>
    <w:rsid w:val="00C114B2"/>
    <w:rsid w:val="00C401C7"/>
    <w:rsid w:val="00C77058"/>
    <w:rsid w:val="00C91091"/>
    <w:rsid w:val="00C9653A"/>
    <w:rsid w:val="00C96981"/>
    <w:rsid w:val="00CB72BB"/>
    <w:rsid w:val="00CD7502"/>
    <w:rsid w:val="00D3294C"/>
    <w:rsid w:val="00D35979"/>
    <w:rsid w:val="00D50BDE"/>
    <w:rsid w:val="00D610E0"/>
    <w:rsid w:val="00D63145"/>
    <w:rsid w:val="00D7379A"/>
    <w:rsid w:val="00D86E65"/>
    <w:rsid w:val="00D92648"/>
    <w:rsid w:val="00D953A9"/>
    <w:rsid w:val="00DA08E4"/>
    <w:rsid w:val="00DA0CC2"/>
    <w:rsid w:val="00DA6585"/>
    <w:rsid w:val="00DD1A54"/>
    <w:rsid w:val="00DD3B68"/>
    <w:rsid w:val="00DE789D"/>
    <w:rsid w:val="00DF5805"/>
    <w:rsid w:val="00E154C1"/>
    <w:rsid w:val="00E25731"/>
    <w:rsid w:val="00E41573"/>
    <w:rsid w:val="00E61228"/>
    <w:rsid w:val="00E70AA0"/>
    <w:rsid w:val="00E81BEA"/>
    <w:rsid w:val="00EA2261"/>
    <w:rsid w:val="00EB37B3"/>
    <w:rsid w:val="00EC686F"/>
    <w:rsid w:val="00EE12F0"/>
    <w:rsid w:val="00EE63A1"/>
    <w:rsid w:val="00EF02E7"/>
    <w:rsid w:val="00EF678A"/>
    <w:rsid w:val="00F05485"/>
    <w:rsid w:val="00F36782"/>
    <w:rsid w:val="00F730F3"/>
    <w:rsid w:val="00F878C6"/>
    <w:rsid w:val="00FA1612"/>
    <w:rsid w:val="00FB09DC"/>
    <w:rsid w:val="00FF0385"/>
    <w:rsid w:val="00FF33BE"/>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rules v:ext="edit">
        <o:r id="V:Rule1" type="connector" idref="#_x0000_s2064"/>
        <o:r id="V:Rule2" type="connector" idref="#AutoShape 54"/>
      </o:rules>
    </o:shapelayout>
  </w:shapeDefaults>
  <w:decimalSymbol w:val="."/>
  <w:listSeparator w:val=","/>
  <w14:docId w14:val="32ADEE00"/>
  <w15:docId w15:val="{28524857-0F0A-4D49-9A6E-9AF978E2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1"/>
    <w:qFormat/>
    <w:rsid w:val="009D5533"/>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1"/>
    <w:unhideWhenUsed/>
    <w:qFormat/>
    <w:rsid w:val="009D5533"/>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D5533"/>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9D5533"/>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1"/>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271DE6"/>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9D553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9D553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9D5533"/>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9D5533"/>
    <w:rPr>
      <w:rFonts w:ascii="Arial" w:eastAsiaTheme="majorEastAsia" w:hAnsi="Arial" w:cstheme="majorBidi"/>
      <w:b/>
      <w:bCs/>
      <w:i/>
      <w:iCs/>
      <w:sz w:val="20"/>
    </w:rPr>
  </w:style>
  <w:style w:type="numbering" w:customStyle="1" w:styleId="NoList1">
    <w:name w:val="No List1"/>
    <w:next w:val="NoList"/>
    <w:uiPriority w:val="99"/>
    <w:semiHidden/>
    <w:unhideWhenUsed/>
    <w:rsid w:val="00686886"/>
  </w:style>
  <w:style w:type="paragraph" w:styleId="BodyText">
    <w:name w:val="Body Text"/>
    <w:basedOn w:val="Normal"/>
    <w:link w:val="BodyTextChar"/>
    <w:uiPriority w:val="1"/>
    <w:qFormat/>
    <w:rsid w:val="006868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6886"/>
    <w:rPr>
      <w:rFonts w:ascii="Times New Roman" w:eastAsia="Times New Roman" w:hAnsi="Times New Roman" w:cs="Times New Roman"/>
      <w:sz w:val="24"/>
      <w:szCs w:val="24"/>
    </w:rPr>
  </w:style>
  <w:style w:type="paragraph" w:styleId="Title">
    <w:name w:val="Title"/>
    <w:basedOn w:val="Normal"/>
    <w:link w:val="TitleChar"/>
    <w:uiPriority w:val="1"/>
    <w:qFormat/>
    <w:rsid w:val="00686886"/>
    <w:pPr>
      <w:widowControl w:val="0"/>
      <w:autoSpaceDE w:val="0"/>
      <w:autoSpaceDN w:val="0"/>
      <w:spacing w:before="80" w:after="0" w:line="240" w:lineRule="auto"/>
      <w:ind w:left="4887" w:hanging="3597"/>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686886"/>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686886"/>
    <w:pPr>
      <w:widowControl w:val="0"/>
      <w:autoSpaceDE w:val="0"/>
      <w:autoSpaceDN w:val="0"/>
      <w:spacing w:before="1"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933777">
      <w:bodyDiv w:val="1"/>
      <w:marLeft w:val="0"/>
      <w:marRight w:val="0"/>
      <w:marTop w:val="0"/>
      <w:marBottom w:val="0"/>
      <w:divBdr>
        <w:top w:val="none" w:sz="0" w:space="0" w:color="auto"/>
        <w:left w:val="none" w:sz="0" w:space="0" w:color="auto"/>
        <w:bottom w:val="none" w:sz="0" w:space="0" w:color="auto"/>
        <w:right w:val="none" w:sz="0" w:space="0" w:color="auto"/>
      </w:divBdr>
    </w:div>
    <w:div w:id="688871328">
      <w:bodyDiv w:val="1"/>
      <w:marLeft w:val="0"/>
      <w:marRight w:val="0"/>
      <w:marTop w:val="0"/>
      <w:marBottom w:val="0"/>
      <w:divBdr>
        <w:top w:val="none" w:sz="0" w:space="0" w:color="auto"/>
        <w:left w:val="none" w:sz="0" w:space="0" w:color="auto"/>
        <w:bottom w:val="none" w:sz="0" w:space="0" w:color="auto"/>
        <w:right w:val="none" w:sz="0" w:space="0" w:color="auto"/>
      </w:divBdr>
    </w:div>
    <w:div w:id="741104770">
      <w:bodyDiv w:val="1"/>
      <w:marLeft w:val="0"/>
      <w:marRight w:val="0"/>
      <w:marTop w:val="0"/>
      <w:marBottom w:val="0"/>
      <w:divBdr>
        <w:top w:val="none" w:sz="0" w:space="0" w:color="auto"/>
        <w:left w:val="none" w:sz="0" w:space="0" w:color="auto"/>
        <w:bottom w:val="none" w:sz="0" w:space="0" w:color="auto"/>
        <w:right w:val="none" w:sz="0" w:space="0" w:color="auto"/>
      </w:divBdr>
    </w:div>
    <w:div w:id="1386754543">
      <w:bodyDiv w:val="1"/>
      <w:marLeft w:val="0"/>
      <w:marRight w:val="0"/>
      <w:marTop w:val="0"/>
      <w:marBottom w:val="0"/>
      <w:divBdr>
        <w:top w:val="none" w:sz="0" w:space="0" w:color="auto"/>
        <w:left w:val="none" w:sz="0" w:space="0" w:color="auto"/>
        <w:bottom w:val="none" w:sz="0" w:space="0" w:color="auto"/>
        <w:right w:val="none" w:sz="0" w:space="0" w:color="auto"/>
      </w:divBdr>
    </w:div>
    <w:div w:id="1494250625">
      <w:bodyDiv w:val="1"/>
      <w:marLeft w:val="0"/>
      <w:marRight w:val="0"/>
      <w:marTop w:val="0"/>
      <w:marBottom w:val="0"/>
      <w:divBdr>
        <w:top w:val="none" w:sz="0" w:space="0" w:color="auto"/>
        <w:left w:val="none" w:sz="0" w:space="0" w:color="auto"/>
        <w:bottom w:val="none" w:sz="0" w:space="0" w:color="auto"/>
        <w:right w:val="none" w:sz="0" w:space="0" w:color="auto"/>
      </w:divBdr>
    </w:div>
    <w:div w:id="19477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Sovan Mitra</cp:lastModifiedBy>
  <cp:revision>85</cp:revision>
  <dcterms:created xsi:type="dcterms:W3CDTF">2014-09-22T13:32:00Z</dcterms:created>
  <dcterms:modified xsi:type="dcterms:W3CDTF">2025-07-08T11:26:00Z</dcterms:modified>
</cp:coreProperties>
</file>