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1F332" w14:textId="77777777" w:rsidR="00DF395F" w:rsidRPr="00E9475C" w:rsidRDefault="00E34A64" w:rsidP="00026BF9">
      <w:pPr>
        <w:spacing w:line="276" w:lineRule="auto"/>
        <w:ind w:right="10"/>
        <w:jc w:val="right"/>
        <w:rPr>
          <w:rFonts w:ascii="Arial" w:hAnsi="Arial" w:cs="Arial"/>
          <w:b/>
          <w:iCs/>
          <w:sz w:val="32"/>
          <w:szCs w:val="32"/>
          <w:lang w:val="en-GB"/>
        </w:rPr>
      </w:pPr>
      <w:r w:rsidRPr="00E9475C">
        <w:rPr>
          <w:rFonts w:ascii="Arial" w:hAnsi="Arial" w:cs="Arial"/>
          <w:b/>
          <w:iCs/>
          <w:sz w:val="32"/>
          <w:szCs w:val="32"/>
          <w:lang w:val="en-GB"/>
        </w:rPr>
        <w:t xml:space="preserve">Seed bio-priming with </w:t>
      </w:r>
      <w:r w:rsidR="00DB2DFC" w:rsidRPr="00E9475C">
        <w:rPr>
          <w:rFonts w:ascii="Arial" w:hAnsi="Arial" w:cs="Arial"/>
          <w:b/>
          <w:i/>
          <w:sz w:val="32"/>
          <w:szCs w:val="32"/>
          <w:lang w:val="en-GB"/>
        </w:rPr>
        <w:t xml:space="preserve">Trichoderma </w:t>
      </w:r>
      <w:proofErr w:type="spellStart"/>
      <w:r w:rsidR="00DB2DFC" w:rsidRPr="00E9475C">
        <w:rPr>
          <w:rFonts w:ascii="Arial" w:hAnsi="Arial" w:cs="Arial"/>
          <w:b/>
          <w:i/>
          <w:sz w:val="32"/>
          <w:szCs w:val="32"/>
          <w:lang w:val="en-GB"/>
        </w:rPr>
        <w:t>harzianum</w:t>
      </w:r>
      <w:proofErr w:type="spellEnd"/>
      <w:r w:rsidR="00DB2DFC" w:rsidRPr="00E9475C">
        <w:rPr>
          <w:rFonts w:ascii="Arial" w:hAnsi="Arial" w:cs="Arial"/>
          <w:b/>
          <w:iCs/>
          <w:sz w:val="32"/>
          <w:szCs w:val="32"/>
          <w:lang w:val="en-GB"/>
        </w:rPr>
        <w:t xml:space="preserve"> </w:t>
      </w:r>
      <w:r w:rsidR="005F4C7F" w:rsidRPr="00E9475C">
        <w:rPr>
          <w:rFonts w:ascii="Arial" w:hAnsi="Arial" w:cs="Arial"/>
          <w:b/>
          <w:iCs/>
          <w:sz w:val="32"/>
          <w:szCs w:val="32"/>
          <w:lang w:val="en-GB"/>
        </w:rPr>
        <w:t xml:space="preserve">isolates </w:t>
      </w:r>
      <w:r w:rsidR="00DB2DFC" w:rsidRPr="00E9475C">
        <w:rPr>
          <w:rFonts w:ascii="Arial" w:hAnsi="Arial" w:cs="Arial"/>
          <w:b/>
          <w:iCs/>
          <w:sz w:val="32"/>
          <w:szCs w:val="32"/>
          <w:lang w:val="en-GB"/>
        </w:rPr>
        <w:t>a</w:t>
      </w:r>
      <w:r w:rsidRPr="00E9475C">
        <w:rPr>
          <w:rFonts w:ascii="Arial" w:hAnsi="Arial" w:cs="Arial"/>
          <w:b/>
          <w:iCs/>
          <w:sz w:val="32"/>
          <w:szCs w:val="32"/>
          <w:lang w:val="en-GB"/>
        </w:rPr>
        <w:t>nd its rhizosphere colonization</w:t>
      </w:r>
      <w:r w:rsidR="006D2F42" w:rsidRPr="00E9475C">
        <w:rPr>
          <w:rFonts w:ascii="Arial" w:hAnsi="Arial" w:cs="Arial"/>
          <w:b/>
          <w:iCs/>
          <w:sz w:val="32"/>
          <w:szCs w:val="32"/>
          <w:lang w:val="en-GB"/>
        </w:rPr>
        <w:t xml:space="preserve"> in wheat</w:t>
      </w:r>
    </w:p>
    <w:p w14:paraId="598B28C5" w14:textId="77777777" w:rsidR="00055DF0" w:rsidRPr="00E9475C" w:rsidRDefault="00055DF0" w:rsidP="00055DF0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  <w:u w:val="single"/>
          <w:lang w:val="pt-BR"/>
        </w:rPr>
      </w:pPr>
    </w:p>
    <w:p w14:paraId="4AA7E921" w14:textId="77777777" w:rsidR="00055DF0" w:rsidRPr="00E9475C" w:rsidRDefault="00E9475C" w:rsidP="00E9475C">
      <w:pPr>
        <w:spacing w:after="0" w:line="240" w:lineRule="auto"/>
        <w:rPr>
          <w:rFonts w:ascii="Arial" w:hAnsi="Arial" w:cs="Arial"/>
          <w:b/>
          <w:bCs/>
          <w:iCs/>
        </w:rPr>
      </w:pPr>
      <w:r w:rsidRPr="00E9475C">
        <w:rPr>
          <w:rFonts w:ascii="Arial" w:hAnsi="Arial" w:cs="Arial"/>
          <w:b/>
          <w:bCs/>
          <w:iCs/>
        </w:rPr>
        <w:t>ABSTRACT</w:t>
      </w:r>
    </w:p>
    <w:p w14:paraId="26A76F7B" w14:textId="77777777" w:rsidR="00055DF0" w:rsidRPr="00E9475C" w:rsidRDefault="00D71F56" w:rsidP="00D71F56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4FD615" wp14:editId="73CC612F">
                <wp:simplePos x="0" y="0"/>
                <wp:positionH relativeFrom="column">
                  <wp:posOffset>-54429</wp:posOffset>
                </wp:positionH>
                <wp:positionV relativeFrom="paragraph">
                  <wp:posOffset>172992</wp:posOffset>
                </wp:positionV>
                <wp:extent cx="6340929" cy="3332843"/>
                <wp:effectExtent l="0" t="0" r="22225" b="20320"/>
                <wp:wrapNone/>
                <wp:docPr id="1105138893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0929" cy="333284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3B180" id="Rectangle 8" o:spid="_x0000_s1026" style="position:absolute;margin-left:-4.3pt;margin-top:13.6pt;width:499.3pt;height:26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" filled="f" strokecolor="black [3213]"/>
            </w:pict>
          </mc:Fallback>
        </mc:AlternateContent>
      </w:r>
    </w:p>
    <w:p w14:paraId="006C8905" w14:textId="77777777" w:rsidR="00193FF0" w:rsidRDefault="00193FF0" w:rsidP="00026BF9">
      <w:pPr>
        <w:spacing w:line="276" w:lineRule="auto"/>
        <w:ind w:right="10"/>
        <w:jc w:val="both"/>
        <w:rPr>
          <w:rFonts w:ascii="Arial" w:hAnsi="Arial" w:cs="Arial"/>
          <w:bCs/>
          <w:sz w:val="20"/>
          <w:szCs w:val="20"/>
        </w:rPr>
      </w:pPr>
      <w:r w:rsidRPr="00193FF0">
        <w:rPr>
          <w:rFonts w:ascii="Arial" w:hAnsi="Arial" w:cs="Arial"/>
          <w:b/>
          <w:sz w:val="20"/>
          <w:szCs w:val="20"/>
        </w:rPr>
        <w:t xml:space="preserve">Aims: </w:t>
      </w:r>
      <w:r w:rsidR="00055DF0" w:rsidRPr="00193FF0">
        <w:rPr>
          <w:rFonts w:ascii="Arial" w:hAnsi="Arial" w:cs="Arial"/>
          <w:b/>
          <w:sz w:val="20"/>
          <w:szCs w:val="20"/>
        </w:rPr>
        <w:tab/>
      </w:r>
      <w:r w:rsidR="002C5AC5" w:rsidRPr="00193FF0">
        <w:rPr>
          <w:rFonts w:ascii="Arial" w:hAnsi="Arial" w:cs="Arial"/>
          <w:bCs/>
          <w:sz w:val="20"/>
          <w:szCs w:val="20"/>
        </w:rPr>
        <w:t>In this study, the different isolates of</w:t>
      </w:r>
      <w:r w:rsidR="002C5AC5" w:rsidRPr="00193FF0">
        <w:rPr>
          <w:rFonts w:ascii="Arial" w:eastAsia="Times New Roman" w:hAnsi="Arial" w:cs="Arial"/>
          <w:i/>
          <w:iCs/>
          <w:sz w:val="20"/>
          <w:szCs w:val="20"/>
          <w:lang w:eastAsia="en-IN" w:bidi="mr-IN"/>
        </w:rPr>
        <w:t xml:space="preserve"> Trichoderma </w:t>
      </w:r>
      <w:proofErr w:type="spellStart"/>
      <w:r w:rsidR="002C5AC5" w:rsidRPr="00193FF0">
        <w:rPr>
          <w:rFonts w:ascii="Arial" w:eastAsia="Times New Roman" w:hAnsi="Arial" w:cs="Arial"/>
          <w:i/>
          <w:iCs/>
          <w:sz w:val="20"/>
          <w:szCs w:val="20"/>
          <w:lang w:eastAsia="en-IN" w:bidi="mr-IN"/>
        </w:rPr>
        <w:t>harzianum</w:t>
      </w:r>
      <w:proofErr w:type="spellEnd"/>
      <w:r w:rsidR="002C5AC5" w:rsidRPr="00193FF0">
        <w:rPr>
          <w:rFonts w:ascii="Arial" w:eastAsia="Times New Roman" w:hAnsi="Arial" w:cs="Arial"/>
          <w:i/>
          <w:iCs/>
          <w:sz w:val="20"/>
          <w:szCs w:val="20"/>
          <w:lang w:eastAsia="en-IN" w:bidi="mr-IN"/>
        </w:rPr>
        <w:t xml:space="preserve"> </w:t>
      </w:r>
      <w:r w:rsidR="00E34A64" w:rsidRPr="00193FF0">
        <w:rPr>
          <w:rFonts w:ascii="Arial" w:eastAsia="Times New Roman" w:hAnsi="Arial" w:cs="Arial"/>
          <w:sz w:val="20"/>
          <w:szCs w:val="20"/>
          <w:lang w:eastAsia="en-IN" w:bidi="mr-IN"/>
        </w:rPr>
        <w:t xml:space="preserve">have abilities like antifungal, insecticidal, soil- remediation, plant growth promoting and rhizosphere colonizing properties which assist its biocontrol action </w:t>
      </w:r>
      <w:r w:rsidR="002C5AC5" w:rsidRPr="00193FF0">
        <w:rPr>
          <w:rFonts w:ascii="Arial" w:eastAsia="Times New Roman" w:hAnsi="Arial" w:cs="Arial"/>
          <w:sz w:val="20"/>
          <w:szCs w:val="20"/>
          <w:lang w:eastAsia="en-IN" w:bidi="mr-IN"/>
        </w:rPr>
        <w:t xml:space="preserve">were investigated </w:t>
      </w:r>
      <w:r w:rsidR="002C5AC5" w:rsidRPr="00193FF0">
        <w:rPr>
          <w:rFonts w:ascii="Arial" w:eastAsia="Times New Roman" w:hAnsi="Arial" w:cs="Arial"/>
          <w:i/>
          <w:iCs/>
          <w:sz w:val="20"/>
          <w:szCs w:val="20"/>
          <w:lang w:eastAsia="en-IN" w:bidi="mr-IN"/>
        </w:rPr>
        <w:t>in vitro</w:t>
      </w:r>
      <w:r w:rsidR="002C5AC5" w:rsidRPr="00193FF0">
        <w:rPr>
          <w:rFonts w:ascii="Arial" w:eastAsia="Times New Roman" w:hAnsi="Arial" w:cs="Arial"/>
          <w:sz w:val="20"/>
          <w:szCs w:val="20"/>
          <w:lang w:eastAsia="en-IN" w:bidi="mr-IN"/>
        </w:rPr>
        <w:t>.</w:t>
      </w:r>
      <w:r w:rsidR="002C5AC5" w:rsidRPr="00193FF0">
        <w:rPr>
          <w:rFonts w:ascii="Arial" w:hAnsi="Arial" w:cs="Arial"/>
          <w:bCs/>
          <w:sz w:val="20"/>
          <w:szCs w:val="20"/>
        </w:rPr>
        <w:t xml:space="preserve"> </w:t>
      </w:r>
    </w:p>
    <w:p w14:paraId="5ED1354B" w14:textId="77777777" w:rsidR="00193FF0" w:rsidRDefault="00193FF0" w:rsidP="00055DF0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93FF0">
        <w:rPr>
          <w:rFonts w:ascii="Arial" w:hAnsi="Arial" w:cs="Arial"/>
          <w:b/>
          <w:sz w:val="20"/>
          <w:szCs w:val="20"/>
        </w:rPr>
        <w:t>Study design:</w:t>
      </w:r>
      <w:r>
        <w:rPr>
          <w:rFonts w:ascii="Arial" w:hAnsi="Arial" w:cs="Arial"/>
          <w:bCs/>
          <w:sz w:val="20"/>
          <w:szCs w:val="20"/>
        </w:rPr>
        <w:t xml:space="preserve"> CRD (Completely Randomized Design).</w:t>
      </w:r>
    </w:p>
    <w:p w14:paraId="1AF66C18" w14:textId="77777777" w:rsidR="00193FF0" w:rsidRDefault="00193FF0" w:rsidP="00026BF9">
      <w:pPr>
        <w:spacing w:line="276" w:lineRule="auto"/>
        <w:ind w:right="10"/>
        <w:jc w:val="both"/>
        <w:rPr>
          <w:rFonts w:ascii="Arial" w:hAnsi="Arial" w:cs="Arial"/>
          <w:bCs/>
          <w:sz w:val="20"/>
          <w:szCs w:val="20"/>
        </w:rPr>
      </w:pPr>
      <w:r w:rsidRPr="00193FF0">
        <w:rPr>
          <w:rFonts w:ascii="Arial" w:hAnsi="Arial" w:cs="Arial"/>
          <w:b/>
          <w:sz w:val="20"/>
          <w:szCs w:val="20"/>
        </w:rPr>
        <w:t>Place and Duration of Study: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DB2DFC" w:rsidRPr="00193FF0">
        <w:rPr>
          <w:rFonts w:ascii="Arial" w:hAnsi="Arial" w:cs="Arial"/>
          <w:bCs/>
          <w:sz w:val="20"/>
          <w:szCs w:val="20"/>
        </w:rPr>
        <w:t>An experiment was conducted at Plant Pathology Section, College of Agriculture, Nagpur during 2023-2024.</w:t>
      </w:r>
    </w:p>
    <w:p w14:paraId="7A9D9E98" w14:textId="56705523" w:rsidR="00193FF0" w:rsidRDefault="00193FF0" w:rsidP="00026BF9">
      <w:pPr>
        <w:spacing w:line="276" w:lineRule="auto"/>
        <w:ind w:right="10"/>
        <w:jc w:val="both"/>
        <w:rPr>
          <w:rFonts w:ascii="Arial" w:hAnsi="Arial" w:cs="Arial"/>
          <w:sz w:val="20"/>
          <w:szCs w:val="20"/>
        </w:rPr>
      </w:pPr>
      <w:proofErr w:type="spellStart"/>
      <w:r w:rsidRPr="00193FF0">
        <w:rPr>
          <w:rFonts w:ascii="Arial" w:hAnsi="Arial" w:cs="Arial"/>
          <w:b/>
          <w:sz w:val="20"/>
          <w:szCs w:val="20"/>
        </w:rPr>
        <w:t>Methology</w:t>
      </w:r>
      <w:proofErr w:type="spellEnd"/>
      <w:r w:rsidRPr="00193FF0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DB2DFC" w:rsidRPr="00193FF0">
        <w:rPr>
          <w:rFonts w:ascii="Arial" w:eastAsia="Times New Roman" w:hAnsi="Arial" w:cs="Arial"/>
          <w:sz w:val="20"/>
          <w:szCs w:val="20"/>
          <w:lang w:eastAsia="en-IN"/>
        </w:rPr>
        <w:t xml:space="preserve"> </w:t>
      </w:r>
      <w:r w:rsidR="00DB2DFC" w:rsidRPr="00193FF0">
        <w:rPr>
          <w:rFonts w:ascii="Arial" w:eastAsia="Times New Roman" w:hAnsi="Arial" w:cs="Arial"/>
          <w:sz w:val="20"/>
          <w:szCs w:val="20"/>
          <w:lang w:eastAsia="en-IN" w:bidi="mr-IN"/>
        </w:rPr>
        <w:t xml:space="preserve">A </w:t>
      </w:r>
      <w:r w:rsidR="001C00E8" w:rsidRPr="00193FF0">
        <w:rPr>
          <w:rFonts w:ascii="Arial" w:eastAsia="Times New Roman" w:hAnsi="Arial" w:cs="Arial"/>
          <w:sz w:val="20"/>
          <w:szCs w:val="20"/>
          <w:lang w:eastAsia="en-IN" w:bidi="mr-IN"/>
        </w:rPr>
        <w:t>s</w:t>
      </w:r>
      <w:r w:rsidR="00DB2DFC" w:rsidRPr="00193FF0">
        <w:rPr>
          <w:rFonts w:ascii="Arial" w:eastAsia="Times New Roman" w:hAnsi="Arial" w:cs="Arial"/>
          <w:sz w:val="20"/>
          <w:szCs w:val="20"/>
          <w:lang w:eastAsia="en-IN" w:bidi="mr-IN"/>
        </w:rPr>
        <w:t xml:space="preserve">even days sporulated culture of </w:t>
      </w:r>
      <w:r w:rsidR="00DB2DFC" w:rsidRPr="00193FF0">
        <w:rPr>
          <w:rFonts w:ascii="Arial" w:eastAsia="Times New Roman" w:hAnsi="Arial" w:cs="Arial"/>
          <w:i/>
          <w:iCs/>
          <w:sz w:val="20"/>
          <w:szCs w:val="20"/>
          <w:lang w:eastAsia="en-IN" w:bidi="mr-IN"/>
        </w:rPr>
        <w:t xml:space="preserve">Trichoderma </w:t>
      </w:r>
      <w:proofErr w:type="spellStart"/>
      <w:r w:rsidR="00DB2DFC" w:rsidRPr="00193FF0">
        <w:rPr>
          <w:rFonts w:ascii="Arial" w:eastAsia="Times New Roman" w:hAnsi="Arial" w:cs="Arial"/>
          <w:i/>
          <w:iCs/>
          <w:sz w:val="20"/>
          <w:szCs w:val="20"/>
          <w:lang w:eastAsia="en-IN" w:bidi="mr-IN"/>
        </w:rPr>
        <w:t>harzianum</w:t>
      </w:r>
      <w:proofErr w:type="spellEnd"/>
      <w:r w:rsidR="00D43AC7" w:rsidRPr="00193FF0">
        <w:rPr>
          <w:rFonts w:ascii="Arial" w:eastAsia="Times New Roman" w:hAnsi="Arial" w:cs="Arial"/>
          <w:sz w:val="20"/>
          <w:szCs w:val="20"/>
          <w:lang w:eastAsia="en-IN" w:bidi="mr-IN"/>
        </w:rPr>
        <w:t xml:space="preserve"> </w:t>
      </w:r>
      <w:r w:rsidR="003D1BC9" w:rsidRPr="00193FF0">
        <w:rPr>
          <w:rFonts w:ascii="Arial" w:eastAsia="Times New Roman" w:hAnsi="Arial" w:cs="Arial"/>
          <w:sz w:val="20"/>
          <w:szCs w:val="20"/>
          <w:lang w:eastAsia="en-IN" w:bidi="mr-IN"/>
        </w:rPr>
        <w:t>isolates</w:t>
      </w:r>
      <w:r w:rsidR="00BE5A92" w:rsidRPr="00193FF0">
        <w:rPr>
          <w:rFonts w:ascii="Arial" w:eastAsia="Times New Roman" w:hAnsi="Arial" w:cs="Arial"/>
          <w:sz w:val="20"/>
          <w:szCs w:val="20"/>
          <w:lang w:eastAsia="en-IN" w:bidi="mr-IN"/>
        </w:rPr>
        <w:t xml:space="preserve"> (ATH, BTH, CTH, DAG, </w:t>
      </w:r>
      <w:proofErr w:type="spellStart"/>
      <w:r w:rsidR="00BE5A92" w:rsidRPr="00193FF0">
        <w:rPr>
          <w:rFonts w:ascii="Arial" w:eastAsia="Times New Roman" w:hAnsi="Arial" w:cs="Arial"/>
          <w:sz w:val="20"/>
          <w:szCs w:val="20"/>
          <w:lang w:eastAsia="en-IN" w:bidi="mr-IN"/>
        </w:rPr>
        <w:t>Thdept</w:t>
      </w:r>
      <w:proofErr w:type="spellEnd"/>
      <w:r w:rsidR="00BE5A92" w:rsidRPr="00193FF0">
        <w:rPr>
          <w:rFonts w:ascii="Arial" w:eastAsia="Times New Roman" w:hAnsi="Arial" w:cs="Arial"/>
          <w:sz w:val="20"/>
          <w:szCs w:val="20"/>
          <w:lang w:eastAsia="en-IN" w:bidi="mr-IN"/>
        </w:rPr>
        <w:t>)</w:t>
      </w:r>
      <w:r w:rsidR="003D1BC9" w:rsidRPr="00193FF0">
        <w:rPr>
          <w:rFonts w:ascii="Arial" w:eastAsia="Times New Roman" w:hAnsi="Arial" w:cs="Arial"/>
          <w:sz w:val="20"/>
          <w:szCs w:val="20"/>
          <w:lang w:eastAsia="en-IN" w:bidi="mr-IN"/>
        </w:rPr>
        <w:t xml:space="preserve"> </w:t>
      </w:r>
      <w:r w:rsidR="001C00E8" w:rsidRPr="00193FF0">
        <w:rPr>
          <w:rFonts w:ascii="Arial" w:eastAsia="Times New Roman" w:hAnsi="Arial" w:cs="Arial"/>
          <w:sz w:val="20"/>
          <w:szCs w:val="20"/>
          <w:lang w:eastAsia="en-IN" w:bidi="mr-IN"/>
        </w:rPr>
        <w:t xml:space="preserve">and </w:t>
      </w:r>
      <w:r w:rsidR="00E34A64" w:rsidRPr="00193FF0">
        <w:rPr>
          <w:rFonts w:ascii="Arial" w:eastAsia="Times New Roman" w:hAnsi="Arial" w:cs="Arial"/>
          <w:sz w:val="20"/>
          <w:szCs w:val="20"/>
          <w:lang w:eastAsia="en-IN" w:bidi="mr-IN"/>
        </w:rPr>
        <w:t xml:space="preserve">wheat seeds </w:t>
      </w:r>
      <w:r w:rsidR="001C00E8" w:rsidRPr="00193FF0">
        <w:rPr>
          <w:rFonts w:ascii="Arial" w:eastAsia="Times New Roman" w:hAnsi="Arial" w:cs="Arial"/>
          <w:sz w:val="20"/>
          <w:szCs w:val="20"/>
          <w:lang w:eastAsia="en-IN" w:bidi="mr-IN"/>
        </w:rPr>
        <w:t xml:space="preserve">were </w:t>
      </w:r>
      <w:r w:rsidR="00055DF0" w:rsidRPr="00193FF0">
        <w:rPr>
          <w:rFonts w:ascii="Arial" w:eastAsia="Times New Roman" w:hAnsi="Arial" w:cs="Arial"/>
          <w:sz w:val="20"/>
          <w:szCs w:val="20"/>
          <w:lang w:eastAsia="en-IN" w:bidi="mr-IN"/>
        </w:rPr>
        <w:t>collected</w:t>
      </w:r>
      <w:r w:rsidR="001C00E8" w:rsidRPr="00193FF0">
        <w:rPr>
          <w:rFonts w:ascii="Arial" w:eastAsia="Times New Roman" w:hAnsi="Arial" w:cs="Arial"/>
          <w:sz w:val="20"/>
          <w:szCs w:val="20"/>
          <w:lang w:eastAsia="en-IN" w:bidi="mr-IN"/>
        </w:rPr>
        <w:t xml:space="preserve"> from </w:t>
      </w:r>
      <w:r w:rsidR="001C00E8" w:rsidRPr="00193FF0">
        <w:rPr>
          <w:rFonts w:ascii="Arial" w:hAnsi="Arial" w:cs="Arial"/>
          <w:bCs/>
          <w:sz w:val="20"/>
          <w:szCs w:val="20"/>
        </w:rPr>
        <w:t>Plant Pathology Section, College of Agriculture, Nagpur</w:t>
      </w:r>
      <w:r w:rsidR="00AD469C" w:rsidRPr="00193FF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851B45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best isolate was identified by using biopriming technique on wheat seeds and the root colonization was also observed.</w:t>
      </w:r>
    </w:p>
    <w:p w14:paraId="0BDA312C" w14:textId="77777777" w:rsidR="00D71F56" w:rsidRDefault="00193FF0" w:rsidP="00026BF9">
      <w:pPr>
        <w:spacing w:line="276" w:lineRule="auto"/>
        <w:ind w:right="10"/>
        <w:jc w:val="both"/>
        <w:rPr>
          <w:rFonts w:ascii="Arial" w:eastAsia="Times New Roman" w:hAnsi="Arial" w:cs="Arial"/>
          <w:sz w:val="20"/>
          <w:szCs w:val="20"/>
          <w:lang w:eastAsia="en-IN" w:bidi="mr-IN"/>
        </w:rPr>
      </w:pPr>
      <w:r w:rsidRPr="00193FF0">
        <w:rPr>
          <w:rFonts w:ascii="Arial" w:hAnsi="Arial" w:cs="Arial"/>
          <w:b/>
          <w:bCs/>
          <w:sz w:val="20"/>
          <w:szCs w:val="20"/>
        </w:rPr>
        <w:t xml:space="preserve">Results: </w:t>
      </w:r>
      <w:r w:rsidR="00E34A64" w:rsidRPr="00193FF0">
        <w:rPr>
          <w:rFonts w:ascii="Arial" w:hAnsi="Arial" w:cs="Arial"/>
          <w:sz w:val="20"/>
          <w:szCs w:val="20"/>
        </w:rPr>
        <w:t>Among all the isolates, the best treatment having highest germination per cent, root and shoot length and SVI is T</w:t>
      </w:r>
      <w:r w:rsidR="00E34A64" w:rsidRPr="00193FF0">
        <w:rPr>
          <w:rFonts w:ascii="Arial" w:hAnsi="Arial" w:cs="Arial"/>
          <w:sz w:val="20"/>
          <w:szCs w:val="20"/>
          <w:vertAlign w:val="subscript"/>
        </w:rPr>
        <w:t>5</w:t>
      </w:r>
      <w:r w:rsidR="00E34A64" w:rsidRPr="00193FF0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E34A64" w:rsidRPr="00193FF0">
        <w:rPr>
          <w:rFonts w:ascii="Arial" w:hAnsi="Arial" w:cs="Arial"/>
          <w:sz w:val="20"/>
          <w:szCs w:val="20"/>
        </w:rPr>
        <w:t>Thdept</w:t>
      </w:r>
      <w:proofErr w:type="spellEnd"/>
      <w:r w:rsidR="00E34A64" w:rsidRPr="00193FF0">
        <w:rPr>
          <w:rFonts w:ascii="Arial" w:hAnsi="Arial" w:cs="Arial"/>
          <w:sz w:val="20"/>
          <w:szCs w:val="20"/>
        </w:rPr>
        <w:t>) i.e. 72.50%, 23.60 cm, 15.97 cm, 2854.50 respectively followed by T</w:t>
      </w:r>
      <w:r w:rsidR="00E34A64" w:rsidRPr="00193FF0">
        <w:rPr>
          <w:rFonts w:ascii="Arial" w:hAnsi="Arial" w:cs="Arial"/>
          <w:sz w:val="20"/>
          <w:szCs w:val="20"/>
          <w:vertAlign w:val="subscript"/>
        </w:rPr>
        <w:t>2</w:t>
      </w:r>
      <w:r w:rsidR="00E34A64" w:rsidRPr="00193FF0">
        <w:rPr>
          <w:rFonts w:ascii="Arial" w:hAnsi="Arial" w:cs="Arial"/>
          <w:sz w:val="20"/>
          <w:szCs w:val="20"/>
        </w:rPr>
        <w:t xml:space="preserve"> (BTH). </w:t>
      </w:r>
      <w:r w:rsidR="002C5AC5" w:rsidRPr="00193FF0">
        <w:rPr>
          <w:rFonts w:ascii="Arial" w:hAnsi="Arial" w:cs="Arial"/>
          <w:sz w:val="20"/>
          <w:szCs w:val="20"/>
        </w:rPr>
        <w:t xml:space="preserve">These results showed that two isolates of </w:t>
      </w:r>
      <w:r w:rsidR="002C5AC5" w:rsidRPr="00193FF0">
        <w:rPr>
          <w:rFonts w:ascii="Arial" w:eastAsia="Times New Roman" w:hAnsi="Arial" w:cs="Arial"/>
          <w:i/>
          <w:iCs/>
          <w:sz w:val="20"/>
          <w:szCs w:val="20"/>
          <w:lang w:eastAsia="en-IN" w:bidi="mr-IN"/>
        </w:rPr>
        <w:t xml:space="preserve">Trichoderma </w:t>
      </w:r>
      <w:proofErr w:type="spellStart"/>
      <w:r w:rsidR="002C5AC5" w:rsidRPr="00193FF0">
        <w:rPr>
          <w:rFonts w:ascii="Arial" w:eastAsia="Times New Roman" w:hAnsi="Arial" w:cs="Arial"/>
          <w:i/>
          <w:iCs/>
          <w:sz w:val="20"/>
          <w:szCs w:val="20"/>
          <w:lang w:eastAsia="en-IN" w:bidi="mr-IN"/>
        </w:rPr>
        <w:t>harzianum</w:t>
      </w:r>
      <w:proofErr w:type="spellEnd"/>
      <w:r w:rsidR="00C53635" w:rsidRPr="00193FF0">
        <w:rPr>
          <w:rFonts w:ascii="Arial" w:eastAsia="Times New Roman" w:hAnsi="Arial" w:cs="Arial"/>
          <w:i/>
          <w:iCs/>
          <w:sz w:val="20"/>
          <w:szCs w:val="20"/>
          <w:lang w:eastAsia="en-IN" w:bidi="mr-IN"/>
        </w:rPr>
        <w:t xml:space="preserve"> </w:t>
      </w:r>
      <w:r w:rsidR="00C53635" w:rsidRPr="00193FF0">
        <w:rPr>
          <w:rFonts w:ascii="Arial" w:eastAsia="Times New Roman" w:hAnsi="Arial" w:cs="Arial"/>
          <w:sz w:val="20"/>
          <w:szCs w:val="20"/>
          <w:lang w:eastAsia="en-IN" w:bidi="mr-IN"/>
        </w:rPr>
        <w:t xml:space="preserve">could be used as effective biocontrol </w:t>
      </w:r>
      <w:r w:rsidR="00E34A64" w:rsidRPr="00193FF0">
        <w:rPr>
          <w:rFonts w:ascii="Arial" w:eastAsia="Times New Roman" w:hAnsi="Arial" w:cs="Arial"/>
          <w:sz w:val="20"/>
          <w:szCs w:val="20"/>
          <w:lang w:eastAsia="en-IN" w:bidi="mr-IN"/>
        </w:rPr>
        <w:t xml:space="preserve">for promoting the growth of wheat crop </w:t>
      </w:r>
      <w:r w:rsidR="00C53635" w:rsidRPr="00193FF0">
        <w:rPr>
          <w:rFonts w:ascii="Arial" w:eastAsia="Times New Roman" w:hAnsi="Arial" w:cs="Arial"/>
          <w:i/>
          <w:iCs/>
          <w:sz w:val="20"/>
          <w:szCs w:val="20"/>
          <w:lang w:eastAsia="en-IN" w:bidi="mr-IN"/>
        </w:rPr>
        <w:t>in vitro</w:t>
      </w:r>
      <w:r w:rsidR="00C53635" w:rsidRPr="00193FF0">
        <w:rPr>
          <w:rFonts w:ascii="Arial" w:eastAsia="Times New Roman" w:hAnsi="Arial" w:cs="Arial"/>
          <w:sz w:val="20"/>
          <w:szCs w:val="20"/>
          <w:lang w:eastAsia="en-IN" w:bidi="mr-IN"/>
        </w:rPr>
        <w:t>.</w:t>
      </w:r>
    </w:p>
    <w:p w14:paraId="4C9D1384" w14:textId="5656C75E" w:rsidR="00D71F56" w:rsidRPr="00D71F56" w:rsidRDefault="00D71F56" w:rsidP="00026BF9">
      <w:pPr>
        <w:spacing w:line="276" w:lineRule="auto"/>
        <w:ind w:right="10"/>
        <w:jc w:val="both"/>
        <w:rPr>
          <w:rFonts w:ascii="Arial" w:eastAsia="Times New Roman" w:hAnsi="Arial" w:cs="Arial"/>
          <w:sz w:val="20"/>
          <w:szCs w:val="20"/>
          <w:lang w:eastAsia="en-IN" w:bidi="mr-IN"/>
        </w:rPr>
      </w:pPr>
      <w:r w:rsidRPr="00D71F56">
        <w:rPr>
          <w:rFonts w:ascii="Arial" w:eastAsia="Times New Roman" w:hAnsi="Arial" w:cs="Arial"/>
          <w:b/>
          <w:bCs/>
          <w:sz w:val="20"/>
          <w:szCs w:val="20"/>
          <w:lang w:eastAsia="en-IN" w:bidi="mr-IN"/>
        </w:rPr>
        <w:t xml:space="preserve">Conclusion: </w:t>
      </w:r>
      <w:r>
        <w:rPr>
          <w:rFonts w:ascii="Arial" w:eastAsia="Times New Roman" w:hAnsi="Arial" w:cs="Arial"/>
          <w:sz w:val="20"/>
          <w:szCs w:val="20"/>
          <w:lang w:eastAsia="en-IN" w:bidi="mr-IN"/>
        </w:rPr>
        <w:t xml:space="preserve">The growth and yield will increase by adding </w:t>
      </w:r>
      <w:r w:rsidRPr="00D71F56">
        <w:rPr>
          <w:rFonts w:ascii="Arial" w:eastAsia="Times New Roman" w:hAnsi="Arial" w:cs="Arial"/>
          <w:i/>
          <w:iCs/>
          <w:sz w:val="20"/>
          <w:szCs w:val="20"/>
          <w:lang w:eastAsia="en-IN" w:bidi="mr-IN"/>
        </w:rPr>
        <w:t>Trichoderma</w:t>
      </w:r>
      <w:r>
        <w:rPr>
          <w:rFonts w:ascii="Arial" w:eastAsia="Times New Roman" w:hAnsi="Arial" w:cs="Arial"/>
          <w:sz w:val="20"/>
          <w:szCs w:val="20"/>
          <w:lang w:eastAsia="en-IN" w:bidi="mr-IN"/>
        </w:rPr>
        <w:t xml:space="preserve"> spp. in soil and make it most resistant</w:t>
      </w:r>
      <w:r w:rsidR="00851B45">
        <w:rPr>
          <w:rFonts w:ascii="Arial" w:eastAsia="Times New Roman" w:hAnsi="Arial" w:cs="Arial"/>
          <w:sz w:val="20"/>
          <w:szCs w:val="20"/>
          <w:lang w:eastAsia="en-IN" w:bidi="mr-IN"/>
        </w:rPr>
        <w:t xml:space="preserve"> wheat crop</w:t>
      </w:r>
      <w:r>
        <w:rPr>
          <w:rFonts w:ascii="Arial" w:eastAsia="Times New Roman" w:hAnsi="Arial" w:cs="Arial"/>
          <w:sz w:val="20"/>
          <w:szCs w:val="20"/>
          <w:lang w:eastAsia="en-IN" w:bidi="mr-IN"/>
        </w:rPr>
        <w:t xml:space="preserve"> against different fungus. </w:t>
      </w:r>
      <w:proofErr w:type="gramStart"/>
      <w:r>
        <w:rPr>
          <w:rFonts w:ascii="Arial" w:eastAsia="Times New Roman" w:hAnsi="Arial" w:cs="Arial"/>
          <w:sz w:val="20"/>
          <w:szCs w:val="20"/>
          <w:lang w:eastAsia="en-IN" w:bidi="mr-IN"/>
        </w:rPr>
        <w:t>So</w:t>
      </w:r>
      <w:proofErr w:type="gramEnd"/>
      <w:r>
        <w:rPr>
          <w:rFonts w:ascii="Arial" w:eastAsia="Times New Roman" w:hAnsi="Arial" w:cs="Arial"/>
          <w:sz w:val="20"/>
          <w:szCs w:val="20"/>
          <w:lang w:eastAsia="en-IN" w:bidi="mr-IN"/>
        </w:rPr>
        <w:t xml:space="preserve"> by identifying the best isolate or combination of isolates will improve the health and quality of the product.</w:t>
      </w:r>
    </w:p>
    <w:p w14:paraId="41028113" w14:textId="77777777" w:rsidR="00D71F56" w:rsidRPr="00193FF0" w:rsidRDefault="00D71F56" w:rsidP="00055DF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81E92BE" w14:textId="77777777" w:rsidR="00872459" w:rsidRPr="00193FF0" w:rsidRDefault="00872459" w:rsidP="00193FF0">
      <w:pPr>
        <w:spacing w:line="240" w:lineRule="auto"/>
        <w:rPr>
          <w:rFonts w:ascii="Arial" w:hAnsi="Arial" w:cs="Arial"/>
          <w:i/>
          <w:iCs/>
        </w:rPr>
      </w:pPr>
      <w:r w:rsidRPr="00193FF0">
        <w:rPr>
          <w:rFonts w:ascii="Arial" w:hAnsi="Arial" w:cs="Arial"/>
          <w:b/>
          <w:bCs/>
          <w:i/>
          <w:iCs/>
          <w:sz w:val="20"/>
          <w:szCs w:val="20"/>
        </w:rPr>
        <w:t>Keywords</w:t>
      </w:r>
      <w:r w:rsidRPr="00193FF0">
        <w:rPr>
          <w:rFonts w:ascii="Arial" w:hAnsi="Arial" w:cs="Arial"/>
          <w:i/>
          <w:iCs/>
          <w:sz w:val="20"/>
          <w:szCs w:val="20"/>
        </w:rPr>
        <w:t xml:space="preserve">: </w:t>
      </w:r>
      <w:r w:rsidRPr="00193FF0">
        <w:rPr>
          <w:rFonts w:ascii="Arial" w:eastAsia="Times New Roman" w:hAnsi="Arial" w:cs="Arial"/>
          <w:i/>
          <w:iCs/>
          <w:sz w:val="20"/>
          <w:szCs w:val="20"/>
          <w:lang w:eastAsia="en-IN" w:bidi="mr-IN"/>
        </w:rPr>
        <w:t xml:space="preserve">Trichoderma </w:t>
      </w:r>
      <w:proofErr w:type="spellStart"/>
      <w:r w:rsidRPr="00193FF0">
        <w:rPr>
          <w:rFonts w:ascii="Arial" w:eastAsia="Times New Roman" w:hAnsi="Arial" w:cs="Arial"/>
          <w:i/>
          <w:iCs/>
          <w:sz w:val="20"/>
          <w:szCs w:val="20"/>
          <w:lang w:eastAsia="en-IN" w:bidi="mr-IN"/>
        </w:rPr>
        <w:t>harzianum</w:t>
      </w:r>
      <w:proofErr w:type="spellEnd"/>
      <w:r w:rsidRPr="00193FF0">
        <w:rPr>
          <w:rFonts w:ascii="Arial" w:eastAsia="Times New Roman" w:hAnsi="Arial" w:cs="Arial"/>
          <w:i/>
          <w:iCs/>
          <w:sz w:val="20"/>
          <w:szCs w:val="20"/>
          <w:lang w:eastAsia="en-IN" w:bidi="mr-IN"/>
        </w:rPr>
        <w:t>,</w:t>
      </w:r>
      <w:r w:rsidR="00E34A64" w:rsidRPr="00193FF0">
        <w:rPr>
          <w:rFonts w:ascii="Arial" w:eastAsia="Times New Roman" w:hAnsi="Arial" w:cs="Arial"/>
          <w:i/>
          <w:iCs/>
          <w:sz w:val="20"/>
          <w:szCs w:val="20"/>
          <w:lang w:eastAsia="en-IN" w:bidi="mr-IN"/>
        </w:rPr>
        <w:t xml:space="preserve"> Triticum aestivum, bio-priming, rhizosphere colonization</w:t>
      </w:r>
      <w:r w:rsidRPr="00193FF0">
        <w:rPr>
          <w:rFonts w:ascii="Arial" w:eastAsia="Times New Roman" w:hAnsi="Arial" w:cs="Arial"/>
          <w:i/>
          <w:iCs/>
          <w:sz w:val="20"/>
          <w:szCs w:val="20"/>
          <w:lang w:eastAsia="en-IN" w:bidi="mr-IN"/>
        </w:rPr>
        <w:t>.</w:t>
      </w:r>
      <w:r w:rsidRPr="00193FF0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FF0">
        <w:rPr>
          <w:rFonts w:ascii="Arial" w:eastAsia="Times New Roman" w:hAnsi="Arial" w:cs="Arial"/>
          <w:i/>
          <w:iCs/>
          <w:sz w:val="24"/>
          <w:szCs w:val="24"/>
          <w:lang w:eastAsia="en-IN" w:bidi="mr-IN"/>
        </w:rPr>
        <w:t xml:space="preserve">  </w:t>
      </w:r>
    </w:p>
    <w:p w14:paraId="67F03885" w14:textId="77777777" w:rsidR="00EB1E7D" w:rsidRPr="00E9475C" w:rsidRDefault="00EB1E7D" w:rsidP="00C53635">
      <w:pPr>
        <w:spacing w:after="0" w:line="276" w:lineRule="auto"/>
        <w:rPr>
          <w:rFonts w:ascii="Arial" w:hAnsi="Arial" w:cs="Arial"/>
          <w:b/>
          <w:bCs/>
          <w:iCs/>
          <w:sz w:val="24"/>
          <w:szCs w:val="24"/>
        </w:rPr>
      </w:pPr>
      <w:r w:rsidRPr="00E9475C">
        <w:rPr>
          <w:rFonts w:ascii="Arial" w:hAnsi="Arial" w:cs="Arial"/>
          <w:b/>
          <w:bCs/>
          <w:iCs/>
          <w:sz w:val="24"/>
          <w:szCs w:val="24"/>
        </w:rPr>
        <w:t xml:space="preserve">  </w:t>
      </w:r>
    </w:p>
    <w:p w14:paraId="05B53AAF" w14:textId="77777777" w:rsidR="00C53635" w:rsidRPr="00142887" w:rsidRDefault="00D71F56" w:rsidP="00142887">
      <w:pPr>
        <w:pStyle w:val="ListParagraph"/>
        <w:numPr>
          <w:ilvl w:val="0"/>
          <w:numId w:val="9"/>
        </w:numPr>
        <w:spacing w:after="0" w:line="276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142887">
        <w:rPr>
          <w:rFonts w:ascii="Arial" w:hAnsi="Arial" w:cs="Arial"/>
          <w:b/>
          <w:bCs/>
        </w:rPr>
        <w:t>INTRODUCTION</w:t>
      </w:r>
      <w:r w:rsidR="00C53635" w:rsidRPr="00142887">
        <w:rPr>
          <w:rFonts w:ascii="Arial" w:hAnsi="Arial" w:cs="Arial"/>
          <w:b/>
          <w:bCs/>
          <w:sz w:val="24"/>
          <w:szCs w:val="24"/>
        </w:rPr>
        <w:tab/>
      </w:r>
    </w:p>
    <w:p w14:paraId="1499026D" w14:textId="20215DB7" w:rsidR="000870A2" w:rsidRPr="0095670A" w:rsidRDefault="000870A2" w:rsidP="00026BF9">
      <w:pPr>
        <w:pStyle w:val="BodyText"/>
        <w:spacing w:before="238" w:line="360" w:lineRule="auto"/>
        <w:ind w:right="10"/>
        <w:jc w:val="both"/>
        <w:rPr>
          <w:sz w:val="20"/>
          <w:szCs w:val="20"/>
        </w:rPr>
      </w:pPr>
      <w:r w:rsidRPr="00D71F56">
        <w:rPr>
          <w:i/>
          <w:iCs/>
          <w:sz w:val="20"/>
          <w:szCs w:val="20"/>
        </w:rPr>
        <w:t>Trichoderma</w:t>
      </w:r>
      <w:r w:rsidRPr="00D71F56">
        <w:rPr>
          <w:sz w:val="20"/>
          <w:szCs w:val="20"/>
        </w:rPr>
        <w:t>, a biological fungus widely used for plant pest control, mainly exists in the soil, air, plant surface, and other ecological environments and can effectively control a variety of plant diseases</w:t>
      </w:r>
      <w:r w:rsidR="00BE5A92" w:rsidRPr="00D71F56">
        <w:rPr>
          <w:sz w:val="20"/>
          <w:szCs w:val="20"/>
          <w:vertAlign w:val="superscript"/>
        </w:rPr>
        <w:t>5</w:t>
      </w:r>
      <w:r w:rsidR="00BE5A92" w:rsidRPr="00D71F56">
        <w:rPr>
          <w:sz w:val="20"/>
          <w:szCs w:val="20"/>
        </w:rPr>
        <w:t xml:space="preserve">. </w:t>
      </w:r>
      <w:r w:rsidRPr="00D71F56">
        <w:rPr>
          <w:i/>
          <w:iCs/>
          <w:sz w:val="20"/>
          <w:szCs w:val="20"/>
        </w:rPr>
        <w:t>Trichoderma spp.</w:t>
      </w:r>
      <w:r w:rsidRPr="00D71F56">
        <w:rPr>
          <w:sz w:val="20"/>
          <w:szCs w:val="20"/>
        </w:rPr>
        <w:t xml:space="preserve"> </w:t>
      </w:r>
      <w:r w:rsidR="00D71F56" w:rsidRPr="00D71F56">
        <w:rPr>
          <w:sz w:val="20"/>
          <w:szCs w:val="20"/>
        </w:rPr>
        <w:t>has</w:t>
      </w:r>
      <w:r w:rsidRPr="00D71F56">
        <w:rPr>
          <w:sz w:val="20"/>
          <w:szCs w:val="20"/>
        </w:rPr>
        <w:t xml:space="preserve"> been known to invade other fungi for more than six decades. They're also well-known among scientists as powerful biological control agents</w:t>
      </w:r>
      <w:r w:rsidR="00BE5A92" w:rsidRPr="00D71F56">
        <w:rPr>
          <w:sz w:val="20"/>
          <w:szCs w:val="20"/>
          <w:vertAlign w:val="superscript"/>
        </w:rPr>
        <w:t>1</w:t>
      </w:r>
      <w:r w:rsidR="000705B0" w:rsidRPr="00D71F56">
        <w:rPr>
          <w:sz w:val="20"/>
          <w:szCs w:val="20"/>
          <w:vertAlign w:val="superscript"/>
        </w:rPr>
        <w:t>4</w:t>
      </w:r>
      <w:r w:rsidR="00BE5A92" w:rsidRPr="00D71F56">
        <w:rPr>
          <w:sz w:val="20"/>
          <w:szCs w:val="20"/>
          <w:vertAlign w:val="superscript"/>
        </w:rPr>
        <w:t>,1</w:t>
      </w:r>
      <w:r w:rsidR="000705B0" w:rsidRPr="00D71F56">
        <w:rPr>
          <w:sz w:val="20"/>
          <w:szCs w:val="20"/>
          <w:vertAlign w:val="superscript"/>
        </w:rPr>
        <w:t>6</w:t>
      </w:r>
      <w:r w:rsidRPr="00D71F56">
        <w:rPr>
          <w:sz w:val="20"/>
          <w:szCs w:val="20"/>
        </w:rPr>
        <w:t>. Biological control agents through seed treatment gets</w:t>
      </w:r>
      <w:r w:rsidRPr="00D71F56">
        <w:rPr>
          <w:spacing w:val="-1"/>
          <w:sz w:val="20"/>
          <w:szCs w:val="20"/>
        </w:rPr>
        <w:t xml:space="preserve"> </w:t>
      </w:r>
      <w:r w:rsidRPr="00D71F56">
        <w:rPr>
          <w:sz w:val="20"/>
          <w:szCs w:val="20"/>
        </w:rPr>
        <w:t>introduced into the soil environment</w:t>
      </w:r>
      <w:r w:rsidRPr="00D71F56">
        <w:rPr>
          <w:spacing w:val="-1"/>
          <w:sz w:val="20"/>
          <w:szCs w:val="20"/>
        </w:rPr>
        <w:t xml:space="preserve"> </w:t>
      </w:r>
      <w:r w:rsidRPr="00D71F56">
        <w:rPr>
          <w:sz w:val="20"/>
          <w:szCs w:val="20"/>
        </w:rPr>
        <w:t>which</w:t>
      </w:r>
      <w:r w:rsidRPr="00D71F56">
        <w:rPr>
          <w:spacing w:val="-1"/>
          <w:sz w:val="20"/>
          <w:szCs w:val="20"/>
        </w:rPr>
        <w:t xml:space="preserve"> </w:t>
      </w:r>
      <w:r w:rsidRPr="00D71F56">
        <w:rPr>
          <w:sz w:val="20"/>
          <w:szCs w:val="20"/>
        </w:rPr>
        <w:t>provides an opportunity for</w:t>
      </w:r>
      <w:r w:rsidR="00851B45">
        <w:rPr>
          <w:sz w:val="20"/>
          <w:szCs w:val="20"/>
        </w:rPr>
        <w:t xml:space="preserve"> </w:t>
      </w:r>
      <w:r w:rsidR="00E31E36">
        <w:rPr>
          <w:sz w:val="20"/>
          <w:szCs w:val="20"/>
        </w:rPr>
        <w:t xml:space="preserve">them to </w:t>
      </w:r>
      <w:r w:rsidRPr="00D71F56">
        <w:rPr>
          <w:sz w:val="20"/>
          <w:szCs w:val="20"/>
        </w:rPr>
        <w:t>coloni</w:t>
      </w:r>
      <w:r w:rsidR="00E31E36">
        <w:rPr>
          <w:sz w:val="20"/>
          <w:szCs w:val="20"/>
        </w:rPr>
        <w:t>ze</w:t>
      </w:r>
      <w:r w:rsidRPr="00D71F56">
        <w:rPr>
          <w:sz w:val="20"/>
          <w:szCs w:val="20"/>
        </w:rPr>
        <w:t xml:space="preserve"> the roots. Seed treatments do not guarantee protection against root diseases</w:t>
      </w:r>
      <w:r w:rsidR="00BE5A92" w:rsidRPr="00D71F56">
        <w:rPr>
          <w:sz w:val="20"/>
          <w:szCs w:val="20"/>
          <w:vertAlign w:val="superscript"/>
        </w:rPr>
        <w:t>9,10,1</w:t>
      </w:r>
      <w:r w:rsidR="000705B0" w:rsidRPr="00D71F56">
        <w:rPr>
          <w:sz w:val="20"/>
          <w:szCs w:val="20"/>
          <w:vertAlign w:val="superscript"/>
        </w:rPr>
        <w:t>3</w:t>
      </w:r>
      <w:r w:rsidRPr="00D71F56">
        <w:rPr>
          <w:sz w:val="20"/>
          <w:szCs w:val="20"/>
        </w:rPr>
        <w:t>, if these biocontrol agents are poor root surface colonizers</w:t>
      </w:r>
      <w:r w:rsidR="00BE5A92" w:rsidRPr="00D71F56">
        <w:rPr>
          <w:sz w:val="20"/>
          <w:szCs w:val="20"/>
          <w:vertAlign w:val="superscript"/>
        </w:rPr>
        <w:t>1</w:t>
      </w:r>
      <w:r w:rsidR="000705B0" w:rsidRPr="00D71F56">
        <w:rPr>
          <w:sz w:val="20"/>
          <w:szCs w:val="20"/>
          <w:vertAlign w:val="superscript"/>
        </w:rPr>
        <w:t>2</w:t>
      </w:r>
      <w:r w:rsidRPr="00D71F56">
        <w:rPr>
          <w:spacing w:val="-5"/>
          <w:sz w:val="20"/>
          <w:szCs w:val="20"/>
        </w:rPr>
        <w:t xml:space="preserve"> </w:t>
      </w:r>
      <w:r w:rsidRPr="00D71F56">
        <w:rPr>
          <w:sz w:val="20"/>
          <w:szCs w:val="20"/>
        </w:rPr>
        <w:t>or</w:t>
      </w:r>
      <w:r w:rsidRPr="00D71F56">
        <w:rPr>
          <w:spacing w:val="-5"/>
          <w:sz w:val="20"/>
          <w:szCs w:val="20"/>
        </w:rPr>
        <w:t xml:space="preserve"> </w:t>
      </w:r>
      <w:r w:rsidRPr="00D71F56">
        <w:rPr>
          <w:sz w:val="20"/>
          <w:szCs w:val="20"/>
        </w:rPr>
        <w:t>incapable</w:t>
      </w:r>
      <w:r w:rsidRPr="00D71F56">
        <w:rPr>
          <w:spacing w:val="-4"/>
          <w:sz w:val="20"/>
          <w:szCs w:val="20"/>
        </w:rPr>
        <w:t xml:space="preserve"> </w:t>
      </w:r>
      <w:r w:rsidRPr="00D71F56">
        <w:rPr>
          <w:sz w:val="20"/>
          <w:szCs w:val="20"/>
        </w:rPr>
        <w:t>of</w:t>
      </w:r>
      <w:r w:rsidRPr="00D71F56">
        <w:rPr>
          <w:spacing w:val="-3"/>
          <w:sz w:val="20"/>
          <w:szCs w:val="20"/>
        </w:rPr>
        <w:t xml:space="preserve"> </w:t>
      </w:r>
      <w:r w:rsidRPr="00D71F56">
        <w:rPr>
          <w:sz w:val="20"/>
          <w:szCs w:val="20"/>
        </w:rPr>
        <w:t>being</w:t>
      </w:r>
      <w:r w:rsidRPr="00D71F56">
        <w:rPr>
          <w:spacing w:val="-5"/>
          <w:sz w:val="20"/>
          <w:szCs w:val="20"/>
        </w:rPr>
        <w:t xml:space="preserve"> </w:t>
      </w:r>
      <w:r w:rsidRPr="00D71F56">
        <w:rPr>
          <w:sz w:val="20"/>
          <w:szCs w:val="20"/>
        </w:rPr>
        <w:t>transported</w:t>
      </w:r>
      <w:r w:rsidRPr="00D71F56">
        <w:rPr>
          <w:spacing w:val="-4"/>
          <w:sz w:val="20"/>
          <w:szCs w:val="20"/>
        </w:rPr>
        <w:t xml:space="preserve"> </w:t>
      </w:r>
      <w:r w:rsidRPr="00D71F56">
        <w:rPr>
          <w:sz w:val="20"/>
          <w:szCs w:val="20"/>
        </w:rPr>
        <w:t>by</w:t>
      </w:r>
      <w:r w:rsidRPr="00D71F56">
        <w:rPr>
          <w:spacing w:val="-7"/>
          <w:sz w:val="20"/>
          <w:szCs w:val="20"/>
        </w:rPr>
        <w:t xml:space="preserve"> </w:t>
      </w:r>
      <w:r w:rsidRPr="00D71F56">
        <w:rPr>
          <w:sz w:val="20"/>
          <w:szCs w:val="20"/>
        </w:rPr>
        <w:t>the</w:t>
      </w:r>
      <w:r w:rsidRPr="00D71F56">
        <w:rPr>
          <w:spacing w:val="-6"/>
          <w:sz w:val="20"/>
          <w:szCs w:val="20"/>
        </w:rPr>
        <w:t xml:space="preserve"> </w:t>
      </w:r>
      <w:r w:rsidRPr="00D71F56">
        <w:rPr>
          <w:sz w:val="20"/>
          <w:szCs w:val="20"/>
        </w:rPr>
        <w:t>root through the soil profile</w:t>
      </w:r>
      <w:r w:rsidR="000705B0" w:rsidRPr="00D71F56">
        <w:rPr>
          <w:sz w:val="20"/>
          <w:szCs w:val="20"/>
          <w:vertAlign w:val="superscript"/>
        </w:rPr>
        <w:t>11</w:t>
      </w:r>
      <w:r w:rsidR="000705B0" w:rsidRPr="00D71F56">
        <w:rPr>
          <w:sz w:val="20"/>
          <w:szCs w:val="20"/>
        </w:rPr>
        <w:t>.</w:t>
      </w:r>
      <w:r w:rsidR="000705B0" w:rsidRPr="00D71F56">
        <w:rPr>
          <w:sz w:val="20"/>
          <w:szCs w:val="20"/>
          <w:vertAlign w:val="superscript"/>
        </w:rPr>
        <w:t xml:space="preserve"> </w:t>
      </w:r>
      <w:r w:rsidR="0095670A">
        <w:rPr>
          <w:sz w:val="20"/>
          <w:szCs w:val="20"/>
          <w:vertAlign w:val="superscript"/>
        </w:rPr>
        <w:t xml:space="preserve"> </w:t>
      </w:r>
      <w:r w:rsidR="0095670A">
        <w:rPr>
          <w:sz w:val="20"/>
          <w:szCs w:val="20"/>
        </w:rPr>
        <w:t>Biopriming is a process of biological seed treatment that refers to a combination of seed hydration and seed inoculation with beneficial organisms to protect seed. The technique helps seeds to evenly germinate even under adverse soil conditions</w:t>
      </w:r>
      <w:r w:rsidR="0095670A" w:rsidRPr="0095670A">
        <w:rPr>
          <w:sz w:val="20"/>
          <w:szCs w:val="20"/>
          <w:vertAlign w:val="superscript"/>
        </w:rPr>
        <w:t>17</w:t>
      </w:r>
      <w:r w:rsidR="0095670A">
        <w:rPr>
          <w:sz w:val="20"/>
          <w:szCs w:val="20"/>
        </w:rPr>
        <w:t xml:space="preserve">. </w:t>
      </w:r>
    </w:p>
    <w:p w14:paraId="78D6E616" w14:textId="77777777" w:rsidR="00803D9B" w:rsidRDefault="00803D9B" w:rsidP="00EB1E7D">
      <w:pPr>
        <w:spacing w:after="0" w:line="276" w:lineRule="auto"/>
        <w:rPr>
          <w:rFonts w:ascii="Arial" w:hAnsi="Arial" w:cs="Arial"/>
          <w:b/>
          <w:bCs/>
          <w:iCs/>
        </w:rPr>
      </w:pPr>
    </w:p>
    <w:p w14:paraId="7BCDF8FB" w14:textId="77777777" w:rsidR="00803D9B" w:rsidRDefault="00803D9B" w:rsidP="00EB1E7D">
      <w:pPr>
        <w:spacing w:after="0" w:line="276" w:lineRule="auto"/>
        <w:rPr>
          <w:rFonts w:ascii="Arial" w:hAnsi="Arial" w:cs="Arial"/>
          <w:b/>
          <w:bCs/>
          <w:iCs/>
        </w:rPr>
      </w:pPr>
    </w:p>
    <w:p w14:paraId="4B84DC64" w14:textId="77777777" w:rsidR="00396FDF" w:rsidRDefault="00396FDF" w:rsidP="00EB1E7D">
      <w:pPr>
        <w:spacing w:after="0" w:line="276" w:lineRule="auto"/>
        <w:rPr>
          <w:rFonts w:ascii="Arial" w:hAnsi="Arial" w:cs="Arial"/>
          <w:b/>
          <w:bCs/>
          <w:iCs/>
        </w:rPr>
      </w:pPr>
    </w:p>
    <w:p w14:paraId="4A409EEA" w14:textId="6745CCC8" w:rsidR="00390128" w:rsidRPr="001B2468" w:rsidRDefault="00142887" w:rsidP="00EB1E7D">
      <w:pPr>
        <w:spacing w:after="0" w:line="276" w:lineRule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2. </w:t>
      </w:r>
      <w:r w:rsidR="001B2468" w:rsidRPr="001B2468">
        <w:rPr>
          <w:rFonts w:ascii="Arial" w:hAnsi="Arial" w:cs="Arial"/>
          <w:b/>
          <w:bCs/>
          <w:iCs/>
        </w:rPr>
        <w:t>MATERIALS AND METHODS</w:t>
      </w:r>
    </w:p>
    <w:p w14:paraId="2C1D62D5" w14:textId="77777777" w:rsidR="00C53635" w:rsidRPr="00E9475C" w:rsidRDefault="00C53635" w:rsidP="00C53635">
      <w:pPr>
        <w:pStyle w:val="ListParagraph"/>
        <w:spacing w:after="0" w:line="276" w:lineRule="auto"/>
        <w:ind w:left="284"/>
        <w:rPr>
          <w:rFonts w:ascii="Arial" w:hAnsi="Arial" w:cs="Arial"/>
          <w:b/>
          <w:bCs/>
          <w:iCs/>
          <w:sz w:val="28"/>
          <w:szCs w:val="28"/>
        </w:rPr>
      </w:pPr>
    </w:p>
    <w:p w14:paraId="7E654776" w14:textId="08E4F92F" w:rsidR="00DB2DFC" w:rsidRPr="001B2468" w:rsidRDefault="00DB2DFC" w:rsidP="001B2468">
      <w:pPr>
        <w:spacing w:line="276" w:lineRule="auto"/>
        <w:jc w:val="both"/>
        <w:rPr>
          <w:rFonts w:ascii="Arial" w:hAnsi="Arial" w:cs="Arial"/>
          <w:b/>
          <w:iCs/>
          <w:sz w:val="20"/>
          <w:szCs w:val="20"/>
          <w:lang w:val="en-GB"/>
        </w:rPr>
      </w:pPr>
      <w:r w:rsidRPr="001B2468">
        <w:rPr>
          <w:rFonts w:ascii="Arial" w:hAnsi="Arial" w:cs="Arial"/>
          <w:sz w:val="20"/>
          <w:szCs w:val="20"/>
        </w:rPr>
        <w:t xml:space="preserve">The study was carried out on </w:t>
      </w:r>
      <w:r w:rsidR="00E34A64" w:rsidRPr="001B2468">
        <w:rPr>
          <w:rFonts w:ascii="Arial" w:hAnsi="Arial" w:cs="Arial"/>
          <w:b/>
          <w:bCs/>
          <w:sz w:val="20"/>
          <w:szCs w:val="20"/>
        </w:rPr>
        <w:t>“</w:t>
      </w:r>
      <w:r w:rsidR="00E34A64" w:rsidRPr="001B2468">
        <w:rPr>
          <w:rFonts w:ascii="Arial" w:hAnsi="Arial" w:cs="Arial"/>
          <w:bCs/>
          <w:iCs/>
          <w:sz w:val="20"/>
          <w:szCs w:val="20"/>
          <w:lang w:val="en-GB"/>
        </w:rPr>
        <w:t xml:space="preserve">Seed bio-priming of with </w:t>
      </w:r>
      <w:r w:rsidR="00E34A64" w:rsidRPr="001B2468">
        <w:rPr>
          <w:rFonts w:ascii="Arial" w:hAnsi="Arial" w:cs="Arial"/>
          <w:bCs/>
          <w:i/>
          <w:sz w:val="20"/>
          <w:szCs w:val="20"/>
          <w:lang w:val="en-GB"/>
        </w:rPr>
        <w:t xml:space="preserve">Trichoderma </w:t>
      </w:r>
      <w:proofErr w:type="spellStart"/>
      <w:r w:rsidR="00E34A64" w:rsidRPr="001B2468">
        <w:rPr>
          <w:rFonts w:ascii="Arial" w:hAnsi="Arial" w:cs="Arial"/>
          <w:bCs/>
          <w:i/>
          <w:sz w:val="20"/>
          <w:szCs w:val="20"/>
          <w:lang w:val="en-GB"/>
        </w:rPr>
        <w:t>harzianum</w:t>
      </w:r>
      <w:proofErr w:type="spellEnd"/>
      <w:r w:rsidR="00E34A64" w:rsidRPr="001B2468">
        <w:rPr>
          <w:rFonts w:ascii="Arial" w:hAnsi="Arial" w:cs="Arial"/>
          <w:bCs/>
          <w:iCs/>
          <w:sz w:val="20"/>
          <w:szCs w:val="20"/>
          <w:lang w:val="en-GB"/>
        </w:rPr>
        <w:t xml:space="preserve"> isolates and its rhizosphere colonization</w:t>
      </w:r>
      <w:r w:rsidR="006D2F42" w:rsidRPr="001B2468">
        <w:rPr>
          <w:rFonts w:ascii="Arial" w:hAnsi="Arial" w:cs="Arial"/>
          <w:bCs/>
          <w:iCs/>
          <w:sz w:val="20"/>
          <w:szCs w:val="20"/>
          <w:lang w:val="en-GB"/>
        </w:rPr>
        <w:t xml:space="preserve"> in wheat</w:t>
      </w:r>
      <w:r w:rsidR="00E34A64" w:rsidRPr="001B2468">
        <w:rPr>
          <w:rFonts w:ascii="Arial" w:hAnsi="Arial" w:cs="Arial"/>
          <w:b/>
          <w:bCs/>
          <w:sz w:val="20"/>
          <w:szCs w:val="20"/>
        </w:rPr>
        <w:t>”</w:t>
      </w:r>
      <w:r w:rsidRPr="001B2468">
        <w:rPr>
          <w:rFonts w:ascii="Arial" w:hAnsi="Arial" w:cs="Arial"/>
          <w:sz w:val="20"/>
          <w:szCs w:val="20"/>
        </w:rPr>
        <w:t xml:space="preserve"> during year 2023-24 at Plant Pathology Section, College of Agriculture, Nagpur.</w:t>
      </w:r>
      <w:r w:rsidR="005F377F" w:rsidRPr="001B2468">
        <w:rPr>
          <w:rFonts w:ascii="Arial" w:hAnsi="Arial" w:cs="Arial"/>
          <w:sz w:val="20"/>
          <w:szCs w:val="20"/>
        </w:rPr>
        <w:t xml:space="preserve"> </w:t>
      </w:r>
      <w:r w:rsidR="0086752E" w:rsidRPr="001B2468">
        <w:rPr>
          <w:rFonts w:ascii="Arial" w:hAnsi="Arial" w:cs="Arial"/>
          <w:sz w:val="20"/>
          <w:szCs w:val="20"/>
        </w:rPr>
        <w:t xml:space="preserve">Five </w:t>
      </w:r>
      <w:r w:rsidR="0086752E" w:rsidRPr="001B2468">
        <w:rPr>
          <w:rFonts w:ascii="Arial" w:hAnsi="Arial" w:cs="Arial"/>
          <w:sz w:val="20"/>
          <w:szCs w:val="20"/>
        </w:rPr>
        <w:lastRenderedPageBreak/>
        <w:t xml:space="preserve">isolates </w:t>
      </w:r>
      <w:r w:rsidR="00224FB8" w:rsidRPr="001B2468">
        <w:rPr>
          <w:rFonts w:ascii="Arial" w:hAnsi="Arial" w:cs="Arial"/>
          <w:sz w:val="20"/>
          <w:szCs w:val="20"/>
        </w:rPr>
        <w:t>were</w:t>
      </w:r>
      <w:r w:rsidR="005F377F" w:rsidRPr="001B2468">
        <w:rPr>
          <w:rFonts w:ascii="Arial" w:hAnsi="Arial" w:cs="Arial"/>
          <w:sz w:val="20"/>
          <w:szCs w:val="20"/>
        </w:rPr>
        <w:t xml:space="preserve"> </w:t>
      </w:r>
      <w:r w:rsidR="0086752E" w:rsidRPr="001B2468">
        <w:rPr>
          <w:rFonts w:ascii="Arial" w:hAnsi="Arial" w:cs="Arial"/>
          <w:sz w:val="20"/>
          <w:szCs w:val="20"/>
        </w:rPr>
        <w:t xml:space="preserve">obtained from department which were procured from </w:t>
      </w:r>
      <w:r w:rsidR="00851B45">
        <w:rPr>
          <w:rFonts w:ascii="Arial" w:hAnsi="Arial" w:cs="Arial"/>
          <w:sz w:val="20"/>
          <w:szCs w:val="20"/>
        </w:rPr>
        <w:t>different ICAR institutes or universities</w:t>
      </w:r>
      <w:r w:rsidR="0086752E" w:rsidRPr="001B2468">
        <w:rPr>
          <w:rFonts w:ascii="Arial" w:hAnsi="Arial" w:cs="Arial"/>
          <w:sz w:val="20"/>
          <w:szCs w:val="20"/>
        </w:rPr>
        <w:t xml:space="preserve"> </w:t>
      </w:r>
      <w:r w:rsidR="005F377F" w:rsidRPr="001B2468">
        <w:rPr>
          <w:rFonts w:ascii="Arial" w:hAnsi="Arial" w:cs="Arial"/>
          <w:sz w:val="20"/>
          <w:szCs w:val="20"/>
        </w:rPr>
        <w:t xml:space="preserve">and these </w:t>
      </w:r>
      <w:r w:rsidR="0086752E" w:rsidRPr="001B2468">
        <w:rPr>
          <w:rFonts w:ascii="Arial" w:hAnsi="Arial" w:cs="Arial"/>
          <w:sz w:val="20"/>
          <w:szCs w:val="20"/>
        </w:rPr>
        <w:t>isolates</w:t>
      </w:r>
      <w:r w:rsidR="005F377F" w:rsidRPr="001B2468">
        <w:rPr>
          <w:rFonts w:ascii="Arial" w:hAnsi="Arial" w:cs="Arial"/>
          <w:sz w:val="20"/>
          <w:szCs w:val="20"/>
        </w:rPr>
        <w:t xml:space="preserve"> w</w:t>
      </w:r>
      <w:r w:rsidR="0086752E" w:rsidRPr="001B2468">
        <w:rPr>
          <w:rFonts w:ascii="Arial" w:hAnsi="Arial" w:cs="Arial"/>
          <w:sz w:val="20"/>
          <w:szCs w:val="20"/>
        </w:rPr>
        <w:t>ere</w:t>
      </w:r>
      <w:r w:rsidR="005F377F" w:rsidRPr="001B2468">
        <w:rPr>
          <w:rFonts w:ascii="Arial" w:hAnsi="Arial" w:cs="Arial"/>
          <w:sz w:val="20"/>
          <w:szCs w:val="20"/>
        </w:rPr>
        <w:t xml:space="preserve"> utilized </w:t>
      </w:r>
      <w:r w:rsidR="00E34A64" w:rsidRPr="001B2468">
        <w:rPr>
          <w:rFonts w:ascii="Arial" w:hAnsi="Arial" w:cs="Arial"/>
          <w:sz w:val="20"/>
          <w:szCs w:val="20"/>
        </w:rPr>
        <w:t>in studying the effect on crop physiological characteristics</w:t>
      </w:r>
      <w:r w:rsidR="00E367D3" w:rsidRPr="001B2468">
        <w:rPr>
          <w:rFonts w:ascii="Arial" w:hAnsi="Arial" w:cs="Arial"/>
          <w:sz w:val="20"/>
          <w:szCs w:val="20"/>
        </w:rPr>
        <w:t>.</w:t>
      </w:r>
    </w:p>
    <w:p w14:paraId="0E738204" w14:textId="77777777" w:rsidR="0086752E" w:rsidRPr="001B2468" w:rsidRDefault="0086752E" w:rsidP="001B2468">
      <w:pPr>
        <w:spacing w:after="0"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004F8895" w14:textId="77777777" w:rsidR="00E34A64" w:rsidRPr="00142887" w:rsidRDefault="00142887" w:rsidP="001B2468">
      <w:pPr>
        <w:pStyle w:val="ListParagraph"/>
        <w:widowControl w:val="0"/>
        <w:tabs>
          <w:tab w:val="left" w:pos="2320"/>
        </w:tabs>
        <w:autoSpaceDE w:val="0"/>
        <w:autoSpaceDN w:val="0"/>
        <w:spacing w:before="241" w:after="0" w:line="240" w:lineRule="auto"/>
        <w:ind w:left="2320" w:hanging="2320"/>
        <w:contextualSpacing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2.1 </w:t>
      </w:r>
      <w:r w:rsidR="00E34A64" w:rsidRPr="00142887">
        <w:rPr>
          <w:rFonts w:ascii="Arial" w:hAnsi="Arial" w:cs="Arial"/>
          <w:b/>
          <w:u w:val="single"/>
        </w:rPr>
        <w:t>Biopriming</w:t>
      </w:r>
      <w:r w:rsidR="00E34A64" w:rsidRPr="00142887">
        <w:rPr>
          <w:rFonts w:ascii="Arial" w:hAnsi="Arial" w:cs="Arial"/>
          <w:b/>
          <w:spacing w:val="-2"/>
          <w:u w:val="single"/>
        </w:rPr>
        <w:t xml:space="preserve"> </w:t>
      </w:r>
      <w:r w:rsidR="00E34A64" w:rsidRPr="00142887">
        <w:rPr>
          <w:rFonts w:ascii="Arial" w:hAnsi="Arial" w:cs="Arial"/>
          <w:b/>
          <w:u w:val="single"/>
        </w:rPr>
        <w:t>of</w:t>
      </w:r>
      <w:r w:rsidR="00E34A64" w:rsidRPr="00142887">
        <w:rPr>
          <w:rFonts w:ascii="Arial" w:hAnsi="Arial" w:cs="Arial"/>
          <w:b/>
          <w:spacing w:val="-3"/>
          <w:u w:val="single"/>
        </w:rPr>
        <w:t xml:space="preserve"> </w:t>
      </w:r>
      <w:r w:rsidR="00E34A64" w:rsidRPr="00142887">
        <w:rPr>
          <w:rFonts w:ascii="Arial" w:hAnsi="Arial" w:cs="Arial"/>
          <w:b/>
          <w:spacing w:val="-4"/>
          <w:u w:val="single"/>
        </w:rPr>
        <w:t>seed</w:t>
      </w:r>
    </w:p>
    <w:p w14:paraId="0637674B" w14:textId="77777777" w:rsidR="00546A65" w:rsidRPr="001B2468" w:rsidRDefault="00546A65" w:rsidP="001B2468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6824D57" w14:textId="308069D1" w:rsidR="00E34A64" w:rsidRPr="001B2468" w:rsidRDefault="00E34A64" w:rsidP="00026BF9">
      <w:pPr>
        <w:pStyle w:val="BodyText"/>
        <w:spacing w:before="1" w:line="360" w:lineRule="auto"/>
        <w:ind w:right="10"/>
        <w:jc w:val="both"/>
        <w:rPr>
          <w:sz w:val="20"/>
          <w:szCs w:val="20"/>
        </w:rPr>
      </w:pPr>
      <w:r w:rsidRPr="001B2468">
        <w:rPr>
          <w:sz w:val="20"/>
          <w:szCs w:val="20"/>
        </w:rPr>
        <w:t>Wheat seeds were soaked in water for overnight. Mix the formulation</w:t>
      </w:r>
      <w:r w:rsidRPr="001B2468">
        <w:rPr>
          <w:spacing w:val="-17"/>
          <w:sz w:val="20"/>
          <w:szCs w:val="20"/>
        </w:rPr>
        <w:t xml:space="preserve"> </w:t>
      </w:r>
      <w:r w:rsidRPr="001B2468">
        <w:rPr>
          <w:sz w:val="20"/>
          <w:szCs w:val="20"/>
        </w:rPr>
        <w:t>of</w:t>
      </w:r>
      <w:r w:rsidRPr="001B2468">
        <w:rPr>
          <w:spacing w:val="-17"/>
          <w:sz w:val="20"/>
          <w:szCs w:val="20"/>
        </w:rPr>
        <w:t xml:space="preserve"> </w:t>
      </w:r>
      <w:r w:rsidRPr="001B2468">
        <w:rPr>
          <w:sz w:val="20"/>
          <w:szCs w:val="20"/>
        </w:rPr>
        <w:t>biocontrol</w:t>
      </w:r>
      <w:r w:rsidRPr="001B2468">
        <w:rPr>
          <w:spacing w:val="-16"/>
          <w:sz w:val="20"/>
          <w:szCs w:val="20"/>
        </w:rPr>
        <w:t xml:space="preserve"> </w:t>
      </w:r>
      <w:r w:rsidRPr="001B2468">
        <w:rPr>
          <w:sz w:val="20"/>
          <w:szCs w:val="20"/>
        </w:rPr>
        <w:t>agent</w:t>
      </w:r>
      <w:r w:rsidRPr="001B2468">
        <w:rPr>
          <w:spacing w:val="-17"/>
          <w:sz w:val="20"/>
          <w:szCs w:val="20"/>
        </w:rPr>
        <w:t xml:space="preserve"> </w:t>
      </w:r>
      <w:r w:rsidRPr="001B2468">
        <w:rPr>
          <w:sz w:val="20"/>
          <w:szCs w:val="20"/>
        </w:rPr>
        <w:t>(</w:t>
      </w:r>
      <w:r w:rsidRPr="001B2468">
        <w:rPr>
          <w:i/>
          <w:sz w:val="20"/>
          <w:szCs w:val="20"/>
        </w:rPr>
        <w:t>Trichoderma</w:t>
      </w:r>
      <w:r w:rsidRPr="001B2468">
        <w:rPr>
          <w:i/>
          <w:spacing w:val="-16"/>
          <w:sz w:val="20"/>
          <w:szCs w:val="20"/>
        </w:rPr>
        <w:t xml:space="preserve"> </w:t>
      </w:r>
      <w:proofErr w:type="spellStart"/>
      <w:r w:rsidRPr="001B2468">
        <w:rPr>
          <w:i/>
          <w:sz w:val="20"/>
          <w:szCs w:val="20"/>
        </w:rPr>
        <w:t>harzianum</w:t>
      </w:r>
      <w:proofErr w:type="spellEnd"/>
      <w:r w:rsidRPr="001B2468">
        <w:rPr>
          <w:i/>
          <w:spacing w:val="-16"/>
          <w:sz w:val="20"/>
          <w:szCs w:val="20"/>
        </w:rPr>
        <w:t xml:space="preserve"> </w:t>
      </w:r>
      <w:r w:rsidRPr="001B2468">
        <w:rPr>
          <w:sz w:val="20"/>
          <w:szCs w:val="20"/>
        </w:rPr>
        <w:t>isolates</w:t>
      </w:r>
      <w:r w:rsidRPr="001B2468">
        <w:rPr>
          <w:spacing w:val="-16"/>
          <w:sz w:val="20"/>
          <w:szCs w:val="20"/>
        </w:rPr>
        <w:t xml:space="preserve"> </w:t>
      </w:r>
      <w:r w:rsidRPr="001B2468">
        <w:rPr>
          <w:sz w:val="20"/>
          <w:szCs w:val="20"/>
        </w:rPr>
        <w:t>with</w:t>
      </w:r>
      <w:r w:rsidRPr="001B2468">
        <w:rPr>
          <w:spacing w:val="-16"/>
          <w:sz w:val="20"/>
          <w:szCs w:val="20"/>
        </w:rPr>
        <w:t xml:space="preserve"> </w:t>
      </w:r>
      <w:r w:rsidRPr="001B2468">
        <w:rPr>
          <w:sz w:val="20"/>
          <w:szCs w:val="20"/>
        </w:rPr>
        <w:t>the pre-soak</w:t>
      </w:r>
      <w:r w:rsidRPr="001B2468">
        <w:rPr>
          <w:spacing w:val="-15"/>
          <w:sz w:val="20"/>
          <w:szCs w:val="20"/>
        </w:rPr>
        <w:t xml:space="preserve"> </w:t>
      </w:r>
      <w:r w:rsidRPr="001B2468">
        <w:rPr>
          <w:sz w:val="20"/>
          <w:szCs w:val="20"/>
        </w:rPr>
        <w:t>seeds</w:t>
      </w:r>
      <w:r w:rsidRPr="001B2468">
        <w:rPr>
          <w:spacing w:val="-17"/>
          <w:sz w:val="20"/>
          <w:szCs w:val="20"/>
        </w:rPr>
        <w:t xml:space="preserve"> </w:t>
      </w:r>
      <w:r w:rsidRPr="001B2468">
        <w:rPr>
          <w:sz w:val="20"/>
          <w:szCs w:val="20"/>
        </w:rPr>
        <w:t>at</w:t>
      </w:r>
      <w:r w:rsidRPr="001B2468">
        <w:rPr>
          <w:spacing w:val="-14"/>
          <w:sz w:val="20"/>
          <w:szCs w:val="20"/>
        </w:rPr>
        <w:t xml:space="preserve"> </w:t>
      </w:r>
      <w:r w:rsidRPr="001B2468">
        <w:rPr>
          <w:sz w:val="20"/>
          <w:szCs w:val="20"/>
        </w:rPr>
        <w:t>the</w:t>
      </w:r>
      <w:r w:rsidRPr="001B2468">
        <w:rPr>
          <w:spacing w:val="-14"/>
          <w:sz w:val="20"/>
          <w:szCs w:val="20"/>
        </w:rPr>
        <w:t xml:space="preserve"> </w:t>
      </w:r>
      <w:r w:rsidRPr="001B2468">
        <w:rPr>
          <w:sz w:val="20"/>
          <w:szCs w:val="20"/>
        </w:rPr>
        <w:t>rate</w:t>
      </w:r>
      <w:r w:rsidRPr="001B2468">
        <w:rPr>
          <w:spacing w:val="-14"/>
          <w:sz w:val="20"/>
          <w:szCs w:val="20"/>
        </w:rPr>
        <w:t xml:space="preserve"> </w:t>
      </w:r>
      <w:r w:rsidRPr="001B2468">
        <w:rPr>
          <w:sz w:val="20"/>
          <w:szCs w:val="20"/>
        </w:rPr>
        <w:t>of</w:t>
      </w:r>
      <w:r w:rsidRPr="001B2468">
        <w:rPr>
          <w:spacing w:val="-14"/>
          <w:sz w:val="20"/>
          <w:szCs w:val="20"/>
        </w:rPr>
        <w:t xml:space="preserve"> </w:t>
      </w:r>
      <w:r w:rsidRPr="001B2468">
        <w:rPr>
          <w:sz w:val="20"/>
          <w:szCs w:val="20"/>
        </w:rPr>
        <w:t>10-15</w:t>
      </w:r>
      <w:r w:rsidRPr="001B2468">
        <w:rPr>
          <w:spacing w:val="-14"/>
          <w:sz w:val="20"/>
          <w:szCs w:val="20"/>
        </w:rPr>
        <w:t xml:space="preserve"> </w:t>
      </w:r>
      <w:r w:rsidRPr="001B2468">
        <w:rPr>
          <w:sz w:val="20"/>
          <w:szCs w:val="20"/>
        </w:rPr>
        <w:t>g/kg</w:t>
      </w:r>
      <w:r w:rsidRPr="001B2468">
        <w:rPr>
          <w:spacing w:val="-16"/>
          <w:sz w:val="20"/>
          <w:szCs w:val="20"/>
        </w:rPr>
        <w:t xml:space="preserve"> </w:t>
      </w:r>
      <w:r w:rsidRPr="001B2468">
        <w:rPr>
          <w:sz w:val="20"/>
          <w:szCs w:val="20"/>
        </w:rPr>
        <w:t>of</w:t>
      </w:r>
      <w:r w:rsidRPr="001B2468">
        <w:rPr>
          <w:spacing w:val="-12"/>
          <w:sz w:val="20"/>
          <w:szCs w:val="20"/>
        </w:rPr>
        <w:t xml:space="preserve"> </w:t>
      </w:r>
      <w:r w:rsidRPr="001B2468">
        <w:rPr>
          <w:sz w:val="20"/>
          <w:szCs w:val="20"/>
        </w:rPr>
        <w:t>seeds)</w:t>
      </w:r>
      <w:r w:rsidR="0067111F" w:rsidRPr="0067111F">
        <w:rPr>
          <w:sz w:val="20"/>
          <w:szCs w:val="20"/>
          <w:vertAlign w:val="superscript"/>
        </w:rPr>
        <w:t>15</w:t>
      </w:r>
      <w:r w:rsidRPr="001B2468">
        <w:rPr>
          <w:sz w:val="20"/>
          <w:szCs w:val="20"/>
        </w:rPr>
        <w:t>.</w:t>
      </w:r>
      <w:r w:rsidRPr="001B2468">
        <w:rPr>
          <w:spacing w:val="-14"/>
          <w:sz w:val="20"/>
          <w:szCs w:val="20"/>
        </w:rPr>
        <w:t xml:space="preserve"> </w:t>
      </w:r>
      <w:r w:rsidRPr="001B2468">
        <w:rPr>
          <w:sz w:val="20"/>
          <w:szCs w:val="20"/>
        </w:rPr>
        <w:t>Mix</w:t>
      </w:r>
      <w:r w:rsidRPr="001B2468">
        <w:rPr>
          <w:spacing w:val="-15"/>
          <w:sz w:val="20"/>
          <w:szCs w:val="20"/>
        </w:rPr>
        <w:t xml:space="preserve"> </w:t>
      </w:r>
      <w:r w:rsidRPr="001B2468">
        <w:rPr>
          <w:sz w:val="20"/>
          <w:szCs w:val="20"/>
        </w:rPr>
        <w:t>well</w:t>
      </w:r>
      <w:r w:rsidRPr="001B2468">
        <w:rPr>
          <w:spacing w:val="-16"/>
          <w:sz w:val="20"/>
          <w:szCs w:val="20"/>
        </w:rPr>
        <w:t xml:space="preserve"> </w:t>
      </w:r>
      <w:r w:rsidRPr="001B2468">
        <w:rPr>
          <w:sz w:val="20"/>
          <w:szCs w:val="20"/>
        </w:rPr>
        <w:t>and</w:t>
      </w:r>
      <w:r w:rsidRPr="001B2468">
        <w:rPr>
          <w:spacing w:val="-14"/>
          <w:sz w:val="20"/>
          <w:szCs w:val="20"/>
        </w:rPr>
        <w:t xml:space="preserve"> </w:t>
      </w:r>
      <w:r w:rsidRPr="001B2468">
        <w:rPr>
          <w:sz w:val="20"/>
          <w:szCs w:val="20"/>
        </w:rPr>
        <w:t xml:space="preserve">incubate the seeds under room temperature and high humidity. Sterilized soil in petri plate was taken and kept </w:t>
      </w:r>
      <w:proofErr w:type="spellStart"/>
      <w:r w:rsidRPr="001B2468">
        <w:rPr>
          <w:sz w:val="20"/>
          <w:szCs w:val="20"/>
        </w:rPr>
        <w:t>bioprimed</w:t>
      </w:r>
      <w:proofErr w:type="spellEnd"/>
      <w:r w:rsidRPr="001B2468">
        <w:rPr>
          <w:sz w:val="20"/>
          <w:szCs w:val="20"/>
        </w:rPr>
        <w:t xml:space="preserve"> seeds on soil and sprayed autoclaved water. Incubate the seeds under room temperature. Observations were taken using </w:t>
      </w:r>
      <w:proofErr w:type="spellStart"/>
      <w:r w:rsidRPr="001B2468">
        <w:rPr>
          <w:sz w:val="20"/>
          <w:szCs w:val="20"/>
        </w:rPr>
        <w:t>stereobinocular</w:t>
      </w:r>
      <w:proofErr w:type="spellEnd"/>
      <w:r w:rsidRPr="001B2468">
        <w:rPr>
          <w:sz w:val="20"/>
          <w:szCs w:val="20"/>
        </w:rPr>
        <w:t xml:space="preserve"> microscope.</w:t>
      </w:r>
    </w:p>
    <w:p w14:paraId="1FDDC115" w14:textId="77777777" w:rsidR="00E34A64" w:rsidRPr="001B2468" w:rsidRDefault="00E34A64" w:rsidP="001B2468">
      <w:pPr>
        <w:pStyle w:val="BodyText"/>
        <w:spacing w:before="1" w:line="360" w:lineRule="auto"/>
        <w:ind w:right="156" w:firstLine="720"/>
        <w:jc w:val="both"/>
        <w:rPr>
          <w:sz w:val="20"/>
          <w:szCs w:val="20"/>
        </w:rPr>
      </w:pPr>
    </w:p>
    <w:p w14:paraId="19451850" w14:textId="77777777" w:rsidR="00E34A64" w:rsidRPr="001B2468" w:rsidRDefault="00142887" w:rsidP="001B2468">
      <w:pPr>
        <w:pStyle w:val="Heading2"/>
        <w:tabs>
          <w:tab w:val="left" w:pos="2320"/>
        </w:tabs>
        <w:spacing w:before="241"/>
        <w:ind w:left="2320" w:hanging="2320"/>
        <w:jc w:val="both"/>
        <w:rPr>
          <w:spacing w:val="-2"/>
          <w:sz w:val="22"/>
          <w:szCs w:val="22"/>
        </w:rPr>
      </w:pPr>
      <w:r>
        <w:rPr>
          <w:sz w:val="22"/>
          <w:szCs w:val="22"/>
        </w:rPr>
        <w:t xml:space="preserve">2.2 </w:t>
      </w:r>
      <w:r w:rsidR="00E34A64" w:rsidRPr="00142887">
        <w:rPr>
          <w:sz w:val="22"/>
          <w:szCs w:val="22"/>
          <w:u w:val="single"/>
        </w:rPr>
        <w:t>Root</w:t>
      </w:r>
      <w:r w:rsidR="00E34A64" w:rsidRPr="00142887">
        <w:rPr>
          <w:spacing w:val="-2"/>
          <w:sz w:val="22"/>
          <w:szCs w:val="22"/>
          <w:u w:val="single"/>
        </w:rPr>
        <w:t xml:space="preserve"> imprinting</w:t>
      </w:r>
    </w:p>
    <w:p w14:paraId="0AC27072" w14:textId="77777777" w:rsidR="00E34A64" w:rsidRPr="001B2468" w:rsidRDefault="00E34A64" w:rsidP="001B2468">
      <w:pPr>
        <w:pStyle w:val="BodyText"/>
        <w:spacing w:line="360" w:lineRule="auto"/>
        <w:ind w:left="1520" w:right="155" w:firstLine="720"/>
        <w:jc w:val="both"/>
        <w:rPr>
          <w:sz w:val="20"/>
          <w:szCs w:val="20"/>
        </w:rPr>
      </w:pPr>
    </w:p>
    <w:p w14:paraId="60608A29" w14:textId="741AB3E6" w:rsidR="00E34A64" w:rsidRPr="001B2468" w:rsidRDefault="00E34A64" w:rsidP="00026BF9">
      <w:pPr>
        <w:pStyle w:val="BodyText"/>
        <w:spacing w:line="360" w:lineRule="auto"/>
        <w:ind w:left="142" w:right="10"/>
        <w:jc w:val="both"/>
        <w:rPr>
          <w:sz w:val="20"/>
          <w:szCs w:val="20"/>
        </w:rPr>
      </w:pPr>
      <w:r w:rsidRPr="001B2468">
        <w:rPr>
          <w:sz w:val="20"/>
          <w:szCs w:val="20"/>
        </w:rPr>
        <w:t>The roots were washed with tap water for 5 min to remove adhering soil particles. They were surface sterilized by dipping in 75% ethanol for 2 min and then rinsing three times with sterile water, then placed</w:t>
      </w:r>
      <w:r w:rsidRPr="001B2468">
        <w:rPr>
          <w:spacing w:val="-17"/>
          <w:sz w:val="20"/>
          <w:szCs w:val="20"/>
        </w:rPr>
        <w:t xml:space="preserve"> </w:t>
      </w:r>
      <w:r w:rsidRPr="001B2468">
        <w:rPr>
          <w:sz w:val="20"/>
          <w:szCs w:val="20"/>
        </w:rPr>
        <w:t>in</w:t>
      </w:r>
      <w:r w:rsidRPr="001B2468">
        <w:rPr>
          <w:spacing w:val="-17"/>
          <w:sz w:val="20"/>
          <w:szCs w:val="20"/>
        </w:rPr>
        <w:t xml:space="preserve"> </w:t>
      </w:r>
      <w:r w:rsidRPr="001B2468">
        <w:rPr>
          <w:sz w:val="20"/>
          <w:szCs w:val="20"/>
        </w:rPr>
        <w:t>a</w:t>
      </w:r>
      <w:r w:rsidRPr="001B2468">
        <w:rPr>
          <w:spacing w:val="-16"/>
          <w:sz w:val="20"/>
          <w:szCs w:val="20"/>
        </w:rPr>
        <w:t xml:space="preserve"> </w:t>
      </w:r>
      <w:r w:rsidRPr="001B2468">
        <w:rPr>
          <w:sz w:val="20"/>
          <w:szCs w:val="20"/>
        </w:rPr>
        <w:t>5%</w:t>
      </w:r>
      <w:r w:rsidRPr="001B2468">
        <w:rPr>
          <w:spacing w:val="-17"/>
          <w:sz w:val="20"/>
          <w:szCs w:val="20"/>
        </w:rPr>
        <w:t xml:space="preserve"> </w:t>
      </w:r>
      <w:r w:rsidRPr="001B2468">
        <w:rPr>
          <w:sz w:val="20"/>
          <w:szCs w:val="20"/>
        </w:rPr>
        <w:t>Sodium</w:t>
      </w:r>
      <w:r w:rsidRPr="001B2468">
        <w:rPr>
          <w:spacing w:val="-17"/>
          <w:sz w:val="20"/>
          <w:szCs w:val="20"/>
        </w:rPr>
        <w:t xml:space="preserve"> </w:t>
      </w:r>
      <w:r w:rsidRPr="001B2468">
        <w:rPr>
          <w:sz w:val="20"/>
          <w:szCs w:val="20"/>
        </w:rPr>
        <w:t>hypochlorite</w:t>
      </w:r>
      <w:r w:rsidRPr="001B2468">
        <w:rPr>
          <w:spacing w:val="-17"/>
          <w:sz w:val="20"/>
          <w:szCs w:val="20"/>
        </w:rPr>
        <w:t xml:space="preserve"> </w:t>
      </w:r>
      <w:r w:rsidRPr="001B2468">
        <w:rPr>
          <w:sz w:val="20"/>
          <w:szCs w:val="20"/>
        </w:rPr>
        <w:t>solution</w:t>
      </w:r>
      <w:r w:rsidRPr="001B2468">
        <w:rPr>
          <w:spacing w:val="-16"/>
          <w:sz w:val="20"/>
          <w:szCs w:val="20"/>
        </w:rPr>
        <w:t xml:space="preserve"> </w:t>
      </w:r>
      <w:r w:rsidRPr="001B2468">
        <w:rPr>
          <w:sz w:val="20"/>
          <w:szCs w:val="20"/>
        </w:rPr>
        <w:t>and</w:t>
      </w:r>
      <w:r w:rsidRPr="001B2468">
        <w:rPr>
          <w:spacing w:val="-17"/>
          <w:sz w:val="20"/>
          <w:szCs w:val="20"/>
        </w:rPr>
        <w:t xml:space="preserve"> </w:t>
      </w:r>
      <w:r w:rsidRPr="001B2468">
        <w:rPr>
          <w:sz w:val="20"/>
          <w:szCs w:val="20"/>
        </w:rPr>
        <w:t>shaking</w:t>
      </w:r>
      <w:r w:rsidRPr="001B2468">
        <w:rPr>
          <w:spacing w:val="-17"/>
          <w:sz w:val="20"/>
          <w:szCs w:val="20"/>
        </w:rPr>
        <w:t xml:space="preserve"> </w:t>
      </w:r>
      <w:r w:rsidRPr="001B2468">
        <w:rPr>
          <w:sz w:val="20"/>
          <w:szCs w:val="20"/>
        </w:rPr>
        <w:t>was</w:t>
      </w:r>
      <w:r w:rsidRPr="001B2468">
        <w:rPr>
          <w:spacing w:val="-16"/>
          <w:sz w:val="20"/>
          <w:szCs w:val="20"/>
        </w:rPr>
        <w:t xml:space="preserve"> </w:t>
      </w:r>
      <w:r w:rsidRPr="001B2468">
        <w:rPr>
          <w:sz w:val="20"/>
          <w:szCs w:val="20"/>
        </w:rPr>
        <w:t>performed for 5 min, followed by rinsing with 3 times in sterilized distilled water. After careful drying, the surface sterilized roots were cut into 1 cm sections</w:t>
      </w:r>
      <w:r w:rsidRPr="001B2468">
        <w:rPr>
          <w:spacing w:val="-16"/>
          <w:sz w:val="20"/>
          <w:szCs w:val="20"/>
        </w:rPr>
        <w:t xml:space="preserve"> </w:t>
      </w:r>
      <w:r w:rsidRPr="001B2468">
        <w:rPr>
          <w:sz w:val="20"/>
          <w:szCs w:val="20"/>
        </w:rPr>
        <w:t>and</w:t>
      </w:r>
      <w:r w:rsidRPr="001B2468">
        <w:rPr>
          <w:spacing w:val="-15"/>
          <w:sz w:val="20"/>
          <w:szCs w:val="20"/>
        </w:rPr>
        <w:t xml:space="preserve"> </w:t>
      </w:r>
      <w:r w:rsidRPr="001B2468">
        <w:rPr>
          <w:sz w:val="20"/>
          <w:szCs w:val="20"/>
        </w:rPr>
        <w:t>transferred</w:t>
      </w:r>
      <w:r w:rsidRPr="001B2468">
        <w:rPr>
          <w:spacing w:val="-13"/>
          <w:sz w:val="20"/>
          <w:szCs w:val="20"/>
        </w:rPr>
        <w:t xml:space="preserve"> </w:t>
      </w:r>
      <w:r w:rsidRPr="001B2468">
        <w:rPr>
          <w:sz w:val="20"/>
          <w:szCs w:val="20"/>
        </w:rPr>
        <w:t>to</w:t>
      </w:r>
      <w:r w:rsidRPr="001B2468">
        <w:rPr>
          <w:spacing w:val="-12"/>
          <w:sz w:val="20"/>
          <w:szCs w:val="20"/>
        </w:rPr>
        <w:t xml:space="preserve"> </w:t>
      </w:r>
      <w:r w:rsidRPr="001B2468">
        <w:rPr>
          <w:sz w:val="20"/>
          <w:szCs w:val="20"/>
        </w:rPr>
        <w:t>the</w:t>
      </w:r>
      <w:r w:rsidRPr="001B2468">
        <w:rPr>
          <w:spacing w:val="-9"/>
          <w:sz w:val="20"/>
          <w:szCs w:val="20"/>
        </w:rPr>
        <w:t xml:space="preserve"> </w:t>
      </w:r>
      <w:r w:rsidRPr="001B2468">
        <w:rPr>
          <w:i/>
          <w:sz w:val="20"/>
          <w:szCs w:val="20"/>
        </w:rPr>
        <w:t>Trichoderma</w:t>
      </w:r>
      <w:r w:rsidRPr="001B2468">
        <w:rPr>
          <w:i/>
          <w:spacing w:val="-12"/>
          <w:sz w:val="20"/>
          <w:szCs w:val="20"/>
        </w:rPr>
        <w:t xml:space="preserve"> </w:t>
      </w:r>
      <w:r w:rsidRPr="001B2468">
        <w:rPr>
          <w:sz w:val="20"/>
          <w:szCs w:val="20"/>
        </w:rPr>
        <w:t>specific</w:t>
      </w:r>
      <w:r w:rsidRPr="001B2468">
        <w:rPr>
          <w:spacing w:val="-14"/>
          <w:sz w:val="20"/>
          <w:szCs w:val="20"/>
        </w:rPr>
        <w:t xml:space="preserve"> </w:t>
      </w:r>
      <w:r w:rsidRPr="001B2468">
        <w:rPr>
          <w:sz w:val="20"/>
          <w:szCs w:val="20"/>
        </w:rPr>
        <w:t>medium</w:t>
      </w:r>
      <w:r w:rsidRPr="001B2468">
        <w:rPr>
          <w:spacing w:val="-12"/>
          <w:sz w:val="20"/>
          <w:szCs w:val="20"/>
        </w:rPr>
        <w:t xml:space="preserve"> </w:t>
      </w:r>
      <w:r w:rsidRPr="001B2468">
        <w:rPr>
          <w:sz w:val="20"/>
          <w:szCs w:val="20"/>
        </w:rPr>
        <w:t>(TSM)</w:t>
      </w:r>
      <w:r w:rsidRPr="001B2468">
        <w:rPr>
          <w:spacing w:val="-14"/>
          <w:sz w:val="20"/>
          <w:szCs w:val="20"/>
        </w:rPr>
        <w:t xml:space="preserve"> </w:t>
      </w:r>
      <w:r w:rsidRPr="001B2468">
        <w:rPr>
          <w:sz w:val="20"/>
          <w:szCs w:val="20"/>
        </w:rPr>
        <w:t>with four</w:t>
      </w:r>
      <w:r w:rsidRPr="001B2468">
        <w:rPr>
          <w:spacing w:val="-17"/>
          <w:sz w:val="20"/>
          <w:szCs w:val="20"/>
        </w:rPr>
        <w:t xml:space="preserve"> </w:t>
      </w:r>
      <w:r w:rsidRPr="001B2468">
        <w:rPr>
          <w:sz w:val="20"/>
          <w:szCs w:val="20"/>
        </w:rPr>
        <w:t>per</w:t>
      </w:r>
      <w:r w:rsidRPr="001B2468">
        <w:rPr>
          <w:spacing w:val="-17"/>
          <w:sz w:val="20"/>
          <w:szCs w:val="20"/>
        </w:rPr>
        <w:t xml:space="preserve"> </w:t>
      </w:r>
      <w:r w:rsidRPr="001B2468">
        <w:rPr>
          <w:sz w:val="20"/>
          <w:szCs w:val="20"/>
        </w:rPr>
        <w:t>thousand</w:t>
      </w:r>
      <w:r w:rsidRPr="001B2468">
        <w:rPr>
          <w:spacing w:val="-16"/>
          <w:sz w:val="20"/>
          <w:szCs w:val="20"/>
        </w:rPr>
        <w:t xml:space="preserve"> </w:t>
      </w:r>
      <w:r w:rsidRPr="001B2468">
        <w:rPr>
          <w:sz w:val="20"/>
          <w:szCs w:val="20"/>
        </w:rPr>
        <w:t>penicillin</w:t>
      </w:r>
      <w:r w:rsidRPr="001B2468">
        <w:rPr>
          <w:spacing w:val="-15"/>
          <w:sz w:val="20"/>
          <w:szCs w:val="20"/>
        </w:rPr>
        <w:t xml:space="preserve"> </w:t>
      </w:r>
      <w:r w:rsidRPr="001B2468">
        <w:rPr>
          <w:sz w:val="20"/>
          <w:szCs w:val="20"/>
        </w:rPr>
        <w:t>streptomycin</w:t>
      </w:r>
      <w:r w:rsidRPr="001B2468">
        <w:rPr>
          <w:spacing w:val="-16"/>
          <w:sz w:val="20"/>
          <w:szCs w:val="20"/>
        </w:rPr>
        <w:t xml:space="preserve"> </w:t>
      </w:r>
      <w:r w:rsidRPr="001B2468">
        <w:rPr>
          <w:sz w:val="20"/>
          <w:szCs w:val="20"/>
        </w:rPr>
        <w:t>(100</w:t>
      </w:r>
      <w:r w:rsidR="000705B0" w:rsidRPr="001B2468">
        <w:rPr>
          <w:sz w:val="20"/>
          <w:szCs w:val="20"/>
        </w:rPr>
        <w:t>X</w:t>
      </w:r>
      <w:r w:rsidRPr="001B2468">
        <w:rPr>
          <w:sz w:val="20"/>
          <w:szCs w:val="20"/>
        </w:rPr>
        <w:t>)</w:t>
      </w:r>
      <w:r w:rsidRPr="001B2468">
        <w:rPr>
          <w:spacing w:val="-17"/>
          <w:sz w:val="20"/>
          <w:szCs w:val="20"/>
        </w:rPr>
        <w:t xml:space="preserve"> </w:t>
      </w:r>
      <w:r w:rsidRPr="001B2468">
        <w:rPr>
          <w:sz w:val="20"/>
          <w:szCs w:val="20"/>
        </w:rPr>
        <w:t>to</w:t>
      </w:r>
      <w:r w:rsidRPr="001B2468">
        <w:rPr>
          <w:spacing w:val="-15"/>
          <w:sz w:val="20"/>
          <w:szCs w:val="20"/>
        </w:rPr>
        <w:t xml:space="preserve"> </w:t>
      </w:r>
      <w:r w:rsidRPr="001B2468">
        <w:rPr>
          <w:sz w:val="20"/>
          <w:szCs w:val="20"/>
        </w:rPr>
        <w:t>isolate</w:t>
      </w:r>
      <w:r w:rsidRPr="001B2468">
        <w:rPr>
          <w:spacing w:val="-17"/>
          <w:sz w:val="20"/>
          <w:szCs w:val="20"/>
        </w:rPr>
        <w:t xml:space="preserve"> </w:t>
      </w:r>
      <w:r w:rsidRPr="001B2468">
        <w:rPr>
          <w:sz w:val="20"/>
          <w:szCs w:val="20"/>
        </w:rPr>
        <w:t>the</w:t>
      </w:r>
      <w:r w:rsidRPr="001B2468">
        <w:rPr>
          <w:spacing w:val="-17"/>
          <w:sz w:val="20"/>
          <w:szCs w:val="20"/>
        </w:rPr>
        <w:t xml:space="preserve"> </w:t>
      </w:r>
      <w:r w:rsidRPr="001B2468">
        <w:rPr>
          <w:sz w:val="20"/>
          <w:szCs w:val="20"/>
        </w:rPr>
        <w:t>endophytic fungi.</w:t>
      </w:r>
      <w:r w:rsidRPr="001B2468">
        <w:rPr>
          <w:spacing w:val="-5"/>
          <w:sz w:val="20"/>
          <w:szCs w:val="20"/>
        </w:rPr>
        <w:t xml:space="preserve"> </w:t>
      </w:r>
      <w:r w:rsidRPr="001B2468">
        <w:rPr>
          <w:sz w:val="20"/>
          <w:szCs w:val="20"/>
        </w:rPr>
        <w:t>Roots</w:t>
      </w:r>
      <w:r w:rsidRPr="001B2468">
        <w:rPr>
          <w:spacing w:val="-5"/>
          <w:sz w:val="20"/>
          <w:szCs w:val="20"/>
        </w:rPr>
        <w:t xml:space="preserve"> </w:t>
      </w:r>
      <w:r w:rsidRPr="001B2468">
        <w:rPr>
          <w:sz w:val="20"/>
          <w:szCs w:val="20"/>
        </w:rPr>
        <w:t>were</w:t>
      </w:r>
      <w:r w:rsidRPr="001B2468">
        <w:rPr>
          <w:spacing w:val="-5"/>
          <w:sz w:val="20"/>
          <w:szCs w:val="20"/>
        </w:rPr>
        <w:t xml:space="preserve"> </w:t>
      </w:r>
      <w:r w:rsidRPr="001B2468">
        <w:rPr>
          <w:sz w:val="20"/>
          <w:szCs w:val="20"/>
        </w:rPr>
        <w:t>placed</w:t>
      </w:r>
      <w:r w:rsidRPr="001B2468">
        <w:rPr>
          <w:spacing w:val="-5"/>
          <w:sz w:val="20"/>
          <w:szCs w:val="20"/>
        </w:rPr>
        <w:t xml:space="preserve"> </w:t>
      </w:r>
      <w:r w:rsidRPr="001B2468">
        <w:rPr>
          <w:sz w:val="20"/>
          <w:szCs w:val="20"/>
        </w:rPr>
        <w:t>in</w:t>
      </w:r>
      <w:r w:rsidRPr="001B2468">
        <w:rPr>
          <w:spacing w:val="-5"/>
          <w:sz w:val="20"/>
          <w:szCs w:val="20"/>
        </w:rPr>
        <w:t xml:space="preserve"> </w:t>
      </w:r>
      <w:r w:rsidRPr="001B2468">
        <w:rPr>
          <w:sz w:val="20"/>
          <w:szCs w:val="20"/>
        </w:rPr>
        <w:t>petri</w:t>
      </w:r>
      <w:r w:rsidRPr="001B2468">
        <w:rPr>
          <w:spacing w:val="-6"/>
          <w:sz w:val="20"/>
          <w:szCs w:val="20"/>
        </w:rPr>
        <w:t xml:space="preserve"> </w:t>
      </w:r>
      <w:r w:rsidRPr="001B2468">
        <w:rPr>
          <w:sz w:val="20"/>
          <w:szCs w:val="20"/>
        </w:rPr>
        <w:t>plates,</w:t>
      </w:r>
      <w:r w:rsidRPr="001B2468">
        <w:rPr>
          <w:spacing w:val="-7"/>
          <w:sz w:val="20"/>
          <w:szCs w:val="20"/>
        </w:rPr>
        <w:t xml:space="preserve"> </w:t>
      </w:r>
      <w:r w:rsidRPr="001B2468">
        <w:rPr>
          <w:sz w:val="20"/>
          <w:szCs w:val="20"/>
        </w:rPr>
        <w:t>and</w:t>
      </w:r>
      <w:r w:rsidRPr="001B2468">
        <w:rPr>
          <w:spacing w:val="-5"/>
          <w:sz w:val="20"/>
          <w:szCs w:val="20"/>
        </w:rPr>
        <w:t xml:space="preserve"> </w:t>
      </w:r>
      <w:r w:rsidRPr="001B2468">
        <w:rPr>
          <w:sz w:val="20"/>
          <w:szCs w:val="20"/>
        </w:rPr>
        <w:t>the</w:t>
      </w:r>
      <w:r w:rsidRPr="001B2468">
        <w:rPr>
          <w:spacing w:val="-5"/>
          <w:sz w:val="20"/>
          <w:szCs w:val="20"/>
        </w:rPr>
        <w:t xml:space="preserve"> </w:t>
      </w:r>
      <w:r w:rsidRPr="001B2468">
        <w:rPr>
          <w:sz w:val="20"/>
          <w:szCs w:val="20"/>
        </w:rPr>
        <w:t>plates</w:t>
      </w:r>
      <w:r w:rsidRPr="001B2468">
        <w:rPr>
          <w:spacing w:val="-5"/>
          <w:sz w:val="20"/>
          <w:szCs w:val="20"/>
        </w:rPr>
        <w:t xml:space="preserve"> </w:t>
      </w:r>
      <w:r w:rsidRPr="001B2468">
        <w:rPr>
          <w:sz w:val="20"/>
          <w:szCs w:val="20"/>
        </w:rPr>
        <w:t>were</w:t>
      </w:r>
      <w:r w:rsidRPr="001B2468">
        <w:rPr>
          <w:spacing w:val="-5"/>
          <w:sz w:val="20"/>
          <w:szCs w:val="20"/>
        </w:rPr>
        <w:t xml:space="preserve"> </w:t>
      </w:r>
      <w:r w:rsidRPr="001B2468">
        <w:rPr>
          <w:sz w:val="20"/>
          <w:szCs w:val="20"/>
        </w:rPr>
        <w:t>maintained at 28⁰C for incubation</w:t>
      </w:r>
      <w:r w:rsidR="0067111F" w:rsidRPr="0067111F">
        <w:rPr>
          <w:sz w:val="20"/>
          <w:szCs w:val="20"/>
          <w:vertAlign w:val="superscript"/>
        </w:rPr>
        <w:t>3</w:t>
      </w:r>
      <w:r w:rsidRPr="001B2468">
        <w:rPr>
          <w:sz w:val="20"/>
          <w:szCs w:val="20"/>
        </w:rPr>
        <w:t>.</w:t>
      </w:r>
    </w:p>
    <w:p w14:paraId="72A126B0" w14:textId="77777777" w:rsidR="001B2468" w:rsidRDefault="001B2468" w:rsidP="001B2468">
      <w:pPr>
        <w:pStyle w:val="Heading2"/>
        <w:spacing w:before="79"/>
        <w:ind w:left="1520"/>
        <w:jc w:val="both"/>
        <w:rPr>
          <w:sz w:val="20"/>
          <w:szCs w:val="20"/>
        </w:rPr>
      </w:pPr>
    </w:p>
    <w:p w14:paraId="2B5623BA" w14:textId="77777777" w:rsidR="001B2468" w:rsidRDefault="001B2468" w:rsidP="001B2468">
      <w:pPr>
        <w:pStyle w:val="Heading2"/>
        <w:spacing w:before="79"/>
        <w:ind w:left="1520"/>
        <w:jc w:val="both"/>
        <w:rPr>
          <w:sz w:val="20"/>
          <w:szCs w:val="20"/>
        </w:rPr>
      </w:pPr>
    </w:p>
    <w:p w14:paraId="22A55EBA" w14:textId="77777777" w:rsidR="001B2468" w:rsidRDefault="001B2468" w:rsidP="001B2468">
      <w:pPr>
        <w:pStyle w:val="Heading2"/>
        <w:spacing w:before="79"/>
        <w:ind w:left="1520"/>
        <w:jc w:val="both"/>
        <w:rPr>
          <w:sz w:val="20"/>
          <w:szCs w:val="20"/>
        </w:rPr>
      </w:pPr>
    </w:p>
    <w:p w14:paraId="3D2FDC56" w14:textId="1347C699" w:rsidR="00E34A64" w:rsidRPr="001B2468" w:rsidRDefault="0015101E" w:rsidP="001B2468">
      <w:pPr>
        <w:pStyle w:val="Heading2"/>
        <w:spacing w:before="79"/>
        <w:ind w:left="1520"/>
        <w:jc w:val="both"/>
        <w:rPr>
          <w:sz w:val="20"/>
          <w:szCs w:val="20"/>
        </w:rPr>
      </w:pPr>
      <w:r>
        <w:rPr>
          <w:sz w:val="20"/>
          <w:szCs w:val="20"/>
        </w:rPr>
        <w:t>CHART</w:t>
      </w:r>
      <w:r w:rsidR="004A65CC">
        <w:rPr>
          <w:sz w:val="20"/>
          <w:szCs w:val="20"/>
        </w:rPr>
        <w:t xml:space="preserve"> 1. </w:t>
      </w:r>
      <w:r w:rsidR="00E34A64" w:rsidRPr="001B2468">
        <w:rPr>
          <w:sz w:val="20"/>
          <w:szCs w:val="20"/>
        </w:rPr>
        <w:t>Media used</w:t>
      </w:r>
      <w:r w:rsidR="00E34A64" w:rsidRPr="001B2468">
        <w:rPr>
          <w:spacing w:val="-4"/>
          <w:sz w:val="20"/>
          <w:szCs w:val="20"/>
        </w:rPr>
        <w:t xml:space="preserve"> </w:t>
      </w:r>
      <w:r w:rsidR="00E34A64" w:rsidRPr="001B2468">
        <w:rPr>
          <w:sz w:val="20"/>
          <w:szCs w:val="20"/>
        </w:rPr>
        <w:t>in</w:t>
      </w:r>
      <w:r w:rsidR="00E34A64" w:rsidRPr="001B2468">
        <w:rPr>
          <w:spacing w:val="-1"/>
          <w:sz w:val="20"/>
          <w:szCs w:val="20"/>
        </w:rPr>
        <w:t xml:space="preserve"> </w:t>
      </w:r>
      <w:r w:rsidR="00E34A64" w:rsidRPr="001B2468">
        <w:rPr>
          <w:sz w:val="20"/>
          <w:szCs w:val="20"/>
        </w:rPr>
        <w:t>present study</w:t>
      </w:r>
      <w:r w:rsidR="00E34A64" w:rsidRPr="001B2468">
        <w:rPr>
          <w:spacing w:val="-5"/>
          <w:sz w:val="20"/>
          <w:szCs w:val="20"/>
        </w:rPr>
        <w:t xml:space="preserve"> </w:t>
      </w:r>
      <w:r w:rsidR="00E34A64" w:rsidRPr="001B2468">
        <w:rPr>
          <w:sz w:val="20"/>
          <w:szCs w:val="20"/>
        </w:rPr>
        <w:t>and</w:t>
      </w:r>
      <w:r w:rsidR="00E34A64" w:rsidRPr="001B2468">
        <w:rPr>
          <w:spacing w:val="-1"/>
          <w:sz w:val="20"/>
          <w:szCs w:val="20"/>
        </w:rPr>
        <w:t xml:space="preserve"> </w:t>
      </w:r>
      <w:r w:rsidR="00E34A64" w:rsidRPr="001B2468">
        <w:rPr>
          <w:sz w:val="20"/>
          <w:szCs w:val="20"/>
        </w:rPr>
        <w:t>its</w:t>
      </w:r>
      <w:r w:rsidR="00E34A64" w:rsidRPr="001B2468">
        <w:rPr>
          <w:spacing w:val="1"/>
          <w:sz w:val="20"/>
          <w:szCs w:val="20"/>
        </w:rPr>
        <w:t xml:space="preserve"> </w:t>
      </w:r>
      <w:r w:rsidR="00E34A64" w:rsidRPr="001B2468">
        <w:rPr>
          <w:spacing w:val="-2"/>
          <w:sz w:val="20"/>
          <w:szCs w:val="20"/>
        </w:rPr>
        <w:t>composition</w:t>
      </w:r>
    </w:p>
    <w:p w14:paraId="7024B61E" w14:textId="3F74747E" w:rsidR="00E34A64" w:rsidRPr="001B2468" w:rsidRDefault="00E34A64" w:rsidP="0067111F">
      <w:pPr>
        <w:tabs>
          <w:tab w:val="left" w:pos="3140"/>
          <w:tab w:val="left" w:pos="3500"/>
        </w:tabs>
        <w:spacing w:line="240" w:lineRule="auto"/>
        <w:ind w:left="1520" w:right="4033"/>
        <w:jc w:val="center"/>
        <w:rPr>
          <w:rFonts w:ascii="Arial" w:hAnsi="Arial" w:cs="Arial"/>
          <w:spacing w:val="-10"/>
          <w:position w:val="1"/>
          <w:sz w:val="20"/>
          <w:szCs w:val="20"/>
        </w:rPr>
      </w:pPr>
      <w:r w:rsidRPr="001B2468">
        <w:rPr>
          <w:rFonts w:ascii="Arial" w:hAnsi="Arial" w:cs="Arial"/>
          <w:sz w:val="20"/>
          <w:szCs w:val="20"/>
        </w:rPr>
        <w:t>TSM</w:t>
      </w:r>
      <w:r w:rsidRPr="001B2468">
        <w:rPr>
          <w:rFonts w:ascii="Arial" w:hAnsi="Arial" w:cs="Arial"/>
          <w:spacing w:val="-12"/>
          <w:sz w:val="20"/>
          <w:szCs w:val="20"/>
        </w:rPr>
        <w:t xml:space="preserve"> </w:t>
      </w:r>
      <w:r w:rsidRPr="001B2468">
        <w:rPr>
          <w:rFonts w:ascii="Arial" w:hAnsi="Arial" w:cs="Arial"/>
          <w:sz w:val="20"/>
          <w:szCs w:val="20"/>
        </w:rPr>
        <w:t>(</w:t>
      </w:r>
      <w:r w:rsidRPr="001B2468">
        <w:rPr>
          <w:rFonts w:ascii="Arial" w:hAnsi="Arial" w:cs="Arial"/>
          <w:i/>
          <w:sz w:val="20"/>
          <w:szCs w:val="20"/>
        </w:rPr>
        <w:t>Trichoderma</w:t>
      </w:r>
      <w:r w:rsidRPr="001B2468">
        <w:rPr>
          <w:rFonts w:ascii="Arial" w:hAnsi="Arial" w:cs="Arial"/>
          <w:i/>
          <w:spacing w:val="-9"/>
          <w:sz w:val="20"/>
          <w:szCs w:val="20"/>
        </w:rPr>
        <w:t xml:space="preserve"> </w:t>
      </w:r>
      <w:r w:rsidRPr="001B2468">
        <w:rPr>
          <w:rFonts w:ascii="Arial" w:hAnsi="Arial" w:cs="Arial"/>
          <w:sz w:val="20"/>
          <w:szCs w:val="20"/>
        </w:rPr>
        <w:t>Specific</w:t>
      </w:r>
      <w:r w:rsidRPr="001B2468">
        <w:rPr>
          <w:rFonts w:ascii="Arial" w:hAnsi="Arial" w:cs="Arial"/>
          <w:spacing w:val="-11"/>
          <w:sz w:val="20"/>
          <w:szCs w:val="20"/>
        </w:rPr>
        <w:t xml:space="preserve"> </w:t>
      </w:r>
      <w:r w:rsidRPr="001B2468">
        <w:rPr>
          <w:rFonts w:ascii="Arial" w:hAnsi="Arial" w:cs="Arial"/>
          <w:sz w:val="20"/>
          <w:szCs w:val="20"/>
        </w:rPr>
        <w:t>Media)</w:t>
      </w:r>
    </w:p>
    <w:tbl>
      <w:tblPr>
        <w:tblStyle w:val="TableGrid"/>
        <w:tblpPr w:leftFromText="180" w:rightFromText="180" w:vertAnchor="text" w:horzAnchor="margin" w:tblpY="220"/>
        <w:tblW w:w="0" w:type="auto"/>
        <w:tblLayout w:type="fixed"/>
        <w:tblLook w:val="04A0" w:firstRow="1" w:lastRow="0" w:firstColumn="1" w:lastColumn="0" w:noHBand="0" w:noVBand="1"/>
      </w:tblPr>
      <w:tblGrid>
        <w:gridCol w:w="4971"/>
        <w:gridCol w:w="4750"/>
      </w:tblGrid>
      <w:tr w:rsidR="001B2468" w14:paraId="412A744B" w14:textId="77777777" w:rsidTr="00803D9B">
        <w:trPr>
          <w:trHeight w:val="436"/>
        </w:trPr>
        <w:tc>
          <w:tcPr>
            <w:tcW w:w="4971" w:type="dxa"/>
          </w:tcPr>
          <w:p w14:paraId="4B6B85CC" w14:textId="77777777" w:rsidR="001B2468" w:rsidRDefault="001B2468" w:rsidP="005727F9">
            <w:pPr>
              <w:tabs>
                <w:tab w:val="left" w:pos="3500"/>
                <w:tab w:val="left" w:pos="3849"/>
              </w:tabs>
              <w:ind w:left="22" w:right="-260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468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MgSO</w:t>
            </w:r>
            <w:proofErr w:type="spellEnd"/>
            <w:r w:rsidRPr="001B2468">
              <w:rPr>
                <w:rFonts w:ascii="Arial" w:hAnsi="Arial" w:cs="Arial"/>
                <w:spacing w:val="-2"/>
                <w:sz w:val="20"/>
                <w:szCs w:val="20"/>
                <w:vertAlign w:val="subscript"/>
              </w:rPr>
              <w:t>4</w:t>
            </w:r>
            <w:r w:rsidRPr="001B2468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.7H</w:t>
            </w:r>
            <w:r w:rsidRPr="001B2468">
              <w:rPr>
                <w:rFonts w:ascii="Arial" w:hAnsi="Arial" w:cs="Arial"/>
                <w:spacing w:val="-2"/>
                <w:sz w:val="20"/>
                <w:szCs w:val="20"/>
              </w:rPr>
              <w:t>2</w:t>
            </w:r>
            <w:r w:rsidRPr="001B2468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O</w:t>
            </w:r>
            <w:r w:rsidRPr="001B2468">
              <w:rPr>
                <w:rFonts w:ascii="Arial" w:hAnsi="Arial" w:cs="Arial"/>
                <w:position w:val="1"/>
                <w:sz w:val="20"/>
                <w:szCs w:val="20"/>
              </w:rPr>
              <w:tab/>
            </w:r>
          </w:p>
        </w:tc>
        <w:tc>
          <w:tcPr>
            <w:tcW w:w="4750" w:type="dxa"/>
          </w:tcPr>
          <w:p w14:paraId="76F8C856" w14:textId="77777777" w:rsidR="001B2468" w:rsidRDefault="001B2468" w:rsidP="001B2468">
            <w:pPr>
              <w:tabs>
                <w:tab w:val="left" w:pos="3140"/>
                <w:tab w:val="left" w:pos="3500"/>
              </w:tabs>
              <w:ind w:right="403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0.2g</w:t>
            </w:r>
          </w:p>
        </w:tc>
      </w:tr>
      <w:tr w:rsidR="001B2468" w14:paraId="015909F5" w14:textId="77777777" w:rsidTr="00803D9B">
        <w:trPr>
          <w:trHeight w:val="436"/>
        </w:trPr>
        <w:tc>
          <w:tcPr>
            <w:tcW w:w="4971" w:type="dxa"/>
          </w:tcPr>
          <w:p w14:paraId="14BC2E33" w14:textId="77777777" w:rsidR="001B2468" w:rsidRDefault="001B2468" w:rsidP="001B2468">
            <w:pPr>
              <w:tabs>
                <w:tab w:val="left" w:pos="3140"/>
                <w:tab w:val="left" w:pos="3500"/>
              </w:tabs>
              <w:ind w:right="40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468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KH</w:t>
            </w:r>
            <w:r w:rsidRPr="001B2468">
              <w:rPr>
                <w:rFonts w:ascii="Arial" w:hAnsi="Arial" w:cs="Arial"/>
                <w:spacing w:val="-2"/>
                <w:sz w:val="20"/>
                <w:szCs w:val="20"/>
                <w:vertAlign w:val="subscript"/>
              </w:rPr>
              <w:t>2</w:t>
            </w:r>
            <w:r w:rsidRPr="001B2468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PO</w:t>
            </w:r>
            <w:r w:rsidRPr="001B2468">
              <w:rPr>
                <w:rFonts w:ascii="Arial" w:hAnsi="Arial" w:cs="Arial"/>
                <w:spacing w:val="-2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750" w:type="dxa"/>
          </w:tcPr>
          <w:p w14:paraId="124522E9" w14:textId="77777777" w:rsidR="001B2468" w:rsidRDefault="001B2468" w:rsidP="001B2468">
            <w:pPr>
              <w:tabs>
                <w:tab w:val="left" w:pos="3140"/>
                <w:tab w:val="left" w:pos="3500"/>
              </w:tabs>
              <w:ind w:right="403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1.5g</w:t>
            </w:r>
          </w:p>
        </w:tc>
      </w:tr>
      <w:tr w:rsidR="001B2468" w14:paraId="6541E7ED" w14:textId="77777777" w:rsidTr="00803D9B">
        <w:trPr>
          <w:trHeight w:val="436"/>
        </w:trPr>
        <w:tc>
          <w:tcPr>
            <w:tcW w:w="4971" w:type="dxa"/>
          </w:tcPr>
          <w:p w14:paraId="4FDFB027" w14:textId="77777777" w:rsidR="001B2468" w:rsidRDefault="001B2468" w:rsidP="001B2468">
            <w:pPr>
              <w:tabs>
                <w:tab w:val="left" w:pos="3140"/>
                <w:tab w:val="left" w:pos="3500"/>
              </w:tabs>
              <w:ind w:right="403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468">
              <w:rPr>
                <w:rFonts w:ascii="Arial" w:hAnsi="Arial" w:cs="Arial"/>
                <w:spacing w:val="-5"/>
                <w:sz w:val="20"/>
                <w:szCs w:val="20"/>
              </w:rPr>
              <w:t>KCl</w:t>
            </w:r>
            <w:proofErr w:type="spellEnd"/>
          </w:p>
        </w:tc>
        <w:tc>
          <w:tcPr>
            <w:tcW w:w="4750" w:type="dxa"/>
          </w:tcPr>
          <w:p w14:paraId="5375B231" w14:textId="77777777" w:rsidR="001B2468" w:rsidRDefault="001B2468" w:rsidP="001B2468">
            <w:pPr>
              <w:tabs>
                <w:tab w:val="left" w:pos="3140"/>
                <w:tab w:val="left" w:pos="3500"/>
              </w:tabs>
              <w:ind w:right="403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0.14g</w:t>
            </w:r>
          </w:p>
        </w:tc>
      </w:tr>
      <w:tr w:rsidR="001B2468" w14:paraId="191E070F" w14:textId="77777777" w:rsidTr="00803D9B">
        <w:trPr>
          <w:trHeight w:val="436"/>
        </w:trPr>
        <w:tc>
          <w:tcPr>
            <w:tcW w:w="4971" w:type="dxa"/>
          </w:tcPr>
          <w:p w14:paraId="2C6B5F0B" w14:textId="77777777" w:rsidR="001B2468" w:rsidRDefault="001B2468" w:rsidP="001B2468">
            <w:pPr>
              <w:tabs>
                <w:tab w:val="left" w:pos="3140"/>
                <w:tab w:val="left" w:pos="3500"/>
              </w:tabs>
              <w:ind w:right="40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468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NH</w:t>
            </w:r>
            <w:r w:rsidRPr="001B2468">
              <w:rPr>
                <w:rFonts w:ascii="Arial" w:hAnsi="Arial" w:cs="Arial"/>
                <w:spacing w:val="-2"/>
                <w:sz w:val="20"/>
                <w:szCs w:val="20"/>
                <w:vertAlign w:val="subscript"/>
              </w:rPr>
              <w:t>4</w:t>
            </w:r>
            <w:r w:rsidRPr="001B2468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NO</w:t>
            </w:r>
            <w:r w:rsidRPr="001B2468">
              <w:rPr>
                <w:rFonts w:ascii="Arial" w:hAnsi="Arial" w:cs="Arial"/>
                <w:spacing w:val="-2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750" w:type="dxa"/>
          </w:tcPr>
          <w:p w14:paraId="2E29EAB6" w14:textId="77777777" w:rsidR="001B2468" w:rsidRDefault="001B2468" w:rsidP="001B2468">
            <w:pPr>
              <w:tabs>
                <w:tab w:val="left" w:pos="3140"/>
                <w:tab w:val="left" w:pos="3500"/>
              </w:tabs>
              <w:ind w:right="403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1g</w:t>
            </w:r>
          </w:p>
        </w:tc>
      </w:tr>
      <w:tr w:rsidR="001B2468" w14:paraId="3735D498" w14:textId="77777777" w:rsidTr="00803D9B">
        <w:trPr>
          <w:trHeight w:val="436"/>
        </w:trPr>
        <w:tc>
          <w:tcPr>
            <w:tcW w:w="4971" w:type="dxa"/>
          </w:tcPr>
          <w:p w14:paraId="3001941B" w14:textId="77777777" w:rsidR="001B2468" w:rsidRDefault="001B2468" w:rsidP="001B2468">
            <w:pPr>
              <w:tabs>
                <w:tab w:val="left" w:pos="3140"/>
                <w:tab w:val="left" w:pos="3500"/>
              </w:tabs>
              <w:ind w:right="40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468">
              <w:rPr>
                <w:rFonts w:ascii="Arial" w:hAnsi="Arial" w:cs="Arial"/>
                <w:spacing w:val="-2"/>
                <w:sz w:val="20"/>
                <w:szCs w:val="20"/>
              </w:rPr>
              <w:t>Glucose</w:t>
            </w:r>
          </w:p>
        </w:tc>
        <w:tc>
          <w:tcPr>
            <w:tcW w:w="4750" w:type="dxa"/>
          </w:tcPr>
          <w:p w14:paraId="479B987D" w14:textId="77777777" w:rsidR="001B2468" w:rsidRDefault="001B2468" w:rsidP="001B2468">
            <w:pPr>
              <w:tabs>
                <w:tab w:val="left" w:pos="3140"/>
                <w:tab w:val="left" w:pos="3500"/>
              </w:tabs>
              <w:ind w:right="403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3g</w:t>
            </w:r>
          </w:p>
        </w:tc>
      </w:tr>
      <w:tr w:rsidR="001B2468" w14:paraId="618AF1B8" w14:textId="77777777" w:rsidTr="00803D9B">
        <w:trPr>
          <w:trHeight w:val="436"/>
        </w:trPr>
        <w:tc>
          <w:tcPr>
            <w:tcW w:w="4971" w:type="dxa"/>
          </w:tcPr>
          <w:p w14:paraId="27299540" w14:textId="77777777" w:rsidR="001B2468" w:rsidRDefault="001B2468" w:rsidP="001B2468">
            <w:pPr>
              <w:tabs>
                <w:tab w:val="left" w:pos="3140"/>
                <w:tab w:val="left" w:pos="3500"/>
              </w:tabs>
              <w:ind w:right="40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468">
              <w:rPr>
                <w:rFonts w:ascii="Arial" w:hAnsi="Arial" w:cs="Arial"/>
                <w:spacing w:val="-4"/>
                <w:sz w:val="20"/>
                <w:szCs w:val="20"/>
              </w:rPr>
              <w:t>Agar</w:t>
            </w:r>
          </w:p>
        </w:tc>
        <w:tc>
          <w:tcPr>
            <w:tcW w:w="4750" w:type="dxa"/>
          </w:tcPr>
          <w:p w14:paraId="014F7D6A" w14:textId="77777777" w:rsidR="001B2468" w:rsidRDefault="001B2468" w:rsidP="001B2468">
            <w:pPr>
              <w:tabs>
                <w:tab w:val="left" w:pos="3140"/>
                <w:tab w:val="left" w:pos="3500"/>
              </w:tabs>
              <w:ind w:right="403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20g</w:t>
            </w:r>
          </w:p>
        </w:tc>
      </w:tr>
      <w:tr w:rsidR="001B2468" w14:paraId="08C16ED9" w14:textId="77777777" w:rsidTr="00803D9B">
        <w:trPr>
          <w:trHeight w:val="436"/>
        </w:trPr>
        <w:tc>
          <w:tcPr>
            <w:tcW w:w="4971" w:type="dxa"/>
          </w:tcPr>
          <w:p w14:paraId="2A68121D" w14:textId="77777777" w:rsidR="001B2468" w:rsidRDefault="001B2468" w:rsidP="005727F9">
            <w:pPr>
              <w:tabs>
                <w:tab w:val="left" w:pos="3140"/>
                <w:tab w:val="left" w:pos="3500"/>
              </w:tabs>
              <w:ind w:right="34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468">
              <w:rPr>
                <w:rFonts w:ascii="Arial" w:hAnsi="Arial" w:cs="Arial"/>
                <w:sz w:val="20"/>
                <w:szCs w:val="20"/>
              </w:rPr>
              <w:t>Rose Bengal</w:t>
            </w:r>
          </w:p>
        </w:tc>
        <w:tc>
          <w:tcPr>
            <w:tcW w:w="4750" w:type="dxa"/>
          </w:tcPr>
          <w:p w14:paraId="758BA18C" w14:textId="77777777" w:rsidR="001B2468" w:rsidRDefault="001B2468" w:rsidP="00F777AF">
            <w:pPr>
              <w:ind w:right="403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0.15g</w:t>
            </w:r>
          </w:p>
        </w:tc>
      </w:tr>
      <w:tr w:rsidR="001B2468" w14:paraId="47468B1F" w14:textId="77777777" w:rsidTr="00803D9B">
        <w:trPr>
          <w:trHeight w:val="436"/>
        </w:trPr>
        <w:tc>
          <w:tcPr>
            <w:tcW w:w="4971" w:type="dxa"/>
          </w:tcPr>
          <w:p w14:paraId="7FC63F63" w14:textId="77777777" w:rsidR="001B2468" w:rsidRDefault="001B2468" w:rsidP="005727F9">
            <w:pPr>
              <w:tabs>
                <w:tab w:val="left" w:pos="3140"/>
                <w:tab w:val="left" w:pos="3500"/>
              </w:tabs>
              <w:ind w:right="31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468">
              <w:rPr>
                <w:rFonts w:ascii="Arial" w:hAnsi="Arial" w:cs="Arial"/>
                <w:sz w:val="20"/>
                <w:szCs w:val="20"/>
              </w:rPr>
              <w:t>Distilled</w:t>
            </w:r>
            <w:r w:rsidRPr="001B246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B2468">
              <w:rPr>
                <w:rFonts w:ascii="Arial" w:hAnsi="Arial" w:cs="Arial"/>
                <w:sz w:val="20"/>
                <w:szCs w:val="20"/>
              </w:rPr>
              <w:t>water</w:t>
            </w:r>
            <w:r w:rsidRPr="001B2468">
              <w:rPr>
                <w:rFonts w:ascii="Arial" w:hAnsi="Arial" w:cs="Arial"/>
                <w:spacing w:val="52"/>
                <w:sz w:val="20"/>
                <w:szCs w:val="20"/>
              </w:rPr>
              <w:t xml:space="preserve">  </w:t>
            </w:r>
          </w:p>
        </w:tc>
        <w:tc>
          <w:tcPr>
            <w:tcW w:w="4750" w:type="dxa"/>
          </w:tcPr>
          <w:p w14:paraId="737AC0E2" w14:textId="77777777" w:rsidR="001B2468" w:rsidRDefault="001B2468" w:rsidP="001B2468">
            <w:pPr>
              <w:tabs>
                <w:tab w:val="left" w:pos="3140"/>
                <w:tab w:val="left" w:pos="3500"/>
              </w:tabs>
              <w:ind w:right="403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litre</w:t>
            </w:r>
          </w:p>
        </w:tc>
      </w:tr>
    </w:tbl>
    <w:p w14:paraId="78540930" w14:textId="77777777" w:rsidR="001B2468" w:rsidRPr="001B2468" w:rsidRDefault="00E34A64" w:rsidP="001B2468">
      <w:pPr>
        <w:tabs>
          <w:tab w:val="left" w:pos="3140"/>
          <w:tab w:val="left" w:pos="3500"/>
        </w:tabs>
        <w:spacing w:line="240" w:lineRule="auto"/>
        <w:ind w:left="1520" w:right="4033"/>
        <w:jc w:val="both"/>
        <w:rPr>
          <w:rFonts w:ascii="Arial" w:hAnsi="Arial" w:cs="Arial"/>
          <w:sz w:val="20"/>
          <w:szCs w:val="20"/>
        </w:rPr>
      </w:pPr>
      <w:r w:rsidRPr="001B2468">
        <w:rPr>
          <w:rFonts w:ascii="Arial" w:hAnsi="Arial" w:cs="Arial"/>
          <w:position w:val="1"/>
          <w:sz w:val="20"/>
          <w:szCs w:val="20"/>
        </w:rPr>
        <w:tab/>
      </w:r>
    </w:p>
    <w:p w14:paraId="5DE79FDB" w14:textId="27D5BDB4" w:rsidR="00390128" w:rsidRPr="00142887" w:rsidRDefault="00142887" w:rsidP="00E34A64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3. </w:t>
      </w:r>
      <w:r w:rsidRPr="00142887">
        <w:rPr>
          <w:rFonts w:ascii="Arial" w:hAnsi="Arial" w:cs="Arial"/>
          <w:b/>
          <w:bCs/>
          <w:iCs/>
        </w:rPr>
        <w:t>RESULTS AND DISCUSSIONS</w:t>
      </w:r>
    </w:p>
    <w:p w14:paraId="19EC8E52" w14:textId="77777777" w:rsidR="003F4668" w:rsidRPr="00142887" w:rsidRDefault="00E34A64" w:rsidP="00026BF9">
      <w:pPr>
        <w:spacing w:after="0" w:line="276" w:lineRule="auto"/>
        <w:ind w:right="10"/>
        <w:rPr>
          <w:rFonts w:ascii="Arial" w:hAnsi="Arial" w:cs="Arial"/>
          <w:bCs/>
          <w:iCs/>
          <w:sz w:val="20"/>
          <w:szCs w:val="20"/>
          <w:lang w:val="en-IN"/>
        </w:rPr>
      </w:pPr>
      <w:r w:rsidRPr="00142887">
        <w:rPr>
          <w:rFonts w:ascii="Arial" w:hAnsi="Arial" w:cs="Arial"/>
          <w:bCs/>
          <w:iCs/>
          <w:sz w:val="20"/>
          <w:szCs w:val="20"/>
          <w:lang w:val="en-IN"/>
        </w:rPr>
        <w:t xml:space="preserve">The seeds of wheat were treated with </w:t>
      </w:r>
      <w:r w:rsidRPr="00142887">
        <w:rPr>
          <w:rFonts w:ascii="Arial" w:hAnsi="Arial" w:cs="Arial"/>
          <w:bCs/>
          <w:i/>
          <w:sz w:val="20"/>
          <w:szCs w:val="20"/>
          <w:lang w:val="en-IN"/>
        </w:rPr>
        <w:t xml:space="preserve">Trichoderma </w:t>
      </w:r>
      <w:proofErr w:type="spellStart"/>
      <w:r w:rsidRPr="00142887">
        <w:rPr>
          <w:rFonts w:ascii="Arial" w:hAnsi="Arial" w:cs="Arial"/>
          <w:bCs/>
          <w:i/>
          <w:sz w:val="20"/>
          <w:szCs w:val="20"/>
          <w:lang w:val="en-IN"/>
        </w:rPr>
        <w:t>harzianum</w:t>
      </w:r>
      <w:proofErr w:type="spellEnd"/>
      <w:r w:rsidRPr="00142887">
        <w:rPr>
          <w:rFonts w:ascii="Arial" w:hAnsi="Arial" w:cs="Arial"/>
          <w:bCs/>
          <w:i/>
          <w:sz w:val="20"/>
          <w:szCs w:val="20"/>
          <w:lang w:val="en-IN"/>
        </w:rPr>
        <w:t xml:space="preserve"> </w:t>
      </w:r>
      <w:r w:rsidRPr="00142887">
        <w:rPr>
          <w:rFonts w:ascii="Arial" w:hAnsi="Arial" w:cs="Arial"/>
          <w:bCs/>
          <w:iCs/>
          <w:sz w:val="20"/>
          <w:szCs w:val="20"/>
          <w:lang w:val="en-IN"/>
        </w:rPr>
        <w:t xml:space="preserve">isolates simultaneously with untreated seeds. </w:t>
      </w:r>
      <w:r w:rsidR="003F4668" w:rsidRPr="00142887">
        <w:rPr>
          <w:rFonts w:ascii="Arial" w:hAnsi="Arial" w:cs="Arial"/>
          <w:bCs/>
          <w:iCs/>
          <w:sz w:val="20"/>
          <w:szCs w:val="20"/>
          <w:lang w:val="en-IN"/>
        </w:rPr>
        <w:t>The outcomes are shown under</w:t>
      </w:r>
    </w:p>
    <w:p w14:paraId="231C99A3" w14:textId="77777777" w:rsidR="000A6065" w:rsidRPr="00E9475C" w:rsidRDefault="000A6065" w:rsidP="00C53635">
      <w:pPr>
        <w:spacing w:after="0" w:line="276" w:lineRule="auto"/>
        <w:rPr>
          <w:rFonts w:ascii="Arial" w:hAnsi="Arial" w:cs="Arial"/>
          <w:bCs/>
          <w:iCs/>
          <w:sz w:val="24"/>
          <w:szCs w:val="24"/>
          <w:lang w:val="en-IN"/>
        </w:rPr>
      </w:pPr>
    </w:p>
    <w:p w14:paraId="1B3EBE63" w14:textId="77777777" w:rsidR="00E34A64" w:rsidRPr="00142887" w:rsidRDefault="00142887" w:rsidP="00E34A64">
      <w:pPr>
        <w:widowControl w:val="0"/>
        <w:tabs>
          <w:tab w:val="left" w:pos="1983"/>
          <w:tab w:val="left" w:pos="2101"/>
        </w:tabs>
        <w:autoSpaceDE w:val="0"/>
        <w:autoSpaceDN w:val="0"/>
        <w:spacing w:before="244" w:after="0" w:line="360" w:lineRule="auto"/>
        <w:ind w:right="1115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 xml:space="preserve">3.1 </w:t>
      </w:r>
      <w:r w:rsidR="00E34A64" w:rsidRPr="00142887">
        <w:rPr>
          <w:rFonts w:ascii="Arial" w:hAnsi="Arial" w:cs="Arial"/>
          <w:b/>
          <w:szCs w:val="20"/>
          <w:u w:val="single"/>
        </w:rPr>
        <w:t>Bio-priming</w:t>
      </w:r>
      <w:r w:rsidR="00E34A64" w:rsidRPr="00142887">
        <w:rPr>
          <w:rFonts w:ascii="Arial" w:hAnsi="Arial" w:cs="Arial"/>
          <w:b/>
          <w:spacing w:val="-19"/>
          <w:szCs w:val="20"/>
          <w:u w:val="single"/>
        </w:rPr>
        <w:t xml:space="preserve"> </w:t>
      </w:r>
      <w:r w:rsidR="00E34A64" w:rsidRPr="00142887">
        <w:rPr>
          <w:rFonts w:ascii="Arial" w:hAnsi="Arial" w:cs="Arial"/>
          <w:b/>
          <w:szCs w:val="20"/>
          <w:u w:val="single"/>
        </w:rPr>
        <w:t>of</w:t>
      </w:r>
      <w:r w:rsidR="00E34A64" w:rsidRPr="00142887">
        <w:rPr>
          <w:rFonts w:ascii="Arial" w:hAnsi="Arial" w:cs="Arial"/>
          <w:b/>
          <w:spacing w:val="-23"/>
          <w:szCs w:val="20"/>
          <w:u w:val="single"/>
        </w:rPr>
        <w:t xml:space="preserve"> </w:t>
      </w:r>
      <w:r w:rsidR="00E34A64" w:rsidRPr="00142887">
        <w:rPr>
          <w:rFonts w:ascii="Arial" w:hAnsi="Arial" w:cs="Arial"/>
          <w:b/>
          <w:szCs w:val="20"/>
          <w:u w:val="single"/>
        </w:rPr>
        <w:t>wheat</w:t>
      </w:r>
      <w:r w:rsidR="00E34A64" w:rsidRPr="00142887">
        <w:rPr>
          <w:rFonts w:ascii="Arial" w:hAnsi="Arial" w:cs="Arial"/>
          <w:b/>
          <w:spacing w:val="-17"/>
          <w:szCs w:val="20"/>
          <w:u w:val="single"/>
        </w:rPr>
        <w:t xml:space="preserve"> </w:t>
      </w:r>
      <w:r w:rsidR="00E34A64" w:rsidRPr="00142887">
        <w:rPr>
          <w:rFonts w:ascii="Arial" w:hAnsi="Arial" w:cs="Arial"/>
          <w:b/>
          <w:szCs w:val="20"/>
          <w:u w:val="single"/>
        </w:rPr>
        <w:t>with</w:t>
      </w:r>
      <w:r w:rsidR="00E34A64" w:rsidRPr="00142887">
        <w:rPr>
          <w:rFonts w:ascii="Arial" w:hAnsi="Arial" w:cs="Arial"/>
          <w:b/>
          <w:spacing w:val="-17"/>
          <w:szCs w:val="20"/>
          <w:u w:val="single"/>
        </w:rPr>
        <w:t xml:space="preserve"> </w:t>
      </w:r>
      <w:r w:rsidR="00E34A64" w:rsidRPr="00142887">
        <w:rPr>
          <w:rFonts w:ascii="Arial" w:hAnsi="Arial" w:cs="Arial"/>
          <w:b/>
          <w:szCs w:val="20"/>
          <w:u w:val="single"/>
        </w:rPr>
        <w:t>isolates</w:t>
      </w:r>
      <w:r w:rsidR="00E34A64" w:rsidRPr="00142887">
        <w:rPr>
          <w:rFonts w:ascii="Arial" w:hAnsi="Arial" w:cs="Arial"/>
          <w:b/>
          <w:spacing w:val="-17"/>
          <w:szCs w:val="20"/>
          <w:u w:val="single"/>
        </w:rPr>
        <w:t xml:space="preserve"> </w:t>
      </w:r>
      <w:r w:rsidR="00E34A64" w:rsidRPr="00142887">
        <w:rPr>
          <w:rFonts w:ascii="Arial" w:hAnsi="Arial" w:cs="Arial"/>
          <w:b/>
          <w:szCs w:val="20"/>
          <w:u w:val="single"/>
        </w:rPr>
        <w:t>of</w:t>
      </w:r>
      <w:r w:rsidR="00E34A64" w:rsidRPr="00142887">
        <w:rPr>
          <w:rFonts w:ascii="Arial" w:hAnsi="Arial" w:cs="Arial"/>
          <w:b/>
          <w:spacing w:val="-16"/>
          <w:szCs w:val="20"/>
          <w:u w:val="single"/>
        </w:rPr>
        <w:t xml:space="preserve"> </w:t>
      </w:r>
      <w:r w:rsidR="00E34A64" w:rsidRPr="00142887">
        <w:rPr>
          <w:rFonts w:ascii="Arial" w:hAnsi="Arial" w:cs="Arial"/>
          <w:b/>
          <w:i/>
          <w:szCs w:val="20"/>
          <w:u w:val="single"/>
        </w:rPr>
        <w:t xml:space="preserve">Trichoderma </w:t>
      </w:r>
      <w:proofErr w:type="spellStart"/>
      <w:r w:rsidR="00E34A64" w:rsidRPr="00142887">
        <w:rPr>
          <w:rFonts w:ascii="Arial" w:hAnsi="Arial" w:cs="Arial"/>
          <w:b/>
          <w:i/>
          <w:spacing w:val="-2"/>
          <w:szCs w:val="20"/>
          <w:u w:val="single"/>
        </w:rPr>
        <w:t>harzianum</w:t>
      </w:r>
      <w:proofErr w:type="spellEnd"/>
    </w:p>
    <w:p w14:paraId="511A89F8" w14:textId="62BA6553" w:rsidR="00E34A64" w:rsidRPr="00ED324A" w:rsidRDefault="005727F9" w:rsidP="00026BF9">
      <w:pPr>
        <w:pStyle w:val="BodyText"/>
        <w:spacing w:before="79" w:line="360" w:lineRule="auto"/>
        <w:ind w:right="10"/>
        <w:jc w:val="both"/>
        <w:rPr>
          <w:sz w:val="20"/>
          <w:szCs w:val="20"/>
        </w:rPr>
      </w:pPr>
      <w:r w:rsidRPr="00ED32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70390D" wp14:editId="6149A381">
                <wp:simplePos x="0" y="0"/>
                <wp:positionH relativeFrom="column">
                  <wp:posOffset>-31750</wp:posOffset>
                </wp:positionH>
                <wp:positionV relativeFrom="paragraph">
                  <wp:posOffset>5607050</wp:posOffset>
                </wp:positionV>
                <wp:extent cx="2763520" cy="577850"/>
                <wp:effectExtent l="0" t="0" r="0" b="0"/>
                <wp:wrapNone/>
                <wp:docPr id="132817085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3520" cy="57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905FAA" w14:textId="77777777" w:rsidR="00195E41" w:rsidRPr="00EB1E7D" w:rsidRDefault="00195E41" w:rsidP="00195E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EB1E7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8"/>
                              </w:rPr>
                              <w:t>Figure 1. Germination</w:t>
                            </w:r>
                            <w:r w:rsidRPr="00EB1E7D">
                              <w:rPr>
                                <w:rFonts w:ascii="Times New Roman" w:hAnsi="Times New Roman" w:cs="Times New Roman"/>
                                <w:b/>
                                <w:spacing w:val="4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EB1E7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8"/>
                              </w:rPr>
                              <w:t>Percentage</w:t>
                            </w:r>
                            <w:r w:rsidRPr="00EB1E7D">
                              <w:rPr>
                                <w:rFonts w:ascii="Times New Roman" w:hAnsi="Times New Roman" w:cs="Times New Roman"/>
                                <w:b/>
                                <w:spacing w:val="4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EB1E7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8"/>
                              </w:rPr>
                              <w:t>of</w:t>
                            </w:r>
                            <w:r w:rsidRPr="00EB1E7D">
                              <w:rPr>
                                <w:rFonts w:ascii="Times New Roman" w:hAnsi="Times New Roman" w:cs="Times New Roman"/>
                                <w:b/>
                                <w:spacing w:val="4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EB1E7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8"/>
                              </w:rPr>
                              <w:t>wheat</w:t>
                            </w:r>
                            <w:r w:rsidRPr="00EB1E7D">
                              <w:rPr>
                                <w:rFonts w:ascii="Times New Roman" w:hAnsi="Times New Roman" w:cs="Times New Roman"/>
                                <w:b/>
                                <w:spacing w:val="4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EB1E7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8"/>
                              </w:rPr>
                              <w:t>seeds</w:t>
                            </w:r>
                            <w:r w:rsidRPr="00EB1E7D">
                              <w:rPr>
                                <w:rFonts w:ascii="Times New Roman" w:hAnsi="Times New Roman" w:cs="Times New Roman"/>
                                <w:b/>
                                <w:spacing w:val="4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EB1E7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8"/>
                              </w:rPr>
                              <w:t>by</w:t>
                            </w:r>
                            <w:r w:rsidRPr="00EB1E7D">
                              <w:rPr>
                                <w:rFonts w:ascii="Times New Roman" w:hAnsi="Times New Roman" w:cs="Times New Roman"/>
                                <w:b/>
                                <w:spacing w:val="4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EB1E7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18"/>
                              </w:rPr>
                              <w:t xml:space="preserve">Trichoderma </w:t>
                            </w:r>
                            <w:proofErr w:type="spellStart"/>
                            <w:r w:rsidRPr="00EB1E7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18"/>
                              </w:rPr>
                              <w:t>harzianum</w:t>
                            </w:r>
                            <w:proofErr w:type="spellEnd"/>
                            <w:r w:rsidRPr="00EB1E7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EB1E7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8"/>
                              </w:rPr>
                              <w:t>isolates bio-priming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0390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.5pt;margin-top:441.5pt;width:217.6pt;height:45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" fillcolor="white [3201]" stroked="f" strokeweight=".5pt">
                <v:textbox>
                  <w:txbxContent>
                    <w:p w14:paraId="65905FAA" w14:textId="77777777" w:rsidR="00195E41" w:rsidRPr="00EB1E7D" w:rsidRDefault="00195E41" w:rsidP="00195E4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EB1E7D">
                        <w:rPr>
                          <w:rFonts w:ascii="Times New Roman" w:hAnsi="Times New Roman" w:cs="Times New Roman"/>
                          <w:b/>
                          <w:sz w:val="20"/>
                          <w:szCs w:val="18"/>
                        </w:rPr>
                        <w:t>Figure 1. Germination</w:t>
                      </w:r>
                      <w:r w:rsidRPr="00EB1E7D">
                        <w:rPr>
                          <w:rFonts w:ascii="Times New Roman" w:hAnsi="Times New Roman" w:cs="Times New Roman"/>
                          <w:b/>
                          <w:spacing w:val="40"/>
                          <w:sz w:val="20"/>
                          <w:szCs w:val="18"/>
                        </w:rPr>
                        <w:t xml:space="preserve"> </w:t>
                      </w:r>
                      <w:r w:rsidRPr="00EB1E7D">
                        <w:rPr>
                          <w:rFonts w:ascii="Times New Roman" w:hAnsi="Times New Roman" w:cs="Times New Roman"/>
                          <w:b/>
                          <w:sz w:val="20"/>
                          <w:szCs w:val="18"/>
                        </w:rPr>
                        <w:t>Percentage</w:t>
                      </w:r>
                      <w:r w:rsidRPr="00EB1E7D">
                        <w:rPr>
                          <w:rFonts w:ascii="Times New Roman" w:hAnsi="Times New Roman" w:cs="Times New Roman"/>
                          <w:b/>
                          <w:spacing w:val="40"/>
                          <w:sz w:val="20"/>
                          <w:szCs w:val="18"/>
                        </w:rPr>
                        <w:t xml:space="preserve"> </w:t>
                      </w:r>
                      <w:r w:rsidRPr="00EB1E7D">
                        <w:rPr>
                          <w:rFonts w:ascii="Times New Roman" w:hAnsi="Times New Roman" w:cs="Times New Roman"/>
                          <w:b/>
                          <w:sz w:val="20"/>
                          <w:szCs w:val="18"/>
                        </w:rPr>
                        <w:t>of</w:t>
                      </w:r>
                      <w:r w:rsidRPr="00EB1E7D">
                        <w:rPr>
                          <w:rFonts w:ascii="Times New Roman" w:hAnsi="Times New Roman" w:cs="Times New Roman"/>
                          <w:b/>
                          <w:spacing w:val="40"/>
                          <w:sz w:val="20"/>
                          <w:szCs w:val="18"/>
                        </w:rPr>
                        <w:t xml:space="preserve"> </w:t>
                      </w:r>
                      <w:r w:rsidRPr="00EB1E7D">
                        <w:rPr>
                          <w:rFonts w:ascii="Times New Roman" w:hAnsi="Times New Roman" w:cs="Times New Roman"/>
                          <w:b/>
                          <w:sz w:val="20"/>
                          <w:szCs w:val="18"/>
                        </w:rPr>
                        <w:t>wheat</w:t>
                      </w:r>
                      <w:r w:rsidRPr="00EB1E7D">
                        <w:rPr>
                          <w:rFonts w:ascii="Times New Roman" w:hAnsi="Times New Roman" w:cs="Times New Roman"/>
                          <w:b/>
                          <w:spacing w:val="40"/>
                          <w:sz w:val="20"/>
                          <w:szCs w:val="18"/>
                        </w:rPr>
                        <w:t xml:space="preserve"> </w:t>
                      </w:r>
                      <w:r w:rsidRPr="00EB1E7D">
                        <w:rPr>
                          <w:rFonts w:ascii="Times New Roman" w:hAnsi="Times New Roman" w:cs="Times New Roman"/>
                          <w:b/>
                          <w:sz w:val="20"/>
                          <w:szCs w:val="18"/>
                        </w:rPr>
                        <w:t>seeds</w:t>
                      </w:r>
                      <w:r w:rsidRPr="00EB1E7D">
                        <w:rPr>
                          <w:rFonts w:ascii="Times New Roman" w:hAnsi="Times New Roman" w:cs="Times New Roman"/>
                          <w:b/>
                          <w:spacing w:val="40"/>
                          <w:sz w:val="20"/>
                          <w:szCs w:val="18"/>
                        </w:rPr>
                        <w:t xml:space="preserve"> </w:t>
                      </w:r>
                      <w:r w:rsidRPr="00EB1E7D">
                        <w:rPr>
                          <w:rFonts w:ascii="Times New Roman" w:hAnsi="Times New Roman" w:cs="Times New Roman"/>
                          <w:b/>
                          <w:sz w:val="20"/>
                          <w:szCs w:val="18"/>
                        </w:rPr>
                        <w:t>by</w:t>
                      </w:r>
                      <w:r w:rsidRPr="00EB1E7D">
                        <w:rPr>
                          <w:rFonts w:ascii="Times New Roman" w:hAnsi="Times New Roman" w:cs="Times New Roman"/>
                          <w:b/>
                          <w:spacing w:val="40"/>
                          <w:sz w:val="20"/>
                          <w:szCs w:val="18"/>
                        </w:rPr>
                        <w:t xml:space="preserve"> </w:t>
                      </w:r>
                      <w:r w:rsidRPr="00EB1E7D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18"/>
                        </w:rPr>
                        <w:t xml:space="preserve">Trichoderma </w:t>
                      </w:r>
                      <w:proofErr w:type="spellStart"/>
                      <w:r w:rsidRPr="00EB1E7D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18"/>
                        </w:rPr>
                        <w:t>harzianum</w:t>
                      </w:r>
                      <w:proofErr w:type="spellEnd"/>
                      <w:r w:rsidRPr="00EB1E7D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18"/>
                        </w:rPr>
                        <w:t xml:space="preserve"> </w:t>
                      </w:r>
                      <w:r w:rsidRPr="00EB1E7D">
                        <w:rPr>
                          <w:rFonts w:ascii="Times New Roman" w:hAnsi="Times New Roman" w:cs="Times New Roman"/>
                          <w:b/>
                          <w:sz w:val="20"/>
                          <w:szCs w:val="18"/>
                        </w:rPr>
                        <w:t>isolates bio-priming</w:t>
                      </w:r>
                    </w:p>
                  </w:txbxContent>
                </v:textbox>
              </v:shape>
            </w:pict>
          </mc:Fallback>
        </mc:AlternateContent>
      </w:r>
      <w:r w:rsidRPr="00ED32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1273F0" wp14:editId="1BF6A37E">
                <wp:simplePos x="0" y="0"/>
                <wp:positionH relativeFrom="column">
                  <wp:posOffset>3251200</wp:posOffset>
                </wp:positionH>
                <wp:positionV relativeFrom="paragraph">
                  <wp:posOffset>5616575</wp:posOffset>
                </wp:positionV>
                <wp:extent cx="2713355" cy="577850"/>
                <wp:effectExtent l="0" t="0" r="0" b="0"/>
                <wp:wrapNone/>
                <wp:docPr id="876711151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355" cy="57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54A9E9" w14:textId="77777777" w:rsidR="00195E41" w:rsidRPr="00EB1E7D" w:rsidRDefault="00195E41" w:rsidP="00195E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EB1E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IN"/>
                              </w:rPr>
                              <w:t xml:space="preserve">Figure 2. Root-shoot length of wheat seedling by bio-priming of </w:t>
                            </w:r>
                            <w:r w:rsidRPr="00EB1E7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IN"/>
                              </w:rPr>
                              <w:t xml:space="preserve">Trichoderma </w:t>
                            </w:r>
                            <w:proofErr w:type="spellStart"/>
                            <w:r w:rsidRPr="00EB1E7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IN"/>
                              </w:rPr>
                              <w:t>harzianum</w:t>
                            </w:r>
                            <w:proofErr w:type="spellEnd"/>
                            <w:r w:rsidRPr="00EB1E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IN"/>
                              </w:rPr>
                              <w:t xml:space="preserve"> isolates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273F0" id="Text Box 9" o:spid="_x0000_s1027" type="#_x0000_t202" style="position:absolute;left:0;text-align:left;margin-left:256pt;margin-top:442.25pt;width:213.65pt;height:45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" fillcolor="white [3201]" stroked="f" strokeweight=".5pt">
                <v:textbox>
                  <w:txbxContent>
                    <w:p w14:paraId="6254A9E9" w14:textId="77777777" w:rsidR="00195E41" w:rsidRPr="00EB1E7D" w:rsidRDefault="00195E41" w:rsidP="00195E4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IN"/>
                        </w:rPr>
                      </w:pPr>
                      <w:r w:rsidRPr="00EB1E7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IN"/>
                        </w:rPr>
                        <w:t xml:space="preserve">Figure 2. Root-shoot length of wheat seedling by bio-priming of </w:t>
                      </w:r>
                      <w:r w:rsidRPr="00EB1E7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  <w:lang w:val="en-IN"/>
                        </w:rPr>
                        <w:t xml:space="preserve">Trichoderma </w:t>
                      </w:r>
                      <w:proofErr w:type="spellStart"/>
                      <w:r w:rsidRPr="00EB1E7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  <w:lang w:val="en-IN"/>
                        </w:rPr>
                        <w:t>harzianum</w:t>
                      </w:r>
                      <w:proofErr w:type="spellEnd"/>
                      <w:r w:rsidRPr="00EB1E7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IN"/>
                        </w:rPr>
                        <w:t xml:space="preserve"> isolates</w:t>
                      </w:r>
                    </w:p>
                  </w:txbxContent>
                </v:textbox>
              </v:shape>
            </w:pict>
          </mc:Fallback>
        </mc:AlternateContent>
      </w:r>
      <w:r w:rsidRPr="00ED324A"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5FEAE26D" wp14:editId="50FD5EA4">
            <wp:simplePos x="0" y="0"/>
            <wp:positionH relativeFrom="column">
              <wp:posOffset>3194050</wp:posOffset>
            </wp:positionH>
            <wp:positionV relativeFrom="paragraph">
              <wp:posOffset>3394075</wp:posOffset>
            </wp:positionV>
            <wp:extent cx="2713355" cy="1955800"/>
            <wp:effectExtent l="0" t="0" r="0" b="6350"/>
            <wp:wrapTight wrapText="bothSides">
              <wp:wrapPolygon edited="0">
                <wp:start x="0" y="0"/>
                <wp:lineTo x="0" y="21460"/>
                <wp:lineTo x="21383" y="21460"/>
                <wp:lineTo x="21383" y="0"/>
                <wp:lineTo x="0" y="0"/>
              </wp:wrapPolygon>
            </wp:wrapTight>
            <wp:docPr id="135220276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195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324A"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23249AC3" wp14:editId="4E51F4DE">
            <wp:simplePos x="0" y="0"/>
            <wp:positionH relativeFrom="column">
              <wp:posOffset>-118110</wp:posOffset>
            </wp:positionH>
            <wp:positionV relativeFrom="paragraph">
              <wp:posOffset>3400425</wp:posOffset>
            </wp:positionV>
            <wp:extent cx="2763520" cy="1949450"/>
            <wp:effectExtent l="0" t="0" r="0" b="0"/>
            <wp:wrapTight wrapText="bothSides">
              <wp:wrapPolygon edited="0">
                <wp:start x="0" y="0"/>
                <wp:lineTo x="0" y="21319"/>
                <wp:lineTo x="21441" y="21319"/>
                <wp:lineTo x="21441" y="0"/>
                <wp:lineTo x="0" y="0"/>
              </wp:wrapPolygon>
            </wp:wrapTight>
            <wp:docPr id="150839154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194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0BE" w:rsidRPr="00ED324A">
        <w:rPr>
          <w:bCs/>
          <w:iCs/>
          <w:sz w:val="20"/>
          <w:szCs w:val="20"/>
        </w:rPr>
        <w:t>The data re</w:t>
      </w:r>
      <w:r w:rsidR="0021170E" w:rsidRPr="00ED324A">
        <w:rPr>
          <w:bCs/>
          <w:iCs/>
          <w:sz w:val="20"/>
          <w:szCs w:val="20"/>
        </w:rPr>
        <w:t>vealed</w:t>
      </w:r>
      <w:r w:rsidR="006940BE" w:rsidRPr="00ED324A">
        <w:rPr>
          <w:bCs/>
          <w:iCs/>
          <w:sz w:val="20"/>
          <w:szCs w:val="20"/>
        </w:rPr>
        <w:t xml:space="preserve"> in Table.1 and dep</w:t>
      </w:r>
      <w:r w:rsidR="00E47E47">
        <w:rPr>
          <w:bCs/>
          <w:iCs/>
          <w:sz w:val="20"/>
          <w:szCs w:val="20"/>
        </w:rPr>
        <w:t>ic</w:t>
      </w:r>
      <w:r w:rsidR="006940BE" w:rsidRPr="00ED324A">
        <w:rPr>
          <w:bCs/>
          <w:iCs/>
          <w:sz w:val="20"/>
          <w:szCs w:val="20"/>
        </w:rPr>
        <w:t>ted in figure.1</w:t>
      </w:r>
      <w:r w:rsidR="006D2F42" w:rsidRPr="00ED324A">
        <w:rPr>
          <w:bCs/>
          <w:iCs/>
          <w:sz w:val="20"/>
          <w:szCs w:val="20"/>
        </w:rPr>
        <w:t>,2,3</w:t>
      </w:r>
      <w:r w:rsidR="00EB1E7D" w:rsidRPr="00ED324A">
        <w:rPr>
          <w:bCs/>
          <w:iCs/>
          <w:sz w:val="20"/>
          <w:szCs w:val="20"/>
        </w:rPr>
        <w:t>,4</w:t>
      </w:r>
      <w:r w:rsidR="0021170E" w:rsidRPr="00ED324A">
        <w:rPr>
          <w:bCs/>
          <w:iCs/>
          <w:sz w:val="20"/>
          <w:szCs w:val="20"/>
        </w:rPr>
        <w:t xml:space="preserve"> represent</w:t>
      </w:r>
      <w:r w:rsidR="00E47E47">
        <w:rPr>
          <w:bCs/>
          <w:iCs/>
          <w:sz w:val="20"/>
          <w:szCs w:val="20"/>
        </w:rPr>
        <w:t xml:space="preserve"> </w:t>
      </w:r>
      <w:r w:rsidR="00E34A64" w:rsidRPr="00ED324A">
        <w:rPr>
          <w:sz w:val="20"/>
          <w:szCs w:val="20"/>
        </w:rPr>
        <w:t>that</w:t>
      </w:r>
      <w:r w:rsidR="00E34A64" w:rsidRPr="00ED324A">
        <w:rPr>
          <w:spacing w:val="-17"/>
          <w:sz w:val="20"/>
          <w:szCs w:val="20"/>
        </w:rPr>
        <w:t xml:space="preserve"> </w:t>
      </w:r>
      <w:r w:rsidR="00E34A64" w:rsidRPr="00ED324A">
        <w:rPr>
          <w:i/>
          <w:sz w:val="20"/>
          <w:szCs w:val="20"/>
        </w:rPr>
        <w:t>Trichoderma</w:t>
      </w:r>
      <w:r w:rsidR="00E34A64" w:rsidRPr="00ED324A">
        <w:rPr>
          <w:i/>
          <w:spacing w:val="-17"/>
          <w:sz w:val="20"/>
          <w:szCs w:val="20"/>
        </w:rPr>
        <w:t xml:space="preserve"> </w:t>
      </w:r>
      <w:proofErr w:type="spellStart"/>
      <w:r w:rsidR="00E34A64" w:rsidRPr="00ED324A">
        <w:rPr>
          <w:i/>
          <w:sz w:val="20"/>
          <w:szCs w:val="20"/>
        </w:rPr>
        <w:t>harzianum</w:t>
      </w:r>
      <w:proofErr w:type="spellEnd"/>
      <w:r w:rsidR="00E34A64" w:rsidRPr="00ED324A">
        <w:rPr>
          <w:i/>
          <w:spacing w:val="-16"/>
          <w:sz w:val="20"/>
          <w:szCs w:val="20"/>
        </w:rPr>
        <w:t xml:space="preserve"> </w:t>
      </w:r>
      <w:r w:rsidR="00E34A64" w:rsidRPr="00ED324A">
        <w:rPr>
          <w:sz w:val="20"/>
          <w:szCs w:val="20"/>
        </w:rPr>
        <w:t>isolates</w:t>
      </w:r>
      <w:r w:rsidR="00E34A64" w:rsidRPr="00ED324A">
        <w:rPr>
          <w:spacing w:val="-17"/>
          <w:sz w:val="20"/>
          <w:szCs w:val="20"/>
        </w:rPr>
        <w:t xml:space="preserve"> </w:t>
      </w:r>
      <w:r w:rsidR="00E34A64" w:rsidRPr="00ED324A">
        <w:rPr>
          <w:sz w:val="20"/>
          <w:szCs w:val="20"/>
        </w:rPr>
        <w:t>enhance</w:t>
      </w:r>
      <w:r w:rsidR="00E34A64" w:rsidRPr="00ED324A">
        <w:rPr>
          <w:spacing w:val="-17"/>
          <w:sz w:val="20"/>
          <w:szCs w:val="20"/>
        </w:rPr>
        <w:t xml:space="preserve"> </w:t>
      </w:r>
      <w:r w:rsidR="00E34A64" w:rsidRPr="00ED324A">
        <w:rPr>
          <w:sz w:val="20"/>
          <w:szCs w:val="20"/>
        </w:rPr>
        <w:t>the</w:t>
      </w:r>
      <w:r w:rsidR="00E34A64" w:rsidRPr="00ED324A">
        <w:rPr>
          <w:spacing w:val="-17"/>
          <w:sz w:val="20"/>
          <w:szCs w:val="20"/>
        </w:rPr>
        <w:t xml:space="preserve"> </w:t>
      </w:r>
      <w:r w:rsidR="00E34A64" w:rsidRPr="00ED324A">
        <w:rPr>
          <w:sz w:val="20"/>
          <w:szCs w:val="20"/>
        </w:rPr>
        <w:t>root,</w:t>
      </w:r>
      <w:r w:rsidR="00E34A64" w:rsidRPr="00ED324A">
        <w:rPr>
          <w:spacing w:val="-16"/>
          <w:sz w:val="20"/>
          <w:szCs w:val="20"/>
        </w:rPr>
        <w:t xml:space="preserve"> </w:t>
      </w:r>
      <w:r w:rsidR="00E34A64" w:rsidRPr="00ED324A">
        <w:rPr>
          <w:sz w:val="20"/>
          <w:szCs w:val="20"/>
        </w:rPr>
        <w:t>shoot</w:t>
      </w:r>
      <w:r w:rsidR="00E34A64" w:rsidRPr="00ED324A">
        <w:rPr>
          <w:spacing w:val="-17"/>
          <w:sz w:val="20"/>
          <w:szCs w:val="20"/>
        </w:rPr>
        <w:t xml:space="preserve"> </w:t>
      </w:r>
      <w:r w:rsidR="00E34A64" w:rsidRPr="00ED324A">
        <w:rPr>
          <w:sz w:val="20"/>
          <w:szCs w:val="20"/>
        </w:rPr>
        <w:t xml:space="preserve">elongation. </w:t>
      </w:r>
      <w:r w:rsidR="00E34A64" w:rsidRPr="00ED324A">
        <w:rPr>
          <w:position w:val="1"/>
          <w:sz w:val="20"/>
          <w:szCs w:val="20"/>
        </w:rPr>
        <w:t>Highest</w:t>
      </w:r>
      <w:r w:rsidR="00E34A64" w:rsidRPr="00ED324A">
        <w:rPr>
          <w:spacing w:val="-14"/>
          <w:position w:val="1"/>
          <w:sz w:val="20"/>
          <w:szCs w:val="20"/>
        </w:rPr>
        <w:t xml:space="preserve"> </w:t>
      </w:r>
      <w:r w:rsidR="00E34A64" w:rsidRPr="00ED324A">
        <w:rPr>
          <w:position w:val="1"/>
          <w:sz w:val="20"/>
          <w:szCs w:val="20"/>
        </w:rPr>
        <w:t>root</w:t>
      </w:r>
      <w:r w:rsidR="00E34A64" w:rsidRPr="00ED324A">
        <w:rPr>
          <w:spacing w:val="-14"/>
          <w:position w:val="1"/>
          <w:sz w:val="20"/>
          <w:szCs w:val="20"/>
        </w:rPr>
        <w:t xml:space="preserve"> </w:t>
      </w:r>
      <w:proofErr w:type="spellStart"/>
      <w:r w:rsidR="00E34A64" w:rsidRPr="00ED324A">
        <w:rPr>
          <w:position w:val="1"/>
          <w:sz w:val="20"/>
          <w:szCs w:val="20"/>
        </w:rPr>
        <w:t>enlongation</w:t>
      </w:r>
      <w:proofErr w:type="spellEnd"/>
      <w:r w:rsidR="00E34A64" w:rsidRPr="00ED324A">
        <w:rPr>
          <w:spacing w:val="-13"/>
          <w:position w:val="1"/>
          <w:sz w:val="20"/>
          <w:szCs w:val="20"/>
        </w:rPr>
        <w:t xml:space="preserve"> </w:t>
      </w:r>
      <w:r w:rsidR="00E34A64" w:rsidRPr="00ED324A">
        <w:rPr>
          <w:position w:val="1"/>
          <w:sz w:val="20"/>
          <w:szCs w:val="20"/>
        </w:rPr>
        <w:t>was</w:t>
      </w:r>
      <w:r w:rsidR="00E34A64" w:rsidRPr="00ED324A">
        <w:rPr>
          <w:spacing w:val="-14"/>
          <w:position w:val="1"/>
          <w:sz w:val="20"/>
          <w:szCs w:val="20"/>
        </w:rPr>
        <w:t xml:space="preserve"> </w:t>
      </w:r>
      <w:r w:rsidR="00E34A64" w:rsidRPr="00ED324A">
        <w:rPr>
          <w:position w:val="1"/>
          <w:sz w:val="20"/>
          <w:szCs w:val="20"/>
        </w:rPr>
        <w:t>shown</w:t>
      </w:r>
      <w:r w:rsidR="00E34A64" w:rsidRPr="00ED324A">
        <w:rPr>
          <w:spacing w:val="-14"/>
          <w:position w:val="1"/>
          <w:sz w:val="20"/>
          <w:szCs w:val="20"/>
        </w:rPr>
        <w:t xml:space="preserve"> </w:t>
      </w:r>
      <w:r w:rsidR="00E34A64" w:rsidRPr="00ED324A">
        <w:rPr>
          <w:position w:val="1"/>
          <w:sz w:val="20"/>
          <w:szCs w:val="20"/>
        </w:rPr>
        <w:t>by</w:t>
      </w:r>
      <w:r w:rsidR="00E34A64" w:rsidRPr="00ED324A">
        <w:rPr>
          <w:spacing w:val="-12"/>
          <w:position w:val="1"/>
          <w:sz w:val="20"/>
          <w:szCs w:val="20"/>
        </w:rPr>
        <w:t xml:space="preserve"> </w:t>
      </w:r>
      <w:r w:rsidR="00E34A64" w:rsidRPr="00ED324A">
        <w:rPr>
          <w:position w:val="1"/>
          <w:sz w:val="20"/>
          <w:szCs w:val="20"/>
        </w:rPr>
        <w:t>T</w:t>
      </w:r>
      <w:r w:rsidR="00E34A64" w:rsidRPr="00ED324A">
        <w:rPr>
          <w:sz w:val="20"/>
          <w:szCs w:val="20"/>
          <w:vertAlign w:val="subscript"/>
        </w:rPr>
        <w:t>5</w:t>
      </w:r>
      <w:r w:rsidR="00E34A64" w:rsidRPr="00ED324A">
        <w:rPr>
          <w:spacing w:val="-9"/>
          <w:sz w:val="20"/>
          <w:szCs w:val="20"/>
        </w:rPr>
        <w:t xml:space="preserve"> </w:t>
      </w:r>
      <w:r w:rsidR="00E34A64" w:rsidRPr="00ED324A">
        <w:rPr>
          <w:position w:val="1"/>
          <w:sz w:val="20"/>
          <w:szCs w:val="20"/>
        </w:rPr>
        <w:t>(23.6</w:t>
      </w:r>
      <w:r w:rsidR="00E34A64" w:rsidRPr="00ED324A">
        <w:rPr>
          <w:spacing w:val="-13"/>
          <w:position w:val="1"/>
          <w:sz w:val="20"/>
          <w:szCs w:val="20"/>
        </w:rPr>
        <w:t xml:space="preserve"> </w:t>
      </w:r>
      <w:r w:rsidR="00E34A64" w:rsidRPr="00ED324A">
        <w:rPr>
          <w:position w:val="1"/>
          <w:sz w:val="20"/>
          <w:szCs w:val="20"/>
        </w:rPr>
        <w:t>cm)</w:t>
      </w:r>
      <w:r w:rsidR="00E34A64" w:rsidRPr="00ED324A">
        <w:rPr>
          <w:spacing w:val="-17"/>
          <w:position w:val="1"/>
          <w:sz w:val="20"/>
          <w:szCs w:val="20"/>
        </w:rPr>
        <w:t xml:space="preserve"> </w:t>
      </w:r>
      <w:r w:rsidR="00E34A64" w:rsidRPr="00ED324A">
        <w:rPr>
          <w:position w:val="1"/>
          <w:sz w:val="20"/>
          <w:szCs w:val="20"/>
        </w:rPr>
        <w:t>followed</w:t>
      </w:r>
      <w:r w:rsidR="00E34A64" w:rsidRPr="00ED324A">
        <w:rPr>
          <w:spacing w:val="-13"/>
          <w:position w:val="1"/>
          <w:sz w:val="20"/>
          <w:szCs w:val="20"/>
        </w:rPr>
        <w:t xml:space="preserve"> </w:t>
      </w:r>
      <w:r w:rsidR="00E34A64" w:rsidRPr="00ED324A">
        <w:rPr>
          <w:position w:val="1"/>
          <w:sz w:val="20"/>
          <w:szCs w:val="20"/>
        </w:rPr>
        <w:t>by</w:t>
      </w:r>
      <w:r w:rsidR="00E34A64" w:rsidRPr="00ED324A">
        <w:rPr>
          <w:spacing w:val="-16"/>
          <w:position w:val="1"/>
          <w:sz w:val="20"/>
          <w:szCs w:val="20"/>
        </w:rPr>
        <w:t xml:space="preserve"> </w:t>
      </w:r>
      <w:r w:rsidR="00E34A64" w:rsidRPr="00ED324A">
        <w:rPr>
          <w:position w:val="1"/>
          <w:sz w:val="20"/>
          <w:szCs w:val="20"/>
        </w:rPr>
        <w:t>T</w:t>
      </w:r>
      <w:r w:rsidR="00E34A64" w:rsidRPr="00ED324A">
        <w:rPr>
          <w:sz w:val="20"/>
          <w:szCs w:val="20"/>
          <w:vertAlign w:val="subscript"/>
        </w:rPr>
        <w:t>4</w:t>
      </w:r>
      <w:r w:rsidR="00E34A64" w:rsidRPr="00ED324A">
        <w:rPr>
          <w:spacing w:val="7"/>
          <w:sz w:val="20"/>
          <w:szCs w:val="20"/>
        </w:rPr>
        <w:t xml:space="preserve"> </w:t>
      </w:r>
      <w:r w:rsidR="00E34A64" w:rsidRPr="00ED324A">
        <w:rPr>
          <w:spacing w:val="-2"/>
          <w:position w:val="1"/>
          <w:sz w:val="20"/>
          <w:szCs w:val="20"/>
        </w:rPr>
        <w:t xml:space="preserve">(18.4 </w:t>
      </w:r>
      <w:r w:rsidR="00E34A64" w:rsidRPr="00ED324A">
        <w:rPr>
          <w:position w:val="1"/>
          <w:sz w:val="20"/>
          <w:szCs w:val="20"/>
        </w:rPr>
        <w:t>cm),</w:t>
      </w:r>
      <w:r w:rsidR="00E34A64" w:rsidRPr="00ED324A">
        <w:rPr>
          <w:spacing w:val="-7"/>
          <w:position w:val="1"/>
          <w:sz w:val="20"/>
          <w:szCs w:val="20"/>
        </w:rPr>
        <w:t xml:space="preserve"> </w:t>
      </w:r>
      <w:r w:rsidR="00E34A64" w:rsidRPr="00ED324A">
        <w:rPr>
          <w:position w:val="1"/>
          <w:sz w:val="20"/>
          <w:szCs w:val="20"/>
        </w:rPr>
        <w:t>T</w:t>
      </w:r>
      <w:r w:rsidR="00E34A64" w:rsidRPr="00ED324A">
        <w:rPr>
          <w:sz w:val="20"/>
          <w:szCs w:val="20"/>
          <w:vertAlign w:val="subscript"/>
        </w:rPr>
        <w:t>2</w:t>
      </w:r>
      <w:r w:rsidR="00E34A64" w:rsidRPr="00ED324A">
        <w:rPr>
          <w:spacing w:val="17"/>
          <w:sz w:val="20"/>
          <w:szCs w:val="20"/>
        </w:rPr>
        <w:t xml:space="preserve"> </w:t>
      </w:r>
      <w:r w:rsidR="00E34A64" w:rsidRPr="00ED324A">
        <w:rPr>
          <w:position w:val="1"/>
          <w:sz w:val="20"/>
          <w:szCs w:val="20"/>
        </w:rPr>
        <w:t>(17.62</w:t>
      </w:r>
      <w:r w:rsidR="00E34A64" w:rsidRPr="00ED324A">
        <w:rPr>
          <w:spacing w:val="-6"/>
          <w:position w:val="1"/>
          <w:sz w:val="20"/>
          <w:szCs w:val="20"/>
        </w:rPr>
        <w:t xml:space="preserve"> </w:t>
      </w:r>
      <w:r w:rsidR="00E34A64" w:rsidRPr="00ED324A">
        <w:rPr>
          <w:position w:val="1"/>
          <w:sz w:val="20"/>
          <w:szCs w:val="20"/>
        </w:rPr>
        <w:t>cm),</w:t>
      </w:r>
      <w:r w:rsidR="00E34A64" w:rsidRPr="00ED324A">
        <w:rPr>
          <w:spacing w:val="-7"/>
          <w:position w:val="1"/>
          <w:sz w:val="20"/>
          <w:szCs w:val="20"/>
        </w:rPr>
        <w:t xml:space="preserve"> </w:t>
      </w:r>
      <w:r w:rsidR="00E34A64" w:rsidRPr="00ED324A">
        <w:rPr>
          <w:position w:val="1"/>
          <w:sz w:val="20"/>
          <w:szCs w:val="20"/>
        </w:rPr>
        <w:t>T</w:t>
      </w:r>
      <w:r w:rsidR="00E34A64" w:rsidRPr="00ED324A">
        <w:rPr>
          <w:sz w:val="20"/>
          <w:szCs w:val="20"/>
          <w:vertAlign w:val="subscript"/>
        </w:rPr>
        <w:t>1</w:t>
      </w:r>
      <w:r w:rsidR="00E34A64" w:rsidRPr="00ED324A">
        <w:rPr>
          <w:spacing w:val="15"/>
          <w:sz w:val="20"/>
          <w:szCs w:val="20"/>
        </w:rPr>
        <w:t xml:space="preserve"> </w:t>
      </w:r>
      <w:r w:rsidR="00E34A64" w:rsidRPr="00ED324A">
        <w:rPr>
          <w:position w:val="1"/>
          <w:sz w:val="20"/>
          <w:szCs w:val="20"/>
        </w:rPr>
        <w:t>(16.47</w:t>
      </w:r>
      <w:r w:rsidR="00E34A64" w:rsidRPr="00ED324A">
        <w:rPr>
          <w:spacing w:val="-6"/>
          <w:position w:val="1"/>
          <w:sz w:val="20"/>
          <w:szCs w:val="20"/>
        </w:rPr>
        <w:t xml:space="preserve"> </w:t>
      </w:r>
      <w:r w:rsidR="00E34A64" w:rsidRPr="00ED324A">
        <w:rPr>
          <w:position w:val="1"/>
          <w:sz w:val="20"/>
          <w:szCs w:val="20"/>
        </w:rPr>
        <w:t>cm),</w:t>
      </w:r>
      <w:r w:rsidR="00E34A64" w:rsidRPr="00ED324A">
        <w:rPr>
          <w:spacing w:val="-7"/>
          <w:position w:val="1"/>
          <w:sz w:val="20"/>
          <w:szCs w:val="20"/>
        </w:rPr>
        <w:t xml:space="preserve"> </w:t>
      </w:r>
      <w:r w:rsidR="00E34A64" w:rsidRPr="00ED324A">
        <w:rPr>
          <w:position w:val="1"/>
          <w:sz w:val="20"/>
          <w:szCs w:val="20"/>
        </w:rPr>
        <w:t>T</w:t>
      </w:r>
      <w:r w:rsidR="00E34A64" w:rsidRPr="00ED324A">
        <w:rPr>
          <w:sz w:val="20"/>
          <w:szCs w:val="20"/>
          <w:vertAlign w:val="subscript"/>
        </w:rPr>
        <w:t>3</w:t>
      </w:r>
      <w:r w:rsidR="00E34A64" w:rsidRPr="00ED324A">
        <w:rPr>
          <w:spacing w:val="15"/>
          <w:sz w:val="20"/>
          <w:szCs w:val="20"/>
        </w:rPr>
        <w:t xml:space="preserve"> </w:t>
      </w:r>
      <w:r w:rsidR="00E34A64" w:rsidRPr="00ED324A">
        <w:rPr>
          <w:position w:val="1"/>
          <w:sz w:val="20"/>
          <w:szCs w:val="20"/>
        </w:rPr>
        <w:t>(15.8</w:t>
      </w:r>
      <w:r w:rsidR="00E34A64" w:rsidRPr="00ED324A">
        <w:rPr>
          <w:spacing w:val="-4"/>
          <w:position w:val="1"/>
          <w:sz w:val="20"/>
          <w:szCs w:val="20"/>
        </w:rPr>
        <w:t xml:space="preserve"> </w:t>
      </w:r>
      <w:r w:rsidR="00E34A64" w:rsidRPr="00ED324A">
        <w:rPr>
          <w:position w:val="1"/>
          <w:sz w:val="20"/>
          <w:szCs w:val="20"/>
        </w:rPr>
        <w:t>cm).</w:t>
      </w:r>
      <w:r w:rsidR="00E34A64" w:rsidRPr="00ED324A">
        <w:rPr>
          <w:spacing w:val="-4"/>
          <w:position w:val="1"/>
          <w:sz w:val="20"/>
          <w:szCs w:val="20"/>
        </w:rPr>
        <w:t xml:space="preserve"> </w:t>
      </w:r>
      <w:r w:rsidR="00E34A64" w:rsidRPr="00ED324A">
        <w:rPr>
          <w:position w:val="1"/>
          <w:sz w:val="20"/>
          <w:szCs w:val="20"/>
        </w:rPr>
        <w:t>Similarly,</w:t>
      </w:r>
      <w:r w:rsidR="00E34A64" w:rsidRPr="00ED324A">
        <w:rPr>
          <w:spacing w:val="-4"/>
          <w:position w:val="1"/>
          <w:sz w:val="20"/>
          <w:szCs w:val="20"/>
        </w:rPr>
        <w:t xml:space="preserve"> </w:t>
      </w:r>
      <w:r w:rsidR="00E34A64" w:rsidRPr="00ED324A">
        <w:rPr>
          <w:position w:val="1"/>
          <w:sz w:val="20"/>
          <w:szCs w:val="20"/>
        </w:rPr>
        <w:t>highest</w:t>
      </w:r>
      <w:r w:rsidR="00E34A64" w:rsidRPr="00ED324A">
        <w:rPr>
          <w:spacing w:val="-4"/>
          <w:position w:val="1"/>
          <w:sz w:val="20"/>
          <w:szCs w:val="20"/>
        </w:rPr>
        <w:t xml:space="preserve"> </w:t>
      </w:r>
      <w:r w:rsidR="00E34A64" w:rsidRPr="00ED324A">
        <w:rPr>
          <w:position w:val="1"/>
          <w:sz w:val="20"/>
          <w:szCs w:val="20"/>
        </w:rPr>
        <w:t>shoot elongation was shown by T</w:t>
      </w:r>
      <w:r w:rsidR="00E34A64" w:rsidRPr="00ED324A">
        <w:rPr>
          <w:sz w:val="20"/>
          <w:szCs w:val="20"/>
          <w:vertAlign w:val="subscript"/>
        </w:rPr>
        <w:t>2</w:t>
      </w:r>
      <w:r w:rsidR="00E34A64" w:rsidRPr="00ED324A">
        <w:rPr>
          <w:spacing w:val="32"/>
          <w:sz w:val="20"/>
          <w:szCs w:val="20"/>
        </w:rPr>
        <w:t xml:space="preserve"> </w:t>
      </w:r>
      <w:r w:rsidR="00E34A64" w:rsidRPr="00ED324A">
        <w:rPr>
          <w:position w:val="1"/>
          <w:sz w:val="20"/>
          <w:szCs w:val="20"/>
        </w:rPr>
        <w:t>(18.17 cm), T</w:t>
      </w:r>
      <w:r w:rsidR="00E34A64" w:rsidRPr="00ED324A">
        <w:rPr>
          <w:sz w:val="20"/>
          <w:szCs w:val="20"/>
          <w:vertAlign w:val="subscript"/>
        </w:rPr>
        <w:t>5</w:t>
      </w:r>
      <w:r w:rsidR="00E34A64" w:rsidRPr="00ED324A">
        <w:rPr>
          <w:spacing w:val="32"/>
          <w:sz w:val="20"/>
          <w:szCs w:val="20"/>
        </w:rPr>
        <w:t xml:space="preserve"> </w:t>
      </w:r>
      <w:r w:rsidR="00E34A64" w:rsidRPr="00ED324A">
        <w:rPr>
          <w:position w:val="1"/>
          <w:sz w:val="20"/>
          <w:szCs w:val="20"/>
        </w:rPr>
        <w:t>(15.97 cm), T</w:t>
      </w:r>
      <w:r w:rsidR="00E34A64" w:rsidRPr="00ED324A">
        <w:rPr>
          <w:sz w:val="20"/>
          <w:szCs w:val="20"/>
          <w:vertAlign w:val="subscript"/>
        </w:rPr>
        <w:t>3</w:t>
      </w:r>
      <w:r w:rsidR="00E34A64" w:rsidRPr="00ED324A">
        <w:rPr>
          <w:spacing w:val="32"/>
          <w:sz w:val="20"/>
          <w:szCs w:val="20"/>
        </w:rPr>
        <w:t xml:space="preserve"> </w:t>
      </w:r>
      <w:r w:rsidR="00E34A64" w:rsidRPr="00ED324A">
        <w:rPr>
          <w:position w:val="1"/>
          <w:sz w:val="20"/>
          <w:szCs w:val="20"/>
        </w:rPr>
        <w:t>(13.87 cm), T</w:t>
      </w:r>
      <w:r w:rsidR="00E34A64" w:rsidRPr="00ED324A">
        <w:rPr>
          <w:sz w:val="20"/>
          <w:szCs w:val="20"/>
          <w:vertAlign w:val="subscript"/>
        </w:rPr>
        <w:t>4</w:t>
      </w:r>
      <w:r w:rsidR="00E34A64" w:rsidRPr="00ED324A">
        <w:rPr>
          <w:spacing w:val="40"/>
          <w:sz w:val="20"/>
          <w:szCs w:val="20"/>
        </w:rPr>
        <w:t xml:space="preserve"> </w:t>
      </w:r>
      <w:r w:rsidR="00E34A64" w:rsidRPr="00ED324A">
        <w:rPr>
          <w:position w:val="1"/>
          <w:sz w:val="20"/>
          <w:szCs w:val="20"/>
        </w:rPr>
        <w:t>(13.75 cm), T</w:t>
      </w:r>
      <w:r w:rsidR="00E34A64" w:rsidRPr="00ED324A">
        <w:rPr>
          <w:sz w:val="20"/>
          <w:szCs w:val="20"/>
          <w:vertAlign w:val="subscript"/>
        </w:rPr>
        <w:t>1</w:t>
      </w:r>
      <w:r w:rsidR="00E34A64" w:rsidRPr="00ED324A">
        <w:rPr>
          <w:spacing w:val="40"/>
          <w:sz w:val="20"/>
          <w:szCs w:val="20"/>
        </w:rPr>
        <w:t xml:space="preserve"> </w:t>
      </w:r>
      <w:r w:rsidR="00E34A64" w:rsidRPr="00ED324A">
        <w:rPr>
          <w:position w:val="1"/>
          <w:sz w:val="20"/>
          <w:szCs w:val="20"/>
        </w:rPr>
        <w:t xml:space="preserve">(12.17 cm) whereas highest germination and also </w:t>
      </w:r>
      <w:proofErr w:type="spellStart"/>
      <w:r w:rsidR="00E34A64" w:rsidRPr="00ED324A">
        <w:rPr>
          <w:position w:val="1"/>
          <w:sz w:val="20"/>
          <w:szCs w:val="20"/>
        </w:rPr>
        <w:t>vigour</w:t>
      </w:r>
      <w:proofErr w:type="spellEnd"/>
      <w:r w:rsidR="00E34A64" w:rsidRPr="00ED324A">
        <w:rPr>
          <w:spacing w:val="-7"/>
          <w:position w:val="1"/>
          <w:sz w:val="20"/>
          <w:szCs w:val="20"/>
        </w:rPr>
        <w:t xml:space="preserve"> </w:t>
      </w:r>
      <w:r w:rsidR="00E34A64" w:rsidRPr="00ED324A">
        <w:rPr>
          <w:position w:val="1"/>
          <w:sz w:val="20"/>
          <w:szCs w:val="20"/>
        </w:rPr>
        <w:t>index</w:t>
      </w:r>
      <w:r w:rsidR="00E34A64" w:rsidRPr="00ED324A">
        <w:rPr>
          <w:spacing w:val="-9"/>
          <w:position w:val="1"/>
          <w:sz w:val="20"/>
          <w:szCs w:val="20"/>
        </w:rPr>
        <w:t xml:space="preserve"> </w:t>
      </w:r>
      <w:r w:rsidR="00E34A64" w:rsidRPr="00ED324A">
        <w:rPr>
          <w:position w:val="1"/>
          <w:sz w:val="20"/>
          <w:szCs w:val="20"/>
        </w:rPr>
        <w:t>showed</w:t>
      </w:r>
      <w:r w:rsidR="00E34A64" w:rsidRPr="00ED324A">
        <w:rPr>
          <w:spacing w:val="-6"/>
          <w:position w:val="1"/>
          <w:sz w:val="20"/>
          <w:szCs w:val="20"/>
        </w:rPr>
        <w:t xml:space="preserve"> </w:t>
      </w:r>
      <w:r w:rsidR="00E34A64" w:rsidRPr="00ED324A">
        <w:rPr>
          <w:position w:val="1"/>
          <w:sz w:val="20"/>
          <w:szCs w:val="20"/>
        </w:rPr>
        <w:t>by</w:t>
      </w:r>
      <w:r w:rsidR="00E34A64" w:rsidRPr="00ED324A">
        <w:rPr>
          <w:spacing w:val="-9"/>
          <w:position w:val="1"/>
          <w:sz w:val="20"/>
          <w:szCs w:val="20"/>
        </w:rPr>
        <w:t xml:space="preserve"> </w:t>
      </w:r>
      <w:r w:rsidR="00E34A64" w:rsidRPr="00ED324A">
        <w:rPr>
          <w:position w:val="1"/>
          <w:sz w:val="20"/>
          <w:szCs w:val="20"/>
        </w:rPr>
        <w:t>T</w:t>
      </w:r>
      <w:r w:rsidR="00E34A64" w:rsidRPr="00ED324A">
        <w:rPr>
          <w:sz w:val="20"/>
          <w:szCs w:val="20"/>
          <w:vertAlign w:val="subscript"/>
        </w:rPr>
        <w:t>5</w:t>
      </w:r>
      <w:r w:rsidR="00E34A64" w:rsidRPr="00ED324A">
        <w:rPr>
          <w:spacing w:val="15"/>
          <w:sz w:val="20"/>
          <w:szCs w:val="20"/>
        </w:rPr>
        <w:t xml:space="preserve"> </w:t>
      </w:r>
      <w:r w:rsidR="00E34A64" w:rsidRPr="00ED324A">
        <w:rPr>
          <w:position w:val="1"/>
          <w:sz w:val="20"/>
          <w:szCs w:val="20"/>
        </w:rPr>
        <w:t>(72.5%</w:t>
      </w:r>
      <w:r w:rsidR="00E34A64" w:rsidRPr="00ED324A">
        <w:rPr>
          <w:spacing w:val="-9"/>
          <w:position w:val="1"/>
          <w:sz w:val="20"/>
          <w:szCs w:val="20"/>
        </w:rPr>
        <w:t xml:space="preserve"> </w:t>
      </w:r>
      <w:r w:rsidR="00E34A64" w:rsidRPr="00ED324A">
        <w:rPr>
          <w:position w:val="1"/>
          <w:sz w:val="20"/>
          <w:szCs w:val="20"/>
        </w:rPr>
        <w:t>and</w:t>
      </w:r>
      <w:r w:rsidR="00E34A64" w:rsidRPr="00ED324A">
        <w:rPr>
          <w:spacing w:val="-8"/>
          <w:position w:val="1"/>
          <w:sz w:val="20"/>
          <w:szCs w:val="20"/>
        </w:rPr>
        <w:t xml:space="preserve"> </w:t>
      </w:r>
      <w:r w:rsidR="00E34A64" w:rsidRPr="00ED324A">
        <w:rPr>
          <w:position w:val="1"/>
          <w:sz w:val="20"/>
          <w:szCs w:val="20"/>
        </w:rPr>
        <w:t>2854.5)</w:t>
      </w:r>
      <w:r w:rsidR="00E34A64" w:rsidRPr="00ED324A">
        <w:rPr>
          <w:spacing w:val="-10"/>
          <w:position w:val="1"/>
          <w:sz w:val="20"/>
          <w:szCs w:val="20"/>
        </w:rPr>
        <w:t xml:space="preserve"> </w:t>
      </w:r>
      <w:r w:rsidR="00E34A64" w:rsidRPr="00ED324A">
        <w:rPr>
          <w:position w:val="1"/>
          <w:sz w:val="20"/>
          <w:szCs w:val="20"/>
        </w:rPr>
        <w:t>followed</w:t>
      </w:r>
      <w:r w:rsidR="00E34A64" w:rsidRPr="00ED324A">
        <w:rPr>
          <w:spacing w:val="-6"/>
          <w:position w:val="1"/>
          <w:sz w:val="20"/>
          <w:szCs w:val="20"/>
        </w:rPr>
        <w:t xml:space="preserve"> </w:t>
      </w:r>
      <w:r w:rsidR="00E34A64" w:rsidRPr="00ED324A">
        <w:rPr>
          <w:position w:val="1"/>
          <w:sz w:val="20"/>
          <w:szCs w:val="20"/>
        </w:rPr>
        <w:t>by</w:t>
      </w:r>
      <w:r w:rsidR="00E34A64" w:rsidRPr="00ED324A">
        <w:rPr>
          <w:spacing w:val="-12"/>
          <w:position w:val="1"/>
          <w:sz w:val="20"/>
          <w:szCs w:val="20"/>
        </w:rPr>
        <w:t xml:space="preserve"> </w:t>
      </w:r>
      <w:r w:rsidR="00E34A64" w:rsidRPr="00ED324A">
        <w:rPr>
          <w:position w:val="1"/>
          <w:sz w:val="20"/>
          <w:szCs w:val="20"/>
        </w:rPr>
        <w:t>T</w:t>
      </w:r>
      <w:r w:rsidR="00E34A64" w:rsidRPr="00ED324A">
        <w:rPr>
          <w:sz w:val="20"/>
          <w:szCs w:val="20"/>
          <w:vertAlign w:val="subscript"/>
        </w:rPr>
        <w:t>2</w:t>
      </w:r>
      <w:r w:rsidR="00E34A64" w:rsidRPr="00ED324A">
        <w:rPr>
          <w:spacing w:val="15"/>
          <w:sz w:val="20"/>
          <w:szCs w:val="20"/>
        </w:rPr>
        <w:t xml:space="preserve"> </w:t>
      </w:r>
      <w:r w:rsidR="00E34A64" w:rsidRPr="00ED324A">
        <w:rPr>
          <w:position w:val="1"/>
          <w:sz w:val="20"/>
          <w:szCs w:val="20"/>
        </w:rPr>
        <w:t>(65%</w:t>
      </w:r>
      <w:r w:rsidR="00E34A64" w:rsidRPr="00ED324A">
        <w:rPr>
          <w:spacing w:val="-9"/>
          <w:position w:val="1"/>
          <w:sz w:val="20"/>
          <w:szCs w:val="20"/>
        </w:rPr>
        <w:t xml:space="preserve"> </w:t>
      </w:r>
      <w:r w:rsidR="00E34A64" w:rsidRPr="00ED324A">
        <w:rPr>
          <w:position w:val="1"/>
          <w:sz w:val="20"/>
          <w:szCs w:val="20"/>
        </w:rPr>
        <w:t>and 2387.25),</w:t>
      </w:r>
      <w:r w:rsidR="00E34A64" w:rsidRPr="00ED324A">
        <w:rPr>
          <w:spacing w:val="32"/>
          <w:position w:val="1"/>
          <w:sz w:val="20"/>
          <w:szCs w:val="20"/>
        </w:rPr>
        <w:t xml:space="preserve"> </w:t>
      </w:r>
      <w:r w:rsidR="00E34A64" w:rsidRPr="00ED324A">
        <w:rPr>
          <w:position w:val="1"/>
          <w:sz w:val="20"/>
          <w:szCs w:val="20"/>
        </w:rPr>
        <w:t>T</w:t>
      </w:r>
      <w:r w:rsidR="00E34A64" w:rsidRPr="00ED324A">
        <w:rPr>
          <w:sz w:val="20"/>
          <w:szCs w:val="20"/>
          <w:vertAlign w:val="subscript"/>
        </w:rPr>
        <w:t>3</w:t>
      </w:r>
      <w:r w:rsidR="00E34A64" w:rsidRPr="00ED324A">
        <w:rPr>
          <w:spacing w:val="58"/>
          <w:sz w:val="20"/>
          <w:szCs w:val="20"/>
        </w:rPr>
        <w:t xml:space="preserve"> </w:t>
      </w:r>
      <w:r w:rsidR="00E34A64" w:rsidRPr="00ED324A">
        <w:rPr>
          <w:position w:val="1"/>
          <w:sz w:val="20"/>
          <w:szCs w:val="20"/>
        </w:rPr>
        <w:t>(60%</w:t>
      </w:r>
      <w:r w:rsidR="00E34A64" w:rsidRPr="00ED324A">
        <w:rPr>
          <w:spacing w:val="34"/>
          <w:position w:val="1"/>
          <w:sz w:val="20"/>
          <w:szCs w:val="20"/>
        </w:rPr>
        <w:t xml:space="preserve"> </w:t>
      </w:r>
      <w:r w:rsidR="00E34A64" w:rsidRPr="00ED324A">
        <w:rPr>
          <w:position w:val="1"/>
          <w:sz w:val="20"/>
          <w:szCs w:val="20"/>
        </w:rPr>
        <w:t>and</w:t>
      </w:r>
      <w:r w:rsidR="00E34A64" w:rsidRPr="00ED324A">
        <w:rPr>
          <w:spacing w:val="37"/>
          <w:position w:val="1"/>
          <w:sz w:val="20"/>
          <w:szCs w:val="20"/>
        </w:rPr>
        <w:t xml:space="preserve"> </w:t>
      </w:r>
      <w:r w:rsidR="00E34A64" w:rsidRPr="00ED324A">
        <w:rPr>
          <w:position w:val="1"/>
          <w:sz w:val="20"/>
          <w:szCs w:val="20"/>
        </w:rPr>
        <w:t>1526.25),</w:t>
      </w:r>
      <w:r w:rsidR="00E34A64" w:rsidRPr="00ED324A">
        <w:rPr>
          <w:spacing w:val="38"/>
          <w:position w:val="1"/>
          <w:sz w:val="20"/>
          <w:szCs w:val="20"/>
        </w:rPr>
        <w:t xml:space="preserve"> </w:t>
      </w:r>
      <w:r w:rsidR="00E34A64" w:rsidRPr="00ED324A">
        <w:rPr>
          <w:position w:val="1"/>
          <w:sz w:val="20"/>
          <w:szCs w:val="20"/>
        </w:rPr>
        <w:t>T</w:t>
      </w:r>
      <w:r w:rsidR="00E34A64" w:rsidRPr="00ED324A">
        <w:rPr>
          <w:sz w:val="20"/>
          <w:szCs w:val="20"/>
          <w:vertAlign w:val="subscript"/>
        </w:rPr>
        <w:t>4</w:t>
      </w:r>
      <w:r w:rsidR="00E34A64" w:rsidRPr="00ED324A">
        <w:rPr>
          <w:spacing w:val="57"/>
          <w:sz w:val="20"/>
          <w:szCs w:val="20"/>
        </w:rPr>
        <w:t xml:space="preserve"> </w:t>
      </w:r>
      <w:r w:rsidR="00E34A64" w:rsidRPr="00ED324A">
        <w:rPr>
          <w:position w:val="1"/>
          <w:sz w:val="20"/>
          <w:szCs w:val="20"/>
        </w:rPr>
        <w:t>(47.5%</w:t>
      </w:r>
      <w:r w:rsidR="00E34A64" w:rsidRPr="00ED324A">
        <w:rPr>
          <w:spacing w:val="36"/>
          <w:position w:val="1"/>
          <w:sz w:val="20"/>
          <w:szCs w:val="20"/>
        </w:rPr>
        <w:t xml:space="preserve"> </w:t>
      </w:r>
      <w:r w:rsidR="00E34A64" w:rsidRPr="00ED324A">
        <w:rPr>
          <w:position w:val="1"/>
          <w:sz w:val="20"/>
          <w:szCs w:val="20"/>
        </w:rPr>
        <w:t>and</w:t>
      </w:r>
      <w:r w:rsidR="00E34A64" w:rsidRPr="00ED324A">
        <w:rPr>
          <w:spacing w:val="37"/>
          <w:position w:val="1"/>
          <w:sz w:val="20"/>
          <w:szCs w:val="20"/>
        </w:rPr>
        <w:t xml:space="preserve"> </w:t>
      </w:r>
      <w:r w:rsidR="00E34A64" w:rsidRPr="00ED324A">
        <w:rPr>
          <w:position w:val="1"/>
          <w:sz w:val="20"/>
          <w:szCs w:val="20"/>
        </w:rPr>
        <w:t>1609.5).</w:t>
      </w:r>
      <w:r w:rsidR="00E34A64" w:rsidRPr="00ED324A">
        <w:rPr>
          <w:spacing w:val="39"/>
          <w:position w:val="1"/>
          <w:sz w:val="20"/>
          <w:szCs w:val="20"/>
        </w:rPr>
        <w:t xml:space="preserve"> </w:t>
      </w:r>
      <w:r w:rsidR="00E34A64" w:rsidRPr="00ED324A">
        <w:rPr>
          <w:position w:val="1"/>
          <w:sz w:val="20"/>
          <w:szCs w:val="20"/>
        </w:rPr>
        <w:t>Among</w:t>
      </w:r>
      <w:r w:rsidR="00E34A64" w:rsidRPr="00ED324A">
        <w:rPr>
          <w:spacing w:val="34"/>
          <w:position w:val="1"/>
          <w:sz w:val="20"/>
          <w:szCs w:val="20"/>
        </w:rPr>
        <w:t xml:space="preserve"> </w:t>
      </w:r>
      <w:r w:rsidR="00E34A64" w:rsidRPr="00ED324A">
        <w:rPr>
          <w:spacing w:val="-5"/>
          <w:position w:val="1"/>
          <w:sz w:val="20"/>
          <w:szCs w:val="20"/>
        </w:rPr>
        <w:t>all</w:t>
      </w:r>
      <w:r w:rsidR="00E34A64" w:rsidRPr="00ED324A">
        <w:rPr>
          <w:sz w:val="20"/>
          <w:szCs w:val="20"/>
        </w:rPr>
        <w:t xml:space="preserve"> </w:t>
      </w:r>
      <w:r w:rsidR="00E34A64" w:rsidRPr="00ED324A">
        <w:rPr>
          <w:position w:val="1"/>
          <w:sz w:val="20"/>
          <w:szCs w:val="20"/>
        </w:rPr>
        <w:t xml:space="preserve">isolates of </w:t>
      </w:r>
      <w:r w:rsidR="00E34A64" w:rsidRPr="00ED324A">
        <w:rPr>
          <w:i/>
          <w:position w:val="1"/>
          <w:sz w:val="20"/>
          <w:szCs w:val="20"/>
        </w:rPr>
        <w:t xml:space="preserve">Trichoderma </w:t>
      </w:r>
      <w:r w:rsidR="00E34A64" w:rsidRPr="00ED324A">
        <w:rPr>
          <w:position w:val="1"/>
          <w:sz w:val="20"/>
          <w:szCs w:val="20"/>
        </w:rPr>
        <w:t>T</w:t>
      </w:r>
      <w:r w:rsidR="00E34A64" w:rsidRPr="00ED324A">
        <w:rPr>
          <w:sz w:val="20"/>
          <w:szCs w:val="20"/>
          <w:vertAlign w:val="subscript"/>
        </w:rPr>
        <w:t>1</w:t>
      </w:r>
      <w:r w:rsidR="00E34A64" w:rsidRPr="00ED324A">
        <w:rPr>
          <w:spacing w:val="40"/>
          <w:sz w:val="20"/>
          <w:szCs w:val="20"/>
        </w:rPr>
        <w:t xml:space="preserve"> </w:t>
      </w:r>
      <w:r w:rsidR="00E34A64" w:rsidRPr="00ED324A">
        <w:rPr>
          <w:position w:val="1"/>
          <w:sz w:val="20"/>
          <w:szCs w:val="20"/>
        </w:rPr>
        <w:t xml:space="preserve">(50% and 1425) showed least germination </w:t>
      </w:r>
      <w:r w:rsidR="00E34A64" w:rsidRPr="00ED324A">
        <w:rPr>
          <w:sz w:val="20"/>
          <w:szCs w:val="20"/>
        </w:rPr>
        <w:t xml:space="preserve">and seedling </w:t>
      </w:r>
      <w:proofErr w:type="spellStart"/>
      <w:r w:rsidR="00E34A64" w:rsidRPr="00ED324A">
        <w:rPr>
          <w:sz w:val="20"/>
          <w:szCs w:val="20"/>
        </w:rPr>
        <w:t>vigour</w:t>
      </w:r>
      <w:proofErr w:type="spellEnd"/>
      <w:r w:rsidR="00E34A64" w:rsidRPr="00ED324A">
        <w:rPr>
          <w:sz w:val="20"/>
          <w:szCs w:val="20"/>
        </w:rPr>
        <w:t xml:space="preserve"> index. The</w:t>
      </w:r>
      <w:r w:rsidR="00E34A64" w:rsidRPr="00ED324A">
        <w:rPr>
          <w:spacing w:val="-12"/>
          <w:sz w:val="20"/>
          <w:szCs w:val="20"/>
        </w:rPr>
        <w:t xml:space="preserve"> </w:t>
      </w:r>
      <w:r w:rsidR="00E34A64" w:rsidRPr="00ED324A">
        <w:rPr>
          <w:sz w:val="20"/>
          <w:szCs w:val="20"/>
        </w:rPr>
        <w:t>result</w:t>
      </w:r>
      <w:r w:rsidR="00E34A64" w:rsidRPr="00ED324A">
        <w:rPr>
          <w:spacing w:val="-13"/>
          <w:sz w:val="20"/>
          <w:szCs w:val="20"/>
        </w:rPr>
        <w:t xml:space="preserve"> </w:t>
      </w:r>
      <w:r w:rsidR="00E34A64" w:rsidRPr="00ED324A">
        <w:rPr>
          <w:sz w:val="20"/>
          <w:szCs w:val="20"/>
        </w:rPr>
        <w:t>below</w:t>
      </w:r>
      <w:r w:rsidR="00E34A64" w:rsidRPr="00ED324A">
        <w:rPr>
          <w:spacing w:val="-15"/>
          <w:sz w:val="20"/>
          <w:szCs w:val="20"/>
        </w:rPr>
        <w:t xml:space="preserve"> </w:t>
      </w:r>
      <w:r w:rsidR="00E34A64" w:rsidRPr="00ED324A">
        <w:rPr>
          <w:sz w:val="20"/>
          <w:szCs w:val="20"/>
        </w:rPr>
        <w:t>agrees</w:t>
      </w:r>
      <w:r w:rsidR="00E34A64" w:rsidRPr="00ED324A">
        <w:rPr>
          <w:spacing w:val="-13"/>
          <w:sz w:val="20"/>
          <w:szCs w:val="20"/>
        </w:rPr>
        <w:t xml:space="preserve"> </w:t>
      </w:r>
      <w:r w:rsidR="00E34A64" w:rsidRPr="00ED324A">
        <w:rPr>
          <w:sz w:val="20"/>
          <w:szCs w:val="20"/>
        </w:rPr>
        <w:t>with</w:t>
      </w:r>
      <w:r w:rsidR="000705B0" w:rsidRPr="00ED324A">
        <w:rPr>
          <w:sz w:val="20"/>
          <w:szCs w:val="20"/>
          <w:vertAlign w:val="superscript"/>
        </w:rPr>
        <w:t>15</w:t>
      </w:r>
      <w:r w:rsidR="000705B0" w:rsidRPr="00ED324A">
        <w:rPr>
          <w:sz w:val="20"/>
          <w:szCs w:val="20"/>
        </w:rPr>
        <w:t xml:space="preserve"> </w:t>
      </w:r>
      <w:r w:rsidR="00E34A64" w:rsidRPr="00ED324A">
        <w:rPr>
          <w:sz w:val="20"/>
          <w:szCs w:val="20"/>
        </w:rPr>
        <w:t>alleviation</w:t>
      </w:r>
      <w:r w:rsidR="00E34A64" w:rsidRPr="00ED324A">
        <w:rPr>
          <w:spacing w:val="-14"/>
          <w:sz w:val="20"/>
          <w:szCs w:val="20"/>
        </w:rPr>
        <w:t xml:space="preserve"> </w:t>
      </w:r>
      <w:r w:rsidR="00E34A64" w:rsidRPr="00ED324A">
        <w:rPr>
          <w:sz w:val="20"/>
          <w:szCs w:val="20"/>
        </w:rPr>
        <w:t>of</w:t>
      </w:r>
      <w:r w:rsidR="00E34A64" w:rsidRPr="00ED324A">
        <w:rPr>
          <w:spacing w:val="-13"/>
          <w:sz w:val="20"/>
          <w:szCs w:val="20"/>
        </w:rPr>
        <w:t xml:space="preserve"> </w:t>
      </w:r>
      <w:r w:rsidR="00E34A64" w:rsidRPr="00ED324A">
        <w:rPr>
          <w:sz w:val="20"/>
          <w:szCs w:val="20"/>
        </w:rPr>
        <w:t>the adverse</w:t>
      </w:r>
      <w:r w:rsidR="00E34A64" w:rsidRPr="00ED324A">
        <w:rPr>
          <w:spacing w:val="-12"/>
          <w:sz w:val="20"/>
          <w:szCs w:val="20"/>
        </w:rPr>
        <w:t xml:space="preserve"> </w:t>
      </w:r>
      <w:r w:rsidR="00E34A64" w:rsidRPr="00ED324A">
        <w:rPr>
          <w:sz w:val="20"/>
          <w:szCs w:val="20"/>
        </w:rPr>
        <w:t>effects</w:t>
      </w:r>
      <w:r w:rsidR="00E34A64" w:rsidRPr="00ED324A">
        <w:rPr>
          <w:spacing w:val="-14"/>
          <w:sz w:val="20"/>
          <w:szCs w:val="20"/>
        </w:rPr>
        <w:t xml:space="preserve"> </w:t>
      </w:r>
      <w:r w:rsidR="00E34A64" w:rsidRPr="00ED324A">
        <w:rPr>
          <w:sz w:val="20"/>
          <w:szCs w:val="20"/>
        </w:rPr>
        <w:t>of</w:t>
      </w:r>
      <w:r w:rsidR="00E34A64" w:rsidRPr="00ED324A">
        <w:rPr>
          <w:spacing w:val="-10"/>
          <w:sz w:val="20"/>
          <w:szCs w:val="20"/>
        </w:rPr>
        <w:t xml:space="preserve"> </w:t>
      </w:r>
      <w:r w:rsidR="00E34A64" w:rsidRPr="00ED324A">
        <w:rPr>
          <w:sz w:val="20"/>
          <w:szCs w:val="20"/>
        </w:rPr>
        <w:t>salinity</w:t>
      </w:r>
      <w:r w:rsidR="00E34A64" w:rsidRPr="00ED324A">
        <w:rPr>
          <w:spacing w:val="-15"/>
          <w:sz w:val="20"/>
          <w:szCs w:val="20"/>
        </w:rPr>
        <w:t xml:space="preserve"> </w:t>
      </w:r>
      <w:r w:rsidR="00E34A64" w:rsidRPr="00ED324A">
        <w:rPr>
          <w:sz w:val="20"/>
          <w:szCs w:val="20"/>
        </w:rPr>
        <w:t>stress</w:t>
      </w:r>
      <w:r w:rsidR="00E34A64" w:rsidRPr="00ED324A">
        <w:rPr>
          <w:spacing w:val="-13"/>
          <w:sz w:val="20"/>
          <w:szCs w:val="20"/>
        </w:rPr>
        <w:t xml:space="preserve"> </w:t>
      </w:r>
      <w:r w:rsidR="00E34A64" w:rsidRPr="00ED324A">
        <w:rPr>
          <w:sz w:val="20"/>
          <w:szCs w:val="20"/>
        </w:rPr>
        <w:t>in</w:t>
      </w:r>
      <w:r w:rsidR="00E34A64" w:rsidRPr="00ED324A">
        <w:rPr>
          <w:spacing w:val="-12"/>
          <w:sz w:val="20"/>
          <w:szCs w:val="20"/>
        </w:rPr>
        <w:t xml:space="preserve"> </w:t>
      </w:r>
      <w:r w:rsidR="00E34A64" w:rsidRPr="00ED324A">
        <w:rPr>
          <w:sz w:val="20"/>
          <w:szCs w:val="20"/>
        </w:rPr>
        <w:t>wheat</w:t>
      </w:r>
      <w:r w:rsidR="00E34A64" w:rsidRPr="00ED324A">
        <w:rPr>
          <w:spacing w:val="-12"/>
          <w:sz w:val="20"/>
          <w:szCs w:val="20"/>
        </w:rPr>
        <w:t xml:space="preserve"> </w:t>
      </w:r>
      <w:r w:rsidR="00E34A64" w:rsidRPr="00ED324A">
        <w:rPr>
          <w:sz w:val="20"/>
          <w:szCs w:val="20"/>
        </w:rPr>
        <w:t>(</w:t>
      </w:r>
      <w:r w:rsidR="00E34A64" w:rsidRPr="00ED324A">
        <w:rPr>
          <w:i/>
          <w:sz w:val="20"/>
          <w:szCs w:val="20"/>
        </w:rPr>
        <w:t>Triticum</w:t>
      </w:r>
      <w:r w:rsidR="00E34A64" w:rsidRPr="00ED324A">
        <w:rPr>
          <w:i/>
          <w:spacing w:val="-15"/>
          <w:sz w:val="20"/>
          <w:szCs w:val="20"/>
        </w:rPr>
        <w:t xml:space="preserve"> </w:t>
      </w:r>
      <w:r w:rsidR="00E34A64" w:rsidRPr="00ED324A">
        <w:rPr>
          <w:i/>
          <w:sz w:val="20"/>
          <w:szCs w:val="20"/>
        </w:rPr>
        <w:t>aestivum</w:t>
      </w:r>
      <w:r w:rsidR="00E34A64" w:rsidRPr="00ED324A">
        <w:rPr>
          <w:i/>
          <w:spacing w:val="-15"/>
          <w:sz w:val="20"/>
          <w:szCs w:val="20"/>
        </w:rPr>
        <w:t xml:space="preserve"> </w:t>
      </w:r>
      <w:r w:rsidR="00E34A64" w:rsidRPr="00ED324A">
        <w:rPr>
          <w:i/>
          <w:sz w:val="20"/>
          <w:szCs w:val="20"/>
        </w:rPr>
        <w:t>L</w:t>
      </w:r>
      <w:r w:rsidR="00E34A64" w:rsidRPr="00ED324A">
        <w:rPr>
          <w:sz w:val="20"/>
          <w:szCs w:val="20"/>
        </w:rPr>
        <w:t>.)</w:t>
      </w:r>
      <w:r w:rsidR="00E34A64" w:rsidRPr="00ED324A">
        <w:rPr>
          <w:spacing w:val="-12"/>
          <w:sz w:val="20"/>
          <w:szCs w:val="20"/>
        </w:rPr>
        <w:t xml:space="preserve"> </w:t>
      </w:r>
      <w:r w:rsidR="00E34A64" w:rsidRPr="00ED324A">
        <w:rPr>
          <w:sz w:val="20"/>
          <w:szCs w:val="20"/>
        </w:rPr>
        <w:t>by</w:t>
      </w:r>
      <w:r w:rsidR="00E34A64" w:rsidRPr="00ED324A">
        <w:rPr>
          <w:spacing w:val="-14"/>
          <w:sz w:val="20"/>
          <w:szCs w:val="20"/>
        </w:rPr>
        <w:t xml:space="preserve"> </w:t>
      </w:r>
      <w:r w:rsidR="00E34A64" w:rsidRPr="00ED324A">
        <w:rPr>
          <w:sz w:val="20"/>
          <w:szCs w:val="20"/>
        </w:rPr>
        <w:t xml:space="preserve">seed biopriming with salinity tolerant isolates of </w:t>
      </w:r>
      <w:r w:rsidR="00E34A64" w:rsidRPr="00ED324A">
        <w:rPr>
          <w:i/>
          <w:sz w:val="20"/>
          <w:szCs w:val="20"/>
        </w:rPr>
        <w:t xml:space="preserve">Trichoderma </w:t>
      </w:r>
      <w:proofErr w:type="spellStart"/>
      <w:r w:rsidR="00E34A64" w:rsidRPr="00ED324A">
        <w:rPr>
          <w:i/>
          <w:sz w:val="20"/>
          <w:szCs w:val="20"/>
        </w:rPr>
        <w:t>harzianum</w:t>
      </w:r>
      <w:proofErr w:type="spellEnd"/>
      <w:r w:rsidR="00E34A64" w:rsidRPr="00ED324A">
        <w:rPr>
          <w:sz w:val="20"/>
          <w:szCs w:val="20"/>
        </w:rPr>
        <w:t xml:space="preserve">. Plants obtained from </w:t>
      </w:r>
      <w:proofErr w:type="spellStart"/>
      <w:r w:rsidR="00E34A64" w:rsidRPr="00ED324A">
        <w:rPr>
          <w:sz w:val="20"/>
          <w:szCs w:val="20"/>
        </w:rPr>
        <w:t>bioprimed</w:t>
      </w:r>
      <w:proofErr w:type="spellEnd"/>
      <w:r w:rsidR="00E34A64" w:rsidRPr="00ED324A">
        <w:rPr>
          <w:sz w:val="20"/>
          <w:szCs w:val="20"/>
        </w:rPr>
        <w:t xml:space="preserve"> seeds showed higher shoot and root length. These results are in agreement with those of other workers</w:t>
      </w:r>
      <w:r w:rsidR="00421B83" w:rsidRPr="00ED324A">
        <w:rPr>
          <w:sz w:val="20"/>
          <w:szCs w:val="20"/>
          <w:vertAlign w:val="superscript"/>
        </w:rPr>
        <w:t>8,</w:t>
      </w:r>
      <w:r w:rsidR="00063ABA" w:rsidRPr="00ED324A">
        <w:rPr>
          <w:sz w:val="20"/>
          <w:szCs w:val="20"/>
          <w:vertAlign w:val="superscript"/>
        </w:rPr>
        <w:t>1</w:t>
      </w:r>
      <w:r w:rsidR="00063ABA" w:rsidRPr="00ED324A">
        <w:rPr>
          <w:sz w:val="20"/>
          <w:szCs w:val="20"/>
        </w:rPr>
        <w:t>, who</w:t>
      </w:r>
      <w:r w:rsidR="00E34A64" w:rsidRPr="00ED324A">
        <w:rPr>
          <w:sz w:val="20"/>
          <w:szCs w:val="20"/>
        </w:rPr>
        <w:t xml:space="preserve"> reported that </w:t>
      </w:r>
      <w:r w:rsidR="00E34A64" w:rsidRPr="00ED324A">
        <w:rPr>
          <w:i/>
          <w:sz w:val="20"/>
          <w:szCs w:val="20"/>
        </w:rPr>
        <w:t xml:space="preserve">Trichoderma </w:t>
      </w:r>
      <w:r w:rsidR="00E34A64" w:rsidRPr="00ED324A">
        <w:rPr>
          <w:sz w:val="20"/>
          <w:szCs w:val="20"/>
        </w:rPr>
        <w:t>strains</w:t>
      </w:r>
      <w:r w:rsidR="00E34A64" w:rsidRPr="00ED324A">
        <w:rPr>
          <w:spacing w:val="-17"/>
          <w:sz w:val="20"/>
          <w:szCs w:val="20"/>
        </w:rPr>
        <w:t xml:space="preserve"> </w:t>
      </w:r>
      <w:r w:rsidR="00E34A64" w:rsidRPr="00ED324A">
        <w:rPr>
          <w:sz w:val="20"/>
          <w:szCs w:val="20"/>
        </w:rPr>
        <w:t>produce</w:t>
      </w:r>
      <w:r w:rsidR="00E34A64" w:rsidRPr="00ED324A">
        <w:rPr>
          <w:spacing w:val="-17"/>
          <w:sz w:val="20"/>
          <w:szCs w:val="20"/>
        </w:rPr>
        <w:t xml:space="preserve"> </w:t>
      </w:r>
      <w:r w:rsidR="00E34A64" w:rsidRPr="00ED324A">
        <w:rPr>
          <w:sz w:val="20"/>
          <w:szCs w:val="20"/>
        </w:rPr>
        <w:t>plant</w:t>
      </w:r>
      <w:r w:rsidR="00E34A64" w:rsidRPr="00ED324A">
        <w:rPr>
          <w:spacing w:val="-16"/>
          <w:sz w:val="20"/>
          <w:szCs w:val="20"/>
        </w:rPr>
        <w:t xml:space="preserve"> </w:t>
      </w:r>
      <w:r w:rsidR="00E34A64" w:rsidRPr="00ED324A">
        <w:rPr>
          <w:sz w:val="20"/>
          <w:szCs w:val="20"/>
        </w:rPr>
        <w:t>growth</w:t>
      </w:r>
      <w:r w:rsidR="00E34A64" w:rsidRPr="00ED324A">
        <w:rPr>
          <w:spacing w:val="-17"/>
          <w:sz w:val="20"/>
          <w:szCs w:val="20"/>
        </w:rPr>
        <w:t xml:space="preserve"> </w:t>
      </w:r>
      <w:r w:rsidR="00E34A64" w:rsidRPr="00ED324A">
        <w:rPr>
          <w:sz w:val="20"/>
          <w:szCs w:val="20"/>
        </w:rPr>
        <w:t>hormones</w:t>
      </w:r>
      <w:r w:rsidR="00E34A64" w:rsidRPr="00ED324A">
        <w:rPr>
          <w:spacing w:val="-17"/>
          <w:sz w:val="20"/>
          <w:szCs w:val="20"/>
        </w:rPr>
        <w:t xml:space="preserve"> </w:t>
      </w:r>
      <w:r w:rsidR="00E34A64" w:rsidRPr="00ED324A">
        <w:rPr>
          <w:sz w:val="20"/>
          <w:szCs w:val="20"/>
        </w:rPr>
        <w:t>like</w:t>
      </w:r>
      <w:r w:rsidR="00E34A64" w:rsidRPr="00ED324A">
        <w:rPr>
          <w:spacing w:val="-17"/>
          <w:sz w:val="20"/>
          <w:szCs w:val="20"/>
        </w:rPr>
        <w:t xml:space="preserve"> </w:t>
      </w:r>
      <w:r w:rsidR="00E34A64" w:rsidRPr="00ED324A">
        <w:rPr>
          <w:sz w:val="20"/>
          <w:szCs w:val="20"/>
        </w:rPr>
        <w:t>cytokinin-like</w:t>
      </w:r>
      <w:r w:rsidR="00E34A64" w:rsidRPr="00ED324A">
        <w:rPr>
          <w:spacing w:val="-16"/>
          <w:sz w:val="20"/>
          <w:szCs w:val="20"/>
        </w:rPr>
        <w:t xml:space="preserve"> </w:t>
      </w:r>
      <w:r w:rsidR="00E34A64" w:rsidRPr="00ED324A">
        <w:rPr>
          <w:sz w:val="20"/>
          <w:szCs w:val="20"/>
        </w:rPr>
        <w:t>molecules,</w:t>
      </w:r>
      <w:r w:rsidR="00E34A64" w:rsidRPr="00ED324A">
        <w:rPr>
          <w:spacing w:val="-17"/>
          <w:sz w:val="20"/>
          <w:szCs w:val="20"/>
        </w:rPr>
        <w:t xml:space="preserve"> </w:t>
      </w:r>
      <w:r w:rsidR="00E34A64" w:rsidRPr="00ED324A">
        <w:rPr>
          <w:sz w:val="20"/>
          <w:szCs w:val="20"/>
        </w:rPr>
        <w:t>e.g. zeatin and gibberellin GA3 or GA3-related. It had been concluded by their</w:t>
      </w:r>
      <w:r w:rsidR="00E34A64" w:rsidRPr="00ED324A">
        <w:rPr>
          <w:spacing w:val="-3"/>
          <w:sz w:val="20"/>
          <w:szCs w:val="20"/>
        </w:rPr>
        <w:t xml:space="preserve"> </w:t>
      </w:r>
      <w:r w:rsidR="00E34A64" w:rsidRPr="00ED324A">
        <w:rPr>
          <w:sz w:val="20"/>
          <w:szCs w:val="20"/>
        </w:rPr>
        <w:t>experimentation</w:t>
      </w:r>
      <w:r w:rsidR="00E34A64" w:rsidRPr="00ED324A">
        <w:rPr>
          <w:spacing w:val="-1"/>
          <w:sz w:val="20"/>
          <w:szCs w:val="20"/>
        </w:rPr>
        <w:t xml:space="preserve"> </w:t>
      </w:r>
      <w:r w:rsidR="00E34A64" w:rsidRPr="00ED324A">
        <w:rPr>
          <w:sz w:val="20"/>
          <w:szCs w:val="20"/>
        </w:rPr>
        <w:t>that</w:t>
      </w:r>
      <w:r w:rsidR="00E34A64" w:rsidRPr="00ED324A">
        <w:rPr>
          <w:spacing w:val="-1"/>
          <w:sz w:val="20"/>
          <w:szCs w:val="20"/>
        </w:rPr>
        <w:t xml:space="preserve"> </w:t>
      </w:r>
      <w:r w:rsidR="00E34A64" w:rsidRPr="00ED324A">
        <w:rPr>
          <w:sz w:val="20"/>
          <w:szCs w:val="20"/>
        </w:rPr>
        <w:t>seed</w:t>
      </w:r>
      <w:r w:rsidR="00E34A64" w:rsidRPr="00ED324A">
        <w:rPr>
          <w:spacing w:val="-3"/>
          <w:sz w:val="20"/>
          <w:szCs w:val="20"/>
        </w:rPr>
        <w:t xml:space="preserve"> </w:t>
      </w:r>
      <w:proofErr w:type="spellStart"/>
      <w:r w:rsidR="00E34A64" w:rsidRPr="00ED324A">
        <w:rPr>
          <w:sz w:val="20"/>
          <w:szCs w:val="20"/>
        </w:rPr>
        <w:t>bioprimed</w:t>
      </w:r>
      <w:proofErr w:type="spellEnd"/>
      <w:r w:rsidR="00E34A64" w:rsidRPr="00ED324A">
        <w:rPr>
          <w:spacing w:val="-3"/>
          <w:sz w:val="20"/>
          <w:szCs w:val="20"/>
        </w:rPr>
        <w:t xml:space="preserve"> </w:t>
      </w:r>
      <w:r w:rsidR="00E34A64" w:rsidRPr="00ED324A">
        <w:rPr>
          <w:sz w:val="20"/>
          <w:szCs w:val="20"/>
        </w:rPr>
        <w:t xml:space="preserve">with </w:t>
      </w:r>
      <w:r w:rsidR="00E34A64" w:rsidRPr="00ED324A">
        <w:rPr>
          <w:i/>
          <w:sz w:val="20"/>
          <w:szCs w:val="20"/>
        </w:rPr>
        <w:t>T.</w:t>
      </w:r>
      <w:r w:rsidR="00E34A64" w:rsidRPr="00ED324A">
        <w:rPr>
          <w:i/>
          <w:spacing w:val="-2"/>
          <w:sz w:val="20"/>
          <w:szCs w:val="20"/>
        </w:rPr>
        <w:t xml:space="preserve"> </w:t>
      </w:r>
      <w:proofErr w:type="spellStart"/>
      <w:r w:rsidR="00E34A64" w:rsidRPr="00ED324A">
        <w:rPr>
          <w:i/>
          <w:sz w:val="20"/>
          <w:szCs w:val="20"/>
        </w:rPr>
        <w:t>harzianum</w:t>
      </w:r>
      <w:proofErr w:type="spellEnd"/>
      <w:r w:rsidR="00E34A64" w:rsidRPr="00ED324A">
        <w:rPr>
          <w:i/>
          <w:spacing w:val="-3"/>
          <w:sz w:val="20"/>
          <w:szCs w:val="20"/>
        </w:rPr>
        <w:t xml:space="preserve"> </w:t>
      </w:r>
      <w:r w:rsidR="00E34A64" w:rsidRPr="00ED324A">
        <w:rPr>
          <w:sz w:val="20"/>
          <w:szCs w:val="20"/>
        </w:rPr>
        <w:t>isolate</w:t>
      </w:r>
      <w:r w:rsidR="00E34A64" w:rsidRPr="00ED324A">
        <w:rPr>
          <w:spacing w:val="-1"/>
          <w:sz w:val="20"/>
          <w:szCs w:val="20"/>
        </w:rPr>
        <w:t xml:space="preserve"> </w:t>
      </w:r>
      <w:r w:rsidR="00E34A64" w:rsidRPr="00ED324A">
        <w:rPr>
          <w:sz w:val="20"/>
          <w:szCs w:val="20"/>
        </w:rPr>
        <w:t>Th- 14</w:t>
      </w:r>
      <w:r w:rsidR="00E34A64" w:rsidRPr="00ED324A">
        <w:rPr>
          <w:spacing w:val="-5"/>
          <w:sz w:val="20"/>
          <w:szCs w:val="20"/>
        </w:rPr>
        <w:t xml:space="preserve"> </w:t>
      </w:r>
      <w:r w:rsidR="00E34A64" w:rsidRPr="00ED324A">
        <w:rPr>
          <w:sz w:val="20"/>
          <w:szCs w:val="20"/>
        </w:rPr>
        <w:t>increased</w:t>
      </w:r>
      <w:r w:rsidR="00E34A64" w:rsidRPr="00ED324A">
        <w:rPr>
          <w:spacing w:val="-5"/>
          <w:sz w:val="20"/>
          <w:szCs w:val="20"/>
        </w:rPr>
        <w:t xml:space="preserve"> </w:t>
      </w:r>
      <w:r w:rsidR="00E34A64" w:rsidRPr="00ED324A">
        <w:rPr>
          <w:sz w:val="20"/>
          <w:szCs w:val="20"/>
        </w:rPr>
        <w:t>the</w:t>
      </w:r>
      <w:r w:rsidR="00E34A64" w:rsidRPr="00ED324A">
        <w:rPr>
          <w:spacing w:val="-7"/>
          <w:sz w:val="20"/>
          <w:szCs w:val="20"/>
        </w:rPr>
        <w:t xml:space="preserve"> </w:t>
      </w:r>
      <w:r w:rsidR="00E34A64" w:rsidRPr="00ED324A">
        <w:rPr>
          <w:sz w:val="20"/>
          <w:szCs w:val="20"/>
        </w:rPr>
        <w:t>ability</w:t>
      </w:r>
      <w:r w:rsidR="00E34A64" w:rsidRPr="00ED324A">
        <w:rPr>
          <w:spacing w:val="-7"/>
          <w:sz w:val="20"/>
          <w:szCs w:val="20"/>
        </w:rPr>
        <w:t xml:space="preserve"> </w:t>
      </w:r>
      <w:r w:rsidR="00E34A64" w:rsidRPr="00ED324A">
        <w:rPr>
          <w:sz w:val="20"/>
          <w:szCs w:val="20"/>
        </w:rPr>
        <w:t>of</w:t>
      </w:r>
      <w:r w:rsidR="00E34A64" w:rsidRPr="00ED324A">
        <w:rPr>
          <w:spacing w:val="-3"/>
          <w:sz w:val="20"/>
          <w:szCs w:val="20"/>
        </w:rPr>
        <w:t xml:space="preserve"> </w:t>
      </w:r>
      <w:r w:rsidR="00E34A64" w:rsidRPr="00ED324A">
        <w:rPr>
          <w:sz w:val="20"/>
          <w:szCs w:val="20"/>
        </w:rPr>
        <w:t>germination</w:t>
      </w:r>
      <w:r w:rsidR="00E34A64" w:rsidRPr="00ED324A">
        <w:rPr>
          <w:spacing w:val="-7"/>
          <w:sz w:val="20"/>
          <w:szCs w:val="20"/>
        </w:rPr>
        <w:t xml:space="preserve"> </w:t>
      </w:r>
      <w:r w:rsidR="00E34A64" w:rsidRPr="00ED324A">
        <w:rPr>
          <w:sz w:val="20"/>
          <w:szCs w:val="20"/>
        </w:rPr>
        <w:t>by</w:t>
      </w:r>
      <w:r w:rsidR="00E34A64" w:rsidRPr="00ED324A">
        <w:rPr>
          <w:spacing w:val="-7"/>
          <w:sz w:val="20"/>
          <w:szCs w:val="20"/>
        </w:rPr>
        <w:t xml:space="preserve"> </w:t>
      </w:r>
      <w:r w:rsidR="00E34A64" w:rsidRPr="00ED324A">
        <w:rPr>
          <w:sz w:val="20"/>
          <w:szCs w:val="20"/>
        </w:rPr>
        <w:t>(1.87%),</w:t>
      </w:r>
      <w:r w:rsidR="00E34A64" w:rsidRPr="00ED324A">
        <w:rPr>
          <w:spacing w:val="-5"/>
          <w:sz w:val="20"/>
          <w:szCs w:val="20"/>
        </w:rPr>
        <w:t xml:space="preserve"> </w:t>
      </w:r>
      <w:r w:rsidR="00E34A64" w:rsidRPr="00ED324A">
        <w:rPr>
          <w:sz w:val="20"/>
          <w:szCs w:val="20"/>
        </w:rPr>
        <w:t>root</w:t>
      </w:r>
      <w:r w:rsidR="00E34A64" w:rsidRPr="00ED324A">
        <w:rPr>
          <w:spacing w:val="-7"/>
          <w:sz w:val="20"/>
          <w:szCs w:val="20"/>
        </w:rPr>
        <w:t xml:space="preserve"> </w:t>
      </w:r>
      <w:r w:rsidR="00E34A64" w:rsidRPr="00ED324A">
        <w:rPr>
          <w:sz w:val="20"/>
          <w:szCs w:val="20"/>
        </w:rPr>
        <w:t>length</w:t>
      </w:r>
      <w:r w:rsidR="00E34A64" w:rsidRPr="00ED324A">
        <w:rPr>
          <w:spacing w:val="-6"/>
          <w:sz w:val="20"/>
          <w:szCs w:val="20"/>
        </w:rPr>
        <w:t xml:space="preserve"> </w:t>
      </w:r>
      <w:r w:rsidR="00E34A64" w:rsidRPr="00ED324A">
        <w:rPr>
          <w:sz w:val="20"/>
          <w:szCs w:val="20"/>
        </w:rPr>
        <w:t>(1.61</w:t>
      </w:r>
      <w:r w:rsidR="00E34A64" w:rsidRPr="00ED324A">
        <w:rPr>
          <w:spacing w:val="-7"/>
          <w:sz w:val="20"/>
          <w:szCs w:val="20"/>
        </w:rPr>
        <w:t xml:space="preserve"> </w:t>
      </w:r>
      <w:r w:rsidR="00E34A64" w:rsidRPr="00ED324A">
        <w:rPr>
          <w:sz w:val="20"/>
          <w:szCs w:val="20"/>
        </w:rPr>
        <w:t>cm) and shoot length (1.45 cm) as compared with the control.</w:t>
      </w:r>
    </w:p>
    <w:p w14:paraId="61254E7F" w14:textId="77777777" w:rsidR="002433AF" w:rsidRDefault="002433AF" w:rsidP="00E34A64">
      <w:pPr>
        <w:pStyle w:val="BodyText"/>
        <w:spacing w:before="79" w:line="360" w:lineRule="auto"/>
        <w:ind w:right="288" w:firstLine="720"/>
        <w:jc w:val="both"/>
      </w:pPr>
    </w:p>
    <w:p w14:paraId="38F28B1B" w14:textId="77777777" w:rsidR="002433AF" w:rsidRDefault="002433AF" w:rsidP="00E34A64">
      <w:pPr>
        <w:pStyle w:val="BodyText"/>
        <w:spacing w:before="79" w:line="360" w:lineRule="auto"/>
        <w:ind w:right="288" w:firstLine="720"/>
        <w:jc w:val="both"/>
      </w:pPr>
    </w:p>
    <w:p w14:paraId="022BDD2B" w14:textId="6F4158A4" w:rsidR="00195E41" w:rsidRPr="00E9475C" w:rsidRDefault="000870A2" w:rsidP="00E34A64">
      <w:pPr>
        <w:pStyle w:val="BodyText"/>
        <w:spacing w:before="79" w:line="360" w:lineRule="auto"/>
        <w:ind w:right="288" w:firstLine="720"/>
        <w:jc w:val="both"/>
      </w:pPr>
      <w:r w:rsidRPr="00E9475C">
        <w:rPr>
          <w:noProof/>
          <w:sz w:val="20"/>
        </w:rPr>
        <w:lastRenderedPageBreak/>
        <w:drawing>
          <wp:anchor distT="0" distB="0" distL="114300" distR="114300" simplePos="0" relativeHeight="251669504" behindDoc="0" locked="0" layoutInCell="1" allowOverlap="1" wp14:anchorId="392BD42C" wp14:editId="405FD1F3">
            <wp:simplePos x="0" y="0"/>
            <wp:positionH relativeFrom="margin">
              <wp:align>left</wp:align>
            </wp:positionH>
            <wp:positionV relativeFrom="paragraph">
              <wp:posOffset>525</wp:posOffset>
            </wp:positionV>
            <wp:extent cx="3213100" cy="4724400"/>
            <wp:effectExtent l="0" t="0" r="6350" b="0"/>
            <wp:wrapSquare wrapText="bothSides"/>
            <wp:docPr id="446" name="Image 4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 44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7D06793" w14:textId="5CA3AC1C" w:rsidR="00E34A64" w:rsidRPr="00E9475C" w:rsidRDefault="00EB1E7D" w:rsidP="00E34A64">
      <w:pPr>
        <w:pStyle w:val="BodyText"/>
        <w:spacing w:before="243" w:line="360" w:lineRule="auto"/>
        <w:ind w:right="288"/>
        <w:jc w:val="both"/>
      </w:pPr>
      <w:r w:rsidRPr="00E9475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F32837" wp14:editId="575A9FE5">
                <wp:simplePos x="0" y="0"/>
                <wp:positionH relativeFrom="column">
                  <wp:posOffset>3536950</wp:posOffset>
                </wp:positionH>
                <wp:positionV relativeFrom="paragraph">
                  <wp:posOffset>3039110</wp:posOffset>
                </wp:positionV>
                <wp:extent cx="2692400" cy="590550"/>
                <wp:effectExtent l="0" t="0" r="0" b="0"/>
                <wp:wrapNone/>
                <wp:docPr id="55802398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C934F5" w14:textId="77777777" w:rsidR="00195E41" w:rsidRPr="00EB1E7D" w:rsidRDefault="00195E41" w:rsidP="00063ABA">
                            <w:pPr>
                              <w:pStyle w:val="Heading2"/>
                              <w:ind w:left="0" w:right="-171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B1E7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Figure 3. Seedling</w:t>
                            </w:r>
                            <w:r w:rsidRPr="00EB1E7D">
                              <w:rPr>
                                <w:rFonts w:ascii="Times New Roman" w:hAnsi="Times New Roman" w:cs="Times New Roman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B1E7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Vigour</w:t>
                            </w:r>
                            <w:proofErr w:type="spellEnd"/>
                            <w:r w:rsidRPr="00EB1E7D">
                              <w:rPr>
                                <w:rFonts w:ascii="Times New Roman" w:hAnsi="Times New Roman" w:cs="Times New Roman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1E7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Index</w:t>
                            </w:r>
                            <w:r w:rsidRPr="00EB1E7D">
                              <w:rPr>
                                <w:rFonts w:ascii="Times New Roman" w:hAnsi="Times New Roman" w:cs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1E7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of</w:t>
                            </w:r>
                            <w:r w:rsidRPr="00EB1E7D"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1E7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wheat</w:t>
                            </w:r>
                            <w:r w:rsidRPr="00EB1E7D">
                              <w:rPr>
                                <w:rFonts w:ascii="Times New Roman" w:hAnsi="Times New Roman" w:cs="Times New Roman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1E7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seedling</w:t>
                            </w:r>
                            <w:r w:rsidRPr="00EB1E7D">
                              <w:rPr>
                                <w:rFonts w:ascii="Times New Roman" w:hAnsi="Times New Roman" w:cs="Times New Roman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1E7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by</w:t>
                            </w:r>
                            <w:r w:rsidRPr="00EB1E7D">
                              <w:rPr>
                                <w:rFonts w:ascii="Times New Roman" w:hAnsi="Times New Roman" w:cs="Times New Roman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1E7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bio-priming</w:t>
                            </w:r>
                            <w:r w:rsidRPr="00EB1E7D">
                              <w:rPr>
                                <w:rFonts w:ascii="Times New Roman" w:hAnsi="Times New Roman" w:cs="Times New Roman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1E7D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Pr="00EB1E7D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Trichoderma</w:t>
                            </w:r>
                            <w:r w:rsidRPr="00EB1E7D">
                              <w:rPr>
                                <w:rFonts w:ascii="Times New Roman" w:hAnsi="Times New Roman" w:cs="Times New Roman"/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B1E7D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harzianum</w:t>
                            </w:r>
                            <w:proofErr w:type="spellEnd"/>
                            <w:r w:rsidRPr="00EB1E7D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1E7D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isolates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32837" id="Text Box 11" o:spid="_x0000_s1028" type="#_x0000_t202" style="position:absolute;left:0;text-align:left;margin-left:278.5pt;margin-top:239.3pt;width:212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" fillcolor="white [3201]" stroked="f" strokeweight=".5pt">
                <v:textbox>
                  <w:txbxContent>
                    <w:p w14:paraId="60C934F5" w14:textId="77777777" w:rsidR="00195E41" w:rsidRPr="00EB1E7D" w:rsidRDefault="00195E41" w:rsidP="00063ABA">
                      <w:pPr>
                        <w:pStyle w:val="Heading2"/>
                        <w:ind w:left="0" w:right="-171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B1E7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Figure 3. Seedling</w:t>
                      </w:r>
                      <w:r w:rsidRPr="00EB1E7D">
                        <w:rPr>
                          <w:rFonts w:ascii="Times New Roman" w:hAnsi="Times New Roman" w:cs="Times New Roman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1E7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Vigour</w:t>
                      </w:r>
                      <w:proofErr w:type="spellEnd"/>
                      <w:r w:rsidRPr="00EB1E7D">
                        <w:rPr>
                          <w:rFonts w:ascii="Times New Roman" w:hAnsi="Times New Roman" w:cs="Times New Roman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 w:rsidRPr="00EB1E7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Index</w:t>
                      </w:r>
                      <w:r w:rsidRPr="00EB1E7D">
                        <w:rPr>
                          <w:rFonts w:ascii="Times New Roman" w:hAnsi="Times New Roman" w:cs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 w:rsidRPr="00EB1E7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of</w:t>
                      </w:r>
                      <w:r w:rsidRPr="00EB1E7D"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EB1E7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wheat</w:t>
                      </w:r>
                      <w:r w:rsidRPr="00EB1E7D">
                        <w:rPr>
                          <w:rFonts w:ascii="Times New Roman" w:hAnsi="Times New Roman" w:cs="Times New Roman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 w:rsidRPr="00EB1E7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seedling</w:t>
                      </w:r>
                      <w:r w:rsidRPr="00EB1E7D">
                        <w:rPr>
                          <w:rFonts w:ascii="Times New Roman" w:hAnsi="Times New Roman" w:cs="Times New Roman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 w:rsidRPr="00EB1E7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by</w:t>
                      </w:r>
                      <w:r w:rsidRPr="00EB1E7D">
                        <w:rPr>
                          <w:rFonts w:ascii="Times New Roman" w:hAnsi="Times New Roman" w:cs="Times New Roman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 w:rsidRPr="00EB1E7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bio-priming</w:t>
                      </w:r>
                      <w:r w:rsidRPr="00EB1E7D">
                        <w:rPr>
                          <w:rFonts w:ascii="Times New Roman" w:hAnsi="Times New Roman" w:cs="Times New Roman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 w:rsidRPr="00EB1E7D">
                        <w:rPr>
                          <w:rFonts w:ascii="Times New Roman" w:hAnsi="Times New Roman" w:cs="Times New Roman"/>
                          <w:spacing w:val="-5"/>
                          <w:sz w:val="20"/>
                          <w:szCs w:val="20"/>
                        </w:rPr>
                        <w:t xml:space="preserve">of </w:t>
                      </w:r>
                      <w:r w:rsidRPr="00EB1E7D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Trichoderma</w:t>
                      </w:r>
                      <w:r w:rsidRPr="00EB1E7D">
                        <w:rPr>
                          <w:rFonts w:ascii="Times New Roman" w:hAnsi="Times New Roman" w:cs="Times New Roman"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1E7D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harzianum</w:t>
                      </w:r>
                      <w:proofErr w:type="spellEnd"/>
                      <w:r w:rsidRPr="00EB1E7D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EB1E7D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isolates</w:t>
                      </w:r>
                    </w:p>
                  </w:txbxContent>
                </v:textbox>
              </v:shape>
            </w:pict>
          </mc:Fallback>
        </mc:AlternateContent>
      </w:r>
      <w:r w:rsidR="00DE1C94" w:rsidRPr="00E9475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B4ECD5" wp14:editId="19EE7CA6">
                <wp:simplePos x="0" y="0"/>
                <wp:positionH relativeFrom="column">
                  <wp:posOffset>-38100</wp:posOffset>
                </wp:positionH>
                <wp:positionV relativeFrom="paragraph">
                  <wp:posOffset>4582160</wp:posOffset>
                </wp:positionV>
                <wp:extent cx="4079875" cy="768350"/>
                <wp:effectExtent l="0" t="0" r="0" b="0"/>
                <wp:wrapNone/>
                <wp:docPr id="127907797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9875" cy="76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650EB6" w14:textId="77777777" w:rsidR="00E34A64" w:rsidRPr="00DE1C94" w:rsidRDefault="00063ABA" w:rsidP="007336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E1C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Figure 4</w:t>
                            </w:r>
                            <w:r w:rsidR="00195E41" w:rsidRPr="00DE1C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E34A64" w:rsidRPr="00DE1C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(a) represents germination of wheat </w:t>
                            </w:r>
                            <w:proofErr w:type="spellStart"/>
                            <w:r w:rsidR="00E34A64" w:rsidRPr="00DE1C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bioprimed</w:t>
                            </w:r>
                            <w:proofErr w:type="spellEnd"/>
                            <w:r w:rsidR="00E34A64" w:rsidRPr="00DE1C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by different</w:t>
                            </w:r>
                            <w:r w:rsidR="00E34A64" w:rsidRPr="00DE1C94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4A64" w:rsidRPr="00DE1C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isolates</w:t>
                            </w:r>
                            <w:r w:rsidR="00E34A64" w:rsidRPr="00DE1C94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4A64" w:rsidRPr="00DE1C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of</w:t>
                            </w:r>
                            <w:r w:rsidR="00E34A64" w:rsidRPr="00DE1C94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4A64" w:rsidRPr="00DE1C9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T.</w:t>
                            </w:r>
                            <w:r w:rsidR="00E34A64" w:rsidRPr="00DE1C9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34A64" w:rsidRPr="00DE1C9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harzianum</w:t>
                            </w:r>
                            <w:proofErr w:type="spellEnd"/>
                            <w:r w:rsidR="00E34A64" w:rsidRPr="00DE1C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="00E34A64" w:rsidRPr="00DE1C94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4A64" w:rsidRPr="00DE1C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(b)</w:t>
                            </w:r>
                            <w:r w:rsidR="00E34A64" w:rsidRPr="00DE1C94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4A64" w:rsidRPr="00DE1C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represents</w:t>
                            </w:r>
                            <w:r w:rsidR="00E34A64" w:rsidRPr="00DE1C94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4A64" w:rsidRPr="00DE1C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root-</w:t>
                            </w:r>
                            <w:r w:rsidR="00E34A64" w:rsidRPr="00DE1C94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4A64" w:rsidRPr="00DE1C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shoot length of wheat, (c) represents pots of wheat </w:t>
                            </w:r>
                            <w:proofErr w:type="spellStart"/>
                            <w:r w:rsidR="00E34A64" w:rsidRPr="00DE1C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bioprimed</w:t>
                            </w:r>
                            <w:proofErr w:type="spellEnd"/>
                            <w:r w:rsidR="00E34A64" w:rsidRPr="00DE1C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by different isolates of </w:t>
                            </w:r>
                            <w:r w:rsidR="00E34A64" w:rsidRPr="00DE1C9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T. </w:t>
                            </w:r>
                            <w:proofErr w:type="spellStart"/>
                            <w:r w:rsidR="00E34A64" w:rsidRPr="00DE1C9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harzianum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4ECD5" id="Text Box 10" o:spid="_x0000_s1029" type="#_x0000_t202" style="position:absolute;left:0;text-align:left;margin-left:-3pt;margin-top:360.8pt;width:321.25pt;height:6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" fillcolor="white [3201]" stroked="f" strokeweight=".5pt">
                <v:textbox>
                  <w:txbxContent>
                    <w:p w14:paraId="2D650EB6" w14:textId="77777777" w:rsidR="00E34A64" w:rsidRPr="00DE1C94" w:rsidRDefault="00063ABA" w:rsidP="007336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DE1C9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Figure 4</w:t>
                      </w:r>
                      <w:r w:rsidR="00195E41" w:rsidRPr="00DE1C9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="00E34A64" w:rsidRPr="00DE1C9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(a) represents germination of wheat </w:t>
                      </w:r>
                      <w:proofErr w:type="spellStart"/>
                      <w:r w:rsidR="00E34A64" w:rsidRPr="00DE1C9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bioprimed</w:t>
                      </w:r>
                      <w:proofErr w:type="spellEnd"/>
                      <w:r w:rsidR="00E34A64" w:rsidRPr="00DE1C9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by different</w:t>
                      </w:r>
                      <w:r w:rsidR="00E34A64" w:rsidRPr="00DE1C94">
                        <w:rPr>
                          <w:rFonts w:ascii="Times New Roman" w:hAnsi="Times New Roman" w:cs="Times New Roman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E34A64" w:rsidRPr="00DE1C9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isolates</w:t>
                      </w:r>
                      <w:r w:rsidR="00E34A64" w:rsidRPr="00DE1C94">
                        <w:rPr>
                          <w:rFonts w:ascii="Times New Roman" w:hAnsi="Times New Roman" w:cs="Times New Roman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E34A64" w:rsidRPr="00DE1C9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of</w:t>
                      </w:r>
                      <w:r w:rsidR="00E34A64" w:rsidRPr="00DE1C94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E34A64" w:rsidRPr="00DE1C94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  <w:t>T.</w:t>
                      </w:r>
                      <w:r w:rsidR="00E34A64" w:rsidRPr="00DE1C94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34A64" w:rsidRPr="00DE1C94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  <w:t>harzianum</w:t>
                      </w:r>
                      <w:proofErr w:type="spellEnd"/>
                      <w:r w:rsidR="00E34A64" w:rsidRPr="00DE1C9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 w:rsidR="00E34A64" w:rsidRPr="00DE1C94">
                        <w:rPr>
                          <w:rFonts w:ascii="Times New Roman" w:hAnsi="Times New Roman" w:cs="Times New Roman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E34A64" w:rsidRPr="00DE1C9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(b)</w:t>
                      </w:r>
                      <w:r w:rsidR="00E34A64" w:rsidRPr="00DE1C94">
                        <w:rPr>
                          <w:rFonts w:ascii="Times New Roman" w:hAnsi="Times New Roman" w:cs="Times New Roman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E34A64" w:rsidRPr="00DE1C9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represents</w:t>
                      </w:r>
                      <w:r w:rsidR="00E34A64" w:rsidRPr="00DE1C94">
                        <w:rPr>
                          <w:rFonts w:ascii="Times New Roman" w:hAnsi="Times New Roman" w:cs="Times New Roman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E34A64" w:rsidRPr="00DE1C9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root-</w:t>
                      </w:r>
                      <w:r w:rsidR="00E34A64" w:rsidRPr="00DE1C94">
                        <w:rPr>
                          <w:rFonts w:ascii="Times New Roman" w:hAnsi="Times New Roman" w:cs="Times New Roman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E34A64" w:rsidRPr="00DE1C9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shoot length of wheat, (c) represents pots of wheat </w:t>
                      </w:r>
                      <w:proofErr w:type="spellStart"/>
                      <w:r w:rsidR="00E34A64" w:rsidRPr="00DE1C9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bioprimed</w:t>
                      </w:r>
                      <w:proofErr w:type="spellEnd"/>
                      <w:r w:rsidR="00E34A64" w:rsidRPr="00DE1C9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by different isolates of </w:t>
                      </w:r>
                      <w:r w:rsidR="00E34A64" w:rsidRPr="00DE1C94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T. </w:t>
                      </w:r>
                      <w:proofErr w:type="spellStart"/>
                      <w:r w:rsidR="00E34A64" w:rsidRPr="00DE1C94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  <w:t>harzianum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95E41" w:rsidRPr="00E9475C">
        <w:rPr>
          <w:noProof/>
        </w:rPr>
        <w:drawing>
          <wp:anchor distT="0" distB="0" distL="114300" distR="114300" simplePos="0" relativeHeight="251670528" behindDoc="1" locked="0" layoutInCell="1" allowOverlap="1" wp14:anchorId="6D30BAE7" wp14:editId="3706328A">
            <wp:simplePos x="0" y="0"/>
            <wp:positionH relativeFrom="column">
              <wp:posOffset>3536950</wp:posOffset>
            </wp:positionH>
            <wp:positionV relativeFrom="paragraph">
              <wp:posOffset>1193800</wp:posOffset>
            </wp:positionV>
            <wp:extent cx="2623820" cy="1700530"/>
            <wp:effectExtent l="0" t="0" r="5080" b="0"/>
            <wp:wrapTight wrapText="bothSides">
              <wp:wrapPolygon edited="0">
                <wp:start x="0" y="0"/>
                <wp:lineTo x="0" y="21294"/>
                <wp:lineTo x="21485" y="21294"/>
                <wp:lineTo x="21485" y="0"/>
                <wp:lineTo x="0" y="0"/>
              </wp:wrapPolygon>
            </wp:wrapTight>
            <wp:docPr id="53752150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170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5E41" w:rsidRPr="00E9475C">
        <w:br w:type="textWrapping" w:clear="all"/>
      </w:r>
    </w:p>
    <w:p w14:paraId="41227202" w14:textId="77777777" w:rsidR="00E34A64" w:rsidRPr="00E9475C" w:rsidRDefault="00E34A64" w:rsidP="00E34A6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7C8E04" w14:textId="77777777" w:rsidR="00E34A64" w:rsidRPr="00E9475C" w:rsidRDefault="00E34A64" w:rsidP="00E34A6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6120C0" w14:textId="77777777" w:rsidR="00E34A64" w:rsidRPr="00E9475C" w:rsidRDefault="00E34A64" w:rsidP="00E34A6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320B70" w14:textId="77777777" w:rsidR="00E34A64" w:rsidRPr="00ED324A" w:rsidRDefault="00E34A64" w:rsidP="00E34A6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D324A">
        <w:rPr>
          <w:rFonts w:ascii="Arial" w:hAnsi="Arial" w:cs="Arial"/>
          <w:b/>
          <w:bCs/>
          <w:sz w:val="20"/>
          <w:szCs w:val="20"/>
        </w:rPr>
        <w:t xml:space="preserve">Table.1: </w:t>
      </w:r>
      <w:r w:rsidRPr="00ED324A">
        <w:rPr>
          <w:rFonts w:ascii="Arial" w:hAnsi="Arial" w:cs="Arial"/>
          <w:b/>
          <w:sz w:val="20"/>
          <w:szCs w:val="18"/>
        </w:rPr>
        <w:t>Effect</w:t>
      </w:r>
      <w:r w:rsidRPr="00ED324A">
        <w:rPr>
          <w:rFonts w:ascii="Arial" w:hAnsi="Arial" w:cs="Arial"/>
          <w:b/>
          <w:spacing w:val="40"/>
          <w:sz w:val="20"/>
          <w:szCs w:val="18"/>
        </w:rPr>
        <w:t xml:space="preserve"> </w:t>
      </w:r>
      <w:r w:rsidRPr="00ED324A">
        <w:rPr>
          <w:rFonts w:ascii="Arial" w:hAnsi="Arial" w:cs="Arial"/>
          <w:b/>
          <w:sz w:val="20"/>
          <w:szCs w:val="18"/>
        </w:rPr>
        <w:t>of</w:t>
      </w:r>
      <w:r w:rsidRPr="00ED324A">
        <w:rPr>
          <w:rFonts w:ascii="Arial" w:hAnsi="Arial" w:cs="Arial"/>
          <w:b/>
          <w:spacing w:val="40"/>
          <w:sz w:val="20"/>
          <w:szCs w:val="18"/>
        </w:rPr>
        <w:t xml:space="preserve"> </w:t>
      </w:r>
      <w:r w:rsidRPr="00ED324A">
        <w:rPr>
          <w:rFonts w:ascii="Arial" w:hAnsi="Arial" w:cs="Arial"/>
          <w:b/>
          <w:i/>
          <w:sz w:val="20"/>
          <w:szCs w:val="18"/>
        </w:rPr>
        <w:t>Trichoderma</w:t>
      </w:r>
      <w:r w:rsidRPr="00ED324A">
        <w:rPr>
          <w:rFonts w:ascii="Arial" w:hAnsi="Arial" w:cs="Arial"/>
          <w:b/>
          <w:i/>
          <w:spacing w:val="40"/>
          <w:sz w:val="20"/>
          <w:szCs w:val="18"/>
        </w:rPr>
        <w:t xml:space="preserve"> </w:t>
      </w:r>
      <w:proofErr w:type="spellStart"/>
      <w:r w:rsidRPr="00ED324A">
        <w:rPr>
          <w:rFonts w:ascii="Arial" w:hAnsi="Arial" w:cs="Arial"/>
          <w:b/>
          <w:i/>
          <w:sz w:val="20"/>
          <w:szCs w:val="18"/>
        </w:rPr>
        <w:t>harzianum</w:t>
      </w:r>
      <w:proofErr w:type="spellEnd"/>
      <w:r w:rsidRPr="00ED324A">
        <w:rPr>
          <w:rFonts w:ascii="Arial" w:hAnsi="Arial" w:cs="Arial"/>
          <w:b/>
          <w:i/>
          <w:spacing w:val="40"/>
          <w:sz w:val="20"/>
          <w:szCs w:val="18"/>
        </w:rPr>
        <w:t xml:space="preserve"> </w:t>
      </w:r>
      <w:r w:rsidRPr="00ED324A">
        <w:rPr>
          <w:rFonts w:ascii="Arial" w:hAnsi="Arial" w:cs="Arial"/>
          <w:b/>
          <w:sz w:val="20"/>
          <w:szCs w:val="18"/>
        </w:rPr>
        <w:t>isolates</w:t>
      </w:r>
      <w:r w:rsidRPr="00ED324A">
        <w:rPr>
          <w:rFonts w:ascii="Arial" w:hAnsi="Arial" w:cs="Arial"/>
          <w:b/>
          <w:spacing w:val="40"/>
          <w:sz w:val="20"/>
          <w:szCs w:val="18"/>
        </w:rPr>
        <w:t xml:space="preserve"> </w:t>
      </w:r>
      <w:r w:rsidRPr="00ED324A">
        <w:rPr>
          <w:rFonts w:ascii="Arial" w:hAnsi="Arial" w:cs="Arial"/>
          <w:b/>
          <w:sz w:val="20"/>
          <w:szCs w:val="18"/>
        </w:rPr>
        <w:t>on</w:t>
      </w:r>
      <w:r w:rsidRPr="00ED324A">
        <w:rPr>
          <w:rFonts w:ascii="Arial" w:hAnsi="Arial" w:cs="Arial"/>
          <w:b/>
          <w:spacing w:val="40"/>
          <w:sz w:val="20"/>
          <w:szCs w:val="18"/>
        </w:rPr>
        <w:t xml:space="preserve"> </w:t>
      </w:r>
      <w:r w:rsidRPr="00ED324A">
        <w:rPr>
          <w:rFonts w:ascii="Arial" w:hAnsi="Arial" w:cs="Arial"/>
          <w:b/>
          <w:sz w:val="20"/>
          <w:szCs w:val="18"/>
        </w:rPr>
        <w:t xml:space="preserve">seedling </w:t>
      </w:r>
      <w:proofErr w:type="spellStart"/>
      <w:r w:rsidRPr="00ED324A">
        <w:rPr>
          <w:rFonts w:ascii="Arial" w:hAnsi="Arial" w:cs="Arial"/>
          <w:b/>
          <w:sz w:val="20"/>
          <w:szCs w:val="18"/>
        </w:rPr>
        <w:t>vigour</w:t>
      </w:r>
      <w:proofErr w:type="spellEnd"/>
      <w:r w:rsidRPr="00ED324A">
        <w:rPr>
          <w:rFonts w:ascii="Arial" w:hAnsi="Arial" w:cs="Arial"/>
          <w:b/>
          <w:sz w:val="20"/>
          <w:szCs w:val="18"/>
        </w:rPr>
        <w:t xml:space="preserve"> by biopriming of wheat seeds</w:t>
      </w:r>
    </w:p>
    <w:p w14:paraId="11EDAF8B" w14:textId="77777777" w:rsidR="00E34A64" w:rsidRPr="00E9475C" w:rsidRDefault="00E34A64" w:rsidP="00E34A64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560"/>
        <w:gridCol w:w="1842"/>
        <w:gridCol w:w="1560"/>
        <w:gridCol w:w="1417"/>
      </w:tblGrid>
      <w:tr w:rsidR="00E34A64" w:rsidRPr="00ED324A" w14:paraId="66634068" w14:textId="77777777" w:rsidTr="00BE028A">
        <w:tc>
          <w:tcPr>
            <w:tcW w:w="1696" w:type="dxa"/>
          </w:tcPr>
          <w:p w14:paraId="66742888" w14:textId="77777777" w:rsidR="00E34A64" w:rsidRPr="00ED324A" w:rsidRDefault="00E34A64" w:rsidP="00BE028A">
            <w:pPr>
              <w:pStyle w:val="TableParagraph"/>
              <w:spacing w:before="19" w:line="276" w:lineRule="auto"/>
              <w:ind w:left="657" w:hanging="387"/>
              <w:jc w:val="left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2"/>
                <w:sz w:val="20"/>
                <w:szCs w:val="20"/>
              </w:rPr>
              <w:t xml:space="preserve">Treatment </w:t>
            </w:r>
            <w:r w:rsidRPr="00ED324A">
              <w:rPr>
                <w:bCs/>
                <w:spacing w:val="-4"/>
                <w:sz w:val="20"/>
                <w:szCs w:val="20"/>
              </w:rPr>
              <w:t>No.</w:t>
            </w:r>
          </w:p>
        </w:tc>
        <w:tc>
          <w:tcPr>
            <w:tcW w:w="1701" w:type="dxa"/>
          </w:tcPr>
          <w:p w14:paraId="1143DCB9" w14:textId="77777777" w:rsidR="00E34A64" w:rsidRPr="00ED324A" w:rsidRDefault="00E34A64" w:rsidP="00BE028A">
            <w:pPr>
              <w:pStyle w:val="TableParagraph"/>
              <w:spacing w:before="19" w:line="276" w:lineRule="auto"/>
              <w:ind w:left="184" w:right="122" w:hanging="53"/>
              <w:jc w:val="both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2"/>
                <w:sz w:val="20"/>
                <w:szCs w:val="20"/>
              </w:rPr>
              <w:t xml:space="preserve">Germination </w:t>
            </w:r>
            <w:r w:rsidRPr="00ED324A">
              <w:rPr>
                <w:bCs/>
                <w:sz w:val="20"/>
                <w:szCs w:val="20"/>
              </w:rPr>
              <w:t>of seed out of 10 seeds</w:t>
            </w:r>
          </w:p>
        </w:tc>
        <w:tc>
          <w:tcPr>
            <w:tcW w:w="1560" w:type="dxa"/>
          </w:tcPr>
          <w:p w14:paraId="73776D96" w14:textId="77777777" w:rsidR="00E34A64" w:rsidRPr="00ED324A" w:rsidRDefault="00E34A64" w:rsidP="00BE028A">
            <w:pPr>
              <w:pStyle w:val="TableParagraph"/>
              <w:spacing w:before="19" w:line="276" w:lineRule="auto"/>
              <w:ind w:left="627" w:hanging="519"/>
              <w:jc w:val="left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2"/>
                <w:sz w:val="20"/>
                <w:szCs w:val="20"/>
              </w:rPr>
              <w:t xml:space="preserve">Germination </w:t>
            </w:r>
            <w:r w:rsidRPr="00ED324A">
              <w:rPr>
                <w:bCs/>
                <w:spacing w:val="-4"/>
                <w:sz w:val="20"/>
                <w:szCs w:val="20"/>
              </w:rPr>
              <w:t>(%)</w:t>
            </w:r>
          </w:p>
        </w:tc>
        <w:tc>
          <w:tcPr>
            <w:tcW w:w="1842" w:type="dxa"/>
          </w:tcPr>
          <w:p w14:paraId="47B3FF2A" w14:textId="77777777" w:rsidR="00E34A64" w:rsidRPr="00ED324A" w:rsidRDefault="00E34A64" w:rsidP="00BE028A">
            <w:pPr>
              <w:pStyle w:val="TableParagraph"/>
              <w:spacing w:before="19" w:line="276" w:lineRule="auto"/>
              <w:ind w:left="120" w:right="110" w:firstLine="1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4"/>
                <w:sz w:val="20"/>
                <w:szCs w:val="20"/>
              </w:rPr>
              <w:t xml:space="preserve">Root </w:t>
            </w:r>
            <w:r w:rsidRPr="00ED324A">
              <w:rPr>
                <w:bCs/>
                <w:spacing w:val="-2"/>
                <w:sz w:val="20"/>
                <w:szCs w:val="20"/>
              </w:rPr>
              <w:t xml:space="preserve">Length </w:t>
            </w:r>
            <w:r w:rsidRPr="00ED324A">
              <w:rPr>
                <w:bCs/>
                <w:spacing w:val="-4"/>
                <w:sz w:val="20"/>
                <w:szCs w:val="20"/>
              </w:rPr>
              <w:t>(cm)</w:t>
            </w:r>
          </w:p>
        </w:tc>
        <w:tc>
          <w:tcPr>
            <w:tcW w:w="1560" w:type="dxa"/>
          </w:tcPr>
          <w:p w14:paraId="5F50C8D8" w14:textId="77777777" w:rsidR="00E34A64" w:rsidRPr="00ED324A" w:rsidRDefault="00E34A64" w:rsidP="00BE028A">
            <w:pPr>
              <w:pStyle w:val="TableParagraph"/>
              <w:spacing w:before="19" w:line="276" w:lineRule="auto"/>
              <w:ind w:left="120" w:right="109" w:firstLine="21"/>
              <w:jc w:val="both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2"/>
                <w:sz w:val="20"/>
                <w:szCs w:val="20"/>
              </w:rPr>
              <w:t xml:space="preserve">Shoot length </w:t>
            </w:r>
            <w:r w:rsidRPr="00ED324A">
              <w:rPr>
                <w:bCs/>
                <w:spacing w:val="-4"/>
                <w:sz w:val="20"/>
                <w:szCs w:val="20"/>
              </w:rPr>
              <w:t>(cm)</w:t>
            </w:r>
          </w:p>
        </w:tc>
        <w:tc>
          <w:tcPr>
            <w:tcW w:w="1417" w:type="dxa"/>
          </w:tcPr>
          <w:p w14:paraId="3935F776" w14:textId="77777777" w:rsidR="00E34A64" w:rsidRPr="00ED324A" w:rsidRDefault="00E34A64" w:rsidP="00BE028A">
            <w:pPr>
              <w:pStyle w:val="TableParagraph"/>
              <w:spacing w:before="19"/>
              <w:ind w:left="12" w:right="3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5"/>
                <w:sz w:val="20"/>
                <w:szCs w:val="20"/>
              </w:rPr>
              <w:t>SVI</w:t>
            </w:r>
          </w:p>
        </w:tc>
      </w:tr>
      <w:tr w:rsidR="00E34A64" w:rsidRPr="00ED324A" w14:paraId="52C7DDA3" w14:textId="77777777" w:rsidTr="00BE028A">
        <w:tc>
          <w:tcPr>
            <w:tcW w:w="1696" w:type="dxa"/>
          </w:tcPr>
          <w:p w14:paraId="08AACE1F" w14:textId="77777777" w:rsidR="00E34A64" w:rsidRPr="00ED324A" w:rsidRDefault="00E34A64" w:rsidP="00BE028A">
            <w:pPr>
              <w:pStyle w:val="TableParagraph"/>
              <w:spacing w:before="16"/>
              <w:ind w:left="107"/>
              <w:jc w:val="left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5"/>
                <w:position w:val="1"/>
                <w:sz w:val="20"/>
                <w:szCs w:val="20"/>
              </w:rPr>
              <w:t>T</w:t>
            </w:r>
            <w:r w:rsidRPr="00ED324A">
              <w:rPr>
                <w:bCs/>
                <w:spacing w:val="-5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701" w:type="dxa"/>
          </w:tcPr>
          <w:p w14:paraId="1BB223CD" w14:textId="77777777" w:rsidR="00E34A64" w:rsidRPr="00ED324A" w:rsidRDefault="00E34A64" w:rsidP="00BE028A">
            <w:pPr>
              <w:pStyle w:val="TableParagraph"/>
              <w:spacing w:before="17"/>
              <w:ind w:left="6" w:right="1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5"/>
                <w:sz w:val="20"/>
                <w:szCs w:val="20"/>
              </w:rPr>
              <w:t>5.0</w:t>
            </w:r>
          </w:p>
        </w:tc>
        <w:tc>
          <w:tcPr>
            <w:tcW w:w="1560" w:type="dxa"/>
          </w:tcPr>
          <w:p w14:paraId="1C142D37" w14:textId="77777777" w:rsidR="00E34A64" w:rsidRPr="00ED324A" w:rsidRDefault="00E34A64" w:rsidP="00BE028A">
            <w:pPr>
              <w:pStyle w:val="TableParagraph"/>
              <w:spacing w:before="17"/>
              <w:ind w:left="13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5"/>
                <w:sz w:val="20"/>
                <w:szCs w:val="20"/>
              </w:rPr>
              <w:t>50</w:t>
            </w:r>
          </w:p>
        </w:tc>
        <w:tc>
          <w:tcPr>
            <w:tcW w:w="1842" w:type="dxa"/>
          </w:tcPr>
          <w:p w14:paraId="4D17643B" w14:textId="77777777" w:rsidR="00E34A64" w:rsidRPr="00ED324A" w:rsidRDefault="00E34A64" w:rsidP="00BE028A">
            <w:pPr>
              <w:pStyle w:val="TableParagraph"/>
              <w:spacing w:before="17"/>
              <w:ind w:left="8" w:right="2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2"/>
                <w:sz w:val="20"/>
                <w:szCs w:val="20"/>
              </w:rPr>
              <w:t>16.47</w:t>
            </w:r>
          </w:p>
        </w:tc>
        <w:tc>
          <w:tcPr>
            <w:tcW w:w="1560" w:type="dxa"/>
          </w:tcPr>
          <w:p w14:paraId="156D0FB1" w14:textId="77777777" w:rsidR="00E34A64" w:rsidRPr="00ED324A" w:rsidRDefault="00E34A64" w:rsidP="00BE028A">
            <w:pPr>
              <w:pStyle w:val="TableParagraph"/>
              <w:spacing w:before="17"/>
              <w:ind w:left="12" w:right="3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2"/>
                <w:sz w:val="20"/>
                <w:szCs w:val="20"/>
              </w:rPr>
              <w:t>12.17</w:t>
            </w:r>
          </w:p>
        </w:tc>
        <w:tc>
          <w:tcPr>
            <w:tcW w:w="1417" w:type="dxa"/>
          </w:tcPr>
          <w:p w14:paraId="13FFAE21" w14:textId="77777777" w:rsidR="00E34A64" w:rsidRPr="00ED324A" w:rsidRDefault="00E34A64" w:rsidP="00BE028A">
            <w:pPr>
              <w:pStyle w:val="TableParagraph"/>
              <w:spacing w:before="17"/>
              <w:ind w:left="12" w:right="2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4"/>
                <w:sz w:val="20"/>
                <w:szCs w:val="20"/>
              </w:rPr>
              <w:t>1425</w:t>
            </w:r>
          </w:p>
        </w:tc>
      </w:tr>
      <w:tr w:rsidR="00E34A64" w:rsidRPr="00ED324A" w14:paraId="0DE83809" w14:textId="77777777" w:rsidTr="00BE028A">
        <w:tc>
          <w:tcPr>
            <w:tcW w:w="1696" w:type="dxa"/>
          </w:tcPr>
          <w:p w14:paraId="588E9227" w14:textId="77777777" w:rsidR="00E34A64" w:rsidRPr="00ED324A" w:rsidRDefault="00E34A64" w:rsidP="00BE028A">
            <w:pPr>
              <w:pStyle w:val="TableParagraph"/>
              <w:spacing w:before="16"/>
              <w:ind w:left="107"/>
              <w:jc w:val="left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5"/>
                <w:position w:val="1"/>
                <w:sz w:val="20"/>
                <w:szCs w:val="20"/>
              </w:rPr>
              <w:t>T</w:t>
            </w:r>
            <w:r w:rsidRPr="00ED324A">
              <w:rPr>
                <w:bCs/>
                <w:spacing w:val="-5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701" w:type="dxa"/>
          </w:tcPr>
          <w:p w14:paraId="7089B722" w14:textId="77777777" w:rsidR="00E34A64" w:rsidRPr="00ED324A" w:rsidRDefault="00E34A64" w:rsidP="00BE028A">
            <w:pPr>
              <w:pStyle w:val="TableParagraph"/>
              <w:spacing w:before="17"/>
              <w:ind w:left="6" w:right="1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5"/>
                <w:sz w:val="20"/>
                <w:szCs w:val="20"/>
              </w:rPr>
              <w:t>6.5</w:t>
            </w:r>
          </w:p>
        </w:tc>
        <w:tc>
          <w:tcPr>
            <w:tcW w:w="1560" w:type="dxa"/>
          </w:tcPr>
          <w:p w14:paraId="6E4392CD" w14:textId="77777777" w:rsidR="00E34A64" w:rsidRPr="00ED324A" w:rsidRDefault="00E34A64" w:rsidP="00BE028A">
            <w:pPr>
              <w:pStyle w:val="TableParagraph"/>
              <w:spacing w:before="17"/>
              <w:ind w:left="13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5"/>
                <w:sz w:val="20"/>
                <w:szCs w:val="20"/>
              </w:rPr>
              <w:t>65</w:t>
            </w:r>
          </w:p>
        </w:tc>
        <w:tc>
          <w:tcPr>
            <w:tcW w:w="1842" w:type="dxa"/>
          </w:tcPr>
          <w:p w14:paraId="3163C1A1" w14:textId="77777777" w:rsidR="00E34A64" w:rsidRPr="00ED324A" w:rsidRDefault="00E34A64" w:rsidP="00BE028A">
            <w:pPr>
              <w:pStyle w:val="TableParagraph"/>
              <w:spacing w:before="17"/>
              <w:ind w:left="8" w:right="2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2"/>
                <w:sz w:val="20"/>
                <w:szCs w:val="20"/>
              </w:rPr>
              <w:t>17.62</w:t>
            </w:r>
          </w:p>
        </w:tc>
        <w:tc>
          <w:tcPr>
            <w:tcW w:w="1560" w:type="dxa"/>
          </w:tcPr>
          <w:p w14:paraId="5B07FA67" w14:textId="77777777" w:rsidR="00E34A64" w:rsidRPr="00ED324A" w:rsidRDefault="00E34A64" w:rsidP="00BE028A">
            <w:pPr>
              <w:pStyle w:val="TableParagraph"/>
              <w:spacing w:before="17"/>
              <w:ind w:left="12" w:right="3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2"/>
                <w:sz w:val="20"/>
                <w:szCs w:val="20"/>
              </w:rPr>
              <w:t>18.17</w:t>
            </w:r>
          </w:p>
        </w:tc>
        <w:tc>
          <w:tcPr>
            <w:tcW w:w="1417" w:type="dxa"/>
          </w:tcPr>
          <w:p w14:paraId="5C1E351B" w14:textId="77777777" w:rsidR="00E34A64" w:rsidRPr="00ED324A" w:rsidRDefault="00E34A64" w:rsidP="00BE028A">
            <w:pPr>
              <w:pStyle w:val="TableParagraph"/>
              <w:spacing w:before="17"/>
              <w:ind w:left="12" w:right="2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2"/>
                <w:sz w:val="20"/>
                <w:szCs w:val="20"/>
              </w:rPr>
              <w:t>2387.25</w:t>
            </w:r>
          </w:p>
        </w:tc>
      </w:tr>
      <w:tr w:rsidR="00E34A64" w:rsidRPr="00ED324A" w14:paraId="111D4930" w14:textId="77777777" w:rsidTr="00BE028A">
        <w:tc>
          <w:tcPr>
            <w:tcW w:w="1696" w:type="dxa"/>
          </w:tcPr>
          <w:p w14:paraId="20BA61FA" w14:textId="77777777" w:rsidR="00E34A64" w:rsidRPr="00ED324A" w:rsidRDefault="00E34A64" w:rsidP="00BE028A">
            <w:pPr>
              <w:pStyle w:val="TableParagraph"/>
              <w:spacing w:before="17"/>
              <w:ind w:left="107"/>
              <w:jc w:val="left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5"/>
                <w:position w:val="1"/>
                <w:sz w:val="20"/>
                <w:szCs w:val="20"/>
              </w:rPr>
              <w:t>T</w:t>
            </w:r>
            <w:r w:rsidRPr="00ED324A">
              <w:rPr>
                <w:bCs/>
                <w:spacing w:val="-5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701" w:type="dxa"/>
          </w:tcPr>
          <w:p w14:paraId="294D69D8" w14:textId="77777777" w:rsidR="00E34A64" w:rsidRPr="00ED324A" w:rsidRDefault="00E34A64" w:rsidP="00BE028A">
            <w:pPr>
              <w:pStyle w:val="TableParagraph"/>
              <w:spacing w:before="17"/>
              <w:ind w:left="6" w:right="1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5"/>
                <w:sz w:val="20"/>
                <w:szCs w:val="20"/>
              </w:rPr>
              <w:t>6.0</w:t>
            </w:r>
          </w:p>
        </w:tc>
        <w:tc>
          <w:tcPr>
            <w:tcW w:w="1560" w:type="dxa"/>
          </w:tcPr>
          <w:p w14:paraId="19E25BE3" w14:textId="77777777" w:rsidR="00E34A64" w:rsidRPr="00ED324A" w:rsidRDefault="00E34A64" w:rsidP="00BE028A">
            <w:pPr>
              <w:pStyle w:val="TableParagraph"/>
              <w:spacing w:before="17"/>
              <w:ind w:left="13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5"/>
                <w:sz w:val="20"/>
                <w:szCs w:val="20"/>
              </w:rPr>
              <w:t>60</w:t>
            </w:r>
          </w:p>
        </w:tc>
        <w:tc>
          <w:tcPr>
            <w:tcW w:w="1842" w:type="dxa"/>
          </w:tcPr>
          <w:p w14:paraId="1BEBD3D5" w14:textId="77777777" w:rsidR="00E34A64" w:rsidRPr="00ED324A" w:rsidRDefault="00E34A64" w:rsidP="00BE028A">
            <w:pPr>
              <w:pStyle w:val="TableParagraph"/>
              <w:spacing w:before="17"/>
              <w:ind w:left="8" w:right="2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2"/>
                <w:sz w:val="20"/>
                <w:szCs w:val="20"/>
              </w:rPr>
              <w:t>15.80</w:t>
            </w:r>
          </w:p>
        </w:tc>
        <w:tc>
          <w:tcPr>
            <w:tcW w:w="1560" w:type="dxa"/>
          </w:tcPr>
          <w:p w14:paraId="412A46FB" w14:textId="77777777" w:rsidR="00E34A64" w:rsidRPr="00ED324A" w:rsidRDefault="00E34A64" w:rsidP="00BE028A">
            <w:pPr>
              <w:pStyle w:val="TableParagraph"/>
              <w:spacing w:before="17"/>
              <w:ind w:left="12" w:right="3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2"/>
                <w:sz w:val="20"/>
                <w:szCs w:val="20"/>
              </w:rPr>
              <w:t>13.87</w:t>
            </w:r>
          </w:p>
        </w:tc>
        <w:tc>
          <w:tcPr>
            <w:tcW w:w="1417" w:type="dxa"/>
          </w:tcPr>
          <w:p w14:paraId="0DF1D24B" w14:textId="77777777" w:rsidR="00E34A64" w:rsidRPr="00ED324A" w:rsidRDefault="00E34A64" w:rsidP="00BE028A">
            <w:pPr>
              <w:pStyle w:val="TableParagraph"/>
              <w:spacing w:before="17"/>
              <w:ind w:left="12" w:right="2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2"/>
                <w:sz w:val="20"/>
                <w:szCs w:val="20"/>
              </w:rPr>
              <w:t>1526.25</w:t>
            </w:r>
          </w:p>
        </w:tc>
      </w:tr>
      <w:tr w:rsidR="00E34A64" w:rsidRPr="00ED324A" w14:paraId="5AC673BD" w14:textId="77777777" w:rsidTr="00BE028A">
        <w:tc>
          <w:tcPr>
            <w:tcW w:w="1696" w:type="dxa"/>
          </w:tcPr>
          <w:p w14:paraId="2B8D63EC" w14:textId="77777777" w:rsidR="00E34A64" w:rsidRPr="00ED324A" w:rsidRDefault="00E34A64" w:rsidP="00BE028A">
            <w:pPr>
              <w:pStyle w:val="TableParagraph"/>
              <w:spacing w:before="16"/>
              <w:ind w:left="107"/>
              <w:jc w:val="left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5"/>
                <w:position w:val="1"/>
                <w:sz w:val="20"/>
                <w:szCs w:val="20"/>
              </w:rPr>
              <w:t>T</w:t>
            </w:r>
            <w:r w:rsidRPr="00ED324A">
              <w:rPr>
                <w:bCs/>
                <w:spacing w:val="-5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701" w:type="dxa"/>
          </w:tcPr>
          <w:p w14:paraId="6A3F1206" w14:textId="77777777" w:rsidR="00E34A64" w:rsidRPr="00ED324A" w:rsidRDefault="00E34A64" w:rsidP="00BE028A">
            <w:pPr>
              <w:pStyle w:val="TableParagraph"/>
              <w:spacing w:before="17"/>
              <w:ind w:left="6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4"/>
                <w:sz w:val="20"/>
                <w:szCs w:val="20"/>
              </w:rPr>
              <w:t>4.75</w:t>
            </w:r>
          </w:p>
        </w:tc>
        <w:tc>
          <w:tcPr>
            <w:tcW w:w="1560" w:type="dxa"/>
          </w:tcPr>
          <w:p w14:paraId="10A3605A" w14:textId="77777777" w:rsidR="00E34A64" w:rsidRPr="00ED324A" w:rsidRDefault="00E34A64" w:rsidP="00BE028A">
            <w:pPr>
              <w:pStyle w:val="TableParagraph"/>
              <w:spacing w:before="17"/>
              <w:ind w:left="13" w:right="4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2"/>
                <w:sz w:val="20"/>
                <w:szCs w:val="20"/>
              </w:rPr>
              <w:t>47.50</w:t>
            </w:r>
          </w:p>
        </w:tc>
        <w:tc>
          <w:tcPr>
            <w:tcW w:w="1842" w:type="dxa"/>
          </w:tcPr>
          <w:p w14:paraId="66B40CF2" w14:textId="77777777" w:rsidR="00E34A64" w:rsidRPr="00ED324A" w:rsidRDefault="00E34A64" w:rsidP="00BE028A">
            <w:pPr>
              <w:pStyle w:val="TableParagraph"/>
              <w:spacing w:before="17"/>
              <w:ind w:left="8" w:right="2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2"/>
                <w:sz w:val="20"/>
                <w:szCs w:val="20"/>
              </w:rPr>
              <w:t>18.40</w:t>
            </w:r>
          </w:p>
        </w:tc>
        <w:tc>
          <w:tcPr>
            <w:tcW w:w="1560" w:type="dxa"/>
          </w:tcPr>
          <w:p w14:paraId="24619F38" w14:textId="77777777" w:rsidR="00E34A64" w:rsidRPr="00ED324A" w:rsidRDefault="00E34A64" w:rsidP="00BE028A">
            <w:pPr>
              <w:pStyle w:val="TableParagraph"/>
              <w:spacing w:before="17"/>
              <w:ind w:left="12" w:right="3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2"/>
                <w:sz w:val="20"/>
                <w:szCs w:val="20"/>
              </w:rPr>
              <w:t>13.75</w:t>
            </w:r>
          </w:p>
        </w:tc>
        <w:tc>
          <w:tcPr>
            <w:tcW w:w="1417" w:type="dxa"/>
          </w:tcPr>
          <w:p w14:paraId="5025F21F" w14:textId="77777777" w:rsidR="00E34A64" w:rsidRPr="00ED324A" w:rsidRDefault="00E34A64" w:rsidP="00BE028A">
            <w:pPr>
              <w:pStyle w:val="TableParagraph"/>
              <w:spacing w:before="17"/>
              <w:ind w:left="12" w:right="2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2"/>
                <w:sz w:val="20"/>
                <w:szCs w:val="20"/>
              </w:rPr>
              <w:t>1609.50</w:t>
            </w:r>
          </w:p>
        </w:tc>
      </w:tr>
      <w:tr w:rsidR="00E34A64" w:rsidRPr="00ED324A" w14:paraId="6057BD9E" w14:textId="77777777" w:rsidTr="00BE028A">
        <w:tc>
          <w:tcPr>
            <w:tcW w:w="1696" w:type="dxa"/>
          </w:tcPr>
          <w:p w14:paraId="0A5309C2" w14:textId="77777777" w:rsidR="00E34A64" w:rsidRPr="00ED324A" w:rsidRDefault="00E34A64" w:rsidP="00BE028A">
            <w:pPr>
              <w:pStyle w:val="TableParagraph"/>
              <w:spacing w:before="16"/>
              <w:ind w:left="107"/>
              <w:jc w:val="left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5"/>
                <w:position w:val="1"/>
                <w:sz w:val="20"/>
                <w:szCs w:val="20"/>
              </w:rPr>
              <w:t>T</w:t>
            </w:r>
            <w:r w:rsidRPr="00ED324A">
              <w:rPr>
                <w:bCs/>
                <w:spacing w:val="-5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701" w:type="dxa"/>
          </w:tcPr>
          <w:p w14:paraId="2EAA00C3" w14:textId="77777777" w:rsidR="00E34A64" w:rsidRPr="00ED324A" w:rsidRDefault="00E34A64" w:rsidP="00BE028A">
            <w:pPr>
              <w:pStyle w:val="TableParagraph"/>
              <w:spacing w:before="17"/>
              <w:ind w:left="6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4"/>
                <w:sz w:val="20"/>
                <w:szCs w:val="20"/>
              </w:rPr>
              <w:t>7.25</w:t>
            </w:r>
          </w:p>
        </w:tc>
        <w:tc>
          <w:tcPr>
            <w:tcW w:w="1560" w:type="dxa"/>
          </w:tcPr>
          <w:p w14:paraId="4AEC15E7" w14:textId="77777777" w:rsidR="00E34A64" w:rsidRPr="00ED324A" w:rsidRDefault="00E34A64" w:rsidP="00BE028A">
            <w:pPr>
              <w:pStyle w:val="TableParagraph"/>
              <w:spacing w:before="17"/>
              <w:ind w:left="13" w:right="4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2"/>
                <w:sz w:val="20"/>
                <w:szCs w:val="20"/>
              </w:rPr>
              <w:t>72.50</w:t>
            </w:r>
          </w:p>
        </w:tc>
        <w:tc>
          <w:tcPr>
            <w:tcW w:w="1842" w:type="dxa"/>
          </w:tcPr>
          <w:p w14:paraId="5E110952" w14:textId="77777777" w:rsidR="00E34A64" w:rsidRPr="00ED324A" w:rsidRDefault="00E34A64" w:rsidP="00BE028A">
            <w:pPr>
              <w:pStyle w:val="TableParagraph"/>
              <w:spacing w:before="17"/>
              <w:ind w:left="8" w:right="2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2"/>
                <w:sz w:val="20"/>
                <w:szCs w:val="20"/>
              </w:rPr>
              <w:t>23.60</w:t>
            </w:r>
          </w:p>
        </w:tc>
        <w:tc>
          <w:tcPr>
            <w:tcW w:w="1560" w:type="dxa"/>
          </w:tcPr>
          <w:p w14:paraId="4E9F76CA" w14:textId="77777777" w:rsidR="00E34A64" w:rsidRPr="00ED324A" w:rsidRDefault="00E34A64" w:rsidP="00BE028A">
            <w:pPr>
              <w:pStyle w:val="TableParagraph"/>
              <w:spacing w:before="17"/>
              <w:ind w:left="12" w:right="3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2"/>
                <w:sz w:val="20"/>
                <w:szCs w:val="20"/>
              </w:rPr>
              <w:t>15.97</w:t>
            </w:r>
          </w:p>
        </w:tc>
        <w:tc>
          <w:tcPr>
            <w:tcW w:w="1417" w:type="dxa"/>
          </w:tcPr>
          <w:p w14:paraId="569D01B7" w14:textId="77777777" w:rsidR="00E34A64" w:rsidRPr="00ED324A" w:rsidRDefault="00E34A64" w:rsidP="00BE028A">
            <w:pPr>
              <w:pStyle w:val="TableParagraph"/>
              <w:spacing w:before="17"/>
              <w:ind w:left="12" w:right="2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2"/>
                <w:sz w:val="20"/>
                <w:szCs w:val="20"/>
              </w:rPr>
              <w:t>2854.50</w:t>
            </w:r>
          </w:p>
        </w:tc>
      </w:tr>
      <w:tr w:rsidR="00E34A64" w:rsidRPr="00ED324A" w14:paraId="0204F926" w14:textId="77777777" w:rsidTr="00BE028A">
        <w:tc>
          <w:tcPr>
            <w:tcW w:w="1696" w:type="dxa"/>
          </w:tcPr>
          <w:p w14:paraId="21124512" w14:textId="77777777" w:rsidR="00E34A64" w:rsidRPr="00ED324A" w:rsidRDefault="00E34A64" w:rsidP="00BE028A">
            <w:pPr>
              <w:pStyle w:val="TableParagraph"/>
              <w:spacing w:before="16"/>
              <w:ind w:left="107"/>
              <w:jc w:val="left"/>
              <w:rPr>
                <w:bCs/>
                <w:sz w:val="20"/>
                <w:szCs w:val="20"/>
              </w:rPr>
            </w:pPr>
            <w:r w:rsidRPr="00ED324A">
              <w:rPr>
                <w:bCs/>
                <w:position w:val="1"/>
                <w:sz w:val="20"/>
                <w:szCs w:val="20"/>
              </w:rPr>
              <w:t>T</w:t>
            </w:r>
            <w:r w:rsidRPr="00ED324A">
              <w:rPr>
                <w:bCs/>
                <w:sz w:val="20"/>
                <w:szCs w:val="20"/>
                <w:vertAlign w:val="subscript"/>
              </w:rPr>
              <w:t>6</w:t>
            </w:r>
            <w:r w:rsidRPr="00ED324A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D324A">
              <w:rPr>
                <w:bCs/>
                <w:position w:val="1"/>
                <w:sz w:val="20"/>
                <w:szCs w:val="20"/>
              </w:rPr>
              <w:t>-</w:t>
            </w:r>
            <w:r w:rsidRPr="00ED324A">
              <w:rPr>
                <w:bCs/>
                <w:spacing w:val="1"/>
                <w:position w:val="1"/>
                <w:sz w:val="20"/>
                <w:szCs w:val="20"/>
              </w:rPr>
              <w:t xml:space="preserve"> </w:t>
            </w:r>
            <w:r w:rsidRPr="00ED324A">
              <w:rPr>
                <w:bCs/>
                <w:spacing w:val="-2"/>
                <w:position w:val="1"/>
                <w:sz w:val="20"/>
                <w:szCs w:val="20"/>
              </w:rPr>
              <w:t>Control</w:t>
            </w:r>
          </w:p>
        </w:tc>
        <w:tc>
          <w:tcPr>
            <w:tcW w:w="1701" w:type="dxa"/>
          </w:tcPr>
          <w:p w14:paraId="54F081E1" w14:textId="77777777" w:rsidR="00E34A64" w:rsidRPr="00ED324A" w:rsidRDefault="00E34A64" w:rsidP="00BE028A">
            <w:pPr>
              <w:pStyle w:val="TableParagraph"/>
              <w:spacing w:before="17"/>
              <w:ind w:left="6" w:right="1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5"/>
                <w:sz w:val="20"/>
                <w:szCs w:val="20"/>
              </w:rPr>
              <w:t>4.5</w:t>
            </w:r>
          </w:p>
        </w:tc>
        <w:tc>
          <w:tcPr>
            <w:tcW w:w="1560" w:type="dxa"/>
          </w:tcPr>
          <w:p w14:paraId="29B37360" w14:textId="77777777" w:rsidR="00E34A64" w:rsidRPr="00ED324A" w:rsidRDefault="00E34A64" w:rsidP="00BE028A">
            <w:pPr>
              <w:pStyle w:val="TableParagraph"/>
              <w:spacing w:before="17"/>
              <w:ind w:left="13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5"/>
                <w:sz w:val="20"/>
                <w:szCs w:val="20"/>
              </w:rPr>
              <w:t>45</w:t>
            </w:r>
          </w:p>
        </w:tc>
        <w:tc>
          <w:tcPr>
            <w:tcW w:w="1842" w:type="dxa"/>
          </w:tcPr>
          <w:p w14:paraId="645DED29" w14:textId="77777777" w:rsidR="00E34A64" w:rsidRPr="00ED324A" w:rsidRDefault="00E34A64" w:rsidP="00BE028A">
            <w:pPr>
              <w:pStyle w:val="TableParagraph"/>
              <w:spacing w:before="17"/>
              <w:ind w:left="8" w:right="2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2"/>
                <w:sz w:val="20"/>
                <w:szCs w:val="20"/>
              </w:rPr>
              <w:t>16.47</w:t>
            </w:r>
          </w:p>
        </w:tc>
        <w:tc>
          <w:tcPr>
            <w:tcW w:w="1560" w:type="dxa"/>
          </w:tcPr>
          <w:p w14:paraId="02601C15" w14:textId="77777777" w:rsidR="00E34A64" w:rsidRPr="00ED324A" w:rsidRDefault="00E34A64" w:rsidP="00BE028A">
            <w:pPr>
              <w:pStyle w:val="TableParagraph"/>
              <w:spacing w:before="17"/>
              <w:ind w:left="12" w:right="3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2"/>
                <w:sz w:val="20"/>
                <w:szCs w:val="20"/>
              </w:rPr>
              <w:t>12.17</w:t>
            </w:r>
          </w:p>
        </w:tc>
        <w:tc>
          <w:tcPr>
            <w:tcW w:w="1417" w:type="dxa"/>
          </w:tcPr>
          <w:p w14:paraId="3C221178" w14:textId="77777777" w:rsidR="00E34A64" w:rsidRPr="00ED324A" w:rsidRDefault="00E34A64" w:rsidP="00BE028A">
            <w:pPr>
              <w:pStyle w:val="TableParagraph"/>
              <w:spacing w:before="17"/>
              <w:ind w:left="12" w:right="2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4"/>
                <w:sz w:val="20"/>
                <w:szCs w:val="20"/>
              </w:rPr>
              <w:t>1425</w:t>
            </w:r>
          </w:p>
        </w:tc>
      </w:tr>
      <w:tr w:rsidR="00E34A64" w:rsidRPr="00ED324A" w14:paraId="3FC694BF" w14:textId="77777777" w:rsidTr="00BE028A">
        <w:tc>
          <w:tcPr>
            <w:tcW w:w="1696" w:type="dxa"/>
          </w:tcPr>
          <w:p w14:paraId="13D6D50A" w14:textId="77777777" w:rsidR="00E34A64" w:rsidRPr="00ED324A" w:rsidRDefault="00E34A64" w:rsidP="00BE028A">
            <w:pPr>
              <w:pStyle w:val="TableParagraph"/>
              <w:spacing w:before="17"/>
              <w:ind w:left="107"/>
              <w:jc w:val="left"/>
              <w:rPr>
                <w:bCs/>
                <w:sz w:val="20"/>
                <w:szCs w:val="20"/>
              </w:rPr>
            </w:pPr>
            <w:r w:rsidRPr="00ED324A">
              <w:rPr>
                <w:bCs/>
                <w:sz w:val="20"/>
                <w:szCs w:val="20"/>
              </w:rPr>
              <w:t xml:space="preserve">F </w:t>
            </w:r>
            <w:r w:rsidRPr="00ED324A">
              <w:rPr>
                <w:bCs/>
                <w:spacing w:val="-4"/>
                <w:sz w:val="20"/>
                <w:szCs w:val="20"/>
              </w:rPr>
              <w:t>test</w:t>
            </w:r>
          </w:p>
        </w:tc>
        <w:tc>
          <w:tcPr>
            <w:tcW w:w="1701" w:type="dxa"/>
          </w:tcPr>
          <w:p w14:paraId="33B796E2" w14:textId="77777777" w:rsidR="00E34A64" w:rsidRPr="00ED324A" w:rsidRDefault="00E34A64" w:rsidP="00BE028A">
            <w:pPr>
              <w:pStyle w:val="TableParagraph"/>
              <w:spacing w:before="17"/>
              <w:ind w:left="6" w:right="2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5"/>
                <w:sz w:val="20"/>
                <w:szCs w:val="20"/>
              </w:rPr>
              <w:t>Sig</w:t>
            </w:r>
          </w:p>
        </w:tc>
        <w:tc>
          <w:tcPr>
            <w:tcW w:w="1560" w:type="dxa"/>
          </w:tcPr>
          <w:p w14:paraId="25243A10" w14:textId="77777777" w:rsidR="00E34A64" w:rsidRPr="00ED324A" w:rsidRDefault="00E34A64" w:rsidP="00BE028A">
            <w:pPr>
              <w:pStyle w:val="TableParagraph"/>
              <w:spacing w:before="17"/>
              <w:ind w:left="13" w:right="2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10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14:paraId="79D4491B" w14:textId="77777777" w:rsidR="00E34A64" w:rsidRPr="00ED324A" w:rsidRDefault="00E34A64" w:rsidP="00BE028A">
            <w:pPr>
              <w:pStyle w:val="TableParagraph"/>
              <w:spacing w:before="17"/>
              <w:ind w:left="8" w:right="2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5"/>
                <w:sz w:val="20"/>
                <w:szCs w:val="20"/>
              </w:rPr>
              <w:t>Sig</w:t>
            </w:r>
          </w:p>
        </w:tc>
        <w:tc>
          <w:tcPr>
            <w:tcW w:w="1560" w:type="dxa"/>
          </w:tcPr>
          <w:p w14:paraId="60059415" w14:textId="77777777" w:rsidR="00E34A64" w:rsidRPr="00ED324A" w:rsidRDefault="00E34A64" w:rsidP="00BE028A">
            <w:pPr>
              <w:pStyle w:val="TableParagraph"/>
              <w:spacing w:before="17"/>
              <w:ind w:left="12" w:right="2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5"/>
                <w:sz w:val="20"/>
                <w:szCs w:val="20"/>
              </w:rPr>
              <w:t>Sig</w:t>
            </w:r>
          </w:p>
        </w:tc>
        <w:tc>
          <w:tcPr>
            <w:tcW w:w="1417" w:type="dxa"/>
          </w:tcPr>
          <w:p w14:paraId="510ECC75" w14:textId="77777777" w:rsidR="00E34A64" w:rsidRPr="00ED324A" w:rsidRDefault="00E34A64" w:rsidP="00BE028A">
            <w:pPr>
              <w:pStyle w:val="TableParagraph"/>
              <w:spacing w:before="17"/>
              <w:ind w:left="12" w:right="6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5"/>
                <w:sz w:val="20"/>
                <w:szCs w:val="20"/>
              </w:rPr>
              <w:t>Sig</w:t>
            </w:r>
          </w:p>
        </w:tc>
      </w:tr>
      <w:tr w:rsidR="00E34A64" w:rsidRPr="00ED324A" w14:paraId="4584C1B6" w14:textId="77777777" w:rsidTr="00BE028A">
        <w:tc>
          <w:tcPr>
            <w:tcW w:w="1696" w:type="dxa"/>
          </w:tcPr>
          <w:p w14:paraId="404540F9" w14:textId="77777777" w:rsidR="00E34A64" w:rsidRPr="00ED324A" w:rsidRDefault="00E34A64" w:rsidP="00BE028A">
            <w:pPr>
              <w:pStyle w:val="TableParagraph"/>
              <w:spacing w:before="19"/>
              <w:ind w:left="107"/>
              <w:jc w:val="left"/>
              <w:rPr>
                <w:bCs/>
                <w:sz w:val="20"/>
                <w:szCs w:val="20"/>
              </w:rPr>
            </w:pPr>
            <w:r w:rsidRPr="00ED324A">
              <w:rPr>
                <w:bCs/>
                <w:sz w:val="20"/>
                <w:szCs w:val="20"/>
              </w:rPr>
              <w:t xml:space="preserve">SE </w:t>
            </w:r>
            <w:r w:rsidRPr="00ED324A">
              <w:rPr>
                <w:bCs/>
                <w:spacing w:val="-4"/>
                <w:sz w:val="20"/>
                <w:szCs w:val="20"/>
              </w:rPr>
              <w:t>(±m)</w:t>
            </w:r>
          </w:p>
        </w:tc>
        <w:tc>
          <w:tcPr>
            <w:tcW w:w="1701" w:type="dxa"/>
          </w:tcPr>
          <w:p w14:paraId="3BDA6547" w14:textId="77777777" w:rsidR="00E34A64" w:rsidRPr="00ED324A" w:rsidRDefault="00E34A64" w:rsidP="00BE028A">
            <w:pPr>
              <w:pStyle w:val="TableParagraph"/>
              <w:spacing w:before="19"/>
              <w:ind w:left="6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4"/>
                <w:sz w:val="20"/>
                <w:szCs w:val="20"/>
              </w:rPr>
              <w:t>0.49</w:t>
            </w:r>
          </w:p>
        </w:tc>
        <w:tc>
          <w:tcPr>
            <w:tcW w:w="1560" w:type="dxa"/>
          </w:tcPr>
          <w:p w14:paraId="446C1FF2" w14:textId="77777777" w:rsidR="00E34A64" w:rsidRPr="00ED324A" w:rsidRDefault="00E34A64" w:rsidP="00BE028A">
            <w:pPr>
              <w:pStyle w:val="TableParagraph"/>
              <w:spacing w:before="19"/>
              <w:ind w:left="13" w:right="2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10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14:paraId="031267E0" w14:textId="77777777" w:rsidR="00E34A64" w:rsidRPr="00ED324A" w:rsidRDefault="00E34A64" w:rsidP="00BE028A">
            <w:pPr>
              <w:pStyle w:val="TableParagraph"/>
              <w:spacing w:before="19"/>
              <w:ind w:left="8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4"/>
                <w:sz w:val="20"/>
                <w:szCs w:val="20"/>
              </w:rPr>
              <w:t>2.56</w:t>
            </w:r>
          </w:p>
        </w:tc>
        <w:tc>
          <w:tcPr>
            <w:tcW w:w="1560" w:type="dxa"/>
          </w:tcPr>
          <w:p w14:paraId="7427B17F" w14:textId="77777777" w:rsidR="00E34A64" w:rsidRPr="00ED324A" w:rsidRDefault="00E34A64" w:rsidP="00BE028A">
            <w:pPr>
              <w:pStyle w:val="TableParagraph"/>
              <w:spacing w:before="19"/>
              <w:ind w:left="12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4"/>
                <w:sz w:val="20"/>
                <w:szCs w:val="20"/>
              </w:rPr>
              <w:t>1.81</w:t>
            </w:r>
          </w:p>
        </w:tc>
        <w:tc>
          <w:tcPr>
            <w:tcW w:w="1417" w:type="dxa"/>
          </w:tcPr>
          <w:p w14:paraId="31D14D07" w14:textId="77777777" w:rsidR="00E34A64" w:rsidRPr="00ED324A" w:rsidRDefault="00E34A64" w:rsidP="00BE028A">
            <w:pPr>
              <w:pStyle w:val="TableParagraph"/>
              <w:spacing w:before="19"/>
              <w:ind w:left="12" w:right="2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2"/>
                <w:sz w:val="20"/>
                <w:szCs w:val="20"/>
              </w:rPr>
              <w:t>326.84</w:t>
            </w:r>
          </w:p>
        </w:tc>
      </w:tr>
      <w:tr w:rsidR="00E34A64" w:rsidRPr="00ED324A" w14:paraId="13F73D55" w14:textId="77777777" w:rsidTr="00BE028A">
        <w:tc>
          <w:tcPr>
            <w:tcW w:w="1696" w:type="dxa"/>
          </w:tcPr>
          <w:p w14:paraId="1108377D" w14:textId="77777777" w:rsidR="00E34A64" w:rsidRPr="00ED324A" w:rsidRDefault="00E34A64" w:rsidP="00BE028A">
            <w:pPr>
              <w:pStyle w:val="TableParagraph"/>
              <w:spacing w:before="19"/>
              <w:ind w:left="107"/>
              <w:jc w:val="left"/>
              <w:rPr>
                <w:bCs/>
                <w:sz w:val="20"/>
                <w:szCs w:val="20"/>
              </w:rPr>
            </w:pPr>
            <w:r w:rsidRPr="00ED324A">
              <w:rPr>
                <w:bCs/>
                <w:sz w:val="20"/>
                <w:szCs w:val="20"/>
              </w:rPr>
              <w:t>CD</w:t>
            </w:r>
            <w:r w:rsidRPr="00ED324A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D324A">
              <w:rPr>
                <w:bCs/>
                <w:sz w:val="20"/>
                <w:szCs w:val="20"/>
              </w:rPr>
              <w:t>(P</w:t>
            </w:r>
            <w:r w:rsidRPr="00ED324A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ED324A">
              <w:rPr>
                <w:bCs/>
                <w:sz w:val="20"/>
                <w:szCs w:val="20"/>
              </w:rPr>
              <w:t>=</w:t>
            </w:r>
            <w:r w:rsidRPr="00ED324A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D324A">
              <w:rPr>
                <w:bCs/>
                <w:spacing w:val="-4"/>
                <w:sz w:val="20"/>
                <w:szCs w:val="20"/>
              </w:rPr>
              <w:t>0.05)</w:t>
            </w:r>
          </w:p>
        </w:tc>
        <w:tc>
          <w:tcPr>
            <w:tcW w:w="1701" w:type="dxa"/>
          </w:tcPr>
          <w:p w14:paraId="03457E1F" w14:textId="77777777" w:rsidR="00E34A64" w:rsidRPr="00ED324A" w:rsidRDefault="00E34A64" w:rsidP="00BE028A">
            <w:pPr>
              <w:pStyle w:val="TableParagraph"/>
              <w:spacing w:before="19"/>
              <w:ind w:left="6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4"/>
                <w:sz w:val="20"/>
                <w:szCs w:val="20"/>
              </w:rPr>
              <w:t>1.46</w:t>
            </w:r>
          </w:p>
        </w:tc>
        <w:tc>
          <w:tcPr>
            <w:tcW w:w="1560" w:type="dxa"/>
          </w:tcPr>
          <w:p w14:paraId="1C041839" w14:textId="77777777" w:rsidR="00E34A64" w:rsidRPr="00ED324A" w:rsidRDefault="00E34A64" w:rsidP="00BE028A">
            <w:pPr>
              <w:pStyle w:val="TableParagraph"/>
              <w:spacing w:before="19"/>
              <w:ind w:left="13" w:right="2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10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14:paraId="6421F595" w14:textId="77777777" w:rsidR="00E34A64" w:rsidRPr="00ED324A" w:rsidRDefault="00E34A64" w:rsidP="00BE028A">
            <w:pPr>
              <w:pStyle w:val="TableParagraph"/>
              <w:spacing w:before="19"/>
              <w:ind w:left="8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4"/>
                <w:sz w:val="20"/>
                <w:szCs w:val="20"/>
              </w:rPr>
              <w:t>7.62</w:t>
            </w:r>
          </w:p>
        </w:tc>
        <w:tc>
          <w:tcPr>
            <w:tcW w:w="1560" w:type="dxa"/>
          </w:tcPr>
          <w:p w14:paraId="05D752CA" w14:textId="77777777" w:rsidR="00E34A64" w:rsidRPr="00ED324A" w:rsidRDefault="00E34A64" w:rsidP="00BE028A">
            <w:pPr>
              <w:pStyle w:val="TableParagraph"/>
              <w:spacing w:before="19"/>
              <w:ind w:left="12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4"/>
                <w:sz w:val="20"/>
                <w:szCs w:val="20"/>
              </w:rPr>
              <w:t>5.38</w:t>
            </w:r>
          </w:p>
        </w:tc>
        <w:tc>
          <w:tcPr>
            <w:tcW w:w="1417" w:type="dxa"/>
          </w:tcPr>
          <w:p w14:paraId="308FB3F3" w14:textId="77777777" w:rsidR="00E34A64" w:rsidRPr="00ED324A" w:rsidRDefault="00E34A64" w:rsidP="00BE028A">
            <w:pPr>
              <w:pStyle w:val="TableParagraph"/>
              <w:spacing w:before="19"/>
              <w:ind w:left="12" w:right="2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2"/>
                <w:sz w:val="20"/>
                <w:szCs w:val="20"/>
              </w:rPr>
              <w:t>971.10</w:t>
            </w:r>
          </w:p>
        </w:tc>
      </w:tr>
    </w:tbl>
    <w:p w14:paraId="0EF8A75F" w14:textId="77777777" w:rsidR="00E34A64" w:rsidRPr="00E9475C" w:rsidRDefault="00E34A64" w:rsidP="00E34A64">
      <w:pPr>
        <w:pStyle w:val="BodyText"/>
        <w:spacing w:before="243" w:line="360" w:lineRule="auto"/>
        <w:ind w:right="288"/>
        <w:jc w:val="both"/>
        <w:sectPr w:rsidR="00E34A64" w:rsidRPr="00E9475C" w:rsidSect="00063AB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10" w:h="16840"/>
          <w:pgMar w:top="1340" w:right="320" w:bottom="1200" w:left="1680" w:header="0" w:footer="1000" w:gutter="0"/>
          <w:pgNumType w:start="7"/>
          <w:cols w:space="720"/>
        </w:sectPr>
      </w:pPr>
    </w:p>
    <w:p w14:paraId="7439918B" w14:textId="77777777" w:rsidR="00E34A64" w:rsidRPr="00E9475C" w:rsidRDefault="00142887" w:rsidP="00142887">
      <w:pPr>
        <w:widowControl w:val="0"/>
        <w:tabs>
          <w:tab w:val="left" w:pos="2000"/>
        </w:tabs>
        <w:autoSpaceDE w:val="0"/>
        <w:autoSpaceDN w:val="0"/>
        <w:spacing w:before="79" w:after="0" w:line="240" w:lineRule="auto"/>
        <w:ind w:left="567"/>
        <w:rPr>
          <w:rFonts w:ascii="Arial" w:hAnsi="Arial" w:cs="Arial"/>
          <w:b/>
          <w:sz w:val="24"/>
        </w:rPr>
      </w:pPr>
      <w:r w:rsidRPr="00142887">
        <w:rPr>
          <w:rFonts w:ascii="Arial" w:hAnsi="Arial" w:cs="Arial"/>
          <w:b/>
          <w:szCs w:val="20"/>
        </w:rPr>
        <w:lastRenderedPageBreak/>
        <w:t xml:space="preserve">3.2 </w:t>
      </w:r>
      <w:r w:rsidR="00E34A64" w:rsidRPr="00142887">
        <w:rPr>
          <w:rFonts w:ascii="Arial" w:hAnsi="Arial" w:cs="Arial"/>
          <w:b/>
          <w:szCs w:val="20"/>
          <w:u w:val="single"/>
        </w:rPr>
        <w:t>Colonization</w:t>
      </w:r>
      <w:r w:rsidR="00E34A64" w:rsidRPr="00142887">
        <w:rPr>
          <w:rFonts w:ascii="Arial" w:hAnsi="Arial" w:cs="Arial"/>
          <w:b/>
          <w:spacing w:val="-4"/>
          <w:szCs w:val="20"/>
          <w:u w:val="single"/>
        </w:rPr>
        <w:t xml:space="preserve"> </w:t>
      </w:r>
      <w:r w:rsidR="00E34A64" w:rsidRPr="00142887">
        <w:rPr>
          <w:rFonts w:ascii="Arial" w:hAnsi="Arial" w:cs="Arial"/>
          <w:b/>
          <w:szCs w:val="20"/>
          <w:u w:val="single"/>
        </w:rPr>
        <w:t>of</w:t>
      </w:r>
      <w:r w:rsidR="00E34A64" w:rsidRPr="00142887">
        <w:rPr>
          <w:rFonts w:ascii="Arial" w:hAnsi="Arial" w:cs="Arial"/>
          <w:b/>
          <w:spacing w:val="-1"/>
          <w:szCs w:val="20"/>
          <w:u w:val="single"/>
        </w:rPr>
        <w:t xml:space="preserve"> </w:t>
      </w:r>
      <w:r w:rsidR="00E34A64" w:rsidRPr="00142887">
        <w:rPr>
          <w:rFonts w:ascii="Arial" w:hAnsi="Arial" w:cs="Arial"/>
          <w:b/>
          <w:i/>
          <w:szCs w:val="20"/>
          <w:u w:val="single"/>
        </w:rPr>
        <w:t>Trichoderma</w:t>
      </w:r>
      <w:r w:rsidR="00E34A64" w:rsidRPr="00142887">
        <w:rPr>
          <w:rFonts w:ascii="Arial" w:hAnsi="Arial" w:cs="Arial"/>
          <w:b/>
          <w:i/>
          <w:spacing w:val="-2"/>
          <w:szCs w:val="20"/>
          <w:u w:val="single"/>
        </w:rPr>
        <w:t xml:space="preserve"> </w:t>
      </w:r>
      <w:proofErr w:type="spellStart"/>
      <w:r w:rsidR="00E34A64" w:rsidRPr="00142887">
        <w:rPr>
          <w:rFonts w:ascii="Arial" w:hAnsi="Arial" w:cs="Arial"/>
          <w:b/>
          <w:i/>
          <w:szCs w:val="20"/>
          <w:u w:val="single"/>
        </w:rPr>
        <w:t>harzianum</w:t>
      </w:r>
      <w:proofErr w:type="spellEnd"/>
      <w:r w:rsidR="00E34A64" w:rsidRPr="00142887">
        <w:rPr>
          <w:rFonts w:ascii="Arial" w:hAnsi="Arial" w:cs="Arial"/>
          <w:b/>
          <w:i/>
          <w:spacing w:val="-1"/>
          <w:szCs w:val="20"/>
          <w:u w:val="single"/>
        </w:rPr>
        <w:t xml:space="preserve"> </w:t>
      </w:r>
      <w:r w:rsidR="00E34A64" w:rsidRPr="00142887">
        <w:rPr>
          <w:rFonts w:ascii="Arial" w:hAnsi="Arial" w:cs="Arial"/>
          <w:b/>
          <w:szCs w:val="20"/>
          <w:u w:val="single"/>
        </w:rPr>
        <w:t>isolates in</w:t>
      </w:r>
      <w:r w:rsidR="00E34A64" w:rsidRPr="00142887">
        <w:rPr>
          <w:rFonts w:ascii="Arial" w:hAnsi="Arial" w:cs="Arial"/>
          <w:b/>
          <w:spacing w:val="-3"/>
          <w:szCs w:val="20"/>
          <w:u w:val="single"/>
        </w:rPr>
        <w:t xml:space="preserve"> </w:t>
      </w:r>
      <w:r w:rsidR="00E34A64" w:rsidRPr="00142887">
        <w:rPr>
          <w:rFonts w:ascii="Arial" w:hAnsi="Arial" w:cs="Arial"/>
          <w:b/>
          <w:spacing w:val="-4"/>
          <w:szCs w:val="20"/>
          <w:u w:val="single"/>
        </w:rPr>
        <w:t>soil</w:t>
      </w:r>
    </w:p>
    <w:p w14:paraId="5F917DE0" w14:textId="77777777" w:rsidR="00E34A64" w:rsidRPr="00E9475C" w:rsidRDefault="00E34A64" w:rsidP="00E34A64">
      <w:pPr>
        <w:pStyle w:val="BodyText"/>
        <w:spacing w:before="101"/>
        <w:rPr>
          <w:b/>
        </w:rPr>
      </w:pPr>
    </w:p>
    <w:p w14:paraId="6B96E84B" w14:textId="2FFFA539" w:rsidR="00063ABA" w:rsidRPr="005727F9" w:rsidRDefault="00E34A64" w:rsidP="00026BF9">
      <w:pPr>
        <w:pStyle w:val="BodyText"/>
        <w:spacing w:before="1" w:line="360" w:lineRule="auto"/>
        <w:ind w:left="567"/>
        <w:jc w:val="both"/>
        <w:rPr>
          <w:sz w:val="20"/>
          <w:szCs w:val="20"/>
        </w:rPr>
      </w:pPr>
      <w:r w:rsidRPr="00ED324A">
        <w:rPr>
          <w:sz w:val="20"/>
          <w:szCs w:val="20"/>
        </w:rPr>
        <w:t>Colonization permits the bioprotectant to take possession of the substrate</w:t>
      </w:r>
      <w:r w:rsidRPr="00ED324A">
        <w:rPr>
          <w:spacing w:val="-9"/>
          <w:sz w:val="20"/>
          <w:szCs w:val="20"/>
        </w:rPr>
        <w:t xml:space="preserve"> </w:t>
      </w:r>
      <w:r w:rsidRPr="00ED324A">
        <w:rPr>
          <w:sz w:val="20"/>
          <w:szCs w:val="20"/>
        </w:rPr>
        <w:t>before</w:t>
      </w:r>
      <w:r w:rsidRPr="00ED324A">
        <w:rPr>
          <w:spacing w:val="-12"/>
          <w:sz w:val="20"/>
          <w:szCs w:val="20"/>
        </w:rPr>
        <w:t xml:space="preserve"> </w:t>
      </w:r>
      <w:r w:rsidRPr="00ED324A">
        <w:rPr>
          <w:sz w:val="20"/>
          <w:szCs w:val="20"/>
        </w:rPr>
        <w:t>either</w:t>
      </w:r>
      <w:r w:rsidRPr="00ED324A">
        <w:rPr>
          <w:spacing w:val="-13"/>
          <w:sz w:val="20"/>
          <w:szCs w:val="20"/>
        </w:rPr>
        <w:t xml:space="preserve"> </w:t>
      </w:r>
      <w:r w:rsidRPr="00ED324A">
        <w:rPr>
          <w:sz w:val="20"/>
          <w:szCs w:val="20"/>
        </w:rPr>
        <w:t>competitive</w:t>
      </w:r>
      <w:r w:rsidRPr="00ED324A">
        <w:rPr>
          <w:spacing w:val="-9"/>
          <w:sz w:val="20"/>
          <w:szCs w:val="20"/>
        </w:rPr>
        <w:t xml:space="preserve"> </w:t>
      </w:r>
      <w:r w:rsidRPr="00ED324A">
        <w:rPr>
          <w:sz w:val="20"/>
          <w:szCs w:val="20"/>
        </w:rPr>
        <w:t>microflora</w:t>
      </w:r>
      <w:r w:rsidRPr="00ED324A">
        <w:rPr>
          <w:spacing w:val="-14"/>
          <w:sz w:val="20"/>
          <w:szCs w:val="20"/>
        </w:rPr>
        <w:t xml:space="preserve"> </w:t>
      </w:r>
      <w:r w:rsidRPr="00ED324A">
        <w:rPr>
          <w:sz w:val="20"/>
          <w:szCs w:val="20"/>
        </w:rPr>
        <w:t>or</w:t>
      </w:r>
      <w:r w:rsidRPr="00ED324A">
        <w:rPr>
          <w:spacing w:val="-11"/>
          <w:sz w:val="20"/>
          <w:szCs w:val="20"/>
        </w:rPr>
        <w:t xml:space="preserve"> </w:t>
      </w:r>
      <w:r w:rsidRPr="00ED324A">
        <w:rPr>
          <w:sz w:val="20"/>
          <w:szCs w:val="20"/>
        </w:rPr>
        <w:t>plant-</w:t>
      </w:r>
      <w:r w:rsidRPr="00ED324A">
        <w:rPr>
          <w:spacing w:val="-13"/>
          <w:sz w:val="20"/>
          <w:szCs w:val="20"/>
        </w:rPr>
        <w:t xml:space="preserve"> </w:t>
      </w:r>
      <w:r w:rsidRPr="00ED324A">
        <w:rPr>
          <w:sz w:val="20"/>
          <w:szCs w:val="20"/>
        </w:rPr>
        <w:t>pathogenic</w:t>
      </w:r>
      <w:r w:rsidRPr="00ED324A">
        <w:rPr>
          <w:spacing w:val="-13"/>
          <w:sz w:val="20"/>
          <w:szCs w:val="20"/>
        </w:rPr>
        <w:t xml:space="preserve"> </w:t>
      </w:r>
      <w:r w:rsidRPr="00ED324A">
        <w:rPr>
          <w:sz w:val="20"/>
          <w:szCs w:val="20"/>
        </w:rPr>
        <w:t>fungi. Solid matrix priming (SMP) is a seed-treatment process</w:t>
      </w:r>
      <w:r w:rsidR="00421B83" w:rsidRPr="00ED324A">
        <w:rPr>
          <w:sz w:val="20"/>
          <w:szCs w:val="20"/>
          <w:vertAlign w:val="superscript"/>
        </w:rPr>
        <w:t>6</w:t>
      </w:r>
      <w:r w:rsidR="00421B83" w:rsidRPr="00ED324A">
        <w:rPr>
          <w:sz w:val="20"/>
          <w:szCs w:val="20"/>
        </w:rPr>
        <w:t xml:space="preserve"> </w:t>
      </w:r>
      <w:r w:rsidRPr="00ED324A">
        <w:rPr>
          <w:sz w:val="20"/>
          <w:szCs w:val="20"/>
        </w:rPr>
        <w:t xml:space="preserve">in this process, seeds are first coated with the bioprotectant in a slurry procedure and immediately transferred to an organic matrix (coal or a </w:t>
      </w:r>
      <w:proofErr w:type="spellStart"/>
      <w:r w:rsidRPr="00ED324A">
        <w:rPr>
          <w:sz w:val="20"/>
          <w:szCs w:val="20"/>
        </w:rPr>
        <w:t>lignaceous</w:t>
      </w:r>
      <w:proofErr w:type="spellEnd"/>
      <w:r w:rsidRPr="00ED324A">
        <w:rPr>
          <w:sz w:val="20"/>
          <w:szCs w:val="20"/>
        </w:rPr>
        <w:t xml:space="preserve"> shale). At the physiological level, the positive effects of priming are due to specific metabolic changes induced in the seed when water up-take starts</w:t>
      </w:r>
      <w:r w:rsidR="00421B83" w:rsidRPr="00ED324A">
        <w:rPr>
          <w:sz w:val="20"/>
          <w:szCs w:val="20"/>
          <w:vertAlign w:val="superscript"/>
        </w:rPr>
        <w:t>2</w:t>
      </w:r>
      <w:r w:rsidRPr="00ED324A">
        <w:rPr>
          <w:sz w:val="20"/>
          <w:szCs w:val="20"/>
        </w:rPr>
        <w:t>. As a consequence of rehydration, main cellular processes are triggered.</w:t>
      </w:r>
      <w:r w:rsidRPr="00ED324A">
        <w:rPr>
          <w:spacing w:val="-17"/>
          <w:sz w:val="20"/>
          <w:szCs w:val="20"/>
        </w:rPr>
        <w:t xml:space="preserve"> </w:t>
      </w:r>
      <w:r w:rsidRPr="00ED324A">
        <w:rPr>
          <w:sz w:val="20"/>
          <w:szCs w:val="20"/>
        </w:rPr>
        <w:t>Pre-germinative</w:t>
      </w:r>
      <w:r w:rsidRPr="00ED324A">
        <w:rPr>
          <w:spacing w:val="-16"/>
          <w:sz w:val="20"/>
          <w:szCs w:val="20"/>
        </w:rPr>
        <w:t xml:space="preserve"> </w:t>
      </w:r>
      <w:r w:rsidRPr="00ED324A">
        <w:rPr>
          <w:sz w:val="20"/>
          <w:szCs w:val="20"/>
        </w:rPr>
        <w:t>metabolism,</w:t>
      </w:r>
      <w:r w:rsidRPr="00ED324A">
        <w:rPr>
          <w:spacing w:val="-15"/>
          <w:sz w:val="20"/>
          <w:szCs w:val="20"/>
        </w:rPr>
        <w:t xml:space="preserve"> </w:t>
      </w:r>
      <w:r w:rsidRPr="00ED324A">
        <w:rPr>
          <w:sz w:val="20"/>
          <w:szCs w:val="20"/>
        </w:rPr>
        <w:t>i.e.,</w:t>
      </w:r>
      <w:r w:rsidRPr="00ED324A">
        <w:rPr>
          <w:spacing w:val="-17"/>
          <w:sz w:val="20"/>
          <w:szCs w:val="20"/>
        </w:rPr>
        <w:t xml:space="preserve"> </w:t>
      </w:r>
      <w:r w:rsidRPr="00ED324A">
        <w:rPr>
          <w:sz w:val="20"/>
          <w:szCs w:val="20"/>
        </w:rPr>
        <w:t>transition</w:t>
      </w:r>
      <w:r w:rsidRPr="00ED324A">
        <w:rPr>
          <w:spacing w:val="-17"/>
          <w:sz w:val="20"/>
          <w:szCs w:val="20"/>
        </w:rPr>
        <w:t xml:space="preserve"> </w:t>
      </w:r>
      <w:r w:rsidRPr="00ED324A">
        <w:rPr>
          <w:sz w:val="20"/>
          <w:szCs w:val="20"/>
        </w:rPr>
        <w:t>from</w:t>
      </w:r>
      <w:r w:rsidRPr="00ED324A">
        <w:rPr>
          <w:spacing w:val="-16"/>
          <w:sz w:val="20"/>
          <w:szCs w:val="20"/>
        </w:rPr>
        <w:t xml:space="preserve"> </w:t>
      </w:r>
      <w:r w:rsidRPr="00ED324A">
        <w:rPr>
          <w:sz w:val="20"/>
          <w:szCs w:val="20"/>
        </w:rPr>
        <w:t>the</w:t>
      </w:r>
      <w:r w:rsidRPr="00ED324A">
        <w:rPr>
          <w:spacing w:val="-17"/>
          <w:sz w:val="20"/>
          <w:szCs w:val="20"/>
        </w:rPr>
        <w:t xml:space="preserve"> </w:t>
      </w:r>
      <w:r w:rsidRPr="00ED324A">
        <w:rPr>
          <w:sz w:val="20"/>
          <w:szCs w:val="20"/>
        </w:rPr>
        <w:t>quiescent state of dry seeds to the active proliferating state of germinating seeds/seedlings</w:t>
      </w:r>
      <w:r w:rsidR="00421B83" w:rsidRPr="00ED324A">
        <w:rPr>
          <w:sz w:val="20"/>
          <w:szCs w:val="20"/>
          <w:vertAlign w:val="superscript"/>
        </w:rPr>
        <w:t>1</w:t>
      </w:r>
      <w:r w:rsidR="0095670A">
        <w:rPr>
          <w:sz w:val="20"/>
          <w:szCs w:val="20"/>
          <w:vertAlign w:val="superscript"/>
        </w:rPr>
        <w:t>8</w:t>
      </w:r>
      <w:r w:rsidR="00421B83" w:rsidRPr="00ED324A">
        <w:rPr>
          <w:sz w:val="20"/>
          <w:szCs w:val="20"/>
        </w:rPr>
        <w:t>.</w:t>
      </w:r>
      <w:r w:rsidRPr="00ED324A">
        <w:rPr>
          <w:sz w:val="20"/>
          <w:szCs w:val="20"/>
        </w:rPr>
        <w:t>We speculate that similar processes at physiological level of the introduced fungal spores (</w:t>
      </w:r>
      <w:r w:rsidRPr="00ED324A">
        <w:rPr>
          <w:i/>
          <w:sz w:val="20"/>
          <w:szCs w:val="20"/>
        </w:rPr>
        <w:t xml:space="preserve">Trichoderma </w:t>
      </w:r>
      <w:proofErr w:type="spellStart"/>
      <w:r w:rsidRPr="00ED324A">
        <w:rPr>
          <w:i/>
          <w:sz w:val="20"/>
          <w:szCs w:val="20"/>
        </w:rPr>
        <w:t>harzianum</w:t>
      </w:r>
      <w:proofErr w:type="spellEnd"/>
      <w:r w:rsidRPr="00ED324A">
        <w:rPr>
          <w:i/>
          <w:sz w:val="20"/>
          <w:szCs w:val="20"/>
        </w:rPr>
        <w:t xml:space="preserve"> </w:t>
      </w:r>
      <w:r w:rsidRPr="00ED324A">
        <w:rPr>
          <w:sz w:val="20"/>
          <w:szCs w:val="20"/>
        </w:rPr>
        <w:t>isolates) might also get initiated with the rehydration of quiescent state of dry seeds. Germination is</w:t>
      </w:r>
      <w:r w:rsidRPr="00ED324A">
        <w:rPr>
          <w:spacing w:val="-1"/>
          <w:sz w:val="20"/>
          <w:szCs w:val="20"/>
        </w:rPr>
        <w:t xml:space="preserve"> </w:t>
      </w:r>
      <w:r w:rsidRPr="00ED324A">
        <w:rPr>
          <w:sz w:val="20"/>
          <w:szCs w:val="20"/>
        </w:rPr>
        <w:t>transformation of a relatively</w:t>
      </w:r>
      <w:r w:rsidRPr="00ED324A">
        <w:rPr>
          <w:spacing w:val="-1"/>
          <w:sz w:val="20"/>
          <w:szCs w:val="20"/>
        </w:rPr>
        <w:t xml:space="preserve"> </w:t>
      </w:r>
      <w:r w:rsidRPr="00ED324A">
        <w:rPr>
          <w:sz w:val="20"/>
          <w:szCs w:val="20"/>
        </w:rPr>
        <w:t>inactive spore</w:t>
      </w:r>
      <w:r w:rsidRPr="00ED324A">
        <w:rPr>
          <w:spacing w:val="-1"/>
          <w:sz w:val="20"/>
          <w:szCs w:val="20"/>
        </w:rPr>
        <w:t xml:space="preserve"> </w:t>
      </w:r>
      <w:r w:rsidRPr="00ED324A">
        <w:rPr>
          <w:sz w:val="20"/>
          <w:szCs w:val="20"/>
        </w:rPr>
        <w:t>to the highly active</w:t>
      </w:r>
      <w:r w:rsidRPr="00ED324A">
        <w:rPr>
          <w:spacing w:val="-16"/>
          <w:sz w:val="20"/>
          <w:szCs w:val="20"/>
        </w:rPr>
        <w:t xml:space="preserve"> </w:t>
      </w:r>
      <w:r w:rsidRPr="00ED324A">
        <w:rPr>
          <w:sz w:val="20"/>
          <w:szCs w:val="20"/>
        </w:rPr>
        <w:t>vegetative</w:t>
      </w:r>
      <w:r w:rsidRPr="00ED324A">
        <w:rPr>
          <w:spacing w:val="-15"/>
          <w:sz w:val="20"/>
          <w:szCs w:val="20"/>
        </w:rPr>
        <w:t xml:space="preserve"> </w:t>
      </w:r>
      <w:r w:rsidRPr="00ED324A">
        <w:rPr>
          <w:sz w:val="20"/>
          <w:szCs w:val="20"/>
        </w:rPr>
        <w:t>thallus.</w:t>
      </w:r>
      <w:r w:rsidRPr="00ED324A">
        <w:rPr>
          <w:spacing w:val="-15"/>
          <w:sz w:val="20"/>
          <w:szCs w:val="20"/>
        </w:rPr>
        <w:t xml:space="preserve"> </w:t>
      </w:r>
      <w:r w:rsidRPr="00ED324A">
        <w:rPr>
          <w:sz w:val="20"/>
          <w:szCs w:val="20"/>
        </w:rPr>
        <w:t>This</w:t>
      </w:r>
      <w:r w:rsidRPr="00ED324A">
        <w:rPr>
          <w:spacing w:val="-16"/>
          <w:sz w:val="20"/>
          <w:szCs w:val="20"/>
        </w:rPr>
        <w:t xml:space="preserve"> </w:t>
      </w:r>
      <w:r w:rsidRPr="00ED324A">
        <w:rPr>
          <w:sz w:val="20"/>
          <w:szCs w:val="20"/>
        </w:rPr>
        <w:t>process</w:t>
      </w:r>
      <w:r w:rsidRPr="00ED324A">
        <w:rPr>
          <w:spacing w:val="-16"/>
          <w:sz w:val="20"/>
          <w:szCs w:val="20"/>
        </w:rPr>
        <w:t xml:space="preserve"> </w:t>
      </w:r>
      <w:r w:rsidRPr="00ED324A">
        <w:rPr>
          <w:sz w:val="20"/>
          <w:szCs w:val="20"/>
        </w:rPr>
        <w:t>is</w:t>
      </w:r>
      <w:r w:rsidRPr="00ED324A">
        <w:rPr>
          <w:spacing w:val="-16"/>
          <w:sz w:val="20"/>
          <w:szCs w:val="20"/>
        </w:rPr>
        <w:t xml:space="preserve"> </w:t>
      </w:r>
      <w:r w:rsidRPr="00ED324A">
        <w:rPr>
          <w:sz w:val="20"/>
          <w:szCs w:val="20"/>
        </w:rPr>
        <w:t>characterized</w:t>
      </w:r>
      <w:r w:rsidRPr="00ED324A">
        <w:rPr>
          <w:spacing w:val="-15"/>
          <w:sz w:val="20"/>
          <w:szCs w:val="20"/>
        </w:rPr>
        <w:t xml:space="preserve"> </w:t>
      </w:r>
      <w:r w:rsidRPr="00ED324A">
        <w:rPr>
          <w:sz w:val="20"/>
          <w:szCs w:val="20"/>
        </w:rPr>
        <w:t>by</w:t>
      </w:r>
      <w:r w:rsidRPr="00ED324A">
        <w:rPr>
          <w:spacing w:val="-17"/>
          <w:sz w:val="20"/>
          <w:szCs w:val="20"/>
        </w:rPr>
        <w:t xml:space="preserve"> </w:t>
      </w:r>
      <w:r w:rsidRPr="00ED324A">
        <w:rPr>
          <w:sz w:val="20"/>
          <w:szCs w:val="20"/>
        </w:rPr>
        <w:t>the</w:t>
      </w:r>
      <w:r w:rsidRPr="00ED324A">
        <w:rPr>
          <w:spacing w:val="-17"/>
          <w:sz w:val="20"/>
          <w:szCs w:val="20"/>
        </w:rPr>
        <w:t xml:space="preserve"> </w:t>
      </w:r>
      <w:r w:rsidRPr="00ED324A">
        <w:rPr>
          <w:sz w:val="20"/>
          <w:szCs w:val="20"/>
        </w:rPr>
        <w:t>absorption of water and by increases in respiration, changes in enzymic activity</w:t>
      </w:r>
      <w:r w:rsidR="00421B83" w:rsidRPr="00ED324A">
        <w:rPr>
          <w:sz w:val="20"/>
          <w:szCs w:val="20"/>
          <w:vertAlign w:val="superscript"/>
        </w:rPr>
        <w:t>4</w:t>
      </w:r>
      <w:r w:rsidRPr="00ED324A">
        <w:rPr>
          <w:sz w:val="20"/>
          <w:szCs w:val="20"/>
        </w:rPr>
        <w:t xml:space="preserve"> and biosynthesis of many cell components. Morphological changes also occur during the germination process; the spore</w:t>
      </w:r>
      <w:r w:rsidRPr="00ED324A">
        <w:rPr>
          <w:spacing w:val="-1"/>
          <w:sz w:val="20"/>
          <w:szCs w:val="20"/>
        </w:rPr>
        <w:t xml:space="preserve"> </w:t>
      </w:r>
      <w:r w:rsidRPr="00ED324A">
        <w:rPr>
          <w:sz w:val="20"/>
          <w:szCs w:val="20"/>
        </w:rPr>
        <w:t>generally</w:t>
      </w:r>
      <w:r w:rsidRPr="00ED324A">
        <w:rPr>
          <w:spacing w:val="-1"/>
          <w:sz w:val="20"/>
          <w:szCs w:val="20"/>
        </w:rPr>
        <w:t xml:space="preserve"> </w:t>
      </w:r>
      <w:r w:rsidRPr="00ED324A">
        <w:rPr>
          <w:sz w:val="20"/>
          <w:szCs w:val="20"/>
        </w:rPr>
        <w:t>swells and forms</w:t>
      </w:r>
      <w:r w:rsidRPr="00ED324A">
        <w:rPr>
          <w:spacing w:val="-1"/>
          <w:sz w:val="20"/>
          <w:szCs w:val="20"/>
        </w:rPr>
        <w:t xml:space="preserve"> </w:t>
      </w:r>
      <w:r w:rsidRPr="00ED324A">
        <w:rPr>
          <w:sz w:val="20"/>
          <w:szCs w:val="20"/>
        </w:rPr>
        <w:t>a germ-tube and eventually a mature thallus. That as a result of pre-germinative metabolism the fungal spores (introduced on the surface of the wheat seeds), germinates and develops into a web of mycelium and seed surface colonization initiates. Table</w:t>
      </w:r>
      <w:r w:rsidRPr="00ED324A">
        <w:rPr>
          <w:spacing w:val="-10"/>
          <w:sz w:val="20"/>
          <w:szCs w:val="20"/>
        </w:rPr>
        <w:t xml:space="preserve"> </w:t>
      </w:r>
      <w:r w:rsidRPr="00ED324A">
        <w:rPr>
          <w:sz w:val="20"/>
          <w:szCs w:val="20"/>
        </w:rPr>
        <w:t>2</w:t>
      </w:r>
      <w:r w:rsidRPr="00ED324A">
        <w:rPr>
          <w:spacing w:val="-9"/>
          <w:sz w:val="20"/>
          <w:szCs w:val="20"/>
        </w:rPr>
        <w:t xml:space="preserve"> </w:t>
      </w:r>
      <w:r w:rsidRPr="00ED324A">
        <w:rPr>
          <w:sz w:val="20"/>
          <w:szCs w:val="20"/>
        </w:rPr>
        <w:t>and</w:t>
      </w:r>
      <w:r w:rsidRPr="00ED324A">
        <w:rPr>
          <w:spacing w:val="-7"/>
          <w:sz w:val="20"/>
          <w:szCs w:val="20"/>
        </w:rPr>
        <w:t xml:space="preserve"> </w:t>
      </w:r>
      <w:r w:rsidR="00EB1E7D" w:rsidRPr="00ED324A">
        <w:rPr>
          <w:sz w:val="20"/>
          <w:szCs w:val="20"/>
        </w:rPr>
        <w:t>Figure 5</w:t>
      </w:r>
      <w:r w:rsidRPr="00ED324A">
        <w:rPr>
          <w:spacing w:val="-12"/>
          <w:sz w:val="20"/>
          <w:szCs w:val="20"/>
        </w:rPr>
        <w:t xml:space="preserve"> </w:t>
      </w:r>
      <w:r w:rsidRPr="00ED324A">
        <w:rPr>
          <w:sz w:val="20"/>
          <w:szCs w:val="20"/>
        </w:rPr>
        <w:t>determines</w:t>
      </w:r>
      <w:r w:rsidRPr="00ED324A">
        <w:rPr>
          <w:spacing w:val="-10"/>
          <w:sz w:val="20"/>
          <w:szCs w:val="20"/>
        </w:rPr>
        <w:t xml:space="preserve"> </w:t>
      </w:r>
      <w:r w:rsidRPr="00ED324A">
        <w:rPr>
          <w:sz w:val="20"/>
          <w:szCs w:val="20"/>
        </w:rPr>
        <w:t>the</w:t>
      </w:r>
      <w:r w:rsidRPr="00ED324A">
        <w:rPr>
          <w:spacing w:val="-7"/>
          <w:sz w:val="20"/>
          <w:szCs w:val="20"/>
        </w:rPr>
        <w:t xml:space="preserve"> </w:t>
      </w:r>
      <w:r w:rsidRPr="00ED324A">
        <w:rPr>
          <w:sz w:val="20"/>
          <w:szCs w:val="20"/>
        </w:rPr>
        <w:t>colonization</w:t>
      </w:r>
      <w:r w:rsidRPr="00ED324A">
        <w:rPr>
          <w:spacing w:val="-9"/>
          <w:sz w:val="20"/>
          <w:szCs w:val="20"/>
        </w:rPr>
        <w:t xml:space="preserve"> </w:t>
      </w:r>
      <w:r w:rsidRPr="00ED324A">
        <w:rPr>
          <w:sz w:val="20"/>
          <w:szCs w:val="20"/>
        </w:rPr>
        <w:t>in</w:t>
      </w:r>
      <w:r w:rsidRPr="00ED324A">
        <w:rPr>
          <w:spacing w:val="-7"/>
          <w:sz w:val="20"/>
          <w:szCs w:val="20"/>
        </w:rPr>
        <w:t xml:space="preserve"> </w:t>
      </w:r>
      <w:r w:rsidRPr="00ED324A">
        <w:rPr>
          <w:sz w:val="20"/>
          <w:szCs w:val="20"/>
        </w:rPr>
        <w:t>roots</w:t>
      </w:r>
      <w:r w:rsidRPr="00ED324A">
        <w:rPr>
          <w:spacing w:val="-10"/>
          <w:sz w:val="20"/>
          <w:szCs w:val="20"/>
        </w:rPr>
        <w:t xml:space="preserve"> </w:t>
      </w:r>
      <w:r w:rsidRPr="00ED324A">
        <w:rPr>
          <w:sz w:val="20"/>
          <w:szCs w:val="20"/>
        </w:rPr>
        <w:t>due</w:t>
      </w:r>
      <w:r w:rsidRPr="00ED324A">
        <w:rPr>
          <w:spacing w:val="-9"/>
          <w:sz w:val="20"/>
          <w:szCs w:val="20"/>
        </w:rPr>
        <w:t xml:space="preserve"> </w:t>
      </w:r>
      <w:r w:rsidRPr="00ED324A">
        <w:rPr>
          <w:sz w:val="20"/>
          <w:szCs w:val="20"/>
        </w:rPr>
        <w:t xml:space="preserve">to </w:t>
      </w:r>
      <w:r w:rsidRPr="00ED324A">
        <w:rPr>
          <w:i/>
          <w:sz w:val="20"/>
          <w:szCs w:val="20"/>
        </w:rPr>
        <w:t xml:space="preserve">Trichoderma </w:t>
      </w:r>
      <w:r w:rsidRPr="00ED324A">
        <w:rPr>
          <w:sz w:val="20"/>
          <w:szCs w:val="20"/>
        </w:rPr>
        <w:t>isolates</w:t>
      </w:r>
      <w:r w:rsidRPr="00ED324A">
        <w:rPr>
          <w:spacing w:val="-2"/>
          <w:sz w:val="20"/>
          <w:szCs w:val="20"/>
        </w:rPr>
        <w:t xml:space="preserve"> </w:t>
      </w:r>
      <w:r w:rsidRPr="00ED324A">
        <w:rPr>
          <w:sz w:val="20"/>
          <w:szCs w:val="20"/>
        </w:rPr>
        <w:t>they</w:t>
      </w:r>
      <w:r w:rsidRPr="00ED324A">
        <w:rPr>
          <w:spacing w:val="-5"/>
          <w:sz w:val="20"/>
          <w:szCs w:val="20"/>
        </w:rPr>
        <w:t xml:space="preserve"> </w:t>
      </w:r>
      <w:r w:rsidRPr="00ED324A">
        <w:rPr>
          <w:sz w:val="20"/>
          <w:szCs w:val="20"/>
        </w:rPr>
        <w:t>are</w:t>
      </w:r>
      <w:r w:rsidRPr="00ED324A">
        <w:rPr>
          <w:spacing w:val="-2"/>
          <w:sz w:val="20"/>
          <w:szCs w:val="20"/>
        </w:rPr>
        <w:t xml:space="preserve"> </w:t>
      </w:r>
      <w:r w:rsidRPr="00ED324A">
        <w:rPr>
          <w:sz w:val="20"/>
          <w:szCs w:val="20"/>
        </w:rPr>
        <w:t>imprinted.</w:t>
      </w:r>
      <w:r w:rsidR="007336F8" w:rsidRPr="00ED324A">
        <w:rPr>
          <w:bCs/>
          <w:iCs/>
          <w:sz w:val="20"/>
          <w:szCs w:val="20"/>
        </w:rPr>
        <w:t xml:space="preserve"> The data revealed in </w:t>
      </w:r>
      <w:r w:rsidR="00EB1E7D" w:rsidRPr="00ED324A">
        <w:rPr>
          <w:bCs/>
          <w:iCs/>
          <w:sz w:val="20"/>
          <w:szCs w:val="20"/>
        </w:rPr>
        <w:t>Figure 6</w:t>
      </w:r>
      <w:r w:rsidR="007336F8" w:rsidRPr="00ED324A">
        <w:rPr>
          <w:bCs/>
          <w:iCs/>
          <w:sz w:val="20"/>
          <w:szCs w:val="20"/>
        </w:rPr>
        <w:t xml:space="preserve"> represents that</w:t>
      </w:r>
      <w:r w:rsidRPr="00ED324A">
        <w:rPr>
          <w:spacing w:val="-4"/>
          <w:sz w:val="20"/>
          <w:szCs w:val="20"/>
        </w:rPr>
        <w:t xml:space="preserve"> </w:t>
      </w:r>
      <w:r w:rsidR="007336F8" w:rsidRPr="00ED324A">
        <w:rPr>
          <w:bCs/>
          <w:sz w:val="20"/>
          <w:szCs w:val="20"/>
        </w:rPr>
        <w:t xml:space="preserve">germination and colonization of </w:t>
      </w:r>
      <w:r w:rsidR="007336F8" w:rsidRPr="00ED324A">
        <w:rPr>
          <w:bCs/>
          <w:i/>
          <w:sz w:val="20"/>
          <w:szCs w:val="20"/>
        </w:rPr>
        <w:t xml:space="preserve">T. </w:t>
      </w:r>
      <w:proofErr w:type="spellStart"/>
      <w:r w:rsidR="007336F8" w:rsidRPr="00ED324A">
        <w:rPr>
          <w:bCs/>
          <w:i/>
          <w:sz w:val="20"/>
          <w:szCs w:val="20"/>
        </w:rPr>
        <w:t>harzianum</w:t>
      </w:r>
      <w:proofErr w:type="spellEnd"/>
      <w:r w:rsidR="007336F8" w:rsidRPr="00ED324A">
        <w:rPr>
          <w:bCs/>
          <w:i/>
          <w:sz w:val="20"/>
          <w:szCs w:val="20"/>
        </w:rPr>
        <w:t xml:space="preserve"> </w:t>
      </w:r>
      <w:r w:rsidR="007336F8" w:rsidRPr="00ED324A">
        <w:rPr>
          <w:bCs/>
          <w:sz w:val="20"/>
          <w:szCs w:val="20"/>
        </w:rPr>
        <w:t>isolates on the soil just near the bio-primed seeds.</w:t>
      </w:r>
      <w:r w:rsidR="007336F8" w:rsidRPr="00ED324A">
        <w:rPr>
          <w:sz w:val="20"/>
          <w:szCs w:val="20"/>
        </w:rPr>
        <w:t xml:space="preserve"> </w:t>
      </w:r>
      <w:r w:rsidRPr="00ED324A">
        <w:rPr>
          <w:sz w:val="20"/>
          <w:szCs w:val="20"/>
        </w:rPr>
        <w:t>The</w:t>
      </w:r>
      <w:r w:rsidRPr="00ED324A">
        <w:rPr>
          <w:spacing w:val="-4"/>
          <w:sz w:val="20"/>
          <w:szCs w:val="20"/>
        </w:rPr>
        <w:t xml:space="preserve"> </w:t>
      </w:r>
      <w:r w:rsidRPr="00ED324A">
        <w:rPr>
          <w:sz w:val="20"/>
          <w:szCs w:val="20"/>
        </w:rPr>
        <w:t>roots</w:t>
      </w:r>
      <w:r w:rsidRPr="00ED324A">
        <w:rPr>
          <w:spacing w:val="-2"/>
          <w:sz w:val="20"/>
          <w:szCs w:val="20"/>
        </w:rPr>
        <w:t xml:space="preserve"> </w:t>
      </w:r>
      <w:r w:rsidRPr="00ED324A">
        <w:rPr>
          <w:sz w:val="20"/>
          <w:szCs w:val="20"/>
        </w:rPr>
        <w:t>are</w:t>
      </w:r>
      <w:r w:rsidRPr="00ED324A">
        <w:rPr>
          <w:spacing w:val="-2"/>
          <w:sz w:val="20"/>
          <w:szCs w:val="20"/>
        </w:rPr>
        <w:t xml:space="preserve"> </w:t>
      </w:r>
      <w:proofErr w:type="spellStart"/>
      <w:r w:rsidRPr="00ED324A">
        <w:rPr>
          <w:sz w:val="20"/>
          <w:szCs w:val="20"/>
        </w:rPr>
        <w:t>cutted</w:t>
      </w:r>
      <w:proofErr w:type="spellEnd"/>
      <w:r w:rsidRPr="00ED324A">
        <w:rPr>
          <w:spacing w:val="-2"/>
          <w:sz w:val="20"/>
          <w:szCs w:val="20"/>
        </w:rPr>
        <w:t xml:space="preserve"> </w:t>
      </w:r>
      <w:r w:rsidRPr="00ED324A">
        <w:rPr>
          <w:sz w:val="20"/>
          <w:szCs w:val="20"/>
        </w:rPr>
        <w:t>into</w:t>
      </w:r>
      <w:r w:rsidRPr="00ED324A">
        <w:rPr>
          <w:spacing w:val="-2"/>
          <w:sz w:val="20"/>
          <w:szCs w:val="20"/>
        </w:rPr>
        <w:t xml:space="preserve"> </w:t>
      </w:r>
      <w:r w:rsidRPr="00ED324A">
        <w:rPr>
          <w:sz w:val="20"/>
          <w:szCs w:val="20"/>
        </w:rPr>
        <w:t>small bits</w:t>
      </w:r>
      <w:r w:rsidRPr="00ED324A">
        <w:rPr>
          <w:spacing w:val="-10"/>
          <w:sz w:val="20"/>
          <w:szCs w:val="20"/>
        </w:rPr>
        <w:t xml:space="preserve"> </w:t>
      </w:r>
      <w:r w:rsidRPr="00ED324A">
        <w:rPr>
          <w:sz w:val="20"/>
          <w:szCs w:val="20"/>
        </w:rPr>
        <w:t>of</w:t>
      </w:r>
      <w:r w:rsidRPr="00ED324A">
        <w:rPr>
          <w:spacing w:val="-10"/>
          <w:sz w:val="20"/>
          <w:szCs w:val="20"/>
        </w:rPr>
        <w:t xml:space="preserve"> </w:t>
      </w:r>
      <w:r w:rsidRPr="00ED324A">
        <w:rPr>
          <w:sz w:val="20"/>
          <w:szCs w:val="20"/>
        </w:rPr>
        <w:t>1</w:t>
      </w:r>
      <w:r w:rsidRPr="00ED324A">
        <w:rPr>
          <w:spacing w:val="-9"/>
          <w:sz w:val="20"/>
          <w:szCs w:val="20"/>
        </w:rPr>
        <w:t xml:space="preserve"> </w:t>
      </w:r>
      <w:r w:rsidRPr="00ED324A">
        <w:rPr>
          <w:sz w:val="20"/>
          <w:szCs w:val="20"/>
        </w:rPr>
        <w:t>cm</w:t>
      </w:r>
      <w:r w:rsidRPr="00ED324A">
        <w:rPr>
          <w:spacing w:val="-11"/>
          <w:sz w:val="20"/>
          <w:szCs w:val="20"/>
        </w:rPr>
        <w:t xml:space="preserve"> </w:t>
      </w:r>
      <w:r w:rsidRPr="00ED324A">
        <w:rPr>
          <w:sz w:val="20"/>
          <w:szCs w:val="20"/>
        </w:rPr>
        <w:t>size</w:t>
      </w:r>
      <w:r w:rsidRPr="00ED324A">
        <w:rPr>
          <w:spacing w:val="-9"/>
          <w:sz w:val="20"/>
          <w:szCs w:val="20"/>
        </w:rPr>
        <w:t xml:space="preserve"> </w:t>
      </w:r>
      <w:r w:rsidRPr="00ED324A">
        <w:rPr>
          <w:sz w:val="20"/>
          <w:szCs w:val="20"/>
        </w:rPr>
        <w:t>and</w:t>
      </w:r>
      <w:r w:rsidRPr="00ED324A">
        <w:rPr>
          <w:spacing w:val="-12"/>
          <w:sz w:val="20"/>
          <w:szCs w:val="20"/>
        </w:rPr>
        <w:t xml:space="preserve"> </w:t>
      </w:r>
      <w:r w:rsidRPr="00ED324A">
        <w:rPr>
          <w:sz w:val="20"/>
          <w:szCs w:val="20"/>
        </w:rPr>
        <w:t>placed</w:t>
      </w:r>
      <w:r w:rsidRPr="00ED324A">
        <w:rPr>
          <w:spacing w:val="-12"/>
          <w:sz w:val="20"/>
          <w:szCs w:val="20"/>
        </w:rPr>
        <w:t xml:space="preserve"> </w:t>
      </w:r>
      <w:r w:rsidRPr="00ED324A">
        <w:rPr>
          <w:sz w:val="20"/>
          <w:szCs w:val="20"/>
        </w:rPr>
        <w:t>on</w:t>
      </w:r>
      <w:r w:rsidRPr="00ED324A">
        <w:rPr>
          <w:spacing w:val="-12"/>
          <w:sz w:val="20"/>
          <w:szCs w:val="20"/>
        </w:rPr>
        <w:t xml:space="preserve"> </w:t>
      </w:r>
      <w:r w:rsidRPr="00ED324A">
        <w:rPr>
          <w:sz w:val="20"/>
          <w:szCs w:val="20"/>
        </w:rPr>
        <w:t>TSM</w:t>
      </w:r>
      <w:r w:rsidRPr="00ED324A">
        <w:rPr>
          <w:spacing w:val="-11"/>
          <w:sz w:val="20"/>
          <w:szCs w:val="20"/>
        </w:rPr>
        <w:t xml:space="preserve"> </w:t>
      </w:r>
      <w:r w:rsidRPr="00ED324A">
        <w:rPr>
          <w:sz w:val="20"/>
          <w:szCs w:val="20"/>
        </w:rPr>
        <w:t>(</w:t>
      </w:r>
      <w:r w:rsidRPr="00ED324A">
        <w:rPr>
          <w:i/>
          <w:sz w:val="20"/>
          <w:szCs w:val="20"/>
        </w:rPr>
        <w:t>Trichoderma</w:t>
      </w:r>
      <w:r w:rsidRPr="00ED324A">
        <w:rPr>
          <w:i/>
          <w:spacing w:val="-9"/>
          <w:sz w:val="20"/>
          <w:szCs w:val="20"/>
        </w:rPr>
        <w:t xml:space="preserve"> </w:t>
      </w:r>
      <w:r w:rsidRPr="00ED324A">
        <w:rPr>
          <w:sz w:val="20"/>
          <w:szCs w:val="20"/>
        </w:rPr>
        <w:t>Selective</w:t>
      </w:r>
      <w:r w:rsidRPr="00ED324A">
        <w:rPr>
          <w:spacing w:val="-9"/>
          <w:sz w:val="20"/>
          <w:szCs w:val="20"/>
        </w:rPr>
        <w:t xml:space="preserve"> </w:t>
      </w:r>
      <w:r w:rsidRPr="00ED324A">
        <w:rPr>
          <w:sz w:val="20"/>
          <w:szCs w:val="20"/>
        </w:rPr>
        <w:t>Media)</w:t>
      </w:r>
      <w:r w:rsidRPr="00ED324A">
        <w:rPr>
          <w:spacing w:val="-10"/>
          <w:sz w:val="20"/>
          <w:szCs w:val="20"/>
        </w:rPr>
        <w:t xml:space="preserve"> </w:t>
      </w:r>
      <w:r w:rsidRPr="00ED324A">
        <w:rPr>
          <w:sz w:val="20"/>
          <w:szCs w:val="20"/>
        </w:rPr>
        <w:t>and observations were taken after 3-4 days.</w:t>
      </w:r>
      <w:r w:rsidR="005F4075" w:rsidRPr="00ED324A">
        <w:rPr>
          <w:sz w:val="20"/>
          <w:szCs w:val="20"/>
        </w:rPr>
        <w:t xml:space="preserve"> </w:t>
      </w:r>
      <w:r w:rsidRPr="00ED324A">
        <w:rPr>
          <w:sz w:val="20"/>
          <w:szCs w:val="20"/>
        </w:rPr>
        <w:t>The above description is similar with</w:t>
      </w:r>
      <w:r w:rsidR="00063ABA" w:rsidRPr="00ED324A">
        <w:rPr>
          <w:sz w:val="20"/>
          <w:szCs w:val="20"/>
          <w:vertAlign w:val="superscript"/>
        </w:rPr>
        <w:t>3</w:t>
      </w:r>
      <w:r w:rsidR="00063ABA" w:rsidRPr="00ED324A">
        <w:rPr>
          <w:sz w:val="20"/>
          <w:szCs w:val="20"/>
        </w:rPr>
        <w:t xml:space="preserve"> </w:t>
      </w:r>
      <w:r w:rsidRPr="00ED324A">
        <w:rPr>
          <w:sz w:val="20"/>
          <w:szCs w:val="20"/>
        </w:rPr>
        <w:t xml:space="preserve">as sampled roots of the plant derived by the seed treatment with </w:t>
      </w:r>
      <w:r w:rsidRPr="00ED324A">
        <w:rPr>
          <w:i/>
          <w:sz w:val="20"/>
          <w:szCs w:val="20"/>
        </w:rPr>
        <w:t xml:space="preserve">Trichoderma virens </w:t>
      </w:r>
      <w:r w:rsidRPr="00ED324A">
        <w:rPr>
          <w:sz w:val="20"/>
          <w:szCs w:val="20"/>
        </w:rPr>
        <w:t>BARC G2 mutant from several spots. All the sampled</w:t>
      </w:r>
      <w:r w:rsidRPr="00ED324A">
        <w:rPr>
          <w:spacing w:val="-9"/>
          <w:sz w:val="20"/>
          <w:szCs w:val="20"/>
        </w:rPr>
        <w:t xml:space="preserve"> </w:t>
      </w:r>
      <w:r w:rsidRPr="00ED324A">
        <w:rPr>
          <w:sz w:val="20"/>
          <w:szCs w:val="20"/>
        </w:rPr>
        <w:t>were</w:t>
      </w:r>
      <w:r w:rsidRPr="00ED324A">
        <w:rPr>
          <w:spacing w:val="-8"/>
          <w:sz w:val="20"/>
          <w:szCs w:val="20"/>
        </w:rPr>
        <w:t xml:space="preserve"> </w:t>
      </w:r>
      <w:r w:rsidRPr="00ED324A">
        <w:rPr>
          <w:sz w:val="20"/>
          <w:szCs w:val="20"/>
        </w:rPr>
        <w:t>surface</w:t>
      </w:r>
      <w:r w:rsidRPr="00ED324A">
        <w:rPr>
          <w:spacing w:val="-12"/>
          <w:sz w:val="20"/>
          <w:szCs w:val="20"/>
        </w:rPr>
        <w:t xml:space="preserve"> </w:t>
      </w:r>
      <w:r w:rsidRPr="00ED324A">
        <w:rPr>
          <w:sz w:val="20"/>
          <w:szCs w:val="20"/>
        </w:rPr>
        <w:t>sterilized</w:t>
      </w:r>
      <w:r w:rsidRPr="00ED324A">
        <w:rPr>
          <w:spacing w:val="-7"/>
          <w:sz w:val="20"/>
          <w:szCs w:val="20"/>
        </w:rPr>
        <w:t xml:space="preserve"> </w:t>
      </w:r>
      <w:r w:rsidRPr="00ED324A">
        <w:rPr>
          <w:sz w:val="20"/>
          <w:szCs w:val="20"/>
        </w:rPr>
        <w:t>and</w:t>
      </w:r>
      <w:r w:rsidRPr="00ED324A">
        <w:rPr>
          <w:spacing w:val="-9"/>
          <w:sz w:val="20"/>
          <w:szCs w:val="20"/>
        </w:rPr>
        <w:t xml:space="preserve"> </w:t>
      </w:r>
      <w:r w:rsidRPr="00ED324A">
        <w:rPr>
          <w:sz w:val="20"/>
          <w:szCs w:val="20"/>
        </w:rPr>
        <w:t>were</w:t>
      </w:r>
      <w:r w:rsidRPr="00ED324A">
        <w:rPr>
          <w:spacing w:val="-8"/>
          <w:sz w:val="20"/>
          <w:szCs w:val="20"/>
        </w:rPr>
        <w:t xml:space="preserve"> </w:t>
      </w:r>
      <w:r w:rsidRPr="00ED324A">
        <w:rPr>
          <w:sz w:val="20"/>
          <w:szCs w:val="20"/>
        </w:rPr>
        <w:t>placed</w:t>
      </w:r>
      <w:r w:rsidRPr="00ED324A">
        <w:rPr>
          <w:spacing w:val="-7"/>
          <w:sz w:val="20"/>
          <w:szCs w:val="20"/>
        </w:rPr>
        <w:t xml:space="preserve"> </w:t>
      </w:r>
      <w:r w:rsidRPr="00ED324A">
        <w:rPr>
          <w:sz w:val="20"/>
          <w:szCs w:val="20"/>
        </w:rPr>
        <w:t>in</w:t>
      </w:r>
      <w:r w:rsidRPr="00ED324A">
        <w:rPr>
          <w:spacing w:val="-9"/>
          <w:sz w:val="20"/>
          <w:szCs w:val="20"/>
        </w:rPr>
        <w:t xml:space="preserve"> </w:t>
      </w:r>
      <w:r w:rsidRPr="00ED324A">
        <w:rPr>
          <w:sz w:val="20"/>
          <w:szCs w:val="20"/>
        </w:rPr>
        <w:t>TSM</w:t>
      </w:r>
      <w:r w:rsidRPr="00ED324A">
        <w:rPr>
          <w:spacing w:val="-11"/>
          <w:sz w:val="20"/>
          <w:szCs w:val="20"/>
        </w:rPr>
        <w:t xml:space="preserve"> </w:t>
      </w:r>
      <w:r w:rsidRPr="00ED324A">
        <w:rPr>
          <w:sz w:val="20"/>
          <w:szCs w:val="20"/>
        </w:rPr>
        <w:t>media.</w:t>
      </w:r>
      <w:r w:rsidRPr="00ED324A">
        <w:rPr>
          <w:spacing w:val="-9"/>
          <w:sz w:val="20"/>
          <w:szCs w:val="20"/>
        </w:rPr>
        <w:t xml:space="preserve"> </w:t>
      </w:r>
      <w:r w:rsidRPr="00ED324A">
        <w:rPr>
          <w:sz w:val="20"/>
          <w:szCs w:val="20"/>
        </w:rPr>
        <w:t>Growth of</w:t>
      </w:r>
      <w:r w:rsidRPr="00ED324A">
        <w:rPr>
          <w:spacing w:val="-5"/>
          <w:sz w:val="20"/>
          <w:szCs w:val="20"/>
        </w:rPr>
        <w:t xml:space="preserve"> </w:t>
      </w:r>
      <w:r w:rsidRPr="00ED324A">
        <w:rPr>
          <w:i/>
          <w:sz w:val="20"/>
          <w:szCs w:val="20"/>
        </w:rPr>
        <w:t>T.</w:t>
      </w:r>
      <w:r w:rsidRPr="00ED324A">
        <w:rPr>
          <w:i/>
          <w:spacing w:val="-7"/>
          <w:sz w:val="20"/>
          <w:szCs w:val="20"/>
        </w:rPr>
        <w:t xml:space="preserve"> </w:t>
      </w:r>
      <w:r w:rsidRPr="00ED324A">
        <w:rPr>
          <w:i/>
          <w:sz w:val="20"/>
          <w:szCs w:val="20"/>
        </w:rPr>
        <w:t>virens</w:t>
      </w:r>
      <w:r w:rsidRPr="00ED324A">
        <w:rPr>
          <w:i/>
          <w:spacing w:val="-7"/>
          <w:sz w:val="20"/>
          <w:szCs w:val="20"/>
        </w:rPr>
        <w:t xml:space="preserve"> </w:t>
      </w:r>
      <w:r w:rsidRPr="00ED324A">
        <w:rPr>
          <w:sz w:val="20"/>
          <w:szCs w:val="20"/>
        </w:rPr>
        <w:t>BARC</w:t>
      </w:r>
      <w:r w:rsidRPr="00ED324A">
        <w:rPr>
          <w:spacing w:val="-8"/>
          <w:sz w:val="20"/>
          <w:szCs w:val="20"/>
        </w:rPr>
        <w:t xml:space="preserve"> </w:t>
      </w:r>
      <w:r w:rsidRPr="00ED324A">
        <w:rPr>
          <w:sz w:val="20"/>
          <w:szCs w:val="20"/>
        </w:rPr>
        <w:t>G2</w:t>
      </w:r>
      <w:r w:rsidRPr="00ED324A">
        <w:rPr>
          <w:spacing w:val="-8"/>
          <w:sz w:val="20"/>
          <w:szCs w:val="20"/>
        </w:rPr>
        <w:t xml:space="preserve"> </w:t>
      </w:r>
      <w:r w:rsidRPr="00ED324A">
        <w:rPr>
          <w:sz w:val="20"/>
          <w:szCs w:val="20"/>
        </w:rPr>
        <w:t>mutant</w:t>
      </w:r>
      <w:r w:rsidRPr="00ED324A">
        <w:rPr>
          <w:spacing w:val="-7"/>
          <w:sz w:val="20"/>
          <w:szCs w:val="20"/>
        </w:rPr>
        <w:t xml:space="preserve"> </w:t>
      </w:r>
      <w:r w:rsidRPr="00ED324A">
        <w:rPr>
          <w:sz w:val="20"/>
          <w:szCs w:val="20"/>
        </w:rPr>
        <w:t>was</w:t>
      </w:r>
      <w:r w:rsidRPr="00ED324A">
        <w:rPr>
          <w:spacing w:val="-7"/>
          <w:sz w:val="20"/>
          <w:szCs w:val="20"/>
        </w:rPr>
        <w:t xml:space="preserve"> </w:t>
      </w:r>
      <w:r w:rsidRPr="00ED324A">
        <w:rPr>
          <w:sz w:val="20"/>
          <w:szCs w:val="20"/>
        </w:rPr>
        <w:t>observed</w:t>
      </w:r>
      <w:r w:rsidRPr="00ED324A">
        <w:rPr>
          <w:spacing w:val="-8"/>
          <w:sz w:val="20"/>
          <w:szCs w:val="20"/>
        </w:rPr>
        <w:t xml:space="preserve"> </w:t>
      </w:r>
      <w:r w:rsidRPr="00ED324A">
        <w:rPr>
          <w:sz w:val="20"/>
          <w:szCs w:val="20"/>
        </w:rPr>
        <w:t>originating</w:t>
      </w:r>
      <w:r w:rsidRPr="00ED324A">
        <w:rPr>
          <w:spacing w:val="-8"/>
          <w:sz w:val="20"/>
          <w:szCs w:val="20"/>
        </w:rPr>
        <w:t xml:space="preserve"> </w:t>
      </w:r>
      <w:r w:rsidRPr="00ED324A">
        <w:rPr>
          <w:sz w:val="20"/>
          <w:szCs w:val="20"/>
        </w:rPr>
        <w:t>from</w:t>
      </w:r>
      <w:r w:rsidRPr="00ED324A">
        <w:rPr>
          <w:spacing w:val="-6"/>
          <w:sz w:val="20"/>
          <w:szCs w:val="20"/>
        </w:rPr>
        <w:t xml:space="preserve"> </w:t>
      </w:r>
      <w:r w:rsidRPr="00ED324A">
        <w:rPr>
          <w:sz w:val="20"/>
          <w:szCs w:val="20"/>
        </w:rPr>
        <w:t>the</w:t>
      </w:r>
      <w:r w:rsidRPr="00ED324A">
        <w:rPr>
          <w:spacing w:val="-7"/>
          <w:sz w:val="20"/>
          <w:szCs w:val="20"/>
        </w:rPr>
        <w:t xml:space="preserve"> </w:t>
      </w:r>
      <w:r w:rsidRPr="00ED324A">
        <w:rPr>
          <w:sz w:val="20"/>
          <w:szCs w:val="20"/>
        </w:rPr>
        <w:t>surface sterilized</w:t>
      </w:r>
      <w:r w:rsidRPr="00ED324A">
        <w:rPr>
          <w:spacing w:val="-10"/>
          <w:sz w:val="20"/>
          <w:szCs w:val="20"/>
        </w:rPr>
        <w:t xml:space="preserve"> </w:t>
      </w:r>
      <w:r w:rsidRPr="00ED324A">
        <w:rPr>
          <w:sz w:val="20"/>
          <w:szCs w:val="20"/>
        </w:rPr>
        <w:t>roots.</w:t>
      </w:r>
      <w:r w:rsidRPr="00ED324A">
        <w:rPr>
          <w:spacing w:val="-8"/>
          <w:sz w:val="20"/>
          <w:szCs w:val="20"/>
        </w:rPr>
        <w:t xml:space="preserve"> </w:t>
      </w:r>
      <w:r w:rsidRPr="00ED324A">
        <w:rPr>
          <w:sz w:val="20"/>
          <w:szCs w:val="20"/>
        </w:rPr>
        <w:t>It</w:t>
      </w:r>
      <w:r w:rsidRPr="00ED324A">
        <w:rPr>
          <w:spacing w:val="-10"/>
          <w:sz w:val="20"/>
          <w:szCs w:val="20"/>
        </w:rPr>
        <w:t xml:space="preserve"> </w:t>
      </w:r>
      <w:r w:rsidRPr="00ED324A">
        <w:rPr>
          <w:sz w:val="20"/>
          <w:szCs w:val="20"/>
        </w:rPr>
        <w:t>was</w:t>
      </w:r>
      <w:r w:rsidRPr="00ED324A">
        <w:rPr>
          <w:spacing w:val="-12"/>
          <w:sz w:val="20"/>
          <w:szCs w:val="20"/>
        </w:rPr>
        <w:t xml:space="preserve"> </w:t>
      </w:r>
      <w:r w:rsidRPr="00ED324A">
        <w:rPr>
          <w:sz w:val="20"/>
          <w:szCs w:val="20"/>
        </w:rPr>
        <w:t>observed</w:t>
      </w:r>
      <w:r w:rsidRPr="00ED324A">
        <w:rPr>
          <w:spacing w:val="-10"/>
          <w:sz w:val="20"/>
          <w:szCs w:val="20"/>
        </w:rPr>
        <w:t xml:space="preserve"> </w:t>
      </w:r>
      <w:r w:rsidRPr="00ED324A">
        <w:rPr>
          <w:sz w:val="20"/>
          <w:szCs w:val="20"/>
        </w:rPr>
        <w:t>significant</w:t>
      </w:r>
      <w:r w:rsidRPr="00ED324A">
        <w:rPr>
          <w:spacing w:val="-12"/>
          <w:sz w:val="20"/>
          <w:szCs w:val="20"/>
        </w:rPr>
        <w:t xml:space="preserve"> </w:t>
      </w:r>
      <w:r w:rsidRPr="00ED324A">
        <w:rPr>
          <w:sz w:val="20"/>
          <w:szCs w:val="20"/>
        </w:rPr>
        <w:t>differences</w:t>
      </w:r>
      <w:r w:rsidRPr="00ED324A">
        <w:rPr>
          <w:spacing w:val="-13"/>
          <w:sz w:val="20"/>
          <w:szCs w:val="20"/>
        </w:rPr>
        <w:t xml:space="preserve"> </w:t>
      </w:r>
      <w:r w:rsidRPr="00ED324A">
        <w:rPr>
          <w:sz w:val="20"/>
          <w:szCs w:val="20"/>
        </w:rPr>
        <w:t>in</w:t>
      </w:r>
      <w:r w:rsidRPr="00ED324A">
        <w:rPr>
          <w:spacing w:val="-11"/>
          <w:sz w:val="20"/>
          <w:szCs w:val="20"/>
        </w:rPr>
        <w:t xml:space="preserve"> </w:t>
      </w:r>
      <w:r w:rsidRPr="00ED324A">
        <w:rPr>
          <w:sz w:val="20"/>
          <w:szCs w:val="20"/>
        </w:rPr>
        <w:t>the</w:t>
      </w:r>
      <w:r w:rsidRPr="00ED324A">
        <w:rPr>
          <w:spacing w:val="-10"/>
          <w:sz w:val="20"/>
          <w:szCs w:val="20"/>
        </w:rPr>
        <w:t xml:space="preserve"> </w:t>
      </w:r>
      <w:r w:rsidRPr="00ED324A">
        <w:rPr>
          <w:sz w:val="20"/>
          <w:szCs w:val="20"/>
        </w:rPr>
        <w:t>root</w:t>
      </w:r>
      <w:r w:rsidRPr="00ED324A">
        <w:rPr>
          <w:spacing w:val="-11"/>
          <w:sz w:val="20"/>
          <w:szCs w:val="20"/>
        </w:rPr>
        <w:t xml:space="preserve"> </w:t>
      </w:r>
      <w:r w:rsidRPr="00ED324A">
        <w:rPr>
          <w:sz w:val="20"/>
          <w:szCs w:val="20"/>
        </w:rPr>
        <w:t xml:space="preserve">growth (root volume/ root length, secondary roots </w:t>
      </w:r>
      <w:proofErr w:type="spellStart"/>
      <w:r w:rsidRPr="00ED324A">
        <w:rPr>
          <w:sz w:val="20"/>
          <w:szCs w:val="20"/>
        </w:rPr>
        <w:t>etc</w:t>
      </w:r>
      <w:proofErr w:type="spellEnd"/>
      <w:r w:rsidRPr="00ED324A">
        <w:rPr>
          <w:sz w:val="20"/>
          <w:szCs w:val="20"/>
        </w:rPr>
        <w:t xml:space="preserve">) in rice and wheat plants </w:t>
      </w:r>
      <w:r w:rsidRPr="00ED324A">
        <w:rPr>
          <w:position w:val="1"/>
          <w:sz w:val="20"/>
          <w:szCs w:val="20"/>
        </w:rPr>
        <w:t>derived</w:t>
      </w:r>
      <w:r w:rsidRPr="00ED324A">
        <w:rPr>
          <w:spacing w:val="-4"/>
          <w:position w:val="1"/>
          <w:sz w:val="20"/>
          <w:szCs w:val="20"/>
        </w:rPr>
        <w:t xml:space="preserve"> </w:t>
      </w:r>
      <w:r w:rsidRPr="00ED324A">
        <w:rPr>
          <w:position w:val="1"/>
          <w:sz w:val="20"/>
          <w:szCs w:val="20"/>
        </w:rPr>
        <w:t>after</w:t>
      </w:r>
      <w:r w:rsidRPr="00ED324A">
        <w:rPr>
          <w:spacing w:val="-3"/>
          <w:position w:val="1"/>
          <w:sz w:val="20"/>
          <w:szCs w:val="20"/>
        </w:rPr>
        <w:t xml:space="preserve"> </w:t>
      </w:r>
      <w:r w:rsidRPr="00ED324A">
        <w:rPr>
          <w:position w:val="1"/>
          <w:sz w:val="20"/>
          <w:szCs w:val="20"/>
        </w:rPr>
        <w:t>seed</w:t>
      </w:r>
      <w:r w:rsidRPr="00ED324A">
        <w:rPr>
          <w:spacing w:val="-5"/>
          <w:position w:val="1"/>
          <w:sz w:val="20"/>
          <w:szCs w:val="20"/>
        </w:rPr>
        <w:t xml:space="preserve"> </w:t>
      </w:r>
      <w:r w:rsidRPr="00ED324A">
        <w:rPr>
          <w:position w:val="1"/>
          <w:sz w:val="20"/>
          <w:szCs w:val="20"/>
        </w:rPr>
        <w:t>treatment</w:t>
      </w:r>
      <w:r w:rsidRPr="00ED324A">
        <w:rPr>
          <w:spacing w:val="-3"/>
          <w:position w:val="1"/>
          <w:sz w:val="20"/>
          <w:szCs w:val="20"/>
        </w:rPr>
        <w:t xml:space="preserve"> </w:t>
      </w:r>
      <w:r w:rsidRPr="00ED324A">
        <w:rPr>
          <w:position w:val="1"/>
          <w:sz w:val="20"/>
          <w:szCs w:val="20"/>
        </w:rPr>
        <w:t>with</w:t>
      </w:r>
      <w:r w:rsidRPr="00ED324A">
        <w:rPr>
          <w:spacing w:val="2"/>
          <w:position w:val="1"/>
          <w:sz w:val="20"/>
          <w:szCs w:val="20"/>
        </w:rPr>
        <w:t xml:space="preserve"> </w:t>
      </w:r>
      <w:r w:rsidRPr="00ED324A">
        <w:rPr>
          <w:i/>
          <w:position w:val="1"/>
          <w:sz w:val="20"/>
          <w:szCs w:val="20"/>
        </w:rPr>
        <w:t>Trichoderma</w:t>
      </w:r>
      <w:r w:rsidRPr="00ED324A">
        <w:rPr>
          <w:i/>
          <w:spacing w:val="-3"/>
          <w:position w:val="1"/>
          <w:sz w:val="20"/>
          <w:szCs w:val="20"/>
        </w:rPr>
        <w:t xml:space="preserve"> </w:t>
      </w:r>
      <w:r w:rsidRPr="00ED324A">
        <w:rPr>
          <w:i/>
          <w:position w:val="1"/>
          <w:sz w:val="20"/>
          <w:szCs w:val="20"/>
        </w:rPr>
        <w:t>virens</w:t>
      </w:r>
      <w:r w:rsidRPr="00ED324A">
        <w:rPr>
          <w:i/>
          <w:spacing w:val="-2"/>
          <w:position w:val="1"/>
          <w:sz w:val="20"/>
          <w:szCs w:val="20"/>
        </w:rPr>
        <w:t xml:space="preserve"> </w:t>
      </w:r>
      <w:r w:rsidRPr="00ED324A">
        <w:rPr>
          <w:position w:val="1"/>
          <w:sz w:val="20"/>
          <w:szCs w:val="20"/>
        </w:rPr>
        <w:t>BARC</w:t>
      </w:r>
      <w:r w:rsidRPr="00ED324A">
        <w:rPr>
          <w:spacing w:val="-4"/>
          <w:position w:val="1"/>
          <w:sz w:val="20"/>
          <w:szCs w:val="20"/>
        </w:rPr>
        <w:t xml:space="preserve"> </w:t>
      </w:r>
      <w:r w:rsidRPr="00ED324A">
        <w:rPr>
          <w:position w:val="1"/>
          <w:sz w:val="20"/>
          <w:szCs w:val="20"/>
        </w:rPr>
        <w:t>G</w:t>
      </w:r>
      <w:r w:rsidRPr="00ED324A">
        <w:rPr>
          <w:sz w:val="20"/>
          <w:szCs w:val="20"/>
        </w:rPr>
        <w:t>2</w:t>
      </w:r>
      <w:r w:rsidRPr="00ED324A">
        <w:rPr>
          <w:spacing w:val="19"/>
          <w:sz w:val="20"/>
          <w:szCs w:val="20"/>
        </w:rPr>
        <w:t xml:space="preserve"> </w:t>
      </w:r>
      <w:r w:rsidRPr="00ED324A">
        <w:rPr>
          <w:spacing w:val="-2"/>
          <w:position w:val="1"/>
          <w:sz w:val="20"/>
          <w:szCs w:val="20"/>
        </w:rPr>
        <w:t>mutant.</w:t>
      </w:r>
    </w:p>
    <w:p w14:paraId="175A70FF" w14:textId="77777777" w:rsidR="00E34A64" w:rsidRPr="00E9475C" w:rsidRDefault="00E34A64" w:rsidP="00E34A64">
      <w:pPr>
        <w:pStyle w:val="BodyText"/>
        <w:spacing w:before="79" w:line="360" w:lineRule="auto"/>
        <w:ind w:left="567" w:right="1113" w:firstLine="360"/>
        <w:jc w:val="both"/>
      </w:pPr>
    </w:p>
    <w:p w14:paraId="03ADA1E9" w14:textId="77777777" w:rsidR="00E34A64" w:rsidRPr="00ED324A" w:rsidRDefault="00E34A64" w:rsidP="00E34A6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D324A">
        <w:rPr>
          <w:rFonts w:ascii="Arial" w:hAnsi="Arial" w:cs="Arial"/>
          <w:b/>
          <w:bCs/>
          <w:sz w:val="20"/>
          <w:szCs w:val="20"/>
        </w:rPr>
        <w:t>Table 2. Mycelial</w:t>
      </w:r>
      <w:r w:rsidRPr="00ED324A">
        <w:rPr>
          <w:rFonts w:ascii="Arial" w:hAnsi="Arial" w:cs="Arial"/>
          <w:b/>
          <w:bCs/>
          <w:spacing w:val="32"/>
          <w:sz w:val="20"/>
          <w:szCs w:val="20"/>
        </w:rPr>
        <w:t xml:space="preserve"> </w:t>
      </w:r>
      <w:r w:rsidRPr="00ED324A">
        <w:rPr>
          <w:rFonts w:ascii="Arial" w:hAnsi="Arial" w:cs="Arial"/>
          <w:b/>
          <w:bCs/>
          <w:sz w:val="20"/>
          <w:szCs w:val="20"/>
        </w:rPr>
        <w:t>growth of</w:t>
      </w:r>
      <w:r w:rsidRPr="00ED324A">
        <w:rPr>
          <w:rFonts w:ascii="Arial" w:hAnsi="Arial" w:cs="Arial"/>
          <w:b/>
          <w:bCs/>
          <w:spacing w:val="33"/>
          <w:sz w:val="20"/>
          <w:szCs w:val="20"/>
        </w:rPr>
        <w:t xml:space="preserve"> </w:t>
      </w:r>
      <w:r w:rsidRPr="00ED324A">
        <w:rPr>
          <w:rFonts w:ascii="Arial" w:hAnsi="Arial" w:cs="Arial"/>
          <w:b/>
          <w:bCs/>
          <w:i/>
          <w:sz w:val="20"/>
          <w:szCs w:val="20"/>
        </w:rPr>
        <w:t xml:space="preserve">Trichoderma </w:t>
      </w:r>
      <w:proofErr w:type="spellStart"/>
      <w:r w:rsidRPr="00ED324A">
        <w:rPr>
          <w:rFonts w:ascii="Arial" w:hAnsi="Arial" w:cs="Arial"/>
          <w:b/>
          <w:bCs/>
          <w:i/>
          <w:sz w:val="20"/>
          <w:szCs w:val="20"/>
        </w:rPr>
        <w:t>harzianum</w:t>
      </w:r>
      <w:proofErr w:type="spellEnd"/>
      <w:r w:rsidRPr="00ED324A">
        <w:rPr>
          <w:rFonts w:ascii="Arial" w:hAnsi="Arial" w:cs="Arial"/>
          <w:b/>
          <w:bCs/>
          <w:i/>
          <w:spacing w:val="33"/>
          <w:sz w:val="20"/>
          <w:szCs w:val="20"/>
        </w:rPr>
        <w:t xml:space="preserve"> </w:t>
      </w:r>
      <w:r w:rsidRPr="00ED324A">
        <w:rPr>
          <w:rFonts w:ascii="Arial" w:hAnsi="Arial" w:cs="Arial"/>
          <w:b/>
          <w:bCs/>
          <w:sz w:val="20"/>
          <w:szCs w:val="20"/>
        </w:rPr>
        <w:t>isolates on TSM by root imprinting</w:t>
      </w:r>
    </w:p>
    <w:tbl>
      <w:tblPr>
        <w:tblStyle w:val="TableGrid"/>
        <w:tblW w:w="9369" w:type="dxa"/>
        <w:tblLook w:val="04A0" w:firstRow="1" w:lastRow="0" w:firstColumn="1" w:lastColumn="0" w:noHBand="0" w:noVBand="1"/>
      </w:tblPr>
      <w:tblGrid>
        <w:gridCol w:w="3665"/>
        <w:gridCol w:w="5704"/>
      </w:tblGrid>
      <w:tr w:rsidR="00E34A64" w:rsidRPr="00ED324A" w14:paraId="41DF7B41" w14:textId="77777777" w:rsidTr="00026BF9">
        <w:trPr>
          <w:trHeight w:val="525"/>
        </w:trPr>
        <w:tc>
          <w:tcPr>
            <w:tcW w:w="3665" w:type="dxa"/>
          </w:tcPr>
          <w:p w14:paraId="37290EC2" w14:textId="77777777" w:rsidR="00E34A64" w:rsidRPr="00ED324A" w:rsidRDefault="00E34A64" w:rsidP="00E34A64">
            <w:pPr>
              <w:pStyle w:val="TableParagraph"/>
              <w:spacing w:before="178" w:line="360" w:lineRule="auto"/>
              <w:ind w:left="136" w:firstLine="352"/>
              <w:rPr>
                <w:bCs/>
                <w:sz w:val="20"/>
                <w:szCs w:val="20"/>
              </w:rPr>
            </w:pPr>
            <w:r w:rsidRPr="00ED324A">
              <w:rPr>
                <w:bCs/>
                <w:i/>
                <w:spacing w:val="-2"/>
                <w:sz w:val="20"/>
                <w:szCs w:val="20"/>
              </w:rPr>
              <w:t xml:space="preserve">Trichoderma </w:t>
            </w:r>
            <w:proofErr w:type="spellStart"/>
            <w:r w:rsidRPr="00ED324A">
              <w:rPr>
                <w:bCs/>
                <w:i/>
                <w:sz w:val="20"/>
                <w:szCs w:val="20"/>
              </w:rPr>
              <w:t>harzianum</w:t>
            </w:r>
            <w:proofErr w:type="spellEnd"/>
            <w:r w:rsidRPr="00ED324A">
              <w:rPr>
                <w:bCs/>
                <w:i/>
                <w:spacing w:val="-17"/>
                <w:sz w:val="20"/>
                <w:szCs w:val="20"/>
              </w:rPr>
              <w:t xml:space="preserve"> </w:t>
            </w:r>
            <w:r w:rsidRPr="00ED324A">
              <w:rPr>
                <w:bCs/>
                <w:sz w:val="20"/>
                <w:szCs w:val="20"/>
              </w:rPr>
              <w:t>isolates</w:t>
            </w:r>
          </w:p>
        </w:tc>
        <w:tc>
          <w:tcPr>
            <w:tcW w:w="5704" w:type="dxa"/>
          </w:tcPr>
          <w:p w14:paraId="3D27FB46" w14:textId="77777777" w:rsidR="00E34A64" w:rsidRPr="00ED324A" w:rsidRDefault="00E34A64" w:rsidP="00E34A64">
            <w:pPr>
              <w:pStyle w:val="TableParagraph"/>
              <w:spacing w:before="178" w:line="360" w:lineRule="auto"/>
              <w:ind w:left="5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2"/>
                <w:sz w:val="20"/>
                <w:szCs w:val="20"/>
              </w:rPr>
              <w:t>Appearance</w:t>
            </w:r>
          </w:p>
        </w:tc>
      </w:tr>
      <w:tr w:rsidR="00E34A64" w:rsidRPr="00ED324A" w14:paraId="427DB524" w14:textId="77777777" w:rsidTr="00026BF9">
        <w:trPr>
          <w:trHeight w:val="893"/>
        </w:trPr>
        <w:tc>
          <w:tcPr>
            <w:tcW w:w="3665" w:type="dxa"/>
          </w:tcPr>
          <w:p w14:paraId="358849C0" w14:textId="77777777" w:rsidR="00E34A64" w:rsidRPr="00ED324A" w:rsidRDefault="00E34A64" w:rsidP="00E34A64">
            <w:pPr>
              <w:pStyle w:val="TableParagraph"/>
              <w:spacing w:before="180" w:line="360" w:lineRule="auto"/>
              <w:ind w:left="8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5"/>
                <w:position w:val="1"/>
                <w:sz w:val="20"/>
                <w:szCs w:val="20"/>
              </w:rPr>
              <w:t>T</w:t>
            </w:r>
            <w:r w:rsidRPr="00ED324A">
              <w:rPr>
                <w:bCs/>
                <w:spacing w:val="-5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704" w:type="dxa"/>
          </w:tcPr>
          <w:p w14:paraId="48821C1F" w14:textId="77777777" w:rsidR="00E34A64" w:rsidRPr="00ED324A" w:rsidRDefault="00E34A64" w:rsidP="00E34A64">
            <w:pPr>
              <w:pStyle w:val="TableParagraph"/>
              <w:spacing w:before="180" w:line="360" w:lineRule="auto"/>
              <w:ind w:left="107" w:right="76"/>
              <w:jc w:val="left"/>
              <w:rPr>
                <w:bCs/>
                <w:sz w:val="20"/>
                <w:szCs w:val="20"/>
              </w:rPr>
            </w:pPr>
            <w:r w:rsidRPr="00ED324A">
              <w:rPr>
                <w:bCs/>
                <w:sz w:val="20"/>
                <w:szCs w:val="20"/>
              </w:rPr>
              <w:t>Dark</w:t>
            </w:r>
            <w:r w:rsidRPr="00ED324A">
              <w:rPr>
                <w:bCs/>
                <w:spacing w:val="-9"/>
                <w:sz w:val="20"/>
                <w:szCs w:val="20"/>
              </w:rPr>
              <w:t xml:space="preserve"> </w:t>
            </w:r>
            <w:r w:rsidRPr="00ED324A">
              <w:rPr>
                <w:bCs/>
                <w:sz w:val="20"/>
                <w:szCs w:val="20"/>
              </w:rPr>
              <w:t>greenish</w:t>
            </w:r>
            <w:r w:rsidRPr="00ED324A">
              <w:rPr>
                <w:bCs/>
                <w:spacing w:val="-9"/>
                <w:sz w:val="20"/>
                <w:szCs w:val="20"/>
              </w:rPr>
              <w:t xml:space="preserve"> </w:t>
            </w:r>
            <w:r w:rsidRPr="00ED324A">
              <w:rPr>
                <w:bCs/>
                <w:sz w:val="20"/>
                <w:szCs w:val="20"/>
              </w:rPr>
              <w:t>sporulation</w:t>
            </w:r>
            <w:r w:rsidRPr="00ED324A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ED324A">
              <w:rPr>
                <w:bCs/>
                <w:sz w:val="20"/>
                <w:szCs w:val="20"/>
              </w:rPr>
              <w:t>with</w:t>
            </w:r>
            <w:r w:rsidRPr="00ED324A">
              <w:rPr>
                <w:bCs/>
                <w:spacing w:val="-9"/>
                <w:sz w:val="20"/>
                <w:szCs w:val="20"/>
              </w:rPr>
              <w:t xml:space="preserve"> </w:t>
            </w:r>
            <w:r w:rsidRPr="00ED324A">
              <w:rPr>
                <w:bCs/>
                <w:sz w:val="20"/>
                <w:szCs w:val="20"/>
              </w:rPr>
              <w:t>white</w:t>
            </w:r>
            <w:r w:rsidRPr="00ED324A">
              <w:rPr>
                <w:bCs/>
                <w:spacing w:val="-9"/>
                <w:sz w:val="20"/>
                <w:szCs w:val="20"/>
              </w:rPr>
              <w:t xml:space="preserve"> </w:t>
            </w:r>
            <w:r w:rsidRPr="00ED324A">
              <w:rPr>
                <w:bCs/>
                <w:sz w:val="20"/>
                <w:szCs w:val="20"/>
              </w:rPr>
              <w:t>mycelium web outside which covers 7.2 cm diameter.</w:t>
            </w:r>
          </w:p>
        </w:tc>
      </w:tr>
      <w:tr w:rsidR="00E34A64" w:rsidRPr="00ED324A" w14:paraId="48ADDE5A" w14:textId="77777777" w:rsidTr="00026BF9">
        <w:trPr>
          <w:trHeight w:val="880"/>
        </w:trPr>
        <w:tc>
          <w:tcPr>
            <w:tcW w:w="3665" w:type="dxa"/>
          </w:tcPr>
          <w:p w14:paraId="6B9B04C9" w14:textId="77777777" w:rsidR="00E34A64" w:rsidRPr="00ED324A" w:rsidRDefault="00E34A64" w:rsidP="00E34A64">
            <w:pPr>
              <w:pStyle w:val="TableParagraph"/>
              <w:spacing w:before="177" w:line="360" w:lineRule="auto"/>
              <w:ind w:left="8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5"/>
                <w:position w:val="1"/>
                <w:sz w:val="20"/>
                <w:szCs w:val="20"/>
              </w:rPr>
              <w:lastRenderedPageBreak/>
              <w:t>T</w:t>
            </w:r>
            <w:r w:rsidRPr="00ED324A">
              <w:rPr>
                <w:bCs/>
                <w:spacing w:val="-5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704" w:type="dxa"/>
          </w:tcPr>
          <w:p w14:paraId="351383A3" w14:textId="77777777" w:rsidR="00E34A64" w:rsidRPr="00ED324A" w:rsidRDefault="00E34A64" w:rsidP="00E34A64">
            <w:pPr>
              <w:pStyle w:val="TableParagraph"/>
              <w:spacing w:before="178" w:line="360" w:lineRule="auto"/>
              <w:ind w:left="107" w:right="76"/>
              <w:jc w:val="left"/>
              <w:rPr>
                <w:bCs/>
                <w:sz w:val="20"/>
                <w:szCs w:val="20"/>
              </w:rPr>
            </w:pPr>
            <w:r w:rsidRPr="00ED324A">
              <w:rPr>
                <w:bCs/>
                <w:sz w:val="20"/>
                <w:szCs w:val="20"/>
              </w:rPr>
              <w:t>Pale</w:t>
            </w:r>
            <w:r w:rsidRPr="00ED324A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ED324A">
              <w:rPr>
                <w:bCs/>
                <w:sz w:val="20"/>
                <w:szCs w:val="20"/>
              </w:rPr>
              <w:t>greenish</w:t>
            </w:r>
            <w:r w:rsidRPr="00ED324A">
              <w:rPr>
                <w:bCs/>
                <w:spacing w:val="-10"/>
                <w:sz w:val="20"/>
                <w:szCs w:val="20"/>
              </w:rPr>
              <w:t xml:space="preserve"> </w:t>
            </w:r>
            <w:r w:rsidRPr="00ED324A">
              <w:rPr>
                <w:bCs/>
                <w:sz w:val="20"/>
                <w:szCs w:val="20"/>
              </w:rPr>
              <w:t>sporulation</w:t>
            </w:r>
            <w:r w:rsidRPr="00ED324A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ED324A">
              <w:rPr>
                <w:bCs/>
                <w:sz w:val="20"/>
                <w:szCs w:val="20"/>
              </w:rPr>
              <w:t>was</w:t>
            </w:r>
            <w:r w:rsidRPr="00ED324A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ED324A">
              <w:rPr>
                <w:bCs/>
                <w:sz w:val="20"/>
                <w:szCs w:val="20"/>
              </w:rPr>
              <w:t>observed</w:t>
            </w:r>
            <w:r w:rsidRPr="00ED324A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ED324A">
              <w:rPr>
                <w:bCs/>
                <w:sz w:val="20"/>
                <w:szCs w:val="20"/>
              </w:rPr>
              <w:t>which cover 4.73 cm of diameter.</w:t>
            </w:r>
          </w:p>
        </w:tc>
      </w:tr>
      <w:tr w:rsidR="00E34A64" w:rsidRPr="00ED324A" w14:paraId="51C8C2AF" w14:textId="77777777" w:rsidTr="00026BF9">
        <w:trPr>
          <w:trHeight w:val="538"/>
        </w:trPr>
        <w:tc>
          <w:tcPr>
            <w:tcW w:w="3665" w:type="dxa"/>
          </w:tcPr>
          <w:p w14:paraId="5138103D" w14:textId="77777777" w:rsidR="00E34A64" w:rsidRPr="00ED324A" w:rsidRDefault="00E34A64" w:rsidP="00E34A64">
            <w:pPr>
              <w:pStyle w:val="TableParagraph"/>
              <w:spacing w:before="177" w:line="360" w:lineRule="auto"/>
              <w:ind w:left="8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5"/>
                <w:position w:val="1"/>
                <w:sz w:val="20"/>
                <w:szCs w:val="20"/>
              </w:rPr>
              <w:t>T</w:t>
            </w:r>
            <w:r w:rsidRPr="00ED324A">
              <w:rPr>
                <w:bCs/>
                <w:spacing w:val="-5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704" w:type="dxa"/>
          </w:tcPr>
          <w:p w14:paraId="6ED3E36D" w14:textId="77777777" w:rsidR="00E34A64" w:rsidRPr="00ED324A" w:rsidRDefault="00E34A64" w:rsidP="00E34A64">
            <w:pPr>
              <w:pStyle w:val="TableParagraph"/>
              <w:spacing w:before="178" w:line="360" w:lineRule="auto"/>
              <w:ind w:left="107" w:right="76"/>
              <w:jc w:val="left"/>
              <w:rPr>
                <w:bCs/>
                <w:sz w:val="20"/>
                <w:szCs w:val="20"/>
              </w:rPr>
            </w:pPr>
            <w:r w:rsidRPr="00ED324A">
              <w:rPr>
                <w:bCs/>
                <w:sz w:val="20"/>
                <w:szCs w:val="20"/>
              </w:rPr>
              <w:t>White web like mycelial network and no sporulation</w:t>
            </w:r>
            <w:r w:rsidRPr="00ED324A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ED324A">
              <w:rPr>
                <w:bCs/>
                <w:sz w:val="20"/>
                <w:szCs w:val="20"/>
              </w:rPr>
              <w:t>was</w:t>
            </w:r>
            <w:r w:rsidRPr="00ED324A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ED324A">
              <w:rPr>
                <w:bCs/>
                <w:sz w:val="20"/>
                <w:szCs w:val="20"/>
              </w:rPr>
              <w:t>observed</w:t>
            </w:r>
            <w:r w:rsidRPr="00ED324A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ED324A">
              <w:rPr>
                <w:bCs/>
                <w:sz w:val="20"/>
                <w:szCs w:val="20"/>
              </w:rPr>
              <w:t>that</w:t>
            </w:r>
            <w:r w:rsidRPr="00ED324A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ED324A">
              <w:rPr>
                <w:bCs/>
                <w:sz w:val="20"/>
                <w:szCs w:val="20"/>
              </w:rPr>
              <w:t>cover</w:t>
            </w:r>
            <w:r w:rsidRPr="00ED324A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ED324A">
              <w:rPr>
                <w:bCs/>
                <w:sz w:val="20"/>
                <w:szCs w:val="20"/>
              </w:rPr>
              <w:t>4.36</w:t>
            </w:r>
            <w:r w:rsidRPr="00ED324A">
              <w:rPr>
                <w:bCs/>
                <w:spacing w:val="-9"/>
                <w:sz w:val="20"/>
                <w:szCs w:val="20"/>
              </w:rPr>
              <w:t xml:space="preserve"> </w:t>
            </w:r>
            <w:r w:rsidRPr="00ED324A">
              <w:rPr>
                <w:bCs/>
                <w:sz w:val="20"/>
                <w:szCs w:val="20"/>
              </w:rPr>
              <w:t xml:space="preserve">cm </w:t>
            </w:r>
            <w:r w:rsidRPr="00ED324A">
              <w:rPr>
                <w:bCs/>
                <w:spacing w:val="-2"/>
                <w:sz w:val="20"/>
                <w:szCs w:val="20"/>
              </w:rPr>
              <w:t>diameter.</w:t>
            </w:r>
          </w:p>
        </w:tc>
      </w:tr>
      <w:tr w:rsidR="00E34A64" w:rsidRPr="00ED324A" w14:paraId="7AD2183A" w14:textId="77777777" w:rsidTr="00026BF9">
        <w:trPr>
          <w:trHeight w:val="145"/>
        </w:trPr>
        <w:tc>
          <w:tcPr>
            <w:tcW w:w="3665" w:type="dxa"/>
          </w:tcPr>
          <w:p w14:paraId="1DE1979B" w14:textId="77777777" w:rsidR="00E34A64" w:rsidRPr="00ED324A" w:rsidRDefault="00E34A64" w:rsidP="00E34A64">
            <w:pPr>
              <w:pStyle w:val="TableParagraph"/>
              <w:spacing w:before="177" w:line="360" w:lineRule="auto"/>
              <w:ind w:left="8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5"/>
                <w:position w:val="1"/>
                <w:sz w:val="20"/>
                <w:szCs w:val="20"/>
              </w:rPr>
              <w:t>T</w:t>
            </w:r>
            <w:r w:rsidRPr="00ED324A">
              <w:rPr>
                <w:bCs/>
                <w:spacing w:val="-5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5704" w:type="dxa"/>
          </w:tcPr>
          <w:p w14:paraId="7281DB97" w14:textId="77777777" w:rsidR="00E34A64" w:rsidRPr="00ED324A" w:rsidRDefault="00E34A64" w:rsidP="00E34A64">
            <w:pPr>
              <w:pStyle w:val="TableParagraph"/>
              <w:spacing w:before="178" w:line="360" w:lineRule="auto"/>
              <w:ind w:left="107" w:right="76"/>
              <w:jc w:val="left"/>
              <w:rPr>
                <w:bCs/>
                <w:sz w:val="20"/>
                <w:szCs w:val="20"/>
              </w:rPr>
            </w:pPr>
            <w:r w:rsidRPr="00ED324A">
              <w:rPr>
                <w:bCs/>
                <w:sz w:val="20"/>
                <w:szCs w:val="20"/>
              </w:rPr>
              <w:t>No</w:t>
            </w:r>
            <w:r w:rsidRPr="00ED324A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ED324A">
              <w:rPr>
                <w:bCs/>
                <w:sz w:val="20"/>
                <w:szCs w:val="20"/>
              </w:rPr>
              <w:t>mycelial</w:t>
            </w:r>
            <w:r w:rsidRPr="00ED324A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ED324A">
              <w:rPr>
                <w:bCs/>
                <w:sz w:val="20"/>
                <w:szCs w:val="20"/>
              </w:rPr>
              <w:t>web</w:t>
            </w:r>
            <w:r w:rsidRPr="00ED324A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ED324A">
              <w:rPr>
                <w:bCs/>
                <w:sz w:val="20"/>
                <w:szCs w:val="20"/>
              </w:rPr>
              <w:t>and</w:t>
            </w:r>
            <w:r w:rsidRPr="00ED324A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ED324A">
              <w:rPr>
                <w:bCs/>
                <w:sz w:val="20"/>
                <w:szCs w:val="20"/>
              </w:rPr>
              <w:t>sporulation</w:t>
            </w:r>
            <w:r w:rsidRPr="00ED324A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ED324A">
              <w:rPr>
                <w:bCs/>
                <w:sz w:val="20"/>
                <w:szCs w:val="20"/>
              </w:rPr>
              <w:t xml:space="preserve">were </w:t>
            </w:r>
            <w:r w:rsidRPr="00ED324A">
              <w:rPr>
                <w:bCs/>
                <w:spacing w:val="-2"/>
                <w:sz w:val="20"/>
                <w:szCs w:val="20"/>
              </w:rPr>
              <w:t>observed.</w:t>
            </w:r>
          </w:p>
        </w:tc>
      </w:tr>
      <w:tr w:rsidR="00E34A64" w:rsidRPr="00ED324A" w14:paraId="17AE8D2D" w14:textId="77777777" w:rsidTr="00026BF9">
        <w:trPr>
          <w:trHeight w:val="880"/>
        </w:trPr>
        <w:tc>
          <w:tcPr>
            <w:tcW w:w="3665" w:type="dxa"/>
          </w:tcPr>
          <w:p w14:paraId="68F86A52" w14:textId="77777777" w:rsidR="00E34A64" w:rsidRPr="00ED324A" w:rsidRDefault="00E34A64" w:rsidP="00E34A64">
            <w:pPr>
              <w:pStyle w:val="TableParagraph"/>
              <w:spacing w:before="177" w:line="360" w:lineRule="auto"/>
              <w:ind w:left="8"/>
              <w:rPr>
                <w:bCs/>
                <w:sz w:val="20"/>
                <w:szCs w:val="20"/>
              </w:rPr>
            </w:pPr>
            <w:r w:rsidRPr="00ED324A">
              <w:rPr>
                <w:bCs/>
                <w:spacing w:val="-5"/>
                <w:position w:val="1"/>
                <w:sz w:val="20"/>
                <w:szCs w:val="20"/>
              </w:rPr>
              <w:t>T</w:t>
            </w:r>
            <w:r w:rsidRPr="00ED324A">
              <w:rPr>
                <w:bCs/>
                <w:spacing w:val="-5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5704" w:type="dxa"/>
          </w:tcPr>
          <w:p w14:paraId="1D13B25E" w14:textId="77777777" w:rsidR="00E34A64" w:rsidRPr="00ED324A" w:rsidRDefault="00E34A64" w:rsidP="00E34A64">
            <w:pPr>
              <w:pStyle w:val="TableParagraph"/>
              <w:spacing w:before="178" w:line="360" w:lineRule="auto"/>
              <w:ind w:left="107" w:right="76"/>
              <w:jc w:val="left"/>
              <w:rPr>
                <w:bCs/>
                <w:sz w:val="20"/>
                <w:szCs w:val="20"/>
              </w:rPr>
            </w:pPr>
            <w:r w:rsidRPr="00ED324A">
              <w:rPr>
                <w:bCs/>
                <w:sz w:val="20"/>
                <w:szCs w:val="20"/>
              </w:rPr>
              <w:t>Dark</w:t>
            </w:r>
            <w:r w:rsidRPr="00ED324A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ED324A">
              <w:rPr>
                <w:bCs/>
                <w:sz w:val="20"/>
                <w:szCs w:val="20"/>
              </w:rPr>
              <w:t>greenish</w:t>
            </w:r>
            <w:r w:rsidRPr="00ED324A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ED324A">
              <w:rPr>
                <w:bCs/>
                <w:sz w:val="20"/>
                <w:szCs w:val="20"/>
              </w:rPr>
              <w:t>sporulation</w:t>
            </w:r>
            <w:r w:rsidRPr="00ED324A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ED324A">
              <w:rPr>
                <w:bCs/>
                <w:sz w:val="20"/>
                <w:szCs w:val="20"/>
              </w:rPr>
              <w:t>in</w:t>
            </w:r>
            <w:r w:rsidRPr="00ED324A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ED324A">
              <w:rPr>
                <w:bCs/>
                <w:sz w:val="20"/>
                <w:szCs w:val="20"/>
              </w:rPr>
              <w:t>the</w:t>
            </w:r>
            <w:r w:rsidRPr="00ED324A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ED324A">
              <w:rPr>
                <w:bCs/>
                <w:sz w:val="20"/>
                <w:szCs w:val="20"/>
              </w:rPr>
              <w:t>form</w:t>
            </w:r>
            <w:r w:rsidRPr="00ED324A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ED324A">
              <w:rPr>
                <w:bCs/>
                <w:sz w:val="20"/>
                <w:szCs w:val="20"/>
              </w:rPr>
              <w:t>of</w:t>
            </w:r>
            <w:r w:rsidRPr="00ED324A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D324A">
              <w:rPr>
                <w:bCs/>
                <w:sz w:val="20"/>
                <w:szCs w:val="20"/>
              </w:rPr>
              <w:t>layers was</w:t>
            </w:r>
            <w:r w:rsidRPr="00ED324A">
              <w:rPr>
                <w:bCs/>
                <w:spacing w:val="-9"/>
                <w:sz w:val="20"/>
                <w:szCs w:val="20"/>
              </w:rPr>
              <w:t xml:space="preserve"> </w:t>
            </w:r>
            <w:r w:rsidRPr="00ED324A">
              <w:rPr>
                <w:bCs/>
                <w:sz w:val="20"/>
                <w:szCs w:val="20"/>
              </w:rPr>
              <w:t>observed</w:t>
            </w:r>
            <w:r w:rsidRPr="00ED324A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ED324A">
              <w:rPr>
                <w:bCs/>
                <w:sz w:val="20"/>
                <w:szCs w:val="20"/>
              </w:rPr>
              <w:t>which</w:t>
            </w:r>
            <w:r w:rsidRPr="00ED324A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ED324A">
              <w:rPr>
                <w:bCs/>
                <w:sz w:val="20"/>
                <w:szCs w:val="20"/>
              </w:rPr>
              <w:t>covers</w:t>
            </w:r>
            <w:r w:rsidRPr="00ED324A">
              <w:rPr>
                <w:bCs/>
                <w:spacing w:val="-9"/>
                <w:sz w:val="20"/>
                <w:szCs w:val="20"/>
              </w:rPr>
              <w:t xml:space="preserve"> </w:t>
            </w:r>
            <w:r w:rsidRPr="00ED324A">
              <w:rPr>
                <w:bCs/>
                <w:sz w:val="20"/>
                <w:szCs w:val="20"/>
              </w:rPr>
              <w:t>4.15</w:t>
            </w:r>
            <w:r w:rsidRPr="00ED324A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ED324A">
              <w:rPr>
                <w:bCs/>
                <w:sz w:val="20"/>
                <w:szCs w:val="20"/>
              </w:rPr>
              <w:t>cm</w:t>
            </w:r>
            <w:r w:rsidRPr="00ED324A">
              <w:rPr>
                <w:bCs/>
                <w:spacing w:val="-9"/>
                <w:sz w:val="20"/>
                <w:szCs w:val="20"/>
              </w:rPr>
              <w:t xml:space="preserve"> </w:t>
            </w:r>
            <w:r w:rsidRPr="00ED324A">
              <w:rPr>
                <w:bCs/>
                <w:spacing w:val="-2"/>
                <w:sz w:val="20"/>
                <w:szCs w:val="20"/>
              </w:rPr>
              <w:t>diameter.</w:t>
            </w:r>
          </w:p>
        </w:tc>
      </w:tr>
    </w:tbl>
    <w:p w14:paraId="1E6AC6B3" w14:textId="77777777" w:rsidR="00E34A64" w:rsidRPr="00E9475C" w:rsidRDefault="00E34A64" w:rsidP="00E34A64">
      <w:pPr>
        <w:spacing w:line="360" w:lineRule="auto"/>
        <w:jc w:val="both"/>
        <w:rPr>
          <w:rFonts w:ascii="Arial" w:hAnsi="Arial" w:cs="Arial"/>
        </w:rPr>
      </w:pPr>
    </w:p>
    <w:p w14:paraId="01558238" w14:textId="77777777" w:rsidR="00E34A64" w:rsidRPr="00E9475C" w:rsidRDefault="00E34A64" w:rsidP="00E34A64">
      <w:pPr>
        <w:rPr>
          <w:rFonts w:ascii="Arial" w:hAnsi="Arial" w:cs="Arial"/>
        </w:rPr>
      </w:pPr>
      <w:r w:rsidRPr="00E9475C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240" behindDoc="1" locked="0" layoutInCell="1" allowOverlap="1" wp14:anchorId="04C26554" wp14:editId="30B603E9">
            <wp:simplePos x="0" y="0"/>
            <wp:positionH relativeFrom="column">
              <wp:posOffset>-274320</wp:posOffset>
            </wp:positionH>
            <wp:positionV relativeFrom="paragraph">
              <wp:posOffset>0</wp:posOffset>
            </wp:positionV>
            <wp:extent cx="2987040" cy="4061460"/>
            <wp:effectExtent l="0" t="0" r="3810" b="0"/>
            <wp:wrapTight wrapText="bothSides">
              <wp:wrapPolygon edited="0">
                <wp:start x="0" y="0"/>
                <wp:lineTo x="0" y="21478"/>
                <wp:lineTo x="21490" y="21478"/>
                <wp:lineTo x="21490" y="0"/>
                <wp:lineTo x="0" y="0"/>
              </wp:wrapPolygon>
            </wp:wrapTight>
            <wp:docPr id="449" name="Image 4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Image 449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406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475C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9264" behindDoc="1" locked="0" layoutInCell="1" allowOverlap="1" wp14:anchorId="51C0D00D" wp14:editId="6CFA6B6F">
            <wp:simplePos x="0" y="0"/>
            <wp:positionH relativeFrom="column">
              <wp:posOffset>3352800</wp:posOffset>
            </wp:positionH>
            <wp:positionV relativeFrom="paragraph">
              <wp:posOffset>0</wp:posOffset>
            </wp:positionV>
            <wp:extent cx="3154680" cy="4061460"/>
            <wp:effectExtent l="0" t="0" r="7620" b="0"/>
            <wp:wrapTight wrapText="bothSides">
              <wp:wrapPolygon edited="0">
                <wp:start x="0" y="0"/>
                <wp:lineTo x="0" y="21478"/>
                <wp:lineTo x="21522" y="21478"/>
                <wp:lineTo x="21522" y="0"/>
                <wp:lineTo x="0" y="0"/>
              </wp:wrapPolygon>
            </wp:wrapTight>
            <wp:docPr id="452" name="Image 4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 45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406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7152DE" w14:textId="77777777" w:rsidR="00346927" w:rsidRPr="00E9475C" w:rsidRDefault="00346927" w:rsidP="00C53635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E84F527" w14:textId="77777777" w:rsidR="00E34A64" w:rsidRPr="00E9475C" w:rsidRDefault="00E34A64" w:rsidP="00C53635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DBDAAB1" w14:textId="77777777" w:rsidR="00E34A64" w:rsidRPr="00E9475C" w:rsidRDefault="00E34A64" w:rsidP="00C53635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04A13C1" w14:textId="77777777" w:rsidR="00E34A64" w:rsidRPr="00E9475C" w:rsidRDefault="00E34A64" w:rsidP="00C53635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4E4A994" w14:textId="77777777" w:rsidR="00E34A64" w:rsidRPr="00E9475C" w:rsidRDefault="00E34A64" w:rsidP="00C53635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34A8423" w14:textId="77777777" w:rsidR="00E34A64" w:rsidRPr="00E9475C" w:rsidRDefault="00E34A64" w:rsidP="00C53635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CBBDF72" w14:textId="77777777" w:rsidR="00E34A64" w:rsidRPr="00E9475C" w:rsidRDefault="00E34A64" w:rsidP="00C53635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E78031E" w14:textId="77777777" w:rsidR="00E34A64" w:rsidRPr="00E9475C" w:rsidRDefault="00E34A64" w:rsidP="00C53635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D1C5330" w14:textId="77777777" w:rsidR="00E34A64" w:rsidRPr="00E9475C" w:rsidRDefault="00E34A64" w:rsidP="00C53635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2B0489B" w14:textId="77777777" w:rsidR="00E34A64" w:rsidRPr="00E9475C" w:rsidRDefault="00E34A64" w:rsidP="00C53635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FDE38ED" w14:textId="77777777" w:rsidR="00E34A64" w:rsidRPr="00E9475C" w:rsidRDefault="00E34A64" w:rsidP="00C53635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B3AB50A" w14:textId="77777777" w:rsidR="00E34A64" w:rsidRPr="00E9475C" w:rsidRDefault="00E34A64" w:rsidP="00C53635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6400B6A" w14:textId="77777777" w:rsidR="00E34A64" w:rsidRPr="00E9475C" w:rsidRDefault="00EB1E7D" w:rsidP="00C53635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475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DF86846" wp14:editId="1DC53573">
                <wp:simplePos x="0" y="0"/>
                <wp:positionH relativeFrom="column">
                  <wp:posOffset>3352800</wp:posOffset>
                </wp:positionH>
                <wp:positionV relativeFrom="paragraph">
                  <wp:posOffset>318770</wp:posOffset>
                </wp:positionV>
                <wp:extent cx="3194050" cy="426720"/>
                <wp:effectExtent l="0" t="0" r="6350" b="0"/>
                <wp:wrapSquare wrapText="bothSides"/>
                <wp:docPr id="1254400436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05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0A6C56" w14:textId="77777777" w:rsidR="00E34A64" w:rsidRPr="00E34A64" w:rsidRDefault="00EB1E7D" w:rsidP="00E34A64">
                            <w:pPr>
                              <w:spacing w:line="240" w:lineRule="auto"/>
                              <w:ind w:right="13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Figure 6</w:t>
                            </w:r>
                            <w:r w:rsidR="00E34A64" w:rsidRPr="00E34A6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. Germination and Colonization of </w:t>
                            </w:r>
                            <w:r w:rsidR="00E34A64" w:rsidRPr="00E34A6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T. </w:t>
                            </w:r>
                            <w:proofErr w:type="spellStart"/>
                            <w:r w:rsidR="00E34A64" w:rsidRPr="00E34A6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harzianum</w:t>
                            </w:r>
                            <w:proofErr w:type="spellEnd"/>
                            <w:r w:rsidR="00E34A64" w:rsidRPr="00E34A6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4A64" w:rsidRPr="00E34A6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isolates on the soil just near the bio-primed seeds</w:t>
                            </w:r>
                          </w:p>
                          <w:p w14:paraId="56EAF08A" w14:textId="77777777" w:rsidR="00E34A64" w:rsidRPr="00E34A64" w:rsidRDefault="00E34A64" w:rsidP="00E34A64">
                            <w:pPr>
                              <w:ind w:right="13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86846" id="_x0000_s1030" type="#_x0000_t202" style="position:absolute;left:0;text-align:left;margin-left:264pt;margin-top:25.1pt;width:251.5pt;height:33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" fillcolor="white [3201]" stroked="f" strokeweight=".5pt">
                <v:textbox>
                  <w:txbxContent>
                    <w:p w14:paraId="1C0A6C56" w14:textId="77777777" w:rsidR="00E34A64" w:rsidRPr="00E34A64" w:rsidRDefault="00EB1E7D" w:rsidP="00E34A64">
                      <w:pPr>
                        <w:spacing w:line="240" w:lineRule="auto"/>
                        <w:ind w:right="134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Figure 6</w:t>
                      </w:r>
                      <w:r w:rsidR="00E34A64" w:rsidRPr="00E34A6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. Germination and Colonization of </w:t>
                      </w:r>
                      <w:r w:rsidR="00E34A64" w:rsidRPr="00E34A64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T. </w:t>
                      </w:r>
                      <w:proofErr w:type="spellStart"/>
                      <w:r w:rsidR="00E34A64" w:rsidRPr="00E34A64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harzianum</w:t>
                      </w:r>
                      <w:proofErr w:type="spellEnd"/>
                      <w:r w:rsidR="00E34A64" w:rsidRPr="00E34A64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E34A64" w:rsidRPr="00E34A6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isolates on the soil just near the bio-primed seeds</w:t>
                      </w:r>
                    </w:p>
                    <w:p w14:paraId="56EAF08A" w14:textId="77777777" w:rsidR="00E34A64" w:rsidRPr="00E34A64" w:rsidRDefault="00E34A64" w:rsidP="00E34A64">
                      <w:pPr>
                        <w:ind w:right="13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4A64" w:rsidRPr="00E9475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04576" wp14:editId="6C957AAF">
                <wp:simplePos x="0" y="0"/>
                <wp:positionH relativeFrom="column">
                  <wp:posOffset>-510540</wp:posOffset>
                </wp:positionH>
                <wp:positionV relativeFrom="paragraph">
                  <wp:posOffset>260350</wp:posOffset>
                </wp:positionV>
                <wp:extent cx="3512820" cy="533400"/>
                <wp:effectExtent l="0" t="0" r="0" b="0"/>
                <wp:wrapSquare wrapText="bothSides"/>
                <wp:docPr id="18100087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282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8677D4" w14:textId="77777777" w:rsidR="00E34A64" w:rsidRPr="00E34A64" w:rsidRDefault="00EB1E7D" w:rsidP="00E34A64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Figure 5</w:t>
                            </w:r>
                            <w:r w:rsidR="00E34A6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E34A64" w:rsidRPr="00E34A64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4A64" w:rsidRPr="00E34A6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Imprinting</w:t>
                            </w:r>
                            <w:r w:rsidR="00E34A64" w:rsidRPr="00E34A64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4A64" w:rsidRPr="00E34A6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of</w:t>
                            </w:r>
                            <w:r w:rsidR="00E34A64" w:rsidRPr="00E34A64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4A64" w:rsidRPr="00E34A6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wheat</w:t>
                            </w:r>
                            <w:r w:rsidR="00E34A64" w:rsidRPr="00E34A64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4A64" w:rsidRPr="00E34A6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roots</w:t>
                            </w:r>
                            <w:r w:rsidR="00E34A64" w:rsidRPr="00E34A64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34A64" w:rsidRPr="00E34A6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bioprimed</w:t>
                            </w:r>
                            <w:proofErr w:type="spellEnd"/>
                            <w:r w:rsidR="00E34A64" w:rsidRPr="00E34A64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4A64" w:rsidRPr="00E34A6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by</w:t>
                            </w:r>
                            <w:r w:rsidR="00E34A64" w:rsidRPr="00E34A64">
                              <w:rPr>
                                <w:rFonts w:ascii="Times New Roman" w:hAnsi="Times New Roman" w:cs="Times New Roman"/>
                                <w:b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4A64" w:rsidRPr="00E34A6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different</w:t>
                            </w:r>
                            <w:r w:rsidR="00E34A64" w:rsidRPr="00E34A64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4A64" w:rsidRPr="00E34A6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isolates of </w:t>
                            </w:r>
                            <w:r w:rsidR="00E34A64" w:rsidRPr="00E34A6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T. </w:t>
                            </w:r>
                            <w:proofErr w:type="spellStart"/>
                            <w:r w:rsidR="00E34A64" w:rsidRPr="00E34A6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harzianum</w:t>
                            </w:r>
                            <w:proofErr w:type="spellEnd"/>
                            <w:r w:rsidR="00E34A64" w:rsidRPr="00E34A6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4A64" w:rsidRPr="00E34A6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and </w:t>
                            </w:r>
                            <w:proofErr w:type="spellStart"/>
                            <w:r w:rsidR="00E34A64" w:rsidRPr="00E34A6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philiades</w:t>
                            </w:r>
                            <w:proofErr w:type="spellEnd"/>
                            <w:r w:rsidR="00E34A64" w:rsidRPr="00E34A6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observed in</w:t>
                            </w:r>
                            <w:r w:rsidR="00E34A6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4A64" w:rsidRPr="00E34A6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compound microscope (100</w:t>
                            </w:r>
                            <w:r w:rsidR="00063ABA" w:rsidRPr="00063A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X </w:t>
                            </w:r>
                            <w:r w:rsidR="00E34A64" w:rsidRPr="00E34A6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magnification)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04576" id="Text Box 1" o:spid="_x0000_s1031" type="#_x0000_t202" style="position:absolute;left:0;text-align:left;margin-left:-40.2pt;margin-top:20.5pt;width:276.6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" filled="f" stroked="f" strokeweight=".5pt">
                <v:textbox>
                  <w:txbxContent>
                    <w:p w14:paraId="328677D4" w14:textId="77777777" w:rsidR="00E34A64" w:rsidRPr="00E34A64" w:rsidRDefault="00EB1E7D" w:rsidP="00E34A64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Figure 5</w:t>
                      </w:r>
                      <w:r w:rsidR="00E34A6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.</w:t>
                      </w:r>
                      <w:r w:rsidR="00E34A64" w:rsidRPr="00E34A64">
                        <w:rPr>
                          <w:rFonts w:ascii="Times New Roman" w:hAnsi="Times New Roman" w:cs="Times New Roman"/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E34A64" w:rsidRPr="00E34A6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Imprinting</w:t>
                      </w:r>
                      <w:r w:rsidR="00E34A64" w:rsidRPr="00E34A64">
                        <w:rPr>
                          <w:rFonts w:ascii="Times New Roman" w:hAnsi="Times New Roman" w:cs="Times New Roman"/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E34A64" w:rsidRPr="00E34A6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of</w:t>
                      </w:r>
                      <w:r w:rsidR="00E34A64" w:rsidRPr="00E34A64">
                        <w:rPr>
                          <w:rFonts w:ascii="Times New Roman" w:hAnsi="Times New Roman" w:cs="Times New Roman"/>
                          <w:b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E34A64" w:rsidRPr="00E34A6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wheat</w:t>
                      </w:r>
                      <w:r w:rsidR="00E34A64" w:rsidRPr="00E34A64">
                        <w:rPr>
                          <w:rFonts w:ascii="Times New Roman" w:hAnsi="Times New Roman" w:cs="Times New Roman"/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E34A64" w:rsidRPr="00E34A6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roots</w:t>
                      </w:r>
                      <w:r w:rsidR="00E34A64" w:rsidRPr="00E34A64">
                        <w:rPr>
                          <w:rFonts w:ascii="Times New Roman" w:hAnsi="Times New Roman" w:cs="Times New Roman"/>
                          <w:b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34A64" w:rsidRPr="00E34A6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bioprimed</w:t>
                      </w:r>
                      <w:proofErr w:type="spellEnd"/>
                      <w:r w:rsidR="00E34A64" w:rsidRPr="00E34A64">
                        <w:rPr>
                          <w:rFonts w:ascii="Times New Roman" w:hAnsi="Times New Roman" w:cs="Times New Roman"/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E34A64" w:rsidRPr="00E34A6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by</w:t>
                      </w:r>
                      <w:r w:rsidR="00E34A64" w:rsidRPr="00E34A64">
                        <w:rPr>
                          <w:rFonts w:ascii="Times New Roman" w:hAnsi="Times New Roman" w:cs="Times New Roman"/>
                          <w:b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 w:rsidR="00E34A64" w:rsidRPr="00E34A6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different</w:t>
                      </w:r>
                      <w:r w:rsidR="00E34A64" w:rsidRPr="00E34A64">
                        <w:rPr>
                          <w:rFonts w:ascii="Times New Roman" w:hAnsi="Times New Roman" w:cs="Times New Roman"/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E34A64" w:rsidRPr="00E34A6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isolates of </w:t>
                      </w:r>
                      <w:r w:rsidR="00E34A64" w:rsidRPr="00E34A64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T. </w:t>
                      </w:r>
                      <w:proofErr w:type="spellStart"/>
                      <w:r w:rsidR="00E34A64" w:rsidRPr="00E34A64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harzianum</w:t>
                      </w:r>
                      <w:proofErr w:type="spellEnd"/>
                      <w:r w:rsidR="00E34A64" w:rsidRPr="00E34A64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E34A64" w:rsidRPr="00E34A6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and </w:t>
                      </w:r>
                      <w:proofErr w:type="spellStart"/>
                      <w:r w:rsidR="00E34A64" w:rsidRPr="00E34A6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philiades</w:t>
                      </w:r>
                      <w:proofErr w:type="spellEnd"/>
                      <w:r w:rsidR="00E34A64" w:rsidRPr="00E34A6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observed in</w:t>
                      </w:r>
                      <w:r w:rsidR="00E34A6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34A64" w:rsidRPr="00E34A6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compound microscope (100</w:t>
                      </w:r>
                      <w:r w:rsidR="00063ABA" w:rsidRPr="00063A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X </w:t>
                      </w:r>
                      <w:r w:rsidR="00E34A64" w:rsidRPr="00E34A6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magnification)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029F9F" w14:textId="77777777" w:rsidR="00E34A64" w:rsidRPr="00E9475C" w:rsidRDefault="00E34A64" w:rsidP="00C53635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E657E21" w14:textId="77777777" w:rsidR="00396FDF" w:rsidRDefault="00396FDF" w:rsidP="00E80EDB">
      <w:pPr>
        <w:spacing w:after="240" w:line="360" w:lineRule="auto"/>
        <w:rPr>
          <w:rFonts w:ascii="Arial" w:hAnsi="Arial" w:cs="Arial"/>
          <w:b/>
          <w:iCs/>
          <w:lang w:val="en-IN"/>
        </w:rPr>
      </w:pPr>
    </w:p>
    <w:p w14:paraId="5D4E1F4E" w14:textId="77777777" w:rsidR="00396FDF" w:rsidRDefault="00396FDF" w:rsidP="00E80EDB">
      <w:pPr>
        <w:spacing w:after="240" w:line="360" w:lineRule="auto"/>
        <w:rPr>
          <w:rFonts w:ascii="Arial" w:hAnsi="Arial" w:cs="Arial"/>
          <w:b/>
          <w:iCs/>
          <w:lang w:val="en-IN"/>
        </w:rPr>
      </w:pPr>
    </w:p>
    <w:p w14:paraId="49B286DB" w14:textId="36A46F49" w:rsidR="004D1E66" w:rsidRPr="00142887" w:rsidRDefault="00142887" w:rsidP="00E80EDB">
      <w:pPr>
        <w:spacing w:after="240" w:line="360" w:lineRule="auto"/>
        <w:rPr>
          <w:rFonts w:ascii="Arial" w:hAnsi="Arial" w:cs="Arial"/>
          <w:bCs/>
          <w:iCs/>
          <w:lang w:val="en-IN"/>
        </w:rPr>
      </w:pPr>
      <w:r w:rsidRPr="00142887">
        <w:rPr>
          <w:rFonts w:ascii="Arial" w:hAnsi="Arial" w:cs="Arial"/>
          <w:b/>
          <w:iCs/>
          <w:lang w:val="en-IN"/>
        </w:rPr>
        <w:lastRenderedPageBreak/>
        <w:t>4. CONCLUSION</w:t>
      </w:r>
    </w:p>
    <w:p w14:paraId="64A78150" w14:textId="1F390985" w:rsidR="00734940" w:rsidRPr="00CE4356" w:rsidRDefault="004D1E66" w:rsidP="00026BF9">
      <w:pPr>
        <w:pStyle w:val="BodyText"/>
        <w:spacing w:before="79" w:line="360" w:lineRule="auto"/>
        <w:jc w:val="both"/>
        <w:rPr>
          <w:iCs/>
          <w:sz w:val="20"/>
          <w:szCs w:val="20"/>
        </w:rPr>
      </w:pPr>
      <w:r w:rsidRPr="00142887">
        <w:rPr>
          <w:bCs/>
          <w:iCs/>
          <w:sz w:val="20"/>
          <w:szCs w:val="20"/>
          <w:lang w:val="en-IN"/>
        </w:rPr>
        <w:t xml:space="preserve">The present study evident that </w:t>
      </w:r>
      <w:r w:rsidR="000870A2" w:rsidRPr="00142887">
        <w:rPr>
          <w:bCs/>
          <w:iCs/>
          <w:sz w:val="20"/>
          <w:szCs w:val="20"/>
          <w:lang w:val="en-IN"/>
        </w:rPr>
        <w:t xml:space="preserve">few </w:t>
      </w:r>
      <w:r w:rsidR="00364800" w:rsidRPr="00142887">
        <w:rPr>
          <w:bCs/>
          <w:iCs/>
          <w:sz w:val="20"/>
          <w:szCs w:val="20"/>
          <w:lang w:val="en-IN"/>
        </w:rPr>
        <w:t>i</w:t>
      </w:r>
      <w:r w:rsidR="00E33725" w:rsidRPr="00142887">
        <w:rPr>
          <w:bCs/>
          <w:iCs/>
          <w:sz w:val="20"/>
          <w:szCs w:val="20"/>
          <w:lang w:val="en-IN"/>
        </w:rPr>
        <w:t>s</w:t>
      </w:r>
      <w:r w:rsidR="00364800" w:rsidRPr="00142887">
        <w:rPr>
          <w:bCs/>
          <w:iCs/>
          <w:sz w:val="20"/>
          <w:szCs w:val="20"/>
          <w:lang w:val="en-IN"/>
        </w:rPr>
        <w:t>olates</w:t>
      </w:r>
      <w:r w:rsidRPr="00142887">
        <w:rPr>
          <w:bCs/>
          <w:iCs/>
          <w:sz w:val="20"/>
          <w:szCs w:val="20"/>
          <w:lang w:val="en-IN"/>
        </w:rPr>
        <w:t xml:space="preserve"> of </w:t>
      </w:r>
      <w:r w:rsidRPr="00142887">
        <w:rPr>
          <w:bCs/>
          <w:i/>
          <w:sz w:val="20"/>
          <w:szCs w:val="20"/>
          <w:lang w:val="en-IN"/>
        </w:rPr>
        <w:t xml:space="preserve">T. </w:t>
      </w:r>
      <w:proofErr w:type="spellStart"/>
      <w:r w:rsidRPr="00142887">
        <w:rPr>
          <w:bCs/>
          <w:i/>
          <w:sz w:val="20"/>
          <w:szCs w:val="20"/>
          <w:lang w:val="en-IN"/>
        </w:rPr>
        <w:t>harzianum</w:t>
      </w:r>
      <w:proofErr w:type="spellEnd"/>
      <w:r w:rsidRPr="00142887">
        <w:rPr>
          <w:bCs/>
          <w:iCs/>
          <w:sz w:val="20"/>
          <w:szCs w:val="20"/>
          <w:lang w:val="en-IN"/>
        </w:rPr>
        <w:t xml:space="preserve"> was significantly effective over </w:t>
      </w:r>
      <w:r w:rsidR="000870A2" w:rsidRPr="00142887">
        <w:rPr>
          <w:bCs/>
          <w:iCs/>
          <w:sz w:val="20"/>
          <w:szCs w:val="20"/>
          <w:lang w:val="en-IN"/>
        </w:rPr>
        <w:t>the other isolates</w:t>
      </w:r>
      <w:r w:rsidRPr="00142887">
        <w:rPr>
          <w:bCs/>
          <w:iCs/>
          <w:sz w:val="20"/>
          <w:szCs w:val="20"/>
          <w:lang w:val="en-IN"/>
        </w:rPr>
        <w:t xml:space="preserve">. Among all the treatments, </w:t>
      </w:r>
      <w:r w:rsidR="00CE4356">
        <w:rPr>
          <w:sz w:val="20"/>
          <w:szCs w:val="20"/>
        </w:rPr>
        <w:t>s</w:t>
      </w:r>
      <w:r w:rsidR="009F3435" w:rsidRPr="00142887">
        <w:rPr>
          <w:sz w:val="20"/>
          <w:szCs w:val="20"/>
        </w:rPr>
        <w:t xml:space="preserve">eed biopriming in wheat crop, the best treatment having highest </w:t>
      </w:r>
      <w:r w:rsidR="009F3435" w:rsidRPr="00142887">
        <w:rPr>
          <w:position w:val="1"/>
          <w:sz w:val="20"/>
          <w:szCs w:val="20"/>
        </w:rPr>
        <w:t xml:space="preserve">SVI is </w:t>
      </w:r>
      <w:proofErr w:type="spellStart"/>
      <w:r w:rsidR="009F3435" w:rsidRPr="00142887">
        <w:rPr>
          <w:position w:val="1"/>
          <w:sz w:val="20"/>
          <w:szCs w:val="20"/>
        </w:rPr>
        <w:t>Thdept</w:t>
      </w:r>
      <w:proofErr w:type="spellEnd"/>
      <w:r w:rsidR="009F3435" w:rsidRPr="00142887">
        <w:rPr>
          <w:position w:val="1"/>
          <w:sz w:val="20"/>
          <w:szCs w:val="20"/>
        </w:rPr>
        <w:t xml:space="preserve"> (T</w:t>
      </w:r>
      <w:r w:rsidR="009F3435" w:rsidRPr="00142887">
        <w:rPr>
          <w:sz w:val="20"/>
          <w:szCs w:val="20"/>
          <w:vertAlign w:val="subscript"/>
        </w:rPr>
        <w:t>5</w:t>
      </w:r>
      <w:r w:rsidR="009F3435" w:rsidRPr="00142887">
        <w:rPr>
          <w:position w:val="1"/>
          <w:sz w:val="20"/>
          <w:szCs w:val="20"/>
        </w:rPr>
        <w:t>) followed by T</w:t>
      </w:r>
      <w:r w:rsidR="009F3435" w:rsidRPr="00142887">
        <w:rPr>
          <w:sz w:val="20"/>
          <w:szCs w:val="20"/>
          <w:vertAlign w:val="subscript"/>
        </w:rPr>
        <w:t>2</w:t>
      </w:r>
      <w:r w:rsidR="009F3435" w:rsidRPr="00142887">
        <w:rPr>
          <w:spacing w:val="40"/>
          <w:sz w:val="20"/>
          <w:szCs w:val="20"/>
        </w:rPr>
        <w:t xml:space="preserve"> </w:t>
      </w:r>
      <w:r w:rsidR="009F3435" w:rsidRPr="00142887">
        <w:rPr>
          <w:position w:val="1"/>
          <w:sz w:val="20"/>
          <w:szCs w:val="20"/>
        </w:rPr>
        <w:t>(BTH).</w:t>
      </w:r>
      <w:r w:rsidR="009F3435" w:rsidRPr="00142887">
        <w:rPr>
          <w:sz w:val="20"/>
          <w:szCs w:val="20"/>
        </w:rPr>
        <w:t xml:space="preserve"> When</w:t>
      </w:r>
      <w:r w:rsidR="009F3435" w:rsidRPr="00142887">
        <w:rPr>
          <w:spacing w:val="-8"/>
          <w:sz w:val="20"/>
          <w:szCs w:val="20"/>
        </w:rPr>
        <w:t xml:space="preserve"> </w:t>
      </w:r>
      <w:r w:rsidR="009F3435" w:rsidRPr="00142887">
        <w:rPr>
          <w:sz w:val="20"/>
          <w:szCs w:val="20"/>
        </w:rPr>
        <w:t>the</w:t>
      </w:r>
      <w:r w:rsidR="009F3435" w:rsidRPr="00142887">
        <w:rPr>
          <w:spacing w:val="-8"/>
          <w:sz w:val="20"/>
          <w:szCs w:val="20"/>
        </w:rPr>
        <w:t xml:space="preserve"> </w:t>
      </w:r>
      <w:r w:rsidR="009F3435" w:rsidRPr="00142887">
        <w:rPr>
          <w:sz w:val="20"/>
          <w:szCs w:val="20"/>
        </w:rPr>
        <w:t>roots</w:t>
      </w:r>
      <w:r w:rsidR="009F3435" w:rsidRPr="00142887">
        <w:rPr>
          <w:spacing w:val="-8"/>
          <w:sz w:val="20"/>
          <w:szCs w:val="20"/>
        </w:rPr>
        <w:t xml:space="preserve"> </w:t>
      </w:r>
      <w:r w:rsidR="009F3435" w:rsidRPr="00142887">
        <w:rPr>
          <w:sz w:val="20"/>
          <w:szCs w:val="20"/>
        </w:rPr>
        <w:t>of</w:t>
      </w:r>
      <w:r w:rsidR="009F3435" w:rsidRPr="00142887">
        <w:rPr>
          <w:spacing w:val="-6"/>
          <w:sz w:val="20"/>
          <w:szCs w:val="20"/>
        </w:rPr>
        <w:t xml:space="preserve"> </w:t>
      </w:r>
      <w:r w:rsidR="009F3435" w:rsidRPr="00142887">
        <w:rPr>
          <w:sz w:val="20"/>
          <w:szCs w:val="20"/>
        </w:rPr>
        <w:t>wheat</w:t>
      </w:r>
      <w:r w:rsidR="009F3435" w:rsidRPr="00142887">
        <w:rPr>
          <w:spacing w:val="-6"/>
          <w:sz w:val="20"/>
          <w:szCs w:val="20"/>
        </w:rPr>
        <w:t xml:space="preserve"> </w:t>
      </w:r>
      <w:r w:rsidR="009F3435" w:rsidRPr="00142887">
        <w:rPr>
          <w:sz w:val="20"/>
          <w:szCs w:val="20"/>
        </w:rPr>
        <w:t>were</w:t>
      </w:r>
      <w:r w:rsidR="009F3435" w:rsidRPr="00142887">
        <w:rPr>
          <w:spacing w:val="-6"/>
          <w:sz w:val="20"/>
          <w:szCs w:val="20"/>
        </w:rPr>
        <w:t xml:space="preserve"> </w:t>
      </w:r>
      <w:r w:rsidR="009F3435" w:rsidRPr="00142887">
        <w:rPr>
          <w:sz w:val="20"/>
          <w:szCs w:val="20"/>
        </w:rPr>
        <w:t>placed</w:t>
      </w:r>
      <w:r w:rsidR="009F3435" w:rsidRPr="00142887">
        <w:rPr>
          <w:spacing w:val="-8"/>
          <w:sz w:val="20"/>
          <w:szCs w:val="20"/>
        </w:rPr>
        <w:t xml:space="preserve"> </w:t>
      </w:r>
      <w:r w:rsidR="009F3435" w:rsidRPr="00142887">
        <w:rPr>
          <w:sz w:val="20"/>
          <w:szCs w:val="20"/>
        </w:rPr>
        <w:t>on</w:t>
      </w:r>
      <w:r w:rsidR="009F3435" w:rsidRPr="00142887">
        <w:rPr>
          <w:spacing w:val="-10"/>
          <w:sz w:val="20"/>
          <w:szCs w:val="20"/>
        </w:rPr>
        <w:t xml:space="preserve"> </w:t>
      </w:r>
      <w:r w:rsidR="009F3435" w:rsidRPr="00142887">
        <w:rPr>
          <w:sz w:val="20"/>
          <w:szCs w:val="20"/>
        </w:rPr>
        <w:t>TSM,</w:t>
      </w:r>
      <w:r w:rsidR="009F3435" w:rsidRPr="00142887">
        <w:rPr>
          <w:spacing w:val="-6"/>
          <w:sz w:val="20"/>
          <w:szCs w:val="20"/>
        </w:rPr>
        <w:t xml:space="preserve"> </w:t>
      </w:r>
      <w:r w:rsidR="009F3435" w:rsidRPr="00142887">
        <w:rPr>
          <w:sz w:val="20"/>
          <w:szCs w:val="20"/>
        </w:rPr>
        <w:t>the</w:t>
      </w:r>
      <w:r w:rsidR="009F3435" w:rsidRPr="00142887">
        <w:rPr>
          <w:spacing w:val="-8"/>
          <w:sz w:val="20"/>
          <w:szCs w:val="20"/>
        </w:rPr>
        <w:t xml:space="preserve"> </w:t>
      </w:r>
      <w:r w:rsidR="009F3435" w:rsidRPr="00142887">
        <w:rPr>
          <w:sz w:val="20"/>
          <w:szCs w:val="20"/>
        </w:rPr>
        <w:t>morphological parameters were shown by all the isolates</w:t>
      </w:r>
      <w:r w:rsidR="00CE4356">
        <w:rPr>
          <w:sz w:val="20"/>
          <w:szCs w:val="20"/>
        </w:rPr>
        <w:t xml:space="preserve"> except T</w:t>
      </w:r>
      <w:r w:rsidR="00CE4356" w:rsidRPr="00CE4356">
        <w:rPr>
          <w:sz w:val="20"/>
          <w:szCs w:val="20"/>
          <w:vertAlign w:val="subscript"/>
        </w:rPr>
        <w:t>4</w:t>
      </w:r>
      <w:r w:rsidR="00CE4356">
        <w:rPr>
          <w:sz w:val="20"/>
          <w:szCs w:val="20"/>
        </w:rPr>
        <w:t xml:space="preserve"> (DAG)</w:t>
      </w:r>
      <w:r w:rsidR="009F3435" w:rsidRPr="00142887">
        <w:rPr>
          <w:sz w:val="20"/>
          <w:szCs w:val="20"/>
        </w:rPr>
        <w:t xml:space="preserve"> i.e. mycelial growth rate, colony appearance, shape of conidia and conidiophore and branching pattern of phialides.</w:t>
      </w:r>
      <w:r w:rsidR="00CE4356">
        <w:rPr>
          <w:sz w:val="20"/>
          <w:szCs w:val="20"/>
        </w:rPr>
        <w:t xml:space="preserve"> The present research, offers a new approach to alleviate the growth of seedling effectively through seed biopriming with </w:t>
      </w:r>
      <w:r w:rsidR="00CE4356" w:rsidRPr="00CE4356">
        <w:rPr>
          <w:i/>
          <w:iCs/>
          <w:sz w:val="20"/>
          <w:szCs w:val="20"/>
        </w:rPr>
        <w:t>Trichoderma</w:t>
      </w:r>
      <w:r w:rsidR="00CE4356">
        <w:rPr>
          <w:sz w:val="20"/>
          <w:szCs w:val="20"/>
        </w:rPr>
        <w:t xml:space="preserve"> isolates. It could be concluded that seed biopriming with </w:t>
      </w:r>
      <w:r w:rsidR="00CE4356" w:rsidRPr="00142887">
        <w:rPr>
          <w:bCs/>
          <w:i/>
          <w:sz w:val="20"/>
          <w:szCs w:val="20"/>
          <w:lang w:val="en-IN"/>
        </w:rPr>
        <w:t xml:space="preserve">T. </w:t>
      </w:r>
      <w:proofErr w:type="spellStart"/>
      <w:r w:rsidR="00CE4356" w:rsidRPr="00142887">
        <w:rPr>
          <w:bCs/>
          <w:i/>
          <w:sz w:val="20"/>
          <w:szCs w:val="20"/>
          <w:lang w:val="en-IN"/>
        </w:rPr>
        <w:t>harzianum</w:t>
      </w:r>
      <w:proofErr w:type="spellEnd"/>
      <w:r w:rsidR="00CE4356">
        <w:rPr>
          <w:bCs/>
          <w:i/>
          <w:sz w:val="20"/>
          <w:szCs w:val="20"/>
          <w:lang w:val="en-IN"/>
        </w:rPr>
        <w:t xml:space="preserve"> </w:t>
      </w:r>
      <w:r w:rsidR="00CE4356">
        <w:rPr>
          <w:bCs/>
          <w:iCs/>
          <w:sz w:val="20"/>
          <w:szCs w:val="20"/>
          <w:lang w:val="en-IN"/>
        </w:rPr>
        <w:t xml:space="preserve">isolate </w:t>
      </w:r>
      <w:proofErr w:type="spellStart"/>
      <w:r w:rsidR="00CE4356">
        <w:rPr>
          <w:bCs/>
          <w:iCs/>
          <w:sz w:val="20"/>
          <w:szCs w:val="20"/>
          <w:lang w:val="en-IN"/>
        </w:rPr>
        <w:t>Thdept</w:t>
      </w:r>
      <w:proofErr w:type="spellEnd"/>
      <w:r w:rsidR="00CE4356">
        <w:rPr>
          <w:bCs/>
          <w:iCs/>
          <w:sz w:val="20"/>
          <w:szCs w:val="20"/>
          <w:lang w:val="en-IN"/>
        </w:rPr>
        <w:t xml:space="preserve"> (T</w:t>
      </w:r>
      <w:r w:rsidR="00CE4356" w:rsidRPr="00CE4356">
        <w:rPr>
          <w:bCs/>
          <w:iCs/>
          <w:sz w:val="20"/>
          <w:szCs w:val="20"/>
          <w:vertAlign w:val="subscript"/>
          <w:lang w:val="en-IN"/>
        </w:rPr>
        <w:t>5</w:t>
      </w:r>
      <w:r w:rsidR="00CE4356">
        <w:rPr>
          <w:bCs/>
          <w:iCs/>
          <w:sz w:val="20"/>
          <w:szCs w:val="20"/>
          <w:lang w:val="en-IN"/>
        </w:rPr>
        <w:t xml:space="preserve">) increased </w:t>
      </w:r>
      <w:r w:rsidR="0095670A">
        <w:rPr>
          <w:bCs/>
          <w:iCs/>
          <w:sz w:val="20"/>
          <w:szCs w:val="20"/>
          <w:lang w:val="en-IN"/>
        </w:rPr>
        <w:t>the ability of wheat to grow successfully.</w:t>
      </w:r>
    </w:p>
    <w:p w14:paraId="357C8B8C" w14:textId="0602435E" w:rsidR="00E95AED" w:rsidRDefault="00E95AED" w:rsidP="00026BF9">
      <w:pPr>
        <w:pStyle w:val="BodyText"/>
        <w:spacing w:before="79" w:line="360" w:lineRule="auto"/>
        <w:jc w:val="both"/>
        <w:rPr>
          <w:sz w:val="20"/>
          <w:szCs w:val="20"/>
        </w:rPr>
      </w:pPr>
    </w:p>
    <w:p w14:paraId="4F0A3F40" w14:textId="77777777" w:rsidR="00E95AED" w:rsidRPr="001C6272" w:rsidRDefault="00E95AED" w:rsidP="00E95AED">
      <w:pPr>
        <w:rPr>
          <w:rFonts w:ascii="Arial" w:eastAsia="Calibri" w:hAnsi="Arial" w:cs="Arial"/>
          <w:kern w:val="2"/>
          <w:sz w:val="20"/>
          <w:szCs w:val="20"/>
        </w:rPr>
      </w:pPr>
      <w:bookmarkStart w:id="0" w:name="_Hlk197682619"/>
      <w:bookmarkStart w:id="1" w:name="_Hlk180402183"/>
      <w:bookmarkStart w:id="2" w:name="_Hlk183680988"/>
      <w:r w:rsidRPr="001C6272">
        <w:rPr>
          <w:rFonts w:ascii="Arial" w:eastAsia="Calibri" w:hAnsi="Arial" w:cs="Arial"/>
          <w:kern w:val="2"/>
          <w:sz w:val="20"/>
          <w:szCs w:val="20"/>
        </w:rPr>
        <w:t>Disclaimer (Artificial intelligence)</w:t>
      </w:r>
    </w:p>
    <w:p w14:paraId="572969E4" w14:textId="77777777" w:rsidR="00E95AED" w:rsidRPr="001C6272" w:rsidRDefault="00E95AED" w:rsidP="00E95AED">
      <w:pPr>
        <w:rPr>
          <w:rFonts w:ascii="Arial" w:eastAsia="Calibri" w:hAnsi="Arial" w:cs="Arial"/>
          <w:kern w:val="2"/>
          <w:sz w:val="20"/>
          <w:szCs w:val="20"/>
        </w:rPr>
      </w:pPr>
      <w:r w:rsidRPr="001C6272">
        <w:rPr>
          <w:rFonts w:ascii="Arial" w:eastAsia="Calibri" w:hAnsi="Arial" w:cs="Arial"/>
          <w:kern w:val="2"/>
          <w:sz w:val="20"/>
          <w:szCs w:val="20"/>
        </w:rPr>
        <w:t xml:space="preserve">Option 1: </w:t>
      </w:r>
    </w:p>
    <w:p w14:paraId="6AD04264" w14:textId="77777777" w:rsidR="00E95AED" w:rsidRPr="001C6272" w:rsidRDefault="00E95AED" w:rsidP="00E95AED">
      <w:pPr>
        <w:rPr>
          <w:rFonts w:ascii="Arial" w:eastAsia="Calibri" w:hAnsi="Arial" w:cs="Arial"/>
          <w:kern w:val="2"/>
          <w:sz w:val="20"/>
          <w:szCs w:val="20"/>
        </w:rPr>
      </w:pPr>
      <w:r w:rsidRPr="001C6272">
        <w:rPr>
          <w:rFonts w:ascii="Arial" w:eastAsia="Calibri" w:hAnsi="Arial" w:cs="Arial"/>
          <w:kern w:val="2"/>
          <w:sz w:val="20"/>
          <w:szCs w:val="20"/>
        </w:rPr>
        <w:t xml:space="preserve">Author(s) hereby </w:t>
      </w:r>
      <w:proofErr w:type="gramStart"/>
      <w:r w:rsidRPr="001C6272">
        <w:rPr>
          <w:rFonts w:ascii="Arial" w:eastAsia="Calibri" w:hAnsi="Arial" w:cs="Arial"/>
          <w:kern w:val="2"/>
          <w:sz w:val="20"/>
          <w:szCs w:val="20"/>
        </w:rPr>
        <w:t>declare</w:t>
      </w:r>
      <w:proofErr w:type="gramEnd"/>
      <w:r w:rsidRPr="001C6272">
        <w:rPr>
          <w:rFonts w:ascii="Arial" w:eastAsia="Calibri" w:hAnsi="Arial" w:cs="Arial"/>
          <w:kern w:val="2"/>
          <w:sz w:val="20"/>
          <w:szCs w:val="20"/>
        </w:rPr>
        <w:t xml:space="preserve"> that NO generative AI technologies such as Large Language Models (ChatGPT, COPILOT, etc.) and text-to-image generators have been used during the writing or editing of this manuscript. </w:t>
      </w:r>
    </w:p>
    <w:bookmarkEnd w:id="0"/>
    <w:bookmarkEnd w:id="1"/>
    <w:bookmarkEnd w:id="2"/>
    <w:p w14:paraId="1FDF27E5" w14:textId="77777777" w:rsidR="00E95AED" w:rsidRPr="00803D9B" w:rsidRDefault="00E95AED" w:rsidP="00026BF9">
      <w:pPr>
        <w:pStyle w:val="BodyText"/>
        <w:spacing w:before="79" w:line="360" w:lineRule="auto"/>
        <w:jc w:val="both"/>
        <w:rPr>
          <w:sz w:val="20"/>
          <w:szCs w:val="20"/>
        </w:rPr>
      </w:pPr>
    </w:p>
    <w:p w14:paraId="2C2A95D1" w14:textId="77777777" w:rsidR="00803D9B" w:rsidRDefault="00803D9B">
      <w:pPr>
        <w:rPr>
          <w:rFonts w:ascii="Arial" w:hAnsi="Arial" w:cs="Arial"/>
          <w:b/>
          <w:iCs/>
          <w:lang w:val="en-IN"/>
        </w:rPr>
      </w:pPr>
    </w:p>
    <w:p w14:paraId="4C95EBB6" w14:textId="77777777" w:rsidR="00142887" w:rsidRDefault="00142887" w:rsidP="00142887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</w:p>
    <w:p w14:paraId="2E808241" w14:textId="77777777" w:rsidR="00142887" w:rsidRDefault="00142887" w:rsidP="00142887">
      <w:pPr>
        <w:pStyle w:val="ReferHead"/>
        <w:spacing w:after="0"/>
        <w:jc w:val="both"/>
        <w:rPr>
          <w:rFonts w:ascii="Arial" w:hAnsi="Arial" w:cs="Arial"/>
        </w:rPr>
      </w:pPr>
    </w:p>
    <w:p w14:paraId="1311C8FD" w14:textId="77777777" w:rsidR="00142887" w:rsidRDefault="00142887" w:rsidP="00142887">
      <w:pPr>
        <w:pStyle w:val="ReferHead"/>
        <w:spacing w:after="0"/>
        <w:jc w:val="both"/>
        <w:rPr>
          <w:rFonts w:ascii="Arial" w:hAnsi="Arial" w:cs="Arial"/>
        </w:rPr>
      </w:pPr>
      <w:r w:rsidRPr="00FB3A86">
        <w:rPr>
          <w:rFonts w:ascii="Arial" w:hAnsi="Arial" w:cs="Arial"/>
        </w:rPr>
        <w:t>References</w:t>
      </w:r>
    </w:p>
    <w:p w14:paraId="2C584F6E" w14:textId="77777777" w:rsidR="002D73EF" w:rsidRPr="00E9475C" w:rsidRDefault="002D73EF" w:rsidP="00327C33">
      <w:pPr>
        <w:jc w:val="both"/>
        <w:rPr>
          <w:rFonts w:ascii="Arial" w:hAnsi="Arial" w:cs="Arial"/>
          <w:bCs/>
          <w:iCs/>
          <w:sz w:val="24"/>
          <w:szCs w:val="24"/>
          <w:lang w:val="en-IN"/>
        </w:rPr>
      </w:pPr>
    </w:p>
    <w:p w14:paraId="52EBE74E" w14:textId="77777777" w:rsidR="000705B0" w:rsidRPr="00ED324A" w:rsidRDefault="000705B0" w:rsidP="00026BF9">
      <w:pPr>
        <w:pStyle w:val="BodyText"/>
        <w:numPr>
          <w:ilvl w:val="0"/>
          <w:numId w:val="8"/>
        </w:numPr>
        <w:spacing w:before="79" w:line="276" w:lineRule="auto"/>
        <w:jc w:val="both"/>
        <w:rPr>
          <w:sz w:val="20"/>
          <w:szCs w:val="20"/>
        </w:rPr>
      </w:pPr>
      <w:r w:rsidRPr="00ED324A">
        <w:rPr>
          <w:sz w:val="20"/>
          <w:szCs w:val="20"/>
        </w:rPr>
        <w:t>Benitez,</w:t>
      </w:r>
      <w:r w:rsidRPr="00ED324A">
        <w:rPr>
          <w:spacing w:val="-17"/>
          <w:sz w:val="20"/>
          <w:szCs w:val="20"/>
        </w:rPr>
        <w:t xml:space="preserve"> </w:t>
      </w:r>
      <w:r w:rsidRPr="00ED324A">
        <w:rPr>
          <w:sz w:val="20"/>
          <w:szCs w:val="20"/>
        </w:rPr>
        <w:t>T.,</w:t>
      </w:r>
      <w:r w:rsidRPr="00ED324A">
        <w:rPr>
          <w:spacing w:val="-17"/>
          <w:sz w:val="20"/>
          <w:szCs w:val="20"/>
        </w:rPr>
        <w:t xml:space="preserve"> </w:t>
      </w:r>
      <w:r w:rsidRPr="00ED324A">
        <w:rPr>
          <w:sz w:val="20"/>
          <w:szCs w:val="20"/>
        </w:rPr>
        <w:t>A.</w:t>
      </w:r>
      <w:r w:rsidRPr="00ED324A">
        <w:rPr>
          <w:spacing w:val="-16"/>
          <w:sz w:val="20"/>
          <w:szCs w:val="20"/>
        </w:rPr>
        <w:t xml:space="preserve"> </w:t>
      </w:r>
      <w:r w:rsidRPr="00ED324A">
        <w:rPr>
          <w:sz w:val="20"/>
          <w:szCs w:val="20"/>
        </w:rPr>
        <w:t>M.</w:t>
      </w:r>
      <w:r w:rsidRPr="00ED324A">
        <w:rPr>
          <w:spacing w:val="-17"/>
          <w:sz w:val="20"/>
          <w:szCs w:val="20"/>
        </w:rPr>
        <w:t xml:space="preserve"> </w:t>
      </w:r>
      <w:r w:rsidRPr="00ED324A">
        <w:rPr>
          <w:sz w:val="20"/>
          <w:szCs w:val="20"/>
        </w:rPr>
        <w:t>Rincon,</w:t>
      </w:r>
      <w:r w:rsidRPr="00ED324A">
        <w:rPr>
          <w:spacing w:val="-17"/>
          <w:sz w:val="20"/>
          <w:szCs w:val="20"/>
        </w:rPr>
        <w:t xml:space="preserve"> </w:t>
      </w:r>
      <w:r w:rsidRPr="00ED324A">
        <w:rPr>
          <w:sz w:val="20"/>
          <w:szCs w:val="20"/>
        </w:rPr>
        <w:t>M.</w:t>
      </w:r>
      <w:r w:rsidRPr="00ED324A">
        <w:rPr>
          <w:spacing w:val="-17"/>
          <w:sz w:val="20"/>
          <w:szCs w:val="20"/>
        </w:rPr>
        <w:t xml:space="preserve"> </w:t>
      </w:r>
      <w:r w:rsidRPr="00ED324A">
        <w:rPr>
          <w:sz w:val="20"/>
          <w:szCs w:val="20"/>
        </w:rPr>
        <w:t>C.</w:t>
      </w:r>
      <w:r w:rsidRPr="00ED324A">
        <w:rPr>
          <w:spacing w:val="-16"/>
          <w:sz w:val="20"/>
          <w:szCs w:val="20"/>
        </w:rPr>
        <w:t xml:space="preserve"> </w:t>
      </w:r>
      <w:r w:rsidRPr="00ED324A">
        <w:rPr>
          <w:sz w:val="20"/>
          <w:szCs w:val="20"/>
        </w:rPr>
        <w:t>Limon</w:t>
      </w:r>
      <w:r w:rsidRPr="00ED324A">
        <w:rPr>
          <w:spacing w:val="-17"/>
          <w:sz w:val="20"/>
          <w:szCs w:val="20"/>
        </w:rPr>
        <w:t xml:space="preserve"> </w:t>
      </w:r>
      <w:r w:rsidRPr="00ED324A">
        <w:rPr>
          <w:sz w:val="20"/>
          <w:szCs w:val="20"/>
        </w:rPr>
        <w:t>and</w:t>
      </w:r>
      <w:r w:rsidRPr="00ED324A">
        <w:rPr>
          <w:spacing w:val="-17"/>
          <w:sz w:val="20"/>
          <w:szCs w:val="20"/>
        </w:rPr>
        <w:t xml:space="preserve"> </w:t>
      </w:r>
      <w:r w:rsidRPr="00ED324A">
        <w:rPr>
          <w:sz w:val="20"/>
          <w:szCs w:val="20"/>
        </w:rPr>
        <w:t>A.</w:t>
      </w:r>
      <w:r w:rsidRPr="00ED324A">
        <w:rPr>
          <w:spacing w:val="-16"/>
          <w:sz w:val="20"/>
          <w:szCs w:val="20"/>
        </w:rPr>
        <w:t xml:space="preserve"> </w:t>
      </w:r>
      <w:r w:rsidRPr="00ED324A">
        <w:rPr>
          <w:sz w:val="20"/>
          <w:szCs w:val="20"/>
        </w:rPr>
        <w:t>C.</w:t>
      </w:r>
      <w:r w:rsidRPr="00ED324A">
        <w:rPr>
          <w:spacing w:val="-17"/>
          <w:sz w:val="20"/>
          <w:szCs w:val="20"/>
        </w:rPr>
        <w:t xml:space="preserve"> </w:t>
      </w:r>
      <w:r w:rsidRPr="00ED324A">
        <w:rPr>
          <w:sz w:val="20"/>
          <w:szCs w:val="20"/>
        </w:rPr>
        <w:t>Codon</w:t>
      </w:r>
      <w:r w:rsidR="00ED324A">
        <w:rPr>
          <w:sz w:val="20"/>
          <w:szCs w:val="20"/>
        </w:rPr>
        <w:t xml:space="preserve"> (</w:t>
      </w:r>
      <w:r w:rsidRPr="00ED324A">
        <w:rPr>
          <w:sz w:val="20"/>
          <w:szCs w:val="20"/>
        </w:rPr>
        <w:t>2004</w:t>
      </w:r>
      <w:r w:rsidR="00ED324A">
        <w:rPr>
          <w:sz w:val="20"/>
          <w:szCs w:val="20"/>
        </w:rPr>
        <w:t>)</w:t>
      </w:r>
      <w:r w:rsidRPr="00ED324A">
        <w:rPr>
          <w:sz w:val="20"/>
          <w:szCs w:val="20"/>
        </w:rPr>
        <w:t>.</w:t>
      </w:r>
      <w:r w:rsidRPr="00ED324A">
        <w:rPr>
          <w:spacing w:val="-16"/>
          <w:sz w:val="20"/>
          <w:szCs w:val="20"/>
        </w:rPr>
        <w:t xml:space="preserve"> </w:t>
      </w:r>
      <w:r w:rsidRPr="00ED324A">
        <w:rPr>
          <w:sz w:val="20"/>
          <w:szCs w:val="20"/>
        </w:rPr>
        <w:t xml:space="preserve">Biocontrol mechanism of </w:t>
      </w:r>
      <w:r w:rsidRPr="00ED324A">
        <w:rPr>
          <w:i/>
          <w:sz w:val="20"/>
          <w:szCs w:val="20"/>
        </w:rPr>
        <w:t xml:space="preserve">Trichoderma </w:t>
      </w:r>
      <w:r w:rsidRPr="00ED324A">
        <w:rPr>
          <w:sz w:val="20"/>
          <w:szCs w:val="20"/>
        </w:rPr>
        <w:t xml:space="preserve">strains. </w:t>
      </w:r>
      <w:r w:rsidRPr="00ED324A">
        <w:rPr>
          <w:i/>
          <w:iCs/>
          <w:sz w:val="20"/>
          <w:szCs w:val="20"/>
        </w:rPr>
        <w:t xml:space="preserve">International </w:t>
      </w:r>
      <w:proofErr w:type="spellStart"/>
      <w:r w:rsidRPr="00ED324A">
        <w:rPr>
          <w:i/>
          <w:iCs/>
          <w:sz w:val="20"/>
          <w:szCs w:val="20"/>
        </w:rPr>
        <w:t>Microbiol</w:t>
      </w:r>
      <w:proofErr w:type="spellEnd"/>
      <w:r w:rsidRPr="00ED324A">
        <w:rPr>
          <w:sz w:val="20"/>
          <w:szCs w:val="20"/>
        </w:rPr>
        <w:t>, 7: 249- 260.</w:t>
      </w:r>
    </w:p>
    <w:p w14:paraId="3F158BF4" w14:textId="77777777" w:rsidR="000705B0" w:rsidRPr="00ED324A" w:rsidRDefault="000705B0" w:rsidP="00026BF9">
      <w:pPr>
        <w:pStyle w:val="BodyText"/>
        <w:numPr>
          <w:ilvl w:val="0"/>
          <w:numId w:val="8"/>
        </w:numPr>
        <w:spacing w:before="240" w:line="276" w:lineRule="auto"/>
        <w:jc w:val="both"/>
        <w:rPr>
          <w:sz w:val="20"/>
          <w:szCs w:val="20"/>
        </w:rPr>
      </w:pPr>
      <w:proofErr w:type="spellStart"/>
      <w:r w:rsidRPr="00ED324A">
        <w:rPr>
          <w:sz w:val="20"/>
          <w:szCs w:val="20"/>
        </w:rPr>
        <w:t>Dell’Aquila</w:t>
      </w:r>
      <w:proofErr w:type="spellEnd"/>
      <w:r w:rsidRPr="00ED324A">
        <w:rPr>
          <w:sz w:val="20"/>
          <w:szCs w:val="20"/>
        </w:rPr>
        <w:t xml:space="preserve"> A. and Bewley J. D</w:t>
      </w:r>
      <w:r w:rsidR="00ED324A">
        <w:rPr>
          <w:sz w:val="20"/>
          <w:szCs w:val="20"/>
        </w:rPr>
        <w:t xml:space="preserve"> (</w:t>
      </w:r>
      <w:r w:rsidRPr="00ED324A">
        <w:rPr>
          <w:sz w:val="20"/>
          <w:szCs w:val="20"/>
        </w:rPr>
        <w:t>1989</w:t>
      </w:r>
      <w:r w:rsidR="00ED324A">
        <w:rPr>
          <w:sz w:val="20"/>
          <w:szCs w:val="20"/>
        </w:rPr>
        <w:t>)</w:t>
      </w:r>
      <w:r w:rsidRPr="00ED324A">
        <w:rPr>
          <w:sz w:val="20"/>
          <w:szCs w:val="20"/>
        </w:rPr>
        <w:t xml:space="preserve">. Protein synthesis in the axes of polyethylene glycol treated pea seeds and during subsequent germination. </w:t>
      </w:r>
      <w:r w:rsidRPr="00ED324A">
        <w:rPr>
          <w:i/>
          <w:sz w:val="20"/>
          <w:szCs w:val="20"/>
        </w:rPr>
        <w:t xml:space="preserve">J. Exp. Bot., </w:t>
      </w:r>
      <w:r w:rsidRPr="00ED324A">
        <w:rPr>
          <w:sz w:val="20"/>
          <w:szCs w:val="20"/>
        </w:rPr>
        <w:t>40: 1001-1007.</w:t>
      </w:r>
    </w:p>
    <w:p w14:paraId="38A6E9B5" w14:textId="77777777" w:rsidR="000705B0" w:rsidRPr="00ED324A" w:rsidRDefault="000705B0" w:rsidP="00026BF9">
      <w:pPr>
        <w:pStyle w:val="BodyText"/>
        <w:numPr>
          <w:ilvl w:val="0"/>
          <w:numId w:val="8"/>
        </w:numPr>
        <w:spacing w:before="238" w:line="276" w:lineRule="auto"/>
        <w:jc w:val="both"/>
        <w:rPr>
          <w:sz w:val="20"/>
          <w:szCs w:val="20"/>
        </w:rPr>
      </w:pPr>
      <w:r w:rsidRPr="00ED324A">
        <w:rPr>
          <w:sz w:val="20"/>
          <w:szCs w:val="20"/>
        </w:rPr>
        <w:t xml:space="preserve">Dole, A </w:t>
      </w:r>
      <w:r w:rsidR="00ED324A">
        <w:rPr>
          <w:sz w:val="20"/>
          <w:szCs w:val="20"/>
        </w:rPr>
        <w:t>(</w:t>
      </w:r>
      <w:r w:rsidRPr="00ED324A">
        <w:rPr>
          <w:sz w:val="20"/>
          <w:szCs w:val="20"/>
        </w:rPr>
        <w:t>2023</w:t>
      </w:r>
      <w:r w:rsidR="00ED324A">
        <w:rPr>
          <w:sz w:val="20"/>
          <w:szCs w:val="20"/>
        </w:rPr>
        <w:t>)</w:t>
      </w:r>
      <w:r w:rsidRPr="00ED324A">
        <w:rPr>
          <w:sz w:val="20"/>
          <w:szCs w:val="20"/>
        </w:rPr>
        <w:t xml:space="preserve">. Developing </w:t>
      </w:r>
      <w:r w:rsidRPr="00ED324A">
        <w:rPr>
          <w:i/>
          <w:sz w:val="20"/>
          <w:szCs w:val="20"/>
        </w:rPr>
        <w:t>Trichoderma</w:t>
      </w:r>
      <w:r w:rsidRPr="00ED324A">
        <w:rPr>
          <w:sz w:val="20"/>
          <w:szCs w:val="20"/>
        </w:rPr>
        <w:t>-Plant-Pathogen interaction screening</w:t>
      </w:r>
      <w:r w:rsidRPr="00ED324A">
        <w:rPr>
          <w:spacing w:val="-17"/>
          <w:sz w:val="20"/>
          <w:szCs w:val="20"/>
        </w:rPr>
        <w:t xml:space="preserve"> </w:t>
      </w:r>
      <w:r w:rsidRPr="00ED324A">
        <w:rPr>
          <w:sz w:val="20"/>
          <w:szCs w:val="20"/>
        </w:rPr>
        <w:t>strategies</w:t>
      </w:r>
      <w:r w:rsidRPr="00ED324A">
        <w:rPr>
          <w:spacing w:val="-17"/>
          <w:sz w:val="20"/>
          <w:szCs w:val="20"/>
        </w:rPr>
        <w:t xml:space="preserve"> </w:t>
      </w:r>
      <w:r w:rsidRPr="00ED324A">
        <w:rPr>
          <w:sz w:val="20"/>
          <w:szCs w:val="20"/>
        </w:rPr>
        <w:t>in</w:t>
      </w:r>
      <w:r w:rsidRPr="00ED324A">
        <w:rPr>
          <w:spacing w:val="-16"/>
          <w:sz w:val="20"/>
          <w:szCs w:val="20"/>
        </w:rPr>
        <w:t xml:space="preserve"> </w:t>
      </w:r>
      <w:r w:rsidRPr="00ED324A">
        <w:rPr>
          <w:sz w:val="20"/>
          <w:szCs w:val="20"/>
        </w:rPr>
        <w:t>natural</w:t>
      </w:r>
      <w:r w:rsidRPr="00ED324A">
        <w:rPr>
          <w:spacing w:val="-17"/>
          <w:sz w:val="20"/>
          <w:szCs w:val="20"/>
        </w:rPr>
        <w:t xml:space="preserve"> </w:t>
      </w:r>
      <w:r w:rsidRPr="00ED324A">
        <w:rPr>
          <w:sz w:val="20"/>
          <w:szCs w:val="20"/>
        </w:rPr>
        <w:t>habitat</w:t>
      </w:r>
      <w:r w:rsidRPr="00ED324A">
        <w:rPr>
          <w:spacing w:val="-17"/>
          <w:sz w:val="20"/>
          <w:szCs w:val="20"/>
        </w:rPr>
        <w:t xml:space="preserve"> </w:t>
      </w:r>
      <w:r w:rsidRPr="00ED324A">
        <w:rPr>
          <w:sz w:val="20"/>
          <w:szCs w:val="20"/>
        </w:rPr>
        <w:t>to</w:t>
      </w:r>
      <w:r w:rsidRPr="00ED324A">
        <w:rPr>
          <w:spacing w:val="-17"/>
          <w:sz w:val="20"/>
          <w:szCs w:val="20"/>
        </w:rPr>
        <w:t xml:space="preserve"> </w:t>
      </w:r>
      <w:r w:rsidRPr="00ED324A">
        <w:rPr>
          <w:sz w:val="20"/>
          <w:szCs w:val="20"/>
        </w:rPr>
        <w:t>select</w:t>
      </w:r>
      <w:r w:rsidRPr="00ED324A">
        <w:rPr>
          <w:spacing w:val="-16"/>
          <w:sz w:val="20"/>
          <w:szCs w:val="20"/>
        </w:rPr>
        <w:t xml:space="preserve"> </w:t>
      </w:r>
      <w:r w:rsidRPr="00ED324A">
        <w:rPr>
          <w:sz w:val="20"/>
          <w:szCs w:val="20"/>
        </w:rPr>
        <w:t>potential</w:t>
      </w:r>
      <w:r w:rsidRPr="00ED324A">
        <w:rPr>
          <w:spacing w:val="-17"/>
          <w:sz w:val="20"/>
          <w:szCs w:val="20"/>
        </w:rPr>
        <w:t xml:space="preserve"> </w:t>
      </w:r>
      <w:r w:rsidRPr="00ED324A">
        <w:rPr>
          <w:sz w:val="20"/>
          <w:szCs w:val="20"/>
        </w:rPr>
        <w:t>bioagent. IGKV, Raipur.</w:t>
      </w:r>
    </w:p>
    <w:p w14:paraId="766084F7" w14:textId="77777777" w:rsidR="000705B0" w:rsidRPr="00ED324A" w:rsidRDefault="000705B0" w:rsidP="00026BF9">
      <w:pPr>
        <w:pStyle w:val="BodyText"/>
        <w:numPr>
          <w:ilvl w:val="0"/>
          <w:numId w:val="8"/>
        </w:numPr>
        <w:spacing w:before="236" w:line="276" w:lineRule="auto"/>
        <w:jc w:val="both"/>
        <w:rPr>
          <w:sz w:val="20"/>
          <w:szCs w:val="20"/>
        </w:rPr>
      </w:pPr>
      <w:r w:rsidRPr="00ED324A">
        <w:rPr>
          <w:sz w:val="20"/>
          <w:szCs w:val="20"/>
        </w:rPr>
        <w:t xml:space="preserve">Gottlieb, D. and Caltrider P. G </w:t>
      </w:r>
      <w:r w:rsidR="00ED324A">
        <w:rPr>
          <w:sz w:val="20"/>
          <w:szCs w:val="20"/>
        </w:rPr>
        <w:t>(</w:t>
      </w:r>
      <w:r w:rsidRPr="00ED324A">
        <w:rPr>
          <w:sz w:val="20"/>
          <w:szCs w:val="20"/>
        </w:rPr>
        <w:t>1963</w:t>
      </w:r>
      <w:r w:rsidR="00ED324A">
        <w:rPr>
          <w:sz w:val="20"/>
          <w:szCs w:val="20"/>
        </w:rPr>
        <w:t>)</w:t>
      </w:r>
      <w:r w:rsidRPr="00ED324A">
        <w:rPr>
          <w:sz w:val="20"/>
          <w:szCs w:val="20"/>
        </w:rPr>
        <w:t xml:space="preserve">. Synthesis of enzymes during the germination of fungus spores. </w:t>
      </w:r>
      <w:r w:rsidRPr="00ED324A">
        <w:rPr>
          <w:i/>
          <w:iCs/>
          <w:sz w:val="20"/>
          <w:szCs w:val="20"/>
        </w:rPr>
        <w:t>Nature</w:t>
      </w:r>
      <w:r w:rsidRPr="00ED324A">
        <w:rPr>
          <w:sz w:val="20"/>
          <w:szCs w:val="20"/>
        </w:rPr>
        <w:t>, 197(4870): 916-917.</w:t>
      </w:r>
    </w:p>
    <w:p w14:paraId="6FD9EB1E" w14:textId="77777777" w:rsidR="000705B0" w:rsidRPr="00ED324A" w:rsidRDefault="000705B0" w:rsidP="00026BF9">
      <w:pPr>
        <w:pStyle w:val="BodyText"/>
        <w:numPr>
          <w:ilvl w:val="0"/>
          <w:numId w:val="8"/>
        </w:numPr>
        <w:spacing w:before="238" w:line="276" w:lineRule="auto"/>
        <w:jc w:val="both"/>
        <w:rPr>
          <w:sz w:val="20"/>
          <w:szCs w:val="20"/>
        </w:rPr>
      </w:pPr>
      <w:proofErr w:type="spellStart"/>
      <w:r w:rsidRPr="00ED324A">
        <w:rPr>
          <w:sz w:val="20"/>
          <w:szCs w:val="20"/>
        </w:rPr>
        <w:t>Haouhach</w:t>
      </w:r>
      <w:proofErr w:type="spellEnd"/>
      <w:r w:rsidRPr="00ED324A">
        <w:rPr>
          <w:sz w:val="20"/>
          <w:szCs w:val="20"/>
        </w:rPr>
        <w:t xml:space="preserve"> S, </w:t>
      </w:r>
      <w:proofErr w:type="spellStart"/>
      <w:r w:rsidRPr="00ED324A">
        <w:rPr>
          <w:sz w:val="20"/>
          <w:szCs w:val="20"/>
        </w:rPr>
        <w:t>Karkachi</w:t>
      </w:r>
      <w:proofErr w:type="spellEnd"/>
      <w:r w:rsidRPr="00ED324A">
        <w:rPr>
          <w:sz w:val="20"/>
          <w:szCs w:val="20"/>
        </w:rPr>
        <w:t xml:space="preserve"> N, </w:t>
      </w:r>
      <w:proofErr w:type="spellStart"/>
      <w:r w:rsidRPr="00ED324A">
        <w:rPr>
          <w:sz w:val="20"/>
          <w:szCs w:val="20"/>
        </w:rPr>
        <w:t>Oguiba</w:t>
      </w:r>
      <w:proofErr w:type="spellEnd"/>
      <w:r w:rsidRPr="00ED324A">
        <w:rPr>
          <w:sz w:val="20"/>
          <w:szCs w:val="20"/>
        </w:rPr>
        <w:t xml:space="preserve"> B, </w:t>
      </w:r>
      <w:proofErr w:type="spellStart"/>
      <w:r w:rsidRPr="00ED324A">
        <w:rPr>
          <w:sz w:val="20"/>
          <w:szCs w:val="20"/>
        </w:rPr>
        <w:t>Sidaoui</w:t>
      </w:r>
      <w:proofErr w:type="spellEnd"/>
      <w:r w:rsidRPr="00ED324A">
        <w:rPr>
          <w:sz w:val="20"/>
          <w:szCs w:val="20"/>
        </w:rPr>
        <w:t xml:space="preserve"> A, Chamorro I, Kihal M, </w:t>
      </w:r>
      <w:r w:rsidRPr="00ED324A">
        <w:rPr>
          <w:i/>
          <w:iCs/>
          <w:sz w:val="20"/>
          <w:szCs w:val="20"/>
        </w:rPr>
        <w:t>et al</w:t>
      </w:r>
      <w:r w:rsidRPr="00ED324A">
        <w:rPr>
          <w:sz w:val="20"/>
          <w:szCs w:val="20"/>
        </w:rPr>
        <w:t xml:space="preserve">. </w:t>
      </w:r>
      <w:r w:rsidR="00ED324A">
        <w:rPr>
          <w:sz w:val="20"/>
          <w:szCs w:val="20"/>
        </w:rPr>
        <w:t>(</w:t>
      </w:r>
      <w:r w:rsidRPr="00ED324A">
        <w:rPr>
          <w:sz w:val="20"/>
          <w:szCs w:val="20"/>
        </w:rPr>
        <w:t>2020</w:t>
      </w:r>
      <w:r w:rsidR="00ED324A">
        <w:rPr>
          <w:sz w:val="20"/>
          <w:szCs w:val="20"/>
        </w:rPr>
        <w:t>)</w:t>
      </w:r>
      <w:r w:rsidRPr="00ED324A">
        <w:rPr>
          <w:sz w:val="20"/>
          <w:szCs w:val="20"/>
        </w:rPr>
        <w:t xml:space="preserve">. Three new reports of </w:t>
      </w:r>
      <w:r w:rsidRPr="00ED324A">
        <w:rPr>
          <w:i/>
          <w:iCs/>
          <w:sz w:val="20"/>
          <w:szCs w:val="20"/>
        </w:rPr>
        <w:t>Trichoderma</w:t>
      </w:r>
      <w:r w:rsidRPr="00ED324A">
        <w:rPr>
          <w:sz w:val="20"/>
          <w:szCs w:val="20"/>
        </w:rPr>
        <w:t xml:space="preserve"> in Algeria: </w:t>
      </w:r>
      <w:r w:rsidRPr="00ED324A">
        <w:rPr>
          <w:i/>
          <w:iCs/>
          <w:sz w:val="20"/>
          <w:szCs w:val="20"/>
        </w:rPr>
        <w:t xml:space="preserve">T. </w:t>
      </w:r>
      <w:proofErr w:type="spellStart"/>
      <w:r w:rsidRPr="00ED324A">
        <w:rPr>
          <w:i/>
          <w:iCs/>
          <w:sz w:val="20"/>
          <w:szCs w:val="20"/>
        </w:rPr>
        <w:t>atrobrunneum</w:t>
      </w:r>
      <w:proofErr w:type="spellEnd"/>
      <w:r w:rsidRPr="00ED324A">
        <w:rPr>
          <w:sz w:val="20"/>
          <w:szCs w:val="20"/>
        </w:rPr>
        <w:t xml:space="preserve"> (South), </w:t>
      </w:r>
      <w:r w:rsidRPr="00ED324A">
        <w:rPr>
          <w:i/>
          <w:iCs/>
          <w:sz w:val="20"/>
          <w:szCs w:val="20"/>
        </w:rPr>
        <w:t xml:space="preserve">T. </w:t>
      </w:r>
      <w:proofErr w:type="spellStart"/>
      <w:r w:rsidRPr="00ED324A">
        <w:rPr>
          <w:i/>
          <w:iCs/>
          <w:sz w:val="20"/>
          <w:szCs w:val="20"/>
        </w:rPr>
        <w:t>longibrachiatum</w:t>
      </w:r>
      <w:proofErr w:type="spellEnd"/>
      <w:r w:rsidRPr="00ED324A">
        <w:rPr>
          <w:sz w:val="20"/>
          <w:szCs w:val="20"/>
        </w:rPr>
        <w:t xml:space="preserve"> (South), and </w:t>
      </w:r>
      <w:r w:rsidRPr="00ED324A">
        <w:rPr>
          <w:i/>
          <w:iCs/>
          <w:sz w:val="20"/>
          <w:szCs w:val="20"/>
        </w:rPr>
        <w:t xml:space="preserve">T. </w:t>
      </w:r>
      <w:proofErr w:type="spellStart"/>
      <w:r w:rsidRPr="00ED324A">
        <w:rPr>
          <w:i/>
          <w:iCs/>
          <w:sz w:val="20"/>
          <w:szCs w:val="20"/>
        </w:rPr>
        <w:t>afroharzianum</w:t>
      </w:r>
      <w:proofErr w:type="spellEnd"/>
      <w:r w:rsidRPr="00ED324A">
        <w:rPr>
          <w:sz w:val="20"/>
          <w:szCs w:val="20"/>
        </w:rPr>
        <w:t xml:space="preserve"> (Northwest). </w:t>
      </w:r>
      <w:r w:rsidRPr="00ED324A">
        <w:rPr>
          <w:i/>
          <w:iCs/>
          <w:sz w:val="20"/>
          <w:szCs w:val="20"/>
        </w:rPr>
        <w:t>Microorganisms</w:t>
      </w:r>
      <w:r w:rsidRPr="00ED324A">
        <w:rPr>
          <w:sz w:val="20"/>
          <w:szCs w:val="20"/>
        </w:rPr>
        <w:t>, 8:1455.</w:t>
      </w:r>
    </w:p>
    <w:p w14:paraId="161DD39D" w14:textId="77777777" w:rsidR="000705B0" w:rsidRPr="00ED324A" w:rsidRDefault="000705B0" w:rsidP="00026BF9">
      <w:pPr>
        <w:pStyle w:val="BodyText"/>
        <w:numPr>
          <w:ilvl w:val="0"/>
          <w:numId w:val="8"/>
        </w:numPr>
        <w:spacing w:before="239" w:line="276" w:lineRule="auto"/>
        <w:jc w:val="both"/>
        <w:rPr>
          <w:sz w:val="20"/>
          <w:szCs w:val="20"/>
        </w:rPr>
      </w:pPr>
      <w:r w:rsidRPr="00ED324A">
        <w:rPr>
          <w:sz w:val="20"/>
          <w:szCs w:val="20"/>
        </w:rPr>
        <w:t xml:space="preserve">Harman, G. E. and Taylor A. G. </w:t>
      </w:r>
      <w:r w:rsidR="00ED324A">
        <w:rPr>
          <w:sz w:val="20"/>
          <w:szCs w:val="20"/>
        </w:rPr>
        <w:t>(</w:t>
      </w:r>
      <w:r w:rsidRPr="00ED324A">
        <w:rPr>
          <w:sz w:val="20"/>
          <w:szCs w:val="20"/>
        </w:rPr>
        <w:t>1988</w:t>
      </w:r>
      <w:r w:rsidR="00ED324A">
        <w:rPr>
          <w:sz w:val="20"/>
          <w:szCs w:val="20"/>
        </w:rPr>
        <w:t>)</w:t>
      </w:r>
      <w:r w:rsidRPr="00ED324A">
        <w:rPr>
          <w:sz w:val="20"/>
          <w:szCs w:val="20"/>
        </w:rPr>
        <w:t xml:space="preserve">. Improved seedling performance by integration of biological control agents at favorable pH levels with solid matrix priming. </w:t>
      </w:r>
      <w:r w:rsidRPr="00ED324A">
        <w:rPr>
          <w:i/>
          <w:iCs/>
          <w:sz w:val="20"/>
          <w:szCs w:val="20"/>
        </w:rPr>
        <w:t>Phytopathology</w:t>
      </w:r>
      <w:r w:rsidRPr="00ED324A">
        <w:rPr>
          <w:sz w:val="20"/>
          <w:szCs w:val="20"/>
        </w:rPr>
        <w:t>, 78(5): 520-525.</w:t>
      </w:r>
    </w:p>
    <w:p w14:paraId="114BEF4D" w14:textId="77777777" w:rsidR="000705B0" w:rsidRPr="00ED324A" w:rsidRDefault="000705B0" w:rsidP="0081298D">
      <w:pPr>
        <w:pStyle w:val="BodyText"/>
        <w:numPr>
          <w:ilvl w:val="0"/>
          <w:numId w:val="8"/>
        </w:numPr>
        <w:spacing w:before="238" w:line="276" w:lineRule="auto"/>
        <w:ind w:right="534"/>
        <w:jc w:val="both"/>
        <w:rPr>
          <w:sz w:val="20"/>
          <w:szCs w:val="20"/>
        </w:rPr>
      </w:pPr>
      <w:r w:rsidRPr="00ED324A">
        <w:rPr>
          <w:sz w:val="20"/>
          <w:szCs w:val="20"/>
        </w:rPr>
        <w:t xml:space="preserve">Hornby, D. </w:t>
      </w:r>
      <w:r w:rsidR="00ED324A">
        <w:rPr>
          <w:sz w:val="20"/>
          <w:szCs w:val="20"/>
        </w:rPr>
        <w:t>(</w:t>
      </w:r>
      <w:r w:rsidRPr="00ED324A">
        <w:rPr>
          <w:sz w:val="20"/>
          <w:szCs w:val="20"/>
        </w:rPr>
        <w:t>1990</w:t>
      </w:r>
      <w:r w:rsidR="00ED324A">
        <w:rPr>
          <w:sz w:val="20"/>
          <w:szCs w:val="20"/>
        </w:rPr>
        <w:t>)</w:t>
      </w:r>
      <w:r w:rsidRPr="00ED324A">
        <w:rPr>
          <w:sz w:val="20"/>
          <w:szCs w:val="20"/>
        </w:rPr>
        <w:t xml:space="preserve">. Root diseases. </w:t>
      </w:r>
      <w:r w:rsidRPr="00ED324A">
        <w:rPr>
          <w:i/>
          <w:iCs/>
          <w:sz w:val="20"/>
          <w:szCs w:val="20"/>
        </w:rPr>
        <w:t>The rhizosphere</w:t>
      </w:r>
      <w:r w:rsidRPr="00ED324A">
        <w:rPr>
          <w:sz w:val="20"/>
          <w:szCs w:val="20"/>
        </w:rPr>
        <w:t>., 233-258.</w:t>
      </w:r>
    </w:p>
    <w:p w14:paraId="29281878" w14:textId="77777777" w:rsidR="000705B0" w:rsidRPr="00ED324A" w:rsidRDefault="000705B0" w:rsidP="00026BF9">
      <w:pPr>
        <w:pStyle w:val="BodyText"/>
        <w:numPr>
          <w:ilvl w:val="0"/>
          <w:numId w:val="8"/>
        </w:numPr>
        <w:spacing w:before="238" w:line="278" w:lineRule="auto"/>
        <w:jc w:val="both"/>
        <w:rPr>
          <w:sz w:val="20"/>
          <w:szCs w:val="20"/>
        </w:rPr>
      </w:pPr>
      <w:r w:rsidRPr="00ED324A">
        <w:rPr>
          <w:sz w:val="20"/>
          <w:szCs w:val="20"/>
        </w:rPr>
        <w:lastRenderedPageBreak/>
        <w:t xml:space="preserve">Howell, C. R. </w:t>
      </w:r>
      <w:r w:rsidR="00ED324A">
        <w:rPr>
          <w:sz w:val="20"/>
          <w:szCs w:val="20"/>
        </w:rPr>
        <w:t>(</w:t>
      </w:r>
      <w:r w:rsidRPr="00ED324A">
        <w:rPr>
          <w:sz w:val="20"/>
          <w:szCs w:val="20"/>
        </w:rPr>
        <w:t>2003</w:t>
      </w:r>
      <w:r w:rsidR="00ED324A">
        <w:rPr>
          <w:sz w:val="20"/>
          <w:szCs w:val="20"/>
        </w:rPr>
        <w:t>)</w:t>
      </w:r>
      <w:r w:rsidRPr="00ED324A">
        <w:rPr>
          <w:sz w:val="20"/>
          <w:szCs w:val="20"/>
        </w:rPr>
        <w:t xml:space="preserve">. Mechanisms employed by </w:t>
      </w:r>
      <w:r w:rsidRPr="00ED324A">
        <w:rPr>
          <w:i/>
          <w:sz w:val="20"/>
          <w:szCs w:val="20"/>
        </w:rPr>
        <w:t xml:space="preserve">Trichoderma </w:t>
      </w:r>
      <w:r w:rsidRPr="00ED324A">
        <w:rPr>
          <w:sz w:val="20"/>
          <w:szCs w:val="20"/>
        </w:rPr>
        <w:t xml:space="preserve">species in the biological control of plant diseases: the history and evolution of current concepts. </w:t>
      </w:r>
      <w:r w:rsidRPr="00ED324A">
        <w:rPr>
          <w:i/>
          <w:iCs/>
          <w:sz w:val="20"/>
          <w:szCs w:val="20"/>
        </w:rPr>
        <w:t>Plant disease</w:t>
      </w:r>
      <w:r w:rsidRPr="00ED324A">
        <w:rPr>
          <w:sz w:val="20"/>
          <w:szCs w:val="20"/>
        </w:rPr>
        <w:t>, 87(1): 4-10.</w:t>
      </w:r>
    </w:p>
    <w:p w14:paraId="023F6F9E" w14:textId="77777777" w:rsidR="000705B0" w:rsidRPr="00ED324A" w:rsidRDefault="000705B0" w:rsidP="00026BF9">
      <w:pPr>
        <w:pStyle w:val="BodyText"/>
        <w:numPr>
          <w:ilvl w:val="0"/>
          <w:numId w:val="8"/>
        </w:numPr>
        <w:spacing w:before="238" w:line="276" w:lineRule="auto"/>
        <w:jc w:val="both"/>
        <w:rPr>
          <w:sz w:val="20"/>
          <w:szCs w:val="20"/>
        </w:rPr>
      </w:pPr>
      <w:r w:rsidRPr="00ED324A">
        <w:rPr>
          <w:sz w:val="20"/>
          <w:szCs w:val="20"/>
        </w:rPr>
        <w:t xml:space="preserve">Kraft, J.M. and </w:t>
      </w:r>
      <w:proofErr w:type="spellStart"/>
      <w:r w:rsidRPr="00ED324A">
        <w:rPr>
          <w:sz w:val="20"/>
          <w:szCs w:val="20"/>
        </w:rPr>
        <w:t>Papavizas</w:t>
      </w:r>
      <w:proofErr w:type="spellEnd"/>
      <w:r w:rsidRPr="00ED324A">
        <w:rPr>
          <w:sz w:val="20"/>
          <w:szCs w:val="20"/>
        </w:rPr>
        <w:t xml:space="preserve">, G.C. </w:t>
      </w:r>
      <w:r w:rsidR="00ED324A">
        <w:rPr>
          <w:sz w:val="20"/>
          <w:szCs w:val="20"/>
        </w:rPr>
        <w:t>(</w:t>
      </w:r>
      <w:r w:rsidRPr="00ED324A">
        <w:rPr>
          <w:sz w:val="20"/>
          <w:szCs w:val="20"/>
        </w:rPr>
        <w:t>1983</w:t>
      </w:r>
      <w:r w:rsidR="00ED324A">
        <w:rPr>
          <w:sz w:val="20"/>
          <w:szCs w:val="20"/>
        </w:rPr>
        <w:t>)</w:t>
      </w:r>
      <w:r w:rsidRPr="00ED324A">
        <w:rPr>
          <w:sz w:val="20"/>
          <w:szCs w:val="20"/>
        </w:rPr>
        <w:t xml:space="preserve">. Use of host resistance, </w:t>
      </w:r>
      <w:r w:rsidRPr="00ED324A">
        <w:rPr>
          <w:i/>
          <w:iCs/>
          <w:sz w:val="20"/>
          <w:szCs w:val="20"/>
        </w:rPr>
        <w:t>Trichoderma</w:t>
      </w:r>
      <w:r w:rsidRPr="00ED324A">
        <w:rPr>
          <w:sz w:val="20"/>
          <w:szCs w:val="20"/>
        </w:rPr>
        <w:t>, and fungicides to control soilborne diseases and increase seed yields of peas.</w:t>
      </w:r>
    </w:p>
    <w:p w14:paraId="56A9A077" w14:textId="77777777" w:rsidR="000705B0" w:rsidRPr="00ED324A" w:rsidRDefault="000705B0" w:rsidP="00026BF9">
      <w:pPr>
        <w:pStyle w:val="BodyText"/>
        <w:numPr>
          <w:ilvl w:val="0"/>
          <w:numId w:val="8"/>
        </w:numPr>
        <w:spacing w:before="239" w:line="276" w:lineRule="auto"/>
        <w:jc w:val="both"/>
        <w:rPr>
          <w:sz w:val="20"/>
          <w:szCs w:val="20"/>
        </w:rPr>
      </w:pPr>
      <w:r w:rsidRPr="00ED324A">
        <w:rPr>
          <w:sz w:val="20"/>
          <w:szCs w:val="20"/>
        </w:rPr>
        <w:t xml:space="preserve">Liu, S. and E. K. Vaughan. </w:t>
      </w:r>
      <w:r w:rsidR="00ED324A">
        <w:rPr>
          <w:sz w:val="20"/>
          <w:szCs w:val="20"/>
        </w:rPr>
        <w:t>(</w:t>
      </w:r>
      <w:r w:rsidRPr="00ED324A">
        <w:rPr>
          <w:sz w:val="20"/>
          <w:szCs w:val="20"/>
        </w:rPr>
        <w:t>1965</w:t>
      </w:r>
      <w:r w:rsidR="00ED324A">
        <w:rPr>
          <w:sz w:val="20"/>
          <w:szCs w:val="20"/>
        </w:rPr>
        <w:t>)</w:t>
      </w:r>
      <w:r w:rsidRPr="00ED324A">
        <w:rPr>
          <w:sz w:val="20"/>
          <w:szCs w:val="20"/>
        </w:rPr>
        <w:t xml:space="preserve">. Control of </w:t>
      </w:r>
      <w:r w:rsidRPr="00ED324A">
        <w:rPr>
          <w:i/>
          <w:iCs/>
          <w:sz w:val="20"/>
          <w:szCs w:val="20"/>
        </w:rPr>
        <w:t>Pythium</w:t>
      </w:r>
      <w:r w:rsidRPr="00ED324A">
        <w:rPr>
          <w:sz w:val="20"/>
          <w:szCs w:val="20"/>
        </w:rPr>
        <w:t xml:space="preserve"> infection in table beet</w:t>
      </w:r>
      <w:r w:rsidRPr="00ED324A">
        <w:rPr>
          <w:spacing w:val="-1"/>
          <w:sz w:val="20"/>
          <w:szCs w:val="20"/>
        </w:rPr>
        <w:t xml:space="preserve"> </w:t>
      </w:r>
      <w:r w:rsidRPr="00ED324A">
        <w:rPr>
          <w:sz w:val="20"/>
          <w:szCs w:val="20"/>
        </w:rPr>
        <w:t>seedlings by</w:t>
      </w:r>
      <w:r w:rsidRPr="00ED324A">
        <w:rPr>
          <w:spacing w:val="-1"/>
          <w:sz w:val="20"/>
          <w:szCs w:val="20"/>
        </w:rPr>
        <w:t xml:space="preserve"> </w:t>
      </w:r>
      <w:r w:rsidRPr="00ED324A">
        <w:rPr>
          <w:sz w:val="20"/>
          <w:szCs w:val="20"/>
        </w:rPr>
        <w:t xml:space="preserve">antagonistic microorganisms. </w:t>
      </w:r>
      <w:proofErr w:type="spellStart"/>
      <w:r w:rsidRPr="00ED324A">
        <w:rPr>
          <w:i/>
          <w:iCs/>
          <w:sz w:val="20"/>
          <w:szCs w:val="20"/>
        </w:rPr>
        <w:t>Pythopathology</w:t>
      </w:r>
      <w:proofErr w:type="spellEnd"/>
      <w:r w:rsidRPr="00ED324A">
        <w:rPr>
          <w:sz w:val="20"/>
          <w:szCs w:val="20"/>
        </w:rPr>
        <w:t>, 55: 986-989.</w:t>
      </w:r>
    </w:p>
    <w:p w14:paraId="447DEB8B" w14:textId="30B2C191" w:rsidR="000705B0" w:rsidRPr="00ED324A" w:rsidRDefault="000705B0" w:rsidP="00026BF9">
      <w:pPr>
        <w:pStyle w:val="BodyText"/>
        <w:numPr>
          <w:ilvl w:val="0"/>
          <w:numId w:val="8"/>
        </w:numPr>
        <w:spacing w:before="238" w:line="276" w:lineRule="auto"/>
        <w:jc w:val="both"/>
        <w:rPr>
          <w:sz w:val="20"/>
          <w:szCs w:val="20"/>
        </w:rPr>
      </w:pPr>
      <w:r w:rsidRPr="00ED324A">
        <w:rPr>
          <w:sz w:val="20"/>
          <w:szCs w:val="20"/>
        </w:rPr>
        <w:t xml:space="preserve">Madsen, E. L., </w:t>
      </w:r>
      <w:r w:rsidR="00E47E47">
        <w:rPr>
          <w:sz w:val="20"/>
          <w:szCs w:val="20"/>
        </w:rPr>
        <w:t>and</w:t>
      </w:r>
      <w:r w:rsidRPr="00ED324A">
        <w:rPr>
          <w:sz w:val="20"/>
          <w:szCs w:val="20"/>
        </w:rPr>
        <w:t xml:space="preserve"> Alexander, M. </w:t>
      </w:r>
      <w:r w:rsidR="00ED324A">
        <w:rPr>
          <w:sz w:val="20"/>
          <w:szCs w:val="20"/>
        </w:rPr>
        <w:t>(</w:t>
      </w:r>
      <w:r w:rsidRPr="00ED324A">
        <w:rPr>
          <w:sz w:val="20"/>
          <w:szCs w:val="20"/>
        </w:rPr>
        <w:t>1982</w:t>
      </w:r>
      <w:r w:rsidR="00ED324A">
        <w:rPr>
          <w:sz w:val="20"/>
          <w:szCs w:val="20"/>
        </w:rPr>
        <w:t>)</w:t>
      </w:r>
      <w:r w:rsidRPr="00ED324A">
        <w:rPr>
          <w:sz w:val="20"/>
          <w:szCs w:val="20"/>
        </w:rPr>
        <w:t>. Transport of Rhizobium and Pseudomonas through soil. </w:t>
      </w:r>
      <w:r w:rsidRPr="00ED324A">
        <w:rPr>
          <w:i/>
          <w:iCs/>
          <w:sz w:val="20"/>
          <w:szCs w:val="20"/>
        </w:rPr>
        <w:t>Soil Science Society of America Journal</w:t>
      </w:r>
      <w:r w:rsidRPr="00ED324A">
        <w:rPr>
          <w:sz w:val="20"/>
          <w:szCs w:val="20"/>
        </w:rPr>
        <w:t>, </w:t>
      </w:r>
      <w:r w:rsidRPr="00ED324A">
        <w:rPr>
          <w:i/>
          <w:iCs/>
          <w:sz w:val="20"/>
          <w:szCs w:val="20"/>
        </w:rPr>
        <w:t>46</w:t>
      </w:r>
      <w:r w:rsidRPr="00ED324A">
        <w:rPr>
          <w:sz w:val="20"/>
          <w:szCs w:val="20"/>
        </w:rPr>
        <w:t>(3), 557-560.</w:t>
      </w:r>
    </w:p>
    <w:p w14:paraId="2DC21D12" w14:textId="77777777" w:rsidR="000705B0" w:rsidRPr="00ED324A" w:rsidRDefault="000705B0" w:rsidP="00026BF9">
      <w:pPr>
        <w:pStyle w:val="BodyText"/>
        <w:numPr>
          <w:ilvl w:val="0"/>
          <w:numId w:val="8"/>
        </w:numPr>
        <w:spacing w:before="238" w:line="276" w:lineRule="auto"/>
        <w:jc w:val="both"/>
        <w:rPr>
          <w:sz w:val="20"/>
          <w:szCs w:val="20"/>
        </w:rPr>
      </w:pPr>
      <w:r w:rsidRPr="00ED324A">
        <w:rPr>
          <w:sz w:val="20"/>
          <w:szCs w:val="20"/>
        </w:rPr>
        <w:t xml:space="preserve">Mendez-Castro, F.A. and Alexander, M. </w:t>
      </w:r>
      <w:r w:rsidR="00ED324A">
        <w:rPr>
          <w:sz w:val="20"/>
          <w:szCs w:val="20"/>
        </w:rPr>
        <w:t>(</w:t>
      </w:r>
      <w:r w:rsidRPr="00ED324A">
        <w:rPr>
          <w:sz w:val="20"/>
          <w:szCs w:val="20"/>
        </w:rPr>
        <w:t>1983</w:t>
      </w:r>
      <w:r w:rsidR="00ED324A">
        <w:rPr>
          <w:sz w:val="20"/>
          <w:szCs w:val="20"/>
        </w:rPr>
        <w:t>)</w:t>
      </w:r>
      <w:r w:rsidRPr="00ED324A">
        <w:rPr>
          <w:sz w:val="20"/>
          <w:szCs w:val="20"/>
        </w:rPr>
        <w:t xml:space="preserve">. Method for establishing a bacterial inoculum on corn roots. </w:t>
      </w:r>
      <w:r w:rsidRPr="00ED324A">
        <w:rPr>
          <w:i/>
          <w:iCs/>
          <w:sz w:val="20"/>
          <w:szCs w:val="20"/>
        </w:rPr>
        <w:t>Applied and Environmental Microbiology</w:t>
      </w:r>
      <w:r w:rsidRPr="00ED324A">
        <w:rPr>
          <w:sz w:val="20"/>
          <w:szCs w:val="20"/>
        </w:rPr>
        <w:t>., 45(1): 248-254.</w:t>
      </w:r>
    </w:p>
    <w:p w14:paraId="0AE212C2" w14:textId="77777777" w:rsidR="000705B0" w:rsidRPr="00ED324A" w:rsidRDefault="000705B0" w:rsidP="00026BF9">
      <w:pPr>
        <w:pStyle w:val="BodyText"/>
        <w:numPr>
          <w:ilvl w:val="0"/>
          <w:numId w:val="8"/>
        </w:numPr>
        <w:spacing w:before="238" w:line="276" w:lineRule="auto"/>
        <w:jc w:val="both"/>
        <w:rPr>
          <w:sz w:val="20"/>
          <w:szCs w:val="20"/>
        </w:rPr>
      </w:pPr>
      <w:r w:rsidRPr="00ED324A">
        <w:rPr>
          <w:sz w:val="20"/>
          <w:szCs w:val="20"/>
        </w:rPr>
        <w:t xml:space="preserve">Merriman, P. and Russell K. </w:t>
      </w:r>
      <w:r w:rsidR="00ED324A">
        <w:rPr>
          <w:sz w:val="20"/>
          <w:szCs w:val="20"/>
        </w:rPr>
        <w:t>(</w:t>
      </w:r>
      <w:r w:rsidRPr="00ED324A">
        <w:rPr>
          <w:sz w:val="20"/>
          <w:szCs w:val="20"/>
        </w:rPr>
        <w:t>1990</w:t>
      </w:r>
      <w:r w:rsidR="00ED324A">
        <w:rPr>
          <w:sz w:val="20"/>
          <w:szCs w:val="20"/>
        </w:rPr>
        <w:t>)</w:t>
      </w:r>
      <w:r w:rsidRPr="00ED324A">
        <w:rPr>
          <w:sz w:val="20"/>
          <w:szCs w:val="20"/>
        </w:rPr>
        <w:t xml:space="preserve">. Screening strategies for biological control. </w:t>
      </w:r>
      <w:r w:rsidRPr="00ED324A">
        <w:rPr>
          <w:i/>
          <w:iCs/>
          <w:sz w:val="20"/>
          <w:szCs w:val="20"/>
        </w:rPr>
        <w:t>Biological control of soil-borne plant pathogens</w:t>
      </w:r>
      <w:r w:rsidRPr="00ED324A">
        <w:rPr>
          <w:sz w:val="20"/>
          <w:szCs w:val="20"/>
        </w:rPr>
        <w:t>, 427-435.</w:t>
      </w:r>
    </w:p>
    <w:p w14:paraId="1DF66070" w14:textId="77777777" w:rsidR="000705B0" w:rsidRPr="00ED324A" w:rsidRDefault="000705B0" w:rsidP="00026BF9">
      <w:pPr>
        <w:pStyle w:val="BodyText"/>
        <w:numPr>
          <w:ilvl w:val="0"/>
          <w:numId w:val="8"/>
        </w:numPr>
        <w:spacing w:before="238" w:line="276" w:lineRule="auto"/>
        <w:jc w:val="both"/>
        <w:rPr>
          <w:sz w:val="20"/>
          <w:szCs w:val="20"/>
        </w:rPr>
      </w:pPr>
      <w:r w:rsidRPr="00ED324A">
        <w:rPr>
          <w:sz w:val="20"/>
          <w:szCs w:val="20"/>
        </w:rPr>
        <w:t xml:space="preserve">Naseby D.C., Pascual J.A., Lynch J.M. </w:t>
      </w:r>
      <w:r w:rsidR="00ED324A">
        <w:rPr>
          <w:sz w:val="20"/>
          <w:szCs w:val="20"/>
        </w:rPr>
        <w:t>(</w:t>
      </w:r>
      <w:r w:rsidRPr="00ED324A">
        <w:rPr>
          <w:sz w:val="20"/>
          <w:szCs w:val="20"/>
        </w:rPr>
        <w:t>2000</w:t>
      </w:r>
      <w:r w:rsidR="00ED324A">
        <w:rPr>
          <w:sz w:val="20"/>
          <w:szCs w:val="20"/>
        </w:rPr>
        <w:t>)</w:t>
      </w:r>
      <w:r w:rsidRPr="00ED324A">
        <w:rPr>
          <w:sz w:val="20"/>
          <w:szCs w:val="20"/>
        </w:rPr>
        <w:t xml:space="preserve">. Effect of biocontrol strains of </w:t>
      </w:r>
      <w:r w:rsidRPr="00ED324A">
        <w:rPr>
          <w:i/>
          <w:iCs/>
          <w:sz w:val="20"/>
          <w:szCs w:val="20"/>
        </w:rPr>
        <w:t>Trichoderma</w:t>
      </w:r>
      <w:r w:rsidRPr="00ED324A">
        <w:rPr>
          <w:sz w:val="20"/>
          <w:szCs w:val="20"/>
        </w:rPr>
        <w:t xml:space="preserve"> on plant growth, </w:t>
      </w:r>
      <w:r w:rsidRPr="00ED324A">
        <w:rPr>
          <w:i/>
          <w:iCs/>
          <w:sz w:val="20"/>
          <w:szCs w:val="20"/>
        </w:rPr>
        <w:t xml:space="preserve">Pythium </w:t>
      </w:r>
      <w:proofErr w:type="spellStart"/>
      <w:r w:rsidRPr="00ED324A">
        <w:rPr>
          <w:i/>
          <w:iCs/>
          <w:sz w:val="20"/>
          <w:szCs w:val="20"/>
        </w:rPr>
        <w:t>ultimum</w:t>
      </w:r>
      <w:proofErr w:type="spellEnd"/>
      <w:r w:rsidRPr="00ED324A">
        <w:rPr>
          <w:sz w:val="20"/>
          <w:szCs w:val="20"/>
        </w:rPr>
        <w:t xml:space="preserve"> populations, soil microbial communities and soil enzyme activities. </w:t>
      </w:r>
      <w:r w:rsidRPr="00ED324A">
        <w:rPr>
          <w:i/>
          <w:iCs/>
          <w:sz w:val="20"/>
          <w:szCs w:val="20"/>
        </w:rPr>
        <w:t>J Appl. Microbiol</w:t>
      </w:r>
      <w:r w:rsidRPr="00ED324A">
        <w:rPr>
          <w:sz w:val="20"/>
          <w:szCs w:val="20"/>
        </w:rPr>
        <w:t>.88(1):161-169.</w:t>
      </w:r>
    </w:p>
    <w:p w14:paraId="0FDE78DD" w14:textId="77777777" w:rsidR="000705B0" w:rsidRPr="00ED324A" w:rsidRDefault="000705B0" w:rsidP="00026BF9">
      <w:pPr>
        <w:pStyle w:val="ListParagraph"/>
        <w:numPr>
          <w:ilvl w:val="0"/>
          <w:numId w:val="8"/>
        </w:numPr>
        <w:spacing w:before="245" w:line="276" w:lineRule="auto"/>
        <w:jc w:val="both"/>
        <w:rPr>
          <w:rFonts w:ascii="Arial" w:hAnsi="Arial" w:cs="Arial"/>
          <w:sz w:val="20"/>
          <w:szCs w:val="18"/>
        </w:rPr>
      </w:pPr>
      <w:r w:rsidRPr="00ED324A">
        <w:rPr>
          <w:rFonts w:ascii="Arial" w:hAnsi="Arial" w:cs="Arial"/>
          <w:sz w:val="20"/>
          <w:szCs w:val="18"/>
        </w:rPr>
        <w:t xml:space="preserve">Rawat, Laxmi, Y. Singh, N. Shukla and J. Kumar. </w:t>
      </w:r>
      <w:r w:rsidR="00ED324A">
        <w:rPr>
          <w:rFonts w:ascii="Arial" w:hAnsi="Arial" w:cs="Arial"/>
          <w:sz w:val="20"/>
          <w:szCs w:val="18"/>
        </w:rPr>
        <w:t>(</w:t>
      </w:r>
      <w:r w:rsidRPr="00ED324A">
        <w:rPr>
          <w:rFonts w:ascii="Arial" w:hAnsi="Arial" w:cs="Arial"/>
          <w:sz w:val="20"/>
          <w:szCs w:val="18"/>
        </w:rPr>
        <w:t>2011</w:t>
      </w:r>
      <w:r w:rsidR="00ED324A">
        <w:rPr>
          <w:rFonts w:ascii="Arial" w:hAnsi="Arial" w:cs="Arial"/>
          <w:sz w:val="20"/>
          <w:szCs w:val="18"/>
        </w:rPr>
        <w:t>)</w:t>
      </w:r>
      <w:r w:rsidRPr="00ED324A">
        <w:rPr>
          <w:rFonts w:ascii="Arial" w:hAnsi="Arial" w:cs="Arial"/>
          <w:sz w:val="20"/>
          <w:szCs w:val="18"/>
        </w:rPr>
        <w:t>. Alleviation of the adverse effects of salinity stress in wheat (</w:t>
      </w:r>
      <w:r w:rsidRPr="00ED324A">
        <w:rPr>
          <w:rFonts w:ascii="Arial" w:hAnsi="Arial" w:cs="Arial"/>
          <w:i/>
          <w:sz w:val="20"/>
          <w:szCs w:val="18"/>
        </w:rPr>
        <w:t>Triticum aestivum L.</w:t>
      </w:r>
      <w:r w:rsidRPr="00ED324A">
        <w:rPr>
          <w:rFonts w:ascii="Arial" w:hAnsi="Arial" w:cs="Arial"/>
          <w:sz w:val="20"/>
          <w:szCs w:val="18"/>
        </w:rPr>
        <w:t xml:space="preserve">) by seed biopriming with salinity tolerant isolates of </w:t>
      </w:r>
      <w:r w:rsidRPr="00ED324A">
        <w:rPr>
          <w:rFonts w:ascii="Arial" w:hAnsi="Arial" w:cs="Arial"/>
          <w:i/>
          <w:sz w:val="20"/>
          <w:szCs w:val="18"/>
        </w:rPr>
        <w:t xml:space="preserve">Trichoderma </w:t>
      </w:r>
      <w:proofErr w:type="spellStart"/>
      <w:r w:rsidRPr="00ED324A">
        <w:rPr>
          <w:rFonts w:ascii="Arial" w:hAnsi="Arial" w:cs="Arial"/>
          <w:i/>
          <w:sz w:val="20"/>
          <w:szCs w:val="18"/>
        </w:rPr>
        <w:t>harzianum</w:t>
      </w:r>
      <w:proofErr w:type="spellEnd"/>
      <w:r w:rsidRPr="00ED324A">
        <w:rPr>
          <w:rFonts w:ascii="Arial" w:hAnsi="Arial" w:cs="Arial"/>
          <w:sz w:val="20"/>
          <w:szCs w:val="18"/>
        </w:rPr>
        <w:t xml:space="preserve">. </w:t>
      </w:r>
      <w:r w:rsidRPr="00ED324A">
        <w:rPr>
          <w:rFonts w:ascii="Arial" w:hAnsi="Arial" w:cs="Arial"/>
          <w:i/>
          <w:sz w:val="20"/>
          <w:szCs w:val="18"/>
        </w:rPr>
        <w:t xml:space="preserve">An International Journal on Plant-Soil Relationships, </w:t>
      </w:r>
      <w:r w:rsidRPr="00ED324A">
        <w:rPr>
          <w:rFonts w:ascii="Arial" w:hAnsi="Arial" w:cs="Arial"/>
          <w:sz w:val="20"/>
          <w:szCs w:val="18"/>
        </w:rPr>
        <w:t>343: 10.</w:t>
      </w:r>
    </w:p>
    <w:p w14:paraId="64CF7765" w14:textId="77777777" w:rsidR="000705B0" w:rsidRDefault="000705B0" w:rsidP="00026BF9">
      <w:pPr>
        <w:pStyle w:val="BodyText"/>
        <w:numPr>
          <w:ilvl w:val="0"/>
          <w:numId w:val="8"/>
        </w:numPr>
        <w:spacing w:before="238" w:line="276" w:lineRule="auto"/>
        <w:jc w:val="both"/>
        <w:rPr>
          <w:sz w:val="20"/>
          <w:szCs w:val="20"/>
        </w:rPr>
      </w:pPr>
      <w:r w:rsidRPr="00ED324A">
        <w:rPr>
          <w:sz w:val="20"/>
          <w:szCs w:val="20"/>
        </w:rPr>
        <w:t xml:space="preserve">Sharma P, Sharma M, Raja M, Shanmugam V. </w:t>
      </w:r>
      <w:r w:rsidR="00ED324A">
        <w:rPr>
          <w:sz w:val="20"/>
          <w:szCs w:val="20"/>
        </w:rPr>
        <w:t>(</w:t>
      </w:r>
      <w:r w:rsidRPr="00ED324A">
        <w:rPr>
          <w:sz w:val="20"/>
          <w:szCs w:val="20"/>
        </w:rPr>
        <w:t>2014</w:t>
      </w:r>
      <w:r w:rsidR="00ED324A">
        <w:rPr>
          <w:sz w:val="20"/>
          <w:szCs w:val="20"/>
        </w:rPr>
        <w:t>)</w:t>
      </w:r>
      <w:r w:rsidRPr="00ED324A">
        <w:rPr>
          <w:sz w:val="20"/>
          <w:szCs w:val="20"/>
        </w:rPr>
        <w:t xml:space="preserve">. Status of </w:t>
      </w:r>
      <w:r w:rsidRPr="00ED324A">
        <w:rPr>
          <w:i/>
          <w:iCs/>
          <w:sz w:val="20"/>
          <w:szCs w:val="20"/>
        </w:rPr>
        <w:t xml:space="preserve">Trichoderma </w:t>
      </w:r>
      <w:r w:rsidRPr="00ED324A">
        <w:rPr>
          <w:sz w:val="20"/>
          <w:szCs w:val="20"/>
        </w:rPr>
        <w:t xml:space="preserve">research in India: A review. </w:t>
      </w:r>
      <w:r w:rsidRPr="00ED324A">
        <w:rPr>
          <w:i/>
          <w:iCs/>
          <w:sz w:val="20"/>
          <w:szCs w:val="20"/>
        </w:rPr>
        <w:t xml:space="preserve">Indian </w:t>
      </w:r>
      <w:proofErr w:type="spellStart"/>
      <w:r w:rsidRPr="00ED324A">
        <w:rPr>
          <w:i/>
          <w:iCs/>
          <w:sz w:val="20"/>
          <w:szCs w:val="20"/>
        </w:rPr>
        <w:t>Phytopathol</w:t>
      </w:r>
      <w:proofErr w:type="spellEnd"/>
      <w:r w:rsidRPr="00ED324A">
        <w:rPr>
          <w:sz w:val="20"/>
          <w:szCs w:val="20"/>
        </w:rPr>
        <w:t>. 67(1):1-19.</w:t>
      </w:r>
    </w:p>
    <w:p w14:paraId="672483B3" w14:textId="45804EEC" w:rsidR="0095670A" w:rsidRPr="0095670A" w:rsidRDefault="0095670A" w:rsidP="0095670A">
      <w:pPr>
        <w:pStyle w:val="BodyText"/>
        <w:numPr>
          <w:ilvl w:val="0"/>
          <w:numId w:val="8"/>
        </w:numPr>
        <w:spacing w:before="238" w:line="276" w:lineRule="auto"/>
        <w:jc w:val="both"/>
        <w:rPr>
          <w:sz w:val="20"/>
          <w:szCs w:val="20"/>
        </w:rPr>
      </w:pPr>
      <w:r w:rsidRPr="0095670A">
        <w:rPr>
          <w:sz w:val="20"/>
          <w:szCs w:val="20"/>
        </w:rPr>
        <w:t>Singh US, Zaidi NW, Joshi D, Varshney S, Khan T (2003)</w:t>
      </w:r>
      <w:r>
        <w:rPr>
          <w:sz w:val="20"/>
          <w:szCs w:val="20"/>
        </w:rPr>
        <w:t xml:space="preserve">. </w:t>
      </w:r>
      <w:r w:rsidRPr="0095670A">
        <w:rPr>
          <w:sz w:val="20"/>
          <w:szCs w:val="20"/>
        </w:rPr>
        <w:t>Current status of Trichoderma as a biocontrol agent. In:</w:t>
      </w:r>
      <w:r>
        <w:rPr>
          <w:sz w:val="20"/>
          <w:szCs w:val="20"/>
        </w:rPr>
        <w:t xml:space="preserve"> </w:t>
      </w:r>
      <w:r w:rsidRPr="0095670A">
        <w:rPr>
          <w:sz w:val="20"/>
          <w:szCs w:val="20"/>
        </w:rPr>
        <w:t>Ramanujam B, Rabindra RJ (eds) Current status of</w:t>
      </w:r>
      <w:r>
        <w:rPr>
          <w:sz w:val="20"/>
          <w:szCs w:val="20"/>
        </w:rPr>
        <w:t xml:space="preserve"> </w:t>
      </w:r>
      <w:r w:rsidRPr="0095670A">
        <w:rPr>
          <w:sz w:val="20"/>
          <w:szCs w:val="20"/>
        </w:rPr>
        <w:t>biological control of plant diseases using antagonistic</w:t>
      </w:r>
      <w:r>
        <w:rPr>
          <w:sz w:val="20"/>
          <w:szCs w:val="20"/>
        </w:rPr>
        <w:t xml:space="preserve"> </w:t>
      </w:r>
      <w:r w:rsidRPr="0095670A">
        <w:rPr>
          <w:sz w:val="20"/>
          <w:szCs w:val="20"/>
        </w:rPr>
        <w:t>organisms in India. Project Directorate of Biological</w:t>
      </w:r>
      <w:r>
        <w:rPr>
          <w:sz w:val="20"/>
          <w:szCs w:val="20"/>
        </w:rPr>
        <w:t xml:space="preserve"> </w:t>
      </w:r>
      <w:r w:rsidRPr="0095670A">
        <w:rPr>
          <w:sz w:val="20"/>
          <w:szCs w:val="20"/>
        </w:rPr>
        <w:t>Control, Bangalore, pp 13–48</w:t>
      </w:r>
    </w:p>
    <w:p w14:paraId="062457FA" w14:textId="77777777" w:rsidR="000705B0" w:rsidRPr="00ED324A" w:rsidRDefault="000705B0" w:rsidP="00026BF9">
      <w:pPr>
        <w:pStyle w:val="BodyText"/>
        <w:numPr>
          <w:ilvl w:val="0"/>
          <w:numId w:val="8"/>
        </w:numPr>
        <w:spacing w:before="238" w:line="276" w:lineRule="auto"/>
        <w:jc w:val="both"/>
        <w:rPr>
          <w:sz w:val="20"/>
          <w:szCs w:val="20"/>
        </w:rPr>
      </w:pPr>
      <w:r w:rsidRPr="00ED324A">
        <w:rPr>
          <w:sz w:val="20"/>
          <w:szCs w:val="20"/>
        </w:rPr>
        <w:t xml:space="preserve">Wei, Z., Huang J., Tan S., Mei X., Shen Q. and Xu Y. </w:t>
      </w:r>
      <w:r w:rsidR="00ED324A">
        <w:rPr>
          <w:sz w:val="20"/>
          <w:szCs w:val="20"/>
        </w:rPr>
        <w:t>(</w:t>
      </w:r>
      <w:r w:rsidRPr="00ED324A">
        <w:rPr>
          <w:sz w:val="20"/>
          <w:szCs w:val="20"/>
        </w:rPr>
        <w:t>2013</w:t>
      </w:r>
      <w:r w:rsidR="00ED324A">
        <w:rPr>
          <w:sz w:val="20"/>
          <w:szCs w:val="20"/>
        </w:rPr>
        <w:t>)</w:t>
      </w:r>
      <w:r w:rsidRPr="00ED324A">
        <w:rPr>
          <w:sz w:val="20"/>
          <w:szCs w:val="20"/>
        </w:rPr>
        <w:t xml:space="preserve">. The congeneric strain </w:t>
      </w:r>
      <w:proofErr w:type="spellStart"/>
      <w:r w:rsidRPr="00ED324A">
        <w:rPr>
          <w:i/>
          <w:iCs/>
          <w:sz w:val="20"/>
          <w:szCs w:val="20"/>
        </w:rPr>
        <w:t>Ralstonia</w:t>
      </w:r>
      <w:proofErr w:type="spellEnd"/>
      <w:r w:rsidRPr="00ED324A">
        <w:rPr>
          <w:i/>
          <w:iCs/>
          <w:sz w:val="20"/>
          <w:szCs w:val="20"/>
        </w:rPr>
        <w:t xml:space="preserve"> </w:t>
      </w:r>
      <w:proofErr w:type="spellStart"/>
      <w:r w:rsidRPr="00ED324A">
        <w:rPr>
          <w:i/>
          <w:iCs/>
          <w:sz w:val="20"/>
          <w:szCs w:val="20"/>
        </w:rPr>
        <w:t>pickettii</w:t>
      </w:r>
      <w:proofErr w:type="spellEnd"/>
      <w:r w:rsidRPr="00ED324A">
        <w:rPr>
          <w:sz w:val="20"/>
          <w:szCs w:val="20"/>
        </w:rPr>
        <w:t xml:space="preserve"> QL-A6 of </w:t>
      </w:r>
      <w:proofErr w:type="spellStart"/>
      <w:r w:rsidRPr="00ED324A">
        <w:rPr>
          <w:i/>
          <w:sz w:val="20"/>
          <w:szCs w:val="20"/>
        </w:rPr>
        <w:t>Ralstonia</w:t>
      </w:r>
      <w:proofErr w:type="spellEnd"/>
      <w:r w:rsidRPr="00ED324A">
        <w:rPr>
          <w:i/>
          <w:sz w:val="20"/>
          <w:szCs w:val="20"/>
        </w:rPr>
        <w:t xml:space="preserve"> solanacearum</w:t>
      </w:r>
      <w:r w:rsidRPr="00ED324A">
        <w:rPr>
          <w:i/>
          <w:spacing w:val="-8"/>
          <w:sz w:val="20"/>
          <w:szCs w:val="20"/>
        </w:rPr>
        <w:t xml:space="preserve"> </w:t>
      </w:r>
      <w:r w:rsidRPr="00ED324A">
        <w:rPr>
          <w:sz w:val="20"/>
          <w:szCs w:val="20"/>
        </w:rPr>
        <w:t>as</w:t>
      </w:r>
      <w:r w:rsidRPr="00ED324A">
        <w:rPr>
          <w:spacing w:val="-8"/>
          <w:sz w:val="20"/>
          <w:szCs w:val="20"/>
        </w:rPr>
        <w:t xml:space="preserve"> </w:t>
      </w:r>
      <w:r w:rsidRPr="00ED324A">
        <w:rPr>
          <w:sz w:val="20"/>
          <w:szCs w:val="20"/>
        </w:rPr>
        <w:t>an</w:t>
      </w:r>
      <w:r w:rsidRPr="00ED324A">
        <w:rPr>
          <w:spacing w:val="-8"/>
          <w:sz w:val="20"/>
          <w:szCs w:val="20"/>
        </w:rPr>
        <w:t xml:space="preserve"> </w:t>
      </w:r>
      <w:r w:rsidRPr="00ED324A">
        <w:rPr>
          <w:sz w:val="20"/>
          <w:szCs w:val="20"/>
        </w:rPr>
        <w:t>effective</w:t>
      </w:r>
      <w:r w:rsidRPr="00ED324A">
        <w:rPr>
          <w:spacing w:val="-6"/>
          <w:sz w:val="20"/>
          <w:szCs w:val="20"/>
        </w:rPr>
        <w:t xml:space="preserve"> </w:t>
      </w:r>
      <w:r w:rsidRPr="00ED324A">
        <w:rPr>
          <w:sz w:val="20"/>
          <w:szCs w:val="20"/>
        </w:rPr>
        <w:t>biocontrol</w:t>
      </w:r>
      <w:r w:rsidRPr="00ED324A">
        <w:rPr>
          <w:spacing w:val="-8"/>
          <w:sz w:val="20"/>
          <w:szCs w:val="20"/>
        </w:rPr>
        <w:t xml:space="preserve"> </w:t>
      </w:r>
      <w:r w:rsidRPr="00ED324A">
        <w:rPr>
          <w:sz w:val="20"/>
          <w:szCs w:val="20"/>
        </w:rPr>
        <w:t>agent</w:t>
      </w:r>
      <w:r w:rsidRPr="00ED324A">
        <w:rPr>
          <w:spacing w:val="-8"/>
          <w:sz w:val="20"/>
          <w:szCs w:val="20"/>
        </w:rPr>
        <w:t xml:space="preserve"> </w:t>
      </w:r>
      <w:r w:rsidRPr="00ED324A">
        <w:rPr>
          <w:sz w:val="20"/>
          <w:szCs w:val="20"/>
        </w:rPr>
        <w:t>for</w:t>
      </w:r>
      <w:r w:rsidRPr="00ED324A">
        <w:rPr>
          <w:spacing w:val="-8"/>
          <w:sz w:val="20"/>
          <w:szCs w:val="20"/>
        </w:rPr>
        <w:t xml:space="preserve"> </w:t>
      </w:r>
      <w:r w:rsidRPr="00ED324A">
        <w:rPr>
          <w:sz w:val="20"/>
          <w:szCs w:val="20"/>
        </w:rPr>
        <w:t>bacterial</w:t>
      </w:r>
      <w:r w:rsidRPr="00ED324A">
        <w:rPr>
          <w:spacing w:val="-7"/>
          <w:sz w:val="20"/>
          <w:szCs w:val="20"/>
        </w:rPr>
        <w:t xml:space="preserve"> </w:t>
      </w:r>
      <w:r w:rsidRPr="00ED324A">
        <w:rPr>
          <w:sz w:val="20"/>
          <w:szCs w:val="20"/>
        </w:rPr>
        <w:t>wilt</w:t>
      </w:r>
      <w:r w:rsidRPr="00ED324A">
        <w:rPr>
          <w:spacing w:val="-6"/>
          <w:sz w:val="20"/>
          <w:szCs w:val="20"/>
        </w:rPr>
        <w:t xml:space="preserve"> </w:t>
      </w:r>
      <w:r w:rsidRPr="00ED324A">
        <w:rPr>
          <w:sz w:val="20"/>
          <w:szCs w:val="20"/>
        </w:rPr>
        <w:t xml:space="preserve">of tomato. </w:t>
      </w:r>
      <w:r w:rsidRPr="00ED324A">
        <w:rPr>
          <w:i/>
          <w:iCs/>
          <w:sz w:val="20"/>
          <w:szCs w:val="20"/>
        </w:rPr>
        <w:t>Biological Control</w:t>
      </w:r>
      <w:r w:rsidRPr="00ED324A">
        <w:rPr>
          <w:sz w:val="20"/>
          <w:szCs w:val="20"/>
        </w:rPr>
        <w:t>, 65(2): 278-285.</w:t>
      </w:r>
    </w:p>
    <w:sectPr w:rsidR="000705B0" w:rsidRPr="00ED324A" w:rsidSect="00063ABA">
      <w:headerReference w:type="even" r:id="rId20"/>
      <w:headerReference w:type="default" r:id="rId21"/>
      <w:footerReference w:type="default" r:id="rId22"/>
      <w:head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25337" w14:textId="77777777" w:rsidR="00B20B9A" w:rsidRDefault="00B20B9A" w:rsidP="00D04D96">
      <w:pPr>
        <w:spacing w:after="0" w:line="240" w:lineRule="auto"/>
      </w:pPr>
      <w:r>
        <w:separator/>
      </w:r>
    </w:p>
  </w:endnote>
  <w:endnote w:type="continuationSeparator" w:id="0">
    <w:p w14:paraId="62782929" w14:textId="77777777" w:rsidR="00B20B9A" w:rsidRDefault="00B20B9A" w:rsidP="00D0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0B11B" w14:textId="77777777" w:rsidR="006E450E" w:rsidRDefault="006E45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8358C" w14:textId="77777777" w:rsidR="00E34A64" w:rsidRDefault="00E34A64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60888" w14:textId="77777777" w:rsidR="006E450E" w:rsidRDefault="006E450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5B8B6" w14:textId="77777777" w:rsidR="00E34A64" w:rsidRDefault="00E34A6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D425C" w14:textId="77777777" w:rsidR="00B20B9A" w:rsidRDefault="00B20B9A" w:rsidP="00D04D96">
      <w:pPr>
        <w:spacing w:after="0" w:line="240" w:lineRule="auto"/>
      </w:pPr>
      <w:r>
        <w:separator/>
      </w:r>
    </w:p>
  </w:footnote>
  <w:footnote w:type="continuationSeparator" w:id="0">
    <w:p w14:paraId="0A3A4559" w14:textId="77777777" w:rsidR="00B20B9A" w:rsidRDefault="00B20B9A" w:rsidP="00D04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E6457" w14:textId="4715CFA6" w:rsidR="006E450E" w:rsidRDefault="00000000">
    <w:pPr>
      <w:pStyle w:val="Header"/>
    </w:pPr>
    <w:r>
      <w:rPr>
        <w:noProof/>
      </w:rPr>
      <w:pict w14:anchorId="2BB12C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8875610" o:spid="_x0000_s1026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71918" w14:textId="287FD0A4" w:rsidR="006E450E" w:rsidRDefault="00000000">
    <w:pPr>
      <w:pStyle w:val="Header"/>
    </w:pPr>
    <w:r>
      <w:rPr>
        <w:noProof/>
      </w:rPr>
      <w:pict w14:anchorId="0381E0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8875611" o:spid="_x0000_s1027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FDAE2" w14:textId="470D77CB" w:rsidR="006E450E" w:rsidRDefault="00000000">
    <w:pPr>
      <w:pStyle w:val="Header"/>
    </w:pPr>
    <w:r>
      <w:rPr>
        <w:noProof/>
      </w:rPr>
      <w:pict w14:anchorId="487838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8875609" o:spid="_x0000_s1025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70F1C" w14:textId="58827A22" w:rsidR="006E450E" w:rsidRDefault="00000000">
    <w:pPr>
      <w:pStyle w:val="Header"/>
    </w:pPr>
    <w:r>
      <w:rPr>
        <w:noProof/>
      </w:rPr>
      <w:pict w14:anchorId="02C19B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8875613" o:spid="_x0000_s1029" type="#_x0000_t136" style="position:absolute;margin-left:0;margin-top:0;width:555.6pt;height:104.1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0083E" w14:textId="0060DAA7" w:rsidR="006E450E" w:rsidRDefault="00000000">
    <w:pPr>
      <w:pStyle w:val="Header"/>
    </w:pPr>
    <w:r>
      <w:rPr>
        <w:noProof/>
      </w:rPr>
      <w:pict w14:anchorId="3D51A6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8875614" o:spid="_x0000_s1030" type="#_x0000_t136" style="position:absolute;margin-left:0;margin-top:0;width:555.6pt;height:104.1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E6FFA" w14:textId="652C5F08" w:rsidR="006E450E" w:rsidRDefault="00000000">
    <w:pPr>
      <w:pStyle w:val="Header"/>
    </w:pPr>
    <w:r>
      <w:rPr>
        <w:noProof/>
      </w:rPr>
      <w:pict w14:anchorId="529CD1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8875612" o:spid="_x0000_s1028" type="#_x0000_t136" style="position:absolute;margin-left:0;margin-top:0;width:555.6pt;height:104.1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B247E"/>
    <w:multiLevelType w:val="hybridMultilevel"/>
    <w:tmpl w:val="68087F2C"/>
    <w:lvl w:ilvl="0" w:tplc="63367B5E">
      <w:numFmt w:val="bullet"/>
      <w:lvlText w:val=""/>
      <w:lvlJc w:val="left"/>
      <w:pPr>
        <w:ind w:left="1740" w:hanging="54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41BE810A">
      <w:numFmt w:val="bullet"/>
      <w:lvlText w:val="•"/>
      <w:lvlJc w:val="left"/>
      <w:pPr>
        <w:ind w:left="2498" w:hanging="540"/>
      </w:pPr>
      <w:rPr>
        <w:rFonts w:hint="default"/>
        <w:lang w:val="en-US" w:eastAsia="en-US" w:bidi="ar-SA"/>
      </w:rPr>
    </w:lvl>
    <w:lvl w:ilvl="2" w:tplc="FD7E8A92">
      <w:numFmt w:val="bullet"/>
      <w:lvlText w:val="•"/>
      <w:lvlJc w:val="left"/>
      <w:pPr>
        <w:ind w:left="3257" w:hanging="540"/>
      </w:pPr>
      <w:rPr>
        <w:rFonts w:hint="default"/>
        <w:lang w:val="en-US" w:eastAsia="en-US" w:bidi="ar-SA"/>
      </w:rPr>
    </w:lvl>
    <w:lvl w:ilvl="3" w:tplc="92741072">
      <w:numFmt w:val="bullet"/>
      <w:lvlText w:val="•"/>
      <w:lvlJc w:val="left"/>
      <w:pPr>
        <w:ind w:left="4015" w:hanging="540"/>
      </w:pPr>
      <w:rPr>
        <w:rFonts w:hint="default"/>
        <w:lang w:val="en-US" w:eastAsia="en-US" w:bidi="ar-SA"/>
      </w:rPr>
    </w:lvl>
    <w:lvl w:ilvl="4" w:tplc="461E40E2">
      <w:numFmt w:val="bullet"/>
      <w:lvlText w:val="•"/>
      <w:lvlJc w:val="left"/>
      <w:pPr>
        <w:ind w:left="4774" w:hanging="540"/>
      </w:pPr>
      <w:rPr>
        <w:rFonts w:hint="default"/>
        <w:lang w:val="en-US" w:eastAsia="en-US" w:bidi="ar-SA"/>
      </w:rPr>
    </w:lvl>
    <w:lvl w:ilvl="5" w:tplc="94805758">
      <w:numFmt w:val="bullet"/>
      <w:lvlText w:val="•"/>
      <w:lvlJc w:val="left"/>
      <w:pPr>
        <w:ind w:left="5533" w:hanging="540"/>
      </w:pPr>
      <w:rPr>
        <w:rFonts w:hint="default"/>
        <w:lang w:val="en-US" w:eastAsia="en-US" w:bidi="ar-SA"/>
      </w:rPr>
    </w:lvl>
    <w:lvl w:ilvl="6" w:tplc="56FA4516">
      <w:numFmt w:val="bullet"/>
      <w:lvlText w:val="•"/>
      <w:lvlJc w:val="left"/>
      <w:pPr>
        <w:ind w:left="6291" w:hanging="540"/>
      </w:pPr>
      <w:rPr>
        <w:rFonts w:hint="default"/>
        <w:lang w:val="en-US" w:eastAsia="en-US" w:bidi="ar-SA"/>
      </w:rPr>
    </w:lvl>
    <w:lvl w:ilvl="7" w:tplc="CFB28222">
      <w:numFmt w:val="bullet"/>
      <w:lvlText w:val="•"/>
      <w:lvlJc w:val="left"/>
      <w:pPr>
        <w:ind w:left="7050" w:hanging="540"/>
      </w:pPr>
      <w:rPr>
        <w:rFonts w:hint="default"/>
        <w:lang w:val="en-US" w:eastAsia="en-US" w:bidi="ar-SA"/>
      </w:rPr>
    </w:lvl>
    <w:lvl w:ilvl="8" w:tplc="B8BC7D30">
      <w:numFmt w:val="bullet"/>
      <w:lvlText w:val="•"/>
      <w:lvlJc w:val="left"/>
      <w:pPr>
        <w:ind w:left="7809" w:hanging="540"/>
      </w:pPr>
      <w:rPr>
        <w:rFonts w:hint="default"/>
        <w:lang w:val="en-US" w:eastAsia="en-US" w:bidi="ar-SA"/>
      </w:rPr>
    </w:lvl>
  </w:abstractNum>
  <w:abstractNum w:abstractNumId="1" w15:restartNumberingAfterBreak="0">
    <w:nsid w:val="1A8C2F96"/>
    <w:multiLevelType w:val="hybridMultilevel"/>
    <w:tmpl w:val="39ACD258"/>
    <w:lvl w:ilvl="0" w:tplc="90D00B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459F0"/>
    <w:multiLevelType w:val="multilevel"/>
    <w:tmpl w:val="08E6C216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</w:rPr>
    </w:lvl>
  </w:abstractNum>
  <w:abstractNum w:abstractNumId="3" w15:restartNumberingAfterBreak="0">
    <w:nsid w:val="30F973FF"/>
    <w:multiLevelType w:val="multilevel"/>
    <w:tmpl w:val="ADFC0F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92" w:hanging="1800"/>
      </w:pPr>
      <w:rPr>
        <w:rFonts w:hint="default"/>
      </w:rPr>
    </w:lvl>
  </w:abstractNum>
  <w:abstractNum w:abstractNumId="4" w15:restartNumberingAfterBreak="0">
    <w:nsid w:val="3D9B1BA4"/>
    <w:multiLevelType w:val="hybridMultilevel"/>
    <w:tmpl w:val="27C637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D733F"/>
    <w:multiLevelType w:val="multilevel"/>
    <w:tmpl w:val="367CBF8E"/>
    <w:lvl w:ilvl="0">
      <w:start w:val="3"/>
      <w:numFmt w:val="decimal"/>
      <w:lvlText w:val="%1"/>
      <w:lvlJc w:val="left"/>
      <w:pPr>
        <w:ind w:left="224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24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224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362" w:hanging="803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131" w:hanging="8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87" w:hanging="8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43" w:hanging="8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99" w:hanging="8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54" w:hanging="803"/>
      </w:pPr>
      <w:rPr>
        <w:rFonts w:hint="default"/>
        <w:lang w:val="en-US" w:eastAsia="en-US" w:bidi="ar-SA"/>
      </w:rPr>
    </w:lvl>
  </w:abstractNum>
  <w:abstractNum w:abstractNumId="6" w15:restartNumberingAfterBreak="0">
    <w:nsid w:val="60752928"/>
    <w:multiLevelType w:val="multilevel"/>
    <w:tmpl w:val="5C9E82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7" w15:restartNumberingAfterBreak="0">
    <w:nsid w:val="68A13E69"/>
    <w:multiLevelType w:val="multilevel"/>
    <w:tmpl w:val="2AB01A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72" w:hanging="1800"/>
      </w:pPr>
      <w:rPr>
        <w:rFonts w:hint="default"/>
      </w:rPr>
    </w:lvl>
  </w:abstractNum>
  <w:abstractNum w:abstractNumId="8" w15:restartNumberingAfterBreak="0">
    <w:nsid w:val="6997090D"/>
    <w:multiLevelType w:val="multilevel"/>
    <w:tmpl w:val="E70A1A60"/>
    <w:lvl w:ilvl="0">
      <w:start w:val="1"/>
      <w:numFmt w:val="decimal"/>
      <w:lvlText w:val="%1."/>
      <w:lvlJc w:val="left"/>
      <w:pPr>
        <w:ind w:left="224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40" w:hanging="72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2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002" w:hanging="803"/>
        <w:jc w:val="left"/>
      </w:pPr>
      <w:rPr>
        <w:rFonts w:hint="default"/>
        <w:spacing w:val="-2"/>
        <w:w w:val="10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2101" w:hanging="1005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3384" w:hanging="100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488" w:hanging="100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593" w:hanging="100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697" w:hanging="1005"/>
      </w:pPr>
      <w:rPr>
        <w:rFonts w:hint="default"/>
        <w:lang w:val="en-US" w:eastAsia="en-US" w:bidi="ar-SA"/>
      </w:rPr>
    </w:lvl>
  </w:abstractNum>
  <w:num w:numId="1" w16cid:durableId="534268906">
    <w:abstractNumId w:val="2"/>
  </w:num>
  <w:num w:numId="2" w16cid:durableId="43523799">
    <w:abstractNumId w:val="5"/>
  </w:num>
  <w:num w:numId="3" w16cid:durableId="381952109">
    <w:abstractNumId w:val="6"/>
  </w:num>
  <w:num w:numId="4" w16cid:durableId="1050376903">
    <w:abstractNumId w:val="8"/>
  </w:num>
  <w:num w:numId="5" w16cid:durableId="1590042996">
    <w:abstractNumId w:val="3"/>
  </w:num>
  <w:num w:numId="6" w16cid:durableId="1354378887">
    <w:abstractNumId w:val="7"/>
  </w:num>
  <w:num w:numId="7" w16cid:durableId="659305940">
    <w:abstractNumId w:val="0"/>
  </w:num>
  <w:num w:numId="8" w16cid:durableId="433599574">
    <w:abstractNumId w:val="4"/>
  </w:num>
  <w:num w:numId="9" w16cid:durableId="190840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70"/>
    <w:rsid w:val="0002209D"/>
    <w:rsid w:val="00026BF9"/>
    <w:rsid w:val="00030F6B"/>
    <w:rsid w:val="000357C8"/>
    <w:rsid w:val="00036BAB"/>
    <w:rsid w:val="000471F0"/>
    <w:rsid w:val="00055DF0"/>
    <w:rsid w:val="00063ABA"/>
    <w:rsid w:val="00063D33"/>
    <w:rsid w:val="000705B0"/>
    <w:rsid w:val="000870A2"/>
    <w:rsid w:val="000A4293"/>
    <w:rsid w:val="000A4CAD"/>
    <w:rsid w:val="000A6065"/>
    <w:rsid w:val="000B5DAC"/>
    <w:rsid w:val="000C3501"/>
    <w:rsid w:val="000C5216"/>
    <w:rsid w:val="00105435"/>
    <w:rsid w:val="001223E6"/>
    <w:rsid w:val="0012276A"/>
    <w:rsid w:val="00125A41"/>
    <w:rsid w:val="0013576C"/>
    <w:rsid w:val="00142887"/>
    <w:rsid w:val="0015101E"/>
    <w:rsid w:val="001518FE"/>
    <w:rsid w:val="00164C3F"/>
    <w:rsid w:val="00182252"/>
    <w:rsid w:val="0018787F"/>
    <w:rsid w:val="00193FF0"/>
    <w:rsid w:val="00195E41"/>
    <w:rsid w:val="001A0E9E"/>
    <w:rsid w:val="001B2468"/>
    <w:rsid w:val="001C006F"/>
    <w:rsid w:val="001C00E8"/>
    <w:rsid w:val="001C61AB"/>
    <w:rsid w:val="001C6272"/>
    <w:rsid w:val="001D036C"/>
    <w:rsid w:val="001D382A"/>
    <w:rsid w:val="001F100F"/>
    <w:rsid w:val="00200470"/>
    <w:rsid w:val="00200C82"/>
    <w:rsid w:val="00203A9F"/>
    <w:rsid w:val="0020461D"/>
    <w:rsid w:val="0020602B"/>
    <w:rsid w:val="0021170E"/>
    <w:rsid w:val="00217575"/>
    <w:rsid w:val="002246A8"/>
    <w:rsid w:val="00224FB8"/>
    <w:rsid w:val="00232147"/>
    <w:rsid w:val="0023233B"/>
    <w:rsid w:val="002433AF"/>
    <w:rsid w:val="00246B36"/>
    <w:rsid w:val="002511BB"/>
    <w:rsid w:val="0026543C"/>
    <w:rsid w:val="002662F2"/>
    <w:rsid w:val="002A604F"/>
    <w:rsid w:val="002C5AC5"/>
    <w:rsid w:val="002D0E84"/>
    <w:rsid w:val="002D73EF"/>
    <w:rsid w:val="002E2CDE"/>
    <w:rsid w:val="0030557F"/>
    <w:rsid w:val="00316788"/>
    <w:rsid w:val="00327C33"/>
    <w:rsid w:val="00346927"/>
    <w:rsid w:val="003506B1"/>
    <w:rsid w:val="00364035"/>
    <w:rsid w:val="00364800"/>
    <w:rsid w:val="00373407"/>
    <w:rsid w:val="00390128"/>
    <w:rsid w:val="00396FDF"/>
    <w:rsid w:val="003978B9"/>
    <w:rsid w:val="003A623E"/>
    <w:rsid w:val="003B5611"/>
    <w:rsid w:val="003B7B14"/>
    <w:rsid w:val="003D1BC9"/>
    <w:rsid w:val="003D7906"/>
    <w:rsid w:val="003E40A5"/>
    <w:rsid w:val="003E7415"/>
    <w:rsid w:val="003E7570"/>
    <w:rsid w:val="003F3D44"/>
    <w:rsid w:val="003F4668"/>
    <w:rsid w:val="00400DC5"/>
    <w:rsid w:val="00421B83"/>
    <w:rsid w:val="004223D7"/>
    <w:rsid w:val="00450B2D"/>
    <w:rsid w:val="004567BB"/>
    <w:rsid w:val="00476C3B"/>
    <w:rsid w:val="00493294"/>
    <w:rsid w:val="004A65CC"/>
    <w:rsid w:val="004B5B57"/>
    <w:rsid w:val="004D1E66"/>
    <w:rsid w:val="004D5D98"/>
    <w:rsid w:val="004E3C23"/>
    <w:rsid w:val="00500616"/>
    <w:rsid w:val="0050709C"/>
    <w:rsid w:val="00520962"/>
    <w:rsid w:val="00546A65"/>
    <w:rsid w:val="005727F9"/>
    <w:rsid w:val="00585FE6"/>
    <w:rsid w:val="005C10D3"/>
    <w:rsid w:val="005C122C"/>
    <w:rsid w:val="005C5513"/>
    <w:rsid w:val="005C626F"/>
    <w:rsid w:val="005E0BE8"/>
    <w:rsid w:val="005E600C"/>
    <w:rsid w:val="005E61AF"/>
    <w:rsid w:val="005F09D8"/>
    <w:rsid w:val="005F377F"/>
    <w:rsid w:val="005F4075"/>
    <w:rsid w:val="005F4C7F"/>
    <w:rsid w:val="00600C95"/>
    <w:rsid w:val="00620ED3"/>
    <w:rsid w:val="00631763"/>
    <w:rsid w:val="0067111F"/>
    <w:rsid w:val="00682A3A"/>
    <w:rsid w:val="006940BE"/>
    <w:rsid w:val="006C0C8B"/>
    <w:rsid w:val="006C21D4"/>
    <w:rsid w:val="006D2F42"/>
    <w:rsid w:val="006E32BA"/>
    <w:rsid w:val="006E450E"/>
    <w:rsid w:val="0070705D"/>
    <w:rsid w:val="00712FCA"/>
    <w:rsid w:val="00721C60"/>
    <w:rsid w:val="007336F8"/>
    <w:rsid w:val="00734940"/>
    <w:rsid w:val="00770F03"/>
    <w:rsid w:val="00780F24"/>
    <w:rsid w:val="007A6B92"/>
    <w:rsid w:val="007C4587"/>
    <w:rsid w:val="007E596E"/>
    <w:rsid w:val="00801195"/>
    <w:rsid w:val="0080146F"/>
    <w:rsid w:val="00803D9B"/>
    <w:rsid w:val="0081298D"/>
    <w:rsid w:val="00822D8C"/>
    <w:rsid w:val="00847FE6"/>
    <w:rsid w:val="00851B45"/>
    <w:rsid w:val="00854017"/>
    <w:rsid w:val="00857B73"/>
    <w:rsid w:val="00861CC5"/>
    <w:rsid w:val="008653B7"/>
    <w:rsid w:val="0086752E"/>
    <w:rsid w:val="00872459"/>
    <w:rsid w:val="00874D0C"/>
    <w:rsid w:val="008857EA"/>
    <w:rsid w:val="00890387"/>
    <w:rsid w:val="008A5A97"/>
    <w:rsid w:val="008A6D7F"/>
    <w:rsid w:val="008B0CC0"/>
    <w:rsid w:val="008C73D9"/>
    <w:rsid w:val="008D044A"/>
    <w:rsid w:val="008D73D6"/>
    <w:rsid w:val="008D7EEC"/>
    <w:rsid w:val="008E0537"/>
    <w:rsid w:val="008F62BE"/>
    <w:rsid w:val="0090130C"/>
    <w:rsid w:val="00911F07"/>
    <w:rsid w:val="0091340C"/>
    <w:rsid w:val="0092173F"/>
    <w:rsid w:val="0095670A"/>
    <w:rsid w:val="0096571E"/>
    <w:rsid w:val="00971592"/>
    <w:rsid w:val="009753C8"/>
    <w:rsid w:val="009B3C33"/>
    <w:rsid w:val="009B3F86"/>
    <w:rsid w:val="009C2771"/>
    <w:rsid w:val="009F0162"/>
    <w:rsid w:val="009F3435"/>
    <w:rsid w:val="00A023C4"/>
    <w:rsid w:val="00A10483"/>
    <w:rsid w:val="00A12B9E"/>
    <w:rsid w:val="00A14FD6"/>
    <w:rsid w:val="00A21E07"/>
    <w:rsid w:val="00A52772"/>
    <w:rsid w:val="00AC4CAE"/>
    <w:rsid w:val="00AD469C"/>
    <w:rsid w:val="00AF6DD9"/>
    <w:rsid w:val="00AF7D27"/>
    <w:rsid w:val="00B05227"/>
    <w:rsid w:val="00B15946"/>
    <w:rsid w:val="00B20B9A"/>
    <w:rsid w:val="00B20DC6"/>
    <w:rsid w:val="00B4678B"/>
    <w:rsid w:val="00BB0420"/>
    <w:rsid w:val="00BE3CE8"/>
    <w:rsid w:val="00BE5A92"/>
    <w:rsid w:val="00C004A3"/>
    <w:rsid w:val="00C01FDF"/>
    <w:rsid w:val="00C10A42"/>
    <w:rsid w:val="00C12B05"/>
    <w:rsid w:val="00C1508A"/>
    <w:rsid w:val="00C23A1F"/>
    <w:rsid w:val="00C40EA5"/>
    <w:rsid w:val="00C53635"/>
    <w:rsid w:val="00C55696"/>
    <w:rsid w:val="00C76378"/>
    <w:rsid w:val="00C85C6F"/>
    <w:rsid w:val="00CA6B89"/>
    <w:rsid w:val="00CB3A70"/>
    <w:rsid w:val="00CB61E7"/>
    <w:rsid w:val="00CB62C7"/>
    <w:rsid w:val="00CC4B3E"/>
    <w:rsid w:val="00CE4356"/>
    <w:rsid w:val="00D04D96"/>
    <w:rsid w:val="00D06CFD"/>
    <w:rsid w:val="00D22699"/>
    <w:rsid w:val="00D36A7C"/>
    <w:rsid w:val="00D43AC7"/>
    <w:rsid w:val="00D4730C"/>
    <w:rsid w:val="00D56997"/>
    <w:rsid w:val="00D71F56"/>
    <w:rsid w:val="00D8028F"/>
    <w:rsid w:val="00D86850"/>
    <w:rsid w:val="00DA73A3"/>
    <w:rsid w:val="00DB1BEE"/>
    <w:rsid w:val="00DB2DFC"/>
    <w:rsid w:val="00DB4230"/>
    <w:rsid w:val="00DD6C8F"/>
    <w:rsid w:val="00DD7194"/>
    <w:rsid w:val="00DE11A9"/>
    <w:rsid w:val="00DE1C94"/>
    <w:rsid w:val="00DE3976"/>
    <w:rsid w:val="00DF395F"/>
    <w:rsid w:val="00DF40EC"/>
    <w:rsid w:val="00DF6115"/>
    <w:rsid w:val="00E03BDD"/>
    <w:rsid w:val="00E10F87"/>
    <w:rsid w:val="00E27CED"/>
    <w:rsid w:val="00E31E36"/>
    <w:rsid w:val="00E33725"/>
    <w:rsid w:val="00E34A64"/>
    <w:rsid w:val="00E367D3"/>
    <w:rsid w:val="00E36F31"/>
    <w:rsid w:val="00E46664"/>
    <w:rsid w:val="00E47E47"/>
    <w:rsid w:val="00E5508D"/>
    <w:rsid w:val="00E56454"/>
    <w:rsid w:val="00E70727"/>
    <w:rsid w:val="00E80EDB"/>
    <w:rsid w:val="00E831D8"/>
    <w:rsid w:val="00E942E0"/>
    <w:rsid w:val="00E9475C"/>
    <w:rsid w:val="00E95AED"/>
    <w:rsid w:val="00E961C9"/>
    <w:rsid w:val="00EA1933"/>
    <w:rsid w:val="00EB1E7D"/>
    <w:rsid w:val="00EB258F"/>
    <w:rsid w:val="00EB5137"/>
    <w:rsid w:val="00ED324A"/>
    <w:rsid w:val="00F20403"/>
    <w:rsid w:val="00F42F1F"/>
    <w:rsid w:val="00F6250B"/>
    <w:rsid w:val="00F777AF"/>
    <w:rsid w:val="00F86E52"/>
    <w:rsid w:val="00F95250"/>
    <w:rsid w:val="00FD02B9"/>
    <w:rsid w:val="00FD1637"/>
    <w:rsid w:val="00FD2D5E"/>
    <w:rsid w:val="00FE35DF"/>
    <w:rsid w:val="00FE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4B98F"/>
  <w15:chartTrackingRefBased/>
  <w15:docId w15:val="{E7C98BCF-2D55-4822-A4F9-D5F02749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E34A64"/>
    <w:pPr>
      <w:widowControl w:val="0"/>
      <w:autoSpaceDE w:val="0"/>
      <w:autoSpaceDN w:val="0"/>
      <w:spacing w:after="0" w:line="240" w:lineRule="auto"/>
      <w:ind w:left="224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D96"/>
  </w:style>
  <w:style w:type="paragraph" w:styleId="Footer">
    <w:name w:val="footer"/>
    <w:basedOn w:val="Normal"/>
    <w:link w:val="FooterChar"/>
    <w:uiPriority w:val="99"/>
    <w:unhideWhenUsed/>
    <w:rsid w:val="00D04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D96"/>
  </w:style>
  <w:style w:type="character" w:styleId="Strong">
    <w:name w:val="Strong"/>
    <w:basedOn w:val="DefaultParagraphFont"/>
    <w:uiPriority w:val="22"/>
    <w:qFormat/>
    <w:rsid w:val="00390128"/>
    <w:rPr>
      <w:b/>
      <w:bCs/>
    </w:rPr>
  </w:style>
  <w:style w:type="paragraph" w:styleId="ListParagraph">
    <w:name w:val="List Paragraph"/>
    <w:basedOn w:val="Normal"/>
    <w:uiPriority w:val="1"/>
    <w:qFormat/>
    <w:rsid w:val="008C73D9"/>
    <w:pPr>
      <w:ind w:left="720"/>
      <w:contextualSpacing/>
    </w:pPr>
  </w:style>
  <w:style w:type="table" w:styleId="TableGrid">
    <w:name w:val="Table Grid"/>
    <w:basedOn w:val="TableNormal"/>
    <w:uiPriority w:val="59"/>
    <w:rsid w:val="000357C8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3C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C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73A3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34A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34A64"/>
    <w:rPr>
      <w:rFonts w:ascii="Arial" w:eastAsia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34A64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34A64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</w:rPr>
  </w:style>
  <w:style w:type="table" w:styleId="GridTable1Light">
    <w:name w:val="Grid Table 1 Light"/>
    <w:basedOn w:val="TableNormal"/>
    <w:uiPriority w:val="46"/>
    <w:rsid w:val="001B246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y">
    <w:name w:val="Body"/>
    <w:basedOn w:val="Normal"/>
    <w:rsid w:val="00142887"/>
    <w:pPr>
      <w:spacing w:after="240" w:line="240" w:lineRule="auto"/>
      <w:jc w:val="both"/>
    </w:pPr>
    <w:rPr>
      <w:rFonts w:ascii="Helvetica" w:eastAsia="Times New Roman" w:hAnsi="Helvetica" w:cs="Times New Roman"/>
      <w:sz w:val="20"/>
      <w:szCs w:val="20"/>
    </w:rPr>
  </w:style>
  <w:style w:type="paragraph" w:customStyle="1" w:styleId="AcknHead">
    <w:name w:val="Ackn Head"/>
    <w:basedOn w:val="Normal"/>
    <w:rsid w:val="00142887"/>
    <w:pPr>
      <w:keepNext/>
      <w:spacing w:after="240" w:line="240" w:lineRule="auto"/>
    </w:pPr>
    <w:rPr>
      <w:rFonts w:ascii="Helvetica" w:eastAsia="Times New Roman" w:hAnsi="Helvetica" w:cs="Times New Roman"/>
      <w:b/>
      <w:caps/>
      <w:szCs w:val="20"/>
    </w:rPr>
  </w:style>
  <w:style w:type="paragraph" w:customStyle="1" w:styleId="ReferHead">
    <w:name w:val="Refer Head"/>
    <w:basedOn w:val="Normal"/>
    <w:rsid w:val="00142887"/>
    <w:pPr>
      <w:keepNext/>
      <w:spacing w:after="240" w:line="240" w:lineRule="auto"/>
    </w:pPr>
    <w:rPr>
      <w:rFonts w:ascii="Helvetica" w:eastAsia="Times New Roman" w:hAnsi="Helvetica" w:cs="Times New Roman"/>
      <w:b/>
      <w:cap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96497-8607-477E-8D13-825D899A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Editor-90</cp:lastModifiedBy>
  <cp:revision>8</cp:revision>
  <cp:lastPrinted>2024-08-20T14:36:00Z</cp:lastPrinted>
  <dcterms:created xsi:type="dcterms:W3CDTF">2025-07-02T08:24:00Z</dcterms:created>
  <dcterms:modified xsi:type="dcterms:W3CDTF">2025-07-03T07:11:00Z</dcterms:modified>
</cp:coreProperties>
</file>