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189EC" w14:textId="683B4048" w:rsidR="00144A72" w:rsidRPr="00144A72" w:rsidRDefault="00144A72" w:rsidP="00144A72">
      <w:pPr>
        <w:spacing w:line="360" w:lineRule="auto"/>
        <w:jc w:val="both"/>
        <w:rPr>
          <w:rFonts w:ascii="Times New Roman" w:hAnsi="Times New Roman" w:cs="Times New Roman"/>
          <w:b/>
          <w:sz w:val="28"/>
        </w:rPr>
      </w:pPr>
      <w:r w:rsidRPr="00144A72">
        <w:rPr>
          <w:rFonts w:ascii="Times New Roman" w:hAnsi="Times New Roman" w:cs="Times New Roman"/>
          <w:b/>
          <w:sz w:val="28"/>
        </w:rPr>
        <w:t>Hepatic Hypoperfusion in Complex Cardiac Pathology: A Case of Ischemic Hepatitis Secondary to Congenital Heart Disease with</w:t>
      </w:r>
      <w:r w:rsidR="00F20E07">
        <w:rPr>
          <w:rFonts w:ascii="Times New Roman" w:hAnsi="Times New Roman" w:cs="Times New Roman"/>
          <w:b/>
          <w:sz w:val="28"/>
        </w:rPr>
        <w:t xml:space="preserve"> </w:t>
      </w:r>
      <w:proofErr w:type="spellStart"/>
      <w:r w:rsidR="00F20E07" w:rsidRPr="00144A72">
        <w:rPr>
          <w:rFonts w:ascii="Times New Roman" w:hAnsi="Times New Roman" w:cs="Times New Roman"/>
          <w:b/>
          <w:sz w:val="28"/>
        </w:rPr>
        <w:t>HFpEF</w:t>
      </w:r>
      <w:proofErr w:type="spellEnd"/>
      <w:r w:rsidR="00F20E07">
        <w:rPr>
          <w:rFonts w:ascii="Times New Roman" w:hAnsi="Times New Roman" w:cs="Times New Roman"/>
          <w:b/>
          <w:sz w:val="28"/>
        </w:rPr>
        <w:t xml:space="preserve"> and Atrial Fibrillation </w:t>
      </w:r>
    </w:p>
    <w:p w14:paraId="23CA823B" w14:textId="77777777" w:rsidR="00144A72" w:rsidRDefault="00144A72" w:rsidP="00144A72">
      <w:pPr>
        <w:spacing w:line="360" w:lineRule="auto"/>
        <w:jc w:val="both"/>
        <w:rPr>
          <w:rStyle w:val="Emphasis"/>
          <w:rFonts w:ascii="Times New Roman" w:hAnsi="Times New Roman" w:cs="Times New Roman"/>
          <w:b/>
          <w:i w:val="0"/>
          <w:sz w:val="28"/>
          <w:szCs w:val="24"/>
          <w:lang w:val="en-GB"/>
        </w:rPr>
      </w:pPr>
    </w:p>
    <w:p w14:paraId="2AF2E3B5" w14:textId="77777777" w:rsidR="00144A72" w:rsidRPr="00144A72" w:rsidRDefault="00144A72" w:rsidP="00144A72">
      <w:pPr>
        <w:spacing w:line="360" w:lineRule="auto"/>
        <w:jc w:val="both"/>
        <w:rPr>
          <w:rStyle w:val="Emphasis"/>
          <w:rFonts w:ascii="Times New Roman" w:hAnsi="Times New Roman" w:cs="Times New Roman"/>
          <w:b/>
          <w:i w:val="0"/>
          <w:sz w:val="24"/>
          <w:szCs w:val="24"/>
          <w:lang w:val="en-GB"/>
        </w:rPr>
      </w:pPr>
      <w:r w:rsidRPr="00144A72">
        <w:rPr>
          <w:rStyle w:val="Emphasis"/>
          <w:rFonts w:ascii="Times New Roman" w:hAnsi="Times New Roman" w:cs="Times New Roman"/>
          <w:b/>
          <w:i w:val="0"/>
          <w:sz w:val="24"/>
          <w:szCs w:val="24"/>
          <w:lang w:val="en-GB"/>
        </w:rPr>
        <w:t>ABSTRACT</w:t>
      </w:r>
    </w:p>
    <w:p w14:paraId="43165B2A" w14:textId="279B8A49" w:rsidR="00144A72" w:rsidRPr="00144A72" w:rsidRDefault="00144A72" w:rsidP="00144A72">
      <w:pPr>
        <w:spacing w:line="360" w:lineRule="auto"/>
        <w:jc w:val="both"/>
        <w:rPr>
          <w:rFonts w:ascii="Times New Roman" w:hAnsi="Times New Roman" w:cs="Times New Roman"/>
          <w:sz w:val="24"/>
          <w:szCs w:val="24"/>
        </w:rPr>
      </w:pPr>
      <w:r w:rsidRPr="00144A72">
        <w:rPr>
          <w:rFonts w:ascii="Times New Roman" w:hAnsi="Times New Roman" w:cs="Times New Roman"/>
          <w:sz w:val="24"/>
          <w:szCs w:val="24"/>
        </w:rPr>
        <w:t>Ischemic hepatitis (IH) is an acute liver injury caused by hepatic hypoperfusion, typically occurring in shock states. We present a 77-year-old woman with congenital heart disease (CHD), heart failure with preserved ejection fraction (</w:t>
      </w:r>
      <w:proofErr w:type="spellStart"/>
      <w:r w:rsidRPr="00144A72">
        <w:rPr>
          <w:rFonts w:ascii="Times New Roman" w:hAnsi="Times New Roman" w:cs="Times New Roman"/>
          <w:sz w:val="24"/>
          <w:szCs w:val="24"/>
        </w:rPr>
        <w:t>HFpEF</w:t>
      </w:r>
      <w:proofErr w:type="spellEnd"/>
      <w:r w:rsidRPr="00144A72">
        <w:rPr>
          <w:rFonts w:ascii="Times New Roman" w:hAnsi="Times New Roman" w:cs="Times New Roman"/>
          <w:sz w:val="24"/>
          <w:szCs w:val="24"/>
        </w:rPr>
        <w:t xml:space="preserve">), and atrial fibrillation who developed IH without overt hypotension. She presented with </w:t>
      </w:r>
      <w:proofErr w:type="spellStart"/>
      <w:r w:rsidRPr="00144A72">
        <w:rPr>
          <w:rFonts w:ascii="Times New Roman" w:hAnsi="Times New Roman" w:cs="Times New Roman"/>
          <w:sz w:val="24"/>
          <w:szCs w:val="24"/>
        </w:rPr>
        <w:t>dyspnea</w:t>
      </w:r>
      <w:proofErr w:type="spellEnd"/>
      <w:r w:rsidRPr="00144A72">
        <w:rPr>
          <w:rFonts w:ascii="Times New Roman" w:hAnsi="Times New Roman" w:cs="Times New Roman"/>
          <w:sz w:val="24"/>
          <w:szCs w:val="24"/>
        </w:rPr>
        <w:t>, weakness, and oliguria, accompanied by severe transaminitis (</w:t>
      </w:r>
      <w:r w:rsidR="00F20E07">
        <w:rPr>
          <w:rFonts w:ascii="Times New Roman" w:hAnsi="Times New Roman" w:cs="Times New Roman"/>
          <w:sz w:val="24"/>
          <w:szCs w:val="24"/>
        </w:rPr>
        <w:t xml:space="preserve">Aspartate Aminotransferase - </w:t>
      </w:r>
      <w:r w:rsidR="00F20E07" w:rsidRPr="00144A72">
        <w:rPr>
          <w:rFonts w:ascii="Times New Roman" w:hAnsi="Times New Roman" w:cs="Times New Roman"/>
          <w:sz w:val="24"/>
          <w:szCs w:val="24"/>
        </w:rPr>
        <w:t xml:space="preserve">AST </w:t>
      </w:r>
      <w:r w:rsidRPr="00144A72">
        <w:rPr>
          <w:rFonts w:ascii="Times New Roman" w:hAnsi="Times New Roman" w:cs="Times New Roman"/>
          <w:sz w:val="24"/>
          <w:szCs w:val="24"/>
        </w:rPr>
        <w:t xml:space="preserve">6602 U/L, </w:t>
      </w:r>
      <w:r w:rsidR="00F20E07">
        <w:rPr>
          <w:rFonts w:ascii="Times New Roman" w:hAnsi="Times New Roman" w:cs="Times New Roman"/>
          <w:sz w:val="24"/>
          <w:szCs w:val="24"/>
        </w:rPr>
        <w:t xml:space="preserve">Alanine Aminotransferase - </w:t>
      </w:r>
      <w:r w:rsidRPr="00144A72">
        <w:rPr>
          <w:rFonts w:ascii="Times New Roman" w:hAnsi="Times New Roman" w:cs="Times New Roman"/>
          <w:sz w:val="24"/>
          <w:szCs w:val="24"/>
        </w:rPr>
        <w:t xml:space="preserve">ALT 3886 U/L), </w:t>
      </w:r>
      <w:r w:rsidRPr="00F20E07">
        <w:rPr>
          <w:rFonts w:ascii="Times New Roman" w:hAnsi="Times New Roman" w:cs="Times New Roman"/>
          <w:sz w:val="24"/>
          <w:szCs w:val="24"/>
        </w:rPr>
        <w:t>coagulopathy (</w:t>
      </w:r>
      <w:r w:rsidR="00F20E07" w:rsidRPr="00F20E07">
        <w:rPr>
          <w:rFonts w:ascii="Times New Roman" w:hAnsi="Times New Roman" w:cs="Times New Roman"/>
          <w:sz w:val="24"/>
          <w:szCs w:val="24"/>
        </w:rPr>
        <w:t>International Normalized Ratio</w:t>
      </w:r>
      <w:r w:rsidR="00F20E07">
        <w:rPr>
          <w:rFonts w:ascii="Times New Roman" w:hAnsi="Times New Roman" w:cs="Times New Roman"/>
          <w:sz w:val="24"/>
          <w:szCs w:val="24"/>
        </w:rPr>
        <w:t xml:space="preserve"> - </w:t>
      </w:r>
      <w:r w:rsidRPr="00F20E07">
        <w:rPr>
          <w:rFonts w:ascii="Times New Roman" w:hAnsi="Times New Roman" w:cs="Times New Roman"/>
          <w:sz w:val="24"/>
          <w:szCs w:val="24"/>
        </w:rPr>
        <w:t>INR</w:t>
      </w:r>
      <w:r w:rsidRPr="00144A72">
        <w:rPr>
          <w:rFonts w:ascii="Times New Roman" w:hAnsi="Times New Roman" w:cs="Times New Roman"/>
          <w:sz w:val="24"/>
          <w:szCs w:val="24"/>
        </w:rPr>
        <w:t xml:space="preserve"> 7.35), and lactic acidosis (lactate 6.8 mmol/L). Echocardiography revealed atrial fibrillation with rapid ventricular response, pulmonary hypertension, and valvular abnormalities. Management included rate control, diuresis, and hepatic support. Liver enzymes improved by day 4, confirming recovery. This case demonstrates that IH can occur in </w:t>
      </w:r>
      <w:proofErr w:type="spellStart"/>
      <w:r w:rsidRPr="00144A72">
        <w:rPr>
          <w:rFonts w:ascii="Times New Roman" w:hAnsi="Times New Roman" w:cs="Times New Roman"/>
          <w:sz w:val="24"/>
          <w:szCs w:val="24"/>
        </w:rPr>
        <w:t>HFpEF</w:t>
      </w:r>
      <w:proofErr w:type="spellEnd"/>
      <w:r w:rsidRPr="00144A72">
        <w:rPr>
          <w:rFonts w:ascii="Times New Roman" w:hAnsi="Times New Roman" w:cs="Times New Roman"/>
          <w:sz w:val="24"/>
          <w:szCs w:val="24"/>
        </w:rPr>
        <w:t xml:space="preserve"> patients with CHD and arrhythmia, even in the absence of profound hypotension. Early recognition and hemodynamic optimization are critical to prevent irreversible liver damage. This case report underscores IH as a potential complication in high-risk cardiac patients, necessitating vigilant monitoring and prompt intervention.</w:t>
      </w:r>
    </w:p>
    <w:p w14:paraId="06257C32" w14:textId="1C1CCA1E" w:rsidR="00536107" w:rsidRDefault="00536107" w:rsidP="00144A72">
      <w:pPr>
        <w:tabs>
          <w:tab w:val="left" w:pos="6440"/>
        </w:tabs>
        <w:rPr>
          <w:rFonts w:ascii="Times New Roman" w:hAnsi="Times New Roman" w:cs="Times New Roman"/>
          <w:b/>
          <w:sz w:val="24"/>
          <w:szCs w:val="24"/>
        </w:rPr>
      </w:pPr>
      <w:r w:rsidRPr="00536107">
        <w:rPr>
          <w:rFonts w:ascii="Times New Roman" w:hAnsi="Times New Roman" w:cs="Times New Roman"/>
          <w:b/>
          <w:sz w:val="24"/>
          <w:szCs w:val="24"/>
        </w:rPr>
        <w:t xml:space="preserve">KEYWORDS: </w:t>
      </w:r>
      <w:r w:rsidRPr="00536107">
        <w:rPr>
          <w:rFonts w:ascii="Times New Roman" w:hAnsi="Times New Roman" w:cs="Times New Roman"/>
          <w:sz w:val="24"/>
          <w:szCs w:val="24"/>
        </w:rPr>
        <w:t xml:space="preserve">Ischemic hepatitis, </w:t>
      </w:r>
      <w:proofErr w:type="spellStart"/>
      <w:r w:rsidRPr="00536107">
        <w:rPr>
          <w:rFonts w:ascii="Times New Roman" w:hAnsi="Times New Roman" w:cs="Times New Roman"/>
          <w:sz w:val="24"/>
          <w:szCs w:val="24"/>
        </w:rPr>
        <w:t>HFpEF</w:t>
      </w:r>
      <w:proofErr w:type="spellEnd"/>
      <w:r w:rsidRPr="00536107">
        <w:rPr>
          <w:rFonts w:ascii="Times New Roman" w:hAnsi="Times New Roman" w:cs="Times New Roman"/>
          <w:sz w:val="24"/>
          <w:szCs w:val="24"/>
        </w:rPr>
        <w:t>, congenital heart disease, atrial fibrillation, cardiogenic liver injury</w:t>
      </w:r>
    </w:p>
    <w:p w14:paraId="76C6B6B6" w14:textId="77777777" w:rsidR="00536107" w:rsidRDefault="00536107" w:rsidP="00144A72">
      <w:pPr>
        <w:tabs>
          <w:tab w:val="left" w:pos="6440"/>
        </w:tabs>
        <w:rPr>
          <w:rFonts w:ascii="Times New Roman" w:hAnsi="Times New Roman" w:cs="Times New Roman"/>
          <w:b/>
          <w:sz w:val="24"/>
          <w:szCs w:val="24"/>
        </w:rPr>
      </w:pPr>
    </w:p>
    <w:p w14:paraId="4BB42DE1" w14:textId="671A4B46" w:rsidR="00144A72" w:rsidRPr="00144A72" w:rsidRDefault="00144A72" w:rsidP="00144A72">
      <w:pPr>
        <w:tabs>
          <w:tab w:val="left" w:pos="6440"/>
        </w:tabs>
        <w:rPr>
          <w:rFonts w:ascii="Times New Roman" w:hAnsi="Times New Roman" w:cs="Times New Roman"/>
          <w:b/>
          <w:sz w:val="24"/>
          <w:szCs w:val="24"/>
        </w:rPr>
      </w:pPr>
      <w:r w:rsidRPr="00144A72">
        <w:rPr>
          <w:rFonts w:ascii="Times New Roman" w:hAnsi="Times New Roman" w:cs="Times New Roman"/>
          <w:b/>
          <w:sz w:val="24"/>
          <w:szCs w:val="24"/>
        </w:rPr>
        <w:t>INTRODUCTION</w:t>
      </w:r>
    </w:p>
    <w:p w14:paraId="5A50DF7D" w14:textId="7FA4248E" w:rsidR="00144A72" w:rsidRPr="00144A72" w:rsidRDefault="00144A72" w:rsidP="00144A72">
      <w:pPr>
        <w:pStyle w:val="NormalWeb"/>
        <w:spacing w:line="360" w:lineRule="auto"/>
        <w:jc w:val="both"/>
      </w:pPr>
      <w:r w:rsidRPr="00144A72">
        <w:lastRenderedPageBreak/>
        <w:t xml:space="preserve">Ischemic hepatitis (IH), also known as shock liver or hypoxic hepatitis, is a diffuse liver injury caused by acute hypoperfusion. It typically follows episodes of hemodynamic instability or hypoxia, such as </w:t>
      </w:r>
      <w:proofErr w:type="spellStart"/>
      <w:r w:rsidRPr="00144A72">
        <w:t>hemorrhage</w:t>
      </w:r>
      <w:proofErr w:type="spellEnd"/>
      <w:r w:rsidRPr="00144A72">
        <w:t>, sepsis, pulmonary embolism, heart failure, arrhythmias, acute myocardial infarction or severe respiratory distress. The condition is marked by a transient yet significant elevation of serum hepatic transaminases and is associated with centrilobular hepatic necrosis. Serum hepatic transaminase levels typically rise to 10–300 times the upper limit of normal and usually return to baseline within 5–25 days.</w:t>
      </w:r>
      <w:r w:rsidRPr="00144A72">
        <w:rPr>
          <w:vertAlign w:val="superscript"/>
        </w:rPr>
        <w:t xml:space="preserve">1 </w:t>
      </w:r>
      <w:r w:rsidRPr="00144A72">
        <w:t xml:space="preserve">In patients with chronic heart failure, severe </w:t>
      </w:r>
      <w:r w:rsidR="00F20E07">
        <w:t>Aspartate Aminotransferase/Alanine Aminotransferase (</w:t>
      </w:r>
      <w:r w:rsidRPr="00144A72">
        <w:t>ALT/AST</w:t>
      </w:r>
      <w:r w:rsidR="00F20E07">
        <w:t>)</w:t>
      </w:r>
      <w:r w:rsidRPr="00144A72">
        <w:t xml:space="preserve"> elevation is less common unless accompanied by a low-output state. Ischemic hepatitis can occur in cardiogenic shock, typically in the setting of significantly reduced ejection fraction.</w:t>
      </w:r>
      <w:r w:rsidRPr="00144A72">
        <w:rPr>
          <w:vertAlign w:val="superscript"/>
        </w:rPr>
        <w:t xml:space="preserve">2 </w:t>
      </w:r>
      <w:r w:rsidRPr="00144A72">
        <w:t>Cardiogenic ischemic hepatitis, can develop after a severe hypotensive episode in patients with acute heart failure.</w:t>
      </w:r>
      <w:r w:rsidRPr="00144A72">
        <w:rPr>
          <w:vertAlign w:val="superscript"/>
        </w:rPr>
        <w:t>3</w:t>
      </w:r>
      <w:r w:rsidR="00F20E07">
        <w:rPr>
          <w:vertAlign w:val="superscript"/>
        </w:rPr>
        <w:t xml:space="preserve"> </w:t>
      </w:r>
      <w:r w:rsidRPr="00144A72">
        <w:t>In heart failure patients, liver damage may manifest as chronic congestive hepatopathy or ischemic hepatopathy, also known as acute cardiogenic liver injury (ACLI).</w:t>
      </w:r>
      <w:r w:rsidRPr="00144A72">
        <w:rPr>
          <w:vertAlign w:val="superscript"/>
        </w:rPr>
        <w:t xml:space="preserve">4 </w:t>
      </w:r>
      <w:r w:rsidRPr="00144A72">
        <w:t>Ischemic hepatitis can develop from diminished hepatic blood flow due to low cardiac output, even without overt shock.</w:t>
      </w:r>
      <w:r w:rsidRPr="00144A72">
        <w:rPr>
          <w:vertAlign w:val="superscript"/>
        </w:rPr>
        <w:t>5</w:t>
      </w:r>
      <w:r w:rsidRPr="00144A72">
        <w:t xml:space="preserve"> Several studies have pointed out that the hemodynamic changes in heart failure with preserved ejection fraction  (</w:t>
      </w:r>
      <w:proofErr w:type="spellStart"/>
      <w:r w:rsidRPr="00144A72">
        <w:t>HFpEF</w:t>
      </w:r>
      <w:proofErr w:type="spellEnd"/>
      <w:r w:rsidRPr="00144A72">
        <w:t xml:space="preserve">) were different from </w:t>
      </w:r>
      <w:proofErr w:type="spellStart"/>
      <w:r w:rsidRPr="00144A72">
        <w:t>HFrEF</w:t>
      </w:r>
      <w:proofErr w:type="spellEnd"/>
      <w:r w:rsidRPr="00144A72">
        <w:t xml:space="preserve">. This case report highlights an occurrence of ischemic hepatitis in a patient with congenital heart disease, </w:t>
      </w:r>
      <w:proofErr w:type="spellStart"/>
      <w:r w:rsidRPr="00144A72">
        <w:t>HFpEF</w:t>
      </w:r>
      <w:proofErr w:type="spellEnd"/>
      <w:r w:rsidRPr="00144A72">
        <w:t xml:space="preserve"> and atrial fibrillation.</w:t>
      </w:r>
    </w:p>
    <w:p w14:paraId="2442C743" w14:textId="77777777" w:rsidR="00144A72" w:rsidRPr="00144A72" w:rsidRDefault="00144A72" w:rsidP="00144A72">
      <w:pPr>
        <w:pStyle w:val="NormalWeb"/>
        <w:spacing w:line="360" w:lineRule="auto"/>
        <w:jc w:val="both"/>
        <w:rPr>
          <w:b/>
        </w:rPr>
      </w:pPr>
      <w:r w:rsidRPr="00144A72">
        <w:rPr>
          <w:b/>
        </w:rPr>
        <w:t>CASE DESCRIPTION</w:t>
      </w:r>
      <w:r w:rsidRPr="00144A72">
        <w:rPr>
          <w:b/>
        </w:rPr>
        <w:tab/>
      </w:r>
    </w:p>
    <w:p w14:paraId="30E3128F" w14:textId="18666D43" w:rsidR="00144A72" w:rsidRPr="00144A72" w:rsidRDefault="00144A72" w:rsidP="00144A72">
      <w:pPr>
        <w:pStyle w:val="CommentText"/>
        <w:spacing w:line="360" w:lineRule="auto"/>
        <w:jc w:val="both"/>
        <w:rPr>
          <w:rFonts w:ascii="Times New Roman" w:hAnsi="Times New Roman" w:cs="Times New Roman"/>
          <w:sz w:val="24"/>
          <w:szCs w:val="24"/>
        </w:rPr>
      </w:pPr>
      <w:r w:rsidRPr="00144A72">
        <w:rPr>
          <w:rFonts w:ascii="Times New Roman" w:eastAsia="Times New Roman" w:hAnsi="Times New Roman" w:cs="Times New Roman"/>
          <w:sz w:val="24"/>
          <w:szCs w:val="24"/>
          <w:lang w:eastAsia="en-IN"/>
        </w:rPr>
        <w:t xml:space="preserve">A 77-year-old female patient was admitted </w:t>
      </w:r>
      <w:r w:rsidR="007A193A">
        <w:rPr>
          <w:rFonts w:ascii="Times New Roman" w:eastAsia="Times New Roman" w:hAnsi="Times New Roman" w:cs="Times New Roman"/>
          <w:sz w:val="24"/>
          <w:szCs w:val="24"/>
          <w:lang w:eastAsia="en-IN"/>
        </w:rPr>
        <w:t>to</w:t>
      </w:r>
      <w:r w:rsidRPr="00144A72">
        <w:rPr>
          <w:rFonts w:ascii="Times New Roman" w:eastAsia="Times New Roman" w:hAnsi="Times New Roman" w:cs="Times New Roman"/>
          <w:sz w:val="24"/>
          <w:szCs w:val="24"/>
          <w:lang w:eastAsia="en-IN"/>
        </w:rPr>
        <w:t xml:space="preserve"> ICU in the department of Cardiology with complaints of generalized weakness, acute </w:t>
      </w:r>
      <w:proofErr w:type="spellStart"/>
      <w:r w:rsidRPr="00144A72">
        <w:rPr>
          <w:rFonts w:ascii="Times New Roman" w:eastAsia="Times New Roman" w:hAnsi="Times New Roman" w:cs="Times New Roman"/>
          <w:sz w:val="24"/>
          <w:szCs w:val="24"/>
          <w:lang w:eastAsia="en-IN"/>
        </w:rPr>
        <w:t>dyspnea</w:t>
      </w:r>
      <w:proofErr w:type="spellEnd"/>
      <w:r w:rsidRPr="00144A72">
        <w:rPr>
          <w:rFonts w:ascii="Times New Roman" w:eastAsia="Times New Roman" w:hAnsi="Times New Roman" w:cs="Times New Roman"/>
          <w:sz w:val="24"/>
          <w:szCs w:val="24"/>
          <w:lang w:eastAsia="en-IN"/>
        </w:rPr>
        <w:t xml:space="preserve"> and oliguria. Her past medical history included hypothyroidism, Type 2 Diabetes Mellitus (T2DM), systemic arterial hypertension, </w:t>
      </w:r>
      <w:proofErr w:type="spellStart"/>
      <w:r w:rsidRPr="00144A72">
        <w:rPr>
          <w:rFonts w:ascii="Times New Roman" w:eastAsia="Times New Roman" w:hAnsi="Times New Roman" w:cs="Times New Roman"/>
          <w:sz w:val="24"/>
          <w:szCs w:val="24"/>
          <w:lang w:eastAsia="en-IN"/>
        </w:rPr>
        <w:t>dyslipidemia</w:t>
      </w:r>
      <w:proofErr w:type="spellEnd"/>
      <w:r w:rsidRPr="00144A72">
        <w:rPr>
          <w:rFonts w:ascii="Times New Roman" w:eastAsia="Times New Roman" w:hAnsi="Times New Roman" w:cs="Times New Roman"/>
          <w:sz w:val="24"/>
          <w:szCs w:val="24"/>
          <w:lang w:eastAsia="en-IN"/>
        </w:rPr>
        <w:t xml:space="preserve">, persistent atrial fibrillation, congenital heart disease (CHD) and heart failure </w:t>
      </w:r>
      <w:r w:rsidRPr="00144A72">
        <w:rPr>
          <w:rFonts w:ascii="Times New Roman" w:eastAsia="Times New Roman" w:hAnsi="Times New Roman" w:cs="Times New Roman"/>
          <w:sz w:val="24"/>
          <w:szCs w:val="24"/>
          <w:lang w:eastAsia="en-IN"/>
        </w:rPr>
        <w:lastRenderedPageBreak/>
        <w:t>with preserved ejection fraction (</w:t>
      </w:r>
      <w:proofErr w:type="spellStart"/>
      <w:r w:rsidRPr="00144A72">
        <w:rPr>
          <w:rFonts w:ascii="Times New Roman" w:eastAsia="Times New Roman" w:hAnsi="Times New Roman" w:cs="Times New Roman"/>
          <w:sz w:val="24"/>
          <w:szCs w:val="24"/>
          <w:lang w:eastAsia="en-IN"/>
        </w:rPr>
        <w:t>HFpEF</w:t>
      </w:r>
      <w:proofErr w:type="spellEnd"/>
      <w:r w:rsidRPr="00144A72">
        <w:rPr>
          <w:rFonts w:ascii="Times New Roman" w:eastAsia="Times New Roman" w:hAnsi="Times New Roman" w:cs="Times New Roman"/>
          <w:sz w:val="24"/>
          <w:szCs w:val="24"/>
          <w:lang w:eastAsia="en-IN"/>
        </w:rPr>
        <w:t xml:space="preserve">). </w:t>
      </w:r>
      <w:r w:rsidRPr="00144A72">
        <w:rPr>
          <w:rFonts w:ascii="Times New Roman" w:hAnsi="Times New Roman" w:cs="Times New Roman"/>
          <w:sz w:val="24"/>
          <w:szCs w:val="24"/>
        </w:rPr>
        <w:t xml:space="preserve">Patient has no prior history of liver and pulmonary disease. </w:t>
      </w:r>
      <w:r w:rsidRPr="00144A72">
        <w:rPr>
          <w:rFonts w:ascii="Times New Roman" w:eastAsia="Times New Roman" w:hAnsi="Times New Roman" w:cs="Times New Roman"/>
          <w:sz w:val="24"/>
          <w:szCs w:val="24"/>
          <w:lang w:eastAsia="en-IN"/>
        </w:rPr>
        <w:t>The patient had been on multiple medications, including Tab Levothyroxine 150</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mcg once daily, Tab Metoprolol succinate 50</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mg twice daily, Tab Cilnidipine 10</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mg once daily, Tab Atorvastatin 10</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mg once daily, Tab Torsemide/Spironolactone 10/25</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mg once daily, Tab Apixaban 5</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mg twice daily, Tab Metformin 500</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mg once daily and Tab fenofibrate 160</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mg once daily.</w:t>
      </w:r>
    </w:p>
    <w:p w14:paraId="124BBACA" w14:textId="77777777"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 xml:space="preserve">On admission, cardiovascular examination revealed pansystolic murmurs, blood pressure </w:t>
      </w:r>
      <w:r w:rsidRPr="00144A72">
        <w:rPr>
          <w:rFonts w:ascii="Times New Roman" w:eastAsia="Times New Roman" w:hAnsi="Times New Roman" w:cs="Times New Roman"/>
          <w:sz w:val="24"/>
          <w:szCs w:val="24"/>
        </w:rPr>
        <w:t>140/90 mmHg</w:t>
      </w:r>
      <w:r w:rsidRPr="00144A72">
        <w:rPr>
          <w:rFonts w:ascii="Times New Roman" w:eastAsia="Times New Roman" w:hAnsi="Times New Roman" w:cs="Times New Roman"/>
          <w:sz w:val="24"/>
          <w:szCs w:val="24"/>
          <w:lang w:eastAsia="en-IN"/>
        </w:rPr>
        <w:t xml:space="preserve"> and a pulse rate of 112 bpm. ECG showed atrial fibrillation with fast ventricular response (AF with FVR).  An echocardiography assessment showed congenital heart disease, subpulmonic ventricular septal defect with left-to-right shunt, interventricular gradient of 56 mmHg, dilated right atrium, left atrium and right ventricle, with an ejection fraction of 60%. Other findings included anterior mitral leaflet prolapse, grade 3 mitral regurgitation, mild aortic regurgitation, grade 3 tricuspid regurgitation, moderate pulmonary arterial hypertension, right ventricular systolic pressure of 54+ right atrial pressure mmHg, and a thin rim of pericardial effusion.</w:t>
      </w:r>
    </w:p>
    <w:p w14:paraId="7E498BC1" w14:textId="5EE651C0" w:rsidR="00144A72" w:rsidRPr="00144A72" w:rsidRDefault="00144A72" w:rsidP="00144A72">
      <w:pPr>
        <w:spacing w:before="100" w:beforeAutospacing="1" w:after="100" w:afterAutospacing="1" w:line="360" w:lineRule="auto"/>
        <w:jc w:val="both"/>
        <w:rPr>
          <w:sz w:val="24"/>
          <w:szCs w:val="24"/>
        </w:rPr>
      </w:pPr>
      <w:r w:rsidRPr="00144A72">
        <w:rPr>
          <w:rFonts w:ascii="Times New Roman" w:eastAsia="Times New Roman" w:hAnsi="Times New Roman" w:cs="Times New Roman"/>
          <w:sz w:val="24"/>
          <w:szCs w:val="24"/>
          <w:lang w:eastAsia="en-IN"/>
        </w:rPr>
        <w:t xml:space="preserve">Pulmonary examination revealed air entry bilaterally equal, </w:t>
      </w:r>
      <w:proofErr w:type="spellStart"/>
      <w:r w:rsidRPr="00144A72">
        <w:rPr>
          <w:rFonts w:ascii="Times New Roman" w:eastAsia="Times New Roman" w:hAnsi="Times New Roman" w:cs="Times New Roman"/>
          <w:sz w:val="24"/>
          <w:szCs w:val="24"/>
          <w:lang w:eastAsia="en-IN"/>
        </w:rPr>
        <w:t>dyspnea</w:t>
      </w:r>
      <w:proofErr w:type="spellEnd"/>
      <w:r w:rsidRPr="00144A72">
        <w:rPr>
          <w:rFonts w:ascii="Times New Roman" w:eastAsia="Times New Roman" w:hAnsi="Times New Roman" w:cs="Times New Roman"/>
          <w:sz w:val="24"/>
          <w:szCs w:val="24"/>
          <w:lang w:eastAsia="en-IN"/>
        </w:rPr>
        <w:t xml:space="preserve"> on exertion, grade 2-3 </w:t>
      </w:r>
      <w:r w:rsidR="007A193A" w:rsidRPr="00144A72">
        <w:rPr>
          <w:rFonts w:ascii="Times New Roman" w:eastAsia="Times New Roman" w:hAnsi="Times New Roman" w:cs="Times New Roman"/>
          <w:sz w:val="24"/>
          <w:szCs w:val="24"/>
          <w:lang w:eastAsia="en-IN"/>
        </w:rPr>
        <w:t>dyspnoea</w:t>
      </w:r>
      <w:r w:rsidRPr="00144A72">
        <w:rPr>
          <w:rFonts w:ascii="Times New Roman" w:eastAsia="Times New Roman" w:hAnsi="Times New Roman" w:cs="Times New Roman"/>
          <w:sz w:val="24"/>
          <w:szCs w:val="24"/>
          <w:lang w:eastAsia="en-IN"/>
        </w:rPr>
        <w:t xml:space="preserve">, bilateral basal </w:t>
      </w:r>
      <w:r w:rsidR="007A193A" w:rsidRPr="00144A72">
        <w:rPr>
          <w:rFonts w:ascii="Times New Roman" w:eastAsia="Times New Roman" w:hAnsi="Times New Roman" w:cs="Times New Roman"/>
          <w:sz w:val="24"/>
          <w:szCs w:val="24"/>
          <w:lang w:eastAsia="en-IN"/>
        </w:rPr>
        <w:t>crep</w:t>
      </w:r>
      <w:r w:rsidR="007A193A">
        <w:rPr>
          <w:rFonts w:ascii="Times New Roman" w:eastAsia="Times New Roman" w:hAnsi="Times New Roman" w:cs="Times New Roman"/>
          <w:sz w:val="24"/>
          <w:szCs w:val="24"/>
          <w:lang w:eastAsia="en-IN"/>
        </w:rPr>
        <w:t>itation</w:t>
      </w:r>
      <w:r w:rsidR="007A193A" w:rsidRPr="00144A72">
        <w:rPr>
          <w:rFonts w:ascii="Times New Roman" w:eastAsia="Times New Roman" w:hAnsi="Times New Roman" w:cs="Times New Roman"/>
          <w:sz w:val="24"/>
          <w:szCs w:val="24"/>
          <w:lang w:eastAsia="en-IN"/>
        </w:rPr>
        <w:t>s</w:t>
      </w:r>
      <w:r w:rsidRPr="00144A72">
        <w:rPr>
          <w:rFonts w:ascii="Times New Roman" w:eastAsia="Times New Roman" w:hAnsi="Times New Roman" w:cs="Times New Roman"/>
          <w:sz w:val="24"/>
          <w:szCs w:val="24"/>
          <w:lang w:eastAsia="en-IN"/>
        </w:rPr>
        <w:t xml:space="preserve">. Examination revealed </w:t>
      </w:r>
      <w:r w:rsidR="007A193A" w:rsidRPr="00144A72">
        <w:rPr>
          <w:rFonts w:ascii="Times New Roman" w:eastAsia="Times New Roman" w:hAnsi="Times New Roman" w:cs="Times New Roman"/>
          <w:sz w:val="24"/>
          <w:szCs w:val="24"/>
          <w:lang w:eastAsia="en-IN"/>
        </w:rPr>
        <w:t>dyspnoea</w:t>
      </w:r>
      <w:r w:rsidRPr="00144A72">
        <w:rPr>
          <w:rFonts w:ascii="Times New Roman" w:eastAsia="Times New Roman" w:hAnsi="Times New Roman" w:cs="Times New Roman"/>
          <w:sz w:val="24"/>
          <w:szCs w:val="24"/>
          <w:lang w:eastAsia="en-IN"/>
        </w:rPr>
        <w:t xml:space="preserve"> secondary to cardiac illness. Chest X-ray revealed </w:t>
      </w:r>
      <w:proofErr w:type="spellStart"/>
      <w:r w:rsidRPr="00144A72">
        <w:rPr>
          <w:rFonts w:ascii="Times New Roman" w:eastAsia="Times New Roman" w:hAnsi="Times New Roman" w:cs="Times New Roman"/>
          <w:sz w:val="24"/>
          <w:szCs w:val="24"/>
          <w:lang w:eastAsia="en-IN"/>
        </w:rPr>
        <w:t>bronchovascular</w:t>
      </w:r>
      <w:proofErr w:type="spellEnd"/>
      <w:r w:rsidRPr="00144A72">
        <w:rPr>
          <w:rFonts w:ascii="Times New Roman" w:eastAsia="Times New Roman" w:hAnsi="Times New Roman" w:cs="Times New Roman"/>
          <w:sz w:val="24"/>
          <w:szCs w:val="24"/>
          <w:lang w:eastAsia="en-IN"/>
        </w:rPr>
        <w:t xml:space="preserve"> markings and cardiomegaly.</w:t>
      </w:r>
    </w:p>
    <w:p w14:paraId="66836A0A" w14:textId="42B76559"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On admission, laboratory investigations</w:t>
      </w:r>
      <w:r w:rsidR="001871C1">
        <w:rPr>
          <w:rFonts w:ascii="Times New Roman" w:eastAsia="Times New Roman" w:hAnsi="Times New Roman" w:cs="Times New Roman"/>
          <w:sz w:val="24"/>
          <w:szCs w:val="24"/>
          <w:lang w:eastAsia="en-IN"/>
        </w:rPr>
        <w:t xml:space="preserve"> as shown in Table 1</w:t>
      </w:r>
      <w:r w:rsidRPr="00144A72">
        <w:rPr>
          <w:rFonts w:ascii="Times New Roman" w:eastAsia="Times New Roman" w:hAnsi="Times New Roman" w:cs="Times New Roman"/>
          <w:sz w:val="24"/>
          <w:szCs w:val="24"/>
          <w:lang w:eastAsia="en-IN"/>
        </w:rPr>
        <w:t xml:space="preserve"> revealed markedly elevated liver function test (LFT) parameters, with aspartate aminotransferase (AST) at 353</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U/L, alanine aminotransferase (ALT) at 224</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U/L and alkaline phosphatase (ALP) at 60</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U/L. Serum total bilirubin was 2.3 mg/dL, with direct bilirubin at 1.4 mg/dL. Electrolyte levels showed sodium at 131</w:t>
      </w:r>
      <w:r w:rsidR="007A193A">
        <w:rPr>
          <w:rFonts w:ascii="Times New Roman" w:eastAsia="Times New Roman" w:hAnsi="Times New Roman" w:cs="Times New Roman"/>
          <w:sz w:val="24"/>
          <w:szCs w:val="24"/>
          <w:lang w:eastAsia="en-IN"/>
        </w:rPr>
        <w:t xml:space="preserve"> </w:t>
      </w:r>
      <w:proofErr w:type="spellStart"/>
      <w:r w:rsidRPr="00144A72">
        <w:rPr>
          <w:rFonts w:ascii="Times New Roman" w:eastAsia="Times New Roman" w:hAnsi="Times New Roman" w:cs="Times New Roman"/>
          <w:sz w:val="24"/>
          <w:szCs w:val="24"/>
          <w:lang w:eastAsia="en-IN"/>
        </w:rPr>
        <w:t>mEq</w:t>
      </w:r>
      <w:proofErr w:type="spellEnd"/>
      <w:r w:rsidRPr="00144A72">
        <w:rPr>
          <w:rFonts w:ascii="Times New Roman" w:eastAsia="Times New Roman" w:hAnsi="Times New Roman" w:cs="Times New Roman"/>
          <w:sz w:val="24"/>
          <w:szCs w:val="24"/>
          <w:lang w:eastAsia="en-IN"/>
        </w:rPr>
        <w:t xml:space="preserve">/L and potassium at 4.9mEq/L. </w:t>
      </w:r>
      <w:r w:rsidR="007A193A">
        <w:rPr>
          <w:rFonts w:ascii="Times New Roman" w:eastAsia="Times New Roman" w:hAnsi="Times New Roman" w:cs="Times New Roman"/>
          <w:sz w:val="24"/>
          <w:szCs w:val="24"/>
          <w:lang w:eastAsia="en-IN"/>
        </w:rPr>
        <w:t>Arterial blood gas (</w:t>
      </w:r>
      <w:r w:rsidRPr="00144A72">
        <w:rPr>
          <w:rFonts w:ascii="Times New Roman" w:eastAsia="Times New Roman" w:hAnsi="Times New Roman" w:cs="Times New Roman"/>
          <w:sz w:val="24"/>
          <w:szCs w:val="24"/>
          <w:lang w:eastAsia="en-IN"/>
        </w:rPr>
        <w:t>ABG</w:t>
      </w:r>
      <w:r w:rsidR="007A193A">
        <w:rPr>
          <w:rFonts w:ascii="Times New Roman" w:eastAsia="Times New Roman" w:hAnsi="Times New Roman" w:cs="Times New Roman"/>
          <w:sz w:val="24"/>
          <w:szCs w:val="24"/>
          <w:lang w:eastAsia="en-IN"/>
        </w:rPr>
        <w:t>)</w:t>
      </w:r>
      <w:r w:rsidRPr="00144A72">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lastRenderedPageBreak/>
        <w:t>shows pH 7.29, pCO</w:t>
      </w:r>
      <w:r w:rsidRPr="00144A72">
        <w:rPr>
          <w:rFonts w:ascii="Times New Roman" w:eastAsia="Times New Roman" w:hAnsi="Times New Roman" w:cs="Times New Roman"/>
          <w:sz w:val="24"/>
          <w:szCs w:val="24"/>
          <w:vertAlign w:val="subscript"/>
          <w:lang w:eastAsia="en-IN"/>
        </w:rPr>
        <w:t>2</w:t>
      </w:r>
      <w:r w:rsidRPr="00144A72">
        <w:rPr>
          <w:rFonts w:ascii="Times New Roman" w:eastAsia="Times New Roman" w:hAnsi="Times New Roman" w:cs="Times New Roman"/>
          <w:sz w:val="24"/>
          <w:szCs w:val="24"/>
          <w:lang w:eastAsia="en-IN"/>
        </w:rPr>
        <w:t xml:space="preserve"> 38 mmHg and lactate levels at 6.8 mmol/L. </w:t>
      </w:r>
      <w:proofErr w:type="spellStart"/>
      <w:r w:rsidRPr="00144A72">
        <w:rPr>
          <w:rFonts w:ascii="Times New Roman" w:eastAsia="Times New Roman" w:hAnsi="Times New Roman" w:cs="Times New Roman"/>
          <w:sz w:val="24"/>
          <w:szCs w:val="24"/>
          <w:lang w:eastAsia="en-IN"/>
        </w:rPr>
        <w:t>Hematology</w:t>
      </w:r>
      <w:proofErr w:type="spellEnd"/>
      <w:r w:rsidRPr="00144A72">
        <w:rPr>
          <w:rFonts w:ascii="Times New Roman" w:eastAsia="Times New Roman" w:hAnsi="Times New Roman" w:cs="Times New Roman"/>
          <w:sz w:val="24"/>
          <w:szCs w:val="24"/>
          <w:lang w:eastAsia="en-IN"/>
        </w:rPr>
        <w:t xml:space="preserve"> investigations showed total count</w:t>
      </w:r>
      <w:r w:rsidR="007A193A">
        <w:rPr>
          <w:rFonts w:ascii="Times New Roman" w:eastAsia="Times New Roman" w:hAnsi="Times New Roman" w:cs="Times New Roman"/>
          <w:sz w:val="24"/>
          <w:szCs w:val="24"/>
          <w:lang w:eastAsia="en-IN"/>
        </w:rPr>
        <w:t>s were elevated at 13020 cells/u</w:t>
      </w:r>
      <w:r w:rsidRPr="00144A72">
        <w:rPr>
          <w:rFonts w:ascii="Times New Roman" w:eastAsia="Times New Roman" w:hAnsi="Times New Roman" w:cs="Times New Roman"/>
          <w:sz w:val="24"/>
          <w:szCs w:val="24"/>
          <w:lang w:eastAsia="en-IN"/>
        </w:rPr>
        <w:t xml:space="preserve">l and </w:t>
      </w:r>
      <w:r w:rsidR="007A193A">
        <w:rPr>
          <w:rFonts w:ascii="Times New Roman" w:eastAsia="Times New Roman" w:hAnsi="Times New Roman" w:cs="Times New Roman"/>
          <w:sz w:val="24"/>
          <w:szCs w:val="24"/>
          <w:lang w:eastAsia="en-IN"/>
        </w:rPr>
        <w:t>Erythrocyte sedimentation rate (</w:t>
      </w:r>
      <w:r w:rsidRPr="00144A72">
        <w:rPr>
          <w:rFonts w:ascii="Times New Roman" w:eastAsia="Times New Roman" w:hAnsi="Times New Roman" w:cs="Times New Roman"/>
          <w:sz w:val="24"/>
          <w:szCs w:val="24"/>
          <w:lang w:eastAsia="en-IN"/>
        </w:rPr>
        <w:t>ESR</w:t>
      </w:r>
      <w:r w:rsidR="007A193A">
        <w:rPr>
          <w:rFonts w:ascii="Times New Roman" w:eastAsia="Times New Roman" w:hAnsi="Times New Roman" w:cs="Times New Roman"/>
          <w:sz w:val="24"/>
          <w:szCs w:val="24"/>
          <w:lang w:eastAsia="en-IN"/>
        </w:rPr>
        <w:t>)</w:t>
      </w:r>
      <w:r w:rsidRPr="00144A72">
        <w:rPr>
          <w:rFonts w:ascii="Times New Roman" w:eastAsia="Times New Roman" w:hAnsi="Times New Roman" w:cs="Times New Roman"/>
          <w:sz w:val="24"/>
          <w:szCs w:val="24"/>
          <w:lang w:eastAsia="en-IN"/>
        </w:rPr>
        <w:t xml:space="preserve"> of 15</w:t>
      </w:r>
      <w:r w:rsidR="007A193A">
        <w:rPr>
          <w:rFonts w:ascii="Times New Roman" w:eastAsia="Times New Roman" w:hAnsi="Times New Roman" w:cs="Times New Roman"/>
          <w:sz w:val="24"/>
          <w:szCs w:val="24"/>
          <w:lang w:eastAsia="en-IN"/>
        </w:rPr>
        <w:t xml:space="preserve"> </w:t>
      </w:r>
      <w:proofErr w:type="spellStart"/>
      <w:r w:rsidRPr="00144A72">
        <w:rPr>
          <w:rFonts w:ascii="Times New Roman" w:eastAsia="Times New Roman" w:hAnsi="Times New Roman" w:cs="Times New Roman"/>
          <w:sz w:val="24"/>
          <w:szCs w:val="24"/>
          <w:lang w:eastAsia="en-IN"/>
        </w:rPr>
        <w:t>mmhr</w:t>
      </w:r>
      <w:proofErr w:type="spellEnd"/>
      <w:r w:rsidRPr="00144A72">
        <w:rPr>
          <w:rFonts w:ascii="Times New Roman" w:eastAsia="Times New Roman" w:hAnsi="Times New Roman" w:cs="Times New Roman"/>
          <w:sz w:val="24"/>
          <w:szCs w:val="24"/>
          <w:lang w:eastAsia="en-IN"/>
        </w:rPr>
        <w:t xml:space="preserve">. </w:t>
      </w:r>
      <w:r w:rsidR="007A193A">
        <w:rPr>
          <w:rFonts w:ascii="Times New Roman" w:eastAsia="Times New Roman" w:hAnsi="Times New Roman" w:cs="Times New Roman"/>
          <w:sz w:val="24"/>
          <w:szCs w:val="24"/>
          <w:lang w:eastAsia="en-IN"/>
        </w:rPr>
        <w:t>C- reactive protein (</w:t>
      </w:r>
      <w:r w:rsidRPr="00144A72">
        <w:rPr>
          <w:rFonts w:ascii="Times New Roman" w:eastAsia="Times New Roman" w:hAnsi="Times New Roman" w:cs="Times New Roman"/>
          <w:sz w:val="24"/>
          <w:szCs w:val="24"/>
          <w:lang w:eastAsia="en-IN"/>
        </w:rPr>
        <w:t>CRP</w:t>
      </w:r>
      <w:r w:rsidR="007A193A">
        <w:rPr>
          <w:rFonts w:ascii="Times New Roman" w:eastAsia="Times New Roman" w:hAnsi="Times New Roman" w:cs="Times New Roman"/>
          <w:sz w:val="24"/>
          <w:szCs w:val="24"/>
          <w:lang w:eastAsia="en-IN"/>
        </w:rPr>
        <w:t>)</w:t>
      </w:r>
      <w:r w:rsidRPr="00144A72">
        <w:rPr>
          <w:rFonts w:ascii="Times New Roman" w:eastAsia="Times New Roman" w:hAnsi="Times New Roman" w:cs="Times New Roman"/>
          <w:sz w:val="24"/>
          <w:szCs w:val="24"/>
          <w:lang w:eastAsia="en-IN"/>
        </w:rPr>
        <w:t xml:space="preserve"> was elevated to 13.5</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mg/dl.</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Trop I levels showed elevation to 0.02</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ng/ml and BNP was elevated to 876</w:t>
      </w:r>
      <w:r w:rsidR="007A193A">
        <w:rPr>
          <w:rFonts w:ascii="Times New Roman" w:eastAsia="Times New Roman" w:hAnsi="Times New Roman" w:cs="Times New Roman"/>
          <w:sz w:val="24"/>
          <w:szCs w:val="24"/>
          <w:lang w:eastAsia="en-IN"/>
        </w:rPr>
        <w:t xml:space="preserve"> </w:t>
      </w:r>
      <w:proofErr w:type="spellStart"/>
      <w:r w:rsidRPr="00144A72">
        <w:rPr>
          <w:rFonts w:ascii="Times New Roman" w:eastAsia="Times New Roman" w:hAnsi="Times New Roman" w:cs="Times New Roman"/>
          <w:sz w:val="24"/>
          <w:szCs w:val="24"/>
          <w:lang w:eastAsia="en-IN"/>
        </w:rPr>
        <w:t>pg</w:t>
      </w:r>
      <w:proofErr w:type="spellEnd"/>
      <w:r w:rsidRPr="00144A72">
        <w:rPr>
          <w:rFonts w:ascii="Times New Roman" w:eastAsia="Times New Roman" w:hAnsi="Times New Roman" w:cs="Times New Roman"/>
          <w:sz w:val="24"/>
          <w:szCs w:val="24"/>
          <w:lang w:eastAsia="en-IN"/>
        </w:rPr>
        <w:t xml:space="preserve">/ml. Blood glucose values were elevated, with random blood sugar (GRBS) of 172 mg/dL. Urinalysis showed significant proteinuria (+++), RBCs (10-12/HPF), and a mild increase in pus cells (2-4/HPF), suggestive of possible renal involvement. Dengue IgM, </w:t>
      </w:r>
      <w:proofErr w:type="spellStart"/>
      <w:r w:rsidRPr="00144A72">
        <w:rPr>
          <w:rFonts w:ascii="Times New Roman" w:eastAsia="Times New Roman" w:hAnsi="Times New Roman" w:cs="Times New Roman"/>
          <w:sz w:val="24"/>
          <w:szCs w:val="24"/>
          <w:lang w:eastAsia="en-IN"/>
        </w:rPr>
        <w:t>leptoIgM</w:t>
      </w:r>
      <w:proofErr w:type="spellEnd"/>
      <w:r w:rsidRPr="00144A72">
        <w:rPr>
          <w:rFonts w:ascii="Times New Roman" w:eastAsia="Times New Roman" w:hAnsi="Times New Roman" w:cs="Times New Roman"/>
          <w:sz w:val="24"/>
          <w:szCs w:val="24"/>
          <w:lang w:eastAsia="en-IN"/>
        </w:rPr>
        <w:t>, HBsAg, anti HCV, HIV, Anti HEV IgM and Hepatitis B were found to be negative.</w:t>
      </w:r>
    </w:p>
    <w:p w14:paraId="5A87F672" w14:textId="146418C6"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 xml:space="preserve">On Day 2, </w:t>
      </w:r>
      <w:r w:rsidR="007A193A">
        <w:rPr>
          <w:rFonts w:ascii="Times New Roman" w:eastAsia="Times New Roman" w:hAnsi="Times New Roman" w:cs="Times New Roman"/>
          <w:sz w:val="24"/>
          <w:szCs w:val="24"/>
          <w:lang w:eastAsia="en-IN"/>
        </w:rPr>
        <w:t>prothrombin time (</w:t>
      </w:r>
      <w:r w:rsidRPr="00144A72">
        <w:rPr>
          <w:rFonts w:ascii="Times New Roman" w:eastAsia="Times New Roman" w:hAnsi="Times New Roman" w:cs="Times New Roman"/>
          <w:sz w:val="24"/>
          <w:szCs w:val="24"/>
          <w:lang w:eastAsia="en-IN"/>
        </w:rPr>
        <w:t>PT</w:t>
      </w:r>
      <w:r w:rsidR="007A193A">
        <w:rPr>
          <w:rFonts w:ascii="Times New Roman" w:eastAsia="Times New Roman" w:hAnsi="Times New Roman" w:cs="Times New Roman"/>
          <w:sz w:val="24"/>
          <w:szCs w:val="24"/>
          <w:lang w:eastAsia="en-IN"/>
        </w:rPr>
        <w:t>)</w:t>
      </w:r>
      <w:r w:rsidRPr="00144A72">
        <w:rPr>
          <w:rFonts w:ascii="Times New Roman" w:eastAsia="Times New Roman" w:hAnsi="Times New Roman" w:cs="Times New Roman"/>
          <w:sz w:val="24"/>
          <w:szCs w:val="24"/>
          <w:lang w:eastAsia="en-IN"/>
        </w:rPr>
        <w:t xml:space="preserve"> and INR revealed highly elevated values of 89.1 and 7.35, Serum sodium remained at 134 </w:t>
      </w:r>
      <w:proofErr w:type="spellStart"/>
      <w:r w:rsidRPr="00144A72">
        <w:rPr>
          <w:rFonts w:ascii="Times New Roman" w:eastAsia="Times New Roman" w:hAnsi="Times New Roman" w:cs="Times New Roman"/>
          <w:sz w:val="24"/>
          <w:szCs w:val="24"/>
          <w:lang w:eastAsia="en-IN"/>
        </w:rPr>
        <w:t>mEq</w:t>
      </w:r>
      <w:proofErr w:type="spellEnd"/>
      <w:r w:rsidRPr="00144A72">
        <w:rPr>
          <w:rFonts w:ascii="Times New Roman" w:eastAsia="Times New Roman" w:hAnsi="Times New Roman" w:cs="Times New Roman"/>
          <w:sz w:val="24"/>
          <w:szCs w:val="24"/>
          <w:lang w:eastAsia="en-IN"/>
        </w:rPr>
        <w:t xml:space="preserve">/L, while potassium was highly elevated to 6 </w:t>
      </w:r>
      <w:proofErr w:type="spellStart"/>
      <w:r w:rsidRPr="00144A72">
        <w:rPr>
          <w:rFonts w:ascii="Times New Roman" w:eastAsia="Times New Roman" w:hAnsi="Times New Roman" w:cs="Times New Roman"/>
          <w:sz w:val="24"/>
          <w:szCs w:val="24"/>
          <w:lang w:eastAsia="en-IN"/>
        </w:rPr>
        <w:t>mEq</w:t>
      </w:r>
      <w:proofErr w:type="spellEnd"/>
      <w:r w:rsidRPr="00144A72">
        <w:rPr>
          <w:rFonts w:ascii="Times New Roman" w:eastAsia="Times New Roman" w:hAnsi="Times New Roman" w:cs="Times New Roman"/>
          <w:sz w:val="24"/>
          <w:szCs w:val="24"/>
          <w:lang w:eastAsia="en-IN"/>
        </w:rPr>
        <w:t xml:space="preserve">/L, after further management it was dropped further to 3.2 </w:t>
      </w:r>
      <w:proofErr w:type="spellStart"/>
      <w:r w:rsidRPr="00144A72">
        <w:rPr>
          <w:rFonts w:ascii="Times New Roman" w:eastAsia="Times New Roman" w:hAnsi="Times New Roman" w:cs="Times New Roman"/>
          <w:sz w:val="24"/>
          <w:szCs w:val="24"/>
          <w:lang w:eastAsia="en-IN"/>
        </w:rPr>
        <w:t>mEq</w:t>
      </w:r>
      <w:proofErr w:type="spellEnd"/>
      <w:r w:rsidRPr="00144A72">
        <w:rPr>
          <w:rFonts w:ascii="Times New Roman" w:eastAsia="Times New Roman" w:hAnsi="Times New Roman" w:cs="Times New Roman"/>
          <w:sz w:val="24"/>
          <w:szCs w:val="24"/>
          <w:lang w:eastAsia="en-IN"/>
        </w:rPr>
        <w:t xml:space="preserve">/L. Blood glucose remained elevated, with </w:t>
      </w:r>
      <w:r w:rsidR="007A193A">
        <w:rPr>
          <w:rFonts w:ascii="Times New Roman" w:eastAsia="Times New Roman" w:hAnsi="Times New Roman" w:cs="Times New Roman"/>
          <w:sz w:val="24"/>
          <w:szCs w:val="24"/>
          <w:lang w:eastAsia="en-IN"/>
        </w:rPr>
        <w:t>fasting blood sugar (</w:t>
      </w:r>
      <w:r w:rsidRPr="00144A72">
        <w:rPr>
          <w:rFonts w:ascii="Times New Roman" w:eastAsia="Times New Roman" w:hAnsi="Times New Roman" w:cs="Times New Roman"/>
          <w:sz w:val="24"/>
          <w:szCs w:val="24"/>
          <w:lang w:eastAsia="en-IN"/>
        </w:rPr>
        <w:t>FBS</w:t>
      </w:r>
      <w:r w:rsidR="007A193A">
        <w:rPr>
          <w:rFonts w:ascii="Times New Roman" w:eastAsia="Times New Roman" w:hAnsi="Times New Roman" w:cs="Times New Roman"/>
          <w:sz w:val="24"/>
          <w:szCs w:val="24"/>
          <w:lang w:eastAsia="en-IN"/>
        </w:rPr>
        <w:t>)</w:t>
      </w:r>
      <w:r w:rsidRPr="00144A72">
        <w:rPr>
          <w:rFonts w:ascii="Times New Roman" w:eastAsia="Times New Roman" w:hAnsi="Times New Roman" w:cs="Times New Roman"/>
          <w:sz w:val="24"/>
          <w:szCs w:val="24"/>
          <w:lang w:eastAsia="en-IN"/>
        </w:rPr>
        <w:t xml:space="preserve"> at 169 mg/dL and GRBS at 152 mg/d. Procalcitonin was elevated to 0.1 mcg/l.</w:t>
      </w:r>
    </w:p>
    <w:p w14:paraId="2D065413" w14:textId="117D5F15" w:rsidR="00144A72" w:rsidRPr="00144A72" w:rsidRDefault="007A193A"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By Day 3, repeat LFT</w:t>
      </w:r>
      <w:r w:rsidR="00144A72" w:rsidRPr="00144A72">
        <w:rPr>
          <w:rFonts w:ascii="Times New Roman" w:eastAsia="Times New Roman" w:hAnsi="Times New Roman" w:cs="Times New Roman"/>
          <w:sz w:val="24"/>
          <w:szCs w:val="24"/>
          <w:lang w:eastAsia="en-IN"/>
        </w:rPr>
        <w:t xml:space="preserve"> showed hepatic enzyme elevation, with AST at 6602 U/L, ALT at 3886 U/L and ALP of 75 U/L. Total bilirubin levels were at 2.4 mg/dL with direct bilirubin at 1.4 mg/dL. LDH was elevated to 3342 U/L, GGT elevated to 59 U/L and S. CK to 229 U/L. </w:t>
      </w:r>
    </w:p>
    <w:p w14:paraId="66D41C84" w14:textId="1C0525AB"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On day 4, LFT parameters showed a slight improvement, with AST decreasing to 2747 U/L, ALT to 2746 U/L and ALP 76U/L.</w:t>
      </w:r>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Total bilirubin levels were at 2.6 mg/dL with direct bilirubin at 1.6 mg/dL. Electrolytes showed stabilization, with sodium and potassium were improved following supplementation</w:t>
      </w:r>
      <w:r w:rsidR="007A193A">
        <w:rPr>
          <w:rFonts w:ascii="Times New Roman" w:eastAsia="Times New Roman" w:hAnsi="Times New Roman" w:cs="Times New Roman"/>
          <w:sz w:val="24"/>
          <w:szCs w:val="24"/>
          <w:lang w:eastAsia="en-IN"/>
        </w:rPr>
        <w:t xml:space="preserve"> and treatment</w:t>
      </w:r>
      <w:r w:rsidRPr="00144A72">
        <w:rPr>
          <w:rFonts w:ascii="Times New Roman" w:eastAsia="Times New Roman" w:hAnsi="Times New Roman" w:cs="Times New Roman"/>
          <w:sz w:val="24"/>
          <w:szCs w:val="24"/>
          <w:lang w:eastAsia="en-IN"/>
        </w:rPr>
        <w:t>.</w:t>
      </w:r>
    </w:p>
    <w:p w14:paraId="7256D5F5" w14:textId="2BAE77BC"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 xml:space="preserve">During stay in the hospital, </w:t>
      </w:r>
      <w:r w:rsidR="007C02F2">
        <w:rPr>
          <w:rFonts w:ascii="Times New Roman" w:eastAsia="Times New Roman" w:hAnsi="Times New Roman" w:cs="Times New Roman"/>
          <w:sz w:val="24"/>
          <w:szCs w:val="24"/>
          <w:lang w:eastAsia="en-IN"/>
        </w:rPr>
        <w:t>Tab Fenofibrate 160 mg was stopped in view of elevated LFT. T</w:t>
      </w:r>
      <w:r w:rsidRPr="00144A72">
        <w:rPr>
          <w:rFonts w:ascii="Times New Roman" w:eastAsia="Times New Roman" w:hAnsi="Times New Roman" w:cs="Times New Roman"/>
          <w:sz w:val="24"/>
          <w:szCs w:val="24"/>
          <w:lang w:eastAsia="en-IN"/>
        </w:rPr>
        <w:t xml:space="preserve">he patient received </w:t>
      </w:r>
      <w:proofErr w:type="spellStart"/>
      <w:r w:rsidRPr="00144A72">
        <w:rPr>
          <w:rFonts w:ascii="Times New Roman" w:eastAsia="Times New Roman" w:hAnsi="Times New Roman" w:cs="Times New Roman"/>
          <w:sz w:val="24"/>
          <w:szCs w:val="24"/>
          <w:lang w:eastAsia="en-IN"/>
        </w:rPr>
        <w:t>Inj</w:t>
      </w:r>
      <w:proofErr w:type="spellEnd"/>
      <w:r w:rsidRPr="00144A72">
        <w:rPr>
          <w:rFonts w:ascii="Times New Roman" w:eastAsia="Times New Roman" w:hAnsi="Times New Roman" w:cs="Times New Roman"/>
          <w:sz w:val="24"/>
          <w:szCs w:val="24"/>
          <w:lang w:eastAsia="en-IN"/>
        </w:rPr>
        <w:t xml:space="preserve"> Calcium Gluconate 1 ampule stat and </w:t>
      </w:r>
      <w:r w:rsidRPr="00144A72">
        <w:rPr>
          <w:rFonts w:ascii="Times New Roman" w:eastAsia="Times New Roman" w:hAnsi="Times New Roman" w:cs="Times New Roman"/>
          <w:sz w:val="24"/>
          <w:szCs w:val="24"/>
          <w:lang w:eastAsia="en-IN"/>
        </w:rPr>
        <w:lastRenderedPageBreak/>
        <w:t xml:space="preserve">Neb Salbutamol 4 </w:t>
      </w:r>
      <w:proofErr w:type="spellStart"/>
      <w:r w:rsidRPr="00144A72">
        <w:rPr>
          <w:rFonts w:ascii="Times New Roman" w:eastAsia="Times New Roman" w:hAnsi="Times New Roman" w:cs="Times New Roman"/>
          <w:sz w:val="24"/>
          <w:szCs w:val="24"/>
          <w:lang w:eastAsia="en-IN"/>
        </w:rPr>
        <w:t>respules</w:t>
      </w:r>
      <w:proofErr w:type="spellEnd"/>
      <w:r w:rsidRPr="00144A72">
        <w:rPr>
          <w:rFonts w:ascii="Times New Roman" w:eastAsia="Times New Roman" w:hAnsi="Times New Roman" w:cs="Times New Roman"/>
          <w:sz w:val="24"/>
          <w:szCs w:val="24"/>
          <w:lang w:eastAsia="en-IN"/>
        </w:rPr>
        <w:t xml:space="preserve"> stat for </w:t>
      </w:r>
      <w:proofErr w:type="spellStart"/>
      <w:r w:rsidRPr="00144A72">
        <w:rPr>
          <w:rFonts w:ascii="Times New Roman" w:eastAsia="Times New Roman" w:hAnsi="Times New Roman" w:cs="Times New Roman"/>
          <w:sz w:val="24"/>
          <w:szCs w:val="24"/>
          <w:lang w:eastAsia="en-IN"/>
        </w:rPr>
        <w:t>hyperkalemia</w:t>
      </w:r>
      <w:proofErr w:type="spellEnd"/>
      <w:r w:rsidRPr="00144A72">
        <w:rPr>
          <w:rFonts w:ascii="Times New Roman" w:eastAsia="Times New Roman" w:hAnsi="Times New Roman" w:cs="Times New Roman"/>
          <w:sz w:val="24"/>
          <w:szCs w:val="24"/>
          <w:lang w:eastAsia="en-IN"/>
        </w:rPr>
        <w:t xml:space="preserve">, </w:t>
      </w:r>
      <w:proofErr w:type="spellStart"/>
      <w:r w:rsidRPr="00144A72">
        <w:rPr>
          <w:rFonts w:ascii="Times New Roman" w:eastAsia="Times New Roman" w:hAnsi="Times New Roman" w:cs="Times New Roman"/>
          <w:sz w:val="24"/>
          <w:szCs w:val="24"/>
          <w:lang w:eastAsia="en-IN"/>
        </w:rPr>
        <w:t>Inj</w:t>
      </w:r>
      <w:proofErr w:type="spellEnd"/>
      <w:r w:rsidR="007A193A">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 xml:space="preserve">Meropenem 1 g three times daily for 5 days for infection and was switched to oral Ofloxacin 200 mg once daily, </w:t>
      </w:r>
      <w:proofErr w:type="spellStart"/>
      <w:r w:rsidRPr="00144A72">
        <w:rPr>
          <w:rFonts w:ascii="Times New Roman" w:eastAsia="Times New Roman" w:hAnsi="Times New Roman" w:cs="Times New Roman"/>
          <w:sz w:val="24"/>
          <w:szCs w:val="24"/>
          <w:lang w:eastAsia="en-IN"/>
        </w:rPr>
        <w:t>Inj</w:t>
      </w:r>
      <w:proofErr w:type="spellEnd"/>
      <w:r w:rsidRPr="00144A72">
        <w:rPr>
          <w:rFonts w:ascii="Times New Roman" w:eastAsia="Times New Roman" w:hAnsi="Times New Roman" w:cs="Times New Roman"/>
          <w:sz w:val="24"/>
          <w:szCs w:val="24"/>
          <w:lang w:eastAsia="en-IN"/>
        </w:rPr>
        <w:t xml:space="preserve"> Pantoprazole 40mg once daily, Tab Metoprolol succinate 50 mg twice daily for rate control in atrial fibrillation, Tab Apixaban 5 mg twice daily was given for atrial fibrillation and was temporarily stopped from second day of admission due to elevated INR and was restarted when INR </w:t>
      </w:r>
      <w:r w:rsidR="007A193A">
        <w:rPr>
          <w:rFonts w:ascii="Times New Roman" w:eastAsia="Times New Roman" w:hAnsi="Times New Roman" w:cs="Times New Roman"/>
          <w:sz w:val="24"/>
          <w:szCs w:val="24"/>
          <w:lang w:eastAsia="en-IN"/>
        </w:rPr>
        <w:t>reduced</w:t>
      </w:r>
      <w:r w:rsidRPr="00144A72">
        <w:rPr>
          <w:rFonts w:ascii="Times New Roman" w:eastAsia="Times New Roman" w:hAnsi="Times New Roman" w:cs="Times New Roman"/>
          <w:sz w:val="24"/>
          <w:szCs w:val="24"/>
          <w:lang w:eastAsia="en-IN"/>
        </w:rPr>
        <w:t xml:space="preserve"> to 2.5 during discharge, Tab torsemide/spironolactone 10/25 mg once daily was stopped temporarily and started </w:t>
      </w:r>
      <w:proofErr w:type="spellStart"/>
      <w:r w:rsidRPr="00144A72">
        <w:rPr>
          <w:rFonts w:ascii="Times New Roman" w:eastAsia="Times New Roman" w:hAnsi="Times New Roman" w:cs="Times New Roman"/>
          <w:sz w:val="24"/>
          <w:szCs w:val="24"/>
          <w:lang w:eastAsia="en-IN"/>
        </w:rPr>
        <w:t>Inj</w:t>
      </w:r>
      <w:proofErr w:type="spellEnd"/>
      <w:r w:rsidRPr="00144A72">
        <w:rPr>
          <w:rFonts w:ascii="Times New Roman" w:eastAsia="Times New Roman" w:hAnsi="Times New Roman" w:cs="Times New Roman"/>
          <w:sz w:val="24"/>
          <w:szCs w:val="24"/>
          <w:lang w:eastAsia="en-IN"/>
        </w:rPr>
        <w:t xml:space="preserve"> Furosemide 20mg twice daily was given for a day and then changed dose to 10 mg twice daily in view of decreased urine output and mild volume overload  and was stopped after 2 days, Tab Sildenafil 20 mg twice daily was given in view of pulmonary hypertension, Tab Ursodeoxycholic acid 300 mg twice daily, </w:t>
      </w:r>
      <w:proofErr w:type="spellStart"/>
      <w:r w:rsidRPr="00144A72">
        <w:rPr>
          <w:rFonts w:ascii="Times New Roman" w:eastAsia="Times New Roman" w:hAnsi="Times New Roman" w:cs="Times New Roman"/>
          <w:sz w:val="24"/>
          <w:szCs w:val="24"/>
          <w:lang w:eastAsia="en-IN"/>
        </w:rPr>
        <w:t>Syp</w:t>
      </w:r>
      <w:proofErr w:type="spellEnd"/>
      <w:r w:rsidRPr="00144A72">
        <w:rPr>
          <w:rFonts w:ascii="Times New Roman" w:eastAsia="Times New Roman" w:hAnsi="Times New Roman" w:cs="Times New Roman"/>
          <w:sz w:val="24"/>
          <w:szCs w:val="24"/>
          <w:lang w:eastAsia="en-IN"/>
        </w:rPr>
        <w:t xml:space="preserve"> lactulose 30 ml twice daily for hepatic dysfunction, Tab Sodium bicarbonate 5</w:t>
      </w:r>
      <w:r w:rsidR="007A193A">
        <w:rPr>
          <w:rFonts w:ascii="Times New Roman" w:eastAsia="Times New Roman" w:hAnsi="Times New Roman" w:cs="Times New Roman"/>
          <w:sz w:val="24"/>
          <w:szCs w:val="24"/>
          <w:lang w:eastAsia="en-IN"/>
        </w:rPr>
        <w:t>00 mg three times daily, and her</w:t>
      </w:r>
      <w:r w:rsidRPr="00144A72">
        <w:rPr>
          <w:rFonts w:ascii="Times New Roman" w:eastAsia="Times New Roman" w:hAnsi="Times New Roman" w:cs="Times New Roman"/>
          <w:sz w:val="24"/>
          <w:szCs w:val="24"/>
          <w:lang w:eastAsia="en-IN"/>
        </w:rPr>
        <w:t xml:space="preserve"> past medications were continued.</w:t>
      </w:r>
    </w:p>
    <w:p w14:paraId="085B0853" w14:textId="77777777" w:rsid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 xml:space="preserve">At discharge, the patient was prescribed with a structured medication regimen, including anti-hypertensives, metformin, thyroxine and supportive therapies. She was advised to follow up in the cardiology outpatient department after five days with repeat laboratory investigations, including a complete blood count (CBC), renal function tests (RFT), serum sodium (Na) and potassium (K) levels, international normalized ratio (INR) and liver function tests (LFT). </w:t>
      </w:r>
    </w:p>
    <w:p w14:paraId="1B266B1B" w14:textId="77777777" w:rsidR="001871C1" w:rsidRDefault="001871C1"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2BE7B537" w14:textId="77777777" w:rsidR="001871C1" w:rsidRDefault="001871C1"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42911267" w14:textId="77777777" w:rsidR="00F61510" w:rsidRDefault="00F61510" w:rsidP="00144A72">
      <w:pPr>
        <w:spacing w:before="100" w:beforeAutospacing="1" w:after="100" w:afterAutospacing="1" w:line="360" w:lineRule="auto"/>
        <w:jc w:val="both"/>
        <w:rPr>
          <w:rFonts w:ascii="Times New Roman" w:hAnsi="Times New Roman" w:cs="Times New Roman"/>
          <w:sz w:val="24"/>
          <w:szCs w:val="24"/>
        </w:rPr>
      </w:pPr>
    </w:p>
    <w:p w14:paraId="527BD4C1" w14:textId="77777777" w:rsidR="00F61510" w:rsidRDefault="00F61510" w:rsidP="00144A72">
      <w:pPr>
        <w:spacing w:before="100" w:beforeAutospacing="1" w:after="100" w:afterAutospacing="1" w:line="360" w:lineRule="auto"/>
        <w:jc w:val="both"/>
        <w:rPr>
          <w:rFonts w:ascii="Times New Roman" w:hAnsi="Times New Roman" w:cs="Times New Roman"/>
          <w:sz w:val="24"/>
          <w:szCs w:val="24"/>
        </w:rPr>
      </w:pPr>
    </w:p>
    <w:p w14:paraId="739DDA0F" w14:textId="77777777" w:rsidR="00F61510" w:rsidRDefault="00F61510" w:rsidP="00144A72">
      <w:pPr>
        <w:spacing w:before="100" w:beforeAutospacing="1" w:after="100" w:afterAutospacing="1" w:line="360" w:lineRule="auto"/>
        <w:jc w:val="both"/>
        <w:rPr>
          <w:rFonts w:ascii="Times New Roman" w:hAnsi="Times New Roman" w:cs="Times New Roman"/>
          <w:sz w:val="24"/>
          <w:szCs w:val="24"/>
        </w:rPr>
      </w:pPr>
    </w:p>
    <w:p w14:paraId="78BF3925" w14:textId="763C7783" w:rsidR="001871C1" w:rsidRPr="00F61510" w:rsidRDefault="001871C1" w:rsidP="00144A72">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F61510">
        <w:rPr>
          <w:rFonts w:ascii="Times New Roman" w:hAnsi="Times New Roman" w:cs="Times New Roman"/>
          <w:sz w:val="24"/>
          <w:szCs w:val="24"/>
        </w:rPr>
        <w:t>Table 1.</w:t>
      </w:r>
      <w:r w:rsidR="00F61510">
        <w:rPr>
          <w:rFonts w:ascii="Times New Roman" w:hAnsi="Times New Roman" w:cs="Times New Roman"/>
          <w:sz w:val="24"/>
          <w:szCs w:val="24"/>
        </w:rPr>
        <w:t xml:space="preserve"> Trends in Laboratory Investigations</w:t>
      </w:r>
      <w:r w:rsidRPr="00F61510">
        <w:rPr>
          <w:rFonts w:ascii="Times New Roman" w:hAnsi="Times New Roman" w:cs="Times New Roman"/>
          <w:sz w:val="24"/>
          <w:szCs w:val="24"/>
        </w:rPr>
        <w:t xml:space="preserve"> from Admission to Discharge</w:t>
      </w:r>
    </w:p>
    <w:tbl>
      <w:tblPr>
        <w:tblW w:w="8680" w:type="dxa"/>
        <w:tblInd w:w="113" w:type="dxa"/>
        <w:tblLook w:val="0420" w:firstRow="1" w:lastRow="0" w:firstColumn="0" w:lastColumn="0" w:noHBand="0" w:noVBand="1"/>
      </w:tblPr>
      <w:tblGrid>
        <w:gridCol w:w="3539"/>
        <w:gridCol w:w="1801"/>
        <w:gridCol w:w="820"/>
        <w:gridCol w:w="820"/>
        <w:gridCol w:w="840"/>
        <w:gridCol w:w="860"/>
      </w:tblGrid>
      <w:tr w:rsidR="001871C1" w:rsidRPr="001871C1" w14:paraId="23397A79" w14:textId="77777777" w:rsidTr="00F61510">
        <w:trPr>
          <w:trHeight w:val="37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932B" w14:textId="3DD08691" w:rsidR="001871C1" w:rsidRPr="001871C1" w:rsidRDefault="00F61510" w:rsidP="001871C1">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Lab I</w:t>
            </w:r>
            <w:r w:rsidR="001871C1" w:rsidRPr="001871C1">
              <w:rPr>
                <w:rFonts w:ascii="Times New Roman" w:eastAsia="Times New Roman" w:hAnsi="Times New Roman" w:cs="Times New Roman"/>
                <w:b/>
                <w:bCs/>
                <w:color w:val="000000"/>
                <w:sz w:val="24"/>
                <w:szCs w:val="24"/>
                <w:lang w:eastAsia="en-IN"/>
              </w:rPr>
              <w:t>nvestigations</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07E9AB32" w14:textId="0DE2588B" w:rsidR="001871C1" w:rsidRPr="001871C1" w:rsidRDefault="001871C1" w:rsidP="001871C1">
            <w:pPr>
              <w:spacing w:after="0" w:line="240" w:lineRule="auto"/>
              <w:jc w:val="center"/>
              <w:rPr>
                <w:rFonts w:ascii="Times New Roman" w:eastAsia="Times New Roman" w:hAnsi="Times New Roman" w:cs="Times New Roman"/>
                <w:b/>
                <w:bCs/>
                <w:color w:val="000000"/>
                <w:sz w:val="24"/>
                <w:szCs w:val="24"/>
                <w:lang w:eastAsia="en-IN"/>
              </w:rPr>
            </w:pPr>
            <w:r w:rsidRPr="001871C1">
              <w:rPr>
                <w:rFonts w:ascii="Times New Roman" w:eastAsia="Times New Roman" w:hAnsi="Times New Roman" w:cs="Times New Roman"/>
                <w:b/>
                <w:bCs/>
                <w:color w:val="000000"/>
                <w:sz w:val="24"/>
                <w:szCs w:val="24"/>
                <w:lang w:eastAsia="en-IN"/>
              </w:rPr>
              <w:t xml:space="preserve">Normal </w:t>
            </w:r>
            <w:r w:rsidR="00F61510">
              <w:rPr>
                <w:rFonts w:ascii="Times New Roman" w:eastAsia="Times New Roman" w:hAnsi="Times New Roman" w:cs="Times New Roman"/>
                <w:b/>
                <w:bCs/>
                <w:color w:val="000000"/>
                <w:sz w:val="24"/>
                <w:szCs w:val="24"/>
                <w:lang w:eastAsia="en-IN"/>
              </w:rPr>
              <w:t>V</w:t>
            </w:r>
            <w:r w:rsidRPr="001871C1">
              <w:rPr>
                <w:rFonts w:ascii="Times New Roman" w:eastAsia="Times New Roman" w:hAnsi="Times New Roman" w:cs="Times New Roman"/>
                <w:b/>
                <w:bCs/>
                <w:color w:val="000000"/>
                <w:sz w:val="24"/>
                <w:szCs w:val="24"/>
                <w:lang w:eastAsia="en-IN"/>
              </w:rPr>
              <w:t>alues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A595716" w14:textId="77777777" w:rsidR="001871C1" w:rsidRPr="001871C1" w:rsidRDefault="001871C1" w:rsidP="001871C1">
            <w:pPr>
              <w:spacing w:after="0" w:line="240" w:lineRule="auto"/>
              <w:jc w:val="center"/>
              <w:rPr>
                <w:rFonts w:ascii="Times New Roman" w:eastAsia="Times New Roman" w:hAnsi="Times New Roman" w:cs="Times New Roman"/>
                <w:b/>
                <w:bCs/>
                <w:color w:val="000000"/>
                <w:sz w:val="24"/>
                <w:szCs w:val="24"/>
                <w:lang w:eastAsia="en-IN"/>
              </w:rPr>
            </w:pPr>
            <w:r w:rsidRPr="001871C1">
              <w:rPr>
                <w:rFonts w:ascii="Times New Roman" w:eastAsia="Times New Roman" w:hAnsi="Times New Roman" w:cs="Times New Roman"/>
                <w:b/>
                <w:bCs/>
                <w:color w:val="000000"/>
                <w:sz w:val="24"/>
                <w:szCs w:val="24"/>
                <w:lang w:eastAsia="en-IN"/>
              </w:rPr>
              <w:t>Day 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06EAA21" w14:textId="77777777" w:rsidR="001871C1" w:rsidRPr="001871C1" w:rsidRDefault="001871C1" w:rsidP="001871C1">
            <w:pPr>
              <w:spacing w:after="0" w:line="240" w:lineRule="auto"/>
              <w:jc w:val="center"/>
              <w:rPr>
                <w:rFonts w:ascii="Times New Roman" w:eastAsia="Times New Roman" w:hAnsi="Times New Roman" w:cs="Times New Roman"/>
                <w:b/>
                <w:bCs/>
                <w:color w:val="000000"/>
                <w:sz w:val="24"/>
                <w:szCs w:val="24"/>
                <w:lang w:eastAsia="en-IN"/>
              </w:rPr>
            </w:pPr>
            <w:r w:rsidRPr="001871C1">
              <w:rPr>
                <w:rFonts w:ascii="Times New Roman" w:eastAsia="Times New Roman" w:hAnsi="Times New Roman" w:cs="Times New Roman"/>
                <w:b/>
                <w:bCs/>
                <w:color w:val="000000"/>
                <w:sz w:val="24"/>
                <w:szCs w:val="24"/>
                <w:lang w:eastAsia="en-IN"/>
              </w:rPr>
              <w:t>Day 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843C" w14:textId="77777777" w:rsidR="001871C1" w:rsidRPr="001871C1" w:rsidRDefault="001871C1" w:rsidP="001871C1">
            <w:pPr>
              <w:spacing w:after="0" w:line="240" w:lineRule="auto"/>
              <w:jc w:val="center"/>
              <w:rPr>
                <w:rFonts w:ascii="Times New Roman" w:eastAsia="Times New Roman" w:hAnsi="Times New Roman" w:cs="Times New Roman"/>
                <w:b/>
                <w:bCs/>
                <w:color w:val="000000"/>
                <w:sz w:val="24"/>
                <w:szCs w:val="24"/>
                <w:lang w:eastAsia="en-IN"/>
              </w:rPr>
            </w:pPr>
            <w:r w:rsidRPr="001871C1">
              <w:rPr>
                <w:rFonts w:ascii="Times New Roman" w:eastAsia="Times New Roman" w:hAnsi="Times New Roman" w:cs="Times New Roman"/>
                <w:b/>
                <w:bCs/>
                <w:color w:val="000000"/>
                <w:sz w:val="24"/>
                <w:szCs w:val="24"/>
                <w:lang w:eastAsia="en-IN"/>
              </w:rPr>
              <w:t>Day 3</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3BAE03E" w14:textId="77777777" w:rsidR="001871C1" w:rsidRPr="001871C1" w:rsidRDefault="001871C1" w:rsidP="001871C1">
            <w:pPr>
              <w:spacing w:after="0" w:line="240" w:lineRule="auto"/>
              <w:jc w:val="center"/>
              <w:rPr>
                <w:rFonts w:ascii="Times New Roman" w:eastAsia="Times New Roman" w:hAnsi="Times New Roman" w:cs="Times New Roman"/>
                <w:b/>
                <w:bCs/>
                <w:color w:val="000000"/>
                <w:sz w:val="24"/>
                <w:szCs w:val="24"/>
                <w:lang w:eastAsia="en-IN"/>
              </w:rPr>
            </w:pPr>
            <w:r w:rsidRPr="001871C1">
              <w:rPr>
                <w:rFonts w:ascii="Times New Roman" w:eastAsia="Times New Roman" w:hAnsi="Times New Roman" w:cs="Times New Roman"/>
                <w:b/>
                <w:bCs/>
                <w:color w:val="000000"/>
                <w:sz w:val="24"/>
                <w:szCs w:val="24"/>
                <w:lang w:eastAsia="en-IN"/>
              </w:rPr>
              <w:t>Day 4</w:t>
            </w:r>
          </w:p>
        </w:tc>
      </w:tr>
      <w:tr w:rsidR="001871C1" w:rsidRPr="001871C1" w14:paraId="638C698D"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6F1C4687" w14:textId="562AFD77" w:rsidR="001871C1" w:rsidRPr="001871C1" w:rsidRDefault="00865F78" w:rsidP="001871C1">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Total B</w:t>
            </w:r>
            <w:r w:rsidR="001871C1" w:rsidRPr="001871C1">
              <w:rPr>
                <w:rFonts w:ascii="Times New Roman" w:eastAsia="Times New Roman" w:hAnsi="Times New Roman" w:cs="Times New Roman"/>
                <w:color w:val="000000"/>
                <w:sz w:val="24"/>
                <w:szCs w:val="24"/>
                <w:lang w:eastAsia="en-IN"/>
              </w:rPr>
              <w:t>ilirubin</w:t>
            </w:r>
          </w:p>
        </w:tc>
        <w:tc>
          <w:tcPr>
            <w:tcW w:w="1801" w:type="dxa"/>
            <w:tcBorders>
              <w:top w:val="nil"/>
              <w:left w:val="nil"/>
              <w:bottom w:val="nil"/>
              <w:right w:val="single" w:sz="4" w:space="0" w:color="auto"/>
            </w:tcBorders>
            <w:shd w:val="clear" w:color="auto" w:fill="auto"/>
            <w:vAlign w:val="center"/>
            <w:hideMark/>
          </w:tcPr>
          <w:p w14:paraId="2ACA8954"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&lt;1.0mg/dl</w:t>
            </w:r>
          </w:p>
        </w:tc>
        <w:tc>
          <w:tcPr>
            <w:tcW w:w="820" w:type="dxa"/>
            <w:tcBorders>
              <w:top w:val="nil"/>
              <w:left w:val="nil"/>
              <w:bottom w:val="nil"/>
              <w:right w:val="single" w:sz="4" w:space="0" w:color="auto"/>
            </w:tcBorders>
            <w:shd w:val="clear" w:color="auto" w:fill="auto"/>
            <w:vAlign w:val="center"/>
            <w:hideMark/>
          </w:tcPr>
          <w:p w14:paraId="37031EBA"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2.3</w:t>
            </w:r>
          </w:p>
        </w:tc>
        <w:tc>
          <w:tcPr>
            <w:tcW w:w="820" w:type="dxa"/>
            <w:tcBorders>
              <w:top w:val="nil"/>
              <w:left w:val="nil"/>
              <w:bottom w:val="nil"/>
              <w:right w:val="single" w:sz="4" w:space="0" w:color="auto"/>
            </w:tcBorders>
            <w:shd w:val="clear" w:color="auto" w:fill="auto"/>
            <w:hideMark/>
          </w:tcPr>
          <w:p w14:paraId="0DBE9CCA"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40" w:type="dxa"/>
            <w:tcBorders>
              <w:top w:val="nil"/>
              <w:left w:val="nil"/>
              <w:bottom w:val="nil"/>
              <w:right w:val="single" w:sz="4" w:space="0" w:color="auto"/>
            </w:tcBorders>
            <w:shd w:val="clear" w:color="auto" w:fill="auto"/>
            <w:vAlign w:val="center"/>
            <w:hideMark/>
          </w:tcPr>
          <w:p w14:paraId="6491B557"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2.4</w:t>
            </w:r>
          </w:p>
        </w:tc>
        <w:tc>
          <w:tcPr>
            <w:tcW w:w="860" w:type="dxa"/>
            <w:tcBorders>
              <w:top w:val="nil"/>
              <w:left w:val="nil"/>
              <w:bottom w:val="nil"/>
              <w:right w:val="single" w:sz="4" w:space="0" w:color="auto"/>
            </w:tcBorders>
            <w:shd w:val="clear" w:color="auto" w:fill="auto"/>
            <w:vAlign w:val="center"/>
            <w:hideMark/>
          </w:tcPr>
          <w:p w14:paraId="44E6C124"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2.6</w:t>
            </w:r>
          </w:p>
        </w:tc>
      </w:tr>
      <w:tr w:rsidR="001871C1" w:rsidRPr="001871C1" w14:paraId="4A762CB0"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1CBA4082" w14:textId="509C3CF4" w:rsidR="001871C1" w:rsidRPr="001871C1" w:rsidRDefault="00865F78" w:rsidP="001871C1">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Direct B</w:t>
            </w:r>
            <w:r w:rsidR="001871C1" w:rsidRPr="001871C1">
              <w:rPr>
                <w:rFonts w:ascii="Times New Roman" w:eastAsia="Times New Roman" w:hAnsi="Times New Roman" w:cs="Times New Roman"/>
                <w:color w:val="000000"/>
                <w:sz w:val="24"/>
                <w:szCs w:val="24"/>
                <w:lang w:eastAsia="en-IN"/>
              </w:rPr>
              <w:t>ilirubin</w:t>
            </w:r>
          </w:p>
        </w:tc>
        <w:tc>
          <w:tcPr>
            <w:tcW w:w="1801" w:type="dxa"/>
            <w:tcBorders>
              <w:top w:val="nil"/>
              <w:left w:val="nil"/>
              <w:bottom w:val="nil"/>
              <w:right w:val="single" w:sz="4" w:space="0" w:color="auto"/>
            </w:tcBorders>
            <w:shd w:val="clear" w:color="auto" w:fill="auto"/>
            <w:vAlign w:val="center"/>
            <w:hideMark/>
          </w:tcPr>
          <w:p w14:paraId="30497F7D"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&lt;0.3mg/dl</w:t>
            </w:r>
          </w:p>
        </w:tc>
        <w:tc>
          <w:tcPr>
            <w:tcW w:w="820" w:type="dxa"/>
            <w:tcBorders>
              <w:top w:val="nil"/>
              <w:left w:val="nil"/>
              <w:bottom w:val="nil"/>
              <w:right w:val="single" w:sz="4" w:space="0" w:color="auto"/>
            </w:tcBorders>
            <w:shd w:val="clear" w:color="auto" w:fill="auto"/>
            <w:vAlign w:val="center"/>
            <w:hideMark/>
          </w:tcPr>
          <w:p w14:paraId="0EACA419"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1.4</w:t>
            </w:r>
          </w:p>
        </w:tc>
        <w:tc>
          <w:tcPr>
            <w:tcW w:w="820" w:type="dxa"/>
            <w:tcBorders>
              <w:top w:val="nil"/>
              <w:left w:val="nil"/>
              <w:bottom w:val="nil"/>
              <w:right w:val="single" w:sz="4" w:space="0" w:color="auto"/>
            </w:tcBorders>
            <w:shd w:val="clear" w:color="auto" w:fill="auto"/>
            <w:hideMark/>
          </w:tcPr>
          <w:p w14:paraId="102003B7"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40" w:type="dxa"/>
            <w:tcBorders>
              <w:top w:val="nil"/>
              <w:left w:val="nil"/>
              <w:bottom w:val="nil"/>
              <w:right w:val="single" w:sz="4" w:space="0" w:color="auto"/>
            </w:tcBorders>
            <w:shd w:val="clear" w:color="auto" w:fill="auto"/>
            <w:vAlign w:val="center"/>
            <w:hideMark/>
          </w:tcPr>
          <w:p w14:paraId="373B3289"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1.4</w:t>
            </w:r>
          </w:p>
        </w:tc>
        <w:tc>
          <w:tcPr>
            <w:tcW w:w="860" w:type="dxa"/>
            <w:tcBorders>
              <w:top w:val="nil"/>
              <w:left w:val="nil"/>
              <w:bottom w:val="nil"/>
              <w:right w:val="single" w:sz="4" w:space="0" w:color="auto"/>
            </w:tcBorders>
            <w:shd w:val="clear" w:color="auto" w:fill="auto"/>
            <w:vAlign w:val="center"/>
            <w:hideMark/>
          </w:tcPr>
          <w:p w14:paraId="750E8E4E"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1.6</w:t>
            </w:r>
          </w:p>
        </w:tc>
      </w:tr>
      <w:tr w:rsidR="001871C1" w:rsidRPr="001871C1" w14:paraId="22720291"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329D3A93"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SAP- Serum Alkaline Phosphatase</w:t>
            </w:r>
          </w:p>
        </w:tc>
        <w:tc>
          <w:tcPr>
            <w:tcW w:w="1801" w:type="dxa"/>
            <w:tcBorders>
              <w:top w:val="nil"/>
              <w:left w:val="nil"/>
              <w:bottom w:val="nil"/>
              <w:right w:val="single" w:sz="4" w:space="0" w:color="auto"/>
            </w:tcBorders>
            <w:shd w:val="clear" w:color="auto" w:fill="auto"/>
            <w:vAlign w:val="center"/>
            <w:hideMark/>
          </w:tcPr>
          <w:p w14:paraId="54DCDCB0"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35-147 U/L</w:t>
            </w:r>
          </w:p>
        </w:tc>
        <w:tc>
          <w:tcPr>
            <w:tcW w:w="820" w:type="dxa"/>
            <w:tcBorders>
              <w:top w:val="nil"/>
              <w:left w:val="nil"/>
              <w:bottom w:val="nil"/>
              <w:right w:val="single" w:sz="4" w:space="0" w:color="auto"/>
            </w:tcBorders>
            <w:shd w:val="clear" w:color="auto" w:fill="auto"/>
            <w:vAlign w:val="center"/>
            <w:hideMark/>
          </w:tcPr>
          <w:p w14:paraId="380B2A20"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60</w:t>
            </w:r>
          </w:p>
        </w:tc>
        <w:tc>
          <w:tcPr>
            <w:tcW w:w="820" w:type="dxa"/>
            <w:tcBorders>
              <w:top w:val="nil"/>
              <w:left w:val="nil"/>
              <w:bottom w:val="nil"/>
              <w:right w:val="single" w:sz="4" w:space="0" w:color="auto"/>
            </w:tcBorders>
            <w:shd w:val="clear" w:color="auto" w:fill="auto"/>
            <w:hideMark/>
          </w:tcPr>
          <w:p w14:paraId="1F5BCD77"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40" w:type="dxa"/>
            <w:tcBorders>
              <w:top w:val="nil"/>
              <w:left w:val="nil"/>
              <w:bottom w:val="nil"/>
              <w:right w:val="single" w:sz="4" w:space="0" w:color="auto"/>
            </w:tcBorders>
            <w:shd w:val="clear" w:color="auto" w:fill="auto"/>
            <w:vAlign w:val="center"/>
            <w:hideMark/>
          </w:tcPr>
          <w:p w14:paraId="1FE61EC8"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75</w:t>
            </w:r>
          </w:p>
        </w:tc>
        <w:tc>
          <w:tcPr>
            <w:tcW w:w="860" w:type="dxa"/>
            <w:tcBorders>
              <w:top w:val="nil"/>
              <w:left w:val="nil"/>
              <w:bottom w:val="nil"/>
              <w:right w:val="single" w:sz="4" w:space="0" w:color="auto"/>
            </w:tcBorders>
            <w:shd w:val="clear" w:color="auto" w:fill="auto"/>
            <w:vAlign w:val="center"/>
            <w:hideMark/>
          </w:tcPr>
          <w:p w14:paraId="5A379C3F"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76</w:t>
            </w:r>
          </w:p>
        </w:tc>
      </w:tr>
      <w:tr w:rsidR="001871C1" w:rsidRPr="001871C1" w14:paraId="53198A83"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0AD93AD0" w14:textId="7C18E9DC" w:rsidR="001871C1" w:rsidRPr="001871C1" w:rsidRDefault="00865F78" w:rsidP="001871C1">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ALT-Alanine A</w:t>
            </w:r>
            <w:r w:rsidR="001871C1" w:rsidRPr="001871C1">
              <w:rPr>
                <w:rFonts w:ascii="Times New Roman" w:eastAsia="Times New Roman" w:hAnsi="Times New Roman" w:cs="Times New Roman"/>
                <w:color w:val="000000"/>
                <w:sz w:val="24"/>
                <w:szCs w:val="24"/>
                <w:lang w:eastAsia="en-IN"/>
              </w:rPr>
              <w:t>minotransferase</w:t>
            </w:r>
          </w:p>
        </w:tc>
        <w:tc>
          <w:tcPr>
            <w:tcW w:w="1801" w:type="dxa"/>
            <w:tcBorders>
              <w:top w:val="nil"/>
              <w:left w:val="nil"/>
              <w:bottom w:val="nil"/>
              <w:right w:val="single" w:sz="4" w:space="0" w:color="auto"/>
            </w:tcBorders>
            <w:shd w:val="clear" w:color="auto" w:fill="auto"/>
            <w:vAlign w:val="center"/>
            <w:hideMark/>
          </w:tcPr>
          <w:p w14:paraId="4AB1F1A3"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Up to 40 U/L</w:t>
            </w:r>
          </w:p>
        </w:tc>
        <w:tc>
          <w:tcPr>
            <w:tcW w:w="820" w:type="dxa"/>
            <w:tcBorders>
              <w:top w:val="nil"/>
              <w:left w:val="nil"/>
              <w:bottom w:val="nil"/>
              <w:right w:val="single" w:sz="4" w:space="0" w:color="auto"/>
            </w:tcBorders>
            <w:shd w:val="clear" w:color="auto" w:fill="auto"/>
            <w:vAlign w:val="center"/>
            <w:hideMark/>
          </w:tcPr>
          <w:p w14:paraId="278FDD46"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224</w:t>
            </w:r>
          </w:p>
        </w:tc>
        <w:tc>
          <w:tcPr>
            <w:tcW w:w="820" w:type="dxa"/>
            <w:tcBorders>
              <w:top w:val="nil"/>
              <w:left w:val="nil"/>
              <w:bottom w:val="nil"/>
              <w:right w:val="single" w:sz="4" w:space="0" w:color="auto"/>
            </w:tcBorders>
            <w:shd w:val="clear" w:color="auto" w:fill="auto"/>
            <w:hideMark/>
          </w:tcPr>
          <w:p w14:paraId="55287EDA"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40" w:type="dxa"/>
            <w:tcBorders>
              <w:top w:val="nil"/>
              <w:left w:val="nil"/>
              <w:bottom w:val="nil"/>
              <w:right w:val="single" w:sz="4" w:space="0" w:color="auto"/>
            </w:tcBorders>
            <w:shd w:val="clear" w:color="auto" w:fill="auto"/>
            <w:vAlign w:val="center"/>
            <w:hideMark/>
          </w:tcPr>
          <w:p w14:paraId="0D97426C"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3886</w:t>
            </w:r>
          </w:p>
        </w:tc>
        <w:tc>
          <w:tcPr>
            <w:tcW w:w="860" w:type="dxa"/>
            <w:tcBorders>
              <w:top w:val="nil"/>
              <w:left w:val="nil"/>
              <w:bottom w:val="nil"/>
              <w:right w:val="single" w:sz="4" w:space="0" w:color="auto"/>
            </w:tcBorders>
            <w:shd w:val="clear" w:color="auto" w:fill="auto"/>
            <w:vAlign w:val="center"/>
            <w:hideMark/>
          </w:tcPr>
          <w:p w14:paraId="7EDBD8CF"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2746</w:t>
            </w:r>
          </w:p>
        </w:tc>
      </w:tr>
      <w:tr w:rsidR="001871C1" w:rsidRPr="001871C1" w14:paraId="011AF5DC"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15E3B39C"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AST- Aspartate Aminotransferase</w:t>
            </w:r>
          </w:p>
        </w:tc>
        <w:tc>
          <w:tcPr>
            <w:tcW w:w="1801" w:type="dxa"/>
            <w:tcBorders>
              <w:top w:val="nil"/>
              <w:left w:val="nil"/>
              <w:bottom w:val="nil"/>
              <w:right w:val="single" w:sz="4" w:space="0" w:color="auto"/>
            </w:tcBorders>
            <w:shd w:val="clear" w:color="auto" w:fill="auto"/>
            <w:vAlign w:val="center"/>
            <w:hideMark/>
          </w:tcPr>
          <w:p w14:paraId="5B6E305A"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Up to 40 U/L</w:t>
            </w:r>
          </w:p>
        </w:tc>
        <w:tc>
          <w:tcPr>
            <w:tcW w:w="820" w:type="dxa"/>
            <w:tcBorders>
              <w:top w:val="nil"/>
              <w:left w:val="nil"/>
              <w:bottom w:val="nil"/>
              <w:right w:val="single" w:sz="4" w:space="0" w:color="auto"/>
            </w:tcBorders>
            <w:shd w:val="clear" w:color="auto" w:fill="auto"/>
            <w:vAlign w:val="center"/>
            <w:hideMark/>
          </w:tcPr>
          <w:p w14:paraId="2D41CDE1"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353</w:t>
            </w:r>
          </w:p>
        </w:tc>
        <w:tc>
          <w:tcPr>
            <w:tcW w:w="820" w:type="dxa"/>
            <w:tcBorders>
              <w:top w:val="nil"/>
              <w:left w:val="nil"/>
              <w:bottom w:val="nil"/>
              <w:right w:val="single" w:sz="4" w:space="0" w:color="auto"/>
            </w:tcBorders>
            <w:shd w:val="clear" w:color="auto" w:fill="auto"/>
            <w:hideMark/>
          </w:tcPr>
          <w:p w14:paraId="5083FAC4"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40" w:type="dxa"/>
            <w:tcBorders>
              <w:top w:val="nil"/>
              <w:left w:val="nil"/>
              <w:bottom w:val="nil"/>
              <w:right w:val="single" w:sz="4" w:space="0" w:color="auto"/>
            </w:tcBorders>
            <w:shd w:val="clear" w:color="auto" w:fill="auto"/>
            <w:vAlign w:val="center"/>
            <w:hideMark/>
          </w:tcPr>
          <w:p w14:paraId="72381CB9"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6602</w:t>
            </w:r>
          </w:p>
        </w:tc>
        <w:tc>
          <w:tcPr>
            <w:tcW w:w="860" w:type="dxa"/>
            <w:tcBorders>
              <w:top w:val="nil"/>
              <w:left w:val="nil"/>
              <w:bottom w:val="nil"/>
              <w:right w:val="single" w:sz="4" w:space="0" w:color="auto"/>
            </w:tcBorders>
            <w:shd w:val="clear" w:color="auto" w:fill="auto"/>
            <w:vAlign w:val="center"/>
            <w:hideMark/>
          </w:tcPr>
          <w:p w14:paraId="6DB2D825"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2747</w:t>
            </w:r>
          </w:p>
        </w:tc>
      </w:tr>
      <w:tr w:rsidR="001871C1" w:rsidRPr="001871C1" w14:paraId="552AF83D"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0256BA7D"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PT- Prothrombin Time</w:t>
            </w:r>
          </w:p>
        </w:tc>
        <w:tc>
          <w:tcPr>
            <w:tcW w:w="1801" w:type="dxa"/>
            <w:tcBorders>
              <w:top w:val="nil"/>
              <w:left w:val="nil"/>
              <w:bottom w:val="nil"/>
              <w:right w:val="single" w:sz="4" w:space="0" w:color="auto"/>
            </w:tcBorders>
            <w:shd w:val="clear" w:color="auto" w:fill="auto"/>
            <w:vAlign w:val="center"/>
            <w:hideMark/>
          </w:tcPr>
          <w:p w14:paraId="543CFE6A"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13.8</w:t>
            </w:r>
          </w:p>
        </w:tc>
        <w:tc>
          <w:tcPr>
            <w:tcW w:w="820" w:type="dxa"/>
            <w:tcBorders>
              <w:top w:val="nil"/>
              <w:left w:val="nil"/>
              <w:bottom w:val="nil"/>
              <w:right w:val="single" w:sz="4" w:space="0" w:color="auto"/>
            </w:tcBorders>
            <w:shd w:val="clear" w:color="auto" w:fill="auto"/>
            <w:hideMark/>
          </w:tcPr>
          <w:p w14:paraId="42F905E7"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20" w:type="dxa"/>
            <w:tcBorders>
              <w:top w:val="nil"/>
              <w:left w:val="nil"/>
              <w:bottom w:val="nil"/>
              <w:right w:val="single" w:sz="4" w:space="0" w:color="auto"/>
            </w:tcBorders>
            <w:shd w:val="clear" w:color="auto" w:fill="auto"/>
            <w:vAlign w:val="center"/>
            <w:hideMark/>
          </w:tcPr>
          <w:p w14:paraId="666454E5"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89.1</w:t>
            </w:r>
          </w:p>
        </w:tc>
        <w:tc>
          <w:tcPr>
            <w:tcW w:w="840" w:type="dxa"/>
            <w:tcBorders>
              <w:top w:val="nil"/>
              <w:left w:val="nil"/>
              <w:bottom w:val="nil"/>
              <w:right w:val="single" w:sz="4" w:space="0" w:color="auto"/>
            </w:tcBorders>
            <w:shd w:val="clear" w:color="auto" w:fill="auto"/>
            <w:hideMark/>
          </w:tcPr>
          <w:p w14:paraId="3219B733"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60" w:type="dxa"/>
            <w:tcBorders>
              <w:top w:val="nil"/>
              <w:left w:val="nil"/>
              <w:bottom w:val="nil"/>
              <w:right w:val="single" w:sz="4" w:space="0" w:color="auto"/>
            </w:tcBorders>
            <w:shd w:val="clear" w:color="auto" w:fill="auto"/>
            <w:hideMark/>
          </w:tcPr>
          <w:p w14:paraId="1F95E97C"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r>
      <w:tr w:rsidR="001871C1" w:rsidRPr="001871C1" w14:paraId="19106F30"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6C820CDB"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INR- International Normalised Ratio</w:t>
            </w:r>
          </w:p>
        </w:tc>
        <w:tc>
          <w:tcPr>
            <w:tcW w:w="1801" w:type="dxa"/>
            <w:tcBorders>
              <w:top w:val="nil"/>
              <w:left w:val="nil"/>
              <w:bottom w:val="nil"/>
              <w:right w:val="single" w:sz="4" w:space="0" w:color="auto"/>
            </w:tcBorders>
            <w:shd w:val="clear" w:color="auto" w:fill="auto"/>
            <w:vAlign w:val="center"/>
            <w:hideMark/>
          </w:tcPr>
          <w:p w14:paraId="54341F73"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w:t>
            </w:r>
          </w:p>
        </w:tc>
        <w:tc>
          <w:tcPr>
            <w:tcW w:w="820" w:type="dxa"/>
            <w:tcBorders>
              <w:top w:val="nil"/>
              <w:left w:val="nil"/>
              <w:bottom w:val="nil"/>
              <w:right w:val="single" w:sz="4" w:space="0" w:color="auto"/>
            </w:tcBorders>
            <w:shd w:val="clear" w:color="auto" w:fill="auto"/>
            <w:hideMark/>
          </w:tcPr>
          <w:p w14:paraId="6EA75C36"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20" w:type="dxa"/>
            <w:tcBorders>
              <w:top w:val="nil"/>
              <w:left w:val="nil"/>
              <w:bottom w:val="nil"/>
              <w:right w:val="single" w:sz="4" w:space="0" w:color="auto"/>
            </w:tcBorders>
            <w:shd w:val="clear" w:color="auto" w:fill="auto"/>
            <w:vAlign w:val="center"/>
            <w:hideMark/>
          </w:tcPr>
          <w:p w14:paraId="258970DD"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7.35</w:t>
            </w:r>
          </w:p>
        </w:tc>
        <w:tc>
          <w:tcPr>
            <w:tcW w:w="840" w:type="dxa"/>
            <w:tcBorders>
              <w:top w:val="nil"/>
              <w:left w:val="nil"/>
              <w:bottom w:val="nil"/>
              <w:right w:val="single" w:sz="4" w:space="0" w:color="auto"/>
            </w:tcBorders>
            <w:shd w:val="clear" w:color="auto" w:fill="auto"/>
            <w:hideMark/>
          </w:tcPr>
          <w:p w14:paraId="24BBA1D5"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60" w:type="dxa"/>
            <w:tcBorders>
              <w:top w:val="nil"/>
              <w:left w:val="nil"/>
              <w:bottom w:val="nil"/>
              <w:right w:val="single" w:sz="4" w:space="0" w:color="auto"/>
            </w:tcBorders>
            <w:shd w:val="clear" w:color="auto" w:fill="auto"/>
            <w:vAlign w:val="center"/>
            <w:hideMark/>
          </w:tcPr>
          <w:p w14:paraId="4D3C3029"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2.6</w:t>
            </w:r>
          </w:p>
        </w:tc>
      </w:tr>
      <w:tr w:rsidR="001871C1" w:rsidRPr="001871C1" w14:paraId="36D3545E"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26863332" w14:textId="564BDF48" w:rsidR="001871C1" w:rsidRPr="001871C1" w:rsidRDefault="00865F78" w:rsidP="001871C1">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LDH- Lactate D</w:t>
            </w:r>
            <w:r w:rsidR="001871C1" w:rsidRPr="001871C1">
              <w:rPr>
                <w:rFonts w:ascii="Times New Roman" w:eastAsia="Times New Roman" w:hAnsi="Times New Roman" w:cs="Times New Roman"/>
                <w:color w:val="000000"/>
                <w:sz w:val="24"/>
                <w:szCs w:val="24"/>
                <w:lang w:eastAsia="en-IN"/>
              </w:rPr>
              <w:t>ehydrogenase</w:t>
            </w:r>
          </w:p>
        </w:tc>
        <w:tc>
          <w:tcPr>
            <w:tcW w:w="1801" w:type="dxa"/>
            <w:tcBorders>
              <w:top w:val="nil"/>
              <w:left w:val="nil"/>
              <w:bottom w:val="nil"/>
              <w:right w:val="single" w:sz="4" w:space="0" w:color="auto"/>
            </w:tcBorders>
            <w:shd w:val="clear" w:color="auto" w:fill="auto"/>
            <w:vAlign w:val="center"/>
            <w:hideMark/>
          </w:tcPr>
          <w:p w14:paraId="0566C5D5"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140-280u/l</w:t>
            </w:r>
          </w:p>
        </w:tc>
        <w:tc>
          <w:tcPr>
            <w:tcW w:w="820" w:type="dxa"/>
            <w:tcBorders>
              <w:top w:val="nil"/>
              <w:left w:val="nil"/>
              <w:bottom w:val="nil"/>
              <w:right w:val="single" w:sz="4" w:space="0" w:color="auto"/>
            </w:tcBorders>
            <w:shd w:val="clear" w:color="auto" w:fill="auto"/>
            <w:hideMark/>
          </w:tcPr>
          <w:p w14:paraId="52C0267D"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20" w:type="dxa"/>
            <w:tcBorders>
              <w:top w:val="nil"/>
              <w:left w:val="nil"/>
              <w:bottom w:val="nil"/>
              <w:right w:val="single" w:sz="4" w:space="0" w:color="auto"/>
            </w:tcBorders>
            <w:shd w:val="clear" w:color="auto" w:fill="auto"/>
            <w:vAlign w:val="center"/>
            <w:hideMark/>
          </w:tcPr>
          <w:p w14:paraId="30916666"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3342</w:t>
            </w:r>
          </w:p>
        </w:tc>
        <w:tc>
          <w:tcPr>
            <w:tcW w:w="840" w:type="dxa"/>
            <w:tcBorders>
              <w:top w:val="nil"/>
              <w:left w:val="nil"/>
              <w:bottom w:val="nil"/>
              <w:right w:val="single" w:sz="4" w:space="0" w:color="auto"/>
            </w:tcBorders>
            <w:shd w:val="clear" w:color="auto" w:fill="auto"/>
            <w:hideMark/>
          </w:tcPr>
          <w:p w14:paraId="55121A7D"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60" w:type="dxa"/>
            <w:tcBorders>
              <w:top w:val="nil"/>
              <w:left w:val="nil"/>
              <w:bottom w:val="nil"/>
              <w:right w:val="single" w:sz="4" w:space="0" w:color="auto"/>
            </w:tcBorders>
            <w:shd w:val="clear" w:color="auto" w:fill="auto"/>
            <w:hideMark/>
          </w:tcPr>
          <w:p w14:paraId="328F1988"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r>
      <w:tr w:rsidR="001871C1" w:rsidRPr="001871C1" w14:paraId="65E75A58"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64586B72"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 xml:space="preserve">GGT- Gamma </w:t>
            </w:r>
            <w:proofErr w:type="spellStart"/>
            <w:r w:rsidRPr="001871C1">
              <w:rPr>
                <w:rFonts w:ascii="Times New Roman" w:eastAsia="Times New Roman" w:hAnsi="Times New Roman" w:cs="Times New Roman"/>
                <w:color w:val="000000"/>
                <w:sz w:val="24"/>
                <w:szCs w:val="24"/>
                <w:lang w:eastAsia="en-IN"/>
              </w:rPr>
              <w:t>Glutaryltransferase</w:t>
            </w:r>
            <w:proofErr w:type="spellEnd"/>
          </w:p>
        </w:tc>
        <w:tc>
          <w:tcPr>
            <w:tcW w:w="1801" w:type="dxa"/>
            <w:tcBorders>
              <w:top w:val="nil"/>
              <w:left w:val="nil"/>
              <w:bottom w:val="nil"/>
              <w:right w:val="single" w:sz="4" w:space="0" w:color="auto"/>
            </w:tcBorders>
            <w:shd w:val="clear" w:color="auto" w:fill="auto"/>
            <w:vAlign w:val="center"/>
            <w:hideMark/>
          </w:tcPr>
          <w:p w14:paraId="2F1ED154"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5-40u/l</w:t>
            </w:r>
          </w:p>
        </w:tc>
        <w:tc>
          <w:tcPr>
            <w:tcW w:w="820" w:type="dxa"/>
            <w:tcBorders>
              <w:top w:val="nil"/>
              <w:left w:val="nil"/>
              <w:bottom w:val="nil"/>
              <w:right w:val="single" w:sz="4" w:space="0" w:color="auto"/>
            </w:tcBorders>
            <w:shd w:val="clear" w:color="auto" w:fill="auto"/>
            <w:hideMark/>
          </w:tcPr>
          <w:p w14:paraId="4C513FFB"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20" w:type="dxa"/>
            <w:tcBorders>
              <w:top w:val="nil"/>
              <w:left w:val="nil"/>
              <w:bottom w:val="nil"/>
              <w:right w:val="single" w:sz="4" w:space="0" w:color="auto"/>
            </w:tcBorders>
            <w:shd w:val="clear" w:color="auto" w:fill="auto"/>
            <w:hideMark/>
          </w:tcPr>
          <w:p w14:paraId="6410706D"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40" w:type="dxa"/>
            <w:tcBorders>
              <w:top w:val="nil"/>
              <w:left w:val="nil"/>
              <w:bottom w:val="nil"/>
              <w:right w:val="single" w:sz="4" w:space="0" w:color="auto"/>
            </w:tcBorders>
            <w:shd w:val="clear" w:color="auto" w:fill="auto"/>
            <w:vAlign w:val="center"/>
            <w:hideMark/>
          </w:tcPr>
          <w:p w14:paraId="65B5E32E"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59</w:t>
            </w:r>
          </w:p>
        </w:tc>
        <w:tc>
          <w:tcPr>
            <w:tcW w:w="860" w:type="dxa"/>
            <w:tcBorders>
              <w:top w:val="nil"/>
              <w:left w:val="nil"/>
              <w:bottom w:val="nil"/>
              <w:right w:val="single" w:sz="4" w:space="0" w:color="auto"/>
            </w:tcBorders>
            <w:shd w:val="clear" w:color="auto" w:fill="auto"/>
            <w:hideMark/>
          </w:tcPr>
          <w:p w14:paraId="0DD956E5"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r>
      <w:tr w:rsidR="001871C1" w:rsidRPr="001871C1" w14:paraId="79F5B580"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7781C2EC"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S. CK- Serum Creatinine kinase</w:t>
            </w:r>
          </w:p>
        </w:tc>
        <w:tc>
          <w:tcPr>
            <w:tcW w:w="1801" w:type="dxa"/>
            <w:tcBorders>
              <w:top w:val="nil"/>
              <w:left w:val="nil"/>
              <w:bottom w:val="nil"/>
              <w:right w:val="single" w:sz="4" w:space="0" w:color="auto"/>
            </w:tcBorders>
            <w:shd w:val="clear" w:color="auto" w:fill="auto"/>
            <w:vAlign w:val="center"/>
            <w:hideMark/>
          </w:tcPr>
          <w:p w14:paraId="481FD996"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30-170u/l</w:t>
            </w:r>
          </w:p>
        </w:tc>
        <w:tc>
          <w:tcPr>
            <w:tcW w:w="820" w:type="dxa"/>
            <w:tcBorders>
              <w:top w:val="nil"/>
              <w:left w:val="nil"/>
              <w:bottom w:val="nil"/>
              <w:right w:val="single" w:sz="4" w:space="0" w:color="auto"/>
            </w:tcBorders>
            <w:shd w:val="clear" w:color="auto" w:fill="auto"/>
            <w:hideMark/>
          </w:tcPr>
          <w:p w14:paraId="08EB2118"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20" w:type="dxa"/>
            <w:tcBorders>
              <w:top w:val="nil"/>
              <w:left w:val="nil"/>
              <w:bottom w:val="nil"/>
              <w:right w:val="single" w:sz="4" w:space="0" w:color="auto"/>
            </w:tcBorders>
            <w:shd w:val="clear" w:color="auto" w:fill="auto"/>
            <w:hideMark/>
          </w:tcPr>
          <w:p w14:paraId="3F6141C7"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40" w:type="dxa"/>
            <w:tcBorders>
              <w:top w:val="nil"/>
              <w:left w:val="nil"/>
              <w:bottom w:val="nil"/>
              <w:right w:val="single" w:sz="4" w:space="0" w:color="auto"/>
            </w:tcBorders>
            <w:shd w:val="clear" w:color="auto" w:fill="auto"/>
            <w:vAlign w:val="center"/>
            <w:hideMark/>
          </w:tcPr>
          <w:p w14:paraId="112541A4"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229</w:t>
            </w:r>
          </w:p>
        </w:tc>
        <w:tc>
          <w:tcPr>
            <w:tcW w:w="860" w:type="dxa"/>
            <w:tcBorders>
              <w:top w:val="nil"/>
              <w:left w:val="nil"/>
              <w:bottom w:val="nil"/>
              <w:right w:val="single" w:sz="4" w:space="0" w:color="auto"/>
            </w:tcBorders>
            <w:shd w:val="clear" w:color="auto" w:fill="auto"/>
            <w:hideMark/>
          </w:tcPr>
          <w:p w14:paraId="5D53FBF4"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r>
      <w:tr w:rsidR="001871C1" w:rsidRPr="001871C1" w14:paraId="4571FB37"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6240E4FC" w14:textId="23101353" w:rsidR="001871C1" w:rsidRPr="001871C1" w:rsidRDefault="00865F78" w:rsidP="001871C1">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CRP- C </w:t>
            </w:r>
            <w:r w:rsidR="001871C1" w:rsidRPr="001871C1">
              <w:rPr>
                <w:rFonts w:ascii="Times New Roman" w:eastAsia="Times New Roman" w:hAnsi="Times New Roman" w:cs="Times New Roman"/>
                <w:color w:val="000000"/>
                <w:sz w:val="24"/>
                <w:szCs w:val="24"/>
                <w:lang w:eastAsia="en-IN"/>
              </w:rPr>
              <w:t>reactive protein</w:t>
            </w:r>
          </w:p>
        </w:tc>
        <w:tc>
          <w:tcPr>
            <w:tcW w:w="1801" w:type="dxa"/>
            <w:tcBorders>
              <w:top w:val="nil"/>
              <w:left w:val="nil"/>
              <w:bottom w:val="nil"/>
              <w:right w:val="single" w:sz="4" w:space="0" w:color="auto"/>
            </w:tcBorders>
            <w:shd w:val="clear" w:color="auto" w:fill="auto"/>
            <w:vAlign w:val="center"/>
            <w:hideMark/>
          </w:tcPr>
          <w:p w14:paraId="6E9D908E"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&lt; 0.3 mg/dl</w:t>
            </w:r>
          </w:p>
        </w:tc>
        <w:tc>
          <w:tcPr>
            <w:tcW w:w="820" w:type="dxa"/>
            <w:tcBorders>
              <w:top w:val="nil"/>
              <w:left w:val="nil"/>
              <w:bottom w:val="nil"/>
              <w:right w:val="single" w:sz="4" w:space="0" w:color="auto"/>
            </w:tcBorders>
            <w:shd w:val="clear" w:color="auto" w:fill="auto"/>
            <w:vAlign w:val="center"/>
            <w:hideMark/>
          </w:tcPr>
          <w:p w14:paraId="2DBF7ED7"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13.5</w:t>
            </w:r>
          </w:p>
        </w:tc>
        <w:tc>
          <w:tcPr>
            <w:tcW w:w="820" w:type="dxa"/>
            <w:tcBorders>
              <w:top w:val="nil"/>
              <w:left w:val="nil"/>
              <w:bottom w:val="nil"/>
              <w:right w:val="single" w:sz="4" w:space="0" w:color="auto"/>
            </w:tcBorders>
            <w:shd w:val="clear" w:color="auto" w:fill="auto"/>
            <w:hideMark/>
          </w:tcPr>
          <w:p w14:paraId="2671BD46"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40" w:type="dxa"/>
            <w:tcBorders>
              <w:top w:val="nil"/>
              <w:left w:val="nil"/>
              <w:bottom w:val="nil"/>
              <w:right w:val="single" w:sz="4" w:space="0" w:color="auto"/>
            </w:tcBorders>
            <w:shd w:val="clear" w:color="auto" w:fill="auto"/>
            <w:hideMark/>
          </w:tcPr>
          <w:p w14:paraId="7476DE9F"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60" w:type="dxa"/>
            <w:tcBorders>
              <w:top w:val="nil"/>
              <w:left w:val="nil"/>
              <w:bottom w:val="nil"/>
              <w:right w:val="single" w:sz="4" w:space="0" w:color="auto"/>
            </w:tcBorders>
            <w:shd w:val="clear" w:color="auto" w:fill="auto"/>
            <w:vAlign w:val="center"/>
            <w:hideMark/>
          </w:tcPr>
          <w:p w14:paraId="0F4782CF"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13.9</w:t>
            </w:r>
          </w:p>
        </w:tc>
      </w:tr>
      <w:tr w:rsidR="001871C1" w:rsidRPr="001871C1" w14:paraId="2EA790D6" w14:textId="77777777" w:rsidTr="00F61510">
        <w:trPr>
          <w:trHeight w:val="312"/>
        </w:trPr>
        <w:tc>
          <w:tcPr>
            <w:tcW w:w="3539" w:type="dxa"/>
            <w:tcBorders>
              <w:top w:val="nil"/>
              <w:left w:val="single" w:sz="4" w:space="0" w:color="auto"/>
              <w:bottom w:val="nil"/>
              <w:right w:val="single" w:sz="4" w:space="0" w:color="auto"/>
            </w:tcBorders>
            <w:shd w:val="clear" w:color="auto" w:fill="auto"/>
            <w:vAlign w:val="center"/>
            <w:hideMark/>
          </w:tcPr>
          <w:p w14:paraId="40BF59C7" w14:textId="6B0809F8" w:rsidR="001871C1" w:rsidRPr="001871C1" w:rsidRDefault="00865F78" w:rsidP="001871C1">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BNP- B N</w:t>
            </w:r>
            <w:r w:rsidR="001871C1" w:rsidRPr="001871C1">
              <w:rPr>
                <w:rFonts w:ascii="Times New Roman" w:eastAsia="Times New Roman" w:hAnsi="Times New Roman" w:cs="Times New Roman"/>
                <w:color w:val="000000"/>
                <w:sz w:val="24"/>
                <w:szCs w:val="24"/>
                <w:lang w:eastAsia="en-IN"/>
              </w:rPr>
              <w:t>atriuretic peptide</w:t>
            </w:r>
          </w:p>
        </w:tc>
        <w:tc>
          <w:tcPr>
            <w:tcW w:w="1801" w:type="dxa"/>
            <w:tcBorders>
              <w:top w:val="nil"/>
              <w:left w:val="nil"/>
              <w:bottom w:val="nil"/>
              <w:right w:val="single" w:sz="4" w:space="0" w:color="auto"/>
            </w:tcBorders>
            <w:shd w:val="clear" w:color="auto" w:fill="auto"/>
            <w:vAlign w:val="center"/>
            <w:hideMark/>
          </w:tcPr>
          <w:p w14:paraId="07E3F73F"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&lt;100pg/ml</w:t>
            </w:r>
          </w:p>
        </w:tc>
        <w:tc>
          <w:tcPr>
            <w:tcW w:w="820" w:type="dxa"/>
            <w:tcBorders>
              <w:top w:val="nil"/>
              <w:left w:val="nil"/>
              <w:bottom w:val="nil"/>
              <w:right w:val="single" w:sz="4" w:space="0" w:color="auto"/>
            </w:tcBorders>
            <w:shd w:val="clear" w:color="auto" w:fill="auto"/>
            <w:vAlign w:val="center"/>
            <w:hideMark/>
          </w:tcPr>
          <w:p w14:paraId="4F90D818"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876</w:t>
            </w:r>
          </w:p>
        </w:tc>
        <w:tc>
          <w:tcPr>
            <w:tcW w:w="820" w:type="dxa"/>
            <w:tcBorders>
              <w:top w:val="nil"/>
              <w:left w:val="nil"/>
              <w:bottom w:val="nil"/>
              <w:right w:val="single" w:sz="4" w:space="0" w:color="auto"/>
            </w:tcBorders>
            <w:shd w:val="clear" w:color="auto" w:fill="auto"/>
            <w:hideMark/>
          </w:tcPr>
          <w:p w14:paraId="02BEF101"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40" w:type="dxa"/>
            <w:tcBorders>
              <w:top w:val="nil"/>
              <w:left w:val="nil"/>
              <w:bottom w:val="nil"/>
              <w:right w:val="single" w:sz="4" w:space="0" w:color="auto"/>
            </w:tcBorders>
            <w:shd w:val="clear" w:color="auto" w:fill="auto"/>
            <w:hideMark/>
          </w:tcPr>
          <w:p w14:paraId="7230767F"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60" w:type="dxa"/>
            <w:tcBorders>
              <w:top w:val="nil"/>
              <w:left w:val="nil"/>
              <w:bottom w:val="nil"/>
              <w:right w:val="single" w:sz="4" w:space="0" w:color="auto"/>
            </w:tcBorders>
            <w:shd w:val="clear" w:color="auto" w:fill="auto"/>
            <w:hideMark/>
          </w:tcPr>
          <w:p w14:paraId="483EDCC0"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r>
      <w:tr w:rsidR="001871C1" w:rsidRPr="001871C1" w14:paraId="692C59C7" w14:textId="77777777" w:rsidTr="00F61510">
        <w:trPr>
          <w:trHeight w:val="384"/>
        </w:trPr>
        <w:tc>
          <w:tcPr>
            <w:tcW w:w="3539" w:type="dxa"/>
            <w:tcBorders>
              <w:top w:val="nil"/>
              <w:left w:val="single" w:sz="4" w:space="0" w:color="auto"/>
              <w:bottom w:val="nil"/>
              <w:right w:val="single" w:sz="4" w:space="0" w:color="auto"/>
            </w:tcBorders>
            <w:shd w:val="clear" w:color="auto" w:fill="auto"/>
            <w:vAlign w:val="center"/>
            <w:hideMark/>
          </w:tcPr>
          <w:p w14:paraId="6D6C2879"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Sodium</w:t>
            </w:r>
          </w:p>
        </w:tc>
        <w:tc>
          <w:tcPr>
            <w:tcW w:w="1801" w:type="dxa"/>
            <w:tcBorders>
              <w:top w:val="nil"/>
              <w:left w:val="nil"/>
              <w:bottom w:val="nil"/>
              <w:right w:val="single" w:sz="4" w:space="0" w:color="auto"/>
            </w:tcBorders>
            <w:shd w:val="clear" w:color="auto" w:fill="auto"/>
            <w:vAlign w:val="center"/>
            <w:hideMark/>
          </w:tcPr>
          <w:p w14:paraId="695995C7"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135-145mmol/L</w:t>
            </w:r>
          </w:p>
        </w:tc>
        <w:tc>
          <w:tcPr>
            <w:tcW w:w="820" w:type="dxa"/>
            <w:tcBorders>
              <w:top w:val="nil"/>
              <w:left w:val="nil"/>
              <w:bottom w:val="nil"/>
              <w:right w:val="single" w:sz="4" w:space="0" w:color="auto"/>
            </w:tcBorders>
            <w:shd w:val="clear" w:color="auto" w:fill="auto"/>
            <w:vAlign w:val="center"/>
            <w:hideMark/>
          </w:tcPr>
          <w:p w14:paraId="2CD3DBD2"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131</w:t>
            </w:r>
          </w:p>
        </w:tc>
        <w:tc>
          <w:tcPr>
            <w:tcW w:w="820" w:type="dxa"/>
            <w:tcBorders>
              <w:top w:val="nil"/>
              <w:left w:val="nil"/>
              <w:bottom w:val="nil"/>
              <w:right w:val="single" w:sz="4" w:space="0" w:color="auto"/>
            </w:tcBorders>
            <w:shd w:val="clear" w:color="auto" w:fill="auto"/>
            <w:vAlign w:val="center"/>
            <w:hideMark/>
          </w:tcPr>
          <w:p w14:paraId="56A4C9AD"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134</w:t>
            </w:r>
          </w:p>
        </w:tc>
        <w:tc>
          <w:tcPr>
            <w:tcW w:w="840" w:type="dxa"/>
            <w:tcBorders>
              <w:top w:val="nil"/>
              <w:left w:val="nil"/>
              <w:bottom w:val="nil"/>
              <w:right w:val="single" w:sz="4" w:space="0" w:color="auto"/>
            </w:tcBorders>
            <w:shd w:val="clear" w:color="auto" w:fill="auto"/>
            <w:vAlign w:val="center"/>
            <w:hideMark/>
          </w:tcPr>
          <w:p w14:paraId="0AD9C925"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137</w:t>
            </w:r>
          </w:p>
        </w:tc>
        <w:tc>
          <w:tcPr>
            <w:tcW w:w="860" w:type="dxa"/>
            <w:tcBorders>
              <w:top w:val="nil"/>
              <w:left w:val="nil"/>
              <w:bottom w:val="nil"/>
              <w:right w:val="single" w:sz="4" w:space="0" w:color="auto"/>
            </w:tcBorders>
            <w:shd w:val="clear" w:color="auto" w:fill="auto"/>
            <w:vAlign w:val="center"/>
            <w:hideMark/>
          </w:tcPr>
          <w:p w14:paraId="60063501"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134</w:t>
            </w:r>
          </w:p>
        </w:tc>
      </w:tr>
      <w:tr w:rsidR="001871C1" w:rsidRPr="001871C1" w14:paraId="3CC62173" w14:textId="77777777" w:rsidTr="00F61510">
        <w:trPr>
          <w:trHeight w:val="372"/>
        </w:trPr>
        <w:tc>
          <w:tcPr>
            <w:tcW w:w="3539" w:type="dxa"/>
            <w:tcBorders>
              <w:top w:val="nil"/>
              <w:left w:val="single" w:sz="4" w:space="0" w:color="auto"/>
              <w:bottom w:val="nil"/>
              <w:right w:val="single" w:sz="4" w:space="0" w:color="auto"/>
            </w:tcBorders>
            <w:shd w:val="clear" w:color="auto" w:fill="auto"/>
            <w:vAlign w:val="center"/>
            <w:hideMark/>
          </w:tcPr>
          <w:p w14:paraId="657D0F24"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Potassium</w:t>
            </w:r>
          </w:p>
        </w:tc>
        <w:tc>
          <w:tcPr>
            <w:tcW w:w="1801" w:type="dxa"/>
            <w:tcBorders>
              <w:top w:val="nil"/>
              <w:left w:val="nil"/>
              <w:bottom w:val="nil"/>
              <w:right w:val="single" w:sz="4" w:space="0" w:color="auto"/>
            </w:tcBorders>
            <w:shd w:val="clear" w:color="auto" w:fill="auto"/>
            <w:vAlign w:val="center"/>
            <w:hideMark/>
          </w:tcPr>
          <w:p w14:paraId="09BACED8"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3.4-5.5mmol/L</w:t>
            </w:r>
          </w:p>
        </w:tc>
        <w:tc>
          <w:tcPr>
            <w:tcW w:w="820" w:type="dxa"/>
            <w:tcBorders>
              <w:top w:val="nil"/>
              <w:left w:val="nil"/>
              <w:bottom w:val="nil"/>
              <w:right w:val="single" w:sz="4" w:space="0" w:color="auto"/>
            </w:tcBorders>
            <w:shd w:val="clear" w:color="auto" w:fill="auto"/>
            <w:vAlign w:val="center"/>
            <w:hideMark/>
          </w:tcPr>
          <w:p w14:paraId="5E9DE41F"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4.9</w:t>
            </w:r>
          </w:p>
        </w:tc>
        <w:tc>
          <w:tcPr>
            <w:tcW w:w="820" w:type="dxa"/>
            <w:tcBorders>
              <w:top w:val="nil"/>
              <w:left w:val="nil"/>
              <w:bottom w:val="nil"/>
              <w:right w:val="single" w:sz="4" w:space="0" w:color="auto"/>
            </w:tcBorders>
            <w:shd w:val="clear" w:color="auto" w:fill="auto"/>
            <w:vAlign w:val="center"/>
            <w:hideMark/>
          </w:tcPr>
          <w:p w14:paraId="6A45672E"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6/3.2</w:t>
            </w:r>
          </w:p>
        </w:tc>
        <w:tc>
          <w:tcPr>
            <w:tcW w:w="840" w:type="dxa"/>
            <w:tcBorders>
              <w:top w:val="nil"/>
              <w:left w:val="nil"/>
              <w:bottom w:val="nil"/>
              <w:right w:val="single" w:sz="4" w:space="0" w:color="auto"/>
            </w:tcBorders>
            <w:shd w:val="clear" w:color="auto" w:fill="auto"/>
            <w:vAlign w:val="center"/>
            <w:hideMark/>
          </w:tcPr>
          <w:p w14:paraId="03943B76"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3.2</w:t>
            </w:r>
          </w:p>
        </w:tc>
        <w:tc>
          <w:tcPr>
            <w:tcW w:w="860" w:type="dxa"/>
            <w:tcBorders>
              <w:top w:val="nil"/>
              <w:left w:val="nil"/>
              <w:bottom w:val="nil"/>
              <w:right w:val="single" w:sz="4" w:space="0" w:color="auto"/>
            </w:tcBorders>
            <w:shd w:val="clear" w:color="auto" w:fill="auto"/>
            <w:vAlign w:val="center"/>
            <w:hideMark/>
          </w:tcPr>
          <w:p w14:paraId="68B9D8FC"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3.5</w:t>
            </w:r>
          </w:p>
        </w:tc>
      </w:tr>
      <w:tr w:rsidR="001871C1" w:rsidRPr="001871C1" w14:paraId="38253C26" w14:textId="77777777" w:rsidTr="00F61510">
        <w:trPr>
          <w:trHeight w:val="312"/>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7FE13D1"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Magnesium</w:t>
            </w:r>
          </w:p>
        </w:tc>
        <w:tc>
          <w:tcPr>
            <w:tcW w:w="1801" w:type="dxa"/>
            <w:tcBorders>
              <w:top w:val="nil"/>
              <w:left w:val="nil"/>
              <w:bottom w:val="single" w:sz="4" w:space="0" w:color="auto"/>
              <w:right w:val="single" w:sz="4" w:space="0" w:color="auto"/>
            </w:tcBorders>
            <w:shd w:val="clear" w:color="auto" w:fill="auto"/>
            <w:vAlign w:val="center"/>
            <w:hideMark/>
          </w:tcPr>
          <w:p w14:paraId="094B0701"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1.8-2.8mg/dl</w:t>
            </w:r>
          </w:p>
        </w:tc>
        <w:tc>
          <w:tcPr>
            <w:tcW w:w="820" w:type="dxa"/>
            <w:tcBorders>
              <w:top w:val="nil"/>
              <w:left w:val="nil"/>
              <w:bottom w:val="single" w:sz="4" w:space="0" w:color="auto"/>
              <w:right w:val="single" w:sz="4" w:space="0" w:color="auto"/>
            </w:tcBorders>
            <w:shd w:val="clear" w:color="auto" w:fill="auto"/>
            <w:vAlign w:val="center"/>
            <w:hideMark/>
          </w:tcPr>
          <w:p w14:paraId="1E586F2E"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1.6</w:t>
            </w:r>
          </w:p>
        </w:tc>
        <w:tc>
          <w:tcPr>
            <w:tcW w:w="820" w:type="dxa"/>
            <w:tcBorders>
              <w:top w:val="nil"/>
              <w:left w:val="nil"/>
              <w:bottom w:val="single" w:sz="4" w:space="0" w:color="auto"/>
              <w:right w:val="single" w:sz="4" w:space="0" w:color="auto"/>
            </w:tcBorders>
            <w:shd w:val="clear" w:color="auto" w:fill="auto"/>
            <w:vAlign w:val="center"/>
            <w:hideMark/>
          </w:tcPr>
          <w:p w14:paraId="41AE0BEE" w14:textId="77777777" w:rsidR="001871C1" w:rsidRPr="001871C1" w:rsidRDefault="001871C1" w:rsidP="001871C1">
            <w:pPr>
              <w:spacing w:after="0" w:line="240" w:lineRule="auto"/>
              <w:jc w:val="center"/>
              <w:rPr>
                <w:rFonts w:ascii="Times New Roman" w:eastAsia="Times New Roman" w:hAnsi="Times New Roman" w:cs="Times New Roman"/>
                <w:color w:val="000000"/>
                <w:sz w:val="24"/>
                <w:szCs w:val="24"/>
                <w:lang w:eastAsia="en-IN"/>
              </w:rPr>
            </w:pPr>
            <w:r w:rsidRPr="001871C1">
              <w:rPr>
                <w:rFonts w:ascii="Times New Roman" w:eastAsia="Times New Roman" w:hAnsi="Times New Roman" w:cs="Times New Roman"/>
                <w:color w:val="000000"/>
                <w:sz w:val="24"/>
                <w:szCs w:val="24"/>
                <w:lang w:eastAsia="en-IN"/>
              </w:rPr>
              <w:t>1.8</w:t>
            </w:r>
          </w:p>
        </w:tc>
        <w:tc>
          <w:tcPr>
            <w:tcW w:w="840" w:type="dxa"/>
            <w:tcBorders>
              <w:top w:val="nil"/>
              <w:left w:val="nil"/>
              <w:bottom w:val="single" w:sz="4" w:space="0" w:color="auto"/>
              <w:right w:val="single" w:sz="4" w:space="0" w:color="auto"/>
            </w:tcBorders>
            <w:shd w:val="clear" w:color="auto" w:fill="auto"/>
            <w:hideMark/>
          </w:tcPr>
          <w:p w14:paraId="4D0C8998"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c>
          <w:tcPr>
            <w:tcW w:w="860" w:type="dxa"/>
            <w:tcBorders>
              <w:top w:val="nil"/>
              <w:left w:val="nil"/>
              <w:bottom w:val="single" w:sz="4" w:space="0" w:color="auto"/>
              <w:right w:val="single" w:sz="4" w:space="0" w:color="auto"/>
            </w:tcBorders>
            <w:shd w:val="clear" w:color="auto" w:fill="auto"/>
            <w:hideMark/>
          </w:tcPr>
          <w:p w14:paraId="750767C7" w14:textId="77777777" w:rsidR="001871C1" w:rsidRPr="001871C1" w:rsidRDefault="001871C1" w:rsidP="001871C1">
            <w:pPr>
              <w:spacing w:after="0" w:line="240" w:lineRule="auto"/>
              <w:jc w:val="center"/>
              <w:rPr>
                <w:rFonts w:ascii="Times New Roman" w:eastAsia="Times New Roman" w:hAnsi="Times New Roman" w:cs="Times New Roman"/>
                <w:sz w:val="24"/>
                <w:szCs w:val="24"/>
                <w:lang w:eastAsia="en-IN"/>
              </w:rPr>
            </w:pPr>
            <w:r w:rsidRPr="001871C1">
              <w:rPr>
                <w:rFonts w:ascii="Times New Roman" w:eastAsia="Times New Roman" w:hAnsi="Times New Roman" w:cs="Times New Roman"/>
                <w:sz w:val="24"/>
                <w:szCs w:val="24"/>
                <w:lang w:eastAsia="en-IN"/>
              </w:rPr>
              <w:t> </w:t>
            </w:r>
          </w:p>
        </w:tc>
      </w:tr>
    </w:tbl>
    <w:p w14:paraId="275B166B" w14:textId="77777777"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144A72">
        <w:rPr>
          <w:rFonts w:ascii="Times New Roman" w:eastAsia="Times New Roman" w:hAnsi="Times New Roman" w:cs="Times New Roman"/>
          <w:b/>
          <w:sz w:val="24"/>
          <w:szCs w:val="24"/>
          <w:lang w:eastAsia="en-IN"/>
        </w:rPr>
        <w:t>DISCUSSION</w:t>
      </w:r>
    </w:p>
    <w:p w14:paraId="220B66E5" w14:textId="64191B79" w:rsidR="007A193A" w:rsidRDefault="007A193A" w:rsidP="007A193A">
      <w:pPr>
        <w:pStyle w:val="NormalWeb"/>
        <w:spacing w:line="360" w:lineRule="auto"/>
        <w:jc w:val="both"/>
        <w:rPr>
          <w:vertAlign w:val="superscript"/>
        </w:rPr>
      </w:pPr>
      <w:r>
        <w:t xml:space="preserve">The pathophysiology of ischemic hepatitis remains incompletely understood, several mechanisms have been proposed. Initially, severe systemic hypotension, typically occurring during shock, was considered the primary cause. More recently, low cardiac output and reduced hepatic blood flow ("forward failure") have been recognized as potential contributors, even in the absence of shock. A clear understanding of hypoxic hepatitis requires knowledge of the liver’s blood supply and the consequences of its disruption. The liver receives approximately 25% of cardiac output, with about two-thirds supplied by the portal vein and one-third by the hepatic artery. Blood is drained from the liver via the right, left, and middle hepatic </w:t>
      </w:r>
      <w:r>
        <w:lastRenderedPageBreak/>
        <w:t>veins into the inferior vena cava, which then empties into the right atrium. To safeguard against ischemia, the hepatic circulation relies on multiple compensatory mechanisms to maintain blood flow during acute and chronic conditions. These include the passive expulsion of blood from the hepatic reservoir into the central venous system, the hepatic artery buffer res</w:t>
      </w:r>
      <w:r w:rsidR="001D641A">
        <w:t>ponse, and the hepatorenal refle</w:t>
      </w:r>
      <w:r>
        <w:t>x.</w:t>
      </w:r>
      <w:r>
        <w:rPr>
          <w:vertAlign w:val="superscript"/>
        </w:rPr>
        <w:t>1</w:t>
      </w:r>
    </w:p>
    <w:p w14:paraId="7C29BA01" w14:textId="75826EE6" w:rsidR="001A5637" w:rsidRPr="001A5637" w:rsidRDefault="001A5637" w:rsidP="007A193A">
      <w:pPr>
        <w:pStyle w:val="NormalWeb"/>
        <w:spacing w:line="360" w:lineRule="auto"/>
        <w:jc w:val="both"/>
        <w:rPr>
          <w:vertAlign w:val="superscript"/>
        </w:rPr>
      </w:pPr>
      <w:r>
        <w:t>Congenital heart disease (CHD) is often associated with liver dysfunction due to factors such as hepatic congestion, hypoxemia, or reduced cardiac output. While cardiac outcomes are generally favourable for a long term, non-cardiac complications like hepatic impairment warrant careful attention. Effective management requires a multidisciplinary approach tailored to this vulnerable population.</w:t>
      </w:r>
      <w:r>
        <w:rPr>
          <w:vertAlign w:val="superscript"/>
        </w:rPr>
        <w:t>14</w:t>
      </w:r>
    </w:p>
    <w:p w14:paraId="2A772764" w14:textId="62964E43" w:rsidR="007A193A" w:rsidRDefault="007A193A" w:rsidP="007A193A">
      <w:pPr>
        <w:pStyle w:val="NormalWeb"/>
        <w:spacing w:line="360" w:lineRule="auto"/>
        <w:jc w:val="both"/>
        <w:rPr>
          <w:vertAlign w:val="superscript"/>
        </w:rPr>
      </w:pPr>
      <w:r>
        <w:t>Heart failure is classified based on left ventricular ejection fraction (LVEF) into two main categories: heart failure with preserved ejection fraction (</w:t>
      </w:r>
      <w:proofErr w:type="spellStart"/>
      <w:r>
        <w:t>HFpEF</w:t>
      </w:r>
      <w:proofErr w:type="spellEnd"/>
      <w:r>
        <w:t>), defined as LVEF ≥ 50%, and heart failure with reduced ejection fraction (</w:t>
      </w:r>
      <w:proofErr w:type="spellStart"/>
      <w:r>
        <w:t>HFrEF</w:t>
      </w:r>
      <w:proofErr w:type="spellEnd"/>
      <w:r>
        <w:t>), characterized by LVEF &lt; 40%.</w:t>
      </w:r>
      <w:r>
        <w:rPr>
          <w:vertAlign w:val="superscript"/>
        </w:rPr>
        <w:t>4</w:t>
      </w:r>
      <w:r>
        <w:t xml:space="preserve"> Atrial fibrillation (AF) is a common comorbidity in </w:t>
      </w:r>
      <w:proofErr w:type="spellStart"/>
      <w:r>
        <w:t>HFpEF</w:t>
      </w:r>
      <w:proofErr w:type="spellEnd"/>
      <w:r>
        <w:t xml:space="preserve">, affecting 62% of patients either before or after diagnosis. It is linked to an 11% increase in all-cause mortality and serves as an independent predictor of cardiovascular death and stroke in </w:t>
      </w:r>
      <w:proofErr w:type="spellStart"/>
      <w:r>
        <w:t>HFpEF</w:t>
      </w:r>
      <w:proofErr w:type="spellEnd"/>
      <w:r>
        <w:t xml:space="preserve">. AF and </w:t>
      </w:r>
      <w:proofErr w:type="spellStart"/>
      <w:r>
        <w:t>HFpEF</w:t>
      </w:r>
      <w:proofErr w:type="spellEnd"/>
      <w:r>
        <w:t xml:space="preserve"> share not only similar risk factors but also overlapping pathophysiological mechanisms that contribute to the development of AF.</w:t>
      </w:r>
      <w:r>
        <w:rPr>
          <w:vertAlign w:val="superscript"/>
        </w:rPr>
        <w:t xml:space="preserve">7 </w:t>
      </w:r>
      <w:r>
        <w:t xml:space="preserve">In patients with </w:t>
      </w:r>
      <w:proofErr w:type="spellStart"/>
      <w:r>
        <w:t>HFpEF</w:t>
      </w:r>
      <w:proofErr w:type="spellEnd"/>
      <w:r>
        <w:t xml:space="preserve"> and progressively worsening atrial fibrillation, cardiac output declines, leading to elevated filling pressures. This results in pulmonary vascular disease and ultimately right heart failure. The passive congestion from increased filling pressures can cause mild elevations in transaminases, which may become significantly elevated in cases of hypotension and hepatic ischemia.</w:t>
      </w:r>
      <w:r>
        <w:rPr>
          <w:vertAlign w:val="superscript"/>
        </w:rPr>
        <w:t>2</w:t>
      </w:r>
    </w:p>
    <w:p w14:paraId="382EF60B" w14:textId="77777777" w:rsidR="007A193A" w:rsidRDefault="007A193A" w:rsidP="007A193A">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The role of systemic hypotension as a key pathogenic factor was recognized over four decades ago, giving rise to the clinical term </w:t>
      </w:r>
      <w:r>
        <w:rPr>
          <w:rFonts w:ascii="Times New Roman" w:eastAsia="Times New Roman" w:hAnsi="Times New Roman" w:cs="Times New Roman"/>
          <w:iCs/>
          <w:sz w:val="24"/>
          <w:szCs w:val="24"/>
          <w:lang w:eastAsia="en-IN"/>
        </w:rPr>
        <w:t>shock liver</w:t>
      </w:r>
      <w:r>
        <w:rPr>
          <w:rFonts w:ascii="Times New Roman" w:eastAsia="Times New Roman" w:hAnsi="Times New Roman" w:cs="Times New Roman"/>
          <w:sz w:val="24"/>
          <w:szCs w:val="24"/>
          <w:lang w:eastAsia="en-IN"/>
        </w:rPr>
        <w:t>. Among patients studied, cardiogenic causes such as acute myocardial infarction, arrhythmias, cardiac tamponade, and acute pulmonary embolism were the predominant triggers of hypotension, accounting for 77% (24 out of 31) of cases.</w:t>
      </w:r>
      <w:r>
        <w:rPr>
          <w:rFonts w:ascii="Times New Roman" w:hAnsi="Times New Roman" w:cs="Times New Roman"/>
          <w:sz w:val="24"/>
          <w:szCs w:val="24"/>
          <w:vertAlign w:val="superscript"/>
        </w:rPr>
        <w:t>5</w:t>
      </w:r>
    </w:p>
    <w:p w14:paraId="7CA1C37F" w14:textId="4CE8C0DA" w:rsidR="007A193A" w:rsidRDefault="007A193A" w:rsidP="007A193A">
      <w:pPr>
        <w:spacing w:before="100" w:beforeAutospacing="1" w:after="100" w:afterAutospacing="1" w:line="360" w:lineRule="auto"/>
        <w:jc w:val="both"/>
        <w:rPr>
          <w:rFonts w:ascii="Times New Roman" w:eastAsia="Times New Roman" w:hAnsi="Times New Roman" w:cs="Times New Roman"/>
          <w:sz w:val="24"/>
          <w:szCs w:val="24"/>
          <w:vertAlign w:val="superscript"/>
          <w:lang w:eastAsia="en-IN"/>
        </w:rPr>
      </w:pPr>
      <w:r>
        <w:rPr>
          <w:rFonts w:ascii="Times New Roman" w:eastAsia="Times New Roman" w:hAnsi="Times New Roman" w:cs="Times New Roman"/>
          <w:sz w:val="24"/>
          <w:szCs w:val="24"/>
          <w:lang w:eastAsia="en-IN"/>
        </w:rPr>
        <w:t xml:space="preserve">In patients with hypoxic hepatitis, several biochemical abnormalities may be observed. An early rise in lactate dehydrogenase (LDH) typically occurs within 12–48 hours after the triggering event, often accompanied by an </w:t>
      </w:r>
      <w:r w:rsidR="000C2D00">
        <w:rPr>
          <w:rFonts w:ascii="Times New Roman" w:eastAsia="Times New Roman" w:hAnsi="Times New Roman" w:cs="Times New Roman"/>
          <w:sz w:val="24"/>
          <w:szCs w:val="24"/>
          <w:lang w:eastAsia="en-IN"/>
        </w:rPr>
        <w:t xml:space="preserve">Alanine Aminotransferase </w:t>
      </w:r>
      <w:r>
        <w:rPr>
          <w:rFonts w:ascii="Times New Roman" w:eastAsia="Times New Roman" w:hAnsi="Times New Roman" w:cs="Times New Roman"/>
          <w:sz w:val="24"/>
          <w:szCs w:val="24"/>
          <w:lang w:eastAsia="en-IN"/>
        </w:rPr>
        <w:t xml:space="preserve">ALT/LDH ratio of less than 1.5. Serum creatinine levels frequently increase alongside liver enzymes, while international normalized ratio (INR) and bilirubin may also be elevated. However, serum alkaline phosphatase (AP) levels rarely exceed twice the upper normal limit. In acute congestive liver injury (ACLI), a marked elevation in aminotransferases (10–20 times the normal range) and LDH is commonly seen within 1–3 days following acute heart failure decompensation. If </w:t>
      </w:r>
      <w:proofErr w:type="spellStart"/>
      <w:r>
        <w:rPr>
          <w:rFonts w:ascii="Times New Roman" w:eastAsia="Times New Roman" w:hAnsi="Times New Roman" w:cs="Times New Roman"/>
          <w:sz w:val="24"/>
          <w:szCs w:val="24"/>
          <w:lang w:eastAsia="en-IN"/>
        </w:rPr>
        <w:t>hemodynamics</w:t>
      </w:r>
      <w:proofErr w:type="spellEnd"/>
      <w:r>
        <w:rPr>
          <w:rFonts w:ascii="Times New Roman" w:eastAsia="Times New Roman" w:hAnsi="Times New Roman" w:cs="Times New Roman"/>
          <w:sz w:val="24"/>
          <w:szCs w:val="24"/>
          <w:lang w:eastAsia="en-IN"/>
        </w:rPr>
        <w:t xml:space="preserve"> improve, these levels typically normalize within 7–10 days. A rapid increase in LDH and aminotransferases, followed by a decline in ALT within 72 hours, is a useful marker for differentiating ACLI from viral, alcoholic, or drug-induced hepatitis. Mild elevations in serum bilirubin, AP, and prothrombin time are also observed. Among liver enzymes, aspartate aminotransferase (AST) tends to rise more significantly than ALT in these patients. Although LDH levels are not routinely assessed in all cases, its initial elevation is often substantial. In contrast, AP levels typically show only minor increases. At the time of diagnosis, bilirubin and prothrombin time abnormalities are usually mild, with prolonged prothrombin time noted in 9 out of 11 cases. Additionally, renal dysfunction, reflected by elevated serum creatinine levels, is a common finding in these patients.</w:t>
      </w:r>
      <w:r>
        <w:rPr>
          <w:rFonts w:ascii="Times New Roman" w:eastAsia="Times New Roman" w:hAnsi="Times New Roman" w:cs="Times New Roman"/>
          <w:sz w:val="24"/>
          <w:szCs w:val="24"/>
          <w:vertAlign w:val="superscript"/>
          <w:lang w:eastAsia="en-IN"/>
        </w:rPr>
        <w:t>1,4,5</w:t>
      </w:r>
    </w:p>
    <w:p w14:paraId="64D5C9D5" w14:textId="77777777" w:rsidR="007A193A" w:rsidRDefault="007A193A" w:rsidP="007A193A">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This prospective, observational cohort analysis conducted by </w:t>
      </w:r>
      <w:proofErr w:type="spellStart"/>
      <w:r>
        <w:rPr>
          <w:rFonts w:ascii="Times New Roman" w:hAnsi="Times New Roman" w:cs="Times New Roman"/>
          <w:sz w:val="24"/>
          <w:szCs w:val="24"/>
          <w:shd w:val="clear" w:color="auto" w:fill="FFFFFF"/>
        </w:rPr>
        <w:t>Dalos</w:t>
      </w:r>
      <w:proofErr w:type="spellEnd"/>
      <w:r>
        <w:rPr>
          <w:rFonts w:ascii="Times New Roman" w:hAnsi="Times New Roman" w:cs="Times New Roman"/>
          <w:sz w:val="24"/>
          <w:szCs w:val="24"/>
          <w:shd w:val="clear" w:color="auto" w:fill="FFFFFF"/>
        </w:rPr>
        <w:t xml:space="preserve"> D et al. represents the first time that serum gamma-GT levels have been identified as an independent predictor of clinical outcomes in a well-defined </w:t>
      </w:r>
      <w:proofErr w:type="spellStart"/>
      <w:r>
        <w:rPr>
          <w:rFonts w:ascii="Times New Roman" w:hAnsi="Times New Roman" w:cs="Times New Roman"/>
          <w:sz w:val="24"/>
          <w:szCs w:val="24"/>
          <w:shd w:val="clear" w:color="auto" w:fill="FFFFFF"/>
        </w:rPr>
        <w:t>HFpEF</w:t>
      </w:r>
      <w:proofErr w:type="spellEnd"/>
      <w:r>
        <w:rPr>
          <w:rFonts w:ascii="Times New Roman" w:hAnsi="Times New Roman" w:cs="Times New Roman"/>
          <w:sz w:val="24"/>
          <w:szCs w:val="24"/>
          <w:shd w:val="clear" w:color="auto" w:fill="FFFFFF"/>
        </w:rPr>
        <w:t xml:space="preserve"> patient cohort, alongside </w:t>
      </w:r>
      <w:proofErr w:type="spellStart"/>
      <w:r>
        <w:rPr>
          <w:rFonts w:ascii="Times New Roman" w:hAnsi="Times New Roman" w:cs="Times New Roman"/>
          <w:sz w:val="24"/>
          <w:szCs w:val="24"/>
          <w:shd w:val="clear" w:color="auto" w:fill="FFFFFF"/>
        </w:rPr>
        <w:t>hemoglobin</w:t>
      </w:r>
      <w:proofErr w:type="spellEnd"/>
      <w:r>
        <w:rPr>
          <w:rFonts w:ascii="Times New Roman" w:hAnsi="Times New Roman" w:cs="Times New Roman"/>
          <w:sz w:val="24"/>
          <w:szCs w:val="24"/>
          <w:shd w:val="clear" w:color="auto" w:fill="FFFFFF"/>
        </w:rPr>
        <w:t xml:space="preserve"> and NT-</w:t>
      </w:r>
      <w:proofErr w:type="spellStart"/>
      <w:r>
        <w:rPr>
          <w:rFonts w:ascii="Times New Roman" w:hAnsi="Times New Roman" w:cs="Times New Roman"/>
          <w:sz w:val="24"/>
          <w:szCs w:val="24"/>
          <w:shd w:val="clear" w:color="auto" w:fill="FFFFFF"/>
        </w:rPr>
        <w:t>proBNP</w:t>
      </w:r>
      <w:proofErr w:type="spellEnd"/>
      <w:r>
        <w:rPr>
          <w:rFonts w:ascii="Times New Roman" w:hAnsi="Times New Roman" w:cs="Times New Roman"/>
          <w:sz w:val="24"/>
          <w:szCs w:val="24"/>
          <w:shd w:val="clear" w:color="auto" w:fill="FFFFFF"/>
        </w:rPr>
        <w:t xml:space="preserve">. Although they observed a significant correlation between serum gamma-GT levels and the extent of left ventricular diastolic function as well as blood pressures in the right atrium, the precise underlying pathophysiological mechanisms remain unclear. It is challenging to determine whether the alterations in gamma-GT in </w:t>
      </w:r>
      <w:proofErr w:type="spellStart"/>
      <w:r>
        <w:rPr>
          <w:rFonts w:ascii="Times New Roman" w:hAnsi="Times New Roman" w:cs="Times New Roman"/>
          <w:sz w:val="24"/>
          <w:szCs w:val="24"/>
          <w:shd w:val="clear" w:color="auto" w:fill="FFFFFF"/>
        </w:rPr>
        <w:t>HFpEF</w:t>
      </w:r>
      <w:proofErr w:type="spellEnd"/>
      <w:r>
        <w:rPr>
          <w:rFonts w:ascii="Times New Roman" w:hAnsi="Times New Roman" w:cs="Times New Roman"/>
          <w:sz w:val="24"/>
          <w:szCs w:val="24"/>
          <w:shd w:val="clear" w:color="auto" w:fill="FFFFFF"/>
        </w:rPr>
        <w:t xml:space="preserve"> patients are driven by liver congestion resulting from increased filling pressures on both the left and right sides of the heart, by systemic low-grade inflammation leading to cardiac stiffness and elevated pressures, or by a combination of these factors. Nonetheless, there is a scarcity of evidence regarding liver enzymes and liver function tests in patients with heart failure and preserved ejection fraction.</w:t>
      </w:r>
      <w:r>
        <w:rPr>
          <w:rFonts w:ascii="Times New Roman" w:hAnsi="Times New Roman" w:cs="Times New Roman"/>
          <w:sz w:val="24"/>
          <w:szCs w:val="24"/>
          <w:vertAlign w:val="superscript"/>
        </w:rPr>
        <w:t>8</w:t>
      </w:r>
    </w:p>
    <w:p w14:paraId="78ACE364" w14:textId="77777777" w:rsidR="007A193A" w:rsidRDefault="007A193A" w:rsidP="007A193A">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The simultaneous presence of factors like reduced blood flow, low oxygen levels, or exposure to endotoxins may trigger ischemic hepatitis (IH). In individuals with ongoing respiratory failure, liver congestion due to passive mechanisms also leads to an increased risk of hypoxic hepatitis. The key differential diagnoses to evaluate in individuals with significantly elevated serum hepatic transaminase levels (greater than 20 times the normal limit) include viral hepatitis, hepatitis induced by drugs or toxins, and ischemic hepatitis.</w:t>
      </w:r>
      <w:r>
        <w:rPr>
          <w:rFonts w:ascii="Times New Roman" w:hAnsi="Times New Roman" w:cs="Times New Roman"/>
          <w:sz w:val="24"/>
          <w:szCs w:val="24"/>
          <w:vertAlign w:val="superscript"/>
        </w:rPr>
        <w:t>1</w:t>
      </w:r>
      <w:r>
        <w:rPr>
          <w:rFonts w:ascii="Times New Roman" w:hAnsi="Times New Roman" w:cs="Times New Roman"/>
          <w:sz w:val="24"/>
          <w:szCs w:val="24"/>
        </w:rPr>
        <w:t xml:space="preserve"> I</w:t>
      </w:r>
      <w:r>
        <w:rPr>
          <w:rFonts w:ascii="Times New Roman" w:hAnsi="Times New Roman" w:cs="Times New Roman"/>
          <w:sz w:val="24"/>
          <w:szCs w:val="24"/>
          <w:shd w:val="clear" w:color="auto" w:fill="FFFFFF"/>
        </w:rPr>
        <w:t xml:space="preserve">n our patient, alongside negative serological tests for Dengue IgM, </w:t>
      </w:r>
      <w:proofErr w:type="spellStart"/>
      <w:r>
        <w:rPr>
          <w:rFonts w:ascii="Times New Roman" w:hAnsi="Times New Roman" w:cs="Times New Roman"/>
          <w:sz w:val="24"/>
          <w:szCs w:val="24"/>
          <w:shd w:val="clear" w:color="auto" w:fill="FFFFFF"/>
        </w:rPr>
        <w:t>lepto</w:t>
      </w:r>
      <w:proofErr w:type="spellEnd"/>
      <w:r>
        <w:rPr>
          <w:rFonts w:ascii="Times New Roman" w:hAnsi="Times New Roman" w:cs="Times New Roman"/>
          <w:sz w:val="24"/>
          <w:szCs w:val="24"/>
          <w:shd w:val="clear" w:color="auto" w:fill="FFFFFF"/>
        </w:rPr>
        <w:t xml:space="preserve"> IgM, HBsAg, anti-HCV, HIV, Anti HEV IgM, and Hepatitis B, several factors strongly indicate IH: first, the patient had a history of </w:t>
      </w:r>
      <w:proofErr w:type="spellStart"/>
      <w:r>
        <w:rPr>
          <w:rFonts w:ascii="Times New Roman" w:hAnsi="Times New Roman" w:cs="Times New Roman"/>
          <w:sz w:val="24"/>
          <w:szCs w:val="24"/>
          <w:shd w:val="clear" w:color="auto" w:fill="FFFFFF"/>
        </w:rPr>
        <w:t>HFpEF</w:t>
      </w:r>
      <w:proofErr w:type="spellEnd"/>
      <w:r>
        <w:rPr>
          <w:rFonts w:ascii="Times New Roman" w:hAnsi="Times New Roman" w:cs="Times New Roman"/>
          <w:sz w:val="24"/>
          <w:szCs w:val="24"/>
          <w:shd w:val="clear" w:color="auto" w:fill="FFFFFF"/>
        </w:rPr>
        <w:t xml:space="preserve"> and congenital heart disease and has no history of ingestion of hepatotoxins; second, there was a swift increase in serum aminotransferase levels while ALP levels remained normal; third, there was an early and significant rise in the serum LDH level.</w:t>
      </w:r>
    </w:p>
    <w:p w14:paraId="1B9C6C91" w14:textId="77777777" w:rsidR="007A193A" w:rsidRDefault="007A193A" w:rsidP="007A193A">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diagnosis of hypoxic hepatitis typically relies on a combination of hemodynamic disruptions and signs of acute liver damage, and in certain instances, a liver biopsy may be required.</w:t>
      </w:r>
      <w:r>
        <w:rPr>
          <w:rFonts w:ascii="Times New Roman" w:hAnsi="Times New Roman" w:cs="Times New Roman"/>
          <w:sz w:val="24"/>
          <w:szCs w:val="24"/>
          <w:vertAlign w:val="superscript"/>
        </w:rPr>
        <w:t>9</w:t>
      </w:r>
    </w:p>
    <w:p w14:paraId="5AFDA641" w14:textId="77777777" w:rsidR="007A193A" w:rsidRDefault="007A193A" w:rsidP="007A193A">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Patients with </w:t>
      </w:r>
      <w:proofErr w:type="spellStart"/>
      <w:r>
        <w:rPr>
          <w:rFonts w:ascii="Times New Roman" w:eastAsia="Times New Roman" w:hAnsi="Times New Roman" w:cs="Times New Roman"/>
          <w:sz w:val="24"/>
          <w:szCs w:val="24"/>
          <w:lang w:eastAsia="en-IN"/>
        </w:rPr>
        <w:t>HFrEF</w:t>
      </w:r>
      <w:proofErr w:type="spellEnd"/>
      <w:r>
        <w:rPr>
          <w:rFonts w:ascii="Times New Roman" w:eastAsia="Times New Roman" w:hAnsi="Times New Roman" w:cs="Times New Roman"/>
          <w:sz w:val="24"/>
          <w:szCs w:val="24"/>
          <w:lang w:eastAsia="en-IN"/>
        </w:rPr>
        <w:t xml:space="preserve"> and/or acute heart failure more commonly exhibited reduced cardiac output and arterial hypoperfusion, which may contribute to elevated ALT and AST levels. However, in the TOPCAT trial, participants had chronic </w:t>
      </w:r>
      <w:proofErr w:type="spellStart"/>
      <w:r>
        <w:rPr>
          <w:rFonts w:ascii="Times New Roman" w:eastAsia="Times New Roman" w:hAnsi="Times New Roman" w:cs="Times New Roman"/>
          <w:sz w:val="24"/>
          <w:szCs w:val="24"/>
          <w:lang w:eastAsia="en-IN"/>
        </w:rPr>
        <w:t>HFpEF</w:t>
      </w:r>
      <w:proofErr w:type="spellEnd"/>
      <w:r>
        <w:rPr>
          <w:rFonts w:ascii="Times New Roman" w:eastAsia="Times New Roman" w:hAnsi="Times New Roman" w:cs="Times New Roman"/>
          <w:sz w:val="24"/>
          <w:szCs w:val="24"/>
          <w:lang w:eastAsia="en-IN"/>
        </w:rPr>
        <w:t>, making them less likely to experience low cardiac output or arterial hypoperfusion. In the context of congestive hepatopathy, increased central venous pressure can be transmitted directly to the hepatic veins, leading to hepatic congestion and impaired biliary function.</w:t>
      </w:r>
      <w:r>
        <w:rPr>
          <w:rFonts w:ascii="Times New Roman" w:hAnsi="Times New Roman" w:cs="Times New Roman"/>
          <w:sz w:val="24"/>
          <w:szCs w:val="24"/>
          <w:vertAlign w:val="superscript"/>
        </w:rPr>
        <w:t>6</w:t>
      </w:r>
      <w:r>
        <w:rPr>
          <w:rFonts w:ascii="Times New Roman" w:eastAsia="Times New Roman" w:hAnsi="Times New Roman" w:cs="Times New Roman"/>
          <w:sz w:val="24"/>
          <w:szCs w:val="24"/>
          <w:lang w:eastAsia="en-IN"/>
        </w:rPr>
        <w:t xml:space="preserve"> </w:t>
      </w:r>
      <w:r>
        <w:rPr>
          <w:rFonts w:ascii="Times New Roman" w:hAnsi="Times New Roman" w:cs="Times New Roman"/>
          <w:sz w:val="24"/>
          <w:szCs w:val="24"/>
        </w:rPr>
        <w:t>Allen et al. discovered that total bilirubin levels were markedly elevated in patients showing signs of volume overload during physical examination.</w:t>
      </w:r>
      <w:r>
        <w:rPr>
          <w:rFonts w:ascii="Times New Roman" w:hAnsi="Times New Roman" w:cs="Times New Roman"/>
          <w:sz w:val="24"/>
          <w:szCs w:val="24"/>
          <w:vertAlign w:val="superscript"/>
        </w:rPr>
        <w:t>11</w:t>
      </w:r>
    </w:p>
    <w:p w14:paraId="4FDFF290" w14:textId="6F83EA85" w:rsidR="007A193A" w:rsidRDefault="00042593" w:rsidP="007A193A">
      <w:pPr>
        <w:spacing w:before="100" w:beforeAutospacing="1" w:after="100" w:afterAutospacing="1"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T</w:t>
      </w:r>
      <w:r w:rsidR="007A193A">
        <w:rPr>
          <w:rFonts w:ascii="Times New Roman" w:hAnsi="Times New Roman" w:cs="Times New Roman"/>
          <w:sz w:val="24"/>
          <w:szCs w:val="24"/>
        </w:rPr>
        <w:t>he clinical signs of liver injury remained generally in the background of the clinical signs of the underlying condition, while the dramatic but rapidly resolving elevation of serum enzyme activities, the profound fall of prothrombin activity, and the frequent alteration of renal function formed a triad of bio chemical abnormalities that is unusual in cases of viral or drug-induced hepatitis and that strongly suggests the diagnosis of hypoxic hepatitis.</w:t>
      </w:r>
      <w:r w:rsidR="007A193A">
        <w:rPr>
          <w:rFonts w:ascii="Times New Roman" w:hAnsi="Times New Roman" w:cs="Times New Roman"/>
          <w:sz w:val="24"/>
          <w:szCs w:val="24"/>
          <w:vertAlign w:val="superscript"/>
        </w:rPr>
        <w:t>10</w:t>
      </w:r>
      <w:r w:rsidR="007A193A">
        <w:rPr>
          <w:rFonts w:ascii="Times New Roman" w:hAnsi="Times New Roman" w:cs="Times New Roman"/>
          <w:sz w:val="24"/>
          <w:szCs w:val="24"/>
        </w:rPr>
        <w:t xml:space="preserve"> The presence of liver changes in individuals with heart failure may affect the pharmacokinetics and pharmacodynamics of cardiovascular medications. Drugs frequently prescribed, including beta-blockers, statins, antiarrhythmic agents, anticoagulants, and antibiotics, may accumulate to harmful levels in these patients, resulting in both cardiac and non-cardiac adverse effects. A highly debated topic is the influence of liver dysfunction on patients receiving anticoagulant therapy. The administration of novel anticoagulants such as dabigatran, rivaroxaban, or apixaban is particularly contentious; hence, their use is often restricted in cases of hepatic congestion.</w:t>
      </w:r>
      <w:r w:rsidR="007A193A">
        <w:rPr>
          <w:rFonts w:ascii="Times New Roman" w:hAnsi="Times New Roman" w:cs="Times New Roman"/>
          <w:sz w:val="24"/>
          <w:szCs w:val="24"/>
          <w:vertAlign w:val="superscript"/>
        </w:rPr>
        <w:t>4</w:t>
      </w:r>
    </w:p>
    <w:p w14:paraId="32C8F1B8" w14:textId="33FFBD22" w:rsidR="00042593" w:rsidRPr="00B46B2F" w:rsidRDefault="00042593" w:rsidP="00042593">
      <w:pPr>
        <w:spacing w:before="100" w:beforeAutospacing="1" w:after="100" w:afterAutospacing="1" w:line="360" w:lineRule="auto"/>
        <w:jc w:val="both"/>
        <w:rPr>
          <w:rFonts w:ascii="Times New Roman" w:eastAsia="Times New Roman" w:hAnsi="Times New Roman" w:cs="Times New Roman"/>
          <w:sz w:val="24"/>
          <w:szCs w:val="24"/>
          <w:vertAlign w:val="superscript"/>
          <w:lang w:eastAsia="en-IN"/>
        </w:rPr>
      </w:pPr>
      <w:r w:rsidRPr="00042593">
        <w:rPr>
          <w:rFonts w:ascii="Times New Roman" w:eastAsia="Times New Roman" w:hAnsi="Times New Roman" w:cs="Times New Roman"/>
          <w:sz w:val="24"/>
          <w:szCs w:val="24"/>
          <w:lang w:eastAsia="en-IN"/>
        </w:rPr>
        <w:lastRenderedPageBreak/>
        <w:t>Ischemic hepatitis may progress to acute liver failure, marked by impaired synthesis of vital proteins and toxin clearance, potentially resulting in jaundice, coagulopathy, encephalopathy, and multiorgan failure. Persistent hepatic injury can also lead to chronic liver disease, including cirrhosis, hepatocellular car</w:t>
      </w:r>
      <w:r w:rsidR="00B46B2F">
        <w:rPr>
          <w:rFonts w:ascii="Times New Roman" w:eastAsia="Times New Roman" w:hAnsi="Times New Roman" w:cs="Times New Roman"/>
          <w:sz w:val="24"/>
          <w:szCs w:val="24"/>
          <w:lang w:eastAsia="en-IN"/>
        </w:rPr>
        <w:t xml:space="preserve">cinoma, and portal hypertension, </w:t>
      </w:r>
      <w:r w:rsidRPr="00042593">
        <w:rPr>
          <w:rFonts w:ascii="Times New Roman" w:eastAsia="Times New Roman" w:hAnsi="Times New Roman" w:cs="Times New Roman"/>
          <w:sz w:val="24"/>
          <w:szCs w:val="24"/>
          <w:lang w:eastAsia="en-IN"/>
        </w:rPr>
        <w:t xml:space="preserve">conditions </w:t>
      </w:r>
      <w:proofErr w:type="gramStart"/>
      <w:r w:rsidR="00B46B2F">
        <w:rPr>
          <w:rFonts w:ascii="Times New Roman" w:eastAsia="Times New Roman" w:hAnsi="Times New Roman" w:cs="Times New Roman"/>
          <w:sz w:val="24"/>
          <w:szCs w:val="24"/>
          <w:lang w:eastAsia="en-IN"/>
        </w:rPr>
        <w:t>which  can</w:t>
      </w:r>
      <w:proofErr w:type="gramEnd"/>
      <w:r w:rsidR="00B46B2F">
        <w:rPr>
          <w:rFonts w:ascii="Times New Roman" w:eastAsia="Times New Roman" w:hAnsi="Times New Roman" w:cs="Times New Roman"/>
          <w:sz w:val="24"/>
          <w:szCs w:val="24"/>
          <w:lang w:eastAsia="en-IN"/>
        </w:rPr>
        <w:t xml:space="preserve"> </w:t>
      </w:r>
      <w:r w:rsidRPr="00042593">
        <w:rPr>
          <w:rFonts w:ascii="Times New Roman" w:eastAsia="Times New Roman" w:hAnsi="Times New Roman" w:cs="Times New Roman"/>
          <w:sz w:val="24"/>
          <w:szCs w:val="24"/>
          <w:lang w:eastAsia="en-IN"/>
        </w:rPr>
        <w:t>significantly compromise prognosis and quality of life.</w:t>
      </w:r>
      <w:r w:rsidR="00B46B2F">
        <w:rPr>
          <w:rFonts w:ascii="Times New Roman" w:eastAsia="Times New Roman" w:hAnsi="Times New Roman" w:cs="Times New Roman"/>
          <w:sz w:val="24"/>
          <w:szCs w:val="24"/>
          <w:lang w:eastAsia="en-IN"/>
        </w:rPr>
        <w:t xml:space="preserve"> </w:t>
      </w:r>
      <w:r w:rsidRPr="00042593">
        <w:rPr>
          <w:rFonts w:ascii="Times New Roman" w:eastAsia="Times New Roman" w:hAnsi="Times New Roman" w:cs="Times New Roman"/>
          <w:sz w:val="24"/>
          <w:szCs w:val="24"/>
          <w:lang w:eastAsia="en-IN"/>
        </w:rPr>
        <w:t xml:space="preserve">In severe cases, ischemic hepatitis may precipitate sepsis, exacerbating systemic inflammation and organ dysfunction. Another critical complication is hepatic encephalopathy, </w:t>
      </w:r>
      <w:r w:rsidR="00B46B2F">
        <w:rPr>
          <w:rFonts w:ascii="Times New Roman" w:eastAsia="Times New Roman" w:hAnsi="Times New Roman" w:cs="Times New Roman"/>
          <w:sz w:val="24"/>
          <w:szCs w:val="24"/>
          <w:lang w:eastAsia="en-IN"/>
        </w:rPr>
        <w:t>arising</w:t>
      </w:r>
      <w:r w:rsidRPr="00042593">
        <w:rPr>
          <w:rFonts w:ascii="Times New Roman" w:eastAsia="Times New Roman" w:hAnsi="Times New Roman" w:cs="Times New Roman"/>
          <w:sz w:val="24"/>
          <w:szCs w:val="24"/>
          <w:lang w:eastAsia="en-IN"/>
        </w:rPr>
        <w:t xml:space="preserve"> from toxin accumulation due to hepatic insufficiency, manifesting as cognitive impairment, confusion, or coma. Prompt recognition and intervention are essential to prevent progression and improve clinical outcomes.</w:t>
      </w:r>
      <w:r w:rsidR="00B46B2F">
        <w:rPr>
          <w:rFonts w:ascii="Times New Roman" w:eastAsia="Times New Roman" w:hAnsi="Times New Roman" w:cs="Times New Roman"/>
          <w:sz w:val="24"/>
          <w:szCs w:val="24"/>
          <w:vertAlign w:val="superscript"/>
          <w:lang w:eastAsia="en-IN"/>
        </w:rPr>
        <w:t>13</w:t>
      </w:r>
    </w:p>
    <w:p w14:paraId="5D696E2E" w14:textId="77777777" w:rsidR="007A193A" w:rsidRDefault="007A193A" w:rsidP="007A193A">
      <w:pPr>
        <w:pStyle w:val="NormalWeb"/>
        <w:spacing w:line="360" w:lineRule="auto"/>
        <w:jc w:val="both"/>
        <w:rPr>
          <w:vertAlign w:val="superscript"/>
        </w:rPr>
      </w:pPr>
      <w:r>
        <w:t>There is no designated treatment for IH. However, key components of management include quickly restoring cardiac output and addressing the root cause of the hemodynamic instability. Typically, the prognosis is primarily influenced by the underlying cause rather than the resulting hepatic dysfunction.</w:t>
      </w:r>
      <w:r>
        <w:rPr>
          <w:vertAlign w:val="superscript"/>
        </w:rPr>
        <w:t>12</w:t>
      </w:r>
    </w:p>
    <w:p w14:paraId="70D38615" w14:textId="30B4BBD2" w:rsidR="00144A72" w:rsidRPr="00144A72" w:rsidRDefault="007A193A" w:rsidP="007A193A">
      <w:pPr>
        <w:pStyle w:val="NormalWeb"/>
        <w:spacing w:line="360" w:lineRule="auto"/>
        <w:jc w:val="both"/>
        <w:rPr>
          <w:b/>
        </w:rPr>
      </w:pPr>
      <w:r w:rsidRPr="00144A72">
        <w:rPr>
          <w:b/>
        </w:rPr>
        <w:t xml:space="preserve"> </w:t>
      </w:r>
      <w:r w:rsidR="00144A72" w:rsidRPr="00144A72">
        <w:rPr>
          <w:b/>
        </w:rPr>
        <w:t>CONCLUSION</w:t>
      </w:r>
    </w:p>
    <w:p w14:paraId="7DCBC537" w14:textId="1461D21A" w:rsid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 xml:space="preserve">In summary, when </w:t>
      </w:r>
      <w:r w:rsidR="000C2D00">
        <w:rPr>
          <w:rFonts w:ascii="Times New Roman" w:eastAsia="Times New Roman" w:hAnsi="Times New Roman" w:cs="Times New Roman"/>
          <w:sz w:val="24"/>
          <w:szCs w:val="24"/>
          <w:lang w:eastAsia="en-IN"/>
        </w:rPr>
        <w:t xml:space="preserve">hepatic </w:t>
      </w:r>
      <w:r w:rsidRPr="00144A72">
        <w:rPr>
          <w:rFonts w:ascii="Times New Roman" w:eastAsia="Times New Roman" w:hAnsi="Times New Roman" w:cs="Times New Roman"/>
          <w:sz w:val="24"/>
          <w:szCs w:val="24"/>
          <w:lang w:eastAsia="en-IN"/>
        </w:rPr>
        <w:t>transaminase levels exceed 1000 IU/L without an identifiable hepatic cause, ischemic hepatitis should be suspected. This case underscores that ischemic hepatitis can develop in patients with heart failure with preserved ejection fraction (</w:t>
      </w:r>
      <w:proofErr w:type="spellStart"/>
      <w:r w:rsidRPr="00144A72">
        <w:rPr>
          <w:rFonts w:ascii="Times New Roman" w:eastAsia="Times New Roman" w:hAnsi="Times New Roman" w:cs="Times New Roman"/>
          <w:sz w:val="24"/>
          <w:szCs w:val="24"/>
          <w:lang w:eastAsia="en-IN"/>
        </w:rPr>
        <w:t>HFpEF</w:t>
      </w:r>
      <w:proofErr w:type="spellEnd"/>
      <w:r w:rsidRPr="00144A72">
        <w:rPr>
          <w:rFonts w:ascii="Times New Roman" w:eastAsia="Times New Roman" w:hAnsi="Times New Roman" w:cs="Times New Roman"/>
          <w:sz w:val="24"/>
          <w:szCs w:val="24"/>
          <w:lang w:eastAsia="en-IN"/>
        </w:rPr>
        <w:t>). It results from impaired diastolic function, leading to reduced cardiac output, increased filling pressures, and/or right-sided congestive heart failure. Our findings highlight the importance of physician awareness of this condition, as it can occur even in patients with normal blood pressure.</w:t>
      </w:r>
      <w:r w:rsidR="000C2D00">
        <w:rPr>
          <w:rFonts w:ascii="Times New Roman" w:eastAsia="Times New Roman" w:hAnsi="Times New Roman" w:cs="Times New Roman"/>
          <w:sz w:val="24"/>
          <w:szCs w:val="24"/>
          <w:lang w:eastAsia="en-IN"/>
        </w:rPr>
        <w:t xml:space="preserve"> </w:t>
      </w:r>
      <w:r w:rsidRPr="00144A72">
        <w:rPr>
          <w:rFonts w:ascii="Times New Roman" w:eastAsia="Times New Roman" w:hAnsi="Times New Roman" w:cs="Times New Roman"/>
          <w:sz w:val="24"/>
          <w:szCs w:val="24"/>
          <w:lang w:eastAsia="en-IN"/>
        </w:rPr>
        <w:t xml:space="preserve">This case highlights the significance of ischemic hepatitis in the setting of </w:t>
      </w:r>
      <w:proofErr w:type="spellStart"/>
      <w:r w:rsidR="000C2D00" w:rsidRPr="00144A72">
        <w:rPr>
          <w:rFonts w:ascii="Times New Roman" w:eastAsia="Times New Roman" w:hAnsi="Times New Roman" w:cs="Times New Roman"/>
          <w:sz w:val="24"/>
          <w:szCs w:val="24"/>
          <w:lang w:eastAsia="en-IN"/>
        </w:rPr>
        <w:t>HFpEF</w:t>
      </w:r>
      <w:proofErr w:type="spellEnd"/>
      <w:r w:rsidR="000C2D00" w:rsidRPr="00144A72">
        <w:rPr>
          <w:rFonts w:ascii="Times New Roman" w:eastAsia="Times New Roman" w:hAnsi="Times New Roman" w:cs="Times New Roman"/>
          <w:sz w:val="24"/>
          <w:szCs w:val="24"/>
          <w:lang w:eastAsia="en-IN"/>
        </w:rPr>
        <w:t xml:space="preserve"> </w:t>
      </w:r>
      <w:r w:rsidR="000C2D00">
        <w:rPr>
          <w:rFonts w:ascii="Times New Roman" w:eastAsia="Times New Roman" w:hAnsi="Times New Roman" w:cs="Times New Roman"/>
          <w:sz w:val="24"/>
          <w:szCs w:val="24"/>
          <w:lang w:eastAsia="en-IN"/>
        </w:rPr>
        <w:t>and atrial fibrillation</w:t>
      </w:r>
      <w:r w:rsidRPr="00144A72">
        <w:rPr>
          <w:rFonts w:ascii="Times New Roman" w:eastAsia="Times New Roman" w:hAnsi="Times New Roman" w:cs="Times New Roman"/>
          <w:sz w:val="24"/>
          <w:szCs w:val="24"/>
          <w:lang w:eastAsia="en-IN"/>
        </w:rPr>
        <w:t xml:space="preserve">. </w:t>
      </w:r>
      <w:r w:rsidR="007C02F2" w:rsidRPr="007C02F2">
        <w:rPr>
          <w:rFonts w:ascii="Times New Roman" w:hAnsi="Times New Roman" w:cs="Times New Roman"/>
          <w:sz w:val="24"/>
        </w:rPr>
        <w:t xml:space="preserve">Though IH was the primary diagnosis, concomitant sepsis and prior fenofibrate use may </w:t>
      </w:r>
      <w:r w:rsidR="007C02F2" w:rsidRPr="007C02F2">
        <w:rPr>
          <w:rFonts w:ascii="Times New Roman" w:hAnsi="Times New Roman" w:cs="Times New Roman"/>
          <w:sz w:val="24"/>
        </w:rPr>
        <w:lastRenderedPageBreak/>
        <w:t>have contributed to the severity of liver injury.</w:t>
      </w:r>
      <w:r w:rsidRPr="00144A72">
        <w:rPr>
          <w:rFonts w:ascii="Times New Roman" w:eastAsia="Times New Roman" w:hAnsi="Times New Roman" w:cs="Times New Roman"/>
          <w:sz w:val="24"/>
          <w:szCs w:val="24"/>
          <w:lang w:eastAsia="en-IN"/>
        </w:rPr>
        <w:t>The timely discontinuation of fenofibrate was crucial in preventing further hepatic injury. Optimized cardiac and diabetic management contributed to patient recovery. Long-term follow-up is essential to ensure stabilization of liver function and cardiovascular health.</w:t>
      </w:r>
    </w:p>
    <w:p w14:paraId="0D59DD46" w14:textId="77777777" w:rsidR="007C02F2" w:rsidRPr="00144A72" w:rsidRDefault="007C02F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76D2B86A" w14:textId="4CCDA7E7" w:rsidR="00536107" w:rsidRDefault="00536107" w:rsidP="006D2048">
      <w:pPr>
        <w:tabs>
          <w:tab w:val="left" w:pos="2585"/>
        </w:tabs>
        <w:spacing w:line="360" w:lineRule="auto"/>
        <w:jc w:val="both"/>
        <w:rPr>
          <w:rFonts w:ascii="Times New Roman" w:hAnsi="Times New Roman" w:cs="Times New Roman"/>
          <w:b/>
          <w:sz w:val="24"/>
          <w:szCs w:val="24"/>
        </w:rPr>
      </w:pPr>
      <w:r>
        <w:rPr>
          <w:rFonts w:ascii="Times New Roman" w:hAnsi="Times New Roman" w:cs="Times New Roman"/>
          <w:b/>
          <w:sz w:val="24"/>
          <w:szCs w:val="24"/>
        </w:rPr>
        <w:t>Consent:</w:t>
      </w:r>
    </w:p>
    <w:p w14:paraId="789C5B20" w14:textId="664B6E48" w:rsidR="00626892" w:rsidRPr="006D2048" w:rsidRDefault="00144A72" w:rsidP="006D2048">
      <w:pPr>
        <w:tabs>
          <w:tab w:val="left" w:pos="2585"/>
        </w:tabs>
        <w:spacing w:line="360" w:lineRule="auto"/>
        <w:jc w:val="both"/>
        <w:rPr>
          <w:rFonts w:ascii="Times New Roman" w:hAnsi="Times New Roman" w:cs="Times New Roman"/>
          <w:sz w:val="24"/>
          <w:szCs w:val="24"/>
        </w:rPr>
      </w:pPr>
      <w:r w:rsidRPr="00144A72">
        <w:rPr>
          <w:rFonts w:ascii="Times New Roman" w:hAnsi="Times New Roman" w:cs="Times New Roman"/>
          <w:sz w:val="24"/>
          <w:szCs w:val="24"/>
        </w:rPr>
        <w:t>The authors certify that all necessary patient consent forms have been obtained. In these forms, the patient(s) have granted permission for their images and other clinical information to be published in the journal. The patients are aware that their names and initials will not be disclosed, and every effort will be made to protect their identity, though complete</w:t>
      </w:r>
      <w:r w:rsidR="006D2048">
        <w:rPr>
          <w:rFonts w:ascii="Times New Roman" w:hAnsi="Times New Roman" w:cs="Times New Roman"/>
          <w:sz w:val="24"/>
          <w:szCs w:val="24"/>
        </w:rPr>
        <w:t xml:space="preserve"> anonymity cannot be guaranteed.</w:t>
      </w:r>
    </w:p>
    <w:p w14:paraId="0BD8C6D1" w14:textId="164FFC9F" w:rsidR="00F65C6B" w:rsidRDefault="00F65C6B" w:rsidP="007C02F2">
      <w:pPr>
        <w:spacing w:line="360" w:lineRule="auto"/>
        <w:jc w:val="both"/>
        <w:rPr>
          <w:rFonts w:asciiTheme="majorBidi" w:hAnsiTheme="majorBidi" w:cstheme="majorBidi"/>
          <w:sz w:val="24"/>
          <w:szCs w:val="24"/>
        </w:rPr>
      </w:pPr>
    </w:p>
    <w:p w14:paraId="68F1568C" w14:textId="77777777" w:rsidR="000C2D00" w:rsidRPr="000C2D00" w:rsidRDefault="000C2D00" w:rsidP="007C02F2">
      <w:pPr>
        <w:spacing w:line="360" w:lineRule="auto"/>
        <w:jc w:val="both"/>
        <w:rPr>
          <w:rFonts w:ascii="Times New Roman" w:hAnsi="Times New Roman" w:cs="Times New Roman"/>
          <w:b/>
          <w:sz w:val="24"/>
          <w:szCs w:val="24"/>
          <w:shd w:val="clear" w:color="auto" w:fill="FFFFFF"/>
        </w:rPr>
      </w:pPr>
      <w:r w:rsidRPr="000C2D00">
        <w:rPr>
          <w:rFonts w:ascii="Times New Roman" w:hAnsi="Times New Roman" w:cs="Times New Roman"/>
          <w:b/>
          <w:sz w:val="24"/>
          <w:szCs w:val="24"/>
          <w:shd w:val="clear" w:color="auto" w:fill="FFFFFF"/>
        </w:rPr>
        <w:t>DISCLAIMER (ARTIFICIAL INTELLIGENCE)</w:t>
      </w:r>
    </w:p>
    <w:p w14:paraId="159B1830" w14:textId="0D921FE4" w:rsidR="00F65C6B" w:rsidRPr="000C2D00" w:rsidRDefault="000C2D00" w:rsidP="007C02F2">
      <w:pPr>
        <w:spacing w:line="360" w:lineRule="auto"/>
        <w:jc w:val="both"/>
        <w:rPr>
          <w:rFonts w:ascii="Times New Roman" w:hAnsi="Times New Roman" w:cs="Times New Roman"/>
          <w:sz w:val="24"/>
          <w:szCs w:val="24"/>
        </w:rPr>
      </w:pPr>
      <w:r w:rsidRPr="000C2D00">
        <w:rPr>
          <w:rFonts w:ascii="Times New Roman" w:hAnsi="Times New Roman" w:cs="Times New Roman"/>
          <w:sz w:val="24"/>
          <w:szCs w:val="24"/>
          <w:shd w:val="clear" w:color="auto" w:fill="FFFFFF"/>
        </w:rPr>
        <w:t>Author(s)  hereby  declare  that  NO  generative  AI technologies  such  as  Large Language  Models (</w:t>
      </w:r>
      <w:proofErr w:type="spellStart"/>
      <w:r w:rsidRPr="000C2D00">
        <w:rPr>
          <w:rFonts w:ascii="Times New Roman" w:hAnsi="Times New Roman" w:cs="Times New Roman"/>
          <w:sz w:val="24"/>
          <w:szCs w:val="24"/>
          <w:shd w:val="clear" w:color="auto" w:fill="FFFFFF"/>
        </w:rPr>
        <w:t>ChatGPT</w:t>
      </w:r>
      <w:proofErr w:type="spellEnd"/>
      <w:r w:rsidRPr="000C2D00">
        <w:rPr>
          <w:rFonts w:ascii="Times New Roman" w:hAnsi="Times New Roman" w:cs="Times New Roman"/>
          <w:sz w:val="24"/>
          <w:szCs w:val="24"/>
          <w:shd w:val="clear" w:color="auto" w:fill="FFFFFF"/>
        </w:rPr>
        <w:t xml:space="preserve">,   COPILOT,   etc.)   and   text-to-image generators have been used during </w:t>
      </w:r>
      <w:proofErr w:type="gramStart"/>
      <w:r w:rsidRPr="000C2D00">
        <w:rPr>
          <w:rFonts w:ascii="Times New Roman" w:hAnsi="Times New Roman" w:cs="Times New Roman"/>
          <w:sz w:val="24"/>
          <w:szCs w:val="24"/>
          <w:shd w:val="clear" w:color="auto" w:fill="FFFFFF"/>
        </w:rPr>
        <w:t>the  writing</w:t>
      </w:r>
      <w:proofErr w:type="gramEnd"/>
      <w:r w:rsidRPr="000C2D00">
        <w:rPr>
          <w:rFonts w:ascii="Times New Roman" w:hAnsi="Times New Roman" w:cs="Times New Roman"/>
          <w:sz w:val="24"/>
          <w:szCs w:val="24"/>
          <w:shd w:val="clear" w:color="auto" w:fill="FFFFFF"/>
        </w:rPr>
        <w:t xml:space="preserve"> or editing of this manuscript.</w:t>
      </w:r>
    </w:p>
    <w:p w14:paraId="3854C601" w14:textId="77777777" w:rsidR="00144A72" w:rsidRPr="00F52487" w:rsidRDefault="00144A72" w:rsidP="00144A72">
      <w:pPr>
        <w:rPr>
          <w:rFonts w:ascii="Times New Roman" w:hAnsi="Times New Roman" w:cs="Times New Roman"/>
          <w:b/>
          <w:sz w:val="24"/>
          <w:szCs w:val="36"/>
        </w:rPr>
      </w:pPr>
      <w:r w:rsidRPr="00F52487">
        <w:rPr>
          <w:rFonts w:ascii="Times New Roman" w:hAnsi="Times New Roman" w:cs="Times New Roman"/>
          <w:b/>
          <w:sz w:val="24"/>
          <w:szCs w:val="36"/>
        </w:rPr>
        <w:t>REFERENCES</w:t>
      </w:r>
    </w:p>
    <w:p w14:paraId="273CE31D"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Fahmi Yousef K. Ischaemic hepatitis precipitated by recurrent episodes of atrial fibrillation.</w:t>
      </w:r>
    </w:p>
    <w:p w14:paraId="65E1A5B3"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proofErr w:type="spellStart"/>
      <w:r w:rsidRPr="007754C8">
        <w:rPr>
          <w:rFonts w:ascii="Times New Roman" w:hAnsi="Times New Roman" w:cs="Times New Roman"/>
          <w:color w:val="222222"/>
          <w:sz w:val="24"/>
          <w:szCs w:val="24"/>
          <w:shd w:val="clear" w:color="auto" w:fill="FFFFFF"/>
        </w:rPr>
        <w:t>McClairen</w:t>
      </w:r>
      <w:proofErr w:type="spellEnd"/>
      <w:r w:rsidRPr="007754C8">
        <w:rPr>
          <w:rFonts w:ascii="Times New Roman" w:hAnsi="Times New Roman" w:cs="Times New Roman"/>
          <w:color w:val="222222"/>
          <w:sz w:val="24"/>
          <w:szCs w:val="24"/>
          <w:shd w:val="clear" w:color="auto" w:fill="FFFFFF"/>
        </w:rPr>
        <w:t xml:space="preserve"> C, Doering T. Case of Ischemic Hepatitis in the Setting of </w:t>
      </w:r>
      <w:proofErr w:type="spellStart"/>
      <w:r w:rsidRPr="007754C8">
        <w:rPr>
          <w:rFonts w:ascii="Times New Roman" w:hAnsi="Times New Roman" w:cs="Times New Roman"/>
          <w:color w:val="222222"/>
          <w:sz w:val="24"/>
          <w:szCs w:val="24"/>
          <w:shd w:val="clear" w:color="auto" w:fill="FFFFFF"/>
        </w:rPr>
        <w:t>HFpEF</w:t>
      </w:r>
      <w:proofErr w:type="spellEnd"/>
      <w:r w:rsidRPr="007754C8">
        <w:rPr>
          <w:rFonts w:ascii="Times New Roman" w:hAnsi="Times New Roman" w:cs="Times New Roman"/>
          <w:color w:val="222222"/>
          <w:sz w:val="24"/>
          <w:szCs w:val="24"/>
          <w:shd w:val="clear" w:color="auto" w:fill="FFFFFF"/>
        </w:rPr>
        <w:t xml:space="preserve"> Exacerbated by Persistent Atrial Fibrillation. Journal of Community Hospital Internal Medicine Perspectives. 2022 Jan 31;12(1):73.</w:t>
      </w:r>
    </w:p>
    <w:p w14:paraId="1C9EBFE3"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lastRenderedPageBreak/>
        <w:t>Alvarez AM, Mukherjee D. Liver abnormalities in cardiac diseases and heart failure. International Journal of Angiology. 2011 Sep;20(03):135-42.</w:t>
      </w:r>
    </w:p>
    <w:p w14:paraId="1134249C"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proofErr w:type="spellStart"/>
      <w:r w:rsidRPr="007754C8">
        <w:rPr>
          <w:rFonts w:ascii="Times New Roman" w:hAnsi="Times New Roman" w:cs="Times New Roman"/>
          <w:color w:val="222222"/>
          <w:sz w:val="24"/>
          <w:szCs w:val="24"/>
          <w:shd w:val="clear" w:color="auto" w:fill="FFFFFF"/>
        </w:rPr>
        <w:t>Drăghici</w:t>
      </w:r>
      <w:proofErr w:type="spellEnd"/>
      <w:r w:rsidRPr="007754C8">
        <w:rPr>
          <w:rFonts w:ascii="Times New Roman" w:hAnsi="Times New Roman" w:cs="Times New Roman"/>
          <w:color w:val="222222"/>
          <w:sz w:val="24"/>
          <w:szCs w:val="24"/>
          <w:shd w:val="clear" w:color="auto" w:fill="FFFFFF"/>
        </w:rPr>
        <w:t xml:space="preserve"> T, Negreanu L, </w:t>
      </w:r>
      <w:proofErr w:type="spellStart"/>
      <w:r w:rsidRPr="007754C8">
        <w:rPr>
          <w:rFonts w:ascii="Times New Roman" w:hAnsi="Times New Roman" w:cs="Times New Roman"/>
          <w:color w:val="222222"/>
          <w:sz w:val="24"/>
          <w:szCs w:val="24"/>
          <w:shd w:val="clear" w:color="auto" w:fill="FFFFFF"/>
        </w:rPr>
        <w:t>Bratu</w:t>
      </w:r>
      <w:proofErr w:type="spellEnd"/>
      <w:r w:rsidRPr="007754C8">
        <w:rPr>
          <w:rFonts w:ascii="Times New Roman" w:hAnsi="Times New Roman" w:cs="Times New Roman"/>
          <w:color w:val="222222"/>
          <w:sz w:val="24"/>
          <w:szCs w:val="24"/>
          <w:shd w:val="clear" w:color="auto" w:fill="FFFFFF"/>
        </w:rPr>
        <w:t xml:space="preserve"> OG, </w:t>
      </w:r>
      <w:proofErr w:type="spellStart"/>
      <w:r w:rsidRPr="007754C8">
        <w:rPr>
          <w:rFonts w:ascii="Times New Roman" w:hAnsi="Times New Roman" w:cs="Times New Roman"/>
          <w:color w:val="222222"/>
          <w:sz w:val="24"/>
          <w:szCs w:val="24"/>
          <w:shd w:val="clear" w:color="auto" w:fill="FFFFFF"/>
        </w:rPr>
        <w:t>Tincu</w:t>
      </w:r>
      <w:proofErr w:type="spellEnd"/>
      <w:r w:rsidRPr="007754C8">
        <w:rPr>
          <w:rFonts w:ascii="Times New Roman" w:hAnsi="Times New Roman" w:cs="Times New Roman"/>
          <w:color w:val="222222"/>
          <w:sz w:val="24"/>
          <w:szCs w:val="24"/>
          <w:shd w:val="clear" w:color="auto" w:fill="FFFFFF"/>
        </w:rPr>
        <w:t xml:space="preserve"> R, </w:t>
      </w:r>
      <w:proofErr w:type="spellStart"/>
      <w:r w:rsidRPr="007754C8">
        <w:rPr>
          <w:rFonts w:ascii="Times New Roman" w:hAnsi="Times New Roman" w:cs="Times New Roman"/>
          <w:color w:val="222222"/>
          <w:sz w:val="24"/>
          <w:szCs w:val="24"/>
          <w:shd w:val="clear" w:color="auto" w:fill="FFFFFF"/>
        </w:rPr>
        <w:t>Socea</w:t>
      </w:r>
      <w:proofErr w:type="spellEnd"/>
      <w:r w:rsidRPr="007754C8">
        <w:rPr>
          <w:rFonts w:ascii="Times New Roman" w:hAnsi="Times New Roman" w:cs="Times New Roman"/>
          <w:color w:val="222222"/>
          <w:sz w:val="24"/>
          <w:szCs w:val="24"/>
          <w:shd w:val="clear" w:color="auto" w:fill="FFFFFF"/>
        </w:rPr>
        <w:t xml:space="preserve"> B, </w:t>
      </w:r>
      <w:proofErr w:type="spellStart"/>
      <w:r w:rsidRPr="007754C8">
        <w:rPr>
          <w:rFonts w:ascii="Times New Roman" w:hAnsi="Times New Roman" w:cs="Times New Roman"/>
          <w:color w:val="222222"/>
          <w:sz w:val="24"/>
          <w:szCs w:val="24"/>
          <w:shd w:val="clear" w:color="auto" w:fill="FFFFFF"/>
        </w:rPr>
        <w:t>Iancu</w:t>
      </w:r>
      <w:proofErr w:type="spellEnd"/>
      <w:r w:rsidRPr="007754C8">
        <w:rPr>
          <w:rFonts w:ascii="Times New Roman" w:hAnsi="Times New Roman" w:cs="Times New Roman"/>
          <w:color w:val="222222"/>
          <w:sz w:val="24"/>
          <w:szCs w:val="24"/>
          <w:shd w:val="clear" w:color="auto" w:fill="FFFFFF"/>
        </w:rPr>
        <w:t xml:space="preserve"> MA, </w:t>
      </w:r>
      <w:proofErr w:type="spellStart"/>
      <w:r w:rsidRPr="007754C8">
        <w:rPr>
          <w:rFonts w:ascii="Times New Roman" w:hAnsi="Times New Roman" w:cs="Times New Roman"/>
          <w:color w:val="222222"/>
          <w:sz w:val="24"/>
          <w:szCs w:val="24"/>
          <w:shd w:val="clear" w:color="auto" w:fill="FFFFFF"/>
        </w:rPr>
        <w:t>Stănescu</w:t>
      </w:r>
      <w:proofErr w:type="spellEnd"/>
      <w:r w:rsidRPr="007754C8">
        <w:rPr>
          <w:rFonts w:ascii="Times New Roman" w:hAnsi="Times New Roman" w:cs="Times New Roman"/>
          <w:color w:val="222222"/>
          <w:sz w:val="24"/>
          <w:szCs w:val="24"/>
          <w:shd w:val="clear" w:color="auto" w:fill="FFFFFF"/>
        </w:rPr>
        <w:t xml:space="preserve"> AM, Diaconu C. Liver abnormalities in patients with heart failure. Archives of the Balkan Medical Union. 2018 Mar;53(1):76-81.</w:t>
      </w:r>
    </w:p>
    <w:p w14:paraId="186D308B"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Seeto RK, Fenn B, Rockey DC. Ischemic hepatitis: clinical presentation and pathogenesis. The American journal of medicine. 2000 Aug 1;109(2):109-13.</w:t>
      </w:r>
    </w:p>
    <w:p w14:paraId="2FEBFCFE"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 xml:space="preserve">Liang W, He X, Wu D, Xue R, Dong B, Owusu-Agyeman M, Zhao J, Cai L, You Z, Dong Y, Liu C. Prognostic implication of liver function tests in heart failure with preserved ejection fraction without chronic hepatic diseases: Insight from TOPCAT trial. Frontiers in cardiovascular medicine. 2021 May </w:t>
      </w:r>
      <w:proofErr w:type="gramStart"/>
      <w:r w:rsidRPr="007754C8">
        <w:rPr>
          <w:rFonts w:ascii="Times New Roman" w:hAnsi="Times New Roman" w:cs="Times New Roman"/>
          <w:color w:val="222222"/>
          <w:sz w:val="24"/>
          <w:szCs w:val="24"/>
          <w:shd w:val="clear" w:color="auto" w:fill="FFFFFF"/>
        </w:rPr>
        <w:t>12;8:618816</w:t>
      </w:r>
      <w:proofErr w:type="gramEnd"/>
      <w:r w:rsidRPr="007754C8">
        <w:rPr>
          <w:rFonts w:ascii="Times New Roman" w:hAnsi="Times New Roman" w:cs="Times New Roman"/>
          <w:color w:val="222222"/>
          <w:sz w:val="24"/>
          <w:szCs w:val="24"/>
          <w:shd w:val="clear" w:color="auto" w:fill="FFFFFF"/>
        </w:rPr>
        <w:t>.</w:t>
      </w:r>
    </w:p>
    <w:p w14:paraId="0B557478"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proofErr w:type="spellStart"/>
      <w:r w:rsidRPr="007754C8">
        <w:rPr>
          <w:rFonts w:ascii="Times New Roman" w:hAnsi="Times New Roman" w:cs="Times New Roman"/>
          <w:color w:val="222222"/>
          <w:sz w:val="24"/>
          <w:szCs w:val="24"/>
          <w:shd w:val="clear" w:color="auto" w:fill="FFFFFF"/>
        </w:rPr>
        <w:t>Karaban</w:t>
      </w:r>
      <w:proofErr w:type="spellEnd"/>
      <w:r w:rsidRPr="007754C8">
        <w:rPr>
          <w:rFonts w:ascii="Times New Roman" w:hAnsi="Times New Roman" w:cs="Times New Roman"/>
          <w:color w:val="222222"/>
          <w:sz w:val="24"/>
          <w:szCs w:val="24"/>
          <w:shd w:val="clear" w:color="auto" w:fill="FFFFFF"/>
        </w:rPr>
        <w:t xml:space="preserve"> K, </w:t>
      </w:r>
      <w:proofErr w:type="spellStart"/>
      <w:r w:rsidRPr="007754C8">
        <w:rPr>
          <w:rFonts w:ascii="Times New Roman" w:hAnsi="Times New Roman" w:cs="Times New Roman"/>
          <w:color w:val="222222"/>
          <w:sz w:val="24"/>
          <w:szCs w:val="24"/>
          <w:shd w:val="clear" w:color="auto" w:fill="FFFFFF"/>
        </w:rPr>
        <w:t>Słupik</w:t>
      </w:r>
      <w:proofErr w:type="spellEnd"/>
      <w:r w:rsidRPr="007754C8">
        <w:rPr>
          <w:rFonts w:ascii="Times New Roman" w:hAnsi="Times New Roman" w:cs="Times New Roman"/>
          <w:color w:val="222222"/>
          <w:sz w:val="24"/>
          <w:szCs w:val="24"/>
          <w:shd w:val="clear" w:color="auto" w:fill="FFFFFF"/>
        </w:rPr>
        <w:t xml:space="preserve"> D, Reda A, Gajewska M, </w:t>
      </w:r>
      <w:proofErr w:type="spellStart"/>
      <w:r w:rsidRPr="007754C8">
        <w:rPr>
          <w:rFonts w:ascii="Times New Roman" w:hAnsi="Times New Roman" w:cs="Times New Roman"/>
          <w:color w:val="222222"/>
          <w:sz w:val="24"/>
          <w:szCs w:val="24"/>
          <w:shd w:val="clear" w:color="auto" w:fill="FFFFFF"/>
        </w:rPr>
        <w:t>Rolek</w:t>
      </w:r>
      <w:proofErr w:type="spellEnd"/>
      <w:r w:rsidRPr="007754C8">
        <w:rPr>
          <w:rFonts w:ascii="Times New Roman" w:hAnsi="Times New Roman" w:cs="Times New Roman"/>
          <w:color w:val="222222"/>
          <w:sz w:val="24"/>
          <w:szCs w:val="24"/>
          <w:shd w:val="clear" w:color="auto" w:fill="FFFFFF"/>
        </w:rPr>
        <w:t xml:space="preserve"> B, </w:t>
      </w:r>
      <w:proofErr w:type="spellStart"/>
      <w:r w:rsidRPr="007754C8">
        <w:rPr>
          <w:rFonts w:ascii="Times New Roman" w:hAnsi="Times New Roman" w:cs="Times New Roman"/>
          <w:color w:val="222222"/>
          <w:sz w:val="24"/>
          <w:szCs w:val="24"/>
          <w:shd w:val="clear" w:color="auto" w:fill="FFFFFF"/>
        </w:rPr>
        <w:t>Borovac</w:t>
      </w:r>
      <w:proofErr w:type="spellEnd"/>
      <w:r w:rsidRPr="007754C8">
        <w:rPr>
          <w:rFonts w:ascii="Times New Roman" w:hAnsi="Times New Roman" w:cs="Times New Roman"/>
          <w:color w:val="222222"/>
          <w:sz w:val="24"/>
          <w:szCs w:val="24"/>
          <w:shd w:val="clear" w:color="auto" w:fill="FFFFFF"/>
        </w:rPr>
        <w:t xml:space="preserve"> JA, </w:t>
      </w:r>
      <w:proofErr w:type="spellStart"/>
      <w:r w:rsidRPr="007754C8">
        <w:rPr>
          <w:rFonts w:ascii="Times New Roman" w:hAnsi="Times New Roman" w:cs="Times New Roman"/>
          <w:color w:val="222222"/>
          <w:sz w:val="24"/>
          <w:szCs w:val="24"/>
          <w:shd w:val="clear" w:color="auto" w:fill="FFFFFF"/>
        </w:rPr>
        <w:t>Papakonstantinou</w:t>
      </w:r>
      <w:proofErr w:type="spellEnd"/>
      <w:r w:rsidRPr="007754C8">
        <w:rPr>
          <w:rFonts w:ascii="Times New Roman" w:hAnsi="Times New Roman" w:cs="Times New Roman"/>
          <w:color w:val="222222"/>
          <w:sz w:val="24"/>
          <w:szCs w:val="24"/>
          <w:shd w:val="clear" w:color="auto" w:fill="FFFFFF"/>
        </w:rPr>
        <w:t xml:space="preserve"> PE, Bongiovanni D, </w:t>
      </w:r>
      <w:proofErr w:type="spellStart"/>
      <w:r w:rsidRPr="007754C8">
        <w:rPr>
          <w:rFonts w:ascii="Times New Roman" w:hAnsi="Times New Roman" w:cs="Times New Roman"/>
          <w:color w:val="222222"/>
          <w:sz w:val="24"/>
          <w:szCs w:val="24"/>
          <w:shd w:val="clear" w:color="auto" w:fill="FFFFFF"/>
        </w:rPr>
        <w:t>Ehrlinder</w:t>
      </w:r>
      <w:proofErr w:type="spellEnd"/>
      <w:r w:rsidRPr="007754C8">
        <w:rPr>
          <w:rFonts w:ascii="Times New Roman" w:hAnsi="Times New Roman" w:cs="Times New Roman"/>
          <w:color w:val="222222"/>
          <w:sz w:val="24"/>
          <w:szCs w:val="24"/>
          <w:shd w:val="clear" w:color="auto" w:fill="FFFFFF"/>
        </w:rPr>
        <w:t xml:space="preserve"> H, Parker WA, </w:t>
      </w:r>
      <w:proofErr w:type="spellStart"/>
      <w:r w:rsidRPr="007754C8">
        <w:rPr>
          <w:rFonts w:ascii="Times New Roman" w:hAnsi="Times New Roman" w:cs="Times New Roman"/>
          <w:color w:val="222222"/>
          <w:sz w:val="24"/>
          <w:szCs w:val="24"/>
          <w:shd w:val="clear" w:color="auto" w:fill="FFFFFF"/>
        </w:rPr>
        <w:t>Siniarski</w:t>
      </w:r>
      <w:proofErr w:type="spellEnd"/>
      <w:r w:rsidRPr="007754C8">
        <w:rPr>
          <w:rFonts w:ascii="Times New Roman" w:hAnsi="Times New Roman" w:cs="Times New Roman"/>
          <w:color w:val="222222"/>
          <w:sz w:val="24"/>
          <w:szCs w:val="24"/>
          <w:shd w:val="clear" w:color="auto" w:fill="FFFFFF"/>
        </w:rPr>
        <w:t xml:space="preserve"> A. Coagulation disorders and thrombotic complications in heart failure with preserved ejection fraction. Current problems in cardiology. 2024 Jan 1;49(1):102127.</w:t>
      </w:r>
    </w:p>
    <w:p w14:paraId="6861CB0D"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 xml:space="preserve">Dalos D, Binder C, </w:t>
      </w:r>
      <w:proofErr w:type="spellStart"/>
      <w:r w:rsidRPr="007754C8">
        <w:rPr>
          <w:rFonts w:ascii="Times New Roman" w:hAnsi="Times New Roman" w:cs="Times New Roman"/>
          <w:color w:val="222222"/>
          <w:sz w:val="24"/>
          <w:szCs w:val="24"/>
          <w:shd w:val="clear" w:color="auto" w:fill="FFFFFF"/>
        </w:rPr>
        <w:t>Duca</w:t>
      </w:r>
      <w:proofErr w:type="spellEnd"/>
      <w:r w:rsidRPr="007754C8">
        <w:rPr>
          <w:rFonts w:ascii="Times New Roman" w:hAnsi="Times New Roman" w:cs="Times New Roman"/>
          <w:color w:val="222222"/>
          <w:sz w:val="24"/>
          <w:szCs w:val="24"/>
          <w:shd w:val="clear" w:color="auto" w:fill="FFFFFF"/>
        </w:rPr>
        <w:t xml:space="preserve"> F, </w:t>
      </w:r>
      <w:proofErr w:type="spellStart"/>
      <w:r w:rsidRPr="007754C8">
        <w:rPr>
          <w:rFonts w:ascii="Times New Roman" w:hAnsi="Times New Roman" w:cs="Times New Roman"/>
          <w:color w:val="222222"/>
          <w:sz w:val="24"/>
          <w:szCs w:val="24"/>
          <w:shd w:val="clear" w:color="auto" w:fill="FFFFFF"/>
        </w:rPr>
        <w:t>Aschauer</w:t>
      </w:r>
      <w:proofErr w:type="spellEnd"/>
      <w:r w:rsidRPr="007754C8">
        <w:rPr>
          <w:rFonts w:ascii="Times New Roman" w:hAnsi="Times New Roman" w:cs="Times New Roman"/>
          <w:color w:val="222222"/>
          <w:sz w:val="24"/>
          <w:szCs w:val="24"/>
          <w:shd w:val="clear" w:color="auto" w:fill="FFFFFF"/>
        </w:rPr>
        <w:t xml:space="preserve"> S, </w:t>
      </w:r>
      <w:proofErr w:type="spellStart"/>
      <w:r w:rsidRPr="007754C8">
        <w:rPr>
          <w:rFonts w:ascii="Times New Roman" w:hAnsi="Times New Roman" w:cs="Times New Roman"/>
          <w:color w:val="222222"/>
          <w:sz w:val="24"/>
          <w:szCs w:val="24"/>
          <w:shd w:val="clear" w:color="auto" w:fill="FFFFFF"/>
        </w:rPr>
        <w:t>Kammerlander</w:t>
      </w:r>
      <w:proofErr w:type="spellEnd"/>
      <w:r w:rsidRPr="007754C8">
        <w:rPr>
          <w:rFonts w:ascii="Times New Roman" w:hAnsi="Times New Roman" w:cs="Times New Roman"/>
          <w:color w:val="222222"/>
          <w:sz w:val="24"/>
          <w:szCs w:val="24"/>
          <w:shd w:val="clear" w:color="auto" w:fill="FFFFFF"/>
        </w:rPr>
        <w:t xml:space="preserve"> A, </w:t>
      </w:r>
      <w:proofErr w:type="spellStart"/>
      <w:r w:rsidRPr="007754C8">
        <w:rPr>
          <w:rFonts w:ascii="Times New Roman" w:hAnsi="Times New Roman" w:cs="Times New Roman"/>
          <w:color w:val="222222"/>
          <w:sz w:val="24"/>
          <w:szCs w:val="24"/>
          <w:shd w:val="clear" w:color="auto" w:fill="FFFFFF"/>
        </w:rPr>
        <w:t>Hengstenberg</w:t>
      </w:r>
      <w:proofErr w:type="spellEnd"/>
      <w:r w:rsidRPr="007754C8">
        <w:rPr>
          <w:rFonts w:ascii="Times New Roman" w:hAnsi="Times New Roman" w:cs="Times New Roman"/>
          <w:color w:val="222222"/>
          <w:sz w:val="24"/>
          <w:szCs w:val="24"/>
          <w:shd w:val="clear" w:color="auto" w:fill="FFFFFF"/>
        </w:rPr>
        <w:t xml:space="preserve"> C, </w:t>
      </w:r>
      <w:proofErr w:type="spellStart"/>
      <w:r w:rsidRPr="007754C8">
        <w:rPr>
          <w:rFonts w:ascii="Times New Roman" w:hAnsi="Times New Roman" w:cs="Times New Roman"/>
          <w:color w:val="222222"/>
          <w:sz w:val="24"/>
          <w:szCs w:val="24"/>
          <w:shd w:val="clear" w:color="auto" w:fill="FFFFFF"/>
        </w:rPr>
        <w:t>Mascherbauer</w:t>
      </w:r>
      <w:proofErr w:type="spellEnd"/>
      <w:r w:rsidRPr="007754C8">
        <w:rPr>
          <w:rFonts w:ascii="Times New Roman" w:hAnsi="Times New Roman" w:cs="Times New Roman"/>
          <w:color w:val="222222"/>
          <w:sz w:val="24"/>
          <w:szCs w:val="24"/>
          <w:shd w:val="clear" w:color="auto" w:fill="FFFFFF"/>
        </w:rPr>
        <w:t xml:space="preserve"> J, </w:t>
      </w:r>
      <w:proofErr w:type="spellStart"/>
      <w:r w:rsidRPr="007754C8">
        <w:rPr>
          <w:rFonts w:ascii="Times New Roman" w:hAnsi="Times New Roman" w:cs="Times New Roman"/>
          <w:color w:val="222222"/>
          <w:sz w:val="24"/>
          <w:szCs w:val="24"/>
          <w:shd w:val="clear" w:color="auto" w:fill="FFFFFF"/>
        </w:rPr>
        <w:t>Reiberger</w:t>
      </w:r>
      <w:proofErr w:type="spellEnd"/>
      <w:r w:rsidRPr="007754C8">
        <w:rPr>
          <w:rFonts w:ascii="Times New Roman" w:hAnsi="Times New Roman" w:cs="Times New Roman"/>
          <w:color w:val="222222"/>
          <w:sz w:val="24"/>
          <w:szCs w:val="24"/>
          <w:shd w:val="clear" w:color="auto" w:fill="FFFFFF"/>
        </w:rPr>
        <w:t xml:space="preserve"> T, Bonderman D. Serum levels of gamma-</w:t>
      </w:r>
      <w:proofErr w:type="spellStart"/>
      <w:r w:rsidRPr="007754C8">
        <w:rPr>
          <w:rFonts w:ascii="Times New Roman" w:hAnsi="Times New Roman" w:cs="Times New Roman"/>
          <w:color w:val="222222"/>
          <w:sz w:val="24"/>
          <w:szCs w:val="24"/>
          <w:shd w:val="clear" w:color="auto" w:fill="FFFFFF"/>
        </w:rPr>
        <w:t>glutamyltransferase</w:t>
      </w:r>
      <w:proofErr w:type="spellEnd"/>
      <w:r w:rsidRPr="007754C8">
        <w:rPr>
          <w:rFonts w:ascii="Times New Roman" w:hAnsi="Times New Roman" w:cs="Times New Roman"/>
          <w:color w:val="222222"/>
          <w:sz w:val="24"/>
          <w:szCs w:val="24"/>
          <w:shd w:val="clear" w:color="auto" w:fill="FFFFFF"/>
        </w:rPr>
        <w:t xml:space="preserve"> predict outcome in heart failure with preserved ejection fraction. Scientific Reports. 2019 Dec 6;9(1):18541.</w:t>
      </w:r>
    </w:p>
    <w:p w14:paraId="0AB7990D"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 xml:space="preserve">Deng W, </w:t>
      </w:r>
      <w:proofErr w:type="spellStart"/>
      <w:r w:rsidRPr="007754C8">
        <w:rPr>
          <w:rFonts w:ascii="Times New Roman" w:hAnsi="Times New Roman" w:cs="Times New Roman"/>
          <w:color w:val="222222"/>
          <w:sz w:val="24"/>
          <w:szCs w:val="24"/>
          <w:shd w:val="clear" w:color="auto" w:fill="FFFFFF"/>
        </w:rPr>
        <w:t>Farricielli</w:t>
      </w:r>
      <w:proofErr w:type="spellEnd"/>
      <w:r w:rsidRPr="007754C8">
        <w:rPr>
          <w:rFonts w:ascii="Times New Roman" w:hAnsi="Times New Roman" w:cs="Times New Roman"/>
          <w:color w:val="222222"/>
          <w:sz w:val="24"/>
          <w:szCs w:val="24"/>
          <w:shd w:val="clear" w:color="auto" w:fill="FFFFFF"/>
        </w:rPr>
        <w:t xml:space="preserve"> L. Hypoxic hepatitis and acute liver failure in a patient with newly onset atrial fibrillation and diltiazem infusion. Case Reports. 2013 Sep 14;</w:t>
      </w:r>
      <w:proofErr w:type="gramStart"/>
      <w:r w:rsidRPr="007754C8">
        <w:rPr>
          <w:rFonts w:ascii="Times New Roman" w:hAnsi="Times New Roman" w:cs="Times New Roman"/>
          <w:color w:val="222222"/>
          <w:sz w:val="24"/>
          <w:szCs w:val="24"/>
          <w:shd w:val="clear" w:color="auto" w:fill="FFFFFF"/>
        </w:rPr>
        <w:t>2013:bcr</w:t>
      </w:r>
      <w:proofErr w:type="gramEnd"/>
      <w:r w:rsidRPr="007754C8">
        <w:rPr>
          <w:rFonts w:ascii="Times New Roman" w:hAnsi="Times New Roman" w:cs="Times New Roman"/>
          <w:color w:val="222222"/>
          <w:sz w:val="24"/>
          <w:szCs w:val="24"/>
          <w:shd w:val="clear" w:color="auto" w:fill="FFFFFF"/>
        </w:rPr>
        <w:t>2013200573.</w:t>
      </w:r>
    </w:p>
    <w:p w14:paraId="40774DB5"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proofErr w:type="spellStart"/>
      <w:r w:rsidRPr="007754C8">
        <w:rPr>
          <w:rFonts w:ascii="Times New Roman" w:hAnsi="Times New Roman" w:cs="Times New Roman"/>
          <w:color w:val="222222"/>
          <w:sz w:val="24"/>
          <w:szCs w:val="24"/>
          <w:shd w:val="clear" w:color="auto" w:fill="FFFFFF"/>
        </w:rPr>
        <w:lastRenderedPageBreak/>
        <w:t>Henrion</w:t>
      </w:r>
      <w:proofErr w:type="spellEnd"/>
      <w:r w:rsidRPr="007754C8">
        <w:rPr>
          <w:rFonts w:ascii="Times New Roman" w:hAnsi="Times New Roman" w:cs="Times New Roman"/>
          <w:color w:val="222222"/>
          <w:sz w:val="24"/>
          <w:szCs w:val="24"/>
          <w:shd w:val="clear" w:color="auto" w:fill="FFFFFF"/>
        </w:rPr>
        <w:t xml:space="preserve"> J, </w:t>
      </w:r>
      <w:proofErr w:type="spellStart"/>
      <w:r w:rsidRPr="007754C8">
        <w:rPr>
          <w:rFonts w:ascii="Times New Roman" w:hAnsi="Times New Roman" w:cs="Times New Roman"/>
          <w:color w:val="222222"/>
          <w:sz w:val="24"/>
          <w:szCs w:val="24"/>
          <w:shd w:val="clear" w:color="auto" w:fill="FFFFFF"/>
        </w:rPr>
        <w:t>Schapira</w:t>
      </w:r>
      <w:proofErr w:type="spellEnd"/>
      <w:r w:rsidRPr="007754C8">
        <w:rPr>
          <w:rFonts w:ascii="Times New Roman" w:hAnsi="Times New Roman" w:cs="Times New Roman"/>
          <w:color w:val="222222"/>
          <w:sz w:val="24"/>
          <w:szCs w:val="24"/>
          <w:shd w:val="clear" w:color="auto" w:fill="FFFFFF"/>
        </w:rPr>
        <w:t xml:space="preserve"> M, </w:t>
      </w:r>
      <w:proofErr w:type="spellStart"/>
      <w:r w:rsidRPr="007754C8">
        <w:rPr>
          <w:rFonts w:ascii="Times New Roman" w:hAnsi="Times New Roman" w:cs="Times New Roman"/>
          <w:color w:val="222222"/>
          <w:sz w:val="24"/>
          <w:szCs w:val="24"/>
          <w:shd w:val="clear" w:color="auto" w:fill="FFFFFF"/>
        </w:rPr>
        <w:t>Luwaert</w:t>
      </w:r>
      <w:proofErr w:type="spellEnd"/>
      <w:r w:rsidRPr="007754C8">
        <w:rPr>
          <w:rFonts w:ascii="Times New Roman" w:hAnsi="Times New Roman" w:cs="Times New Roman"/>
          <w:color w:val="222222"/>
          <w:sz w:val="24"/>
          <w:szCs w:val="24"/>
          <w:shd w:val="clear" w:color="auto" w:fill="FFFFFF"/>
        </w:rPr>
        <w:t xml:space="preserve"> R, Colin L, Delannoy A, Heller FR. Hypoxic hepatitis: clinical and hemodynamic study in 142 consecutive cases. Medicine. 2003 Nov 1;82(6):392-406.</w:t>
      </w:r>
    </w:p>
    <w:p w14:paraId="3BECE542"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Allen LA, Felker GM, Pocock S, McMurray JJ, Pfeffer MA, Swedberg K, Wang D, Yusuf S, Michelson EL, Granger CB, CHARM Investigators. Liver function abnormalities and outcome in patients with chronic heart failure: data from the Candesartan in Heart Failure: Assessment of Reduction in Mortality and Morbidity (CHARM) program. European journal of heart failure. 2009 Feb;11(2):170-7.</w:t>
      </w:r>
    </w:p>
    <w:p w14:paraId="0A23D9EA" w14:textId="77777777" w:rsidR="00144A72" w:rsidRPr="00B46B2F"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Gibson PR, Dudley FJ. Ischemic hepatitis: clinical features, diagnosis and prognosis. Australian and New Zealand journal of medicine. 1984 Dec;14(6):822-5.</w:t>
      </w:r>
    </w:p>
    <w:p w14:paraId="465C5A82" w14:textId="28B32A8E" w:rsidR="00B46B2F" w:rsidRPr="001A5637" w:rsidRDefault="00B46B2F" w:rsidP="00144A72">
      <w:pPr>
        <w:pStyle w:val="ListParagraph"/>
        <w:numPr>
          <w:ilvl w:val="0"/>
          <w:numId w:val="1"/>
        </w:numPr>
        <w:spacing w:line="360" w:lineRule="auto"/>
        <w:jc w:val="both"/>
        <w:rPr>
          <w:rFonts w:ascii="Times New Roman" w:hAnsi="Times New Roman" w:cs="Times New Roman"/>
          <w:sz w:val="24"/>
          <w:szCs w:val="24"/>
        </w:rPr>
      </w:pPr>
      <w:proofErr w:type="spellStart"/>
      <w:r w:rsidRPr="00B46B2F">
        <w:rPr>
          <w:rFonts w:ascii="Times New Roman" w:hAnsi="Times New Roman" w:cs="Times New Roman"/>
          <w:color w:val="222222"/>
          <w:sz w:val="24"/>
          <w:szCs w:val="24"/>
          <w:shd w:val="clear" w:color="auto" w:fill="FFFFFF"/>
        </w:rPr>
        <w:t>Guda</w:t>
      </w:r>
      <w:proofErr w:type="spellEnd"/>
      <w:r w:rsidRPr="00B46B2F">
        <w:rPr>
          <w:rFonts w:ascii="Times New Roman" w:hAnsi="Times New Roman" w:cs="Times New Roman"/>
          <w:color w:val="222222"/>
          <w:sz w:val="24"/>
          <w:szCs w:val="24"/>
          <w:shd w:val="clear" w:color="auto" w:fill="FFFFFF"/>
        </w:rPr>
        <w:t xml:space="preserve"> R. An Update of Ischemic Hepatitis: A Review. Science </w:t>
      </w:r>
      <w:r w:rsidRPr="001A5637">
        <w:rPr>
          <w:rFonts w:ascii="Times New Roman" w:hAnsi="Times New Roman" w:cs="Times New Roman"/>
          <w:color w:val="222222"/>
          <w:sz w:val="24"/>
          <w:szCs w:val="24"/>
          <w:shd w:val="clear" w:color="auto" w:fill="FFFFFF"/>
        </w:rPr>
        <w:t>Insights. 2024 Jul 22;45(1):1447-52.</w:t>
      </w:r>
    </w:p>
    <w:p w14:paraId="27E55735" w14:textId="7198F782" w:rsidR="001A5637" w:rsidRPr="001A5637" w:rsidRDefault="001A5637" w:rsidP="00144A72">
      <w:pPr>
        <w:pStyle w:val="ListParagraph"/>
        <w:numPr>
          <w:ilvl w:val="0"/>
          <w:numId w:val="1"/>
        </w:numPr>
        <w:spacing w:line="360" w:lineRule="auto"/>
        <w:jc w:val="both"/>
        <w:rPr>
          <w:rFonts w:ascii="Times New Roman" w:hAnsi="Times New Roman" w:cs="Times New Roman"/>
          <w:sz w:val="24"/>
          <w:szCs w:val="24"/>
        </w:rPr>
      </w:pPr>
      <w:r w:rsidRPr="001A5637">
        <w:rPr>
          <w:rFonts w:ascii="Times New Roman" w:hAnsi="Times New Roman" w:cs="Times New Roman"/>
          <w:color w:val="222222"/>
          <w:sz w:val="24"/>
          <w:szCs w:val="24"/>
          <w:shd w:val="clear" w:color="auto" w:fill="FFFFFF"/>
        </w:rPr>
        <w:t xml:space="preserve">Reiter FP, </w:t>
      </w:r>
      <w:proofErr w:type="spellStart"/>
      <w:r w:rsidRPr="001A5637">
        <w:rPr>
          <w:rFonts w:ascii="Times New Roman" w:hAnsi="Times New Roman" w:cs="Times New Roman"/>
          <w:color w:val="222222"/>
          <w:sz w:val="24"/>
          <w:szCs w:val="24"/>
          <w:shd w:val="clear" w:color="auto" w:fill="FFFFFF"/>
        </w:rPr>
        <w:t>Hadjamu</w:t>
      </w:r>
      <w:proofErr w:type="spellEnd"/>
      <w:r w:rsidRPr="001A5637">
        <w:rPr>
          <w:rFonts w:ascii="Times New Roman" w:hAnsi="Times New Roman" w:cs="Times New Roman"/>
          <w:color w:val="222222"/>
          <w:sz w:val="24"/>
          <w:szCs w:val="24"/>
          <w:shd w:val="clear" w:color="auto" w:fill="FFFFFF"/>
        </w:rPr>
        <w:t xml:space="preserve"> NJ, </w:t>
      </w:r>
      <w:proofErr w:type="spellStart"/>
      <w:r w:rsidRPr="001A5637">
        <w:rPr>
          <w:rFonts w:ascii="Times New Roman" w:hAnsi="Times New Roman" w:cs="Times New Roman"/>
          <w:color w:val="222222"/>
          <w:sz w:val="24"/>
          <w:szCs w:val="24"/>
          <w:shd w:val="clear" w:color="auto" w:fill="FFFFFF"/>
        </w:rPr>
        <w:t>Nagdyman</w:t>
      </w:r>
      <w:proofErr w:type="spellEnd"/>
      <w:r w:rsidRPr="001A5637">
        <w:rPr>
          <w:rFonts w:ascii="Times New Roman" w:hAnsi="Times New Roman" w:cs="Times New Roman"/>
          <w:color w:val="222222"/>
          <w:sz w:val="24"/>
          <w:szCs w:val="24"/>
          <w:shd w:val="clear" w:color="auto" w:fill="FFFFFF"/>
        </w:rPr>
        <w:t xml:space="preserve"> N, </w:t>
      </w:r>
      <w:proofErr w:type="spellStart"/>
      <w:r w:rsidRPr="001A5637">
        <w:rPr>
          <w:rFonts w:ascii="Times New Roman" w:hAnsi="Times New Roman" w:cs="Times New Roman"/>
          <w:color w:val="222222"/>
          <w:sz w:val="24"/>
          <w:szCs w:val="24"/>
          <w:shd w:val="clear" w:color="auto" w:fill="FFFFFF"/>
        </w:rPr>
        <w:t>Zachoval</w:t>
      </w:r>
      <w:proofErr w:type="spellEnd"/>
      <w:r w:rsidRPr="001A5637">
        <w:rPr>
          <w:rFonts w:ascii="Times New Roman" w:hAnsi="Times New Roman" w:cs="Times New Roman"/>
          <w:color w:val="222222"/>
          <w:sz w:val="24"/>
          <w:szCs w:val="24"/>
          <w:shd w:val="clear" w:color="auto" w:fill="FFFFFF"/>
        </w:rPr>
        <w:t xml:space="preserve"> R, </w:t>
      </w:r>
      <w:proofErr w:type="spellStart"/>
      <w:r w:rsidRPr="001A5637">
        <w:rPr>
          <w:rFonts w:ascii="Times New Roman" w:hAnsi="Times New Roman" w:cs="Times New Roman"/>
          <w:color w:val="222222"/>
          <w:sz w:val="24"/>
          <w:szCs w:val="24"/>
          <w:shd w:val="clear" w:color="auto" w:fill="FFFFFF"/>
        </w:rPr>
        <w:t>Mayerle</w:t>
      </w:r>
      <w:proofErr w:type="spellEnd"/>
      <w:r w:rsidRPr="001A5637">
        <w:rPr>
          <w:rFonts w:ascii="Times New Roman" w:hAnsi="Times New Roman" w:cs="Times New Roman"/>
          <w:color w:val="222222"/>
          <w:sz w:val="24"/>
          <w:szCs w:val="24"/>
          <w:shd w:val="clear" w:color="auto" w:fill="FFFFFF"/>
        </w:rPr>
        <w:t xml:space="preserve"> J, De Toni EN, </w:t>
      </w:r>
      <w:proofErr w:type="spellStart"/>
      <w:r w:rsidRPr="001A5637">
        <w:rPr>
          <w:rFonts w:ascii="Times New Roman" w:hAnsi="Times New Roman" w:cs="Times New Roman"/>
          <w:color w:val="222222"/>
          <w:sz w:val="24"/>
          <w:szCs w:val="24"/>
          <w:shd w:val="clear" w:color="auto" w:fill="FFFFFF"/>
        </w:rPr>
        <w:t>Kaemmerer</w:t>
      </w:r>
      <w:proofErr w:type="spellEnd"/>
      <w:r w:rsidRPr="001A5637">
        <w:rPr>
          <w:rFonts w:ascii="Times New Roman" w:hAnsi="Times New Roman" w:cs="Times New Roman"/>
          <w:color w:val="222222"/>
          <w:sz w:val="24"/>
          <w:szCs w:val="24"/>
          <w:shd w:val="clear" w:color="auto" w:fill="FFFFFF"/>
        </w:rPr>
        <w:t xml:space="preserve"> H, </w:t>
      </w:r>
      <w:proofErr w:type="spellStart"/>
      <w:r w:rsidRPr="001A5637">
        <w:rPr>
          <w:rFonts w:ascii="Times New Roman" w:hAnsi="Times New Roman" w:cs="Times New Roman"/>
          <w:color w:val="222222"/>
          <w:sz w:val="24"/>
          <w:szCs w:val="24"/>
          <w:shd w:val="clear" w:color="auto" w:fill="FFFFFF"/>
        </w:rPr>
        <w:t>Denk</w:t>
      </w:r>
      <w:proofErr w:type="spellEnd"/>
      <w:r w:rsidRPr="001A5637">
        <w:rPr>
          <w:rFonts w:ascii="Times New Roman" w:hAnsi="Times New Roman" w:cs="Times New Roman"/>
          <w:color w:val="222222"/>
          <w:sz w:val="24"/>
          <w:szCs w:val="24"/>
          <w:shd w:val="clear" w:color="auto" w:fill="FFFFFF"/>
        </w:rPr>
        <w:t xml:space="preserve"> G. Congenital heart </w:t>
      </w:r>
      <w:bookmarkStart w:id="0" w:name="_GoBack"/>
      <w:bookmarkEnd w:id="0"/>
      <w:r w:rsidRPr="001A5637">
        <w:rPr>
          <w:rFonts w:ascii="Times New Roman" w:hAnsi="Times New Roman" w:cs="Times New Roman"/>
          <w:color w:val="222222"/>
          <w:sz w:val="24"/>
          <w:szCs w:val="24"/>
          <w:shd w:val="clear" w:color="auto" w:fill="FFFFFF"/>
        </w:rPr>
        <w:t>disease-associated liver disease: A narrative review. Cardiovascular Diagnosis and Therapy. 2021 Apr;11(2):577.</w:t>
      </w:r>
    </w:p>
    <w:p w14:paraId="1C6B9DAF" w14:textId="77777777" w:rsidR="00865EF2" w:rsidRPr="00865EF2" w:rsidRDefault="00865EF2" w:rsidP="00865EF2"/>
    <w:sectPr w:rsidR="00865EF2" w:rsidRPr="00865EF2" w:rsidSect="00144A72">
      <w:headerReference w:type="even" r:id="rId7"/>
      <w:headerReference w:type="default" r:id="rId8"/>
      <w:footerReference w:type="even" r:id="rId9"/>
      <w:footerReference w:type="default" r:id="rId10"/>
      <w:headerReference w:type="first" r:id="rId11"/>
      <w:footerReference w:type="first" r:id="rId12"/>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08D52" w14:textId="77777777" w:rsidR="009E0B52" w:rsidRDefault="009E0B52" w:rsidP="00626892">
      <w:pPr>
        <w:spacing w:after="0" w:line="240" w:lineRule="auto"/>
      </w:pPr>
      <w:r>
        <w:separator/>
      </w:r>
    </w:p>
  </w:endnote>
  <w:endnote w:type="continuationSeparator" w:id="0">
    <w:p w14:paraId="70A653D0" w14:textId="77777777" w:rsidR="009E0B52" w:rsidRDefault="009E0B52" w:rsidP="0062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CDB0" w14:textId="77777777" w:rsidR="00626892" w:rsidRDefault="00626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CDA7" w14:textId="77777777" w:rsidR="00626892" w:rsidRDefault="00626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B76C" w14:textId="77777777" w:rsidR="00626892" w:rsidRDefault="0062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B82F6" w14:textId="77777777" w:rsidR="009E0B52" w:rsidRDefault="009E0B52" w:rsidP="00626892">
      <w:pPr>
        <w:spacing w:after="0" w:line="240" w:lineRule="auto"/>
      </w:pPr>
      <w:r>
        <w:separator/>
      </w:r>
    </w:p>
  </w:footnote>
  <w:footnote w:type="continuationSeparator" w:id="0">
    <w:p w14:paraId="05EC296C" w14:textId="77777777" w:rsidR="009E0B52" w:rsidRDefault="009E0B52" w:rsidP="00626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FBDC" w14:textId="3685CD83" w:rsidR="00626892" w:rsidRDefault="009E0B52">
    <w:pPr>
      <w:pStyle w:val="Header"/>
    </w:pPr>
    <w:r>
      <w:rPr>
        <w:noProof/>
      </w:rPr>
      <w:pict w14:anchorId="45004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64391" o:spid="_x0000_s2050" type="#_x0000_t136" style="position:absolute;margin-left:0;margin-top:0;width:437.5pt;height:8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D9F5" w14:textId="72A53DBB" w:rsidR="00626892" w:rsidRDefault="009E0B52">
    <w:pPr>
      <w:pStyle w:val="Header"/>
    </w:pPr>
    <w:r>
      <w:rPr>
        <w:noProof/>
      </w:rPr>
      <w:pict w14:anchorId="10283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64392" o:spid="_x0000_s2051" type="#_x0000_t136" style="position:absolute;margin-left:0;margin-top:0;width:437.5pt;height:8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A84F" w14:textId="1CCCC86D" w:rsidR="00626892" w:rsidRDefault="009E0B52">
    <w:pPr>
      <w:pStyle w:val="Header"/>
    </w:pPr>
    <w:r>
      <w:rPr>
        <w:noProof/>
      </w:rPr>
      <w:pict w14:anchorId="5A878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64390" o:spid="_x0000_s2049" type="#_x0000_t136" style="position:absolute;margin-left:0;margin-top:0;width:437.5pt;height:8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60C"/>
    <w:multiLevelType w:val="hybridMultilevel"/>
    <w:tmpl w:val="347AAD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7954"/>
    <w:rsid w:val="00042593"/>
    <w:rsid w:val="000C2D00"/>
    <w:rsid w:val="00144A72"/>
    <w:rsid w:val="001871C1"/>
    <w:rsid w:val="00187CC2"/>
    <w:rsid w:val="001A5637"/>
    <w:rsid w:val="001D2D79"/>
    <w:rsid w:val="001D477F"/>
    <w:rsid w:val="001D641A"/>
    <w:rsid w:val="001E7017"/>
    <w:rsid w:val="0021116B"/>
    <w:rsid w:val="002F49B6"/>
    <w:rsid w:val="00377959"/>
    <w:rsid w:val="00454D4E"/>
    <w:rsid w:val="0052287B"/>
    <w:rsid w:val="00536107"/>
    <w:rsid w:val="005D4476"/>
    <w:rsid w:val="005E3B4A"/>
    <w:rsid w:val="00626892"/>
    <w:rsid w:val="006D2048"/>
    <w:rsid w:val="006E2C2A"/>
    <w:rsid w:val="007A193A"/>
    <w:rsid w:val="007C02F2"/>
    <w:rsid w:val="007C4515"/>
    <w:rsid w:val="007D0559"/>
    <w:rsid w:val="00865EF2"/>
    <w:rsid w:val="00865F78"/>
    <w:rsid w:val="009B1A86"/>
    <w:rsid w:val="009E0B52"/>
    <w:rsid w:val="00B45CE3"/>
    <w:rsid w:val="00B46B2F"/>
    <w:rsid w:val="00B47954"/>
    <w:rsid w:val="00CB07A5"/>
    <w:rsid w:val="00ED76C2"/>
    <w:rsid w:val="00F20E07"/>
    <w:rsid w:val="00F52487"/>
    <w:rsid w:val="00F61510"/>
    <w:rsid w:val="00F65C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9C9D99"/>
  <w15:docId w15:val="{2E549785-E92A-4075-AE48-7C7CE39F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9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44A72"/>
    <w:pPr>
      <w:ind w:left="720"/>
      <w:contextualSpacing/>
    </w:pPr>
  </w:style>
  <w:style w:type="character" w:styleId="Emphasis">
    <w:name w:val="Emphasis"/>
    <w:basedOn w:val="DefaultParagraphFont"/>
    <w:uiPriority w:val="20"/>
    <w:qFormat/>
    <w:rsid w:val="00144A72"/>
    <w:rPr>
      <w:i/>
      <w:iCs/>
    </w:rPr>
  </w:style>
  <w:style w:type="paragraph" w:styleId="CommentText">
    <w:name w:val="annotation text"/>
    <w:basedOn w:val="Normal"/>
    <w:link w:val="CommentTextChar"/>
    <w:uiPriority w:val="99"/>
    <w:unhideWhenUsed/>
    <w:rsid w:val="00144A72"/>
    <w:pPr>
      <w:spacing w:line="240" w:lineRule="auto"/>
    </w:pPr>
    <w:rPr>
      <w:sz w:val="20"/>
      <w:szCs w:val="20"/>
    </w:rPr>
  </w:style>
  <w:style w:type="character" w:customStyle="1" w:styleId="CommentTextChar">
    <w:name w:val="Comment Text Char"/>
    <w:basedOn w:val="DefaultParagraphFont"/>
    <w:link w:val="CommentText"/>
    <w:uiPriority w:val="99"/>
    <w:rsid w:val="00144A72"/>
    <w:rPr>
      <w:sz w:val="20"/>
      <w:szCs w:val="20"/>
    </w:rPr>
  </w:style>
  <w:style w:type="character" w:styleId="Hyperlink">
    <w:name w:val="Hyperlink"/>
    <w:basedOn w:val="DefaultParagraphFont"/>
    <w:uiPriority w:val="99"/>
    <w:unhideWhenUsed/>
    <w:rsid w:val="00144A72"/>
    <w:rPr>
      <w:color w:val="0563C1" w:themeColor="hyperlink"/>
      <w:u w:val="single"/>
    </w:rPr>
  </w:style>
  <w:style w:type="paragraph" w:styleId="Header">
    <w:name w:val="header"/>
    <w:basedOn w:val="Normal"/>
    <w:link w:val="HeaderChar"/>
    <w:uiPriority w:val="99"/>
    <w:unhideWhenUsed/>
    <w:rsid w:val="0062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892"/>
  </w:style>
  <w:style w:type="paragraph" w:styleId="Footer">
    <w:name w:val="footer"/>
    <w:basedOn w:val="Normal"/>
    <w:link w:val="FooterChar"/>
    <w:uiPriority w:val="99"/>
    <w:unhideWhenUsed/>
    <w:rsid w:val="0062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17824">
      <w:bodyDiv w:val="1"/>
      <w:marLeft w:val="0"/>
      <w:marRight w:val="0"/>
      <w:marTop w:val="0"/>
      <w:marBottom w:val="0"/>
      <w:divBdr>
        <w:top w:val="none" w:sz="0" w:space="0" w:color="auto"/>
        <w:left w:val="none" w:sz="0" w:space="0" w:color="auto"/>
        <w:bottom w:val="none" w:sz="0" w:space="0" w:color="auto"/>
        <w:right w:val="none" w:sz="0" w:space="0" w:color="auto"/>
      </w:divBdr>
    </w:div>
    <w:div w:id="948664996">
      <w:bodyDiv w:val="1"/>
      <w:marLeft w:val="0"/>
      <w:marRight w:val="0"/>
      <w:marTop w:val="0"/>
      <w:marBottom w:val="0"/>
      <w:divBdr>
        <w:top w:val="none" w:sz="0" w:space="0" w:color="auto"/>
        <w:left w:val="none" w:sz="0" w:space="0" w:color="auto"/>
        <w:bottom w:val="none" w:sz="0" w:space="0" w:color="auto"/>
        <w:right w:val="none" w:sz="0" w:space="0" w:color="auto"/>
      </w:divBdr>
    </w:div>
    <w:div w:id="1492016661">
      <w:bodyDiv w:val="1"/>
      <w:marLeft w:val="0"/>
      <w:marRight w:val="0"/>
      <w:marTop w:val="0"/>
      <w:marBottom w:val="0"/>
      <w:divBdr>
        <w:top w:val="none" w:sz="0" w:space="0" w:color="auto"/>
        <w:left w:val="none" w:sz="0" w:space="0" w:color="auto"/>
        <w:bottom w:val="none" w:sz="0" w:space="0" w:color="auto"/>
        <w:right w:val="none" w:sz="0" w:space="0" w:color="auto"/>
      </w:divBdr>
    </w:div>
    <w:div w:id="18231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14</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17</cp:revision>
  <dcterms:created xsi:type="dcterms:W3CDTF">2025-07-22T11:36:00Z</dcterms:created>
  <dcterms:modified xsi:type="dcterms:W3CDTF">2025-07-29T09:54:00Z</dcterms:modified>
</cp:coreProperties>
</file>