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00E5" w14:textId="4C5AB554" w:rsidR="00255F1E" w:rsidRPr="0097780B" w:rsidRDefault="0097780B" w:rsidP="0097780B">
      <w:pPr>
        <w:rPr>
          <w:rFonts w:ascii="Arial Black" w:hAnsi="Arial Black"/>
        </w:rPr>
      </w:pPr>
      <w:proofErr w:type="spellStart"/>
      <w:r w:rsidRPr="0097780B">
        <w:rPr>
          <w:rFonts w:ascii="Arial Black" w:hAnsi="Arial Black"/>
        </w:rPr>
        <w:t>Early</w:t>
      </w:r>
      <w:proofErr w:type="spellEnd"/>
      <w:r w:rsidRPr="0097780B">
        <w:rPr>
          <w:rFonts w:ascii="Arial Black" w:hAnsi="Arial Black"/>
        </w:rPr>
        <w:t xml:space="preserve"> Sphincter </w:t>
      </w:r>
      <w:proofErr w:type="spellStart"/>
      <w:r w:rsidRPr="0097780B">
        <w:rPr>
          <w:rFonts w:ascii="Arial Black" w:hAnsi="Arial Black"/>
        </w:rPr>
        <w:t>Repair</w:t>
      </w:r>
      <w:proofErr w:type="spellEnd"/>
      <w:r w:rsidRPr="0097780B">
        <w:rPr>
          <w:rFonts w:ascii="Arial Black" w:hAnsi="Arial Black"/>
        </w:rPr>
        <w:t xml:space="preserve"> Following Acute </w:t>
      </w:r>
      <w:proofErr w:type="spellStart"/>
      <w:r w:rsidRPr="0097780B">
        <w:rPr>
          <w:rFonts w:ascii="Arial Black" w:hAnsi="Arial Black"/>
        </w:rPr>
        <w:t>Perineal</w:t>
      </w:r>
      <w:proofErr w:type="spellEnd"/>
      <w:r w:rsidRPr="0097780B">
        <w:rPr>
          <w:rFonts w:ascii="Arial Black" w:hAnsi="Arial Black"/>
        </w:rPr>
        <w:t xml:space="preserve"> Trauma: C</w:t>
      </w:r>
      <w:r w:rsidR="00460442">
        <w:rPr>
          <w:rFonts w:ascii="Arial Black" w:hAnsi="Arial Black"/>
        </w:rPr>
        <w:t xml:space="preserve">omplete </w:t>
      </w:r>
      <w:proofErr w:type="spellStart"/>
      <w:r w:rsidR="00460442">
        <w:rPr>
          <w:rFonts w:ascii="Arial Black" w:hAnsi="Arial Black"/>
        </w:rPr>
        <w:t>Functional</w:t>
      </w:r>
      <w:proofErr w:type="spellEnd"/>
      <w:r w:rsidR="00460442">
        <w:rPr>
          <w:rFonts w:ascii="Arial Black" w:hAnsi="Arial Black"/>
        </w:rPr>
        <w:t xml:space="preserve"> </w:t>
      </w:r>
      <w:proofErr w:type="spellStart"/>
      <w:r w:rsidR="00460442">
        <w:rPr>
          <w:rFonts w:ascii="Arial Black" w:hAnsi="Arial Black"/>
        </w:rPr>
        <w:t>Recovery</w:t>
      </w:r>
      <w:proofErr w:type="spellEnd"/>
      <w:r w:rsidR="00460442">
        <w:rPr>
          <w:rFonts w:ascii="Arial Black" w:hAnsi="Arial Black"/>
        </w:rPr>
        <w:t xml:space="preserve"> at 4</w:t>
      </w:r>
      <w:r w:rsidRPr="0097780B">
        <w:rPr>
          <w:rFonts w:ascii="Arial Black" w:hAnsi="Arial Black"/>
        </w:rPr>
        <w:t>-Month Follow-Up</w:t>
      </w:r>
      <w:r w:rsidR="00AC6D44">
        <w:rPr>
          <w:rFonts w:ascii="Arial Black" w:hAnsi="Arial Black"/>
        </w:rPr>
        <w:t> </w:t>
      </w:r>
    </w:p>
    <w:p w14:paraId="4FBB785E" w14:textId="77777777" w:rsidR="00460442" w:rsidRDefault="00460442" w:rsidP="0097780B"/>
    <w:p w14:paraId="66059865" w14:textId="77777777" w:rsidR="00460442" w:rsidRPr="00460442" w:rsidRDefault="00460442" w:rsidP="00460442">
      <w:pPr>
        <w:rPr>
          <w:rFonts w:ascii="Arial Black" w:hAnsi="Arial Black"/>
          <w:sz w:val="24"/>
          <w:szCs w:val="24"/>
        </w:rPr>
      </w:pPr>
      <w:r w:rsidRPr="00460442">
        <w:rPr>
          <w:rFonts w:ascii="Arial Black" w:hAnsi="Arial Black"/>
          <w:sz w:val="24"/>
          <w:szCs w:val="24"/>
        </w:rPr>
        <w:t>Abstract :</w:t>
      </w:r>
    </w:p>
    <w:p w14:paraId="7FB44A42" w14:textId="77777777" w:rsidR="0097780B" w:rsidRDefault="0097780B" w:rsidP="004120FB">
      <w:pPr>
        <w:spacing w:line="360" w:lineRule="auto"/>
      </w:pPr>
      <w:r>
        <w:t xml:space="preserve">Acute </w:t>
      </w:r>
      <w:proofErr w:type="spellStart"/>
      <w:r>
        <w:t>perineal</w:t>
      </w:r>
      <w:proofErr w:type="spellEnd"/>
      <w:r>
        <w:t xml:space="preserve"> trauma </w:t>
      </w:r>
      <w:proofErr w:type="spellStart"/>
      <w:r>
        <w:t>with</w:t>
      </w:r>
      <w:proofErr w:type="spellEnd"/>
      <w:r>
        <w:t xml:space="preserve"> sphincter rupture </w:t>
      </w:r>
      <w:proofErr w:type="spellStart"/>
      <w:r>
        <w:t>constitutes</w:t>
      </w:r>
      <w:proofErr w:type="spellEnd"/>
      <w:r>
        <w:t xml:space="preserve"> a </w:t>
      </w:r>
      <w:proofErr w:type="spellStart"/>
      <w:r>
        <w:t>functional</w:t>
      </w:r>
      <w:proofErr w:type="spellEnd"/>
      <w:r>
        <w:t xml:space="preserve"> emergency </w:t>
      </w:r>
      <w:proofErr w:type="spellStart"/>
      <w:r>
        <w:t>requiring</w:t>
      </w:r>
      <w:proofErr w:type="spellEnd"/>
      <w:r>
        <w:t xml:space="preserve"> </w:t>
      </w:r>
      <w:proofErr w:type="spellStart"/>
      <w:r>
        <w:t>multidisciplinary</w:t>
      </w:r>
      <w:proofErr w:type="spellEnd"/>
      <w:r>
        <w:t xml:space="preserve"> management</w:t>
      </w:r>
      <w:r w:rsidR="00A34B39">
        <w:t xml:space="preserve"> </w:t>
      </w:r>
      <w:r w:rsidR="00A34B39" w:rsidRPr="00A34B39">
        <w:rPr>
          <w:sz w:val="16"/>
          <w:szCs w:val="16"/>
        </w:rPr>
        <w:t>1</w:t>
      </w:r>
      <w:r>
        <w:t xml:space="preserve">. </w:t>
      </w:r>
      <w:proofErr w:type="spellStart"/>
      <w:r>
        <w:t>We</w:t>
      </w:r>
      <w:proofErr w:type="spellEnd"/>
      <w:r>
        <w:t xml:space="preserve"> report a case of </w:t>
      </w:r>
      <w:proofErr w:type="spellStart"/>
      <w:r>
        <w:t>early</w:t>
      </w:r>
      <w:proofErr w:type="spellEnd"/>
      <w:r>
        <w:t xml:space="preserve"> </w:t>
      </w:r>
      <w:proofErr w:type="spellStart"/>
      <w:r>
        <w:t>surgical</w:t>
      </w:r>
      <w:proofErr w:type="spellEnd"/>
      <w:r>
        <w:t xml:space="preserve"> </w:t>
      </w:r>
      <w:proofErr w:type="spellStart"/>
      <w:r>
        <w:t>repair</w:t>
      </w:r>
      <w:proofErr w:type="spellEnd"/>
      <w:r>
        <w:t xml:space="preserve"> </w:t>
      </w:r>
      <w:proofErr w:type="spellStart"/>
      <w:r>
        <w:t>with</w:t>
      </w:r>
      <w:proofErr w:type="spellEnd"/>
      <w:r>
        <w:t xml:space="preserve"> </w:t>
      </w:r>
      <w:proofErr w:type="spellStart"/>
      <w:r>
        <w:t>mid-term</w:t>
      </w:r>
      <w:proofErr w:type="spellEnd"/>
      <w:r>
        <w:t xml:space="preserve"> follow-up.  </w:t>
      </w:r>
      <w:r w:rsidR="00DC0DD3" w:rsidRPr="00460442">
        <w:rPr>
          <w:rFonts w:ascii="Arial" w:hAnsi="Arial" w:cs="Arial"/>
        </w:rPr>
        <w:t>Case Report</w:t>
      </w:r>
      <w:r>
        <w:t xml:space="preserve">: A 32-year-old </w:t>
      </w:r>
      <w:proofErr w:type="spellStart"/>
      <w:r>
        <w:t>healthy</w:t>
      </w:r>
      <w:proofErr w:type="spellEnd"/>
      <w:r>
        <w:t xml:space="preserve"> male </w:t>
      </w:r>
      <w:proofErr w:type="spellStart"/>
      <w:r>
        <w:t>presented</w:t>
      </w:r>
      <w:proofErr w:type="spellEnd"/>
      <w:r>
        <w:t xml:space="preserve"> </w:t>
      </w:r>
      <w:proofErr w:type="spellStart"/>
      <w:r>
        <w:t>with</w:t>
      </w:r>
      <w:proofErr w:type="spellEnd"/>
      <w:r>
        <w:t xml:space="preserve"> </w:t>
      </w:r>
      <w:proofErr w:type="spellStart"/>
      <w:r>
        <w:t>complete</w:t>
      </w:r>
      <w:proofErr w:type="spellEnd"/>
      <w:r>
        <w:t xml:space="preserve"> </w:t>
      </w:r>
      <w:proofErr w:type="spellStart"/>
      <w:r>
        <w:t>external</w:t>
      </w:r>
      <w:proofErr w:type="spellEnd"/>
      <w:r>
        <w:t xml:space="preserve"> anal sphincter (EAS) rupture </w:t>
      </w:r>
      <w:proofErr w:type="spellStart"/>
      <w:r>
        <w:t>after</w:t>
      </w:r>
      <w:proofErr w:type="spellEnd"/>
      <w:r>
        <w:t xml:space="preserve"> a </w:t>
      </w:r>
      <w:proofErr w:type="spellStart"/>
      <w:r>
        <w:t>fall</w:t>
      </w:r>
      <w:proofErr w:type="spellEnd"/>
      <w:r>
        <w:t xml:space="preserve"> onto a </w:t>
      </w:r>
      <w:proofErr w:type="spellStart"/>
      <w:r>
        <w:t>metallic</w:t>
      </w:r>
      <w:proofErr w:type="spellEnd"/>
      <w:r>
        <w:t xml:space="preserve"> </w:t>
      </w:r>
      <w:proofErr w:type="spellStart"/>
      <w:r>
        <w:t>object</w:t>
      </w:r>
      <w:proofErr w:type="spellEnd"/>
      <w:r>
        <w:t xml:space="preserve">. </w:t>
      </w:r>
      <w:proofErr w:type="spellStart"/>
      <w:r>
        <w:t>Despite</w:t>
      </w:r>
      <w:proofErr w:type="spellEnd"/>
      <w:r>
        <w:t xml:space="preserve"> </w:t>
      </w:r>
      <w:proofErr w:type="spellStart"/>
      <w:r>
        <w:t>initially</w:t>
      </w:r>
      <w:proofErr w:type="spellEnd"/>
      <w:r>
        <w:t xml:space="preserve"> </w:t>
      </w:r>
      <w:proofErr w:type="spellStart"/>
      <w:r>
        <w:t>reassuring</w:t>
      </w:r>
      <w:proofErr w:type="spellEnd"/>
      <w:r>
        <w:t xml:space="preserve"> </w:t>
      </w:r>
      <w:proofErr w:type="spellStart"/>
      <w:r>
        <w:t>findings</w:t>
      </w:r>
      <w:proofErr w:type="spellEnd"/>
      <w:r>
        <w:t xml:space="preserve">, sphincter </w:t>
      </w:r>
      <w:proofErr w:type="spellStart"/>
      <w:r>
        <w:t>hypotonia</w:t>
      </w:r>
      <w:proofErr w:type="spellEnd"/>
      <w:r>
        <w:t xml:space="preserve"> </w:t>
      </w:r>
      <w:proofErr w:type="spellStart"/>
      <w:r>
        <w:t>developed</w:t>
      </w:r>
      <w:proofErr w:type="spellEnd"/>
      <w:r>
        <w:t xml:space="preserve"> by </w:t>
      </w:r>
      <w:proofErr w:type="spellStart"/>
      <w:r>
        <w:t>day</w:t>
      </w:r>
      <w:proofErr w:type="spellEnd"/>
      <w:r>
        <w:t xml:space="preserve"> 5, </w:t>
      </w:r>
      <w:proofErr w:type="spellStart"/>
      <w:r>
        <w:t>confirmed</w:t>
      </w:r>
      <w:proofErr w:type="spellEnd"/>
      <w:r>
        <w:t xml:space="preserve"> by M</w:t>
      </w:r>
      <w:r w:rsidR="005B3AC6">
        <w:t xml:space="preserve">agnetic </w:t>
      </w:r>
      <w:proofErr w:type="spellStart"/>
      <w:r w:rsidR="005B3AC6">
        <w:t>resonance</w:t>
      </w:r>
      <w:proofErr w:type="spellEnd"/>
      <w:r w:rsidR="005B3AC6">
        <w:t xml:space="preserve"> </w:t>
      </w:r>
      <w:proofErr w:type="spellStart"/>
      <w:r w:rsidR="005B3AC6">
        <w:t>imaging</w:t>
      </w:r>
      <w:proofErr w:type="spellEnd"/>
      <w:r>
        <w:t xml:space="preserve"> (120° </w:t>
      </w:r>
      <w:proofErr w:type="spellStart"/>
      <w:r>
        <w:t>defect</w:t>
      </w:r>
      <w:proofErr w:type="spellEnd"/>
      <w:r>
        <w:t xml:space="preserve"> at 9 </w:t>
      </w:r>
      <w:proofErr w:type="spellStart"/>
      <w:r>
        <w:t>o'clock</w:t>
      </w:r>
      <w:proofErr w:type="spellEnd"/>
      <w:r>
        <w:t xml:space="preserve">). Direct </w:t>
      </w:r>
      <w:proofErr w:type="spellStart"/>
      <w:r>
        <w:t>sphincterorrhaphy</w:t>
      </w:r>
      <w:proofErr w:type="spellEnd"/>
      <w:r>
        <w:t xml:space="preserve"> </w:t>
      </w:r>
      <w:proofErr w:type="spellStart"/>
      <w:r>
        <w:t>was</w:t>
      </w:r>
      <w:proofErr w:type="spellEnd"/>
      <w:r>
        <w:t xml:space="preserve"> </w:t>
      </w:r>
      <w:proofErr w:type="spellStart"/>
      <w:r>
        <w:t>performed</w:t>
      </w:r>
      <w:proofErr w:type="spellEnd"/>
      <w:r>
        <w:t xml:space="preserve"> on </w:t>
      </w:r>
      <w:proofErr w:type="spellStart"/>
      <w:r>
        <w:t>d</w:t>
      </w:r>
      <w:r w:rsidR="00460442">
        <w:t>ay</w:t>
      </w:r>
      <w:proofErr w:type="spellEnd"/>
      <w:r w:rsidR="00460442">
        <w:t xml:space="preserve"> 7. At 4</w:t>
      </w:r>
      <w:r>
        <w:t xml:space="preserve">-month follow-up, the patient </w:t>
      </w:r>
      <w:proofErr w:type="spellStart"/>
      <w:r>
        <w:t>achieved</w:t>
      </w:r>
      <w:proofErr w:type="spellEnd"/>
      <w:r>
        <w:t xml:space="preserve"> full </w:t>
      </w:r>
      <w:proofErr w:type="spellStart"/>
      <w:r>
        <w:t>funct</w:t>
      </w:r>
      <w:r w:rsidR="00460442">
        <w:t>ional</w:t>
      </w:r>
      <w:proofErr w:type="spellEnd"/>
      <w:r w:rsidR="00460442">
        <w:t xml:space="preserve"> </w:t>
      </w:r>
      <w:proofErr w:type="spellStart"/>
      <w:r w:rsidR="00460442">
        <w:t>recovery</w:t>
      </w:r>
      <w:proofErr w:type="spellEnd"/>
      <w:r w:rsidR="00460442">
        <w:t xml:space="preserve"> (</w:t>
      </w:r>
      <w:proofErr w:type="spellStart"/>
      <w:r w:rsidR="00460442">
        <w:t>Wexner</w:t>
      </w:r>
      <w:proofErr w:type="spellEnd"/>
      <w:r w:rsidR="00460442">
        <w:t xml:space="preserve"> score = 1</w:t>
      </w:r>
      <w:r>
        <w:t xml:space="preserve">, </w:t>
      </w:r>
      <w:proofErr w:type="spellStart"/>
      <w:r>
        <w:t>n</w:t>
      </w:r>
      <w:r w:rsidR="004120FB">
        <w:t>ormalized</w:t>
      </w:r>
      <w:proofErr w:type="spellEnd"/>
      <w:r w:rsidR="004120FB">
        <w:t xml:space="preserve"> </w:t>
      </w:r>
      <w:proofErr w:type="spellStart"/>
      <w:r w:rsidR="004120FB">
        <w:t>manometric</w:t>
      </w:r>
      <w:proofErr w:type="spellEnd"/>
      <w:r w:rsidR="004120FB">
        <w:t xml:space="preserve"> pressures)</w:t>
      </w:r>
      <w:r>
        <w:t xml:space="preserve"> </w:t>
      </w:r>
      <w:r w:rsidR="00A34B39" w:rsidRPr="00A34B39">
        <w:rPr>
          <w:sz w:val="16"/>
          <w:szCs w:val="16"/>
        </w:rPr>
        <w:t>2</w:t>
      </w:r>
      <w:r w:rsidR="004120FB">
        <w:rPr>
          <w:sz w:val="16"/>
          <w:szCs w:val="16"/>
        </w:rPr>
        <w:t>,3,4,5</w:t>
      </w:r>
    </w:p>
    <w:p w14:paraId="4291B193" w14:textId="77777777" w:rsidR="00B73D43" w:rsidRDefault="0097780B" w:rsidP="0097780B">
      <w:r>
        <w:t xml:space="preserve"> This case highlights the importance of </w:t>
      </w:r>
      <w:proofErr w:type="spellStart"/>
      <w:r>
        <w:t>sequential</w:t>
      </w:r>
      <w:proofErr w:type="spellEnd"/>
      <w:r>
        <w:t xml:space="preserve"> </w:t>
      </w:r>
      <w:proofErr w:type="spellStart"/>
      <w:r>
        <w:t>clinical</w:t>
      </w:r>
      <w:proofErr w:type="spellEnd"/>
      <w:r>
        <w:t xml:space="preserve">/MRI </w:t>
      </w:r>
      <w:proofErr w:type="spellStart"/>
      <w:r>
        <w:t>evaluation</w:t>
      </w:r>
      <w:proofErr w:type="spellEnd"/>
      <w:r>
        <w:t xml:space="preserve"> and optimal </w:t>
      </w:r>
      <w:proofErr w:type="spellStart"/>
      <w:r>
        <w:t>outcomes</w:t>
      </w:r>
      <w:proofErr w:type="spellEnd"/>
      <w:r>
        <w:t xml:space="preserve"> of </w:t>
      </w:r>
      <w:proofErr w:type="spellStart"/>
      <w:r>
        <w:t>early</w:t>
      </w:r>
      <w:proofErr w:type="spellEnd"/>
      <w:r>
        <w:t xml:space="preserve"> </w:t>
      </w:r>
      <w:proofErr w:type="spellStart"/>
      <w:r>
        <w:t>anatomic</w:t>
      </w:r>
      <w:proofErr w:type="spellEnd"/>
      <w:r>
        <w:t xml:space="preserve"> </w:t>
      </w:r>
      <w:proofErr w:type="spellStart"/>
      <w:r>
        <w:t>repair</w:t>
      </w:r>
      <w:proofErr w:type="spellEnd"/>
      <w:r>
        <w:t xml:space="preserve"> (&lt;10 </w:t>
      </w:r>
      <w:proofErr w:type="spellStart"/>
      <w:r>
        <w:t>days</w:t>
      </w:r>
      <w:proofErr w:type="spellEnd"/>
      <w:r>
        <w:t>) for non-</w:t>
      </w:r>
      <w:proofErr w:type="spellStart"/>
      <w:r>
        <w:t>obstetri</w:t>
      </w:r>
      <w:r w:rsidR="00B73D43">
        <w:t>c</w:t>
      </w:r>
      <w:proofErr w:type="spellEnd"/>
      <w:r w:rsidR="00B73D43">
        <w:t xml:space="preserve"> </w:t>
      </w:r>
      <w:proofErr w:type="spellStart"/>
      <w:r w:rsidR="00B73D43">
        <w:t>traumatic</w:t>
      </w:r>
      <w:proofErr w:type="spellEnd"/>
      <w:r w:rsidR="00B73D43">
        <w:t xml:space="preserve"> sphincter injuries.</w:t>
      </w:r>
    </w:p>
    <w:p w14:paraId="6A5627F2" w14:textId="77777777" w:rsidR="00460442" w:rsidRDefault="00460442" w:rsidP="0097780B"/>
    <w:p w14:paraId="06475D10" w14:textId="77777777" w:rsidR="00460442" w:rsidRDefault="00460442" w:rsidP="0097780B">
      <w:r w:rsidRPr="00460442">
        <w:rPr>
          <w:rFonts w:ascii="Arial Black" w:hAnsi="Arial Black"/>
        </w:rPr>
        <w:t>Keywords :</w:t>
      </w:r>
      <w:r>
        <w:t xml:space="preserve"> </w:t>
      </w:r>
      <w:proofErr w:type="spellStart"/>
      <w:r>
        <w:t>Perineal</w:t>
      </w:r>
      <w:proofErr w:type="spellEnd"/>
      <w:r>
        <w:t xml:space="preserve"> trauma, Sphincter rupture, Direct </w:t>
      </w:r>
      <w:proofErr w:type="spellStart"/>
      <w:r>
        <w:t>sphincterorrhaphy</w:t>
      </w:r>
      <w:proofErr w:type="spellEnd"/>
      <w:r>
        <w:t xml:space="preserve">, </w:t>
      </w:r>
      <w:proofErr w:type="spellStart"/>
      <w:r>
        <w:t>Pelvic</w:t>
      </w:r>
      <w:proofErr w:type="spellEnd"/>
      <w:r>
        <w:t xml:space="preserve"> MRI, Biofeedback </w:t>
      </w:r>
      <w:proofErr w:type="spellStart"/>
      <w:r>
        <w:t>therapy</w:t>
      </w:r>
      <w:proofErr w:type="spellEnd"/>
      <w:r>
        <w:t xml:space="preserve"> </w:t>
      </w:r>
    </w:p>
    <w:p w14:paraId="7AC9E2BC" w14:textId="77777777" w:rsidR="00B73D43" w:rsidRDefault="00B73D43" w:rsidP="0097780B"/>
    <w:p w14:paraId="2E0C41C8" w14:textId="77777777" w:rsidR="0097780B" w:rsidRPr="00460442" w:rsidRDefault="00B73D43" w:rsidP="00460442">
      <w:pPr>
        <w:pStyle w:val="ListParagraph"/>
        <w:numPr>
          <w:ilvl w:val="0"/>
          <w:numId w:val="1"/>
        </w:numPr>
        <w:rPr>
          <w:rFonts w:ascii="Arial Black" w:hAnsi="Arial Black"/>
        </w:rPr>
      </w:pPr>
      <w:r w:rsidRPr="00460442">
        <w:rPr>
          <w:rFonts w:ascii="Arial Black" w:hAnsi="Arial Black"/>
        </w:rPr>
        <w:t>Introduction</w:t>
      </w:r>
    </w:p>
    <w:p w14:paraId="27445652" w14:textId="77777777" w:rsidR="00255F1E" w:rsidRDefault="00255F1E" w:rsidP="00255F1E">
      <w:pPr>
        <w:ind w:left="360"/>
      </w:pPr>
      <w:r>
        <w:t>Non-</w:t>
      </w:r>
      <w:proofErr w:type="spellStart"/>
      <w:r>
        <w:t>obstetric</w:t>
      </w:r>
      <w:proofErr w:type="spellEnd"/>
      <w:r>
        <w:t xml:space="preserve"> </w:t>
      </w:r>
      <w:proofErr w:type="spellStart"/>
      <w:r>
        <w:t>perineal</w:t>
      </w:r>
      <w:proofErr w:type="spellEnd"/>
      <w:r>
        <w:t xml:space="preserve"> trauma </w:t>
      </w:r>
      <w:proofErr w:type="spellStart"/>
      <w:r>
        <w:t>accounts</w:t>
      </w:r>
      <w:proofErr w:type="spellEnd"/>
      <w:r>
        <w:t xml:space="preserve"> for 5-10% of sphincter injuries. </w:t>
      </w:r>
      <w:proofErr w:type="spellStart"/>
      <w:r>
        <w:t>These</w:t>
      </w:r>
      <w:proofErr w:type="spellEnd"/>
      <w:r>
        <w:t xml:space="preserve"> types of injuries, </w:t>
      </w:r>
      <w:proofErr w:type="spellStart"/>
      <w:r>
        <w:t>though</w:t>
      </w:r>
      <w:proofErr w:type="spellEnd"/>
      <w:r>
        <w:t xml:space="preserve"> </w:t>
      </w:r>
      <w:proofErr w:type="spellStart"/>
      <w:r>
        <w:t>relatively</w:t>
      </w:r>
      <w:proofErr w:type="spellEnd"/>
      <w:r>
        <w:t xml:space="preserve"> rare, can have </w:t>
      </w:r>
      <w:proofErr w:type="spellStart"/>
      <w:r>
        <w:t>severe</w:t>
      </w:r>
      <w:proofErr w:type="spellEnd"/>
      <w:r>
        <w:t xml:space="preserve"> </w:t>
      </w:r>
      <w:proofErr w:type="spellStart"/>
      <w:r>
        <w:t>functional</w:t>
      </w:r>
      <w:proofErr w:type="spellEnd"/>
      <w:r>
        <w:t xml:space="preserve"> </w:t>
      </w:r>
      <w:proofErr w:type="spellStart"/>
      <w:r>
        <w:t>consequences</w:t>
      </w:r>
      <w:proofErr w:type="spellEnd"/>
      <w:r>
        <w:t xml:space="preserve"> </w:t>
      </w:r>
      <w:proofErr w:type="spellStart"/>
      <w:r>
        <w:t>that</w:t>
      </w:r>
      <w:proofErr w:type="spellEnd"/>
      <w:r>
        <w:t xml:space="preserve"> affect patients' </w:t>
      </w:r>
      <w:proofErr w:type="spellStart"/>
      <w:r>
        <w:t>quality</w:t>
      </w:r>
      <w:proofErr w:type="spellEnd"/>
      <w:r>
        <w:t xml:space="preserve"> of life, </w:t>
      </w:r>
      <w:proofErr w:type="spellStart"/>
      <w:r>
        <w:t>particularly</w:t>
      </w:r>
      <w:proofErr w:type="spellEnd"/>
      <w:r>
        <w:t xml:space="preserve"> in </w:t>
      </w:r>
      <w:proofErr w:type="spellStart"/>
      <w:r>
        <w:t>terms</w:t>
      </w:r>
      <w:proofErr w:type="spellEnd"/>
      <w:r>
        <w:t xml:space="preserve"> of continence and </w:t>
      </w:r>
      <w:proofErr w:type="spellStart"/>
      <w:r>
        <w:t>sexual</w:t>
      </w:r>
      <w:proofErr w:type="spellEnd"/>
      <w:r>
        <w:t xml:space="preserve"> </w:t>
      </w:r>
      <w:proofErr w:type="spellStart"/>
      <w:r>
        <w:t>health</w:t>
      </w:r>
      <w:proofErr w:type="spellEnd"/>
      <w:r>
        <w:t xml:space="preserve">. Optimal management of </w:t>
      </w:r>
      <w:proofErr w:type="spellStart"/>
      <w:r>
        <w:t>such</w:t>
      </w:r>
      <w:proofErr w:type="spellEnd"/>
      <w:r>
        <w:t xml:space="preserve"> trauma </w:t>
      </w:r>
      <w:proofErr w:type="spellStart"/>
      <w:r>
        <w:t>requires</w:t>
      </w:r>
      <w:proofErr w:type="spellEnd"/>
      <w:r>
        <w:t xml:space="preserve"> </w:t>
      </w:r>
      <w:proofErr w:type="spellStart"/>
      <w:r>
        <w:t>early</w:t>
      </w:r>
      <w:proofErr w:type="spellEnd"/>
      <w:r>
        <w:t xml:space="preserve"> </w:t>
      </w:r>
      <w:proofErr w:type="spellStart"/>
      <w:r>
        <w:t>diagnosis</w:t>
      </w:r>
      <w:proofErr w:type="spellEnd"/>
      <w:r>
        <w:t xml:space="preserve"> and prompt </w:t>
      </w:r>
      <w:proofErr w:type="spellStart"/>
      <w:r>
        <w:t>surgical</w:t>
      </w:r>
      <w:proofErr w:type="spellEnd"/>
      <w:r>
        <w:t xml:space="preserve"> intervention. This </w:t>
      </w:r>
      <w:proofErr w:type="spellStart"/>
      <w:r>
        <w:t>study</w:t>
      </w:r>
      <w:proofErr w:type="spellEnd"/>
      <w:r>
        <w:t xml:space="preserve"> </w:t>
      </w:r>
      <w:proofErr w:type="spellStart"/>
      <w:r>
        <w:t>aims</w:t>
      </w:r>
      <w:proofErr w:type="spellEnd"/>
      <w:r>
        <w:t xml:space="preserve"> to </w:t>
      </w:r>
      <w:proofErr w:type="spellStart"/>
      <w:r>
        <w:t>demonstrate</w:t>
      </w:r>
      <w:proofErr w:type="spellEnd"/>
      <w:r>
        <w:t xml:space="preserve"> the </w:t>
      </w:r>
      <w:proofErr w:type="spellStart"/>
      <w:r>
        <w:t>effectiveness</w:t>
      </w:r>
      <w:proofErr w:type="spellEnd"/>
      <w:r>
        <w:t xml:space="preserve"> of </w:t>
      </w:r>
      <w:proofErr w:type="spellStart"/>
      <w:r>
        <w:t>early</w:t>
      </w:r>
      <w:proofErr w:type="spellEnd"/>
      <w:r>
        <w:t xml:space="preserve"> sphincter </w:t>
      </w:r>
      <w:proofErr w:type="spellStart"/>
      <w:r>
        <w:t>repair</w:t>
      </w:r>
      <w:proofErr w:type="spellEnd"/>
      <w:r>
        <w:t xml:space="preserve"> in </w:t>
      </w:r>
      <w:proofErr w:type="spellStart"/>
      <w:r>
        <w:t>improving</w:t>
      </w:r>
      <w:proofErr w:type="spellEnd"/>
      <w:r>
        <w:t xml:space="preserve"> long-</w:t>
      </w:r>
      <w:proofErr w:type="spellStart"/>
      <w:r>
        <w:t>term</w:t>
      </w:r>
      <w:proofErr w:type="spellEnd"/>
      <w:r>
        <w:t xml:space="preserve"> </w:t>
      </w:r>
      <w:proofErr w:type="spellStart"/>
      <w:r>
        <w:t>functional</w:t>
      </w:r>
      <w:proofErr w:type="spellEnd"/>
      <w:r>
        <w:t xml:space="preserve"> outcomes.</w:t>
      </w:r>
      <w:r w:rsidR="00EA0EED">
        <w:rPr>
          <w:sz w:val="16"/>
          <w:szCs w:val="16"/>
        </w:rPr>
        <w:t>6</w:t>
      </w:r>
      <w:r>
        <w:br/>
      </w:r>
      <w:r>
        <w:br/>
        <w:t xml:space="preserve">The </w:t>
      </w:r>
      <w:proofErr w:type="spellStart"/>
      <w:r>
        <w:t>treatment</w:t>
      </w:r>
      <w:proofErr w:type="spellEnd"/>
      <w:r>
        <w:t xml:space="preserve"> of </w:t>
      </w:r>
      <w:proofErr w:type="spellStart"/>
      <w:r>
        <w:t>these</w:t>
      </w:r>
      <w:proofErr w:type="spellEnd"/>
      <w:r>
        <w:t xml:space="preserve"> injuries </w:t>
      </w:r>
      <w:proofErr w:type="spellStart"/>
      <w:r>
        <w:t>generally</w:t>
      </w:r>
      <w:proofErr w:type="spellEnd"/>
      <w:r>
        <w:t xml:space="preserve"> </w:t>
      </w:r>
      <w:proofErr w:type="spellStart"/>
      <w:r>
        <w:t>involves</w:t>
      </w:r>
      <w:proofErr w:type="spellEnd"/>
      <w:r>
        <w:t xml:space="preserve"> a </w:t>
      </w:r>
      <w:proofErr w:type="spellStart"/>
      <w:r>
        <w:t>multidisciplinary</w:t>
      </w:r>
      <w:proofErr w:type="spellEnd"/>
      <w:r>
        <w:t xml:space="preserve"> </w:t>
      </w:r>
      <w:proofErr w:type="spellStart"/>
      <w:r>
        <w:t>approach</w:t>
      </w:r>
      <w:proofErr w:type="spellEnd"/>
      <w:r>
        <w:t xml:space="preserve">, </w:t>
      </w:r>
      <w:proofErr w:type="spellStart"/>
      <w:r>
        <w:t>which</w:t>
      </w:r>
      <w:proofErr w:type="spellEnd"/>
      <w:r>
        <w:t xml:space="preserve"> </w:t>
      </w:r>
      <w:proofErr w:type="spellStart"/>
      <w:r>
        <w:t>includes</w:t>
      </w:r>
      <w:proofErr w:type="spellEnd"/>
      <w:r>
        <w:t xml:space="preserve"> </w:t>
      </w:r>
      <w:proofErr w:type="spellStart"/>
      <w:r>
        <w:t>surgical</w:t>
      </w:r>
      <w:proofErr w:type="spellEnd"/>
      <w:r>
        <w:t xml:space="preserve"> interventions for </w:t>
      </w:r>
      <w:proofErr w:type="spellStart"/>
      <w:r>
        <w:t>anatomical</w:t>
      </w:r>
      <w:proofErr w:type="spellEnd"/>
      <w:r>
        <w:t xml:space="preserve"> </w:t>
      </w:r>
      <w:proofErr w:type="spellStart"/>
      <w:r>
        <w:t>repair</w:t>
      </w:r>
      <w:proofErr w:type="spellEnd"/>
      <w:r>
        <w:t xml:space="preserve"> and </w:t>
      </w:r>
      <w:proofErr w:type="spellStart"/>
      <w:r>
        <w:t>rehabilitation</w:t>
      </w:r>
      <w:proofErr w:type="spellEnd"/>
      <w:r>
        <w:t xml:space="preserve"> </w:t>
      </w:r>
      <w:proofErr w:type="spellStart"/>
      <w:r>
        <w:t>through</w:t>
      </w:r>
      <w:proofErr w:type="spellEnd"/>
      <w:r>
        <w:t xml:space="preserve"> </w:t>
      </w:r>
      <w:proofErr w:type="spellStart"/>
      <w:r>
        <w:t>therapies</w:t>
      </w:r>
      <w:proofErr w:type="spellEnd"/>
      <w:r>
        <w:t xml:space="preserve"> like biofeedback. </w:t>
      </w:r>
      <w:proofErr w:type="spellStart"/>
      <w:r>
        <w:t>Several</w:t>
      </w:r>
      <w:proofErr w:type="spellEnd"/>
      <w:r>
        <w:t xml:space="preserve"> </w:t>
      </w:r>
      <w:proofErr w:type="spellStart"/>
      <w:r>
        <w:t>studies</w:t>
      </w:r>
      <w:proofErr w:type="spellEnd"/>
      <w:r>
        <w:t xml:space="preserve"> have </w:t>
      </w:r>
      <w:proofErr w:type="spellStart"/>
      <w:r>
        <w:t>shown</w:t>
      </w:r>
      <w:proofErr w:type="spellEnd"/>
      <w:r>
        <w:t xml:space="preserve"> </w:t>
      </w:r>
      <w:proofErr w:type="spellStart"/>
      <w:r>
        <w:t>that</w:t>
      </w:r>
      <w:proofErr w:type="spellEnd"/>
      <w:r>
        <w:t xml:space="preserve"> </w:t>
      </w:r>
      <w:proofErr w:type="spellStart"/>
      <w:r>
        <w:t>early</w:t>
      </w:r>
      <w:proofErr w:type="spellEnd"/>
      <w:r>
        <w:t xml:space="preserve"> sphincter </w:t>
      </w:r>
      <w:proofErr w:type="spellStart"/>
      <w:r>
        <w:t>repair</w:t>
      </w:r>
      <w:proofErr w:type="spellEnd"/>
      <w:r>
        <w:t xml:space="preserve"> </w:t>
      </w:r>
      <w:proofErr w:type="spellStart"/>
      <w:r>
        <w:t>improves</w:t>
      </w:r>
      <w:proofErr w:type="spellEnd"/>
      <w:r>
        <w:t xml:space="preserve"> long-</w:t>
      </w:r>
      <w:proofErr w:type="spellStart"/>
      <w:r>
        <w:t>term</w:t>
      </w:r>
      <w:proofErr w:type="spellEnd"/>
      <w:r>
        <w:t xml:space="preserve"> </w:t>
      </w:r>
      <w:proofErr w:type="spellStart"/>
      <w:r>
        <w:t>functional</w:t>
      </w:r>
      <w:proofErr w:type="spellEnd"/>
      <w:r>
        <w:t xml:space="preserve"> </w:t>
      </w:r>
      <w:proofErr w:type="spellStart"/>
      <w:r>
        <w:t>outcomes</w:t>
      </w:r>
      <w:proofErr w:type="spellEnd"/>
      <w:r>
        <w:t xml:space="preserve"> </w:t>
      </w:r>
      <w:proofErr w:type="spellStart"/>
      <w:r>
        <w:t>compared</w:t>
      </w:r>
      <w:proofErr w:type="spellEnd"/>
      <w:r>
        <w:t xml:space="preserve"> to </w:t>
      </w:r>
      <w:proofErr w:type="spellStart"/>
      <w:r>
        <w:t>delayed</w:t>
      </w:r>
      <w:proofErr w:type="spellEnd"/>
      <w:r>
        <w:t xml:space="preserve"> </w:t>
      </w:r>
      <w:proofErr w:type="spellStart"/>
      <w:r>
        <w:t>repair</w:t>
      </w:r>
      <w:proofErr w:type="spellEnd"/>
      <w:r>
        <w:t xml:space="preserve">. </w:t>
      </w:r>
      <w:proofErr w:type="spellStart"/>
      <w:r>
        <w:t>However</w:t>
      </w:r>
      <w:proofErr w:type="spellEnd"/>
      <w:r>
        <w:t xml:space="preserve">, </w:t>
      </w:r>
      <w:proofErr w:type="spellStart"/>
      <w:r>
        <w:t>despite</w:t>
      </w:r>
      <w:proofErr w:type="spellEnd"/>
      <w:r>
        <w:t xml:space="preserve"> </w:t>
      </w:r>
      <w:proofErr w:type="spellStart"/>
      <w:r>
        <w:t>these</w:t>
      </w:r>
      <w:proofErr w:type="spellEnd"/>
      <w:r>
        <w:t xml:space="preserve"> </w:t>
      </w:r>
      <w:proofErr w:type="spellStart"/>
      <w:r>
        <w:t>recommendations</w:t>
      </w:r>
      <w:proofErr w:type="spellEnd"/>
      <w:r>
        <w:t xml:space="preserve">, </w:t>
      </w:r>
      <w:proofErr w:type="spellStart"/>
      <w:r>
        <w:t>many</w:t>
      </w:r>
      <w:proofErr w:type="spellEnd"/>
      <w:r>
        <w:t xml:space="preserve"> patients </w:t>
      </w:r>
      <w:proofErr w:type="spellStart"/>
      <w:r>
        <w:t>experience</w:t>
      </w:r>
      <w:proofErr w:type="spellEnd"/>
      <w:r>
        <w:t xml:space="preserve"> </w:t>
      </w:r>
      <w:proofErr w:type="spellStart"/>
      <w:r>
        <w:t>delays</w:t>
      </w:r>
      <w:proofErr w:type="spellEnd"/>
      <w:r>
        <w:t xml:space="preserve"> in management, </w:t>
      </w:r>
      <w:proofErr w:type="spellStart"/>
      <w:r>
        <w:t>which</w:t>
      </w:r>
      <w:proofErr w:type="spellEnd"/>
      <w:r>
        <w:t xml:space="preserve"> </w:t>
      </w:r>
      <w:proofErr w:type="spellStart"/>
      <w:r>
        <w:t>may</w:t>
      </w:r>
      <w:proofErr w:type="spellEnd"/>
      <w:r>
        <w:t xml:space="preserve"> </w:t>
      </w:r>
      <w:proofErr w:type="spellStart"/>
      <w:r>
        <w:t>adversely</w:t>
      </w:r>
      <w:proofErr w:type="spellEnd"/>
      <w:r>
        <w:t xml:space="preserve"> affect </w:t>
      </w:r>
      <w:proofErr w:type="spellStart"/>
      <w:r>
        <w:t>their</w:t>
      </w:r>
      <w:proofErr w:type="spellEnd"/>
      <w:r>
        <w:t xml:space="preserve"> </w:t>
      </w:r>
      <w:proofErr w:type="spellStart"/>
      <w:r>
        <w:t>outcomes</w:t>
      </w:r>
      <w:proofErr w:type="spellEnd"/>
      <w:r>
        <w:t>.</w:t>
      </w:r>
      <w:r>
        <w:br/>
      </w:r>
      <w:r>
        <w:br/>
      </w:r>
      <w:proofErr w:type="spellStart"/>
      <w:r>
        <w:t>Early</w:t>
      </w:r>
      <w:proofErr w:type="spellEnd"/>
      <w:r>
        <w:t xml:space="preserve"> </w:t>
      </w:r>
      <w:proofErr w:type="spellStart"/>
      <w:r>
        <w:t>diagnosis</w:t>
      </w:r>
      <w:proofErr w:type="spellEnd"/>
      <w:r>
        <w:t xml:space="preserve"> </w:t>
      </w:r>
      <w:proofErr w:type="spellStart"/>
      <w:r>
        <w:t>remains</w:t>
      </w:r>
      <w:proofErr w:type="spellEnd"/>
      <w:r>
        <w:t xml:space="preserve"> </w:t>
      </w:r>
      <w:proofErr w:type="spellStart"/>
      <w:r>
        <w:t>challenging</w:t>
      </w:r>
      <w:proofErr w:type="spellEnd"/>
      <w:r>
        <w:t xml:space="preserve">, </w:t>
      </w:r>
      <w:proofErr w:type="spellStart"/>
      <w:r>
        <w:t>particularly</w:t>
      </w:r>
      <w:proofErr w:type="spellEnd"/>
      <w:r>
        <w:t xml:space="preserve"> in </w:t>
      </w:r>
      <w:proofErr w:type="spellStart"/>
      <w:r>
        <w:t>penetrating</w:t>
      </w:r>
      <w:proofErr w:type="spellEnd"/>
      <w:r>
        <w:t xml:space="preserve"> trauma cases </w:t>
      </w:r>
      <w:proofErr w:type="spellStart"/>
      <w:r>
        <w:t>where</w:t>
      </w:r>
      <w:proofErr w:type="spellEnd"/>
      <w:r>
        <w:t xml:space="preserve"> initial </w:t>
      </w:r>
      <w:proofErr w:type="spellStart"/>
      <w:r>
        <w:t>symptoms</w:t>
      </w:r>
      <w:proofErr w:type="spellEnd"/>
      <w:r>
        <w:t xml:space="preserve"> </w:t>
      </w:r>
      <w:proofErr w:type="spellStart"/>
      <w:r>
        <w:t>may</w:t>
      </w:r>
      <w:proofErr w:type="spellEnd"/>
      <w:r>
        <w:t xml:space="preserve"> </w:t>
      </w:r>
      <w:proofErr w:type="spellStart"/>
      <w:r>
        <w:t>be</w:t>
      </w:r>
      <w:proofErr w:type="spellEnd"/>
      <w:r>
        <w:t xml:space="preserve"> </w:t>
      </w:r>
      <w:proofErr w:type="spellStart"/>
      <w:r>
        <w:t>misleading</w:t>
      </w:r>
      <w:proofErr w:type="spellEnd"/>
      <w:r>
        <w:t xml:space="preserve">. </w:t>
      </w:r>
      <w:proofErr w:type="spellStart"/>
      <w:r>
        <w:t>Thus</w:t>
      </w:r>
      <w:proofErr w:type="spellEnd"/>
      <w:r>
        <w:t xml:space="preserve">, </w:t>
      </w:r>
      <w:proofErr w:type="spellStart"/>
      <w:r>
        <w:t>it</w:t>
      </w:r>
      <w:proofErr w:type="spellEnd"/>
      <w:r>
        <w:t xml:space="preserve"> </w:t>
      </w:r>
      <w:proofErr w:type="spellStart"/>
      <w:r>
        <w:t>is</w:t>
      </w:r>
      <w:proofErr w:type="spellEnd"/>
      <w:r>
        <w:t xml:space="preserve"> essential to highlight the importance of </w:t>
      </w:r>
      <w:proofErr w:type="spellStart"/>
      <w:r>
        <w:t>early</w:t>
      </w:r>
      <w:proofErr w:type="spellEnd"/>
      <w:r>
        <w:t xml:space="preserve"> intervention and </w:t>
      </w:r>
      <w:proofErr w:type="spellStart"/>
      <w:r>
        <w:t>appropriate</w:t>
      </w:r>
      <w:proofErr w:type="spellEnd"/>
      <w:r>
        <w:t xml:space="preserve"> follow-up.</w:t>
      </w:r>
      <w:r w:rsidR="00EA0EED">
        <w:rPr>
          <w:sz w:val="16"/>
          <w:szCs w:val="16"/>
        </w:rPr>
        <w:t>7</w:t>
      </w:r>
      <w:r>
        <w:br/>
      </w:r>
    </w:p>
    <w:p w14:paraId="03B05844" w14:textId="77777777" w:rsidR="00255F1E" w:rsidRPr="00255F1E" w:rsidRDefault="00255F1E" w:rsidP="00255F1E">
      <w:pPr>
        <w:pStyle w:val="Heading1"/>
        <w:ind w:left="720"/>
        <w:rPr>
          <w:color w:val="auto"/>
        </w:rPr>
      </w:pPr>
      <w:r w:rsidRPr="00255F1E">
        <w:rPr>
          <w:color w:val="auto"/>
        </w:rPr>
        <w:t>2. Literature Review</w:t>
      </w:r>
    </w:p>
    <w:p w14:paraId="1F36DF54" w14:textId="77777777" w:rsidR="00255F1E" w:rsidRDefault="00255F1E" w:rsidP="00255F1E">
      <w:pPr>
        <w:pStyle w:val="ListParagraph"/>
      </w:pPr>
      <w:r w:rsidRPr="00255F1E">
        <w:br/>
      </w:r>
      <w:proofErr w:type="spellStart"/>
      <w:r>
        <w:t>External</w:t>
      </w:r>
      <w:proofErr w:type="spellEnd"/>
      <w:r>
        <w:t xml:space="preserve"> anal sphincter </w:t>
      </w:r>
      <w:proofErr w:type="spellStart"/>
      <w:r>
        <w:t>tears</w:t>
      </w:r>
      <w:proofErr w:type="spellEnd"/>
      <w:r>
        <w:t xml:space="preserve"> are </w:t>
      </w:r>
      <w:proofErr w:type="spellStart"/>
      <w:r>
        <w:t>often</w:t>
      </w:r>
      <w:proofErr w:type="spellEnd"/>
      <w:r>
        <w:t xml:space="preserve"> </w:t>
      </w:r>
      <w:proofErr w:type="spellStart"/>
      <w:r>
        <w:t>caused</w:t>
      </w:r>
      <w:proofErr w:type="spellEnd"/>
      <w:r>
        <w:t xml:space="preserve"> by </w:t>
      </w:r>
      <w:proofErr w:type="spellStart"/>
      <w:r>
        <w:t>penetrating</w:t>
      </w:r>
      <w:proofErr w:type="spellEnd"/>
      <w:r>
        <w:t xml:space="preserve"> or direct trauma, </w:t>
      </w:r>
      <w:proofErr w:type="spellStart"/>
      <w:r>
        <w:t>such</w:t>
      </w:r>
      <w:proofErr w:type="spellEnd"/>
      <w:r>
        <w:t xml:space="preserve"> as </w:t>
      </w:r>
      <w:proofErr w:type="spellStart"/>
      <w:r>
        <w:t>falls</w:t>
      </w:r>
      <w:proofErr w:type="spellEnd"/>
      <w:r>
        <w:t xml:space="preserve"> </w:t>
      </w:r>
      <w:r>
        <w:lastRenderedPageBreak/>
        <w:t xml:space="preserve">onto </w:t>
      </w:r>
      <w:proofErr w:type="spellStart"/>
      <w:r>
        <w:t>metal</w:t>
      </w:r>
      <w:proofErr w:type="spellEnd"/>
      <w:r>
        <w:t xml:space="preserve"> </w:t>
      </w:r>
      <w:proofErr w:type="spellStart"/>
      <w:r>
        <w:t>objects</w:t>
      </w:r>
      <w:proofErr w:type="spellEnd"/>
      <w:r>
        <w:t xml:space="preserve"> or </w:t>
      </w:r>
      <w:proofErr w:type="spellStart"/>
      <w:r>
        <w:t>other</w:t>
      </w:r>
      <w:proofErr w:type="spellEnd"/>
      <w:r>
        <w:t xml:space="preserve"> </w:t>
      </w:r>
      <w:proofErr w:type="spellStart"/>
      <w:r>
        <w:t>accidental</w:t>
      </w:r>
      <w:proofErr w:type="spellEnd"/>
      <w:r>
        <w:t xml:space="preserve"> injuries</w:t>
      </w:r>
      <w:r w:rsidR="00A83A7B">
        <w:t xml:space="preserve"> </w:t>
      </w:r>
      <w:r w:rsidR="00A83A7B">
        <w:rPr>
          <w:sz w:val="16"/>
          <w:szCs w:val="16"/>
        </w:rPr>
        <w:t>6</w:t>
      </w:r>
      <w:r>
        <w:t xml:space="preserve">. In the </w:t>
      </w:r>
      <w:proofErr w:type="spellStart"/>
      <w:r>
        <w:t>literature</w:t>
      </w:r>
      <w:proofErr w:type="spellEnd"/>
      <w:r>
        <w:t xml:space="preserve">, the </w:t>
      </w:r>
      <w:proofErr w:type="spellStart"/>
      <w:r>
        <w:t>approach</w:t>
      </w:r>
      <w:proofErr w:type="spellEnd"/>
      <w:r>
        <w:t xml:space="preserve"> to sphincter </w:t>
      </w:r>
      <w:proofErr w:type="spellStart"/>
      <w:r>
        <w:t>repair</w:t>
      </w:r>
      <w:proofErr w:type="spellEnd"/>
      <w:r>
        <w:t xml:space="preserve"> has </w:t>
      </w:r>
      <w:proofErr w:type="spellStart"/>
      <w:r>
        <w:t>evolved</w:t>
      </w:r>
      <w:proofErr w:type="spellEnd"/>
      <w:r>
        <w:t xml:space="preserve"> over the </w:t>
      </w:r>
      <w:proofErr w:type="spellStart"/>
      <w:r>
        <w:t>years</w:t>
      </w:r>
      <w:proofErr w:type="spellEnd"/>
      <w:r>
        <w:t xml:space="preserve">, </w:t>
      </w:r>
      <w:proofErr w:type="spellStart"/>
      <w:r>
        <w:t>with</w:t>
      </w:r>
      <w:proofErr w:type="spellEnd"/>
      <w:r>
        <w:t xml:space="preserve"> </w:t>
      </w:r>
      <w:proofErr w:type="spellStart"/>
      <w:r>
        <w:t>increasing</w:t>
      </w:r>
      <w:proofErr w:type="spellEnd"/>
      <w:r>
        <w:t xml:space="preserve"> </w:t>
      </w:r>
      <w:proofErr w:type="spellStart"/>
      <w:r>
        <w:t>preference</w:t>
      </w:r>
      <w:proofErr w:type="spellEnd"/>
      <w:r>
        <w:t xml:space="preserve"> for direct </w:t>
      </w:r>
      <w:proofErr w:type="spellStart"/>
      <w:r>
        <w:t>repairs</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secondary</w:t>
      </w:r>
      <w:proofErr w:type="spellEnd"/>
      <w:r>
        <w:t xml:space="preserve"> </w:t>
      </w:r>
      <w:proofErr w:type="spellStart"/>
      <w:r>
        <w:t>ones</w:t>
      </w:r>
      <w:proofErr w:type="spellEnd"/>
      <w:r>
        <w:t xml:space="preserve">. </w:t>
      </w:r>
      <w:proofErr w:type="spellStart"/>
      <w:r>
        <w:t>Several</w:t>
      </w:r>
      <w:proofErr w:type="spellEnd"/>
      <w:r>
        <w:t xml:space="preserve"> </w:t>
      </w:r>
      <w:proofErr w:type="spellStart"/>
      <w:r>
        <w:t>studies</w:t>
      </w:r>
      <w:proofErr w:type="spellEnd"/>
      <w:r>
        <w:t xml:space="preserve"> show </w:t>
      </w:r>
      <w:proofErr w:type="spellStart"/>
      <w:r>
        <w:t>that</w:t>
      </w:r>
      <w:proofErr w:type="spellEnd"/>
      <w:r>
        <w:t xml:space="preserve"> </w:t>
      </w:r>
      <w:proofErr w:type="spellStart"/>
      <w:r>
        <w:t>early</w:t>
      </w:r>
      <w:proofErr w:type="spellEnd"/>
      <w:r>
        <w:t xml:space="preserve"> </w:t>
      </w:r>
      <w:proofErr w:type="spellStart"/>
      <w:r>
        <w:t>repair</w:t>
      </w:r>
      <w:proofErr w:type="spellEnd"/>
      <w:r>
        <w:t xml:space="preserve"> </w:t>
      </w:r>
      <w:proofErr w:type="spellStart"/>
      <w:r>
        <w:t>performed</w:t>
      </w:r>
      <w:proofErr w:type="spellEnd"/>
      <w:r>
        <w:t xml:space="preserve"> </w:t>
      </w:r>
      <w:proofErr w:type="spellStart"/>
      <w:r>
        <w:t>within</w:t>
      </w:r>
      <w:proofErr w:type="spellEnd"/>
      <w:r>
        <w:t xml:space="preserve"> 48 </w:t>
      </w:r>
      <w:proofErr w:type="spellStart"/>
      <w:r>
        <w:t>hours</w:t>
      </w:r>
      <w:proofErr w:type="spellEnd"/>
      <w:r>
        <w:t xml:space="preserve"> to 10 </w:t>
      </w:r>
      <w:proofErr w:type="spellStart"/>
      <w:r>
        <w:t>days</w:t>
      </w:r>
      <w:proofErr w:type="spellEnd"/>
      <w:r>
        <w:t xml:space="preserve"> has a </w:t>
      </w:r>
      <w:proofErr w:type="spellStart"/>
      <w:r>
        <w:t>success</w:t>
      </w:r>
      <w:proofErr w:type="spellEnd"/>
      <w:r>
        <w:t xml:space="preserve"> rate of over 80%, </w:t>
      </w:r>
      <w:proofErr w:type="spellStart"/>
      <w:r>
        <w:t>compared</w:t>
      </w:r>
      <w:proofErr w:type="spellEnd"/>
      <w:r>
        <w:t xml:space="preserve"> to 62% for </w:t>
      </w:r>
      <w:proofErr w:type="spellStart"/>
      <w:r>
        <w:t>delayed</w:t>
      </w:r>
      <w:proofErr w:type="spellEnd"/>
      <w:r>
        <w:t xml:space="preserve"> repairs.</w:t>
      </w:r>
      <w:r w:rsidR="00EA0EED">
        <w:rPr>
          <w:sz w:val="16"/>
          <w:szCs w:val="16"/>
        </w:rPr>
        <w:t>8</w:t>
      </w:r>
      <w:r>
        <w:br/>
      </w:r>
      <w:r>
        <w:br/>
      </w:r>
      <w:proofErr w:type="spellStart"/>
      <w:r>
        <w:t>Advantages</w:t>
      </w:r>
      <w:proofErr w:type="spellEnd"/>
      <w:r>
        <w:t xml:space="preserve"> of </w:t>
      </w:r>
      <w:proofErr w:type="spellStart"/>
      <w:r>
        <w:t>Early</w:t>
      </w:r>
      <w:proofErr w:type="spellEnd"/>
      <w:r>
        <w:t xml:space="preserve"> </w:t>
      </w:r>
      <w:proofErr w:type="spellStart"/>
      <w:r>
        <w:t>Repair</w:t>
      </w:r>
      <w:proofErr w:type="spellEnd"/>
      <w:r>
        <w:t>:</w:t>
      </w:r>
      <w:r>
        <w:br/>
        <w:t xml:space="preserve">- </w:t>
      </w:r>
      <w:proofErr w:type="spellStart"/>
      <w:r>
        <w:t>Preservation</w:t>
      </w:r>
      <w:proofErr w:type="spellEnd"/>
      <w:r>
        <w:t xml:space="preserve"> of the Pudendal Nerve: The </w:t>
      </w:r>
      <w:proofErr w:type="spellStart"/>
      <w:r>
        <w:t>preservation</w:t>
      </w:r>
      <w:proofErr w:type="spellEnd"/>
      <w:r>
        <w:t xml:space="preserve"> of the pudendal nerve </w:t>
      </w:r>
      <w:proofErr w:type="spellStart"/>
      <w:r>
        <w:t>is</w:t>
      </w:r>
      <w:proofErr w:type="spellEnd"/>
      <w:r>
        <w:t xml:space="preserve"> crucial for </w:t>
      </w:r>
      <w:proofErr w:type="spellStart"/>
      <w:r>
        <w:t>maintaining</w:t>
      </w:r>
      <w:proofErr w:type="spellEnd"/>
      <w:r>
        <w:t xml:space="preserve"> continence. A prompt </w:t>
      </w:r>
      <w:proofErr w:type="spellStart"/>
      <w:r>
        <w:t>repair</w:t>
      </w:r>
      <w:proofErr w:type="spellEnd"/>
      <w:r>
        <w:t xml:space="preserve"> </w:t>
      </w:r>
      <w:proofErr w:type="spellStart"/>
      <w:r>
        <w:t>reduces</w:t>
      </w:r>
      <w:proofErr w:type="spellEnd"/>
      <w:r>
        <w:t xml:space="preserve"> the </w:t>
      </w:r>
      <w:proofErr w:type="spellStart"/>
      <w:r>
        <w:t>risk</w:t>
      </w:r>
      <w:proofErr w:type="spellEnd"/>
      <w:r>
        <w:t xml:space="preserve"> of </w:t>
      </w:r>
      <w:proofErr w:type="spellStart"/>
      <w:r>
        <w:t>denervation</w:t>
      </w:r>
      <w:proofErr w:type="spellEnd"/>
      <w:r>
        <w:t xml:space="preserve">, </w:t>
      </w:r>
      <w:proofErr w:type="spellStart"/>
      <w:r>
        <w:t>leading</w:t>
      </w:r>
      <w:proofErr w:type="spellEnd"/>
      <w:r>
        <w:t xml:space="preserve"> to </w:t>
      </w:r>
      <w:proofErr w:type="spellStart"/>
      <w:r>
        <w:t>better</w:t>
      </w:r>
      <w:proofErr w:type="spellEnd"/>
      <w:r>
        <w:t xml:space="preserve"> </w:t>
      </w:r>
      <w:proofErr w:type="spellStart"/>
      <w:r>
        <w:t>functional</w:t>
      </w:r>
      <w:proofErr w:type="spellEnd"/>
      <w:r>
        <w:t xml:space="preserve"> </w:t>
      </w:r>
      <w:proofErr w:type="spellStart"/>
      <w:r>
        <w:t>recovery</w:t>
      </w:r>
      <w:proofErr w:type="spellEnd"/>
      <w:r w:rsidR="00A83A7B">
        <w:t xml:space="preserve"> </w:t>
      </w:r>
      <w:r w:rsidR="00A83A7B">
        <w:rPr>
          <w:sz w:val="16"/>
          <w:szCs w:val="16"/>
        </w:rPr>
        <w:t>7</w:t>
      </w:r>
      <w:r>
        <w:t>.</w:t>
      </w:r>
      <w:r>
        <w:br/>
        <w:t>- Reduction of Long-</w:t>
      </w:r>
      <w:proofErr w:type="spellStart"/>
      <w:r>
        <w:t>Term</w:t>
      </w:r>
      <w:proofErr w:type="spellEnd"/>
      <w:r>
        <w:t xml:space="preserve"> Complications: </w:t>
      </w:r>
      <w:proofErr w:type="spellStart"/>
      <w:r>
        <w:t>Early</w:t>
      </w:r>
      <w:proofErr w:type="spellEnd"/>
      <w:r>
        <w:t xml:space="preserve"> </w:t>
      </w:r>
      <w:proofErr w:type="spellStart"/>
      <w:r>
        <w:t>repairs</w:t>
      </w:r>
      <w:proofErr w:type="spellEnd"/>
      <w:r>
        <w:t xml:space="preserve"> </w:t>
      </w:r>
      <w:proofErr w:type="spellStart"/>
      <w:r>
        <w:t>reduce</w:t>
      </w:r>
      <w:proofErr w:type="spellEnd"/>
      <w:r>
        <w:t xml:space="preserve"> the </w:t>
      </w:r>
      <w:proofErr w:type="spellStart"/>
      <w:r>
        <w:t>risk</w:t>
      </w:r>
      <w:proofErr w:type="spellEnd"/>
      <w:r>
        <w:t xml:space="preserve"> of complications </w:t>
      </w:r>
      <w:proofErr w:type="spellStart"/>
      <w:r>
        <w:t>such</w:t>
      </w:r>
      <w:proofErr w:type="spellEnd"/>
      <w:r>
        <w:t xml:space="preserve"> as anal </w:t>
      </w:r>
      <w:proofErr w:type="spellStart"/>
      <w:r>
        <w:t>fistula</w:t>
      </w:r>
      <w:proofErr w:type="spellEnd"/>
      <w:r>
        <w:t>, infections, or long-</w:t>
      </w:r>
      <w:proofErr w:type="spellStart"/>
      <w:r>
        <w:t>term</w:t>
      </w:r>
      <w:proofErr w:type="spellEnd"/>
      <w:r>
        <w:t xml:space="preserve"> continence issues.</w:t>
      </w:r>
      <w:r w:rsidR="00EA0EED">
        <w:rPr>
          <w:sz w:val="16"/>
          <w:szCs w:val="16"/>
        </w:rPr>
        <w:t>9,10</w:t>
      </w:r>
      <w:r>
        <w:br/>
      </w:r>
      <w:r>
        <w:br/>
      </w:r>
      <w:proofErr w:type="spellStart"/>
      <w:r>
        <w:t>Recent</w:t>
      </w:r>
      <w:proofErr w:type="spellEnd"/>
      <w:r>
        <w:t xml:space="preserve"> </w:t>
      </w:r>
      <w:proofErr w:type="spellStart"/>
      <w:r>
        <w:t>studies</w:t>
      </w:r>
      <w:proofErr w:type="spellEnd"/>
      <w:r>
        <w:t xml:space="preserve"> </w:t>
      </w:r>
      <w:proofErr w:type="spellStart"/>
      <w:r>
        <w:t>also</w:t>
      </w:r>
      <w:proofErr w:type="spellEnd"/>
      <w:r>
        <w:t xml:space="preserve"> </w:t>
      </w:r>
      <w:proofErr w:type="spellStart"/>
      <w:r>
        <w:t>emphasize</w:t>
      </w:r>
      <w:proofErr w:type="spellEnd"/>
      <w:r>
        <w:t xml:space="preserve"> the importance of </w:t>
      </w:r>
      <w:proofErr w:type="spellStart"/>
      <w:r>
        <w:t>rehabilitative</w:t>
      </w:r>
      <w:proofErr w:type="spellEnd"/>
      <w:r>
        <w:t xml:space="preserve"> techniques like biofeedback in </w:t>
      </w:r>
      <w:proofErr w:type="spellStart"/>
      <w:r>
        <w:t>improving</w:t>
      </w:r>
      <w:proofErr w:type="spellEnd"/>
      <w:r>
        <w:t xml:space="preserve"> post-</w:t>
      </w:r>
      <w:proofErr w:type="spellStart"/>
      <w:r>
        <w:t>surgical</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However</w:t>
      </w:r>
      <w:proofErr w:type="spellEnd"/>
      <w:r>
        <w:t xml:space="preserve">, care </w:t>
      </w:r>
      <w:proofErr w:type="spellStart"/>
      <w:r>
        <w:t>remains</w:t>
      </w:r>
      <w:proofErr w:type="spellEnd"/>
      <w:r>
        <w:t xml:space="preserve"> </w:t>
      </w:r>
      <w:proofErr w:type="spellStart"/>
      <w:r>
        <w:t>insufficient</w:t>
      </w:r>
      <w:proofErr w:type="spellEnd"/>
      <w:r>
        <w:t xml:space="preserve"> in </w:t>
      </w:r>
      <w:proofErr w:type="spellStart"/>
      <w:r>
        <w:t>many</w:t>
      </w:r>
      <w:proofErr w:type="spellEnd"/>
      <w:r>
        <w:t xml:space="preserve"> cases, as the </w:t>
      </w:r>
      <w:proofErr w:type="spellStart"/>
      <w:r>
        <w:t>rapid</w:t>
      </w:r>
      <w:proofErr w:type="spellEnd"/>
      <w:r>
        <w:t xml:space="preserve"> </w:t>
      </w:r>
      <w:proofErr w:type="spellStart"/>
      <w:r>
        <w:t>diagnosis</w:t>
      </w:r>
      <w:proofErr w:type="spellEnd"/>
      <w:r>
        <w:t xml:space="preserve"> of </w:t>
      </w:r>
      <w:proofErr w:type="spellStart"/>
      <w:r>
        <w:t>these</w:t>
      </w:r>
      <w:proofErr w:type="spellEnd"/>
      <w:r>
        <w:t xml:space="preserve"> injuries </w:t>
      </w:r>
      <w:proofErr w:type="spellStart"/>
      <w:r>
        <w:t>is</w:t>
      </w:r>
      <w:proofErr w:type="spellEnd"/>
      <w:r>
        <w:t xml:space="preserve"> </w:t>
      </w:r>
      <w:proofErr w:type="spellStart"/>
      <w:r>
        <w:t>hindered</w:t>
      </w:r>
      <w:proofErr w:type="spellEnd"/>
      <w:r>
        <w:t xml:space="preserve">, </w:t>
      </w:r>
      <w:proofErr w:type="spellStart"/>
      <w:r>
        <w:t>especially</w:t>
      </w:r>
      <w:proofErr w:type="spellEnd"/>
      <w:r>
        <w:t xml:space="preserve"> </w:t>
      </w:r>
      <w:proofErr w:type="spellStart"/>
      <w:r>
        <w:t>when</w:t>
      </w:r>
      <w:proofErr w:type="spellEnd"/>
      <w:r>
        <w:t xml:space="preserve"> the initial </w:t>
      </w:r>
      <w:proofErr w:type="spellStart"/>
      <w:r>
        <w:t>clinical</w:t>
      </w:r>
      <w:proofErr w:type="spellEnd"/>
      <w:r>
        <w:t xml:space="preserve"> </w:t>
      </w:r>
      <w:proofErr w:type="spellStart"/>
      <w:r>
        <w:t>signs</w:t>
      </w:r>
      <w:proofErr w:type="spellEnd"/>
      <w:r>
        <w:t xml:space="preserve"> are </w:t>
      </w:r>
      <w:proofErr w:type="spellStart"/>
      <w:r>
        <w:t>subtle</w:t>
      </w:r>
      <w:proofErr w:type="spellEnd"/>
      <w:r>
        <w:t xml:space="preserve"> or </w:t>
      </w:r>
      <w:proofErr w:type="spellStart"/>
      <w:r>
        <w:t>misleading</w:t>
      </w:r>
      <w:proofErr w:type="spellEnd"/>
      <w:r w:rsidR="00A83A7B">
        <w:rPr>
          <w:sz w:val="16"/>
          <w:szCs w:val="16"/>
        </w:rPr>
        <w:t xml:space="preserve"> </w:t>
      </w:r>
      <w:r>
        <w:t>.</w:t>
      </w:r>
      <w:r w:rsidR="00EA0EED">
        <w:rPr>
          <w:sz w:val="16"/>
          <w:szCs w:val="16"/>
        </w:rPr>
        <w:t>11,12</w:t>
      </w:r>
      <w:r>
        <w:br/>
      </w:r>
    </w:p>
    <w:p w14:paraId="17225CF4" w14:textId="77777777" w:rsidR="0097780B" w:rsidRDefault="0097780B" w:rsidP="0097780B"/>
    <w:p w14:paraId="1C54C267" w14:textId="559F2F9F" w:rsidR="001D14CC" w:rsidRDefault="00460442" w:rsidP="0097780B">
      <w:pPr>
        <w:rPr>
          <w:rFonts w:ascii="Arial Black" w:hAnsi="Arial Black"/>
          <w:b/>
          <w:bCs/>
        </w:rPr>
      </w:pPr>
      <w:r w:rsidRPr="00460442">
        <w:rPr>
          <w:rFonts w:ascii="Arial Black" w:hAnsi="Arial Black"/>
          <w:b/>
          <w:bCs/>
        </w:rPr>
        <w:t xml:space="preserve">2.Case </w:t>
      </w:r>
      <w:proofErr w:type="spellStart"/>
      <w:r w:rsidR="00453A2D">
        <w:rPr>
          <w:rFonts w:ascii="Arial Black" w:hAnsi="Arial Black"/>
          <w:b/>
          <w:bCs/>
        </w:rPr>
        <w:t>Presentation</w:t>
      </w:r>
      <w:proofErr w:type="spellEnd"/>
      <w:r w:rsidR="0097780B" w:rsidRPr="00460442">
        <w:rPr>
          <w:rFonts w:ascii="Arial Black" w:hAnsi="Arial Black"/>
          <w:b/>
          <w:bCs/>
        </w:rPr>
        <w:t xml:space="preserve"> </w:t>
      </w:r>
    </w:p>
    <w:p w14:paraId="7AB2A103" w14:textId="77777777" w:rsidR="0045647A" w:rsidRDefault="001D14CC" w:rsidP="0097780B">
      <w:r>
        <w:t xml:space="preserve">Initial </w:t>
      </w:r>
      <w:proofErr w:type="spellStart"/>
      <w:r>
        <w:t>Presentation</w:t>
      </w:r>
      <w:proofErr w:type="spellEnd"/>
      <w:r>
        <w:t>:</w:t>
      </w:r>
      <w:r>
        <w:br/>
      </w:r>
      <w:r w:rsidR="0045647A">
        <w:t xml:space="preserve">A 32-year-old male </w:t>
      </w:r>
      <w:proofErr w:type="spellStart"/>
      <w:r w:rsidR="0045647A">
        <w:t>presented</w:t>
      </w:r>
      <w:proofErr w:type="spellEnd"/>
      <w:r w:rsidR="0045647A">
        <w:t xml:space="preserve"> to the emergency </w:t>
      </w:r>
      <w:proofErr w:type="spellStart"/>
      <w:r w:rsidR="0045647A">
        <w:t>department</w:t>
      </w:r>
      <w:proofErr w:type="spellEnd"/>
      <w:r w:rsidR="0045647A">
        <w:t xml:space="preserve"> </w:t>
      </w:r>
      <w:proofErr w:type="spellStart"/>
      <w:r w:rsidR="0045647A">
        <w:t>after</w:t>
      </w:r>
      <w:proofErr w:type="spellEnd"/>
      <w:r w:rsidR="0045647A">
        <w:t xml:space="preserve"> a </w:t>
      </w:r>
      <w:proofErr w:type="spellStart"/>
      <w:r w:rsidR="0045647A">
        <w:t>fall</w:t>
      </w:r>
      <w:proofErr w:type="spellEnd"/>
      <w:r w:rsidR="0045647A">
        <w:t xml:space="preserve"> onto a </w:t>
      </w:r>
      <w:proofErr w:type="spellStart"/>
      <w:r w:rsidR="0045647A">
        <w:t>metal</w:t>
      </w:r>
      <w:proofErr w:type="spellEnd"/>
      <w:r w:rsidR="0045647A">
        <w:t xml:space="preserve"> </w:t>
      </w:r>
      <w:proofErr w:type="spellStart"/>
      <w:r w:rsidR="0045647A">
        <w:t>rod</w:t>
      </w:r>
      <w:proofErr w:type="spellEnd"/>
      <w:r w:rsidR="0045647A">
        <w:t xml:space="preserve">, </w:t>
      </w:r>
      <w:proofErr w:type="spellStart"/>
      <w:r w:rsidR="0045647A">
        <w:t>resulting</w:t>
      </w:r>
      <w:proofErr w:type="spellEnd"/>
      <w:r w:rsidR="0045647A">
        <w:t xml:space="preserve"> in </w:t>
      </w:r>
      <w:proofErr w:type="spellStart"/>
      <w:r w:rsidR="0045647A">
        <w:t>penetrating</w:t>
      </w:r>
      <w:proofErr w:type="spellEnd"/>
      <w:r w:rsidR="0045647A">
        <w:t xml:space="preserve"> trauma to the </w:t>
      </w:r>
      <w:proofErr w:type="spellStart"/>
      <w:r w:rsidR="0045647A">
        <w:t>perineum</w:t>
      </w:r>
      <w:proofErr w:type="spellEnd"/>
      <w:r w:rsidR="0045647A">
        <w:t xml:space="preserve">. </w:t>
      </w:r>
      <w:proofErr w:type="spellStart"/>
      <w:r w:rsidR="0045647A">
        <w:t>Upon</w:t>
      </w:r>
      <w:proofErr w:type="spellEnd"/>
      <w:r w:rsidR="0045647A">
        <w:t xml:space="preserve"> </w:t>
      </w:r>
      <w:proofErr w:type="spellStart"/>
      <w:r w:rsidR="0045647A">
        <w:t>examination</w:t>
      </w:r>
      <w:proofErr w:type="spellEnd"/>
      <w:r w:rsidR="0045647A">
        <w:t xml:space="preserve">, a 4 cm </w:t>
      </w:r>
      <w:proofErr w:type="spellStart"/>
      <w:r w:rsidR="0045647A">
        <w:t>wound</w:t>
      </w:r>
      <w:proofErr w:type="spellEnd"/>
      <w:r w:rsidR="0045647A">
        <w:t xml:space="preserve"> </w:t>
      </w:r>
      <w:proofErr w:type="spellStart"/>
      <w:r w:rsidR="0045647A">
        <w:t>was</w:t>
      </w:r>
      <w:proofErr w:type="spellEnd"/>
      <w:r w:rsidR="0045647A">
        <w:t xml:space="preserve"> </w:t>
      </w:r>
      <w:proofErr w:type="spellStart"/>
      <w:r w:rsidR="0045647A">
        <w:t>observed</w:t>
      </w:r>
      <w:proofErr w:type="spellEnd"/>
      <w:r w:rsidR="0045647A">
        <w:t xml:space="preserve"> at the 9 </w:t>
      </w:r>
      <w:proofErr w:type="spellStart"/>
      <w:r w:rsidR="0045647A">
        <w:t>o'clock</w:t>
      </w:r>
      <w:proofErr w:type="spellEnd"/>
      <w:r w:rsidR="0045647A">
        <w:t xml:space="preserve"> position in the genupectoral position. </w:t>
      </w:r>
      <w:proofErr w:type="spellStart"/>
      <w:r w:rsidR="0045647A">
        <w:t>Notably</w:t>
      </w:r>
      <w:proofErr w:type="spellEnd"/>
      <w:r w:rsidR="0045647A">
        <w:t xml:space="preserve">, the rectal </w:t>
      </w:r>
      <w:proofErr w:type="spellStart"/>
      <w:r w:rsidR="0045647A">
        <w:t>tone</w:t>
      </w:r>
      <w:proofErr w:type="spellEnd"/>
      <w:r w:rsidR="0045647A">
        <w:t xml:space="preserve"> </w:t>
      </w:r>
      <w:proofErr w:type="spellStart"/>
      <w:r w:rsidR="0045647A">
        <w:t>was</w:t>
      </w:r>
      <w:proofErr w:type="spellEnd"/>
      <w:r w:rsidR="0045647A">
        <w:t xml:space="preserve"> </w:t>
      </w:r>
      <w:proofErr w:type="spellStart"/>
      <w:r w:rsidR="0045647A">
        <w:t>preserved</w:t>
      </w:r>
      <w:proofErr w:type="spellEnd"/>
      <w:r w:rsidR="0045647A">
        <w:t xml:space="preserve">, and a CT scan of the abdomen </w:t>
      </w:r>
      <w:proofErr w:type="spellStart"/>
      <w:r w:rsidR="0045647A">
        <w:t>did</w:t>
      </w:r>
      <w:proofErr w:type="spellEnd"/>
      <w:r w:rsidR="0045647A">
        <w:t xml:space="preserve"> not </w:t>
      </w:r>
      <w:proofErr w:type="spellStart"/>
      <w:r w:rsidR="0045647A">
        <w:t>reveal</w:t>
      </w:r>
      <w:proofErr w:type="spellEnd"/>
      <w:r w:rsidR="0045647A">
        <w:t xml:space="preserve"> </w:t>
      </w:r>
      <w:proofErr w:type="spellStart"/>
      <w:r w:rsidR="0045647A">
        <w:t>any</w:t>
      </w:r>
      <w:proofErr w:type="spellEnd"/>
      <w:r w:rsidR="0045647A">
        <w:t xml:space="preserve"> rectal </w:t>
      </w:r>
      <w:proofErr w:type="spellStart"/>
      <w:r w:rsidR="0045647A">
        <w:t>injury</w:t>
      </w:r>
      <w:proofErr w:type="spellEnd"/>
      <w:r w:rsidR="0045647A">
        <w:t xml:space="preserve"> or </w:t>
      </w:r>
      <w:proofErr w:type="spellStart"/>
      <w:r w:rsidR="0045647A">
        <w:t>pneumoperitoneum</w:t>
      </w:r>
      <w:proofErr w:type="spellEnd"/>
      <w:r w:rsidR="0045647A">
        <w:t xml:space="preserve">. </w:t>
      </w:r>
      <w:proofErr w:type="spellStart"/>
      <w:r w:rsidR="0045647A">
        <w:t>Laboratory</w:t>
      </w:r>
      <w:proofErr w:type="spellEnd"/>
      <w:r w:rsidR="0045647A">
        <w:t xml:space="preserve"> </w:t>
      </w:r>
      <w:proofErr w:type="spellStart"/>
      <w:r w:rsidR="0045647A">
        <w:t>results</w:t>
      </w:r>
      <w:proofErr w:type="spellEnd"/>
      <w:r w:rsidR="0045647A">
        <w:t xml:space="preserve"> </w:t>
      </w:r>
      <w:proofErr w:type="spellStart"/>
      <w:r w:rsidR="0045647A">
        <w:t>indicated</w:t>
      </w:r>
      <w:proofErr w:type="spellEnd"/>
      <w:r w:rsidR="0045647A">
        <w:t xml:space="preserve"> a </w:t>
      </w:r>
      <w:proofErr w:type="spellStart"/>
      <w:r w:rsidR="0045647A">
        <w:t>hemoglobin</w:t>
      </w:r>
      <w:proofErr w:type="spellEnd"/>
      <w:r w:rsidR="0045647A">
        <w:t xml:space="preserve"> </w:t>
      </w:r>
      <w:proofErr w:type="spellStart"/>
      <w:r w:rsidR="0045647A">
        <w:t>level</w:t>
      </w:r>
      <w:proofErr w:type="spellEnd"/>
      <w:r w:rsidR="0045647A">
        <w:t xml:space="preserve"> of 12.7 g/</w:t>
      </w:r>
      <w:proofErr w:type="spellStart"/>
      <w:r w:rsidR="0045647A">
        <w:t>dL</w:t>
      </w:r>
      <w:proofErr w:type="spellEnd"/>
      <w:r w:rsidR="0045647A">
        <w:t xml:space="preserve">, </w:t>
      </w:r>
      <w:proofErr w:type="spellStart"/>
      <w:r w:rsidR="0045647A">
        <w:t>which</w:t>
      </w:r>
      <w:proofErr w:type="spellEnd"/>
      <w:r w:rsidR="0045647A">
        <w:t xml:space="preserve"> </w:t>
      </w:r>
      <w:proofErr w:type="spellStart"/>
      <w:r w:rsidR="0045647A">
        <w:t>was</w:t>
      </w:r>
      <w:proofErr w:type="spellEnd"/>
      <w:r w:rsidR="0045647A">
        <w:t xml:space="preserve"> </w:t>
      </w:r>
      <w:proofErr w:type="spellStart"/>
      <w:r w:rsidR="0045647A">
        <w:t>within</w:t>
      </w:r>
      <w:proofErr w:type="spellEnd"/>
      <w:r w:rsidR="0045647A">
        <w:t xml:space="preserve"> the normal range.</w:t>
      </w:r>
      <w:r>
        <w:br/>
      </w:r>
      <w:r>
        <w:br/>
        <w:t>Evolution (Day 5):</w:t>
      </w:r>
      <w:r>
        <w:br/>
      </w:r>
      <w:r w:rsidR="0045647A">
        <w:t xml:space="preserve">Five </w:t>
      </w:r>
      <w:proofErr w:type="spellStart"/>
      <w:r w:rsidR="0045647A">
        <w:t>days</w:t>
      </w:r>
      <w:proofErr w:type="spellEnd"/>
      <w:r w:rsidR="0045647A">
        <w:t xml:space="preserve"> </w:t>
      </w:r>
      <w:proofErr w:type="spellStart"/>
      <w:r w:rsidR="0045647A">
        <w:t>after</w:t>
      </w:r>
      <w:proofErr w:type="spellEnd"/>
      <w:r w:rsidR="0045647A">
        <w:t xml:space="preserve"> the </w:t>
      </w:r>
      <w:proofErr w:type="spellStart"/>
      <w:r w:rsidR="0045647A">
        <w:t>injury</w:t>
      </w:r>
      <w:proofErr w:type="spellEnd"/>
      <w:r w:rsidR="0045647A">
        <w:t xml:space="preserve">, the patient </w:t>
      </w:r>
      <w:proofErr w:type="spellStart"/>
      <w:r w:rsidR="0045647A">
        <w:t>developed</w:t>
      </w:r>
      <w:proofErr w:type="spellEnd"/>
      <w:r w:rsidR="0045647A">
        <w:t xml:space="preserve"> new-</w:t>
      </w:r>
      <w:proofErr w:type="spellStart"/>
      <w:r w:rsidR="0045647A">
        <w:t>onset</w:t>
      </w:r>
      <w:proofErr w:type="spellEnd"/>
      <w:r w:rsidR="0045647A">
        <w:t xml:space="preserve"> sphincter </w:t>
      </w:r>
      <w:proofErr w:type="spellStart"/>
      <w:r w:rsidR="0045647A">
        <w:t>hypotonia</w:t>
      </w:r>
      <w:proofErr w:type="spellEnd"/>
      <w:r w:rsidR="0045647A">
        <w:t xml:space="preserve">, </w:t>
      </w:r>
      <w:proofErr w:type="spellStart"/>
      <w:r w:rsidR="0045647A">
        <w:t>suggesting</w:t>
      </w:r>
      <w:proofErr w:type="spellEnd"/>
      <w:r w:rsidR="0045647A">
        <w:t xml:space="preserve"> a progressive complication. MRI </w:t>
      </w:r>
      <w:proofErr w:type="spellStart"/>
      <w:r w:rsidR="0045647A">
        <w:t>imaging</w:t>
      </w:r>
      <w:proofErr w:type="spellEnd"/>
      <w:r w:rsidR="0045647A">
        <w:t xml:space="preserve"> </w:t>
      </w:r>
      <w:proofErr w:type="spellStart"/>
      <w:r w:rsidR="0045647A">
        <w:t>confirmed</w:t>
      </w:r>
      <w:proofErr w:type="spellEnd"/>
      <w:r w:rsidR="0045647A">
        <w:t xml:space="preserve"> a </w:t>
      </w:r>
      <w:proofErr w:type="spellStart"/>
      <w:r w:rsidR="0045647A">
        <w:t>complete</w:t>
      </w:r>
      <w:proofErr w:type="spellEnd"/>
      <w:r w:rsidR="0045647A">
        <w:t xml:space="preserve"> rupture of the </w:t>
      </w:r>
      <w:proofErr w:type="spellStart"/>
      <w:r w:rsidR="0045647A">
        <w:t>external</w:t>
      </w:r>
      <w:proofErr w:type="spellEnd"/>
      <w:r w:rsidR="0045647A">
        <w:t xml:space="preserve"> anal sphincter (120-degree at 9 </w:t>
      </w:r>
      <w:proofErr w:type="spellStart"/>
      <w:r w:rsidR="0045647A">
        <w:t>o'clock</w:t>
      </w:r>
      <w:proofErr w:type="spellEnd"/>
      <w:r w:rsidR="0045647A">
        <w:t xml:space="preserve">), </w:t>
      </w:r>
      <w:proofErr w:type="spellStart"/>
      <w:r w:rsidR="0045647A">
        <w:t>with</w:t>
      </w:r>
      <w:proofErr w:type="spellEnd"/>
      <w:r w:rsidR="0045647A">
        <w:t xml:space="preserve"> an </w:t>
      </w:r>
      <w:proofErr w:type="spellStart"/>
      <w:r w:rsidR="0045647A">
        <w:t>associated</w:t>
      </w:r>
      <w:proofErr w:type="spellEnd"/>
      <w:r w:rsidR="0045647A">
        <w:t xml:space="preserve"> </w:t>
      </w:r>
      <w:proofErr w:type="spellStart"/>
      <w:r w:rsidR="0045647A">
        <w:t>preoperative</w:t>
      </w:r>
      <w:proofErr w:type="spellEnd"/>
      <w:r w:rsidR="0045647A">
        <w:t xml:space="preserve"> </w:t>
      </w:r>
      <w:proofErr w:type="spellStart"/>
      <w:r w:rsidR="0045647A">
        <w:t>Wexner</w:t>
      </w:r>
      <w:proofErr w:type="spellEnd"/>
      <w:r w:rsidR="0045647A">
        <w:t xml:space="preserve"> score of 12, </w:t>
      </w:r>
      <w:proofErr w:type="spellStart"/>
      <w:r w:rsidR="0045647A">
        <w:t>indicating</w:t>
      </w:r>
      <w:proofErr w:type="spellEnd"/>
      <w:r w:rsidR="0045647A">
        <w:t xml:space="preserve"> </w:t>
      </w:r>
      <w:proofErr w:type="spellStart"/>
      <w:r w:rsidR="0045647A">
        <w:t>significant</w:t>
      </w:r>
      <w:proofErr w:type="spellEnd"/>
      <w:r w:rsidR="0045647A">
        <w:t xml:space="preserve"> </w:t>
      </w:r>
      <w:proofErr w:type="spellStart"/>
      <w:r w:rsidR="0045647A">
        <w:t>functional</w:t>
      </w:r>
      <w:proofErr w:type="spellEnd"/>
      <w:r w:rsidR="0045647A">
        <w:t xml:space="preserve"> </w:t>
      </w:r>
      <w:proofErr w:type="spellStart"/>
      <w:r w:rsidR="0045647A">
        <w:t>impairment</w:t>
      </w:r>
      <w:proofErr w:type="spellEnd"/>
      <w:r w:rsidR="0045647A">
        <w:t>.</w:t>
      </w:r>
      <w:r>
        <w:br/>
      </w:r>
      <w:r>
        <w:br/>
      </w:r>
      <w:proofErr w:type="spellStart"/>
      <w:r>
        <w:t>Surgical</w:t>
      </w:r>
      <w:proofErr w:type="spellEnd"/>
      <w:r>
        <w:t xml:space="preserve"> Management (Day 7):</w:t>
      </w:r>
      <w:r>
        <w:br/>
      </w:r>
      <w:proofErr w:type="spellStart"/>
      <w:r>
        <w:t>Surgical</w:t>
      </w:r>
      <w:proofErr w:type="spellEnd"/>
      <w:r>
        <w:t xml:space="preserve"> intervention </w:t>
      </w:r>
      <w:proofErr w:type="spellStart"/>
      <w:r>
        <w:t>was</w:t>
      </w:r>
      <w:proofErr w:type="spellEnd"/>
      <w:r>
        <w:t xml:space="preserve"> </w:t>
      </w:r>
      <w:proofErr w:type="spellStart"/>
      <w:r>
        <w:t>performed</w:t>
      </w:r>
      <w:proofErr w:type="spellEnd"/>
      <w:r>
        <w:t xml:space="preserve"> via direct </w:t>
      </w:r>
      <w:proofErr w:type="spellStart"/>
      <w:r>
        <w:t>sphincterorrhaphy</w:t>
      </w:r>
      <w:proofErr w:type="spellEnd"/>
      <w:r>
        <w:t xml:space="preserve"> </w:t>
      </w:r>
      <w:proofErr w:type="spellStart"/>
      <w:r>
        <w:t>under</w:t>
      </w:r>
      <w:proofErr w:type="spellEnd"/>
      <w:r>
        <w:t xml:space="preserve"> </w:t>
      </w:r>
      <w:proofErr w:type="spellStart"/>
      <w:r>
        <w:t>general</w:t>
      </w:r>
      <w:proofErr w:type="spellEnd"/>
      <w:r>
        <w:t xml:space="preserve"> </w:t>
      </w:r>
      <w:proofErr w:type="spellStart"/>
      <w:r>
        <w:t>anesthesia</w:t>
      </w:r>
      <w:proofErr w:type="spellEnd"/>
      <w:r>
        <w:t xml:space="preserve"> </w:t>
      </w:r>
      <w:proofErr w:type="spellStart"/>
      <w:r>
        <w:t>using</w:t>
      </w:r>
      <w:proofErr w:type="spellEnd"/>
      <w:r>
        <w:t xml:space="preserve"> PDS 2-0 </w:t>
      </w:r>
      <w:proofErr w:type="spellStart"/>
      <w:r>
        <w:t>interrupted</w:t>
      </w:r>
      <w:proofErr w:type="spellEnd"/>
      <w:r>
        <w:t xml:space="preserve"> X-sutures. The </w:t>
      </w:r>
      <w:proofErr w:type="spellStart"/>
      <w:r>
        <w:t>surgical</w:t>
      </w:r>
      <w:proofErr w:type="spellEnd"/>
      <w:r>
        <w:t xml:space="preserve"> </w:t>
      </w:r>
      <w:proofErr w:type="spellStart"/>
      <w:r>
        <w:t>protocol</w:t>
      </w:r>
      <w:proofErr w:type="spellEnd"/>
      <w:r>
        <w:t xml:space="preserve"> </w:t>
      </w:r>
      <w:proofErr w:type="spellStart"/>
      <w:r>
        <w:t>included</w:t>
      </w:r>
      <w:proofErr w:type="spellEnd"/>
      <w:r>
        <w:t xml:space="preserve"> </w:t>
      </w:r>
      <w:proofErr w:type="spellStart"/>
      <w:r>
        <w:t>cefazolin</w:t>
      </w:r>
      <w:proofErr w:type="spellEnd"/>
      <w:r>
        <w:t xml:space="preserve"> </w:t>
      </w:r>
      <w:proofErr w:type="spellStart"/>
      <w:r>
        <w:t>prophylaxis</w:t>
      </w:r>
      <w:proofErr w:type="spellEnd"/>
      <w:r>
        <w:t xml:space="preserve"> and </w:t>
      </w:r>
      <w:proofErr w:type="spellStart"/>
      <w:r>
        <w:t>meticulous</w:t>
      </w:r>
      <w:proofErr w:type="spellEnd"/>
      <w:r>
        <w:t xml:space="preserve"> </w:t>
      </w:r>
      <w:proofErr w:type="spellStart"/>
      <w:r>
        <w:t>mobilization</w:t>
      </w:r>
      <w:proofErr w:type="spellEnd"/>
      <w:r>
        <w:t xml:space="preserve"> of the sphincter </w:t>
      </w:r>
      <w:proofErr w:type="spellStart"/>
      <w:r>
        <w:t>edges</w:t>
      </w:r>
      <w:proofErr w:type="spellEnd"/>
      <w:r>
        <w:t xml:space="preserve"> to </w:t>
      </w:r>
      <w:proofErr w:type="spellStart"/>
      <w:r>
        <w:t>ensure</w:t>
      </w:r>
      <w:proofErr w:type="spellEnd"/>
      <w:r>
        <w:t xml:space="preserve"> tension-free </w:t>
      </w:r>
      <w:proofErr w:type="spellStart"/>
      <w:r>
        <w:t>repair</w:t>
      </w:r>
      <w:proofErr w:type="spellEnd"/>
      <w:r>
        <w:t xml:space="preserve">. </w:t>
      </w:r>
      <w:proofErr w:type="spellStart"/>
      <w:r>
        <w:t>Intraoperative</w:t>
      </w:r>
      <w:proofErr w:type="spellEnd"/>
      <w:r>
        <w:t xml:space="preserve"> </w:t>
      </w:r>
      <w:proofErr w:type="spellStart"/>
      <w:r>
        <w:t>verification</w:t>
      </w:r>
      <w:proofErr w:type="spellEnd"/>
      <w:r>
        <w:t xml:space="preserve"> of the anal canal </w:t>
      </w:r>
      <w:proofErr w:type="spellStart"/>
      <w:r>
        <w:t>length</w:t>
      </w:r>
      <w:proofErr w:type="spellEnd"/>
      <w:r>
        <w:t xml:space="preserve"> </w:t>
      </w:r>
      <w:proofErr w:type="spellStart"/>
      <w:r>
        <w:t>was</w:t>
      </w:r>
      <w:proofErr w:type="spellEnd"/>
      <w:r>
        <w:t xml:space="preserve"> </w:t>
      </w:r>
      <w:proofErr w:type="spellStart"/>
      <w:r>
        <w:t>also</w:t>
      </w:r>
      <w:proofErr w:type="spellEnd"/>
      <w:r>
        <w:t xml:space="preserve"> </w:t>
      </w:r>
      <w:proofErr w:type="spellStart"/>
      <w:r>
        <w:t>performed</w:t>
      </w:r>
      <w:proofErr w:type="spellEnd"/>
      <w:r>
        <w:t xml:space="preserve"> to </w:t>
      </w:r>
      <w:proofErr w:type="spellStart"/>
      <w:r>
        <w:t>prevent</w:t>
      </w:r>
      <w:proofErr w:type="spellEnd"/>
      <w:r>
        <w:t xml:space="preserve"> </w:t>
      </w:r>
      <w:proofErr w:type="spellStart"/>
      <w:r>
        <w:t>any</w:t>
      </w:r>
      <w:proofErr w:type="spellEnd"/>
      <w:r>
        <w:t xml:space="preserve"> post-</w:t>
      </w:r>
      <w:proofErr w:type="spellStart"/>
      <w:r>
        <w:t>surgical</w:t>
      </w:r>
      <w:proofErr w:type="spellEnd"/>
      <w:r>
        <w:t xml:space="preserve"> </w:t>
      </w:r>
      <w:proofErr w:type="spellStart"/>
      <w:r>
        <w:t>functional</w:t>
      </w:r>
      <w:proofErr w:type="spellEnd"/>
      <w:r>
        <w:t xml:space="preserve"> </w:t>
      </w:r>
      <w:proofErr w:type="spellStart"/>
      <w:r>
        <w:t>distortion</w:t>
      </w:r>
      <w:proofErr w:type="spellEnd"/>
      <w:r>
        <w:t>.</w:t>
      </w:r>
    </w:p>
    <w:p w14:paraId="31D7E7C0" w14:textId="77777777" w:rsidR="0045647A" w:rsidRDefault="001D14CC" w:rsidP="0097780B">
      <w:r>
        <w:br/>
      </w:r>
      <w:r>
        <w:br/>
      </w:r>
      <w:proofErr w:type="spellStart"/>
      <w:r w:rsidR="0045647A">
        <w:t>Outcomes</w:t>
      </w:r>
      <w:proofErr w:type="spellEnd"/>
    </w:p>
    <w:p w14:paraId="42E28DBC" w14:textId="77777777" w:rsidR="0097780B" w:rsidRPr="00460442" w:rsidRDefault="001D14CC" w:rsidP="0097780B">
      <w:pPr>
        <w:rPr>
          <w:rFonts w:ascii="Arial Black" w:hAnsi="Arial Black"/>
          <w:b/>
          <w:bCs/>
        </w:rPr>
      </w:pPr>
      <w:r>
        <w:t>1-Month Follow-Up:</w:t>
      </w:r>
      <w:r>
        <w:br/>
      </w:r>
      <w:r w:rsidR="0045647A">
        <w:t xml:space="preserve">The patient </w:t>
      </w:r>
      <w:proofErr w:type="spellStart"/>
      <w:r w:rsidR="0045647A">
        <w:t>demonstrated</w:t>
      </w:r>
      <w:proofErr w:type="spellEnd"/>
      <w:r w:rsidR="0045647A">
        <w:t xml:space="preserve"> </w:t>
      </w:r>
      <w:proofErr w:type="spellStart"/>
      <w:r w:rsidR="0045647A">
        <w:t>complete</w:t>
      </w:r>
      <w:proofErr w:type="spellEnd"/>
      <w:r w:rsidR="0045647A">
        <w:t xml:space="preserve"> </w:t>
      </w:r>
      <w:proofErr w:type="spellStart"/>
      <w:r w:rsidR="0045647A">
        <w:t>wound</w:t>
      </w:r>
      <w:proofErr w:type="spellEnd"/>
      <w:r w:rsidR="0045647A">
        <w:t xml:space="preserve"> </w:t>
      </w:r>
      <w:proofErr w:type="spellStart"/>
      <w:r w:rsidR="0045647A">
        <w:t>healing</w:t>
      </w:r>
      <w:proofErr w:type="spellEnd"/>
      <w:r w:rsidR="0045647A">
        <w:t xml:space="preserve">, </w:t>
      </w:r>
      <w:proofErr w:type="spellStart"/>
      <w:r w:rsidR="0045647A">
        <w:t>with</w:t>
      </w:r>
      <w:proofErr w:type="spellEnd"/>
      <w:r w:rsidR="0045647A">
        <w:t xml:space="preserve"> a </w:t>
      </w:r>
      <w:proofErr w:type="spellStart"/>
      <w:r w:rsidR="0045647A">
        <w:t>reduction</w:t>
      </w:r>
      <w:proofErr w:type="spellEnd"/>
      <w:r w:rsidR="0045647A">
        <w:t xml:space="preserve"> in the </w:t>
      </w:r>
      <w:proofErr w:type="spellStart"/>
      <w:r w:rsidR="0045647A">
        <w:t>Wexner</w:t>
      </w:r>
      <w:proofErr w:type="spellEnd"/>
      <w:r w:rsidR="0045647A">
        <w:t xml:space="preserve"> score to 6. Biofeedback </w:t>
      </w:r>
      <w:proofErr w:type="spellStart"/>
      <w:r w:rsidR="0045647A">
        <w:t>therapy</w:t>
      </w:r>
      <w:proofErr w:type="spellEnd"/>
      <w:r w:rsidR="0045647A">
        <w:t xml:space="preserve"> </w:t>
      </w:r>
      <w:proofErr w:type="spellStart"/>
      <w:r w:rsidR="0045647A">
        <w:t>was</w:t>
      </w:r>
      <w:proofErr w:type="spellEnd"/>
      <w:r w:rsidR="0045647A">
        <w:t xml:space="preserve"> </w:t>
      </w:r>
      <w:proofErr w:type="spellStart"/>
      <w:r w:rsidR="0045647A">
        <w:t>initiated</w:t>
      </w:r>
      <w:proofErr w:type="spellEnd"/>
      <w:r w:rsidR="0045647A">
        <w:t xml:space="preserve"> as part of the </w:t>
      </w:r>
      <w:proofErr w:type="spellStart"/>
      <w:r w:rsidR="0045647A">
        <w:t>rehabilitation</w:t>
      </w:r>
      <w:proofErr w:type="spellEnd"/>
      <w:r w:rsidR="0045647A">
        <w:t xml:space="preserve"> process.</w:t>
      </w:r>
      <w:r>
        <w:br/>
      </w:r>
      <w:r>
        <w:br/>
        <w:t>4-Month Follow-Up:</w:t>
      </w:r>
      <w:r>
        <w:br/>
      </w:r>
      <w:r w:rsidR="0045647A">
        <w:lastRenderedPageBreak/>
        <w:t xml:space="preserve">The patient </w:t>
      </w:r>
      <w:proofErr w:type="spellStart"/>
      <w:r w:rsidR="0045647A">
        <w:t>achieved</w:t>
      </w:r>
      <w:proofErr w:type="spellEnd"/>
      <w:r w:rsidR="0045647A">
        <w:t xml:space="preserve"> full continence (</w:t>
      </w:r>
      <w:proofErr w:type="spellStart"/>
      <w:r w:rsidR="0045647A">
        <w:t>Wexner</w:t>
      </w:r>
      <w:proofErr w:type="spellEnd"/>
      <w:r w:rsidR="0045647A">
        <w:t xml:space="preserve"> score = 2) and </w:t>
      </w:r>
      <w:proofErr w:type="spellStart"/>
      <w:r w:rsidR="0045647A">
        <w:t>was</w:t>
      </w:r>
      <w:proofErr w:type="spellEnd"/>
      <w:r w:rsidR="0045647A">
        <w:t xml:space="preserve"> able to </w:t>
      </w:r>
      <w:proofErr w:type="spellStart"/>
      <w:r w:rsidR="0045647A">
        <w:t>resume</w:t>
      </w:r>
      <w:proofErr w:type="spellEnd"/>
      <w:r w:rsidR="0045647A">
        <w:t xml:space="preserve"> </w:t>
      </w:r>
      <w:proofErr w:type="spellStart"/>
      <w:r w:rsidR="0045647A">
        <w:t>athletic</w:t>
      </w:r>
      <w:proofErr w:type="spellEnd"/>
      <w:r w:rsidR="0045647A">
        <w:t xml:space="preserve"> </w:t>
      </w:r>
      <w:proofErr w:type="spellStart"/>
      <w:r w:rsidR="0045647A">
        <w:t>activities</w:t>
      </w:r>
      <w:proofErr w:type="spellEnd"/>
      <w:r w:rsidR="0045647A">
        <w:t xml:space="preserve">. </w:t>
      </w:r>
      <w:proofErr w:type="spellStart"/>
      <w:r w:rsidR="0045647A">
        <w:t>Manometric</w:t>
      </w:r>
      <w:proofErr w:type="spellEnd"/>
      <w:r w:rsidR="0045647A">
        <w:t xml:space="preserve"> </w:t>
      </w:r>
      <w:proofErr w:type="spellStart"/>
      <w:r w:rsidR="0045647A">
        <w:t>assessment</w:t>
      </w:r>
      <w:proofErr w:type="spellEnd"/>
      <w:r w:rsidR="0045647A">
        <w:t xml:space="preserve"> </w:t>
      </w:r>
      <w:proofErr w:type="spellStart"/>
      <w:r w:rsidR="0045647A">
        <w:t>revealed</w:t>
      </w:r>
      <w:proofErr w:type="spellEnd"/>
      <w:r w:rsidR="0045647A">
        <w:t xml:space="preserve"> </w:t>
      </w:r>
      <w:proofErr w:type="spellStart"/>
      <w:r w:rsidR="0045647A">
        <w:t>resting</w:t>
      </w:r>
      <w:proofErr w:type="spellEnd"/>
      <w:r w:rsidR="0045647A">
        <w:t xml:space="preserve"> pressure of 65 </w:t>
      </w:r>
      <w:proofErr w:type="spellStart"/>
      <w:r w:rsidR="0045647A">
        <w:t>mmHg</w:t>
      </w:r>
      <w:proofErr w:type="spellEnd"/>
      <w:r w:rsidR="0045647A">
        <w:t xml:space="preserve"> (normal range: 40-80 </w:t>
      </w:r>
      <w:proofErr w:type="spellStart"/>
      <w:r w:rsidR="0045647A">
        <w:t>mmHg</w:t>
      </w:r>
      <w:proofErr w:type="spellEnd"/>
      <w:r w:rsidR="0045647A">
        <w:t xml:space="preserve">) and squeeze pressure of 150 </w:t>
      </w:r>
      <w:proofErr w:type="spellStart"/>
      <w:r w:rsidR="0045647A">
        <w:t>mmHg</w:t>
      </w:r>
      <w:proofErr w:type="spellEnd"/>
      <w:r w:rsidR="0045647A">
        <w:t xml:space="preserve"> (normal range: 120-180 </w:t>
      </w:r>
      <w:proofErr w:type="spellStart"/>
      <w:r w:rsidR="0045647A">
        <w:t>mmHg</w:t>
      </w:r>
      <w:proofErr w:type="spellEnd"/>
      <w:r w:rsidR="0045647A">
        <w:t xml:space="preserve">). A control </w:t>
      </w:r>
      <w:proofErr w:type="spellStart"/>
      <w:r w:rsidR="0045647A">
        <w:t>endoanal</w:t>
      </w:r>
      <w:proofErr w:type="spellEnd"/>
      <w:r w:rsidR="0045647A">
        <w:t xml:space="preserve"> </w:t>
      </w:r>
      <w:proofErr w:type="spellStart"/>
      <w:r w:rsidR="0045647A">
        <w:t>ultrasound</w:t>
      </w:r>
      <w:proofErr w:type="spellEnd"/>
      <w:r w:rsidR="0045647A">
        <w:t xml:space="preserve"> (EUS) </w:t>
      </w:r>
      <w:proofErr w:type="spellStart"/>
      <w:r w:rsidR="0045647A">
        <w:t>confirmed</w:t>
      </w:r>
      <w:proofErr w:type="spellEnd"/>
      <w:r w:rsidR="0045647A">
        <w:t xml:space="preserve"> </w:t>
      </w:r>
      <w:proofErr w:type="spellStart"/>
      <w:r w:rsidR="0045647A">
        <w:t>complete</w:t>
      </w:r>
      <w:proofErr w:type="spellEnd"/>
      <w:r w:rsidR="0045647A">
        <w:t xml:space="preserve"> </w:t>
      </w:r>
      <w:proofErr w:type="spellStart"/>
      <w:r w:rsidR="0045647A">
        <w:t>anatomical</w:t>
      </w:r>
      <w:proofErr w:type="spellEnd"/>
      <w:r w:rsidR="0045647A">
        <w:t xml:space="preserve"> </w:t>
      </w:r>
      <w:proofErr w:type="spellStart"/>
      <w:r w:rsidR="0045647A">
        <w:t>healing</w:t>
      </w:r>
      <w:proofErr w:type="spellEnd"/>
      <w:r w:rsidR="0045647A">
        <w:t>.</w:t>
      </w:r>
      <w:r>
        <w:br/>
      </w:r>
      <w:r w:rsidR="0097780B" w:rsidRPr="00460442">
        <w:rPr>
          <w:rFonts w:ascii="Arial Black" w:hAnsi="Arial Black"/>
          <w:b/>
          <w:bCs/>
        </w:rPr>
        <w:t xml:space="preserve"> </w:t>
      </w:r>
    </w:p>
    <w:p w14:paraId="08644F19" w14:textId="77777777" w:rsidR="0097780B" w:rsidRPr="00764D86" w:rsidRDefault="00026223" w:rsidP="00020A41">
      <w:pPr>
        <w:rPr>
          <w:sz w:val="28"/>
          <w:szCs w:val="28"/>
        </w:rPr>
      </w:pPr>
      <w:r w:rsidRPr="00764D86">
        <w:rPr>
          <w:rFonts w:ascii="Arial Black" w:hAnsi="Arial Black"/>
          <w:sz w:val="28"/>
          <w:szCs w:val="28"/>
        </w:rPr>
        <w:t>Discussion</w:t>
      </w:r>
      <w:r w:rsidR="0097780B" w:rsidRPr="00764D86">
        <w:rPr>
          <w:rFonts w:ascii="Arial Black" w:hAnsi="Arial Black"/>
          <w:sz w:val="28"/>
          <w:szCs w:val="28"/>
        </w:rPr>
        <w:t xml:space="preserve">  </w:t>
      </w:r>
    </w:p>
    <w:p w14:paraId="0B3B37D8" w14:textId="77777777" w:rsidR="001D14CC" w:rsidRPr="00453A2D" w:rsidRDefault="001D14CC" w:rsidP="0097780B">
      <w:pPr>
        <w:rPr>
          <w:b/>
          <w:bCs/>
        </w:rPr>
      </w:pPr>
      <w:r w:rsidRPr="00453A2D">
        <w:rPr>
          <w:b/>
          <w:bCs/>
        </w:rPr>
        <w:t xml:space="preserve">Key </w:t>
      </w:r>
      <w:proofErr w:type="spellStart"/>
      <w:r w:rsidRPr="00453A2D">
        <w:rPr>
          <w:b/>
          <w:bCs/>
        </w:rPr>
        <w:t>Findings</w:t>
      </w:r>
      <w:proofErr w:type="spellEnd"/>
      <w:r w:rsidRPr="00453A2D">
        <w:rPr>
          <w:b/>
          <w:bCs/>
        </w:rPr>
        <w:t>:</w:t>
      </w:r>
    </w:p>
    <w:p w14:paraId="79DA1110" w14:textId="77777777" w:rsidR="0045647A" w:rsidRDefault="001D14CC" w:rsidP="0097780B">
      <w:r>
        <w:br/>
        <w:t xml:space="preserve">1. </w:t>
      </w:r>
      <w:proofErr w:type="spellStart"/>
      <w:r w:rsidR="0045647A">
        <w:t>Delayed</w:t>
      </w:r>
      <w:proofErr w:type="spellEnd"/>
      <w:r w:rsidR="0045647A">
        <w:t xml:space="preserve"> </w:t>
      </w:r>
      <w:proofErr w:type="spellStart"/>
      <w:r w:rsidR="0045647A">
        <w:t>Diagnosis</w:t>
      </w:r>
      <w:proofErr w:type="spellEnd"/>
      <w:r w:rsidR="0045647A">
        <w:t xml:space="preserve"> and Sphincter </w:t>
      </w:r>
      <w:proofErr w:type="spellStart"/>
      <w:r w:rsidR="0045647A">
        <w:t>Hypotonia</w:t>
      </w:r>
      <w:proofErr w:type="spellEnd"/>
      <w:r>
        <w:t xml:space="preserve">: </w:t>
      </w:r>
    </w:p>
    <w:p w14:paraId="3DCD8A79" w14:textId="77777777" w:rsidR="00AE3E8E" w:rsidRDefault="0045647A" w:rsidP="0097780B">
      <w:r>
        <w:t xml:space="preserve">The </w:t>
      </w:r>
      <w:proofErr w:type="spellStart"/>
      <w:r>
        <w:t>development</w:t>
      </w:r>
      <w:proofErr w:type="spellEnd"/>
      <w:r>
        <w:t xml:space="preserve"> of sphincter </w:t>
      </w:r>
      <w:proofErr w:type="spellStart"/>
      <w:r>
        <w:t>hypotonia</w:t>
      </w:r>
      <w:proofErr w:type="spellEnd"/>
      <w:r>
        <w:t xml:space="preserve"> five </w:t>
      </w:r>
      <w:proofErr w:type="spellStart"/>
      <w:r>
        <w:t>days</w:t>
      </w:r>
      <w:proofErr w:type="spellEnd"/>
      <w:r>
        <w:t xml:space="preserve"> post-</w:t>
      </w:r>
      <w:proofErr w:type="spellStart"/>
      <w:r>
        <w:t>injury</w:t>
      </w:r>
      <w:proofErr w:type="spellEnd"/>
      <w:r>
        <w:t xml:space="preserve"> </w:t>
      </w:r>
      <w:proofErr w:type="spellStart"/>
      <w:r>
        <w:t>suggests</w:t>
      </w:r>
      <w:proofErr w:type="spellEnd"/>
      <w:r>
        <w:t xml:space="preserve"> a </w:t>
      </w:r>
      <w:proofErr w:type="spellStart"/>
      <w:r>
        <w:t>delayed</w:t>
      </w:r>
      <w:proofErr w:type="spellEnd"/>
      <w:r>
        <w:t xml:space="preserve"> </w:t>
      </w:r>
      <w:proofErr w:type="spellStart"/>
      <w:r>
        <w:t>response</w:t>
      </w:r>
      <w:proofErr w:type="spellEnd"/>
      <w:r>
        <w:t xml:space="preserve"> to the initial trauma. This </w:t>
      </w:r>
      <w:proofErr w:type="spellStart"/>
      <w:r>
        <w:t>may</w:t>
      </w:r>
      <w:proofErr w:type="spellEnd"/>
      <w:r>
        <w:t xml:space="preserve"> </w:t>
      </w:r>
      <w:proofErr w:type="spellStart"/>
      <w:r>
        <w:t>be</w:t>
      </w:r>
      <w:proofErr w:type="spellEnd"/>
      <w:r>
        <w:t xml:space="preserve"> due to the compression of the sphincter muscle by a </w:t>
      </w:r>
      <w:proofErr w:type="spellStart"/>
      <w:r>
        <w:t>hematoma</w:t>
      </w:r>
      <w:proofErr w:type="spellEnd"/>
      <w:r>
        <w:t xml:space="preserve"> or partial </w:t>
      </w:r>
      <w:proofErr w:type="spellStart"/>
      <w:r>
        <w:t>denervation</w:t>
      </w:r>
      <w:proofErr w:type="spellEnd"/>
      <w:r>
        <w:t xml:space="preserve">. </w:t>
      </w:r>
      <w:proofErr w:type="spellStart"/>
      <w:r>
        <w:t>Such</w:t>
      </w:r>
      <w:proofErr w:type="spellEnd"/>
      <w:r>
        <w:t xml:space="preserve"> </w:t>
      </w:r>
      <w:proofErr w:type="spellStart"/>
      <w:r>
        <w:t>delayed</w:t>
      </w:r>
      <w:proofErr w:type="spellEnd"/>
      <w:r>
        <w:t xml:space="preserve"> </w:t>
      </w:r>
      <w:proofErr w:type="spellStart"/>
      <w:r>
        <w:t>onset</w:t>
      </w:r>
      <w:proofErr w:type="spellEnd"/>
      <w:r>
        <w:t xml:space="preserve"> of </w:t>
      </w:r>
      <w:proofErr w:type="spellStart"/>
      <w:r>
        <w:t>symptoms</w:t>
      </w:r>
      <w:proofErr w:type="spellEnd"/>
      <w:r>
        <w:t xml:space="preserve"> </w:t>
      </w:r>
      <w:proofErr w:type="spellStart"/>
      <w:r>
        <w:t>is</w:t>
      </w:r>
      <w:proofErr w:type="spellEnd"/>
      <w:r>
        <w:t xml:space="preserve"> </w:t>
      </w:r>
      <w:proofErr w:type="spellStart"/>
      <w:r>
        <w:t>common</w:t>
      </w:r>
      <w:proofErr w:type="spellEnd"/>
      <w:r>
        <w:t xml:space="preserve"> in </w:t>
      </w:r>
      <w:proofErr w:type="spellStart"/>
      <w:r>
        <w:t>penetrating</w:t>
      </w:r>
      <w:proofErr w:type="spellEnd"/>
      <w:r>
        <w:t xml:space="preserve"> trauma and highlights the importance of </w:t>
      </w:r>
      <w:proofErr w:type="spellStart"/>
      <w:r>
        <w:t>continued</w:t>
      </w:r>
      <w:proofErr w:type="spellEnd"/>
      <w:r>
        <w:t xml:space="preserve"> monitoring </w:t>
      </w:r>
      <w:proofErr w:type="spellStart"/>
      <w:r>
        <w:t>even</w:t>
      </w:r>
      <w:proofErr w:type="spellEnd"/>
      <w:r>
        <w:t xml:space="preserve"> </w:t>
      </w:r>
      <w:proofErr w:type="spellStart"/>
      <w:r>
        <w:t>when</w:t>
      </w:r>
      <w:proofErr w:type="spellEnd"/>
      <w:r>
        <w:t xml:space="preserve"> initial </w:t>
      </w:r>
      <w:proofErr w:type="spellStart"/>
      <w:r>
        <w:t>findings</w:t>
      </w:r>
      <w:proofErr w:type="spellEnd"/>
      <w:r>
        <w:t xml:space="preserve"> </w:t>
      </w:r>
      <w:proofErr w:type="spellStart"/>
      <w:r>
        <w:t>appear</w:t>
      </w:r>
      <w:proofErr w:type="spellEnd"/>
      <w:r>
        <w:t xml:space="preserve"> </w:t>
      </w:r>
      <w:proofErr w:type="spellStart"/>
      <w:r>
        <w:t>benign</w:t>
      </w:r>
      <w:proofErr w:type="spellEnd"/>
      <w:r>
        <w:t>.</w:t>
      </w:r>
    </w:p>
    <w:p w14:paraId="114620F2" w14:textId="77777777" w:rsidR="00AE3E8E" w:rsidRPr="00EA0EED" w:rsidRDefault="0045647A" w:rsidP="0097780B">
      <w:pPr>
        <w:rPr>
          <w:sz w:val="16"/>
          <w:szCs w:val="16"/>
        </w:rPr>
      </w:pPr>
      <w:r>
        <w:t xml:space="preserve"> - MRI as the Gold Standard MRI </w:t>
      </w:r>
      <w:proofErr w:type="spellStart"/>
      <w:r>
        <w:t>is</w:t>
      </w:r>
      <w:proofErr w:type="spellEnd"/>
      <w:r>
        <w:t xml:space="preserve"> the gold standard for </w:t>
      </w:r>
      <w:proofErr w:type="spellStart"/>
      <w:r>
        <w:t>evaluating</w:t>
      </w:r>
      <w:proofErr w:type="spellEnd"/>
      <w:r>
        <w:t xml:space="preserve"> sphincter </w:t>
      </w:r>
      <w:proofErr w:type="spellStart"/>
      <w:r>
        <w:t>defects</w:t>
      </w:r>
      <w:proofErr w:type="spellEnd"/>
      <w:r>
        <w:t xml:space="preserve">, </w:t>
      </w:r>
      <w:proofErr w:type="spellStart"/>
      <w:r>
        <w:t>with</w:t>
      </w:r>
      <w:proofErr w:type="spellEnd"/>
      <w:r>
        <w:t xml:space="preserve"> a </w:t>
      </w:r>
      <w:proofErr w:type="spellStart"/>
      <w:r>
        <w:t>sensitivity</w:t>
      </w:r>
      <w:proofErr w:type="spellEnd"/>
      <w:r>
        <w:t xml:space="preserve"> of 97%. It </w:t>
      </w:r>
      <w:proofErr w:type="spellStart"/>
      <w:r>
        <w:t>allows</w:t>
      </w:r>
      <w:proofErr w:type="spellEnd"/>
      <w:r>
        <w:t xml:space="preserve"> </w:t>
      </w:r>
      <w:proofErr w:type="spellStart"/>
      <w:r>
        <w:t>precise</w:t>
      </w:r>
      <w:proofErr w:type="spellEnd"/>
      <w:r>
        <w:t xml:space="preserve"> quantification of the </w:t>
      </w:r>
      <w:proofErr w:type="spellStart"/>
      <w:r>
        <w:t>defect</w:t>
      </w:r>
      <w:proofErr w:type="spellEnd"/>
      <w:r>
        <w:t xml:space="preserve"> size and location, </w:t>
      </w:r>
      <w:proofErr w:type="spellStart"/>
      <w:r>
        <w:t>which</w:t>
      </w:r>
      <w:proofErr w:type="spellEnd"/>
      <w:r>
        <w:t xml:space="preserve"> </w:t>
      </w:r>
      <w:proofErr w:type="spellStart"/>
      <w:r>
        <w:t>is</w:t>
      </w:r>
      <w:proofErr w:type="spellEnd"/>
      <w:r>
        <w:t xml:space="preserve"> crucial for planning the </w:t>
      </w:r>
      <w:proofErr w:type="spellStart"/>
      <w:r>
        <w:t>appropriate</w:t>
      </w:r>
      <w:proofErr w:type="spellEnd"/>
      <w:r>
        <w:t xml:space="preserve"> </w:t>
      </w:r>
      <w:proofErr w:type="spellStart"/>
      <w:r>
        <w:t>surgical</w:t>
      </w:r>
      <w:proofErr w:type="spellEnd"/>
      <w:r>
        <w:t xml:space="preserve"> intervention. In </w:t>
      </w:r>
      <w:proofErr w:type="spellStart"/>
      <w:r>
        <w:t>this</w:t>
      </w:r>
      <w:proofErr w:type="spellEnd"/>
      <w:r>
        <w:t xml:space="preserve"> case, MRI </w:t>
      </w:r>
      <w:proofErr w:type="spellStart"/>
      <w:r>
        <w:t>provided</w:t>
      </w:r>
      <w:proofErr w:type="spellEnd"/>
      <w:r>
        <w:t xml:space="preserve"> a </w:t>
      </w:r>
      <w:proofErr w:type="spellStart"/>
      <w:r>
        <w:t>clear</w:t>
      </w:r>
      <w:proofErr w:type="spellEnd"/>
      <w:r>
        <w:t xml:space="preserve"> </w:t>
      </w:r>
      <w:proofErr w:type="spellStart"/>
      <w:r>
        <w:t>assessment</w:t>
      </w:r>
      <w:proofErr w:type="spellEnd"/>
      <w:r>
        <w:t xml:space="preserve"> of the sphincter rupture, </w:t>
      </w:r>
      <w:proofErr w:type="spellStart"/>
      <w:r>
        <w:t>guiding</w:t>
      </w:r>
      <w:proofErr w:type="spellEnd"/>
      <w:r>
        <w:t xml:space="preserve"> the </w:t>
      </w:r>
      <w:proofErr w:type="spellStart"/>
      <w:r>
        <w:t>surgical</w:t>
      </w:r>
      <w:proofErr w:type="spellEnd"/>
      <w:r>
        <w:t xml:space="preserve"> approach.</w:t>
      </w:r>
      <w:r w:rsidR="00EA0EED">
        <w:rPr>
          <w:sz w:val="16"/>
          <w:szCs w:val="16"/>
        </w:rPr>
        <w:t>13,14</w:t>
      </w:r>
    </w:p>
    <w:p w14:paraId="4A6AA759" w14:textId="77777777" w:rsidR="00AE3E8E" w:rsidRDefault="0045647A" w:rsidP="0097780B">
      <w:r>
        <w:t xml:space="preserve">- </w:t>
      </w:r>
      <w:proofErr w:type="spellStart"/>
      <w:r>
        <w:t>Benefits</w:t>
      </w:r>
      <w:proofErr w:type="spellEnd"/>
      <w:r>
        <w:t xml:space="preserve"> of </w:t>
      </w:r>
      <w:proofErr w:type="spellStart"/>
      <w:r>
        <w:t>Early</w:t>
      </w:r>
      <w:proofErr w:type="spellEnd"/>
      <w:r>
        <w:t xml:space="preserve"> </w:t>
      </w:r>
      <w:proofErr w:type="spellStart"/>
      <w:r>
        <w:t>Surgical</w:t>
      </w:r>
      <w:proofErr w:type="spellEnd"/>
      <w:r>
        <w:t xml:space="preserve"> </w:t>
      </w:r>
      <w:proofErr w:type="spellStart"/>
      <w:r>
        <w:t>Repair</w:t>
      </w:r>
      <w:proofErr w:type="spellEnd"/>
      <w:r>
        <w:t xml:space="preserve"> </w:t>
      </w:r>
      <w:proofErr w:type="spellStart"/>
      <w:r>
        <w:t>Early</w:t>
      </w:r>
      <w:proofErr w:type="spellEnd"/>
      <w:r>
        <w:t xml:space="preserve"> </w:t>
      </w:r>
      <w:proofErr w:type="spellStart"/>
      <w:r>
        <w:t>repair</w:t>
      </w:r>
      <w:proofErr w:type="spellEnd"/>
      <w:r>
        <w:t xml:space="preserve"> </w:t>
      </w:r>
      <w:proofErr w:type="spellStart"/>
      <w:r>
        <w:t>within</w:t>
      </w:r>
      <w:proofErr w:type="spellEnd"/>
      <w:r>
        <w:t xml:space="preserve"> the first 7 </w:t>
      </w:r>
      <w:proofErr w:type="spellStart"/>
      <w:r>
        <w:t>days</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a </w:t>
      </w:r>
      <w:proofErr w:type="spellStart"/>
      <w:r>
        <w:t>higher</w:t>
      </w:r>
      <w:proofErr w:type="spellEnd"/>
      <w:r>
        <w:t xml:space="preserve"> </w:t>
      </w:r>
      <w:proofErr w:type="spellStart"/>
      <w:r>
        <w:t>success</w:t>
      </w:r>
      <w:proofErr w:type="spellEnd"/>
      <w:r>
        <w:t xml:space="preserve"> rate, </w:t>
      </w:r>
      <w:proofErr w:type="spellStart"/>
      <w:r>
        <w:t>with</w:t>
      </w:r>
      <w:proofErr w:type="spellEnd"/>
      <w:r>
        <w:t xml:space="preserve"> </w:t>
      </w:r>
      <w:proofErr w:type="spellStart"/>
      <w:r>
        <w:t>studies</w:t>
      </w:r>
      <w:proofErr w:type="spellEnd"/>
      <w:r>
        <w:t xml:space="preserve"> </w:t>
      </w:r>
      <w:proofErr w:type="spellStart"/>
      <w:r>
        <w:t>showing</w:t>
      </w:r>
      <w:proofErr w:type="spellEnd"/>
      <w:r>
        <w:t xml:space="preserve"> &gt;80% </w:t>
      </w:r>
      <w:proofErr w:type="spellStart"/>
      <w:r>
        <w:t>success</w:t>
      </w:r>
      <w:proofErr w:type="spellEnd"/>
      <w:r>
        <w:t xml:space="preserve"> for </w:t>
      </w:r>
      <w:proofErr w:type="spellStart"/>
      <w:r>
        <w:t>early</w:t>
      </w:r>
      <w:proofErr w:type="spellEnd"/>
      <w:r>
        <w:t xml:space="preserve"> </w:t>
      </w:r>
      <w:proofErr w:type="spellStart"/>
      <w:r>
        <w:t>repairs</w:t>
      </w:r>
      <w:proofErr w:type="spellEnd"/>
      <w:r>
        <w:t xml:space="preserve"> </w:t>
      </w:r>
      <w:proofErr w:type="spellStart"/>
      <w:r>
        <w:t>compared</w:t>
      </w:r>
      <w:proofErr w:type="spellEnd"/>
      <w:r>
        <w:t xml:space="preserve"> to </w:t>
      </w:r>
      <w:proofErr w:type="spellStart"/>
      <w:r>
        <w:t>only</w:t>
      </w:r>
      <w:proofErr w:type="spellEnd"/>
      <w:r>
        <w:t xml:space="preserve"> 62% for </w:t>
      </w:r>
      <w:proofErr w:type="spellStart"/>
      <w:r>
        <w:t>delayed</w:t>
      </w:r>
      <w:proofErr w:type="spellEnd"/>
      <w:r>
        <w:t xml:space="preserve"> </w:t>
      </w:r>
      <w:proofErr w:type="spellStart"/>
      <w:r>
        <w:t>repairs</w:t>
      </w:r>
      <w:proofErr w:type="spellEnd"/>
      <w:r>
        <w:t xml:space="preserve">. </w:t>
      </w:r>
      <w:proofErr w:type="spellStart"/>
      <w:r>
        <w:t>Early</w:t>
      </w:r>
      <w:proofErr w:type="spellEnd"/>
      <w:r>
        <w:t xml:space="preserve"> intervention </w:t>
      </w:r>
      <w:proofErr w:type="spellStart"/>
      <w:r>
        <w:t>allows</w:t>
      </w:r>
      <w:proofErr w:type="spellEnd"/>
      <w:r>
        <w:t xml:space="preserve"> for </w:t>
      </w:r>
      <w:proofErr w:type="spellStart"/>
      <w:r>
        <w:t>better</w:t>
      </w:r>
      <w:proofErr w:type="spellEnd"/>
      <w:r>
        <w:t xml:space="preserve"> </w:t>
      </w:r>
      <w:proofErr w:type="spellStart"/>
      <w:r>
        <w:t>preservation</w:t>
      </w:r>
      <w:proofErr w:type="spellEnd"/>
      <w:r>
        <w:t xml:space="preserve"> of the pudendal nerve, </w:t>
      </w:r>
      <w:proofErr w:type="spellStart"/>
      <w:r>
        <w:t>which</w:t>
      </w:r>
      <w:proofErr w:type="spellEnd"/>
      <w:r>
        <w:t xml:space="preserve"> </w:t>
      </w:r>
      <w:proofErr w:type="spellStart"/>
      <w:r>
        <w:t>is</w:t>
      </w:r>
      <w:proofErr w:type="spellEnd"/>
      <w:r>
        <w:t xml:space="preserve"> crucial for sphincter </w:t>
      </w:r>
      <w:proofErr w:type="spellStart"/>
      <w:r>
        <w:t>function</w:t>
      </w:r>
      <w:proofErr w:type="spellEnd"/>
      <w:r>
        <w:t xml:space="preserve">, and </w:t>
      </w:r>
      <w:proofErr w:type="spellStart"/>
      <w:r>
        <w:t>prevents</w:t>
      </w:r>
      <w:proofErr w:type="spellEnd"/>
      <w:r>
        <w:t xml:space="preserve"> </w:t>
      </w:r>
      <w:proofErr w:type="spellStart"/>
      <w:r>
        <w:t>fibrosis</w:t>
      </w:r>
      <w:proofErr w:type="spellEnd"/>
      <w:r>
        <w:t xml:space="preserve">, </w:t>
      </w:r>
      <w:proofErr w:type="spellStart"/>
      <w:r>
        <w:t>which</w:t>
      </w:r>
      <w:proofErr w:type="spellEnd"/>
      <w:r>
        <w:t xml:space="preserve"> can </w:t>
      </w:r>
      <w:proofErr w:type="spellStart"/>
      <w:r>
        <w:t>further</w:t>
      </w:r>
      <w:proofErr w:type="spellEnd"/>
      <w:r>
        <w:t xml:space="preserve"> compromise </w:t>
      </w:r>
      <w:proofErr w:type="spellStart"/>
      <w:r>
        <w:t>function</w:t>
      </w:r>
      <w:proofErr w:type="spellEnd"/>
    </w:p>
    <w:p w14:paraId="1D7C591A" w14:textId="7D59C538" w:rsidR="000E156B" w:rsidRPr="008151F5" w:rsidRDefault="00612683" w:rsidP="0097780B">
      <w:pPr>
        <w:rPr>
          <w:b/>
          <w:bCs/>
          <w:sz w:val="24"/>
          <w:szCs w:val="24"/>
        </w:rPr>
      </w:pPr>
      <w:r w:rsidRPr="00612683">
        <w:rPr>
          <w:b/>
          <w:bCs/>
        </w:rPr>
        <w:t xml:space="preserve">Table 1. </w:t>
      </w:r>
      <w:proofErr w:type="spellStart"/>
      <w:r w:rsidRPr="00612683">
        <w:rPr>
          <w:b/>
          <w:bCs/>
        </w:rPr>
        <w:t>Literature</w:t>
      </w:r>
      <w:proofErr w:type="spellEnd"/>
      <w:r w:rsidRPr="00612683">
        <w:rPr>
          <w:b/>
          <w:bCs/>
        </w:rPr>
        <w:t xml:space="preserve"> </w:t>
      </w:r>
      <w:proofErr w:type="spellStart"/>
      <w:r w:rsidRPr="00612683">
        <w:rPr>
          <w:b/>
          <w:bCs/>
        </w:rPr>
        <w:t>Comparison</w:t>
      </w:r>
      <w:proofErr w:type="spellEnd"/>
    </w:p>
    <w:p w14:paraId="46730BE4" w14:textId="77777777" w:rsidR="0097780B" w:rsidRDefault="0097780B" w:rsidP="0097780B">
      <w:r>
        <w:t xml:space="preserve">| </w:t>
      </w:r>
      <w:proofErr w:type="spellStart"/>
      <w:r w:rsidRPr="008151F5">
        <w:rPr>
          <w:b/>
          <w:bCs/>
        </w:rPr>
        <w:t>Parameter</w:t>
      </w:r>
      <w:proofErr w:type="spellEnd"/>
      <w:r w:rsidRPr="008151F5">
        <w:rPr>
          <w:b/>
          <w:bCs/>
        </w:rPr>
        <w:t xml:space="preserve">  </w:t>
      </w:r>
      <w:r>
        <w:t xml:space="preserve">      </w:t>
      </w:r>
      <w:r w:rsidR="000C4F94">
        <w:t xml:space="preserve">      |</w:t>
      </w:r>
      <w:r w:rsidRPr="008151F5">
        <w:rPr>
          <w:b/>
          <w:bCs/>
        </w:rPr>
        <w:t>Our Case</w:t>
      </w:r>
      <w:r>
        <w:t xml:space="preserve"> | </w:t>
      </w:r>
      <w:r w:rsidRPr="008151F5">
        <w:rPr>
          <w:b/>
          <w:bCs/>
        </w:rPr>
        <w:t>Malouf (2020)</w:t>
      </w:r>
      <w:r>
        <w:t xml:space="preserve">  </w:t>
      </w:r>
      <w:r w:rsidR="008151F5">
        <w:t xml:space="preserve">   </w:t>
      </w:r>
      <w:r w:rsidR="000C4F94">
        <w:t xml:space="preserve"> </w:t>
      </w:r>
      <w:r>
        <w:t xml:space="preserve">|  </w:t>
      </w:r>
    </w:p>
    <w:p w14:paraId="469C14AD" w14:textId="77777777" w:rsidR="0097780B" w:rsidRDefault="0097780B" w:rsidP="0097780B">
      <w:r>
        <w:t xml:space="preserve">| </w:t>
      </w:r>
      <w:proofErr w:type="spellStart"/>
      <w:r>
        <w:t>Surgical</w:t>
      </w:r>
      <w:proofErr w:type="spellEnd"/>
      <w:r>
        <w:t xml:space="preserve"> timing   </w:t>
      </w:r>
      <w:r w:rsidR="00CD58DE">
        <w:t xml:space="preserve">    </w:t>
      </w:r>
      <w:r>
        <w:t xml:space="preserve">| 7 </w:t>
      </w:r>
      <w:proofErr w:type="spellStart"/>
      <w:r>
        <w:t>days</w:t>
      </w:r>
      <w:proofErr w:type="spellEnd"/>
      <w:r>
        <w:t xml:space="preserve"> </w:t>
      </w:r>
      <w:r w:rsidR="00CD58DE">
        <w:t xml:space="preserve">  |    &lt;10 </w:t>
      </w:r>
      <w:proofErr w:type="spellStart"/>
      <w:r w:rsidR="00CD58DE">
        <w:t>days</w:t>
      </w:r>
      <w:proofErr w:type="spellEnd"/>
      <w:r w:rsidR="00CD58DE">
        <w:t xml:space="preserve">               </w:t>
      </w:r>
      <w:r>
        <w:t xml:space="preserve">|  </w:t>
      </w:r>
    </w:p>
    <w:p w14:paraId="6CD20B6F" w14:textId="77777777" w:rsidR="0097780B" w:rsidRDefault="005B3AC6" w:rsidP="0097780B">
      <w:r>
        <w:t>| 4</w:t>
      </w:r>
      <w:r w:rsidR="000C4F94">
        <w:t xml:space="preserve">-month </w:t>
      </w:r>
      <w:proofErr w:type="spellStart"/>
      <w:r w:rsidR="000C4F94">
        <w:t>Wexner</w:t>
      </w:r>
      <w:proofErr w:type="spellEnd"/>
      <w:r w:rsidR="000C4F94">
        <w:t xml:space="preserve">   | </w:t>
      </w:r>
      <w:r w:rsidR="004850A6">
        <w:t xml:space="preserve">    </w:t>
      </w:r>
      <w:r w:rsidR="000C4F94">
        <w:t>2</w:t>
      </w:r>
      <w:r w:rsidR="004850A6">
        <w:t xml:space="preserve">    </w:t>
      </w:r>
      <w:r w:rsidR="0097780B">
        <w:t xml:space="preserve"> </w:t>
      </w:r>
      <w:r w:rsidR="00CD58DE">
        <w:t xml:space="preserve">   |    3.5 ± 1.2               </w:t>
      </w:r>
      <w:r w:rsidR="0097780B">
        <w:t xml:space="preserve">|  </w:t>
      </w:r>
    </w:p>
    <w:p w14:paraId="510D9251" w14:textId="77777777" w:rsidR="000E156B" w:rsidRDefault="0097780B" w:rsidP="0097780B">
      <w:r>
        <w:t xml:space="preserve">| Full continence </w:t>
      </w:r>
      <w:r w:rsidR="00CD58DE">
        <w:t xml:space="preserve">    </w:t>
      </w:r>
      <w:r>
        <w:t xml:space="preserve"> | </w:t>
      </w:r>
      <w:r w:rsidR="00CD58DE">
        <w:t xml:space="preserve"> </w:t>
      </w:r>
      <w:r w:rsidR="008151F5">
        <w:t>90</w:t>
      </w:r>
      <w:r>
        <w:t xml:space="preserve">%   </w:t>
      </w:r>
      <w:r w:rsidR="004850A6">
        <w:t xml:space="preserve">  </w:t>
      </w:r>
      <w:r w:rsidR="00CD58DE">
        <w:t xml:space="preserve"> |     71-86%                </w:t>
      </w:r>
      <w:r>
        <w:t xml:space="preserve">| </w:t>
      </w:r>
    </w:p>
    <w:p w14:paraId="10B303F9" w14:textId="77777777" w:rsidR="001D14CC" w:rsidRDefault="0097780B" w:rsidP="0097780B">
      <w:r>
        <w:t xml:space="preserve"> </w:t>
      </w:r>
    </w:p>
    <w:p w14:paraId="3EAC1311" w14:textId="77777777" w:rsidR="00AE3E8E" w:rsidRDefault="00AE3E8E" w:rsidP="001D14CC">
      <w:r>
        <w:t xml:space="preserve">The </w:t>
      </w:r>
      <w:proofErr w:type="spellStart"/>
      <w:r>
        <w:t>outcomes</w:t>
      </w:r>
      <w:proofErr w:type="spellEnd"/>
      <w:r>
        <w:t xml:space="preserve"> of </w:t>
      </w:r>
      <w:proofErr w:type="spellStart"/>
      <w:r>
        <w:t>this</w:t>
      </w:r>
      <w:proofErr w:type="spellEnd"/>
      <w:r>
        <w:t xml:space="preserve"> case are consistent </w:t>
      </w:r>
      <w:proofErr w:type="spellStart"/>
      <w:r>
        <w:t>with</w:t>
      </w:r>
      <w:proofErr w:type="spellEnd"/>
      <w:r>
        <w:t xml:space="preserve"> </w:t>
      </w:r>
      <w:proofErr w:type="spellStart"/>
      <w:r>
        <w:t>those</w:t>
      </w:r>
      <w:proofErr w:type="spellEnd"/>
      <w:r>
        <w:t xml:space="preserve"> </w:t>
      </w:r>
      <w:proofErr w:type="spellStart"/>
      <w:r>
        <w:t>reported</w:t>
      </w:r>
      <w:proofErr w:type="spellEnd"/>
      <w:r>
        <w:t xml:space="preserve"> in the </w:t>
      </w:r>
      <w:proofErr w:type="spellStart"/>
      <w:r>
        <w:t>literature</w:t>
      </w:r>
      <w:proofErr w:type="spellEnd"/>
      <w:r>
        <w:t xml:space="preserve">, </w:t>
      </w:r>
      <w:proofErr w:type="spellStart"/>
      <w:r>
        <w:t>with</w:t>
      </w:r>
      <w:proofErr w:type="spellEnd"/>
      <w:r>
        <w:t xml:space="preserve"> a full </w:t>
      </w:r>
      <w:proofErr w:type="spellStart"/>
      <w:r>
        <w:t>recovery</w:t>
      </w:r>
      <w:proofErr w:type="spellEnd"/>
      <w:r>
        <w:t xml:space="preserve"> </w:t>
      </w:r>
      <w:proofErr w:type="spellStart"/>
      <w:r>
        <w:t>in</w:t>
      </w:r>
      <w:proofErr w:type="spellEnd"/>
      <w:r>
        <w:t xml:space="preserve"> 90% of cases </w:t>
      </w:r>
      <w:proofErr w:type="spellStart"/>
      <w:r>
        <w:t>when</w:t>
      </w:r>
      <w:proofErr w:type="spellEnd"/>
      <w:r>
        <w:t xml:space="preserve"> </w:t>
      </w:r>
      <w:proofErr w:type="spellStart"/>
      <w:r>
        <w:t>repair</w:t>
      </w:r>
      <w:proofErr w:type="spellEnd"/>
      <w:r>
        <w:t xml:space="preserve"> </w:t>
      </w:r>
      <w:proofErr w:type="spellStart"/>
      <w:r>
        <w:t>is</w:t>
      </w:r>
      <w:proofErr w:type="spellEnd"/>
      <w:r>
        <w:t xml:space="preserve"> </w:t>
      </w:r>
      <w:proofErr w:type="spellStart"/>
      <w:r>
        <w:t>performed</w:t>
      </w:r>
      <w:proofErr w:type="spellEnd"/>
      <w:r>
        <w:t xml:space="preserve"> </w:t>
      </w:r>
      <w:proofErr w:type="spellStart"/>
      <w:r>
        <w:t>early</w:t>
      </w:r>
      <w:proofErr w:type="spellEnd"/>
      <w:r>
        <w:t xml:space="preserve">. In </w:t>
      </w:r>
      <w:proofErr w:type="spellStart"/>
      <w:r>
        <w:t>comparison</w:t>
      </w:r>
      <w:proofErr w:type="spellEnd"/>
      <w:r>
        <w:t xml:space="preserve">, Malouf (2020) </w:t>
      </w:r>
      <w:proofErr w:type="spellStart"/>
      <w:r>
        <w:t>reported</w:t>
      </w:r>
      <w:proofErr w:type="spellEnd"/>
      <w:r>
        <w:t xml:space="preserve"> a 71-86% </w:t>
      </w:r>
      <w:proofErr w:type="spellStart"/>
      <w:r>
        <w:t>success</w:t>
      </w:r>
      <w:proofErr w:type="spellEnd"/>
      <w:r>
        <w:t xml:space="preserve"> rate for </w:t>
      </w:r>
      <w:proofErr w:type="spellStart"/>
      <w:r>
        <w:t>delayed</w:t>
      </w:r>
      <w:proofErr w:type="spellEnd"/>
      <w:r>
        <w:t xml:space="preserve"> </w:t>
      </w:r>
      <w:proofErr w:type="spellStart"/>
      <w:r>
        <w:t>repairs</w:t>
      </w:r>
      <w:proofErr w:type="spellEnd"/>
      <w:r>
        <w:t xml:space="preserve">. </w:t>
      </w:r>
    </w:p>
    <w:p w14:paraId="6A644213" w14:textId="77777777" w:rsidR="00AE3E8E" w:rsidRPr="00AE3E8E" w:rsidRDefault="00AE3E8E" w:rsidP="001D14CC">
      <w:pPr>
        <w:rPr>
          <w:sz w:val="24"/>
          <w:szCs w:val="24"/>
        </w:rPr>
      </w:pPr>
      <w:proofErr w:type="spellStart"/>
      <w:r w:rsidRPr="00AE3E8E">
        <w:rPr>
          <w:sz w:val="24"/>
          <w:szCs w:val="24"/>
        </w:rPr>
        <w:t>Rehabilitation</w:t>
      </w:r>
      <w:proofErr w:type="spellEnd"/>
      <w:r w:rsidRPr="00AE3E8E">
        <w:rPr>
          <w:sz w:val="24"/>
          <w:szCs w:val="24"/>
        </w:rPr>
        <w:t xml:space="preserve"> and </w:t>
      </w:r>
      <w:proofErr w:type="spellStart"/>
      <w:r w:rsidRPr="00AE3E8E">
        <w:rPr>
          <w:sz w:val="24"/>
          <w:szCs w:val="24"/>
        </w:rPr>
        <w:t>Recovery</w:t>
      </w:r>
      <w:proofErr w:type="spellEnd"/>
      <w:r w:rsidRPr="00AE3E8E">
        <w:rPr>
          <w:sz w:val="24"/>
          <w:szCs w:val="24"/>
        </w:rPr>
        <w:t xml:space="preserve"> </w:t>
      </w:r>
    </w:p>
    <w:p w14:paraId="2347B702" w14:textId="77777777" w:rsidR="00AE3E8E" w:rsidRPr="00EA0EED" w:rsidRDefault="00AE3E8E" w:rsidP="001D14CC">
      <w:pPr>
        <w:rPr>
          <w:sz w:val="16"/>
          <w:szCs w:val="16"/>
        </w:rPr>
      </w:pPr>
      <w:r>
        <w:t xml:space="preserve">The </w:t>
      </w:r>
      <w:proofErr w:type="spellStart"/>
      <w:r>
        <w:t>patient's</w:t>
      </w:r>
      <w:proofErr w:type="spellEnd"/>
      <w:r>
        <w:t xml:space="preserve"> positive </w:t>
      </w:r>
      <w:proofErr w:type="spellStart"/>
      <w:r>
        <w:t>response</w:t>
      </w:r>
      <w:proofErr w:type="spellEnd"/>
      <w:r>
        <w:t xml:space="preserve"> to biofeedback </w:t>
      </w:r>
      <w:proofErr w:type="spellStart"/>
      <w:r>
        <w:t>therapy</w:t>
      </w:r>
      <w:proofErr w:type="spellEnd"/>
      <w:r>
        <w:t xml:space="preserve"> </w:t>
      </w:r>
      <w:proofErr w:type="spellStart"/>
      <w:r>
        <w:t>underscores</w:t>
      </w:r>
      <w:proofErr w:type="spellEnd"/>
      <w:r>
        <w:t xml:space="preserve"> the importance of </w:t>
      </w:r>
      <w:proofErr w:type="spellStart"/>
      <w:r>
        <w:t>early</w:t>
      </w:r>
      <w:proofErr w:type="spellEnd"/>
      <w:r>
        <w:t xml:space="preserve"> and </w:t>
      </w:r>
      <w:proofErr w:type="spellStart"/>
      <w:r>
        <w:t>continuous</w:t>
      </w:r>
      <w:proofErr w:type="spellEnd"/>
      <w:r>
        <w:t xml:space="preserve"> </w:t>
      </w:r>
      <w:proofErr w:type="spellStart"/>
      <w:r>
        <w:t>rehabilitation</w:t>
      </w:r>
      <w:proofErr w:type="spellEnd"/>
      <w:r>
        <w:t xml:space="preserve">. Biofeedback </w:t>
      </w:r>
      <w:proofErr w:type="spellStart"/>
      <w:r>
        <w:t>therapy</w:t>
      </w:r>
      <w:proofErr w:type="spellEnd"/>
      <w:r>
        <w:t xml:space="preserve"> </w:t>
      </w:r>
      <w:proofErr w:type="spellStart"/>
      <w:r>
        <w:t>helps</w:t>
      </w:r>
      <w:proofErr w:type="spellEnd"/>
      <w:r>
        <w:t xml:space="preserve"> </w:t>
      </w:r>
      <w:proofErr w:type="spellStart"/>
      <w:r>
        <w:t>improve</w:t>
      </w:r>
      <w:proofErr w:type="spellEnd"/>
      <w:r>
        <w:t xml:space="preserve"> sphincter muscle coordination and </w:t>
      </w:r>
      <w:proofErr w:type="spellStart"/>
      <w:r>
        <w:t>strength</w:t>
      </w:r>
      <w:proofErr w:type="spellEnd"/>
      <w:r>
        <w:t xml:space="preserve">, </w:t>
      </w:r>
      <w:proofErr w:type="spellStart"/>
      <w:r>
        <w:t>leading</w:t>
      </w:r>
      <w:proofErr w:type="spellEnd"/>
      <w:r>
        <w:t xml:space="preserve"> to </w:t>
      </w:r>
      <w:proofErr w:type="spellStart"/>
      <w:r>
        <w:t>better</w:t>
      </w:r>
      <w:proofErr w:type="spellEnd"/>
      <w:r>
        <w:t xml:space="preserve"> </w:t>
      </w:r>
      <w:proofErr w:type="spellStart"/>
      <w:r>
        <w:t>functional</w:t>
      </w:r>
      <w:proofErr w:type="spellEnd"/>
      <w:r>
        <w:t xml:space="preserve"> </w:t>
      </w:r>
      <w:proofErr w:type="spellStart"/>
      <w:r>
        <w:t>outcomes</w:t>
      </w:r>
      <w:proofErr w:type="spellEnd"/>
      <w:r>
        <w:t xml:space="preserve">. Future </w:t>
      </w:r>
      <w:proofErr w:type="spellStart"/>
      <w:r>
        <w:t>studies</w:t>
      </w:r>
      <w:proofErr w:type="spellEnd"/>
      <w:r>
        <w:t xml:space="preserve"> </w:t>
      </w:r>
      <w:proofErr w:type="spellStart"/>
      <w:r>
        <w:t>could</w:t>
      </w:r>
      <w:proofErr w:type="spellEnd"/>
      <w:r>
        <w:t xml:space="preserve"> explore the </w:t>
      </w:r>
      <w:proofErr w:type="spellStart"/>
      <w:r>
        <w:t>potential</w:t>
      </w:r>
      <w:proofErr w:type="spellEnd"/>
      <w:r>
        <w:t xml:space="preserve"> </w:t>
      </w:r>
      <w:proofErr w:type="spellStart"/>
      <w:r>
        <w:t>role</w:t>
      </w:r>
      <w:proofErr w:type="spellEnd"/>
      <w:r>
        <w:t xml:space="preserve"> of stem </w:t>
      </w:r>
      <w:proofErr w:type="spellStart"/>
      <w:r>
        <w:t>cell</w:t>
      </w:r>
      <w:proofErr w:type="spellEnd"/>
      <w:r>
        <w:t xml:space="preserve"> </w:t>
      </w:r>
      <w:proofErr w:type="spellStart"/>
      <w:r>
        <w:t>therapy</w:t>
      </w:r>
      <w:proofErr w:type="spellEnd"/>
      <w:r>
        <w:t xml:space="preserve"> and neurostimulation in </w:t>
      </w:r>
      <w:proofErr w:type="spellStart"/>
      <w:r>
        <w:t>enhancing</w:t>
      </w:r>
      <w:proofErr w:type="spellEnd"/>
      <w:r>
        <w:t xml:space="preserve"> </w:t>
      </w:r>
      <w:proofErr w:type="spellStart"/>
      <w:r>
        <w:t>recovery</w:t>
      </w:r>
      <w:proofErr w:type="spellEnd"/>
      <w:r>
        <w:t xml:space="preserve"> and </w:t>
      </w:r>
      <w:proofErr w:type="spellStart"/>
      <w:r>
        <w:t>reducing</w:t>
      </w:r>
      <w:proofErr w:type="spellEnd"/>
      <w:r>
        <w:t xml:space="preserve"> the </w:t>
      </w:r>
      <w:proofErr w:type="spellStart"/>
      <w:r>
        <w:t>need</w:t>
      </w:r>
      <w:proofErr w:type="spellEnd"/>
      <w:r>
        <w:t xml:space="preserve"> for invasive </w:t>
      </w:r>
      <w:proofErr w:type="spellStart"/>
      <w:r>
        <w:t>surgical</w:t>
      </w:r>
      <w:proofErr w:type="spellEnd"/>
      <w:r>
        <w:t xml:space="preserve"> procedures.</w:t>
      </w:r>
      <w:r w:rsidR="00EA0EED">
        <w:rPr>
          <w:sz w:val="16"/>
          <w:szCs w:val="16"/>
        </w:rPr>
        <w:t>15</w:t>
      </w:r>
    </w:p>
    <w:p w14:paraId="114494FB" w14:textId="77777777" w:rsidR="00AE3E8E" w:rsidRPr="00AE3E8E" w:rsidRDefault="00AE3E8E" w:rsidP="001D14CC">
      <w:pPr>
        <w:rPr>
          <w:sz w:val="24"/>
          <w:szCs w:val="24"/>
        </w:rPr>
      </w:pPr>
      <w:r>
        <w:t xml:space="preserve"> </w:t>
      </w:r>
      <w:r w:rsidRPr="00AE3E8E">
        <w:rPr>
          <w:sz w:val="24"/>
          <w:szCs w:val="24"/>
        </w:rPr>
        <w:t xml:space="preserve">Limitations and Future </w:t>
      </w:r>
      <w:proofErr w:type="spellStart"/>
      <w:r w:rsidRPr="00AE3E8E">
        <w:rPr>
          <w:sz w:val="24"/>
          <w:szCs w:val="24"/>
        </w:rPr>
        <w:t>Research</w:t>
      </w:r>
      <w:proofErr w:type="spellEnd"/>
      <w:r w:rsidRPr="00AE3E8E">
        <w:rPr>
          <w:sz w:val="24"/>
          <w:szCs w:val="24"/>
        </w:rPr>
        <w:t xml:space="preserve"> </w:t>
      </w:r>
    </w:p>
    <w:p w14:paraId="0F141F14" w14:textId="77777777" w:rsidR="001D14CC" w:rsidRDefault="00AE3E8E" w:rsidP="001D14CC">
      <w:r>
        <w:lastRenderedPageBreak/>
        <w:t xml:space="preserve">This case </w:t>
      </w:r>
      <w:proofErr w:type="spellStart"/>
      <w:r>
        <w:t>is</w:t>
      </w:r>
      <w:proofErr w:type="spellEnd"/>
      <w:r>
        <w:t xml:space="preserve"> </w:t>
      </w:r>
      <w:proofErr w:type="spellStart"/>
      <w:r>
        <w:t>limited</w:t>
      </w:r>
      <w:proofErr w:type="spellEnd"/>
      <w:r>
        <w:t xml:space="preserve"> by the short follow-up </w:t>
      </w:r>
      <w:proofErr w:type="spellStart"/>
      <w:r>
        <w:t>period</w:t>
      </w:r>
      <w:proofErr w:type="spellEnd"/>
      <w:r>
        <w:t xml:space="preserve"> (4 </w:t>
      </w:r>
      <w:proofErr w:type="spellStart"/>
      <w:r>
        <w:t>months</w:t>
      </w:r>
      <w:proofErr w:type="spellEnd"/>
      <w:r>
        <w:t xml:space="preserve">). Longer follow-up </w:t>
      </w:r>
      <w:proofErr w:type="spellStart"/>
      <w:r>
        <w:t>studies</w:t>
      </w:r>
      <w:proofErr w:type="spellEnd"/>
      <w:r>
        <w:t xml:space="preserve">, </w:t>
      </w:r>
      <w:proofErr w:type="spellStart"/>
      <w:r>
        <w:t>ideally</w:t>
      </w:r>
      <w:proofErr w:type="spellEnd"/>
      <w:r>
        <w:t xml:space="preserve"> </w:t>
      </w:r>
      <w:proofErr w:type="spellStart"/>
      <w:r>
        <w:t>spanning</w:t>
      </w:r>
      <w:proofErr w:type="spellEnd"/>
      <w:r>
        <w:t xml:space="preserve"> 5 </w:t>
      </w:r>
      <w:proofErr w:type="spellStart"/>
      <w:r>
        <w:t>years</w:t>
      </w:r>
      <w:proofErr w:type="spellEnd"/>
      <w:r>
        <w:t xml:space="preserve">, </w:t>
      </w:r>
      <w:proofErr w:type="spellStart"/>
      <w:r>
        <w:t>would</w:t>
      </w:r>
      <w:proofErr w:type="spellEnd"/>
      <w:r>
        <w:t xml:space="preserve"> </w:t>
      </w:r>
      <w:proofErr w:type="spellStart"/>
      <w:r>
        <w:t>provide</w:t>
      </w:r>
      <w:proofErr w:type="spellEnd"/>
      <w:r>
        <w:t xml:space="preserve"> more insight </w:t>
      </w:r>
      <w:proofErr w:type="spellStart"/>
      <w:r>
        <w:t>into</w:t>
      </w:r>
      <w:proofErr w:type="spellEnd"/>
      <w:r>
        <w:t xml:space="preserve"> the long-</w:t>
      </w:r>
      <w:proofErr w:type="spellStart"/>
      <w:r>
        <w:t>term</w:t>
      </w:r>
      <w:proofErr w:type="spellEnd"/>
      <w:r>
        <w:t xml:space="preserve"> </w:t>
      </w:r>
      <w:proofErr w:type="spellStart"/>
      <w:r>
        <w:t>outcomes</w:t>
      </w:r>
      <w:proofErr w:type="spellEnd"/>
      <w:r>
        <w:t xml:space="preserve"> of </w:t>
      </w:r>
      <w:proofErr w:type="spellStart"/>
      <w:r>
        <w:t>early</w:t>
      </w:r>
      <w:proofErr w:type="spellEnd"/>
      <w:r>
        <w:t xml:space="preserve"> </w:t>
      </w:r>
      <w:proofErr w:type="spellStart"/>
      <w:r>
        <w:t>surgical</w:t>
      </w:r>
      <w:proofErr w:type="spellEnd"/>
      <w:r>
        <w:t xml:space="preserve"> </w:t>
      </w:r>
      <w:proofErr w:type="spellStart"/>
      <w:r>
        <w:t>repair</w:t>
      </w:r>
      <w:proofErr w:type="spellEnd"/>
      <w:r>
        <w:t xml:space="preserve">. </w:t>
      </w:r>
      <w:proofErr w:type="spellStart"/>
      <w:r>
        <w:t>Additionally</w:t>
      </w:r>
      <w:proofErr w:type="spellEnd"/>
      <w:r>
        <w:t xml:space="preserve">, </w:t>
      </w:r>
      <w:proofErr w:type="spellStart"/>
      <w:r>
        <w:t>neurophysiological</w:t>
      </w:r>
      <w:proofErr w:type="spellEnd"/>
      <w:r>
        <w:t xml:space="preserve"> </w:t>
      </w:r>
      <w:proofErr w:type="spellStart"/>
      <w:r>
        <w:t>testing</w:t>
      </w:r>
      <w:proofErr w:type="spellEnd"/>
      <w:r>
        <w:t xml:space="preserve"> </w:t>
      </w:r>
      <w:proofErr w:type="spellStart"/>
      <w:r>
        <w:t>was</w:t>
      </w:r>
      <w:proofErr w:type="spellEnd"/>
      <w:r>
        <w:t xml:space="preserve"> not </w:t>
      </w:r>
      <w:proofErr w:type="spellStart"/>
      <w:r>
        <w:t>performed</w:t>
      </w:r>
      <w:proofErr w:type="spellEnd"/>
      <w:r>
        <w:t xml:space="preserve"> </w:t>
      </w:r>
      <w:proofErr w:type="spellStart"/>
      <w:r>
        <w:t>preoperatively</w:t>
      </w:r>
      <w:proofErr w:type="spellEnd"/>
      <w:r>
        <w:t xml:space="preserve">, </w:t>
      </w:r>
      <w:proofErr w:type="spellStart"/>
      <w:r>
        <w:t>which</w:t>
      </w:r>
      <w:proofErr w:type="spellEnd"/>
      <w:r>
        <w:t xml:space="preserve"> </w:t>
      </w:r>
      <w:proofErr w:type="spellStart"/>
      <w:r>
        <w:t>could</w:t>
      </w:r>
      <w:proofErr w:type="spellEnd"/>
      <w:r>
        <w:t xml:space="preserve"> have </w:t>
      </w:r>
      <w:proofErr w:type="spellStart"/>
      <w:r>
        <w:t>provided</w:t>
      </w:r>
      <w:proofErr w:type="spellEnd"/>
      <w:r>
        <w:t xml:space="preserve"> </w:t>
      </w:r>
      <w:proofErr w:type="spellStart"/>
      <w:r>
        <w:t>valuable</w:t>
      </w:r>
      <w:proofErr w:type="spellEnd"/>
      <w:r>
        <w:t xml:space="preserve"> information </w:t>
      </w:r>
      <w:proofErr w:type="spellStart"/>
      <w:r>
        <w:t>regarding</w:t>
      </w:r>
      <w:proofErr w:type="spellEnd"/>
      <w:r>
        <w:t xml:space="preserve"> the </w:t>
      </w:r>
      <w:proofErr w:type="spellStart"/>
      <w:r>
        <w:t>degree</w:t>
      </w:r>
      <w:proofErr w:type="spellEnd"/>
      <w:r>
        <w:t xml:space="preserve"> of nerve </w:t>
      </w:r>
      <w:proofErr w:type="spellStart"/>
      <w:r>
        <w:t>involvement</w:t>
      </w:r>
      <w:proofErr w:type="spellEnd"/>
      <w:r>
        <w:t xml:space="preserve">. Future </w:t>
      </w:r>
      <w:proofErr w:type="spellStart"/>
      <w:r>
        <w:t>research</w:t>
      </w:r>
      <w:proofErr w:type="spellEnd"/>
      <w:r>
        <w:t xml:space="preserve"> </w:t>
      </w:r>
      <w:proofErr w:type="spellStart"/>
      <w:r>
        <w:t>should</w:t>
      </w:r>
      <w:proofErr w:type="spellEnd"/>
      <w:r>
        <w:t xml:space="preserve"> focus on the </w:t>
      </w:r>
      <w:proofErr w:type="spellStart"/>
      <w:r>
        <w:t>development</w:t>
      </w:r>
      <w:proofErr w:type="spellEnd"/>
      <w:r>
        <w:t xml:space="preserve"> of non-invasive diagnostic </w:t>
      </w:r>
      <w:proofErr w:type="spellStart"/>
      <w:r>
        <w:t>tools</w:t>
      </w:r>
      <w:proofErr w:type="spellEnd"/>
      <w:r>
        <w:t xml:space="preserve">, </w:t>
      </w:r>
      <w:proofErr w:type="spellStart"/>
      <w:r>
        <w:t>improved</w:t>
      </w:r>
      <w:proofErr w:type="spellEnd"/>
      <w:r>
        <w:t xml:space="preserve"> </w:t>
      </w:r>
      <w:proofErr w:type="spellStart"/>
      <w:r>
        <w:t>surgical</w:t>
      </w:r>
      <w:proofErr w:type="spellEnd"/>
      <w:r>
        <w:t xml:space="preserve"> techniques, and the </w:t>
      </w:r>
      <w:proofErr w:type="spellStart"/>
      <w:r>
        <w:t>potential</w:t>
      </w:r>
      <w:proofErr w:type="spellEnd"/>
      <w:r>
        <w:t xml:space="preserve"> use of stem </w:t>
      </w:r>
      <w:proofErr w:type="spellStart"/>
      <w:r>
        <w:t>cells</w:t>
      </w:r>
      <w:proofErr w:type="spellEnd"/>
      <w:r>
        <w:t xml:space="preserve"> ...</w:t>
      </w:r>
    </w:p>
    <w:p w14:paraId="11F8F718" w14:textId="77777777" w:rsidR="001D14CC" w:rsidRDefault="001D14CC" w:rsidP="0097780B"/>
    <w:p w14:paraId="172C095F" w14:textId="77777777" w:rsidR="0097780B" w:rsidRPr="008151F5" w:rsidRDefault="00CD58DE" w:rsidP="0097780B">
      <w:pPr>
        <w:rPr>
          <w:rFonts w:ascii="Arial Black" w:hAnsi="Arial Black"/>
          <w:sz w:val="28"/>
          <w:szCs w:val="28"/>
        </w:rPr>
      </w:pPr>
      <w:r w:rsidRPr="008151F5">
        <w:rPr>
          <w:rFonts w:ascii="Arial Black" w:hAnsi="Arial Black"/>
          <w:sz w:val="28"/>
          <w:szCs w:val="28"/>
        </w:rPr>
        <w:t>Conclusion</w:t>
      </w:r>
      <w:r w:rsidR="0097780B" w:rsidRPr="008151F5">
        <w:rPr>
          <w:rFonts w:ascii="Arial Black" w:hAnsi="Arial Black"/>
          <w:sz w:val="28"/>
          <w:szCs w:val="28"/>
        </w:rPr>
        <w:t xml:space="preserve">  </w:t>
      </w:r>
    </w:p>
    <w:p w14:paraId="0F703717" w14:textId="77777777" w:rsidR="001D14CC" w:rsidRDefault="00AE3E8E" w:rsidP="007C71DB">
      <w:r>
        <w:t xml:space="preserve">This case </w:t>
      </w:r>
      <w:proofErr w:type="spellStart"/>
      <w:r>
        <w:t>confirms</w:t>
      </w:r>
      <w:proofErr w:type="spellEnd"/>
      <w:r>
        <w:t xml:space="preserve"> the importance of </w:t>
      </w:r>
      <w:proofErr w:type="spellStart"/>
      <w:r>
        <w:t>early</w:t>
      </w:r>
      <w:proofErr w:type="spellEnd"/>
      <w:r>
        <w:t xml:space="preserve"> </w:t>
      </w:r>
      <w:proofErr w:type="spellStart"/>
      <w:r>
        <w:t>diagnosis</w:t>
      </w:r>
      <w:proofErr w:type="spellEnd"/>
      <w:r>
        <w:t xml:space="preserve"> and intervention in non-</w:t>
      </w:r>
      <w:proofErr w:type="spellStart"/>
      <w:r>
        <w:t>obstetric</w:t>
      </w:r>
      <w:proofErr w:type="spellEnd"/>
      <w:r>
        <w:t xml:space="preserve"> </w:t>
      </w:r>
      <w:proofErr w:type="spellStart"/>
      <w:r>
        <w:t>perineal</w:t>
      </w:r>
      <w:proofErr w:type="spellEnd"/>
      <w:r>
        <w:t xml:space="preserve"> trauma, </w:t>
      </w:r>
      <w:proofErr w:type="spellStart"/>
      <w:r>
        <w:t>highlighting</w:t>
      </w:r>
      <w:proofErr w:type="spellEnd"/>
      <w:r>
        <w:t xml:space="preserve"> the value of MRI for </w:t>
      </w:r>
      <w:proofErr w:type="spellStart"/>
      <w:r>
        <w:t>accurate</w:t>
      </w:r>
      <w:proofErr w:type="spellEnd"/>
      <w:r>
        <w:t xml:space="preserve"> </w:t>
      </w:r>
      <w:proofErr w:type="spellStart"/>
      <w:r>
        <w:t>assessment</w:t>
      </w:r>
      <w:proofErr w:type="spellEnd"/>
      <w:r>
        <w:t xml:space="preserve">. </w:t>
      </w:r>
      <w:proofErr w:type="spellStart"/>
      <w:r>
        <w:t>Early</w:t>
      </w:r>
      <w:proofErr w:type="spellEnd"/>
      <w:r>
        <w:t xml:space="preserve"> direct </w:t>
      </w:r>
      <w:proofErr w:type="spellStart"/>
      <w:r>
        <w:t>sphincterorrhaphy</w:t>
      </w:r>
      <w:proofErr w:type="spellEnd"/>
      <w:r>
        <w:t xml:space="preserve"> </w:t>
      </w:r>
      <w:proofErr w:type="spellStart"/>
      <w:r>
        <w:t>within</w:t>
      </w:r>
      <w:proofErr w:type="spellEnd"/>
      <w:r>
        <w:t xml:space="preserve"> 7 </w:t>
      </w:r>
      <w:proofErr w:type="spellStart"/>
      <w:r>
        <w:t>days</w:t>
      </w:r>
      <w:proofErr w:type="spellEnd"/>
      <w:r>
        <w:t xml:space="preserve">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high </w:t>
      </w:r>
      <w:proofErr w:type="spellStart"/>
      <w:r>
        <w:t>success</w:t>
      </w:r>
      <w:proofErr w:type="spellEnd"/>
      <w:r>
        <w:t xml:space="preserve"> rates and full </w:t>
      </w:r>
      <w:proofErr w:type="spellStart"/>
      <w:r>
        <w:t>recovery</w:t>
      </w:r>
      <w:proofErr w:type="spellEnd"/>
      <w:r>
        <w:t xml:space="preserve"> of sphincter </w:t>
      </w:r>
      <w:proofErr w:type="spellStart"/>
      <w:r>
        <w:t>function</w:t>
      </w:r>
      <w:proofErr w:type="spellEnd"/>
      <w:r>
        <w:t xml:space="preserve">. Multimodal </w:t>
      </w:r>
      <w:proofErr w:type="spellStart"/>
      <w:r>
        <w:t>rehabilitation</w:t>
      </w:r>
      <w:proofErr w:type="spellEnd"/>
      <w:r>
        <w:t xml:space="preserve">, </w:t>
      </w:r>
      <w:proofErr w:type="spellStart"/>
      <w:r>
        <w:t>including</w:t>
      </w:r>
      <w:proofErr w:type="spellEnd"/>
      <w:r>
        <w:t xml:space="preserve"> biofeedback </w:t>
      </w:r>
      <w:proofErr w:type="spellStart"/>
      <w:r>
        <w:t>therapy</w:t>
      </w:r>
      <w:proofErr w:type="spellEnd"/>
      <w:r>
        <w:t xml:space="preserve">, </w:t>
      </w:r>
      <w:proofErr w:type="spellStart"/>
      <w:r>
        <w:t>is</w:t>
      </w:r>
      <w:proofErr w:type="spellEnd"/>
      <w:r>
        <w:t xml:space="preserve"> crucial for </w:t>
      </w:r>
      <w:proofErr w:type="spellStart"/>
      <w:r>
        <w:t>achieving</w:t>
      </w:r>
      <w:proofErr w:type="spellEnd"/>
      <w:r>
        <w:t xml:space="preserve"> </w:t>
      </w:r>
      <w:proofErr w:type="spellStart"/>
      <w:r>
        <w:t>complete</w:t>
      </w:r>
      <w:proofErr w:type="spellEnd"/>
      <w:r>
        <w:t xml:space="preserve"> </w:t>
      </w:r>
      <w:proofErr w:type="spellStart"/>
      <w:r>
        <w:t>functional</w:t>
      </w:r>
      <w:proofErr w:type="spellEnd"/>
      <w:r>
        <w:t xml:space="preserve"> </w:t>
      </w:r>
      <w:proofErr w:type="spellStart"/>
      <w:r>
        <w:t>recovery</w:t>
      </w:r>
      <w:proofErr w:type="spellEnd"/>
      <w:r>
        <w:t xml:space="preserve">. Future </w:t>
      </w:r>
      <w:proofErr w:type="spellStart"/>
      <w:r>
        <w:t>studies</w:t>
      </w:r>
      <w:proofErr w:type="spellEnd"/>
      <w:r>
        <w:t xml:space="preserve"> </w:t>
      </w:r>
      <w:proofErr w:type="spellStart"/>
      <w:r>
        <w:t>should</w:t>
      </w:r>
      <w:proofErr w:type="spellEnd"/>
      <w:r>
        <w:t xml:space="preserve"> explore innovative </w:t>
      </w:r>
      <w:proofErr w:type="spellStart"/>
      <w:r>
        <w:t>treatment</w:t>
      </w:r>
      <w:proofErr w:type="spellEnd"/>
      <w:r>
        <w:t xml:space="preserve"> </w:t>
      </w:r>
      <w:proofErr w:type="spellStart"/>
      <w:r>
        <w:t>modalities</w:t>
      </w:r>
      <w:proofErr w:type="spellEnd"/>
      <w:r>
        <w:t xml:space="preserve"> to </w:t>
      </w:r>
      <w:proofErr w:type="spellStart"/>
      <w:r>
        <w:t>further</w:t>
      </w:r>
      <w:proofErr w:type="spellEnd"/>
      <w:r>
        <w:t xml:space="preserve"> </w:t>
      </w:r>
      <w:proofErr w:type="spellStart"/>
      <w:r>
        <w:t>improve</w:t>
      </w:r>
      <w:proofErr w:type="spellEnd"/>
      <w:r>
        <w:t xml:space="preserve"> patient..</w:t>
      </w:r>
    </w:p>
    <w:p w14:paraId="5EFE1BF6" w14:textId="77777777" w:rsidR="00AE3E8E" w:rsidRDefault="00AE3E8E" w:rsidP="007C71DB">
      <w:pPr>
        <w:rPr>
          <w:rFonts w:ascii="Arial" w:hAnsi="Arial" w:cs="Arial"/>
          <w:sz w:val="24"/>
          <w:szCs w:val="24"/>
        </w:rPr>
      </w:pPr>
    </w:p>
    <w:p w14:paraId="55838575" w14:textId="77777777" w:rsidR="004850A6" w:rsidRDefault="007C71DB" w:rsidP="004850A6">
      <w:pPr>
        <w:rPr>
          <w:rFonts w:ascii="Arial" w:hAnsi="Arial" w:cs="Arial"/>
          <w:sz w:val="24"/>
          <w:szCs w:val="24"/>
        </w:rPr>
      </w:pPr>
      <w:r>
        <w:rPr>
          <w:rFonts w:ascii="Arial" w:hAnsi="Arial" w:cs="Arial"/>
          <w:noProof/>
          <w:sz w:val="24"/>
          <w:szCs w:val="24"/>
          <w:lang w:eastAsia="fr-FR"/>
        </w:rPr>
        <w:drawing>
          <wp:inline distT="0" distB="0" distL="0" distR="0" wp14:anchorId="28D60333" wp14:editId="3B2FB542">
            <wp:extent cx="2569845" cy="3436620"/>
            <wp:effectExtent l="0" t="0" r="1905" b="0"/>
            <wp:docPr id="4" name="Image 4" descr="C:\Users\root\AppData\Local\Microsoft\Windows\INetCache\Content.Word\0e2682a4-36dc-462f-8d5d-16cf5d9724d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oot\AppData\Local\Microsoft\Windows\INetCache\Content.Word\0e2682a4-36dc-462f-8d5d-16cf5d9724d4.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845" cy="3436620"/>
                    </a:xfrm>
                    <a:prstGeom prst="rect">
                      <a:avLst/>
                    </a:prstGeom>
                    <a:noFill/>
                    <a:ln>
                      <a:noFill/>
                    </a:ln>
                  </pic:spPr>
                </pic:pic>
              </a:graphicData>
            </a:graphic>
          </wp:inline>
        </w:drawing>
      </w:r>
      <w:r>
        <w:rPr>
          <w:rFonts w:ascii="Arial" w:hAnsi="Arial" w:cs="Arial"/>
          <w:noProof/>
          <w:sz w:val="24"/>
          <w:szCs w:val="24"/>
          <w:lang w:eastAsia="fr-FR"/>
        </w:rPr>
        <w:drawing>
          <wp:inline distT="0" distB="0" distL="0" distR="0" wp14:anchorId="46C2A860" wp14:editId="189C31D0">
            <wp:extent cx="2838893" cy="3433244"/>
            <wp:effectExtent l="0" t="0" r="0" b="0"/>
            <wp:docPr id="5" name="Image 5" descr="C:\Users\root\AppData\Local\Microsoft\Windows\INetCache\Content.Word\b016198e-505a-4d25-b157-c8e41685650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root\AppData\Local\Microsoft\Windows\INetCache\Content.Word\b016198e-505a-4d25-b157-c8e41685650e.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225" cy="3439692"/>
                    </a:xfrm>
                    <a:prstGeom prst="rect">
                      <a:avLst/>
                    </a:prstGeom>
                    <a:noFill/>
                    <a:ln>
                      <a:noFill/>
                    </a:ln>
                  </pic:spPr>
                </pic:pic>
              </a:graphicData>
            </a:graphic>
          </wp:inline>
        </w:drawing>
      </w:r>
    </w:p>
    <w:p w14:paraId="31A3B238" w14:textId="77777777" w:rsidR="007C71DB" w:rsidRDefault="007C71DB" w:rsidP="004850A6">
      <w:pPr>
        <w:rPr>
          <w:rFonts w:ascii="Arial" w:hAnsi="Arial" w:cs="Arial"/>
          <w:sz w:val="24"/>
          <w:szCs w:val="24"/>
        </w:rPr>
      </w:pPr>
    </w:p>
    <w:p w14:paraId="6FF8EA94" w14:textId="77777777" w:rsidR="007C71DB" w:rsidRDefault="007C71DB" w:rsidP="004850A6">
      <w:pPr>
        <w:rPr>
          <w:rFonts w:ascii="Arial" w:hAnsi="Arial" w:cs="Arial"/>
          <w:sz w:val="24"/>
          <w:szCs w:val="24"/>
        </w:rPr>
      </w:pPr>
      <w:r>
        <w:rPr>
          <w:rFonts w:ascii="Arial" w:hAnsi="Arial" w:cs="Arial"/>
          <w:sz w:val="24"/>
          <w:szCs w:val="24"/>
        </w:rPr>
        <w:t xml:space="preserve">Fig1 : </w:t>
      </w:r>
      <w:r w:rsidRPr="007C71DB">
        <w:rPr>
          <w:rFonts w:ascii="Arial" w:hAnsi="Arial" w:cs="Arial"/>
          <w:sz w:val="24"/>
          <w:szCs w:val="24"/>
        </w:rPr>
        <w:t xml:space="preserve">Sphincter trauma </w:t>
      </w:r>
      <w:proofErr w:type="spellStart"/>
      <w:r w:rsidRPr="007C71DB">
        <w:rPr>
          <w:rFonts w:ascii="Arial" w:hAnsi="Arial" w:cs="Arial"/>
          <w:sz w:val="24"/>
          <w:szCs w:val="24"/>
        </w:rPr>
        <w:t>located</w:t>
      </w:r>
      <w:proofErr w:type="spellEnd"/>
      <w:r w:rsidRPr="007C71DB">
        <w:rPr>
          <w:rFonts w:ascii="Arial" w:hAnsi="Arial" w:cs="Arial"/>
          <w:sz w:val="24"/>
          <w:szCs w:val="24"/>
        </w:rPr>
        <w:t xml:space="preserve"> at the 9 </w:t>
      </w:r>
      <w:proofErr w:type="spellStart"/>
      <w:r w:rsidRPr="007C71DB">
        <w:rPr>
          <w:rFonts w:ascii="Arial" w:hAnsi="Arial" w:cs="Arial"/>
          <w:sz w:val="24"/>
          <w:szCs w:val="24"/>
        </w:rPr>
        <w:t>o'clock</w:t>
      </w:r>
      <w:proofErr w:type="spellEnd"/>
      <w:r w:rsidRPr="007C71DB">
        <w:rPr>
          <w:rFonts w:ascii="Arial" w:hAnsi="Arial" w:cs="Arial"/>
          <w:sz w:val="24"/>
          <w:szCs w:val="24"/>
        </w:rPr>
        <w:t xml:space="preserve"> position in the genupectoral positio</w:t>
      </w:r>
      <w:r>
        <w:rPr>
          <w:rFonts w:ascii="Arial" w:hAnsi="Arial" w:cs="Arial"/>
          <w:sz w:val="24"/>
          <w:szCs w:val="24"/>
        </w:rPr>
        <w:t>n</w:t>
      </w:r>
    </w:p>
    <w:p w14:paraId="3B4C209C" w14:textId="77777777" w:rsidR="004850A6" w:rsidRDefault="00462309" w:rsidP="007C71DB">
      <w:pPr>
        <w:rPr>
          <w:rFonts w:ascii="Arial" w:hAnsi="Arial" w:cs="Arial"/>
          <w:sz w:val="24"/>
          <w:szCs w:val="24"/>
        </w:rPr>
      </w:pPr>
      <w:r>
        <w:rPr>
          <w:rFonts w:ascii="Arial" w:hAnsi="Arial" w:cs="Arial"/>
          <w:sz w:val="24"/>
          <w:szCs w:val="24"/>
        </w:rPr>
        <w:lastRenderedPageBreak/>
        <w:pict w14:anchorId="1CF82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42.25pt">
            <v:imagedata r:id="rId8" o:title="4cc58385-8e0d-4537-badd-a574e69d2017" cropbottom="713f" cropright="415f"/>
          </v:shape>
        </w:pict>
      </w:r>
    </w:p>
    <w:p w14:paraId="728BC96D" w14:textId="77777777" w:rsidR="00A81417" w:rsidRDefault="00A81417" w:rsidP="007C71DB">
      <w:pPr>
        <w:rPr>
          <w:rFonts w:ascii="Arial" w:hAnsi="Arial" w:cs="Arial"/>
          <w:sz w:val="24"/>
          <w:szCs w:val="24"/>
        </w:rPr>
      </w:pPr>
    </w:p>
    <w:p w14:paraId="77BB42BF" w14:textId="77777777" w:rsidR="00A81417" w:rsidRDefault="00A81417" w:rsidP="00A81417">
      <w:pPr>
        <w:rPr>
          <w:rFonts w:ascii="Arial" w:hAnsi="Arial" w:cs="Arial"/>
          <w:sz w:val="24"/>
          <w:szCs w:val="24"/>
        </w:rPr>
      </w:pPr>
      <w:r>
        <w:rPr>
          <w:rFonts w:ascii="Arial" w:hAnsi="Arial" w:cs="Arial"/>
          <w:sz w:val="24"/>
          <w:szCs w:val="24"/>
        </w:rPr>
        <w:t xml:space="preserve">Fig2 : Final </w:t>
      </w:r>
      <w:proofErr w:type="spellStart"/>
      <w:r>
        <w:rPr>
          <w:rFonts w:ascii="Arial" w:hAnsi="Arial" w:cs="Arial"/>
          <w:sz w:val="24"/>
          <w:szCs w:val="24"/>
        </w:rPr>
        <w:t>outcomes</w:t>
      </w:r>
      <w:proofErr w:type="spellEnd"/>
      <w:r>
        <w:rPr>
          <w:rFonts w:ascii="Arial" w:hAnsi="Arial" w:cs="Arial"/>
          <w:sz w:val="24"/>
          <w:szCs w:val="24"/>
        </w:rPr>
        <w:t xml:space="preserve"> </w:t>
      </w:r>
      <w:proofErr w:type="spellStart"/>
      <w:r>
        <w:rPr>
          <w:rFonts w:ascii="Arial" w:hAnsi="Arial" w:cs="Arial"/>
          <w:sz w:val="24"/>
          <w:szCs w:val="24"/>
        </w:rPr>
        <w:t>after</w:t>
      </w:r>
      <w:proofErr w:type="spellEnd"/>
      <w:r>
        <w:rPr>
          <w:rFonts w:ascii="Arial" w:hAnsi="Arial" w:cs="Arial"/>
          <w:sz w:val="24"/>
          <w:szCs w:val="24"/>
        </w:rPr>
        <w:t xml:space="preserve"> </w:t>
      </w:r>
      <w:proofErr w:type="spellStart"/>
      <w:r>
        <w:rPr>
          <w:rFonts w:ascii="Arial" w:hAnsi="Arial" w:cs="Arial"/>
          <w:sz w:val="24"/>
          <w:szCs w:val="24"/>
        </w:rPr>
        <w:t>sphincterorrhaphy</w:t>
      </w:r>
      <w:proofErr w:type="spellEnd"/>
    </w:p>
    <w:p w14:paraId="5ACBB0ED" w14:textId="77777777" w:rsidR="00D72C5C" w:rsidRDefault="00D72C5C" w:rsidP="00851E07">
      <w:pPr>
        <w:rPr>
          <w:rFonts w:ascii="Calibri" w:eastAsia="Calibri" w:hAnsi="Calibri" w:cs="Times New Roman"/>
          <w:kern w:val="2"/>
          <w:highlight w:val="yellow"/>
          <w:lang w:val="en-US"/>
        </w:rPr>
      </w:pPr>
      <w:bookmarkStart w:id="0" w:name="_Hlk197682619"/>
    </w:p>
    <w:p w14:paraId="2D667AA9" w14:textId="77777777" w:rsidR="00453A2D" w:rsidRPr="00453A2D" w:rsidRDefault="00453A2D" w:rsidP="00453A2D">
      <w:pPr>
        <w:rPr>
          <w:rFonts w:ascii="Calibri" w:eastAsia="Calibri" w:hAnsi="Calibri" w:cs="Times New Roman"/>
          <w:kern w:val="2"/>
          <w:lang w:val="en-US"/>
        </w:rPr>
      </w:pPr>
      <w:r w:rsidRPr="00453A2D">
        <w:rPr>
          <w:rFonts w:ascii="Calibri" w:eastAsia="Calibri" w:hAnsi="Calibri" w:cs="Times New Roman"/>
          <w:kern w:val="2"/>
          <w:lang w:val="en-US"/>
        </w:rPr>
        <w:t>Ethical Approval:</w:t>
      </w:r>
    </w:p>
    <w:p w14:paraId="706EB050" w14:textId="4F7C6DED" w:rsidR="00453A2D" w:rsidRDefault="00453A2D" w:rsidP="00453A2D">
      <w:pPr>
        <w:rPr>
          <w:rFonts w:ascii="Calibri" w:eastAsia="Calibri" w:hAnsi="Calibri" w:cs="Times New Roman"/>
          <w:kern w:val="2"/>
          <w:lang w:val="en-US"/>
        </w:rPr>
      </w:pPr>
      <w:r w:rsidRPr="00453A2D">
        <w:rPr>
          <w:rFonts w:ascii="Calibri" w:eastAsia="Calibri" w:hAnsi="Calibri" w:cs="Times New Roman"/>
          <w:kern w:val="2"/>
          <w:lang w:val="en-US"/>
        </w:rPr>
        <w:t>As per international standards or university standards written ethical approval has been collected and preserved by the author(s).</w:t>
      </w:r>
    </w:p>
    <w:p w14:paraId="570F5F58" w14:textId="77777777" w:rsidR="00453A2D" w:rsidRPr="00453A2D" w:rsidRDefault="00453A2D" w:rsidP="00453A2D">
      <w:pPr>
        <w:rPr>
          <w:rFonts w:ascii="Calibri" w:eastAsia="Calibri" w:hAnsi="Calibri" w:cs="Times New Roman"/>
          <w:kern w:val="2"/>
          <w:lang w:val="en-US"/>
        </w:rPr>
      </w:pPr>
      <w:r w:rsidRPr="00453A2D">
        <w:rPr>
          <w:rFonts w:ascii="Calibri" w:eastAsia="Calibri" w:hAnsi="Calibri" w:cs="Times New Roman"/>
          <w:kern w:val="2"/>
          <w:lang w:val="en-US"/>
        </w:rPr>
        <w:t xml:space="preserve">Consent </w:t>
      </w:r>
    </w:p>
    <w:p w14:paraId="468CBC2F" w14:textId="03C9926E" w:rsidR="00453A2D" w:rsidRDefault="00453A2D" w:rsidP="00453A2D">
      <w:pPr>
        <w:rPr>
          <w:rFonts w:ascii="Calibri" w:eastAsia="Calibri" w:hAnsi="Calibri" w:cs="Times New Roman"/>
          <w:kern w:val="2"/>
          <w:highlight w:val="yellow"/>
          <w:lang w:val="en-US"/>
        </w:rPr>
      </w:pPr>
      <w:r w:rsidRPr="00453A2D">
        <w:rPr>
          <w:rFonts w:ascii="Calibri" w:eastAsia="Calibri" w:hAnsi="Calibri" w:cs="Times New Roman"/>
          <w:kern w:val="2"/>
          <w:lang w:val="en-US"/>
        </w:rPr>
        <w:t>As per international standards or university standards, patient(s) written consent has been collected and preserved by the author(s).</w:t>
      </w:r>
    </w:p>
    <w:p w14:paraId="25F986DB" w14:textId="00FF3CCA" w:rsidR="00851E07" w:rsidRDefault="00851E07" w:rsidP="00851E07">
      <w:pPr>
        <w:rPr>
          <w:rFonts w:ascii="Calibri" w:eastAsia="Calibri" w:hAnsi="Calibri" w:cs="Times New Roman"/>
          <w:kern w:val="2"/>
          <w:highlight w:val="yellow"/>
          <w:lang w:val="en-US"/>
        </w:rPr>
      </w:pPr>
      <w:r>
        <w:rPr>
          <w:rFonts w:ascii="Calibri" w:eastAsia="Calibri" w:hAnsi="Calibri" w:cs="Times New Roman"/>
          <w:kern w:val="2"/>
          <w:highlight w:val="yellow"/>
          <w:lang w:val="en-US"/>
        </w:rPr>
        <w:t>Disclaimer (Artificial intelligence)</w:t>
      </w:r>
    </w:p>
    <w:p w14:paraId="4B886286" w14:textId="77777777" w:rsidR="00453A2D" w:rsidRPr="00453A2D" w:rsidRDefault="00453A2D" w:rsidP="00453A2D">
      <w:pPr>
        <w:spacing w:after="200" w:line="276" w:lineRule="auto"/>
        <w:rPr>
          <w:rFonts w:ascii="Calibri" w:eastAsia="Calibri" w:hAnsi="Calibri" w:cs="Times New Roman"/>
          <w:kern w:val="2"/>
          <w:lang w:val="en-US"/>
          <w14:ligatures w14:val="standardContextual"/>
        </w:rPr>
      </w:pPr>
      <w:r w:rsidRPr="00453A2D">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38848C" w14:textId="77777777" w:rsidR="00453A2D" w:rsidRPr="00453A2D" w:rsidRDefault="00453A2D" w:rsidP="00453A2D">
      <w:pPr>
        <w:spacing w:after="200" w:line="276" w:lineRule="auto"/>
        <w:rPr>
          <w:rFonts w:ascii="Calibri" w:eastAsia="Calibri" w:hAnsi="Calibri" w:cs="Times New Roman"/>
          <w:kern w:val="2"/>
          <w:lang w:val="en-US"/>
          <w14:ligatures w14:val="standardContextual"/>
        </w:rPr>
      </w:pPr>
      <w:r w:rsidRPr="00453A2D">
        <w:rPr>
          <w:rFonts w:ascii="Calibri" w:eastAsia="Calibri" w:hAnsi="Calibri" w:cs="Times New Roman"/>
          <w:kern w:val="2"/>
          <w:lang w:val="en-US"/>
          <w14:ligatures w14:val="standardContextual"/>
        </w:rPr>
        <w:t>Details of the AI usage are given below:</w:t>
      </w:r>
    </w:p>
    <w:p w14:paraId="00EBFD6F" w14:textId="77777777" w:rsidR="00851E07" w:rsidRDefault="00851E07" w:rsidP="00851E07"/>
    <w:p w14:paraId="78663A9A" w14:textId="77777777" w:rsidR="00851E07" w:rsidRDefault="00851E07" w:rsidP="00851E07">
      <w:r>
        <w:t xml:space="preserve">1. Model </w:t>
      </w:r>
      <w:proofErr w:type="spellStart"/>
      <w:r>
        <w:t>used</w:t>
      </w:r>
      <w:proofErr w:type="spellEnd"/>
      <w:r>
        <w:t xml:space="preserve">: </w:t>
      </w:r>
      <w:proofErr w:type="spellStart"/>
      <w:r>
        <w:t>ChatGPT</w:t>
      </w:r>
      <w:proofErr w:type="spellEnd"/>
      <w:r>
        <w:t xml:space="preserve"> (version 4)</w:t>
      </w:r>
    </w:p>
    <w:p w14:paraId="04E31764" w14:textId="77777777" w:rsidR="00851E07" w:rsidRDefault="00851E07" w:rsidP="00851E07">
      <w:r>
        <w:t xml:space="preserve">2. Source: </w:t>
      </w:r>
      <w:proofErr w:type="spellStart"/>
      <w:r>
        <w:t>OpenAI</w:t>
      </w:r>
      <w:proofErr w:type="spellEnd"/>
    </w:p>
    <w:p w14:paraId="1705167F" w14:textId="77777777" w:rsidR="00851E07" w:rsidRDefault="00851E07" w:rsidP="00851E07">
      <w:r>
        <w:t xml:space="preserve">3. </w:t>
      </w:r>
      <w:proofErr w:type="spellStart"/>
      <w:r>
        <w:t>Purpose</w:t>
      </w:r>
      <w:proofErr w:type="spellEnd"/>
      <w:r>
        <w:t xml:space="preserve"> of </w:t>
      </w:r>
      <w:proofErr w:type="spellStart"/>
      <w:r>
        <w:t>using</w:t>
      </w:r>
      <w:proofErr w:type="spellEnd"/>
      <w:r>
        <w:t xml:space="preserve"> AI: Assistance in </w:t>
      </w:r>
      <w:proofErr w:type="spellStart"/>
      <w:r>
        <w:t>rephrasing</w:t>
      </w:r>
      <w:proofErr w:type="spellEnd"/>
      <w:r>
        <w:t xml:space="preserve"> certain sections and </w:t>
      </w:r>
      <w:proofErr w:type="spellStart"/>
      <w:r>
        <w:t>enhancing</w:t>
      </w:r>
      <w:proofErr w:type="spellEnd"/>
      <w:r>
        <w:t xml:space="preserve"> the </w:t>
      </w:r>
      <w:proofErr w:type="spellStart"/>
      <w:r>
        <w:t>text's</w:t>
      </w:r>
      <w:proofErr w:type="spellEnd"/>
      <w:r>
        <w:t xml:space="preserve"> </w:t>
      </w:r>
      <w:proofErr w:type="spellStart"/>
      <w:r>
        <w:t>fluency</w:t>
      </w:r>
      <w:proofErr w:type="spellEnd"/>
      <w:r>
        <w:t>.</w:t>
      </w:r>
    </w:p>
    <w:p w14:paraId="393CBE55" w14:textId="77777777" w:rsidR="00851E07" w:rsidRDefault="00851E07" w:rsidP="00851E07">
      <w:r>
        <w:t xml:space="preserve">I assure </w:t>
      </w:r>
      <w:proofErr w:type="spellStart"/>
      <w:r>
        <w:t>you</w:t>
      </w:r>
      <w:proofErr w:type="spellEnd"/>
      <w:r>
        <w:t xml:space="preserve"> </w:t>
      </w:r>
      <w:proofErr w:type="spellStart"/>
      <w:r>
        <w:t>that</w:t>
      </w:r>
      <w:proofErr w:type="spellEnd"/>
      <w:r>
        <w:t xml:space="preserve"> AI </w:t>
      </w:r>
      <w:proofErr w:type="spellStart"/>
      <w:r>
        <w:t>was</w:t>
      </w:r>
      <w:proofErr w:type="spellEnd"/>
      <w:r>
        <w:t xml:space="preserve"> </w:t>
      </w:r>
      <w:proofErr w:type="spellStart"/>
      <w:r>
        <w:t>used</w:t>
      </w:r>
      <w:proofErr w:type="spellEnd"/>
      <w:r>
        <w:t xml:space="preserve"> in an </w:t>
      </w:r>
      <w:proofErr w:type="spellStart"/>
      <w:r>
        <w:t>ethical</w:t>
      </w:r>
      <w:proofErr w:type="spellEnd"/>
      <w:r>
        <w:t xml:space="preserve"> and transparent </w:t>
      </w:r>
      <w:proofErr w:type="spellStart"/>
      <w:r>
        <w:t>manner</w:t>
      </w:r>
      <w:proofErr w:type="spellEnd"/>
      <w:r>
        <w:t xml:space="preserve">, and </w:t>
      </w:r>
      <w:proofErr w:type="spellStart"/>
      <w:r>
        <w:t>that</w:t>
      </w:r>
      <w:proofErr w:type="spellEnd"/>
      <w:r>
        <w:t xml:space="preserve"> the </w:t>
      </w:r>
      <w:proofErr w:type="spellStart"/>
      <w:r>
        <w:t>scientific</w:t>
      </w:r>
      <w:proofErr w:type="spellEnd"/>
      <w:r>
        <w:t xml:space="preserve"> </w:t>
      </w:r>
      <w:proofErr w:type="spellStart"/>
      <w:r>
        <w:t>integrity</w:t>
      </w:r>
      <w:proofErr w:type="spellEnd"/>
      <w:r>
        <w:t xml:space="preserve"> of the article has not been </w:t>
      </w:r>
      <w:proofErr w:type="spellStart"/>
      <w:r>
        <w:t>compromised</w:t>
      </w:r>
      <w:proofErr w:type="spellEnd"/>
      <w:r>
        <w:t>.</w:t>
      </w:r>
    </w:p>
    <w:p w14:paraId="2C565D20" w14:textId="6A5EA58F" w:rsidR="00851E07" w:rsidRPr="00851E07" w:rsidRDefault="00851E07" w:rsidP="00851E07">
      <w:pPr>
        <w:rPr>
          <w:rFonts w:ascii="Calibri" w:eastAsia="Calibri" w:hAnsi="Calibri" w:cs="Times New Roman"/>
          <w:kern w:val="2"/>
          <w:highlight w:val="yellow"/>
        </w:rPr>
      </w:pPr>
    </w:p>
    <w:bookmarkEnd w:id="0"/>
    <w:p w14:paraId="23A629BF" w14:textId="77777777" w:rsidR="00020A41" w:rsidRDefault="00020A41" w:rsidP="007C71DB">
      <w:pPr>
        <w:rPr>
          <w:rFonts w:ascii="Arial" w:hAnsi="Arial" w:cs="Arial"/>
          <w:sz w:val="24"/>
          <w:szCs w:val="24"/>
        </w:rPr>
      </w:pPr>
    </w:p>
    <w:p w14:paraId="389C4C2B" w14:textId="77777777" w:rsidR="00020A41" w:rsidRDefault="00020A41" w:rsidP="007C71DB">
      <w:pPr>
        <w:rPr>
          <w:rFonts w:ascii="Arial" w:hAnsi="Arial" w:cs="Arial"/>
          <w:sz w:val="24"/>
          <w:szCs w:val="24"/>
        </w:rPr>
      </w:pPr>
    </w:p>
    <w:p w14:paraId="5F22E7E8" w14:textId="77777777" w:rsidR="000E156B" w:rsidRDefault="000E156B">
      <w:pPr>
        <w:rPr>
          <w:rFonts w:ascii="Arial" w:hAnsi="Arial" w:cs="Arial"/>
          <w:sz w:val="24"/>
          <w:szCs w:val="24"/>
        </w:rPr>
      </w:pPr>
    </w:p>
    <w:p w14:paraId="5927AAC3" w14:textId="77777777" w:rsidR="000E156B" w:rsidRDefault="000E156B" w:rsidP="000E156B">
      <w:pPr>
        <w:rPr>
          <w:rFonts w:ascii="Arial Black" w:hAnsi="Arial Black"/>
          <w:sz w:val="24"/>
          <w:szCs w:val="24"/>
        </w:rPr>
      </w:pPr>
      <w:r w:rsidRPr="004850A6">
        <w:rPr>
          <w:rFonts w:ascii="Arial Black" w:hAnsi="Arial Black"/>
          <w:sz w:val="24"/>
          <w:szCs w:val="24"/>
        </w:rPr>
        <w:t>Références :</w:t>
      </w:r>
    </w:p>
    <w:p w14:paraId="61CEE1DD" w14:textId="001AA0EC" w:rsidR="000E156B" w:rsidRPr="004850A6" w:rsidRDefault="000E156B" w:rsidP="000E156B">
      <w:pPr>
        <w:rPr>
          <w:rFonts w:ascii="Arial" w:hAnsi="Arial" w:cs="Arial"/>
          <w:sz w:val="24"/>
          <w:szCs w:val="24"/>
        </w:rPr>
      </w:pPr>
      <w:r w:rsidRPr="004850A6">
        <w:rPr>
          <w:rFonts w:ascii="Arial" w:hAnsi="Arial" w:cs="Arial"/>
          <w:sz w:val="24"/>
          <w:szCs w:val="24"/>
        </w:rPr>
        <w:t xml:space="preserve">1. </w:t>
      </w:r>
      <w:r w:rsidR="00462309" w:rsidRPr="00462309">
        <w:rPr>
          <w:rFonts w:ascii="Arial" w:hAnsi="Arial" w:cs="Arial"/>
          <w:sz w:val="24"/>
          <w:szCs w:val="24"/>
        </w:rPr>
        <w:t xml:space="preserve">Ait </w:t>
      </w:r>
      <w:proofErr w:type="spellStart"/>
      <w:r w:rsidR="00462309" w:rsidRPr="00462309">
        <w:rPr>
          <w:rFonts w:ascii="Arial" w:hAnsi="Arial" w:cs="Arial"/>
          <w:sz w:val="24"/>
          <w:szCs w:val="24"/>
        </w:rPr>
        <w:t>Laalim</w:t>
      </w:r>
      <w:proofErr w:type="spellEnd"/>
      <w:r w:rsidR="00462309" w:rsidRPr="00462309">
        <w:rPr>
          <w:rFonts w:ascii="Arial" w:hAnsi="Arial" w:cs="Arial"/>
          <w:sz w:val="24"/>
          <w:szCs w:val="24"/>
        </w:rPr>
        <w:t xml:space="preserve">, S., </w:t>
      </w:r>
      <w:proofErr w:type="spellStart"/>
      <w:r w:rsidR="00462309" w:rsidRPr="00462309">
        <w:rPr>
          <w:rFonts w:ascii="Arial" w:hAnsi="Arial" w:cs="Arial"/>
          <w:sz w:val="24"/>
          <w:szCs w:val="24"/>
        </w:rPr>
        <w:t>Hrora</w:t>
      </w:r>
      <w:proofErr w:type="spellEnd"/>
      <w:r w:rsidR="00462309" w:rsidRPr="00462309">
        <w:rPr>
          <w:rFonts w:ascii="Arial" w:hAnsi="Arial" w:cs="Arial"/>
          <w:sz w:val="24"/>
          <w:szCs w:val="24"/>
        </w:rPr>
        <w:t xml:space="preserve">, A., </w:t>
      </w:r>
      <w:proofErr w:type="spellStart"/>
      <w:r w:rsidR="00462309" w:rsidRPr="00462309">
        <w:rPr>
          <w:rFonts w:ascii="Arial" w:hAnsi="Arial" w:cs="Arial"/>
          <w:sz w:val="24"/>
          <w:szCs w:val="24"/>
        </w:rPr>
        <w:t>Raiss</w:t>
      </w:r>
      <w:proofErr w:type="spellEnd"/>
      <w:r w:rsidR="00462309" w:rsidRPr="00462309">
        <w:rPr>
          <w:rFonts w:ascii="Arial" w:hAnsi="Arial" w:cs="Arial"/>
          <w:sz w:val="24"/>
          <w:szCs w:val="24"/>
        </w:rPr>
        <w:t xml:space="preserve">, M., </w:t>
      </w:r>
      <w:proofErr w:type="spellStart"/>
      <w:r w:rsidR="00462309" w:rsidRPr="00462309">
        <w:rPr>
          <w:rFonts w:ascii="Arial" w:hAnsi="Arial" w:cs="Arial"/>
          <w:sz w:val="24"/>
          <w:szCs w:val="24"/>
        </w:rPr>
        <w:t>Ibnmejdoub</w:t>
      </w:r>
      <w:proofErr w:type="spellEnd"/>
      <w:r w:rsidR="00462309" w:rsidRPr="00462309">
        <w:rPr>
          <w:rFonts w:ascii="Arial" w:hAnsi="Arial" w:cs="Arial"/>
          <w:sz w:val="24"/>
          <w:szCs w:val="24"/>
        </w:rPr>
        <w:t xml:space="preserve">, K., </w:t>
      </w:r>
      <w:proofErr w:type="spellStart"/>
      <w:r w:rsidR="00462309" w:rsidRPr="00462309">
        <w:rPr>
          <w:rFonts w:ascii="Arial" w:hAnsi="Arial" w:cs="Arial"/>
          <w:sz w:val="24"/>
          <w:szCs w:val="24"/>
        </w:rPr>
        <w:t>Toughai</w:t>
      </w:r>
      <w:proofErr w:type="spellEnd"/>
      <w:r w:rsidR="00462309" w:rsidRPr="00462309">
        <w:rPr>
          <w:rFonts w:ascii="Arial" w:hAnsi="Arial" w:cs="Arial"/>
          <w:sz w:val="24"/>
          <w:szCs w:val="24"/>
        </w:rPr>
        <w:t xml:space="preserve">, I., </w:t>
      </w:r>
      <w:proofErr w:type="spellStart"/>
      <w:r w:rsidR="00462309" w:rsidRPr="00462309">
        <w:rPr>
          <w:rFonts w:ascii="Arial" w:hAnsi="Arial" w:cs="Arial"/>
          <w:sz w:val="24"/>
          <w:szCs w:val="24"/>
        </w:rPr>
        <w:t>Ahallat</w:t>
      </w:r>
      <w:proofErr w:type="spellEnd"/>
      <w:r w:rsidR="00462309" w:rsidRPr="00462309">
        <w:rPr>
          <w:rFonts w:ascii="Arial" w:hAnsi="Arial" w:cs="Arial"/>
          <w:sz w:val="24"/>
          <w:szCs w:val="24"/>
        </w:rPr>
        <w:t xml:space="preserve">, M., &amp; </w:t>
      </w:r>
      <w:proofErr w:type="spellStart"/>
      <w:r w:rsidR="00462309" w:rsidRPr="00462309">
        <w:rPr>
          <w:rFonts w:ascii="Arial" w:hAnsi="Arial" w:cs="Arial"/>
          <w:sz w:val="24"/>
          <w:szCs w:val="24"/>
        </w:rPr>
        <w:t>Mazaz</w:t>
      </w:r>
      <w:proofErr w:type="spellEnd"/>
      <w:r w:rsidR="00462309" w:rsidRPr="00462309">
        <w:rPr>
          <w:rFonts w:ascii="Arial" w:hAnsi="Arial" w:cs="Arial"/>
          <w:sz w:val="24"/>
          <w:szCs w:val="24"/>
        </w:rPr>
        <w:t xml:space="preserve">, K. (2013). Direct sphincter </w:t>
      </w:r>
      <w:proofErr w:type="spellStart"/>
      <w:r w:rsidR="00462309" w:rsidRPr="00462309">
        <w:rPr>
          <w:rFonts w:ascii="Arial" w:hAnsi="Arial" w:cs="Arial"/>
          <w:sz w:val="24"/>
          <w:szCs w:val="24"/>
        </w:rPr>
        <w:t>repair</w:t>
      </w:r>
      <w:proofErr w:type="spellEnd"/>
      <w:r w:rsidR="00462309" w:rsidRPr="00462309">
        <w:rPr>
          <w:rFonts w:ascii="Arial" w:hAnsi="Arial" w:cs="Arial"/>
          <w:sz w:val="24"/>
          <w:szCs w:val="24"/>
        </w:rPr>
        <w:t xml:space="preserve">: </w:t>
      </w:r>
      <w:proofErr w:type="spellStart"/>
      <w:r w:rsidR="00462309" w:rsidRPr="00462309">
        <w:rPr>
          <w:rFonts w:ascii="Arial" w:hAnsi="Arial" w:cs="Arial"/>
          <w:sz w:val="24"/>
          <w:szCs w:val="24"/>
        </w:rPr>
        <w:t>technical</w:t>
      </w:r>
      <w:proofErr w:type="spellEnd"/>
      <w:r w:rsidR="00462309" w:rsidRPr="00462309">
        <w:rPr>
          <w:rFonts w:ascii="Arial" w:hAnsi="Arial" w:cs="Arial"/>
          <w:sz w:val="24"/>
          <w:szCs w:val="24"/>
        </w:rPr>
        <w:t xml:space="preserve"> points, indications and </w:t>
      </w:r>
      <w:proofErr w:type="spellStart"/>
      <w:r w:rsidR="00462309" w:rsidRPr="00462309">
        <w:rPr>
          <w:rFonts w:ascii="Arial" w:hAnsi="Arial" w:cs="Arial"/>
          <w:sz w:val="24"/>
          <w:szCs w:val="24"/>
        </w:rPr>
        <w:t>results</w:t>
      </w:r>
      <w:proofErr w:type="spellEnd"/>
      <w:r w:rsidR="00462309" w:rsidRPr="00462309">
        <w:rPr>
          <w:rFonts w:ascii="Arial" w:hAnsi="Arial" w:cs="Arial"/>
          <w:sz w:val="24"/>
          <w:szCs w:val="24"/>
        </w:rPr>
        <w:t xml:space="preserve">. Pan </w:t>
      </w:r>
      <w:proofErr w:type="spellStart"/>
      <w:r w:rsidR="00462309" w:rsidRPr="00462309">
        <w:rPr>
          <w:rFonts w:ascii="Arial" w:hAnsi="Arial" w:cs="Arial"/>
          <w:sz w:val="24"/>
          <w:szCs w:val="24"/>
        </w:rPr>
        <w:t>African</w:t>
      </w:r>
      <w:proofErr w:type="spellEnd"/>
      <w:r w:rsidR="00462309" w:rsidRPr="00462309">
        <w:rPr>
          <w:rFonts w:ascii="Arial" w:hAnsi="Arial" w:cs="Arial"/>
          <w:sz w:val="24"/>
          <w:szCs w:val="24"/>
        </w:rPr>
        <w:t xml:space="preserve"> </w:t>
      </w:r>
      <w:proofErr w:type="spellStart"/>
      <w:r w:rsidR="00462309" w:rsidRPr="00462309">
        <w:rPr>
          <w:rFonts w:ascii="Arial" w:hAnsi="Arial" w:cs="Arial"/>
          <w:sz w:val="24"/>
          <w:szCs w:val="24"/>
        </w:rPr>
        <w:t>Medical</w:t>
      </w:r>
      <w:proofErr w:type="spellEnd"/>
      <w:r w:rsidR="00462309" w:rsidRPr="00462309">
        <w:rPr>
          <w:rFonts w:ascii="Arial" w:hAnsi="Arial" w:cs="Arial"/>
          <w:sz w:val="24"/>
          <w:szCs w:val="24"/>
        </w:rPr>
        <w:t xml:space="preserve"> Journal , 14 (1).</w:t>
      </w:r>
    </w:p>
    <w:p w14:paraId="58BBD21F" w14:textId="43CA1717" w:rsidR="000E156B" w:rsidRPr="004850A6" w:rsidRDefault="000E156B" w:rsidP="000E156B">
      <w:pPr>
        <w:rPr>
          <w:rFonts w:ascii="Arial" w:hAnsi="Arial" w:cs="Arial"/>
          <w:sz w:val="24"/>
          <w:szCs w:val="24"/>
        </w:rPr>
      </w:pPr>
      <w:r w:rsidRPr="004850A6">
        <w:rPr>
          <w:rFonts w:ascii="Arial" w:hAnsi="Arial" w:cs="Arial"/>
          <w:sz w:val="24"/>
          <w:szCs w:val="24"/>
        </w:rPr>
        <w:t xml:space="preserve">2. </w:t>
      </w:r>
      <w:r w:rsidR="005C120D" w:rsidRPr="005C120D">
        <w:rPr>
          <w:rFonts w:ascii="Arial" w:hAnsi="Arial" w:cs="Arial"/>
          <w:sz w:val="24"/>
          <w:szCs w:val="24"/>
        </w:rPr>
        <w:t xml:space="preserve">Thierry, M. L., &amp; </w:t>
      </w:r>
      <w:proofErr w:type="spellStart"/>
      <w:r w:rsidR="005C120D" w:rsidRPr="005C120D">
        <w:rPr>
          <w:rFonts w:ascii="Arial" w:hAnsi="Arial" w:cs="Arial"/>
          <w:sz w:val="24"/>
          <w:szCs w:val="24"/>
        </w:rPr>
        <w:t>Abramowitz</w:t>
      </w:r>
      <w:proofErr w:type="spellEnd"/>
      <w:r w:rsidR="005C120D" w:rsidRPr="005C120D">
        <w:rPr>
          <w:rFonts w:ascii="Arial" w:hAnsi="Arial" w:cs="Arial"/>
          <w:sz w:val="24"/>
          <w:szCs w:val="24"/>
        </w:rPr>
        <w:t>, L. Fistules anales: techniques d’épargne sphinctérienne.</w:t>
      </w:r>
      <w:r w:rsidR="005C120D">
        <w:rPr>
          <w:rFonts w:ascii="Arial" w:hAnsi="Arial" w:cs="Arial"/>
          <w:sz w:val="24"/>
          <w:szCs w:val="24"/>
        </w:rPr>
        <w:t xml:space="preserve"> </w:t>
      </w:r>
      <w:proofErr w:type="spellStart"/>
      <w:r w:rsidR="005C120D">
        <w:rPr>
          <w:rFonts w:ascii="Arial" w:hAnsi="Arial" w:cs="Arial"/>
          <w:sz w:val="24"/>
          <w:szCs w:val="24"/>
        </w:rPr>
        <w:t>Available</w:t>
      </w:r>
      <w:proofErr w:type="spellEnd"/>
      <w:r w:rsidR="005C120D">
        <w:rPr>
          <w:rFonts w:ascii="Arial" w:hAnsi="Arial" w:cs="Arial"/>
          <w:sz w:val="24"/>
          <w:szCs w:val="24"/>
        </w:rPr>
        <w:t xml:space="preserve"> : </w:t>
      </w:r>
      <w:hyperlink r:id="rId9" w:history="1">
        <w:r w:rsidR="005C120D" w:rsidRPr="00936FDE">
          <w:rPr>
            <w:rStyle w:val="Hyperlink"/>
            <w:rFonts w:ascii="Arial" w:hAnsi="Arial" w:cs="Arial"/>
            <w:sz w:val="24"/>
            <w:szCs w:val="24"/>
          </w:rPr>
          <w:t>https://larevue.snfcp.org/fistules-anales-techniques-depargne-sphincterienne/</w:t>
        </w:r>
      </w:hyperlink>
      <w:r w:rsidR="005C120D">
        <w:rPr>
          <w:rFonts w:ascii="Arial" w:hAnsi="Arial" w:cs="Arial"/>
          <w:sz w:val="24"/>
          <w:szCs w:val="24"/>
        </w:rPr>
        <w:t xml:space="preserve"> </w:t>
      </w:r>
    </w:p>
    <w:p w14:paraId="3878CC40" w14:textId="5826573E" w:rsidR="000E156B" w:rsidRDefault="000E156B" w:rsidP="000E156B">
      <w:pPr>
        <w:rPr>
          <w:rFonts w:ascii="Arial" w:hAnsi="Arial" w:cs="Arial"/>
          <w:sz w:val="24"/>
          <w:szCs w:val="24"/>
        </w:rPr>
      </w:pPr>
      <w:r w:rsidRPr="004850A6">
        <w:rPr>
          <w:rFonts w:ascii="Arial" w:hAnsi="Arial" w:cs="Arial"/>
          <w:sz w:val="24"/>
          <w:szCs w:val="24"/>
        </w:rPr>
        <w:t xml:space="preserve">3. </w:t>
      </w:r>
      <w:r w:rsidR="00542E94" w:rsidRPr="00542E94">
        <w:rPr>
          <w:rFonts w:ascii="Arial" w:hAnsi="Arial" w:cs="Arial"/>
          <w:sz w:val="24"/>
          <w:szCs w:val="24"/>
        </w:rPr>
        <w:t xml:space="preserve">Roche, B., &amp; Ris, F. (2022). </w:t>
      </w:r>
      <w:proofErr w:type="spellStart"/>
      <w:r w:rsidR="00542E94" w:rsidRPr="00542E94">
        <w:rPr>
          <w:rFonts w:ascii="Arial" w:hAnsi="Arial" w:cs="Arial"/>
          <w:sz w:val="24"/>
          <w:szCs w:val="24"/>
        </w:rPr>
        <w:t>Surgical</w:t>
      </w:r>
      <w:proofErr w:type="spellEnd"/>
      <w:r w:rsidR="00542E94" w:rsidRPr="00542E94">
        <w:rPr>
          <w:rFonts w:ascii="Arial" w:hAnsi="Arial" w:cs="Arial"/>
          <w:sz w:val="24"/>
          <w:szCs w:val="24"/>
        </w:rPr>
        <w:t xml:space="preserve"> Reconstruction of </w:t>
      </w:r>
      <w:proofErr w:type="spellStart"/>
      <w:r w:rsidR="00542E94" w:rsidRPr="00542E94">
        <w:rPr>
          <w:rFonts w:ascii="Arial" w:hAnsi="Arial" w:cs="Arial"/>
          <w:sz w:val="24"/>
          <w:szCs w:val="24"/>
        </w:rPr>
        <w:t>Traumatic</w:t>
      </w:r>
      <w:proofErr w:type="spellEnd"/>
      <w:r w:rsidR="00542E94" w:rsidRPr="00542E94">
        <w:rPr>
          <w:rFonts w:ascii="Arial" w:hAnsi="Arial" w:cs="Arial"/>
          <w:sz w:val="24"/>
          <w:szCs w:val="24"/>
        </w:rPr>
        <w:t xml:space="preserve"> </w:t>
      </w:r>
      <w:proofErr w:type="spellStart"/>
      <w:r w:rsidR="00542E94" w:rsidRPr="00542E94">
        <w:rPr>
          <w:rFonts w:ascii="Arial" w:hAnsi="Arial" w:cs="Arial"/>
          <w:sz w:val="24"/>
          <w:szCs w:val="24"/>
        </w:rPr>
        <w:t>Perineal</w:t>
      </w:r>
      <w:proofErr w:type="spellEnd"/>
      <w:r w:rsidR="00542E94" w:rsidRPr="00542E94">
        <w:rPr>
          <w:rFonts w:ascii="Arial" w:hAnsi="Arial" w:cs="Arial"/>
          <w:sz w:val="24"/>
          <w:szCs w:val="24"/>
        </w:rPr>
        <w:t xml:space="preserve"> and Sphincter Muscle </w:t>
      </w:r>
      <w:proofErr w:type="spellStart"/>
      <w:r w:rsidR="00542E94" w:rsidRPr="00542E94">
        <w:rPr>
          <w:rFonts w:ascii="Arial" w:hAnsi="Arial" w:cs="Arial"/>
          <w:sz w:val="24"/>
          <w:szCs w:val="24"/>
        </w:rPr>
        <w:t>Defects</w:t>
      </w:r>
      <w:proofErr w:type="spellEnd"/>
      <w:r w:rsidR="00542E94" w:rsidRPr="00542E94">
        <w:rPr>
          <w:rFonts w:ascii="Arial" w:hAnsi="Arial" w:cs="Arial"/>
          <w:sz w:val="24"/>
          <w:szCs w:val="24"/>
        </w:rPr>
        <w:t xml:space="preserve">. In Anal Incontinence: </w:t>
      </w:r>
      <w:proofErr w:type="spellStart"/>
      <w:r w:rsidR="00542E94" w:rsidRPr="00542E94">
        <w:rPr>
          <w:rFonts w:ascii="Arial" w:hAnsi="Arial" w:cs="Arial"/>
          <w:sz w:val="24"/>
          <w:szCs w:val="24"/>
        </w:rPr>
        <w:t>Clinical</w:t>
      </w:r>
      <w:proofErr w:type="spellEnd"/>
      <w:r w:rsidR="00542E94" w:rsidRPr="00542E94">
        <w:rPr>
          <w:rFonts w:ascii="Arial" w:hAnsi="Arial" w:cs="Arial"/>
          <w:sz w:val="24"/>
          <w:szCs w:val="24"/>
        </w:rPr>
        <w:t xml:space="preserve"> Management and </w:t>
      </w:r>
      <w:proofErr w:type="spellStart"/>
      <w:r w:rsidR="00542E94" w:rsidRPr="00542E94">
        <w:rPr>
          <w:rFonts w:ascii="Arial" w:hAnsi="Arial" w:cs="Arial"/>
          <w:sz w:val="24"/>
          <w:szCs w:val="24"/>
        </w:rPr>
        <w:t>Surgical</w:t>
      </w:r>
      <w:proofErr w:type="spellEnd"/>
      <w:r w:rsidR="00542E94" w:rsidRPr="00542E94">
        <w:rPr>
          <w:rFonts w:ascii="Arial" w:hAnsi="Arial" w:cs="Arial"/>
          <w:sz w:val="24"/>
          <w:szCs w:val="24"/>
        </w:rPr>
        <w:t xml:space="preserve"> Techniques (pp. 103-114). Cham: Springer International </w:t>
      </w:r>
      <w:proofErr w:type="spellStart"/>
      <w:r w:rsidR="00542E94" w:rsidRPr="00542E94">
        <w:rPr>
          <w:rFonts w:ascii="Arial" w:hAnsi="Arial" w:cs="Arial"/>
          <w:sz w:val="24"/>
          <w:szCs w:val="24"/>
        </w:rPr>
        <w:t>Publishing</w:t>
      </w:r>
      <w:proofErr w:type="spellEnd"/>
      <w:r w:rsidR="00542E94" w:rsidRPr="00542E94">
        <w:rPr>
          <w:rFonts w:ascii="Arial" w:hAnsi="Arial" w:cs="Arial"/>
          <w:sz w:val="24"/>
          <w:szCs w:val="24"/>
        </w:rPr>
        <w:t>.</w:t>
      </w:r>
    </w:p>
    <w:p w14:paraId="0D4076B0" w14:textId="77777777" w:rsidR="000E156B" w:rsidRPr="007C71DB" w:rsidRDefault="000E156B" w:rsidP="000E156B">
      <w:pPr>
        <w:rPr>
          <w:rFonts w:ascii="Arial" w:hAnsi="Arial" w:cs="Arial"/>
          <w:sz w:val="24"/>
          <w:szCs w:val="24"/>
        </w:rPr>
      </w:pPr>
      <w:r w:rsidRPr="00AC6D44">
        <w:rPr>
          <w:rFonts w:ascii="Arial" w:hAnsi="Arial" w:cs="Arial"/>
          <w:sz w:val="24"/>
          <w:szCs w:val="24"/>
          <w:highlight w:val="yellow"/>
        </w:rPr>
        <w:t xml:space="preserve">4. </w:t>
      </w:r>
      <w:proofErr w:type="spellStart"/>
      <w:r w:rsidRPr="00AC6D44">
        <w:rPr>
          <w:rFonts w:ascii="Arial" w:hAnsi="Arial" w:cs="Arial"/>
          <w:sz w:val="24"/>
          <w:szCs w:val="24"/>
          <w:highlight w:val="yellow"/>
        </w:rPr>
        <w:t>Yashoda</w:t>
      </w:r>
      <w:proofErr w:type="spellEnd"/>
      <w:r w:rsidRPr="00AC6D44">
        <w:rPr>
          <w:rFonts w:ascii="Arial" w:hAnsi="Arial" w:cs="Arial"/>
          <w:sz w:val="24"/>
          <w:szCs w:val="24"/>
          <w:highlight w:val="yellow"/>
        </w:rPr>
        <w:t xml:space="preserve"> </w:t>
      </w:r>
      <w:proofErr w:type="spellStart"/>
      <w:r w:rsidRPr="00AC6D44">
        <w:rPr>
          <w:rFonts w:ascii="Arial" w:hAnsi="Arial" w:cs="Arial"/>
          <w:sz w:val="24"/>
          <w:szCs w:val="24"/>
          <w:highlight w:val="yellow"/>
        </w:rPr>
        <w:t>Hospitals</w:t>
      </w:r>
      <w:proofErr w:type="spellEnd"/>
      <w:r w:rsidRPr="00AC6D44">
        <w:rPr>
          <w:rFonts w:ascii="Arial" w:hAnsi="Arial" w:cs="Arial"/>
          <w:sz w:val="24"/>
          <w:szCs w:val="24"/>
          <w:highlight w:val="yellow"/>
        </w:rPr>
        <w:t xml:space="preserve"> (2023). Réparation secondaire d'une déchirure périnéale du 4e degré .</w:t>
      </w:r>
      <w:r w:rsidRPr="007C71DB">
        <w:rPr>
          <w:rFonts w:ascii="Arial" w:hAnsi="Arial" w:cs="Arial"/>
          <w:sz w:val="24"/>
          <w:szCs w:val="24"/>
        </w:rPr>
        <w:t xml:space="preserve">  </w:t>
      </w:r>
    </w:p>
    <w:p w14:paraId="7D1603B1" w14:textId="50205FBF" w:rsidR="000E156B" w:rsidRDefault="000E156B" w:rsidP="000E156B">
      <w:pPr>
        <w:rPr>
          <w:rFonts w:ascii="Arial" w:hAnsi="Arial" w:cs="Arial"/>
          <w:sz w:val="24"/>
          <w:szCs w:val="24"/>
        </w:rPr>
      </w:pPr>
      <w:r w:rsidRPr="007C71DB">
        <w:rPr>
          <w:rFonts w:ascii="Arial" w:hAnsi="Arial" w:cs="Arial"/>
          <w:sz w:val="24"/>
          <w:szCs w:val="24"/>
        </w:rPr>
        <w:t>5. CNGOF (2024). Lésions obstétricales des sphincters (LOSA)</w:t>
      </w:r>
      <w:r w:rsidR="007B1AD2">
        <w:rPr>
          <w:rFonts w:ascii="Arial" w:hAnsi="Arial" w:cs="Arial"/>
          <w:sz w:val="24"/>
          <w:szCs w:val="24"/>
        </w:rPr>
        <w:t xml:space="preserve">. </w:t>
      </w:r>
      <w:proofErr w:type="spellStart"/>
      <w:r w:rsidR="007B1AD2">
        <w:rPr>
          <w:rFonts w:ascii="Arial" w:hAnsi="Arial" w:cs="Arial"/>
          <w:sz w:val="24"/>
          <w:szCs w:val="24"/>
        </w:rPr>
        <w:t>Available</w:t>
      </w:r>
      <w:proofErr w:type="spellEnd"/>
      <w:r w:rsidR="007B1AD2">
        <w:rPr>
          <w:rFonts w:ascii="Arial" w:hAnsi="Arial" w:cs="Arial"/>
          <w:sz w:val="24"/>
          <w:szCs w:val="24"/>
        </w:rPr>
        <w:t xml:space="preserve"> : </w:t>
      </w:r>
      <w:hyperlink r:id="rId10" w:history="1">
        <w:r w:rsidR="007B1AD2" w:rsidRPr="00936FDE">
          <w:rPr>
            <w:rStyle w:val="Hyperlink"/>
            <w:rFonts w:ascii="Arial" w:hAnsi="Arial" w:cs="Arial"/>
            <w:sz w:val="24"/>
            <w:szCs w:val="24"/>
          </w:rPr>
          <w:t>https://www.fmcgastro.org/texte-postu/postu-2024/lesions-obstetricales-des-sphincters-de-lanus-losa-prevention-pronostic-et-traitement/</w:t>
        </w:r>
      </w:hyperlink>
      <w:r w:rsidR="007B1AD2">
        <w:rPr>
          <w:rFonts w:ascii="Arial" w:hAnsi="Arial" w:cs="Arial"/>
          <w:sz w:val="24"/>
          <w:szCs w:val="24"/>
        </w:rPr>
        <w:t xml:space="preserve"> </w:t>
      </w:r>
    </w:p>
    <w:p w14:paraId="5098A1A0" w14:textId="487D5E88" w:rsidR="000E156B" w:rsidRDefault="000E156B" w:rsidP="000E156B">
      <w:pPr>
        <w:rPr>
          <w:rFonts w:ascii="Arial" w:hAnsi="Arial" w:cs="Arial"/>
          <w:sz w:val="24"/>
          <w:szCs w:val="24"/>
        </w:rPr>
      </w:pPr>
      <w:r>
        <w:rPr>
          <w:rFonts w:ascii="Arial" w:hAnsi="Arial" w:cs="Arial"/>
          <w:sz w:val="24"/>
          <w:szCs w:val="24"/>
        </w:rPr>
        <w:t>6.</w:t>
      </w:r>
      <w:r w:rsidRPr="007C71DB">
        <w:t xml:space="preserve"> </w:t>
      </w:r>
      <w:r w:rsidR="00C95EC4" w:rsidRPr="00C95EC4">
        <w:rPr>
          <w:rFonts w:ascii="Arial" w:hAnsi="Arial" w:cs="Arial"/>
          <w:sz w:val="24"/>
          <w:szCs w:val="24"/>
        </w:rPr>
        <w:t xml:space="preserve">Williams, A. B., Bartram, C. I., Halligan, S., Marshall, M. M., Nicholls, R. J., &amp; </w:t>
      </w:r>
      <w:proofErr w:type="spellStart"/>
      <w:r w:rsidR="00C95EC4" w:rsidRPr="00C95EC4">
        <w:rPr>
          <w:rFonts w:ascii="Arial" w:hAnsi="Arial" w:cs="Arial"/>
          <w:sz w:val="24"/>
          <w:szCs w:val="24"/>
        </w:rPr>
        <w:t>Kmiot</w:t>
      </w:r>
      <w:proofErr w:type="spellEnd"/>
      <w:r w:rsidR="00C95EC4" w:rsidRPr="00C95EC4">
        <w:rPr>
          <w:rFonts w:ascii="Arial" w:hAnsi="Arial" w:cs="Arial"/>
          <w:sz w:val="24"/>
          <w:szCs w:val="24"/>
        </w:rPr>
        <w:t xml:space="preserve">, W. A. (2001). </w:t>
      </w:r>
      <w:proofErr w:type="spellStart"/>
      <w:r w:rsidR="00C95EC4" w:rsidRPr="00C95EC4">
        <w:rPr>
          <w:rFonts w:ascii="Arial" w:hAnsi="Arial" w:cs="Arial"/>
          <w:sz w:val="24"/>
          <w:szCs w:val="24"/>
        </w:rPr>
        <w:t>Multiplanar</w:t>
      </w:r>
      <w:proofErr w:type="spellEnd"/>
      <w:r w:rsidR="00C95EC4" w:rsidRPr="00C95EC4">
        <w:rPr>
          <w:rFonts w:ascii="Arial" w:hAnsi="Arial" w:cs="Arial"/>
          <w:sz w:val="24"/>
          <w:szCs w:val="24"/>
        </w:rPr>
        <w:t xml:space="preserve"> anal </w:t>
      </w:r>
      <w:proofErr w:type="spellStart"/>
      <w:r w:rsidR="00C95EC4" w:rsidRPr="00C95EC4">
        <w:rPr>
          <w:rFonts w:ascii="Arial" w:hAnsi="Arial" w:cs="Arial"/>
          <w:sz w:val="24"/>
          <w:szCs w:val="24"/>
        </w:rPr>
        <w:t>endosonography</w:t>
      </w:r>
      <w:proofErr w:type="spellEnd"/>
      <w:r w:rsidR="00C95EC4" w:rsidRPr="00C95EC4">
        <w:rPr>
          <w:rFonts w:ascii="Arial" w:hAnsi="Arial" w:cs="Arial"/>
          <w:sz w:val="24"/>
          <w:szCs w:val="24"/>
        </w:rPr>
        <w:t xml:space="preserve">–normal anal canal </w:t>
      </w:r>
      <w:proofErr w:type="spellStart"/>
      <w:r w:rsidR="00C95EC4" w:rsidRPr="00C95EC4">
        <w:rPr>
          <w:rFonts w:ascii="Arial" w:hAnsi="Arial" w:cs="Arial"/>
          <w:sz w:val="24"/>
          <w:szCs w:val="24"/>
        </w:rPr>
        <w:t>anatomy</w:t>
      </w:r>
      <w:proofErr w:type="spellEnd"/>
      <w:r w:rsidR="00C95EC4" w:rsidRPr="00C95EC4">
        <w:rPr>
          <w:rFonts w:ascii="Arial" w:hAnsi="Arial" w:cs="Arial"/>
          <w:sz w:val="24"/>
          <w:szCs w:val="24"/>
        </w:rPr>
        <w:t xml:space="preserve">. Colorectal </w:t>
      </w:r>
      <w:proofErr w:type="spellStart"/>
      <w:r w:rsidR="00C95EC4" w:rsidRPr="00C95EC4">
        <w:rPr>
          <w:rFonts w:ascii="Arial" w:hAnsi="Arial" w:cs="Arial"/>
          <w:sz w:val="24"/>
          <w:szCs w:val="24"/>
        </w:rPr>
        <w:t>Disease</w:t>
      </w:r>
      <w:proofErr w:type="spellEnd"/>
      <w:r w:rsidR="00C95EC4" w:rsidRPr="00C95EC4">
        <w:rPr>
          <w:rFonts w:ascii="Arial" w:hAnsi="Arial" w:cs="Arial"/>
          <w:sz w:val="24"/>
          <w:szCs w:val="24"/>
        </w:rPr>
        <w:t>, 3(3), 169-174.</w:t>
      </w:r>
    </w:p>
    <w:p w14:paraId="0A7D4893" w14:textId="044E12C7" w:rsidR="00A83A7B" w:rsidRDefault="00A83A7B" w:rsidP="000E156B">
      <w:pPr>
        <w:rPr>
          <w:rFonts w:ascii="Arial" w:hAnsi="Arial" w:cs="Arial"/>
          <w:sz w:val="24"/>
          <w:szCs w:val="24"/>
        </w:rPr>
      </w:pPr>
      <w:r>
        <w:rPr>
          <w:rFonts w:ascii="Arial" w:hAnsi="Arial" w:cs="Arial"/>
          <w:sz w:val="24"/>
          <w:szCs w:val="24"/>
        </w:rPr>
        <w:t>7.</w:t>
      </w:r>
      <w:r w:rsidRPr="00A83A7B">
        <w:t xml:space="preserve"> </w:t>
      </w:r>
      <w:r w:rsidR="002D3B2F" w:rsidRPr="002D3B2F">
        <w:rPr>
          <w:rFonts w:ascii="Arial" w:hAnsi="Arial" w:cs="Arial"/>
          <w:sz w:val="24"/>
          <w:szCs w:val="24"/>
        </w:rPr>
        <w:t xml:space="preserve">Hillary, C. J., Osman, N., &amp; </w:t>
      </w:r>
      <w:proofErr w:type="spellStart"/>
      <w:r w:rsidR="002D3B2F" w:rsidRPr="002D3B2F">
        <w:rPr>
          <w:rFonts w:ascii="Arial" w:hAnsi="Arial" w:cs="Arial"/>
          <w:sz w:val="24"/>
          <w:szCs w:val="24"/>
        </w:rPr>
        <w:t>Chapple</w:t>
      </w:r>
      <w:proofErr w:type="spellEnd"/>
      <w:r w:rsidR="002D3B2F" w:rsidRPr="002D3B2F">
        <w:rPr>
          <w:rFonts w:ascii="Arial" w:hAnsi="Arial" w:cs="Arial"/>
          <w:sz w:val="24"/>
          <w:szCs w:val="24"/>
        </w:rPr>
        <w:t xml:space="preserve">, C. (2015). </w:t>
      </w:r>
      <w:proofErr w:type="spellStart"/>
      <w:r w:rsidR="002D3B2F" w:rsidRPr="002D3B2F">
        <w:rPr>
          <w:rFonts w:ascii="Arial" w:hAnsi="Arial" w:cs="Arial"/>
          <w:sz w:val="24"/>
          <w:szCs w:val="24"/>
        </w:rPr>
        <w:t>Considerations</w:t>
      </w:r>
      <w:proofErr w:type="spellEnd"/>
      <w:r w:rsidR="002D3B2F" w:rsidRPr="002D3B2F">
        <w:rPr>
          <w:rFonts w:ascii="Arial" w:hAnsi="Arial" w:cs="Arial"/>
          <w:sz w:val="24"/>
          <w:szCs w:val="24"/>
        </w:rPr>
        <w:t xml:space="preserve"> in the modern management of stress </w:t>
      </w:r>
      <w:proofErr w:type="spellStart"/>
      <w:r w:rsidR="002D3B2F" w:rsidRPr="002D3B2F">
        <w:rPr>
          <w:rFonts w:ascii="Arial" w:hAnsi="Arial" w:cs="Arial"/>
          <w:sz w:val="24"/>
          <w:szCs w:val="24"/>
        </w:rPr>
        <w:t>urinary</w:t>
      </w:r>
      <w:proofErr w:type="spellEnd"/>
      <w:r w:rsidR="002D3B2F" w:rsidRPr="002D3B2F">
        <w:rPr>
          <w:rFonts w:ascii="Arial" w:hAnsi="Arial" w:cs="Arial"/>
          <w:sz w:val="24"/>
          <w:szCs w:val="24"/>
        </w:rPr>
        <w:t xml:space="preserve"> incontinence </w:t>
      </w:r>
      <w:proofErr w:type="spellStart"/>
      <w:r w:rsidR="002D3B2F" w:rsidRPr="002D3B2F">
        <w:rPr>
          <w:rFonts w:ascii="Arial" w:hAnsi="Arial" w:cs="Arial"/>
          <w:sz w:val="24"/>
          <w:szCs w:val="24"/>
        </w:rPr>
        <w:t>resulting</w:t>
      </w:r>
      <w:proofErr w:type="spellEnd"/>
      <w:r w:rsidR="002D3B2F" w:rsidRPr="002D3B2F">
        <w:rPr>
          <w:rFonts w:ascii="Arial" w:hAnsi="Arial" w:cs="Arial"/>
          <w:sz w:val="24"/>
          <w:szCs w:val="24"/>
        </w:rPr>
        <w:t xml:space="preserve"> </w:t>
      </w:r>
      <w:proofErr w:type="spellStart"/>
      <w:r w:rsidR="002D3B2F" w:rsidRPr="002D3B2F">
        <w:rPr>
          <w:rFonts w:ascii="Arial" w:hAnsi="Arial" w:cs="Arial"/>
          <w:sz w:val="24"/>
          <w:szCs w:val="24"/>
        </w:rPr>
        <w:t>from</w:t>
      </w:r>
      <w:proofErr w:type="spellEnd"/>
      <w:r w:rsidR="002D3B2F" w:rsidRPr="002D3B2F">
        <w:rPr>
          <w:rFonts w:ascii="Arial" w:hAnsi="Arial" w:cs="Arial"/>
          <w:sz w:val="24"/>
          <w:szCs w:val="24"/>
        </w:rPr>
        <w:t xml:space="preserve"> </w:t>
      </w:r>
      <w:proofErr w:type="spellStart"/>
      <w:r w:rsidR="002D3B2F" w:rsidRPr="002D3B2F">
        <w:rPr>
          <w:rFonts w:ascii="Arial" w:hAnsi="Arial" w:cs="Arial"/>
          <w:sz w:val="24"/>
          <w:szCs w:val="24"/>
        </w:rPr>
        <w:t>intrinsic</w:t>
      </w:r>
      <w:proofErr w:type="spellEnd"/>
      <w:r w:rsidR="002D3B2F" w:rsidRPr="002D3B2F">
        <w:rPr>
          <w:rFonts w:ascii="Arial" w:hAnsi="Arial" w:cs="Arial"/>
          <w:sz w:val="24"/>
          <w:szCs w:val="24"/>
        </w:rPr>
        <w:t xml:space="preserve"> sphincter </w:t>
      </w:r>
      <w:proofErr w:type="spellStart"/>
      <w:r w:rsidR="002D3B2F" w:rsidRPr="002D3B2F">
        <w:rPr>
          <w:rFonts w:ascii="Arial" w:hAnsi="Arial" w:cs="Arial"/>
          <w:sz w:val="24"/>
          <w:szCs w:val="24"/>
        </w:rPr>
        <w:t>deficiency</w:t>
      </w:r>
      <w:proofErr w:type="spellEnd"/>
      <w:r w:rsidR="002D3B2F" w:rsidRPr="002D3B2F">
        <w:rPr>
          <w:rFonts w:ascii="Arial" w:hAnsi="Arial" w:cs="Arial"/>
          <w:sz w:val="24"/>
          <w:szCs w:val="24"/>
        </w:rPr>
        <w:t xml:space="preserve">. World journal of </w:t>
      </w:r>
      <w:proofErr w:type="spellStart"/>
      <w:r w:rsidR="002D3B2F" w:rsidRPr="002D3B2F">
        <w:rPr>
          <w:rFonts w:ascii="Arial" w:hAnsi="Arial" w:cs="Arial"/>
          <w:sz w:val="24"/>
          <w:szCs w:val="24"/>
        </w:rPr>
        <w:t>urology</w:t>
      </w:r>
      <w:proofErr w:type="spellEnd"/>
      <w:r w:rsidR="002D3B2F" w:rsidRPr="002D3B2F">
        <w:rPr>
          <w:rFonts w:ascii="Arial" w:hAnsi="Arial" w:cs="Arial"/>
          <w:sz w:val="24"/>
          <w:szCs w:val="24"/>
        </w:rPr>
        <w:t>, 33(9), 1251-1256.</w:t>
      </w:r>
    </w:p>
    <w:p w14:paraId="137A260E" w14:textId="06E7468B" w:rsidR="00A83A7B" w:rsidRPr="00A83A7B" w:rsidRDefault="00A83A7B" w:rsidP="00A83A7B">
      <w:pPr>
        <w:rPr>
          <w:rFonts w:ascii="Arial" w:hAnsi="Arial" w:cs="Arial"/>
          <w:sz w:val="24"/>
          <w:szCs w:val="24"/>
        </w:rPr>
      </w:pPr>
      <w:r>
        <w:rPr>
          <w:rFonts w:ascii="Arial" w:hAnsi="Arial" w:cs="Arial"/>
          <w:sz w:val="24"/>
          <w:szCs w:val="24"/>
        </w:rPr>
        <w:t>8.</w:t>
      </w:r>
      <w:r w:rsidR="002D3B2F" w:rsidRPr="002D3B2F">
        <w:rPr>
          <w:rFonts w:ascii="Arial" w:hAnsi="Arial" w:cs="Arial"/>
          <w:sz w:val="24"/>
          <w:szCs w:val="24"/>
        </w:rPr>
        <w:t xml:space="preserve">Stošić, M. (2014). </w:t>
      </w:r>
      <w:proofErr w:type="spellStart"/>
      <w:r w:rsidR="002D3B2F" w:rsidRPr="002D3B2F">
        <w:rPr>
          <w:rFonts w:ascii="Arial" w:hAnsi="Arial" w:cs="Arial"/>
          <w:sz w:val="24"/>
          <w:szCs w:val="24"/>
        </w:rPr>
        <w:t>Reparation</w:t>
      </w:r>
      <w:proofErr w:type="spellEnd"/>
      <w:r w:rsidR="002D3B2F" w:rsidRPr="002D3B2F">
        <w:rPr>
          <w:rFonts w:ascii="Arial" w:hAnsi="Arial" w:cs="Arial"/>
          <w:sz w:val="24"/>
          <w:szCs w:val="24"/>
        </w:rPr>
        <w:t xml:space="preserve"> of </w:t>
      </w:r>
      <w:proofErr w:type="spellStart"/>
      <w:r w:rsidR="002D3B2F" w:rsidRPr="002D3B2F">
        <w:rPr>
          <w:rFonts w:ascii="Arial" w:hAnsi="Arial" w:cs="Arial"/>
          <w:sz w:val="24"/>
          <w:szCs w:val="24"/>
        </w:rPr>
        <w:t>traumatic</w:t>
      </w:r>
      <w:proofErr w:type="spellEnd"/>
      <w:r w:rsidR="002D3B2F" w:rsidRPr="002D3B2F">
        <w:rPr>
          <w:rFonts w:ascii="Arial" w:hAnsi="Arial" w:cs="Arial"/>
          <w:sz w:val="24"/>
          <w:szCs w:val="24"/>
        </w:rPr>
        <w:t xml:space="preserve"> </w:t>
      </w:r>
      <w:proofErr w:type="spellStart"/>
      <w:r w:rsidR="002D3B2F" w:rsidRPr="002D3B2F">
        <w:rPr>
          <w:rFonts w:ascii="Arial" w:hAnsi="Arial" w:cs="Arial"/>
          <w:sz w:val="24"/>
          <w:szCs w:val="24"/>
        </w:rPr>
        <w:t>injury</w:t>
      </w:r>
      <w:proofErr w:type="spellEnd"/>
      <w:r w:rsidR="002D3B2F" w:rsidRPr="002D3B2F">
        <w:rPr>
          <w:rFonts w:ascii="Arial" w:hAnsi="Arial" w:cs="Arial"/>
          <w:sz w:val="24"/>
          <w:szCs w:val="24"/>
        </w:rPr>
        <w:t xml:space="preserve"> of anal sphincter: case report and </w:t>
      </w:r>
      <w:proofErr w:type="spellStart"/>
      <w:r w:rsidR="002D3B2F" w:rsidRPr="002D3B2F">
        <w:rPr>
          <w:rFonts w:ascii="Arial" w:hAnsi="Arial" w:cs="Arial"/>
          <w:sz w:val="24"/>
          <w:szCs w:val="24"/>
        </w:rPr>
        <w:t>review</w:t>
      </w:r>
      <w:proofErr w:type="spellEnd"/>
      <w:r w:rsidR="002D3B2F" w:rsidRPr="002D3B2F">
        <w:rPr>
          <w:rFonts w:ascii="Arial" w:hAnsi="Arial" w:cs="Arial"/>
          <w:sz w:val="24"/>
          <w:szCs w:val="24"/>
        </w:rPr>
        <w:t xml:space="preserve"> of </w:t>
      </w:r>
      <w:proofErr w:type="spellStart"/>
      <w:r w:rsidR="002D3B2F" w:rsidRPr="002D3B2F">
        <w:rPr>
          <w:rFonts w:ascii="Arial" w:hAnsi="Arial" w:cs="Arial"/>
          <w:sz w:val="24"/>
          <w:szCs w:val="24"/>
        </w:rPr>
        <w:t>surgical</w:t>
      </w:r>
      <w:proofErr w:type="spellEnd"/>
      <w:r w:rsidR="002D3B2F" w:rsidRPr="002D3B2F">
        <w:rPr>
          <w:rFonts w:ascii="Arial" w:hAnsi="Arial" w:cs="Arial"/>
          <w:sz w:val="24"/>
          <w:szCs w:val="24"/>
        </w:rPr>
        <w:t xml:space="preserve"> </w:t>
      </w:r>
      <w:proofErr w:type="spellStart"/>
      <w:r w:rsidR="002D3B2F" w:rsidRPr="002D3B2F">
        <w:rPr>
          <w:rFonts w:ascii="Arial" w:hAnsi="Arial" w:cs="Arial"/>
          <w:sz w:val="24"/>
          <w:szCs w:val="24"/>
        </w:rPr>
        <w:t>treatment</w:t>
      </w:r>
      <w:proofErr w:type="spellEnd"/>
      <w:r w:rsidR="002D3B2F" w:rsidRPr="002D3B2F">
        <w:rPr>
          <w:rFonts w:ascii="Arial" w:hAnsi="Arial" w:cs="Arial"/>
          <w:sz w:val="24"/>
          <w:szCs w:val="24"/>
        </w:rPr>
        <w:t xml:space="preserve">. </w:t>
      </w:r>
      <w:proofErr w:type="spellStart"/>
      <w:r w:rsidR="002D3B2F" w:rsidRPr="002D3B2F">
        <w:rPr>
          <w:rFonts w:ascii="Arial" w:hAnsi="Arial" w:cs="Arial"/>
          <w:sz w:val="24"/>
          <w:szCs w:val="24"/>
        </w:rPr>
        <w:t>Sci</w:t>
      </w:r>
      <w:proofErr w:type="spellEnd"/>
      <w:r w:rsidR="002D3B2F" w:rsidRPr="002D3B2F">
        <w:rPr>
          <w:rFonts w:ascii="Arial" w:hAnsi="Arial" w:cs="Arial"/>
          <w:sz w:val="24"/>
          <w:szCs w:val="24"/>
        </w:rPr>
        <w:t xml:space="preserve"> J Fac Med Niš, 31(2), 139-145.</w:t>
      </w:r>
    </w:p>
    <w:p w14:paraId="5012B1B7" w14:textId="77777777" w:rsidR="00964EC0" w:rsidRDefault="000770E6" w:rsidP="00964EC0">
      <w:pPr>
        <w:rPr>
          <w:rFonts w:ascii="Arial" w:hAnsi="Arial" w:cs="Arial"/>
          <w:sz w:val="24"/>
          <w:szCs w:val="24"/>
        </w:rPr>
      </w:pPr>
      <w:r w:rsidRPr="00AC6D44">
        <w:rPr>
          <w:rFonts w:ascii="Arial" w:hAnsi="Arial" w:cs="Arial"/>
          <w:sz w:val="24"/>
          <w:szCs w:val="24"/>
          <w:highlight w:val="yellow"/>
        </w:rPr>
        <w:t>9</w:t>
      </w:r>
      <w:r w:rsidR="00964EC0" w:rsidRPr="00AC6D44">
        <w:rPr>
          <w:rFonts w:ascii="Arial" w:hAnsi="Arial" w:cs="Arial"/>
          <w:sz w:val="24"/>
          <w:szCs w:val="24"/>
          <w:highlight w:val="yellow"/>
        </w:rPr>
        <w:t>.</w:t>
      </w:r>
      <w:r w:rsidR="00964EC0" w:rsidRPr="00AC6D44">
        <w:rPr>
          <w:highlight w:val="yellow"/>
        </w:rPr>
        <w:t xml:space="preserve"> </w:t>
      </w:r>
      <w:proofErr w:type="spellStart"/>
      <w:r w:rsidR="00964EC0" w:rsidRPr="00AC6D44">
        <w:rPr>
          <w:rFonts w:ascii="Arial" w:hAnsi="Arial" w:cs="Arial"/>
          <w:sz w:val="24"/>
          <w:szCs w:val="24"/>
          <w:highlight w:val="yellow"/>
        </w:rPr>
        <w:t>Giebel</w:t>
      </w:r>
      <w:proofErr w:type="spellEnd"/>
      <w:r w:rsidR="00964EC0" w:rsidRPr="00AC6D44">
        <w:rPr>
          <w:rFonts w:ascii="Arial" w:hAnsi="Arial" w:cs="Arial"/>
          <w:sz w:val="24"/>
          <w:szCs w:val="24"/>
          <w:highlight w:val="yellow"/>
        </w:rPr>
        <w:t xml:space="preserve"> GD, </w:t>
      </w:r>
      <w:proofErr w:type="spellStart"/>
      <w:r w:rsidR="00964EC0" w:rsidRPr="00AC6D44">
        <w:rPr>
          <w:rFonts w:ascii="Arial" w:hAnsi="Arial" w:cs="Arial"/>
          <w:sz w:val="24"/>
          <w:szCs w:val="24"/>
          <w:highlight w:val="yellow"/>
        </w:rPr>
        <w:t>Lefering</w:t>
      </w:r>
      <w:proofErr w:type="spellEnd"/>
      <w:r w:rsidR="00964EC0" w:rsidRPr="00AC6D44">
        <w:rPr>
          <w:rFonts w:ascii="Arial" w:hAnsi="Arial" w:cs="Arial"/>
          <w:sz w:val="24"/>
          <w:szCs w:val="24"/>
          <w:highlight w:val="yellow"/>
        </w:rPr>
        <w:t xml:space="preserve"> R, </w:t>
      </w:r>
      <w:proofErr w:type="spellStart"/>
      <w:r w:rsidR="00964EC0" w:rsidRPr="00AC6D44">
        <w:rPr>
          <w:rFonts w:ascii="Arial" w:hAnsi="Arial" w:cs="Arial"/>
          <w:sz w:val="24"/>
          <w:szCs w:val="24"/>
          <w:highlight w:val="yellow"/>
        </w:rPr>
        <w:t>Troidl</w:t>
      </w:r>
      <w:proofErr w:type="spellEnd"/>
      <w:r w:rsidR="00964EC0" w:rsidRPr="00AC6D44">
        <w:rPr>
          <w:rFonts w:ascii="Arial" w:hAnsi="Arial" w:cs="Arial"/>
          <w:sz w:val="24"/>
          <w:szCs w:val="24"/>
          <w:highlight w:val="yellow"/>
        </w:rPr>
        <w:t xml:space="preserve"> H et al. </w:t>
      </w:r>
      <w:proofErr w:type="spellStart"/>
      <w:r w:rsidR="00964EC0" w:rsidRPr="00AC6D44">
        <w:rPr>
          <w:rFonts w:ascii="Arial" w:hAnsi="Arial" w:cs="Arial"/>
          <w:sz w:val="24"/>
          <w:szCs w:val="24"/>
          <w:highlight w:val="yellow"/>
        </w:rPr>
        <w:t>Prevalence</w:t>
      </w:r>
      <w:proofErr w:type="spellEnd"/>
      <w:r w:rsidR="00964EC0" w:rsidRPr="00AC6D44">
        <w:rPr>
          <w:rFonts w:ascii="Arial" w:hAnsi="Arial" w:cs="Arial"/>
          <w:sz w:val="24"/>
          <w:szCs w:val="24"/>
          <w:highlight w:val="yellow"/>
        </w:rPr>
        <w:t xml:space="preserve"> of </w:t>
      </w:r>
      <w:proofErr w:type="spellStart"/>
      <w:r w:rsidR="00964EC0" w:rsidRPr="00AC6D44">
        <w:rPr>
          <w:rFonts w:ascii="Arial" w:hAnsi="Arial" w:cs="Arial"/>
          <w:sz w:val="24"/>
          <w:szCs w:val="24"/>
          <w:highlight w:val="yellow"/>
        </w:rPr>
        <w:t>fecal</w:t>
      </w:r>
      <w:proofErr w:type="spellEnd"/>
      <w:r w:rsidR="00964EC0" w:rsidRPr="00AC6D44">
        <w:rPr>
          <w:rFonts w:ascii="Arial" w:hAnsi="Arial" w:cs="Arial"/>
          <w:sz w:val="24"/>
          <w:szCs w:val="24"/>
          <w:highlight w:val="yellow"/>
        </w:rPr>
        <w:t xml:space="preserve"> incontinence: </w:t>
      </w:r>
      <w:proofErr w:type="spellStart"/>
      <w:r w:rsidR="00964EC0" w:rsidRPr="00AC6D44">
        <w:rPr>
          <w:rFonts w:ascii="Arial" w:hAnsi="Arial" w:cs="Arial"/>
          <w:sz w:val="24"/>
          <w:szCs w:val="24"/>
          <w:highlight w:val="yellow"/>
        </w:rPr>
        <w:t>what</w:t>
      </w:r>
      <w:proofErr w:type="spellEnd"/>
      <w:r w:rsidR="00964EC0" w:rsidRPr="00AC6D44">
        <w:rPr>
          <w:rFonts w:ascii="Arial" w:hAnsi="Arial" w:cs="Arial"/>
          <w:sz w:val="24"/>
          <w:szCs w:val="24"/>
          <w:highlight w:val="yellow"/>
        </w:rPr>
        <w:t xml:space="preserve"> can </w:t>
      </w:r>
      <w:proofErr w:type="spellStart"/>
      <w:r w:rsidR="00964EC0" w:rsidRPr="00AC6D44">
        <w:rPr>
          <w:rFonts w:ascii="Arial" w:hAnsi="Arial" w:cs="Arial"/>
          <w:sz w:val="24"/>
          <w:szCs w:val="24"/>
          <w:highlight w:val="yellow"/>
        </w:rPr>
        <w:t>be</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expected</w:t>
      </w:r>
      <w:proofErr w:type="spellEnd"/>
      <w:r w:rsidR="00964EC0" w:rsidRPr="00AC6D44">
        <w:rPr>
          <w:rFonts w:ascii="Arial" w:hAnsi="Arial" w:cs="Arial"/>
          <w:sz w:val="24"/>
          <w:szCs w:val="24"/>
          <w:highlight w:val="yellow"/>
        </w:rPr>
        <w:t>?. Int J Colorectal Dis. 1998; 13: 73-7. PubMed | Google Scholar</w:t>
      </w:r>
    </w:p>
    <w:p w14:paraId="78389005" w14:textId="77777777" w:rsidR="00964EC0" w:rsidRDefault="00964EC0" w:rsidP="00964EC0">
      <w:pPr>
        <w:rPr>
          <w:rFonts w:ascii="Arial" w:hAnsi="Arial" w:cs="Arial"/>
          <w:sz w:val="24"/>
          <w:szCs w:val="24"/>
        </w:rPr>
      </w:pPr>
    </w:p>
    <w:p w14:paraId="2CFA0827" w14:textId="77777777" w:rsidR="00964EC0" w:rsidRDefault="000770E6" w:rsidP="00964EC0">
      <w:pPr>
        <w:rPr>
          <w:rFonts w:ascii="Arial" w:hAnsi="Arial" w:cs="Arial"/>
          <w:sz w:val="24"/>
          <w:szCs w:val="24"/>
        </w:rPr>
      </w:pPr>
      <w:r w:rsidRPr="00AC6D44">
        <w:rPr>
          <w:rFonts w:ascii="Arial" w:hAnsi="Arial" w:cs="Arial"/>
          <w:sz w:val="24"/>
          <w:szCs w:val="24"/>
          <w:highlight w:val="yellow"/>
        </w:rPr>
        <w:t>10</w:t>
      </w:r>
      <w:r w:rsidR="00964EC0" w:rsidRPr="00AC6D44">
        <w:rPr>
          <w:rFonts w:ascii="Arial" w:hAnsi="Arial" w:cs="Arial"/>
          <w:sz w:val="24"/>
          <w:szCs w:val="24"/>
          <w:highlight w:val="yellow"/>
        </w:rPr>
        <w:t xml:space="preserve">.Kalantar JS, Howell S, </w:t>
      </w:r>
      <w:proofErr w:type="spellStart"/>
      <w:r w:rsidR="00964EC0" w:rsidRPr="00AC6D44">
        <w:rPr>
          <w:rFonts w:ascii="Arial" w:hAnsi="Arial" w:cs="Arial"/>
          <w:sz w:val="24"/>
          <w:szCs w:val="24"/>
          <w:highlight w:val="yellow"/>
        </w:rPr>
        <w:t>Talley</w:t>
      </w:r>
      <w:proofErr w:type="spellEnd"/>
      <w:r w:rsidR="00964EC0" w:rsidRPr="00AC6D44">
        <w:rPr>
          <w:rFonts w:ascii="Arial" w:hAnsi="Arial" w:cs="Arial"/>
          <w:sz w:val="24"/>
          <w:szCs w:val="24"/>
          <w:highlight w:val="yellow"/>
        </w:rPr>
        <w:t xml:space="preserve"> NJ. </w:t>
      </w:r>
      <w:proofErr w:type="spellStart"/>
      <w:r w:rsidR="00964EC0" w:rsidRPr="00AC6D44">
        <w:rPr>
          <w:rFonts w:ascii="Arial" w:hAnsi="Arial" w:cs="Arial"/>
          <w:sz w:val="24"/>
          <w:szCs w:val="24"/>
          <w:highlight w:val="yellow"/>
        </w:rPr>
        <w:t>Prevalence</w:t>
      </w:r>
      <w:proofErr w:type="spellEnd"/>
      <w:r w:rsidR="00964EC0" w:rsidRPr="00AC6D44">
        <w:rPr>
          <w:rFonts w:ascii="Arial" w:hAnsi="Arial" w:cs="Arial"/>
          <w:sz w:val="24"/>
          <w:szCs w:val="24"/>
          <w:highlight w:val="yellow"/>
        </w:rPr>
        <w:t xml:space="preserve"> of </w:t>
      </w:r>
      <w:proofErr w:type="spellStart"/>
      <w:r w:rsidR="00964EC0" w:rsidRPr="00AC6D44">
        <w:rPr>
          <w:rFonts w:ascii="Arial" w:hAnsi="Arial" w:cs="Arial"/>
          <w:sz w:val="24"/>
          <w:szCs w:val="24"/>
          <w:highlight w:val="yellow"/>
        </w:rPr>
        <w:t>faecal</w:t>
      </w:r>
      <w:proofErr w:type="spellEnd"/>
      <w:r w:rsidR="00964EC0" w:rsidRPr="00AC6D44">
        <w:rPr>
          <w:rFonts w:ascii="Arial" w:hAnsi="Arial" w:cs="Arial"/>
          <w:sz w:val="24"/>
          <w:szCs w:val="24"/>
          <w:highlight w:val="yellow"/>
        </w:rPr>
        <w:t xml:space="preserve"> incontinence and </w:t>
      </w:r>
      <w:proofErr w:type="spellStart"/>
      <w:r w:rsidR="00964EC0" w:rsidRPr="00AC6D44">
        <w:rPr>
          <w:rFonts w:ascii="Arial" w:hAnsi="Arial" w:cs="Arial"/>
          <w:sz w:val="24"/>
          <w:szCs w:val="24"/>
          <w:highlight w:val="yellow"/>
        </w:rPr>
        <w:t>associated</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risk</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factors</w:t>
      </w:r>
      <w:proofErr w:type="spellEnd"/>
      <w:r w:rsidR="00964EC0" w:rsidRPr="00AC6D44">
        <w:rPr>
          <w:rFonts w:ascii="Arial" w:hAnsi="Arial" w:cs="Arial"/>
          <w:sz w:val="24"/>
          <w:szCs w:val="24"/>
          <w:highlight w:val="yellow"/>
        </w:rPr>
        <w:t xml:space="preserve">; an </w:t>
      </w:r>
      <w:proofErr w:type="spellStart"/>
      <w:r w:rsidR="00964EC0" w:rsidRPr="00AC6D44">
        <w:rPr>
          <w:rFonts w:ascii="Arial" w:hAnsi="Arial" w:cs="Arial"/>
          <w:sz w:val="24"/>
          <w:szCs w:val="24"/>
          <w:highlight w:val="yellow"/>
        </w:rPr>
        <w:t>underdiagnosed</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problem</w:t>
      </w:r>
      <w:proofErr w:type="spellEnd"/>
      <w:r w:rsidR="00964EC0" w:rsidRPr="00AC6D44">
        <w:rPr>
          <w:rFonts w:ascii="Arial" w:hAnsi="Arial" w:cs="Arial"/>
          <w:sz w:val="24"/>
          <w:szCs w:val="24"/>
          <w:highlight w:val="yellow"/>
        </w:rPr>
        <w:t xml:space="preserve"> in the </w:t>
      </w:r>
      <w:proofErr w:type="spellStart"/>
      <w:r w:rsidR="00964EC0" w:rsidRPr="00AC6D44">
        <w:rPr>
          <w:rFonts w:ascii="Arial" w:hAnsi="Arial" w:cs="Arial"/>
          <w:sz w:val="24"/>
          <w:szCs w:val="24"/>
          <w:highlight w:val="yellow"/>
        </w:rPr>
        <w:t>Australian</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community</w:t>
      </w:r>
      <w:proofErr w:type="spellEnd"/>
      <w:r w:rsidR="00964EC0" w:rsidRPr="00AC6D44">
        <w:rPr>
          <w:rFonts w:ascii="Arial" w:hAnsi="Arial" w:cs="Arial"/>
          <w:sz w:val="24"/>
          <w:szCs w:val="24"/>
          <w:highlight w:val="yellow"/>
        </w:rPr>
        <w:t xml:space="preserve">?. Med J </w:t>
      </w:r>
      <w:proofErr w:type="spellStart"/>
      <w:r w:rsidR="00964EC0" w:rsidRPr="00AC6D44">
        <w:rPr>
          <w:rFonts w:ascii="Arial" w:hAnsi="Arial" w:cs="Arial"/>
          <w:sz w:val="24"/>
          <w:szCs w:val="24"/>
          <w:highlight w:val="yellow"/>
        </w:rPr>
        <w:t>Aust</w:t>
      </w:r>
      <w:proofErr w:type="spellEnd"/>
      <w:r w:rsidR="00964EC0" w:rsidRPr="00AC6D44">
        <w:rPr>
          <w:rFonts w:ascii="Arial" w:hAnsi="Arial" w:cs="Arial"/>
          <w:sz w:val="24"/>
          <w:szCs w:val="24"/>
          <w:highlight w:val="yellow"/>
        </w:rPr>
        <w:t>. 2002; 176: 54-7 PubMed | Google Scholar</w:t>
      </w:r>
    </w:p>
    <w:p w14:paraId="0F178F38" w14:textId="77777777" w:rsidR="00964EC0" w:rsidRDefault="00964EC0" w:rsidP="00964EC0">
      <w:pPr>
        <w:rPr>
          <w:rFonts w:ascii="Arial" w:hAnsi="Arial" w:cs="Arial"/>
          <w:sz w:val="24"/>
          <w:szCs w:val="24"/>
        </w:rPr>
      </w:pPr>
    </w:p>
    <w:p w14:paraId="15DE2306" w14:textId="77777777" w:rsidR="00964EC0" w:rsidRDefault="000770E6" w:rsidP="00964EC0">
      <w:pPr>
        <w:rPr>
          <w:rFonts w:ascii="Arial" w:hAnsi="Arial" w:cs="Arial"/>
          <w:sz w:val="24"/>
          <w:szCs w:val="24"/>
        </w:rPr>
      </w:pPr>
      <w:r w:rsidRPr="00AC6D44">
        <w:rPr>
          <w:rFonts w:ascii="Arial" w:hAnsi="Arial" w:cs="Arial"/>
          <w:sz w:val="24"/>
          <w:szCs w:val="24"/>
          <w:highlight w:val="yellow"/>
        </w:rPr>
        <w:t>11</w:t>
      </w:r>
      <w:r w:rsidR="00964EC0" w:rsidRPr="00AC6D44">
        <w:rPr>
          <w:rFonts w:ascii="Arial" w:hAnsi="Arial" w:cs="Arial"/>
          <w:sz w:val="24"/>
          <w:szCs w:val="24"/>
          <w:highlight w:val="yellow"/>
        </w:rPr>
        <w:t xml:space="preserve">.Perry S, Shaw C, </w:t>
      </w:r>
      <w:proofErr w:type="spellStart"/>
      <w:r w:rsidR="00964EC0" w:rsidRPr="00AC6D44">
        <w:rPr>
          <w:rFonts w:ascii="Arial" w:hAnsi="Arial" w:cs="Arial"/>
          <w:sz w:val="24"/>
          <w:szCs w:val="24"/>
          <w:highlight w:val="yellow"/>
        </w:rPr>
        <w:t>McGrother</w:t>
      </w:r>
      <w:proofErr w:type="spellEnd"/>
      <w:r w:rsidR="00964EC0" w:rsidRPr="00AC6D44">
        <w:rPr>
          <w:rFonts w:ascii="Arial" w:hAnsi="Arial" w:cs="Arial"/>
          <w:sz w:val="24"/>
          <w:szCs w:val="24"/>
          <w:highlight w:val="yellow"/>
        </w:rPr>
        <w:t xml:space="preserve"> C et al. </w:t>
      </w:r>
      <w:proofErr w:type="spellStart"/>
      <w:r w:rsidR="00964EC0" w:rsidRPr="00AC6D44">
        <w:rPr>
          <w:rFonts w:ascii="Arial" w:hAnsi="Arial" w:cs="Arial"/>
          <w:sz w:val="24"/>
          <w:szCs w:val="24"/>
          <w:highlight w:val="yellow"/>
        </w:rPr>
        <w:t>Prevalence</w:t>
      </w:r>
      <w:proofErr w:type="spellEnd"/>
      <w:r w:rsidR="00964EC0" w:rsidRPr="00AC6D44">
        <w:rPr>
          <w:rFonts w:ascii="Arial" w:hAnsi="Arial" w:cs="Arial"/>
          <w:sz w:val="24"/>
          <w:szCs w:val="24"/>
          <w:highlight w:val="yellow"/>
        </w:rPr>
        <w:t xml:space="preserve"> of </w:t>
      </w:r>
      <w:proofErr w:type="spellStart"/>
      <w:r w:rsidR="00964EC0" w:rsidRPr="00AC6D44">
        <w:rPr>
          <w:rFonts w:ascii="Arial" w:hAnsi="Arial" w:cs="Arial"/>
          <w:sz w:val="24"/>
          <w:szCs w:val="24"/>
          <w:highlight w:val="yellow"/>
        </w:rPr>
        <w:t>faecal</w:t>
      </w:r>
      <w:proofErr w:type="spellEnd"/>
      <w:r w:rsidR="00964EC0" w:rsidRPr="00AC6D44">
        <w:rPr>
          <w:rFonts w:ascii="Arial" w:hAnsi="Arial" w:cs="Arial"/>
          <w:sz w:val="24"/>
          <w:szCs w:val="24"/>
          <w:highlight w:val="yellow"/>
        </w:rPr>
        <w:t xml:space="preserve"> incontinence in </w:t>
      </w:r>
      <w:proofErr w:type="spellStart"/>
      <w:r w:rsidR="00964EC0" w:rsidRPr="00AC6D44">
        <w:rPr>
          <w:rFonts w:ascii="Arial" w:hAnsi="Arial" w:cs="Arial"/>
          <w:sz w:val="24"/>
          <w:szCs w:val="24"/>
          <w:highlight w:val="yellow"/>
        </w:rPr>
        <w:t>adults</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aged</w:t>
      </w:r>
      <w:proofErr w:type="spellEnd"/>
      <w:r w:rsidR="00964EC0" w:rsidRPr="00AC6D44">
        <w:rPr>
          <w:rFonts w:ascii="Arial" w:hAnsi="Arial" w:cs="Arial"/>
          <w:sz w:val="24"/>
          <w:szCs w:val="24"/>
          <w:highlight w:val="yellow"/>
        </w:rPr>
        <w:t xml:space="preserve"> 40 </w:t>
      </w:r>
      <w:proofErr w:type="spellStart"/>
      <w:r w:rsidR="00964EC0" w:rsidRPr="00AC6D44">
        <w:rPr>
          <w:rFonts w:ascii="Arial" w:hAnsi="Arial" w:cs="Arial"/>
          <w:sz w:val="24"/>
          <w:szCs w:val="24"/>
          <w:highlight w:val="yellow"/>
        </w:rPr>
        <w:t>years</w:t>
      </w:r>
      <w:proofErr w:type="spellEnd"/>
      <w:r w:rsidR="00964EC0" w:rsidRPr="00AC6D44">
        <w:rPr>
          <w:rFonts w:ascii="Arial" w:hAnsi="Arial" w:cs="Arial"/>
          <w:sz w:val="24"/>
          <w:szCs w:val="24"/>
          <w:highlight w:val="yellow"/>
        </w:rPr>
        <w:t xml:space="preserve"> or more living in the </w:t>
      </w:r>
      <w:proofErr w:type="spellStart"/>
      <w:r w:rsidR="00964EC0" w:rsidRPr="00AC6D44">
        <w:rPr>
          <w:rFonts w:ascii="Arial" w:hAnsi="Arial" w:cs="Arial"/>
          <w:sz w:val="24"/>
          <w:szCs w:val="24"/>
          <w:highlight w:val="yellow"/>
        </w:rPr>
        <w:t>community</w:t>
      </w:r>
      <w:proofErr w:type="spellEnd"/>
      <w:r w:rsidR="00964EC0" w:rsidRPr="00AC6D44">
        <w:rPr>
          <w:rFonts w:ascii="Arial" w:hAnsi="Arial" w:cs="Arial"/>
          <w:sz w:val="24"/>
          <w:szCs w:val="24"/>
          <w:highlight w:val="yellow"/>
        </w:rPr>
        <w:t>. Gut. 2002; 50: 480-4. PubMed | Google Scholar</w:t>
      </w:r>
    </w:p>
    <w:p w14:paraId="05F26231" w14:textId="77777777" w:rsidR="00964EC0" w:rsidRDefault="00964EC0" w:rsidP="00964EC0">
      <w:pPr>
        <w:rPr>
          <w:rFonts w:ascii="Arial" w:hAnsi="Arial" w:cs="Arial"/>
          <w:sz w:val="24"/>
          <w:szCs w:val="24"/>
        </w:rPr>
      </w:pPr>
    </w:p>
    <w:p w14:paraId="3EADB071" w14:textId="77777777" w:rsidR="00964EC0" w:rsidRDefault="000770E6" w:rsidP="00964EC0">
      <w:pPr>
        <w:rPr>
          <w:rFonts w:ascii="Arial" w:hAnsi="Arial" w:cs="Arial"/>
          <w:sz w:val="24"/>
          <w:szCs w:val="24"/>
        </w:rPr>
      </w:pPr>
      <w:r w:rsidRPr="00AC6D44">
        <w:rPr>
          <w:rFonts w:ascii="Arial" w:hAnsi="Arial" w:cs="Arial"/>
          <w:sz w:val="24"/>
          <w:szCs w:val="24"/>
          <w:highlight w:val="yellow"/>
        </w:rPr>
        <w:lastRenderedPageBreak/>
        <w:t>12</w:t>
      </w:r>
      <w:r w:rsidR="00964EC0" w:rsidRPr="00AC6D44">
        <w:rPr>
          <w:rFonts w:ascii="Arial" w:hAnsi="Arial" w:cs="Arial"/>
          <w:sz w:val="24"/>
          <w:szCs w:val="24"/>
          <w:highlight w:val="yellow"/>
        </w:rPr>
        <w:t xml:space="preserve">.Longstreth GF. </w:t>
      </w:r>
      <w:proofErr w:type="spellStart"/>
      <w:r w:rsidR="00964EC0" w:rsidRPr="00AC6D44">
        <w:rPr>
          <w:rFonts w:ascii="Arial" w:hAnsi="Arial" w:cs="Arial"/>
          <w:sz w:val="24"/>
          <w:szCs w:val="24"/>
          <w:highlight w:val="yellow"/>
        </w:rPr>
        <w:t>Bowel</w:t>
      </w:r>
      <w:proofErr w:type="spellEnd"/>
      <w:r w:rsidR="00964EC0" w:rsidRPr="00AC6D44">
        <w:rPr>
          <w:rFonts w:ascii="Arial" w:hAnsi="Arial" w:cs="Arial"/>
          <w:sz w:val="24"/>
          <w:szCs w:val="24"/>
          <w:highlight w:val="yellow"/>
        </w:rPr>
        <w:t xml:space="preserve"> patterns and </w:t>
      </w:r>
      <w:proofErr w:type="spellStart"/>
      <w:r w:rsidR="00964EC0" w:rsidRPr="00AC6D44">
        <w:rPr>
          <w:rFonts w:ascii="Arial" w:hAnsi="Arial" w:cs="Arial"/>
          <w:sz w:val="24"/>
          <w:szCs w:val="24"/>
          <w:highlight w:val="yellow"/>
        </w:rPr>
        <w:t>anxiety</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Demographic</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factors</w:t>
      </w:r>
      <w:proofErr w:type="spellEnd"/>
      <w:r w:rsidR="00964EC0" w:rsidRPr="00AC6D44">
        <w:rPr>
          <w:rFonts w:ascii="Arial" w:hAnsi="Arial" w:cs="Arial"/>
          <w:sz w:val="24"/>
          <w:szCs w:val="24"/>
          <w:highlight w:val="yellow"/>
        </w:rPr>
        <w:t xml:space="preserve"> . J Clin </w:t>
      </w:r>
      <w:proofErr w:type="spellStart"/>
      <w:r w:rsidR="00964EC0" w:rsidRPr="00AC6D44">
        <w:rPr>
          <w:rFonts w:ascii="Arial" w:hAnsi="Arial" w:cs="Arial"/>
          <w:sz w:val="24"/>
          <w:szCs w:val="24"/>
          <w:highlight w:val="yellow"/>
        </w:rPr>
        <w:t>Gastroenterol</w:t>
      </w:r>
      <w:proofErr w:type="spellEnd"/>
      <w:r w:rsidR="00964EC0" w:rsidRPr="00AC6D44">
        <w:rPr>
          <w:rFonts w:ascii="Arial" w:hAnsi="Arial" w:cs="Arial"/>
          <w:sz w:val="24"/>
          <w:szCs w:val="24"/>
          <w:highlight w:val="yellow"/>
        </w:rPr>
        <w:t>. 1993; 17: 128-32. PubMed | Google Scholar</w:t>
      </w:r>
    </w:p>
    <w:p w14:paraId="2856B332" w14:textId="77777777" w:rsidR="00964EC0" w:rsidRDefault="00964EC0" w:rsidP="00964EC0">
      <w:pPr>
        <w:rPr>
          <w:rFonts w:ascii="Arial" w:hAnsi="Arial" w:cs="Arial"/>
          <w:sz w:val="24"/>
          <w:szCs w:val="24"/>
        </w:rPr>
      </w:pPr>
    </w:p>
    <w:p w14:paraId="21255E55" w14:textId="77777777" w:rsidR="00964EC0" w:rsidRDefault="000770E6" w:rsidP="00964EC0">
      <w:pPr>
        <w:rPr>
          <w:rFonts w:ascii="Arial" w:hAnsi="Arial" w:cs="Arial"/>
          <w:sz w:val="24"/>
          <w:szCs w:val="24"/>
        </w:rPr>
      </w:pPr>
      <w:r w:rsidRPr="00AC6D44">
        <w:rPr>
          <w:rFonts w:ascii="Arial" w:hAnsi="Arial" w:cs="Arial"/>
          <w:sz w:val="24"/>
          <w:szCs w:val="24"/>
          <w:highlight w:val="yellow"/>
        </w:rPr>
        <w:t>13</w:t>
      </w:r>
      <w:r w:rsidR="00964EC0" w:rsidRPr="00AC6D44">
        <w:rPr>
          <w:rFonts w:ascii="Arial" w:hAnsi="Arial" w:cs="Arial"/>
          <w:sz w:val="24"/>
          <w:szCs w:val="24"/>
          <w:highlight w:val="yellow"/>
        </w:rPr>
        <w:t xml:space="preserve">.Jorge JM, </w:t>
      </w:r>
      <w:proofErr w:type="spellStart"/>
      <w:r w:rsidR="00964EC0" w:rsidRPr="00AC6D44">
        <w:rPr>
          <w:rFonts w:ascii="Arial" w:hAnsi="Arial" w:cs="Arial"/>
          <w:sz w:val="24"/>
          <w:szCs w:val="24"/>
          <w:highlight w:val="yellow"/>
        </w:rPr>
        <w:t>Wexner</w:t>
      </w:r>
      <w:proofErr w:type="spellEnd"/>
      <w:r w:rsidR="00964EC0" w:rsidRPr="00AC6D44">
        <w:rPr>
          <w:rFonts w:ascii="Arial" w:hAnsi="Arial" w:cs="Arial"/>
          <w:sz w:val="24"/>
          <w:szCs w:val="24"/>
          <w:highlight w:val="yellow"/>
        </w:rPr>
        <w:t xml:space="preserve"> SD. </w:t>
      </w:r>
      <w:proofErr w:type="spellStart"/>
      <w:r w:rsidR="00964EC0" w:rsidRPr="00AC6D44">
        <w:rPr>
          <w:rFonts w:ascii="Arial" w:hAnsi="Arial" w:cs="Arial"/>
          <w:sz w:val="24"/>
          <w:szCs w:val="24"/>
          <w:highlight w:val="yellow"/>
        </w:rPr>
        <w:t>Etiology</w:t>
      </w:r>
      <w:proofErr w:type="spellEnd"/>
      <w:r w:rsidR="00964EC0" w:rsidRPr="00AC6D44">
        <w:rPr>
          <w:rFonts w:ascii="Arial" w:hAnsi="Arial" w:cs="Arial"/>
          <w:sz w:val="24"/>
          <w:szCs w:val="24"/>
          <w:highlight w:val="yellow"/>
        </w:rPr>
        <w:t xml:space="preserve"> and management of </w:t>
      </w:r>
      <w:proofErr w:type="spellStart"/>
      <w:r w:rsidR="00964EC0" w:rsidRPr="00AC6D44">
        <w:rPr>
          <w:rFonts w:ascii="Arial" w:hAnsi="Arial" w:cs="Arial"/>
          <w:sz w:val="24"/>
          <w:szCs w:val="24"/>
          <w:highlight w:val="yellow"/>
        </w:rPr>
        <w:t>fecal</w:t>
      </w:r>
      <w:proofErr w:type="spellEnd"/>
      <w:r w:rsidR="00964EC0" w:rsidRPr="00AC6D44">
        <w:rPr>
          <w:rFonts w:ascii="Arial" w:hAnsi="Arial" w:cs="Arial"/>
          <w:sz w:val="24"/>
          <w:szCs w:val="24"/>
          <w:highlight w:val="yellow"/>
        </w:rPr>
        <w:t xml:space="preserve"> incontinence. Dis Colon Rectum. 1993; 36:77-97. PubMed | Google Scholar</w:t>
      </w:r>
    </w:p>
    <w:p w14:paraId="31A09C33" w14:textId="77777777" w:rsidR="00964EC0" w:rsidRDefault="00964EC0" w:rsidP="00964EC0">
      <w:pPr>
        <w:rPr>
          <w:rFonts w:ascii="Arial" w:hAnsi="Arial" w:cs="Arial"/>
          <w:sz w:val="24"/>
          <w:szCs w:val="24"/>
        </w:rPr>
      </w:pPr>
    </w:p>
    <w:p w14:paraId="799528A4" w14:textId="77777777" w:rsidR="00964EC0" w:rsidRDefault="000770E6" w:rsidP="00964EC0">
      <w:pPr>
        <w:rPr>
          <w:rFonts w:ascii="Arial" w:hAnsi="Arial" w:cs="Arial"/>
          <w:sz w:val="24"/>
          <w:szCs w:val="24"/>
        </w:rPr>
      </w:pPr>
      <w:r w:rsidRPr="00AC6D44">
        <w:rPr>
          <w:rFonts w:ascii="Arial" w:hAnsi="Arial" w:cs="Arial"/>
          <w:sz w:val="24"/>
          <w:szCs w:val="24"/>
          <w:highlight w:val="yellow"/>
        </w:rPr>
        <w:t>14</w:t>
      </w:r>
      <w:r w:rsidR="00964EC0" w:rsidRPr="00AC6D44">
        <w:rPr>
          <w:rFonts w:ascii="Arial" w:hAnsi="Arial" w:cs="Arial"/>
          <w:sz w:val="24"/>
          <w:szCs w:val="24"/>
          <w:highlight w:val="yellow"/>
        </w:rPr>
        <w:t xml:space="preserve">.Rockwood TH, Church JM, </w:t>
      </w:r>
      <w:proofErr w:type="spellStart"/>
      <w:r w:rsidR="00964EC0" w:rsidRPr="00AC6D44">
        <w:rPr>
          <w:rFonts w:ascii="Arial" w:hAnsi="Arial" w:cs="Arial"/>
          <w:sz w:val="24"/>
          <w:szCs w:val="24"/>
          <w:highlight w:val="yellow"/>
        </w:rPr>
        <w:t>Fleshman</w:t>
      </w:r>
      <w:proofErr w:type="spellEnd"/>
      <w:r w:rsidR="00964EC0" w:rsidRPr="00AC6D44">
        <w:rPr>
          <w:rFonts w:ascii="Arial" w:hAnsi="Arial" w:cs="Arial"/>
          <w:sz w:val="24"/>
          <w:szCs w:val="24"/>
          <w:highlight w:val="yellow"/>
        </w:rPr>
        <w:t xml:space="preserve"> JW et al. </w:t>
      </w:r>
      <w:proofErr w:type="spellStart"/>
      <w:r w:rsidR="00964EC0" w:rsidRPr="00AC6D44">
        <w:rPr>
          <w:rFonts w:ascii="Arial" w:hAnsi="Arial" w:cs="Arial"/>
          <w:sz w:val="24"/>
          <w:szCs w:val="24"/>
          <w:highlight w:val="yellow"/>
        </w:rPr>
        <w:t>Fecal</w:t>
      </w:r>
      <w:proofErr w:type="spellEnd"/>
      <w:r w:rsidR="00964EC0" w:rsidRPr="00AC6D44">
        <w:rPr>
          <w:rFonts w:ascii="Arial" w:hAnsi="Arial" w:cs="Arial"/>
          <w:sz w:val="24"/>
          <w:szCs w:val="24"/>
          <w:highlight w:val="yellow"/>
        </w:rPr>
        <w:t xml:space="preserve"> Incontinence </w:t>
      </w:r>
      <w:proofErr w:type="spellStart"/>
      <w:r w:rsidR="00964EC0" w:rsidRPr="00AC6D44">
        <w:rPr>
          <w:rFonts w:ascii="Arial" w:hAnsi="Arial" w:cs="Arial"/>
          <w:sz w:val="24"/>
          <w:szCs w:val="24"/>
          <w:highlight w:val="yellow"/>
        </w:rPr>
        <w:t>Quality</w:t>
      </w:r>
      <w:proofErr w:type="spellEnd"/>
      <w:r w:rsidR="00964EC0" w:rsidRPr="00AC6D44">
        <w:rPr>
          <w:rFonts w:ascii="Arial" w:hAnsi="Arial" w:cs="Arial"/>
          <w:sz w:val="24"/>
          <w:szCs w:val="24"/>
          <w:highlight w:val="yellow"/>
        </w:rPr>
        <w:t xml:space="preserve"> of Life </w:t>
      </w:r>
      <w:proofErr w:type="spellStart"/>
      <w:r w:rsidR="00964EC0" w:rsidRPr="00AC6D44">
        <w:rPr>
          <w:rFonts w:ascii="Arial" w:hAnsi="Arial" w:cs="Arial"/>
          <w:sz w:val="24"/>
          <w:szCs w:val="24"/>
          <w:highlight w:val="yellow"/>
        </w:rPr>
        <w:t>Scale</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quality</w:t>
      </w:r>
      <w:proofErr w:type="spellEnd"/>
      <w:r w:rsidR="00964EC0" w:rsidRPr="00AC6D44">
        <w:rPr>
          <w:rFonts w:ascii="Arial" w:hAnsi="Arial" w:cs="Arial"/>
          <w:sz w:val="24"/>
          <w:szCs w:val="24"/>
          <w:highlight w:val="yellow"/>
        </w:rPr>
        <w:t xml:space="preserve"> of life instrument for patients </w:t>
      </w:r>
      <w:proofErr w:type="spellStart"/>
      <w:r w:rsidR="00964EC0" w:rsidRPr="00AC6D44">
        <w:rPr>
          <w:rFonts w:ascii="Arial" w:hAnsi="Arial" w:cs="Arial"/>
          <w:sz w:val="24"/>
          <w:szCs w:val="24"/>
          <w:highlight w:val="yellow"/>
        </w:rPr>
        <w:t>with</w:t>
      </w:r>
      <w:proofErr w:type="spellEnd"/>
      <w:r w:rsidR="00964EC0" w:rsidRPr="00AC6D44">
        <w:rPr>
          <w:rFonts w:ascii="Arial" w:hAnsi="Arial" w:cs="Arial"/>
          <w:sz w:val="24"/>
          <w:szCs w:val="24"/>
          <w:highlight w:val="yellow"/>
        </w:rPr>
        <w:t xml:space="preserve"> </w:t>
      </w:r>
      <w:proofErr w:type="spellStart"/>
      <w:r w:rsidR="00964EC0" w:rsidRPr="00AC6D44">
        <w:rPr>
          <w:rFonts w:ascii="Arial" w:hAnsi="Arial" w:cs="Arial"/>
          <w:sz w:val="24"/>
          <w:szCs w:val="24"/>
          <w:highlight w:val="yellow"/>
        </w:rPr>
        <w:t>fecal</w:t>
      </w:r>
      <w:proofErr w:type="spellEnd"/>
      <w:r w:rsidR="00964EC0" w:rsidRPr="00AC6D44">
        <w:rPr>
          <w:rFonts w:ascii="Arial" w:hAnsi="Arial" w:cs="Arial"/>
          <w:sz w:val="24"/>
          <w:szCs w:val="24"/>
          <w:highlight w:val="yellow"/>
        </w:rPr>
        <w:t xml:space="preserve"> incontinence. Dis Colon Rectum. 2000; 43: 9-17. PubMed | Google Scholar</w:t>
      </w:r>
    </w:p>
    <w:p w14:paraId="6A450CCB" w14:textId="77777777" w:rsidR="00964EC0" w:rsidRDefault="00964EC0" w:rsidP="00964EC0">
      <w:pPr>
        <w:rPr>
          <w:rFonts w:ascii="Arial" w:hAnsi="Arial" w:cs="Arial"/>
          <w:sz w:val="24"/>
          <w:szCs w:val="24"/>
        </w:rPr>
      </w:pPr>
    </w:p>
    <w:p w14:paraId="7608B344" w14:textId="77777777" w:rsidR="00964EC0" w:rsidRDefault="000770E6" w:rsidP="00964EC0">
      <w:pPr>
        <w:rPr>
          <w:rFonts w:ascii="Arial" w:hAnsi="Arial" w:cs="Arial"/>
          <w:sz w:val="24"/>
          <w:szCs w:val="24"/>
        </w:rPr>
      </w:pPr>
      <w:r w:rsidRPr="00AC6D44">
        <w:rPr>
          <w:rFonts w:ascii="Arial" w:hAnsi="Arial" w:cs="Arial"/>
          <w:sz w:val="24"/>
          <w:szCs w:val="24"/>
          <w:highlight w:val="yellow"/>
        </w:rPr>
        <w:t>15</w:t>
      </w:r>
      <w:r w:rsidR="00964EC0" w:rsidRPr="00AC6D44">
        <w:rPr>
          <w:rFonts w:ascii="Arial" w:hAnsi="Arial" w:cs="Arial"/>
          <w:sz w:val="24"/>
          <w:szCs w:val="24"/>
          <w:highlight w:val="yellow"/>
        </w:rPr>
        <w:t xml:space="preserve">.Eypasch E, Williams JI, Wood </w:t>
      </w:r>
      <w:proofErr w:type="spellStart"/>
      <w:r w:rsidR="00964EC0" w:rsidRPr="00AC6D44">
        <w:rPr>
          <w:rFonts w:ascii="Arial" w:hAnsi="Arial" w:cs="Arial"/>
          <w:sz w:val="24"/>
          <w:szCs w:val="24"/>
          <w:highlight w:val="yellow"/>
        </w:rPr>
        <w:t>Dauphinee</w:t>
      </w:r>
      <w:proofErr w:type="spellEnd"/>
      <w:r w:rsidR="00964EC0" w:rsidRPr="00AC6D44">
        <w:rPr>
          <w:rFonts w:ascii="Arial" w:hAnsi="Arial" w:cs="Arial"/>
          <w:sz w:val="24"/>
          <w:szCs w:val="24"/>
          <w:highlight w:val="yellow"/>
        </w:rPr>
        <w:t xml:space="preserve"> S et al. Gastrointestinal </w:t>
      </w:r>
      <w:proofErr w:type="spellStart"/>
      <w:r w:rsidR="00964EC0" w:rsidRPr="00AC6D44">
        <w:rPr>
          <w:rFonts w:ascii="Arial" w:hAnsi="Arial" w:cs="Arial"/>
          <w:sz w:val="24"/>
          <w:szCs w:val="24"/>
          <w:highlight w:val="yellow"/>
        </w:rPr>
        <w:t>Quality</w:t>
      </w:r>
      <w:proofErr w:type="spellEnd"/>
      <w:r w:rsidR="00964EC0" w:rsidRPr="00AC6D44">
        <w:rPr>
          <w:rFonts w:ascii="Arial" w:hAnsi="Arial" w:cs="Arial"/>
          <w:sz w:val="24"/>
          <w:szCs w:val="24"/>
          <w:highlight w:val="yellow"/>
        </w:rPr>
        <w:t xml:space="preserve"> of Life Index: </w:t>
      </w:r>
      <w:proofErr w:type="spellStart"/>
      <w:r w:rsidR="00964EC0" w:rsidRPr="00AC6D44">
        <w:rPr>
          <w:rFonts w:ascii="Arial" w:hAnsi="Arial" w:cs="Arial"/>
          <w:sz w:val="24"/>
          <w:szCs w:val="24"/>
          <w:highlight w:val="yellow"/>
        </w:rPr>
        <w:t>development</w:t>
      </w:r>
      <w:proofErr w:type="spellEnd"/>
      <w:r w:rsidR="00964EC0" w:rsidRPr="00AC6D44">
        <w:rPr>
          <w:rFonts w:ascii="Arial" w:hAnsi="Arial" w:cs="Arial"/>
          <w:sz w:val="24"/>
          <w:szCs w:val="24"/>
          <w:highlight w:val="yellow"/>
        </w:rPr>
        <w:t xml:space="preserve">, validation and application of a new instrument. Br J </w:t>
      </w:r>
      <w:proofErr w:type="spellStart"/>
      <w:r w:rsidR="00964EC0" w:rsidRPr="00AC6D44">
        <w:rPr>
          <w:rFonts w:ascii="Arial" w:hAnsi="Arial" w:cs="Arial"/>
          <w:sz w:val="24"/>
          <w:szCs w:val="24"/>
          <w:highlight w:val="yellow"/>
        </w:rPr>
        <w:t>Surg</w:t>
      </w:r>
      <w:proofErr w:type="spellEnd"/>
      <w:r w:rsidR="00964EC0" w:rsidRPr="00AC6D44">
        <w:rPr>
          <w:rFonts w:ascii="Arial" w:hAnsi="Arial" w:cs="Arial"/>
          <w:sz w:val="24"/>
          <w:szCs w:val="24"/>
          <w:highlight w:val="yellow"/>
        </w:rPr>
        <w:t>. 1995; 82: 216-22. PubMed | Google Scholar</w:t>
      </w:r>
    </w:p>
    <w:p w14:paraId="46D22AA5" w14:textId="77777777" w:rsidR="00964EC0" w:rsidRDefault="00964EC0" w:rsidP="00964EC0">
      <w:pPr>
        <w:rPr>
          <w:rFonts w:ascii="Arial" w:hAnsi="Arial" w:cs="Arial"/>
          <w:sz w:val="24"/>
          <w:szCs w:val="24"/>
        </w:rPr>
      </w:pPr>
    </w:p>
    <w:p w14:paraId="07BAC7FF" w14:textId="77777777" w:rsidR="00964EC0" w:rsidRDefault="00964EC0" w:rsidP="00A83A7B">
      <w:pPr>
        <w:rPr>
          <w:rFonts w:ascii="Arial" w:hAnsi="Arial" w:cs="Arial"/>
          <w:sz w:val="24"/>
          <w:szCs w:val="24"/>
        </w:rPr>
      </w:pPr>
    </w:p>
    <w:p w14:paraId="23974320" w14:textId="77777777" w:rsidR="000E156B" w:rsidRDefault="000E156B" w:rsidP="007C71DB">
      <w:pPr>
        <w:rPr>
          <w:rFonts w:ascii="Arial" w:hAnsi="Arial" w:cs="Arial"/>
          <w:sz w:val="24"/>
          <w:szCs w:val="24"/>
        </w:rPr>
      </w:pPr>
    </w:p>
    <w:p w14:paraId="7CF6F305" w14:textId="77777777" w:rsidR="00020A41" w:rsidRPr="004850A6" w:rsidRDefault="00020A41" w:rsidP="000E156B">
      <w:pPr>
        <w:rPr>
          <w:rFonts w:ascii="Arial" w:hAnsi="Arial" w:cs="Arial"/>
          <w:sz w:val="24"/>
          <w:szCs w:val="24"/>
        </w:rPr>
      </w:pPr>
    </w:p>
    <w:sectPr w:rsidR="00020A41" w:rsidRPr="00485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633AD"/>
    <w:multiLevelType w:val="hybridMultilevel"/>
    <w:tmpl w:val="F6F0DE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542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sTQzNzAxNTY0NzBW0lEKTi0uzszPAykwrAUApOOHECwAAAA="/>
  </w:docVars>
  <w:rsids>
    <w:rsidRoot w:val="0097780B"/>
    <w:rsid w:val="00020A41"/>
    <w:rsid w:val="00026223"/>
    <w:rsid w:val="000770E6"/>
    <w:rsid w:val="000C4F94"/>
    <w:rsid w:val="000E156B"/>
    <w:rsid w:val="001D14CC"/>
    <w:rsid w:val="00255F1E"/>
    <w:rsid w:val="00265A1D"/>
    <w:rsid w:val="002D3B2F"/>
    <w:rsid w:val="004120FB"/>
    <w:rsid w:val="00453A2D"/>
    <w:rsid w:val="0045647A"/>
    <w:rsid w:val="00456C14"/>
    <w:rsid w:val="00460442"/>
    <w:rsid w:val="00462309"/>
    <w:rsid w:val="004850A6"/>
    <w:rsid w:val="00501139"/>
    <w:rsid w:val="00542E94"/>
    <w:rsid w:val="005B3AC6"/>
    <w:rsid w:val="005C120D"/>
    <w:rsid w:val="00612683"/>
    <w:rsid w:val="006C4532"/>
    <w:rsid w:val="00764D86"/>
    <w:rsid w:val="007B1AD2"/>
    <w:rsid w:val="007C71DB"/>
    <w:rsid w:val="008151F5"/>
    <w:rsid w:val="00851E07"/>
    <w:rsid w:val="008B03D1"/>
    <w:rsid w:val="00964EC0"/>
    <w:rsid w:val="0097372B"/>
    <w:rsid w:val="0097780B"/>
    <w:rsid w:val="00A34B39"/>
    <w:rsid w:val="00A53225"/>
    <w:rsid w:val="00A674DB"/>
    <w:rsid w:val="00A81417"/>
    <w:rsid w:val="00A83A7B"/>
    <w:rsid w:val="00AC6D44"/>
    <w:rsid w:val="00AE3E8E"/>
    <w:rsid w:val="00B73D43"/>
    <w:rsid w:val="00C95EC4"/>
    <w:rsid w:val="00CA512E"/>
    <w:rsid w:val="00CD58DE"/>
    <w:rsid w:val="00D72C5C"/>
    <w:rsid w:val="00DC0DD3"/>
    <w:rsid w:val="00EA0EED"/>
    <w:rsid w:val="00F15A24"/>
    <w:rsid w:val="00F71615"/>
    <w:rsid w:val="00FF19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D25E9E"/>
  <w15:chartTrackingRefBased/>
  <w15:docId w15:val="{BFB3AD55-6CD2-475F-BA11-3B751AB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F1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42"/>
    <w:pPr>
      <w:ind w:left="720"/>
      <w:contextualSpacing/>
    </w:pPr>
  </w:style>
  <w:style w:type="character" w:customStyle="1" w:styleId="Heading1Char">
    <w:name w:val="Heading 1 Char"/>
    <w:basedOn w:val="DefaultParagraphFont"/>
    <w:link w:val="Heading1"/>
    <w:uiPriority w:val="9"/>
    <w:rsid w:val="00255F1E"/>
    <w:rPr>
      <w:rFonts w:asciiTheme="majorHAnsi" w:eastAsiaTheme="majorEastAsia" w:hAnsiTheme="majorHAnsi" w:cstheme="majorBidi"/>
      <w:b/>
      <w:bCs/>
      <w:color w:val="2E74B5" w:themeColor="accent1" w:themeShade="BF"/>
      <w:sz w:val="28"/>
      <w:szCs w:val="28"/>
      <w:lang w:val="en-US"/>
    </w:rPr>
  </w:style>
  <w:style w:type="character" w:styleId="Hyperlink">
    <w:name w:val="Hyperlink"/>
    <w:basedOn w:val="DefaultParagraphFont"/>
    <w:uiPriority w:val="99"/>
    <w:unhideWhenUsed/>
    <w:rsid w:val="005C120D"/>
    <w:rPr>
      <w:color w:val="0563C1" w:themeColor="hyperlink"/>
      <w:u w:val="single"/>
    </w:rPr>
  </w:style>
  <w:style w:type="character" w:styleId="UnresolvedMention">
    <w:name w:val="Unresolved Mention"/>
    <w:basedOn w:val="DefaultParagraphFont"/>
    <w:uiPriority w:val="99"/>
    <w:semiHidden/>
    <w:unhideWhenUsed/>
    <w:rsid w:val="005C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332285">
      <w:bodyDiv w:val="1"/>
      <w:marLeft w:val="0"/>
      <w:marRight w:val="0"/>
      <w:marTop w:val="0"/>
      <w:marBottom w:val="0"/>
      <w:divBdr>
        <w:top w:val="none" w:sz="0" w:space="0" w:color="auto"/>
        <w:left w:val="none" w:sz="0" w:space="0" w:color="auto"/>
        <w:bottom w:val="none" w:sz="0" w:space="0" w:color="auto"/>
        <w:right w:val="none" w:sz="0" w:space="0" w:color="auto"/>
      </w:divBdr>
    </w:div>
    <w:div w:id="1318652289">
      <w:bodyDiv w:val="1"/>
      <w:marLeft w:val="0"/>
      <w:marRight w:val="0"/>
      <w:marTop w:val="0"/>
      <w:marBottom w:val="0"/>
      <w:divBdr>
        <w:top w:val="none" w:sz="0" w:space="0" w:color="auto"/>
        <w:left w:val="none" w:sz="0" w:space="0" w:color="auto"/>
        <w:bottom w:val="none" w:sz="0" w:space="0" w:color="auto"/>
        <w:right w:val="none" w:sz="0" w:space="0" w:color="auto"/>
      </w:divBdr>
    </w:div>
    <w:div w:id="20612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mcgastro.org/texte-postu/postu-2024/lesions-obstetricales-des-sphincters-de-lanus-losa-prevention-pronostic-et-traitement/" TargetMode="External"/><Relationship Id="rId4" Type="http://schemas.openxmlformats.org/officeDocument/2006/relationships/settings" Target="settings.xml"/><Relationship Id="rId9" Type="http://schemas.openxmlformats.org/officeDocument/2006/relationships/hyperlink" Target="https://larevue.snfcp.org/fistules-anales-techniques-depargne-sphincterie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A200-DD7B-4071-BF7C-4D3760F8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1780</Words>
  <Characters>10718</Characters>
  <Application>Microsoft Office Word</Application>
  <DocSecurity>0</DocSecurity>
  <Lines>223</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Editor-26</cp:lastModifiedBy>
  <cp:revision>20</cp:revision>
  <dcterms:created xsi:type="dcterms:W3CDTF">2025-07-01T14:29:00Z</dcterms:created>
  <dcterms:modified xsi:type="dcterms:W3CDTF">2025-07-14T07:03:00Z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882ffb24-e3e2-484c-b623-64c398d3a136</vt:lpwstr>
  </property>
</Properties>
</file>