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39C8B2" w14:textId="77777777" w:rsidR="00A6216B" w:rsidRPr="00A6216B" w:rsidRDefault="00A6216B" w:rsidP="00A6216B">
      <w:pPr>
        <w:pStyle w:val="Title"/>
        <w:jc w:val="both"/>
        <w:rPr>
          <w:rFonts w:ascii="Arial" w:hAnsi="Arial" w:cs="Arial"/>
          <w:bCs/>
          <w:i/>
          <w:iCs/>
          <w:u w:val="single"/>
        </w:rPr>
      </w:pPr>
      <w:r w:rsidRPr="00A6216B">
        <w:rPr>
          <w:rFonts w:ascii="Arial" w:hAnsi="Arial" w:cs="Arial"/>
          <w:bCs/>
          <w:i/>
          <w:iCs/>
          <w:u w:val="single"/>
        </w:rPr>
        <w:t xml:space="preserve">Case report </w:t>
      </w:r>
    </w:p>
    <w:p w14:paraId="3F65CBFE" w14:textId="77777777" w:rsidR="00754C9A" w:rsidRDefault="00754C9A" w:rsidP="00441B6F">
      <w:pPr>
        <w:pStyle w:val="Title"/>
        <w:spacing w:after="0"/>
        <w:jc w:val="both"/>
        <w:rPr>
          <w:rFonts w:ascii="Arial" w:hAnsi="Arial" w:cs="Arial"/>
        </w:rPr>
      </w:pPr>
    </w:p>
    <w:p w14:paraId="3F4F9BDA" w14:textId="6488FAAA" w:rsidR="00163BC4" w:rsidRDefault="0050130C" w:rsidP="0050130C">
      <w:pPr>
        <w:pStyle w:val="Author"/>
        <w:spacing w:line="240" w:lineRule="auto"/>
        <w:rPr>
          <w:rFonts w:ascii="Arial" w:hAnsi="Arial" w:cs="Arial"/>
          <w:bCs/>
          <w:iCs/>
          <w:kern w:val="28"/>
          <w:sz w:val="36"/>
          <w:lang w:val="fr-FR"/>
        </w:rPr>
      </w:pPr>
      <w:proofErr w:type="spellStart"/>
      <w:r w:rsidRPr="0050130C">
        <w:rPr>
          <w:rFonts w:ascii="Arial" w:hAnsi="Arial" w:cs="Arial"/>
          <w:bCs/>
          <w:iCs/>
          <w:kern w:val="28"/>
          <w:sz w:val="36"/>
          <w:lang w:val="fr-FR"/>
        </w:rPr>
        <w:t>Desmoplastic</w:t>
      </w:r>
      <w:proofErr w:type="spellEnd"/>
      <w:r w:rsidRPr="0050130C">
        <w:rPr>
          <w:rFonts w:ascii="Arial" w:hAnsi="Arial" w:cs="Arial"/>
          <w:bCs/>
          <w:iCs/>
          <w:kern w:val="28"/>
          <w:sz w:val="36"/>
          <w:lang w:val="fr-FR"/>
        </w:rPr>
        <w:t xml:space="preserve"> </w:t>
      </w:r>
      <w:proofErr w:type="spellStart"/>
      <w:proofErr w:type="gramStart"/>
      <w:r w:rsidRPr="0050130C">
        <w:rPr>
          <w:rFonts w:ascii="Arial" w:hAnsi="Arial" w:cs="Arial"/>
          <w:bCs/>
          <w:iCs/>
          <w:kern w:val="28"/>
          <w:sz w:val="36"/>
          <w:lang w:val="fr-FR"/>
        </w:rPr>
        <w:t>Trichoepithelioma</w:t>
      </w:r>
      <w:proofErr w:type="spellEnd"/>
      <w:r w:rsidRPr="0050130C">
        <w:rPr>
          <w:rFonts w:ascii="Arial" w:hAnsi="Arial" w:cs="Arial"/>
          <w:bCs/>
          <w:iCs/>
          <w:kern w:val="28"/>
          <w:sz w:val="36"/>
          <w:lang w:val="fr-FR"/>
        </w:rPr>
        <w:t>:</w:t>
      </w:r>
      <w:proofErr w:type="gramEnd"/>
      <w:r w:rsidRPr="0050130C">
        <w:rPr>
          <w:rFonts w:ascii="Arial" w:hAnsi="Arial" w:cs="Arial"/>
          <w:bCs/>
          <w:iCs/>
          <w:kern w:val="28"/>
          <w:sz w:val="36"/>
          <w:lang w:val="fr-FR"/>
        </w:rPr>
        <w:t xml:space="preserve"> A Case Report </w:t>
      </w:r>
      <w:proofErr w:type="spellStart"/>
      <w:r w:rsidRPr="0050130C">
        <w:rPr>
          <w:rFonts w:ascii="Arial" w:hAnsi="Arial" w:cs="Arial"/>
          <w:bCs/>
          <w:iCs/>
          <w:kern w:val="28"/>
          <w:sz w:val="36"/>
          <w:lang w:val="fr-FR"/>
        </w:rPr>
        <w:t>with</w:t>
      </w:r>
      <w:proofErr w:type="spellEnd"/>
      <w:r w:rsidRPr="0050130C">
        <w:rPr>
          <w:rFonts w:ascii="Arial" w:hAnsi="Arial" w:cs="Arial"/>
          <w:bCs/>
          <w:iCs/>
          <w:kern w:val="28"/>
          <w:sz w:val="36"/>
          <w:lang w:val="fr-FR"/>
        </w:rPr>
        <w:t xml:space="preserve"> Familial </w:t>
      </w:r>
      <w:proofErr w:type="spellStart"/>
      <w:r w:rsidRPr="0050130C">
        <w:rPr>
          <w:rFonts w:ascii="Arial" w:hAnsi="Arial" w:cs="Arial"/>
          <w:bCs/>
          <w:iCs/>
          <w:kern w:val="28"/>
          <w:sz w:val="36"/>
          <w:lang w:val="fr-FR"/>
        </w:rPr>
        <w:t>Context</w:t>
      </w:r>
      <w:proofErr w:type="spellEnd"/>
    </w:p>
    <w:p w14:paraId="760528D1" w14:textId="77777777" w:rsidR="00953D5A" w:rsidRPr="0050130C" w:rsidRDefault="00953D5A" w:rsidP="0050130C">
      <w:pPr>
        <w:pStyle w:val="Author"/>
        <w:spacing w:line="240" w:lineRule="auto"/>
        <w:rPr>
          <w:rFonts w:ascii="Arial" w:hAnsi="Arial" w:cs="Arial"/>
          <w:bCs/>
          <w:iCs/>
          <w:kern w:val="28"/>
          <w:sz w:val="36"/>
          <w:lang w:val="fr-FR"/>
        </w:rPr>
      </w:pPr>
    </w:p>
    <w:p w14:paraId="6C1AC618" w14:textId="77777777" w:rsidR="00A258C3" w:rsidRPr="00953D5A" w:rsidRDefault="00A258C3" w:rsidP="00441B6F">
      <w:pPr>
        <w:pStyle w:val="Author"/>
        <w:spacing w:line="240" w:lineRule="auto"/>
        <w:jc w:val="both"/>
        <w:rPr>
          <w:rFonts w:ascii="Arial" w:hAnsi="Arial" w:cs="Arial"/>
          <w:sz w:val="36"/>
        </w:rPr>
      </w:pPr>
    </w:p>
    <w:p w14:paraId="6E527065" w14:textId="77777777" w:rsidR="002C57D2" w:rsidRPr="00FB3A86" w:rsidRDefault="002C57D2" w:rsidP="00441B6F">
      <w:pPr>
        <w:pStyle w:val="Affiliation"/>
        <w:spacing w:after="0" w:line="240" w:lineRule="auto"/>
        <w:jc w:val="both"/>
        <w:rPr>
          <w:rFonts w:ascii="Arial" w:hAnsi="Arial" w:cs="Arial"/>
        </w:rPr>
      </w:pPr>
    </w:p>
    <w:p w14:paraId="6BAEB585" w14:textId="77777777" w:rsidR="00B01FCD" w:rsidRPr="00FB3A86" w:rsidRDefault="00000000" w:rsidP="00441B6F">
      <w:pPr>
        <w:pStyle w:val="Copyright"/>
        <w:spacing w:after="0" w:line="240" w:lineRule="auto"/>
        <w:jc w:val="both"/>
        <w:rPr>
          <w:rFonts w:ascii="Arial" w:hAnsi="Arial" w:cs="Arial"/>
        </w:rPr>
        <w:sectPr w:rsidR="00B01FCD" w:rsidRPr="00FB3A86" w:rsidSect="00A56E3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 w:code="1"/>
          <w:pgMar w:top="1440" w:right="2016" w:bottom="2016" w:left="2016" w:header="720" w:footer="1296" w:gutter="0"/>
          <w:cols w:space="720"/>
          <w:docGrid w:linePitch="272"/>
        </w:sectPr>
      </w:pPr>
      <w:r>
        <w:rPr>
          <w:rFonts w:ascii="Arial" w:hAnsi="Arial" w:cs="Arial"/>
        </w:rPr>
      </w:r>
      <w:r>
        <w:rPr>
          <w:rFonts w:ascii="Arial" w:hAnsi="Arial" w:cs="Arial"/>
        </w:rPr>
        <w:pict w14:anchorId="325A7CAA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6" type="#_x0000_t32" style="width:417.6pt;height:0;mso-left-percent:-10001;mso-top-percent:-10001;mso-position-horizontal:absolute;mso-position-horizontal-relative:char;mso-position-vertical:absolute;mso-position-vertical-relative:line;mso-left-percent:-10001;mso-top-percent:-10001" o:connectortype="straight" strokeweight="1.5pt">
            <w10:anchorlock/>
          </v:shape>
        </w:pict>
      </w:r>
      <w:r w:rsidR="00FB3A86">
        <w:rPr>
          <w:rFonts w:ascii="Arial" w:hAnsi="Arial" w:cs="Arial"/>
        </w:rPr>
        <w:t>.</w:t>
      </w:r>
    </w:p>
    <w:p w14:paraId="28769FA3" w14:textId="77777777" w:rsidR="00790ADA" w:rsidRPr="00FB3A86" w:rsidRDefault="00B01FCD" w:rsidP="007A437B">
      <w:pPr>
        <w:pStyle w:val="AbstHead"/>
        <w:spacing w:after="0"/>
        <w:jc w:val="both"/>
        <w:rPr>
          <w:rFonts w:ascii="Arial" w:hAnsi="Arial" w:cs="Arial"/>
        </w:rPr>
      </w:pPr>
      <w:r w:rsidRPr="00FB3A86">
        <w:rPr>
          <w:rFonts w:ascii="Arial" w:hAnsi="Arial" w:cs="Arial"/>
        </w:rPr>
        <w:t>ABSTRACT</w:t>
      </w:r>
      <w:r w:rsidR="0066510A">
        <w:rPr>
          <w:rFonts w:ascii="Arial" w:hAnsi="Arial" w:cs="Arial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/>
        <w:tblLook w:val="04A0" w:firstRow="1" w:lastRow="0" w:firstColumn="1" w:lastColumn="0" w:noHBand="0" w:noVBand="1"/>
      </w:tblPr>
      <w:tblGrid>
        <w:gridCol w:w="8424"/>
      </w:tblGrid>
      <w:tr w:rsidR="00296529" w:rsidRPr="001E44FE" w14:paraId="1F7C6E49" w14:textId="77777777" w:rsidTr="001E44FE">
        <w:tc>
          <w:tcPr>
            <w:tcW w:w="9576" w:type="dxa"/>
            <w:shd w:val="clear" w:color="auto" w:fill="F2F2F2"/>
          </w:tcPr>
          <w:p w14:paraId="69D6EE7A" w14:textId="77777777" w:rsidR="00AA6DB6" w:rsidRPr="00F26484" w:rsidRDefault="00F26484" w:rsidP="0050130C">
            <w:pPr>
              <w:pStyle w:val="Body"/>
              <w:rPr>
                <w:rFonts w:ascii="Arial" w:eastAsia="Calibri" w:hAnsi="Arial" w:cs="Arial"/>
                <w:szCs w:val="22"/>
              </w:rPr>
            </w:pPr>
            <w:r w:rsidRPr="00F26484">
              <w:rPr>
                <w:rFonts w:ascii="Arial" w:eastAsia="Calibri" w:hAnsi="Arial" w:cs="Arial"/>
                <w:b/>
                <w:bCs/>
                <w:szCs w:val="22"/>
              </w:rPr>
              <w:t>Background:</w:t>
            </w:r>
            <w:r w:rsidR="0050130C"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Desmoplastic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trichoepithelioma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(DTE)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is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a rare,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benign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adnexal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tumor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derived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from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follicular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germinative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cells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. It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predominantly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affects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young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females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and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commonly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presents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on the face as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annular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plaques or papules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with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a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depressed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center. The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tumor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poses diagnostic challenges due to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its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resemblance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to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malignant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lesions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such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as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morpheaform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basal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cell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carcinoma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(BCC) and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microcystic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adnexal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carcinoma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(MAC).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Diagnosis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is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confirmed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by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histological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examination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.</w:t>
            </w:r>
          </w:p>
          <w:p w14:paraId="7587BC59" w14:textId="77777777" w:rsidR="0050130C" w:rsidRDefault="00F26484" w:rsidP="0050130C">
            <w:pPr>
              <w:pStyle w:val="Body"/>
              <w:rPr>
                <w:rFonts w:ascii="Arial" w:eastAsia="Calibri" w:hAnsi="Arial" w:cs="Arial"/>
                <w:szCs w:val="22"/>
                <w:lang w:val="fr-FR"/>
              </w:rPr>
            </w:pPr>
            <w:r w:rsidRPr="00F26484">
              <w:rPr>
                <w:rFonts w:ascii="Arial" w:eastAsia="Calibri" w:hAnsi="Arial" w:cs="Arial"/>
                <w:b/>
                <w:bCs/>
                <w:szCs w:val="22"/>
              </w:rPr>
              <w:t>Case report:</w:t>
            </w:r>
            <w:r w:rsidRPr="00F26484">
              <w:rPr>
                <w:rFonts w:ascii="Arial" w:eastAsia="Calibri" w:hAnsi="Arial" w:cs="Arial"/>
                <w:szCs w:val="22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We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report the case of a 29-year-old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woman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presenting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with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multiple facial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DTEs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and a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similar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presentation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in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her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sister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,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suggesting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a familial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predisposition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.</w:t>
            </w:r>
          </w:p>
          <w:p w14:paraId="73519019" w14:textId="77777777" w:rsidR="00AA6DB6" w:rsidRPr="00AA6DB6" w:rsidRDefault="00AA6DB6" w:rsidP="0050130C">
            <w:pPr>
              <w:pStyle w:val="Body"/>
              <w:rPr>
                <w:rFonts w:ascii="Arial" w:eastAsia="Calibri" w:hAnsi="Arial" w:cs="Arial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szCs w:val="22"/>
              </w:rPr>
              <w:t>Discussion:</w:t>
            </w:r>
            <w:r w:rsidR="0050130C"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Desmoplastic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trichoepithelioma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can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closely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mimic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aggressive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skin cancers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both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clinically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and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histologically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,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necessitating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biopsy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for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accurate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diagnosis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. The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unusual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occurrence of multiple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lesions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and familial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involvement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in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this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case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raises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the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possibility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of a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genetic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predisposition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,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although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this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remains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rare.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Early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recognition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is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essential to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avoid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overtreatment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.</w:t>
            </w:r>
          </w:p>
          <w:p w14:paraId="1B121355" w14:textId="77777777" w:rsidR="00AA6DB6" w:rsidRPr="0050130C" w:rsidRDefault="00AA6DB6" w:rsidP="0050130C">
            <w:pPr>
              <w:pStyle w:val="Body"/>
              <w:rPr>
                <w:rFonts w:ascii="Arial" w:eastAsia="Calibri" w:hAnsi="Arial" w:cs="Arial"/>
                <w:szCs w:val="22"/>
                <w:lang w:val="fr-FR"/>
              </w:rPr>
            </w:pPr>
            <w:r w:rsidRPr="00BA1B01">
              <w:rPr>
                <w:rFonts w:ascii="Arial" w:eastAsia="Calibri" w:hAnsi="Arial" w:cs="Arial"/>
                <w:b/>
                <w:bCs/>
                <w:szCs w:val="22"/>
              </w:rPr>
              <w:t>Conclusion:</w:t>
            </w:r>
            <w:r>
              <w:rPr>
                <w:rFonts w:ascii="Arial" w:eastAsia="Calibri" w:hAnsi="Arial" w:cs="Arial"/>
                <w:b/>
                <w:bCs/>
                <w:szCs w:val="22"/>
              </w:rPr>
              <w:t xml:space="preserve"> </w:t>
            </w:r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This case highlights the importance of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considering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DTE in the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differential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diagnosis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of facial papules,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especially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when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lesions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are multiple or familial, and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confirms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the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role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of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histology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in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establishing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a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definitive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diagnosis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.</w:t>
            </w:r>
          </w:p>
        </w:tc>
      </w:tr>
    </w:tbl>
    <w:p w14:paraId="039FA829" w14:textId="77777777" w:rsidR="00636EB2" w:rsidRDefault="00636EB2" w:rsidP="00441B6F">
      <w:pPr>
        <w:pStyle w:val="Body"/>
        <w:spacing w:after="0"/>
        <w:rPr>
          <w:rFonts w:ascii="Arial" w:hAnsi="Arial" w:cs="Arial"/>
          <w:i/>
        </w:rPr>
      </w:pPr>
    </w:p>
    <w:p w14:paraId="1F02E4DE" w14:textId="77777777" w:rsidR="0024282C" w:rsidRPr="007A437B" w:rsidRDefault="00AA6DB6" w:rsidP="00884BCC">
      <w:pPr>
        <w:pStyle w:val="Body"/>
        <w:spacing w:after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Keywords: </w:t>
      </w:r>
      <w:r w:rsidR="00884BCC" w:rsidRPr="00884BCC">
        <w:rPr>
          <w:rFonts w:ascii="Arial" w:hAnsi="Arial" w:cs="Arial"/>
          <w:i/>
        </w:rPr>
        <w:t>Desmoplastic trichoepithelioma, adnexal tumor, follicular neoplasm, basal cell carcinoma mimic, facial papules, histopathology, familial predisposition</w:t>
      </w:r>
      <w:r w:rsidR="00884BCC">
        <w:rPr>
          <w:rFonts w:ascii="Arial" w:hAnsi="Arial" w:cs="Arial"/>
          <w:i/>
        </w:rPr>
        <w:t>.</w:t>
      </w:r>
    </w:p>
    <w:p w14:paraId="4D12E66C" w14:textId="77777777" w:rsidR="00505F06" w:rsidRPr="00A24E7E" w:rsidRDefault="00505F06" w:rsidP="00441B6F">
      <w:pPr>
        <w:pStyle w:val="Body"/>
        <w:spacing w:after="0"/>
        <w:rPr>
          <w:rFonts w:ascii="Arial" w:hAnsi="Arial" w:cs="Arial"/>
          <w:i/>
        </w:rPr>
      </w:pPr>
    </w:p>
    <w:p w14:paraId="691EABE7" w14:textId="77777777" w:rsidR="00790ADA" w:rsidRPr="00FB3A86" w:rsidRDefault="00902823" w:rsidP="007A437B">
      <w:pPr>
        <w:pStyle w:val="AbstHea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B01FCD" w:rsidRPr="00FB3A86">
        <w:rPr>
          <w:rFonts w:ascii="Arial" w:hAnsi="Arial" w:cs="Arial"/>
        </w:rPr>
        <w:t>INTRODUCTION</w:t>
      </w:r>
      <w:r w:rsidR="007A437B">
        <w:rPr>
          <w:rFonts w:ascii="Arial" w:hAnsi="Arial" w:cs="Arial"/>
        </w:rPr>
        <w:t xml:space="preserve"> </w:t>
      </w:r>
    </w:p>
    <w:p w14:paraId="58B5A19F" w14:textId="77777777" w:rsidR="00884BCC" w:rsidRDefault="00884BCC" w:rsidP="00884BCC">
      <w:pPr>
        <w:pStyle w:val="Body"/>
        <w:rPr>
          <w:rFonts w:ascii="Arial" w:hAnsi="Arial" w:cs="Arial"/>
          <w:lang w:val="fr-FR"/>
        </w:rPr>
      </w:pPr>
    </w:p>
    <w:p w14:paraId="6CDC7919" w14:textId="76615674" w:rsidR="00C11612" w:rsidRPr="00C11612" w:rsidRDefault="00C11612" w:rsidP="00C11612">
      <w:pPr>
        <w:pStyle w:val="Body"/>
        <w:rPr>
          <w:rFonts w:ascii="Arial" w:hAnsi="Arial" w:cs="Arial"/>
          <w:lang w:val="fr-FR"/>
        </w:rPr>
      </w:pPr>
      <w:proofErr w:type="spellStart"/>
      <w:r w:rsidRPr="00C11612">
        <w:rPr>
          <w:rFonts w:ascii="Arial" w:hAnsi="Arial" w:cs="Arial"/>
          <w:lang w:val="fr-FR"/>
        </w:rPr>
        <w:t>Desmoplastic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trichoepithelioma</w:t>
      </w:r>
      <w:proofErr w:type="spellEnd"/>
      <w:r w:rsidRPr="00C11612">
        <w:rPr>
          <w:rFonts w:ascii="Arial" w:hAnsi="Arial" w:cs="Arial"/>
          <w:lang w:val="fr-FR"/>
        </w:rPr>
        <w:t xml:space="preserve"> (DTE) </w:t>
      </w:r>
      <w:proofErr w:type="spellStart"/>
      <w:r w:rsidRPr="00C11612">
        <w:rPr>
          <w:rFonts w:ascii="Arial" w:hAnsi="Arial" w:cs="Arial"/>
          <w:lang w:val="fr-FR"/>
        </w:rPr>
        <w:t>is</w:t>
      </w:r>
      <w:proofErr w:type="spellEnd"/>
      <w:r w:rsidRPr="00C11612">
        <w:rPr>
          <w:rFonts w:ascii="Arial" w:hAnsi="Arial" w:cs="Arial"/>
          <w:lang w:val="fr-FR"/>
        </w:rPr>
        <w:t xml:space="preserve"> an </w:t>
      </w:r>
      <w:proofErr w:type="spellStart"/>
      <w:r w:rsidRPr="00C11612">
        <w:rPr>
          <w:rFonts w:ascii="Arial" w:hAnsi="Arial" w:cs="Arial"/>
          <w:lang w:val="fr-FR"/>
        </w:rPr>
        <w:t>uncommon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benign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cutaneous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neoplasm</w:t>
      </w:r>
      <w:proofErr w:type="spellEnd"/>
      <w:r w:rsidRPr="00C11612">
        <w:rPr>
          <w:rFonts w:ascii="Arial" w:hAnsi="Arial" w:cs="Arial"/>
          <w:lang w:val="fr-FR"/>
        </w:rPr>
        <w:t xml:space="preserve"> of </w:t>
      </w:r>
      <w:proofErr w:type="spellStart"/>
      <w:r w:rsidRPr="00C11612">
        <w:rPr>
          <w:rFonts w:ascii="Arial" w:hAnsi="Arial" w:cs="Arial"/>
          <w:lang w:val="fr-FR"/>
        </w:rPr>
        <w:t>follicular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origin</w:t>
      </w:r>
      <w:proofErr w:type="spellEnd"/>
      <w:r w:rsidRPr="00C11612">
        <w:rPr>
          <w:rFonts w:ascii="Arial" w:hAnsi="Arial" w:cs="Arial"/>
          <w:lang w:val="fr-FR"/>
        </w:rPr>
        <w:t xml:space="preserve">. It </w:t>
      </w:r>
      <w:proofErr w:type="spellStart"/>
      <w:r w:rsidRPr="00C11612">
        <w:rPr>
          <w:rFonts w:ascii="Arial" w:hAnsi="Arial" w:cs="Arial"/>
          <w:lang w:val="fr-FR"/>
        </w:rPr>
        <w:t>most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frequently</w:t>
      </w:r>
      <w:proofErr w:type="spellEnd"/>
      <w:r w:rsidRPr="00C11612">
        <w:rPr>
          <w:rFonts w:ascii="Arial" w:hAnsi="Arial" w:cs="Arial"/>
          <w:lang w:val="fr-FR"/>
        </w:rPr>
        <w:t xml:space="preserve"> affects </w:t>
      </w:r>
      <w:proofErr w:type="spellStart"/>
      <w:r w:rsidRPr="00C11612">
        <w:rPr>
          <w:rFonts w:ascii="Arial" w:hAnsi="Arial" w:cs="Arial"/>
          <w:lang w:val="fr-FR"/>
        </w:rPr>
        <w:t>young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women</w:t>
      </w:r>
      <w:proofErr w:type="spellEnd"/>
      <w:r w:rsidRPr="00C11612">
        <w:rPr>
          <w:rFonts w:ascii="Arial" w:hAnsi="Arial" w:cs="Arial"/>
          <w:lang w:val="fr-FR"/>
        </w:rPr>
        <w:t xml:space="preserve"> and </w:t>
      </w:r>
      <w:proofErr w:type="spellStart"/>
      <w:r w:rsidRPr="00C11612">
        <w:rPr>
          <w:rFonts w:ascii="Arial" w:hAnsi="Arial" w:cs="Arial"/>
          <w:lang w:val="fr-FR"/>
        </w:rPr>
        <w:t>typically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presents</w:t>
      </w:r>
      <w:proofErr w:type="spellEnd"/>
      <w:r w:rsidRPr="00C11612">
        <w:rPr>
          <w:rFonts w:ascii="Arial" w:hAnsi="Arial" w:cs="Arial"/>
          <w:lang w:val="fr-FR"/>
        </w:rPr>
        <w:t xml:space="preserve"> as </w:t>
      </w:r>
      <w:proofErr w:type="spellStart"/>
      <w:r w:rsidRPr="00C11612">
        <w:rPr>
          <w:rFonts w:ascii="Arial" w:hAnsi="Arial" w:cs="Arial"/>
          <w:lang w:val="fr-FR"/>
        </w:rPr>
        <w:t>firm</w:t>
      </w:r>
      <w:proofErr w:type="spellEnd"/>
      <w:r w:rsidRPr="00C11612">
        <w:rPr>
          <w:rFonts w:ascii="Arial" w:hAnsi="Arial" w:cs="Arial"/>
          <w:lang w:val="fr-FR"/>
        </w:rPr>
        <w:t xml:space="preserve">, </w:t>
      </w:r>
      <w:proofErr w:type="spellStart"/>
      <w:r w:rsidRPr="00C11612">
        <w:rPr>
          <w:rFonts w:ascii="Arial" w:hAnsi="Arial" w:cs="Arial"/>
          <w:lang w:val="fr-FR"/>
        </w:rPr>
        <w:t>annular</w:t>
      </w:r>
      <w:proofErr w:type="spellEnd"/>
      <w:r w:rsidRPr="00C11612">
        <w:rPr>
          <w:rFonts w:ascii="Arial" w:hAnsi="Arial" w:cs="Arial"/>
          <w:lang w:val="fr-FR"/>
        </w:rPr>
        <w:t>, skin-</w:t>
      </w:r>
      <w:proofErr w:type="spellStart"/>
      <w:r w:rsidRPr="00C11612">
        <w:rPr>
          <w:rFonts w:ascii="Arial" w:hAnsi="Arial" w:cs="Arial"/>
          <w:lang w:val="fr-FR"/>
        </w:rPr>
        <w:t>colored</w:t>
      </w:r>
      <w:proofErr w:type="spellEnd"/>
      <w:r w:rsidRPr="00C11612">
        <w:rPr>
          <w:rFonts w:ascii="Arial" w:hAnsi="Arial" w:cs="Arial"/>
          <w:lang w:val="fr-FR"/>
        </w:rPr>
        <w:t xml:space="preserve"> to </w:t>
      </w:r>
      <w:proofErr w:type="spellStart"/>
      <w:r w:rsidRPr="00C11612">
        <w:rPr>
          <w:rFonts w:ascii="Arial" w:hAnsi="Arial" w:cs="Arial"/>
          <w:lang w:val="fr-FR"/>
        </w:rPr>
        <w:t>hyperpigmented</w:t>
      </w:r>
      <w:proofErr w:type="spellEnd"/>
      <w:r w:rsidRPr="00C11612">
        <w:rPr>
          <w:rFonts w:ascii="Arial" w:hAnsi="Arial" w:cs="Arial"/>
          <w:lang w:val="fr-FR"/>
        </w:rPr>
        <w:t xml:space="preserve"> papules </w:t>
      </w:r>
      <w:proofErr w:type="spellStart"/>
      <w:r w:rsidRPr="00C11612">
        <w:rPr>
          <w:rFonts w:ascii="Arial" w:hAnsi="Arial" w:cs="Arial"/>
          <w:lang w:val="fr-FR"/>
        </w:rPr>
        <w:t>located</w:t>
      </w:r>
      <w:proofErr w:type="spellEnd"/>
      <w:r w:rsidRPr="00C11612">
        <w:rPr>
          <w:rFonts w:ascii="Arial" w:hAnsi="Arial" w:cs="Arial"/>
          <w:lang w:val="fr-FR"/>
        </w:rPr>
        <w:t xml:space="preserve"> on the face, </w:t>
      </w:r>
      <w:proofErr w:type="spellStart"/>
      <w:r w:rsidRPr="00C11612">
        <w:rPr>
          <w:rFonts w:ascii="Arial" w:hAnsi="Arial" w:cs="Arial"/>
          <w:lang w:val="fr-FR"/>
        </w:rPr>
        <w:t>particularly</w:t>
      </w:r>
      <w:proofErr w:type="spellEnd"/>
      <w:r w:rsidRPr="00C11612">
        <w:rPr>
          <w:rFonts w:ascii="Arial" w:hAnsi="Arial" w:cs="Arial"/>
          <w:lang w:val="fr-FR"/>
        </w:rPr>
        <w:t xml:space="preserve"> on the </w:t>
      </w:r>
      <w:proofErr w:type="spellStart"/>
      <w:r w:rsidRPr="00C11612">
        <w:rPr>
          <w:rFonts w:ascii="Arial" w:hAnsi="Arial" w:cs="Arial"/>
          <w:lang w:val="fr-FR"/>
        </w:rPr>
        <w:t>cheeks</w:t>
      </w:r>
      <w:proofErr w:type="spellEnd"/>
      <w:r w:rsidRPr="00C11612">
        <w:rPr>
          <w:rFonts w:ascii="Arial" w:hAnsi="Arial" w:cs="Arial"/>
          <w:lang w:val="fr-FR"/>
        </w:rPr>
        <w:t xml:space="preserve"> or </w:t>
      </w:r>
      <w:proofErr w:type="spellStart"/>
      <w:r w:rsidRPr="00C11612">
        <w:rPr>
          <w:rFonts w:ascii="Arial" w:hAnsi="Arial" w:cs="Arial"/>
          <w:lang w:val="fr-FR"/>
        </w:rPr>
        <w:t>perioral</w:t>
      </w:r>
      <w:proofErr w:type="spellEnd"/>
      <w:r w:rsidRPr="00C11612">
        <w:rPr>
          <w:rFonts w:ascii="Arial" w:hAnsi="Arial" w:cs="Arial"/>
          <w:lang w:val="fr-FR"/>
        </w:rPr>
        <w:t xml:space="preserve"> area</w:t>
      </w:r>
      <w:r w:rsidR="00884BCC" w:rsidRPr="00884BCC">
        <w:rPr>
          <w:rFonts w:ascii="Arial" w:hAnsi="Arial" w:cs="Arial"/>
          <w:lang w:val="fr-FR"/>
        </w:rPr>
        <w:t xml:space="preserve"> </w:t>
      </w:r>
      <w:r w:rsidR="006260B8">
        <w:rPr>
          <w:rFonts w:ascii="Arial" w:hAnsi="Arial" w:cs="Arial"/>
          <w:lang w:val="fr-FR"/>
        </w:rPr>
        <w:t>(</w:t>
      </w:r>
      <w:r w:rsidR="006260B8" w:rsidRPr="006260B8">
        <w:rPr>
          <w:rFonts w:ascii="Arial" w:hAnsi="Arial" w:cs="Arial"/>
          <w:lang w:val="fr-FR"/>
        </w:rPr>
        <w:t xml:space="preserve">Taylor A, </w:t>
      </w:r>
      <w:r w:rsidR="00686F70">
        <w:rPr>
          <w:rFonts w:ascii="Arial" w:hAnsi="Arial" w:cs="Arial"/>
          <w:lang w:val="fr-FR"/>
        </w:rPr>
        <w:t>et al., 2024</w:t>
      </w:r>
      <w:r w:rsidR="006260B8">
        <w:rPr>
          <w:rFonts w:ascii="Arial" w:hAnsi="Arial" w:cs="Arial"/>
          <w:lang w:val="fr-FR"/>
        </w:rPr>
        <w:t>), (</w:t>
      </w:r>
      <w:r w:rsidR="00686F70">
        <w:rPr>
          <w:rFonts w:ascii="Arial" w:hAnsi="Arial" w:cs="Arial"/>
          <w:lang w:val="fr-FR"/>
        </w:rPr>
        <w:t>Wang Q</w:t>
      </w:r>
      <w:r w:rsidR="006260B8">
        <w:rPr>
          <w:rFonts w:ascii="Arial" w:hAnsi="Arial" w:cs="Arial"/>
          <w:lang w:val="fr-FR"/>
        </w:rPr>
        <w:t>, et al., 2023)</w:t>
      </w:r>
      <w:r>
        <w:rPr>
          <w:rFonts w:ascii="Arial" w:hAnsi="Arial" w:cs="Arial"/>
          <w:lang w:val="fr-FR"/>
        </w:rPr>
        <w:t xml:space="preserve">. </w:t>
      </w:r>
      <w:proofErr w:type="spellStart"/>
      <w:r w:rsidRPr="00C11612">
        <w:rPr>
          <w:rFonts w:ascii="Arial" w:hAnsi="Arial" w:cs="Arial"/>
          <w:lang w:val="fr-FR"/>
        </w:rPr>
        <w:t>Despite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its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benign</w:t>
      </w:r>
      <w:proofErr w:type="spellEnd"/>
      <w:r w:rsidRPr="00C11612">
        <w:rPr>
          <w:rFonts w:ascii="Arial" w:hAnsi="Arial" w:cs="Arial"/>
          <w:lang w:val="fr-FR"/>
        </w:rPr>
        <w:t xml:space="preserve"> nature, DTE </w:t>
      </w:r>
      <w:proofErr w:type="spellStart"/>
      <w:r w:rsidRPr="00C11612">
        <w:rPr>
          <w:rFonts w:ascii="Arial" w:hAnsi="Arial" w:cs="Arial"/>
          <w:lang w:val="fr-FR"/>
        </w:rPr>
        <w:t>may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clinically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resemble</w:t>
      </w:r>
      <w:proofErr w:type="spellEnd"/>
      <w:r w:rsidRPr="00C11612">
        <w:rPr>
          <w:rFonts w:ascii="Arial" w:hAnsi="Arial" w:cs="Arial"/>
          <w:lang w:val="fr-FR"/>
        </w:rPr>
        <w:t xml:space="preserve"> more </w:t>
      </w:r>
      <w:proofErr w:type="spellStart"/>
      <w:r w:rsidRPr="00C11612">
        <w:rPr>
          <w:rFonts w:ascii="Arial" w:hAnsi="Arial" w:cs="Arial"/>
          <w:lang w:val="fr-FR"/>
        </w:rPr>
        <w:t>aggressive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malignant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tumors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such</w:t>
      </w:r>
      <w:proofErr w:type="spellEnd"/>
      <w:r w:rsidRPr="00C11612">
        <w:rPr>
          <w:rFonts w:ascii="Arial" w:hAnsi="Arial" w:cs="Arial"/>
          <w:lang w:val="fr-FR"/>
        </w:rPr>
        <w:t xml:space="preserve"> as </w:t>
      </w:r>
      <w:proofErr w:type="spellStart"/>
      <w:r w:rsidRPr="00C11612">
        <w:rPr>
          <w:rFonts w:ascii="Arial" w:hAnsi="Arial" w:cs="Arial"/>
          <w:lang w:val="fr-FR"/>
        </w:rPr>
        <w:t>morpheaform</w:t>
      </w:r>
      <w:proofErr w:type="spellEnd"/>
      <w:r w:rsidRPr="00C11612">
        <w:rPr>
          <w:rFonts w:ascii="Arial" w:hAnsi="Arial" w:cs="Arial"/>
          <w:lang w:val="fr-FR"/>
        </w:rPr>
        <w:t xml:space="preserve"> basal </w:t>
      </w:r>
      <w:proofErr w:type="spellStart"/>
      <w:r w:rsidRPr="00C11612">
        <w:rPr>
          <w:rFonts w:ascii="Arial" w:hAnsi="Arial" w:cs="Arial"/>
          <w:lang w:val="fr-FR"/>
        </w:rPr>
        <w:t>cell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carcinoma</w:t>
      </w:r>
      <w:proofErr w:type="spellEnd"/>
      <w:r w:rsidRPr="00C11612">
        <w:rPr>
          <w:rFonts w:ascii="Arial" w:hAnsi="Arial" w:cs="Arial"/>
          <w:lang w:val="fr-FR"/>
        </w:rPr>
        <w:t xml:space="preserve"> or </w:t>
      </w:r>
      <w:proofErr w:type="spellStart"/>
      <w:r w:rsidRPr="00C11612">
        <w:rPr>
          <w:rFonts w:ascii="Arial" w:hAnsi="Arial" w:cs="Arial"/>
          <w:lang w:val="fr-FR"/>
        </w:rPr>
        <w:t>microcystic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adnexal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carcinoma</w:t>
      </w:r>
      <w:proofErr w:type="spellEnd"/>
      <w:r w:rsidRPr="00C11612">
        <w:rPr>
          <w:rFonts w:ascii="Arial" w:hAnsi="Arial" w:cs="Arial"/>
          <w:lang w:val="fr-FR"/>
        </w:rPr>
        <w:t xml:space="preserve">. This </w:t>
      </w:r>
      <w:proofErr w:type="spellStart"/>
      <w:r w:rsidRPr="00C11612">
        <w:rPr>
          <w:rFonts w:ascii="Arial" w:hAnsi="Arial" w:cs="Arial"/>
          <w:lang w:val="fr-FR"/>
        </w:rPr>
        <w:t>resemblance</w:t>
      </w:r>
      <w:proofErr w:type="spellEnd"/>
      <w:r w:rsidRPr="00C11612">
        <w:rPr>
          <w:rFonts w:ascii="Arial" w:hAnsi="Arial" w:cs="Arial"/>
          <w:lang w:val="fr-FR"/>
        </w:rPr>
        <w:t xml:space="preserve"> can lead to </w:t>
      </w:r>
      <w:proofErr w:type="spellStart"/>
      <w:r w:rsidRPr="00C11612">
        <w:rPr>
          <w:rFonts w:ascii="Arial" w:hAnsi="Arial" w:cs="Arial"/>
          <w:lang w:val="fr-FR"/>
        </w:rPr>
        <w:t>misdiagnosis</w:t>
      </w:r>
      <w:proofErr w:type="spellEnd"/>
      <w:r w:rsidRPr="00C11612">
        <w:rPr>
          <w:rFonts w:ascii="Arial" w:hAnsi="Arial" w:cs="Arial"/>
          <w:lang w:val="fr-FR"/>
        </w:rPr>
        <w:t xml:space="preserve"> and </w:t>
      </w:r>
      <w:proofErr w:type="spellStart"/>
      <w:r w:rsidRPr="00C11612">
        <w:rPr>
          <w:rFonts w:ascii="Arial" w:hAnsi="Arial" w:cs="Arial"/>
          <w:lang w:val="fr-FR"/>
        </w:rPr>
        <w:t>overtreatment</w:t>
      </w:r>
      <w:proofErr w:type="spellEnd"/>
      <w:r w:rsidRPr="00C11612">
        <w:rPr>
          <w:rFonts w:ascii="Arial" w:hAnsi="Arial" w:cs="Arial"/>
          <w:lang w:val="fr-FR"/>
        </w:rPr>
        <w:t xml:space="preserve">, </w:t>
      </w:r>
      <w:proofErr w:type="spellStart"/>
      <w:r w:rsidRPr="00C11612">
        <w:rPr>
          <w:rFonts w:ascii="Arial" w:hAnsi="Arial" w:cs="Arial"/>
          <w:lang w:val="fr-FR"/>
        </w:rPr>
        <w:t>including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unnecessarily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wide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surgical</w:t>
      </w:r>
      <w:proofErr w:type="spellEnd"/>
      <w:r w:rsidRPr="00C11612">
        <w:rPr>
          <w:rFonts w:ascii="Arial" w:hAnsi="Arial" w:cs="Arial"/>
          <w:lang w:val="fr-FR"/>
        </w:rPr>
        <w:t xml:space="preserve"> excisions.</w:t>
      </w:r>
    </w:p>
    <w:p w14:paraId="1AE10F8A" w14:textId="2CFE72F2" w:rsidR="00C11612" w:rsidRPr="00C11612" w:rsidRDefault="00C11612" w:rsidP="00C11612">
      <w:pPr>
        <w:pStyle w:val="Body"/>
        <w:rPr>
          <w:rFonts w:ascii="Arial" w:hAnsi="Arial" w:cs="Arial"/>
          <w:lang w:val="fr-FR"/>
        </w:rPr>
      </w:pPr>
      <w:proofErr w:type="spellStart"/>
      <w:r w:rsidRPr="00C11612">
        <w:rPr>
          <w:rFonts w:ascii="Arial" w:hAnsi="Arial" w:cs="Arial"/>
          <w:lang w:val="fr-FR"/>
        </w:rPr>
        <w:t>Accurate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diagnosis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is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therefore</w:t>
      </w:r>
      <w:proofErr w:type="spellEnd"/>
      <w:r w:rsidRPr="00C11612">
        <w:rPr>
          <w:rFonts w:ascii="Arial" w:hAnsi="Arial" w:cs="Arial"/>
          <w:lang w:val="fr-FR"/>
        </w:rPr>
        <w:t xml:space="preserve"> essential and relies </w:t>
      </w:r>
      <w:proofErr w:type="spellStart"/>
      <w:r w:rsidRPr="00C11612">
        <w:rPr>
          <w:rFonts w:ascii="Arial" w:hAnsi="Arial" w:cs="Arial"/>
          <w:lang w:val="fr-FR"/>
        </w:rPr>
        <w:t>heavily</w:t>
      </w:r>
      <w:proofErr w:type="spellEnd"/>
      <w:r w:rsidRPr="00C11612">
        <w:rPr>
          <w:rFonts w:ascii="Arial" w:hAnsi="Arial" w:cs="Arial"/>
          <w:lang w:val="fr-FR"/>
        </w:rPr>
        <w:t xml:space="preserve"> on </w:t>
      </w:r>
      <w:proofErr w:type="spellStart"/>
      <w:r w:rsidRPr="00C11612">
        <w:rPr>
          <w:rFonts w:ascii="Arial" w:hAnsi="Arial" w:cs="Arial"/>
          <w:lang w:val="fr-FR"/>
        </w:rPr>
        <w:t>histopathological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examination</w:t>
      </w:r>
      <w:proofErr w:type="spellEnd"/>
      <w:r w:rsidRPr="00C11612">
        <w:rPr>
          <w:rFonts w:ascii="Arial" w:hAnsi="Arial" w:cs="Arial"/>
          <w:lang w:val="fr-FR"/>
        </w:rPr>
        <w:t xml:space="preserve">, </w:t>
      </w:r>
      <w:proofErr w:type="spellStart"/>
      <w:r w:rsidRPr="00C11612">
        <w:rPr>
          <w:rFonts w:ascii="Arial" w:hAnsi="Arial" w:cs="Arial"/>
          <w:lang w:val="fr-FR"/>
        </w:rPr>
        <w:t>which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remains</w:t>
      </w:r>
      <w:proofErr w:type="spellEnd"/>
      <w:r w:rsidRPr="00C11612">
        <w:rPr>
          <w:rFonts w:ascii="Arial" w:hAnsi="Arial" w:cs="Arial"/>
          <w:lang w:val="fr-FR"/>
        </w:rPr>
        <w:t xml:space="preserve"> the gold standard. </w:t>
      </w:r>
      <w:proofErr w:type="spellStart"/>
      <w:r w:rsidRPr="00C11612">
        <w:rPr>
          <w:rFonts w:ascii="Arial" w:hAnsi="Arial" w:cs="Arial"/>
          <w:lang w:val="fr-FR"/>
        </w:rPr>
        <w:t>Histologically</w:t>
      </w:r>
      <w:proofErr w:type="spellEnd"/>
      <w:r w:rsidRPr="00C11612">
        <w:rPr>
          <w:rFonts w:ascii="Arial" w:hAnsi="Arial" w:cs="Arial"/>
          <w:lang w:val="fr-FR"/>
        </w:rPr>
        <w:t xml:space="preserve">, DTE </w:t>
      </w:r>
      <w:proofErr w:type="spellStart"/>
      <w:r w:rsidRPr="00C11612">
        <w:rPr>
          <w:rFonts w:ascii="Arial" w:hAnsi="Arial" w:cs="Arial"/>
          <w:lang w:val="fr-FR"/>
        </w:rPr>
        <w:t>is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characterized</w:t>
      </w:r>
      <w:proofErr w:type="spellEnd"/>
      <w:r w:rsidRPr="00C11612">
        <w:rPr>
          <w:rFonts w:ascii="Arial" w:hAnsi="Arial" w:cs="Arial"/>
          <w:lang w:val="fr-FR"/>
        </w:rPr>
        <w:t xml:space="preserve"> by </w:t>
      </w:r>
      <w:proofErr w:type="spellStart"/>
      <w:r w:rsidRPr="00C11612">
        <w:rPr>
          <w:rFonts w:ascii="Arial" w:hAnsi="Arial" w:cs="Arial"/>
          <w:lang w:val="fr-FR"/>
        </w:rPr>
        <w:t>narrow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strands</w:t>
      </w:r>
      <w:proofErr w:type="spellEnd"/>
      <w:r w:rsidRPr="00C11612">
        <w:rPr>
          <w:rFonts w:ascii="Arial" w:hAnsi="Arial" w:cs="Arial"/>
          <w:lang w:val="fr-FR"/>
        </w:rPr>
        <w:t xml:space="preserve"> and </w:t>
      </w:r>
      <w:proofErr w:type="spellStart"/>
      <w:r w:rsidRPr="00C11612">
        <w:rPr>
          <w:rFonts w:ascii="Arial" w:hAnsi="Arial" w:cs="Arial"/>
          <w:lang w:val="fr-FR"/>
        </w:rPr>
        <w:t>small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nests</w:t>
      </w:r>
      <w:proofErr w:type="spellEnd"/>
      <w:r w:rsidRPr="00C11612">
        <w:rPr>
          <w:rFonts w:ascii="Arial" w:hAnsi="Arial" w:cs="Arial"/>
          <w:lang w:val="fr-FR"/>
        </w:rPr>
        <w:t xml:space="preserve"> of </w:t>
      </w:r>
      <w:proofErr w:type="spellStart"/>
      <w:r w:rsidRPr="00C11612">
        <w:rPr>
          <w:rFonts w:ascii="Arial" w:hAnsi="Arial" w:cs="Arial"/>
          <w:lang w:val="fr-FR"/>
        </w:rPr>
        <w:t>basaloid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cells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embedded</w:t>
      </w:r>
      <w:proofErr w:type="spellEnd"/>
      <w:r w:rsidRPr="00C11612">
        <w:rPr>
          <w:rFonts w:ascii="Arial" w:hAnsi="Arial" w:cs="Arial"/>
          <w:lang w:val="fr-FR"/>
        </w:rPr>
        <w:t xml:space="preserve"> in a dense </w:t>
      </w:r>
      <w:proofErr w:type="spellStart"/>
      <w:r w:rsidRPr="00C11612">
        <w:rPr>
          <w:rFonts w:ascii="Arial" w:hAnsi="Arial" w:cs="Arial"/>
          <w:lang w:val="fr-FR"/>
        </w:rPr>
        <w:t>desmoplastic</w:t>
      </w:r>
      <w:proofErr w:type="spellEnd"/>
      <w:r w:rsidRPr="00C11612">
        <w:rPr>
          <w:rFonts w:ascii="Arial" w:hAnsi="Arial" w:cs="Arial"/>
          <w:lang w:val="fr-FR"/>
        </w:rPr>
        <w:t xml:space="preserve"> stroma, </w:t>
      </w:r>
      <w:proofErr w:type="spellStart"/>
      <w:r w:rsidRPr="00C11612">
        <w:rPr>
          <w:rFonts w:ascii="Arial" w:hAnsi="Arial" w:cs="Arial"/>
          <w:lang w:val="fr-FR"/>
        </w:rPr>
        <w:t>frequently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proofErr w:type="gramStart"/>
      <w:r w:rsidRPr="00C11612">
        <w:rPr>
          <w:rFonts w:ascii="Arial" w:hAnsi="Arial" w:cs="Arial"/>
          <w:lang w:val="fr-FR"/>
        </w:rPr>
        <w:lastRenderedPageBreak/>
        <w:t>accompanied</w:t>
      </w:r>
      <w:proofErr w:type="spellEnd"/>
      <w:proofErr w:type="gramEnd"/>
      <w:r w:rsidRPr="00C11612">
        <w:rPr>
          <w:rFonts w:ascii="Arial" w:hAnsi="Arial" w:cs="Arial"/>
          <w:lang w:val="fr-FR"/>
        </w:rPr>
        <w:t xml:space="preserve"> by </w:t>
      </w:r>
      <w:proofErr w:type="spellStart"/>
      <w:r w:rsidRPr="00C11612">
        <w:rPr>
          <w:rFonts w:ascii="Arial" w:hAnsi="Arial" w:cs="Arial"/>
          <w:lang w:val="fr-FR"/>
        </w:rPr>
        <w:t>keratinous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cysts</w:t>
      </w:r>
      <w:proofErr w:type="spellEnd"/>
      <w:r w:rsidRPr="00C11612">
        <w:rPr>
          <w:rFonts w:ascii="Arial" w:hAnsi="Arial" w:cs="Arial"/>
          <w:lang w:val="fr-FR"/>
        </w:rPr>
        <w:t xml:space="preserve"> and, in </w:t>
      </w:r>
      <w:proofErr w:type="spellStart"/>
      <w:r w:rsidRPr="00C11612">
        <w:rPr>
          <w:rFonts w:ascii="Arial" w:hAnsi="Arial" w:cs="Arial"/>
          <w:lang w:val="fr-FR"/>
        </w:rPr>
        <w:t>some</w:t>
      </w:r>
      <w:proofErr w:type="spellEnd"/>
      <w:r w:rsidRPr="00C11612">
        <w:rPr>
          <w:rFonts w:ascii="Arial" w:hAnsi="Arial" w:cs="Arial"/>
          <w:lang w:val="fr-FR"/>
        </w:rPr>
        <w:t xml:space="preserve"> cases, focal calcifications</w:t>
      </w:r>
      <w:r w:rsidR="00686F70">
        <w:rPr>
          <w:rFonts w:ascii="Arial" w:hAnsi="Arial" w:cs="Arial"/>
          <w:lang w:val="fr-FR"/>
        </w:rPr>
        <w:t xml:space="preserve"> (Taylor A, et al., 2024</w:t>
      </w:r>
      <w:r w:rsidR="006260B8">
        <w:rPr>
          <w:rFonts w:ascii="Arial" w:hAnsi="Arial" w:cs="Arial"/>
          <w:lang w:val="fr-FR"/>
        </w:rPr>
        <w:t xml:space="preserve">). </w:t>
      </w:r>
      <w:proofErr w:type="spellStart"/>
      <w:r w:rsidRPr="00C11612">
        <w:rPr>
          <w:rFonts w:ascii="Arial" w:hAnsi="Arial" w:cs="Arial"/>
          <w:lang w:val="fr-FR"/>
        </w:rPr>
        <w:t>These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histologic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features</w:t>
      </w:r>
      <w:proofErr w:type="spellEnd"/>
      <w:r w:rsidRPr="00C11612">
        <w:rPr>
          <w:rFonts w:ascii="Arial" w:hAnsi="Arial" w:cs="Arial"/>
          <w:lang w:val="fr-FR"/>
        </w:rPr>
        <w:t xml:space="preserve"> are crucial in </w:t>
      </w:r>
      <w:proofErr w:type="spellStart"/>
      <w:r w:rsidRPr="00C11612">
        <w:rPr>
          <w:rFonts w:ascii="Arial" w:hAnsi="Arial" w:cs="Arial"/>
          <w:lang w:val="fr-FR"/>
        </w:rPr>
        <w:t>distinguishing</w:t>
      </w:r>
      <w:proofErr w:type="spellEnd"/>
      <w:r w:rsidRPr="00C11612">
        <w:rPr>
          <w:rFonts w:ascii="Arial" w:hAnsi="Arial" w:cs="Arial"/>
          <w:lang w:val="fr-FR"/>
        </w:rPr>
        <w:t xml:space="preserve"> DTE </w:t>
      </w:r>
      <w:proofErr w:type="spellStart"/>
      <w:r w:rsidRPr="00C11612">
        <w:rPr>
          <w:rFonts w:ascii="Arial" w:hAnsi="Arial" w:cs="Arial"/>
          <w:lang w:val="fr-FR"/>
        </w:rPr>
        <w:t>from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malignant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mimickers</w:t>
      </w:r>
      <w:proofErr w:type="spellEnd"/>
      <w:r w:rsidRPr="00C11612">
        <w:rPr>
          <w:rFonts w:ascii="Arial" w:hAnsi="Arial" w:cs="Arial"/>
          <w:lang w:val="fr-FR"/>
        </w:rPr>
        <w:t>.</w:t>
      </w:r>
    </w:p>
    <w:p w14:paraId="471DE3F8" w14:textId="77777777" w:rsidR="00C11612" w:rsidRPr="00C11612" w:rsidRDefault="00C11612" w:rsidP="00C11612">
      <w:pPr>
        <w:pStyle w:val="Body"/>
        <w:rPr>
          <w:rFonts w:ascii="Arial" w:hAnsi="Arial" w:cs="Arial"/>
          <w:lang w:val="fr-FR"/>
        </w:rPr>
      </w:pPr>
      <w:proofErr w:type="spellStart"/>
      <w:r w:rsidRPr="00C11612">
        <w:rPr>
          <w:rFonts w:ascii="Arial" w:hAnsi="Arial" w:cs="Arial"/>
          <w:lang w:val="fr-FR"/>
        </w:rPr>
        <w:t>Given</w:t>
      </w:r>
      <w:proofErr w:type="spellEnd"/>
      <w:r w:rsidRPr="00C11612">
        <w:rPr>
          <w:rFonts w:ascii="Arial" w:hAnsi="Arial" w:cs="Arial"/>
          <w:lang w:val="fr-FR"/>
        </w:rPr>
        <w:t xml:space="preserve"> the </w:t>
      </w:r>
      <w:proofErr w:type="spellStart"/>
      <w:r w:rsidRPr="00C11612">
        <w:rPr>
          <w:rFonts w:ascii="Arial" w:hAnsi="Arial" w:cs="Arial"/>
          <w:lang w:val="fr-FR"/>
        </w:rPr>
        <w:t>potential</w:t>
      </w:r>
      <w:proofErr w:type="spellEnd"/>
      <w:r w:rsidRPr="00C11612">
        <w:rPr>
          <w:rFonts w:ascii="Arial" w:hAnsi="Arial" w:cs="Arial"/>
          <w:lang w:val="fr-FR"/>
        </w:rPr>
        <w:t xml:space="preserve"> for </w:t>
      </w:r>
      <w:proofErr w:type="spellStart"/>
      <w:r w:rsidRPr="00C11612">
        <w:rPr>
          <w:rFonts w:ascii="Arial" w:hAnsi="Arial" w:cs="Arial"/>
          <w:lang w:val="fr-FR"/>
        </w:rPr>
        <w:t>clinical</w:t>
      </w:r>
      <w:proofErr w:type="spellEnd"/>
      <w:r w:rsidRPr="00C11612">
        <w:rPr>
          <w:rFonts w:ascii="Arial" w:hAnsi="Arial" w:cs="Arial"/>
          <w:lang w:val="fr-FR"/>
        </w:rPr>
        <w:t xml:space="preserve"> confusion </w:t>
      </w:r>
      <w:proofErr w:type="spellStart"/>
      <w:r w:rsidRPr="00C11612">
        <w:rPr>
          <w:rFonts w:ascii="Arial" w:hAnsi="Arial" w:cs="Arial"/>
          <w:lang w:val="fr-FR"/>
        </w:rPr>
        <w:t>with</w:t>
      </w:r>
      <w:proofErr w:type="spellEnd"/>
      <w:r w:rsidRPr="00C11612">
        <w:rPr>
          <w:rFonts w:ascii="Arial" w:hAnsi="Arial" w:cs="Arial"/>
          <w:lang w:val="fr-FR"/>
        </w:rPr>
        <w:t xml:space="preserve"> more </w:t>
      </w:r>
      <w:proofErr w:type="spellStart"/>
      <w:r w:rsidRPr="00C11612">
        <w:rPr>
          <w:rFonts w:ascii="Arial" w:hAnsi="Arial" w:cs="Arial"/>
          <w:lang w:val="fr-FR"/>
        </w:rPr>
        <w:t>serious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neoplasms</w:t>
      </w:r>
      <w:proofErr w:type="spellEnd"/>
      <w:r w:rsidRPr="00C11612">
        <w:rPr>
          <w:rFonts w:ascii="Arial" w:hAnsi="Arial" w:cs="Arial"/>
          <w:lang w:val="fr-FR"/>
        </w:rPr>
        <w:t xml:space="preserve">, </w:t>
      </w:r>
      <w:proofErr w:type="spellStart"/>
      <w:r w:rsidRPr="00C11612">
        <w:rPr>
          <w:rFonts w:ascii="Arial" w:hAnsi="Arial" w:cs="Arial"/>
          <w:lang w:val="fr-FR"/>
        </w:rPr>
        <w:t>recognizing</w:t>
      </w:r>
      <w:proofErr w:type="spellEnd"/>
      <w:r w:rsidRPr="00C11612">
        <w:rPr>
          <w:rFonts w:ascii="Arial" w:hAnsi="Arial" w:cs="Arial"/>
          <w:lang w:val="fr-FR"/>
        </w:rPr>
        <w:t xml:space="preserve"> the distinctive </w:t>
      </w:r>
      <w:proofErr w:type="spellStart"/>
      <w:r w:rsidRPr="00C11612">
        <w:rPr>
          <w:rFonts w:ascii="Arial" w:hAnsi="Arial" w:cs="Arial"/>
          <w:lang w:val="fr-FR"/>
        </w:rPr>
        <w:t>clinical</w:t>
      </w:r>
      <w:proofErr w:type="spellEnd"/>
      <w:r w:rsidRPr="00C11612">
        <w:rPr>
          <w:rFonts w:ascii="Arial" w:hAnsi="Arial" w:cs="Arial"/>
          <w:lang w:val="fr-FR"/>
        </w:rPr>
        <w:t xml:space="preserve"> and </w:t>
      </w:r>
      <w:proofErr w:type="spellStart"/>
      <w:r w:rsidRPr="00C11612">
        <w:rPr>
          <w:rFonts w:ascii="Arial" w:hAnsi="Arial" w:cs="Arial"/>
          <w:lang w:val="fr-FR"/>
        </w:rPr>
        <w:t>histologic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features</w:t>
      </w:r>
      <w:proofErr w:type="spellEnd"/>
      <w:r w:rsidRPr="00C11612">
        <w:rPr>
          <w:rFonts w:ascii="Arial" w:hAnsi="Arial" w:cs="Arial"/>
          <w:lang w:val="fr-FR"/>
        </w:rPr>
        <w:t xml:space="preserve"> of DTE </w:t>
      </w:r>
      <w:proofErr w:type="spellStart"/>
      <w:r w:rsidRPr="00C11612">
        <w:rPr>
          <w:rFonts w:ascii="Arial" w:hAnsi="Arial" w:cs="Arial"/>
          <w:lang w:val="fr-FR"/>
        </w:rPr>
        <w:t>is</w:t>
      </w:r>
      <w:proofErr w:type="spellEnd"/>
      <w:r w:rsidRPr="00C11612">
        <w:rPr>
          <w:rFonts w:ascii="Arial" w:hAnsi="Arial" w:cs="Arial"/>
          <w:lang w:val="fr-FR"/>
        </w:rPr>
        <w:t xml:space="preserve"> vital to </w:t>
      </w:r>
      <w:proofErr w:type="spellStart"/>
      <w:r w:rsidRPr="00C11612">
        <w:rPr>
          <w:rFonts w:ascii="Arial" w:hAnsi="Arial" w:cs="Arial"/>
          <w:lang w:val="fr-FR"/>
        </w:rPr>
        <w:t>avoid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aggressive</w:t>
      </w:r>
      <w:proofErr w:type="spellEnd"/>
      <w:r w:rsidRPr="00C11612">
        <w:rPr>
          <w:rFonts w:ascii="Arial" w:hAnsi="Arial" w:cs="Arial"/>
          <w:lang w:val="fr-FR"/>
        </w:rPr>
        <w:t xml:space="preserve"> management of a </w:t>
      </w:r>
      <w:proofErr w:type="spellStart"/>
      <w:r w:rsidRPr="00C11612">
        <w:rPr>
          <w:rFonts w:ascii="Arial" w:hAnsi="Arial" w:cs="Arial"/>
          <w:lang w:val="fr-FR"/>
        </w:rPr>
        <w:t>fundamentally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benign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lesion</w:t>
      </w:r>
      <w:proofErr w:type="spellEnd"/>
      <w:r w:rsidRPr="00C11612">
        <w:rPr>
          <w:rFonts w:ascii="Arial" w:hAnsi="Arial" w:cs="Arial"/>
          <w:lang w:val="fr-FR"/>
        </w:rPr>
        <w:t xml:space="preserve">. The </w:t>
      </w:r>
      <w:proofErr w:type="spellStart"/>
      <w:r w:rsidRPr="00C11612">
        <w:rPr>
          <w:rFonts w:ascii="Arial" w:hAnsi="Arial" w:cs="Arial"/>
          <w:lang w:val="fr-FR"/>
        </w:rPr>
        <w:t>aim</w:t>
      </w:r>
      <w:proofErr w:type="spellEnd"/>
      <w:r w:rsidRPr="00C11612">
        <w:rPr>
          <w:rFonts w:ascii="Arial" w:hAnsi="Arial" w:cs="Arial"/>
          <w:lang w:val="fr-FR"/>
        </w:rPr>
        <w:t xml:space="preserve"> of </w:t>
      </w:r>
      <w:proofErr w:type="spellStart"/>
      <w:r w:rsidRPr="00C11612">
        <w:rPr>
          <w:rFonts w:ascii="Arial" w:hAnsi="Arial" w:cs="Arial"/>
          <w:lang w:val="fr-FR"/>
        </w:rPr>
        <w:t>this</w:t>
      </w:r>
      <w:proofErr w:type="spellEnd"/>
      <w:r w:rsidRPr="00C11612">
        <w:rPr>
          <w:rFonts w:ascii="Arial" w:hAnsi="Arial" w:cs="Arial"/>
          <w:lang w:val="fr-FR"/>
        </w:rPr>
        <w:t xml:space="preserve"> report </w:t>
      </w:r>
      <w:proofErr w:type="spellStart"/>
      <w:r w:rsidRPr="00C11612">
        <w:rPr>
          <w:rFonts w:ascii="Arial" w:hAnsi="Arial" w:cs="Arial"/>
          <w:lang w:val="fr-FR"/>
        </w:rPr>
        <w:t>is</w:t>
      </w:r>
      <w:proofErr w:type="spellEnd"/>
      <w:r w:rsidRPr="00C11612">
        <w:rPr>
          <w:rFonts w:ascii="Arial" w:hAnsi="Arial" w:cs="Arial"/>
          <w:lang w:val="fr-FR"/>
        </w:rPr>
        <w:t xml:space="preserve"> to highlight the </w:t>
      </w:r>
      <w:proofErr w:type="spellStart"/>
      <w:r w:rsidRPr="00C11612">
        <w:rPr>
          <w:rFonts w:ascii="Arial" w:hAnsi="Arial" w:cs="Arial"/>
          <w:lang w:val="fr-FR"/>
        </w:rPr>
        <w:t>typical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presentation</w:t>
      </w:r>
      <w:proofErr w:type="spellEnd"/>
      <w:r w:rsidRPr="00C11612">
        <w:rPr>
          <w:rFonts w:ascii="Arial" w:hAnsi="Arial" w:cs="Arial"/>
          <w:lang w:val="fr-FR"/>
        </w:rPr>
        <w:t xml:space="preserve"> of </w:t>
      </w:r>
      <w:proofErr w:type="spellStart"/>
      <w:r w:rsidRPr="00C11612">
        <w:rPr>
          <w:rFonts w:ascii="Arial" w:hAnsi="Arial" w:cs="Arial"/>
          <w:lang w:val="fr-FR"/>
        </w:rPr>
        <w:t>desmoplastic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trichoepithelioma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through</w:t>
      </w:r>
      <w:proofErr w:type="spellEnd"/>
      <w:r w:rsidRPr="00C11612">
        <w:rPr>
          <w:rFonts w:ascii="Arial" w:hAnsi="Arial" w:cs="Arial"/>
          <w:lang w:val="fr-FR"/>
        </w:rPr>
        <w:t xml:space="preserve"> a </w:t>
      </w:r>
      <w:proofErr w:type="spellStart"/>
      <w:r w:rsidRPr="00C11612">
        <w:rPr>
          <w:rFonts w:ascii="Arial" w:hAnsi="Arial" w:cs="Arial"/>
          <w:lang w:val="fr-FR"/>
        </w:rPr>
        <w:t>representative</w:t>
      </w:r>
      <w:proofErr w:type="spellEnd"/>
      <w:r w:rsidRPr="00C11612">
        <w:rPr>
          <w:rFonts w:ascii="Arial" w:hAnsi="Arial" w:cs="Arial"/>
          <w:lang w:val="fr-FR"/>
        </w:rPr>
        <w:t xml:space="preserve"> case and to </w:t>
      </w:r>
      <w:proofErr w:type="spellStart"/>
      <w:r w:rsidRPr="00C11612">
        <w:rPr>
          <w:rFonts w:ascii="Arial" w:hAnsi="Arial" w:cs="Arial"/>
          <w:lang w:val="fr-FR"/>
        </w:rPr>
        <w:t>emphasize</w:t>
      </w:r>
      <w:proofErr w:type="spellEnd"/>
      <w:r w:rsidRPr="00C11612">
        <w:rPr>
          <w:rFonts w:ascii="Arial" w:hAnsi="Arial" w:cs="Arial"/>
          <w:lang w:val="fr-FR"/>
        </w:rPr>
        <w:t xml:space="preserve"> the diagnostic </w:t>
      </w:r>
      <w:proofErr w:type="spellStart"/>
      <w:r w:rsidRPr="00C11612">
        <w:rPr>
          <w:rFonts w:ascii="Arial" w:hAnsi="Arial" w:cs="Arial"/>
          <w:lang w:val="fr-FR"/>
        </w:rPr>
        <w:t>features</w:t>
      </w:r>
      <w:proofErr w:type="spellEnd"/>
      <w:r w:rsidRPr="00C11612">
        <w:rPr>
          <w:rFonts w:ascii="Arial" w:hAnsi="Arial" w:cs="Arial"/>
          <w:lang w:val="fr-FR"/>
        </w:rPr>
        <w:t xml:space="preserve"> </w:t>
      </w:r>
      <w:proofErr w:type="spellStart"/>
      <w:r w:rsidRPr="00C11612">
        <w:rPr>
          <w:rFonts w:ascii="Arial" w:hAnsi="Arial" w:cs="Arial"/>
          <w:lang w:val="fr-FR"/>
        </w:rPr>
        <w:t>that</w:t>
      </w:r>
      <w:proofErr w:type="spellEnd"/>
      <w:r w:rsidRPr="00C11612">
        <w:rPr>
          <w:rFonts w:ascii="Arial" w:hAnsi="Arial" w:cs="Arial"/>
          <w:lang w:val="fr-FR"/>
        </w:rPr>
        <w:t xml:space="preserve"> support a confident and </w:t>
      </w:r>
      <w:proofErr w:type="spellStart"/>
      <w:r w:rsidRPr="00C11612">
        <w:rPr>
          <w:rFonts w:ascii="Arial" w:hAnsi="Arial" w:cs="Arial"/>
          <w:lang w:val="fr-FR"/>
        </w:rPr>
        <w:t>accurate</w:t>
      </w:r>
      <w:proofErr w:type="spellEnd"/>
      <w:r w:rsidRPr="00C11612">
        <w:rPr>
          <w:rFonts w:ascii="Arial" w:hAnsi="Arial" w:cs="Arial"/>
          <w:lang w:val="fr-FR"/>
        </w:rPr>
        <w:t xml:space="preserve"> identification of </w:t>
      </w:r>
      <w:proofErr w:type="spellStart"/>
      <w:r w:rsidRPr="00C11612">
        <w:rPr>
          <w:rFonts w:ascii="Arial" w:hAnsi="Arial" w:cs="Arial"/>
          <w:lang w:val="fr-FR"/>
        </w:rPr>
        <w:t>this</w:t>
      </w:r>
      <w:proofErr w:type="spellEnd"/>
      <w:r w:rsidRPr="00C11612">
        <w:rPr>
          <w:rFonts w:ascii="Arial" w:hAnsi="Arial" w:cs="Arial"/>
          <w:lang w:val="fr-FR"/>
        </w:rPr>
        <w:t xml:space="preserve"> rare </w:t>
      </w:r>
      <w:proofErr w:type="spellStart"/>
      <w:r w:rsidRPr="00C11612">
        <w:rPr>
          <w:rFonts w:ascii="Arial" w:hAnsi="Arial" w:cs="Arial"/>
          <w:lang w:val="fr-FR"/>
        </w:rPr>
        <w:t>tumor</w:t>
      </w:r>
      <w:proofErr w:type="spellEnd"/>
      <w:r w:rsidRPr="00C11612">
        <w:rPr>
          <w:rFonts w:ascii="Arial" w:hAnsi="Arial" w:cs="Arial"/>
          <w:lang w:val="fr-FR"/>
        </w:rPr>
        <w:t>.</w:t>
      </w:r>
    </w:p>
    <w:p w14:paraId="05B32028" w14:textId="51AA0FD3" w:rsidR="00C11612" w:rsidRPr="006260B8" w:rsidRDefault="00C11612" w:rsidP="00C11612">
      <w:pPr>
        <w:pStyle w:val="Body"/>
        <w:rPr>
          <w:rFonts w:ascii="Arial" w:hAnsi="Arial" w:cs="Arial"/>
          <w:lang w:val="fr-FR"/>
        </w:rPr>
      </w:pPr>
    </w:p>
    <w:p w14:paraId="47551F57" w14:textId="77777777" w:rsidR="00F26484" w:rsidRPr="006260B8" w:rsidRDefault="00F26484" w:rsidP="00F26484">
      <w:pPr>
        <w:pStyle w:val="Body"/>
        <w:spacing w:after="0"/>
        <w:rPr>
          <w:rFonts w:ascii="Arial" w:hAnsi="Arial" w:cs="Arial"/>
          <w:lang w:val="fr-FR"/>
        </w:rPr>
      </w:pPr>
    </w:p>
    <w:p w14:paraId="27A02ACB" w14:textId="77777777" w:rsidR="007F7B32" w:rsidRDefault="00902823" w:rsidP="00F26484">
      <w:pPr>
        <w:pStyle w:val="AbstHea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="00F26484">
        <w:rPr>
          <w:rFonts w:ascii="Arial" w:hAnsi="Arial" w:cs="Arial"/>
        </w:rPr>
        <w:t>PRESENTATION OF CASE</w:t>
      </w:r>
    </w:p>
    <w:p w14:paraId="46966D96" w14:textId="77777777" w:rsidR="00790ADA" w:rsidRPr="00FB3A86" w:rsidRDefault="00790ADA" w:rsidP="00441B6F">
      <w:pPr>
        <w:pStyle w:val="AbstHead"/>
        <w:spacing w:after="0"/>
        <w:jc w:val="both"/>
        <w:rPr>
          <w:rFonts w:ascii="Arial" w:hAnsi="Arial" w:cs="Arial"/>
        </w:rPr>
      </w:pPr>
    </w:p>
    <w:p w14:paraId="13F6E40B" w14:textId="0CF87B24" w:rsidR="00F26484" w:rsidRPr="007B6775" w:rsidRDefault="00F768CC" w:rsidP="00F768CC">
      <w:pPr>
        <w:pStyle w:val="Body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In </w:t>
      </w:r>
      <w:proofErr w:type="spellStart"/>
      <w:r>
        <w:rPr>
          <w:rFonts w:ascii="Arial" w:hAnsi="Arial" w:cs="Arial"/>
          <w:lang w:val="fr-FR"/>
        </w:rPr>
        <w:t>October</w:t>
      </w:r>
      <w:proofErr w:type="spellEnd"/>
      <w:r>
        <w:rPr>
          <w:rFonts w:ascii="Arial" w:hAnsi="Arial" w:cs="Arial"/>
          <w:lang w:val="fr-FR"/>
        </w:rPr>
        <w:t xml:space="preserve"> 2024</w:t>
      </w:r>
      <w:r w:rsidRPr="00F768CC">
        <w:rPr>
          <w:rFonts w:ascii="Arial" w:hAnsi="Arial" w:cs="Arial"/>
          <w:lang w:val="fr-FR"/>
        </w:rPr>
        <w:t xml:space="preserve">, a 29-year-old </w:t>
      </w:r>
      <w:proofErr w:type="spellStart"/>
      <w:r w:rsidRPr="00F768CC">
        <w:rPr>
          <w:rFonts w:ascii="Arial" w:hAnsi="Arial" w:cs="Arial"/>
          <w:lang w:val="fr-FR"/>
        </w:rPr>
        <w:t>woman</w:t>
      </w:r>
      <w:proofErr w:type="spellEnd"/>
      <w:r w:rsidRPr="00F768CC"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lang w:val="fr-FR"/>
        </w:rPr>
        <w:t>(</w:t>
      </w:r>
      <w:proofErr w:type="spellStart"/>
      <w:r w:rsidRPr="00F768CC">
        <w:rPr>
          <w:rFonts w:ascii="Arial" w:hAnsi="Arial" w:cs="Arial"/>
          <w:lang w:val="fr-FR"/>
        </w:rPr>
        <w:t>with</w:t>
      </w:r>
      <w:proofErr w:type="spellEnd"/>
      <w:r w:rsidRPr="00F768CC">
        <w:rPr>
          <w:rFonts w:ascii="Arial" w:hAnsi="Arial" w:cs="Arial"/>
          <w:lang w:val="fr-FR"/>
        </w:rPr>
        <w:t xml:space="preserve"> a </w:t>
      </w:r>
      <w:proofErr w:type="spellStart"/>
      <w:r w:rsidRPr="00F768CC">
        <w:rPr>
          <w:rFonts w:ascii="Arial" w:hAnsi="Arial" w:cs="Arial"/>
          <w:lang w:val="fr-FR"/>
        </w:rPr>
        <w:t>dark</w:t>
      </w:r>
      <w:proofErr w:type="spellEnd"/>
      <w:r w:rsidRPr="00F768CC"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lang w:val="fr-FR"/>
        </w:rPr>
        <w:t xml:space="preserve">phototype, Fitzpatrick type IV) </w:t>
      </w:r>
      <w:proofErr w:type="spellStart"/>
      <w:r w:rsidRPr="00F768CC">
        <w:rPr>
          <w:rFonts w:ascii="Arial" w:hAnsi="Arial" w:cs="Arial"/>
          <w:lang w:val="fr-FR"/>
        </w:rPr>
        <w:t>was</w:t>
      </w:r>
      <w:proofErr w:type="spellEnd"/>
      <w:r w:rsidRPr="00F768CC">
        <w:rPr>
          <w:rFonts w:ascii="Arial" w:hAnsi="Arial" w:cs="Arial"/>
          <w:lang w:val="fr-FR"/>
        </w:rPr>
        <w:t xml:space="preserve"> </w:t>
      </w:r>
      <w:proofErr w:type="spellStart"/>
      <w:r w:rsidRPr="00F768CC">
        <w:rPr>
          <w:rFonts w:ascii="Arial" w:hAnsi="Arial" w:cs="Arial"/>
          <w:lang w:val="fr-FR"/>
        </w:rPr>
        <w:t>referred</w:t>
      </w:r>
      <w:proofErr w:type="spellEnd"/>
      <w:r w:rsidRPr="00F768CC">
        <w:rPr>
          <w:rFonts w:ascii="Arial" w:hAnsi="Arial" w:cs="Arial"/>
          <w:lang w:val="fr-FR"/>
        </w:rPr>
        <w:t xml:space="preserve"> to</w:t>
      </w:r>
      <w:r>
        <w:rPr>
          <w:rFonts w:ascii="Arial" w:hAnsi="Arial" w:cs="Arial"/>
          <w:lang w:val="fr-FR"/>
        </w:rPr>
        <w:t xml:space="preserve"> the </w:t>
      </w:r>
      <w:proofErr w:type="spellStart"/>
      <w:r>
        <w:rPr>
          <w:rFonts w:ascii="Arial" w:hAnsi="Arial" w:cs="Arial"/>
          <w:lang w:val="fr-FR"/>
        </w:rPr>
        <w:t>Dermatology</w:t>
      </w:r>
      <w:proofErr w:type="spellEnd"/>
      <w:r>
        <w:rPr>
          <w:rFonts w:ascii="Arial" w:hAnsi="Arial" w:cs="Arial"/>
          <w:lang w:val="fr-FR"/>
        </w:rPr>
        <w:t xml:space="preserve"> </w:t>
      </w:r>
      <w:proofErr w:type="spellStart"/>
      <w:r>
        <w:rPr>
          <w:rFonts w:ascii="Arial" w:hAnsi="Arial" w:cs="Arial"/>
          <w:lang w:val="fr-FR"/>
        </w:rPr>
        <w:t>Department</w:t>
      </w:r>
      <w:proofErr w:type="spellEnd"/>
      <w:r>
        <w:rPr>
          <w:rFonts w:ascii="Arial" w:hAnsi="Arial" w:cs="Arial"/>
          <w:lang w:val="fr-FR"/>
        </w:rPr>
        <w:t xml:space="preserve"> of </w:t>
      </w:r>
      <w:r w:rsidRPr="00F768CC">
        <w:rPr>
          <w:rFonts w:ascii="Arial" w:hAnsi="Arial" w:cs="Arial"/>
          <w:lang w:val="fr-FR"/>
        </w:rPr>
        <w:t xml:space="preserve">Ibn </w:t>
      </w:r>
      <w:r>
        <w:rPr>
          <w:rFonts w:ascii="Arial" w:hAnsi="Arial" w:cs="Arial"/>
          <w:lang w:val="fr-FR"/>
        </w:rPr>
        <w:t xml:space="preserve">Sina </w:t>
      </w:r>
      <w:proofErr w:type="spellStart"/>
      <w:r>
        <w:rPr>
          <w:rFonts w:ascii="Arial" w:hAnsi="Arial" w:cs="Arial"/>
          <w:lang w:val="fr-FR"/>
        </w:rPr>
        <w:t>University</w:t>
      </w:r>
      <w:proofErr w:type="spellEnd"/>
      <w:r>
        <w:rPr>
          <w:rFonts w:ascii="Arial" w:hAnsi="Arial" w:cs="Arial"/>
          <w:lang w:val="fr-FR"/>
        </w:rPr>
        <w:t xml:space="preserve"> Hospital, Rabat, </w:t>
      </w:r>
      <w:r w:rsidRPr="00F768CC">
        <w:rPr>
          <w:rFonts w:ascii="Arial" w:hAnsi="Arial" w:cs="Arial"/>
          <w:lang w:val="fr-FR"/>
        </w:rPr>
        <w:t xml:space="preserve">for </w:t>
      </w:r>
      <w:proofErr w:type="spellStart"/>
      <w:r w:rsidRPr="00F768CC">
        <w:rPr>
          <w:rFonts w:ascii="Arial" w:hAnsi="Arial" w:cs="Arial"/>
          <w:lang w:val="fr-FR"/>
        </w:rPr>
        <w:t>evaluation</w:t>
      </w:r>
      <w:proofErr w:type="spellEnd"/>
      <w:r w:rsidRPr="00F768CC">
        <w:rPr>
          <w:rFonts w:ascii="Arial" w:hAnsi="Arial" w:cs="Arial"/>
          <w:lang w:val="fr-FR"/>
        </w:rPr>
        <w:t xml:space="preserve"> of facial </w:t>
      </w:r>
      <w:proofErr w:type="spellStart"/>
      <w:r w:rsidRPr="00F768CC">
        <w:rPr>
          <w:rFonts w:ascii="Arial" w:hAnsi="Arial" w:cs="Arial"/>
          <w:lang w:val="fr-FR"/>
        </w:rPr>
        <w:t>papular</w:t>
      </w:r>
      <w:proofErr w:type="spellEnd"/>
      <w:r w:rsidRPr="00F768CC">
        <w:rPr>
          <w:rFonts w:ascii="Arial" w:hAnsi="Arial" w:cs="Arial"/>
          <w:lang w:val="fr-FR"/>
        </w:rPr>
        <w:t xml:space="preserve"> </w:t>
      </w:r>
      <w:proofErr w:type="spellStart"/>
      <w:r w:rsidRPr="00F768CC">
        <w:rPr>
          <w:rFonts w:ascii="Arial" w:hAnsi="Arial" w:cs="Arial"/>
          <w:lang w:val="fr-FR"/>
        </w:rPr>
        <w:t>lesions</w:t>
      </w:r>
      <w:proofErr w:type="spellEnd"/>
      <w:r w:rsidRPr="00F768CC">
        <w:rPr>
          <w:rFonts w:ascii="Arial" w:hAnsi="Arial" w:cs="Arial"/>
          <w:lang w:val="fr-FR"/>
        </w:rPr>
        <w:t xml:space="preserve"> </w:t>
      </w:r>
      <w:proofErr w:type="spellStart"/>
      <w:r w:rsidRPr="00F768CC">
        <w:rPr>
          <w:rFonts w:ascii="Arial" w:hAnsi="Arial" w:cs="Arial"/>
          <w:lang w:val="fr-FR"/>
        </w:rPr>
        <w:t>present</w:t>
      </w:r>
      <w:proofErr w:type="spellEnd"/>
      <w:r w:rsidRPr="00F768CC">
        <w:rPr>
          <w:rFonts w:ascii="Arial" w:hAnsi="Arial" w:cs="Arial"/>
          <w:lang w:val="fr-FR"/>
        </w:rPr>
        <w:t xml:space="preserve"> </w:t>
      </w:r>
      <w:proofErr w:type="spellStart"/>
      <w:r w:rsidRPr="00F768CC">
        <w:rPr>
          <w:rFonts w:ascii="Arial" w:hAnsi="Arial" w:cs="Arial"/>
          <w:lang w:val="fr-FR"/>
        </w:rPr>
        <w:t>since</w:t>
      </w:r>
      <w:proofErr w:type="spellEnd"/>
      <w:r>
        <w:rPr>
          <w:rFonts w:ascii="Arial" w:hAnsi="Arial" w:cs="Arial"/>
          <w:lang w:val="fr-FR"/>
        </w:rPr>
        <w:t xml:space="preserve"> </w:t>
      </w:r>
      <w:proofErr w:type="spellStart"/>
      <w:r>
        <w:rPr>
          <w:rFonts w:ascii="Arial" w:hAnsi="Arial" w:cs="Arial"/>
          <w:lang w:val="fr-FR"/>
        </w:rPr>
        <w:t>puberty</w:t>
      </w:r>
      <w:proofErr w:type="spellEnd"/>
      <w:r w:rsidRPr="00F768CC">
        <w:rPr>
          <w:rFonts w:ascii="Arial" w:hAnsi="Arial" w:cs="Arial"/>
          <w:lang w:val="fr-FR"/>
        </w:rPr>
        <w:t xml:space="preserve">. </w:t>
      </w:r>
      <w:proofErr w:type="spellStart"/>
      <w:r w:rsidRPr="00F768CC">
        <w:rPr>
          <w:rFonts w:ascii="Arial" w:hAnsi="Arial" w:cs="Arial"/>
          <w:lang w:val="fr-FR"/>
        </w:rPr>
        <w:t>She</w:t>
      </w:r>
      <w:proofErr w:type="spellEnd"/>
      <w:r w:rsidRPr="00F768CC">
        <w:rPr>
          <w:rFonts w:ascii="Arial" w:hAnsi="Arial" w:cs="Arial"/>
          <w:lang w:val="fr-FR"/>
        </w:rPr>
        <w:t xml:space="preserve"> </w:t>
      </w:r>
      <w:proofErr w:type="spellStart"/>
      <w:r w:rsidRPr="00F768CC">
        <w:rPr>
          <w:rFonts w:ascii="Arial" w:hAnsi="Arial" w:cs="Arial"/>
          <w:lang w:val="fr-FR"/>
        </w:rPr>
        <w:t>had</w:t>
      </w:r>
      <w:proofErr w:type="spellEnd"/>
      <w:r w:rsidRPr="00F768CC">
        <w:rPr>
          <w:rFonts w:ascii="Arial" w:hAnsi="Arial" w:cs="Arial"/>
          <w:lang w:val="fr-FR"/>
        </w:rPr>
        <w:t xml:space="preserve"> no </w:t>
      </w:r>
      <w:proofErr w:type="spellStart"/>
      <w:r w:rsidRPr="00F768CC">
        <w:rPr>
          <w:rFonts w:ascii="Arial" w:hAnsi="Arial" w:cs="Arial"/>
          <w:lang w:val="fr-FR"/>
        </w:rPr>
        <w:t>significant</w:t>
      </w:r>
      <w:proofErr w:type="spellEnd"/>
      <w:r w:rsidRPr="00F768CC">
        <w:rPr>
          <w:rFonts w:ascii="Arial" w:hAnsi="Arial" w:cs="Arial"/>
          <w:lang w:val="fr-FR"/>
        </w:rPr>
        <w:t xml:space="preserve"> </w:t>
      </w:r>
      <w:proofErr w:type="spellStart"/>
      <w:r w:rsidRPr="00F768CC">
        <w:rPr>
          <w:rFonts w:ascii="Arial" w:hAnsi="Arial" w:cs="Arial"/>
          <w:lang w:val="fr-FR"/>
        </w:rPr>
        <w:t>personal</w:t>
      </w:r>
      <w:proofErr w:type="spellEnd"/>
      <w:r w:rsidRPr="00F768CC">
        <w:rPr>
          <w:rFonts w:ascii="Arial" w:hAnsi="Arial" w:cs="Arial"/>
          <w:lang w:val="fr-FR"/>
        </w:rPr>
        <w:t xml:space="preserve"> </w:t>
      </w:r>
      <w:proofErr w:type="spellStart"/>
      <w:r w:rsidRPr="00F768CC">
        <w:rPr>
          <w:rFonts w:ascii="Arial" w:hAnsi="Arial" w:cs="Arial"/>
          <w:lang w:val="fr-FR"/>
        </w:rPr>
        <w:t>medical</w:t>
      </w:r>
      <w:proofErr w:type="spellEnd"/>
      <w:r w:rsidRPr="00F768CC">
        <w:rPr>
          <w:rFonts w:ascii="Arial" w:hAnsi="Arial" w:cs="Arial"/>
          <w:lang w:val="fr-FR"/>
        </w:rPr>
        <w:t xml:space="preserve"> </w:t>
      </w:r>
      <w:proofErr w:type="spellStart"/>
      <w:r w:rsidRPr="00F768CC">
        <w:rPr>
          <w:rFonts w:ascii="Arial" w:hAnsi="Arial" w:cs="Arial"/>
          <w:lang w:val="fr-FR"/>
        </w:rPr>
        <w:t>history</w:t>
      </w:r>
      <w:proofErr w:type="spellEnd"/>
      <w:r w:rsidRPr="00F768CC">
        <w:rPr>
          <w:rFonts w:ascii="Arial" w:hAnsi="Arial" w:cs="Arial"/>
          <w:lang w:val="fr-FR"/>
        </w:rPr>
        <w:t xml:space="preserve">, but </w:t>
      </w:r>
      <w:proofErr w:type="spellStart"/>
      <w:r w:rsidRPr="00F768CC">
        <w:rPr>
          <w:rFonts w:ascii="Arial" w:hAnsi="Arial" w:cs="Arial"/>
          <w:lang w:val="fr-FR"/>
        </w:rPr>
        <w:t>reported</w:t>
      </w:r>
      <w:proofErr w:type="spellEnd"/>
      <w:r w:rsidRPr="00F768CC">
        <w:rPr>
          <w:rFonts w:ascii="Arial" w:hAnsi="Arial" w:cs="Arial"/>
          <w:lang w:val="fr-FR"/>
        </w:rPr>
        <w:t xml:space="preserve"> </w:t>
      </w:r>
      <w:proofErr w:type="spellStart"/>
      <w:r w:rsidRPr="00F768CC">
        <w:rPr>
          <w:rFonts w:ascii="Arial" w:hAnsi="Arial" w:cs="Arial"/>
          <w:lang w:val="fr-FR"/>
        </w:rPr>
        <w:t>that</w:t>
      </w:r>
      <w:proofErr w:type="spellEnd"/>
      <w:r w:rsidRPr="00F768CC">
        <w:rPr>
          <w:rFonts w:ascii="Arial" w:hAnsi="Arial" w:cs="Arial"/>
          <w:lang w:val="fr-FR"/>
        </w:rPr>
        <w:t xml:space="preserve"> </w:t>
      </w:r>
      <w:proofErr w:type="spellStart"/>
      <w:r w:rsidRPr="00F768CC">
        <w:rPr>
          <w:rFonts w:ascii="Arial" w:hAnsi="Arial" w:cs="Arial"/>
          <w:lang w:val="fr-FR"/>
        </w:rPr>
        <w:t>her</w:t>
      </w:r>
      <w:proofErr w:type="spellEnd"/>
      <w:r w:rsidRPr="00F768CC">
        <w:rPr>
          <w:rFonts w:ascii="Arial" w:hAnsi="Arial" w:cs="Arial"/>
          <w:lang w:val="fr-FR"/>
        </w:rPr>
        <w:t xml:space="preserve"> </w:t>
      </w:r>
      <w:proofErr w:type="spellStart"/>
      <w:r w:rsidRPr="00F768CC">
        <w:rPr>
          <w:rFonts w:ascii="Arial" w:hAnsi="Arial" w:cs="Arial"/>
          <w:lang w:val="fr-FR"/>
        </w:rPr>
        <w:t>biological</w:t>
      </w:r>
      <w:proofErr w:type="spellEnd"/>
      <w:r w:rsidRPr="00F768CC">
        <w:rPr>
          <w:rFonts w:ascii="Arial" w:hAnsi="Arial" w:cs="Arial"/>
          <w:lang w:val="fr-FR"/>
        </w:rPr>
        <w:t xml:space="preserve"> </w:t>
      </w:r>
      <w:proofErr w:type="spellStart"/>
      <w:r w:rsidRPr="00F768CC">
        <w:rPr>
          <w:rFonts w:ascii="Arial" w:hAnsi="Arial" w:cs="Arial"/>
          <w:lang w:val="fr-FR"/>
        </w:rPr>
        <w:t>sister</w:t>
      </w:r>
      <w:proofErr w:type="spellEnd"/>
      <w:r>
        <w:rPr>
          <w:rFonts w:ascii="Arial" w:hAnsi="Arial" w:cs="Arial"/>
          <w:lang w:val="fr-FR"/>
        </w:rPr>
        <w:t xml:space="preserve"> </w:t>
      </w:r>
      <w:proofErr w:type="spellStart"/>
      <w:r>
        <w:rPr>
          <w:rFonts w:ascii="Arial" w:hAnsi="Arial" w:cs="Arial"/>
          <w:lang w:val="fr-FR"/>
        </w:rPr>
        <w:t>exhibited</w:t>
      </w:r>
      <w:proofErr w:type="spellEnd"/>
      <w:r>
        <w:rPr>
          <w:rFonts w:ascii="Arial" w:hAnsi="Arial" w:cs="Arial"/>
          <w:lang w:val="fr-FR"/>
        </w:rPr>
        <w:t xml:space="preserve"> </w:t>
      </w:r>
      <w:proofErr w:type="spellStart"/>
      <w:r>
        <w:rPr>
          <w:rFonts w:ascii="Arial" w:hAnsi="Arial" w:cs="Arial"/>
          <w:lang w:val="fr-FR"/>
        </w:rPr>
        <w:t>similar</w:t>
      </w:r>
      <w:proofErr w:type="spellEnd"/>
      <w:r>
        <w:rPr>
          <w:rFonts w:ascii="Arial" w:hAnsi="Arial" w:cs="Arial"/>
          <w:lang w:val="fr-FR"/>
        </w:rPr>
        <w:t xml:space="preserve"> skin </w:t>
      </w:r>
      <w:proofErr w:type="spellStart"/>
      <w:r>
        <w:rPr>
          <w:rFonts w:ascii="Arial" w:hAnsi="Arial" w:cs="Arial"/>
          <w:lang w:val="fr-FR"/>
        </w:rPr>
        <w:t>lesions</w:t>
      </w:r>
      <w:proofErr w:type="spellEnd"/>
      <w:r w:rsidRPr="00F768CC">
        <w:rPr>
          <w:rFonts w:ascii="Arial" w:hAnsi="Arial" w:cs="Arial"/>
          <w:lang w:val="fr-FR"/>
        </w:rPr>
        <w:t>.</w:t>
      </w:r>
      <w:r>
        <w:rPr>
          <w:rFonts w:ascii="Arial" w:hAnsi="Arial" w:cs="Arial"/>
          <w:lang w:val="fr-FR"/>
        </w:rPr>
        <w:t xml:space="preserve"> </w:t>
      </w:r>
      <w:r w:rsidR="00884BCC" w:rsidRPr="00884BCC">
        <w:rPr>
          <w:rFonts w:ascii="Arial" w:hAnsi="Arial" w:cs="Arial"/>
          <w:lang w:val="fr-FR"/>
        </w:rPr>
        <w:t xml:space="preserve">The </w:t>
      </w:r>
      <w:proofErr w:type="spellStart"/>
      <w:r w:rsidR="00884BCC" w:rsidRPr="00884BCC">
        <w:rPr>
          <w:rFonts w:ascii="Arial" w:hAnsi="Arial" w:cs="Arial"/>
          <w:lang w:val="fr-FR"/>
        </w:rPr>
        <w:t>lesions</w:t>
      </w:r>
      <w:proofErr w:type="spellEnd"/>
      <w:r w:rsidR="00884BCC" w:rsidRPr="00884BCC">
        <w:rPr>
          <w:rFonts w:ascii="Arial" w:hAnsi="Arial" w:cs="Arial"/>
          <w:lang w:val="fr-FR"/>
        </w:rPr>
        <w:t xml:space="preserve"> </w:t>
      </w:r>
      <w:proofErr w:type="spellStart"/>
      <w:r w:rsidR="00884BCC" w:rsidRPr="00884BCC">
        <w:rPr>
          <w:rFonts w:ascii="Arial" w:hAnsi="Arial" w:cs="Arial"/>
          <w:lang w:val="fr-FR"/>
        </w:rPr>
        <w:t>measured</w:t>
      </w:r>
      <w:proofErr w:type="spellEnd"/>
      <w:r w:rsidR="00884BCC" w:rsidRPr="00884BCC">
        <w:rPr>
          <w:rFonts w:ascii="Arial" w:hAnsi="Arial" w:cs="Arial"/>
          <w:lang w:val="fr-FR"/>
        </w:rPr>
        <w:t xml:space="preserve"> a few </w:t>
      </w:r>
      <w:proofErr w:type="spellStart"/>
      <w:r w:rsidR="00884BCC" w:rsidRPr="00884BCC">
        <w:rPr>
          <w:rFonts w:ascii="Arial" w:hAnsi="Arial" w:cs="Arial"/>
          <w:lang w:val="fr-FR"/>
        </w:rPr>
        <w:t>millimeters</w:t>
      </w:r>
      <w:proofErr w:type="spellEnd"/>
      <w:r w:rsidR="00884BCC" w:rsidRPr="00884BCC">
        <w:rPr>
          <w:rFonts w:ascii="Arial" w:hAnsi="Arial" w:cs="Arial"/>
          <w:lang w:val="fr-FR"/>
        </w:rPr>
        <w:t xml:space="preserve"> in </w:t>
      </w:r>
      <w:proofErr w:type="spellStart"/>
      <w:r w:rsidR="00884BCC" w:rsidRPr="00884BCC">
        <w:rPr>
          <w:rFonts w:ascii="Arial" w:hAnsi="Arial" w:cs="Arial"/>
          <w:lang w:val="fr-FR"/>
        </w:rPr>
        <w:t>diameter</w:t>
      </w:r>
      <w:proofErr w:type="spellEnd"/>
      <w:r w:rsidR="00884BCC" w:rsidRPr="00884BCC">
        <w:rPr>
          <w:rFonts w:ascii="Arial" w:hAnsi="Arial" w:cs="Arial"/>
          <w:lang w:val="fr-FR"/>
        </w:rPr>
        <w:t xml:space="preserve"> and </w:t>
      </w:r>
      <w:proofErr w:type="spellStart"/>
      <w:r w:rsidR="00884BCC" w:rsidRPr="00884BCC">
        <w:rPr>
          <w:rFonts w:ascii="Arial" w:hAnsi="Arial" w:cs="Arial"/>
          <w:lang w:val="fr-FR"/>
        </w:rPr>
        <w:t>were</w:t>
      </w:r>
      <w:proofErr w:type="spellEnd"/>
      <w:r w:rsidR="00884BCC" w:rsidRPr="00884BCC">
        <w:rPr>
          <w:rFonts w:ascii="Arial" w:hAnsi="Arial" w:cs="Arial"/>
          <w:lang w:val="fr-FR"/>
        </w:rPr>
        <w:t xml:space="preserve"> </w:t>
      </w:r>
      <w:proofErr w:type="spellStart"/>
      <w:r w:rsidR="00884BCC" w:rsidRPr="00884BCC">
        <w:rPr>
          <w:rFonts w:ascii="Arial" w:hAnsi="Arial" w:cs="Arial"/>
          <w:lang w:val="fr-FR"/>
        </w:rPr>
        <w:t>firm</w:t>
      </w:r>
      <w:proofErr w:type="spellEnd"/>
      <w:r w:rsidR="00884BCC" w:rsidRPr="00884BCC">
        <w:rPr>
          <w:rFonts w:ascii="Arial" w:hAnsi="Arial" w:cs="Arial"/>
          <w:lang w:val="fr-FR"/>
        </w:rPr>
        <w:t xml:space="preserve">, </w:t>
      </w:r>
      <w:proofErr w:type="spellStart"/>
      <w:r w:rsidR="00884BCC" w:rsidRPr="00884BCC">
        <w:rPr>
          <w:rFonts w:ascii="Arial" w:hAnsi="Arial" w:cs="Arial"/>
          <w:lang w:val="fr-FR"/>
        </w:rPr>
        <w:t>painless</w:t>
      </w:r>
      <w:proofErr w:type="spellEnd"/>
      <w:r w:rsidR="00884BCC" w:rsidRPr="00884BCC">
        <w:rPr>
          <w:rFonts w:ascii="Arial" w:hAnsi="Arial" w:cs="Arial"/>
          <w:lang w:val="fr-FR"/>
        </w:rPr>
        <w:t>, non-</w:t>
      </w:r>
      <w:proofErr w:type="spellStart"/>
      <w:r w:rsidR="00884BCC" w:rsidRPr="00884BCC">
        <w:rPr>
          <w:rFonts w:ascii="Arial" w:hAnsi="Arial" w:cs="Arial"/>
          <w:lang w:val="fr-FR"/>
        </w:rPr>
        <w:t>pruritic</w:t>
      </w:r>
      <w:proofErr w:type="spellEnd"/>
      <w:r w:rsidR="00884BCC" w:rsidRPr="00884BCC">
        <w:rPr>
          <w:rFonts w:ascii="Arial" w:hAnsi="Arial" w:cs="Arial"/>
          <w:lang w:val="fr-FR"/>
        </w:rPr>
        <w:t xml:space="preserve">, and </w:t>
      </w:r>
      <w:proofErr w:type="spellStart"/>
      <w:r w:rsidR="00884BCC" w:rsidRPr="00884BCC">
        <w:rPr>
          <w:rFonts w:ascii="Arial" w:hAnsi="Arial" w:cs="Arial"/>
          <w:lang w:val="fr-FR"/>
        </w:rPr>
        <w:t>without</w:t>
      </w:r>
      <w:proofErr w:type="spellEnd"/>
      <w:r w:rsidR="00884BCC" w:rsidRPr="00884BCC">
        <w:rPr>
          <w:rFonts w:ascii="Arial" w:hAnsi="Arial" w:cs="Arial"/>
          <w:lang w:val="fr-FR"/>
        </w:rPr>
        <w:t xml:space="preserve"> </w:t>
      </w:r>
      <w:proofErr w:type="spellStart"/>
      <w:r w:rsidR="00884BCC" w:rsidRPr="00884BCC">
        <w:rPr>
          <w:rFonts w:ascii="Arial" w:hAnsi="Arial" w:cs="Arial"/>
          <w:lang w:val="fr-FR"/>
        </w:rPr>
        <w:t>associated</w:t>
      </w:r>
      <w:proofErr w:type="spellEnd"/>
      <w:r w:rsidR="00884BCC" w:rsidRPr="00884BCC">
        <w:rPr>
          <w:rFonts w:ascii="Arial" w:hAnsi="Arial" w:cs="Arial"/>
          <w:lang w:val="fr-FR"/>
        </w:rPr>
        <w:t xml:space="preserve"> </w:t>
      </w:r>
      <w:proofErr w:type="spellStart"/>
      <w:r w:rsidR="00884BCC" w:rsidRPr="00884BCC">
        <w:rPr>
          <w:rFonts w:ascii="Arial" w:hAnsi="Arial" w:cs="Arial"/>
          <w:lang w:val="fr-FR"/>
        </w:rPr>
        <w:t>symptoms</w:t>
      </w:r>
      <w:proofErr w:type="spellEnd"/>
      <w:r w:rsidR="00884BCC" w:rsidRPr="00884BCC">
        <w:rPr>
          <w:rFonts w:ascii="Arial" w:hAnsi="Arial" w:cs="Arial"/>
          <w:lang w:val="fr-FR"/>
        </w:rPr>
        <w:t xml:space="preserve"> (Figure 1). </w:t>
      </w:r>
      <w:proofErr w:type="spellStart"/>
      <w:r w:rsidR="00884BCC" w:rsidRPr="00884BCC">
        <w:rPr>
          <w:rFonts w:ascii="Arial" w:hAnsi="Arial" w:cs="Arial"/>
          <w:lang w:val="fr-FR"/>
        </w:rPr>
        <w:t>Dermoscopic</w:t>
      </w:r>
      <w:proofErr w:type="spellEnd"/>
      <w:r w:rsidR="00884BCC" w:rsidRPr="00884BCC">
        <w:rPr>
          <w:rFonts w:ascii="Arial" w:hAnsi="Arial" w:cs="Arial"/>
          <w:lang w:val="fr-FR"/>
        </w:rPr>
        <w:t xml:space="preserve"> </w:t>
      </w:r>
      <w:proofErr w:type="spellStart"/>
      <w:r w:rsidR="00884BCC" w:rsidRPr="00884BCC">
        <w:rPr>
          <w:rFonts w:ascii="Arial" w:hAnsi="Arial" w:cs="Arial"/>
          <w:lang w:val="fr-FR"/>
        </w:rPr>
        <w:t>evaluation</w:t>
      </w:r>
      <w:proofErr w:type="spellEnd"/>
      <w:r w:rsidR="00884BCC" w:rsidRPr="00884BCC">
        <w:rPr>
          <w:rFonts w:ascii="Arial" w:hAnsi="Arial" w:cs="Arial"/>
          <w:lang w:val="fr-FR"/>
        </w:rPr>
        <w:t xml:space="preserve"> </w:t>
      </w:r>
      <w:proofErr w:type="spellStart"/>
      <w:r w:rsidR="00884BCC" w:rsidRPr="00884BCC">
        <w:rPr>
          <w:rFonts w:ascii="Arial" w:hAnsi="Arial" w:cs="Arial"/>
          <w:lang w:val="fr-FR"/>
        </w:rPr>
        <w:t>revealed</w:t>
      </w:r>
      <w:proofErr w:type="spellEnd"/>
      <w:r w:rsidR="00884BCC" w:rsidRPr="00884BCC">
        <w:rPr>
          <w:rFonts w:ascii="Arial" w:hAnsi="Arial" w:cs="Arial"/>
          <w:lang w:val="fr-FR"/>
        </w:rPr>
        <w:t xml:space="preserve"> network-like pigmentation on an </w:t>
      </w:r>
      <w:proofErr w:type="spellStart"/>
      <w:r w:rsidR="00884BCC" w:rsidRPr="00884BCC">
        <w:rPr>
          <w:rFonts w:ascii="Arial" w:hAnsi="Arial" w:cs="Arial"/>
          <w:lang w:val="fr-FR"/>
        </w:rPr>
        <w:t>erythematous</w:t>
      </w:r>
      <w:proofErr w:type="spellEnd"/>
      <w:r w:rsidR="00884BCC" w:rsidRPr="00884BCC">
        <w:rPr>
          <w:rFonts w:ascii="Arial" w:hAnsi="Arial" w:cs="Arial"/>
          <w:lang w:val="fr-FR"/>
        </w:rPr>
        <w:t xml:space="preserve"> background, </w:t>
      </w:r>
      <w:proofErr w:type="spellStart"/>
      <w:r w:rsidR="00884BCC" w:rsidRPr="00884BCC">
        <w:rPr>
          <w:rFonts w:ascii="Arial" w:hAnsi="Arial" w:cs="Arial"/>
          <w:lang w:val="fr-FR"/>
        </w:rPr>
        <w:t>milia</w:t>
      </w:r>
      <w:proofErr w:type="spellEnd"/>
      <w:r w:rsidR="00884BCC" w:rsidRPr="00884BCC">
        <w:rPr>
          <w:rFonts w:ascii="Arial" w:hAnsi="Arial" w:cs="Arial"/>
          <w:lang w:val="fr-FR"/>
        </w:rPr>
        <w:t xml:space="preserve">-like </w:t>
      </w:r>
      <w:proofErr w:type="spellStart"/>
      <w:r w:rsidR="00884BCC" w:rsidRPr="00884BCC">
        <w:rPr>
          <w:rFonts w:ascii="Arial" w:hAnsi="Arial" w:cs="Arial"/>
          <w:lang w:val="fr-FR"/>
        </w:rPr>
        <w:t>cysts</w:t>
      </w:r>
      <w:proofErr w:type="spellEnd"/>
      <w:r w:rsidR="00884BCC" w:rsidRPr="00884BCC">
        <w:rPr>
          <w:rFonts w:ascii="Arial" w:hAnsi="Arial" w:cs="Arial"/>
          <w:lang w:val="fr-FR"/>
        </w:rPr>
        <w:t xml:space="preserve">, and </w:t>
      </w:r>
      <w:proofErr w:type="spellStart"/>
      <w:r w:rsidR="00884BCC" w:rsidRPr="00884BCC">
        <w:rPr>
          <w:rFonts w:ascii="Arial" w:hAnsi="Arial" w:cs="Arial"/>
          <w:lang w:val="fr-FR"/>
        </w:rPr>
        <w:t>telangiectasias</w:t>
      </w:r>
      <w:proofErr w:type="spellEnd"/>
      <w:r w:rsidR="00884BCC" w:rsidRPr="00884BCC">
        <w:rPr>
          <w:rFonts w:ascii="Arial" w:hAnsi="Arial" w:cs="Arial"/>
          <w:lang w:val="fr-FR"/>
        </w:rPr>
        <w:t xml:space="preserve"> (Figure 2). A skin </w:t>
      </w:r>
      <w:proofErr w:type="spellStart"/>
      <w:r w:rsidR="00884BCC" w:rsidRPr="00884BCC">
        <w:rPr>
          <w:rFonts w:ascii="Arial" w:hAnsi="Arial" w:cs="Arial"/>
          <w:lang w:val="fr-FR"/>
        </w:rPr>
        <w:t>biopsy</w:t>
      </w:r>
      <w:proofErr w:type="spellEnd"/>
      <w:r w:rsidR="00884BCC" w:rsidRPr="00884BCC">
        <w:rPr>
          <w:rFonts w:ascii="Arial" w:hAnsi="Arial" w:cs="Arial"/>
          <w:lang w:val="fr-FR"/>
        </w:rPr>
        <w:t xml:space="preserve"> </w:t>
      </w:r>
      <w:proofErr w:type="spellStart"/>
      <w:r w:rsidR="00884BCC" w:rsidRPr="00884BCC">
        <w:rPr>
          <w:rFonts w:ascii="Arial" w:hAnsi="Arial" w:cs="Arial"/>
          <w:lang w:val="fr-FR"/>
        </w:rPr>
        <w:t>confirmed</w:t>
      </w:r>
      <w:proofErr w:type="spellEnd"/>
      <w:r w:rsidR="00884BCC" w:rsidRPr="00884BCC">
        <w:rPr>
          <w:rFonts w:ascii="Arial" w:hAnsi="Arial" w:cs="Arial"/>
          <w:lang w:val="fr-FR"/>
        </w:rPr>
        <w:t xml:space="preserve"> the </w:t>
      </w:r>
      <w:proofErr w:type="spellStart"/>
      <w:r w:rsidR="00884BCC" w:rsidRPr="00884BCC">
        <w:rPr>
          <w:rFonts w:ascii="Arial" w:hAnsi="Arial" w:cs="Arial"/>
          <w:lang w:val="fr-FR"/>
        </w:rPr>
        <w:t>diagnosis</w:t>
      </w:r>
      <w:proofErr w:type="spellEnd"/>
      <w:r w:rsidR="00884BCC" w:rsidRPr="00884BCC">
        <w:rPr>
          <w:rFonts w:ascii="Arial" w:hAnsi="Arial" w:cs="Arial"/>
          <w:lang w:val="fr-FR"/>
        </w:rPr>
        <w:t xml:space="preserve"> of </w:t>
      </w:r>
      <w:proofErr w:type="spellStart"/>
      <w:r w:rsidR="00884BCC" w:rsidRPr="00884BCC">
        <w:rPr>
          <w:rFonts w:ascii="Arial" w:hAnsi="Arial" w:cs="Arial"/>
          <w:lang w:val="fr-FR"/>
        </w:rPr>
        <w:t>desmoplastic</w:t>
      </w:r>
      <w:proofErr w:type="spellEnd"/>
      <w:r w:rsidR="00884BCC" w:rsidRPr="00884BCC">
        <w:rPr>
          <w:rFonts w:ascii="Arial" w:hAnsi="Arial" w:cs="Arial"/>
          <w:lang w:val="fr-FR"/>
        </w:rPr>
        <w:t xml:space="preserve"> </w:t>
      </w:r>
      <w:proofErr w:type="spellStart"/>
      <w:r w:rsidR="00884BCC" w:rsidRPr="00884BCC">
        <w:rPr>
          <w:rFonts w:ascii="Arial" w:hAnsi="Arial" w:cs="Arial"/>
          <w:lang w:val="fr-FR"/>
        </w:rPr>
        <w:t>trichoepithelioma</w:t>
      </w:r>
      <w:proofErr w:type="spellEnd"/>
      <w:r w:rsidR="00884BCC" w:rsidRPr="00884BCC">
        <w:rPr>
          <w:rFonts w:ascii="Arial" w:hAnsi="Arial" w:cs="Arial"/>
          <w:lang w:val="fr-FR"/>
        </w:rPr>
        <w:t xml:space="preserve"> (Figure 3). </w:t>
      </w:r>
      <w:proofErr w:type="spellStart"/>
      <w:r w:rsidR="00884BCC" w:rsidRPr="00884BCC">
        <w:rPr>
          <w:rFonts w:ascii="Arial" w:hAnsi="Arial" w:cs="Arial"/>
          <w:lang w:val="fr-FR"/>
        </w:rPr>
        <w:t>Histopathological</w:t>
      </w:r>
      <w:proofErr w:type="spellEnd"/>
      <w:r w:rsidR="00884BCC" w:rsidRPr="00884BCC">
        <w:rPr>
          <w:rFonts w:ascii="Arial" w:hAnsi="Arial" w:cs="Arial"/>
          <w:lang w:val="fr-FR"/>
        </w:rPr>
        <w:t xml:space="preserve"> </w:t>
      </w:r>
      <w:proofErr w:type="spellStart"/>
      <w:r w:rsidR="00884BCC" w:rsidRPr="00884BCC">
        <w:rPr>
          <w:rFonts w:ascii="Arial" w:hAnsi="Arial" w:cs="Arial"/>
          <w:lang w:val="fr-FR"/>
        </w:rPr>
        <w:t>examination</w:t>
      </w:r>
      <w:proofErr w:type="spellEnd"/>
      <w:r w:rsidR="00884BCC" w:rsidRPr="00884BCC">
        <w:rPr>
          <w:rFonts w:ascii="Arial" w:hAnsi="Arial" w:cs="Arial"/>
          <w:lang w:val="fr-FR"/>
        </w:rPr>
        <w:t xml:space="preserve"> </w:t>
      </w:r>
      <w:proofErr w:type="spellStart"/>
      <w:r w:rsidR="00884BCC" w:rsidRPr="00884BCC">
        <w:rPr>
          <w:rFonts w:ascii="Arial" w:hAnsi="Arial" w:cs="Arial"/>
          <w:lang w:val="fr-FR"/>
        </w:rPr>
        <w:t>showed</w:t>
      </w:r>
      <w:proofErr w:type="spellEnd"/>
      <w:r w:rsidR="00884BCC" w:rsidRPr="00884BCC">
        <w:rPr>
          <w:rFonts w:ascii="Arial" w:hAnsi="Arial" w:cs="Arial"/>
          <w:lang w:val="fr-FR"/>
        </w:rPr>
        <w:t xml:space="preserve"> basal layer hyperpigmentation and a </w:t>
      </w:r>
      <w:proofErr w:type="spellStart"/>
      <w:r w:rsidR="00884BCC" w:rsidRPr="00884BCC">
        <w:rPr>
          <w:rFonts w:ascii="Arial" w:hAnsi="Arial" w:cs="Arial"/>
          <w:lang w:val="fr-FR"/>
        </w:rPr>
        <w:t>cystic</w:t>
      </w:r>
      <w:proofErr w:type="spellEnd"/>
      <w:r w:rsidR="00884BCC" w:rsidRPr="00884BCC">
        <w:rPr>
          <w:rFonts w:ascii="Arial" w:hAnsi="Arial" w:cs="Arial"/>
          <w:lang w:val="fr-FR"/>
        </w:rPr>
        <w:t xml:space="preserve"> </w:t>
      </w:r>
      <w:proofErr w:type="spellStart"/>
      <w:r w:rsidR="00884BCC" w:rsidRPr="00884BCC">
        <w:rPr>
          <w:rFonts w:ascii="Arial" w:hAnsi="Arial" w:cs="Arial"/>
          <w:lang w:val="fr-FR"/>
        </w:rPr>
        <w:t>dermal</w:t>
      </w:r>
      <w:proofErr w:type="spellEnd"/>
      <w:r w:rsidR="00884BCC" w:rsidRPr="00884BCC">
        <w:rPr>
          <w:rFonts w:ascii="Arial" w:hAnsi="Arial" w:cs="Arial"/>
          <w:lang w:val="fr-FR"/>
        </w:rPr>
        <w:t xml:space="preserve"> </w:t>
      </w:r>
      <w:proofErr w:type="spellStart"/>
      <w:r w:rsidR="00884BCC" w:rsidRPr="00884BCC">
        <w:rPr>
          <w:rFonts w:ascii="Arial" w:hAnsi="Arial" w:cs="Arial"/>
          <w:lang w:val="fr-FR"/>
        </w:rPr>
        <w:t>proliferation</w:t>
      </w:r>
      <w:proofErr w:type="spellEnd"/>
      <w:r w:rsidR="00884BCC" w:rsidRPr="00884BCC">
        <w:rPr>
          <w:rFonts w:ascii="Arial" w:hAnsi="Arial" w:cs="Arial"/>
          <w:lang w:val="fr-FR"/>
        </w:rPr>
        <w:t xml:space="preserve"> </w:t>
      </w:r>
      <w:proofErr w:type="spellStart"/>
      <w:r w:rsidR="00884BCC" w:rsidRPr="00884BCC">
        <w:rPr>
          <w:rFonts w:ascii="Arial" w:hAnsi="Arial" w:cs="Arial"/>
          <w:lang w:val="fr-FR"/>
        </w:rPr>
        <w:t>composed</w:t>
      </w:r>
      <w:proofErr w:type="spellEnd"/>
      <w:r w:rsidR="00884BCC" w:rsidRPr="00884BCC">
        <w:rPr>
          <w:rFonts w:ascii="Arial" w:hAnsi="Arial" w:cs="Arial"/>
          <w:lang w:val="fr-FR"/>
        </w:rPr>
        <w:t xml:space="preserve"> of </w:t>
      </w:r>
      <w:proofErr w:type="spellStart"/>
      <w:r w:rsidR="00884BCC" w:rsidRPr="00884BCC">
        <w:rPr>
          <w:rFonts w:ascii="Arial" w:hAnsi="Arial" w:cs="Arial"/>
          <w:lang w:val="fr-FR"/>
        </w:rPr>
        <w:t>keratin</w:t>
      </w:r>
      <w:proofErr w:type="spellEnd"/>
      <w:r w:rsidR="00884BCC" w:rsidRPr="00884BCC">
        <w:rPr>
          <w:rFonts w:ascii="Arial" w:hAnsi="Arial" w:cs="Arial"/>
          <w:lang w:val="fr-FR"/>
        </w:rPr>
        <w:t xml:space="preserve"> </w:t>
      </w:r>
      <w:proofErr w:type="spellStart"/>
      <w:r w:rsidR="00884BCC" w:rsidRPr="00884BCC">
        <w:rPr>
          <w:rFonts w:ascii="Arial" w:hAnsi="Arial" w:cs="Arial"/>
          <w:lang w:val="fr-FR"/>
        </w:rPr>
        <w:t>lamellae</w:t>
      </w:r>
      <w:proofErr w:type="spellEnd"/>
      <w:r w:rsidR="00884BCC" w:rsidRPr="00884BCC">
        <w:rPr>
          <w:rFonts w:ascii="Arial" w:hAnsi="Arial" w:cs="Arial"/>
          <w:lang w:val="fr-FR"/>
        </w:rPr>
        <w:t xml:space="preserve">, </w:t>
      </w:r>
      <w:proofErr w:type="spellStart"/>
      <w:r w:rsidR="00884BCC" w:rsidRPr="00884BCC">
        <w:rPr>
          <w:rFonts w:ascii="Arial" w:hAnsi="Arial" w:cs="Arial"/>
          <w:lang w:val="fr-FR"/>
        </w:rPr>
        <w:t>bordered</w:t>
      </w:r>
      <w:proofErr w:type="spellEnd"/>
      <w:r w:rsidR="00884BCC" w:rsidRPr="00884BCC">
        <w:rPr>
          <w:rFonts w:ascii="Arial" w:hAnsi="Arial" w:cs="Arial"/>
          <w:lang w:val="fr-FR"/>
        </w:rPr>
        <w:t xml:space="preserve"> by a </w:t>
      </w:r>
      <w:proofErr w:type="spellStart"/>
      <w:r w:rsidR="00884BCC" w:rsidRPr="00884BCC">
        <w:rPr>
          <w:rFonts w:ascii="Arial" w:hAnsi="Arial" w:cs="Arial"/>
          <w:lang w:val="fr-FR"/>
        </w:rPr>
        <w:t>double</w:t>
      </w:r>
      <w:proofErr w:type="spellEnd"/>
      <w:r w:rsidR="00884BCC" w:rsidRPr="00884BCC">
        <w:rPr>
          <w:rFonts w:ascii="Arial" w:hAnsi="Arial" w:cs="Arial"/>
          <w:lang w:val="fr-FR"/>
        </w:rPr>
        <w:t xml:space="preserve"> </w:t>
      </w:r>
      <w:proofErr w:type="spellStart"/>
      <w:r w:rsidR="00884BCC" w:rsidRPr="00884BCC">
        <w:rPr>
          <w:rFonts w:ascii="Arial" w:hAnsi="Arial" w:cs="Arial"/>
          <w:lang w:val="fr-FR"/>
        </w:rPr>
        <w:t>epithelial</w:t>
      </w:r>
      <w:proofErr w:type="spellEnd"/>
      <w:r w:rsidR="00884BCC" w:rsidRPr="00884BCC">
        <w:rPr>
          <w:rFonts w:ascii="Arial" w:hAnsi="Arial" w:cs="Arial"/>
          <w:lang w:val="fr-FR"/>
        </w:rPr>
        <w:t xml:space="preserve"> layer </w:t>
      </w:r>
      <w:proofErr w:type="spellStart"/>
      <w:r w:rsidR="00884BCC" w:rsidRPr="00884BCC">
        <w:rPr>
          <w:rFonts w:ascii="Arial" w:hAnsi="Arial" w:cs="Arial"/>
          <w:lang w:val="fr-FR"/>
        </w:rPr>
        <w:t>with</w:t>
      </w:r>
      <w:proofErr w:type="spellEnd"/>
      <w:r w:rsidR="00884BCC" w:rsidRPr="00884BCC">
        <w:rPr>
          <w:rFonts w:ascii="Arial" w:hAnsi="Arial" w:cs="Arial"/>
          <w:lang w:val="fr-FR"/>
        </w:rPr>
        <w:t xml:space="preserve"> </w:t>
      </w:r>
      <w:proofErr w:type="spellStart"/>
      <w:r w:rsidR="00884BCC" w:rsidRPr="00884BCC">
        <w:rPr>
          <w:rFonts w:ascii="Arial" w:hAnsi="Arial" w:cs="Arial"/>
          <w:lang w:val="fr-FR"/>
        </w:rPr>
        <w:t>small</w:t>
      </w:r>
      <w:proofErr w:type="spellEnd"/>
      <w:r w:rsidR="00884BCC" w:rsidRPr="00884BCC">
        <w:rPr>
          <w:rFonts w:ascii="Arial" w:hAnsi="Arial" w:cs="Arial"/>
          <w:lang w:val="fr-FR"/>
        </w:rPr>
        <w:t>, non-</w:t>
      </w:r>
      <w:proofErr w:type="spellStart"/>
      <w:r w:rsidR="00884BCC" w:rsidRPr="00884BCC">
        <w:rPr>
          <w:rFonts w:ascii="Arial" w:hAnsi="Arial" w:cs="Arial"/>
          <w:lang w:val="fr-FR"/>
        </w:rPr>
        <w:t>atypical</w:t>
      </w:r>
      <w:proofErr w:type="spellEnd"/>
      <w:r w:rsidR="00884BCC" w:rsidRPr="00884BCC">
        <w:rPr>
          <w:rFonts w:ascii="Arial" w:hAnsi="Arial" w:cs="Arial"/>
          <w:lang w:val="fr-FR"/>
        </w:rPr>
        <w:t xml:space="preserve"> </w:t>
      </w:r>
      <w:proofErr w:type="spellStart"/>
      <w:r w:rsidR="00884BCC" w:rsidRPr="00884BCC">
        <w:rPr>
          <w:rFonts w:ascii="Arial" w:hAnsi="Arial" w:cs="Arial"/>
          <w:lang w:val="fr-FR"/>
        </w:rPr>
        <w:t>nuclei</w:t>
      </w:r>
      <w:proofErr w:type="spellEnd"/>
      <w:r w:rsidR="00884BCC" w:rsidRPr="00884BCC">
        <w:rPr>
          <w:rFonts w:ascii="Arial" w:hAnsi="Arial" w:cs="Arial"/>
          <w:lang w:val="fr-FR"/>
        </w:rPr>
        <w:t xml:space="preserve">. In </w:t>
      </w:r>
      <w:proofErr w:type="spellStart"/>
      <w:r w:rsidR="00884BCC" w:rsidRPr="00884BCC">
        <w:rPr>
          <w:rFonts w:ascii="Arial" w:hAnsi="Arial" w:cs="Arial"/>
          <w:lang w:val="fr-FR"/>
        </w:rPr>
        <w:t>some</w:t>
      </w:r>
      <w:proofErr w:type="spellEnd"/>
      <w:r w:rsidR="00884BCC" w:rsidRPr="00884BCC">
        <w:rPr>
          <w:rFonts w:ascii="Arial" w:hAnsi="Arial" w:cs="Arial"/>
          <w:lang w:val="fr-FR"/>
        </w:rPr>
        <w:t xml:space="preserve"> areas, </w:t>
      </w:r>
      <w:proofErr w:type="spellStart"/>
      <w:r w:rsidR="00884BCC" w:rsidRPr="00884BCC">
        <w:rPr>
          <w:rFonts w:ascii="Arial" w:hAnsi="Arial" w:cs="Arial"/>
          <w:lang w:val="fr-FR"/>
        </w:rPr>
        <w:t>epithelial</w:t>
      </w:r>
      <w:proofErr w:type="spellEnd"/>
      <w:r w:rsidR="00884BCC" w:rsidRPr="00884BCC">
        <w:rPr>
          <w:rFonts w:ascii="Arial" w:hAnsi="Arial" w:cs="Arial"/>
          <w:lang w:val="fr-FR"/>
        </w:rPr>
        <w:t xml:space="preserve"> </w:t>
      </w:r>
      <w:proofErr w:type="spellStart"/>
      <w:r w:rsidR="00884BCC" w:rsidRPr="00884BCC">
        <w:rPr>
          <w:rFonts w:ascii="Arial" w:hAnsi="Arial" w:cs="Arial"/>
          <w:lang w:val="fr-FR"/>
        </w:rPr>
        <w:t>cords</w:t>
      </w:r>
      <w:proofErr w:type="spellEnd"/>
      <w:r w:rsidR="00884BCC" w:rsidRPr="00884BCC">
        <w:rPr>
          <w:rFonts w:ascii="Arial" w:hAnsi="Arial" w:cs="Arial"/>
          <w:lang w:val="fr-FR"/>
        </w:rPr>
        <w:t xml:space="preserve"> </w:t>
      </w:r>
      <w:proofErr w:type="spellStart"/>
      <w:r w:rsidR="00884BCC" w:rsidRPr="00884BCC">
        <w:rPr>
          <w:rFonts w:ascii="Arial" w:hAnsi="Arial" w:cs="Arial"/>
          <w:lang w:val="fr-FR"/>
        </w:rPr>
        <w:t>embedded</w:t>
      </w:r>
      <w:proofErr w:type="spellEnd"/>
      <w:r w:rsidR="00884BCC" w:rsidRPr="00884BCC">
        <w:rPr>
          <w:rFonts w:ascii="Arial" w:hAnsi="Arial" w:cs="Arial"/>
          <w:lang w:val="fr-FR"/>
        </w:rPr>
        <w:t xml:space="preserve"> in a hyaline </w:t>
      </w:r>
      <w:proofErr w:type="spellStart"/>
      <w:r w:rsidR="00884BCC" w:rsidRPr="00884BCC">
        <w:rPr>
          <w:rFonts w:ascii="Arial" w:hAnsi="Arial" w:cs="Arial"/>
          <w:lang w:val="fr-FR"/>
        </w:rPr>
        <w:t>fibrous</w:t>
      </w:r>
      <w:proofErr w:type="spellEnd"/>
      <w:r w:rsidR="00884BCC" w:rsidRPr="00884BCC">
        <w:rPr>
          <w:rFonts w:ascii="Arial" w:hAnsi="Arial" w:cs="Arial"/>
          <w:lang w:val="fr-FR"/>
        </w:rPr>
        <w:t xml:space="preserve"> stroma </w:t>
      </w:r>
      <w:proofErr w:type="spellStart"/>
      <w:r w:rsidR="00884BCC" w:rsidRPr="00884BCC">
        <w:rPr>
          <w:rFonts w:ascii="Arial" w:hAnsi="Arial" w:cs="Arial"/>
          <w:lang w:val="fr-FR"/>
        </w:rPr>
        <w:t>were</w:t>
      </w:r>
      <w:proofErr w:type="spellEnd"/>
      <w:r w:rsidR="00884BCC" w:rsidRPr="00884BCC">
        <w:rPr>
          <w:rFonts w:ascii="Arial" w:hAnsi="Arial" w:cs="Arial"/>
          <w:lang w:val="fr-FR"/>
        </w:rPr>
        <w:t xml:space="preserve"> </w:t>
      </w:r>
      <w:proofErr w:type="spellStart"/>
      <w:r w:rsidR="00884BCC" w:rsidRPr="00884BCC">
        <w:rPr>
          <w:rFonts w:ascii="Arial" w:hAnsi="Arial" w:cs="Arial"/>
          <w:lang w:val="fr-FR"/>
        </w:rPr>
        <w:t>noted</w:t>
      </w:r>
      <w:proofErr w:type="spellEnd"/>
      <w:r w:rsidR="00884BCC" w:rsidRPr="00884BCC">
        <w:rPr>
          <w:rFonts w:ascii="Arial" w:hAnsi="Arial" w:cs="Arial"/>
          <w:lang w:val="fr-FR"/>
        </w:rPr>
        <w:t xml:space="preserve">. </w:t>
      </w:r>
      <w:proofErr w:type="spellStart"/>
      <w:r w:rsidR="00884BCC" w:rsidRPr="00884BCC">
        <w:rPr>
          <w:rFonts w:ascii="Arial" w:hAnsi="Arial" w:cs="Arial"/>
          <w:lang w:val="fr-FR"/>
        </w:rPr>
        <w:t>Therapeutic</w:t>
      </w:r>
      <w:proofErr w:type="spellEnd"/>
      <w:r w:rsidR="00884BCC" w:rsidRPr="00884BCC">
        <w:rPr>
          <w:rFonts w:ascii="Arial" w:hAnsi="Arial" w:cs="Arial"/>
          <w:lang w:val="fr-FR"/>
        </w:rPr>
        <w:t xml:space="preserve"> options </w:t>
      </w:r>
      <w:proofErr w:type="spellStart"/>
      <w:r w:rsidR="00884BCC" w:rsidRPr="00884BCC">
        <w:rPr>
          <w:rFonts w:ascii="Arial" w:hAnsi="Arial" w:cs="Arial"/>
          <w:lang w:val="fr-FR"/>
        </w:rPr>
        <w:t>considered</w:t>
      </w:r>
      <w:proofErr w:type="spellEnd"/>
      <w:r w:rsidR="00884BCC" w:rsidRPr="00884BCC">
        <w:rPr>
          <w:rFonts w:ascii="Arial" w:hAnsi="Arial" w:cs="Arial"/>
          <w:lang w:val="fr-FR"/>
        </w:rPr>
        <w:t xml:space="preserve"> </w:t>
      </w:r>
      <w:proofErr w:type="spellStart"/>
      <w:r w:rsidR="00884BCC" w:rsidRPr="00884BCC">
        <w:rPr>
          <w:rFonts w:ascii="Arial" w:hAnsi="Arial" w:cs="Arial"/>
          <w:lang w:val="fr-FR"/>
        </w:rPr>
        <w:t>included</w:t>
      </w:r>
      <w:proofErr w:type="spellEnd"/>
      <w:r w:rsidR="00884BCC" w:rsidRPr="00884BCC">
        <w:rPr>
          <w:rFonts w:ascii="Arial" w:hAnsi="Arial" w:cs="Arial"/>
          <w:lang w:val="fr-FR"/>
        </w:rPr>
        <w:t xml:space="preserve"> </w:t>
      </w:r>
      <w:proofErr w:type="spellStart"/>
      <w:r w:rsidR="00884BCC" w:rsidRPr="00884BCC">
        <w:rPr>
          <w:rFonts w:ascii="Arial" w:hAnsi="Arial" w:cs="Arial"/>
          <w:lang w:val="fr-FR"/>
        </w:rPr>
        <w:t>electrosurgery</w:t>
      </w:r>
      <w:proofErr w:type="spellEnd"/>
      <w:r w:rsidR="00884BCC" w:rsidRPr="00884BCC">
        <w:rPr>
          <w:rFonts w:ascii="Arial" w:hAnsi="Arial" w:cs="Arial"/>
          <w:lang w:val="fr-FR"/>
        </w:rPr>
        <w:t xml:space="preserve">, </w:t>
      </w:r>
      <w:proofErr w:type="spellStart"/>
      <w:r w:rsidR="00884BCC" w:rsidRPr="00884BCC">
        <w:rPr>
          <w:rFonts w:ascii="Arial" w:hAnsi="Arial" w:cs="Arial"/>
          <w:lang w:val="fr-FR"/>
        </w:rPr>
        <w:t>radiofrequency</w:t>
      </w:r>
      <w:proofErr w:type="spellEnd"/>
      <w:r w:rsidR="00884BCC" w:rsidRPr="00884BCC">
        <w:rPr>
          <w:rFonts w:ascii="Arial" w:hAnsi="Arial" w:cs="Arial"/>
          <w:lang w:val="fr-FR"/>
        </w:rPr>
        <w:t xml:space="preserve"> ablation, dermabrasion, </w:t>
      </w:r>
      <w:proofErr w:type="spellStart"/>
      <w:r w:rsidR="00884BCC" w:rsidRPr="00884BCC">
        <w:rPr>
          <w:rFonts w:ascii="Arial" w:hAnsi="Arial" w:cs="Arial"/>
          <w:lang w:val="fr-FR"/>
        </w:rPr>
        <w:t>cryosurgery</w:t>
      </w:r>
      <w:proofErr w:type="spellEnd"/>
      <w:r w:rsidR="00884BCC" w:rsidRPr="00884BCC">
        <w:rPr>
          <w:rFonts w:ascii="Arial" w:hAnsi="Arial" w:cs="Arial"/>
          <w:lang w:val="fr-FR"/>
        </w:rPr>
        <w:t xml:space="preserve">, and laser </w:t>
      </w:r>
      <w:proofErr w:type="spellStart"/>
      <w:r w:rsidR="00884BCC" w:rsidRPr="00884BCC">
        <w:rPr>
          <w:rFonts w:ascii="Arial" w:hAnsi="Arial" w:cs="Arial"/>
          <w:lang w:val="fr-FR"/>
        </w:rPr>
        <w:t>therapy</w:t>
      </w:r>
      <w:proofErr w:type="spellEnd"/>
      <w:r w:rsidR="00884BCC" w:rsidRPr="00884BCC">
        <w:rPr>
          <w:rFonts w:ascii="Arial" w:hAnsi="Arial" w:cs="Arial"/>
          <w:lang w:val="fr-FR"/>
        </w:rPr>
        <w:t xml:space="preserve">. The patient </w:t>
      </w:r>
      <w:proofErr w:type="spellStart"/>
      <w:r w:rsidR="00884BCC" w:rsidRPr="00884BCC">
        <w:rPr>
          <w:rFonts w:ascii="Arial" w:hAnsi="Arial" w:cs="Arial"/>
          <w:lang w:val="fr-FR"/>
        </w:rPr>
        <w:t>received</w:t>
      </w:r>
      <w:proofErr w:type="spellEnd"/>
      <w:r w:rsidR="00884BCC" w:rsidRPr="00884BCC">
        <w:rPr>
          <w:rFonts w:ascii="Arial" w:hAnsi="Arial" w:cs="Arial"/>
          <w:lang w:val="fr-FR"/>
        </w:rPr>
        <w:t xml:space="preserve"> an initial session of </w:t>
      </w:r>
      <w:proofErr w:type="spellStart"/>
      <w:proofErr w:type="gramStart"/>
      <w:r w:rsidR="00884BCC" w:rsidRPr="00884BCC">
        <w:rPr>
          <w:rFonts w:ascii="Arial" w:hAnsi="Arial" w:cs="Arial"/>
          <w:lang w:val="fr-FR"/>
        </w:rPr>
        <w:t>Erbium:YAG</w:t>
      </w:r>
      <w:proofErr w:type="spellEnd"/>
      <w:proofErr w:type="gramEnd"/>
      <w:r w:rsidR="00884BCC" w:rsidRPr="00884BCC">
        <w:rPr>
          <w:rFonts w:ascii="Arial" w:hAnsi="Arial" w:cs="Arial"/>
          <w:lang w:val="fr-FR"/>
        </w:rPr>
        <w:t xml:space="preserve"> laser </w:t>
      </w:r>
      <w:proofErr w:type="spellStart"/>
      <w:r w:rsidR="00884BCC" w:rsidRPr="00884BCC">
        <w:rPr>
          <w:rFonts w:ascii="Arial" w:hAnsi="Arial" w:cs="Arial"/>
          <w:lang w:val="fr-FR"/>
        </w:rPr>
        <w:t>therapy</w:t>
      </w:r>
      <w:proofErr w:type="spellEnd"/>
      <w:r w:rsidR="00884BCC" w:rsidRPr="00884BCC">
        <w:rPr>
          <w:rFonts w:ascii="Arial" w:hAnsi="Arial" w:cs="Arial"/>
          <w:lang w:val="fr-FR"/>
        </w:rPr>
        <w:t xml:space="preserve">, </w:t>
      </w:r>
      <w:proofErr w:type="spellStart"/>
      <w:r w:rsidR="00884BCC" w:rsidRPr="00884BCC">
        <w:rPr>
          <w:rFonts w:ascii="Arial" w:hAnsi="Arial" w:cs="Arial"/>
          <w:lang w:val="fr-FR"/>
        </w:rPr>
        <w:t>which</w:t>
      </w:r>
      <w:proofErr w:type="spellEnd"/>
      <w:r w:rsidR="00884BCC" w:rsidRPr="00884BCC">
        <w:rPr>
          <w:rFonts w:ascii="Arial" w:hAnsi="Arial" w:cs="Arial"/>
          <w:lang w:val="fr-FR"/>
        </w:rPr>
        <w:t xml:space="preserve"> </w:t>
      </w:r>
      <w:proofErr w:type="spellStart"/>
      <w:r w:rsidR="00884BCC" w:rsidRPr="00884BCC">
        <w:rPr>
          <w:rFonts w:ascii="Arial" w:hAnsi="Arial" w:cs="Arial"/>
          <w:lang w:val="fr-FR"/>
        </w:rPr>
        <w:t>yielded</w:t>
      </w:r>
      <w:proofErr w:type="spellEnd"/>
      <w:r w:rsidR="00884BCC" w:rsidRPr="00884BCC">
        <w:rPr>
          <w:rFonts w:ascii="Arial" w:hAnsi="Arial" w:cs="Arial"/>
          <w:lang w:val="fr-FR"/>
        </w:rPr>
        <w:t xml:space="preserve"> </w:t>
      </w:r>
      <w:proofErr w:type="spellStart"/>
      <w:r w:rsidR="00884BCC" w:rsidRPr="00884BCC">
        <w:rPr>
          <w:rFonts w:ascii="Arial" w:hAnsi="Arial" w:cs="Arial"/>
          <w:lang w:val="fr-FR"/>
        </w:rPr>
        <w:t>only</w:t>
      </w:r>
      <w:proofErr w:type="spellEnd"/>
      <w:r w:rsidR="00884BCC" w:rsidRPr="00884BCC">
        <w:rPr>
          <w:rFonts w:ascii="Arial" w:hAnsi="Arial" w:cs="Arial"/>
          <w:lang w:val="fr-FR"/>
        </w:rPr>
        <w:t xml:space="preserve"> minimal </w:t>
      </w:r>
      <w:proofErr w:type="spellStart"/>
      <w:r w:rsidR="00884BCC" w:rsidRPr="00884BCC">
        <w:rPr>
          <w:rFonts w:ascii="Arial" w:hAnsi="Arial" w:cs="Arial"/>
          <w:lang w:val="fr-FR"/>
        </w:rPr>
        <w:t>improvement</w:t>
      </w:r>
      <w:proofErr w:type="spellEnd"/>
      <w:r w:rsidR="00884BCC" w:rsidRPr="00884BCC">
        <w:rPr>
          <w:rFonts w:ascii="Arial" w:hAnsi="Arial" w:cs="Arial"/>
          <w:lang w:val="fr-FR"/>
        </w:rPr>
        <w:t>.</w:t>
      </w:r>
    </w:p>
    <w:p w14:paraId="01973797" w14:textId="77777777" w:rsidR="00F26484" w:rsidRDefault="00F26484" w:rsidP="00F26484">
      <w:pPr>
        <w:pStyle w:val="Body"/>
        <w:spacing w:after="0"/>
        <w:rPr>
          <w:rFonts w:ascii="Arial" w:hAnsi="Arial" w:cs="Arial"/>
        </w:rPr>
      </w:pPr>
    </w:p>
    <w:p w14:paraId="213C5B2C" w14:textId="77777777" w:rsidR="00790ADA" w:rsidRPr="00FB3A86" w:rsidRDefault="00790ADA" w:rsidP="00441B6F">
      <w:pPr>
        <w:pStyle w:val="Body"/>
        <w:spacing w:after="0"/>
        <w:rPr>
          <w:rFonts w:ascii="Arial" w:hAnsi="Arial" w:cs="Arial"/>
        </w:rPr>
      </w:pPr>
    </w:p>
    <w:p w14:paraId="23826D1F" w14:textId="77777777" w:rsidR="00902823" w:rsidRDefault="00000F8F" w:rsidP="00F25957">
      <w:pPr>
        <w:pStyle w:val="Head1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90282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discussion</w:t>
      </w:r>
    </w:p>
    <w:p w14:paraId="5DA0FDD6" w14:textId="77777777" w:rsidR="00790ADA" w:rsidRPr="00FB3A86" w:rsidRDefault="00790ADA" w:rsidP="00441B6F">
      <w:pPr>
        <w:pStyle w:val="Head1"/>
        <w:spacing w:after="0"/>
        <w:jc w:val="both"/>
        <w:rPr>
          <w:rFonts w:ascii="Arial" w:hAnsi="Arial" w:cs="Arial"/>
        </w:rPr>
      </w:pPr>
    </w:p>
    <w:p w14:paraId="0436EC73" w14:textId="4237BC10" w:rsidR="00884BCC" w:rsidRPr="006260B8" w:rsidRDefault="00884BCC" w:rsidP="00686F70">
      <w:pPr>
        <w:pStyle w:val="Body"/>
        <w:rPr>
          <w:rFonts w:ascii="Arial" w:hAnsi="Arial" w:cs="Arial"/>
          <w:lang w:val="fr-FR"/>
        </w:rPr>
      </w:pPr>
      <w:proofErr w:type="spellStart"/>
      <w:r w:rsidRPr="00884BCC">
        <w:rPr>
          <w:rFonts w:ascii="Arial" w:hAnsi="Arial" w:cs="Arial"/>
          <w:lang w:val="fr-FR"/>
        </w:rPr>
        <w:t>Desmoplastic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trichoepithelioma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accounts</w:t>
      </w:r>
      <w:proofErr w:type="spellEnd"/>
      <w:r w:rsidRPr="00884BCC">
        <w:rPr>
          <w:rFonts w:ascii="Arial" w:hAnsi="Arial" w:cs="Arial"/>
          <w:lang w:val="fr-FR"/>
        </w:rPr>
        <w:t xml:space="preserve"> for </w:t>
      </w:r>
      <w:proofErr w:type="spellStart"/>
      <w:r w:rsidRPr="00884BCC">
        <w:rPr>
          <w:rFonts w:ascii="Arial" w:hAnsi="Arial" w:cs="Arial"/>
          <w:lang w:val="fr-FR"/>
        </w:rPr>
        <w:t>less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than</w:t>
      </w:r>
      <w:proofErr w:type="spellEnd"/>
      <w:r w:rsidRPr="00884BCC">
        <w:rPr>
          <w:rFonts w:ascii="Arial" w:hAnsi="Arial" w:cs="Arial"/>
          <w:lang w:val="fr-FR"/>
        </w:rPr>
        <w:t xml:space="preserve"> 1% of all </w:t>
      </w:r>
      <w:proofErr w:type="spellStart"/>
      <w:r w:rsidRPr="00884BCC">
        <w:rPr>
          <w:rFonts w:ascii="Arial" w:hAnsi="Arial" w:cs="Arial"/>
          <w:lang w:val="fr-FR"/>
        </w:rPr>
        <w:t>cutaneous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tumours</w:t>
      </w:r>
      <w:proofErr w:type="spellEnd"/>
      <w:r w:rsidRPr="00884BCC">
        <w:rPr>
          <w:rFonts w:ascii="Arial" w:hAnsi="Arial" w:cs="Arial"/>
          <w:lang w:val="fr-FR"/>
        </w:rPr>
        <w:t xml:space="preserve"> and </w:t>
      </w:r>
      <w:proofErr w:type="spellStart"/>
      <w:r w:rsidRPr="00884BCC">
        <w:rPr>
          <w:rFonts w:ascii="Arial" w:hAnsi="Arial" w:cs="Arial"/>
          <w:lang w:val="fr-FR"/>
        </w:rPr>
        <w:t>predominantly</w:t>
      </w:r>
      <w:proofErr w:type="spellEnd"/>
      <w:r w:rsidRPr="00884BCC">
        <w:rPr>
          <w:rFonts w:ascii="Arial" w:hAnsi="Arial" w:cs="Arial"/>
          <w:lang w:val="fr-FR"/>
        </w:rPr>
        <w:t xml:space="preserve"> affects </w:t>
      </w:r>
      <w:proofErr w:type="spellStart"/>
      <w:r w:rsidRPr="00884BCC">
        <w:rPr>
          <w:rFonts w:ascii="Arial" w:hAnsi="Arial" w:cs="Arial"/>
          <w:lang w:val="fr-FR"/>
        </w:rPr>
        <w:t>females</w:t>
      </w:r>
      <w:proofErr w:type="spellEnd"/>
      <w:r w:rsidRPr="00884BCC">
        <w:rPr>
          <w:rFonts w:ascii="Arial" w:hAnsi="Arial" w:cs="Arial"/>
          <w:lang w:val="fr-FR"/>
        </w:rPr>
        <w:t xml:space="preserve"> in </w:t>
      </w:r>
      <w:proofErr w:type="spellStart"/>
      <w:r w:rsidRPr="00884BCC">
        <w:rPr>
          <w:rFonts w:ascii="Arial" w:hAnsi="Arial" w:cs="Arial"/>
          <w:lang w:val="fr-FR"/>
        </w:rPr>
        <w:t>their</w:t>
      </w:r>
      <w:proofErr w:type="spellEnd"/>
      <w:r w:rsidRPr="00884BCC">
        <w:rPr>
          <w:rFonts w:ascii="Arial" w:hAnsi="Arial" w:cs="Arial"/>
          <w:lang w:val="fr-FR"/>
        </w:rPr>
        <w:t xml:space="preserve"> second to </w:t>
      </w:r>
      <w:proofErr w:type="spellStart"/>
      <w:r w:rsidRPr="00884BCC">
        <w:rPr>
          <w:rFonts w:ascii="Arial" w:hAnsi="Arial" w:cs="Arial"/>
          <w:lang w:val="fr-FR"/>
        </w:rPr>
        <w:t>fourth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decade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while</w:t>
      </w:r>
      <w:proofErr w:type="spellEnd"/>
      <w:r w:rsidRPr="00884BCC">
        <w:rPr>
          <w:rFonts w:ascii="Arial" w:hAnsi="Arial" w:cs="Arial"/>
          <w:lang w:val="fr-FR"/>
        </w:rPr>
        <w:t xml:space="preserve"> multiple </w:t>
      </w:r>
      <w:proofErr w:type="spellStart"/>
      <w:r w:rsidRPr="00884BCC">
        <w:rPr>
          <w:rFonts w:ascii="Arial" w:hAnsi="Arial" w:cs="Arial"/>
          <w:lang w:val="fr-FR"/>
        </w:rPr>
        <w:t>trichoepitheliomata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typically</w:t>
      </w:r>
      <w:proofErr w:type="spellEnd"/>
      <w:r w:rsidRPr="00884BCC">
        <w:rPr>
          <w:rFonts w:ascii="Arial" w:hAnsi="Arial" w:cs="Arial"/>
          <w:lang w:val="fr-FR"/>
        </w:rPr>
        <w:t xml:space="preserve"> start to </w:t>
      </w:r>
      <w:proofErr w:type="spellStart"/>
      <w:r w:rsidRPr="00884BCC">
        <w:rPr>
          <w:rFonts w:ascii="Arial" w:hAnsi="Arial" w:cs="Arial"/>
          <w:lang w:val="fr-FR"/>
        </w:rPr>
        <w:t>develop</w:t>
      </w:r>
      <w:proofErr w:type="spellEnd"/>
      <w:r w:rsidRPr="00884BCC">
        <w:rPr>
          <w:rFonts w:ascii="Arial" w:hAnsi="Arial" w:cs="Arial"/>
          <w:lang w:val="fr-FR"/>
        </w:rPr>
        <w:t xml:space="preserve"> in </w:t>
      </w:r>
      <w:proofErr w:type="spellStart"/>
      <w:r w:rsidRPr="00884BCC">
        <w:rPr>
          <w:rFonts w:ascii="Arial" w:hAnsi="Arial" w:cs="Arial"/>
          <w:lang w:val="fr-FR"/>
        </w:rPr>
        <w:t>early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childhood</w:t>
      </w:r>
      <w:proofErr w:type="spellEnd"/>
      <w:r w:rsidRPr="00884BCC">
        <w:rPr>
          <w:rFonts w:ascii="Arial" w:hAnsi="Arial" w:cs="Arial"/>
          <w:lang w:val="fr-FR"/>
        </w:rPr>
        <w:t xml:space="preserve"> or </w:t>
      </w:r>
      <w:proofErr w:type="spellStart"/>
      <w:r w:rsidRPr="00884BCC">
        <w:rPr>
          <w:rFonts w:ascii="Arial" w:hAnsi="Arial" w:cs="Arial"/>
          <w:lang w:val="fr-FR"/>
        </w:rPr>
        <w:t>around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puberty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r w:rsidR="006260B8" w:rsidRPr="006260B8">
        <w:rPr>
          <w:rFonts w:ascii="Arial" w:hAnsi="Arial" w:cs="Arial"/>
          <w:lang w:val="fr-FR"/>
        </w:rPr>
        <w:t>(Taylor A, et al., 20</w:t>
      </w:r>
      <w:r w:rsidR="00686F70">
        <w:rPr>
          <w:rFonts w:ascii="Arial" w:hAnsi="Arial" w:cs="Arial"/>
          <w:lang w:val="fr-FR"/>
        </w:rPr>
        <w:t>24</w:t>
      </w:r>
      <w:r w:rsidR="006260B8">
        <w:rPr>
          <w:rFonts w:ascii="Arial" w:hAnsi="Arial" w:cs="Arial"/>
          <w:lang w:val="fr-FR"/>
        </w:rPr>
        <w:t>),</w:t>
      </w:r>
      <w:r w:rsidR="00686F70" w:rsidRPr="00686F70">
        <w:t xml:space="preserve"> </w:t>
      </w:r>
      <w:r w:rsidR="00686F70">
        <w:rPr>
          <w:rFonts w:ascii="Arial" w:hAnsi="Arial" w:cs="Arial"/>
          <w:lang w:val="fr-FR"/>
        </w:rPr>
        <w:t>(Wang Q, et al., 2023)</w:t>
      </w:r>
      <w:r w:rsidR="006260B8">
        <w:rPr>
          <w:rFonts w:ascii="Arial" w:hAnsi="Arial" w:cs="Arial"/>
          <w:lang w:val="fr-FR"/>
        </w:rPr>
        <w:t>, (</w:t>
      </w:r>
      <w:r w:rsidR="006260B8" w:rsidRPr="006260B8">
        <w:rPr>
          <w:rFonts w:ascii="Arial" w:hAnsi="Arial" w:cs="Arial"/>
          <w:lang w:val="fr-FR"/>
        </w:rPr>
        <w:t>Khan H,</w:t>
      </w:r>
      <w:r w:rsidR="006260B8">
        <w:rPr>
          <w:rFonts w:ascii="Arial" w:hAnsi="Arial" w:cs="Arial"/>
          <w:lang w:val="fr-FR"/>
        </w:rPr>
        <w:t xml:space="preserve"> et al., 2024)</w:t>
      </w:r>
      <w:r w:rsidRPr="006260B8">
        <w:rPr>
          <w:rFonts w:ascii="Arial" w:hAnsi="Arial" w:cs="Arial"/>
          <w:lang w:val="fr-FR"/>
        </w:rPr>
        <w:t>.</w:t>
      </w:r>
      <w:r w:rsidRPr="00884BCC">
        <w:rPr>
          <w:rFonts w:ascii="Arial" w:hAnsi="Arial" w:cs="Arial"/>
          <w:lang w:val="fr-FR"/>
        </w:rPr>
        <w:t xml:space="preserve"> The exact </w:t>
      </w:r>
      <w:proofErr w:type="spellStart"/>
      <w:r w:rsidRPr="00884BCC">
        <w:rPr>
          <w:rFonts w:ascii="Arial" w:hAnsi="Arial" w:cs="Arial"/>
          <w:lang w:val="fr-FR"/>
        </w:rPr>
        <w:t>etiology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remains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unclear</w:t>
      </w:r>
      <w:proofErr w:type="spellEnd"/>
      <w:r w:rsidRPr="00884BCC">
        <w:rPr>
          <w:rFonts w:ascii="Arial" w:hAnsi="Arial" w:cs="Arial"/>
          <w:lang w:val="fr-FR"/>
        </w:rPr>
        <w:t xml:space="preserve">, but </w:t>
      </w:r>
      <w:proofErr w:type="spellStart"/>
      <w:r w:rsidRPr="00884BCC">
        <w:rPr>
          <w:rFonts w:ascii="Arial" w:hAnsi="Arial" w:cs="Arial"/>
          <w:lang w:val="fr-FR"/>
        </w:rPr>
        <w:t>it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is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believed</w:t>
      </w:r>
      <w:proofErr w:type="spellEnd"/>
      <w:r w:rsidRPr="00884BCC">
        <w:rPr>
          <w:rFonts w:ascii="Arial" w:hAnsi="Arial" w:cs="Arial"/>
          <w:lang w:val="fr-FR"/>
        </w:rPr>
        <w:t xml:space="preserve"> to arise </w:t>
      </w:r>
      <w:proofErr w:type="spellStart"/>
      <w:r w:rsidRPr="00884BCC">
        <w:rPr>
          <w:rFonts w:ascii="Arial" w:hAnsi="Arial" w:cs="Arial"/>
          <w:lang w:val="fr-FR"/>
        </w:rPr>
        <w:t>from</w:t>
      </w:r>
      <w:proofErr w:type="spellEnd"/>
      <w:r w:rsidRPr="00884BCC">
        <w:rPr>
          <w:rFonts w:ascii="Arial" w:hAnsi="Arial" w:cs="Arial"/>
          <w:lang w:val="fr-FR"/>
        </w:rPr>
        <w:t xml:space="preserve"> the </w:t>
      </w:r>
      <w:proofErr w:type="spellStart"/>
      <w:r w:rsidRPr="00884BCC">
        <w:rPr>
          <w:rFonts w:ascii="Arial" w:hAnsi="Arial" w:cs="Arial"/>
          <w:lang w:val="fr-FR"/>
        </w:rPr>
        <w:t>outer</w:t>
      </w:r>
      <w:proofErr w:type="spellEnd"/>
      <w:r w:rsidRPr="00884BCC">
        <w:rPr>
          <w:rFonts w:ascii="Arial" w:hAnsi="Arial" w:cs="Arial"/>
          <w:lang w:val="fr-FR"/>
        </w:rPr>
        <w:t xml:space="preserve"> root </w:t>
      </w:r>
      <w:proofErr w:type="spellStart"/>
      <w:r w:rsidR="006260B8">
        <w:rPr>
          <w:rFonts w:ascii="Arial" w:hAnsi="Arial" w:cs="Arial"/>
          <w:lang w:val="fr-FR"/>
        </w:rPr>
        <w:t>sheath</w:t>
      </w:r>
      <w:proofErr w:type="spellEnd"/>
      <w:r w:rsidR="006260B8">
        <w:rPr>
          <w:rFonts w:ascii="Arial" w:hAnsi="Arial" w:cs="Arial"/>
          <w:lang w:val="fr-FR"/>
        </w:rPr>
        <w:t xml:space="preserve"> of the </w:t>
      </w:r>
      <w:proofErr w:type="spellStart"/>
      <w:r w:rsidR="006260B8">
        <w:rPr>
          <w:rFonts w:ascii="Arial" w:hAnsi="Arial" w:cs="Arial"/>
          <w:lang w:val="fr-FR"/>
        </w:rPr>
        <w:t>hair</w:t>
      </w:r>
      <w:proofErr w:type="spellEnd"/>
      <w:r w:rsidR="006260B8">
        <w:rPr>
          <w:rFonts w:ascii="Arial" w:hAnsi="Arial" w:cs="Arial"/>
          <w:lang w:val="fr-FR"/>
        </w:rPr>
        <w:t xml:space="preserve"> </w:t>
      </w:r>
      <w:proofErr w:type="spellStart"/>
      <w:r w:rsidR="006260B8">
        <w:rPr>
          <w:rFonts w:ascii="Arial" w:hAnsi="Arial" w:cs="Arial"/>
          <w:lang w:val="fr-FR"/>
        </w:rPr>
        <w:t>follicle</w:t>
      </w:r>
      <w:proofErr w:type="spellEnd"/>
      <w:r w:rsidR="006260B8">
        <w:rPr>
          <w:rFonts w:ascii="Arial" w:hAnsi="Arial" w:cs="Arial"/>
          <w:lang w:val="fr-FR"/>
        </w:rPr>
        <w:t xml:space="preserve"> (</w:t>
      </w:r>
      <w:r w:rsidR="00686F70">
        <w:rPr>
          <w:rFonts w:ascii="Arial" w:hAnsi="Arial" w:cs="Arial"/>
          <w:lang w:val="fr-FR"/>
        </w:rPr>
        <w:t xml:space="preserve">Bajaj, </w:t>
      </w:r>
      <w:proofErr w:type="spellStart"/>
      <w:r w:rsidR="00686F70">
        <w:rPr>
          <w:rFonts w:ascii="Arial" w:hAnsi="Arial" w:cs="Arial"/>
          <w:lang w:val="fr-FR"/>
        </w:rPr>
        <w:t>Anubha</w:t>
      </w:r>
      <w:proofErr w:type="spellEnd"/>
      <w:r w:rsidR="006260B8" w:rsidRPr="00686F70">
        <w:rPr>
          <w:rFonts w:ascii="Arial" w:hAnsi="Arial" w:cs="Arial"/>
          <w:lang w:val="fr-FR"/>
        </w:rPr>
        <w:t>,</w:t>
      </w:r>
      <w:r w:rsidR="006260B8" w:rsidRPr="006260B8">
        <w:rPr>
          <w:rFonts w:ascii="Arial" w:hAnsi="Arial" w:cs="Arial"/>
          <w:lang w:val="fr-FR"/>
        </w:rPr>
        <w:t xml:space="preserve"> et al.</w:t>
      </w:r>
      <w:r w:rsidR="00686F70">
        <w:rPr>
          <w:rFonts w:ascii="Arial" w:hAnsi="Arial" w:cs="Arial"/>
          <w:lang w:val="fr-FR"/>
        </w:rPr>
        <w:t>, 2020</w:t>
      </w:r>
      <w:r w:rsidR="006260B8">
        <w:rPr>
          <w:rFonts w:ascii="Arial" w:hAnsi="Arial" w:cs="Arial"/>
          <w:lang w:val="fr-FR"/>
        </w:rPr>
        <w:t>).</w:t>
      </w:r>
    </w:p>
    <w:p w14:paraId="4A19B093" w14:textId="2DD2C1AF" w:rsidR="00884BCC" w:rsidRPr="006260B8" w:rsidRDefault="00884BCC" w:rsidP="00194C9A">
      <w:pPr>
        <w:pStyle w:val="Body"/>
        <w:rPr>
          <w:rFonts w:ascii="Arial" w:hAnsi="Arial" w:cs="Arial"/>
          <w:lang w:val="fr-FR"/>
        </w:rPr>
      </w:pPr>
      <w:proofErr w:type="spellStart"/>
      <w:r w:rsidRPr="00884BCC">
        <w:rPr>
          <w:rFonts w:ascii="Arial" w:hAnsi="Arial" w:cs="Arial"/>
          <w:lang w:val="fr-FR"/>
        </w:rPr>
        <w:t>Clinically</w:t>
      </w:r>
      <w:proofErr w:type="spellEnd"/>
      <w:r w:rsidRPr="00884BCC">
        <w:rPr>
          <w:rFonts w:ascii="Arial" w:hAnsi="Arial" w:cs="Arial"/>
          <w:lang w:val="fr-FR"/>
        </w:rPr>
        <w:t xml:space="preserve">, DTE </w:t>
      </w:r>
      <w:proofErr w:type="spellStart"/>
      <w:r w:rsidRPr="00884BCC">
        <w:rPr>
          <w:rFonts w:ascii="Arial" w:hAnsi="Arial" w:cs="Arial"/>
          <w:lang w:val="fr-FR"/>
        </w:rPr>
        <w:t>manifests</w:t>
      </w:r>
      <w:proofErr w:type="spellEnd"/>
      <w:r w:rsidRPr="00884BCC">
        <w:rPr>
          <w:rFonts w:ascii="Arial" w:hAnsi="Arial" w:cs="Arial"/>
          <w:lang w:val="fr-FR"/>
        </w:rPr>
        <w:t xml:space="preserve"> as </w:t>
      </w:r>
      <w:proofErr w:type="gramStart"/>
      <w:r w:rsidRPr="00884BCC">
        <w:rPr>
          <w:rFonts w:ascii="Arial" w:hAnsi="Arial" w:cs="Arial"/>
          <w:lang w:val="fr-FR"/>
        </w:rPr>
        <w:t>a</w:t>
      </w:r>
      <w:proofErr w:type="gramEnd"/>
      <w:r w:rsidRPr="00884BCC">
        <w:rPr>
          <w:rFonts w:ascii="Arial" w:hAnsi="Arial" w:cs="Arial"/>
          <w:lang w:val="fr-FR"/>
        </w:rPr>
        <w:t xml:space="preserve"> slow-</w:t>
      </w:r>
      <w:proofErr w:type="spellStart"/>
      <w:r w:rsidRPr="00884BCC">
        <w:rPr>
          <w:rFonts w:ascii="Arial" w:hAnsi="Arial" w:cs="Arial"/>
          <w:lang w:val="fr-FR"/>
        </w:rPr>
        <w:t>growing</w:t>
      </w:r>
      <w:proofErr w:type="spellEnd"/>
      <w:r w:rsidRPr="00884BCC">
        <w:rPr>
          <w:rFonts w:ascii="Arial" w:hAnsi="Arial" w:cs="Arial"/>
          <w:lang w:val="fr-FR"/>
        </w:rPr>
        <w:t xml:space="preserve">, </w:t>
      </w:r>
      <w:proofErr w:type="spellStart"/>
      <w:r w:rsidRPr="00884BCC">
        <w:rPr>
          <w:rFonts w:ascii="Arial" w:hAnsi="Arial" w:cs="Arial"/>
          <w:lang w:val="fr-FR"/>
        </w:rPr>
        <w:t>indurated</w:t>
      </w:r>
      <w:proofErr w:type="spellEnd"/>
      <w:r w:rsidRPr="00884BCC">
        <w:rPr>
          <w:rFonts w:ascii="Arial" w:hAnsi="Arial" w:cs="Arial"/>
          <w:lang w:val="fr-FR"/>
        </w:rPr>
        <w:t xml:space="preserve"> papule or plaque, </w:t>
      </w:r>
      <w:proofErr w:type="spellStart"/>
      <w:r w:rsidRPr="00884BCC">
        <w:rPr>
          <w:rFonts w:ascii="Arial" w:hAnsi="Arial" w:cs="Arial"/>
          <w:lang w:val="fr-FR"/>
        </w:rPr>
        <w:t>most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commonly</w:t>
      </w:r>
      <w:proofErr w:type="spellEnd"/>
      <w:r w:rsidRPr="00884BCC">
        <w:rPr>
          <w:rFonts w:ascii="Arial" w:hAnsi="Arial" w:cs="Arial"/>
          <w:lang w:val="fr-FR"/>
        </w:rPr>
        <w:t xml:space="preserve"> on the </w:t>
      </w:r>
      <w:proofErr w:type="spellStart"/>
      <w:r w:rsidRPr="00884BCC">
        <w:rPr>
          <w:rFonts w:ascii="Arial" w:hAnsi="Arial" w:cs="Arial"/>
          <w:lang w:val="fr-FR"/>
        </w:rPr>
        <w:t>cheeks</w:t>
      </w:r>
      <w:proofErr w:type="spellEnd"/>
      <w:r w:rsidRPr="00884BCC">
        <w:rPr>
          <w:rFonts w:ascii="Arial" w:hAnsi="Arial" w:cs="Arial"/>
          <w:lang w:val="fr-FR"/>
        </w:rPr>
        <w:t xml:space="preserve"> or </w:t>
      </w:r>
      <w:proofErr w:type="spellStart"/>
      <w:r w:rsidRPr="00884BCC">
        <w:rPr>
          <w:rFonts w:ascii="Arial" w:hAnsi="Arial" w:cs="Arial"/>
          <w:lang w:val="fr-FR"/>
        </w:rPr>
        <w:t>forehead</w:t>
      </w:r>
      <w:proofErr w:type="spellEnd"/>
      <w:r w:rsidRPr="00884BCC">
        <w:rPr>
          <w:rFonts w:ascii="Arial" w:hAnsi="Arial" w:cs="Arial"/>
          <w:lang w:val="fr-FR"/>
        </w:rPr>
        <w:t xml:space="preserve"> for </w:t>
      </w:r>
      <w:proofErr w:type="spellStart"/>
      <w:r w:rsidRPr="00884BCC">
        <w:rPr>
          <w:rFonts w:ascii="Arial" w:hAnsi="Arial" w:cs="Arial"/>
          <w:lang w:val="fr-FR"/>
        </w:rPr>
        <w:t>solitary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shapes</w:t>
      </w:r>
      <w:proofErr w:type="spellEnd"/>
      <w:r w:rsidRPr="00884BCC">
        <w:rPr>
          <w:rFonts w:ascii="Arial" w:hAnsi="Arial" w:cs="Arial"/>
          <w:lang w:val="fr-FR"/>
        </w:rPr>
        <w:t xml:space="preserve">. Multiple </w:t>
      </w:r>
      <w:proofErr w:type="spellStart"/>
      <w:r w:rsidRPr="00884BCC">
        <w:rPr>
          <w:rFonts w:ascii="Arial" w:hAnsi="Arial" w:cs="Arial"/>
          <w:lang w:val="fr-FR"/>
        </w:rPr>
        <w:t>trichoepitheliomas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typically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present</w:t>
      </w:r>
      <w:proofErr w:type="spellEnd"/>
      <w:r w:rsidRPr="00884BCC">
        <w:rPr>
          <w:rFonts w:ascii="Arial" w:hAnsi="Arial" w:cs="Arial"/>
          <w:lang w:val="fr-FR"/>
        </w:rPr>
        <w:t xml:space="preserve"> as </w:t>
      </w:r>
      <w:proofErr w:type="spellStart"/>
      <w:r w:rsidRPr="00884BCC">
        <w:rPr>
          <w:rFonts w:ascii="Arial" w:hAnsi="Arial" w:cs="Arial"/>
          <w:lang w:val="fr-FR"/>
        </w:rPr>
        <w:t>numerous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painless</w:t>
      </w:r>
      <w:proofErr w:type="spellEnd"/>
      <w:r w:rsidRPr="00884BCC">
        <w:rPr>
          <w:rFonts w:ascii="Arial" w:hAnsi="Arial" w:cs="Arial"/>
          <w:lang w:val="fr-FR"/>
        </w:rPr>
        <w:t xml:space="preserve">, </w:t>
      </w:r>
      <w:proofErr w:type="spellStart"/>
      <w:r w:rsidRPr="00884BCC">
        <w:rPr>
          <w:rFonts w:ascii="Arial" w:hAnsi="Arial" w:cs="Arial"/>
          <w:lang w:val="fr-FR"/>
        </w:rPr>
        <w:t>well-circumscribed</w:t>
      </w:r>
      <w:proofErr w:type="spellEnd"/>
      <w:r w:rsidRPr="00884BCC">
        <w:rPr>
          <w:rFonts w:ascii="Arial" w:hAnsi="Arial" w:cs="Arial"/>
          <w:lang w:val="fr-FR"/>
        </w:rPr>
        <w:t xml:space="preserve"> papules </w:t>
      </w:r>
      <w:proofErr w:type="spellStart"/>
      <w:r w:rsidRPr="00884BCC">
        <w:rPr>
          <w:rFonts w:ascii="Arial" w:hAnsi="Arial" w:cs="Arial"/>
          <w:lang w:val="fr-FR"/>
        </w:rPr>
        <w:t>that</w:t>
      </w:r>
      <w:proofErr w:type="spellEnd"/>
      <w:r w:rsidRPr="00884BCC">
        <w:rPr>
          <w:rFonts w:ascii="Arial" w:hAnsi="Arial" w:cs="Arial"/>
          <w:lang w:val="fr-FR"/>
        </w:rPr>
        <w:t xml:space="preserve"> are skin-</w:t>
      </w:r>
      <w:proofErr w:type="spellStart"/>
      <w:r w:rsidRPr="00884BCC">
        <w:rPr>
          <w:rFonts w:ascii="Arial" w:hAnsi="Arial" w:cs="Arial"/>
          <w:lang w:val="fr-FR"/>
        </w:rPr>
        <w:t>colored</w:t>
      </w:r>
      <w:proofErr w:type="spellEnd"/>
      <w:r w:rsidRPr="00884BCC">
        <w:rPr>
          <w:rFonts w:ascii="Arial" w:hAnsi="Arial" w:cs="Arial"/>
          <w:lang w:val="fr-FR"/>
        </w:rPr>
        <w:t xml:space="preserve">, </w:t>
      </w:r>
      <w:proofErr w:type="spellStart"/>
      <w:r w:rsidRPr="00884BCC">
        <w:rPr>
          <w:rFonts w:ascii="Arial" w:hAnsi="Arial" w:cs="Arial"/>
          <w:lang w:val="fr-FR"/>
        </w:rPr>
        <w:t>pink</w:t>
      </w:r>
      <w:proofErr w:type="spellEnd"/>
      <w:r w:rsidRPr="00884BCC">
        <w:rPr>
          <w:rFonts w:ascii="Arial" w:hAnsi="Arial" w:cs="Arial"/>
          <w:lang w:val="fr-FR"/>
        </w:rPr>
        <w:t xml:space="preserve">, or </w:t>
      </w:r>
      <w:proofErr w:type="spellStart"/>
      <w:r w:rsidRPr="00884BCC">
        <w:rPr>
          <w:rFonts w:ascii="Arial" w:hAnsi="Arial" w:cs="Arial"/>
          <w:lang w:val="fr-FR"/>
        </w:rPr>
        <w:t>bluish</w:t>
      </w:r>
      <w:proofErr w:type="spellEnd"/>
      <w:r w:rsidRPr="00884BCC">
        <w:rPr>
          <w:rFonts w:ascii="Arial" w:hAnsi="Arial" w:cs="Arial"/>
          <w:lang w:val="fr-FR"/>
        </w:rPr>
        <w:t xml:space="preserve">, </w:t>
      </w:r>
      <w:proofErr w:type="spellStart"/>
      <w:r w:rsidRPr="00884BCC">
        <w:rPr>
          <w:rFonts w:ascii="Arial" w:hAnsi="Arial" w:cs="Arial"/>
          <w:lang w:val="fr-FR"/>
        </w:rPr>
        <w:t>symmetrically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distributed</w:t>
      </w:r>
      <w:proofErr w:type="spellEnd"/>
      <w:r w:rsidRPr="00884BCC">
        <w:rPr>
          <w:rFonts w:ascii="Arial" w:hAnsi="Arial" w:cs="Arial"/>
          <w:lang w:val="fr-FR"/>
        </w:rPr>
        <w:t xml:space="preserve"> on the face </w:t>
      </w:r>
      <w:proofErr w:type="spellStart"/>
      <w:r w:rsidRPr="00884BCC">
        <w:rPr>
          <w:rFonts w:ascii="Arial" w:hAnsi="Arial" w:cs="Arial"/>
          <w:lang w:val="fr-FR"/>
        </w:rPr>
        <w:t>particularly</w:t>
      </w:r>
      <w:proofErr w:type="spellEnd"/>
      <w:r w:rsidRPr="00884BCC">
        <w:rPr>
          <w:rFonts w:ascii="Arial" w:hAnsi="Arial" w:cs="Arial"/>
          <w:lang w:val="fr-FR"/>
        </w:rPr>
        <w:t xml:space="preserve"> in the central areas </w:t>
      </w:r>
      <w:proofErr w:type="spellStart"/>
      <w:r w:rsidRPr="00884BCC">
        <w:rPr>
          <w:rFonts w:ascii="Arial" w:hAnsi="Arial" w:cs="Arial"/>
          <w:lang w:val="fr-FR"/>
        </w:rPr>
        <w:t>such</w:t>
      </w:r>
      <w:proofErr w:type="spellEnd"/>
      <w:r w:rsidRPr="00884BCC">
        <w:rPr>
          <w:rFonts w:ascii="Arial" w:hAnsi="Arial" w:cs="Arial"/>
          <w:lang w:val="fr-FR"/>
        </w:rPr>
        <w:t xml:space="preserve"> as the </w:t>
      </w:r>
      <w:proofErr w:type="spellStart"/>
      <w:r w:rsidRPr="00884BCC">
        <w:rPr>
          <w:rFonts w:ascii="Arial" w:hAnsi="Arial" w:cs="Arial"/>
          <w:lang w:val="fr-FR"/>
        </w:rPr>
        <w:t>nose</w:t>
      </w:r>
      <w:proofErr w:type="spellEnd"/>
      <w:r w:rsidRPr="00884BCC">
        <w:rPr>
          <w:rFonts w:ascii="Arial" w:hAnsi="Arial" w:cs="Arial"/>
          <w:lang w:val="fr-FR"/>
        </w:rPr>
        <w:t xml:space="preserve">, </w:t>
      </w:r>
      <w:proofErr w:type="spellStart"/>
      <w:r w:rsidRPr="00884BCC">
        <w:rPr>
          <w:rFonts w:ascii="Arial" w:hAnsi="Arial" w:cs="Arial"/>
          <w:lang w:val="fr-FR"/>
        </w:rPr>
        <w:t>nasolabial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folds</w:t>
      </w:r>
      <w:proofErr w:type="spellEnd"/>
      <w:r w:rsidRPr="00884BCC">
        <w:rPr>
          <w:rFonts w:ascii="Arial" w:hAnsi="Arial" w:cs="Arial"/>
          <w:lang w:val="fr-FR"/>
        </w:rPr>
        <w:t xml:space="preserve">, and </w:t>
      </w:r>
      <w:proofErr w:type="spellStart"/>
      <w:r w:rsidRPr="00884BCC">
        <w:rPr>
          <w:rFonts w:ascii="Arial" w:hAnsi="Arial" w:cs="Arial"/>
          <w:lang w:val="fr-FR"/>
        </w:rPr>
        <w:t>cheeks</w:t>
      </w:r>
      <w:proofErr w:type="spellEnd"/>
      <w:r w:rsidRPr="00884BCC">
        <w:rPr>
          <w:rFonts w:ascii="Arial" w:hAnsi="Arial" w:cs="Arial"/>
          <w:lang w:val="fr-FR"/>
        </w:rPr>
        <w:t xml:space="preserve">. </w:t>
      </w:r>
      <w:proofErr w:type="spellStart"/>
      <w:r w:rsidRPr="00884BCC">
        <w:rPr>
          <w:rFonts w:ascii="Arial" w:hAnsi="Arial" w:cs="Arial"/>
          <w:lang w:val="fr-FR"/>
        </w:rPr>
        <w:t>Less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commonly</w:t>
      </w:r>
      <w:proofErr w:type="spellEnd"/>
      <w:r w:rsidRPr="00884BCC">
        <w:rPr>
          <w:rFonts w:ascii="Arial" w:hAnsi="Arial" w:cs="Arial"/>
          <w:lang w:val="fr-FR"/>
        </w:rPr>
        <w:t xml:space="preserve">, </w:t>
      </w:r>
      <w:proofErr w:type="spellStart"/>
      <w:r w:rsidRPr="00884BCC">
        <w:rPr>
          <w:rFonts w:ascii="Arial" w:hAnsi="Arial" w:cs="Arial"/>
          <w:lang w:val="fr-FR"/>
        </w:rPr>
        <w:t>lesions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may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also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appear</w:t>
      </w:r>
      <w:proofErr w:type="spellEnd"/>
      <w:r w:rsidRPr="00884BCC">
        <w:rPr>
          <w:rFonts w:ascii="Arial" w:hAnsi="Arial" w:cs="Arial"/>
          <w:lang w:val="fr-FR"/>
        </w:rPr>
        <w:t xml:space="preserve"> on the </w:t>
      </w:r>
      <w:proofErr w:type="spellStart"/>
      <w:r w:rsidRPr="00884BCC">
        <w:rPr>
          <w:rFonts w:ascii="Arial" w:hAnsi="Arial" w:cs="Arial"/>
          <w:lang w:val="fr-FR"/>
        </w:rPr>
        <w:t>forehead</w:t>
      </w:r>
      <w:proofErr w:type="spellEnd"/>
      <w:r w:rsidRPr="00884BCC">
        <w:rPr>
          <w:rFonts w:ascii="Arial" w:hAnsi="Arial" w:cs="Arial"/>
          <w:lang w:val="fr-FR"/>
        </w:rPr>
        <w:t xml:space="preserve">, </w:t>
      </w:r>
      <w:proofErr w:type="spellStart"/>
      <w:r w:rsidRPr="00884BCC">
        <w:rPr>
          <w:rFonts w:ascii="Arial" w:hAnsi="Arial" w:cs="Arial"/>
          <w:lang w:val="fr-FR"/>
        </w:rPr>
        <w:t>ears</w:t>
      </w:r>
      <w:proofErr w:type="spellEnd"/>
      <w:r w:rsidRPr="00884BCC">
        <w:rPr>
          <w:rFonts w:ascii="Arial" w:hAnsi="Arial" w:cs="Arial"/>
          <w:lang w:val="fr-FR"/>
        </w:rPr>
        <w:t xml:space="preserve">, </w:t>
      </w:r>
      <w:proofErr w:type="spellStart"/>
      <w:r w:rsidRPr="00884BCC">
        <w:rPr>
          <w:rFonts w:ascii="Arial" w:hAnsi="Arial" w:cs="Arial"/>
          <w:lang w:val="fr-FR"/>
        </w:rPr>
        <w:t>eyelid</w:t>
      </w:r>
      <w:r w:rsidR="008A4464">
        <w:rPr>
          <w:rFonts w:ascii="Arial" w:hAnsi="Arial" w:cs="Arial"/>
          <w:lang w:val="fr-FR"/>
        </w:rPr>
        <w:t>s</w:t>
      </w:r>
      <w:proofErr w:type="spellEnd"/>
      <w:r w:rsidR="008A4464">
        <w:rPr>
          <w:rFonts w:ascii="Arial" w:hAnsi="Arial" w:cs="Arial"/>
          <w:lang w:val="fr-FR"/>
        </w:rPr>
        <w:t xml:space="preserve">, scalp, neck, and </w:t>
      </w:r>
      <w:proofErr w:type="spellStart"/>
      <w:r w:rsidR="008A4464">
        <w:rPr>
          <w:rFonts w:ascii="Arial" w:hAnsi="Arial" w:cs="Arial"/>
          <w:lang w:val="fr-FR"/>
        </w:rPr>
        <w:t>upper</w:t>
      </w:r>
      <w:proofErr w:type="spellEnd"/>
      <w:r w:rsidR="008A4464">
        <w:rPr>
          <w:rFonts w:ascii="Arial" w:hAnsi="Arial" w:cs="Arial"/>
          <w:lang w:val="fr-FR"/>
        </w:rPr>
        <w:t xml:space="preserve"> </w:t>
      </w:r>
      <w:proofErr w:type="spellStart"/>
      <w:r w:rsidR="008A4464">
        <w:rPr>
          <w:rFonts w:ascii="Arial" w:hAnsi="Arial" w:cs="Arial"/>
          <w:lang w:val="fr-FR"/>
        </w:rPr>
        <w:t>trunk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r w:rsidR="00AE1550" w:rsidRPr="00AE1550">
        <w:rPr>
          <w:rFonts w:ascii="Arial" w:hAnsi="Arial" w:cs="Arial"/>
          <w:lang w:val="fr-FR"/>
        </w:rPr>
        <w:t>(Wang Q, et al</w:t>
      </w:r>
      <w:r w:rsidR="00AE1550">
        <w:rPr>
          <w:rFonts w:ascii="Arial" w:hAnsi="Arial" w:cs="Arial"/>
          <w:lang w:val="fr-FR"/>
        </w:rPr>
        <w:t>., 2023)</w:t>
      </w:r>
      <w:r w:rsidRPr="00884BCC">
        <w:rPr>
          <w:rFonts w:ascii="Arial" w:hAnsi="Arial" w:cs="Arial"/>
          <w:lang w:val="fr-FR"/>
        </w:rPr>
        <w:t xml:space="preserve">. </w:t>
      </w:r>
      <w:proofErr w:type="spellStart"/>
      <w:r w:rsidRPr="00884BCC">
        <w:rPr>
          <w:rFonts w:ascii="Arial" w:hAnsi="Arial" w:cs="Arial"/>
          <w:lang w:val="fr-FR"/>
        </w:rPr>
        <w:t>Dermoscopy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may</w:t>
      </w:r>
      <w:proofErr w:type="spellEnd"/>
      <w:r w:rsidRPr="00884BCC">
        <w:rPr>
          <w:rFonts w:ascii="Arial" w:hAnsi="Arial" w:cs="Arial"/>
          <w:lang w:val="fr-FR"/>
        </w:rPr>
        <w:t xml:space="preserve"> assist in </w:t>
      </w:r>
      <w:proofErr w:type="spellStart"/>
      <w:r w:rsidRPr="00884BCC">
        <w:rPr>
          <w:rFonts w:ascii="Arial" w:hAnsi="Arial" w:cs="Arial"/>
          <w:lang w:val="fr-FR"/>
        </w:rPr>
        <w:t>differentiating</w:t>
      </w:r>
      <w:proofErr w:type="spellEnd"/>
      <w:r w:rsidRPr="00884BCC">
        <w:rPr>
          <w:rFonts w:ascii="Arial" w:hAnsi="Arial" w:cs="Arial"/>
          <w:lang w:val="fr-FR"/>
        </w:rPr>
        <w:t xml:space="preserve"> DTE </w:t>
      </w:r>
      <w:proofErr w:type="spellStart"/>
      <w:r w:rsidRPr="00884BCC">
        <w:rPr>
          <w:rFonts w:ascii="Arial" w:hAnsi="Arial" w:cs="Arial"/>
          <w:lang w:val="fr-FR"/>
        </w:rPr>
        <w:t>from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other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lesions</w:t>
      </w:r>
      <w:proofErr w:type="spellEnd"/>
      <w:r w:rsidRPr="00884BCC">
        <w:rPr>
          <w:rFonts w:ascii="Arial" w:hAnsi="Arial" w:cs="Arial"/>
          <w:lang w:val="fr-FR"/>
        </w:rPr>
        <w:t xml:space="preserve">. </w:t>
      </w:r>
      <w:proofErr w:type="spellStart"/>
      <w:r w:rsidRPr="00884BCC">
        <w:rPr>
          <w:rFonts w:ascii="Arial" w:hAnsi="Arial" w:cs="Arial"/>
          <w:lang w:val="fr-FR"/>
        </w:rPr>
        <w:t>Features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include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arborizing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vessels</w:t>
      </w:r>
      <w:proofErr w:type="spellEnd"/>
      <w:r w:rsidRPr="00884BCC">
        <w:rPr>
          <w:rFonts w:ascii="Arial" w:hAnsi="Arial" w:cs="Arial"/>
          <w:lang w:val="fr-FR"/>
        </w:rPr>
        <w:t xml:space="preserve">, white structures, </w:t>
      </w:r>
      <w:proofErr w:type="spellStart"/>
      <w:r w:rsidRPr="00884BCC">
        <w:rPr>
          <w:rFonts w:ascii="Arial" w:hAnsi="Arial" w:cs="Arial"/>
          <w:lang w:val="fr-FR"/>
        </w:rPr>
        <w:t>milia</w:t>
      </w:r>
      <w:proofErr w:type="spellEnd"/>
      <w:r w:rsidRPr="00884BCC">
        <w:rPr>
          <w:rFonts w:ascii="Arial" w:hAnsi="Arial" w:cs="Arial"/>
          <w:lang w:val="fr-FR"/>
        </w:rPr>
        <w:t xml:space="preserve">-like </w:t>
      </w:r>
      <w:proofErr w:type="spellStart"/>
      <w:r w:rsidRPr="00884BCC">
        <w:rPr>
          <w:rFonts w:ascii="Arial" w:hAnsi="Arial" w:cs="Arial"/>
          <w:lang w:val="fr-FR"/>
        </w:rPr>
        <w:t>cysts</w:t>
      </w:r>
      <w:proofErr w:type="spellEnd"/>
      <w:r w:rsidRPr="00884BCC">
        <w:rPr>
          <w:rFonts w:ascii="Arial" w:hAnsi="Arial" w:cs="Arial"/>
          <w:lang w:val="fr-FR"/>
        </w:rPr>
        <w:t xml:space="preserve">, and network-like pigmentation, </w:t>
      </w:r>
      <w:proofErr w:type="spellStart"/>
      <w:r w:rsidRPr="00884BCC">
        <w:rPr>
          <w:rFonts w:ascii="Arial" w:hAnsi="Arial" w:cs="Arial"/>
          <w:lang w:val="fr-FR"/>
        </w:rPr>
        <w:t>though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these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findings</w:t>
      </w:r>
      <w:proofErr w:type="spellEnd"/>
      <w:r w:rsidRPr="00884BCC">
        <w:rPr>
          <w:rFonts w:ascii="Arial" w:hAnsi="Arial" w:cs="Arial"/>
          <w:lang w:val="fr-FR"/>
        </w:rPr>
        <w:t xml:space="preserve"> are not </w:t>
      </w:r>
      <w:proofErr w:type="spellStart"/>
      <w:r w:rsidRPr="00884BCC">
        <w:rPr>
          <w:rFonts w:ascii="Arial" w:hAnsi="Arial" w:cs="Arial"/>
          <w:lang w:val="fr-FR"/>
        </w:rPr>
        <w:t>specific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r w:rsidR="008A4464">
        <w:rPr>
          <w:rFonts w:ascii="Arial" w:hAnsi="Arial" w:cs="Arial"/>
          <w:lang w:val="fr-FR"/>
        </w:rPr>
        <w:t>(</w:t>
      </w:r>
      <w:proofErr w:type="spellStart"/>
      <w:r w:rsidR="00194C9A" w:rsidRPr="00194C9A">
        <w:rPr>
          <w:rFonts w:ascii="Arial" w:hAnsi="Arial" w:cs="Arial"/>
          <w:lang w:val="fr-FR"/>
        </w:rPr>
        <w:t>Khelifa</w:t>
      </w:r>
      <w:proofErr w:type="spellEnd"/>
      <w:r w:rsidR="00194C9A" w:rsidRPr="00194C9A">
        <w:rPr>
          <w:rFonts w:ascii="Arial" w:hAnsi="Arial" w:cs="Arial"/>
          <w:lang w:val="fr-FR"/>
        </w:rPr>
        <w:t xml:space="preserve"> E,</w:t>
      </w:r>
      <w:r w:rsidR="006260B8" w:rsidRPr="006260B8">
        <w:rPr>
          <w:rFonts w:ascii="Arial" w:hAnsi="Arial" w:cs="Arial"/>
          <w:lang w:val="fr-FR"/>
        </w:rPr>
        <w:t xml:space="preserve"> et al.</w:t>
      </w:r>
      <w:r w:rsidR="00194C9A">
        <w:rPr>
          <w:rFonts w:ascii="Arial" w:hAnsi="Arial" w:cs="Arial"/>
          <w:lang w:val="fr-FR"/>
        </w:rPr>
        <w:t>, 201</w:t>
      </w:r>
      <w:r w:rsidR="006260B8">
        <w:rPr>
          <w:rFonts w:ascii="Arial" w:hAnsi="Arial" w:cs="Arial"/>
          <w:lang w:val="fr-FR"/>
        </w:rPr>
        <w:t>3).</w:t>
      </w:r>
    </w:p>
    <w:p w14:paraId="5697C51A" w14:textId="521D5A3D" w:rsidR="00884BCC" w:rsidRPr="00884BCC" w:rsidRDefault="00884BCC" w:rsidP="00711C45">
      <w:pPr>
        <w:pStyle w:val="Body"/>
        <w:rPr>
          <w:rFonts w:ascii="Arial" w:hAnsi="Arial" w:cs="Arial"/>
          <w:lang w:val="fr-FR"/>
        </w:rPr>
      </w:pPr>
      <w:r w:rsidRPr="00884BCC">
        <w:rPr>
          <w:rFonts w:ascii="Arial" w:hAnsi="Arial" w:cs="Arial"/>
          <w:lang w:val="fr-FR"/>
        </w:rPr>
        <w:t xml:space="preserve">DTE can </w:t>
      </w:r>
      <w:proofErr w:type="spellStart"/>
      <w:r w:rsidRPr="00884BCC">
        <w:rPr>
          <w:rFonts w:ascii="Arial" w:hAnsi="Arial" w:cs="Arial"/>
          <w:lang w:val="fr-FR"/>
        </w:rPr>
        <w:t>occur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sporadically</w:t>
      </w:r>
      <w:proofErr w:type="spellEnd"/>
      <w:r w:rsidRPr="00884BCC">
        <w:rPr>
          <w:rFonts w:ascii="Arial" w:hAnsi="Arial" w:cs="Arial"/>
          <w:lang w:val="fr-FR"/>
        </w:rPr>
        <w:t xml:space="preserve"> or in familial syndromes </w:t>
      </w:r>
      <w:proofErr w:type="spellStart"/>
      <w:r w:rsidRPr="00884BCC">
        <w:rPr>
          <w:rFonts w:ascii="Arial" w:hAnsi="Arial" w:cs="Arial"/>
          <w:lang w:val="fr-FR"/>
        </w:rPr>
        <w:t>such</w:t>
      </w:r>
      <w:proofErr w:type="spellEnd"/>
      <w:r w:rsidRPr="00884BCC">
        <w:rPr>
          <w:rFonts w:ascii="Arial" w:hAnsi="Arial" w:cs="Arial"/>
          <w:lang w:val="fr-FR"/>
        </w:rPr>
        <w:t xml:space="preserve"> as Brooke-</w:t>
      </w:r>
      <w:proofErr w:type="spellStart"/>
      <w:r w:rsidRPr="00884BCC">
        <w:rPr>
          <w:rFonts w:ascii="Arial" w:hAnsi="Arial" w:cs="Arial"/>
          <w:lang w:val="fr-FR"/>
        </w:rPr>
        <w:t>Spiegler</w:t>
      </w:r>
      <w:proofErr w:type="spellEnd"/>
      <w:r w:rsidRPr="00884BCC">
        <w:rPr>
          <w:rFonts w:ascii="Arial" w:hAnsi="Arial" w:cs="Arial"/>
          <w:lang w:val="fr-FR"/>
        </w:rPr>
        <w:t xml:space="preserve"> syndrome or multiple familial </w:t>
      </w:r>
      <w:proofErr w:type="spellStart"/>
      <w:r w:rsidRPr="00884BCC">
        <w:rPr>
          <w:rFonts w:ascii="Arial" w:hAnsi="Arial" w:cs="Arial"/>
          <w:lang w:val="fr-FR"/>
        </w:rPr>
        <w:t>trichoepithelioma</w:t>
      </w:r>
      <w:proofErr w:type="spellEnd"/>
      <w:r w:rsidRPr="00884BCC">
        <w:rPr>
          <w:rFonts w:ascii="Arial" w:hAnsi="Arial" w:cs="Arial"/>
          <w:lang w:val="fr-FR"/>
        </w:rPr>
        <w:t xml:space="preserve">, conditions </w:t>
      </w:r>
      <w:proofErr w:type="spellStart"/>
      <w:r w:rsidRPr="00884BCC">
        <w:rPr>
          <w:rFonts w:ascii="Arial" w:hAnsi="Arial" w:cs="Arial"/>
          <w:lang w:val="fr-FR"/>
        </w:rPr>
        <w:t>linked</w:t>
      </w:r>
      <w:proofErr w:type="spellEnd"/>
      <w:r w:rsidRPr="00884BCC">
        <w:rPr>
          <w:rFonts w:ascii="Arial" w:hAnsi="Arial" w:cs="Arial"/>
          <w:lang w:val="fr-FR"/>
        </w:rPr>
        <w:t xml:space="preserve"> to</w:t>
      </w:r>
      <w:r w:rsidR="008A4464">
        <w:rPr>
          <w:rFonts w:ascii="Arial" w:hAnsi="Arial" w:cs="Arial"/>
          <w:lang w:val="fr-FR"/>
        </w:rPr>
        <w:t xml:space="preserve"> mutations in the </w:t>
      </w:r>
      <w:r w:rsidR="0088661B">
        <w:rPr>
          <w:rFonts w:ascii="Arial" w:hAnsi="Arial" w:cs="Arial"/>
          <w:lang w:val="fr-FR"/>
        </w:rPr>
        <w:t xml:space="preserve">CYLD </w:t>
      </w:r>
      <w:proofErr w:type="spellStart"/>
      <w:r w:rsidR="0088661B">
        <w:rPr>
          <w:rFonts w:ascii="Arial" w:hAnsi="Arial" w:cs="Arial"/>
          <w:lang w:val="fr-FR"/>
        </w:rPr>
        <w:t>gene</w:t>
      </w:r>
      <w:proofErr w:type="spellEnd"/>
      <w:r w:rsidR="0088661B">
        <w:rPr>
          <w:rFonts w:ascii="Arial" w:hAnsi="Arial" w:cs="Arial"/>
          <w:lang w:val="fr-FR"/>
        </w:rPr>
        <w:t xml:space="preserve"> (</w:t>
      </w:r>
      <w:proofErr w:type="spellStart"/>
      <w:r w:rsidR="0088661B" w:rsidRPr="0088661B">
        <w:rPr>
          <w:rFonts w:ascii="Arial" w:hAnsi="Arial" w:cs="Arial"/>
          <w:lang w:val="fr-FR"/>
        </w:rPr>
        <w:t>Szepietowski</w:t>
      </w:r>
      <w:proofErr w:type="spellEnd"/>
      <w:r w:rsidR="0088661B" w:rsidRPr="0088661B">
        <w:rPr>
          <w:rFonts w:ascii="Arial" w:hAnsi="Arial" w:cs="Arial"/>
          <w:lang w:val="fr-FR"/>
        </w:rPr>
        <w:t xml:space="preserve"> JC,</w:t>
      </w:r>
      <w:r w:rsidR="0088661B">
        <w:rPr>
          <w:rFonts w:ascii="Arial" w:hAnsi="Arial" w:cs="Arial"/>
          <w:lang w:val="fr-FR"/>
        </w:rPr>
        <w:t xml:space="preserve"> et al., 2001</w:t>
      </w:r>
      <w:r w:rsidR="008A4464">
        <w:rPr>
          <w:rFonts w:ascii="Arial" w:hAnsi="Arial" w:cs="Arial"/>
          <w:lang w:val="fr-FR"/>
        </w:rPr>
        <w:t>).</w:t>
      </w:r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These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should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be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suspected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when</w:t>
      </w:r>
      <w:proofErr w:type="spellEnd"/>
      <w:r w:rsidRPr="00884BCC">
        <w:rPr>
          <w:rFonts w:ascii="Arial" w:hAnsi="Arial" w:cs="Arial"/>
          <w:lang w:val="fr-FR"/>
        </w:rPr>
        <w:t xml:space="preserve"> multiple </w:t>
      </w:r>
      <w:proofErr w:type="spellStart"/>
      <w:r w:rsidRPr="00884BCC">
        <w:rPr>
          <w:rFonts w:ascii="Arial" w:hAnsi="Arial" w:cs="Arial"/>
          <w:lang w:val="fr-FR"/>
        </w:rPr>
        <w:t>lesions</w:t>
      </w:r>
      <w:proofErr w:type="spellEnd"/>
      <w:r w:rsidRPr="00884BCC">
        <w:rPr>
          <w:rFonts w:ascii="Arial" w:hAnsi="Arial" w:cs="Arial"/>
          <w:lang w:val="fr-FR"/>
        </w:rPr>
        <w:t xml:space="preserve"> are </w:t>
      </w:r>
      <w:proofErr w:type="spellStart"/>
      <w:r w:rsidRPr="00884BCC">
        <w:rPr>
          <w:rFonts w:ascii="Arial" w:hAnsi="Arial" w:cs="Arial"/>
          <w:lang w:val="fr-FR"/>
        </w:rPr>
        <w:lastRenderedPageBreak/>
        <w:t>present</w:t>
      </w:r>
      <w:proofErr w:type="spellEnd"/>
      <w:r w:rsidRPr="00884BCC">
        <w:rPr>
          <w:rFonts w:ascii="Arial" w:hAnsi="Arial" w:cs="Arial"/>
          <w:lang w:val="fr-FR"/>
        </w:rPr>
        <w:t xml:space="preserve">, </w:t>
      </w:r>
      <w:proofErr w:type="spellStart"/>
      <w:r w:rsidRPr="00884BCC">
        <w:rPr>
          <w:rFonts w:ascii="Arial" w:hAnsi="Arial" w:cs="Arial"/>
          <w:lang w:val="fr-FR"/>
        </w:rPr>
        <w:t>especially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with</w:t>
      </w:r>
      <w:proofErr w:type="spellEnd"/>
      <w:r w:rsidRPr="00884BCC">
        <w:rPr>
          <w:rFonts w:ascii="Arial" w:hAnsi="Arial" w:cs="Arial"/>
          <w:lang w:val="fr-FR"/>
        </w:rPr>
        <w:t xml:space="preserve"> a positive </w:t>
      </w:r>
      <w:proofErr w:type="spellStart"/>
      <w:r w:rsidRPr="00884BCC">
        <w:rPr>
          <w:rFonts w:ascii="Arial" w:hAnsi="Arial" w:cs="Arial"/>
          <w:lang w:val="fr-FR"/>
        </w:rPr>
        <w:t>family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history</w:t>
      </w:r>
      <w:proofErr w:type="spellEnd"/>
      <w:r w:rsidRPr="00884BCC">
        <w:rPr>
          <w:rFonts w:ascii="Arial" w:hAnsi="Arial" w:cs="Arial"/>
          <w:lang w:val="fr-FR"/>
        </w:rPr>
        <w:t xml:space="preserve">. The main </w:t>
      </w:r>
      <w:proofErr w:type="spellStart"/>
      <w:r w:rsidRPr="00884BCC">
        <w:rPr>
          <w:rFonts w:ascii="Arial" w:hAnsi="Arial" w:cs="Arial"/>
          <w:lang w:val="fr-FR"/>
        </w:rPr>
        <w:t>differential</w:t>
      </w:r>
      <w:proofErr w:type="spellEnd"/>
      <w:r w:rsidRPr="00884BCC">
        <w:rPr>
          <w:rFonts w:ascii="Arial" w:hAnsi="Arial" w:cs="Arial"/>
          <w:lang w:val="fr-FR"/>
        </w:rPr>
        <w:t xml:space="preserve"> diagnoses </w:t>
      </w:r>
      <w:proofErr w:type="spellStart"/>
      <w:r w:rsidRPr="00884BCC">
        <w:rPr>
          <w:rFonts w:ascii="Arial" w:hAnsi="Arial" w:cs="Arial"/>
          <w:lang w:val="fr-FR"/>
        </w:rPr>
        <w:t>include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morpheaform</w:t>
      </w:r>
      <w:proofErr w:type="spellEnd"/>
      <w:r w:rsidRPr="00884BCC">
        <w:rPr>
          <w:rFonts w:ascii="Arial" w:hAnsi="Arial" w:cs="Arial"/>
          <w:lang w:val="fr-FR"/>
        </w:rPr>
        <w:t xml:space="preserve"> BCC, </w:t>
      </w:r>
      <w:proofErr w:type="spellStart"/>
      <w:r w:rsidRPr="00884BCC">
        <w:rPr>
          <w:rFonts w:ascii="Arial" w:hAnsi="Arial" w:cs="Arial"/>
          <w:lang w:val="fr-FR"/>
        </w:rPr>
        <w:t>which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often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exhibits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peripheral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palisading</w:t>
      </w:r>
      <w:proofErr w:type="spellEnd"/>
      <w:r w:rsidRPr="00884BCC">
        <w:rPr>
          <w:rFonts w:ascii="Arial" w:hAnsi="Arial" w:cs="Arial"/>
          <w:lang w:val="fr-FR"/>
        </w:rPr>
        <w:t xml:space="preserve"> and </w:t>
      </w:r>
      <w:proofErr w:type="spellStart"/>
      <w:r w:rsidRPr="00884BCC">
        <w:rPr>
          <w:rFonts w:ascii="Arial" w:hAnsi="Arial" w:cs="Arial"/>
          <w:lang w:val="fr-FR"/>
        </w:rPr>
        <w:t>retraction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artifacts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histologically</w:t>
      </w:r>
      <w:proofErr w:type="spellEnd"/>
      <w:r w:rsidRPr="00884BCC">
        <w:rPr>
          <w:rFonts w:ascii="Arial" w:hAnsi="Arial" w:cs="Arial"/>
          <w:lang w:val="fr-FR"/>
        </w:rPr>
        <w:t xml:space="preserve">, and </w:t>
      </w:r>
      <w:proofErr w:type="spellStart"/>
      <w:r w:rsidRPr="00884BCC">
        <w:rPr>
          <w:rFonts w:ascii="Arial" w:hAnsi="Arial" w:cs="Arial"/>
          <w:lang w:val="fr-FR"/>
        </w:rPr>
        <w:t>microcystic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adnexal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carcinoma</w:t>
      </w:r>
      <w:proofErr w:type="spellEnd"/>
      <w:r w:rsidRPr="00884BCC">
        <w:rPr>
          <w:rFonts w:ascii="Arial" w:hAnsi="Arial" w:cs="Arial"/>
          <w:lang w:val="fr-FR"/>
        </w:rPr>
        <w:t xml:space="preserve">, </w:t>
      </w:r>
      <w:proofErr w:type="spellStart"/>
      <w:r w:rsidRPr="00884BCC">
        <w:rPr>
          <w:rFonts w:ascii="Arial" w:hAnsi="Arial" w:cs="Arial"/>
          <w:lang w:val="fr-FR"/>
        </w:rPr>
        <w:t>which</w:t>
      </w:r>
      <w:proofErr w:type="spellEnd"/>
      <w:r w:rsidRPr="00884BCC">
        <w:rPr>
          <w:rFonts w:ascii="Arial" w:hAnsi="Arial" w:cs="Arial"/>
          <w:lang w:val="fr-FR"/>
        </w:rPr>
        <w:t xml:space="preserve"> tends to </w:t>
      </w:r>
      <w:proofErr w:type="spellStart"/>
      <w:r w:rsidR="008A4464">
        <w:rPr>
          <w:rFonts w:ascii="Arial" w:hAnsi="Arial" w:cs="Arial"/>
          <w:lang w:val="fr-FR"/>
        </w:rPr>
        <w:t>be</w:t>
      </w:r>
      <w:proofErr w:type="spellEnd"/>
      <w:r w:rsidR="008A4464">
        <w:rPr>
          <w:rFonts w:ascii="Arial" w:hAnsi="Arial" w:cs="Arial"/>
          <w:lang w:val="fr-FR"/>
        </w:rPr>
        <w:t xml:space="preserve"> more </w:t>
      </w:r>
      <w:proofErr w:type="spellStart"/>
      <w:r w:rsidR="008A4464">
        <w:rPr>
          <w:rFonts w:ascii="Arial" w:hAnsi="Arial" w:cs="Arial"/>
          <w:lang w:val="fr-FR"/>
        </w:rPr>
        <w:t>deeply</w:t>
      </w:r>
      <w:proofErr w:type="spellEnd"/>
      <w:r w:rsidR="008A4464">
        <w:rPr>
          <w:rFonts w:ascii="Arial" w:hAnsi="Arial" w:cs="Arial"/>
          <w:lang w:val="fr-FR"/>
        </w:rPr>
        <w:t xml:space="preserve"> infiltrative (Hoang MP, et al., 2008).</w:t>
      </w:r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Immunohistochemistry</w:t>
      </w:r>
      <w:proofErr w:type="spellEnd"/>
      <w:r w:rsidRPr="00884BCC">
        <w:rPr>
          <w:rFonts w:ascii="Arial" w:hAnsi="Arial" w:cs="Arial"/>
          <w:lang w:val="fr-FR"/>
        </w:rPr>
        <w:t xml:space="preserve"> can </w:t>
      </w:r>
      <w:proofErr w:type="gramStart"/>
      <w:r w:rsidRPr="00884BCC">
        <w:rPr>
          <w:rFonts w:ascii="Arial" w:hAnsi="Arial" w:cs="Arial"/>
          <w:lang w:val="fr-FR"/>
        </w:rPr>
        <w:t>help:</w:t>
      </w:r>
      <w:proofErr w:type="gramEnd"/>
      <w:r w:rsidRPr="00884BCC">
        <w:rPr>
          <w:rFonts w:ascii="Arial" w:hAnsi="Arial" w:cs="Arial"/>
          <w:lang w:val="fr-FR"/>
        </w:rPr>
        <w:t xml:space="preserve"> CD10 </w:t>
      </w:r>
      <w:proofErr w:type="spellStart"/>
      <w:r w:rsidRPr="00884BCC">
        <w:rPr>
          <w:rFonts w:ascii="Arial" w:hAnsi="Arial" w:cs="Arial"/>
          <w:lang w:val="fr-FR"/>
        </w:rPr>
        <w:t>is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typically</w:t>
      </w:r>
      <w:proofErr w:type="spellEnd"/>
      <w:r w:rsidRPr="00884BCC">
        <w:rPr>
          <w:rFonts w:ascii="Arial" w:hAnsi="Arial" w:cs="Arial"/>
          <w:lang w:val="fr-FR"/>
        </w:rPr>
        <w:t xml:space="preserve"> positive in DTE stroma but not in </w:t>
      </w:r>
      <w:proofErr w:type="spellStart"/>
      <w:r w:rsidRPr="00884BCC">
        <w:rPr>
          <w:rFonts w:ascii="Arial" w:hAnsi="Arial" w:cs="Arial"/>
          <w:lang w:val="fr-FR"/>
        </w:rPr>
        <w:t>tumor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cells</w:t>
      </w:r>
      <w:proofErr w:type="spellEnd"/>
      <w:r w:rsidRPr="00884BCC">
        <w:rPr>
          <w:rFonts w:ascii="Arial" w:hAnsi="Arial" w:cs="Arial"/>
          <w:lang w:val="fr-FR"/>
        </w:rPr>
        <w:t xml:space="preserve">, </w:t>
      </w:r>
      <w:proofErr w:type="spellStart"/>
      <w:r w:rsidRPr="00884BCC">
        <w:rPr>
          <w:rFonts w:ascii="Arial" w:hAnsi="Arial" w:cs="Arial"/>
          <w:lang w:val="fr-FR"/>
        </w:rPr>
        <w:t>while</w:t>
      </w:r>
      <w:proofErr w:type="spellEnd"/>
      <w:r w:rsidRPr="00884BCC">
        <w:rPr>
          <w:rFonts w:ascii="Arial" w:hAnsi="Arial" w:cs="Arial"/>
          <w:lang w:val="fr-FR"/>
        </w:rPr>
        <w:t xml:space="preserve"> BerEP4 </w:t>
      </w:r>
      <w:proofErr w:type="spellStart"/>
      <w:r w:rsidRPr="00884BCC">
        <w:rPr>
          <w:rFonts w:ascii="Arial" w:hAnsi="Arial" w:cs="Arial"/>
          <w:lang w:val="fr-FR"/>
        </w:rPr>
        <w:t>is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often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negative</w:t>
      </w:r>
      <w:proofErr w:type="spellEnd"/>
      <w:r w:rsidRPr="00884BCC">
        <w:rPr>
          <w:rFonts w:ascii="Arial" w:hAnsi="Arial" w:cs="Arial"/>
          <w:lang w:val="fr-FR"/>
        </w:rPr>
        <w:t xml:space="preserve"> or </w:t>
      </w:r>
      <w:proofErr w:type="spellStart"/>
      <w:r w:rsidRPr="00884BCC">
        <w:rPr>
          <w:rFonts w:ascii="Arial" w:hAnsi="Arial" w:cs="Arial"/>
          <w:lang w:val="fr-FR"/>
        </w:rPr>
        <w:t>focally</w:t>
      </w:r>
      <w:proofErr w:type="spellEnd"/>
      <w:r w:rsidRPr="00884BCC">
        <w:rPr>
          <w:rFonts w:ascii="Arial" w:hAnsi="Arial" w:cs="Arial"/>
          <w:lang w:val="fr-FR"/>
        </w:rPr>
        <w:t xml:space="preserve"> positive in DTE but</w:t>
      </w:r>
      <w:r w:rsidR="008A4464">
        <w:rPr>
          <w:rFonts w:ascii="Arial" w:hAnsi="Arial" w:cs="Arial"/>
          <w:lang w:val="fr-FR"/>
        </w:rPr>
        <w:t xml:space="preserve"> </w:t>
      </w:r>
      <w:proofErr w:type="spellStart"/>
      <w:r w:rsidR="008A4464">
        <w:rPr>
          <w:rFonts w:ascii="Arial" w:hAnsi="Arial" w:cs="Arial"/>
          <w:lang w:val="fr-FR"/>
        </w:rPr>
        <w:t>diffusely</w:t>
      </w:r>
      <w:proofErr w:type="spellEnd"/>
      <w:r w:rsidR="008A4464">
        <w:rPr>
          <w:rFonts w:ascii="Arial" w:hAnsi="Arial" w:cs="Arial"/>
          <w:lang w:val="fr-FR"/>
        </w:rPr>
        <w:t xml:space="preserve"> positive in BCC (</w:t>
      </w:r>
      <w:r w:rsidR="00711C45" w:rsidRPr="00711C45">
        <w:rPr>
          <w:rFonts w:ascii="Arial" w:hAnsi="Arial" w:cs="Arial"/>
          <w:lang w:val="fr-FR"/>
        </w:rPr>
        <w:t>Pham TT,</w:t>
      </w:r>
      <w:r w:rsidR="008A4464" w:rsidRPr="008A4464">
        <w:rPr>
          <w:rFonts w:ascii="Arial" w:hAnsi="Arial" w:cs="Arial"/>
          <w:lang w:val="fr-FR"/>
        </w:rPr>
        <w:t xml:space="preserve"> et al.</w:t>
      </w:r>
      <w:r w:rsidR="00711C45">
        <w:rPr>
          <w:rFonts w:ascii="Arial" w:hAnsi="Arial" w:cs="Arial"/>
          <w:lang w:val="fr-FR"/>
        </w:rPr>
        <w:t>, 2006</w:t>
      </w:r>
      <w:r w:rsidR="008A4464">
        <w:rPr>
          <w:rFonts w:ascii="Arial" w:hAnsi="Arial" w:cs="Arial"/>
          <w:lang w:val="fr-FR"/>
        </w:rPr>
        <w:t>), (</w:t>
      </w:r>
      <w:r w:rsidR="008A4464" w:rsidRPr="008A4464">
        <w:rPr>
          <w:rFonts w:ascii="Arial" w:hAnsi="Arial" w:cs="Arial"/>
          <w:lang w:val="fr-FR"/>
        </w:rPr>
        <w:t>Ansai S, et al.</w:t>
      </w:r>
      <w:r w:rsidR="00711C45">
        <w:rPr>
          <w:rFonts w:ascii="Arial" w:hAnsi="Arial" w:cs="Arial"/>
          <w:lang w:val="fr-FR"/>
        </w:rPr>
        <w:t>, 2012</w:t>
      </w:r>
      <w:r w:rsidR="008A4464">
        <w:rPr>
          <w:rFonts w:ascii="Arial" w:hAnsi="Arial" w:cs="Arial"/>
          <w:lang w:val="fr-FR"/>
        </w:rPr>
        <w:t>)</w:t>
      </w:r>
      <w:r w:rsidRPr="008A4464">
        <w:rPr>
          <w:rFonts w:ascii="Arial" w:hAnsi="Arial" w:cs="Arial"/>
          <w:lang w:val="fr-FR"/>
        </w:rPr>
        <w:t>.</w:t>
      </w:r>
      <w:r w:rsidRPr="00884BCC">
        <w:rPr>
          <w:rFonts w:ascii="Arial" w:hAnsi="Arial" w:cs="Arial"/>
          <w:lang w:val="fr-FR"/>
        </w:rPr>
        <w:t xml:space="preserve"> The report highlights the diagnostic challenge of facial </w:t>
      </w:r>
      <w:proofErr w:type="spellStart"/>
      <w:r w:rsidRPr="00884BCC">
        <w:rPr>
          <w:rFonts w:ascii="Arial" w:hAnsi="Arial" w:cs="Arial"/>
          <w:lang w:val="fr-FR"/>
        </w:rPr>
        <w:t>papular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lesions</w:t>
      </w:r>
      <w:proofErr w:type="spellEnd"/>
      <w:r w:rsidRPr="00884BCC">
        <w:rPr>
          <w:rFonts w:ascii="Arial" w:hAnsi="Arial" w:cs="Arial"/>
          <w:lang w:val="fr-FR"/>
        </w:rPr>
        <w:t xml:space="preserve"> in </w:t>
      </w:r>
      <w:proofErr w:type="spellStart"/>
      <w:r w:rsidRPr="00884BCC">
        <w:rPr>
          <w:rFonts w:ascii="Arial" w:hAnsi="Arial" w:cs="Arial"/>
          <w:lang w:val="fr-FR"/>
        </w:rPr>
        <w:t>darker</w:t>
      </w:r>
      <w:proofErr w:type="spellEnd"/>
      <w:r w:rsidRPr="00884BCC">
        <w:rPr>
          <w:rFonts w:ascii="Arial" w:hAnsi="Arial" w:cs="Arial"/>
          <w:lang w:val="fr-FR"/>
        </w:rPr>
        <w:t xml:space="preserve"> phototypes, to </w:t>
      </w:r>
      <w:proofErr w:type="spellStart"/>
      <w:r w:rsidRPr="00884BCC">
        <w:rPr>
          <w:rFonts w:ascii="Arial" w:hAnsi="Arial" w:cs="Arial"/>
          <w:lang w:val="fr-FR"/>
        </w:rPr>
        <w:t>our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knowledge</w:t>
      </w:r>
      <w:proofErr w:type="spellEnd"/>
      <w:r w:rsidRPr="00884BCC">
        <w:rPr>
          <w:rFonts w:ascii="Arial" w:hAnsi="Arial" w:cs="Arial"/>
          <w:lang w:val="fr-FR"/>
        </w:rPr>
        <w:t xml:space="preserve">, few cases </w:t>
      </w:r>
      <w:proofErr w:type="spellStart"/>
      <w:r w:rsidRPr="00884BCC">
        <w:rPr>
          <w:rFonts w:ascii="Arial" w:hAnsi="Arial" w:cs="Arial"/>
          <w:lang w:val="fr-FR"/>
        </w:rPr>
        <w:t>with</w:t>
      </w:r>
      <w:proofErr w:type="spellEnd"/>
      <w:r w:rsidRPr="00884BCC">
        <w:rPr>
          <w:rFonts w:ascii="Arial" w:hAnsi="Arial" w:cs="Arial"/>
          <w:lang w:val="fr-FR"/>
        </w:rPr>
        <w:t xml:space="preserve"> familial clustering and </w:t>
      </w:r>
      <w:proofErr w:type="spellStart"/>
      <w:r w:rsidRPr="00884BCC">
        <w:rPr>
          <w:rFonts w:ascii="Arial" w:hAnsi="Arial" w:cs="Arial"/>
          <w:lang w:val="fr-FR"/>
        </w:rPr>
        <w:t>detailed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dermoscopic-histologic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correlation</w:t>
      </w:r>
      <w:proofErr w:type="spellEnd"/>
      <w:r w:rsidRPr="00884BCC">
        <w:rPr>
          <w:rFonts w:ascii="Arial" w:hAnsi="Arial" w:cs="Arial"/>
          <w:lang w:val="fr-FR"/>
        </w:rPr>
        <w:t xml:space="preserve"> have been </w:t>
      </w:r>
      <w:proofErr w:type="spellStart"/>
      <w:r w:rsidRPr="00884BCC">
        <w:rPr>
          <w:rFonts w:ascii="Arial" w:hAnsi="Arial" w:cs="Arial"/>
          <w:lang w:val="fr-FR"/>
        </w:rPr>
        <w:t>reported</w:t>
      </w:r>
      <w:proofErr w:type="spellEnd"/>
      <w:r w:rsidRPr="00884BCC">
        <w:rPr>
          <w:rFonts w:ascii="Arial" w:hAnsi="Arial" w:cs="Arial"/>
          <w:lang w:val="fr-FR"/>
        </w:rPr>
        <w:t xml:space="preserve"> in the </w:t>
      </w:r>
      <w:proofErr w:type="spellStart"/>
      <w:r w:rsidRPr="00884BCC">
        <w:rPr>
          <w:rFonts w:ascii="Arial" w:hAnsi="Arial" w:cs="Arial"/>
          <w:lang w:val="fr-FR"/>
        </w:rPr>
        <w:t>literature</w:t>
      </w:r>
      <w:proofErr w:type="spellEnd"/>
      <w:r w:rsidRPr="00884BCC">
        <w:rPr>
          <w:rFonts w:ascii="Arial" w:hAnsi="Arial" w:cs="Arial"/>
          <w:lang w:val="fr-FR"/>
        </w:rPr>
        <w:t xml:space="preserve">, </w:t>
      </w:r>
      <w:proofErr w:type="spellStart"/>
      <w:r w:rsidRPr="00884BCC">
        <w:rPr>
          <w:rFonts w:ascii="Arial" w:hAnsi="Arial" w:cs="Arial"/>
          <w:lang w:val="fr-FR"/>
        </w:rPr>
        <w:t>particularly</w:t>
      </w:r>
      <w:proofErr w:type="spellEnd"/>
      <w:r w:rsidRPr="00884BCC">
        <w:rPr>
          <w:rFonts w:ascii="Arial" w:hAnsi="Arial" w:cs="Arial"/>
          <w:lang w:val="fr-FR"/>
        </w:rPr>
        <w:t xml:space="preserve"> in </w:t>
      </w:r>
      <w:proofErr w:type="spellStart"/>
      <w:r w:rsidRPr="00884BCC">
        <w:rPr>
          <w:rFonts w:ascii="Arial" w:hAnsi="Arial" w:cs="Arial"/>
          <w:lang w:val="fr-FR"/>
        </w:rPr>
        <w:t>darker</w:t>
      </w:r>
      <w:proofErr w:type="spellEnd"/>
      <w:r w:rsidRPr="00884BCC">
        <w:rPr>
          <w:rFonts w:ascii="Arial" w:hAnsi="Arial" w:cs="Arial"/>
          <w:lang w:val="fr-FR"/>
        </w:rPr>
        <w:t xml:space="preserve"> skin types.</w:t>
      </w:r>
    </w:p>
    <w:p w14:paraId="17715E26" w14:textId="50208384" w:rsidR="00884BCC" w:rsidRDefault="00884BCC" w:rsidP="00884BCC">
      <w:pPr>
        <w:pStyle w:val="Body"/>
        <w:rPr>
          <w:rFonts w:ascii="Arial" w:hAnsi="Arial" w:cs="Arial"/>
          <w:lang w:val="fr-FR"/>
        </w:rPr>
      </w:pPr>
      <w:proofErr w:type="spellStart"/>
      <w:r w:rsidRPr="00884BCC">
        <w:rPr>
          <w:rFonts w:ascii="Arial" w:hAnsi="Arial" w:cs="Arial"/>
          <w:lang w:val="fr-FR"/>
        </w:rPr>
        <w:t>Therapeutic</w:t>
      </w:r>
      <w:proofErr w:type="spellEnd"/>
      <w:r w:rsidRPr="00884BCC">
        <w:rPr>
          <w:rFonts w:ascii="Arial" w:hAnsi="Arial" w:cs="Arial"/>
          <w:lang w:val="fr-FR"/>
        </w:rPr>
        <w:t xml:space="preserve"> options range </w:t>
      </w:r>
      <w:proofErr w:type="spellStart"/>
      <w:r w:rsidRPr="00884BCC">
        <w:rPr>
          <w:rFonts w:ascii="Arial" w:hAnsi="Arial" w:cs="Arial"/>
          <w:lang w:val="fr-FR"/>
        </w:rPr>
        <w:t>from</w:t>
      </w:r>
      <w:proofErr w:type="spellEnd"/>
      <w:r w:rsidRPr="00884BCC">
        <w:rPr>
          <w:rFonts w:ascii="Arial" w:hAnsi="Arial" w:cs="Arial"/>
          <w:lang w:val="fr-FR"/>
        </w:rPr>
        <w:t xml:space="preserve"> observation to </w:t>
      </w:r>
      <w:proofErr w:type="spellStart"/>
      <w:r w:rsidRPr="00884BCC">
        <w:rPr>
          <w:rFonts w:ascii="Arial" w:hAnsi="Arial" w:cs="Arial"/>
          <w:lang w:val="fr-FR"/>
        </w:rPr>
        <w:t>surgical</w:t>
      </w:r>
      <w:proofErr w:type="spellEnd"/>
      <w:r w:rsidRPr="00884BCC">
        <w:rPr>
          <w:rFonts w:ascii="Arial" w:hAnsi="Arial" w:cs="Arial"/>
          <w:lang w:val="fr-FR"/>
        </w:rPr>
        <w:t xml:space="preserve"> excision and laser </w:t>
      </w:r>
      <w:proofErr w:type="spellStart"/>
      <w:r w:rsidRPr="00884BCC">
        <w:rPr>
          <w:rFonts w:ascii="Arial" w:hAnsi="Arial" w:cs="Arial"/>
          <w:lang w:val="fr-FR"/>
        </w:rPr>
        <w:t>treatment</w:t>
      </w:r>
      <w:proofErr w:type="spellEnd"/>
      <w:r w:rsidRPr="00884BCC">
        <w:rPr>
          <w:rFonts w:ascii="Arial" w:hAnsi="Arial" w:cs="Arial"/>
          <w:lang w:val="fr-FR"/>
        </w:rPr>
        <w:t xml:space="preserve">. </w:t>
      </w:r>
      <w:proofErr w:type="spellStart"/>
      <w:r w:rsidRPr="00884BCC">
        <w:rPr>
          <w:rFonts w:ascii="Arial" w:hAnsi="Arial" w:cs="Arial"/>
          <w:lang w:val="fr-FR"/>
        </w:rPr>
        <w:t>While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surgical</w:t>
      </w:r>
      <w:proofErr w:type="spellEnd"/>
      <w:r w:rsidRPr="00884BCC">
        <w:rPr>
          <w:rFonts w:ascii="Arial" w:hAnsi="Arial" w:cs="Arial"/>
          <w:lang w:val="fr-FR"/>
        </w:rPr>
        <w:t xml:space="preserve"> excision </w:t>
      </w:r>
      <w:proofErr w:type="spellStart"/>
      <w:r w:rsidRPr="00884BCC">
        <w:rPr>
          <w:rFonts w:ascii="Arial" w:hAnsi="Arial" w:cs="Arial"/>
          <w:lang w:val="fr-FR"/>
        </w:rPr>
        <w:t>remains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definitive</w:t>
      </w:r>
      <w:proofErr w:type="spellEnd"/>
      <w:r w:rsidRPr="00884BCC">
        <w:rPr>
          <w:rFonts w:ascii="Arial" w:hAnsi="Arial" w:cs="Arial"/>
          <w:lang w:val="fr-FR"/>
        </w:rPr>
        <w:t xml:space="preserve">, </w:t>
      </w:r>
      <w:proofErr w:type="spellStart"/>
      <w:r w:rsidRPr="00884BCC">
        <w:rPr>
          <w:rFonts w:ascii="Arial" w:hAnsi="Arial" w:cs="Arial"/>
          <w:lang w:val="fr-FR"/>
        </w:rPr>
        <w:t>it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may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be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impractical</w:t>
      </w:r>
      <w:proofErr w:type="spellEnd"/>
      <w:r w:rsidRPr="00884BCC">
        <w:rPr>
          <w:rFonts w:ascii="Arial" w:hAnsi="Arial" w:cs="Arial"/>
          <w:lang w:val="fr-FR"/>
        </w:rPr>
        <w:t xml:space="preserve"> in cases </w:t>
      </w:r>
      <w:proofErr w:type="spellStart"/>
      <w:r w:rsidRPr="00884BCC">
        <w:rPr>
          <w:rFonts w:ascii="Arial" w:hAnsi="Arial" w:cs="Arial"/>
          <w:lang w:val="fr-FR"/>
        </w:rPr>
        <w:t>with</w:t>
      </w:r>
      <w:proofErr w:type="spellEnd"/>
      <w:r w:rsidRPr="00884BCC">
        <w:rPr>
          <w:rFonts w:ascii="Arial" w:hAnsi="Arial" w:cs="Arial"/>
          <w:lang w:val="fr-FR"/>
        </w:rPr>
        <w:t xml:space="preserve"> multiple </w:t>
      </w:r>
      <w:proofErr w:type="spellStart"/>
      <w:r w:rsidRPr="00884BCC">
        <w:rPr>
          <w:rFonts w:ascii="Arial" w:hAnsi="Arial" w:cs="Arial"/>
          <w:lang w:val="fr-FR"/>
        </w:rPr>
        <w:t>lesions</w:t>
      </w:r>
      <w:proofErr w:type="spellEnd"/>
      <w:r w:rsidRPr="00884BCC">
        <w:rPr>
          <w:rFonts w:ascii="Arial" w:hAnsi="Arial" w:cs="Arial"/>
          <w:lang w:val="fr-FR"/>
        </w:rPr>
        <w:t xml:space="preserve"> or for </w:t>
      </w:r>
      <w:proofErr w:type="spellStart"/>
      <w:r w:rsidRPr="00884BCC">
        <w:rPr>
          <w:rFonts w:ascii="Arial" w:hAnsi="Arial" w:cs="Arial"/>
          <w:lang w:val="fr-FR"/>
        </w:rPr>
        <w:t>aesthetic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concerns</w:t>
      </w:r>
      <w:proofErr w:type="spellEnd"/>
      <w:r w:rsidRPr="00884BCC">
        <w:rPr>
          <w:rFonts w:ascii="Arial" w:hAnsi="Arial" w:cs="Arial"/>
          <w:lang w:val="fr-FR"/>
        </w:rPr>
        <w:t xml:space="preserve">. Laser </w:t>
      </w:r>
      <w:proofErr w:type="spellStart"/>
      <w:r w:rsidRPr="00884BCC">
        <w:rPr>
          <w:rFonts w:ascii="Arial" w:hAnsi="Arial" w:cs="Arial"/>
          <w:lang w:val="fr-FR"/>
        </w:rPr>
        <w:t>modalities</w:t>
      </w:r>
      <w:proofErr w:type="spellEnd"/>
      <w:r w:rsidRPr="00884BCC">
        <w:rPr>
          <w:rFonts w:ascii="Arial" w:hAnsi="Arial" w:cs="Arial"/>
          <w:lang w:val="fr-FR"/>
        </w:rPr>
        <w:t xml:space="preserve"> like CO</w:t>
      </w:r>
      <w:r w:rsidRPr="00884BCC">
        <w:rPr>
          <w:rFonts w:ascii="Cambria Math" w:hAnsi="Cambria Math" w:cs="Cambria Math"/>
          <w:lang w:val="fr-FR"/>
        </w:rPr>
        <w:t>₂</w:t>
      </w:r>
      <w:r w:rsidRPr="00884BCC">
        <w:rPr>
          <w:rFonts w:ascii="Arial" w:hAnsi="Arial" w:cs="Arial"/>
          <w:lang w:val="fr-FR"/>
        </w:rPr>
        <w:t xml:space="preserve"> and </w:t>
      </w:r>
      <w:proofErr w:type="spellStart"/>
      <w:proofErr w:type="gramStart"/>
      <w:r w:rsidRPr="00884BCC">
        <w:rPr>
          <w:rFonts w:ascii="Arial" w:hAnsi="Arial" w:cs="Arial"/>
          <w:lang w:val="fr-FR"/>
        </w:rPr>
        <w:t>Erbium:YAG</w:t>
      </w:r>
      <w:proofErr w:type="spellEnd"/>
      <w:proofErr w:type="gramEnd"/>
      <w:r w:rsidRPr="00884BCC">
        <w:rPr>
          <w:rFonts w:ascii="Arial" w:hAnsi="Arial" w:cs="Arial"/>
          <w:lang w:val="fr-FR"/>
        </w:rPr>
        <w:t xml:space="preserve"> lasers have </w:t>
      </w:r>
      <w:proofErr w:type="spellStart"/>
      <w:r w:rsidRPr="00884BCC">
        <w:rPr>
          <w:rFonts w:ascii="Arial" w:hAnsi="Arial" w:cs="Arial"/>
          <w:lang w:val="fr-FR"/>
        </w:rPr>
        <w:t>demonstrated</w:t>
      </w:r>
      <w:proofErr w:type="spellEnd"/>
      <w:r w:rsidRPr="00884BCC">
        <w:rPr>
          <w:rFonts w:ascii="Arial" w:hAnsi="Arial" w:cs="Arial"/>
          <w:lang w:val="fr-FR"/>
        </w:rPr>
        <w:t xml:space="preserve"> good </w:t>
      </w:r>
      <w:proofErr w:type="spellStart"/>
      <w:r w:rsidRPr="00884BCC">
        <w:rPr>
          <w:rFonts w:ascii="Arial" w:hAnsi="Arial" w:cs="Arial"/>
          <w:lang w:val="fr-FR"/>
        </w:rPr>
        <w:t>cosmetic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outcome</w:t>
      </w:r>
      <w:r w:rsidR="008A4464">
        <w:rPr>
          <w:rFonts w:ascii="Arial" w:hAnsi="Arial" w:cs="Arial"/>
          <w:lang w:val="fr-FR"/>
        </w:rPr>
        <w:t>s</w:t>
      </w:r>
      <w:proofErr w:type="spellEnd"/>
      <w:r w:rsidR="008A4464">
        <w:rPr>
          <w:rFonts w:ascii="Arial" w:hAnsi="Arial" w:cs="Arial"/>
          <w:lang w:val="fr-FR"/>
        </w:rPr>
        <w:t xml:space="preserve"> </w:t>
      </w:r>
      <w:proofErr w:type="spellStart"/>
      <w:r w:rsidR="008A4464">
        <w:rPr>
          <w:rFonts w:ascii="Arial" w:hAnsi="Arial" w:cs="Arial"/>
          <w:lang w:val="fr-FR"/>
        </w:rPr>
        <w:t>with</w:t>
      </w:r>
      <w:proofErr w:type="spellEnd"/>
      <w:r w:rsidR="008A4464">
        <w:rPr>
          <w:rFonts w:ascii="Arial" w:hAnsi="Arial" w:cs="Arial"/>
          <w:lang w:val="fr-FR"/>
        </w:rPr>
        <w:t xml:space="preserve"> minimal </w:t>
      </w:r>
      <w:proofErr w:type="spellStart"/>
      <w:r w:rsidR="008A4464">
        <w:rPr>
          <w:rFonts w:ascii="Arial" w:hAnsi="Arial" w:cs="Arial"/>
          <w:lang w:val="fr-FR"/>
        </w:rPr>
        <w:t>invasiveness</w:t>
      </w:r>
      <w:proofErr w:type="spellEnd"/>
      <w:r w:rsidR="008A4464">
        <w:rPr>
          <w:rFonts w:ascii="Arial" w:hAnsi="Arial" w:cs="Arial"/>
          <w:lang w:val="fr-FR"/>
        </w:rPr>
        <w:t xml:space="preserve"> (</w:t>
      </w:r>
      <w:r w:rsidR="008A4464" w:rsidRPr="008A4464">
        <w:rPr>
          <w:rFonts w:ascii="Arial" w:hAnsi="Arial" w:cs="Arial"/>
          <w:lang w:val="fr-FR"/>
        </w:rPr>
        <w:t>Thomas LW, et al.</w:t>
      </w:r>
      <w:r w:rsidR="008A4464">
        <w:rPr>
          <w:rFonts w:ascii="Arial" w:hAnsi="Arial" w:cs="Arial"/>
          <w:lang w:val="fr-FR"/>
        </w:rPr>
        <w:t>, 2020)</w:t>
      </w:r>
      <w:r w:rsidRPr="008A4464">
        <w:rPr>
          <w:rFonts w:ascii="Arial" w:hAnsi="Arial" w:cs="Arial"/>
          <w:lang w:val="fr-FR"/>
        </w:rPr>
        <w:t>,</w:t>
      </w:r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however</w:t>
      </w:r>
      <w:proofErr w:type="spellEnd"/>
      <w:r w:rsidRPr="00884BCC">
        <w:rPr>
          <w:rFonts w:ascii="Arial" w:hAnsi="Arial" w:cs="Arial"/>
          <w:lang w:val="fr-FR"/>
        </w:rPr>
        <w:t xml:space="preserve">, </w:t>
      </w:r>
      <w:proofErr w:type="spellStart"/>
      <w:r w:rsidRPr="00884BCC">
        <w:rPr>
          <w:rFonts w:ascii="Arial" w:hAnsi="Arial" w:cs="Arial"/>
          <w:lang w:val="fr-FR"/>
        </w:rPr>
        <w:t>recurrence</w:t>
      </w:r>
      <w:proofErr w:type="spellEnd"/>
      <w:r w:rsidRPr="00884BCC">
        <w:rPr>
          <w:rFonts w:ascii="Arial" w:hAnsi="Arial" w:cs="Arial"/>
          <w:lang w:val="fr-FR"/>
        </w:rPr>
        <w:t xml:space="preserve"> or the </w:t>
      </w:r>
      <w:proofErr w:type="spellStart"/>
      <w:r w:rsidRPr="00884BCC">
        <w:rPr>
          <w:rFonts w:ascii="Arial" w:hAnsi="Arial" w:cs="Arial"/>
          <w:lang w:val="fr-FR"/>
        </w:rPr>
        <w:t>emergence</w:t>
      </w:r>
      <w:proofErr w:type="spellEnd"/>
      <w:r w:rsidRPr="00884BCC">
        <w:rPr>
          <w:rFonts w:ascii="Arial" w:hAnsi="Arial" w:cs="Arial"/>
          <w:lang w:val="fr-FR"/>
        </w:rPr>
        <w:t xml:space="preserve"> of new </w:t>
      </w:r>
      <w:proofErr w:type="spellStart"/>
      <w:r w:rsidRPr="00884BCC">
        <w:rPr>
          <w:rFonts w:ascii="Arial" w:hAnsi="Arial" w:cs="Arial"/>
          <w:lang w:val="fr-FR"/>
        </w:rPr>
        <w:t>lesions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remains</w:t>
      </w:r>
      <w:proofErr w:type="spellEnd"/>
      <w:r w:rsidRPr="00884BCC">
        <w:rPr>
          <w:rFonts w:ascii="Arial" w:hAnsi="Arial" w:cs="Arial"/>
          <w:lang w:val="fr-FR"/>
        </w:rPr>
        <w:t xml:space="preserve"> a challenge. </w:t>
      </w:r>
      <w:proofErr w:type="spellStart"/>
      <w:r w:rsidRPr="00884BCC">
        <w:rPr>
          <w:rFonts w:ascii="Arial" w:hAnsi="Arial" w:cs="Arial"/>
          <w:lang w:val="fr-FR"/>
        </w:rPr>
        <w:t>Current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evidence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does</w:t>
      </w:r>
      <w:proofErr w:type="spellEnd"/>
      <w:r w:rsidRPr="00884BCC">
        <w:rPr>
          <w:rFonts w:ascii="Arial" w:hAnsi="Arial" w:cs="Arial"/>
          <w:lang w:val="fr-FR"/>
        </w:rPr>
        <w:t xml:space="preserve"> not support a single </w:t>
      </w:r>
      <w:proofErr w:type="spellStart"/>
      <w:r w:rsidRPr="00884BCC">
        <w:rPr>
          <w:rFonts w:ascii="Arial" w:hAnsi="Arial" w:cs="Arial"/>
          <w:lang w:val="fr-FR"/>
        </w:rPr>
        <w:t>superior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treatment</w:t>
      </w:r>
      <w:proofErr w:type="spellEnd"/>
      <w:r w:rsidRPr="00884BCC">
        <w:rPr>
          <w:rFonts w:ascii="Arial" w:hAnsi="Arial" w:cs="Arial"/>
          <w:lang w:val="fr-FR"/>
        </w:rPr>
        <w:t xml:space="preserve">, but laser </w:t>
      </w:r>
      <w:proofErr w:type="spellStart"/>
      <w:r w:rsidRPr="00884BCC">
        <w:rPr>
          <w:rFonts w:ascii="Arial" w:hAnsi="Arial" w:cs="Arial"/>
          <w:lang w:val="fr-FR"/>
        </w:rPr>
        <w:t>therapy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is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favored</w:t>
      </w:r>
      <w:proofErr w:type="spellEnd"/>
      <w:r w:rsidRPr="00884BCC">
        <w:rPr>
          <w:rFonts w:ascii="Arial" w:hAnsi="Arial" w:cs="Arial"/>
          <w:lang w:val="fr-FR"/>
        </w:rPr>
        <w:t xml:space="preserve"> for </w:t>
      </w:r>
      <w:proofErr w:type="spellStart"/>
      <w:r w:rsidRPr="00884BCC">
        <w:rPr>
          <w:rFonts w:ascii="Arial" w:hAnsi="Arial" w:cs="Arial"/>
          <w:lang w:val="fr-FR"/>
        </w:rPr>
        <w:t>its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cosmetic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benefits</w:t>
      </w:r>
      <w:proofErr w:type="spellEnd"/>
      <w:r w:rsidRPr="00884BCC">
        <w:rPr>
          <w:rFonts w:ascii="Arial" w:hAnsi="Arial" w:cs="Arial"/>
          <w:lang w:val="fr-FR"/>
        </w:rPr>
        <w:t xml:space="preserve"> and </w:t>
      </w:r>
      <w:proofErr w:type="spellStart"/>
      <w:r w:rsidRPr="00884BCC">
        <w:rPr>
          <w:rFonts w:ascii="Arial" w:hAnsi="Arial" w:cs="Arial"/>
          <w:lang w:val="fr-FR"/>
        </w:rPr>
        <w:t>reduced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morbidity</w:t>
      </w:r>
      <w:proofErr w:type="spellEnd"/>
      <w:r w:rsidRPr="00884BCC">
        <w:rPr>
          <w:rFonts w:ascii="Arial" w:hAnsi="Arial" w:cs="Arial"/>
          <w:lang w:val="fr-FR"/>
        </w:rPr>
        <w:t>.</w:t>
      </w:r>
    </w:p>
    <w:p w14:paraId="0A623413" w14:textId="29D94B94" w:rsidR="00D21BDB" w:rsidRPr="00D21BDB" w:rsidRDefault="00D21BDB" w:rsidP="00D21BDB">
      <w:pPr>
        <w:pStyle w:val="Body"/>
        <w:rPr>
          <w:rFonts w:ascii="Arial" w:hAnsi="Arial" w:cs="Arial"/>
          <w:lang w:val="fr-FR"/>
        </w:rPr>
      </w:pPr>
      <w:r w:rsidRPr="00D21BDB">
        <w:rPr>
          <w:rFonts w:ascii="Arial" w:hAnsi="Arial" w:cs="Arial"/>
          <w:lang w:val="fr-FR"/>
        </w:rPr>
        <w:t xml:space="preserve">In line </w:t>
      </w:r>
      <w:proofErr w:type="spellStart"/>
      <w:r w:rsidRPr="00D21BDB">
        <w:rPr>
          <w:rFonts w:ascii="Arial" w:hAnsi="Arial" w:cs="Arial"/>
          <w:lang w:val="fr-FR"/>
        </w:rPr>
        <w:t>with</w:t>
      </w:r>
      <w:proofErr w:type="spellEnd"/>
      <w:r w:rsidRPr="00D21BDB">
        <w:rPr>
          <w:rFonts w:ascii="Arial" w:hAnsi="Arial" w:cs="Arial"/>
          <w:lang w:val="fr-FR"/>
        </w:rPr>
        <w:t xml:space="preserve"> </w:t>
      </w:r>
      <w:proofErr w:type="spellStart"/>
      <w:r w:rsidRPr="00D21BDB">
        <w:rPr>
          <w:rFonts w:ascii="Arial" w:hAnsi="Arial" w:cs="Arial"/>
          <w:lang w:val="fr-FR"/>
        </w:rPr>
        <w:t>recent</w:t>
      </w:r>
      <w:proofErr w:type="spellEnd"/>
      <w:r w:rsidRPr="00D21BDB">
        <w:rPr>
          <w:rFonts w:ascii="Arial" w:hAnsi="Arial" w:cs="Arial"/>
          <w:lang w:val="fr-FR"/>
        </w:rPr>
        <w:t xml:space="preserve"> </w:t>
      </w:r>
      <w:proofErr w:type="spellStart"/>
      <w:r w:rsidRPr="00D21BDB">
        <w:rPr>
          <w:rFonts w:ascii="Arial" w:hAnsi="Arial" w:cs="Arial"/>
          <w:lang w:val="fr-FR"/>
        </w:rPr>
        <w:t>literature</w:t>
      </w:r>
      <w:proofErr w:type="spellEnd"/>
      <w:r w:rsidRPr="00D21BDB">
        <w:rPr>
          <w:rFonts w:ascii="Arial" w:hAnsi="Arial" w:cs="Arial"/>
          <w:lang w:val="fr-FR"/>
        </w:rPr>
        <w:t xml:space="preserve"> </w:t>
      </w:r>
      <w:proofErr w:type="spellStart"/>
      <w:r w:rsidRPr="00D21BDB">
        <w:rPr>
          <w:rFonts w:ascii="Arial" w:hAnsi="Arial" w:cs="Arial"/>
          <w:lang w:val="fr-FR"/>
        </w:rPr>
        <w:t>emphasizing</w:t>
      </w:r>
      <w:proofErr w:type="spellEnd"/>
      <w:r w:rsidRPr="00D21BDB">
        <w:rPr>
          <w:rFonts w:ascii="Arial" w:hAnsi="Arial" w:cs="Arial"/>
          <w:lang w:val="fr-FR"/>
        </w:rPr>
        <w:t xml:space="preserve"> the </w:t>
      </w:r>
      <w:proofErr w:type="spellStart"/>
      <w:r w:rsidRPr="00D21BDB">
        <w:rPr>
          <w:rFonts w:ascii="Arial" w:hAnsi="Arial" w:cs="Arial"/>
          <w:lang w:val="fr-FR"/>
        </w:rPr>
        <w:t>clinical</w:t>
      </w:r>
      <w:proofErr w:type="spellEnd"/>
      <w:r w:rsidRPr="00D21BDB">
        <w:rPr>
          <w:rFonts w:ascii="Arial" w:hAnsi="Arial" w:cs="Arial"/>
          <w:lang w:val="fr-FR"/>
        </w:rPr>
        <w:t xml:space="preserve"> and </w:t>
      </w:r>
      <w:proofErr w:type="spellStart"/>
      <w:r w:rsidRPr="00D21BDB">
        <w:rPr>
          <w:rFonts w:ascii="Arial" w:hAnsi="Arial" w:cs="Arial"/>
          <w:lang w:val="fr-FR"/>
        </w:rPr>
        <w:t>histopathological</w:t>
      </w:r>
      <w:proofErr w:type="spellEnd"/>
      <w:r w:rsidRPr="00D21BDB">
        <w:rPr>
          <w:rFonts w:ascii="Arial" w:hAnsi="Arial" w:cs="Arial"/>
          <w:lang w:val="fr-FR"/>
        </w:rPr>
        <w:t xml:space="preserve"> </w:t>
      </w:r>
      <w:proofErr w:type="spellStart"/>
      <w:r w:rsidRPr="00D21BDB">
        <w:rPr>
          <w:rFonts w:ascii="Arial" w:hAnsi="Arial" w:cs="Arial"/>
          <w:lang w:val="fr-FR"/>
        </w:rPr>
        <w:t>overlap</w:t>
      </w:r>
      <w:proofErr w:type="spellEnd"/>
      <w:r w:rsidRPr="00D21BDB">
        <w:rPr>
          <w:rFonts w:ascii="Arial" w:hAnsi="Arial" w:cs="Arial"/>
          <w:lang w:val="fr-FR"/>
        </w:rPr>
        <w:t xml:space="preserve"> </w:t>
      </w:r>
      <w:proofErr w:type="spellStart"/>
      <w:r w:rsidRPr="00D21BDB">
        <w:rPr>
          <w:rFonts w:ascii="Arial" w:hAnsi="Arial" w:cs="Arial"/>
          <w:lang w:val="fr-FR"/>
        </w:rPr>
        <w:t>between</w:t>
      </w:r>
      <w:proofErr w:type="spellEnd"/>
      <w:r w:rsidRPr="00D21BDB">
        <w:rPr>
          <w:rFonts w:ascii="Arial" w:hAnsi="Arial" w:cs="Arial"/>
          <w:lang w:val="fr-FR"/>
        </w:rPr>
        <w:t xml:space="preserve"> </w:t>
      </w:r>
      <w:proofErr w:type="spellStart"/>
      <w:r w:rsidRPr="00D21BDB">
        <w:rPr>
          <w:rFonts w:ascii="Arial" w:hAnsi="Arial" w:cs="Arial"/>
          <w:lang w:val="fr-FR"/>
        </w:rPr>
        <w:t>adnexal</w:t>
      </w:r>
      <w:proofErr w:type="spellEnd"/>
      <w:r w:rsidRPr="00D21BDB">
        <w:rPr>
          <w:rFonts w:ascii="Arial" w:hAnsi="Arial" w:cs="Arial"/>
          <w:lang w:val="fr-FR"/>
        </w:rPr>
        <w:t xml:space="preserve"> </w:t>
      </w:r>
      <w:proofErr w:type="spellStart"/>
      <w:r w:rsidRPr="00D21BDB">
        <w:rPr>
          <w:rFonts w:ascii="Arial" w:hAnsi="Arial" w:cs="Arial"/>
          <w:lang w:val="fr-FR"/>
        </w:rPr>
        <w:t>tumors</w:t>
      </w:r>
      <w:proofErr w:type="spellEnd"/>
      <w:r w:rsidRPr="00D21BDB">
        <w:rPr>
          <w:rFonts w:ascii="Arial" w:hAnsi="Arial" w:cs="Arial"/>
          <w:lang w:val="fr-FR"/>
        </w:rPr>
        <w:t xml:space="preserve"> and </w:t>
      </w:r>
      <w:proofErr w:type="spellStart"/>
      <w:r w:rsidRPr="00D21BDB">
        <w:rPr>
          <w:rFonts w:ascii="Arial" w:hAnsi="Arial" w:cs="Arial"/>
          <w:lang w:val="fr-FR"/>
        </w:rPr>
        <w:t>malignant</w:t>
      </w:r>
      <w:proofErr w:type="spellEnd"/>
      <w:r w:rsidRPr="00D21BDB">
        <w:rPr>
          <w:rFonts w:ascii="Arial" w:hAnsi="Arial" w:cs="Arial"/>
          <w:lang w:val="fr-FR"/>
        </w:rPr>
        <w:t xml:space="preserve"> </w:t>
      </w:r>
      <w:proofErr w:type="spellStart"/>
      <w:r w:rsidRPr="00D21BDB">
        <w:rPr>
          <w:rFonts w:ascii="Arial" w:hAnsi="Arial" w:cs="Arial"/>
          <w:lang w:val="fr-FR"/>
        </w:rPr>
        <w:t>mimics</w:t>
      </w:r>
      <w:proofErr w:type="spellEnd"/>
      <w:r w:rsidRPr="00D21BDB">
        <w:rPr>
          <w:rFonts w:ascii="Arial" w:hAnsi="Arial" w:cs="Arial"/>
          <w:lang w:val="fr-FR"/>
        </w:rPr>
        <w:t xml:space="preserve">, </w:t>
      </w:r>
      <w:proofErr w:type="spellStart"/>
      <w:r w:rsidRPr="00D21BDB">
        <w:rPr>
          <w:rFonts w:ascii="Arial" w:hAnsi="Arial" w:cs="Arial"/>
          <w:lang w:val="fr-FR"/>
        </w:rPr>
        <w:t>additional</w:t>
      </w:r>
      <w:proofErr w:type="spellEnd"/>
      <w:r w:rsidRPr="00D21BDB">
        <w:rPr>
          <w:rFonts w:ascii="Arial" w:hAnsi="Arial" w:cs="Arial"/>
          <w:lang w:val="fr-FR"/>
        </w:rPr>
        <w:t xml:space="preserve"> </w:t>
      </w:r>
      <w:proofErr w:type="spellStart"/>
      <w:r w:rsidRPr="00D21BDB">
        <w:rPr>
          <w:rFonts w:ascii="Arial" w:hAnsi="Arial" w:cs="Arial"/>
          <w:lang w:val="fr-FR"/>
        </w:rPr>
        <w:t>studies</w:t>
      </w:r>
      <w:proofErr w:type="spellEnd"/>
      <w:r w:rsidRPr="00D21BDB">
        <w:rPr>
          <w:rFonts w:ascii="Arial" w:hAnsi="Arial" w:cs="Arial"/>
          <w:lang w:val="fr-FR"/>
        </w:rPr>
        <w:t xml:space="preserve"> have </w:t>
      </w:r>
      <w:proofErr w:type="spellStart"/>
      <w:r w:rsidRPr="00D21BDB">
        <w:rPr>
          <w:rFonts w:ascii="Arial" w:hAnsi="Arial" w:cs="Arial"/>
          <w:lang w:val="fr-FR"/>
        </w:rPr>
        <w:t>further</w:t>
      </w:r>
      <w:proofErr w:type="spellEnd"/>
      <w:r w:rsidRPr="00D21BDB">
        <w:rPr>
          <w:rFonts w:ascii="Arial" w:hAnsi="Arial" w:cs="Arial"/>
          <w:lang w:val="fr-FR"/>
        </w:rPr>
        <w:t xml:space="preserve"> </w:t>
      </w:r>
      <w:proofErr w:type="spellStart"/>
      <w:r w:rsidRPr="00D21BDB">
        <w:rPr>
          <w:rFonts w:ascii="Arial" w:hAnsi="Arial" w:cs="Arial"/>
          <w:lang w:val="fr-FR"/>
        </w:rPr>
        <w:t>underscored</w:t>
      </w:r>
      <w:proofErr w:type="spellEnd"/>
      <w:r w:rsidRPr="00D21BDB">
        <w:rPr>
          <w:rFonts w:ascii="Arial" w:hAnsi="Arial" w:cs="Arial"/>
          <w:lang w:val="fr-FR"/>
        </w:rPr>
        <w:t xml:space="preserve"> the importance of </w:t>
      </w:r>
      <w:proofErr w:type="spellStart"/>
      <w:r w:rsidRPr="00D21BDB">
        <w:rPr>
          <w:rFonts w:ascii="Arial" w:hAnsi="Arial" w:cs="Arial"/>
          <w:lang w:val="fr-FR"/>
        </w:rPr>
        <w:t>integrating</w:t>
      </w:r>
      <w:proofErr w:type="spellEnd"/>
      <w:r w:rsidRPr="00D21BDB">
        <w:rPr>
          <w:rFonts w:ascii="Arial" w:hAnsi="Arial" w:cs="Arial"/>
          <w:lang w:val="fr-FR"/>
        </w:rPr>
        <w:t xml:space="preserve"> </w:t>
      </w:r>
      <w:proofErr w:type="spellStart"/>
      <w:r w:rsidRPr="00D21BDB">
        <w:rPr>
          <w:rFonts w:ascii="Arial" w:hAnsi="Arial" w:cs="Arial"/>
          <w:lang w:val="fr-FR"/>
        </w:rPr>
        <w:t>dermoscopic</w:t>
      </w:r>
      <w:proofErr w:type="spellEnd"/>
      <w:r w:rsidRPr="00D21BDB">
        <w:rPr>
          <w:rFonts w:ascii="Arial" w:hAnsi="Arial" w:cs="Arial"/>
          <w:lang w:val="fr-FR"/>
        </w:rPr>
        <w:t xml:space="preserve"> and </w:t>
      </w:r>
      <w:proofErr w:type="spellStart"/>
      <w:r w:rsidRPr="00D21BDB">
        <w:rPr>
          <w:rFonts w:ascii="Arial" w:hAnsi="Arial" w:cs="Arial"/>
          <w:lang w:val="fr-FR"/>
        </w:rPr>
        <w:t>histological</w:t>
      </w:r>
      <w:proofErr w:type="spellEnd"/>
      <w:r w:rsidRPr="00D21BDB">
        <w:rPr>
          <w:rFonts w:ascii="Arial" w:hAnsi="Arial" w:cs="Arial"/>
          <w:lang w:val="fr-FR"/>
        </w:rPr>
        <w:t xml:space="preserve"> </w:t>
      </w:r>
      <w:proofErr w:type="spellStart"/>
      <w:r w:rsidRPr="00D21BDB">
        <w:rPr>
          <w:rFonts w:ascii="Arial" w:hAnsi="Arial" w:cs="Arial"/>
          <w:lang w:val="fr-FR"/>
        </w:rPr>
        <w:t>features</w:t>
      </w:r>
      <w:proofErr w:type="spellEnd"/>
      <w:r w:rsidRPr="00D21BDB">
        <w:rPr>
          <w:rFonts w:ascii="Arial" w:hAnsi="Arial" w:cs="Arial"/>
          <w:lang w:val="fr-FR"/>
        </w:rPr>
        <w:t xml:space="preserve"> to </w:t>
      </w:r>
      <w:proofErr w:type="spellStart"/>
      <w:r w:rsidRPr="00D21BDB">
        <w:rPr>
          <w:rFonts w:ascii="Arial" w:hAnsi="Arial" w:cs="Arial"/>
          <w:lang w:val="fr-FR"/>
        </w:rPr>
        <w:t>avoid</w:t>
      </w:r>
      <w:proofErr w:type="spellEnd"/>
      <w:r w:rsidRPr="00D21BDB">
        <w:rPr>
          <w:rFonts w:ascii="Arial" w:hAnsi="Arial" w:cs="Arial"/>
          <w:lang w:val="fr-FR"/>
        </w:rPr>
        <w:t xml:space="preserve"> </w:t>
      </w:r>
      <w:proofErr w:type="spellStart"/>
      <w:r w:rsidRPr="00D21BDB">
        <w:rPr>
          <w:rFonts w:ascii="Arial" w:hAnsi="Arial" w:cs="Arial"/>
          <w:lang w:val="fr-FR"/>
        </w:rPr>
        <w:t>misdiagnosis</w:t>
      </w:r>
      <w:proofErr w:type="spellEnd"/>
      <w:r w:rsidRPr="00D21BDB">
        <w:rPr>
          <w:rFonts w:ascii="Arial" w:hAnsi="Arial" w:cs="Arial"/>
          <w:lang w:val="fr-FR"/>
        </w:rPr>
        <w:t xml:space="preserve">, </w:t>
      </w:r>
      <w:proofErr w:type="spellStart"/>
      <w:r w:rsidRPr="00D21BDB">
        <w:rPr>
          <w:rFonts w:ascii="Arial" w:hAnsi="Arial" w:cs="Arial"/>
          <w:lang w:val="fr-FR"/>
        </w:rPr>
        <w:t>particularly</w:t>
      </w:r>
      <w:proofErr w:type="spellEnd"/>
      <w:r w:rsidRPr="00D21BDB">
        <w:rPr>
          <w:rFonts w:ascii="Arial" w:hAnsi="Arial" w:cs="Arial"/>
          <w:lang w:val="fr-FR"/>
        </w:rPr>
        <w:t xml:space="preserve"> in </w:t>
      </w:r>
      <w:proofErr w:type="spellStart"/>
      <w:r w:rsidRPr="00D21BDB">
        <w:rPr>
          <w:rFonts w:ascii="Arial" w:hAnsi="Arial" w:cs="Arial"/>
          <w:lang w:val="fr-FR"/>
        </w:rPr>
        <w:t>unsuspecting</w:t>
      </w:r>
      <w:proofErr w:type="spellEnd"/>
      <w:r w:rsidRPr="00D21BDB">
        <w:rPr>
          <w:rFonts w:ascii="Arial" w:hAnsi="Arial" w:cs="Arial"/>
          <w:lang w:val="fr-FR"/>
        </w:rPr>
        <w:t xml:space="preserve"> facial plaques in </w:t>
      </w:r>
      <w:proofErr w:type="spellStart"/>
      <w:r w:rsidRPr="00D21BDB">
        <w:rPr>
          <w:rFonts w:ascii="Arial" w:hAnsi="Arial" w:cs="Arial"/>
          <w:lang w:val="fr-FR"/>
        </w:rPr>
        <w:t>young</w:t>
      </w:r>
      <w:proofErr w:type="spellEnd"/>
      <w:r w:rsidRPr="00D21BDB">
        <w:rPr>
          <w:rFonts w:ascii="Arial" w:hAnsi="Arial" w:cs="Arial"/>
          <w:lang w:val="fr-FR"/>
        </w:rPr>
        <w:t xml:space="preserve"> </w:t>
      </w:r>
      <w:proofErr w:type="spellStart"/>
      <w:r w:rsidRPr="00D21BDB">
        <w:rPr>
          <w:rFonts w:ascii="Arial" w:hAnsi="Arial" w:cs="Arial"/>
          <w:lang w:val="fr-FR"/>
        </w:rPr>
        <w:t>women</w:t>
      </w:r>
      <w:proofErr w:type="spellEnd"/>
      <w:r w:rsidRPr="00D21BDB"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lang w:val="fr-FR"/>
        </w:rPr>
        <w:t>(</w:t>
      </w:r>
      <w:proofErr w:type="spellStart"/>
      <w:r>
        <w:rPr>
          <w:rFonts w:ascii="Arial" w:hAnsi="Arial" w:cs="Arial"/>
          <w:lang w:val="fr-FR"/>
        </w:rPr>
        <w:t>Karampinis</w:t>
      </w:r>
      <w:proofErr w:type="spellEnd"/>
      <w:r>
        <w:rPr>
          <w:rFonts w:ascii="Arial" w:hAnsi="Arial" w:cs="Arial"/>
          <w:lang w:val="fr-FR"/>
        </w:rPr>
        <w:t xml:space="preserve"> E, et al.,</w:t>
      </w:r>
      <w:r w:rsidRPr="00D21BDB"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lang w:val="fr-FR"/>
        </w:rPr>
        <w:t>2025)</w:t>
      </w:r>
      <w:r w:rsidRPr="00D21BDB">
        <w:rPr>
          <w:rFonts w:ascii="Arial" w:hAnsi="Arial" w:cs="Arial"/>
          <w:lang w:val="fr-FR"/>
        </w:rPr>
        <w:t xml:space="preserve">. </w:t>
      </w:r>
      <w:proofErr w:type="spellStart"/>
      <w:r w:rsidRPr="00D21BDB">
        <w:rPr>
          <w:rFonts w:ascii="Arial" w:hAnsi="Arial" w:cs="Arial"/>
          <w:lang w:val="fr-FR"/>
        </w:rPr>
        <w:t>Recent</w:t>
      </w:r>
      <w:proofErr w:type="spellEnd"/>
      <w:r w:rsidRPr="00D21BDB">
        <w:rPr>
          <w:rFonts w:ascii="Arial" w:hAnsi="Arial" w:cs="Arial"/>
          <w:lang w:val="fr-FR"/>
        </w:rPr>
        <w:t xml:space="preserve"> </w:t>
      </w:r>
      <w:proofErr w:type="spellStart"/>
      <w:r w:rsidRPr="00D21BDB">
        <w:rPr>
          <w:rFonts w:ascii="Arial" w:hAnsi="Arial" w:cs="Arial"/>
          <w:lang w:val="fr-FR"/>
        </w:rPr>
        <w:t>reviews</w:t>
      </w:r>
      <w:proofErr w:type="spellEnd"/>
      <w:r w:rsidRPr="00D21BDB">
        <w:rPr>
          <w:rFonts w:ascii="Arial" w:hAnsi="Arial" w:cs="Arial"/>
          <w:lang w:val="fr-FR"/>
        </w:rPr>
        <w:t xml:space="preserve"> </w:t>
      </w:r>
      <w:proofErr w:type="spellStart"/>
      <w:r w:rsidRPr="00D21BDB">
        <w:rPr>
          <w:rFonts w:ascii="Arial" w:hAnsi="Arial" w:cs="Arial"/>
          <w:lang w:val="fr-FR"/>
        </w:rPr>
        <w:t>also</w:t>
      </w:r>
      <w:proofErr w:type="spellEnd"/>
      <w:r w:rsidRPr="00D21BDB">
        <w:rPr>
          <w:rFonts w:ascii="Arial" w:hAnsi="Arial" w:cs="Arial"/>
          <w:lang w:val="fr-FR"/>
        </w:rPr>
        <w:t xml:space="preserve"> highlight the </w:t>
      </w:r>
      <w:proofErr w:type="spellStart"/>
      <w:r w:rsidRPr="00D21BDB">
        <w:rPr>
          <w:rFonts w:ascii="Arial" w:hAnsi="Arial" w:cs="Arial"/>
          <w:lang w:val="fr-FR"/>
        </w:rPr>
        <w:t>increasing</w:t>
      </w:r>
      <w:proofErr w:type="spellEnd"/>
      <w:r w:rsidRPr="00D21BDB">
        <w:rPr>
          <w:rFonts w:ascii="Arial" w:hAnsi="Arial" w:cs="Arial"/>
          <w:lang w:val="fr-FR"/>
        </w:rPr>
        <w:t xml:space="preserve"> recognition of </w:t>
      </w:r>
      <w:proofErr w:type="spellStart"/>
      <w:r w:rsidRPr="00D21BDB">
        <w:rPr>
          <w:rFonts w:ascii="Arial" w:hAnsi="Arial" w:cs="Arial"/>
          <w:lang w:val="fr-FR"/>
        </w:rPr>
        <w:t>appendageal</w:t>
      </w:r>
      <w:proofErr w:type="spellEnd"/>
      <w:r w:rsidRPr="00D21BDB">
        <w:rPr>
          <w:rFonts w:ascii="Arial" w:hAnsi="Arial" w:cs="Arial"/>
          <w:lang w:val="fr-FR"/>
        </w:rPr>
        <w:t xml:space="preserve"> </w:t>
      </w:r>
      <w:proofErr w:type="spellStart"/>
      <w:r w:rsidRPr="00D21BDB">
        <w:rPr>
          <w:rFonts w:ascii="Arial" w:hAnsi="Arial" w:cs="Arial"/>
          <w:lang w:val="fr-FR"/>
        </w:rPr>
        <w:t>tumors</w:t>
      </w:r>
      <w:proofErr w:type="spellEnd"/>
      <w:r w:rsidRPr="00D21BDB">
        <w:rPr>
          <w:rFonts w:ascii="Arial" w:hAnsi="Arial" w:cs="Arial"/>
          <w:lang w:val="fr-FR"/>
        </w:rPr>
        <w:t xml:space="preserve"> in </w:t>
      </w:r>
      <w:proofErr w:type="spellStart"/>
      <w:r w:rsidRPr="00D21BDB">
        <w:rPr>
          <w:rFonts w:ascii="Arial" w:hAnsi="Arial" w:cs="Arial"/>
          <w:lang w:val="fr-FR"/>
        </w:rPr>
        <w:t>darker</w:t>
      </w:r>
      <w:proofErr w:type="spellEnd"/>
      <w:r w:rsidRPr="00D21BDB">
        <w:rPr>
          <w:rFonts w:ascii="Arial" w:hAnsi="Arial" w:cs="Arial"/>
          <w:lang w:val="fr-FR"/>
        </w:rPr>
        <w:t xml:space="preserve"> skin types, </w:t>
      </w:r>
      <w:proofErr w:type="spellStart"/>
      <w:r w:rsidRPr="00D21BDB">
        <w:rPr>
          <w:rFonts w:ascii="Arial" w:hAnsi="Arial" w:cs="Arial"/>
          <w:lang w:val="fr-FR"/>
        </w:rPr>
        <w:t>where</w:t>
      </w:r>
      <w:proofErr w:type="spellEnd"/>
      <w:r w:rsidRPr="00D21BDB">
        <w:rPr>
          <w:rFonts w:ascii="Arial" w:hAnsi="Arial" w:cs="Arial"/>
          <w:lang w:val="fr-FR"/>
        </w:rPr>
        <w:t xml:space="preserve"> dia</w:t>
      </w:r>
      <w:r>
        <w:rPr>
          <w:rFonts w:ascii="Arial" w:hAnsi="Arial" w:cs="Arial"/>
          <w:lang w:val="fr-FR"/>
        </w:rPr>
        <w:t xml:space="preserve">gnostic </w:t>
      </w:r>
      <w:proofErr w:type="spellStart"/>
      <w:r>
        <w:rPr>
          <w:rFonts w:ascii="Arial" w:hAnsi="Arial" w:cs="Arial"/>
          <w:lang w:val="fr-FR"/>
        </w:rPr>
        <w:t>delays</w:t>
      </w:r>
      <w:proofErr w:type="spellEnd"/>
      <w:r>
        <w:rPr>
          <w:rFonts w:ascii="Arial" w:hAnsi="Arial" w:cs="Arial"/>
          <w:lang w:val="fr-FR"/>
        </w:rPr>
        <w:t xml:space="preserve"> </w:t>
      </w:r>
      <w:proofErr w:type="spellStart"/>
      <w:r>
        <w:rPr>
          <w:rFonts w:ascii="Arial" w:hAnsi="Arial" w:cs="Arial"/>
          <w:lang w:val="fr-FR"/>
        </w:rPr>
        <w:t>remain</w:t>
      </w:r>
      <w:proofErr w:type="spellEnd"/>
      <w:r>
        <w:rPr>
          <w:rFonts w:ascii="Arial" w:hAnsi="Arial" w:cs="Arial"/>
          <w:lang w:val="fr-FR"/>
        </w:rPr>
        <w:t xml:space="preserve"> </w:t>
      </w:r>
      <w:proofErr w:type="spellStart"/>
      <w:r>
        <w:rPr>
          <w:rFonts w:ascii="Arial" w:hAnsi="Arial" w:cs="Arial"/>
          <w:lang w:val="fr-FR"/>
        </w:rPr>
        <w:t>common</w:t>
      </w:r>
      <w:proofErr w:type="spellEnd"/>
      <w:r>
        <w:rPr>
          <w:rFonts w:ascii="Arial" w:hAnsi="Arial" w:cs="Arial"/>
          <w:lang w:val="fr-FR"/>
        </w:rPr>
        <w:t xml:space="preserve"> (</w:t>
      </w:r>
      <w:proofErr w:type="spellStart"/>
      <w:r w:rsidRPr="00D21BDB">
        <w:rPr>
          <w:rFonts w:ascii="Arial" w:hAnsi="Arial" w:cs="Arial"/>
          <w:lang w:val="fr-FR"/>
        </w:rPr>
        <w:t>Saleem</w:t>
      </w:r>
      <w:proofErr w:type="spellEnd"/>
      <w:r w:rsidRPr="00D21BDB">
        <w:rPr>
          <w:rFonts w:ascii="Arial" w:hAnsi="Arial" w:cs="Arial"/>
          <w:lang w:val="fr-FR"/>
        </w:rPr>
        <w:t xml:space="preserve"> R, </w:t>
      </w:r>
      <w:r>
        <w:rPr>
          <w:rFonts w:ascii="Arial" w:hAnsi="Arial" w:cs="Arial"/>
          <w:lang w:val="fr-FR"/>
        </w:rPr>
        <w:t xml:space="preserve">et al., </w:t>
      </w:r>
      <w:r w:rsidRPr="00D21BDB">
        <w:rPr>
          <w:rFonts w:ascii="Arial" w:hAnsi="Arial" w:cs="Arial"/>
          <w:lang w:val="fr-FR"/>
        </w:rPr>
        <w:t>2023</w:t>
      </w:r>
      <w:r>
        <w:rPr>
          <w:rFonts w:ascii="Arial" w:hAnsi="Arial" w:cs="Arial"/>
          <w:lang w:val="fr-FR"/>
        </w:rPr>
        <w:t>)</w:t>
      </w:r>
      <w:r w:rsidRPr="00D21BDB">
        <w:rPr>
          <w:rFonts w:ascii="Arial" w:hAnsi="Arial" w:cs="Arial"/>
          <w:lang w:val="fr-FR"/>
        </w:rPr>
        <w:t xml:space="preserve">. </w:t>
      </w:r>
      <w:proofErr w:type="spellStart"/>
      <w:r w:rsidRPr="00D21BDB">
        <w:rPr>
          <w:rFonts w:ascii="Arial" w:hAnsi="Arial" w:cs="Arial"/>
          <w:lang w:val="fr-FR"/>
        </w:rPr>
        <w:t>These</w:t>
      </w:r>
      <w:proofErr w:type="spellEnd"/>
      <w:r w:rsidRPr="00D21BDB">
        <w:rPr>
          <w:rFonts w:ascii="Arial" w:hAnsi="Arial" w:cs="Arial"/>
          <w:lang w:val="fr-FR"/>
        </w:rPr>
        <w:t xml:space="preserve"> observations </w:t>
      </w:r>
      <w:proofErr w:type="spellStart"/>
      <w:r w:rsidRPr="00D21BDB">
        <w:rPr>
          <w:rFonts w:ascii="Arial" w:hAnsi="Arial" w:cs="Arial"/>
          <w:lang w:val="fr-FR"/>
        </w:rPr>
        <w:t>reinforce</w:t>
      </w:r>
      <w:proofErr w:type="spellEnd"/>
      <w:r w:rsidRPr="00D21BDB">
        <w:rPr>
          <w:rFonts w:ascii="Arial" w:hAnsi="Arial" w:cs="Arial"/>
          <w:lang w:val="fr-FR"/>
        </w:rPr>
        <w:t xml:space="preserve"> the relevance of </w:t>
      </w:r>
      <w:proofErr w:type="spellStart"/>
      <w:r w:rsidRPr="00D21BDB">
        <w:rPr>
          <w:rFonts w:ascii="Arial" w:hAnsi="Arial" w:cs="Arial"/>
          <w:lang w:val="fr-FR"/>
        </w:rPr>
        <w:t>our</w:t>
      </w:r>
      <w:proofErr w:type="spellEnd"/>
      <w:r w:rsidRPr="00D21BDB">
        <w:rPr>
          <w:rFonts w:ascii="Arial" w:hAnsi="Arial" w:cs="Arial"/>
          <w:lang w:val="fr-FR"/>
        </w:rPr>
        <w:t xml:space="preserve"> case and support the </w:t>
      </w:r>
      <w:proofErr w:type="spellStart"/>
      <w:r w:rsidRPr="00D21BDB">
        <w:rPr>
          <w:rFonts w:ascii="Arial" w:hAnsi="Arial" w:cs="Arial"/>
          <w:lang w:val="fr-FR"/>
        </w:rPr>
        <w:t>need</w:t>
      </w:r>
      <w:proofErr w:type="spellEnd"/>
      <w:r w:rsidRPr="00D21BDB">
        <w:rPr>
          <w:rFonts w:ascii="Arial" w:hAnsi="Arial" w:cs="Arial"/>
          <w:lang w:val="fr-FR"/>
        </w:rPr>
        <w:t xml:space="preserve"> for </w:t>
      </w:r>
      <w:proofErr w:type="spellStart"/>
      <w:r w:rsidRPr="00D21BDB">
        <w:rPr>
          <w:rFonts w:ascii="Arial" w:hAnsi="Arial" w:cs="Arial"/>
          <w:lang w:val="fr-FR"/>
        </w:rPr>
        <w:t>broader</w:t>
      </w:r>
      <w:proofErr w:type="spellEnd"/>
      <w:r w:rsidRPr="00D21BDB">
        <w:rPr>
          <w:rFonts w:ascii="Arial" w:hAnsi="Arial" w:cs="Arial"/>
          <w:lang w:val="fr-FR"/>
        </w:rPr>
        <w:t xml:space="preserve"> </w:t>
      </w:r>
      <w:proofErr w:type="spellStart"/>
      <w:r w:rsidRPr="00D21BDB">
        <w:rPr>
          <w:rFonts w:ascii="Arial" w:hAnsi="Arial" w:cs="Arial"/>
          <w:lang w:val="fr-FR"/>
        </w:rPr>
        <w:t>clinical</w:t>
      </w:r>
      <w:proofErr w:type="spellEnd"/>
      <w:r w:rsidRPr="00D21BDB">
        <w:rPr>
          <w:rFonts w:ascii="Arial" w:hAnsi="Arial" w:cs="Arial"/>
          <w:lang w:val="fr-FR"/>
        </w:rPr>
        <w:t xml:space="preserve"> </w:t>
      </w:r>
      <w:proofErr w:type="spellStart"/>
      <w:r w:rsidRPr="00D21BDB">
        <w:rPr>
          <w:rFonts w:ascii="Arial" w:hAnsi="Arial" w:cs="Arial"/>
          <w:lang w:val="fr-FR"/>
        </w:rPr>
        <w:t>awareness</w:t>
      </w:r>
      <w:proofErr w:type="spellEnd"/>
      <w:r w:rsidRPr="00D21BDB">
        <w:rPr>
          <w:rFonts w:ascii="Arial" w:hAnsi="Arial" w:cs="Arial"/>
          <w:lang w:val="fr-FR"/>
        </w:rPr>
        <w:t xml:space="preserve"> and </w:t>
      </w:r>
      <w:proofErr w:type="spellStart"/>
      <w:r w:rsidRPr="00D21BDB">
        <w:rPr>
          <w:rFonts w:ascii="Arial" w:hAnsi="Arial" w:cs="Arial"/>
          <w:lang w:val="fr-FR"/>
        </w:rPr>
        <w:t>refined</w:t>
      </w:r>
      <w:proofErr w:type="spellEnd"/>
      <w:r w:rsidRPr="00D21BDB">
        <w:rPr>
          <w:rFonts w:ascii="Arial" w:hAnsi="Arial" w:cs="Arial"/>
          <w:lang w:val="fr-FR"/>
        </w:rPr>
        <w:t xml:space="preserve"> diagnostic </w:t>
      </w:r>
      <w:proofErr w:type="spellStart"/>
      <w:r w:rsidRPr="00D21BDB">
        <w:rPr>
          <w:rFonts w:ascii="Arial" w:hAnsi="Arial" w:cs="Arial"/>
          <w:lang w:val="fr-FR"/>
        </w:rPr>
        <w:t>algorithms</w:t>
      </w:r>
      <w:proofErr w:type="spellEnd"/>
      <w:r w:rsidRPr="00D21BDB">
        <w:rPr>
          <w:rFonts w:ascii="Arial" w:hAnsi="Arial" w:cs="Arial"/>
          <w:lang w:val="fr-FR"/>
        </w:rPr>
        <w:t xml:space="preserve"> </w:t>
      </w:r>
      <w:proofErr w:type="spellStart"/>
      <w:r w:rsidRPr="00D21BDB">
        <w:rPr>
          <w:rFonts w:ascii="Arial" w:hAnsi="Arial" w:cs="Arial"/>
          <w:lang w:val="fr-FR"/>
        </w:rPr>
        <w:t>when</w:t>
      </w:r>
      <w:proofErr w:type="spellEnd"/>
      <w:r w:rsidRPr="00D21BDB">
        <w:rPr>
          <w:rFonts w:ascii="Arial" w:hAnsi="Arial" w:cs="Arial"/>
          <w:lang w:val="fr-FR"/>
        </w:rPr>
        <w:t xml:space="preserve"> </w:t>
      </w:r>
      <w:proofErr w:type="spellStart"/>
      <w:r w:rsidRPr="00D21BDB">
        <w:rPr>
          <w:rFonts w:ascii="Arial" w:hAnsi="Arial" w:cs="Arial"/>
          <w:lang w:val="fr-FR"/>
        </w:rPr>
        <w:t>encountering</w:t>
      </w:r>
      <w:proofErr w:type="spellEnd"/>
      <w:r w:rsidRPr="00D21BDB">
        <w:rPr>
          <w:rFonts w:ascii="Arial" w:hAnsi="Arial" w:cs="Arial"/>
          <w:lang w:val="fr-FR"/>
        </w:rPr>
        <w:t xml:space="preserve"> </w:t>
      </w:r>
      <w:proofErr w:type="spellStart"/>
      <w:r w:rsidRPr="00D21BDB">
        <w:rPr>
          <w:rFonts w:ascii="Arial" w:hAnsi="Arial" w:cs="Arial"/>
          <w:lang w:val="fr-FR"/>
        </w:rPr>
        <w:t>such</w:t>
      </w:r>
      <w:proofErr w:type="spellEnd"/>
      <w:r w:rsidRPr="00D21BDB">
        <w:rPr>
          <w:rFonts w:ascii="Arial" w:hAnsi="Arial" w:cs="Arial"/>
          <w:lang w:val="fr-FR"/>
        </w:rPr>
        <w:t xml:space="preserve"> </w:t>
      </w:r>
      <w:proofErr w:type="spellStart"/>
      <w:r w:rsidRPr="00D21BDB">
        <w:rPr>
          <w:rFonts w:ascii="Arial" w:hAnsi="Arial" w:cs="Arial"/>
          <w:lang w:val="fr-FR"/>
        </w:rPr>
        <w:t>presentations</w:t>
      </w:r>
      <w:proofErr w:type="spellEnd"/>
      <w:r w:rsidRPr="00D21BDB">
        <w:t xml:space="preserve"> </w:t>
      </w:r>
      <w:r w:rsidRPr="00D21BDB">
        <w:rPr>
          <w:rFonts w:ascii="Arial" w:hAnsi="Arial" w:cs="Arial"/>
          <w:lang w:val="fr-FR"/>
        </w:rPr>
        <w:t>(</w:t>
      </w:r>
      <w:proofErr w:type="spellStart"/>
      <w:r w:rsidRPr="00D21BDB">
        <w:rPr>
          <w:rFonts w:ascii="Arial" w:hAnsi="Arial" w:cs="Arial"/>
          <w:lang w:val="fr-FR"/>
        </w:rPr>
        <w:t>Karampinis</w:t>
      </w:r>
      <w:proofErr w:type="spellEnd"/>
      <w:r w:rsidRPr="00D21BDB">
        <w:rPr>
          <w:rFonts w:ascii="Arial" w:hAnsi="Arial" w:cs="Arial"/>
          <w:lang w:val="fr-FR"/>
        </w:rPr>
        <w:t xml:space="preserve"> E, et al.</w:t>
      </w:r>
      <w:r>
        <w:rPr>
          <w:rFonts w:ascii="Arial" w:hAnsi="Arial" w:cs="Arial"/>
          <w:lang w:val="fr-FR"/>
        </w:rPr>
        <w:t>,</w:t>
      </w:r>
      <w:r w:rsidRPr="00D21BDB">
        <w:rPr>
          <w:rFonts w:ascii="Arial" w:hAnsi="Arial" w:cs="Arial"/>
          <w:lang w:val="fr-FR"/>
        </w:rPr>
        <w:t xml:space="preserve"> 2025).</w:t>
      </w:r>
    </w:p>
    <w:p w14:paraId="60433449" w14:textId="77777777" w:rsidR="00D21BDB" w:rsidRDefault="00D21BDB" w:rsidP="00441B6F">
      <w:pPr>
        <w:pStyle w:val="Body"/>
        <w:spacing w:after="0"/>
        <w:rPr>
          <w:rFonts w:ascii="Arial" w:hAnsi="Arial" w:cs="Arial"/>
        </w:rPr>
      </w:pPr>
    </w:p>
    <w:p w14:paraId="6A6C00F6" w14:textId="77777777" w:rsidR="00790ADA" w:rsidRPr="00FB3A86" w:rsidRDefault="00790ADA" w:rsidP="00441B6F">
      <w:pPr>
        <w:pStyle w:val="Body"/>
        <w:spacing w:after="0"/>
        <w:rPr>
          <w:rFonts w:ascii="Arial" w:hAnsi="Arial" w:cs="Arial"/>
        </w:rPr>
      </w:pPr>
    </w:p>
    <w:p w14:paraId="4C6DCAB0" w14:textId="77777777" w:rsidR="00B01FCD" w:rsidRDefault="00000F8F" w:rsidP="00441B6F">
      <w:pPr>
        <w:pStyle w:val="ConcHea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="00B01FCD" w:rsidRPr="00FB3A86">
        <w:rPr>
          <w:rFonts w:ascii="Arial" w:hAnsi="Arial" w:cs="Arial"/>
        </w:rPr>
        <w:t>Conclusion</w:t>
      </w:r>
    </w:p>
    <w:p w14:paraId="2B059C4D" w14:textId="77777777" w:rsidR="00790ADA" w:rsidRPr="00FB3A86" w:rsidRDefault="00790ADA" w:rsidP="00441B6F">
      <w:pPr>
        <w:pStyle w:val="ConcHead"/>
        <w:spacing w:after="0"/>
        <w:jc w:val="both"/>
        <w:rPr>
          <w:rFonts w:ascii="Arial" w:hAnsi="Arial" w:cs="Arial"/>
        </w:rPr>
      </w:pPr>
    </w:p>
    <w:p w14:paraId="114A1210" w14:textId="77777777" w:rsidR="00884BCC" w:rsidRDefault="00884BCC" w:rsidP="00884BCC">
      <w:pPr>
        <w:pStyle w:val="Body"/>
        <w:spacing w:after="0"/>
        <w:rPr>
          <w:rFonts w:ascii="Arial" w:hAnsi="Arial" w:cs="Arial"/>
          <w:lang w:val="fr-FR"/>
        </w:rPr>
      </w:pPr>
      <w:proofErr w:type="spellStart"/>
      <w:r w:rsidRPr="00884BCC">
        <w:rPr>
          <w:rFonts w:ascii="Arial" w:hAnsi="Arial" w:cs="Arial"/>
          <w:lang w:val="fr-FR"/>
        </w:rPr>
        <w:t>Desmoplastic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trichoepithelioma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is</w:t>
      </w:r>
      <w:proofErr w:type="spellEnd"/>
      <w:r w:rsidRPr="00884BCC">
        <w:rPr>
          <w:rFonts w:ascii="Arial" w:hAnsi="Arial" w:cs="Arial"/>
          <w:lang w:val="fr-FR"/>
        </w:rPr>
        <w:t xml:space="preserve"> a rare, </w:t>
      </w:r>
      <w:proofErr w:type="spellStart"/>
      <w:r w:rsidRPr="00884BCC">
        <w:rPr>
          <w:rFonts w:ascii="Arial" w:hAnsi="Arial" w:cs="Arial"/>
          <w:lang w:val="fr-FR"/>
        </w:rPr>
        <w:t>benign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tumor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that</w:t>
      </w:r>
      <w:proofErr w:type="spellEnd"/>
      <w:r w:rsidRPr="00884BCC">
        <w:rPr>
          <w:rFonts w:ascii="Arial" w:hAnsi="Arial" w:cs="Arial"/>
          <w:lang w:val="fr-FR"/>
        </w:rPr>
        <w:t xml:space="preserve"> can </w:t>
      </w:r>
      <w:proofErr w:type="spellStart"/>
      <w:r w:rsidRPr="00884BCC">
        <w:rPr>
          <w:rFonts w:ascii="Arial" w:hAnsi="Arial" w:cs="Arial"/>
          <w:lang w:val="fr-FR"/>
        </w:rPr>
        <w:t>be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challenging</w:t>
      </w:r>
      <w:proofErr w:type="spellEnd"/>
      <w:r w:rsidRPr="00884BCC">
        <w:rPr>
          <w:rFonts w:ascii="Arial" w:hAnsi="Arial" w:cs="Arial"/>
          <w:lang w:val="fr-FR"/>
        </w:rPr>
        <w:t xml:space="preserve"> to </w:t>
      </w:r>
      <w:proofErr w:type="spellStart"/>
      <w:r w:rsidRPr="00884BCC">
        <w:rPr>
          <w:rFonts w:ascii="Arial" w:hAnsi="Arial" w:cs="Arial"/>
          <w:lang w:val="fr-FR"/>
        </w:rPr>
        <w:t>distinguish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from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malignant</w:t>
      </w:r>
      <w:proofErr w:type="spellEnd"/>
      <w:r w:rsidRPr="00884BCC">
        <w:rPr>
          <w:rFonts w:ascii="Arial" w:hAnsi="Arial" w:cs="Arial"/>
          <w:lang w:val="fr-FR"/>
        </w:rPr>
        <w:t xml:space="preserve"> skin </w:t>
      </w:r>
      <w:proofErr w:type="spellStart"/>
      <w:r w:rsidRPr="00884BCC">
        <w:rPr>
          <w:rFonts w:ascii="Arial" w:hAnsi="Arial" w:cs="Arial"/>
          <w:lang w:val="fr-FR"/>
        </w:rPr>
        <w:t>tumours</w:t>
      </w:r>
      <w:proofErr w:type="spellEnd"/>
      <w:r w:rsidRPr="00884BCC">
        <w:rPr>
          <w:rFonts w:ascii="Arial" w:hAnsi="Arial" w:cs="Arial"/>
          <w:lang w:val="fr-FR"/>
        </w:rPr>
        <w:t xml:space="preserve">. </w:t>
      </w:r>
      <w:proofErr w:type="spellStart"/>
      <w:r w:rsidRPr="00884BCC">
        <w:rPr>
          <w:rFonts w:ascii="Arial" w:hAnsi="Arial" w:cs="Arial"/>
          <w:lang w:val="fr-FR"/>
        </w:rPr>
        <w:t>Histological</w:t>
      </w:r>
      <w:proofErr w:type="spellEnd"/>
      <w:r w:rsidRPr="00884BCC">
        <w:rPr>
          <w:rFonts w:ascii="Arial" w:hAnsi="Arial" w:cs="Arial"/>
          <w:lang w:val="fr-FR"/>
        </w:rPr>
        <w:t xml:space="preserve"> confirmation </w:t>
      </w:r>
      <w:proofErr w:type="spellStart"/>
      <w:r w:rsidRPr="00884BCC">
        <w:rPr>
          <w:rFonts w:ascii="Arial" w:hAnsi="Arial" w:cs="Arial"/>
          <w:lang w:val="fr-FR"/>
        </w:rPr>
        <w:t>is</w:t>
      </w:r>
      <w:proofErr w:type="spellEnd"/>
      <w:r w:rsidRPr="00884BCC">
        <w:rPr>
          <w:rFonts w:ascii="Arial" w:hAnsi="Arial" w:cs="Arial"/>
          <w:lang w:val="fr-FR"/>
        </w:rPr>
        <w:t xml:space="preserve"> essential. </w:t>
      </w:r>
      <w:proofErr w:type="spellStart"/>
      <w:r w:rsidRPr="00884BCC">
        <w:rPr>
          <w:rFonts w:ascii="Arial" w:hAnsi="Arial" w:cs="Arial"/>
          <w:lang w:val="fr-FR"/>
        </w:rPr>
        <w:t>While</w:t>
      </w:r>
      <w:proofErr w:type="spellEnd"/>
      <w:r w:rsidRPr="00884BCC">
        <w:rPr>
          <w:rFonts w:ascii="Arial" w:hAnsi="Arial" w:cs="Arial"/>
          <w:lang w:val="fr-FR"/>
        </w:rPr>
        <w:t xml:space="preserve"> multiple </w:t>
      </w:r>
      <w:proofErr w:type="spellStart"/>
      <w:r w:rsidRPr="00884BCC">
        <w:rPr>
          <w:rFonts w:ascii="Arial" w:hAnsi="Arial" w:cs="Arial"/>
          <w:lang w:val="fr-FR"/>
        </w:rPr>
        <w:t>treatment</w:t>
      </w:r>
      <w:proofErr w:type="spellEnd"/>
      <w:r w:rsidRPr="00884BCC">
        <w:rPr>
          <w:rFonts w:ascii="Arial" w:hAnsi="Arial" w:cs="Arial"/>
          <w:lang w:val="fr-FR"/>
        </w:rPr>
        <w:t xml:space="preserve"> options are </w:t>
      </w:r>
      <w:proofErr w:type="spellStart"/>
      <w:r w:rsidRPr="00884BCC">
        <w:rPr>
          <w:rFonts w:ascii="Arial" w:hAnsi="Arial" w:cs="Arial"/>
          <w:lang w:val="fr-FR"/>
        </w:rPr>
        <w:t>available</w:t>
      </w:r>
      <w:proofErr w:type="spellEnd"/>
      <w:r w:rsidRPr="00884BCC">
        <w:rPr>
          <w:rFonts w:ascii="Arial" w:hAnsi="Arial" w:cs="Arial"/>
          <w:lang w:val="fr-FR"/>
        </w:rPr>
        <w:t xml:space="preserve">, laser </w:t>
      </w:r>
      <w:proofErr w:type="spellStart"/>
      <w:r w:rsidRPr="00884BCC">
        <w:rPr>
          <w:rFonts w:ascii="Arial" w:hAnsi="Arial" w:cs="Arial"/>
          <w:lang w:val="fr-FR"/>
        </w:rPr>
        <w:t>therapy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represents</w:t>
      </w:r>
      <w:proofErr w:type="spellEnd"/>
      <w:r w:rsidRPr="00884BCC">
        <w:rPr>
          <w:rFonts w:ascii="Arial" w:hAnsi="Arial" w:cs="Arial"/>
          <w:lang w:val="fr-FR"/>
        </w:rPr>
        <w:t xml:space="preserve"> an effective and </w:t>
      </w:r>
      <w:proofErr w:type="spellStart"/>
      <w:r w:rsidRPr="00884BCC">
        <w:rPr>
          <w:rFonts w:ascii="Arial" w:hAnsi="Arial" w:cs="Arial"/>
          <w:lang w:val="fr-FR"/>
        </w:rPr>
        <w:t>cosmetically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appealing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choice</w:t>
      </w:r>
      <w:proofErr w:type="spellEnd"/>
      <w:r w:rsidRPr="00884BCC">
        <w:rPr>
          <w:rFonts w:ascii="Arial" w:hAnsi="Arial" w:cs="Arial"/>
          <w:lang w:val="fr-FR"/>
        </w:rPr>
        <w:t xml:space="preserve">, </w:t>
      </w:r>
      <w:proofErr w:type="spellStart"/>
      <w:r w:rsidRPr="00884BCC">
        <w:rPr>
          <w:rFonts w:ascii="Arial" w:hAnsi="Arial" w:cs="Arial"/>
          <w:lang w:val="fr-FR"/>
        </w:rPr>
        <w:t>especially</w:t>
      </w:r>
      <w:proofErr w:type="spellEnd"/>
      <w:r w:rsidRPr="00884BCC">
        <w:rPr>
          <w:rFonts w:ascii="Arial" w:hAnsi="Arial" w:cs="Arial"/>
          <w:lang w:val="fr-FR"/>
        </w:rPr>
        <w:t xml:space="preserve"> in </w:t>
      </w:r>
      <w:proofErr w:type="spellStart"/>
      <w:r w:rsidRPr="00884BCC">
        <w:rPr>
          <w:rFonts w:ascii="Arial" w:hAnsi="Arial" w:cs="Arial"/>
          <w:lang w:val="fr-FR"/>
        </w:rPr>
        <w:t>young</w:t>
      </w:r>
      <w:proofErr w:type="spellEnd"/>
      <w:r w:rsidRPr="00884BCC">
        <w:rPr>
          <w:rFonts w:ascii="Arial" w:hAnsi="Arial" w:cs="Arial"/>
          <w:lang w:val="fr-FR"/>
        </w:rPr>
        <w:t xml:space="preserve"> patients. A </w:t>
      </w:r>
      <w:proofErr w:type="spellStart"/>
      <w:r w:rsidRPr="00884BCC">
        <w:rPr>
          <w:rFonts w:ascii="Arial" w:hAnsi="Arial" w:cs="Arial"/>
          <w:lang w:val="fr-FR"/>
        </w:rPr>
        <w:t>thorough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clinical</w:t>
      </w:r>
      <w:proofErr w:type="spellEnd"/>
      <w:r w:rsidRPr="00884BCC">
        <w:rPr>
          <w:rFonts w:ascii="Arial" w:hAnsi="Arial" w:cs="Arial"/>
          <w:lang w:val="fr-FR"/>
        </w:rPr>
        <w:t xml:space="preserve"> and familial </w:t>
      </w:r>
      <w:proofErr w:type="spellStart"/>
      <w:r w:rsidRPr="00884BCC">
        <w:rPr>
          <w:rFonts w:ascii="Arial" w:hAnsi="Arial" w:cs="Arial"/>
          <w:lang w:val="fr-FR"/>
        </w:rPr>
        <w:t>assessment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is</w:t>
      </w:r>
      <w:proofErr w:type="spellEnd"/>
      <w:r w:rsidRPr="00884BCC">
        <w:rPr>
          <w:rFonts w:ascii="Arial" w:hAnsi="Arial" w:cs="Arial"/>
          <w:lang w:val="fr-FR"/>
        </w:rPr>
        <w:t xml:space="preserve"> key to </w:t>
      </w:r>
      <w:proofErr w:type="spellStart"/>
      <w:r w:rsidRPr="00884BCC">
        <w:rPr>
          <w:rFonts w:ascii="Arial" w:hAnsi="Arial" w:cs="Arial"/>
          <w:lang w:val="fr-FR"/>
        </w:rPr>
        <w:t>ensuring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appropriate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diagnosis</w:t>
      </w:r>
      <w:proofErr w:type="spellEnd"/>
      <w:r w:rsidRPr="00884BCC">
        <w:rPr>
          <w:rFonts w:ascii="Arial" w:hAnsi="Arial" w:cs="Arial"/>
          <w:lang w:val="fr-FR"/>
        </w:rPr>
        <w:t xml:space="preserve"> and management.</w:t>
      </w:r>
    </w:p>
    <w:p w14:paraId="61A3AC5A" w14:textId="77777777" w:rsidR="00F26484" w:rsidRDefault="00F26484" w:rsidP="00441B6F">
      <w:pPr>
        <w:pStyle w:val="Body"/>
        <w:spacing w:after="0"/>
        <w:rPr>
          <w:rFonts w:ascii="Arial" w:hAnsi="Arial" w:cs="Arial"/>
          <w:lang w:val="fr-FR"/>
        </w:rPr>
      </w:pPr>
    </w:p>
    <w:p w14:paraId="5F17EFE8" w14:textId="77777777" w:rsidR="00884BCC" w:rsidRPr="00FB3A86" w:rsidRDefault="00884BCC" w:rsidP="00441B6F">
      <w:pPr>
        <w:pStyle w:val="Body"/>
        <w:spacing w:after="0"/>
        <w:rPr>
          <w:rFonts w:ascii="Arial" w:hAnsi="Arial" w:cs="Arial"/>
        </w:rPr>
      </w:pPr>
    </w:p>
    <w:p w14:paraId="4A6933B4" w14:textId="77777777" w:rsidR="002B685A" w:rsidRDefault="002B685A" w:rsidP="00441B6F">
      <w:pPr>
        <w:pStyle w:val="ReferHead"/>
        <w:spacing w:after="0"/>
        <w:jc w:val="both"/>
        <w:rPr>
          <w:rFonts w:ascii="Arial" w:hAnsi="Arial" w:cs="Arial"/>
          <w:b w:val="0"/>
          <w:caps w:val="0"/>
          <w:sz w:val="20"/>
        </w:rPr>
      </w:pPr>
    </w:p>
    <w:p w14:paraId="40F15EA7" w14:textId="77777777" w:rsidR="002B685A" w:rsidRDefault="002B685A" w:rsidP="00F25957">
      <w:pPr>
        <w:pStyle w:val="ReferHead"/>
        <w:spacing w:after="0"/>
        <w:jc w:val="both"/>
        <w:rPr>
          <w:rFonts w:ascii="Arial" w:hAnsi="Arial" w:cs="Arial"/>
          <w:bCs/>
        </w:rPr>
      </w:pPr>
      <w:r w:rsidRPr="002B685A">
        <w:rPr>
          <w:rFonts w:ascii="Arial" w:hAnsi="Arial" w:cs="Arial"/>
          <w:bCs/>
        </w:rPr>
        <w:t>Consent</w:t>
      </w:r>
      <w:r>
        <w:rPr>
          <w:rFonts w:ascii="Arial" w:hAnsi="Arial" w:cs="Arial"/>
          <w:bCs/>
        </w:rPr>
        <w:t xml:space="preserve"> </w:t>
      </w:r>
    </w:p>
    <w:p w14:paraId="06C8F37B" w14:textId="77777777" w:rsidR="002B685A" w:rsidRPr="002B685A" w:rsidRDefault="002B685A" w:rsidP="00441B6F">
      <w:pPr>
        <w:pStyle w:val="ReferHead"/>
        <w:spacing w:after="0"/>
        <w:jc w:val="both"/>
        <w:rPr>
          <w:rFonts w:ascii="Arial" w:hAnsi="Arial" w:cs="Arial"/>
          <w:bCs/>
        </w:rPr>
      </w:pPr>
    </w:p>
    <w:p w14:paraId="66315BBF" w14:textId="3A1D469E" w:rsidR="001A29D8" w:rsidRPr="00F25957" w:rsidRDefault="001A29D8" w:rsidP="00F25957">
      <w:pPr>
        <w:pStyle w:val="ReferHead"/>
        <w:spacing w:after="0"/>
        <w:jc w:val="both"/>
        <w:rPr>
          <w:rFonts w:ascii="Arial" w:hAnsi="Arial" w:cs="Arial"/>
          <w:b w:val="0"/>
          <w:caps w:val="0"/>
          <w:sz w:val="20"/>
        </w:rPr>
      </w:pPr>
      <w:r w:rsidRPr="00F25957">
        <w:rPr>
          <w:rFonts w:ascii="Arial" w:hAnsi="Arial" w:cs="Arial"/>
          <w:b w:val="0"/>
          <w:caps w:val="0"/>
          <w:sz w:val="20"/>
        </w:rPr>
        <w:t>All authors declare that ‘written informed consent was obtained from the patient</w:t>
      </w:r>
      <w:r w:rsidR="00F25957" w:rsidRPr="00F25957">
        <w:rPr>
          <w:rFonts w:ascii="Arial" w:hAnsi="Arial" w:cs="Arial"/>
          <w:b w:val="0"/>
          <w:caps w:val="0"/>
          <w:sz w:val="20"/>
        </w:rPr>
        <w:t>’s legal guardian</w:t>
      </w:r>
      <w:r w:rsidRPr="00F25957">
        <w:rPr>
          <w:rFonts w:ascii="Arial" w:hAnsi="Arial" w:cs="Arial"/>
          <w:b w:val="0"/>
          <w:caps w:val="0"/>
          <w:sz w:val="20"/>
        </w:rPr>
        <w:t xml:space="preserve"> for publication of this case report and accompanying images.</w:t>
      </w:r>
    </w:p>
    <w:p w14:paraId="0E9992B8" w14:textId="77777777" w:rsidR="001A29D8" w:rsidRDefault="001A29D8" w:rsidP="00441B6F">
      <w:pPr>
        <w:pStyle w:val="ReferHead"/>
        <w:spacing w:after="0"/>
        <w:jc w:val="both"/>
        <w:rPr>
          <w:rFonts w:ascii="Arial" w:hAnsi="Arial" w:cs="Arial"/>
          <w:b w:val="0"/>
          <w:caps w:val="0"/>
          <w:sz w:val="20"/>
        </w:rPr>
      </w:pPr>
    </w:p>
    <w:p w14:paraId="349E58A3" w14:textId="77777777" w:rsidR="005C784C" w:rsidRDefault="005C784C" w:rsidP="00441B6F">
      <w:pPr>
        <w:pStyle w:val="ReferHead"/>
        <w:spacing w:after="0"/>
        <w:jc w:val="both"/>
        <w:rPr>
          <w:rFonts w:ascii="Arial" w:hAnsi="Arial" w:cs="Arial"/>
          <w:b w:val="0"/>
          <w:caps w:val="0"/>
          <w:sz w:val="20"/>
        </w:rPr>
      </w:pPr>
    </w:p>
    <w:p w14:paraId="39BB3D1B" w14:textId="77777777" w:rsidR="005C784C" w:rsidRDefault="005C784C" w:rsidP="00F25957">
      <w:pPr>
        <w:pStyle w:val="ReferHead"/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Ethical approval </w:t>
      </w:r>
    </w:p>
    <w:p w14:paraId="5F24111E" w14:textId="77777777" w:rsidR="005C784C" w:rsidRPr="002B685A" w:rsidRDefault="005C784C" w:rsidP="00441B6F">
      <w:pPr>
        <w:pStyle w:val="ReferHead"/>
        <w:spacing w:after="0"/>
        <w:jc w:val="both"/>
        <w:rPr>
          <w:rFonts w:ascii="Arial" w:hAnsi="Arial" w:cs="Arial"/>
          <w:bCs/>
        </w:rPr>
      </w:pPr>
    </w:p>
    <w:p w14:paraId="05B1A3B6" w14:textId="77777777" w:rsidR="0041027F" w:rsidRDefault="001A29D8" w:rsidP="00441B6F">
      <w:pPr>
        <w:pStyle w:val="ReferHead"/>
        <w:spacing w:after="0"/>
        <w:jc w:val="both"/>
        <w:rPr>
          <w:rFonts w:ascii="Arial" w:hAnsi="Arial" w:cs="Arial"/>
          <w:b w:val="0"/>
          <w:caps w:val="0"/>
          <w:sz w:val="20"/>
        </w:rPr>
      </w:pPr>
      <w:r w:rsidRPr="00F25957">
        <w:rPr>
          <w:rFonts w:ascii="Arial" w:hAnsi="Arial" w:cs="Arial"/>
          <w:b w:val="0"/>
          <w:caps w:val="0"/>
          <w:sz w:val="20"/>
        </w:rPr>
        <w:t>All authors hereby declare that a</w:t>
      </w:r>
      <w:r w:rsidR="0041027F" w:rsidRPr="00F25957">
        <w:rPr>
          <w:rFonts w:ascii="Arial" w:hAnsi="Arial" w:cs="Arial"/>
          <w:b w:val="0"/>
          <w:caps w:val="0"/>
          <w:sz w:val="20"/>
        </w:rPr>
        <w:t xml:space="preserve">ll </w:t>
      </w:r>
      <w:r w:rsidR="00F469F0" w:rsidRPr="00F25957">
        <w:rPr>
          <w:rFonts w:ascii="Arial" w:hAnsi="Arial" w:cs="Arial"/>
          <w:b w:val="0"/>
          <w:caps w:val="0"/>
          <w:sz w:val="20"/>
        </w:rPr>
        <w:t>experiments</w:t>
      </w:r>
      <w:r w:rsidR="0041027F" w:rsidRPr="00F25957">
        <w:rPr>
          <w:rFonts w:ascii="Arial" w:hAnsi="Arial" w:cs="Arial"/>
          <w:b w:val="0"/>
          <w:caps w:val="0"/>
          <w:sz w:val="20"/>
        </w:rPr>
        <w:t xml:space="preserve"> have been examined</w:t>
      </w:r>
      <w:r w:rsidRPr="00F25957">
        <w:rPr>
          <w:rFonts w:ascii="Arial" w:hAnsi="Arial" w:cs="Arial"/>
          <w:b w:val="0"/>
          <w:caps w:val="0"/>
          <w:sz w:val="20"/>
        </w:rPr>
        <w:t xml:space="preserve"> and approved</w:t>
      </w:r>
      <w:r w:rsidR="0041027F" w:rsidRPr="00F25957">
        <w:rPr>
          <w:rFonts w:ascii="Arial" w:hAnsi="Arial" w:cs="Arial"/>
          <w:b w:val="0"/>
          <w:caps w:val="0"/>
          <w:sz w:val="20"/>
        </w:rPr>
        <w:t xml:space="preserve"> by the appropriate ethics committee and have therefore been performed in accordance with the ethical standards laid down in the 1964 Declaration of Helsinki.</w:t>
      </w:r>
    </w:p>
    <w:p w14:paraId="0AE2419B" w14:textId="77777777" w:rsidR="00F25957" w:rsidRDefault="00F25957" w:rsidP="00441B6F">
      <w:pPr>
        <w:pStyle w:val="ReferHead"/>
        <w:spacing w:after="0"/>
        <w:jc w:val="both"/>
        <w:rPr>
          <w:rFonts w:ascii="Arial" w:hAnsi="Arial" w:cs="Arial"/>
          <w:b w:val="0"/>
          <w:caps w:val="0"/>
          <w:sz w:val="20"/>
        </w:rPr>
      </w:pPr>
    </w:p>
    <w:p w14:paraId="24FB8B89" w14:textId="77777777" w:rsidR="00F25957" w:rsidRPr="00F25957" w:rsidRDefault="00F25957" w:rsidP="00F25957">
      <w:pPr>
        <w:pStyle w:val="ReferHead"/>
        <w:jc w:val="both"/>
        <w:rPr>
          <w:rFonts w:ascii="Arial" w:hAnsi="Arial" w:cs="Arial"/>
          <w:bCs/>
        </w:rPr>
      </w:pPr>
      <w:r w:rsidRPr="00F25957">
        <w:rPr>
          <w:rFonts w:ascii="Arial" w:hAnsi="Arial" w:cs="Arial"/>
          <w:bCs/>
        </w:rPr>
        <w:t>Disclaimer (Artificial intelligence)</w:t>
      </w:r>
    </w:p>
    <w:p w14:paraId="6124D165" w14:textId="77777777" w:rsidR="00F25957" w:rsidRPr="00F25957" w:rsidRDefault="00F25957" w:rsidP="00F25957">
      <w:pPr>
        <w:pStyle w:val="ReferHead"/>
        <w:jc w:val="both"/>
        <w:rPr>
          <w:rFonts w:ascii="Arial" w:hAnsi="Arial" w:cs="Arial"/>
          <w:b w:val="0"/>
          <w:caps w:val="0"/>
          <w:sz w:val="20"/>
        </w:rPr>
      </w:pPr>
      <w:r>
        <w:rPr>
          <w:rFonts w:ascii="Arial" w:hAnsi="Arial" w:cs="Arial"/>
          <w:b w:val="0"/>
          <w:caps w:val="0"/>
          <w:sz w:val="20"/>
        </w:rPr>
        <w:t>Authors</w:t>
      </w:r>
      <w:r w:rsidRPr="00F25957">
        <w:rPr>
          <w:rFonts w:ascii="Arial" w:hAnsi="Arial" w:cs="Arial"/>
          <w:b w:val="0"/>
          <w:caps w:val="0"/>
          <w:sz w:val="20"/>
        </w:rPr>
        <w:t xml:space="preserve"> hereby declare that NO generative AI technologies such as Large Language Models (ChatGPT, COPILOT, etc.) and text-to-image generators have been used during the writing or editing of this manuscript. </w:t>
      </w:r>
    </w:p>
    <w:p w14:paraId="5C820C98" w14:textId="77777777" w:rsidR="00860000" w:rsidRDefault="00860000" w:rsidP="00441B6F">
      <w:pPr>
        <w:pStyle w:val="ReferHead"/>
        <w:spacing w:after="0"/>
        <w:jc w:val="both"/>
        <w:rPr>
          <w:rFonts w:ascii="Arial" w:hAnsi="Arial" w:cs="Arial"/>
        </w:rPr>
      </w:pPr>
    </w:p>
    <w:p w14:paraId="042A1B8F" w14:textId="77777777" w:rsidR="00B01FCD" w:rsidRDefault="00B01FCD" w:rsidP="00441B6F">
      <w:pPr>
        <w:pStyle w:val="ReferHead"/>
        <w:spacing w:after="0"/>
        <w:jc w:val="both"/>
        <w:rPr>
          <w:rFonts w:ascii="Arial" w:hAnsi="Arial" w:cs="Arial"/>
        </w:rPr>
      </w:pPr>
      <w:r w:rsidRPr="00FB3A86">
        <w:rPr>
          <w:rFonts w:ascii="Arial" w:hAnsi="Arial" w:cs="Arial"/>
        </w:rPr>
        <w:t>References</w:t>
      </w:r>
    </w:p>
    <w:p w14:paraId="5E6FE57C" w14:textId="77777777" w:rsidR="00790ADA" w:rsidRPr="00FB3A86" w:rsidRDefault="00790ADA" w:rsidP="00441B6F">
      <w:pPr>
        <w:pStyle w:val="ReferHead"/>
        <w:spacing w:after="0"/>
        <w:jc w:val="both"/>
        <w:rPr>
          <w:rFonts w:ascii="Arial" w:hAnsi="Arial" w:cs="Arial"/>
        </w:rPr>
      </w:pPr>
    </w:p>
    <w:p w14:paraId="0F812BEE" w14:textId="1874B99C" w:rsidR="00F92B4E" w:rsidRPr="003439C7" w:rsidRDefault="00F92B4E" w:rsidP="00737F44">
      <w:pPr>
        <w:pStyle w:val="Body"/>
        <w:numPr>
          <w:ilvl w:val="0"/>
          <w:numId w:val="31"/>
        </w:numPr>
        <w:rPr>
          <w:i/>
          <w:iCs/>
        </w:rPr>
      </w:pPr>
      <w:r w:rsidRPr="003439C7">
        <w:rPr>
          <w:i/>
          <w:iCs/>
        </w:rPr>
        <w:t xml:space="preserve">Taylor A, Rice AS. Desmoplastic Trichoepithelioma. [Updated 2024 Oct 6]. In: </w:t>
      </w:r>
      <w:proofErr w:type="spellStart"/>
      <w:r w:rsidRPr="003439C7">
        <w:rPr>
          <w:i/>
          <w:iCs/>
        </w:rPr>
        <w:t>StatPearls</w:t>
      </w:r>
      <w:proofErr w:type="spellEnd"/>
      <w:r w:rsidRPr="003439C7">
        <w:rPr>
          <w:i/>
          <w:iCs/>
        </w:rPr>
        <w:t xml:space="preserve"> [Internet]. Treasure Island (FL): </w:t>
      </w:r>
      <w:proofErr w:type="spellStart"/>
      <w:r w:rsidRPr="003439C7">
        <w:rPr>
          <w:i/>
          <w:iCs/>
        </w:rPr>
        <w:t>StatPearls</w:t>
      </w:r>
      <w:proofErr w:type="spellEnd"/>
      <w:r w:rsidRPr="003439C7">
        <w:rPr>
          <w:i/>
          <w:iCs/>
        </w:rPr>
        <w:t xml:space="preserve"> Publishing; 2025 Jan-. Available from: https://www.ncbi.nlm.nih.gov/books/NBK608006/</w:t>
      </w:r>
    </w:p>
    <w:p w14:paraId="47DFB32E" w14:textId="1D35DCDC" w:rsidR="00F92B4E" w:rsidRPr="00F92B4E" w:rsidRDefault="00F92B4E" w:rsidP="00737F44">
      <w:pPr>
        <w:pStyle w:val="Body"/>
        <w:numPr>
          <w:ilvl w:val="0"/>
          <w:numId w:val="31"/>
        </w:numPr>
      </w:pPr>
      <w:r w:rsidRPr="002B3AAF">
        <w:rPr>
          <w:lang w:val="nl-BE"/>
        </w:rPr>
        <w:t xml:space="preserve">Wang Q, Ghimire D, Wang J, Luo S, Li Z, Wang H, et al. </w:t>
      </w:r>
      <w:r w:rsidRPr="00F92B4E">
        <w:t xml:space="preserve">Desmoplastic trichoepithelioma: A clinicopathological study of three cases and a review of the literature. Oncol Lett. 2015 Oct;10(4):2468-2476. </w:t>
      </w:r>
      <w:proofErr w:type="spellStart"/>
      <w:r w:rsidRPr="00F92B4E">
        <w:t>doi</w:t>
      </w:r>
      <w:proofErr w:type="spellEnd"/>
      <w:r w:rsidRPr="00F92B4E">
        <w:t xml:space="preserve">: 10.3892/ol.2015.3517. </w:t>
      </w:r>
      <w:proofErr w:type="spellStart"/>
      <w:r w:rsidRPr="00F92B4E">
        <w:t>Epub</w:t>
      </w:r>
      <w:proofErr w:type="spellEnd"/>
      <w:r w:rsidRPr="00F92B4E">
        <w:t xml:space="preserve"> 2015 Jul 21. PMID: 26622873; PMCID: PMC4579987.</w:t>
      </w:r>
    </w:p>
    <w:p w14:paraId="7FF3BEEC" w14:textId="3E61CFCA" w:rsidR="00F92B4E" w:rsidRPr="00F92B4E" w:rsidRDefault="00F92B4E" w:rsidP="00737F44">
      <w:pPr>
        <w:pStyle w:val="Body"/>
        <w:numPr>
          <w:ilvl w:val="0"/>
          <w:numId w:val="31"/>
        </w:numPr>
      </w:pPr>
      <w:r w:rsidRPr="00F92B4E">
        <w:t xml:space="preserve">Khan H, </w:t>
      </w:r>
      <w:proofErr w:type="spellStart"/>
      <w:r w:rsidRPr="00F92B4E">
        <w:t>Mpyisi</w:t>
      </w:r>
      <w:proofErr w:type="spellEnd"/>
      <w:r w:rsidRPr="00F92B4E">
        <w:t xml:space="preserve"> L, Azzam MJ, Braudis K. Infiltrative Basal Cell Carcinoma (</w:t>
      </w:r>
      <w:proofErr w:type="spellStart"/>
      <w:r w:rsidRPr="00F92B4E">
        <w:t>iBCC</w:t>
      </w:r>
      <w:proofErr w:type="spellEnd"/>
      <w:r w:rsidRPr="00F92B4E">
        <w:t xml:space="preserve">) Adjacent to a Desmoplastic Trichoepithelioma (DTE): A Case Report and Literature Review of </w:t>
      </w:r>
      <w:proofErr w:type="spellStart"/>
      <w:r w:rsidRPr="00F92B4E">
        <w:t>iBCCs</w:t>
      </w:r>
      <w:proofErr w:type="spellEnd"/>
      <w:r w:rsidRPr="00F92B4E">
        <w:t xml:space="preserve"> and DTEs. Cureus. 2024 Jun 7;16(6</w:t>
      </w:r>
      <w:proofErr w:type="gramStart"/>
      <w:r w:rsidRPr="00F92B4E">
        <w:t>):e</w:t>
      </w:r>
      <w:proofErr w:type="gramEnd"/>
      <w:r w:rsidRPr="00F92B4E">
        <w:t xml:space="preserve">61893. </w:t>
      </w:r>
      <w:proofErr w:type="spellStart"/>
      <w:r w:rsidRPr="00F92B4E">
        <w:t>doi</w:t>
      </w:r>
      <w:proofErr w:type="spellEnd"/>
      <w:r w:rsidRPr="00F92B4E">
        <w:t>: 10.7759/cureus.61893. PMID: 38975547; PMCID: PMC11227850.</w:t>
      </w:r>
    </w:p>
    <w:p w14:paraId="5200A4EC" w14:textId="03D830C9" w:rsidR="00F92B4E" w:rsidRPr="00F92B4E" w:rsidRDefault="00F92B4E" w:rsidP="00737F44">
      <w:pPr>
        <w:pStyle w:val="Body"/>
        <w:numPr>
          <w:ilvl w:val="0"/>
          <w:numId w:val="31"/>
        </w:numPr>
      </w:pPr>
      <w:r w:rsidRPr="00F92B4E">
        <w:t>Bajaj, Anubha. (2020). The Follicular Benignancy- Desmoplastic Trichoepithelioma. Journal of Clinical and Diagnostic Pathology. 1. 9-16. 10.14302/issn.2689-5773.jcdp-20-3218.</w:t>
      </w:r>
    </w:p>
    <w:p w14:paraId="7DC3C773" w14:textId="77777777" w:rsidR="00F92B4E" w:rsidRPr="00F92B4E" w:rsidRDefault="00F92B4E" w:rsidP="00737F44">
      <w:pPr>
        <w:pStyle w:val="Body"/>
        <w:numPr>
          <w:ilvl w:val="0"/>
          <w:numId w:val="31"/>
        </w:numPr>
      </w:pPr>
      <w:r w:rsidRPr="00F92B4E">
        <w:t xml:space="preserve">Khelifa E, </w:t>
      </w:r>
      <w:proofErr w:type="spellStart"/>
      <w:r w:rsidRPr="00F92B4E">
        <w:t>Masouyé</w:t>
      </w:r>
      <w:proofErr w:type="spellEnd"/>
      <w:r w:rsidRPr="00F92B4E">
        <w:t xml:space="preserve"> I, Kaya G, Le Gal FA. </w:t>
      </w:r>
      <w:proofErr w:type="spellStart"/>
      <w:r w:rsidRPr="00F92B4E">
        <w:t>Dermoscopy</w:t>
      </w:r>
      <w:proofErr w:type="spellEnd"/>
      <w:r w:rsidRPr="00F92B4E">
        <w:t xml:space="preserve"> of desmoplastic trichoepithelioma reveals other criteria to distinguish it from basal cell carcinoma. Dermatology. 2013;226(2):101-4. </w:t>
      </w:r>
      <w:proofErr w:type="spellStart"/>
      <w:r w:rsidRPr="00F92B4E">
        <w:t>doi</w:t>
      </w:r>
      <w:proofErr w:type="spellEnd"/>
      <w:r w:rsidRPr="00F92B4E">
        <w:t xml:space="preserve">: 10.1159/000346246. </w:t>
      </w:r>
      <w:proofErr w:type="spellStart"/>
      <w:r w:rsidRPr="00F92B4E">
        <w:t>Epub</w:t>
      </w:r>
      <w:proofErr w:type="spellEnd"/>
      <w:r w:rsidRPr="00F92B4E">
        <w:t xml:space="preserve"> 2013 Jan 30. PMID: 23363889.</w:t>
      </w:r>
    </w:p>
    <w:p w14:paraId="3AD1B231" w14:textId="17D4445F" w:rsidR="00F92B4E" w:rsidRPr="002B3AAF" w:rsidRDefault="00F92B4E" w:rsidP="00737F44">
      <w:pPr>
        <w:pStyle w:val="Body"/>
        <w:numPr>
          <w:ilvl w:val="0"/>
          <w:numId w:val="31"/>
        </w:numPr>
        <w:rPr>
          <w:lang w:val="nl-BE"/>
        </w:rPr>
      </w:pPr>
      <w:proofErr w:type="spellStart"/>
      <w:r w:rsidRPr="00F92B4E">
        <w:t>Szepietowski</w:t>
      </w:r>
      <w:proofErr w:type="spellEnd"/>
      <w:r w:rsidRPr="00F92B4E">
        <w:t xml:space="preserve"> JC, Wasik F, </w:t>
      </w:r>
      <w:proofErr w:type="spellStart"/>
      <w:r w:rsidRPr="00F92B4E">
        <w:t>Szybejko</w:t>
      </w:r>
      <w:proofErr w:type="spellEnd"/>
      <w:r w:rsidRPr="00F92B4E">
        <w:t xml:space="preserve">-Machaj G, Bieniek A, Schwartz RA. </w:t>
      </w:r>
      <w:r w:rsidRPr="002B3AAF">
        <w:rPr>
          <w:lang w:val="nl-BE"/>
        </w:rPr>
        <w:t>Brooke-Spiegler syndrome. J Eur Acad Dermatol Venereol. 2001 Jul;15(4):346-9. PMID: 11730050.</w:t>
      </w:r>
    </w:p>
    <w:p w14:paraId="3B5D5072" w14:textId="51654438" w:rsidR="00F92B4E" w:rsidRPr="00F92B4E" w:rsidRDefault="00F92B4E" w:rsidP="00737F44">
      <w:pPr>
        <w:pStyle w:val="Body"/>
        <w:numPr>
          <w:ilvl w:val="0"/>
          <w:numId w:val="31"/>
        </w:numPr>
      </w:pPr>
      <w:r w:rsidRPr="00F92B4E">
        <w:t xml:space="preserve">Hoang MP, Dresser KA, Kapur P, High WA, Mahalingam M. Microcystic adnexal carcinoma: an immunohistochemical reappraisal. Mod </w:t>
      </w:r>
      <w:proofErr w:type="spellStart"/>
      <w:r w:rsidRPr="00F92B4E">
        <w:t>Pathol</w:t>
      </w:r>
      <w:proofErr w:type="spellEnd"/>
      <w:r w:rsidRPr="00F92B4E">
        <w:t xml:space="preserve">. 2008 Feb;21(2):178-85. </w:t>
      </w:r>
      <w:proofErr w:type="spellStart"/>
      <w:r w:rsidRPr="00F92B4E">
        <w:t>doi</w:t>
      </w:r>
      <w:proofErr w:type="spellEnd"/>
      <w:r w:rsidRPr="00F92B4E">
        <w:t xml:space="preserve">: 10.1038/modpathol.3801000. </w:t>
      </w:r>
      <w:proofErr w:type="spellStart"/>
      <w:r w:rsidRPr="00F92B4E">
        <w:t>Epub</w:t>
      </w:r>
      <w:proofErr w:type="spellEnd"/>
      <w:r w:rsidRPr="00F92B4E">
        <w:t xml:space="preserve"> 2007 Dec 7. PMID: 18065959.</w:t>
      </w:r>
    </w:p>
    <w:p w14:paraId="135A599A" w14:textId="7BCDD48B" w:rsidR="00F92B4E" w:rsidRPr="00F92B4E" w:rsidRDefault="00F92B4E" w:rsidP="00737F44">
      <w:pPr>
        <w:pStyle w:val="Body"/>
        <w:numPr>
          <w:ilvl w:val="0"/>
          <w:numId w:val="31"/>
        </w:numPr>
      </w:pPr>
      <w:r w:rsidRPr="00F92B4E">
        <w:lastRenderedPageBreak/>
        <w:t xml:space="preserve">Pham TT, Selim MA, Burchette JL Jr, Madden J, Turner J, Herman C. CD10 expression in trichoepithelioma and basal cell carcinoma. J </w:t>
      </w:r>
      <w:proofErr w:type="spellStart"/>
      <w:r w:rsidRPr="00F92B4E">
        <w:t>Cutan</w:t>
      </w:r>
      <w:proofErr w:type="spellEnd"/>
      <w:r w:rsidRPr="00F92B4E">
        <w:t xml:space="preserve"> </w:t>
      </w:r>
      <w:proofErr w:type="spellStart"/>
      <w:r w:rsidRPr="00F92B4E">
        <w:t>Pathol</w:t>
      </w:r>
      <w:proofErr w:type="spellEnd"/>
      <w:r w:rsidRPr="00F92B4E">
        <w:t xml:space="preserve">. 2006 Feb;33(2):123-8. </w:t>
      </w:r>
      <w:proofErr w:type="spellStart"/>
      <w:r w:rsidRPr="00F92B4E">
        <w:t>doi</w:t>
      </w:r>
      <w:proofErr w:type="spellEnd"/>
      <w:r w:rsidRPr="00F92B4E">
        <w:t>: 10.1111/j.0303-6987.2006.</w:t>
      </w:r>
      <w:proofErr w:type="gramStart"/>
      <w:r w:rsidRPr="00F92B4E">
        <w:t>00283.x.</w:t>
      </w:r>
      <w:proofErr w:type="gramEnd"/>
      <w:r w:rsidRPr="00F92B4E">
        <w:t xml:space="preserve"> PMID: 16420307.</w:t>
      </w:r>
    </w:p>
    <w:p w14:paraId="16FFC23B" w14:textId="12799790" w:rsidR="00F92B4E" w:rsidRPr="00F92B4E" w:rsidRDefault="00F92B4E" w:rsidP="00737F44">
      <w:pPr>
        <w:pStyle w:val="Body"/>
        <w:numPr>
          <w:ilvl w:val="0"/>
          <w:numId w:val="31"/>
        </w:numPr>
      </w:pPr>
      <w:proofErr w:type="spellStart"/>
      <w:r w:rsidRPr="00F92B4E">
        <w:t>Ansai</w:t>
      </w:r>
      <w:proofErr w:type="spellEnd"/>
      <w:r w:rsidRPr="00F92B4E">
        <w:t xml:space="preserve"> S, Takayama R, Kimura T, Kawana S. Ber-EP4 is a useful marker for follicular germinative cell differentiation of cutaneous epithelial neoplasms. J Dermatol. 2012 Aug;39(8):688-92. </w:t>
      </w:r>
      <w:proofErr w:type="spellStart"/>
      <w:r w:rsidRPr="00F92B4E">
        <w:t>doi</w:t>
      </w:r>
      <w:proofErr w:type="spellEnd"/>
      <w:r w:rsidRPr="00F92B4E">
        <w:t>: 10.1111/j.1346-8138.2011.</w:t>
      </w:r>
      <w:proofErr w:type="gramStart"/>
      <w:r w:rsidRPr="00F92B4E">
        <w:t>01494.x.</w:t>
      </w:r>
      <w:proofErr w:type="gramEnd"/>
      <w:r w:rsidRPr="00F92B4E">
        <w:t xml:space="preserve"> </w:t>
      </w:r>
      <w:proofErr w:type="spellStart"/>
      <w:r w:rsidRPr="00F92B4E">
        <w:t>Epub</w:t>
      </w:r>
      <w:proofErr w:type="spellEnd"/>
      <w:r w:rsidRPr="00F92B4E">
        <w:t xml:space="preserve"> 2012 Feb 2. PMID: 22300237.</w:t>
      </w:r>
    </w:p>
    <w:p w14:paraId="46A18C9F" w14:textId="7D3E2AE5" w:rsidR="00F92B4E" w:rsidRPr="00F92B4E" w:rsidRDefault="00F92B4E" w:rsidP="00737F44">
      <w:pPr>
        <w:pStyle w:val="Body"/>
        <w:numPr>
          <w:ilvl w:val="0"/>
          <w:numId w:val="31"/>
        </w:numPr>
      </w:pPr>
      <w:r w:rsidRPr="00F92B4E">
        <w:t xml:space="preserve">Thomas LW, Pham CT, Coakley B, Lee P. Treatment of Brooke-Spiegler Syndrome Trichoepitheliomas with Erbium: Yttrium-Aluminum-Garnet Laser: A Case Report and Review of the Literature. J Clin </w:t>
      </w:r>
      <w:proofErr w:type="spellStart"/>
      <w:r w:rsidRPr="00F92B4E">
        <w:t>Aesthet</w:t>
      </w:r>
      <w:proofErr w:type="spellEnd"/>
      <w:r w:rsidRPr="00F92B4E">
        <w:t xml:space="preserve"> Dermatol. 2020 Jul;13(7):41-44. </w:t>
      </w:r>
      <w:proofErr w:type="spellStart"/>
      <w:r w:rsidRPr="00F92B4E">
        <w:t>Epub</w:t>
      </w:r>
      <w:proofErr w:type="spellEnd"/>
      <w:r w:rsidRPr="00F92B4E">
        <w:t xml:space="preserve"> 2020 Jul 1. PMID: 32983336; PMCID: PMC7492015.</w:t>
      </w:r>
    </w:p>
    <w:p w14:paraId="3E9C96CA" w14:textId="77777777" w:rsidR="00F92B4E" w:rsidRPr="00F92B4E" w:rsidRDefault="00F92B4E" w:rsidP="00737F44">
      <w:pPr>
        <w:pStyle w:val="Body"/>
        <w:numPr>
          <w:ilvl w:val="0"/>
          <w:numId w:val="31"/>
        </w:numPr>
      </w:pPr>
      <w:proofErr w:type="spellStart"/>
      <w:r w:rsidRPr="00F92B4E">
        <w:t>Karampinis</w:t>
      </w:r>
      <w:proofErr w:type="spellEnd"/>
      <w:r w:rsidRPr="00F92B4E">
        <w:t xml:space="preserve"> Emmanouil, </w:t>
      </w:r>
      <w:proofErr w:type="spellStart"/>
      <w:r w:rsidRPr="00F92B4E">
        <w:t>Enechukwu</w:t>
      </w:r>
      <w:proofErr w:type="spellEnd"/>
      <w:r w:rsidRPr="00F92B4E">
        <w:t xml:space="preserve"> Nkechi, Lazaridou Elizabeth, Behera Biswanath Errichetti Enzo. (2025). </w:t>
      </w:r>
      <w:proofErr w:type="spellStart"/>
      <w:r w:rsidRPr="00F92B4E">
        <w:t>Dermoscopy</w:t>
      </w:r>
      <w:proofErr w:type="spellEnd"/>
      <w:r w:rsidRPr="00F92B4E">
        <w:t xml:space="preserve"> of Adnexal Tumors in Skin of </w:t>
      </w:r>
      <w:proofErr w:type="spellStart"/>
      <w:r w:rsidRPr="00F92B4E">
        <w:t>Colour</w:t>
      </w:r>
      <w:proofErr w:type="spellEnd"/>
      <w:r w:rsidRPr="00F92B4E">
        <w:t xml:space="preserve"> as a Diagnostic Challenge Extended to Dark Skin Tones. Cureus. 10.7759/cureus.86501.</w:t>
      </w:r>
    </w:p>
    <w:p w14:paraId="185193DC" w14:textId="77777777" w:rsidR="00F92B4E" w:rsidRPr="00F92B4E" w:rsidRDefault="00F92B4E" w:rsidP="00737F44">
      <w:pPr>
        <w:pStyle w:val="Body"/>
        <w:numPr>
          <w:ilvl w:val="0"/>
          <w:numId w:val="31"/>
        </w:numPr>
      </w:pPr>
      <w:r w:rsidRPr="00F92B4E">
        <w:t>Saleem R, Chughtai A, Zafar A, Zafar G, Lone UM, Chughtai A. Clinicopathological Spectrum of Benign Skin Adnexal Tumors in the Pakistani Population: A Single-Center Study. Cureus. 2023 Mar 4;15(3</w:t>
      </w:r>
      <w:proofErr w:type="gramStart"/>
      <w:r w:rsidRPr="00F92B4E">
        <w:t>):e</w:t>
      </w:r>
      <w:proofErr w:type="gramEnd"/>
      <w:r w:rsidRPr="00F92B4E">
        <w:t xml:space="preserve">35753. </w:t>
      </w:r>
      <w:proofErr w:type="spellStart"/>
      <w:r w:rsidRPr="00F92B4E">
        <w:t>doi</w:t>
      </w:r>
      <w:proofErr w:type="spellEnd"/>
      <w:r w:rsidRPr="00F92B4E">
        <w:t>: 10.7759/cureus.35753. PMID: 37020483; PMCID: PMC10069336.</w:t>
      </w:r>
    </w:p>
    <w:p w14:paraId="1C84F985" w14:textId="39E6B5E7" w:rsidR="004D4277" w:rsidRDefault="004D4277" w:rsidP="00441B6F">
      <w:pPr>
        <w:pStyle w:val="Appendix"/>
        <w:spacing w:after="0"/>
        <w:jc w:val="both"/>
        <w:rPr>
          <w:rFonts w:ascii="Arial" w:hAnsi="Arial" w:cs="Arial"/>
        </w:rPr>
      </w:pPr>
    </w:p>
    <w:p w14:paraId="34651239" w14:textId="77777777" w:rsidR="006D1737" w:rsidRDefault="006D1737" w:rsidP="006D1737">
      <w:pPr>
        <w:pStyle w:val="Body"/>
        <w:spacing w:after="0"/>
      </w:pPr>
    </w:p>
    <w:p w14:paraId="2478E34F" w14:textId="77777777" w:rsidR="006D1737" w:rsidRPr="006D1737" w:rsidRDefault="006D1737" w:rsidP="006D1737">
      <w:pPr>
        <w:pStyle w:val="Body"/>
        <w:spacing w:after="0"/>
        <w:rPr>
          <w:lang w:val="fr-FR"/>
        </w:rPr>
      </w:pPr>
    </w:p>
    <w:p w14:paraId="4CB515EE" w14:textId="77777777" w:rsidR="006D1737" w:rsidRPr="006D1737" w:rsidRDefault="00000000" w:rsidP="006D1737">
      <w:pPr>
        <w:pStyle w:val="Body"/>
        <w:spacing w:after="0"/>
        <w:rPr>
          <w:lang w:val="fr-FR"/>
        </w:rPr>
      </w:pPr>
      <w:r>
        <w:rPr>
          <w:rFonts w:ascii="Arial" w:hAnsi="Arial" w:cs="Arial"/>
          <w:noProof/>
          <w:lang w:val="fr-FR" w:eastAsia="fr-FR"/>
        </w:rPr>
        <w:pict w14:anchorId="546D5A6D">
          <v:rect id="_x0000_s2055" style="position:absolute;left:0;text-align:left;margin-left:75.9pt;margin-top:33.2pt;width:31.45pt;height:16pt;z-index:251660288" fillcolor="black [3213]" strokecolor="black [3213]"/>
        </w:pict>
      </w:r>
      <w:r>
        <w:rPr>
          <w:rFonts w:ascii="Arial" w:hAnsi="Arial" w:cs="Arial"/>
          <w:noProof/>
          <w:lang w:val="fr-FR" w:eastAsia="fr-FR"/>
        </w:rPr>
        <w:pict w14:anchorId="0232EB2E">
          <v:rect id="_x0000_s2054" style="position:absolute;left:0;text-align:left;margin-left:292.2pt;margin-top:33.65pt;width:95.6pt;height:19.3pt;z-index:251659264" fillcolor="black [3213]" strokecolor="black [3213]"/>
        </w:pict>
      </w:r>
      <w:r>
        <w:rPr>
          <w:rFonts w:ascii="Arial" w:hAnsi="Arial" w:cs="Arial"/>
          <w:noProof/>
          <w:lang w:val="fr-FR" w:eastAsia="fr-FR"/>
        </w:rPr>
        <w:pict w14:anchorId="7675068B">
          <v:rect id="_x0000_s2053" style="position:absolute;left:0;text-align:left;margin-left:148.2pt;margin-top:27.05pt;width:84pt;height:23.4pt;rotation:-756892fd;z-index:251658240" fillcolor="black [3213]" strokecolor="black [3213]"/>
        </w:pict>
      </w:r>
      <w:r w:rsidR="006D1737" w:rsidRPr="006D1737">
        <w:rPr>
          <w:noProof/>
          <w:lang w:val="fr-FR" w:eastAsia="fr-FR"/>
        </w:rPr>
        <w:drawing>
          <wp:inline distT="0" distB="0" distL="0" distR="0" wp14:anchorId="0289039B" wp14:editId="5D5BF426">
            <wp:extent cx="1803452" cy="208534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5-05-01 at 13.28.54 (1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197" cy="210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1737" w:rsidRPr="006D1737">
        <w:rPr>
          <w:noProof/>
          <w:lang w:val="fr-FR" w:eastAsia="fr-FR"/>
        </w:rPr>
        <w:drawing>
          <wp:inline distT="0" distB="0" distL="0" distR="0" wp14:anchorId="2BB24168" wp14:editId="7083F6F7">
            <wp:extent cx="1729740" cy="2084763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5-05-01 at 13.28.54 (2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54" cy="213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1737" w:rsidRPr="006D1737">
        <w:rPr>
          <w:noProof/>
          <w:lang w:val="fr-FR" w:eastAsia="fr-FR"/>
        </w:rPr>
        <w:drawing>
          <wp:inline distT="0" distB="0" distL="0" distR="0" wp14:anchorId="11A646D0" wp14:editId="32F74E63">
            <wp:extent cx="1630680" cy="209352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5-05-01 at 13.28.54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7" r="11305"/>
                    <a:stretch/>
                  </pic:blipFill>
                  <pic:spPr bwMode="auto">
                    <a:xfrm>
                      <a:off x="0" y="0"/>
                      <a:ext cx="1679105" cy="215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72932" w14:textId="77777777" w:rsidR="006D1737" w:rsidRPr="006D1737" w:rsidRDefault="00091C3D" w:rsidP="006D1737">
      <w:pPr>
        <w:pStyle w:val="Body"/>
        <w:spacing w:after="0"/>
        <w:rPr>
          <w:lang w:val="fr-FR"/>
        </w:rPr>
      </w:pPr>
      <w:r>
        <w:rPr>
          <w:lang w:val="fr-FR"/>
        </w:rPr>
        <w:t>Figure 1</w:t>
      </w:r>
      <w:r w:rsidR="006D1737" w:rsidRPr="006D1737">
        <w:rPr>
          <w:lang w:val="fr-FR"/>
        </w:rPr>
        <w:t xml:space="preserve"> : Multiple </w:t>
      </w:r>
      <w:proofErr w:type="spellStart"/>
      <w:r w:rsidR="006D1737" w:rsidRPr="006D1737">
        <w:rPr>
          <w:lang w:val="fr-FR"/>
        </w:rPr>
        <w:t>pigmented</w:t>
      </w:r>
      <w:proofErr w:type="spellEnd"/>
      <w:r w:rsidR="006D1737" w:rsidRPr="006D1737">
        <w:rPr>
          <w:lang w:val="fr-FR"/>
        </w:rPr>
        <w:t xml:space="preserve"> to skin-</w:t>
      </w:r>
      <w:proofErr w:type="spellStart"/>
      <w:r w:rsidR="006D1737" w:rsidRPr="006D1737">
        <w:rPr>
          <w:lang w:val="fr-FR"/>
        </w:rPr>
        <w:t>collored</w:t>
      </w:r>
      <w:proofErr w:type="spellEnd"/>
      <w:r w:rsidR="006D1737" w:rsidRPr="006D1737">
        <w:rPr>
          <w:lang w:val="fr-FR"/>
        </w:rPr>
        <w:t xml:space="preserve"> papules on </w:t>
      </w:r>
      <w:proofErr w:type="spellStart"/>
      <w:r w:rsidR="006D1737" w:rsidRPr="006D1737">
        <w:rPr>
          <w:lang w:val="fr-FR"/>
        </w:rPr>
        <w:t>both</w:t>
      </w:r>
      <w:proofErr w:type="spellEnd"/>
      <w:r w:rsidR="006D1737" w:rsidRPr="006D1737">
        <w:rPr>
          <w:lang w:val="fr-FR"/>
        </w:rPr>
        <w:t xml:space="preserve"> </w:t>
      </w:r>
      <w:proofErr w:type="spellStart"/>
      <w:r w:rsidR="006D1737" w:rsidRPr="006D1737">
        <w:rPr>
          <w:lang w:val="fr-FR"/>
        </w:rPr>
        <w:t>cheeks</w:t>
      </w:r>
      <w:proofErr w:type="spellEnd"/>
      <w:r w:rsidR="006D1737" w:rsidRPr="006D1737">
        <w:rPr>
          <w:lang w:val="fr-FR"/>
        </w:rPr>
        <w:t xml:space="preserve"> </w:t>
      </w:r>
      <w:proofErr w:type="spellStart"/>
      <w:r w:rsidR="006D1737" w:rsidRPr="006D1737">
        <w:rPr>
          <w:lang w:val="fr-FR"/>
        </w:rPr>
        <w:t>without</w:t>
      </w:r>
      <w:proofErr w:type="spellEnd"/>
      <w:r w:rsidR="006D1737" w:rsidRPr="006D1737">
        <w:rPr>
          <w:lang w:val="fr-FR"/>
        </w:rPr>
        <w:t xml:space="preserve"> </w:t>
      </w:r>
      <w:proofErr w:type="spellStart"/>
      <w:r w:rsidR="006D1737" w:rsidRPr="006D1737">
        <w:rPr>
          <w:lang w:val="fr-FR"/>
        </w:rPr>
        <w:t>erosion</w:t>
      </w:r>
      <w:proofErr w:type="spellEnd"/>
      <w:r w:rsidR="006D1737" w:rsidRPr="006D1737">
        <w:rPr>
          <w:lang w:val="fr-FR"/>
        </w:rPr>
        <w:t xml:space="preserve"> or </w:t>
      </w:r>
      <w:proofErr w:type="spellStart"/>
      <w:r w:rsidR="006D1737" w:rsidRPr="006D1737">
        <w:rPr>
          <w:lang w:val="fr-FR"/>
        </w:rPr>
        <w:t>scaling</w:t>
      </w:r>
      <w:proofErr w:type="spellEnd"/>
      <w:r w:rsidR="006D1737" w:rsidRPr="006D1737">
        <w:rPr>
          <w:lang w:val="fr-FR"/>
        </w:rPr>
        <w:t>.</w:t>
      </w:r>
    </w:p>
    <w:p w14:paraId="459445EB" w14:textId="77777777" w:rsidR="006D1737" w:rsidRPr="006D1737" w:rsidRDefault="006D1737" w:rsidP="006D1737">
      <w:pPr>
        <w:pStyle w:val="Body"/>
        <w:spacing w:after="0"/>
        <w:rPr>
          <w:lang w:val="fr-FR"/>
        </w:rPr>
      </w:pPr>
    </w:p>
    <w:p w14:paraId="644B31A5" w14:textId="77777777" w:rsidR="006D1737" w:rsidRPr="006D1737" w:rsidRDefault="006D1737" w:rsidP="006D1737">
      <w:pPr>
        <w:pStyle w:val="Body"/>
        <w:spacing w:after="0"/>
        <w:rPr>
          <w:lang w:val="fr-FR"/>
        </w:rPr>
      </w:pPr>
    </w:p>
    <w:p w14:paraId="33BC68A6" w14:textId="77777777" w:rsidR="006D1737" w:rsidRPr="006D1737" w:rsidRDefault="006D1737" w:rsidP="006D1737">
      <w:pPr>
        <w:pStyle w:val="Body"/>
        <w:spacing w:after="0"/>
        <w:rPr>
          <w:lang w:val="fr-FR"/>
        </w:rPr>
      </w:pPr>
      <w:r w:rsidRPr="006D1737">
        <w:rPr>
          <w:lang w:val="fr-FR"/>
        </w:rPr>
        <w:t xml:space="preserve"> </w:t>
      </w:r>
    </w:p>
    <w:p w14:paraId="5E077CBF" w14:textId="77777777" w:rsidR="006D1737" w:rsidRDefault="006D1737" w:rsidP="006D1737">
      <w:pPr>
        <w:pStyle w:val="Body"/>
        <w:spacing w:after="0"/>
        <w:rPr>
          <w:lang w:val="fr-FR"/>
        </w:rPr>
      </w:pPr>
      <w:r w:rsidRPr="006D1737">
        <w:rPr>
          <w:noProof/>
          <w:lang w:val="fr-FR" w:eastAsia="fr-FR"/>
        </w:rPr>
        <w:lastRenderedPageBreak/>
        <w:drawing>
          <wp:inline distT="0" distB="0" distL="0" distR="0" wp14:anchorId="548707FA" wp14:editId="5B49DDC2">
            <wp:extent cx="2596622" cy="211936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05-01 at 12.39.11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0" t="24444" r="6743" b="21724"/>
                    <a:stretch/>
                  </pic:blipFill>
                  <pic:spPr bwMode="auto">
                    <a:xfrm>
                      <a:off x="0" y="0"/>
                      <a:ext cx="2613210" cy="2132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1737">
        <w:rPr>
          <w:noProof/>
          <w:lang w:val="fr-FR" w:eastAsia="fr-FR"/>
        </w:rPr>
        <w:drawing>
          <wp:inline distT="0" distB="0" distL="0" distR="0" wp14:anchorId="3BCD3072" wp14:editId="49C85E81">
            <wp:extent cx="2613660" cy="212083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05-01 at 12.38.57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t="17774" r="8179" b="30638"/>
                    <a:stretch/>
                  </pic:blipFill>
                  <pic:spPr bwMode="auto">
                    <a:xfrm>
                      <a:off x="0" y="0"/>
                      <a:ext cx="2659348" cy="2157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1C3D">
        <w:rPr>
          <w:rFonts w:asciiTheme="minorBidi" w:hAnsiTheme="minorBidi" w:cstheme="minorBidi"/>
          <w:lang w:val="fr-FR"/>
        </w:rPr>
        <w:t>Figure 2</w:t>
      </w:r>
      <w:r w:rsidRPr="006D1737">
        <w:rPr>
          <w:rFonts w:asciiTheme="minorBidi" w:hAnsiTheme="minorBidi" w:cstheme="minorBidi"/>
          <w:lang w:val="fr-FR"/>
        </w:rPr>
        <w:t xml:space="preserve"> : </w:t>
      </w:r>
      <w:proofErr w:type="spellStart"/>
      <w:r w:rsidRPr="006D1737">
        <w:rPr>
          <w:rFonts w:asciiTheme="minorBidi" w:hAnsiTheme="minorBidi" w:cstheme="minorBidi"/>
          <w:lang w:val="fr-FR"/>
        </w:rPr>
        <w:t>Dermoscopy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of </w:t>
      </w:r>
      <w:proofErr w:type="spellStart"/>
      <w:r w:rsidRPr="006D1737">
        <w:rPr>
          <w:rFonts w:asciiTheme="minorBidi" w:hAnsiTheme="minorBidi" w:cstheme="minorBidi"/>
          <w:lang w:val="fr-FR"/>
        </w:rPr>
        <w:t>lesions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</w:t>
      </w:r>
      <w:proofErr w:type="spellStart"/>
      <w:r w:rsidRPr="006D1737">
        <w:rPr>
          <w:rFonts w:asciiTheme="minorBidi" w:hAnsiTheme="minorBidi" w:cstheme="minorBidi"/>
          <w:lang w:val="fr-FR"/>
        </w:rPr>
        <w:t>showed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network-like pigmentation, </w:t>
      </w:r>
      <w:proofErr w:type="spellStart"/>
      <w:r w:rsidRPr="006D1737">
        <w:rPr>
          <w:rFonts w:asciiTheme="minorBidi" w:hAnsiTheme="minorBidi" w:cstheme="minorBidi"/>
          <w:lang w:val="fr-FR"/>
        </w:rPr>
        <w:t>millia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-like </w:t>
      </w:r>
      <w:proofErr w:type="spellStart"/>
      <w:r w:rsidRPr="006D1737">
        <w:rPr>
          <w:rFonts w:asciiTheme="minorBidi" w:hAnsiTheme="minorBidi" w:cstheme="minorBidi"/>
          <w:lang w:val="fr-FR"/>
        </w:rPr>
        <w:t>cyst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and </w:t>
      </w:r>
      <w:proofErr w:type="spellStart"/>
      <w:r w:rsidRPr="006D1737">
        <w:rPr>
          <w:rFonts w:asciiTheme="minorBidi" w:hAnsiTheme="minorBidi" w:cstheme="minorBidi"/>
          <w:lang w:val="fr-FR"/>
        </w:rPr>
        <w:t>telangiectasis</w:t>
      </w:r>
      <w:proofErr w:type="spellEnd"/>
      <w:r w:rsidRPr="006D1737">
        <w:rPr>
          <w:rFonts w:asciiTheme="minorBidi" w:hAnsiTheme="minorBidi" w:cstheme="minorBidi"/>
          <w:lang w:val="fr-FR"/>
        </w:rPr>
        <w:t>.</w:t>
      </w:r>
    </w:p>
    <w:p w14:paraId="6049A06C" w14:textId="77777777" w:rsidR="006D1737" w:rsidRPr="006D1737" w:rsidRDefault="006D1737" w:rsidP="006D1737">
      <w:pPr>
        <w:pStyle w:val="Body"/>
        <w:spacing w:after="0"/>
        <w:rPr>
          <w:lang w:val="fr-FR"/>
        </w:rPr>
      </w:pPr>
    </w:p>
    <w:p w14:paraId="039C44CD" w14:textId="77777777" w:rsidR="006D1737" w:rsidRPr="006D1737" w:rsidRDefault="006D1737" w:rsidP="006D1737">
      <w:pPr>
        <w:pStyle w:val="Body"/>
        <w:spacing w:after="0"/>
        <w:rPr>
          <w:lang w:val="fr-FR"/>
        </w:rPr>
      </w:pPr>
      <w:r w:rsidRPr="006D1737">
        <w:rPr>
          <w:noProof/>
          <w:lang w:val="fr-FR" w:eastAsia="fr-FR"/>
        </w:rPr>
        <w:drawing>
          <wp:inline distT="0" distB="0" distL="0" distR="0" wp14:anchorId="26DE5395" wp14:editId="3A393101">
            <wp:extent cx="2278380" cy="260863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03-20 at 18.01.44 (4)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47" cy="262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1737">
        <w:rPr>
          <w:noProof/>
          <w:lang w:val="fr-FR" w:eastAsia="fr-FR"/>
        </w:rPr>
        <w:drawing>
          <wp:inline distT="0" distB="0" distL="0" distR="0" wp14:anchorId="3F19BDD8" wp14:editId="5994D013">
            <wp:extent cx="2837112" cy="262445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5-03-20 at 18.01.44 (5)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257" cy="265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81FBA" w14:textId="77777777" w:rsidR="006D1737" w:rsidRPr="006D1737" w:rsidRDefault="006D1737" w:rsidP="006D1737">
      <w:pPr>
        <w:pStyle w:val="Body"/>
        <w:spacing w:after="0"/>
        <w:rPr>
          <w:rFonts w:asciiTheme="minorBidi" w:hAnsiTheme="minorBidi" w:cstheme="minorBidi"/>
          <w:lang w:val="fr-FR"/>
        </w:rPr>
      </w:pPr>
      <w:r w:rsidRPr="006D1737">
        <w:rPr>
          <w:rFonts w:asciiTheme="minorBidi" w:hAnsiTheme="minorBidi" w:cstheme="minorBidi"/>
          <w:lang w:val="fr-FR"/>
        </w:rPr>
        <w:t xml:space="preserve">Figure 3 : </w:t>
      </w:r>
      <w:proofErr w:type="spellStart"/>
      <w:r w:rsidRPr="006D1737">
        <w:rPr>
          <w:rFonts w:asciiTheme="minorBidi" w:hAnsiTheme="minorBidi" w:cstheme="minorBidi"/>
          <w:lang w:val="fr-FR"/>
        </w:rPr>
        <w:t>Histological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</w:t>
      </w:r>
      <w:proofErr w:type="spellStart"/>
      <w:r w:rsidRPr="006D1737">
        <w:rPr>
          <w:rFonts w:asciiTheme="minorBidi" w:hAnsiTheme="minorBidi" w:cstheme="minorBidi"/>
          <w:lang w:val="fr-FR"/>
        </w:rPr>
        <w:t>features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of </w:t>
      </w:r>
      <w:proofErr w:type="spellStart"/>
      <w:r w:rsidRPr="006D1737">
        <w:rPr>
          <w:rFonts w:asciiTheme="minorBidi" w:hAnsiTheme="minorBidi" w:cstheme="minorBidi"/>
          <w:lang w:val="fr-FR"/>
        </w:rPr>
        <w:t>desmoplastic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</w:t>
      </w:r>
      <w:proofErr w:type="spellStart"/>
      <w:r w:rsidRPr="006D1737">
        <w:rPr>
          <w:rFonts w:asciiTheme="minorBidi" w:hAnsiTheme="minorBidi" w:cstheme="minorBidi"/>
          <w:lang w:val="fr-FR"/>
        </w:rPr>
        <w:t>trichoepithelioma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. </w:t>
      </w:r>
      <w:r>
        <w:rPr>
          <w:rFonts w:asciiTheme="minorBidi" w:hAnsiTheme="minorBidi" w:cstheme="minorBidi"/>
          <w:lang w:val="fr-FR"/>
        </w:rPr>
        <w:t>(</w:t>
      </w:r>
      <w:r w:rsidRPr="006D1737">
        <w:rPr>
          <w:rFonts w:asciiTheme="minorBidi" w:hAnsiTheme="minorBidi" w:cstheme="minorBidi"/>
          <w:lang w:val="fr-FR"/>
        </w:rPr>
        <w:t>a</w:t>
      </w:r>
      <w:r>
        <w:rPr>
          <w:rFonts w:asciiTheme="minorBidi" w:hAnsiTheme="minorBidi" w:cstheme="minorBidi"/>
          <w:lang w:val="fr-FR"/>
        </w:rPr>
        <w:t>)</w:t>
      </w:r>
      <w:r w:rsidRPr="006D1737">
        <w:rPr>
          <w:rFonts w:asciiTheme="minorBidi" w:hAnsiTheme="minorBidi" w:cstheme="minorBidi"/>
          <w:lang w:val="fr-FR"/>
        </w:rPr>
        <w:t xml:space="preserve"> : At </w:t>
      </w:r>
      <w:proofErr w:type="spellStart"/>
      <w:r w:rsidRPr="006D1737">
        <w:rPr>
          <w:rFonts w:asciiTheme="minorBidi" w:hAnsiTheme="minorBidi" w:cstheme="minorBidi"/>
          <w:lang w:val="fr-FR"/>
        </w:rPr>
        <w:t>low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magnification (Gx4), the </w:t>
      </w:r>
      <w:proofErr w:type="spellStart"/>
      <w:r w:rsidRPr="006D1737">
        <w:rPr>
          <w:rFonts w:asciiTheme="minorBidi" w:hAnsiTheme="minorBidi" w:cstheme="minorBidi"/>
          <w:lang w:val="fr-FR"/>
        </w:rPr>
        <w:t>biopsy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</w:t>
      </w:r>
      <w:proofErr w:type="spellStart"/>
      <w:r w:rsidRPr="006D1737">
        <w:rPr>
          <w:rFonts w:asciiTheme="minorBidi" w:hAnsiTheme="minorBidi" w:cstheme="minorBidi"/>
          <w:lang w:val="fr-FR"/>
        </w:rPr>
        <w:t>reveals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a tumoral </w:t>
      </w:r>
      <w:proofErr w:type="spellStart"/>
      <w:r w:rsidRPr="006D1737">
        <w:rPr>
          <w:rFonts w:asciiTheme="minorBidi" w:hAnsiTheme="minorBidi" w:cstheme="minorBidi"/>
          <w:lang w:val="fr-FR"/>
        </w:rPr>
        <w:t>proliferation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</w:t>
      </w:r>
      <w:proofErr w:type="spellStart"/>
      <w:r w:rsidRPr="006D1737">
        <w:rPr>
          <w:rFonts w:asciiTheme="minorBidi" w:hAnsiTheme="minorBidi" w:cstheme="minorBidi"/>
          <w:lang w:val="fr-FR"/>
        </w:rPr>
        <w:t>composed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of </w:t>
      </w:r>
      <w:proofErr w:type="spellStart"/>
      <w:r w:rsidRPr="006D1737">
        <w:rPr>
          <w:rFonts w:asciiTheme="minorBidi" w:hAnsiTheme="minorBidi" w:cstheme="minorBidi"/>
          <w:lang w:val="fr-FR"/>
        </w:rPr>
        <w:t>nests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and </w:t>
      </w:r>
      <w:proofErr w:type="spellStart"/>
      <w:r w:rsidRPr="006D1737">
        <w:rPr>
          <w:rFonts w:asciiTheme="minorBidi" w:hAnsiTheme="minorBidi" w:cstheme="minorBidi"/>
          <w:lang w:val="fr-FR"/>
        </w:rPr>
        <w:t>narrow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</w:t>
      </w:r>
      <w:proofErr w:type="spellStart"/>
      <w:r w:rsidRPr="006D1737">
        <w:rPr>
          <w:rFonts w:asciiTheme="minorBidi" w:hAnsiTheme="minorBidi" w:cstheme="minorBidi"/>
          <w:lang w:val="fr-FR"/>
        </w:rPr>
        <w:t>cords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of </w:t>
      </w:r>
      <w:proofErr w:type="spellStart"/>
      <w:r w:rsidRPr="006D1737">
        <w:rPr>
          <w:rFonts w:asciiTheme="minorBidi" w:hAnsiTheme="minorBidi" w:cstheme="minorBidi"/>
          <w:lang w:val="fr-FR"/>
        </w:rPr>
        <w:t>basaloid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</w:t>
      </w:r>
      <w:proofErr w:type="spellStart"/>
      <w:r w:rsidRPr="006D1737">
        <w:rPr>
          <w:rFonts w:asciiTheme="minorBidi" w:hAnsiTheme="minorBidi" w:cstheme="minorBidi"/>
          <w:lang w:val="fr-FR"/>
        </w:rPr>
        <w:t>cells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, </w:t>
      </w:r>
      <w:proofErr w:type="spellStart"/>
      <w:r w:rsidRPr="006D1737">
        <w:rPr>
          <w:rFonts w:asciiTheme="minorBidi" w:hAnsiTheme="minorBidi" w:cstheme="minorBidi"/>
          <w:lang w:val="fr-FR"/>
        </w:rPr>
        <w:t>displaying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a </w:t>
      </w:r>
      <w:proofErr w:type="spellStart"/>
      <w:r w:rsidRPr="006D1737">
        <w:rPr>
          <w:rFonts w:asciiTheme="minorBidi" w:hAnsiTheme="minorBidi" w:cstheme="minorBidi"/>
          <w:lang w:val="fr-FR"/>
        </w:rPr>
        <w:t>characteristic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</w:t>
      </w:r>
      <w:proofErr w:type="spellStart"/>
      <w:r w:rsidRPr="006D1737">
        <w:rPr>
          <w:rFonts w:asciiTheme="minorBidi" w:hAnsiTheme="minorBidi" w:cstheme="minorBidi"/>
          <w:i/>
          <w:iCs/>
          <w:lang w:val="fr-FR"/>
        </w:rPr>
        <w:t>tadpole</w:t>
      </w:r>
      <w:proofErr w:type="spellEnd"/>
      <w:r w:rsidRPr="006D1737">
        <w:rPr>
          <w:rFonts w:asciiTheme="minorBidi" w:hAnsiTheme="minorBidi" w:cstheme="minorBidi"/>
          <w:i/>
          <w:iCs/>
          <w:lang w:val="fr-FR"/>
        </w:rPr>
        <w:t>-like</w:t>
      </w:r>
      <w:r w:rsidRPr="006D1737">
        <w:rPr>
          <w:rFonts w:asciiTheme="minorBidi" w:hAnsiTheme="minorBidi" w:cstheme="minorBidi"/>
          <w:lang w:val="fr-FR"/>
        </w:rPr>
        <w:t xml:space="preserve"> configuration.</w:t>
      </w:r>
      <w:r w:rsidRPr="006D1737">
        <w:rPr>
          <w:rFonts w:asciiTheme="minorBidi" w:hAnsiTheme="minorBidi" w:cstheme="minorBidi"/>
          <w:lang w:val="fr-FR"/>
        </w:rPr>
        <w:br/>
      </w:r>
      <w:r>
        <w:rPr>
          <w:rFonts w:asciiTheme="minorBidi" w:hAnsiTheme="minorBidi" w:cstheme="minorBidi"/>
          <w:lang w:val="fr-FR"/>
        </w:rPr>
        <w:t>(</w:t>
      </w:r>
      <w:r w:rsidRPr="006D1737">
        <w:rPr>
          <w:rFonts w:asciiTheme="minorBidi" w:hAnsiTheme="minorBidi" w:cstheme="minorBidi"/>
          <w:lang w:val="fr-FR"/>
        </w:rPr>
        <w:t>b</w:t>
      </w:r>
      <w:r>
        <w:rPr>
          <w:rFonts w:asciiTheme="minorBidi" w:hAnsiTheme="minorBidi" w:cstheme="minorBidi"/>
          <w:lang w:val="fr-FR"/>
        </w:rPr>
        <w:t>)</w:t>
      </w:r>
      <w:r w:rsidRPr="006D1737">
        <w:rPr>
          <w:rFonts w:asciiTheme="minorBidi" w:hAnsiTheme="minorBidi" w:cstheme="minorBidi"/>
          <w:lang w:val="fr-FR"/>
        </w:rPr>
        <w:t xml:space="preserve"> : At </w:t>
      </w:r>
      <w:proofErr w:type="spellStart"/>
      <w:r w:rsidRPr="006D1737">
        <w:rPr>
          <w:rFonts w:asciiTheme="minorBidi" w:hAnsiTheme="minorBidi" w:cstheme="minorBidi"/>
          <w:lang w:val="fr-FR"/>
        </w:rPr>
        <w:t>higher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magnification (Gx40), the </w:t>
      </w:r>
      <w:proofErr w:type="spellStart"/>
      <w:r w:rsidRPr="006D1737">
        <w:rPr>
          <w:rFonts w:asciiTheme="minorBidi" w:hAnsiTheme="minorBidi" w:cstheme="minorBidi"/>
          <w:lang w:val="fr-FR"/>
        </w:rPr>
        <w:t>basaloid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</w:t>
      </w:r>
      <w:proofErr w:type="spellStart"/>
      <w:r w:rsidRPr="006D1737">
        <w:rPr>
          <w:rFonts w:asciiTheme="minorBidi" w:hAnsiTheme="minorBidi" w:cstheme="minorBidi"/>
          <w:lang w:val="fr-FR"/>
        </w:rPr>
        <w:t>cells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show no </w:t>
      </w:r>
      <w:proofErr w:type="spellStart"/>
      <w:r w:rsidRPr="006D1737">
        <w:rPr>
          <w:rFonts w:asciiTheme="minorBidi" w:hAnsiTheme="minorBidi" w:cstheme="minorBidi"/>
          <w:lang w:val="fr-FR"/>
        </w:rPr>
        <w:t>cytonuclear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</w:t>
      </w:r>
      <w:proofErr w:type="spellStart"/>
      <w:r w:rsidRPr="006D1737">
        <w:rPr>
          <w:rFonts w:asciiTheme="minorBidi" w:hAnsiTheme="minorBidi" w:cstheme="minorBidi"/>
          <w:lang w:val="fr-FR"/>
        </w:rPr>
        <w:t>atypia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. The </w:t>
      </w:r>
      <w:proofErr w:type="spellStart"/>
      <w:r w:rsidRPr="006D1737">
        <w:rPr>
          <w:rFonts w:asciiTheme="minorBidi" w:hAnsiTheme="minorBidi" w:cstheme="minorBidi"/>
          <w:lang w:val="fr-FR"/>
        </w:rPr>
        <w:t>surrounding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stroma </w:t>
      </w:r>
      <w:proofErr w:type="spellStart"/>
      <w:r w:rsidRPr="006D1737">
        <w:rPr>
          <w:rFonts w:asciiTheme="minorBidi" w:hAnsiTheme="minorBidi" w:cstheme="minorBidi"/>
          <w:lang w:val="fr-FR"/>
        </w:rPr>
        <w:t>is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dense and </w:t>
      </w:r>
      <w:proofErr w:type="spellStart"/>
      <w:r w:rsidRPr="006D1737">
        <w:rPr>
          <w:rFonts w:asciiTheme="minorBidi" w:hAnsiTheme="minorBidi" w:cstheme="minorBidi"/>
          <w:lang w:val="fr-FR"/>
        </w:rPr>
        <w:t>fibrous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, consistent </w:t>
      </w:r>
      <w:proofErr w:type="spellStart"/>
      <w:r w:rsidRPr="006D1737">
        <w:rPr>
          <w:rFonts w:asciiTheme="minorBidi" w:hAnsiTheme="minorBidi" w:cstheme="minorBidi"/>
          <w:lang w:val="fr-FR"/>
        </w:rPr>
        <w:t>with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a </w:t>
      </w:r>
      <w:proofErr w:type="spellStart"/>
      <w:r w:rsidRPr="006D1737">
        <w:rPr>
          <w:rFonts w:asciiTheme="minorBidi" w:hAnsiTheme="minorBidi" w:cstheme="minorBidi"/>
          <w:lang w:val="fr-FR"/>
        </w:rPr>
        <w:t>desmoplastic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</w:t>
      </w:r>
      <w:proofErr w:type="spellStart"/>
      <w:r w:rsidRPr="006D1737">
        <w:rPr>
          <w:rFonts w:asciiTheme="minorBidi" w:hAnsiTheme="minorBidi" w:cstheme="minorBidi"/>
          <w:lang w:val="fr-FR"/>
        </w:rPr>
        <w:t>reaction</w:t>
      </w:r>
      <w:proofErr w:type="spellEnd"/>
      <w:r w:rsidRPr="006D1737">
        <w:rPr>
          <w:rFonts w:asciiTheme="minorBidi" w:hAnsiTheme="minorBidi" w:cstheme="minorBidi"/>
          <w:lang w:val="fr-FR"/>
        </w:rPr>
        <w:t>.</w:t>
      </w:r>
    </w:p>
    <w:p w14:paraId="5BB5DF56" w14:textId="518E1785" w:rsidR="006D1737" w:rsidRDefault="006D1737" w:rsidP="006D1737">
      <w:pPr>
        <w:pStyle w:val="Body"/>
        <w:spacing w:after="0"/>
        <w:rPr>
          <w:b/>
          <w:bCs/>
          <w:lang w:val="fr-FR"/>
        </w:rPr>
      </w:pPr>
    </w:p>
    <w:p w14:paraId="53293C7B" w14:textId="70021B7D" w:rsidR="00630A99" w:rsidRDefault="00630A99" w:rsidP="006D1737">
      <w:pPr>
        <w:pStyle w:val="Body"/>
        <w:spacing w:after="0"/>
        <w:rPr>
          <w:b/>
          <w:bCs/>
          <w:lang w:val="fr-FR"/>
        </w:rPr>
      </w:pPr>
    </w:p>
    <w:p w14:paraId="1BE57E54" w14:textId="77777777" w:rsidR="00630A99" w:rsidRDefault="00630A99" w:rsidP="006D1737">
      <w:pPr>
        <w:pStyle w:val="Body"/>
        <w:spacing w:after="0"/>
        <w:rPr>
          <w:b/>
          <w:bCs/>
          <w:lang w:val="fr-FR"/>
        </w:rPr>
      </w:pPr>
    </w:p>
    <w:p w14:paraId="3C0C59EE" w14:textId="40E2CA17" w:rsidR="00630A99" w:rsidRDefault="00630A99" w:rsidP="006D1737">
      <w:pPr>
        <w:pStyle w:val="Body"/>
        <w:spacing w:after="0"/>
        <w:rPr>
          <w:b/>
          <w:bCs/>
          <w:lang w:val="fr-FR"/>
        </w:rPr>
      </w:pPr>
    </w:p>
    <w:p w14:paraId="6B45CBFE" w14:textId="77777777" w:rsidR="008062E2" w:rsidRPr="008062E2" w:rsidRDefault="008062E2" w:rsidP="008062E2">
      <w:pPr>
        <w:pStyle w:val="Body"/>
        <w:spacing w:after="0"/>
        <w:rPr>
          <w:b/>
          <w:bCs/>
          <w:lang w:val="fr-FR"/>
        </w:rPr>
      </w:pPr>
    </w:p>
    <w:p w14:paraId="6FAFC2BC" w14:textId="77777777" w:rsidR="007A437B" w:rsidRPr="007A437B" w:rsidRDefault="007A437B" w:rsidP="007A437B">
      <w:pPr>
        <w:pStyle w:val="Body"/>
        <w:spacing w:after="0"/>
      </w:pPr>
    </w:p>
    <w:p w14:paraId="44CEA30D" w14:textId="77777777" w:rsidR="007A437B" w:rsidRPr="00FB3A86" w:rsidRDefault="007A437B" w:rsidP="00441B6F">
      <w:pPr>
        <w:pStyle w:val="Appendix"/>
        <w:spacing w:after="0"/>
        <w:jc w:val="both"/>
        <w:rPr>
          <w:rFonts w:ascii="Arial" w:hAnsi="Arial" w:cs="Arial"/>
          <w:b w:val="0"/>
        </w:rPr>
        <w:sectPr w:rsidR="007A437B" w:rsidRPr="00FB3A86" w:rsidSect="00A56E34">
          <w:headerReference w:type="even" r:id="rId21"/>
          <w:headerReference w:type="default" r:id="rId22"/>
          <w:footerReference w:type="default" r:id="rId23"/>
          <w:headerReference w:type="first" r:id="rId24"/>
          <w:type w:val="continuous"/>
          <w:pgSz w:w="12240" w:h="15840"/>
          <w:pgMar w:top="1440" w:right="2016" w:bottom="2016" w:left="2016" w:header="720" w:footer="1123" w:gutter="0"/>
          <w:cols w:space="720"/>
          <w:docGrid w:linePitch="272"/>
        </w:sectPr>
      </w:pPr>
    </w:p>
    <w:p w14:paraId="46521432" w14:textId="77777777" w:rsidR="00B01FCD" w:rsidRPr="00FB3A86" w:rsidRDefault="00B01FCD" w:rsidP="00441B6F">
      <w:pPr>
        <w:pStyle w:val="Appendix"/>
        <w:spacing w:after="0"/>
        <w:jc w:val="both"/>
        <w:rPr>
          <w:rFonts w:ascii="Arial" w:hAnsi="Arial" w:cs="Arial"/>
          <w:b w:val="0"/>
        </w:rPr>
      </w:pPr>
    </w:p>
    <w:sectPr w:rsidR="00B01FCD" w:rsidRPr="00FB3A86" w:rsidSect="00A56E34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A27213" w14:textId="77777777" w:rsidR="00D710A3" w:rsidRDefault="00D710A3" w:rsidP="00C37E61">
      <w:r>
        <w:separator/>
      </w:r>
    </w:p>
  </w:endnote>
  <w:endnote w:type="continuationSeparator" w:id="0">
    <w:p w14:paraId="7F5A728E" w14:textId="77777777" w:rsidR="00D710A3" w:rsidRDefault="00D710A3" w:rsidP="00C37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F4435" w14:textId="77777777" w:rsidR="00A56E34" w:rsidRDefault="00A56E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33A17" w14:textId="3A44A65E" w:rsidR="00C37E61" w:rsidRPr="00A6216B" w:rsidRDefault="00C37E61" w:rsidP="00A6216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B3608" w14:textId="1653AC55" w:rsidR="00754C9A" w:rsidRPr="00A56E34" w:rsidRDefault="00754C9A" w:rsidP="00A56E3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7078D" w14:textId="77777777" w:rsidR="00C37E61" w:rsidRPr="00C37E61" w:rsidRDefault="00C37E61" w:rsidP="00C37E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D07FD2" w14:textId="77777777" w:rsidR="00D710A3" w:rsidRDefault="00D710A3" w:rsidP="00C37E61">
      <w:r>
        <w:separator/>
      </w:r>
    </w:p>
  </w:footnote>
  <w:footnote w:type="continuationSeparator" w:id="0">
    <w:p w14:paraId="5682AE79" w14:textId="77777777" w:rsidR="00D710A3" w:rsidRDefault="00D710A3" w:rsidP="00C37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735768" w14:textId="0FA93BF1" w:rsidR="00A56E34" w:rsidRDefault="00000000">
    <w:pPr>
      <w:pStyle w:val="Header"/>
    </w:pPr>
    <w:r>
      <w:rPr>
        <w:noProof/>
      </w:rPr>
      <w:pict w14:anchorId="4A112AF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87024407" o:spid="_x0000_s1026" type="#_x0000_t136" style="position:absolute;margin-left:0;margin-top:0;width:520.65pt;height:57.8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7DEB7" w14:textId="6940702D" w:rsidR="00A56E34" w:rsidRDefault="00000000">
    <w:pPr>
      <w:pStyle w:val="Header"/>
    </w:pPr>
    <w:r>
      <w:rPr>
        <w:noProof/>
      </w:rPr>
      <w:pict w14:anchorId="1035566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87024408" o:spid="_x0000_s1027" type="#_x0000_t136" style="position:absolute;margin-left:0;margin-top:0;width:520.65pt;height:57.8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5F14B" w14:textId="1B41E398" w:rsidR="00296529" w:rsidRPr="00296529" w:rsidRDefault="00000000" w:rsidP="00296529">
    <w:pPr>
      <w:ind w:left="2160"/>
      <w:jc w:val="center"/>
      <w:rPr>
        <w:rFonts w:ascii="Times New Roman" w:eastAsia="Calibri" w:hAnsi="Times New Roman"/>
        <w:i/>
        <w:sz w:val="18"/>
        <w:szCs w:val="22"/>
      </w:rPr>
    </w:pPr>
    <w:r>
      <w:rPr>
        <w:noProof/>
      </w:rPr>
      <w:pict w14:anchorId="208B4E2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87024406" o:spid="_x0000_s1025" type="#_x0000_t136" style="position:absolute;left:0;text-align:left;margin-left:0;margin-top:0;width:520.65pt;height:57.8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  <w10:wrap anchorx="margin" anchory="margin"/>
        </v:shape>
      </w:pict>
    </w:r>
  </w:p>
  <w:p w14:paraId="1A06A630" w14:textId="77777777" w:rsidR="00296529" w:rsidRPr="00296529" w:rsidRDefault="00754C9A" w:rsidP="00296529">
    <w:pPr>
      <w:ind w:left="4320"/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>.</w:t>
    </w:r>
    <w:r w:rsidR="00296529" w:rsidRPr="00296529">
      <w:rPr>
        <w:rFonts w:ascii="Times New Roman" w:eastAsia="Calibri" w:hAnsi="Times New Roman"/>
        <w:i/>
        <w:sz w:val="18"/>
        <w:szCs w:val="22"/>
      </w:rPr>
      <w:t xml:space="preserve">     </w:t>
    </w:r>
  </w:p>
  <w:p w14:paraId="0C222E0C" w14:textId="77777777" w:rsidR="00296529" w:rsidRPr="00296529" w:rsidRDefault="00754C9A" w:rsidP="00296529">
    <w:pPr>
      <w:jc w:val="center"/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>.</w:t>
    </w:r>
  </w:p>
  <w:p w14:paraId="164D3517" w14:textId="77777777" w:rsidR="00296529" w:rsidRPr="00296529" w:rsidRDefault="00296529" w:rsidP="00296529">
    <w:pPr>
      <w:spacing w:after="200"/>
      <w:jc w:val="center"/>
      <w:rPr>
        <w:rFonts w:ascii="Times New Roman" w:eastAsia="Calibri" w:hAnsi="Times New Roman"/>
        <w:b/>
        <w:i/>
        <w:sz w:val="32"/>
        <w:szCs w:val="22"/>
      </w:rPr>
    </w:pPr>
    <w:r w:rsidRPr="00296529">
      <w:rPr>
        <w:rFonts w:ascii="Times New Roman" w:eastAsia="Calibri" w:hAnsi="Times New Roman"/>
        <w:b/>
        <w:i/>
        <w:sz w:val="32"/>
        <w:szCs w:val="22"/>
      </w:rPr>
      <w:t xml:space="preserve">              </w:t>
    </w:r>
    <w:r w:rsidR="00754C9A">
      <w:rPr>
        <w:rFonts w:ascii="Times New Roman" w:eastAsia="Calibri" w:hAnsi="Times New Roman"/>
        <w:b/>
        <w:i/>
        <w:sz w:val="32"/>
        <w:szCs w:val="22"/>
      </w:rPr>
      <w:t>.</w:t>
    </w:r>
    <w:r w:rsidRPr="00296529">
      <w:rPr>
        <w:rFonts w:ascii="Times New Roman" w:eastAsia="Calibri" w:hAnsi="Times New Roman"/>
        <w:b/>
        <w:i/>
        <w:sz w:val="32"/>
        <w:szCs w:val="22"/>
      </w:rPr>
      <w:t xml:space="preserve"> </w:t>
    </w:r>
  </w:p>
  <w:p w14:paraId="2AFA65B5" w14:textId="77777777" w:rsidR="00296529" w:rsidRDefault="00296529" w:rsidP="00296529">
    <w:pPr>
      <w:jc w:val="center"/>
      <w:rPr>
        <w:rFonts w:ascii="Times New Roman" w:eastAsia="Calibri" w:hAnsi="Times New Roman"/>
        <w:i/>
        <w:sz w:val="18"/>
        <w:szCs w:val="22"/>
      </w:rPr>
    </w:pPr>
    <w:r w:rsidRPr="00296529">
      <w:rPr>
        <w:rFonts w:ascii="Times New Roman" w:eastAsia="Calibri" w:hAnsi="Times New Roman"/>
        <w:i/>
        <w:sz w:val="18"/>
        <w:szCs w:val="22"/>
      </w:rPr>
      <w:t xml:space="preserve">                     </w:t>
    </w:r>
  </w:p>
  <w:p w14:paraId="631CACFD" w14:textId="77777777" w:rsidR="00296529" w:rsidRDefault="00296529" w:rsidP="00296529">
    <w:pPr>
      <w:tabs>
        <w:tab w:val="left" w:pos="2145"/>
      </w:tabs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ab/>
    </w:r>
    <w:r w:rsidR="00754C9A">
      <w:rPr>
        <w:rFonts w:ascii="Times New Roman" w:eastAsia="Calibri" w:hAnsi="Times New Roman"/>
        <w:i/>
        <w:sz w:val="18"/>
        <w:szCs w:val="22"/>
      </w:rPr>
      <w:t>.</w:t>
    </w:r>
  </w:p>
  <w:p w14:paraId="5E2556C0" w14:textId="77777777" w:rsidR="00296529" w:rsidRDefault="00754C9A">
    <w:pPr>
      <w:pStyle w:val="Header"/>
    </w:pPr>
    <w:r>
      <w:t>..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17A09" w14:textId="2781EAEF" w:rsidR="00A56E34" w:rsidRDefault="00000000">
    <w:pPr>
      <w:pStyle w:val="Header"/>
    </w:pPr>
    <w:r>
      <w:rPr>
        <w:noProof/>
      </w:rPr>
      <w:pict w14:anchorId="1A57707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87024410" o:spid="_x0000_s1029" type="#_x0000_t136" style="position:absolute;margin-left:0;margin-top:0;width:520.65pt;height:57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A597B" w14:textId="25B24B7C" w:rsidR="00A56E34" w:rsidRDefault="00000000">
    <w:pPr>
      <w:pStyle w:val="Header"/>
    </w:pPr>
    <w:r>
      <w:rPr>
        <w:noProof/>
      </w:rPr>
      <w:pict w14:anchorId="29B5275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87024411" o:spid="_x0000_s1030" type="#_x0000_t136" style="position:absolute;margin-left:0;margin-top:0;width:520.65pt;height:57.85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1135F" w14:textId="1BE75505" w:rsidR="00A56E34" w:rsidRDefault="00000000">
    <w:pPr>
      <w:pStyle w:val="Header"/>
    </w:pPr>
    <w:r>
      <w:rPr>
        <w:noProof/>
      </w:rPr>
      <w:pict w14:anchorId="31D38D7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87024409" o:spid="_x0000_s1028" type="#_x0000_t136" style="position:absolute;margin-left:0;margin-top:0;width:520.65pt;height:57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5053B8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" w15:restartNumberingAfterBreak="0">
    <w:nsid w:val="05456171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3" w15:restartNumberingAfterBreak="0">
    <w:nsid w:val="07DC245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4" w15:restartNumberingAfterBreak="0">
    <w:nsid w:val="082B0AB1"/>
    <w:multiLevelType w:val="hybridMultilevel"/>
    <w:tmpl w:val="C464E6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9A26EC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6" w15:restartNumberingAfterBreak="0">
    <w:nsid w:val="0EC833EF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7" w15:restartNumberingAfterBreak="0">
    <w:nsid w:val="193B2D1D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8" w15:restartNumberingAfterBreak="0">
    <w:nsid w:val="1CC15D69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9" w15:restartNumberingAfterBreak="0">
    <w:nsid w:val="21B564C6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0" w15:restartNumberingAfterBreak="0">
    <w:nsid w:val="22CB701F"/>
    <w:multiLevelType w:val="multilevel"/>
    <w:tmpl w:val="2548A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E8663C"/>
    <w:multiLevelType w:val="hybridMultilevel"/>
    <w:tmpl w:val="A19416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A1541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3" w15:restartNumberingAfterBreak="0">
    <w:nsid w:val="2D7946B7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4" w15:restartNumberingAfterBreak="0">
    <w:nsid w:val="2EF941EF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5" w15:restartNumberingAfterBreak="0">
    <w:nsid w:val="310972C1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6" w15:restartNumberingAfterBreak="0">
    <w:nsid w:val="4B0C5ABA"/>
    <w:multiLevelType w:val="singleLevel"/>
    <w:tmpl w:val="A1B04AE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7" w15:restartNumberingAfterBreak="0">
    <w:nsid w:val="52A6797C"/>
    <w:multiLevelType w:val="hybridMultilevel"/>
    <w:tmpl w:val="D05A99DE"/>
    <w:lvl w:ilvl="0" w:tplc="7A92AA74">
      <w:numFmt w:val="bullet"/>
      <w:lvlText w:val="·"/>
      <w:lvlJc w:val="left"/>
      <w:pPr>
        <w:ind w:left="900" w:hanging="54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3778F8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9" w15:restartNumberingAfterBreak="0">
    <w:nsid w:val="69C16E47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0" w15:restartNumberingAfterBreak="0">
    <w:nsid w:val="71604DCD"/>
    <w:multiLevelType w:val="singleLevel"/>
    <w:tmpl w:val="E368B7EE"/>
    <w:lvl w:ilvl="0">
      <w:start w:val="1"/>
      <w:numFmt w:val="decimal"/>
      <w:pStyle w:val="Referenc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72B66FC8"/>
    <w:multiLevelType w:val="hybridMultilevel"/>
    <w:tmpl w:val="256E6680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997DC5"/>
    <w:multiLevelType w:val="singleLevel"/>
    <w:tmpl w:val="A1B04AE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3" w15:restartNumberingAfterBreak="0">
    <w:nsid w:val="741A595A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4" w15:restartNumberingAfterBreak="0">
    <w:nsid w:val="7477441B"/>
    <w:multiLevelType w:val="singleLevel"/>
    <w:tmpl w:val="199E1F42"/>
    <w:lvl w:ilvl="0">
      <w:start w:val="1"/>
      <w:numFmt w:val="decimal"/>
      <w:lvlText w:val="%1"/>
      <w:legacy w:legacy="1" w:legacySpace="0" w:legacyIndent="360"/>
      <w:lvlJc w:val="left"/>
      <w:pPr>
        <w:ind w:left="360" w:hanging="360"/>
      </w:pPr>
      <w:rPr>
        <w:rFonts w:ascii="Symbol" w:hAnsi="Symbol" w:hint="default"/>
        <w:b w:val="0"/>
        <w:i w:val="0"/>
        <w:sz w:val="20"/>
      </w:rPr>
    </w:lvl>
  </w:abstractNum>
  <w:abstractNum w:abstractNumId="25" w15:restartNumberingAfterBreak="0">
    <w:nsid w:val="77F3002E"/>
    <w:multiLevelType w:val="multilevel"/>
    <w:tmpl w:val="469AF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82D2992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7" w15:restartNumberingAfterBreak="0">
    <w:nsid w:val="7B165441"/>
    <w:multiLevelType w:val="hybridMultilevel"/>
    <w:tmpl w:val="094E5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FA7EFB"/>
    <w:multiLevelType w:val="multilevel"/>
    <w:tmpl w:val="7C8A2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F7D3A3A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num w:numId="1" w16cid:durableId="1507750978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 w16cid:durableId="340815935">
    <w:abstractNumId w:val="16"/>
  </w:num>
  <w:num w:numId="3" w16cid:durableId="362025953">
    <w:abstractNumId w:val="24"/>
  </w:num>
  <w:num w:numId="4" w16cid:durableId="919146108">
    <w:abstractNumId w:val="0"/>
    <w:lvlOverride w:ilvl="0">
      <w:lvl w:ilvl="0">
        <w:start w:val="1"/>
        <w:numFmt w:val="bullet"/>
        <w:lvlText w:val="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  <w:sz w:val="16"/>
        </w:rPr>
      </w:lvl>
    </w:lvlOverride>
  </w:num>
  <w:num w:numId="5" w16cid:durableId="431710242">
    <w:abstractNumId w:val="7"/>
  </w:num>
  <w:num w:numId="6" w16cid:durableId="1025134588">
    <w:abstractNumId w:val="6"/>
  </w:num>
  <w:num w:numId="7" w16cid:durableId="1760249672">
    <w:abstractNumId w:val="1"/>
  </w:num>
  <w:num w:numId="8" w16cid:durableId="1832216903">
    <w:abstractNumId w:val="13"/>
  </w:num>
  <w:num w:numId="9" w16cid:durableId="610622865">
    <w:abstractNumId w:val="26"/>
  </w:num>
  <w:num w:numId="10" w16cid:durableId="660278934">
    <w:abstractNumId w:val="2"/>
  </w:num>
  <w:num w:numId="11" w16cid:durableId="1870144545">
    <w:abstractNumId w:val="19"/>
  </w:num>
  <w:num w:numId="12" w16cid:durableId="1575234321">
    <w:abstractNumId w:val="3"/>
  </w:num>
  <w:num w:numId="13" w16cid:durableId="43216515">
    <w:abstractNumId w:val="18"/>
  </w:num>
  <w:num w:numId="14" w16cid:durableId="830410890">
    <w:abstractNumId w:val="8"/>
  </w:num>
  <w:num w:numId="15" w16cid:durableId="1338119334">
    <w:abstractNumId w:val="22"/>
  </w:num>
  <w:num w:numId="16" w16cid:durableId="1903756236">
    <w:abstractNumId w:val="5"/>
  </w:num>
  <w:num w:numId="17" w16cid:durableId="34083230">
    <w:abstractNumId w:val="23"/>
  </w:num>
  <w:num w:numId="18" w16cid:durableId="1165898450">
    <w:abstractNumId w:val="15"/>
  </w:num>
  <w:num w:numId="19" w16cid:durableId="1869180664">
    <w:abstractNumId w:val="29"/>
  </w:num>
  <w:num w:numId="20" w16cid:durableId="1220753340">
    <w:abstractNumId w:val="12"/>
  </w:num>
  <w:num w:numId="21" w16cid:durableId="1167399632">
    <w:abstractNumId w:val="9"/>
  </w:num>
  <w:num w:numId="22" w16cid:durableId="1026246685">
    <w:abstractNumId w:val="14"/>
  </w:num>
  <w:num w:numId="23" w16cid:durableId="617882913">
    <w:abstractNumId w:val="20"/>
  </w:num>
  <w:num w:numId="24" w16cid:durableId="176846697">
    <w:abstractNumId w:val="27"/>
  </w:num>
  <w:num w:numId="25" w16cid:durableId="1428036397">
    <w:abstractNumId w:val="4"/>
  </w:num>
  <w:num w:numId="26" w16cid:durableId="1245723339">
    <w:abstractNumId w:val="17"/>
  </w:num>
  <w:num w:numId="27" w16cid:durableId="960185076">
    <w:abstractNumId w:val="21"/>
  </w:num>
  <w:num w:numId="28" w16cid:durableId="1750421125">
    <w:abstractNumId w:val="28"/>
  </w:num>
  <w:num w:numId="29" w16cid:durableId="1382437740">
    <w:abstractNumId w:val="25"/>
  </w:num>
  <w:num w:numId="30" w16cid:durableId="1063259531">
    <w:abstractNumId w:val="10"/>
  </w:num>
  <w:num w:numId="31" w16cid:durableId="213412946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6219"/>
    <w:rsid w:val="00000F8F"/>
    <w:rsid w:val="00030174"/>
    <w:rsid w:val="0004579C"/>
    <w:rsid w:val="00080B2A"/>
    <w:rsid w:val="00091C3D"/>
    <w:rsid w:val="000A47FA"/>
    <w:rsid w:val="000A65D3"/>
    <w:rsid w:val="000B1E33"/>
    <w:rsid w:val="000B45FD"/>
    <w:rsid w:val="000D689F"/>
    <w:rsid w:val="000E7B7B"/>
    <w:rsid w:val="000E7D62"/>
    <w:rsid w:val="000F774E"/>
    <w:rsid w:val="00103357"/>
    <w:rsid w:val="00123C23"/>
    <w:rsid w:val="00123C9F"/>
    <w:rsid w:val="00126190"/>
    <w:rsid w:val="00130F17"/>
    <w:rsid w:val="001320BF"/>
    <w:rsid w:val="00163BC4"/>
    <w:rsid w:val="00191062"/>
    <w:rsid w:val="00192B72"/>
    <w:rsid w:val="00194C9A"/>
    <w:rsid w:val="001A29D8"/>
    <w:rsid w:val="001A5CAA"/>
    <w:rsid w:val="001B0427"/>
    <w:rsid w:val="001D3A51"/>
    <w:rsid w:val="001E10D2"/>
    <w:rsid w:val="001E25B4"/>
    <w:rsid w:val="001E44FE"/>
    <w:rsid w:val="00200595"/>
    <w:rsid w:val="00204835"/>
    <w:rsid w:val="00231920"/>
    <w:rsid w:val="0023195C"/>
    <w:rsid w:val="0024282C"/>
    <w:rsid w:val="002460DC"/>
    <w:rsid w:val="00250985"/>
    <w:rsid w:val="002556F6"/>
    <w:rsid w:val="00283105"/>
    <w:rsid w:val="00284C4C"/>
    <w:rsid w:val="00287E68"/>
    <w:rsid w:val="00296529"/>
    <w:rsid w:val="002B27FB"/>
    <w:rsid w:val="002B3AAF"/>
    <w:rsid w:val="002B685A"/>
    <w:rsid w:val="002C57D2"/>
    <w:rsid w:val="002E0D56"/>
    <w:rsid w:val="00315186"/>
    <w:rsid w:val="0033343E"/>
    <w:rsid w:val="003439C7"/>
    <w:rsid w:val="003512C2"/>
    <w:rsid w:val="00367A77"/>
    <w:rsid w:val="00371FB6"/>
    <w:rsid w:val="003763C1"/>
    <w:rsid w:val="00376BBE"/>
    <w:rsid w:val="0039224F"/>
    <w:rsid w:val="00393F65"/>
    <w:rsid w:val="003A43A4"/>
    <w:rsid w:val="003A44F8"/>
    <w:rsid w:val="003A7E18"/>
    <w:rsid w:val="003C4C86"/>
    <w:rsid w:val="003C6258"/>
    <w:rsid w:val="003C7CD6"/>
    <w:rsid w:val="003E2904"/>
    <w:rsid w:val="00401927"/>
    <w:rsid w:val="0041027F"/>
    <w:rsid w:val="00412475"/>
    <w:rsid w:val="00423789"/>
    <w:rsid w:val="00440F43"/>
    <w:rsid w:val="00441B6F"/>
    <w:rsid w:val="00446221"/>
    <w:rsid w:val="00450E62"/>
    <w:rsid w:val="004539DB"/>
    <w:rsid w:val="00471A80"/>
    <w:rsid w:val="004D305E"/>
    <w:rsid w:val="004D4277"/>
    <w:rsid w:val="0050130C"/>
    <w:rsid w:val="00502516"/>
    <w:rsid w:val="00505F06"/>
    <w:rsid w:val="00506828"/>
    <w:rsid w:val="0053056E"/>
    <w:rsid w:val="00554FDA"/>
    <w:rsid w:val="005C784C"/>
    <w:rsid w:val="005D17F6"/>
    <w:rsid w:val="005E5539"/>
    <w:rsid w:val="00602BF5"/>
    <w:rsid w:val="00615A57"/>
    <w:rsid w:val="00617FDD"/>
    <w:rsid w:val="006260B8"/>
    <w:rsid w:val="00630A99"/>
    <w:rsid w:val="00633614"/>
    <w:rsid w:val="00633F68"/>
    <w:rsid w:val="00636EB2"/>
    <w:rsid w:val="006375B8"/>
    <w:rsid w:val="0066510A"/>
    <w:rsid w:val="00673F9F"/>
    <w:rsid w:val="00686953"/>
    <w:rsid w:val="00686F70"/>
    <w:rsid w:val="00687DEA"/>
    <w:rsid w:val="00687E67"/>
    <w:rsid w:val="006967F7"/>
    <w:rsid w:val="006A250C"/>
    <w:rsid w:val="006B21D3"/>
    <w:rsid w:val="006B57D0"/>
    <w:rsid w:val="006D1737"/>
    <w:rsid w:val="006D30FF"/>
    <w:rsid w:val="006D6940"/>
    <w:rsid w:val="006F11EC"/>
    <w:rsid w:val="0070082C"/>
    <w:rsid w:val="00711C45"/>
    <w:rsid w:val="007369E6"/>
    <w:rsid w:val="00737F44"/>
    <w:rsid w:val="00746E59"/>
    <w:rsid w:val="00754C9A"/>
    <w:rsid w:val="0075599A"/>
    <w:rsid w:val="00761D52"/>
    <w:rsid w:val="0077749E"/>
    <w:rsid w:val="00790ADA"/>
    <w:rsid w:val="00792636"/>
    <w:rsid w:val="007A437B"/>
    <w:rsid w:val="007A4E1C"/>
    <w:rsid w:val="007B6775"/>
    <w:rsid w:val="007D2288"/>
    <w:rsid w:val="007E088F"/>
    <w:rsid w:val="007F3F80"/>
    <w:rsid w:val="007F7B32"/>
    <w:rsid w:val="00804BC2"/>
    <w:rsid w:val="008062E2"/>
    <w:rsid w:val="0081431A"/>
    <w:rsid w:val="0083216F"/>
    <w:rsid w:val="00860000"/>
    <w:rsid w:val="00863BD3"/>
    <w:rsid w:val="008641ED"/>
    <w:rsid w:val="00866D66"/>
    <w:rsid w:val="008671C6"/>
    <w:rsid w:val="00875803"/>
    <w:rsid w:val="00884BCC"/>
    <w:rsid w:val="0088661B"/>
    <w:rsid w:val="008A4464"/>
    <w:rsid w:val="008B258A"/>
    <w:rsid w:val="008B459E"/>
    <w:rsid w:val="008C03D0"/>
    <w:rsid w:val="008C5ABD"/>
    <w:rsid w:val="008E13AE"/>
    <w:rsid w:val="008E1506"/>
    <w:rsid w:val="008E710C"/>
    <w:rsid w:val="008F69D6"/>
    <w:rsid w:val="00902823"/>
    <w:rsid w:val="00915CA6"/>
    <w:rsid w:val="00927834"/>
    <w:rsid w:val="009500A6"/>
    <w:rsid w:val="00953D5A"/>
    <w:rsid w:val="00957C18"/>
    <w:rsid w:val="009659BA"/>
    <w:rsid w:val="00983040"/>
    <w:rsid w:val="009B3FB9"/>
    <w:rsid w:val="009C2465"/>
    <w:rsid w:val="009D35A0"/>
    <w:rsid w:val="009D7EB7"/>
    <w:rsid w:val="009E048A"/>
    <w:rsid w:val="009E08E9"/>
    <w:rsid w:val="009E3DB9"/>
    <w:rsid w:val="009E6E35"/>
    <w:rsid w:val="009F0EDA"/>
    <w:rsid w:val="00A03B96"/>
    <w:rsid w:val="00A05B19"/>
    <w:rsid w:val="00A1134E"/>
    <w:rsid w:val="00A24E7E"/>
    <w:rsid w:val="00A258C3"/>
    <w:rsid w:val="00A347C0"/>
    <w:rsid w:val="00A51431"/>
    <w:rsid w:val="00A51ED5"/>
    <w:rsid w:val="00A539AD"/>
    <w:rsid w:val="00A56E34"/>
    <w:rsid w:val="00A57489"/>
    <w:rsid w:val="00A60A19"/>
    <w:rsid w:val="00A6216B"/>
    <w:rsid w:val="00A94063"/>
    <w:rsid w:val="00AA6219"/>
    <w:rsid w:val="00AA6DB6"/>
    <w:rsid w:val="00AA74E0"/>
    <w:rsid w:val="00AB703F"/>
    <w:rsid w:val="00AC6BB8"/>
    <w:rsid w:val="00AE008F"/>
    <w:rsid w:val="00AE1550"/>
    <w:rsid w:val="00AF0907"/>
    <w:rsid w:val="00B01FCD"/>
    <w:rsid w:val="00B05B14"/>
    <w:rsid w:val="00B1776C"/>
    <w:rsid w:val="00B461A0"/>
    <w:rsid w:val="00B52583"/>
    <w:rsid w:val="00B52896"/>
    <w:rsid w:val="00B862DB"/>
    <w:rsid w:val="00B95236"/>
    <w:rsid w:val="00B96BD9"/>
    <w:rsid w:val="00BA1B01"/>
    <w:rsid w:val="00BA2641"/>
    <w:rsid w:val="00BB37AA"/>
    <w:rsid w:val="00BC53A0"/>
    <w:rsid w:val="00BE62AD"/>
    <w:rsid w:val="00BF121F"/>
    <w:rsid w:val="00BF1F80"/>
    <w:rsid w:val="00C11612"/>
    <w:rsid w:val="00C166EF"/>
    <w:rsid w:val="00C17EB0"/>
    <w:rsid w:val="00C27F5F"/>
    <w:rsid w:val="00C30A0F"/>
    <w:rsid w:val="00C37E61"/>
    <w:rsid w:val="00C70F1B"/>
    <w:rsid w:val="00C71A47"/>
    <w:rsid w:val="00C7464C"/>
    <w:rsid w:val="00C85588"/>
    <w:rsid w:val="00CD6755"/>
    <w:rsid w:val="00CD6856"/>
    <w:rsid w:val="00CE0089"/>
    <w:rsid w:val="00CE793C"/>
    <w:rsid w:val="00CF193C"/>
    <w:rsid w:val="00D173F1"/>
    <w:rsid w:val="00D21BDB"/>
    <w:rsid w:val="00D67D44"/>
    <w:rsid w:val="00D710A3"/>
    <w:rsid w:val="00D74CB0"/>
    <w:rsid w:val="00D8295D"/>
    <w:rsid w:val="00DC2A65"/>
    <w:rsid w:val="00DE15F0"/>
    <w:rsid w:val="00DE5663"/>
    <w:rsid w:val="00DE78AA"/>
    <w:rsid w:val="00E053D0"/>
    <w:rsid w:val="00E15994"/>
    <w:rsid w:val="00E3114E"/>
    <w:rsid w:val="00E31A70"/>
    <w:rsid w:val="00E35B02"/>
    <w:rsid w:val="00E66496"/>
    <w:rsid w:val="00E66B35"/>
    <w:rsid w:val="00E66E10"/>
    <w:rsid w:val="00E769F6"/>
    <w:rsid w:val="00E8407C"/>
    <w:rsid w:val="00E84F3C"/>
    <w:rsid w:val="00EA012C"/>
    <w:rsid w:val="00EC6A55"/>
    <w:rsid w:val="00ED0288"/>
    <w:rsid w:val="00EE52CB"/>
    <w:rsid w:val="00EF581D"/>
    <w:rsid w:val="00EF7FD8"/>
    <w:rsid w:val="00F06F59"/>
    <w:rsid w:val="00F17988"/>
    <w:rsid w:val="00F25957"/>
    <w:rsid w:val="00F26484"/>
    <w:rsid w:val="00F469F0"/>
    <w:rsid w:val="00F53273"/>
    <w:rsid w:val="00F755E4"/>
    <w:rsid w:val="00F768CC"/>
    <w:rsid w:val="00F77D02"/>
    <w:rsid w:val="00F92B4E"/>
    <w:rsid w:val="00FB3A86"/>
    <w:rsid w:val="00FD3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2"/>
      <o:rules v:ext="edit">
        <o:r id="V:Rule1" type="connector" idref="#_x0000_s2056"/>
      </o:rules>
    </o:shapelayout>
  </w:shapeDefaults>
  <w:decimalSymbol w:val="."/>
  <w:listSeparator w:val=","/>
  <w14:docId w14:val="3BD18E81"/>
  <w15:docId w15:val="{FB5E9E74-C5B3-422F-B9CC-E247798E1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23789"/>
    <w:rPr>
      <w:rFonts w:ascii="Helvetica" w:hAnsi="Helvetica"/>
    </w:rPr>
  </w:style>
  <w:style w:type="paragraph" w:styleId="Heading1">
    <w:name w:val="heading 1"/>
    <w:basedOn w:val="Normal"/>
    <w:next w:val="Normal"/>
    <w:qFormat/>
    <w:rsid w:val="00423789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hor">
    <w:name w:val="Author"/>
    <w:basedOn w:val="Normal"/>
    <w:rsid w:val="00423789"/>
    <w:pPr>
      <w:spacing w:line="280" w:lineRule="exact"/>
      <w:jc w:val="right"/>
    </w:pPr>
    <w:rPr>
      <w:b/>
      <w:sz w:val="24"/>
    </w:rPr>
  </w:style>
  <w:style w:type="paragraph" w:customStyle="1" w:styleId="Affiliation">
    <w:name w:val="Affiliation"/>
    <w:basedOn w:val="Normal"/>
    <w:rsid w:val="00423789"/>
    <w:pPr>
      <w:spacing w:after="240" w:line="240" w:lineRule="exact"/>
      <w:jc w:val="right"/>
    </w:pPr>
  </w:style>
  <w:style w:type="paragraph" w:customStyle="1" w:styleId="Body">
    <w:name w:val="Body"/>
    <w:basedOn w:val="Normal"/>
    <w:rsid w:val="00423789"/>
    <w:pPr>
      <w:spacing w:after="240"/>
      <w:jc w:val="both"/>
    </w:pPr>
  </w:style>
  <w:style w:type="paragraph" w:customStyle="1" w:styleId="AbstHead">
    <w:name w:val="Abst Head"/>
    <w:basedOn w:val="MainHead"/>
    <w:rsid w:val="00423789"/>
    <w:rPr>
      <w:sz w:val="22"/>
    </w:rPr>
  </w:style>
  <w:style w:type="paragraph" w:customStyle="1" w:styleId="IntroHead">
    <w:name w:val="Intro Head"/>
    <w:basedOn w:val="MainHead"/>
    <w:rsid w:val="00423789"/>
    <w:rPr>
      <w:sz w:val="22"/>
    </w:rPr>
  </w:style>
  <w:style w:type="paragraph" w:customStyle="1" w:styleId="PaperNumber">
    <w:name w:val="Paper Number"/>
    <w:basedOn w:val="Normal"/>
    <w:rsid w:val="00423789"/>
    <w:pPr>
      <w:spacing w:after="280" w:line="280" w:lineRule="exact"/>
      <w:jc w:val="right"/>
    </w:pPr>
    <w:rPr>
      <w:b/>
      <w:sz w:val="28"/>
    </w:rPr>
  </w:style>
  <w:style w:type="paragraph" w:customStyle="1" w:styleId="ConcHead">
    <w:name w:val="Conc Head"/>
    <w:basedOn w:val="MainHead"/>
    <w:rsid w:val="00423789"/>
    <w:rPr>
      <w:sz w:val="22"/>
    </w:rPr>
  </w:style>
  <w:style w:type="paragraph" w:customStyle="1" w:styleId="AcknHead">
    <w:name w:val="Ackn Head"/>
    <w:basedOn w:val="MainHead"/>
    <w:rsid w:val="00423789"/>
    <w:rPr>
      <w:sz w:val="22"/>
    </w:rPr>
  </w:style>
  <w:style w:type="paragraph" w:customStyle="1" w:styleId="ReferHead">
    <w:name w:val="Refer Head"/>
    <w:basedOn w:val="MainHead"/>
    <w:rsid w:val="00423789"/>
    <w:rPr>
      <w:sz w:val="22"/>
    </w:rPr>
  </w:style>
  <w:style w:type="paragraph" w:customStyle="1" w:styleId="AddSrcHead">
    <w:name w:val="AddSrc Head"/>
    <w:basedOn w:val="MainHead"/>
    <w:rsid w:val="00423789"/>
    <w:rPr>
      <w:sz w:val="22"/>
    </w:rPr>
  </w:style>
  <w:style w:type="paragraph" w:customStyle="1" w:styleId="DefAcrHead">
    <w:name w:val="DefAcrHead"/>
    <w:basedOn w:val="MainHead"/>
    <w:rsid w:val="00423789"/>
    <w:rPr>
      <w:sz w:val="22"/>
    </w:rPr>
  </w:style>
  <w:style w:type="paragraph" w:customStyle="1" w:styleId="Copyright">
    <w:name w:val="Copyright"/>
    <w:basedOn w:val="Normal"/>
    <w:rsid w:val="00423789"/>
    <w:pPr>
      <w:spacing w:after="960" w:line="200" w:lineRule="exact"/>
    </w:pPr>
    <w:rPr>
      <w:sz w:val="16"/>
    </w:rPr>
  </w:style>
  <w:style w:type="paragraph" w:styleId="Title">
    <w:name w:val="Title"/>
    <w:basedOn w:val="Normal"/>
    <w:qFormat/>
    <w:rsid w:val="00423789"/>
    <w:pPr>
      <w:spacing w:after="360"/>
      <w:jc w:val="right"/>
    </w:pPr>
    <w:rPr>
      <w:b/>
      <w:kern w:val="28"/>
      <w:sz w:val="36"/>
    </w:rPr>
  </w:style>
  <w:style w:type="paragraph" w:customStyle="1" w:styleId="Reference">
    <w:name w:val="Reference"/>
    <w:basedOn w:val="Body"/>
    <w:rsid w:val="00423789"/>
    <w:pPr>
      <w:numPr>
        <w:numId w:val="23"/>
      </w:numPr>
      <w:spacing w:after="0" w:line="240" w:lineRule="exact"/>
    </w:pPr>
  </w:style>
  <w:style w:type="paragraph" w:customStyle="1" w:styleId="Head1">
    <w:name w:val="Head1"/>
    <w:basedOn w:val="MainHead"/>
    <w:rsid w:val="00423789"/>
    <w:rPr>
      <w:sz w:val="22"/>
    </w:rPr>
  </w:style>
  <w:style w:type="paragraph" w:customStyle="1" w:styleId="ContactHead">
    <w:name w:val="Contact Head"/>
    <w:basedOn w:val="MainHead"/>
    <w:rsid w:val="00423789"/>
    <w:rPr>
      <w:sz w:val="22"/>
    </w:rPr>
  </w:style>
  <w:style w:type="paragraph" w:customStyle="1" w:styleId="Head3">
    <w:name w:val="Head3"/>
    <w:basedOn w:val="Head2"/>
    <w:rsid w:val="00423789"/>
    <w:rPr>
      <w:caps w:val="0"/>
      <w:u w:val="single"/>
    </w:rPr>
  </w:style>
  <w:style w:type="paragraph" w:customStyle="1" w:styleId="Head4">
    <w:name w:val="Head4"/>
    <w:basedOn w:val="Head3"/>
    <w:rsid w:val="00423789"/>
    <w:rPr>
      <w:u w:val="none"/>
    </w:rPr>
  </w:style>
  <w:style w:type="paragraph" w:customStyle="1" w:styleId="UnordList">
    <w:name w:val="Unord List"/>
    <w:basedOn w:val="Body"/>
    <w:rsid w:val="00423789"/>
    <w:pPr>
      <w:spacing w:after="0"/>
      <w:ind w:left="360" w:hanging="360"/>
    </w:pPr>
  </w:style>
  <w:style w:type="paragraph" w:customStyle="1" w:styleId="OrdList">
    <w:name w:val="Ord List"/>
    <w:basedOn w:val="UnordList"/>
    <w:rsid w:val="00423789"/>
    <w:pPr>
      <w:jc w:val="left"/>
    </w:pPr>
  </w:style>
  <w:style w:type="paragraph" w:customStyle="1" w:styleId="Appendix">
    <w:name w:val="Appendix"/>
    <w:basedOn w:val="MainHead"/>
    <w:rsid w:val="00423789"/>
    <w:rPr>
      <w:sz w:val="22"/>
    </w:rPr>
  </w:style>
  <w:style w:type="paragraph" w:customStyle="1" w:styleId="Term">
    <w:name w:val="Term"/>
    <w:basedOn w:val="Body"/>
    <w:rsid w:val="00423789"/>
    <w:pPr>
      <w:spacing w:after="0"/>
    </w:pPr>
    <w:rPr>
      <w:b/>
    </w:rPr>
  </w:style>
  <w:style w:type="paragraph" w:customStyle="1" w:styleId="Definition">
    <w:name w:val="Definition"/>
    <w:basedOn w:val="Body"/>
    <w:rsid w:val="00423789"/>
  </w:style>
  <w:style w:type="paragraph" w:customStyle="1" w:styleId="Head2">
    <w:name w:val="Head2"/>
    <w:basedOn w:val="Normal"/>
    <w:next w:val="Body"/>
    <w:rsid w:val="00423789"/>
    <w:pPr>
      <w:keepNext/>
      <w:spacing w:after="240"/>
    </w:pPr>
    <w:rPr>
      <w:caps/>
    </w:rPr>
  </w:style>
  <w:style w:type="character" w:customStyle="1" w:styleId="Bold">
    <w:name w:val="Bold"/>
    <w:rsid w:val="00423789"/>
    <w:rPr>
      <w:b/>
    </w:rPr>
  </w:style>
  <w:style w:type="character" w:customStyle="1" w:styleId="Italic">
    <w:name w:val="Italic"/>
    <w:rsid w:val="00423789"/>
    <w:rPr>
      <w:i/>
    </w:rPr>
  </w:style>
  <w:style w:type="character" w:customStyle="1" w:styleId="Underline">
    <w:name w:val="Underline"/>
    <w:rsid w:val="00423789"/>
    <w:rPr>
      <w:u w:val="single"/>
    </w:rPr>
  </w:style>
  <w:style w:type="paragraph" w:customStyle="1" w:styleId="MainHead">
    <w:name w:val="Main Head"/>
    <w:basedOn w:val="Normal"/>
    <w:rsid w:val="00423789"/>
    <w:pPr>
      <w:keepNext/>
      <w:spacing w:after="240"/>
    </w:pPr>
    <w:rPr>
      <w:b/>
      <w:caps/>
    </w:rPr>
  </w:style>
  <w:style w:type="paragraph" w:customStyle="1" w:styleId="Equation">
    <w:name w:val="Equation"/>
    <w:basedOn w:val="Body"/>
    <w:rsid w:val="0053056E"/>
  </w:style>
  <w:style w:type="paragraph" w:customStyle="1" w:styleId="Figure">
    <w:name w:val="Figure"/>
    <w:basedOn w:val="Copyright"/>
    <w:rsid w:val="00030174"/>
    <w:pPr>
      <w:spacing w:after="240"/>
    </w:pPr>
    <w:rPr>
      <w:sz w:val="20"/>
    </w:rPr>
  </w:style>
  <w:style w:type="paragraph" w:styleId="Footer">
    <w:name w:val="footer"/>
    <w:basedOn w:val="Normal"/>
    <w:rsid w:val="00423789"/>
    <w:pPr>
      <w:tabs>
        <w:tab w:val="center" w:pos="4320"/>
        <w:tab w:val="right" w:pos="8640"/>
      </w:tabs>
    </w:pPr>
  </w:style>
  <w:style w:type="paragraph" w:customStyle="1" w:styleId="Head40">
    <w:name w:val="Head 4"/>
    <w:basedOn w:val="Head3"/>
    <w:rsid w:val="00423789"/>
    <w:rPr>
      <w:u w:val="none"/>
    </w:rPr>
  </w:style>
  <w:style w:type="paragraph" w:styleId="Header">
    <w:name w:val="header"/>
    <w:basedOn w:val="Normal"/>
    <w:rsid w:val="00423789"/>
    <w:pPr>
      <w:tabs>
        <w:tab w:val="center" w:pos="4320"/>
        <w:tab w:val="right" w:pos="8640"/>
      </w:tabs>
    </w:pPr>
  </w:style>
  <w:style w:type="paragraph" w:customStyle="1" w:styleId="Paper">
    <w:name w:val="Paper"/>
    <w:basedOn w:val="Normal"/>
    <w:rsid w:val="00423789"/>
    <w:pPr>
      <w:spacing w:after="360" w:line="440" w:lineRule="exact"/>
      <w:jc w:val="right"/>
    </w:pPr>
    <w:rPr>
      <w:b/>
      <w:sz w:val="36"/>
    </w:rPr>
  </w:style>
  <w:style w:type="paragraph" w:styleId="Signature">
    <w:name w:val="Signature"/>
    <w:basedOn w:val="Normal"/>
    <w:rsid w:val="00423789"/>
    <w:pPr>
      <w:ind w:left="4320"/>
    </w:pPr>
  </w:style>
  <w:style w:type="character" w:customStyle="1" w:styleId="Subscript">
    <w:name w:val="Subscript"/>
    <w:rsid w:val="00423789"/>
    <w:rPr>
      <w:vertAlign w:val="subscript"/>
    </w:rPr>
  </w:style>
  <w:style w:type="character" w:customStyle="1" w:styleId="Superscript">
    <w:name w:val="Superscript"/>
    <w:rsid w:val="00423789"/>
    <w:rPr>
      <w:vertAlign w:val="superscript"/>
    </w:rPr>
  </w:style>
  <w:style w:type="character" w:customStyle="1" w:styleId="Symbol">
    <w:name w:val="Symbol"/>
    <w:rsid w:val="00423789"/>
    <w:rPr>
      <w:rFonts w:ascii="Symbol" w:hAnsi="Symbol"/>
    </w:rPr>
  </w:style>
  <w:style w:type="paragraph" w:customStyle="1" w:styleId="SymbolP">
    <w:name w:val="Symbol P"/>
    <w:basedOn w:val="Body"/>
    <w:rsid w:val="00423789"/>
    <w:pPr>
      <w:tabs>
        <w:tab w:val="left" w:pos="720"/>
        <w:tab w:val="left" w:pos="3780"/>
      </w:tabs>
      <w:spacing w:after="0"/>
    </w:pPr>
    <w:rPr>
      <w:sz w:val="24"/>
    </w:rPr>
  </w:style>
  <w:style w:type="character" w:customStyle="1" w:styleId="BoldItal">
    <w:name w:val="BoldItal"/>
    <w:basedOn w:val="DefaultParagraphFont"/>
    <w:rsid w:val="00423789"/>
    <w:rPr>
      <w:b/>
      <w:i/>
    </w:rPr>
  </w:style>
  <w:style w:type="character" w:customStyle="1" w:styleId="SubItal">
    <w:name w:val="SubItal"/>
    <w:rsid w:val="00423789"/>
    <w:rPr>
      <w:i/>
      <w:vertAlign w:val="subscript"/>
    </w:rPr>
  </w:style>
  <w:style w:type="character" w:customStyle="1" w:styleId="SuperItal">
    <w:name w:val="SuperItal"/>
    <w:rsid w:val="00423789"/>
    <w:rPr>
      <w:i/>
      <w:vertAlign w:val="superscript"/>
    </w:rPr>
  </w:style>
  <w:style w:type="character" w:customStyle="1" w:styleId="SymItal">
    <w:name w:val="SymItal"/>
    <w:rsid w:val="00423789"/>
    <w:rPr>
      <w:rFonts w:ascii="Symbol" w:hAnsi="Symbol"/>
      <w:i/>
    </w:rPr>
  </w:style>
  <w:style w:type="character" w:styleId="Hyperlink">
    <w:name w:val="Hyperlink"/>
    <w:basedOn w:val="DefaultParagraphFont"/>
    <w:rsid w:val="00030174"/>
    <w:rPr>
      <w:color w:val="FF0080"/>
      <w:u w:val="single"/>
    </w:rPr>
  </w:style>
  <w:style w:type="character" w:styleId="FollowedHyperlink">
    <w:name w:val="FollowedHyperlink"/>
    <w:basedOn w:val="DefaultParagraphFont"/>
    <w:rsid w:val="00FB3A86"/>
    <w:rPr>
      <w:color w:val="800080"/>
      <w:u w:val="single"/>
    </w:rPr>
  </w:style>
  <w:style w:type="table" w:styleId="TableGrid">
    <w:name w:val="Table Grid"/>
    <w:basedOn w:val="TableNormal"/>
    <w:uiPriority w:val="59"/>
    <w:rsid w:val="00296529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2">
    <w:name w:val="Body Text 2"/>
    <w:basedOn w:val="Normal"/>
    <w:link w:val="BodyText2Char"/>
    <w:rsid w:val="00EF7FD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EF7FD8"/>
    <w:rPr>
      <w:rFonts w:ascii="Helvetica" w:hAnsi="Helvetica"/>
    </w:rPr>
  </w:style>
  <w:style w:type="character" w:styleId="CommentReference">
    <w:name w:val="annotation reference"/>
    <w:basedOn w:val="DefaultParagraphFont"/>
    <w:uiPriority w:val="99"/>
    <w:unhideWhenUsed/>
    <w:rsid w:val="00746E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6E59"/>
    <w:rPr>
      <w:rFonts w:ascii="Times New Roman" w:hAnsi="Times New Roman"/>
      <w:lang w:val="nb-NO" w:eastAsia="nb-NO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46E59"/>
    <w:rPr>
      <w:lang w:val="nb-NO" w:eastAsia="nb-NO"/>
    </w:rPr>
  </w:style>
  <w:style w:type="paragraph" w:styleId="BalloonText">
    <w:name w:val="Balloon Text"/>
    <w:basedOn w:val="Normal"/>
    <w:link w:val="BalloonTextChar"/>
    <w:rsid w:val="00746E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6E59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rsid w:val="0023192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231920"/>
    <w:rPr>
      <w:rFonts w:ascii="Helvetica" w:hAnsi="Helvetica"/>
      <w:sz w:val="16"/>
      <w:szCs w:val="16"/>
    </w:rPr>
  </w:style>
  <w:style w:type="character" w:styleId="LineNumber">
    <w:name w:val="line number"/>
    <w:basedOn w:val="DefaultParagraphFont"/>
    <w:rsid w:val="00412475"/>
  </w:style>
  <w:style w:type="character" w:styleId="Emphasis">
    <w:name w:val="Emphasis"/>
    <w:basedOn w:val="DefaultParagraphFont"/>
    <w:uiPriority w:val="20"/>
    <w:qFormat/>
    <w:rsid w:val="0024282C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7E68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621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header" Target="header5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ogan\Local%20Settings\Temporary%20Internet%20Files\OLK35\2007%20paper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F36A57-3142-4A49-B662-C554D7415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2007 paper template</Template>
  <TotalTime>530</TotalTime>
  <Pages>6</Pages>
  <Words>1874</Words>
  <Characters>10682</Characters>
  <Application>Microsoft Office Word</Application>
  <DocSecurity>0</DocSecurity>
  <Lines>89</Lines>
  <Paragraphs>25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Paper Template</vt:lpstr>
      <vt:lpstr>Paper Template</vt:lpstr>
    </vt:vector>
  </TitlesOfParts>
  <Company>aaaa</Company>
  <LinksUpToDate>false</LinksUpToDate>
  <CharactersWithSpaces>12531</CharactersWithSpaces>
  <SharedDoc>false</SharedDoc>
  <HLinks>
    <vt:vector size="30" baseType="variant">
      <vt:variant>
        <vt:i4>6160404</vt:i4>
      </vt:variant>
      <vt:variant>
        <vt:i4>15</vt:i4>
      </vt:variant>
      <vt:variant>
        <vt:i4>0</vt:i4>
      </vt:variant>
      <vt:variant>
        <vt:i4>5</vt:i4>
      </vt:variant>
      <vt:variant>
        <vt:lpwstr>http://www.globalizationandhealth.com/content/1/1/14</vt:lpwstr>
      </vt:variant>
      <vt:variant>
        <vt:lpwstr/>
      </vt:variant>
      <vt:variant>
        <vt:i4>6160404</vt:i4>
      </vt:variant>
      <vt:variant>
        <vt:i4>12</vt:i4>
      </vt:variant>
      <vt:variant>
        <vt:i4>0</vt:i4>
      </vt:variant>
      <vt:variant>
        <vt:i4>5</vt:i4>
      </vt:variant>
      <vt:variant>
        <vt:lpwstr>http://www.globalizationandhealth.com/content/1/1/14</vt:lpwstr>
      </vt:variant>
      <vt:variant>
        <vt:lpwstr/>
      </vt:variant>
      <vt:variant>
        <vt:i4>131166</vt:i4>
      </vt:variant>
      <vt:variant>
        <vt:i4>9</vt:i4>
      </vt:variant>
      <vt:variant>
        <vt:i4>0</vt:i4>
      </vt:variant>
      <vt:variant>
        <vt:i4>5</vt:i4>
      </vt:variant>
      <vt:variant>
        <vt:lpwstr>http://www.prisma-statement.org/</vt:lpwstr>
      </vt:variant>
      <vt:variant>
        <vt:lpwstr/>
      </vt:variant>
      <vt:variant>
        <vt:i4>1376320</vt:i4>
      </vt:variant>
      <vt:variant>
        <vt:i4>6</vt:i4>
      </vt:variant>
      <vt:variant>
        <vt:i4>0</vt:i4>
      </vt:variant>
      <vt:variant>
        <vt:i4>5</vt:i4>
      </vt:variant>
      <vt:variant>
        <vt:lpwstr>http://www.strobe-statement.org/</vt:lpwstr>
      </vt:variant>
      <vt:variant>
        <vt:lpwstr/>
      </vt:variant>
      <vt:variant>
        <vt:i4>5439564</vt:i4>
      </vt:variant>
      <vt:variant>
        <vt:i4>3</vt:i4>
      </vt:variant>
      <vt:variant>
        <vt:i4>0</vt:i4>
      </vt:variant>
      <vt:variant>
        <vt:i4>5</vt:i4>
      </vt:variant>
      <vt:variant>
        <vt:lpwstr>http://www.consort-statement.org/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Template</dc:title>
  <dc:creator>SDI</dc:creator>
  <cp:lastModifiedBy>Editor GP 005</cp:lastModifiedBy>
  <cp:revision>32</cp:revision>
  <cp:lastPrinted>1999-07-06T11:00:00Z</cp:lastPrinted>
  <dcterms:created xsi:type="dcterms:W3CDTF">2014-10-25T14:34:00Z</dcterms:created>
  <dcterms:modified xsi:type="dcterms:W3CDTF">2025-07-16T05:56:00Z</dcterms:modified>
</cp:coreProperties>
</file>