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CB53F8" w14:textId="327D3EFF" w:rsidR="00E20496" w:rsidRDefault="005B14D2" w:rsidP="00D019D2">
      <w:pPr>
        <w:tabs>
          <w:tab w:val="center" w:pos="4890"/>
        </w:tabs>
        <w:ind w:right="-14"/>
        <w:jc w:val="right"/>
        <w:rPr>
          <w:rFonts w:ascii="Arial" w:hAnsi="Arial" w:cs="Arial"/>
          <w:b/>
          <w:sz w:val="36"/>
          <w:szCs w:val="36"/>
          <w:lang w:val="en" w:eastAsia="fr-FR"/>
        </w:rPr>
      </w:pPr>
      <w:bookmarkStart w:id="0" w:name="_Hlk197272333"/>
      <w:r>
        <w:rPr>
          <w:rFonts w:ascii="Arial" w:hAnsi="Arial" w:cs="Arial"/>
          <w:b/>
          <w:sz w:val="36"/>
          <w:szCs w:val="36"/>
          <w:lang w:val="en" w:eastAsia="fr-FR"/>
        </w:rPr>
        <w:t>Effe</w:t>
      </w:r>
      <w:r w:rsidR="00434155">
        <w:rPr>
          <w:rFonts w:ascii="Arial" w:hAnsi="Arial" w:cs="Arial"/>
          <w:b/>
          <w:sz w:val="36"/>
          <w:szCs w:val="36"/>
          <w:lang w:val="en" w:eastAsia="fr-FR"/>
        </w:rPr>
        <w:t>ct</w:t>
      </w:r>
      <w:r>
        <w:rPr>
          <w:rFonts w:ascii="Arial" w:hAnsi="Arial" w:cs="Arial"/>
          <w:b/>
          <w:sz w:val="36"/>
          <w:szCs w:val="36"/>
          <w:lang w:val="en" w:eastAsia="fr-FR"/>
        </w:rPr>
        <w:t xml:space="preserve"> of a</w:t>
      </w:r>
      <w:r w:rsidR="00E20496" w:rsidRPr="00E20496">
        <w:rPr>
          <w:rFonts w:ascii="Arial" w:hAnsi="Arial" w:cs="Arial"/>
          <w:b/>
          <w:sz w:val="36"/>
          <w:szCs w:val="36"/>
          <w:lang w:val="en" w:eastAsia="fr-FR"/>
        </w:rPr>
        <w:t xml:space="preserve">rbuscular mycorrhizal fungi </w:t>
      </w:r>
      <w:r w:rsidR="00AF3A3F">
        <w:rPr>
          <w:rFonts w:ascii="Arial" w:hAnsi="Arial" w:cs="Arial"/>
          <w:b/>
          <w:sz w:val="36"/>
          <w:szCs w:val="36"/>
          <w:lang w:val="en" w:eastAsia="fr-FR"/>
        </w:rPr>
        <w:t xml:space="preserve">combined with </w:t>
      </w:r>
      <w:r w:rsidR="00E20496" w:rsidRPr="00E20496">
        <w:rPr>
          <w:rFonts w:ascii="Arial" w:hAnsi="Arial" w:cs="Arial"/>
          <w:b/>
          <w:sz w:val="36"/>
          <w:szCs w:val="36"/>
          <w:lang w:val="en" w:eastAsia="fr-FR"/>
        </w:rPr>
        <w:t>exogenous calcium on papaya</w:t>
      </w:r>
      <w:r w:rsidR="00E20496">
        <w:rPr>
          <w:rFonts w:ascii="Arial" w:hAnsi="Arial" w:cs="Arial"/>
          <w:b/>
          <w:sz w:val="36"/>
          <w:szCs w:val="36"/>
          <w:lang w:val="en" w:eastAsia="fr-FR"/>
        </w:rPr>
        <w:t xml:space="preserve"> (</w:t>
      </w:r>
      <w:r w:rsidR="00E20496" w:rsidRPr="00E20496">
        <w:rPr>
          <w:rFonts w:ascii="Arial" w:hAnsi="Arial" w:cs="Arial"/>
          <w:b/>
          <w:i/>
          <w:iCs/>
          <w:sz w:val="36"/>
          <w:szCs w:val="36"/>
          <w:lang w:val="en" w:eastAsia="fr-FR"/>
        </w:rPr>
        <w:t>Carica papaya</w:t>
      </w:r>
      <w:r w:rsidR="00E20496">
        <w:rPr>
          <w:rFonts w:ascii="Arial" w:hAnsi="Arial" w:cs="Arial"/>
          <w:b/>
          <w:sz w:val="36"/>
          <w:szCs w:val="36"/>
          <w:lang w:val="en" w:eastAsia="fr-FR"/>
        </w:rPr>
        <w:t xml:space="preserve"> L.)</w:t>
      </w:r>
      <w:r w:rsidR="00E20496" w:rsidRPr="00E20496">
        <w:rPr>
          <w:rFonts w:ascii="Arial" w:hAnsi="Arial" w:cs="Arial"/>
          <w:b/>
          <w:sz w:val="36"/>
          <w:szCs w:val="36"/>
          <w:lang w:val="en" w:eastAsia="fr-FR"/>
        </w:rPr>
        <w:t xml:space="preserve"> plant growth</w:t>
      </w:r>
    </w:p>
    <w:bookmarkEnd w:id="0"/>
    <w:p w14:paraId="242F9050" w14:textId="77777777" w:rsidR="00E20496" w:rsidRDefault="00E20496" w:rsidP="00D019D2">
      <w:pPr>
        <w:tabs>
          <w:tab w:val="center" w:pos="4890"/>
        </w:tabs>
        <w:ind w:right="-14"/>
        <w:jc w:val="right"/>
        <w:rPr>
          <w:rFonts w:ascii="Arial" w:hAnsi="Arial" w:cs="Arial"/>
          <w:b/>
          <w:sz w:val="36"/>
          <w:szCs w:val="36"/>
          <w:lang w:val="en" w:eastAsia="fr-FR"/>
        </w:rPr>
      </w:pPr>
    </w:p>
    <w:p w14:paraId="65E9FC66" w14:textId="34946193"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C84AF7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2A7A1D6" w14:textId="77777777" w:rsidTr="001E44FE">
        <w:tc>
          <w:tcPr>
            <w:tcW w:w="9576" w:type="dxa"/>
            <w:shd w:val="clear" w:color="auto" w:fill="F2F2F2"/>
          </w:tcPr>
          <w:p w14:paraId="00AC93C9" w14:textId="5F7B95E2" w:rsidR="00CE4F8A" w:rsidRPr="008C24FC" w:rsidRDefault="000943AA" w:rsidP="008C24FC">
            <w:pPr>
              <w:jc w:val="both"/>
              <w:rPr>
                <w:rFonts w:ascii="Arial" w:eastAsia="Calibri" w:hAnsi="Arial" w:cs="Arial"/>
                <w:szCs w:val="22"/>
              </w:rPr>
            </w:pPr>
            <w:r w:rsidRPr="00801FBD">
              <w:rPr>
                <w:rFonts w:ascii="Arial" w:hAnsi="Arial" w:cs="Arial"/>
                <w:highlight w:val="yellow"/>
              </w:rPr>
              <w:t>The study aims to develop biological strategies using arbuscular mycorrhizal fungi to enhance calcium supply and regulation in papaya, thereby reducing post-harvest losses and extending shelf life.</w:t>
            </w:r>
            <w:r>
              <w:rPr>
                <w:rFonts w:ascii="Arial" w:hAnsi="Arial" w:cs="Arial"/>
              </w:rPr>
              <w:t xml:space="preserve"> </w:t>
            </w:r>
            <w:r w:rsidR="00CE4F8A" w:rsidRPr="008C24FC">
              <w:rPr>
                <w:rFonts w:ascii="Arial" w:hAnsi="Arial" w:cs="Arial"/>
              </w:rPr>
              <w:t>The pawpaw (</w:t>
            </w:r>
            <w:r w:rsidR="00CE4F8A" w:rsidRPr="008C24FC">
              <w:rPr>
                <w:rFonts w:ascii="Arial" w:hAnsi="Arial" w:cs="Arial"/>
                <w:i/>
              </w:rPr>
              <w:t>Carica papaya</w:t>
            </w:r>
            <w:r w:rsidR="00CE4F8A" w:rsidRPr="008C24FC">
              <w:rPr>
                <w:rFonts w:ascii="Arial" w:hAnsi="Arial" w:cs="Arial"/>
              </w:rPr>
              <w:t xml:space="preserve"> L.) is a very productive fruit tree</w:t>
            </w:r>
            <w:r w:rsidR="008324D6">
              <w:rPr>
                <w:rFonts w:ascii="Arial" w:hAnsi="Arial" w:cs="Arial"/>
              </w:rPr>
              <w:t>,</w:t>
            </w:r>
            <w:r w:rsidR="00CE4F8A" w:rsidRPr="008C24FC">
              <w:rPr>
                <w:rFonts w:ascii="Arial" w:hAnsi="Arial" w:cs="Arial"/>
              </w:rPr>
              <w:t xml:space="preserve"> but is not widely exploited on the international market </w:t>
            </w:r>
            <w:r w:rsidR="005F3E49">
              <w:rPr>
                <w:rFonts w:ascii="Arial" w:hAnsi="Arial" w:cs="Arial"/>
              </w:rPr>
              <w:t>due to rapid</w:t>
            </w:r>
            <w:r w:rsidR="005F3E49" w:rsidRPr="008C24FC">
              <w:rPr>
                <w:rFonts w:ascii="Arial" w:hAnsi="Arial" w:cs="Arial"/>
              </w:rPr>
              <w:t xml:space="preserve"> </w:t>
            </w:r>
            <w:r w:rsidR="00CE4F8A" w:rsidRPr="008C24FC">
              <w:rPr>
                <w:rFonts w:ascii="Arial" w:hAnsi="Arial" w:cs="Arial"/>
              </w:rPr>
              <w:t>deterioration of the fruits after harvest</w:t>
            </w:r>
            <w:r w:rsidR="00CE4F8A" w:rsidRPr="008C24FC">
              <w:rPr>
                <w:rFonts w:ascii="Arial" w:eastAsia="Calibri" w:hAnsi="Arial" w:cs="Arial"/>
                <w:szCs w:val="22"/>
              </w:rPr>
              <w:t xml:space="preserve">. </w:t>
            </w:r>
            <w:r w:rsidR="00CE4F8A" w:rsidRPr="008C24FC">
              <w:rPr>
                <w:rFonts w:ascii="Arial" w:hAnsi="Arial" w:cs="Arial"/>
              </w:rPr>
              <w:t>This deterioration is due to a nutritional dysfunction related to the deficiency of nutrients, especially calcium, which</w:t>
            </w:r>
            <w:r w:rsidR="005F3E49">
              <w:rPr>
                <w:rFonts w:ascii="Arial" w:hAnsi="Arial" w:cs="Arial"/>
              </w:rPr>
              <w:t xml:space="preserve"> is</w:t>
            </w:r>
            <w:r w:rsidR="00CE4F8A" w:rsidRPr="008C24FC">
              <w:rPr>
                <w:rFonts w:ascii="Arial" w:hAnsi="Arial" w:cs="Arial"/>
              </w:rPr>
              <w:t xml:space="preserve"> involved in the firmness of fruits in general and the papaya in particular</w:t>
            </w:r>
            <w:r w:rsidR="00CE4F8A" w:rsidRPr="008C24FC">
              <w:rPr>
                <w:rFonts w:ascii="Arial" w:eastAsia="Calibri" w:hAnsi="Arial" w:cs="Arial"/>
                <w:szCs w:val="22"/>
              </w:rPr>
              <w:t>.</w:t>
            </w:r>
            <w:r w:rsidR="00CE4F8A" w:rsidRPr="008C24FC">
              <w:rPr>
                <w:rFonts w:ascii="Arial" w:hAnsi="Arial" w:cs="Arial"/>
              </w:rPr>
              <w:t xml:space="preserve"> </w:t>
            </w:r>
            <w:r w:rsidR="00135528" w:rsidRPr="00135528">
              <w:rPr>
                <w:rFonts w:ascii="Arial" w:hAnsi="Arial" w:cs="Arial"/>
              </w:rPr>
              <w:t xml:space="preserve">Two sites were selected to collect soil from the rhizosphere of C. papaya L. </w:t>
            </w:r>
            <w:r w:rsidR="00CE4F8A" w:rsidRPr="008C24FC">
              <w:rPr>
                <w:rFonts w:ascii="Arial" w:hAnsi="Arial" w:cs="Arial"/>
              </w:rPr>
              <w:t xml:space="preserve">The symbiotic capacity of arbuscular mycorrhizae has been profiled to </w:t>
            </w:r>
            <w:r w:rsidR="00CE4F8A" w:rsidRPr="00157E45">
              <w:rPr>
                <w:rFonts w:ascii="Arial" w:hAnsi="Arial" w:cs="Arial"/>
                <w:highlight w:val="yellow"/>
              </w:rPr>
              <w:t xml:space="preserve">enhance </w:t>
            </w:r>
            <w:r w:rsidR="00E70E45" w:rsidRPr="00157E45">
              <w:rPr>
                <w:rFonts w:ascii="Arial" w:hAnsi="Arial" w:cs="Arial"/>
                <w:highlight w:val="yellow"/>
              </w:rPr>
              <w:t xml:space="preserve">the </w:t>
            </w:r>
            <w:r w:rsidR="00CE4F8A" w:rsidRPr="00157E45">
              <w:rPr>
                <w:rFonts w:ascii="Arial" w:hAnsi="Arial" w:cs="Arial"/>
                <w:highlight w:val="yellow"/>
              </w:rPr>
              <w:t>uptake</w:t>
            </w:r>
            <w:r w:rsidR="00CE4F8A" w:rsidRPr="008C24FC">
              <w:rPr>
                <w:rFonts w:ascii="Arial" w:hAnsi="Arial" w:cs="Arial"/>
              </w:rPr>
              <w:t xml:space="preserve"> and regulation of exchangeable calcium ions in </w:t>
            </w:r>
            <w:r w:rsidR="00DE5967">
              <w:rPr>
                <w:rFonts w:ascii="Arial" w:hAnsi="Arial" w:cs="Arial"/>
              </w:rPr>
              <w:t xml:space="preserve">the </w:t>
            </w:r>
            <w:r w:rsidR="00CE4F8A" w:rsidRPr="008C24FC">
              <w:rPr>
                <w:rFonts w:ascii="Arial" w:hAnsi="Arial" w:cs="Arial"/>
              </w:rPr>
              <w:t xml:space="preserve">soil. </w:t>
            </w:r>
            <w:r w:rsidR="00D939CD">
              <w:rPr>
                <w:rFonts w:ascii="Arial" w:hAnsi="Arial" w:cs="Arial"/>
              </w:rPr>
              <w:t>T</w:t>
            </w:r>
            <w:r w:rsidR="00CE4F8A" w:rsidRPr="008C24FC">
              <w:rPr>
                <w:rFonts w:ascii="Arial" w:hAnsi="Arial" w:cs="Arial"/>
              </w:rPr>
              <w:t xml:space="preserve">he combined AMF/calcium effect on papaya plant growth and calcium regulation was evaluated in </w:t>
            </w:r>
            <w:r w:rsidR="00D939CD">
              <w:rPr>
                <w:rFonts w:ascii="Arial" w:hAnsi="Arial" w:cs="Arial"/>
              </w:rPr>
              <w:t>the screen</w:t>
            </w:r>
            <w:r w:rsidR="00D939CD" w:rsidRPr="008C24FC">
              <w:rPr>
                <w:rFonts w:ascii="Arial" w:hAnsi="Arial" w:cs="Arial"/>
              </w:rPr>
              <w:t>house</w:t>
            </w:r>
            <w:r w:rsidR="00CE4F8A" w:rsidRPr="008C24FC">
              <w:rPr>
                <w:rFonts w:ascii="Arial" w:hAnsi="Arial" w:cs="Arial"/>
              </w:rPr>
              <w:t xml:space="preserve">. A composite of </w:t>
            </w:r>
            <w:r w:rsidR="00D939CD" w:rsidRPr="008C24FC">
              <w:rPr>
                <w:rFonts w:ascii="Arial" w:hAnsi="Arial" w:cs="Arial"/>
              </w:rPr>
              <w:t>AMF</w:t>
            </w:r>
            <w:r w:rsidR="00D939CD" w:rsidRPr="008C24FC" w:rsidDel="00D939CD">
              <w:rPr>
                <w:rFonts w:ascii="Arial" w:hAnsi="Arial" w:cs="Arial"/>
              </w:rPr>
              <w:t xml:space="preserve"> </w:t>
            </w:r>
            <w:r w:rsidR="00CE4F8A" w:rsidRPr="008C24FC">
              <w:rPr>
                <w:rFonts w:ascii="Arial" w:hAnsi="Arial" w:cs="Arial"/>
              </w:rPr>
              <w:t xml:space="preserve">spores combined with different calcium doses (0 µM, 100 µM, 200 µM, 300 µM and 1000 µM) was applied to two papaya varieties (calcium deficiency-resistant V1 </w:t>
            </w:r>
            <w:r w:rsidR="00CE4F8A" w:rsidRPr="008C24FC">
              <w:rPr>
                <w:rFonts w:ascii="Arial" w:hAnsi="Arial" w:cs="Arial"/>
                <w:i/>
              </w:rPr>
              <w:t>Calina papaya</w:t>
            </w:r>
            <w:r w:rsidR="00CE4F8A" w:rsidRPr="008C24FC">
              <w:rPr>
                <w:rFonts w:ascii="Arial" w:hAnsi="Arial" w:cs="Arial"/>
              </w:rPr>
              <w:t xml:space="preserve"> IPB9 and calcium deficiency-sensitive V2 </w:t>
            </w:r>
            <w:r w:rsidR="00CE4F8A" w:rsidRPr="008C24FC">
              <w:rPr>
                <w:rFonts w:ascii="Arial" w:hAnsi="Arial" w:cs="Arial"/>
                <w:i/>
              </w:rPr>
              <w:t>Solo</w:t>
            </w:r>
            <w:r w:rsidR="00CE4F8A" w:rsidRPr="008C24FC">
              <w:rPr>
                <w:rFonts w:ascii="Arial" w:hAnsi="Arial" w:cs="Arial"/>
              </w:rPr>
              <w:t xml:space="preserve"> N°8). The </w:t>
            </w:r>
            <w:r w:rsidR="00F26AE0" w:rsidRPr="008C24FC">
              <w:rPr>
                <w:rFonts w:ascii="Arial" w:hAnsi="Arial" w:cs="Arial"/>
              </w:rPr>
              <w:t>AMF</w:t>
            </w:r>
            <w:r w:rsidR="00CE4F8A" w:rsidRPr="008C24FC">
              <w:rPr>
                <w:rFonts w:ascii="Arial" w:hAnsi="Arial" w:cs="Arial"/>
              </w:rPr>
              <w:t>/Calcium 1000 µM combinatio</w:t>
            </w:r>
            <w:r w:rsidR="00794E21" w:rsidRPr="008C24FC">
              <w:rPr>
                <w:rFonts w:ascii="Arial" w:hAnsi="Arial" w:cs="Arial"/>
              </w:rPr>
              <w:t>n significantly influenced (P = .</w:t>
            </w:r>
            <w:r w:rsidR="00CE4F8A" w:rsidRPr="008C24FC">
              <w:rPr>
                <w:rFonts w:ascii="Arial" w:hAnsi="Arial" w:cs="Arial"/>
              </w:rPr>
              <w:t xml:space="preserve">05) the number of leaves, plant height, fresh and dry biomass of leaves, stems and roots in both varieties V1 and V2. No significant effect was observed in </w:t>
            </w:r>
            <w:r w:rsidR="00CE4F8A" w:rsidRPr="004A21C8">
              <w:rPr>
                <w:rFonts w:ascii="Arial" w:hAnsi="Arial" w:cs="Arial"/>
                <w:highlight w:val="yellow"/>
              </w:rPr>
              <w:t xml:space="preserve">V1 </w:t>
            </w:r>
            <w:r w:rsidR="004B654C" w:rsidRPr="004A21C8">
              <w:rPr>
                <w:rFonts w:ascii="Arial" w:hAnsi="Arial" w:cs="Arial"/>
                <w:highlight w:val="yellow"/>
              </w:rPr>
              <w:t>concerning</w:t>
            </w:r>
            <w:r w:rsidR="00CE4F8A" w:rsidRPr="004A21C8">
              <w:rPr>
                <w:rFonts w:ascii="Arial" w:hAnsi="Arial" w:cs="Arial"/>
                <w:highlight w:val="yellow"/>
              </w:rPr>
              <w:t xml:space="preserve"> plant height. Increased</w:t>
            </w:r>
            <w:r w:rsidR="00CE4F8A" w:rsidRPr="008C24FC">
              <w:rPr>
                <w:rFonts w:ascii="Arial" w:hAnsi="Arial" w:cs="Arial"/>
              </w:rPr>
              <w:t xml:space="preserve"> accumulation of calcium ions and phytochemicals such as flavonoids and phenols </w:t>
            </w:r>
            <w:r w:rsidR="00505DF2">
              <w:rPr>
                <w:rFonts w:ascii="Arial" w:hAnsi="Arial" w:cs="Arial"/>
              </w:rPr>
              <w:t>was</w:t>
            </w:r>
            <w:r w:rsidR="00CE4F8A" w:rsidRPr="008C24FC">
              <w:rPr>
                <w:rFonts w:ascii="Arial" w:hAnsi="Arial" w:cs="Arial"/>
              </w:rPr>
              <w:t xml:space="preserve"> recorded in the leaves. </w:t>
            </w:r>
            <w:r w:rsidR="00CE4F8A" w:rsidRPr="008C24FC">
              <w:rPr>
                <w:rFonts w:ascii="Arial" w:eastAsia="Calibri" w:hAnsi="Arial" w:cs="Arial"/>
                <w:szCs w:val="22"/>
              </w:rPr>
              <w:t xml:space="preserve">Inoculation with </w:t>
            </w:r>
            <w:r w:rsidR="00F26AE0" w:rsidRPr="008C24FC">
              <w:rPr>
                <w:rFonts w:ascii="Arial" w:hAnsi="Arial" w:cs="Arial"/>
              </w:rPr>
              <w:t>AMF</w:t>
            </w:r>
            <w:r w:rsidR="00CE4F8A" w:rsidRPr="008C24FC">
              <w:rPr>
                <w:rFonts w:ascii="Arial" w:eastAsia="Calibri" w:hAnsi="Arial" w:cs="Arial"/>
                <w:szCs w:val="22"/>
              </w:rPr>
              <w:t xml:space="preserve"> combined with the high calcium dose (1000 µM) promoted </w:t>
            </w:r>
            <w:r w:rsidR="00CE4F8A" w:rsidRPr="00E96AEB">
              <w:rPr>
                <w:rFonts w:ascii="Arial" w:eastAsia="Calibri" w:hAnsi="Arial" w:cs="Arial"/>
                <w:szCs w:val="22"/>
                <w:highlight w:val="yellow"/>
              </w:rPr>
              <w:t xml:space="preserve">mycorrhizal infectivity of roots, </w:t>
            </w:r>
            <w:r w:rsidR="00B875B2">
              <w:rPr>
                <w:rFonts w:ascii="Arial" w:eastAsia="Calibri" w:hAnsi="Arial" w:cs="Arial"/>
                <w:szCs w:val="22"/>
                <w:highlight w:val="yellow"/>
              </w:rPr>
              <w:t>colonisation</w:t>
            </w:r>
            <w:r w:rsidR="00CE4F8A" w:rsidRPr="00E96AEB">
              <w:rPr>
                <w:rFonts w:ascii="Arial" w:eastAsia="Calibri" w:hAnsi="Arial" w:cs="Arial"/>
                <w:szCs w:val="22"/>
                <w:highlight w:val="yellow"/>
              </w:rPr>
              <w:t xml:space="preserve"> of mycorrhizal spores in the soil and increased root absorption surface area.</w:t>
            </w:r>
            <w:r w:rsidR="00DC50A5" w:rsidRPr="00E96AEB">
              <w:rPr>
                <w:rFonts w:ascii="Arial" w:eastAsia="Calibri" w:hAnsi="Arial" w:cs="Arial"/>
                <w:szCs w:val="22"/>
                <w:highlight w:val="yellow"/>
              </w:rPr>
              <w:t xml:space="preserve"> These results clearly show that AMF can be used as </w:t>
            </w:r>
            <w:r w:rsidR="00B875B2">
              <w:rPr>
                <w:rFonts w:ascii="Arial" w:eastAsia="Calibri" w:hAnsi="Arial" w:cs="Arial"/>
                <w:szCs w:val="22"/>
                <w:highlight w:val="yellow"/>
              </w:rPr>
              <w:t xml:space="preserve">a </w:t>
            </w:r>
            <w:r w:rsidR="00DC50A5" w:rsidRPr="00E96AEB">
              <w:rPr>
                <w:rFonts w:ascii="Arial" w:eastAsia="Calibri" w:hAnsi="Arial" w:cs="Arial"/>
                <w:szCs w:val="22"/>
                <w:highlight w:val="yellow"/>
              </w:rPr>
              <w:t>useful biofertilizer to improve the post-harvest quality of papaya fruit.</w:t>
            </w:r>
          </w:p>
          <w:p w14:paraId="7534B8EF" w14:textId="2C2472C3" w:rsidR="00505F06" w:rsidRPr="00BA1B01" w:rsidRDefault="00505F06" w:rsidP="00441B6F">
            <w:pPr>
              <w:pStyle w:val="Body"/>
              <w:spacing w:after="0"/>
              <w:rPr>
                <w:rFonts w:ascii="Arial" w:eastAsia="Calibri" w:hAnsi="Arial" w:cs="Arial"/>
                <w:szCs w:val="22"/>
              </w:rPr>
            </w:pPr>
          </w:p>
        </w:tc>
      </w:tr>
    </w:tbl>
    <w:p w14:paraId="77244D5F" w14:textId="77777777" w:rsidR="00610043" w:rsidRDefault="00610043" w:rsidP="00441B6F">
      <w:pPr>
        <w:pStyle w:val="Body"/>
        <w:spacing w:after="0"/>
        <w:rPr>
          <w:rFonts w:ascii="Arial" w:hAnsi="Arial" w:cs="Arial"/>
          <w:i/>
        </w:rPr>
      </w:pPr>
    </w:p>
    <w:p w14:paraId="35EE6E3E" w14:textId="5CE78C4F" w:rsidR="00790ADA" w:rsidRPr="00610043" w:rsidRDefault="00A24E7E" w:rsidP="00441B6F">
      <w:pPr>
        <w:pStyle w:val="Body"/>
        <w:spacing w:after="0"/>
        <w:rPr>
          <w:rFonts w:ascii="Arial" w:hAnsi="Arial" w:cs="Arial"/>
        </w:rPr>
      </w:pPr>
      <w:r w:rsidRPr="00610043">
        <w:rPr>
          <w:rFonts w:ascii="Arial" w:hAnsi="Arial" w:cs="Arial"/>
          <w:i/>
        </w:rPr>
        <w:t xml:space="preserve">Keywords: </w:t>
      </w:r>
      <w:r w:rsidR="004D61AB" w:rsidRPr="004D61AB">
        <w:rPr>
          <w:rFonts w:ascii="Arial" w:hAnsi="Arial" w:cs="Arial"/>
          <w:i/>
        </w:rPr>
        <w:t>arbuscular mycorrhizal fungi</w:t>
      </w:r>
      <w:r w:rsidR="004D61AB">
        <w:rPr>
          <w:rFonts w:ascii="Arial" w:hAnsi="Arial" w:cs="Arial"/>
          <w:i/>
        </w:rPr>
        <w:t>,</w:t>
      </w:r>
      <w:r w:rsidR="00610043" w:rsidRPr="00610043">
        <w:rPr>
          <w:rFonts w:ascii="Arial" w:hAnsi="Arial" w:cs="Arial"/>
          <w:i/>
        </w:rPr>
        <w:t xml:space="preserve"> </w:t>
      </w:r>
      <w:r w:rsidR="004D61AB" w:rsidRPr="004D61AB">
        <w:rPr>
          <w:rFonts w:ascii="Arial" w:hAnsi="Arial" w:cs="Arial"/>
          <w:i/>
        </w:rPr>
        <w:t>calcium deficiency</w:t>
      </w:r>
      <w:r w:rsidR="004D61AB">
        <w:rPr>
          <w:rFonts w:ascii="Arial" w:hAnsi="Arial" w:cs="Arial"/>
          <w:i/>
        </w:rPr>
        <w:t xml:space="preserve">, </w:t>
      </w:r>
      <w:r w:rsidR="004D61AB" w:rsidRPr="00610043">
        <w:rPr>
          <w:rFonts w:ascii="Arial" w:hAnsi="Arial" w:cs="Arial"/>
          <w:i/>
        </w:rPr>
        <w:t>Carica papaya L</w:t>
      </w:r>
      <w:r w:rsidR="004D61AB">
        <w:rPr>
          <w:rFonts w:ascii="Arial" w:hAnsi="Arial" w:cs="Arial"/>
          <w:i/>
        </w:rPr>
        <w:t>.</w:t>
      </w:r>
    </w:p>
    <w:p w14:paraId="6FCAF957" w14:textId="77777777" w:rsidR="00505F06" w:rsidRPr="008C24FC" w:rsidRDefault="00505F06" w:rsidP="008C24FC">
      <w:pPr>
        <w:pStyle w:val="Body"/>
        <w:spacing w:after="0"/>
        <w:rPr>
          <w:rFonts w:ascii="Arial" w:hAnsi="Arial" w:cs="Arial"/>
          <w:i/>
        </w:rPr>
      </w:pPr>
    </w:p>
    <w:p w14:paraId="4718E5FC" w14:textId="77777777" w:rsidR="00AA2D6D" w:rsidRPr="008C24FC" w:rsidRDefault="00857FA2" w:rsidP="008C24FC">
      <w:pPr>
        <w:pStyle w:val="AbstHead"/>
        <w:spacing w:after="0"/>
        <w:jc w:val="both"/>
        <w:rPr>
          <w:rFonts w:ascii="Arial" w:hAnsi="Arial" w:cs="Arial"/>
          <w:sz w:val="20"/>
        </w:rPr>
      </w:pPr>
      <w:r w:rsidRPr="008C24FC">
        <w:rPr>
          <w:rFonts w:ascii="Arial" w:hAnsi="Arial" w:cs="Arial"/>
          <w:sz w:val="20"/>
        </w:rPr>
        <w:t>1. I</w:t>
      </w:r>
      <w:r w:rsidR="00B01FCD" w:rsidRPr="008C24FC">
        <w:rPr>
          <w:rFonts w:ascii="Arial" w:hAnsi="Arial" w:cs="Arial"/>
          <w:sz w:val="20"/>
        </w:rPr>
        <w:t>NTRODUCTION</w:t>
      </w:r>
    </w:p>
    <w:p w14:paraId="516761C1" w14:textId="6AE3FAC9" w:rsidR="00857FA2" w:rsidRPr="008C24FC" w:rsidRDefault="007F7B32" w:rsidP="008C24FC">
      <w:pPr>
        <w:pStyle w:val="AbstHead"/>
        <w:spacing w:after="0"/>
        <w:jc w:val="both"/>
        <w:rPr>
          <w:rFonts w:ascii="Arial" w:hAnsi="Arial" w:cs="Arial"/>
          <w:sz w:val="20"/>
        </w:rPr>
      </w:pPr>
      <w:r w:rsidRPr="008C24FC">
        <w:rPr>
          <w:rFonts w:ascii="Arial" w:hAnsi="Arial" w:cs="Arial"/>
          <w:sz w:val="20"/>
        </w:rPr>
        <w:t xml:space="preserve"> </w:t>
      </w:r>
    </w:p>
    <w:p w14:paraId="26417C77" w14:textId="24138668" w:rsidR="00790ADA" w:rsidRDefault="004D61AB" w:rsidP="000C60DE">
      <w:pPr>
        <w:jc w:val="both"/>
        <w:rPr>
          <w:rFonts w:ascii="Arial" w:hAnsi="Arial" w:cs="Arial"/>
        </w:rPr>
      </w:pPr>
      <w:r w:rsidRPr="008C24FC">
        <w:rPr>
          <w:rFonts w:ascii="Arial" w:hAnsi="Arial" w:cs="Arial"/>
        </w:rPr>
        <w:t xml:space="preserve">Papaya is a very important fruit species from an economic point of view, providing a fairly considerable income per hectare alongside banana [1]. It has very high nutritional and nutraceutical properties [2]. The fruit is an important source of vitamin A, ascorbic acid, minerals (iron, calcium, potassium, etc.), polysaccharides and proteins [3]. </w:t>
      </w:r>
      <w:r w:rsidR="000C60DE" w:rsidRPr="00A72332">
        <w:rPr>
          <w:rFonts w:ascii="Arial" w:hAnsi="Arial" w:cs="Arial"/>
          <w:highlight w:val="yellow"/>
        </w:rPr>
        <w:t xml:space="preserve">Papaya is </w:t>
      </w:r>
      <w:r w:rsidR="004B654C">
        <w:rPr>
          <w:rFonts w:ascii="Arial" w:hAnsi="Arial" w:cs="Arial"/>
          <w:highlight w:val="yellow"/>
        </w:rPr>
        <w:t xml:space="preserve">a </w:t>
      </w:r>
      <w:r w:rsidR="000C60DE" w:rsidRPr="00A72332">
        <w:rPr>
          <w:rFonts w:ascii="Arial" w:hAnsi="Arial" w:cs="Arial"/>
          <w:highlight w:val="yellow"/>
        </w:rPr>
        <w:t>polygamous plant which bears mostly three types of flowers</w:t>
      </w:r>
      <w:r w:rsidR="004B654C">
        <w:rPr>
          <w:rFonts w:ascii="Arial" w:hAnsi="Arial" w:cs="Arial"/>
          <w:highlight w:val="yellow"/>
        </w:rPr>
        <w:t>,</w:t>
      </w:r>
      <w:r w:rsidR="000C60DE" w:rsidRPr="00A72332">
        <w:rPr>
          <w:rFonts w:ascii="Arial" w:hAnsi="Arial" w:cs="Arial"/>
          <w:highlight w:val="yellow"/>
        </w:rPr>
        <w:t xml:space="preserve"> viz. female, male and hermaphrodite flowers</w:t>
      </w:r>
      <w:r w:rsidR="00A72332">
        <w:rPr>
          <w:rFonts w:ascii="Arial" w:hAnsi="Arial" w:cs="Arial"/>
        </w:rPr>
        <w:t xml:space="preserve"> [49]</w:t>
      </w:r>
      <w:r w:rsidR="000C60DE" w:rsidRPr="000C60DE">
        <w:rPr>
          <w:rFonts w:ascii="Arial" w:hAnsi="Arial" w:cs="Arial"/>
        </w:rPr>
        <w:t>.</w:t>
      </w:r>
      <w:r w:rsidR="000C60DE">
        <w:rPr>
          <w:rFonts w:ascii="Arial" w:hAnsi="Arial" w:cs="Arial"/>
        </w:rPr>
        <w:t xml:space="preserve"> </w:t>
      </w:r>
      <w:r w:rsidR="00794E21" w:rsidRPr="008C24FC">
        <w:rPr>
          <w:rFonts w:ascii="Arial" w:hAnsi="Arial" w:cs="Arial"/>
        </w:rPr>
        <w:t xml:space="preserve">The </w:t>
      </w:r>
      <w:r w:rsidR="00794E21" w:rsidRPr="008C24FC">
        <w:rPr>
          <w:rFonts w:ascii="Arial" w:hAnsi="Arial" w:cs="Arial"/>
          <w:i/>
        </w:rPr>
        <w:t>Carica</w:t>
      </w:r>
      <w:r w:rsidR="00794E21" w:rsidRPr="008C24FC">
        <w:rPr>
          <w:rFonts w:ascii="Arial" w:hAnsi="Arial" w:cs="Arial"/>
        </w:rPr>
        <w:t xml:space="preserve"> genus comprises some 35 species, of which only papaya is </w:t>
      </w:r>
      <w:r w:rsidR="00B14426" w:rsidRPr="008C24FC">
        <w:rPr>
          <w:rFonts w:ascii="Arial" w:hAnsi="Arial" w:cs="Arial"/>
        </w:rPr>
        <w:t>cultivated for its edible fruits [4]. It is rich in phytochemical compounds like most tropical fruit pericarps [2] (and in various enzymatic compounds such as hymopapain, caricain, chymopapain, glycine endopeptidase, papain</w:t>
      </w:r>
      <w:r w:rsidR="004B654C">
        <w:rPr>
          <w:rFonts w:ascii="Arial" w:hAnsi="Arial" w:cs="Arial"/>
        </w:rPr>
        <w:t>,</w:t>
      </w:r>
      <w:r w:rsidR="00B14426" w:rsidRPr="008C24FC">
        <w:rPr>
          <w:rFonts w:ascii="Arial" w:hAnsi="Arial" w:cs="Arial"/>
        </w:rPr>
        <w:t xml:space="preserve"> etc. Worldwide papaya production is estimated at around 13,708,400 tonnes/year [5]. In Africa, Nigeria is the leading producer with 951,000 tonnes/year, followed by the Democratic Republic of Congo (DRC) with 220,480 tonnes/year [5].</w:t>
      </w:r>
      <w:r w:rsidR="00B80579">
        <w:rPr>
          <w:rFonts w:ascii="Arial" w:hAnsi="Arial" w:cs="Arial"/>
        </w:rPr>
        <w:t xml:space="preserve"> </w:t>
      </w:r>
      <w:r w:rsidR="00B80579" w:rsidRPr="00B80579">
        <w:rPr>
          <w:rFonts w:ascii="Arial" w:hAnsi="Arial" w:cs="Arial"/>
          <w:highlight w:val="yellow"/>
        </w:rPr>
        <w:t>Before, during, and after papaya plantations, leaf and soil analysis are important to understand the plant’s nutritional status</w:t>
      </w:r>
      <w:r w:rsidR="00523301">
        <w:rPr>
          <w:rFonts w:ascii="Arial" w:hAnsi="Arial" w:cs="Arial"/>
          <w:highlight w:val="yellow"/>
        </w:rPr>
        <w:t xml:space="preserve"> [48]</w:t>
      </w:r>
      <w:r w:rsidR="00B80579" w:rsidRPr="00B80579">
        <w:rPr>
          <w:rFonts w:ascii="Arial" w:hAnsi="Arial" w:cs="Arial"/>
          <w:highlight w:val="yellow"/>
        </w:rPr>
        <w:t>.</w:t>
      </w:r>
      <w:r w:rsidR="00B14426" w:rsidRPr="008C24FC">
        <w:rPr>
          <w:rFonts w:ascii="Arial" w:hAnsi="Arial" w:cs="Arial"/>
        </w:rPr>
        <w:t xml:space="preserve"> In Cameroon, papaya is grown mainly in rainforests with monomodal rainfall, more precisely in the Littoral zone (Njombe-Pendja and Loum), where ecological conditions are ideal (tropical climate, altitude 20 to 500 m, average temperature 30°C, rainfall 2,350 mm, volcanic soil). National production is estimated at around 700 tonnes/year. Exports are still very low (36 tonnes/year), mainly in dried forms. This low production, despite soaring demand on the international market (17,519 tonnes/year)</w:t>
      </w:r>
      <w:r w:rsidR="00B875B2">
        <w:rPr>
          <w:rFonts w:ascii="Arial" w:hAnsi="Arial" w:cs="Arial"/>
        </w:rPr>
        <w:t>,</w:t>
      </w:r>
      <w:r w:rsidR="00B14426" w:rsidRPr="008C24FC">
        <w:rPr>
          <w:rFonts w:ascii="Arial" w:hAnsi="Arial" w:cs="Arial"/>
        </w:rPr>
        <w:t xml:space="preserve"> which far exceeds national production (36 tonnes/year), is linked to a number of biotic and abiotic constraints. These include rapid ripening of the fruit [6], lack of control over the right stage for harvesting the fruit [7], post-harvest handling [8], susceptibility to stress (hydric), parasitic and fungal diseases [6], and soil mineral nutrition such as calcium [9]</w:t>
      </w:r>
      <w:r w:rsidR="0021304F">
        <w:rPr>
          <w:rFonts w:ascii="Arial" w:hAnsi="Arial" w:cs="Arial"/>
        </w:rPr>
        <w:t>.</w:t>
      </w:r>
      <w:r w:rsidR="00B14426" w:rsidRPr="008C24FC">
        <w:rPr>
          <w:rFonts w:ascii="Arial" w:hAnsi="Arial" w:cs="Arial"/>
        </w:rPr>
        <w:t xml:space="preserve"> </w:t>
      </w:r>
      <w:r w:rsidR="0021304F">
        <w:rPr>
          <w:rFonts w:ascii="Arial" w:hAnsi="Arial" w:cs="Arial"/>
        </w:rPr>
        <w:t>I</w:t>
      </w:r>
      <w:r w:rsidR="0021304F" w:rsidRPr="008C24FC">
        <w:rPr>
          <w:rFonts w:ascii="Arial" w:hAnsi="Arial" w:cs="Arial"/>
        </w:rPr>
        <w:t xml:space="preserve">n </w:t>
      </w:r>
      <w:r w:rsidR="00B14426" w:rsidRPr="008C24FC">
        <w:rPr>
          <w:rFonts w:ascii="Arial" w:hAnsi="Arial" w:cs="Arial"/>
        </w:rPr>
        <w:t>Cameroon, depending on the variety, some highly productive papaya trees unfortunately suffer from increased post-harvest dieback, affecting production by up to 50%, which is quite considerable for the grower in terms</w:t>
      </w:r>
      <w:r w:rsidR="00674FA5">
        <w:rPr>
          <w:rFonts w:ascii="Arial" w:hAnsi="Arial" w:cs="Arial"/>
        </w:rPr>
        <w:t xml:space="preserve"> of income [10]. Many authors [11</w:t>
      </w:r>
      <w:r w:rsidR="005C78F9">
        <w:rPr>
          <w:rFonts w:ascii="Arial" w:hAnsi="Arial" w:cs="Arial"/>
        </w:rPr>
        <w:t>, 12, 13, 14, 15, 16, 17</w:t>
      </w:r>
      <w:r w:rsidR="00B14426" w:rsidRPr="008C24FC">
        <w:rPr>
          <w:rFonts w:ascii="Arial" w:hAnsi="Arial" w:cs="Arial"/>
        </w:rPr>
        <w:t>]</w:t>
      </w:r>
      <w:r w:rsidR="004D0B06" w:rsidRPr="004D0B06">
        <w:rPr>
          <w:rFonts w:ascii="Arial" w:hAnsi="Arial" w:cs="Arial"/>
        </w:rPr>
        <w:t xml:space="preserve"> </w:t>
      </w:r>
      <w:r w:rsidR="00916BF7">
        <w:rPr>
          <w:rFonts w:ascii="Arial" w:hAnsi="Arial" w:cs="Arial"/>
        </w:rPr>
        <w:t>etc</w:t>
      </w:r>
      <w:r w:rsidR="004B654C">
        <w:rPr>
          <w:rFonts w:ascii="Arial" w:hAnsi="Arial" w:cs="Arial"/>
        </w:rPr>
        <w:t>,</w:t>
      </w:r>
      <w:r w:rsidR="004B654C" w:rsidRPr="008C24FC">
        <w:rPr>
          <w:rFonts w:ascii="Arial" w:hAnsi="Arial" w:cs="Arial"/>
        </w:rPr>
        <w:t xml:space="preserve"> </w:t>
      </w:r>
      <w:r w:rsidR="00B14426" w:rsidRPr="008C24FC">
        <w:rPr>
          <w:rFonts w:ascii="Arial" w:hAnsi="Arial" w:cs="Arial"/>
        </w:rPr>
        <w:t>have proposed two plausible explanations</w:t>
      </w:r>
      <w:r w:rsidR="00F03769" w:rsidRPr="008C24FC">
        <w:rPr>
          <w:rFonts w:ascii="Arial" w:hAnsi="Arial" w:cs="Arial"/>
        </w:rPr>
        <w:t xml:space="preserve">. </w:t>
      </w:r>
      <w:bookmarkStart w:id="1" w:name="_Hlk196808966"/>
      <w:r w:rsidR="00B14426" w:rsidRPr="008C24FC">
        <w:rPr>
          <w:rFonts w:ascii="Arial" w:hAnsi="Arial" w:cs="Arial"/>
        </w:rPr>
        <w:t xml:space="preserve">In the first group, it is claimed to be a pathology caused by </w:t>
      </w:r>
      <w:r w:rsidR="00B14426" w:rsidRPr="008C24FC">
        <w:rPr>
          <w:rFonts w:ascii="Arial" w:hAnsi="Arial" w:cs="Arial"/>
          <w:i/>
        </w:rPr>
        <w:t>Anthracnose</w:t>
      </w:r>
      <w:r w:rsidR="00B14426" w:rsidRPr="008C24FC">
        <w:rPr>
          <w:rFonts w:ascii="Arial" w:hAnsi="Arial" w:cs="Arial"/>
        </w:rPr>
        <w:t xml:space="preserve">, </w:t>
      </w:r>
      <w:r w:rsidR="00B14426" w:rsidRPr="008C24FC">
        <w:rPr>
          <w:rFonts w:ascii="Arial" w:hAnsi="Arial" w:cs="Arial"/>
          <w:i/>
        </w:rPr>
        <w:t>Oidium, Phytophthora, Pythium and Rhizoctonia</w:t>
      </w:r>
      <w:r w:rsidR="00B14426" w:rsidRPr="008C24FC">
        <w:rPr>
          <w:rFonts w:ascii="Arial" w:hAnsi="Arial" w:cs="Arial"/>
        </w:rPr>
        <w:t xml:space="preserve"> (fruit rot), while in the second group, it is a handicap that manifests itself during fruit ripening. Almost 80% of this physiological explanation is based on the plant's calcium nutrition [9].</w:t>
      </w:r>
      <w:r w:rsidR="00044DE8" w:rsidRPr="008C24FC">
        <w:rPr>
          <w:rFonts w:ascii="Arial" w:hAnsi="Arial" w:cs="Arial"/>
        </w:rPr>
        <w:t xml:space="preserve"> </w:t>
      </w:r>
      <w:r w:rsidR="00044DE8" w:rsidRPr="00492DF7">
        <w:rPr>
          <w:rFonts w:ascii="Arial" w:hAnsi="Arial" w:cs="Arial"/>
          <w:color w:val="000000"/>
        </w:rPr>
        <w:t>The post-harvest quality of papaya fruit is affected by a deficiency in exchangeable calcium ion (Ca</w:t>
      </w:r>
      <w:r w:rsidR="00044DE8" w:rsidRPr="00492DF7">
        <w:rPr>
          <w:rFonts w:ascii="Arial" w:hAnsi="Arial" w:cs="Arial"/>
          <w:color w:val="000000"/>
          <w:vertAlign w:val="superscript"/>
        </w:rPr>
        <w:t>2+</w:t>
      </w:r>
      <w:r w:rsidR="00044DE8" w:rsidRPr="00492DF7">
        <w:rPr>
          <w:rFonts w:ascii="Arial" w:hAnsi="Arial" w:cs="Arial"/>
          <w:color w:val="000000"/>
        </w:rPr>
        <w:t>) in the soil solution, which, during the ripening process, causes diseases (viral, fungal and bacterial), softening of the fruit pulp [18]</w:t>
      </w:r>
      <w:r w:rsidR="004B654C">
        <w:rPr>
          <w:rFonts w:ascii="Arial" w:hAnsi="Arial" w:cs="Arial"/>
          <w:color w:val="000000"/>
        </w:rPr>
        <w:t>,</w:t>
      </w:r>
      <w:r w:rsidR="00044DE8" w:rsidRPr="00492DF7">
        <w:rPr>
          <w:rFonts w:ascii="Arial" w:hAnsi="Arial" w:cs="Arial"/>
          <w:color w:val="000000"/>
        </w:rPr>
        <w:t xml:space="preserve"> etc... As far as the fruit is concerned, calcium ion deficiency has a major impact on its </w:t>
      </w:r>
      <w:r w:rsidR="00044DE8" w:rsidRPr="004A21C8">
        <w:rPr>
          <w:rFonts w:ascii="Arial" w:hAnsi="Arial" w:cs="Arial"/>
          <w:color w:val="000000"/>
          <w:highlight w:val="yellow"/>
        </w:rPr>
        <w:t xml:space="preserve">exploitation </w:t>
      </w:r>
      <w:r w:rsidR="004B654C" w:rsidRPr="004A21C8">
        <w:rPr>
          <w:rFonts w:ascii="Arial" w:hAnsi="Arial" w:cs="Arial"/>
          <w:color w:val="000000"/>
          <w:highlight w:val="yellow"/>
        </w:rPr>
        <w:t>i</w:t>
      </w:r>
      <w:r w:rsidR="004B654C" w:rsidRPr="004A21C8">
        <w:rPr>
          <w:rFonts w:ascii="Arial" w:hAnsi="Arial" w:cs="Arial"/>
          <w:color w:val="000000"/>
          <w:highlight w:val="yellow"/>
        </w:rPr>
        <w:t xml:space="preserve">n </w:t>
      </w:r>
      <w:r w:rsidR="00044DE8" w:rsidRPr="004A21C8">
        <w:rPr>
          <w:rFonts w:ascii="Arial" w:hAnsi="Arial" w:cs="Arial"/>
          <w:color w:val="000000"/>
          <w:highlight w:val="yellow"/>
        </w:rPr>
        <w:t xml:space="preserve">the </w:t>
      </w:r>
      <w:r w:rsidR="00044DE8" w:rsidRPr="004A21C8">
        <w:rPr>
          <w:rFonts w:ascii="Arial" w:hAnsi="Arial" w:cs="Arial"/>
          <w:color w:val="000000"/>
          <w:highlight w:val="yellow"/>
        </w:rPr>
        <w:lastRenderedPageBreak/>
        <w:t>inter</w:t>
      </w:r>
      <w:r w:rsidR="00044DE8" w:rsidRPr="00492DF7">
        <w:rPr>
          <w:rFonts w:ascii="Arial" w:hAnsi="Arial" w:cs="Arial"/>
          <w:color w:val="000000"/>
        </w:rPr>
        <w:t xml:space="preserve">national market. As the ion is not very mobile in </w:t>
      </w:r>
      <w:r w:rsidR="004B654C" w:rsidRPr="004A21C8">
        <w:rPr>
          <w:rFonts w:ascii="Arial" w:hAnsi="Arial" w:cs="Arial"/>
          <w:color w:val="000000"/>
          <w:highlight w:val="yellow"/>
        </w:rPr>
        <w:t xml:space="preserve">the </w:t>
      </w:r>
      <w:r w:rsidR="00044DE8" w:rsidRPr="004A21C8">
        <w:rPr>
          <w:rFonts w:ascii="Arial" w:hAnsi="Arial" w:cs="Arial"/>
          <w:color w:val="000000"/>
          <w:highlight w:val="yellow"/>
        </w:rPr>
        <w:t>soil s</w:t>
      </w:r>
      <w:r w:rsidR="00044DE8" w:rsidRPr="00492DF7">
        <w:rPr>
          <w:rFonts w:ascii="Arial" w:hAnsi="Arial" w:cs="Arial"/>
          <w:color w:val="000000"/>
        </w:rPr>
        <w:t xml:space="preserve">olution, it is adsorbed on the clay-humus complex and therefore cannot be absorbed by young papaya roots from the </w:t>
      </w:r>
      <w:r w:rsidR="00044DE8" w:rsidRPr="004A21C8">
        <w:rPr>
          <w:rFonts w:ascii="Arial" w:hAnsi="Arial" w:cs="Arial"/>
          <w:color w:val="000000"/>
          <w:highlight w:val="yellow"/>
        </w:rPr>
        <w:t xml:space="preserve">soil and transported to the plant via the xylem to the fruit. This adsorption is linked to nitrogen and potassium </w:t>
      </w:r>
      <w:r w:rsidR="004B654C" w:rsidRPr="004A21C8">
        <w:rPr>
          <w:rFonts w:ascii="Arial" w:hAnsi="Arial" w:cs="Arial"/>
          <w:color w:val="000000"/>
          <w:highlight w:val="yellow"/>
        </w:rPr>
        <w:t>fertili</w:t>
      </w:r>
      <w:r w:rsidR="004B654C" w:rsidRPr="004A21C8">
        <w:rPr>
          <w:rFonts w:ascii="Arial" w:hAnsi="Arial" w:cs="Arial"/>
          <w:color w:val="000000"/>
          <w:highlight w:val="yellow"/>
        </w:rPr>
        <w:t>s</w:t>
      </w:r>
      <w:r w:rsidR="004B654C" w:rsidRPr="004A21C8">
        <w:rPr>
          <w:rFonts w:ascii="Arial" w:hAnsi="Arial" w:cs="Arial"/>
          <w:color w:val="000000"/>
          <w:highlight w:val="yellow"/>
        </w:rPr>
        <w:t xml:space="preserve">ation </w:t>
      </w:r>
      <w:r w:rsidR="00044DE8" w:rsidRPr="004A21C8">
        <w:rPr>
          <w:rFonts w:ascii="Arial" w:hAnsi="Arial" w:cs="Arial"/>
          <w:color w:val="000000"/>
          <w:highlight w:val="yellow"/>
        </w:rPr>
        <w:t>[1</w:t>
      </w:r>
      <w:r w:rsidR="00044DE8" w:rsidRPr="00492DF7">
        <w:rPr>
          <w:rFonts w:ascii="Arial" w:hAnsi="Arial" w:cs="Arial"/>
          <w:color w:val="000000"/>
        </w:rPr>
        <w:t>9], continuous papaya cultivation on the same plots</w:t>
      </w:r>
      <w:r w:rsidR="005C78F9">
        <w:rPr>
          <w:rFonts w:ascii="Arial" w:hAnsi="Arial" w:cs="Arial"/>
          <w:color w:val="000000"/>
        </w:rPr>
        <w:t xml:space="preserve"> without any crop rotation [20]</w:t>
      </w:r>
      <w:r w:rsidR="00044DE8" w:rsidRPr="00492DF7">
        <w:rPr>
          <w:rFonts w:ascii="Arial" w:hAnsi="Arial" w:cs="Arial"/>
          <w:color w:val="000000"/>
        </w:rPr>
        <w:t xml:space="preserve">, pressure on agricultural land from the growing human population </w:t>
      </w:r>
      <w:r w:rsidR="00044DE8" w:rsidRPr="004A21C8">
        <w:rPr>
          <w:rFonts w:ascii="Arial" w:hAnsi="Arial" w:cs="Arial"/>
          <w:color w:val="000000"/>
          <w:highlight w:val="yellow"/>
        </w:rPr>
        <w:t>and agro-</w:t>
      </w:r>
      <w:r w:rsidR="004B654C" w:rsidRPr="004A21C8">
        <w:rPr>
          <w:rFonts w:ascii="Arial" w:hAnsi="Arial" w:cs="Arial"/>
          <w:color w:val="000000"/>
          <w:highlight w:val="yellow"/>
        </w:rPr>
        <w:t>industriali</w:t>
      </w:r>
      <w:r w:rsidR="004B654C" w:rsidRPr="004A21C8">
        <w:rPr>
          <w:rFonts w:ascii="Arial" w:hAnsi="Arial" w:cs="Arial"/>
          <w:color w:val="000000"/>
          <w:highlight w:val="yellow"/>
        </w:rPr>
        <w:t>s</w:t>
      </w:r>
      <w:r w:rsidR="004B654C" w:rsidRPr="004A21C8">
        <w:rPr>
          <w:rFonts w:ascii="Arial" w:hAnsi="Arial" w:cs="Arial"/>
          <w:color w:val="000000"/>
          <w:highlight w:val="yellow"/>
        </w:rPr>
        <w:t xml:space="preserve">ation </w:t>
      </w:r>
      <w:r w:rsidR="00044DE8" w:rsidRPr="004A21C8">
        <w:rPr>
          <w:rFonts w:ascii="Arial" w:hAnsi="Arial" w:cs="Arial"/>
          <w:color w:val="000000"/>
          <w:highlight w:val="yellow"/>
        </w:rPr>
        <w:t>[21],</w:t>
      </w:r>
      <w:r w:rsidR="00044DE8" w:rsidRPr="00492DF7">
        <w:rPr>
          <w:rFonts w:ascii="Arial" w:hAnsi="Arial" w:cs="Arial"/>
          <w:color w:val="000000"/>
        </w:rPr>
        <w:t xml:space="preserve"> partic</w:t>
      </w:r>
      <w:r w:rsidR="00C112D1">
        <w:rPr>
          <w:rFonts w:ascii="Arial" w:hAnsi="Arial" w:cs="Arial"/>
          <w:color w:val="000000"/>
        </w:rPr>
        <w:t>ularly in Cameroon in the Njombe</w:t>
      </w:r>
      <w:r w:rsidR="00044DE8" w:rsidRPr="00492DF7">
        <w:rPr>
          <w:rFonts w:ascii="Arial" w:hAnsi="Arial" w:cs="Arial"/>
          <w:color w:val="000000"/>
        </w:rPr>
        <w:t>-Pendja locality.</w:t>
      </w:r>
      <w:r w:rsidR="00F03769" w:rsidRPr="008C24FC">
        <w:rPr>
          <w:rFonts w:ascii="Arial" w:hAnsi="Arial" w:cs="Arial"/>
          <w:color w:val="000000"/>
        </w:rPr>
        <w:t xml:space="preserve"> </w:t>
      </w:r>
      <w:r w:rsidR="00044DE8" w:rsidRPr="008C24FC">
        <w:rPr>
          <w:rFonts w:ascii="Arial" w:hAnsi="Arial" w:cs="Arial"/>
          <w:color w:val="000000"/>
        </w:rPr>
        <w:t>These factors are responsible for disruptions to the structural and functional diversity of soil microbial co</w:t>
      </w:r>
      <w:r w:rsidR="007B4E21">
        <w:rPr>
          <w:rFonts w:ascii="Arial" w:hAnsi="Arial" w:cs="Arial"/>
          <w:color w:val="000000"/>
        </w:rPr>
        <w:t xml:space="preserve">mmunities and enzyme synthesis </w:t>
      </w:r>
      <w:r w:rsidR="00044DE8" w:rsidRPr="008C24FC">
        <w:rPr>
          <w:rFonts w:ascii="Arial" w:hAnsi="Arial" w:cs="Arial"/>
          <w:color w:val="000000"/>
        </w:rPr>
        <w:t>[22</w:t>
      </w:r>
      <w:r w:rsidR="00A32871">
        <w:rPr>
          <w:rFonts w:ascii="Arial" w:hAnsi="Arial" w:cs="Arial"/>
          <w:color w:val="000000"/>
        </w:rPr>
        <w:t xml:space="preserve">, 23, </w:t>
      </w:r>
      <w:r w:rsidR="005C78F9" w:rsidRPr="00C26968">
        <w:rPr>
          <w:rFonts w:ascii="Arial" w:hAnsi="Arial" w:cs="Arial"/>
          <w:color w:val="000000"/>
        </w:rPr>
        <w:t>24</w:t>
      </w:r>
      <w:r w:rsidR="005C78F9">
        <w:rPr>
          <w:rFonts w:ascii="Arial" w:hAnsi="Arial" w:cs="Arial"/>
          <w:color w:val="000000"/>
        </w:rPr>
        <w:t>]</w:t>
      </w:r>
      <w:r w:rsidR="00A32871">
        <w:rPr>
          <w:rFonts w:ascii="Arial" w:hAnsi="Arial" w:cs="Arial"/>
          <w:color w:val="000000"/>
        </w:rPr>
        <w:t xml:space="preserve">. </w:t>
      </w:r>
      <w:r w:rsidR="00044DE8" w:rsidRPr="008C24FC">
        <w:rPr>
          <w:rFonts w:ascii="Arial" w:hAnsi="Arial" w:cs="Arial"/>
          <w:color w:val="000000"/>
        </w:rPr>
        <w:t>Fortunately, most plants</w:t>
      </w:r>
      <w:r w:rsidR="004B654C">
        <w:rPr>
          <w:rFonts w:ascii="Arial" w:hAnsi="Arial" w:cs="Arial"/>
          <w:color w:val="000000"/>
        </w:rPr>
        <w:t>,</w:t>
      </w:r>
      <w:r w:rsidR="00044DE8" w:rsidRPr="008C24FC">
        <w:rPr>
          <w:rFonts w:ascii="Arial" w:hAnsi="Arial" w:cs="Arial"/>
          <w:color w:val="000000"/>
        </w:rPr>
        <w:t xml:space="preserve"> more specifically papaya, have coped with limited amounts of available calcium via the establishment of symbiotic associations with rhizospheric microorganisms</w:t>
      </w:r>
      <w:r w:rsidR="00CD711A">
        <w:rPr>
          <w:rFonts w:ascii="Arial" w:hAnsi="Arial" w:cs="Arial"/>
          <w:color w:val="000000"/>
        </w:rPr>
        <w:t>,</w:t>
      </w:r>
      <w:r w:rsidR="00044DE8" w:rsidRPr="008C24FC">
        <w:rPr>
          <w:rFonts w:ascii="Arial" w:hAnsi="Arial" w:cs="Arial"/>
          <w:color w:val="000000"/>
        </w:rPr>
        <w:t xml:space="preserve"> more precisely arbuscular mycorrhizal fungi (AMF).</w:t>
      </w:r>
      <w:r w:rsidR="004E71FC">
        <w:rPr>
          <w:rFonts w:ascii="Arial" w:hAnsi="Arial" w:cs="Arial"/>
          <w:color w:val="000000"/>
        </w:rPr>
        <w:t xml:space="preserve"> </w:t>
      </w:r>
      <w:r w:rsidR="004E71FC" w:rsidRPr="004E71FC">
        <w:rPr>
          <w:rFonts w:ascii="Arial" w:hAnsi="Arial" w:cs="Arial"/>
          <w:color w:val="000000"/>
          <w:highlight w:val="yellow"/>
        </w:rPr>
        <w:t>Plant associations with arbuscular mycorrhizal fungi (AMF) are essential for nutrient absorption and</w:t>
      </w:r>
      <w:r w:rsidR="00A86333">
        <w:rPr>
          <w:rFonts w:ascii="Arial" w:hAnsi="Arial" w:cs="Arial"/>
          <w:color w:val="000000"/>
          <w:highlight w:val="yellow"/>
        </w:rPr>
        <w:t>,</w:t>
      </w:r>
      <w:r w:rsidR="004E71FC" w:rsidRPr="004E71FC">
        <w:rPr>
          <w:rFonts w:ascii="Arial" w:hAnsi="Arial" w:cs="Arial"/>
          <w:color w:val="000000"/>
          <w:highlight w:val="yellow"/>
        </w:rPr>
        <w:t xml:space="preserve"> therefore,</w:t>
      </w:r>
      <w:r w:rsidR="004E71FC">
        <w:rPr>
          <w:rFonts w:ascii="Arial" w:hAnsi="Arial" w:cs="Arial"/>
          <w:color w:val="000000"/>
          <w:highlight w:val="yellow"/>
        </w:rPr>
        <w:t xml:space="preserve"> </w:t>
      </w:r>
      <w:r w:rsidR="004E71FC" w:rsidRPr="004E71FC">
        <w:rPr>
          <w:rFonts w:ascii="Arial" w:hAnsi="Arial" w:cs="Arial"/>
          <w:color w:val="000000"/>
          <w:highlight w:val="yellow"/>
        </w:rPr>
        <w:t xml:space="preserve">have a </w:t>
      </w:r>
      <w:r w:rsidR="004E71FC" w:rsidRPr="00FA1238">
        <w:rPr>
          <w:rFonts w:ascii="Arial" w:hAnsi="Arial" w:cs="Arial"/>
          <w:color w:val="000000"/>
          <w:highlight w:val="yellow"/>
        </w:rPr>
        <w:t>significant impact on productivity through increased tolerance to abiotic and biotic stress</w:t>
      </w:r>
      <w:r w:rsidR="000B2E73" w:rsidRPr="00FA1238">
        <w:rPr>
          <w:rFonts w:ascii="Arial" w:hAnsi="Arial" w:cs="Arial"/>
          <w:color w:val="000000"/>
          <w:highlight w:val="yellow"/>
        </w:rPr>
        <w:t xml:space="preserve"> </w:t>
      </w:r>
      <w:r w:rsidR="00F76EFC">
        <w:rPr>
          <w:rFonts w:ascii="Arial" w:hAnsi="Arial" w:cs="Arial"/>
          <w:color w:val="000000"/>
          <w:highlight w:val="yellow"/>
        </w:rPr>
        <w:t>[46]</w:t>
      </w:r>
      <w:r w:rsidR="004E71FC" w:rsidRPr="00FA1238">
        <w:rPr>
          <w:rFonts w:ascii="Arial" w:hAnsi="Arial" w:cs="Arial"/>
          <w:color w:val="000000"/>
          <w:highlight w:val="yellow"/>
        </w:rPr>
        <w:t xml:space="preserve">. </w:t>
      </w:r>
      <w:r w:rsidR="00A1694D" w:rsidRPr="00FA1238">
        <w:rPr>
          <w:rFonts w:ascii="Arial" w:hAnsi="Arial" w:cs="Arial"/>
          <w:color w:val="000000"/>
          <w:highlight w:val="yellow"/>
        </w:rPr>
        <w:t>Arbuscular mycorrhizal fungi (AMF), belonging to the Glomeromycota phylum of fungi, can form mutualistic symbiotic associations with flowering plants, bryophytes, and ferns</w:t>
      </w:r>
      <w:r w:rsidR="008856CB">
        <w:rPr>
          <w:rFonts w:ascii="Arial" w:hAnsi="Arial" w:cs="Arial"/>
          <w:color w:val="000000"/>
          <w:highlight w:val="yellow"/>
        </w:rPr>
        <w:t xml:space="preserve"> </w:t>
      </w:r>
      <w:r w:rsidR="00F76EFC">
        <w:rPr>
          <w:rFonts w:ascii="Arial" w:hAnsi="Arial" w:cs="Arial"/>
          <w:color w:val="000000"/>
          <w:highlight w:val="yellow"/>
        </w:rPr>
        <w:t>[47].</w:t>
      </w:r>
      <w:r w:rsidR="00A1694D" w:rsidRPr="00FA1238">
        <w:rPr>
          <w:rFonts w:ascii="Arial" w:hAnsi="Arial" w:cs="Arial"/>
          <w:color w:val="000000"/>
          <w:highlight w:val="yellow"/>
        </w:rPr>
        <w:t xml:space="preserve"> </w:t>
      </w:r>
      <w:r w:rsidR="00044DE8" w:rsidRPr="00FA1238">
        <w:rPr>
          <w:rFonts w:ascii="Arial" w:hAnsi="Arial" w:cs="Arial"/>
          <w:color w:val="000000"/>
          <w:highlight w:val="yellow"/>
        </w:rPr>
        <w:t xml:space="preserve"> </w:t>
      </w:r>
      <w:r w:rsidR="00044DE8" w:rsidRPr="004E71FC">
        <w:rPr>
          <w:rFonts w:ascii="Arial" w:hAnsi="Arial" w:cs="Arial"/>
          <w:color w:val="000000"/>
          <w:highlight w:val="yellow"/>
        </w:rPr>
        <w:t>Throughout</w:t>
      </w:r>
      <w:r w:rsidR="00044DE8" w:rsidRPr="008C24FC">
        <w:rPr>
          <w:rFonts w:ascii="Arial" w:hAnsi="Arial" w:cs="Arial"/>
          <w:color w:val="000000"/>
        </w:rPr>
        <w:t xml:space="preserve"> the world, most papaya production comes from poorly structured units (home gardens, extensive fields, etc.) where the farmer pays little attention to the diversity of microorganisms found in the rhizosphere</w:t>
      </w:r>
      <w:r w:rsidR="00A268E8" w:rsidRPr="008C24FC">
        <w:rPr>
          <w:rFonts w:ascii="Arial" w:hAnsi="Arial" w:cs="Arial"/>
        </w:rPr>
        <w:t xml:space="preserve">. </w:t>
      </w:r>
      <w:bookmarkEnd w:id="1"/>
      <w:r w:rsidR="00044DE8" w:rsidRPr="008C24FC">
        <w:rPr>
          <w:rFonts w:ascii="Arial" w:hAnsi="Arial" w:cs="Arial"/>
        </w:rPr>
        <w:t xml:space="preserve">However, knowledge of the activity of these living organisms in the soil, i.e. microbes, roots of living plants, etc., and their functional activities in the regulation, supply and absorption of calcium not only constitutes an important part of total biodiversity [25], but is also part of the solution to reducing post-harvest losses and a decisive step towards the development of papaya cultivation for international commercial purposes [26]. The use of </w:t>
      </w:r>
      <w:r w:rsidR="00CD711A" w:rsidRPr="008C24FC">
        <w:rPr>
          <w:rFonts w:ascii="Arial" w:hAnsi="Arial" w:cs="Arial"/>
        </w:rPr>
        <w:t>AMF</w:t>
      </w:r>
      <w:r w:rsidR="00CD711A" w:rsidRPr="008C24FC" w:rsidDel="00CD711A">
        <w:rPr>
          <w:rFonts w:ascii="Arial" w:hAnsi="Arial" w:cs="Arial"/>
        </w:rPr>
        <w:t xml:space="preserve"> </w:t>
      </w:r>
      <w:r w:rsidR="00044DE8" w:rsidRPr="008C24FC">
        <w:rPr>
          <w:rFonts w:ascii="Arial" w:hAnsi="Arial" w:cs="Arial"/>
        </w:rPr>
        <w:t xml:space="preserve">from the papaya rhizosphere [27], combined with calcium, to reduce post-harvest losses of </w:t>
      </w:r>
      <w:r w:rsidR="00044DE8" w:rsidRPr="003A020E">
        <w:rPr>
          <w:rFonts w:ascii="Arial" w:hAnsi="Arial" w:cs="Arial"/>
          <w:i/>
          <w:iCs/>
        </w:rPr>
        <w:t>C. papaya</w:t>
      </w:r>
      <w:r w:rsidR="00044DE8" w:rsidRPr="008C24FC">
        <w:rPr>
          <w:rFonts w:ascii="Arial" w:hAnsi="Arial" w:cs="Arial"/>
        </w:rPr>
        <w:t xml:space="preserve"> L. fruit and the production of biological </w:t>
      </w:r>
      <w:r w:rsidR="00044DE8" w:rsidRPr="004A21C8">
        <w:rPr>
          <w:rFonts w:ascii="Arial" w:hAnsi="Arial" w:cs="Arial"/>
          <w:highlight w:val="yellow"/>
        </w:rPr>
        <w:t xml:space="preserve">seedlings </w:t>
      </w:r>
      <w:r w:rsidR="004B654C" w:rsidRPr="004A21C8">
        <w:rPr>
          <w:rFonts w:ascii="Arial" w:hAnsi="Arial" w:cs="Arial"/>
          <w:highlight w:val="yellow"/>
        </w:rPr>
        <w:t>is</w:t>
      </w:r>
      <w:r w:rsidR="004B654C" w:rsidRPr="004A21C8">
        <w:rPr>
          <w:rFonts w:ascii="Arial" w:hAnsi="Arial" w:cs="Arial"/>
          <w:highlight w:val="yellow"/>
        </w:rPr>
        <w:t xml:space="preserve"> </w:t>
      </w:r>
      <w:r w:rsidR="00044DE8" w:rsidRPr="004A21C8">
        <w:rPr>
          <w:rFonts w:ascii="Arial" w:hAnsi="Arial" w:cs="Arial"/>
          <w:highlight w:val="yellow"/>
        </w:rPr>
        <w:t>still lac</w:t>
      </w:r>
      <w:r w:rsidR="00044DE8" w:rsidRPr="008C24FC">
        <w:rPr>
          <w:rFonts w:ascii="Arial" w:hAnsi="Arial" w:cs="Arial"/>
        </w:rPr>
        <w:t xml:space="preserve">king in Cameroon. Developing biological strategies for supplying and regulating calcium through the potential of </w:t>
      </w:r>
      <w:r w:rsidR="00CD711A" w:rsidRPr="008C24FC">
        <w:rPr>
          <w:rFonts w:ascii="Arial" w:hAnsi="Arial" w:cs="Arial"/>
        </w:rPr>
        <w:t>AMF</w:t>
      </w:r>
      <w:r w:rsidR="00CD711A" w:rsidRPr="008C24FC" w:rsidDel="00CD711A">
        <w:rPr>
          <w:rFonts w:ascii="Arial" w:hAnsi="Arial" w:cs="Arial"/>
        </w:rPr>
        <w:t xml:space="preserve"> </w:t>
      </w:r>
      <w:r w:rsidR="00044DE8" w:rsidRPr="008C24FC">
        <w:rPr>
          <w:rFonts w:ascii="Arial" w:hAnsi="Arial" w:cs="Arial"/>
        </w:rPr>
        <w:t>to reduce post-harvest losses for international exploitation is part of the solution to the problem of post-harvest softening of papaya fruit.</w:t>
      </w:r>
    </w:p>
    <w:p w14:paraId="41F7FA4D" w14:textId="77777777" w:rsidR="005C78F9" w:rsidRPr="00FB3A86" w:rsidRDefault="005C78F9" w:rsidP="005C78F9">
      <w:pPr>
        <w:jc w:val="both"/>
        <w:rPr>
          <w:rFonts w:ascii="Arial" w:hAnsi="Arial" w:cs="Arial"/>
        </w:rPr>
      </w:pPr>
    </w:p>
    <w:p w14:paraId="26EFA210" w14:textId="478F91DC" w:rsidR="00953C51" w:rsidRDefault="00902823" w:rsidP="00345FBC">
      <w:pPr>
        <w:pStyle w:val="AbstHead"/>
        <w:spacing w:after="0"/>
        <w:jc w:val="both"/>
        <w:rPr>
          <w:rFonts w:ascii="Arial" w:hAnsi="Arial" w:cs="Arial"/>
        </w:rPr>
      </w:pPr>
      <w:r w:rsidRPr="00F13D20">
        <w:rPr>
          <w:rFonts w:ascii="Arial" w:hAnsi="Arial" w:cs="Arial"/>
          <w:highlight w:val="yellow"/>
        </w:rPr>
        <w:t xml:space="preserve">2. </w:t>
      </w:r>
      <w:r w:rsidR="00F13D20" w:rsidRPr="00F13D20">
        <w:rPr>
          <w:rFonts w:ascii="Arial" w:hAnsi="Arial" w:cs="Arial"/>
          <w:highlight w:val="yellow"/>
        </w:rPr>
        <w:t>Materials</w:t>
      </w:r>
      <w:r w:rsidRPr="00F13D20">
        <w:rPr>
          <w:rFonts w:ascii="Arial" w:hAnsi="Arial" w:cs="Arial"/>
          <w:highlight w:val="yellow"/>
        </w:rPr>
        <w:t xml:space="preserve"> and </w:t>
      </w:r>
      <w:r w:rsidR="00F13D20" w:rsidRPr="00F13D20">
        <w:rPr>
          <w:rFonts w:ascii="Arial" w:hAnsi="Arial" w:cs="Arial"/>
          <w:highlight w:val="yellow"/>
        </w:rPr>
        <w:t>Methods</w:t>
      </w:r>
      <w:r w:rsidR="00000F8F">
        <w:rPr>
          <w:rFonts w:ascii="Arial" w:hAnsi="Arial" w:cs="Arial"/>
        </w:rPr>
        <w:t xml:space="preserve"> </w:t>
      </w:r>
    </w:p>
    <w:p w14:paraId="55110AA7" w14:textId="4DC4438F" w:rsidR="00953C51" w:rsidRPr="00F17FDB" w:rsidRDefault="00345FBC" w:rsidP="00345FBC">
      <w:pPr>
        <w:pStyle w:val="AbstHead"/>
        <w:spacing w:after="0"/>
        <w:jc w:val="both"/>
        <w:rPr>
          <w:rFonts w:ascii="Arial" w:hAnsi="Arial" w:cs="Arial"/>
          <w:caps w:val="0"/>
        </w:rPr>
      </w:pPr>
      <w:bookmarkStart w:id="2" w:name="_Hlk196814571"/>
      <w:r>
        <w:rPr>
          <w:rFonts w:ascii="Arial" w:hAnsi="Arial" w:cs="Arial"/>
        </w:rPr>
        <w:t xml:space="preserve">2. 1. </w:t>
      </w:r>
      <w:r w:rsidR="00953C51">
        <w:rPr>
          <w:rFonts w:ascii="Arial" w:hAnsi="Arial" w:cs="Arial"/>
          <w:caps w:val="0"/>
        </w:rPr>
        <w:t>Study site</w:t>
      </w:r>
    </w:p>
    <w:bookmarkEnd w:id="2"/>
    <w:p w14:paraId="250FDE33" w14:textId="508C2E44" w:rsidR="00953C51" w:rsidRPr="00433F17" w:rsidRDefault="004F35B7" w:rsidP="005C4995">
      <w:pPr>
        <w:widowControl w:val="0"/>
        <w:autoSpaceDE w:val="0"/>
        <w:autoSpaceDN w:val="0"/>
        <w:spacing w:before="73" w:line="276" w:lineRule="auto"/>
        <w:ind w:right="-14"/>
        <w:jc w:val="both"/>
        <w:rPr>
          <w:rFonts w:ascii="Arial" w:hAnsi="Arial" w:cs="Arial"/>
        </w:rPr>
      </w:pPr>
      <w:r w:rsidRPr="00433F17">
        <w:rPr>
          <w:rFonts w:ascii="Arial" w:hAnsi="Arial" w:cs="Arial"/>
        </w:rPr>
        <w:t xml:space="preserve">Two sites were selected to collect soil from the rhizosphere of </w:t>
      </w:r>
      <w:r w:rsidRPr="003A020E">
        <w:rPr>
          <w:rFonts w:ascii="Arial" w:hAnsi="Arial" w:cs="Arial"/>
          <w:i/>
          <w:iCs/>
        </w:rPr>
        <w:t>C. papaya</w:t>
      </w:r>
      <w:r w:rsidRPr="00433F17">
        <w:rPr>
          <w:rFonts w:ascii="Arial" w:hAnsi="Arial" w:cs="Arial"/>
        </w:rPr>
        <w:t xml:space="preserve"> L. They were geographically </w:t>
      </w:r>
      <w:r w:rsidRPr="000B2C94">
        <w:rPr>
          <w:rFonts w:ascii="Arial" w:hAnsi="Arial" w:cs="Arial"/>
          <w:highlight w:val="yellow"/>
        </w:rPr>
        <w:t>separated</w:t>
      </w:r>
      <w:r w:rsidR="004B654C" w:rsidRPr="000B2C94">
        <w:rPr>
          <w:rFonts w:ascii="Arial" w:hAnsi="Arial" w:cs="Arial"/>
          <w:highlight w:val="yellow"/>
        </w:rPr>
        <w:t>,</w:t>
      </w:r>
      <w:r w:rsidRPr="000B2C94">
        <w:rPr>
          <w:rFonts w:ascii="Arial" w:hAnsi="Arial" w:cs="Arial"/>
          <w:highlight w:val="yellow"/>
        </w:rPr>
        <w:t xml:space="preserve"> and one represents the most exploited site (Table 1 and Fig. 1). The two sites were located in two different agro-ecolog</w:t>
      </w:r>
      <w:r w:rsidRPr="00433F17">
        <w:rPr>
          <w:rFonts w:ascii="Arial" w:hAnsi="Arial" w:cs="Arial"/>
        </w:rPr>
        <w:t>ical zones: (1) the forest zone with the monomodal rainfall, and (2) the bimodal rain forest zone (Fig.1). 100 papaya plants were randomly counted</w:t>
      </w:r>
      <w:r w:rsidR="004B654C">
        <w:rPr>
          <w:rFonts w:ascii="Arial" w:hAnsi="Arial" w:cs="Arial"/>
        </w:rPr>
        <w:t>,</w:t>
      </w:r>
      <w:r w:rsidR="00A157F7">
        <w:rPr>
          <w:rFonts w:ascii="Arial" w:hAnsi="Arial" w:cs="Arial"/>
        </w:rPr>
        <w:t xml:space="preserve"> and</w:t>
      </w:r>
      <w:r w:rsidRPr="00433F17">
        <w:rPr>
          <w:rFonts w:ascii="Arial" w:hAnsi="Arial" w:cs="Arial"/>
        </w:rPr>
        <w:t xml:space="preserve"> </w:t>
      </w:r>
      <w:r w:rsidR="00A157F7">
        <w:rPr>
          <w:rFonts w:ascii="Arial" w:hAnsi="Arial" w:cs="Arial"/>
        </w:rPr>
        <w:t>a</w:t>
      </w:r>
      <w:r w:rsidRPr="00433F17">
        <w:rPr>
          <w:rFonts w:ascii="Arial" w:hAnsi="Arial" w:cs="Arial"/>
        </w:rPr>
        <w:t xml:space="preserve">bout twenty papaya trees were chosen. In the rhizosphere of each papaya tree, the sampling of soil and roots was carried out between 0 and 25 cm depth in the ground using a den. This method was also applied in the soil outside the rhizosphere (non-rhizosphere) of papaya (with </w:t>
      </w:r>
      <w:r w:rsidRPr="000B2C94">
        <w:rPr>
          <w:rFonts w:ascii="Arial" w:hAnsi="Arial" w:cs="Arial"/>
          <w:highlight w:val="yellow"/>
        </w:rPr>
        <w:t xml:space="preserve">corn as </w:t>
      </w:r>
      <w:r w:rsidR="004B654C" w:rsidRPr="000B2C94">
        <w:rPr>
          <w:rFonts w:ascii="Arial" w:hAnsi="Arial" w:cs="Arial"/>
          <w:highlight w:val="yellow"/>
        </w:rPr>
        <w:t xml:space="preserve">a </w:t>
      </w:r>
      <w:r w:rsidRPr="000B2C94">
        <w:rPr>
          <w:rFonts w:ascii="Arial" w:hAnsi="Arial" w:cs="Arial"/>
          <w:highlight w:val="yellow"/>
        </w:rPr>
        <w:t>previous crop). The fine roots of the plants were collected at the same time</w:t>
      </w:r>
      <w:r w:rsidR="004B654C" w:rsidRPr="000B2C94">
        <w:rPr>
          <w:rFonts w:ascii="Arial" w:hAnsi="Arial" w:cs="Arial"/>
          <w:highlight w:val="yellow"/>
        </w:rPr>
        <w:t>,</w:t>
      </w:r>
      <w:r w:rsidRPr="000B2C94">
        <w:rPr>
          <w:rFonts w:ascii="Arial" w:hAnsi="Arial" w:cs="Arial"/>
          <w:highlight w:val="yellow"/>
        </w:rPr>
        <w:t xml:space="preserve"> at the rate of 2 g per plant. These roots were then</w:t>
      </w:r>
      <w:r w:rsidRPr="00433F17">
        <w:rPr>
          <w:rFonts w:ascii="Arial" w:hAnsi="Arial" w:cs="Arial"/>
        </w:rPr>
        <w:t xml:space="preserve"> mixed</w:t>
      </w:r>
      <w:r w:rsidR="004B654C">
        <w:rPr>
          <w:rFonts w:ascii="Arial" w:hAnsi="Arial" w:cs="Arial"/>
        </w:rPr>
        <w:t>,</w:t>
      </w:r>
      <w:r w:rsidRPr="00433F17">
        <w:rPr>
          <w:rFonts w:ascii="Arial" w:hAnsi="Arial" w:cs="Arial"/>
        </w:rPr>
        <w:t xml:space="preserve"> and the whole was preserved in 50% alcohol.</w:t>
      </w:r>
    </w:p>
    <w:p w14:paraId="22A7815B" w14:textId="1C180A4B" w:rsidR="00623238" w:rsidRDefault="00CD7915" w:rsidP="005C4995">
      <w:pPr>
        <w:widowControl w:val="0"/>
        <w:autoSpaceDE w:val="0"/>
        <w:autoSpaceDN w:val="0"/>
        <w:spacing w:before="73" w:line="244" w:lineRule="auto"/>
        <w:ind w:right="-14"/>
        <w:rPr>
          <w:rFonts w:ascii="Arial" w:eastAsia="Microsoft Sans Serif" w:hAnsi="Arial" w:cs="Arial"/>
        </w:rPr>
      </w:pPr>
      <w:r w:rsidRPr="00CD7915">
        <w:rPr>
          <w:rFonts w:ascii="Arial" w:eastAsia="Microsoft Sans Serif" w:hAnsi="Arial" w:cs="Arial"/>
          <w:b/>
        </w:rPr>
        <w:t>Table</w:t>
      </w:r>
      <w:r w:rsidRPr="00CD7915">
        <w:rPr>
          <w:rFonts w:ascii="Arial" w:eastAsia="Microsoft Sans Serif" w:hAnsi="Arial" w:cs="Arial"/>
          <w:b/>
          <w:spacing w:val="42"/>
        </w:rPr>
        <w:t xml:space="preserve"> </w:t>
      </w:r>
      <w:r w:rsidRPr="00CD7915">
        <w:rPr>
          <w:rFonts w:ascii="Arial" w:eastAsia="Microsoft Sans Serif" w:hAnsi="Arial" w:cs="Arial"/>
          <w:b/>
        </w:rPr>
        <w:t>1.</w:t>
      </w:r>
      <w:r w:rsidRPr="00CD7915">
        <w:rPr>
          <w:rFonts w:ascii="Arial" w:eastAsia="Microsoft Sans Serif" w:hAnsi="Arial" w:cs="Arial"/>
          <w:b/>
          <w:spacing w:val="42"/>
        </w:rPr>
        <w:t xml:space="preserve"> </w:t>
      </w:r>
      <w:r w:rsidR="00414541" w:rsidRPr="00CD7915">
        <w:rPr>
          <w:rFonts w:ascii="Arial" w:eastAsia="Microsoft Sans Serif" w:hAnsi="Arial" w:cs="Arial"/>
        </w:rPr>
        <w:t>Characteristics of</w:t>
      </w:r>
      <w:r w:rsidRPr="00CD7915">
        <w:rPr>
          <w:rFonts w:ascii="Arial" w:eastAsia="Microsoft Sans Serif" w:hAnsi="Arial" w:cs="Arial"/>
          <w:spacing w:val="44"/>
        </w:rPr>
        <w:t xml:space="preserve"> </w:t>
      </w:r>
      <w:r w:rsidRPr="00CD7915">
        <w:rPr>
          <w:rFonts w:ascii="Arial" w:eastAsia="Microsoft Sans Serif" w:hAnsi="Arial" w:cs="Arial"/>
        </w:rPr>
        <w:t>experimental</w:t>
      </w:r>
      <w:r w:rsidRPr="00CD7915">
        <w:rPr>
          <w:rFonts w:ascii="Arial" w:eastAsia="Microsoft Sans Serif" w:hAnsi="Arial" w:cs="Arial"/>
          <w:spacing w:val="44"/>
        </w:rPr>
        <w:t xml:space="preserve"> </w:t>
      </w:r>
      <w:r w:rsidRPr="00CD7915">
        <w:rPr>
          <w:rFonts w:ascii="Arial" w:eastAsia="Microsoft Sans Serif" w:hAnsi="Arial" w:cs="Arial"/>
        </w:rPr>
        <w:t>sites</w:t>
      </w:r>
      <w:r w:rsidRPr="00CD7915">
        <w:rPr>
          <w:rFonts w:ascii="Arial" w:eastAsia="Microsoft Sans Serif" w:hAnsi="Arial" w:cs="Arial"/>
          <w:spacing w:val="44"/>
        </w:rPr>
        <w:t xml:space="preserve"> </w:t>
      </w:r>
      <w:r w:rsidRPr="00CD7915">
        <w:rPr>
          <w:rFonts w:ascii="Arial" w:eastAsia="Microsoft Sans Serif" w:hAnsi="Arial" w:cs="Arial"/>
        </w:rPr>
        <w:t>where</w:t>
      </w:r>
      <w:r w:rsidRPr="00CD7915">
        <w:rPr>
          <w:rFonts w:ascii="Arial" w:eastAsia="Microsoft Sans Serif" w:hAnsi="Arial" w:cs="Arial"/>
          <w:spacing w:val="44"/>
        </w:rPr>
        <w:t xml:space="preserve"> </w:t>
      </w:r>
      <w:r w:rsidRPr="00CD7915">
        <w:rPr>
          <w:rFonts w:ascii="Arial" w:eastAsia="Microsoft Sans Serif" w:hAnsi="Arial" w:cs="Arial"/>
        </w:rPr>
        <w:t>soil</w:t>
      </w:r>
      <w:r w:rsidRPr="00CD7915">
        <w:rPr>
          <w:rFonts w:ascii="Arial" w:eastAsia="Microsoft Sans Serif" w:hAnsi="Arial" w:cs="Arial"/>
          <w:spacing w:val="43"/>
        </w:rPr>
        <w:t xml:space="preserve"> </w:t>
      </w:r>
      <w:r w:rsidRPr="00CD7915">
        <w:rPr>
          <w:rFonts w:ascii="Arial" w:eastAsia="Microsoft Sans Serif" w:hAnsi="Arial" w:cs="Arial"/>
        </w:rPr>
        <w:t>and</w:t>
      </w:r>
      <w:r w:rsidRPr="00CD7915">
        <w:rPr>
          <w:rFonts w:ascii="Arial" w:eastAsia="Microsoft Sans Serif" w:hAnsi="Arial" w:cs="Arial"/>
          <w:spacing w:val="44"/>
        </w:rPr>
        <w:t xml:space="preserve"> </w:t>
      </w:r>
      <w:r w:rsidRPr="00CD7915">
        <w:rPr>
          <w:rFonts w:ascii="Arial" w:eastAsia="Microsoft Sans Serif" w:hAnsi="Arial" w:cs="Arial"/>
        </w:rPr>
        <w:t>root</w:t>
      </w:r>
      <w:r w:rsidRPr="00CD7915">
        <w:rPr>
          <w:rFonts w:ascii="Arial" w:eastAsia="Microsoft Sans Serif" w:hAnsi="Arial" w:cs="Arial"/>
          <w:spacing w:val="43"/>
        </w:rPr>
        <w:t xml:space="preserve"> </w:t>
      </w:r>
      <w:r w:rsidRPr="00CD7915">
        <w:rPr>
          <w:rFonts w:ascii="Arial" w:eastAsia="Microsoft Sans Serif" w:hAnsi="Arial" w:cs="Arial"/>
        </w:rPr>
        <w:t>samples</w:t>
      </w:r>
      <w:r w:rsidRPr="00CD7915">
        <w:rPr>
          <w:rFonts w:ascii="Arial" w:eastAsia="Microsoft Sans Serif" w:hAnsi="Arial" w:cs="Arial"/>
          <w:spacing w:val="44"/>
        </w:rPr>
        <w:t xml:space="preserve"> </w:t>
      </w:r>
      <w:r w:rsidRPr="00CD7915">
        <w:rPr>
          <w:rFonts w:ascii="Arial" w:eastAsia="Microsoft Sans Serif" w:hAnsi="Arial" w:cs="Arial"/>
        </w:rPr>
        <w:t>were</w:t>
      </w:r>
      <w:r>
        <w:rPr>
          <w:rFonts w:ascii="Arial" w:eastAsia="Microsoft Sans Serif" w:hAnsi="Arial" w:cs="Arial"/>
          <w:spacing w:val="44"/>
        </w:rPr>
        <w:t xml:space="preserve"> </w:t>
      </w:r>
      <w:r w:rsidR="00414541" w:rsidRPr="00CD7915">
        <w:rPr>
          <w:rFonts w:ascii="Arial" w:eastAsia="Microsoft Sans Serif" w:hAnsi="Arial" w:cs="Arial"/>
        </w:rPr>
        <w:t>obtained for</w:t>
      </w:r>
      <w:r w:rsidRPr="00CD7915">
        <w:rPr>
          <w:rFonts w:ascii="Arial" w:eastAsia="Microsoft Sans Serif" w:hAnsi="Arial" w:cs="Arial"/>
          <w:spacing w:val="44"/>
        </w:rPr>
        <w:t xml:space="preserve"> </w:t>
      </w:r>
      <w:r w:rsidRPr="00CD7915">
        <w:rPr>
          <w:rFonts w:ascii="Arial" w:eastAsia="Microsoft Sans Serif" w:hAnsi="Arial" w:cs="Arial"/>
        </w:rPr>
        <w:t>culturing</w:t>
      </w:r>
      <w:r w:rsidRPr="00CD7915">
        <w:rPr>
          <w:rFonts w:ascii="Arial" w:eastAsia="Microsoft Sans Serif" w:hAnsi="Arial" w:cs="Arial"/>
          <w:spacing w:val="43"/>
        </w:rPr>
        <w:t xml:space="preserve"> </w:t>
      </w:r>
      <w:r w:rsidRPr="00CD7915">
        <w:rPr>
          <w:rFonts w:ascii="Arial" w:eastAsia="Microsoft Sans Serif" w:hAnsi="Arial" w:cs="Arial"/>
        </w:rPr>
        <w:t>and</w:t>
      </w:r>
      <w:r w:rsidRPr="00CD7915">
        <w:rPr>
          <w:rFonts w:ascii="Arial" w:eastAsia="Microsoft Sans Serif" w:hAnsi="Arial" w:cs="Arial"/>
          <w:spacing w:val="44"/>
        </w:rPr>
        <w:t xml:space="preserve"> </w:t>
      </w:r>
      <w:r w:rsidRPr="00CD7915">
        <w:rPr>
          <w:rFonts w:ascii="Arial" w:eastAsia="Microsoft Sans Serif" w:hAnsi="Arial" w:cs="Arial"/>
        </w:rPr>
        <w:t>molecular</w:t>
      </w:r>
      <w:r w:rsidRPr="00CD7915">
        <w:rPr>
          <w:rFonts w:ascii="Arial" w:eastAsia="Microsoft Sans Serif" w:hAnsi="Arial" w:cs="Arial"/>
          <w:spacing w:val="44"/>
        </w:rPr>
        <w:t xml:space="preserve"> </w:t>
      </w:r>
      <w:r w:rsidRPr="000B2C94">
        <w:rPr>
          <w:rFonts w:ascii="Arial" w:eastAsia="Microsoft Sans Serif" w:hAnsi="Arial" w:cs="Arial"/>
          <w:highlight w:val="yellow"/>
        </w:rPr>
        <w:t>analyses</w:t>
      </w:r>
      <w:r w:rsidRPr="000B2C94">
        <w:rPr>
          <w:rFonts w:ascii="Arial" w:eastAsia="Microsoft Sans Serif" w:hAnsi="Arial" w:cs="Arial"/>
          <w:spacing w:val="44"/>
          <w:highlight w:val="yellow"/>
        </w:rPr>
        <w:t xml:space="preserve"> </w:t>
      </w:r>
      <w:r w:rsidRPr="000B2C94">
        <w:rPr>
          <w:rFonts w:ascii="Arial" w:eastAsia="Microsoft Sans Serif" w:hAnsi="Arial" w:cs="Arial"/>
          <w:highlight w:val="yellow"/>
        </w:rPr>
        <w:t>ofarbuscular mycorrhizal</w:t>
      </w:r>
      <w:r w:rsidRPr="000B2C94">
        <w:rPr>
          <w:rFonts w:ascii="Arial" w:eastAsia="Microsoft Sans Serif" w:hAnsi="Arial" w:cs="Arial"/>
          <w:spacing w:val="2"/>
          <w:highlight w:val="yellow"/>
        </w:rPr>
        <w:t xml:space="preserve"> </w:t>
      </w:r>
      <w:r w:rsidRPr="000B2C94">
        <w:rPr>
          <w:rFonts w:ascii="Arial" w:eastAsia="Microsoft Sans Serif" w:hAnsi="Arial" w:cs="Arial"/>
          <w:highlight w:val="yellow"/>
        </w:rPr>
        <w:t>fungi.</w:t>
      </w:r>
    </w:p>
    <w:p w14:paraId="6D66739B" w14:textId="77777777" w:rsidR="005C78F9" w:rsidRPr="00CD7915" w:rsidRDefault="005C78F9" w:rsidP="005C4995">
      <w:pPr>
        <w:widowControl w:val="0"/>
        <w:autoSpaceDE w:val="0"/>
        <w:autoSpaceDN w:val="0"/>
        <w:spacing w:before="73" w:line="244" w:lineRule="auto"/>
        <w:ind w:right="-14"/>
        <w:rPr>
          <w:rFonts w:ascii="Arial" w:eastAsia="Microsoft Sans Serif" w:hAnsi="Arial" w:cs="Arial"/>
        </w:rPr>
      </w:pPr>
    </w:p>
    <w:tbl>
      <w:tblPr>
        <w:tblStyle w:val="TableNormal1"/>
        <w:tblW w:w="10465" w:type="dxa"/>
        <w:tblLayout w:type="fixed"/>
        <w:tblLook w:val="01E0" w:firstRow="1" w:lastRow="1" w:firstColumn="1" w:lastColumn="1" w:noHBand="0" w:noVBand="0"/>
      </w:tblPr>
      <w:tblGrid>
        <w:gridCol w:w="1600"/>
        <w:gridCol w:w="1322"/>
        <w:gridCol w:w="1743"/>
        <w:gridCol w:w="1068"/>
        <w:gridCol w:w="581"/>
        <w:gridCol w:w="705"/>
        <w:gridCol w:w="1024"/>
        <w:gridCol w:w="713"/>
        <w:gridCol w:w="596"/>
        <w:gridCol w:w="1113"/>
      </w:tblGrid>
      <w:tr w:rsidR="00345FBC" w:rsidRPr="00345FBC" w14:paraId="4BFA76BA" w14:textId="77777777" w:rsidTr="00CD7915">
        <w:trPr>
          <w:trHeight w:val="259"/>
        </w:trPr>
        <w:tc>
          <w:tcPr>
            <w:tcW w:w="1600" w:type="dxa"/>
            <w:vMerge w:val="restart"/>
            <w:tcBorders>
              <w:top w:val="single" w:sz="6" w:space="0" w:color="000000"/>
              <w:bottom w:val="single" w:sz="6" w:space="0" w:color="000000"/>
            </w:tcBorders>
          </w:tcPr>
          <w:p w14:paraId="3CFEA2CC" w14:textId="77777777" w:rsidR="00345FBC" w:rsidRPr="00345FBC" w:rsidRDefault="00345FBC" w:rsidP="00CD7915">
            <w:pPr>
              <w:spacing w:before="161"/>
              <w:rPr>
                <w:rFonts w:ascii="Arial" w:eastAsia="Microsoft Sans Serif" w:hAnsi="Arial" w:cs="Arial"/>
                <w:b/>
                <w:sz w:val="20"/>
                <w:szCs w:val="20"/>
              </w:rPr>
            </w:pPr>
            <w:r w:rsidRPr="00345FBC">
              <w:rPr>
                <w:rFonts w:ascii="Arial" w:eastAsia="Microsoft Sans Serif" w:hAnsi="Arial" w:cs="Arial"/>
                <w:b/>
                <w:sz w:val="20"/>
                <w:szCs w:val="20"/>
              </w:rPr>
              <w:t>Sampling</w:t>
            </w:r>
            <w:r w:rsidRPr="00345FBC">
              <w:rPr>
                <w:rFonts w:ascii="Arial" w:eastAsia="Microsoft Sans Serif" w:hAnsi="Arial" w:cs="Arial"/>
                <w:b/>
                <w:spacing w:val="-1"/>
                <w:sz w:val="20"/>
                <w:szCs w:val="20"/>
              </w:rPr>
              <w:t xml:space="preserve"> </w:t>
            </w:r>
            <w:r w:rsidRPr="00345FBC">
              <w:rPr>
                <w:rFonts w:ascii="Arial" w:eastAsia="Microsoft Sans Serif" w:hAnsi="Arial" w:cs="Arial"/>
                <w:b/>
                <w:sz w:val="20"/>
                <w:szCs w:val="20"/>
              </w:rPr>
              <w:t>site</w:t>
            </w:r>
          </w:p>
        </w:tc>
        <w:tc>
          <w:tcPr>
            <w:tcW w:w="1322" w:type="dxa"/>
            <w:vMerge w:val="restart"/>
            <w:tcBorders>
              <w:top w:val="single" w:sz="6" w:space="0" w:color="000000"/>
              <w:bottom w:val="single" w:sz="6" w:space="0" w:color="000000"/>
            </w:tcBorders>
          </w:tcPr>
          <w:p w14:paraId="0FB85337" w14:textId="1BCDF303" w:rsidR="00345FBC" w:rsidRPr="00345FBC" w:rsidRDefault="00345FBC" w:rsidP="00CD7915">
            <w:pPr>
              <w:spacing w:before="56"/>
              <w:ind w:right="357"/>
              <w:rPr>
                <w:rFonts w:ascii="Arial" w:eastAsia="Microsoft Sans Serif" w:hAnsi="Arial" w:cs="Arial"/>
                <w:b/>
                <w:sz w:val="20"/>
                <w:szCs w:val="20"/>
              </w:rPr>
            </w:pPr>
            <w:r w:rsidRPr="00345FBC">
              <w:rPr>
                <w:rFonts w:ascii="Arial" w:eastAsia="Microsoft Sans Serif" w:hAnsi="Arial" w:cs="Arial"/>
                <w:b/>
                <w:sz w:val="20"/>
                <w:szCs w:val="20"/>
              </w:rPr>
              <w:t>Climatic</w:t>
            </w:r>
            <w:r w:rsidRPr="00345FBC">
              <w:rPr>
                <w:rFonts w:ascii="Arial" w:eastAsia="Microsoft Sans Serif" w:hAnsi="Arial" w:cs="Arial"/>
                <w:b/>
                <w:w w:val="99"/>
                <w:sz w:val="20"/>
                <w:szCs w:val="20"/>
              </w:rPr>
              <w:t xml:space="preserve"> </w:t>
            </w:r>
            <w:r w:rsidR="00CD7915">
              <w:rPr>
                <w:rFonts w:ascii="Arial" w:eastAsia="Microsoft Sans Serif" w:hAnsi="Arial" w:cs="Arial"/>
                <w:b/>
                <w:w w:val="99"/>
                <w:sz w:val="20"/>
                <w:szCs w:val="20"/>
              </w:rPr>
              <w:t xml:space="preserve">     </w:t>
            </w:r>
            <w:r w:rsidRPr="00345FBC">
              <w:rPr>
                <w:rFonts w:ascii="Arial" w:eastAsia="Microsoft Sans Serif" w:hAnsi="Arial" w:cs="Arial"/>
                <w:b/>
                <w:sz w:val="20"/>
                <w:szCs w:val="20"/>
              </w:rPr>
              <w:t>zone</w:t>
            </w:r>
          </w:p>
        </w:tc>
        <w:tc>
          <w:tcPr>
            <w:tcW w:w="1743" w:type="dxa"/>
            <w:vMerge w:val="restart"/>
            <w:tcBorders>
              <w:top w:val="single" w:sz="6" w:space="0" w:color="000000"/>
              <w:bottom w:val="single" w:sz="6" w:space="0" w:color="000000"/>
            </w:tcBorders>
          </w:tcPr>
          <w:p w14:paraId="2D5D160F" w14:textId="77777777" w:rsidR="00345FBC" w:rsidRPr="00345FBC" w:rsidRDefault="00345FBC" w:rsidP="00CD7915">
            <w:pPr>
              <w:spacing w:before="161"/>
              <w:rPr>
                <w:rFonts w:ascii="Arial" w:eastAsia="Microsoft Sans Serif" w:hAnsi="Arial" w:cs="Arial"/>
                <w:b/>
                <w:sz w:val="20"/>
                <w:szCs w:val="20"/>
              </w:rPr>
            </w:pPr>
            <w:r w:rsidRPr="00345FBC">
              <w:rPr>
                <w:rFonts w:ascii="Arial" w:eastAsia="Microsoft Sans Serif" w:hAnsi="Arial" w:cs="Arial"/>
                <w:b/>
                <w:sz w:val="20"/>
                <w:szCs w:val="20"/>
              </w:rPr>
              <w:t>Coordinates</w:t>
            </w:r>
          </w:p>
        </w:tc>
        <w:tc>
          <w:tcPr>
            <w:tcW w:w="1068" w:type="dxa"/>
            <w:vMerge w:val="restart"/>
            <w:tcBorders>
              <w:top w:val="single" w:sz="6" w:space="0" w:color="000000"/>
              <w:bottom w:val="single" w:sz="6" w:space="0" w:color="000000"/>
            </w:tcBorders>
          </w:tcPr>
          <w:p w14:paraId="67241650" w14:textId="77777777" w:rsidR="00345FBC" w:rsidRPr="00345FBC" w:rsidRDefault="00345FBC" w:rsidP="00CD7915">
            <w:pPr>
              <w:spacing w:before="56"/>
              <w:ind w:right="178"/>
              <w:rPr>
                <w:rFonts w:ascii="Arial" w:eastAsia="Microsoft Sans Serif" w:hAnsi="Arial" w:cs="Arial"/>
                <w:b/>
                <w:sz w:val="20"/>
                <w:szCs w:val="20"/>
              </w:rPr>
            </w:pPr>
            <w:r w:rsidRPr="00345FBC">
              <w:rPr>
                <w:rFonts w:ascii="Arial" w:eastAsia="Microsoft Sans Serif" w:hAnsi="Arial" w:cs="Arial"/>
                <w:b/>
                <w:sz w:val="20"/>
                <w:szCs w:val="20"/>
              </w:rPr>
              <w:t>Altitude</w:t>
            </w:r>
            <w:r w:rsidRPr="00345FBC">
              <w:rPr>
                <w:rFonts w:ascii="Arial" w:eastAsia="Microsoft Sans Serif" w:hAnsi="Arial" w:cs="Arial"/>
                <w:b/>
                <w:spacing w:val="-47"/>
                <w:sz w:val="20"/>
                <w:szCs w:val="20"/>
              </w:rPr>
              <w:t xml:space="preserve"> </w:t>
            </w:r>
            <w:r w:rsidRPr="00345FBC">
              <w:rPr>
                <w:rFonts w:ascii="Arial" w:eastAsia="Microsoft Sans Serif" w:hAnsi="Arial" w:cs="Arial"/>
                <w:b/>
                <w:sz w:val="20"/>
                <w:szCs w:val="20"/>
              </w:rPr>
              <w:t>(m)</w:t>
            </w:r>
          </w:p>
        </w:tc>
        <w:tc>
          <w:tcPr>
            <w:tcW w:w="581" w:type="dxa"/>
            <w:tcBorders>
              <w:top w:val="single" w:sz="6" w:space="0" w:color="000000"/>
            </w:tcBorders>
          </w:tcPr>
          <w:p w14:paraId="6E78E53C" w14:textId="77777777" w:rsidR="00345FBC" w:rsidRPr="00345FBC" w:rsidRDefault="00345FBC" w:rsidP="00345FBC">
            <w:pPr>
              <w:rPr>
                <w:rFonts w:ascii="Arial" w:eastAsia="Microsoft Sans Serif" w:hAnsi="Arial" w:cs="Arial"/>
                <w:sz w:val="20"/>
                <w:szCs w:val="20"/>
              </w:rPr>
            </w:pPr>
          </w:p>
        </w:tc>
        <w:tc>
          <w:tcPr>
            <w:tcW w:w="705" w:type="dxa"/>
            <w:tcBorders>
              <w:top w:val="single" w:sz="6" w:space="0" w:color="000000"/>
            </w:tcBorders>
          </w:tcPr>
          <w:p w14:paraId="2EFF1766" w14:textId="77777777" w:rsidR="00345FBC" w:rsidRPr="00345FBC" w:rsidRDefault="00345FBC" w:rsidP="00345FBC">
            <w:pPr>
              <w:rPr>
                <w:rFonts w:ascii="Arial" w:eastAsia="Microsoft Sans Serif" w:hAnsi="Arial" w:cs="Arial"/>
                <w:sz w:val="20"/>
                <w:szCs w:val="20"/>
              </w:rPr>
            </w:pPr>
          </w:p>
        </w:tc>
        <w:tc>
          <w:tcPr>
            <w:tcW w:w="2333" w:type="dxa"/>
            <w:gridSpan w:val="3"/>
            <w:tcBorders>
              <w:top w:val="single" w:sz="6" w:space="0" w:color="000000"/>
            </w:tcBorders>
          </w:tcPr>
          <w:p w14:paraId="0B316D6A" w14:textId="6D65FE1E" w:rsidR="00345FBC" w:rsidRPr="00345FBC" w:rsidRDefault="00345FBC" w:rsidP="00345FBC">
            <w:pPr>
              <w:spacing w:before="37" w:line="203" w:lineRule="exact"/>
              <w:ind w:left="231"/>
              <w:rPr>
                <w:rFonts w:ascii="Arial" w:eastAsia="Microsoft Sans Serif" w:hAnsi="Arial" w:cs="Arial"/>
                <w:b/>
                <w:sz w:val="20"/>
                <w:szCs w:val="20"/>
              </w:rPr>
            </w:pPr>
            <w:r w:rsidRPr="00345FBC">
              <w:rPr>
                <w:rFonts w:ascii="Arial" w:eastAsia="Microsoft Sans Serif" w:hAnsi="Arial" w:cs="Arial"/>
                <w:b/>
                <w:sz w:val="20"/>
                <w:szCs w:val="20"/>
              </w:rPr>
              <w:t>Soil</w:t>
            </w:r>
            <w:r w:rsidRPr="00345FBC">
              <w:rPr>
                <w:rFonts w:ascii="Arial" w:eastAsia="Microsoft Sans Serif" w:hAnsi="Arial" w:cs="Arial"/>
                <w:b/>
                <w:spacing w:val="-2"/>
                <w:sz w:val="20"/>
                <w:szCs w:val="20"/>
              </w:rPr>
              <w:t xml:space="preserve"> </w:t>
            </w:r>
            <w:r w:rsidRPr="00345FBC">
              <w:rPr>
                <w:rFonts w:ascii="Arial" w:eastAsia="Microsoft Sans Serif" w:hAnsi="Arial" w:cs="Arial"/>
                <w:b/>
                <w:sz w:val="20"/>
                <w:szCs w:val="20"/>
              </w:rPr>
              <w:t>characteristics</w:t>
            </w:r>
          </w:p>
        </w:tc>
        <w:tc>
          <w:tcPr>
            <w:tcW w:w="1113" w:type="dxa"/>
            <w:tcBorders>
              <w:top w:val="single" w:sz="6" w:space="0" w:color="000000"/>
            </w:tcBorders>
          </w:tcPr>
          <w:p w14:paraId="023F2852" w14:textId="77777777" w:rsidR="00345FBC" w:rsidRPr="00345FBC" w:rsidRDefault="00345FBC" w:rsidP="00345FBC">
            <w:pPr>
              <w:rPr>
                <w:rFonts w:ascii="Arial" w:eastAsia="Microsoft Sans Serif" w:hAnsi="Arial" w:cs="Arial"/>
                <w:sz w:val="20"/>
                <w:szCs w:val="20"/>
              </w:rPr>
            </w:pPr>
          </w:p>
        </w:tc>
      </w:tr>
      <w:tr w:rsidR="00345FBC" w:rsidRPr="00345FBC" w14:paraId="4C35F894" w14:textId="77777777" w:rsidTr="00CD7915">
        <w:trPr>
          <w:trHeight w:val="219"/>
        </w:trPr>
        <w:tc>
          <w:tcPr>
            <w:tcW w:w="1600" w:type="dxa"/>
            <w:vMerge/>
            <w:tcBorders>
              <w:top w:val="nil"/>
              <w:bottom w:val="single" w:sz="6" w:space="0" w:color="000000"/>
            </w:tcBorders>
          </w:tcPr>
          <w:p w14:paraId="62A9AC77" w14:textId="77777777" w:rsidR="00345FBC" w:rsidRPr="00345FBC" w:rsidRDefault="00345FBC" w:rsidP="00345FBC">
            <w:pPr>
              <w:rPr>
                <w:rFonts w:ascii="Arial" w:eastAsia="Microsoft Sans Serif" w:hAnsi="Arial" w:cs="Arial"/>
                <w:sz w:val="20"/>
                <w:szCs w:val="20"/>
              </w:rPr>
            </w:pPr>
          </w:p>
        </w:tc>
        <w:tc>
          <w:tcPr>
            <w:tcW w:w="1322" w:type="dxa"/>
            <w:vMerge/>
            <w:tcBorders>
              <w:top w:val="nil"/>
              <w:bottom w:val="single" w:sz="6" w:space="0" w:color="000000"/>
            </w:tcBorders>
          </w:tcPr>
          <w:p w14:paraId="224A3B7B" w14:textId="77777777" w:rsidR="00345FBC" w:rsidRPr="00345FBC" w:rsidRDefault="00345FBC" w:rsidP="00345FBC">
            <w:pPr>
              <w:rPr>
                <w:rFonts w:ascii="Arial" w:eastAsia="Microsoft Sans Serif" w:hAnsi="Arial" w:cs="Arial"/>
                <w:sz w:val="20"/>
                <w:szCs w:val="20"/>
              </w:rPr>
            </w:pPr>
          </w:p>
        </w:tc>
        <w:tc>
          <w:tcPr>
            <w:tcW w:w="1743" w:type="dxa"/>
            <w:vMerge/>
            <w:tcBorders>
              <w:top w:val="nil"/>
              <w:bottom w:val="single" w:sz="6" w:space="0" w:color="000000"/>
            </w:tcBorders>
          </w:tcPr>
          <w:p w14:paraId="14D8A6E4" w14:textId="77777777" w:rsidR="00345FBC" w:rsidRPr="00345FBC" w:rsidRDefault="00345FBC" w:rsidP="00345FBC">
            <w:pPr>
              <w:rPr>
                <w:rFonts w:ascii="Arial" w:eastAsia="Microsoft Sans Serif" w:hAnsi="Arial" w:cs="Arial"/>
                <w:sz w:val="20"/>
                <w:szCs w:val="20"/>
              </w:rPr>
            </w:pPr>
          </w:p>
        </w:tc>
        <w:tc>
          <w:tcPr>
            <w:tcW w:w="1068" w:type="dxa"/>
            <w:vMerge/>
            <w:tcBorders>
              <w:top w:val="nil"/>
              <w:bottom w:val="single" w:sz="6" w:space="0" w:color="000000"/>
            </w:tcBorders>
          </w:tcPr>
          <w:p w14:paraId="56873E10" w14:textId="77777777" w:rsidR="00345FBC" w:rsidRPr="00345FBC" w:rsidRDefault="00345FBC" w:rsidP="00345FBC">
            <w:pPr>
              <w:rPr>
                <w:rFonts w:ascii="Arial" w:eastAsia="Microsoft Sans Serif" w:hAnsi="Arial" w:cs="Arial"/>
                <w:sz w:val="20"/>
                <w:szCs w:val="20"/>
              </w:rPr>
            </w:pPr>
          </w:p>
        </w:tc>
        <w:tc>
          <w:tcPr>
            <w:tcW w:w="581" w:type="dxa"/>
            <w:tcBorders>
              <w:bottom w:val="single" w:sz="6" w:space="0" w:color="000000"/>
            </w:tcBorders>
          </w:tcPr>
          <w:p w14:paraId="1D64BF5C" w14:textId="3414B311" w:rsidR="00345FBC" w:rsidRPr="00345FBC" w:rsidRDefault="004021DC" w:rsidP="00414541">
            <w:pPr>
              <w:spacing w:before="9" w:line="189" w:lineRule="exact"/>
              <w:ind w:right="112"/>
              <w:rPr>
                <w:rFonts w:ascii="Arial" w:eastAsia="Microsoft Sans Serif" w:hAnsi="Arial" w:cs="Arial"/>
                <w:b/>
                <w:sz w:val="20"/>
                <w:szCs w:val="20"/>
              </w:rPr>
            </w:pPr>
            <w:r>
              <w:rPr>
                <w:rFonts w:ascii="Arial" w:eastAsia="Microsoft Sans Serif" w:hAnsi="Arial" w:cs="Arial"/>
                <w:b/>
                <w:sz w:val="20"/>
                <w:szCs w:val="20"/>
              </w:rPr>
              <w:t>P</w:t>
            </w:r>
            <w:r w:rsidR="00345FBC" w:rsidRPr="00345FBC">
              <w:rPr>
                <w:rFonts w:ascii="Arial" w:eastAsia="Microsoft Sans Serif" w:hAnsi="Arial" w:cs="Arial"/>
                <w:b/>
                <w:sz w:val="20"/>
                <w:szCs w:val="20"/>
              </w:rPr>
              <w:t>H</w:t>
            </w:r>
          </w:p>
        </w:tc>
        <w:tc>
          <w:tcPr>
            <w:tcW w:w="705" w:type="dxa"/>
            <w:tcBorders>
              <w:bottom w:val="single" w:sz="6" w:space="0" w:color="000000"/>
            </w:tcBorders>
          </w:tcPr>
          <w:p w14:paraId="3D0DF434" w14:textId="77777777" w:rsidR="00345FBC" w:rsidRPr="00345FBC" w:rsidRDefault="00345FBC" w:rsidP="00414541">
            <w:pPr>
              <w:spacing w:before="9" w:line="189" w:lineRule="exact"/>
              <w:ind w:left="112" w:right="101"/>
              <w:rPr>
                <w:rFonts w:ascii="Arial" w:eastAsia="Microsoft Sans Serif" w:hAnsi="Arial" w:cs="Arial"/>
                <w:b/>
                <w:sz w:val="20"/>
                <w:szCs w:val="20"/>
              </w:rPr>
            </w:pPr>
            <w:r w:rsidRPr="00345FBC">
              <w:rPr>
                <w:rFonts w:ascii="Arial" w:eastAsia="Microsoft Sans Serif" w:hAnsi="Arial" w:cs="Arial"/>
                <w:b/>
                <w:sz w:val="20"/>
                <w:szCs w:val="20"/>
              </w:rPr>
              <w:t>EC</w:t>
            </w:r>
          </w:p>
        </w:tc>
        <w:tc>
          <w:tcPr>
            <w:tcW w:w="1024" w:type="dxa"/>
            <w:tcBorders>
              <w:bottom w:val="single" w:sz="6" w:space="0" w:color="000000"/>
            </w:tcBorders>
          </w:tcPr>
          <w:p w14:paraId="5B5E492E" w14:textId="1302E688" w:rsidR="00345FBC" w:rsidRPr="00345FBC" w:rsidRDefault="00345FBC" w:rsidP="00414541">
            <w:pPr>
              <w:spacing w:before="9" w:line="189" w:lineRule="exact"/>
              <w:ind w:left="103" w:right="102"/>
              <w:rPr>
                <w:rFonts w:ascii="Arial" w:eastAsia="Microsoft Sans Serif" w:hAnsi="Arial" w:cs="Arial"/>
                <w:b/>
                <w:sz w:val="20"/>
                <w:szCs w:val="20"/>
              </w:rPr>
            </w:pPr>
            <w:r w:rsidRPr="00345FBC">
              <w:rPr>
                <w:rFonts w:ascii="Arial" w:eastAsia="Microsoft Sans Serif" w:hAnsi="Arial" w:cs="Arial"/>
                <w:b/>
                <w:sz w:val="20"/>
                <w:szCs w:val="20"/>
              </w:rPr>
              <w:t>Org</w:t>
            </w:r>
            <w:r w:rsidR="00021245">
              <w:rPr>
                <w:rFonts w:ascii="Arial" w:eastAsia="Microsoft Sans Serif" w:hAnsi="Arial" w:cs="Arial"/>
                <w:b/>
                <w:sz w:val="20"/>
                <w:szCs w:val="20"/>
              </w:rPr>
              <w:t xml:space="preserve"> </w:t>
            </w:r>
            <w:r w:rsidRPr="00345FBC">
              <w:rPr>
                <w:rFonts w:ascii="Arial" w:eastAsia="Microsoft Sans Serif" w:hAnsi="Arial" w:cs="Arial"/>
                <w:b/>
                <w:sz w:val="20"/>
                <w:szCs w:val="20"/>
              </w:rPr>
              <w:t>C</w:t>
            </w:r>
            <w:r w:rsidRPr="00345FBC">
              <w:rPr>
                <w:rFonts w:ascii="Arial" w:eastAsia="Microsoft Sans Serif" w:hAnsi="Arial" w:cs="Arial"/>
                <w:b/>
                <w:spacing w:val="-1"/>
                <w:sz w:val="20"/>
                <w:szCs w:val="20"/>
              </w:rPr>
              <w:t xml:space="preserve"> </w:t>
            </w:r>
            <w:r w:rsidRPr="00345FBC">
              <w:rPr>
                <w:rFonts w:ascii="Arial" w:eastAsia="Microsoft Sans Serif" w:hAnsi="Arial" w:cs="Arial"/>
                <w:b/>
                <w:sz w:val="20"/>
                <w:szCs w:val="20"/>
              </w:rPr>
              <w:t>(%)</w:t>
            </w:r>
          </w:p>
        </w:tc>
        <w:tc>
          <w:tcPr>
            <w:tcW w:w="713" w:type="dxa"/>
            <w:tcBorders>
              <w:bottom w:val="single" w:sz="6" w:space="0" w:color="000000"/>
            </w:tcBorders>
          </w:tcPr>
          <w:p w14:paraId="4B2A3ED4" w14:textId="77777777" w:rsidR="00345FBC" w:rsidRPr="00345FBC" w:rsidRDefault="00345FBC" w:rsidP="00414541">
            <w:pPr>
              <w:spacing w:before="9" w:line="189" w:lineRule="exact"/>
              <w:ind w:right="108"/>
              <w:rPr>
                <w:rFonts w:ascii="Arial" w:eastAsia="Microsoft Sans Serif" w:hAnsi="Arial" w:cs="Arial"/>
                <w:b/>
                <w:sz w:val="20"/>
                <w:szCs w:val="20"/>
              </w:rPr>
            </w:pPr>
            <w:r w:rsidRPr="00345FBC">
              <w:rPr>
                <w:rFonts w:ascii="Arial" w:eastAsia="Microsoft Sans Serif" w:hAnsi="Arial" w:cs="Arial"/>
                <w:b/>
                <w:sz w:val="20"/>
                <w:szCs w:val="20"/>
              </w:rPr>
              <w:t>N</w:t>
            </w:r>
            <w:r w:rsidRPr="00345FBC">
              <w:rPr>
                <w:rFonts w:ascii="Arial" w:eastAsia="Microsoft Sans Serif" w:hAnsi="Arial" w:cs="Arial"/>
                <w:b/>
                <w:spacing w:val="-1"/>
                <w:sz w:val="20"/>
                <w:szCs w:val="20"/>
              </w:rPr>
              <w:t xml:space="preserve"> </w:t>
            </w:r>
            <w:r w:rsidRPr="00345FBC">
              <w:rPr>
                <w:rFonts w:ascii="Arial" w:eastAsia="Microsoft Sans Serif" w:hAnsi="Arial" w:cs="Arial"/>
                <w:b/>
                <w:sz w:val="20"/>
                <w:szCs w:val="20"/>
              </w:rPr>
              <w:t>(%)</w:t>
            </w:r>
          </w:p>
        </w:tc>
        <w:tc>
          <w:tcPr>
            <w:tcW w:w="596" w:type="dxa"/>
            <w:tcBorders>
              <w:bottom w:val="single" w:sz="6" w:space="0" w:color="000000"/>
            </w:tcBorders>
          </w:tcPr>
          <w:p w14:paraId="2EB9320B" w14:textId="0950556D" w:rsidR="00345FBC" w:rsidRPr="00345FBC" w:rsidRDefault="00623238" w:rsidP="00414541">
            <w:pPr>
              <w:spacing w:before="9" w:line="189" w:lineRule="exact"/>
              <w:ind w:right="-861"/>
              <w:rPr>
                <w:rFonts w:ascii="Arial" w:eastAsia="Microsoft Sans Serif" w:hAnsi="Arial" w:cs="Arial"/>
                <w:b/>
                <w:sz w:val="20"/>
                <w:szCs w:val="20"/>
              </w:rPr>
            </w:pPr>
            <w:r w:rsidRPr="00345FBC">
              <w:rPr>
                <w:rFonts w:ascii="Arial" w:eastAsia="Microsoft Sans Serif" w:hAnsi="Arial" w:cs="Arial"/>
                <w:b/>
                <w:sz w:val="20"/>
                <w:szCs w:val="20"/>
              </w:rPr>
              <w:t>C: N</w:t>
            </w:r>
          </w:p>
        </w:tc>
        <w:tc>
          <w:tcPr>
            <w:tcW w:w="1113" w:type="dxa"/>
            <w:tcBorders>
              <w:bottom w:val="single" w:sz="6" w:space="0" w:color="000000"/>
            </w:tcBorders>
          </w:tcPr>
          <w:p w14:paraId="11C1A079" w14:textId="73C9F07B" w:rsidR="00345FBC" w:rsidRPr="00345FBC" w:rsidRDefault="00345FBC" w:rsidP="00CD7915">
            <w:pPr>
              <w:spacing w:before="9" w:line="189" w:lineRule="exact"/>
              <w:ind w:right="126"/>
              <w:rPr>
                <w:rFonts w:ascii="Arial" w:eastAsia="Microsoft Sans Serif" w:hAnsi="Arial" w:cs="Arial"/>
                <w:b/>
                <w:sz w:val="20"/>
                <w:szCs w:val="20"/>
              </w:rPr>
            </w:pPr>
            <w:r w:rsidRPr="00345FBC">
              <w:rPr>
                <w:rFonts w:ascii="Arial" w:eastAsia="Microsoft Sans Serif" w:hAnsi="Arial" w:cs="Arial"/>
                <w:b/>
                <w:sz w:val="20"/>
                <w:szCs w:val="20"/>
              </w:rPr>
              <w:t>P(mg/kg)</w:t>
            </w:r>
          </w:p>
        </w:tc>
      </w:tr>
      <w:tr w:rsidR="00345FBC" w:rsidRPr="00345FBC" w14:paraId="49504816" w14:textId="77777777" w:rsidTr="00CD7915">
        <w:trPr>
          <w:trHeight w:val="268"/>
        </w:trPr>
        <w:tc>
          <w:tcPr>
            <w:tcW w:w="1600" w:type="dxa"/>
            <w:tcBorders>
              <w:top w:val="single" w:sz="6" w:space="0" w:color="000000"/>
            </w:tcBorders>
          </w:tcPr>
          <w:p w14:paraId="4D8E2F90" w14:textId="77777777" w:rsidR="00345FBC" w:rsidRPr="00345FBC" w:rsidRDefault="00345FBC" w:rsidP="00CD7915">
            <w:pPr>
              <w:spacing w:before="41"/>
              <w:rPr>
                <w:rFonts w:ascii="Arial" w:eastAsia="Microsoft Sans Serif" w:hAnsi="Arial" w:cs="Arial"/>
                <w:sz w:val="20"/>
                <w:szCs w:val="20"/>
              </w:rPr>
            </w:pPr>
            <w:r w:rsidRPr="00345FBC">
              <w:rPr>
                <w:rFonts w:ascii="Arial" w:eastAsia="Microsoft Sans Serif" w:hAnsi="Arial" w:cs="Arial"/>
                <w:sz w:val="20"/>
                <w:szCs w:val="20"/>
              </w:rPr>
              <w:t>Njombe-Pendja</w:t>
            </w:r>
          </w:p>
        </w:tc>
        <w:tc>
          <w:tcPr>
            <w:tcW w:w="1322" w:type="dxa"/>
            <w:tcBorders>
              <w:top w:val="single" w:sz="6" w:space="0" w:color="000000"/>
            </w:tcBorders>
          </w:tcPr>
          <w:p w14:paraId="62C3936F" w14:textId="77777777" w:rsidR="00345FBC" w:rsidRPr="00345FBC" w:rsidRDefault="00345FBC" w:rsidP="00CD7915">
            <w:pPr>
              <w:spacing w:before="41"/>
              <w:ind w:right="245"/>
              <w:rPr>
                <w:rFonts w:ascii="Arial" w:eastAsia="Microsoft Sans Serif" w:hAnsi="Arial" w:cs="Arial"/>
                <w:sz w:val="20"/>
                <w:szCs w:val="20"/>
              </w:rPr>
            </w:pPr>
            <w:r w:rsidRPr="00345FBC">
              <w:rPr>
                <w:rFonts w:ascii="Arial" w:eastAsia="Microsoft Sans Serif" w:hAnsi="Arial" w:cs="Arial"/>
                <w:sz w:val="20"/>
                <w:szCs w:val="20"/>
              </w:rPr>
              <w:t>Equatorial</w:t>
            </w:r>
          </w:p>
        </w:tc>
        <w:tc>
          <w:tcPr>
            <w:tcW w:w="1743" w:type="dxa"/>
            <w:tcBorders>
              <w:top w:val="single" w:sz="6" w:space="0" w:color="000000"/>
            </w:tcBorders>
          </w:tcPr>
          <w:p w14:paraId="03FBE74A" w14:textId="77777777" w:rsidR="00345FBC" w:rsidRPr="00345FBC" w:rsidRDefault="00345FBC" w:rsidP="00CD7915">
            <w:pPr>
              <w:spacing w:before="41"/>
              <w:ind w:right="249"/>
              <w:jc w:val="center"/>
              <w:rPr>
                <w:rFonts w:ascii="Arial" w:eastAsia="Microsoft Sans Serif" w:hAnsi="Arial" w:cs="Arial"/>
                <w:sz w:val="20"/>
                <w:szCs w:val="20"/>
              </w:rPr>
            </w:pPr>
            <w:r w:rsidRPr="00345FBC">
              <w:rPr>
                <w:rFonts w:ascii="Arial" w:eastAsia="Microsoft Sans Serif" w:hAnsi="Arial" w:cs="Arial"/>
                <w:sz w:val="20"/>
                <w:szCs w:val="20"/>
              </w:rPr>
              <w:t>4°35’N;</w:t>
            </w:r>
            <w:r w:rsidRPr="00345FBC">
              <w:rPr>
                <w:rFonts w:ascii="Arial" w:eastAsia="Microsoft Sans Serif" w:hAnsi="Arial" w:cs="Arial"/>
                <w:spacing w:val="-3"/>
                <w:sz w:val="20"/>
                <w:szCs w:val="20"/>
              </w:rPr>
              <w:t xml:space="preserve"> </w:t>
            </w:r>
            <w:r w:rsidRPr="00345FBC">
              <w:rPr>
                <w:rFonts w:ascii="Arial" w:eastAsia="Microsoft Sans Serif" w:hAnsi="Arial" w:cs="Arial"/>
                <w:sz w:val="20"/>
                <w:szCs w:val="20"/>
              </w:rPr>
              <w:t>9°39’E</w:t>
            </w:r>
          </w:p>
        </w:tc>
        <w:tc>
          <w:tcPr>
            <w:tcW w:w="1068" w:type="dxa"/>
            <w:tcBorders>
              <w:top w:val="single" w:sz="6" w:space="0" w:color="000000"/>
            </w:tcBorders>
          </w:tcPr>
          <w:p w14:paraId="71E4ACD0" w14:textId="77777777" w:rsidR="00345FBC" w:rsidRPr="00345FBC" w:rsidRDefault="00345FBC" w:rsidP="00CD7915">
            <w:pPr>
              <w:spacing w:before="41"/>
              <w:ind w:right="182"/>
              <w:rPr>
                <w:rFonts w:ascii="Arial" w:eastAsia="Microsoft Sans Serif" w:hAnsi="Arial" w:cs="Arial"/>
                <w:sz w:val="20"/>
                <w:szCs w:val="20"/>
              </w:rPr>
            </w:pPr>
            <w:r w:rsidRPr="00345FBC">
              <w:rPr>
                <w:rFonts w:ascii="Arial" w:eastAsia="Microsoft Sans Serif" w:hAnsi="Arial" w:cs="Arial"/>
                <w:sz w:val="20"/>
                <w:szCs w:val="20"/>
              </w:rPr>
              <w:t>200-500</w:t>
            </w:r>
          </w:p>
        </w:tc>
        <w:tc>
          <w:tcPr>
            <w:tcW w:w="581" w:type="dxa"/>
            <w:tcBorders>
              <w:top w:val="single" w:sz="6" w:space="0" w:color="000000"/>
            </w:tcBorders>
          </w:tcPr>
          <w:p w14:paraId="6CC6AAD6" w14:textId="77777777" w:rsidR="00345FBC" w:rsidRPr="00345FBC" w:rsidRDefault="00345FBC" w:rsidP="00414541">
            <w:pPr>
              <w:spacing w:before="41"/>
              <w:ind w:right="112"/>
              <w:rPr>
                <w:rFonts w:ascii="Arial" w:eastAsia="Microsoft Sans Serif" w:hAnsi="Arial" w:cs="Arial"/>
                <w:sz w:val="20"/>
                <w:szCs w:val="20"/>
              </w:rPr>
            </w:pPr>
            <w:r w:rsidRPr="00345FBC">
              <w:rPr>
                <w:rFonts w:ascii="Arial" w:eastAsia="Microsoft Sans Serif" w:hAnsi="Arial" w:cs="Arial"/>
                <w:sz w:val="20"/>
                <w:szCs w:val="20"/>
              </w:rPr>
              <w:t>6.3</w:t>
            </w:r>
          </w:p>
        </w:tc>
        <w:tc>
          <w:tcPr>
            <w:tcW w:w="705" w:type="dxa"/>
            <w:tcBorders>
              <w:top w:val="single" w:sz="6" w:space="0" w:color="000000"/>
            </w:tcBorders>
          </w:tcPr>
          <w:p w14:paraId="1C94B693" w14:textId="77777777" w:rsidR="00345FBC" w:rsidRPr="00345FBC" w:rsidRDefault="00345FBC" w:rsidP="00414541">
            <w:pPr>
              <w:spacing w:before="41"/>
              <w:ind w:right="101"/>
              <w:rPr>
                <w:rFonts w:ascii="Arial" w:eastAsia="Microsoft Sans Serif" w:hAnsi="Arial" w:cs="Arial"/>
                <w:sz w:val="20"/>
                <w:szCs w:val="20"/>
              </w:rPr>
            </w:pPr>
            <w:r w:rsidRPr="00345FBC">
              <w:rPr>
                <w:rFonts w:ascii="Arial" w:eastAsia="Microsoft Sans Serif" w:hAnsi="Arial" w:cs="Arial"/>
                <w:sz w:val="20"/>
                <w:szCs w:val="20"/>
              </w:rPr>
              <w:t>31.20</w:t>
            </w:r>
          </w:p>
        </w:tc>
        <w:tc>
          <w:tcPr>
            <w:tcW w:w="1024" w:type="dxa"/>
            <w:tcBorders>
              <w:top w:val="single" w:sz="6" w:space="0" w:color="000000"/>
            </w:tcBorders>
          </w:tcPr>
          <w:p w14:paraId="102CEF5C" w14:textId="77777777" w:rsidR="00345FBC" w:rsidRPr="00345FBC" w:rsidRDefault="00345FBC" w:rsidP="00414541">
            <w:pPr>
              <w:spacing w:before="41"/>
              <w:ind w:left="103" w:right="100"/>
              <w:rPr>
                <w:rFonts w:ascii="Arial" w:eastAsia="Microsoft Sans Serif" w:hAnsi="Arial" w:cs="Arial"/>
                <w:sz w:val="20"/>
                <w:szCs w:val="20"/>
              </w:rPr>
            </w:pPr>
            <w:r w:rsidRPr="00345FBC">
              <w:rPr>
                <w:rFonts w:ascii="Arial" w:eastAsia="Microsoft Sans Serif" w:hAnsi="Arial" w:cs="Arial"/>
                <w:sz w:val="20"/>
                <w:szCs w:val="20"/>
              </w:rPr>
              <w:t>8.8</w:t>
            </w:r>
          </w:p>
        </w:tc>
        <w:tc>
          <w:tcPr>
            <w:tcW w:w="713" w:type="dxa"/>
            <w:tcBorders>
              <w:top w:val="single" w:sz="6" w:space="0" w:color="000000"/>
            </w:tcBorders>
          </w:tcPr>
          <w:p w14:paraId="26E75A9D" w14:textId="77777777" w:rsidR="00345FBC" w:rsidRPr="00345FBC" w:rsidRDefault="00345FBC" w:rsidP="00414541">
            <w:pPr>
              <w:spacing w:before="41"/>
              <w:ind w:right="107"/>
              <w:rPr>
                <w:rFonts w:ascii="Arial" w:eastAsia="Microsoft Sans Serif" w:hAnsi="Arial" w:cs="Arial"/>
                <w:sz w:val="20"/>
                <w:szCs w:val="20"/>
              </w:rPr>
            </w:pPr>
            <w:r w:rsidRPr="00345FBC">
              <w:rPr>
                <w:rFonts w:ascii="Arial" w:eastAsia="Microsoft Sans Serif" w:hAnsi="Arial" w:cs="Arial"/>
                <w:sz w:val="20"/>
                <w:szCs w:val="20"/>
              </w:rPr>
              <w:t>0.29</w:t>
            </w:r>
          </w:p>
        </w:tc>
        <w:tc>
          <w:tcPr>
            <w:tcW w:w="596" w:type="dxa"/>
            <w:tcBorders>
              <w:top w:val="single" w:sz="6" w:space="0" w:color="000000"/>
            </w:tcBorders>
          </w:tcPr>
          <w:p w14:paraId="148C09BC" w14:textId="77777777" w:rsidR="00345FBC" w:rsidRPr="00345FBC" w:rsidRDefault="00345FBC" w:rsidP="00345FBC">
            <w:pPr>
              <w:spacing w:before="41"/>
              <w:ind w:left="114" w:right="121"/>
              <w:jc w:val="center"/>
              <w:rPr>
                <w:rFonts w:ascii="Arial" w:eastAsia="Microsoft Sans Serif" w:hAnsi="Arial" w:cs="Arial"/>
                <w:sz w:val="20"/>
                <w:szCs w:val="20"/>
              </w:rPr>
            </w:pPr>
            <w:r w:rsidRPr="00345FBC">
              <w:rPr>
                <w:rFonts w:ascii="Arial" w:eastAsia="Microsoft Sans Serif" w:hAnsi="Arial" w:cs="Arial"/>
                <w:sz w:val="20"/>
                <w:szCs w:val="20"/>
              </w:rPr>
              <w:t>30</w:t>
            </w:r>
          </w:p>
        </w:tc>
        <w:tc>
          <w:tcPr>
            <w:tcW w:w="1113" w:type="dxa"/>
            <w:tcBorders>
              <w:top w:val="single" w:sz="6" w:space="0" w:color="000000"/>
            </w:tcBorders>
          </w:tcPr>
          <w:p w14:paraId="32C900D7" w14:textId="77777777" w:rsidR="00345FBC" w:rsidRDefault="00345FBC" w:rsidP="00345FBC">
            <w:pPr>
              <w:spacing w:before="41"/>
              <w:ind w:left="126" w:right="126"/>
              <w:jc w:val="center"/>
              <w:rPr>
                <w:rFonts w:ascii="Arial" w:eastAsia="Microsoft Sans Serif" w:hAnsi="Arial" w:cs="Arial"/>
                <w:sz w:val="20"/>
                <w:szCs w:val="20"/>
              </w:rPr>
            </w:pPr>
            <w:r w:rsidRPr="00345FBC">
              <w:rPr>
                <w:rFonts w:ascii="Arial" w:eastAsia="Microsoft Sans Serif" w:hAnsi="Arial" w:cs="Arial"/>
                <w:sz w:val="20"/>
                <w:szCs w:val="20"/>
              </w:rPr>
              <w:t>59.95</w:t>
            </w:r>
          </w:p>
          <w:p w14:paraId="5B5E3CD3" w14:textId="34AED909" w:rsidR="00623238" w:rsidRPr="00345FBC" w:rsidRDefault="00623238" w:rsidP="00345FBC">
            <w:pPr>
              <w:spacing w:before="41"/>
              <w:ind w:left="126" w:right="126"/>
              <w:jc w:val="center"/>
              <w:rPr>
                <w:rFonts w:ascii="Arial" w:eastAsia="Microsoft Sans Serif" w:hAnsi="Arial" w:cs="Arial"/>
                <w:sz w:val="20"/>
                <w:szCs w:val="20"/>
              </w:rPr>
            </w:pPr>
          </w:p>
        </w:tc>
      </w:tr>
      <w:tr w:rsidR="00345FBC" w:rsidRPr="00345FBC" w14:paraId="411E32F2" w14:textId="77777777" w:rsidTr="004021DC">
        <w:trPr>
          <w:trHeight w:val="80"/>
        </w:trPr>
        <w:tc>
          <w:tcPr>
            <w:tcW w:w="1600" w:type="dxa"/>
            <w:tcBorders>
              <w:bottom w:val="single" w:sz="6" w:space="0" w:color="000000"/>
            </w:tcBorders>
          </w:tcPr>
          <w:p w14:paraId="27EA613D" w14:textId="77777777" w:rsidR="00345FBC" w:rsidRPr="00345FBC" w:rsidRDefault="00345FBC" w:rsidP="00CD7915">
            <w:pPr>
              <w:spacing w:before="20" w:line="186" w:lineRule="exact"/>
              <w:rPr>
                <w:rFonts w:ascii="Arial" w:eastAsia="Microsoft Sans Serif" w:hAnsi="Arial" w:cs="Arial"/>
                <w:sz w:val="20"/>
                <w:szCs w:val="20"/>
              </w:rPr>
            </w:pPr>
            <w:r w:rsidRPr="00345FBC">
              <w:rPr>
                <w:rFonts w:ascii="Arial" w:eastAsia="Microsoft Sans Serif" w:hAnsi="Arial" w:cs="Arial"/>
                <w:sz w:val="20"/>
                <w:szCs w:val="20"/>
              </w:rPr>
              <w:t>Yaounde</w:t>
            </w:r>
          </w:p>
        </w:tc>
        <w:tc>
          <w:tcPr>
            <w:tcW w:w="1322" w:type="dxa"/>
            <w:tcBorders>
              <w:bottom w:val="single" w:sz="6" w:space="0" w:color="000000"/>
            </w:tcBorders>
          </w:tcPr>
          <w:p w14:paraId="65A1348E" w14:textId="77777777" w:rsidR="00345FBC" w:rsidRPr="00345FBC" w:rsidRDefault="00345FBC" w:rsidP="00CD7915">
            <w:pPr>
              <w:spacing w:before="20" w:line="186" w:lineRule="exact"/>
              <w:ind w:right="245"/>
              <w:rPr>
                <w:rFonts w:ascii="Arial" w:eastAsia="Microsoft Sans Serif" w:hAnsi="Arial" w:cs="Arial"/>
                <w:sz w:val="20"/>
                <w:szCs w:val="20"/>
              </w:rPr>
            </w:pPr>
            <w:r w:rsidRPr="00345FBC">
              <w:rPr>
                <w:rFonts w:ascii="Arial" w:eastAsia="Microsoft Sans Serif" w:hAnsi="Arial" w:cs="Arial"/>
                <w:sz w:val="20"/>
                <w:szCs w:val="20"/>
              </w:rPr>
              <w:t>Equatorial</w:t>
            </w:r>
          </w:p>
        </w:tc>
        <w:tc>
          <w:tcPr>
            <w:tcW w:w="1743" w:type="dxa"/>
            <w:tcBorders>
              <w:bottom w:val="single" w:sz="6" w:space="0" w:color="000000"/>
            </w:tcBorders>
          </w:tcPr>
          <w:p w14:paraId="746A0BCA" w14:textId="77777777" w:rsidR="00345FBC" w:rsidRPr="00345FBC" w:rsidRDefault="00345FBC" w:rsidP="00CD7915">
            <w:pPr>
              <w:spacing w:before="20" w:line="186" w:lineRule="exact"/>
              <w:ind w:right="198"/>
              <w:jc w:val="center"/>
              <w:rPr>
                <w:rFonts w:ascii="Arial" w:eastAsia="Microsoft Sans Serif" w:hAnsi="Arial" w:cs="Arial"/>
                <w:sz w:val="20"/>
                <w:szCs w:val="20"/>
              </w:rPr>
            </w:pPr>
            <w:r w:rsidRPr="00345FBC">
              <w:rPr>
                <w:rFonts w:ascii="Arial" w:eastAsia="Microsoft Sans Serif" w:hAnsi="Arial" w:cs="Arial"/>
                <w:sz w:val="20"/>
                <w:szCs w:val="20"/>
              </w:rPr>
              <w:t>3°50’N;</w:t>
            </w:r>
            <w:r w:rsidRPr="00345FBC">
              <w:rPr>
                <w:rFonts w:ascii="Arial" w:eastAsia="Microsoft Sans Serif" w:hAnsi="Arial" w:cs="Arial"/>
                <w:spacing w:val="-3"/>
                <w:sz w:val="20"/>
                <w:szCs w:val="20"/>
              </w:rPr>
              <w:t xml:space="preserve"> </w:t>
            </w:r>
            <w:r w:rsidRPr="00345FBC">
              <w:rPr>
                <w:rFonts w:ascii="Arial" w:eastAsia="Microsoft Sans Serif" w:hAnsi="Arial" w:cs="Arial"/>
                <w:sz w:val="20"/>
                <w:szCs w:val="20"/>
              </w:rPr>
              <w:t>11°31’E</w:t>
            </w:r>
          </w:p>
        </w:tc>
        <w:tc>
          <w:tcPr>
            <w:tcW w:w="1068" w:type="dxa"/>
            <w:tcBorders>
              <w:bottom w:val="single" w:sz="6" w:space="0" w:color="000000"/>
            </w:tcBorders>
          </w:tcPr>
          <w:p w14:paraId="23534D47" w14:textId="77777777" w:rsidR="00345FBC" w:rsidRPr="00345FBC" w:rsidRDefault="00345FBC" w:rsidP="00CD7915">
            <w:pPr>
              <w:spacing w:before="20" w:line="186" w:lineRule="exact"/>
              <w:ind w:left="184" w:right="182"/>
              <w:rPr>
                <w:rFonts w:ascii="Arial" w:eastAsia="Microsoft Sans Serif" w:hAnsi="Arial" w:cs="Arial"/>
                <w:sz w:val="20"/>
                <w:szCs w:val="20"/>
              </w:rPr>
            </w:pPr>
            <w:r w:rsidRPr="00345FBC">
              <w:rPr>
                <w:rFonts w:ascii="Arial" w:eastAsia="Microsoft Sans Serif" w:hAnsi="Arial" w:cs="Arial"/>
                <w:sz w:val="20"/>
                <w:szCs w:val="20"/>
              </w:rPr>
              <w:t>750</w:t>
            </w:r>
          </w:p>
        </w:tc>
        <w:tc>
          <w:tcPr>
            <w:tcW w:w="581" w:type="dxa"/>
            <w:tcBorders>
              <w:bottom w:val="single" w:sz="6" w:space="0" w:color="000000"/>
            </w:tcBorders>
          </w:tcPr>
          <w:p w14:paraId="4DC8713D" w14:textId="77777777" w:rsidR="00345FBC" w:rsidRPr="00345FBC" w:rsidRDefault="00345FBC" w:rsidP="00414541">
            <w:pPr>
              <w:spacing w:before="20" w:line="186" w:lineRule="exact"/>
              <w:ind w:right="112"/>
              <w:rPr>
                <w:rFonts w:ascii="Arial" w:eastAsia="Microsoft Sans Serif" w:hAnsi="Arial" w:cs="Arial"/>
                <w:sz w:val="20"/>
                <w:szCs w:val="20"/>
              </w:rPr>
            </w:pPr>
            <w:r w:rsidRPr="00345FBC">
              <w:rPr>
                <w:rFonts w:ascii="Arial" w:eastAsia="Microsoft Sans Serif" w:hAnsi="Arial" w:cs="Arial"/>
                <w:sz w:val="20"/>
                <w:szCs w:val="20"/>
              </w:rPr>
              <w:t>5.5</w:t>
            </w:r>
          </w:p>
        </w:tc>
        <w:tc>
          <w:tcPr>
            <w:tcW w:w="705" w:type="dxa"/>
            <w:tcBorders>
              <w:bottom w:val="single" w:sz="6" w:space="0" w:color="000000"/>
            </w:tcBorders>
          </w:tcPr>
          <w:p w14:paraId="1DACFFD6" w14:textId="3FE77FD7" w:rsidR="00345FBC" w:rsidRPr="00345FBC" w:rsidRDefault="00414541" w:rsidP="00414541">
            <w:pPr>
              <w:spacing w:before="20" w:line="186" w:lineRule="exact"/>
              <w:ind w:right="101"/>
              <w:rPr>
                <w:rFonts w:ascii="Arial" w:eastAsia="Microsoft Sans Serif" w:hAnsi="Arial" w:cs="Arial"/>
                <w:sz w:val="20"/>
                <w:szCs w:val="20"/>
              </w:rPr>
            </w:pPr>
            <w:r>
              <w:rPr>
                <w:rFonts w:ascii="Arial" w:eastAsia="Microsoft Sans Serif" w:hAnsi="Arial" w:cs="Arial"/>
                <w:sz w:val="20"/>
                <w:szCs w:val="20"/>
              </w:rPr>
              <w:t xml:space="preserve">  </w:t>
            </w:r>
            <w:r w:rsidR="00345FBC" w:rsidRPr="00345FBC">
              <w:rPr>
                <w:rFonts w:ascii="Arial" w:eastAsia="Microsoft Sans Serif" w:hAnsi="Arial" w:cs="Arial"/>
                <w:sz w:val="20"/>
                <w:szCs w:val="20"/>
              </w:rPr>
              <w:t>5.70</w:t>
            </w:r>
          </w:p>
        </w:tc>
        <w:tc>
          <w:tcPr>
            <w:tcW w:w="1024" w:type="dxa"/>
            <w:tcBorders>
              <w:bottom w:val="single" w:sz="6" w:space="0" w:color="000000"/>
            </w:tcBorders>
          </w:tcPr>
          <w:p w14:paraId="10DF83F2" w14:textId="77777777" w:rsidR="00345FBC" w:rsidRPr="00345FBC" w:rsidRDefault="00345FBC" w:rsidP="00414541">
            <w:pPr>
              <w:spacing w:before="20" w:line="186" w:lineRule="exact"/>
              <w:ind w:left="103" w:right="101"/>
              <w:rPr>
                <w:rFonts w:ascii="Arial" w:eastAsia="Microsoft Sans Serif" w:hAnsi="Arial" w:cs="Arial"/>
                <w:sz w:val="20"/>
                <w:szCs w:val="20"/>
              </w:rPr>
            </w:pPr>
            <w:r w:rsidRPr="00345FBC">
              <w:rPr>
                <w:rFonts w:ascii="Arial" w:eastAsia="Microsoft Sans Serif" w:hAnsi="Arial" w:cs="Arial"/>
                <w:sz w:val="20"/>
                <w:szCs w:val="20"/>
              </w:rPr>
              <w:t>2.37</w:t>
            </w:r>
          </w:p>
        </w:tc>
        <w:tc>
          <w:tcPr>
            <w:tcW w:w="713" w:type="dxa"/>
            <w:tcBorders>
              <w:bottom w:val="single" w:sz="6" w:space="0" w:color="000000"/>
            </w:tcBorders>
          </w:tcPr>
          <w:p w14:paraId="69D58E2A" w14:textId="77777777" w:rsidR="00345FBC" w:rsidRPr="00345FBC" w:rsidRDefault="00345FBC" w:rsidP="00414541">
            <w:pPr>
              <w:spacing w:before="20" w:line="186" w:lineRule="exact"/>
              <w:ind w:right="107"/>
              <w:rPr>
                <w:rFonts w:ascii="Arial" w:eastAsia="Microsoft Sans Serif" w:hAnsi="Arial" w:cs="Arial"/>
                <w:sz w:val="20"/>
                <w:szCs w:val="20"/>
              </w:rPr>
            </w:pPr>
            <w:r w:rsidRPr="00345FBC">
              <w:rPr>
                <w:rFonts w:ascii="Arial" w:eastAsia="Microsoft Sans Serif" w:hAnsi="Arial" w:cs="Arial"/>
                <w:sz w:val="20"/>
                <w:szCs w:val="20"/>
              </w:rPr>
              <w:t>1.16</w:t>
            </w:r>
          </w:p>
        </w:tc>
        <w:tc>
          <w:tcPr>
            <w:tcW w:w="596" w:type="dxa"/>
            <w:tcBorders>
              <w:bottom w:val="single" w:sz="6" w:space="0" w:color="000000"/>
            </w:tcBorders>
          </w:tcPr>
          <w:p w14:paraId="40BBC463" w14:textId="77777777" w:rsidR="00345FBC" w:rsidRPr="00345FBC" w:rsidRDefault="00345FBC" w:rsidP="00345FBC">
            <w:pPr>
              <w:spacing w:before="20" w:line="186" w:lineRule="exact"/>
              <w:ind w:left="114" w:right="121"/>
              <w:jc w:val="center"/>
              <w:rPr>
                <w:rFonts w:ascii="Arial" w:eastAsia="Microsoft Sans Serif" w:hAnsi="Arial" w:cs="Arial"/>
                <w:sz w:val="20"/>
                <w:szCs w:val="20"/>
              </w:rPr>
            </w:pPr>
            <w:r w:rsidRPr="00345FBC">
              <w:rPr>
                <w:rFonts w:ascii="Arial" w:eastAsia="Microsoft Sans Serif" w:hAnsi="Arial" w:cs="Arial"/>
                <w:sz w:val="20"/>
                <w:szCs w:val="20"/>
              </w:rPr>
              <w:t>20</w:t>
            </w:r>
          </w:p>
        </w:tc>
        <w:tc>
          <w:tcPr>
            <w:tcW w:w="1113" w:type="dxa"/>
            <w:tcBorders>
              <w:bottom w:val="single" w:sz="6" w:space="0" w:color="000000"/>
            </w:tcBorders>
          </w:tcPr>
          <w:p w14:paraId="7E69EFB7" w14:textId="77777777" w:rsidR="00345FBC" w:rsidRPr="00345FBC" w:rsidRDefault="00345FBC" w:rsidP="00345FBC">
            <w:pPr>
              <w:spacing w:before="20" w:line="186" w:lineRule="exact"/>
              <w:ind w:left="127" w:right="126"/>
              <w:jc w:val="center"/>
              <w:rPr>
                <w:rFonts w:ascii="Arial" w:eastAsia="Microsoft Sans Serif" w:hAnsi="Arial" w:cs="Arial"/>
                <w:sz w:val="20"/>
                <w:szCs w:val="20"/>
              </w:rPr>
            </w:pPr>
            <w:r w:rsidRPr="00345FBC">
              <w:rPr>
                <w:rFonts w:ascii="Arial" w:eastAsia="Microsoft Sans Serif" w:hAnsi="Arial" w:cs="Arial"/>
                <w:sz w:val="20"/>
                <w:szCs w:val="20"/>
              </w:rPr>
              <w:t>6.37</w:t>
            </w:r>
          </w:p>
        </w:tc>
      </w:tr>
    </w:tbl>
    <w:p w14:paraId="17C25169" w14:textId="5078D00A" w:rsidR="00345FBC" w:rsidRPr="00CD7915" w:rsidRDefault="00CD7915" w:rsidP="00CD7915">
      <w:pPr>
        <w:pStyle w:val="AbstHead"/>
        <w:spacing w:after="0"/>
        <w:ind w:right="-1857"/>
        <w:jc w:val="both"/>
        <w:rPr>
          <w:rFonts w:ascii="Arial" w:hAnsi="Arial" w:cs="Arial"/>
          <w:b w:val="0"/>
          <w:bCs/>
          <w:sz w:val="20"/>
        </w:rPr>
      </w:pPr>
      <w:r w:rsidRPr="00CD7915">
        <w:rPr>
          <w:rFonts w:ascii="Arial" w:hAnsi="Arial" w:cs="Arial"/>
          <w:b w:val="0"/>
          <w:bCs/>
          <w:sz w:val="20"/>
        </w:rPr>
        <w:lastRenderedPageBreak/>
        <w:t xml:space="preserve">C:N: </w:t>
      </w:r>
      <w:r w:rsidR="00414541">
        <w:rPr>
          <w:rFonts w:ascii="Arial" w:hAnsi="Arial" w:cs="Arial"/>
          <w:b w:val="0"/>
          <w:bCs/>
          <w:caps w:val="0"/>
          <w:sz w:val="20"/>
        </w:rPr>
        <w:t>C</w:t>
      </w:r>
      <w:r w:rsidRPr="00CD7915">
        <w:rPr>
          <w:rFonts w:ascii="Arial" w:hAnsi="Arial" w:cs="Arial"/>
          <w:b w:val="0"/>
          <w:bCs/>
          <w:caps w:val="0"/>
          <w:sz w:val="20"/>
        </w:rPr>
        <w:t xml:space="preserve">arbon </w:t>
      </w:r>
      <w:r w:rsidR="00414541">
        <w:rPr>
          <w:rFonts w:ascii="Arial" w:hAnsi="Arial" w:cs="Arial"/>
          <w:b w:val="0"/>
          <w:bCs/>
          <w:caps w:val="0"/>
          <w:sz w:val="20"/>
        </w:rPr>
        <w:t>N</w:t>
      </w:r>
      <w:r w:rsidRPr="00CD7915">
        <w:rPr>
          <w:rFonts w:ascii="Arial" w:hAnsi="Arial" w:cs="Arial"/>
          <w:b w:val="0"/>
          <w:bCs/>
          <w:caps w:val="0"/>
          <w:sz w:val="20"/>
        </w:rPr>
        <w:t xml:space="preserve">itrogen ratio; </w:t>
      </w:r>
      <w:r w:rsidR="00414541">
        <w:rPr>
          <w:rFonts w:ascii="Arial" w:hAnsi="Arial" w:cs="Arial"/>
          <w:b w:val="0"/>
          <w:bCs/>
          <w:caps w:val="0"/>
          <w:sz w:val="20"/>
        </w:rPr>
        <w:t>O</w:t>
      </w:r>
      <w:r w:rsidRPr="00CD7915">
        <w:rPr>
          <w:rFonts w:ascii="Arial" w:hAnsi="Arial" w:cs="Arial"/>
          <w:b w:val="0"/>
          <w:bCs/>
          <w:caps w:val="0"/>
          <w:sz w:val="20"/>
        </w:rPr>
        <w:t>rg</w:t>
      </w:r>
      <w:r w:rsidR="00414541">
        <w:rPr>
          <w:rFonts w:ascii="Arial" w:hAnsi="Arial" w:cs="Arial"/>
          <w:b w:val="0"/>
          <w:bCs/>
          <w:caps w:val="0"/>
          <w:sz w:val="20"/>
        </w:rPr>
        <w:t>C</w:t>
      </w:r>
      <w:r w:rsidRPr="00CD7915">
        <w:rPr>
          <w:rFonts w:ascii="Arial" w:hAnsi="Arial" w:cs="Arial"/>
          <w:b w:val="0"/>
          <w:bCs/>
          <w:caps w:val="0"/>
          <w:sz w:val="20"/>
        </w:rPr>
        <w:t xml:space="preserve">: </w:t>
      </w:r>
      <w:r w:rsidR="00414541">
        <w:rPr>
          <w:rFonts w:ascii="Arial" w:hAnsi="Arial" w:cs="Arial"/>
          <w:b w:val="0"/>
          <w:bCs/>
          <w:caps w:val="0"/>
          <w:sz w:val="20"/>
        </w:rPr>
        <w:t>O</w:t>
      </w:r>
      <w:r w:rsidRPr="00CD7915">
        <w:rPr>
          <w:rFonts w:ascii="Arial" w:hAnsi="Arial" w:cs="Arial"/>
          <w:b w:val="0"/>
          <w:bCs/>
          <w:caps w:val="0"/>
          <w:sz w:val="20"/>
        </w:rPr>
        <w:t xml:space="preserve">rganic </w:t>
      </w:r>
      <w:r w:rsidR="00414541">
        <w:rPr>
          <w:rFonts w:ascii="Arial" w:hAnsi="Arial" w:cs="Arial"/>
          <w:b w:val="0"/>
          <w:bCs/>
          <w:caps w:val="0"/>
          <w:sz w:val="20"/>
        </w:rPr>
        <w:t>C</w:t>
      </w:r>
      <w:r w:rsidRPr="00CD7915">
        <w:rPr>
          <w:rFonts w:ascii="Arial" w:hAnsi="Arial" w:cs="Arial"/>
          <w:b w:val="0"/>
          <w:bCs/>
          <w:caps w:val="0"/>
          <w:sz w:val="20"/>
        </w:rPr>
        <w:t xml:space="preserve">arbon; </w:t>
      </w:r>
      <w:r w:rsidR="00414541">
        <w:rPr>
          <w:rFonts w:ascii="Arial" w:hAnsi="Arial" w:cs="Arial"/>
          <w:b w:val="0"/>
          <w:bCs/>
          <w:caps w:val="0"/>
          <w:sz w:val="20"/>
        </w:rPr>
        <w:t>EC</w:t>
      </w:r>
      <w:r w:rsidRPr="00CD7915">
        <w:rPr>
          <w:rFonts w:ascii="Arial" w:hAnsi="Arial" w:cs="Arial"/>
          <w:b w:val="0"/>
          <w:bCs/>
          <w:caps w:val="0"/>
          <w:sz w:val="20"/>
        </w:rPr>
        <w:t xml:space="preserve">: </w:t>
      </w:r>
      <w:r w:rsidR="00414541">
        <w:rPr>
          <w:rFonts w:ascii="Arial" w:hAnsi="Arial" w:cs="Arial"/>
          <w:b w:val="0"/>
          <w:bCs/>
          <w:caps w:val="0"/>
          <w:sz w:val="20"/>
        </w:rPr>
        <w:t>C</w:t>
      </w:r>
      <w:r w:rsidRPr="00CD7915">
        <w:rPr>
          <w:rFonts w:ascii="Arial" w:hAnsi="Arial" w:cs="Arial"/>
          <w:b w:val="0"/>
          <w:bCs/>
          <w:caps w:val="0"/>
          <w:sz w:val="20"/>
        </w:rPr>
        <w:t xml:space="preserve">onductivity; </w:t>
      </w:r>
      <w:r w:rsidR="00414541">
        <w:rPr>
          <w:rFonts w:ascii="Arial" w:hAnsi="Arial" w:cs="Arial"/>
          <w:b w:val="0"/>
          <w:bCs/>
          <w:caps w:val="0"/>
          <w:sz w:val="20"/>
        </w:rPr>
        <w:t>T</w:t>
      </w:r>
      <w:r w:rsidRPr="00CD7915">
        <w:rPr>
          <w:rFonts w:ascii="Arial" w:hAnsi="Arial" w:cs="Arial"/>
          <w:b w:val="0"/>
          <w:bCs/>
          <w:caps w:val="0"/>
          <w:sz w:val="20"/>
        </w:rPr>
        <w:t xml:space="preserve">otal </w:t>
      </w:r>
      <w:r w:rsidR="00414541">
        <w:rPr>
          <w:rFonts w:ascii="Arial" w:hAnsi="Arial" w:cs="Arial"/>
          <w:b w:val="0"/>
          <w:bCs/>
          <w:caps w:val="0"/>
          <w:sz w:val="20"/>
        </w:rPr>
        <w:t>N</w:t>
      </w:r>
      <w:r w:rsidRPr="00CD7915">
        <w:rPr>
          <w:rFonts w:ascii="Arial" w:hAnsi="Arial" w:cs="Arial"/>
          <w:b w:val="0"/>
          <w:bCs/>
          <w:caps w:val="0"/>
          <w:sz w:val="20"/>
        </w:rPr>
        <w:t xml:space="preserve">: </w:t>
      </w:r>
      <w:r w:rsidR="00414541">
        <w:rPr>
          <w:rFonts w:ascii="Arial" w:hAnsi="Arial" w:cs="Arial"/>
          <w:b w:val="0"/>
          <w:bCs/>
          <w:caps w:val="0"/>
          <w:sz w:val="20"/>
        </w:rPr>
        <w:t>T</w:t>
      </w:r>
      <w:r w:rsidRPr="00CD7915">
        <w:rPr>
          <w:rFonts w:ascii="Arial" w:hAnsi="Arial" w:cs="Arial"/>
          <w:b w:val="0"/>
          <w:bCs/>
          <w:caps w:val="0"/>
          <w:sz w:val="20"/>
        </w:rPr>
        <w:t xml:space="preserve">otal </w:t>
      </w:r>
      <w:r w:rsidR="00414541">
        <w:rPr>
          <w:rFonts w:ascii="Arial" w:hAnsi="Arial" w:cs="Arial"/>
          <w:b w:val="0"/>
          <w:bCs/>
          <w:caps w:val="0"/>
          <w:sz w:val="20"/>
        </w:rPr>
        <w:t>N</w:t>
      </w:r>
      <w:r w:rsidRPr="00CD7915">
        <w:rPr>
          <w:rFonts w:ascii="Arial" w:hAnsi="Arial" w:cs="Arial"/>
          <w:b w:val="0"/>
          <w:bCs/>
          <w:caps w:val="0"/>
          <w:sz w:val="20"/>
        </w:rPr>
        <w:t xml:space="preserve">itrogen; </w:t>
      </w:r>
      <w:r w:rsidR="00414541">
        <w:rPr>
          <w:rFonts w:ascii="Arial" w:hAnsi="Arial" w:cs="Arial"/>
          <w:b w:val="0"/>
          <w:bCs/>
          <w:caps w:val="0"/>
          <w:sz w:val="20"/>
        </w:rPr>
        <w:t>P</w:t>
      </w:r>
      <w:r w:rsidRPr="00CD7915">
        <w:rPr>
          <w:rFonts w:ascii="Arial" w:hAnsi="Arial" w:cs="Arial"/>
          <w:b w:val="0"/>
          <w:bCs/>
          <w:caps w:val="0"/>
          <w:sz w:val="20"/>
        </w:rPr>
        <w:t xml:space="preserve">: </w:t>
      </w:r>
      <w:r w:rsidR="00414541">
        <w:rPr>
          <w:rFonts w:ascii="Arial" w:hAnsi="Arial" w:cs="Arial"/>
          <w:b w:val="0"/>
          <w:bCs/>
          <w:caps w:val="0"/>
          <w:sz w:val="20"/>
        </w:rPr>
        <w:t>P</w:t>
      </w:r>
      <w:r w:rsidRPr="00CD7915">
        <w:rPr>
          <w:rFonts w:ascii="Arial" w:hAnsi="Arial" w:cs="Arial"/>
          <w:b w:val="0"/>
          <w:bCs/>
          <w:caps w:val="0"/>
          <w:sz w:val="20"/>
        </w:rPr>
        <w:t>hosphorus.</w:t>
      </w:r>
    </w:p>
    <w:p w14:paraId="000C6285" w14:textId="3CEB0F8F" w:rsidR="00345FBC" w:rsidRPr="00F17FDB" w:rsidRDefault="00623238" w:rsidP="00441B6F">
      <w:pPr>
        <w:pStyle w:val="Body"/>
        <w:spacing w:after="0"/>
        <w:rPr>
          <w:rFonts w:ascii="Arial" w:hAnsi="Arial" w:cs="Arial"/>
          <w:sz w:val="18"/>
          <w:szCs w:val="18"/>
        </w:rPr>
      </w:pPr>
      <w:r>
        <w:t>Source: Author’s results</w:t>
      </w:r>
      <w:r>
        <w:rPr>
          <w:noProof/>
          <w:lang w:val="fr-FR" w:eastAsia="fr-FR"/>
        </w:rPr>
        <w:drawing>
          <wp:anchor distT="0" distB="0" distL="0" distR="0" simplePos="0" relativeHeight="251659264" behindDoc="0" locked="0" layoutInCell="1" allowOverlap="1" wp14:anchorId="70242F05" wp14:editId="404613EE">
            <wp:simplePos x="0" y="0"/>
            <wp:positionH relativeFrom="page">
              <wp:posOffset>1280160</wp:posOffset>
            </wp:positionH>
            <wp:positionV relativeFrom="paragraph">
              <wp:posOffset>142875</wp:posOffset>
            </wp:positionV>
            <wp:extent cx="4590978" cy="451256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4590978" cy="4512563"/>
                    </a:xfrm>
                    <a:prstGeom prst="rect">
                      <a:avLst/>
                    </a:prstGeom>
                  </pic:spPr>
                </pic:pic>
              </a:graphicData>
            </a:graphic>
            <wp14:sizeRelV relativeFrom="margin">
              <wp14:pctHeight>0</wp14:pctHeight>
            </wp14:sizeRelV>
          </wp:anchor>
        </w:drawing>
      </w:r>
      <w:r w:rsidR="00F17FDB">
        <w:t xml:space="preserve">  </w:t>
      </w:r>
    </w:p>
    <w:p w14:paraId="20C0A8F5" w14:textId="77777777" w:rsidR="00F17FDB" w:rsidRDefault="00F17FDB" w:rsidP="00441B6F">
      <w:pPr>
        <w:pStyle w:val="Body"/>
        <w:spacing w:after="0"/>
        <w:rPr>
          <w:b/>
          <w:bCs/>
        </w:rPr>
      </w:pPr>
    </w:p>
    <w:p w14:paraId="550C082E" w14:textId="614F8FCC" w:rsidR="00623238" w:rsidRDefault="00623238" w:rsidP="00441B6F">
      <w:pPr>
        <w:pStyle w:val="Body"/>
        <w:spacing w:after="0"/>
      </w:pPr>
      <w:r w:rsidRPr="00021245">
        <w:rPr>
          <w:b/>
          <w:bCs/>
        </w:rPr>
        <w:t>Fig.1.</w:t>
      </w:r>
      <w:r>
        <w:t xml:space="preserve"> Sampled sites for arbuscular mycorrhizal fungi isolates of </w:t>
      </w:r>
      <w:r w:rsidRPr="00623238">
        <w:rPr>
          <w:i/>
          <w:iCs/>
        </w:rPr>
        <w:t>C. papaya</w:t>
      </w:r>
      <w:r>
        <w:t xml:space="preserve"> L. in the monomodal rain forest and bimodal rain forest ecological </w:t>
      </w:r>
      <w:r w:rsidR="004B654C">
        <w:t>zone</w:t>
      </w:r>
      <w:r w:rsidR="004B654C">
        <w:t>s</w:t>
      </w:r>
      <w:r w:rsidR="004B654C">
        <w:t xml:space="preserve"> </w:t>
      </w:r>
      <w:r>
        <w:t xml:space="preserve">of Cameroon. </w:t>
      </w:r>
    </w:p>
    <w:p w14:paraId="14821346" w14:textId="128D6297" w:rsidR="00345FBC" w:rsidRDefault="00623238" w:rsidP="00441B6F">
      <w:pPr>
        <w:pStyle w:val="Body"/>
        <w:spacing w:after="0"/>
        <w:rPr>
          <w:rFonts w:ascii="Arial" w:hAnsi="Arial" w:cs="Arial"/>
        </w:rPr>
      </w:pPr>
      <w:r>
        <w:t>Source: Institute of Agricultural Research for Development (IRAD, 2016)</w:t>
      </w:r>
    </w:p>
    <w:p w14:paraId="0F673C90" w14:textId="77777777" w:rsidR="00345FBC" w:rsidRDefault="00345FBC" w:rsidP="00CD7915">
      <w:pPr>
        <w:pStyle w:val="Body"/>
        <w:spacing w:after="0"/>
        <w:ind w:right="-1857"/>
        <w:rPr>
          <w:rFonts w:ascii="Arial" w:hAnsi="Arial" w:cs="Arial"/>
        </w:rPr>
      </w:pPr>
    </w:p>
    <w:p w14:paraId="2FC4018B" w14:textId="741D0882" w:rsidR="00433F17" w:rsidRPr="00433F17" w:rsidRDefault="00433F17" w:rsidP="00433F17">
      <w:pPr>
        <w:rPr>
          <w:rFonts w:ascii="Arial" w:hAnsi="Arial" w:cs="Arial"/>
          <w:b/>
          <w:bCs/>
          <w:sz w:val="22"/>
          <w:szCs w:val="22"/>
        </w:rPr>
      </w:pPr>
      <w:r w:rsidRPr="00433F17">
        <w:rPr>
          <w:rFonts w:ascii="Arial" w:hAnsi="Arial" w:cs="Arial"/>
          <w:b/>
          <w:bCs/>
          <w:sz w:val="22"/>
          <w:szCs w:val="22"/>
        </w:rPr>
        <w:t xml:space="preserve">2.2. </w:t>
      </w:r>
      <w:r w:rsidR="00953C51">
        <w:rPr>
          <w:rFonts w:ascii="Arial" w:hAnsi="Arial" w:cs="Arial"/>
          <w:b/>
          <w:bCs/>
          <w:sz w:val="22"/>
          <w:szCs w:val="22"/>
        </w:rPr>
        <w:t>Preparation of plant materials</w:t>
      </w:r>
      <w:r w:rsidR="0090474F">
        <w:rPr>
          <w:rFonts w:ascii="Arial" w:hAnsi="Arial" w:cs="Arial"/>
          <w:b/>
          <w:bCs/>
          <w:sz w:val="22"/>
          <w:szCs w:val="22"/>
        </w:rPr>
        <w:t>.</w:t>
      </w:r>
    </w:p>
    <w:p w14:paraId="64CE72E2" w14:textId="0D7C0C16" w:rsidR="00345FBC" w:rsidRPr="002D446E" w:rsidRDefault="00345FBC" w:rsidP="002D446E">
      <w:pPr>
        <w:jc w:val="both"/>
        <w:rPr>
          <w:rFonts w:ascii="Arial" w:hAnsi="Arial" w:cs="Arial"/>
        </w:rPr>
      </w:pPr>
    </w:p>
    <w:p w14:paraId="7081921C" w14:textId="444C79EC" w:rsidR="002D446E" w:rsidRPr="002D446E" w:rsidRDefault="00953C51" w:rsidP="002D446E">
      <w:pPr>
        <w:jc w:val="both"/>
        <w:rPr>
          <w:rFonts w:ascii="Arial" w:hAnsi="Arial" w:cs="Arial"/>
          <w:szCs w:val="24"/>
        </w:rPr>
      </w:pPr>
      <w:r w:rsidRPr="002D446E">
        <w:rPr>
          <w:rFonts w:ascii="Arial" w:hAnsi="Arial" w:cs="Arial"/>
          <w:szCs w:val="24"/>
        </w:rPr>
        <w:t xml:space="preserve">Seeds from two contrasting papaya varieties, namely the calcium deficiency-sensitive </w:t>
      </w:r>
      <w:r w:rsidRPr="002D446E">
        <w:rPr>
          <w:rFonts w:ascii="Arial" w:hAnsi="Arial" w:cs="Arial"/>
          <w:i/>
          <w:szCs w:val="24"/>
        </w:rPr>
        <w:t>Solo</w:t>
      </w:r>
      <w:r w:rsidRPr="002D446E">
        <w:rPr>
          <w:rFonts w:ascii="Arial" w:hAnsi="Arial" w:cs="Arial"/>
          <w:szCs w:val="24"/>
        </w:rPr>
        <w:t xml:space="preserve"> N°8 (V2) pure line variety introduced from the Hawaiian Islands in the 1960s and safeguarded over generations by artificial self-fertilization, and the calcium deficiency-resistant </w:t>
      </w:r>
      <w:r w:rsidRPr="002D446E">
        <w:rPr>
          <w:rFonts w:ascii="Arial" w:hAnsi="Arial" w:cs="Arial"/>
          <w:i/>
          <w:szCs w:val="24"/>
        </w:rPr>
        <w:t>Calina papaya</w:t>
      </w:r>
      <w:r w:rsidRPr="002D446E">
        <w:rPr>
          <w:rFonts w:ascii="Arial" w:hAnsi="Arial" w:cs="Arial"/>
          <w:szCs w:val="24"/>
        </w:rPr>
        <w:t xml:space="preserve"> IPB-9 (V1) variety from Indonesia, are the latest hermaphrodite (bi-sexual) hybrid papaya variet</w:t>
      </w:r>
      <w:r w:rsidR="00565162">
        <w:rPr>
          <w:rFonts w:ascii="Arial" w:hAnsi="Arial" w:cs="Arial"/>
          <w:szCs w:val="24"/>
        </w:rPr>
        <w:t>ies</w:t>
      </w:r>
      <w:r w:rsidRPr="002D446E">
        <w:rPr>
          <w:rFonts w:ascii="Arial" w:hAnsi="Arial" w:cs="Arial"/>
          <w:szCs w:val="24"/>
        </w:rPr>
        <w:t xml:space="preserve"> developed by California Agriculture University, USA in 2013. Seed preparation followed the protocol developed by [28] (modified). The inoculum was prepared according to the protocol developed by [29]. It contained sand and propag</w:t>
      </w:r>
      <w:r w:rsidR="009C4383">
        <w:rPr>
          <w:rFonts w:ascii="Arial" w:hAnsi="Arial" w:cs="Arial"/>
          <w:szCs w:val="24"/>
        </w:rPr>
        <w:t>ules (spores and mycelium) [30]</w:t>
      </w:r>
      <w:r w:rsidRPr="002D446E">
        <w:rPr>
          <w:rFonts w:ascii="Arial" w:hAnsi="Arial" w:cs="Arial"/>
          <w:szCs w:val="24"/>
        </w:rPr>
        <w:t xml:space="preserve"> from </w:t>
      </w:r>
      <w:r w:rsidR="00086DB9">
        <w:rPr>
          <w:rFonts w:ascii="Arial" w:hAnsi="Arial" w:cs="Arial"/>
          <w:szCs w:val="24"/>
        </w:rPr>
        <w:t>AMF</w:t>
      </w:r>
      <w:r w:rsidRPr="002D446E">
        <w:rPr>
          <w:rFonts w:ascii="Arial" w:hAnsi="Arial" w:cs="Arial"/>
          <w:szCs w:val="24"/>
        </w:rPr>
        <w:t xml:space="preserve"> spores isolated and purified from the papaya rhizosphere.</w:t>
      </w:r>
    </w:p>
    <w:p w14:paraId="120C9D68" w14:textId="77777777" w:rsidR="002D446E" w:rsidRPr="002D446E" w:rsidRDefault="002D446E" w:rsidP="002D446E">
      <w:pPr>
        <w:jc w:val="both"/>
        <w:rPr>
          <w:rFonts w:ascii="Arial" w:hAnsi="Arial" w:cs="Arial"/>
          <w:szCs w:val="24"/>
        </w:rPr>
      </w:pPr>
    </w:p>
    <w:p w14:paraId="0AC7BC8B" w14:textId="5629A6A2" w:rsidR="002D446E" w:rsidRDefault="0090474F" w:rsidP="0090474F">
      <w:pPr>
        <w:tabs>
          <w:tab w:val="left" w:pos="1200"/>
        </w:tabs>
        <w:rPr>
          <w:rFonts w:ascii="Arial" w:hAnsi="Arial" w:cs="Arial"/>
          <w:b/>
          <w:sz w:val="22"/>
          <w:szCs w:val="22"/>
        </w:rPr>
      </w:pPr>
      <w:r w:rsidRPr="0090474F">
        <w:rPr>
          <w:rFonts w:ascii="Arial" w:hAnsi="Arial" w:cs="Arial"/>
          <w:b/>
          <w:sz w:val="22"/>
          <w:szCs w:val="22"/>
        </w:rPr>
        <w:t xml:space="preserve">2.3. </w:t>
      </w:r>
      <w:r w:rsidR="002D446E" w:rsidRPr="002D446E">
        <w:rPr>
          <w:rFonts w:ascii="Arial" w:hAnsi="Arial" w:cs="Arial"/>
          <w:b/>
          <w:sz w:val="22"/>
          <w:szCs w:val="22"/>
        </w:rPr>
        <w:t>Preparing substrate and nutrient solution for watering</w:t>
      </w:r>
      <w:r w:rsidR="002D446E">
        <w:rPr>
          <w:rFonts w:ascii="Arial" w:hAnsi="Arial" w:cs="Arial"/>
          <w:b/>
          <w:sz w:val="22"/>
          <w:szCs w:val="22"/>
        </w:rPr>
        <w:t>.</w:t>
      </w:r>
    </w:p>
    <w:p w14:paraId="7DC6FECB" w14:textId="77777777" w:rsidR="002D446E" w:rsidRPr="0090474F" w:rsidRDefault="002D446E" w:rsidP="0090474F">
      <w:pPr>
        <w:tabs>
          <w:tab w:val="left" w:pos="1200"/>
        </w:tabs>
        <w:rPr>
          <w:rFonts w:ascii="Arial" w:hAnsi="Arial" w:cs="Arial"/>
          <w:b/>
          <w:sz w:val="22"/>
          <w:szCs w:val="22"/>
        </w:rPr>
      </w:pPr>
    </w:p>
    <w:p w14:paraId="7F03D141" w14:textId="44EE3364" w:rsidR="002D446E" w:rsidRDefault="002D446E" w:rsidP="006B38BC">
      <w:pPr>
        <w:spacing w:line="276" w:lineRule="auto"/>
        <w:jc w:val="both"/>
        <w:rPr>
          <w:rFonts w:ascii="Arial" w:hAnsi="Arial" w:cs="Arial"/>
        </w:rPr>
      </w:pPr>
      <w:r w:rsidRPr="002D446E">
        <w:rPr>
          <w:rFonts w:ascii="Arial" w:hAnsi="Arial" w:cs="Arial"/>
        </w:rPr>
        <w:t>The two papaya varieties (</w:t>
      </w:r>
      <w:r w:rsidRPr="002D446E">
        <w:rPr>
          <w:rFonts w:ascii="Arial" w:hAnsi="Arial" w:cs="Arial"/>
          <w:i/>
        </w:rPr>
        <w:t xml:space="preserve">Solo </w:t>
      </w:r>
      <w:r w:rsidRPr="002D446E">
        <w:rPr>
          <w:rFonts w:ascii="Arial" w:hAnsi="Arial" w:cs="Arial"/>
        </w:rPr>
        <w:t xml:space="preserve">N°8 and </w:t>
      </w:r>
      <w:r w:rsidRPr="002D446E">
        <w:rPr>
          <w:rFonts w:ascii="Arial" w:hAnsi="Arial" w:cs="Arial"/>
          <w:i/>
        </w:rPr>
        <w:t>Calina papaya</w:t>
      </w:r>
      <w:r w:rsidRPr="002D446E">
        <w:rPr>
          <w:rFonts w:ascii="Arial" w:hAnsi="Arial" w:cs="Arial"/>
        </w:rPr>
        <w:t xml:space="preserve"> IPB-9) were grown in Sanaga sand. The sand was washed with tap water (five washes), autoclaved at 121°C for 1 hour and then left to cool for 24 hours. Approximately 20 kg of sand was then introduced </w:t>
      </w:r>
      <w:r w:rsidRPr="00106786">
        <w:rPr>
          <w:rFonts w:ascii="Arial" w:hAnsi="Arial" w:cs="Arial"/>
          <w:highlight w:val="yellow"/>
        </w:rPr>
        <w:t xml:space="preserve">into </w:t>
      </w:r>
      <w:r w:rsidR="004B654C" w:rsidRPr="00106786">
        <w:rPr>
          <w:rFonts w:ascii="Arial" w:hAnsi="Arial" w:cs="Arial"/>
          <w:highlight w:val="yellow"/>
        </w:rPr>
        <w:t>sterili</w:t>
      </w:r>
      <w:r w:rsidR="004B654C" w:rsidRPr="00106786">
        <w:rPr>
          <w:rFonts w:ascii="Arial" w:hAnsi="Arial" w:cs="Arial"/>
          <w:highlight w:val="yellow"/>
        </w:rPr>
        <w:t>s</w:t>
      </w:r>
      <w:r w:rsidR="004B654C" w:rsidRPr="00106786">
        <w:rPr>
          <w:rFonts w:ascii="Arial" w:hAnsi="Arial" w:cs="Arial"/>
          <w:highlight w:val="yellow"/>
        </w:rPr>
        <w:t xml:space="preserve">ed </w:t>
      </w:r>
      <w:r w:rsidRPr="00106786">
        <w:rPr>
          <w:rFonts w:ascii="Arial" w:hAnsi="Arial" w:cs="Arial"/>
          <w:highlight w:val="yellow"/>
        </w:rPr>
        <w:t>25 kg</w:t>
      </w:r>
      <w:r w:rsidRPr="002D446E">
        <w:rPr>
          <w:rFonts w:ascii="Arial" w:hAnsi="Arial" w:cs="Arial"/>
        </w:rPr>
        <w:t xml:space="preserve"> perforated white bags. A hole about 10 cm deep was made in each bag to allow inoculation and transplanting of the seedlings.</w:t>
      </w:r>
      <w:r>
        <w:rPr>
          <w:rFonts w:ascii="Arial" w:hAnsi="Arial" w:cs="Arial"/>
        </w:rPr>
        <w:t xml:space="preserve"> </w:t>
      </w:r>
    </w:p>
    <w:p w14:paraId="29E6E2F0" w14:textId="0136694F" w:rsidR="0090474F" w:rsidRPr="00547107" w:rsidRDefault="00996B56" w:rsidP="006B38BC">
      <w:pPr>
        <w:spacing w:line="276" w:lineRule="auto"/>
        <w:jc w:val="both"/>
        <w:rPr>
          <w:rFonts w:ascii="Arial" w:hAnsi="Arial" w:cs="Arial"/>
        </w:rPr>
      </w:pPr>
      <w:r w:rsidRPr="00996B56">
        <w:rPr>
          <w:rFonts w:ascii="Arial" w:hAnsi="Arial" w:cs="Arial"/>
        </w:rPr>
        <w:t>Stock solutions for 1000 ml</w:t>
      </w:r>
      <w:r w:rsidR="00C928A1" w:rsidRPr="0090474F">
        <w:rPr>
          <w:rFonts w:ascii="Arial" w:hAnsi="Arial" w:cs="Arial"/>
        </w:rPr>
        <w:t>:</w:t>
      </w:r>
      <w:r w:rsidR="00C928A1">
        <w:rPr>
          <w:rFonts w:ascii="Arial" w:hAnsi="Arial" w:cs="Arial"/>
        </w:rPr>
        <w:t xml:space="preserve"> (g/</w:t>
      </w:r>
      <w:r w:rsidR="0090474F" w:rsidRPr="0090474F">
        <w:rPr>
          <w:rFonts w:ascii="Arial" w:hAnsi="Arial" w:cs="Arial"/>
        </w:rPr>
        <w:t>l) Solution A- MgSO</w:t>
      </w:r>
      <w:r w:rsidR="0090474F" w:rsidRPr="0073440D">
        <w:rPr>
          <w:rFonts w:ascii="Arial" w:hAnsi="Arial" w:cs="Arial"/>
          <w:vertAlign w:val="subscript"/>
        </w:rPr>
        <w:t>4</w:t>
      </w:r>
      <w:r w:rsidR="0090474F" w:rsidRPr="0090474F">
        <w:rPr>
          <w:rFonts w:ascii="Arial" w:hAnsi="Arial" w:cs="Arial"/>
        </w:rPr>
        <w:t>. 7H</w:t>
      </w:r>
      <w:r w:rsidR="0090474F" w:rsidRPr="009F3356">
        <w:rPr>
          <w:rFonts w:ascii="Arial" w:hAnsi="Arial" w:cs="Arial"/>
          <w:vertAlign w:val="subscript"/>
        </w:rPr>
        <w:t>2</w:t>
      </w:r>
      <w:r w:rsidR="00C928A1">
        <w:rPr>
          <w:rFonts w:ascii="Arial" w:hAnsi="Arial" w:cs="Arial"/>
        </w:rPr>
        <w:t>O--</w:t>
      </w:r>
      <w:r w:rsidR="0090474F" w:rsidRPr="0090474F">
        <w:rPr>
          <w:rFonts w:ascii="Arial" w:hAnsi="Arial" w:cs="Arial"/>
        </w:rPr>
        <w:t>120,02; Solution B- Ca</w:t>
      </w:r>
      <w:r w:rsidR="003E49F2">
        <w:rPr>
          <w:rFonts w:ascii="Arial" w:hAnsi="Arial" w:cs="Arial"/>
        </w:rPr>
        <w:t xml:space="preserve"> </w:t>
      </w:r>
      <w:r w:rsidR="0090474F" w:rsidRPr="0090474F">
        <w:rPr>
          <w:rFonts w:ascii="Arial" w:hAnsi="Arial" w:cs="Arial"/>
        </w:rPr>
        <w:t>(NO</w:t>
      </w:r>
      <w:r w:rsidR="0090474F" w:rsidRPr="009F3356">
        <w:rPr>
          <w:rFonts w:ascii="Arial" w:hAnsi="Arial" w:cs="Arial"/>
          <w:vertAlign w:val="subscript"/>
        </w:rPr>
        <w:t>3</w:t>
      </w:r>
      <w:r w:rsidR="0090474F" w:rsidRPr="0090474F">
        <w:rPr>
          <w:rFonts w:ascii="Arial" w:hAnsi="Arial" w:cs="Arial"/>
        </w:rPr>
        <w:t>)</w:t>
      </w:r>
      <w:r w:rsidR="0090474F" w:rsidRPr="009F3356">
        <w:rPr>
          <w:rFonts w:ascii="Arial" w:hAnsi="Arial" w:cs="Arial"/>
          <w:vertAlign w:val="subscript"/>
        </w:rPr>
        <w:t>2</w:t>
      </w:r>
      <w:r w:rsidR="009F3356">
        <w:rPr>
          <w:rFonts w:ascii="Arial" w:hAnsi="Arial" w:cs="Arial"/>
        </w:rPr>
        <w:t>. 4H</w:t>
      </w:r>
      <w:r w:rsidR="009F3356" w:rsidRPr="009F3356">
        <w:rPr>
          <w:rFonts w:ascii="Arial" w:hAnsi="Arial" w:cs="Arial"/>
          <w:vertAlign w:val="subscript"/>
        </w:rPr>
        <w:t>2</w:t>
      </w:r>
      <w:r w:rsidR="009F3356">
        <w:rPr>
          <w:rFonts w:ascii="Arial" w:hAnsi="Arial" w:cs="Arial"/>
        </w:rPr>
        <w:t>O-</w:t>
      </w:r>
      <w:r w:rsidR="0090474F" w:rsidRPr="0090474F">
        <w:rPr>
          <w:rFonts w:ascii="Arial" w:hAnsi="Arial" w:cs="Arial"/>
        </w:rPr>
        <w:t>-238,04</w:t>
      </w:r>
      <w:r w:rsidR="00565162">
        <w:rPr>
          <w:rFonts w:ascii="Arial" w:hAnsi="Arial" w:cs="Arial"/>
        </w:rPr>
        <w:t>;</w:t>
      </w:r>
      <w:r w:rsidR="0090474F" w:rsidRPr="0090474F">
        <w:rPr>
          <w:rFonts w:ascii="Arial" w:hAnsi="Arial" w:cs="Arial"/>
        </w:rPr>
        <w:t xml:space="preserve"> Solution C- KH</w:t>
      </w:r>
      <w:r w:rsidR="0090474F" w:rsidRPr="009F3356">
        <w:rPr>
          <w:rFonts w:ascii="Arial" w:hAnsi="Arial" w:cs="Arial"/>
          <w:vertAlign w:val="subscript"/>
        </w:rPr>
        <w:t>2</w:t>
      </w:r>
      <w:r w:rsidR="0090474F" w:rsidRPr="0090474F">
        <w:rPr>
          <w:rFonts w:ascii="Arial" w:hAnsi="Arial" w:cs="Arial"/>
        </w:rPr>
        <w:t>PO</w:t>
      </w:r>
      <w:r w:rsidR="0090474F" w:rsidRPr="009F3356">
        <w:rPr>
          <w:rFonts w:ascii="Arial" w:hAnsi="Arial" w:cs="Arial"/>
          <w:vertAlign w:val="subscript"/>
        </w:rPr>
        <w:t>4</w:t>
      </w:r>
      <w:r w:rsidR="009F3356">
        <w:rPr>
          <w:rFonts w:ascii="Arial" w:hAnsi="Arial" w:cs="Arial"/>
        </w:rPr>
        <w:t>. 3H</w:t>
      </w:r>
      <w:r w:rsidR="009F3356" w:rsidRPr="009F3356">
        <w:rPr>
          <w:rFonts w:ascii="Arial" w:hAnsi="Arial" w:cs="Arial"/>
          <w:vertAlign w:val="subscript"/>
        </w:rPr>
        <w:t>2</w:t>
      </w:r>
      <w:r w:rsidR="009F3356">
        <w:rPr>
          <w:rFonts w:ascii="Arial" w:hAnsi="Arial" w:cs="Arial"/>
        </w:rPr>
        <w:t>O-</w:t>
      </w:r>
      <w:r w:rsidR="0090474F" w:rsidRPr="0090474F">
        <w:rPr>
          <w:rFonts w:ascii="Arial" w:hAnsi="Arial" w:cs="Arial"/>
        </w:rPr>
        <w:t>-115</w:t>
      </w:r>
      <w:r w:rsidR="009F3356" w:rsidRPr="0090474F">
        <w:rPr>
          <w:rFonts w:ascii="Arial" w:hAnsi="Arial" w:cs="Arial"/>
        </w:rPr>
        <w:t>, 38</w:t>
      </w:r>
      <w:r w:rsidR="0090474F" w:rsidRPr="0090474F">
        <w:rPr>
          <w:rFonts w:ascii="Arial" w:hAnsi="Arial" w:cs="Arial"/>
        </w:rPr>
        <w:t>; Solution D- Micro-</w:t>
      </w:r>
      <w:r w:rsidR="009F3356" w:rsidRPr="0090474F">
        <w:rPr>
          <w:rFonts w:ascii="Arial" w:hAnsi="Arial" w:cs="Arial"/>
        </w:rPr>
        <w:t>elements</w:t>
      </w:r>
      <w:r w:rsidR="009F3356">
        <w:rPr>
          <w:rFonts w:ascii="Arial" w:hAnsi="Arial" w:cs="Arial"/>
        </w:rPr>
        <w:t>: (g/l); Fe EDTA-</w:t>
      </w:r>
      <w:r w:rsidR="0090474F" w:rsidRPr="0090474F">
        <w:rPr>
          <w:rFonts w:ascii="Arial" w:hAnsi="Arial" w:cs="Arial"/>
        </w:rPr>
        <w:t>-12,500; MnSO</w:t>
      </w:r>
      <w:r w:rsidR="0090474F" w:rsidRPr="009F3356">
        <w:rPr>
          <w:rFonts w:ascii="Arial" w:hAnsi="Arial" w:cs="Arial"/>
          <w:vertAlign w:val="subscript"/>
        </w:rPr>
        <w:t>4</w:t>
      </w:r>
      <w:r w:rsidR="009F3356">
        <w:rPr>
          <w:rFonts w:ascii="Arial" w:hAnsi="Arial" w:cs="Arial"/>
        </w:rPr>
        <w:t>. 4H</w:t>
      </w:r>
      <w:r w:rsidR="009F3356" w:rsidRPr="009F3356">
        <w:rPr>
          <w:rFonts w:ascii="Arial" w:hAnsi="Arial" w:cs="Arial"/>
          <w:vertAlign w:val="subscript"/>
        </w:rPr>
        <w:t>2</w:t>
      </w:r>
      <w:r w:rsidR="009F3356">
        <w:rPr>
          <w:rFonts w:ascii="Arial" w:hAnsi="Arial" w:cs="Arial"/>
        </w:rPr>
        <w:t>O--1,121; H</w:t>
      </w:r>
      <w:r w:rsidR="009F3356" w:rsidRPr="009F3356">
        <w:rPr>
          <w:rFonts w:ascii="Arial" w:hAnsi="Arial" w:cs="Arial"/>
          <w:vertAlign w:val="subscript"/>
        </w:rPr>
        <w:t>3</w:t>
      </w:r>
      <w:r w:rsidR="009F3356">
        <w:rPr>
          <w:rFonts w:ascii="Arial" w:hAnsi="Arial" w:cs="Arial"/>
        </w:rPr>
        <w:t>BO</w:t>
      </w:r>
      <w:r w:rsidR="009F3356" w:rsidRPr="009F3356">
        <w:rPr>
          <w:rFonts w:ascii="Arial" w:hAnsi="Arial" w:cs="Arial"/>
          <w:vertAlign w:val="subscript"/>
        </w:rPr>
        <w:t>3</w:t>
      </w:r>
      <w:r w:rsidR="009F3356">
        <w:rPr>
          <w:rFonts w:ascii="Arial" w:hAnsi="Arial" w:cs="Arial"/>
        </w:rPr>
        <w:t>--</w:t>
      </w:r>
      <w:r w:rsidR="0090474F" w:rsidRPr="0090474F">
        <w:rPr>
          <w:rFonts w:ascii="Arial" w:hAnsi="Arial" w:cs="Arial"/>
        </w:rPr>
        <w:t>1,421;</w:t>
      </w:r>
      <w:r w:rsidR="009F3356">
        <w:rPr>
          <w:rFonts w:ascii="Arial" w:hAnsi="Arial" w:cs="Arial"/>
        </w:rPr>
        <w:t xml:space="preserve"> </w:t>
      </w:r>
      <w:r w:rsidR="006B38BC" w:rsidRPr="006B38BC">
        <w:rPr>
          <w:rFonts w:ascii="Arial" w:hAnsi="Arial" w:cs="Arial"/>
        </w:rPr>
        <w:t>(NH</w:t>
      </w:r>
      <w:r w:rsidR="006B38BC" w:rsidRPr="009F3356">
        <w:rPr>
          <w:rFonts w:ascii="Arial" w:hAnsi="Arial" w:cs="Arial"/>
          <w:vertAlign w:val="subscript"/>
        </w:rPr>
        <w:t>4</w:t>
      </w:r>
      <w:r w:rsidR="006B38BC" w:rsidRPr="006B38BC">
        <w:rPr>
          <w:rFonts w:ascii="Arial" w:hAnsi="Arial" w:cs="Arial"/>
        </w:rPr>
        <w:t>)6Mo</w:t>
      </w:r>
      <w:r w:rsidR="006B38BC" w:rsidRPr="009F3356">
        <w:rPr>
          <w:rFonts w:ascii="Arial" w:hAnsi="Arial" w:cs="Arial"/>
          <w:vertAlign w:val="subscript"/>
        </w:rPr>
        <w:t>24</w:t>
      </w:r>
      <w:r w:rsidR="009F3356">
        <w:rPr>
          <w:rFonts w:ascii="Arial" w:hAnsi="Arial" w:cs="Arial"/>
        </w:rPr>
        <w:t>.4H</w:t>
      </w:r>
      <w:r w:rsidR="009F3356" w:rsidRPr="009F3356">
        <w:rPr>
          <w:rFonts w:ascii="Arial" w:hAnsi="Arial" w:cs="Arial"/>
          <w:vertAlign w:val="subscript"/>
        </w:rPr>
        <w:t>2</w:t>
      </w:r>
      <w:r w:rsidR="00CC51E8">
        <w:rPr>
          <w:rFonts w:ascii="Arial" w:hAnsi="Arial" w:cs="Arial"/>
        </w:rPr>
        <w:t>O</w:t>
      </w:r>
      <w:r w:rsidR="006B38BC" w:rsidRPr="006B38BC">
        <w:rPr>
          <w:rFonts w:ascii="Arial" w:hAnsi="Arial" w:cs="Arial"/>
        </w:rPr>
        <w:t>--0,093; ZnSO</w:t>
      </w:r>
      <w:r w:rsidR="006B38BC" w:rsidRPr="00CC51E8">
        <w:rPr>
          <w:rFonts w:ascii="Arial" w:hAnsi="Arial" w:cs="Arial"/>
          <w:vertAlign w:val="subscript"/>
        </w:rPr>
        <w:t>4</w:t>
      </w:r>
      <w:r w:rsidR="00CC51E8">
        <w:rPr>
          <w:rFonts w:ascii="Arial" w:hAnsi="Arial" w:cs="Arial"/>
        </w:rPr>
        <w:t>.7H</w:t>
      </w:r>
      <w:r w:rsidR="00CC51E8" w:rsidRPr="00CC51E8">
        <w:rPr>
          <w:rFonts w:ascii="Arial" w:hAnsi="Arial" w:cs="Arial"/>
          <w:vertAlign w:val="subscript"/>
        </w:rPr>
        <w:t>2</w:t>
      </w:r>
      <w:r w:rsidR="00CC51E8">
        <w:rPr>
          <w:rFonts w:ascii="Arial" w:hAnsi="Arial" w:cs="Arial"/>
        </w:rPr>
        <w:t>O-</w:t>
      </w:r>
      <w:r w:rsidR="006B38BC" w:rsidRPr="006B38BC">
        <w:rPr>
          <w:rFonts w:ascii="Arial" w:hAnsi="Arial" w:cs="Arial"/>
        </w:rPr>
        <w:t>-0,220; CuSO</w:t>
      </w:r>
      <w:r w:rsidR="006B38BC" w:rsidRPr="00CC51E8">
        <w:rPr>
          <w:rFonts w:ascii="Arial" w:hAnsi="Arial" w:cs="Arial"/>
          <w:vertAlign w:val="subscript"/>
        </w:rPr>
        <w:t>4</w:t>
      </w:r>
      <w:r w:rsidR="006B38BC" w:rsidRPr="006B38BC">
        <w:rPr>
          <w:rFonts w:ascii="Arial" w:hAnsi="Arial" w:cs="Arial"/>
        </w:rPr>
        <w:t>.5H</w:t>
      </w:r>
      <w:r w:rsidR="006B38BC" w:rsidRPr="00CC51E8">
        <w:rPr>
          <w:rFonts w:ascii="Arial" w:hAnsi="Arial" w:cs="Arial"/>
          <w:vertAlign w:val="subscript"/>
        </w:rPr>
        <w:t>2</w:t>
      </w:r>
      <w:r w:rsidR="00CC51E8">
        <w:rPr>
          <w:rFonts w:ascii="Arial" w:hAnsi="Arial" w:cs="Arial"/>
        </w:rPr>
        <w:t>O-</w:t>
      </w:r>
      <w:r w:rsidR="006B38BC" w:rsidRPr="006B38BC">
        <w:rPr>
          <w:rFonts w:ascii="Arial" w:hAnsi="Arial" w:cs="Arial"/>
        </w:rPr>
        <w:t xml:space="preserve">-0,198 </w:t>
      </w:r>
      <w:r>
        <w:rPr>
          <w:rFonts w:ascii="Arial" w:hAnsi="Arial" w:cs="Arial"/>
        </w:rPr>
        <w:t>were prepared</w:t>
      </w:r>
      <w:r w:rsidR="006B38BC" w:rsidRPr="006B38BC">
        <w:rPr>
          <w:rFonts w:ascii="Arial" w:hAnsi="Arial" w:cs="Arial"/>
        </w:rPr>
        <w:t>.</w:t>
      </w:r>
      <w:r w:rsidR="00CB42B9" w:rsidRPr="00CB42B9">
        <w:t xml:space="preserve"> </w:t>
      </w:r>
      <w:r w:rsidR="00CB42B9" w:rsidRPr="00CB42B9">
        <w:rPr>
          <w:rFonts w:ascii="Arial" w:hAnsi="Arial" w:cs="Arial"/>
        </w:rPr>
        <w:t>From these stock solu</w:t>
      </w:r>
      <w:r w:rsidR="00CB42B9">
        <w:rPr>
          <w:rFonts w:ascii="Arial" w:hAnsi="Arial" w:cs="Arial"/>
        </w:rPr>
        <w:t>tions, the 10 ml spray solution: S</w:t>
      </w:r>
      <w:r w:rsidR="006B38BC" w:rsidRPr="006B38BC">
        <w:rPr>
          <w:rFonts w:ascii="Arial" w:hAnsi="Arial" w:cs="Arial"/>
        </w:rPr>
        <w:t>tock</w:t>
      </w:r>
      <w:r w:rsidR="00CB42B9">
        <w:rPr>
          <w:rFonts w:ascii="Arial" w:hAnsi="Arial" w:cs="Arial"/>
        </w:rPr>
        <w:t xml:space="preserve"> solution</w:t>
      </w:r>
      <w:r w:rsidR="006B38BC" w:rsidRPr="006B38BC">
        <w:rPr>
          <w:rFonts w:ascii="Arial" w:hAnsi="Arial" w:cs="Arial"/>
        </w:rPr>
        <w:t xml:space="preserve"> 0 µM Ca(NO</w:t>
      </w:r>
      <w:r w:rsidR="006B38BC" w:rsidRPr="00996B56">
        <w:rPr>
          <w:rFonts w:ascii="Arial" w:hAnsi="Arial" w:cs="Arial"/>
          <w:vertAlign w:val="subscript"/>
        </w:rPr>
        <w:t>3</w:t>
      </w:r>
      <w:r w:rsidR="006B38BC" w:rsidRPr="006B38BC">
        <w:rPr>
          <w:rFonts w:ascii="Arial" w:hAnsi="Arial" w:cs="Arial"/>
        </w:rPr>
        <w:t>)</w:t>
      </w:r>
      <w:r w:rsidR="006B38BC" w:rsidRPr="00996B56">
        <w:rPr>
          <w:rFonts w:ascii="Arial" w:hAnsi="Arial" w:cs="Arial"/>
          <w:vertAlign w:val="subscript"/>
        </w:rPr>
        <w:t>2</w:t>
      </w:r>
      <w:r w:rsidR="00CB42B9">
        <w:rPr>
          <w:rFonts w:ascii="Arial" w:hAnsi="Arial" w:cs="Arial"/>
        </w:rPr>
        <w:t xml:space="preserve"> (10 ml of solution A,   0 ml </w:t>
      </w:r>
      <w:r w:rsidR="00CB42B9">
        <w:rPr>
          <w:rFonts w:ascii="Arial" w:hAnsi="Arial" w:cs="Arial"/>
        </w:rPr>
        <w:lastRenderedPageBreak/>
        <w:t xml:space="preserve">of solution B, 10 ml of solution C, 10 ml of </w:t>
      </w:r>
      <w:r w:rsidR="006B38BC" w:rsidRPr="006B38BC">
        <w:rPr>
          <w:rFonts w:ascii="Arial" w:hAnsi="Arial" w:cs="Arial"/>
        </w:rPr>
        <w:t>solution D) ; 100 µM Ca(NO</w:t>
      </w:r>
      <w:r w:rsidR="006B38BC" w:rsidRPr="00996B56">
        <w:rPr>
          <w:rFonts w:ascii="Arial" w:hAnsi="Arial" w:cs="Arial"/>
          <w:vertAlign w:val="subscript"/>
        </w:rPr>
        <w:t>3</w:t>
      </w:r>
      <w:r w:rsidR="006B38BC" w:rsidRPr="006B38BC">
        <w:rPr>
          <w:rFonts w:ascii="Arial" w:hAnsi="Arial" w:cs="Arial"/>
        </w:rPr>
        <w:t>)</w:t>
      </w:r>
      <w:r w:rsidR="006B38BC" w:rsidRPr="00996B56">
        <w:rPr>
          <w:rFonts w:ascii="Arial" w:hAnsi="Arial" w:cs="Arial"/>
          <w:vertAlign w:val="subscript"/>
        </w:rPr>
        <w:t xml:space="preserve">2 </w:t>
      </w:r>
      <w:r w:rsidR="00CB42B9">
        <w:rPr>
          <w:rFonts w:ascii="Arial" w:hAnsi="Arial" w:cs="Arial"/>
        </w:rPr>
        <w:t xml:space="preserve">(10 ml of </w:t>
      </w:r>
      <w:r w:rsidR="006B38BC" w:rsidRPr="006B38BC">
        <w:rPr>
          <w:rFonts w:ascii="Arial" w:hAnsi="Arial" w:cs="Arial"/>
        </w:rPr>
        <w:t>solut</w:t>
      </w:r>
      <w:r w:rsidR="00CB42B9">
        <w:rPr>
          <w:rFonts w:ascii="Arial" w:hAnsi="Arial" w:cs="Arial"/>
        </w:rPr>
        <w:t>ion A, 1 ml of solution B, 10 ml of solution C, 10 ml of</w:t>
      </w:r>
      <w:r w:rsidR="006B38BC" w:rsidRPr="006B38BC">
        <w:rPr>
          <w:rFonts w:ascii="Arial" w:hAnsi="Arial" w:cs="Arial"/>
        </w:rPr>
        <w:t xml:space="preserve"> solution D) ; 200 µM Ca(NO</w:t>
      </w:r>
      <w:r w:rsidR="006B38BC" w:rsidRPr="00996B56">
        <w:rPr>
          <w:rFonts w:ascii="Arial" w:hAnsi="Arial" w:cs="Arial"/>
          <w:vertAlign w:val="subscript"/>
        </w:rPr>
        <w:t>3</w:t>
      </w:r>
      <w:r w:rsidR="006B38BC" w:rsidRPr="006B38BC">
        <w:rPr>
          <w:rFonts w:ascii="Arial" w:hAnsi="Arial" w:cs="Arial"/>
        </w:rPr>
        <w:t>)</w:t>
      </w:r>
      <w:r w:rsidR="006B38BC" w:rsidRPr="00996B56">
        <w:rPr>
          <w:rFonts w:ascii="Arial" w:hAnsi="Arial" w:cs="Arial"/>
          <w:vertAlign w:val="subscript"/>
        </w:rPr>
        <w:t>2</w:t>
      </w:r>
      <w:r w:rsidR="00CB42B9">
        <w:rPr>
          <w:rFonts w:ascii="Arial" w:hAnsi="Arial" w:cs="Arial"/>
        </w:rPr>
        <w:t xml:space="preserve"> (10 ml of solution A, 2 ml of solution B, 10 ml of solution C, 10 ml of </w:t>
      </w:r>
      <w:r w:rsidR="006B38BC" w:rsidRPr="006B38BC">
        <w:rPr>
          <w:rFonts w:ascii="Arial" w:hAnsi="Arial" w:cs="Arial"/>
        </w:rPr>
        <w:t>solution D) ; 300 µM Ca(NO</w:t>
      </w:r>
      <w:r w:rsidR="006B38BC" w:rsidRPr="00996B56">
        <w:rPr>
          <w:rFonts w:ascii="Arial" w:hAnsi="Arial" w:cs="Arial"/>
          <w:vertAlign w:val="subscript"/>
        </w:rPr>
        <w:t>3</w:t>
      </w:r>
      <w:r w:rsidR="006B38BC" w:rsidRPr="006B38BC">
        <w:rPr>
          <w:rFonts w:ascii="Arial" w:hAnsi="Arial" w:cs="Arial"/>
        </w:rPr>
        <w:t>)</w:t>
      </w:r>
      <w:r w:rsidR="006B38BC" w:rsidRPr="00996B56">
        <w:rPr>
          <w:rFonts w:ascii="Arial" w:hAnsi="Arial" w:cs="Arial"/>
          <w:vertAlign w:val="subscript"/>
        </w:rPr>
        <w:t>2</w:t>
      </w:r>
      <w:r w:rsidR="00CB42B9">
        <w:rPr>
          <w:rFonts w:ascii="Arial" w:hAnsi="Arial" w:cs="Arial"/>
        </w:rPr>
        <w:t xml:space="preserve"> (10 ml of solution A, 3 ml of solution B, 10 ml of </w:t>
      </w:r>
      <w:r w:rsidR="006B38BC" w:rsidRPr="006B38BC">
        <w:rPr>
          <w:rFonts w:ascii="Arial" w:hAnsi="Arial" w:cs="Arial"/>
        </w:rPr>
        <w:t xml:space="preserve">solution C, 10 </w:t>
      </w:r>
      <w:r w:rsidR="00CB42B9">
        <w:rPr>
          <w:rFonts w:ascii="Arial" w:hAnsi="Arial" w:cs="Arial"/>
        </w:rPr>
        <w:t>ml of</w:t>
      </w:r>
      <w:r w:rsidR="006B38BC" w:rsidRPr="006B38BC">
        <w:rPr>
          <w:rFonts w:ascii="Arial" w:hAnsi="Arial" w:cs="Arial"/>
        </w:rPr>
        <w:t xml:space="preserve"> solution D) ; 1000 µM Ca(NO</w:t>
      </w:r>
      <w:r w:rsidR="006B38BC" w:rsidRPr="00996B56">
        <w:rPr>
          <w:rFonts w:ascii="Arial" w:hAnsi="Arial" w:cs="Arial"/>
          <w:vertAlign w:val="subscript"/>
        </w:rPr>
        <w:t>3</w:t>
      </w:r>
      <w:r w:rsidR="006B38BC" w:rsidRPr="006B38BC">
        <w:rPr>
          <w:rFonts w:ascii="Arial" w:hAnsi="Arial" w:cs="Arial"/>
        </w:rPr>
        <w:t>)</w:t>
      </w:r>
      <w:r w:rsidR="006B38BC" w:rsidRPr="00996B56">
        <w:rPr>
          <w:rFonts w:ascii="Arial" w:hAnsi="Arial" w:cs="Arial"/>
          <w:vertAlign w:val="subscript"/>
        </w:rPr>
        <w:t>2</w:t>
      </w:r>
      <w:r w:rsidR="00CB42B9">
        <w:rPr>
          <w:rFonts w:ascii="Arial" w:hAnsi="Arial" w:cs="Arial"/>
        </w:rPr>
        <w:t xml:space="preserve"> (10 ml of solution A, 10 ml of solution B, 10 ml of solution C, 10 ml of </w:t>
      </w:r>
      <w:r w:rsidR="006B38BC" w:rsidRPr="006B38BC">
        <w:rPr>
          <w:rFonts w:ascii="Arial" w:hAnsi="Arial" w:cs="Arial"/>
        </w:rPr>
        <w:t xml:space="preserve">solution D) </w:t>
      </w:r>
      <w:r w:rsidR="00CB42B9">
        <w:rPr>
          <w:rFonts w:ascii="Arial" w:hAnsi="Arial" w:cs="Arial"/>
        </w:rPr>
        <w:t xml:space="preserve">with </w:t>
      </w:r>
      <w:r w:rsidR="00BC4B84">
        <w:rPr>
          <w:rFonts w:ascii="Arial" w:hAnsi="Arial" w:cs="Arial"/>
        </w:rPr>
        <w:t>different</w:t>
      </w:r>
      <w:r w:rsidR="006B38BC" w:rsidRPr="006B38BC">
        <w:rPr>
          <w:rFonts w:ascii="Arial" w:hAnsi="Arial" w:cs="Arial"/>
        </w:rPr>
        <w:t xml:space="preserve"> </w:t>
      </w:r>
      <w:r w:rsidR="00CB42B9" w:rsidRPr="00CB42B9">
        <w:rPr>
          <w:rFonts w:ascii="Arial" w:hAnsi="Arial" w:cs="Arial"/>
        </w:rPr>
        <w:t>concentrations of calcium (Ca), supplied in the form of calcium nitrate</w:t>
      </w:r>
      <w:r w:rsidR="006B38BC" w:rsidRPr="006B38BC">
        <w:rPr>
          <w:rFonts w:ascii="Arial" w:hAnsi="Arial" w:cs="Arial"/>
        </w:rPr>
        <w:t xml:space="preserve"> (Ca(NO</w:t>
      </w:r>
      <w:r w:rsidR="006B38BC" w:rsidRPr="006B38BC">
        <w:rPr>
          <w:rFonts w:ascii="Arial" w:hAnsi="Arial" w:cs="Arial"/>
          <w:vertAlign w:val="subscript"/>
        </w:rPr>
        <w:t>3</w:t>
      </w:r>
      <w:r w:rsidR="006B38BC" w:rsidRPr="006B38BC">
        <w:rPr>
          <w:rFonts w:ascii="Arial" w:hAnsi="Arial" w:cs="Arial"/>
        </w:rPr>
        <w:t>)</w:t>
      </w:r>
      <w:r w:rsidR="006B38BC" w:rsidRPr="006B38BC">
        <w:rPr>
          <w:rFonts w:ascii="Arial" w:hAnsi="Arial" w:cs="Arial"/>
          <w:vertAlign w:val="subscript"/>
        </w:rPr>
        <w:t>2</w:t>
      </w:r>
      <w:r w:rsidR="006B38BC" w:rsidRPr="006B38BC">
        <w:rPr>
          <w:rFonts w:ascii="Arial" w:hAnsi="Arial" w:cs="Arial"/>
        </w:rPr>
        <w:t xml:space="preserve"> </w:t>
      </w:r>
      <w:r w:rsidR="00685E23">
        <w:rPr>
          <w:rFonts w:ascii="Arial" w:hAnsi="Arial" w:cs="Arial"/>
        </w:rPr>
        <w:t>were prepared</w:t>
      </w:r>
      <w:r w:rsidR="006B38BC" w:rsidRPr="006B38BC">
        <w:rPr>
          <w:rFonts w:ascii="Arial" w:hAnsi="Arial" w:cs="Arial"/>
        </w:rPr>
        <w:t xml:space="preserve">. </w:t>
      </w:r>
      <w:r w:rsidR="00685E23" w:rsidRPr="00685E23">
        <w:rPr>
          <w:rFonts w:ascii="Arial" w:hAnsi="Arial" w:cs="Arial"/>
        </w:rPr>
        <w:t>These stock solutions were kept at room temperature. From the day of transplanting, 400 ml of Rorison watering solution was added every 2 days of the week, depending on the treatment, until harvest. Tap water was added on intermediate days. Morphological growth parameters were measured. Our experiment lasted six (06) months, during which mycorrhizal symbiosis was effective in papaya</w:t>
      </w:r>
      <w:r w:rsidR="006B38BC" w:rsidRPr="006B38BC">
        <w:rPr>
          <w:rFonts w:ascii="Arial" w:hAnsi="Arial" w:cs="Arial"/>
        </w:rPr>
        <w:t xml:space="preserve"> </w:t>
      </w:r>
      <w:r w:rsidR="00547107">
        <w:rPr>
          <w:rFonts w:ascii="Arial" w:hAnsi="Arial" w:cs="Arial"/>
        </w:rPr>
        <w:t>[31]</w:t>
      </w:r>
      <w:r w:rsidR="006B38BC" w:rsidRPr="006B38BC">
        <w:rPr>
          <w:rFonts w:ascii="Arial" w:hAnsi="Arial" w:cs="Arial"/>
        </w:rPr>
        <w:t>.</w:t>
      </w:r>
    </w:p>
    <w:p w14:paraId="1CC0A20F" w14:textId="1BB9F197" w:rsidR="00345FBC" w:rsidRDefault="00345FBC" w:rsidP="006B38BC">
      <w:pPr>
        <w:pStyle w:val="Body"/>
        <w:spacing w:after="0" w:line="276" w:lineRule="auto"/>
        <w:rPr>
          <w:rFonts w:ascii="Arial" w:hAnsi="Arial" w:cs="Arial"/>
        </w:rPr>
      </w:pPr>
    </w:p>
    <w:p w14:paraId="6C1CC543" w14:textId="77777777" w:rsidR="00EA094A" w:rsidRDefault="006B38BC" w:rsidP="00EA094A">
      <w:pPr>
        <w:tabs>
          <w:tab w:val="left" w:pos="426"/>
        </w:tabs>
        <w:jc w:val="both"/>
        <w:rPr>
          <w:rFonts w:ascii="Arial" w:hAnsi="Arial" w:cs="Arial"/>
          <w:b/>
          <w:bCs/>
          <w:sz w:val="22"/>
          <w:szCs w:val="22"/>
        </w:rPr>
      </w:pPr>
      <w:r w:rsidRPr="006B38BC">
        <w:rPr>
          <w:rFonts w:ascii="Arial" w:hAnsi="Arial" w:cs="Arial"/>
          <w:b/>
          <w:bCs/>
          <w:sz w:val="22"/>
          <w:szCs w:val="22"/>
        </w:rPr>
        <w:t xml:space="preserve">2.4. </w:t>
      </w:r>
      <w:r w:rsidR="00EA094A" w:rsidRPr="00EA094A">
        <w:rPr>
          <w:rFonts w:ascii="Arial" w:hAnsi="Arial" w:cs="Arial"/>
          <w:b/>
          <w:bCs/>
          <w:sz w:val="22"/>
          <w:szCs w:val="22"/>
        </w:rPr>
        <w:t>Assessment of agronomic parameters.</w:t>
      </w:r>
    </w:p>
    <w:p w14:paraId="39807B47" w14:textId="77777777" w:rsidR="00EA094A" w:rsidRDefault="00EA094A" w:rsidP="00EA094A">
      <w:pPr>
        <w:tabs>
          <w:tab w:val="left" w:pos="426"/>
        </w:tabs>
        <w:jc w:val="both"/>
        <w:rPr>
          <w:rFonts w:ascii="Arial" w:hAnsi="Arial" w:cs="Arial"/>
          <w:b/>
          <w:bCs/>
          <w:sz w:val="22"/>
          <w:szCs w:val="22"/>
        </w:rPr>
      </w:pPr>
    </w:p>
    <w:p w14:paraId="366A0EEF" w14:textId="0EF074ED" w:rsidR="005C4995" w:rsidRDefault="00A97994" w:rsidP="00EA094A">
      <w:pPr>
        <w:tabs>
          <w:tab w:val="left" w:pos="426"/>
        </w:tabs>
        <w:jc w:val="both"/>
        <w:rPr>
          <w:rFonts w:ascii="Arial" w:hAnsi="Arial" w:cs="Arial"/>
        </w:rPr>
      </w:pPr>
      <w:r w:rsidRPr="00A97994">
        <w:rPr>
          <w:rFonts w:ascii="Arial" w:hAnsi="Arial" w:cs="Arial"/>
        </w:rPr>
        <w:t xml:space="preserve">The number of leaves was obtained by weekly counting of newly formed, fully expanded leaves. The last leaf to emerge was marked with a sign at </w:t>
      </w:r>
      <w:r w:rsidRPr="00106786">
        <w:rPr>
          <w:rFonts w:ascii="Arial" w:hAnsi="Arial" w:cs="Arial"/>
          <w:highlight w:val="yellow"/>
        </w:rPr>
        <w:t xml:space="preserve">the petiole to facilitate </w:t>
      </w:r>
      <w:r w:rsidR="004B654C" w:rsidRPr="00106786">
        <w:rPr>
          <w:rFonts w:ascii="Arial" w:hAnsi="Arial" w:cs="Arial"/>
          <w:highlight w:val="yellow"/>
        </w:rPr>
        <w:t xml:space="preserve">the </w:t>
      </w:r>
      <w:r w:rsidRPr="00106786">
        <w:rPr>
          <w:rFonts w:ascii="Arial" w:hAnsi="Arial" w:cs="Arial"/>
          <w:highlight w:val="yellow"/>
        </w:rPr>
        <w:t>detection of newly</w:t>
      </w:r>
      <w:r w:rsidRPr="00A97994">
        <w:rPr>
          <w:rFonts w:ascii="Arial" w:hAnsi="Arial" w:cs="Arial"/>
        </w:rPr>
        <w:t xml:space="preserve"> emerged leaves. Plant height was also measured. These parameters were taken from the first month after inoculation and transplanting of the plants through to harvest. Leaves, stems</w:t>
      </w:r>
      <w:r w:rsidR="004B654C">
        <w:rPr>
          <w:rFonts w:ascii="Arial" w:hAnsi="Arial" w:cs="Arial"/>
        </w:rPr>
        <w:t>,</w:t>
      </w:r>
      <w:r w:rsidRPr="00A97994">
        <w:rPr>
          <w:rFonts w:ascii="Arial" w:hAnsi="Arial" w:cs="Arial"/>
        </w:rPr>
        <w:t xml:space="preserve"> and roots were separated and weighed immediately after harvest using a sensitive balance (SCALTEC) to obtain fresh weight. After weighing, each part was oven-dried at 65°C for 96 h, then weighed using a sensitive balance to obtain the dry biomass. Water content (g water/</w:t>
      </w:r>
      <w:r w:rsidR="008C0354">
        <w:rPr>
          <w:rFonts w:ascii="Arial" w:hAnsi="Arial" w:cs="Arial"/>
        </w:rPr>
        <w:t>DW</w:t>
      </w:r>
      <w:r w:rsidR="008C0354" w:rsidRPr="00A97994">
        <w:rPr>
          <w:rFonts w:ascii="Arial" w:hAnsi="Arial" w:cs="Arial"/>
        </w:rPr>
        <w:t xml:space="preserve"> </w:t>
      </w:r>
      <w:r w:rsidRPr="00A97994">
        <w:rPr>
          <w:rFonts w:ascii="Arial" w:hAnsi="Arial" w:cs="Arial"/>
        </w:rPr>
        <w:t>plant) was obtained using the formula in [32]: Water content (WC) = (</w:t>
      </w:r>
      <w:r w:rsidR="008C0354" w:rsidRPr="00A97994">
        <w:rPr>
          <w:rFonts w:ascii="Arial" w:hAnsi="Arial" w:cs="Arial"/>
        </w:rPr>
        <w:t>F</w:t>
      </w:r>
      <w:r w:rsidR="008C0354">
        <w:rPr>
          <w:rFonts w:ascii="Arial" w:hAnsi="Arial" w:cs="Arial"/>
        </w:rPr>
        <w:t>W</w:t>
      </w:r>
      <w:r w:rsidR="008C0354" w:rsidRPr="00A97994">
        <w:rPr>
          <w:rFonts w:ascii="Arial" w:hAnsi="Arial" w:cs="Arial"/>
        </w:rPr>
        <w:t xml:space="preserve"> </w:t>
      </w:r>
      <w:r w:rsidRPr="00A97994">
        <w:rPr>
          <w:rFonts w:ascii="Arial" w:hAnsi="Arial" w:cs="Arial"/>
        </w:rPr>
        <w:t xml:space="preserve">- </w:t>
      </w:r>
      <w:r w:rsidR="008C0354">
        <w:rPr>
          <w:rFonts w:ascii="Arial" w:hAnsi="Arial" w:cs="Arial"/>
        </w:rPr>
        <w:t>DW</w:t>
      </w:r>
      <w:r w:rsidRPr="00A97994">
        <w:rPr>
          <w:rFonts w:ascii="Arial" w:hAnsi="Arial" w:cs="Arial"/>
        </w:rPr>
        <w:t xml:space="preserve">) / </w:t>
      </w:r>
      <w:r w:rsidR="008C0354">
        <w:rPr>
          <w:rFonts w:ascii="Arial" w:hAnsi="Arial" w:cs="Arial"/>
        </w:rPr>
        <w:t>DW</w:t>
      </w:r>
      <w:r w:rsidR="004B654C">
        <w:rPr>
          <w:rFonts w:ascii="Arial" w:hAnsi="Arial" w:cs="Arial"/>
        </w:rPr>
        <w:t>,</w:t>
      </w:r>
      <w:r w:rsidR="008C0354" w:rsidRPr="00A97994">
        <w:rPr>
          <w:rFonts w:ascii="Arial" w:hAnsi="Arial" w:cs="Arial"/>
        </w:rPr>
        <w:t xml:space="preserve"> </w:t>
      </w:r>
      <w:r w:rsidRPr="00A97994">
        <w:rPr>
          <w:rFonts w:ascii="Arial" w:hAnsi="Arial" w:cs="Arial"/>
        </w:rPr>
        <w:t xml:space="preserve">where </w:t>
      </w:r>
      <w:r w:rsidR="008C0354" w:rsidRPr="00A97994">
        <w:rPr>
          <w:rFonts w:ascii="Arial" w:hAnsi="Arial" w:cs="Arial"/>
        </w:rPr>
        <w:t>F</w:t>
      </w:r>
      <w:r w:rsidR="008C0354">
        <w:rPr>
          <w:rFonts w:ascii="Arial" w:hAnsi="Arial" w:cs="Arial"/>
        </w:rPr>
        <w:t>W</w:t>
      </w:r>
      <w:r w:rsidR="008C0354" w:rsidRPr="00A97994">
        <w:rPr>
          <w:rFonts w:ascii="Arial" w:hAnsi="Arial" w:cs="Arial"/>
        </w:rPr>
        <w:t xml:space="preserve"> </w:t>
      </w:r>
      <w:r w:rsidRPr="00A97994">
        <w:rPr>
          <w:rFonts w:ascii="Arial" w:hAnsi="Arial" w:cs="Arial"/>
        </w:rPr>
        <w:t>represents the fresh weight and</w:t>
      </w:r>
      <w:r w:rsidR="00EA094A">
        <w:rPr>
          <w:rFonts w:ascii="Arial" w:hAnsi="Arial" w:cs="Arial"/>
        </w:rPr>
        <w:t xml:space="preserve"> </w:t>
      </w:r>
      <w:r w:rsidR="008C0354">
        <w:rPr>
          <w:rFonts w:ascii="Arial" w:hAnsi="Arial" w:cs="Arial"/>
        </w:rPr>
        <w:t xml:space="preserve">DW </w:t>
      </w:r>
      <w:r w:rsidR="00EA094A">
        <w:rPr>
          <w:rFonts w:ascii="Arial" w:hAnsi="Arial" w:cs="Arial"/>
        </w:rPr>
        <w:t>the dry weight of the plant</w:t>
      </w:r>
      <w:r w:rsidR="005C4995" w:rsidRPr="00157F2A">
        <w:rPr>
          <w:rFonts w:ascii="Arial" w:hAnsi="Arial" w:cs="Arial"/>
        </w:rPr>
        <w:t xml:space="preserve">. </w:t>
      </w:r>
    </w:p>
    <w:p w14:paraId="1DC27711" w14:textId="77777777" w:rsidR="00EA094A" w:rsidRPr="00157F2A" w:rsidRDefault="00EA094A" w:rsidP="005C4995">
      <w:pPr>
        <w:autoSpaceDE w:val="0"/>
        <w:autoSpaceDN w:val="0"/>
        <w:adjustRightInd w:val="0"/>
        <w:ind w:firstLine="646"/>
        <w:jc w:val="both"/>
        <w:rPr>
          <w:rFonts w:ascii="Arial" w:hAnsi="Arial" w:cs="Arial"/>
        </w:rPr>
      </w:pPr>
    </w:p>
    <w:p w14:paraId="317017C1" w14:textId="3C9ED9CE" w:rsidR="00157F2A" w:rsidRPr="00157F2A" w:rsidRDefault="00157F2A" w:rsidP="00157F2A">
      <w:pPr>
        <w:spacing w:after="240"/>
        <w:rPr>
          <w:rFonts w:ascii="Arial" w:hAnsi="Arial" w:cs="Arial"/>
          <w:b/>
          <w:bCs/>
          <w:sz w:val="22"/>
          <w:szCs w:val="22"/>
        </w:rPr>
      </w:pPr>
      <w:r w:rsidRPr="00157F2A">
        <w:rPr>
          <w:rFonts w:ascii="Arial" w:hAnsi="Arial" w:cs="Arial"/>
          <w:b/>
          <w:bCs/>
          <w:sz w:val="22"/>
          <w:szCs w:val="22"/>
        </w:rPr>
        <w:t xml:space="preserve">2. 5. </w:t>
      </w:r>
      <w:r w:rsidR="00325B29" w:rsidRPr="00325B29">
        <w:rPr>
          <w:rFonts w:ascii="Arial" w:hAnsi="Arial" w:cs="Arial"/>
          <w:b/>
          <w:bCs/>
          <w:sz w:val="22"/>
          <w:szCs w:val="22"/>
        </w:rPr>
        <w:t>Extraction and dosing of mineral elements</w:t>
      </w:r>
    </w:p>
    <w:p w14:paraId="04FD893C" w14:textId="1B1829BD" w:rsidR="003E49F2" w:rsidRPr="00492DF7" w:rsidRDefault="00B85774" w:rsidP="006B38BC">
      <w:pPr>
        <w:pStyle w:val="Body"/>
        <w:spacing w:after="0" w:line="276" w:lineRule="auto"/>
        <w:rPr>
          <w:rFonts w:ascii="Arial" w:hAnsi="Arial" w:cs="Arial"/>
        </w:rPr>
      </w:pPr>
      <w:r w:rsidRPr="00492DF7">
        <w:rPr>
          <w:rFonts w:ascii="Arial" w:hAnsi="Arial" w:cs="Arial"/>
        </w:rPr>
        <w:t xml:space="preserve">The </w:t>
      </w:r>
      <w:r w:rsidRPr="00106786">
        <w:rPr>
          <w:rFonts w:ascii="Arial" w:hAnsi="Arial" w:cs="Arial"/>
          <w:highlight w:val="yellow"/>
        </w:rPr>
        <w:t>quantity of mineral elements (Ca, Mg and K) contained in 1g of plant leaves, stems</w:t>
      </w:r>
      <w:r w:rsidR="004B654C" w:rsidRPr="00106786">
        <w:rPr>
          <w:rFonts w:ascii="Arial" w:hAnsi="Arial" w:cs="Arial"/>
          <w:highlight w:val="yellow"/>
        </w:rPr>
        <w:t>,</w:t>
      </w:r>
      <w:r w:rsidRPr="00106786">
        <w:rPr>
          <w:rFonts w:ascii="Arial" w:hAnsi="Arial" w:cs="Arial"/>
          <w:highlight w:val="yellow"/>
        </w:rPr>
        <w:t xml:space="preserve"> and roots was </w:t>
      </w:r>
      <w:r w:rsidR="004B654C" w:rsidRPr="00106786">
        <w:rPr>
          <w:rFonts w:ascii="Arial" w:hAnsi="Arial" w:cs="Arial"/>
          <w:highlight w:val="yellow"/>
        </w:rPr>
        <w:t>analy</w:t>
      </w:r>
      <w:r w:rsidR="004B654C" w:rsidRPr="00106786">
        <w:rPr>
          <w:rFonts w:ascii="Arial" w:hAnsi="Arial" w:cs="Arial"/>
          <w:highlight w:val="yellow"/>
        </w:rPr>
        <w:t>s</w:t>
      </w:r>
      <w:r w:rsidR="004B654C" w:rsidRPr="00106786">
        <w:rPr>
          <w:rFonts w:ascii="Arial" w:hAnsi="Arial" w:cs="Arial"/>
          <w:highlight w:val="yellow"/>
        </w:rPr>
        <w:t xml:space="preserve">ed </w:t>
      </w:r>
      <w:r w:rsidRPr="00106786">
        <w:rPr>
          <w:rFonts w:ascii="Arial" w:hAnsi="Arial" w:cs="Arial"/>
          <w:highlight w:val="yellow"/>
        </w:rPr>
        <w:t>at the Laborat</w:t>
      </w:r>
      <w:r w:rsidR="004B654C" w:rsidRPr="00106786">
        <w:rPr>
          <w:rFonts w:ascii="Arial" w:hAnsi="Arial" w:cs="Arial"/>
          <w:highlight w:val="yellow"/>
        </w:rPr>
        <w:t>o</w:t>
      </w:r>
      <w:r w:rsidRPr="00106786">
        <w:rPr>
          <w:rFonts w:ascii="Arial" w:hAnsi="Arial" w:cs="Arial"/>
          <w:highlight w:val="yellow"/>
        </w:rPr>
        <w:t xml:space="preserve">ry of </w:t>
      </w:r>
      <w:r w:rsidR="004B654C" w:rsidRPr="00106786">
        <w:rPr>
          <w:rFonts w:ascii="Arial" w:hAnsi="Arial" w:cs="Arial"/>
          <w:highlight w:val="yellow"/>
        </w:rPr>
        <w:t>Soil Analysi</w:t>
      </w:r>
      <w:r w:rsidR="005C302F" w:rsidRPr="00106786">
        <w:rPr>
          <w:rFonts w:ascii="Arial" w:hAnsi="Arial" w:cs="Arial"/>
          <w:highlight w:val="yellow"/>
        </w:rPr>
        <w:t>s</w:t>
      </w:r>
      <w:r w:rsidRPr="00106786">
        <w:rPr>
          <w:rFonts w:ascii="Arial" w:hAnsi="Arial" w:cs="Arial"/>
          <w:highlight w:val="yellow"/>
        </w:rPr>
        <w:t xml:space="preserve"> </w:t>
      </w:r>
      <w:r w:rsidR="005C302F" w:rsidRPr="00106786">
        <w:rPr>
          <w:rFonts w:ascii="Arial" w:hAnsi="Arial" w:cs="Arial"/>
          <w:highlight w:val="yellow"/>
        </w:rPr>
        <w:t xml:space="preserve">and </w:t>
      </w:r>
      <w:r w:rsidR="004B654C" w:rsidRPr="00106786">
        <w:rPr>
          <w:rFonts w:ascii="Arial" w:hAnsi="Arial" w:cs="Arial"/>
          <w:highlight w:val="yellow"/>
        </w:rPr>
        <w:t>Environmental C</w:t>
      </w:r>
      <w:r w:rsidR="005C302F" w:rsidRPr="00106786">
        <w:rPr>
          <w:rFonts w:ascii="Arial" w:hAnsi="Arial" w:cs="Arial"/>
          <w:highlight w:val="yellow"/>
        </w:rPr>
        <w:t>hemistry</w:t>
      </w:r>
      <w:r w:rsidRPr="00106786">
        <w:rPr>
          <w:rFonts w:ascii="Arial" w:hAnsi="Arial" w:cs="Arial"/>
          <w:highlight w:val="yellow"/>
        </w:rPr>
        <w:t xml:space="preserve"> of the </w:t>
      </w:r>
      <w:r w:rsidR="005C302F" w:rsidRPr="00106786">
        <w:rPr>
          <w:rFonts w:ascii="Arial" w:hAnsi="Arial" w:cs="Arial"/>
          <w:highlight w:val="yellow"/>
        </w:rPr>
        <w:t xml:space="preserve">Faculty of Agronomy and Agricultural </w:t>
      </w:r>
      <w:r w:rsidR="004B654C" w:rsidRPr="00106786">
        <w:rPr>
          <w:rFonts w:ascii="Arial" w:hAnsi="Arial" w:cs="Arial"/>
          <w:highlight w:val="yellow"/>
        </w:rPr>
        <w:t>S</w:t>
      </w:r>
      <w:r w:rsidR="004B654C" w:rsidRPr="00106786">
        <w:rPr>
          <w:rFonts w:ascii="Arial" w:hAnsi="Arial" w:cs="Arial"/>
          <w:highlight w:val="yellow"/>
        </w:rPr>
        <w:t>cienc</w:t>
      </w:r>
      <w:r w:rsidR="004B654C" w:rsidRPr="00106786">
        <w:rPr>
          <w:rFonts w:ascii="Arial" w:hAnsi="Arial" w:cs="Arial"/>
          <w:highlight w:val="yellow"/>
        </w:rPr>
        <w:t xml:space="preserve">es </w:t>
      </w:r>
      <w:r w:rsidRPr="00106786">
        <w:rPr>
          <w:rFonts w:ascii="Arial" w:hAnsi="Arial" w:cs="Arial"/>
          <w:highlight w:val="yellow"/>
        </w:rPr>
        <w:t>at the Universit</w:t>
      </w:r>
      <w:r w:rsidR="005C302F" w:rsidRPr="00106786">
        <w:rPr>
          <w:rFonts w:ascii="Arial" w:hAnsi="Arial" w:cs="Arial"/>
          <w:highlight w:val="yellow"/>
        </w:rPr>
        <w:t>y</w:t>
      </w:r>
      <w:r w:rsidRPr="00106786">
        <w:rPr>
          <w:rFonts w:ascii="Arial" w:hAnsi="Arial" w:cs="Arial"/>
          <w:highlight w:val="yellow"/>
        </w:rPr>
        <w:t xml:space="preserve"> </w:t>
      </w:r>
      <w:r w:rsidR="005C302F" w:rsidRPr="00106786">
        <w:rPr>
          <w:rFonts w:ascii="Arial" w:hAnsi="Arial" w:cs="Arial"/>
          <w:highlight w:val="yellow"/>
        </w:rPr>
        <w:t xml:space="preserve">of </w:t>
      </w:r>
      <w:r w:rsidRPr="00106786">
        <w:rPr>
          <w:rFonts w:ascii="Arial" w:hAnsi="Arial" w:cs="Arial"/>
          <w:highlight w:val="yellow"/>
        </w:rPr>
        <w:t xml:space="preserve">Dschang using the protocol developed by </w:t>
      </w:r>
      <w:r w:rsidR="00BD3A12" w:rsidRPr="00106786">
        <w:rPr>
          <w:rFonts w:ascii="Arial" w:hAnsi="Arial" w:cs="Arial"/>
          <w:highlight w:val="yellow"/>
        </w:rPr>
        <w:t>[33]</w:t>
      </w:r>
      <w:r w:rsidR="00D46E66" w:rsidRPr="000E59A4">
        <w:rPr>
          <w:rFonts w:ascii="Arial" w:hAnsi="Arial" w:cs="Arial"/>
        </w:rPr>
        <w:t> </w:t>
      </w:r>
    </w:p>
    <w:p w14:paraId="0467225B" w14:textId="77777777" w:rsidR="00B85774" w:rsidRPr="00492DF7" w:rsidRDefault="00B85774" w:rsidP="006B38BC">
      <w:pPr>
        <w:pStyle w:val="Body"/>
        <w:spacing w:after="0" w:line="276" w:lineRule="auto"/>
        <w:rPr>
          <w:rFonts w:ascii="Arial" w:hAnsi="Arial" w:cs="Arial"/>
        </w:rPr>
      </w:pPr>
    </w:p>
    <w:p w14:paraId="2255384D" w14:textId="628C5851" w:rsidR="00B85774" w:rsidRDefault="00D46E66" w:rsidP="00B85774">
      <w:pPr>
        <w:jc w:val="both"/>
        <w:rPr>
          <w:rFonts w:ascii="Arial" w:hAnsi="Arial" w:cs="Arial"/>
          <w:b/>
          <w:bCs/>
          <w:sz w:val="22"/>
          <w:szCs w:val="22"/>
        </w:rPr>
      </w:pPr>
      <w:r w:rsidRPr="00D46E66">
        <w:rPr>
          <w:rFonts w:ascii="Arial" w:hAnsi="Arial" w:cs="Arial"/>
          <w:b/>
          <w:bCs/>
          <w:sz w:val="22"/>
          <w:szCs w:val="22"/>
        </w:rPr>
        <w:t>2.6</w:t>
      </w:r>
      <w:r w:rsidR="00B85774" w:rsidRPr="00B85774">
        <w:t xml:space="preserve"> </w:t>
      </w:r>
      <w:r w:rsidR="00B85774" w:rsidRPr="00B85774">
        <w:rPr>
          <w:rFonts w:ascii="Arial" w:hAnsi="Arial" w:cs="Arial"/>
          <w:b/>
          <w:bCs/>
          <w:sz w:val="22"/>
          <w:szCs w:val="22"/>
        </w:rPr>
        <w:t>Biochemical analyses</w:t>
      </w:r>
    </w:p>
    <w:p w14:paraId="3E79C6A4" w14:textId="77777777" w:rsidR="00B85774" w:rsidRDefault="00B85774" w:rsidP="00B85774">
      <w:pPr>
        <w:jc w:val="both"/>
        <w:rPr>
          <w:rFonts w:ascii="Arial" w:hAnsi="Arial" w:cs="Arial"/>
          <w:b/>
          <w:bCs/>
          <w:sz w:val="22"/>
          <w:szCs w:val="22"/>
        </w:rPr>
      </w:pPr>
    </w:p>
    <w:p w14:paraId="65F6BD95" w14:textId="0906037E" w:rsidR="00B85774" w:rsidRDefault="00B85774" w:rsidP="00B85774">
      <w:pPr>
        <w:spacing w:line="276" w:lineRule="auto"/>
        <w:jc w:val="both"/>
        <w:rPr>
          <w:rFonts w:ascii="Arial" w:hAnsi="Arial" w:cs="Arial"/>
          <w:szCs w:val="24"/>
        </w:rPr>
      </w:pPr>
      <w:r w:rsidRPr="00B85774">
        <w:rPr>
          <w:rFonts w:ascii="Arial" w:hAnsi="Arial" w:cs="Arial"/>
          <w:szCs w:val="24"/>
        </w:rPr>
        <w:t>Biochemical analyses were carried out on</w:t>
      </w:r>
      <w:r w:rsidR="00537994">
        <w:rPr>
          <w:rFonts w:ascii="Arial" w:hAnsi="Arial" w:cs="Arial"/>
          <w:szCs w:val="24"/>
        </w:rPr>
        <w:t xml:space="preserve"> </w:t>
      </w:r>
      <w:r w:rsidRPr="00B85774">
        <w:rPr>
          <w:rFonts w:ascii="Arial" w:hAnsi="Arial" w:cs="Arial"/>
          <w:szCs w:val="24"/>
        </w:rPr>
        <w:t>0.5</w:t>
      </w:r>
      <w:r w:rsidR="005A5B32">
        <w:rPr>
          <w:rFonts w:ascii="Arial" w:hAnsi="Arial" w:cs="Arial"/>
          <w:szCs w:val="24"/>
        </w:rPr>
        <w:t xml:space="preserve"> </w:t>
      </w:r>
      <w:r w:rsidRPr="00B85774">
        <w:rPr>
          <w:rFonts w:ascii="Arial" w:hAnsi="Arial" w:cs="Arial"/>
          <w:szCs w:val="24"/>
        </w:rPr>
        <w:t xml:space="preserve">g of leaves, stems, petioles and roots of papaya plants from eight (8) months of growth. Extraction of phenolic compounds and flavonoids was carried out according to the method described by [34] </w:t>
      </w:r>
      <w:r w:rsidR="00537994">
        <w:rPr>
          <w:rFonts w:ascii="Arial" w:hAnsi="Arial" w:cs="Arial"/>
          <w:szCs w:val="24"/>
        </w:rPr>
        <w:t>(</w:t>
      </w:r>
      <w:r w:rsidRPr="00B85774">
        <w:rPr>
          <w:rFonts w:ascii="Arial" w:hAnsi="Arial" w:cs="Arial"/>
          <w:szCs w:val="24"/>
        </w:rPr>
        <w:t>modified</w:t>
      </w:r>
      <w:r w:rsidR="00537994">
        <w:rPr>
          <w:rFonts w:ascii="Arial" w:hAnsi="Arial" w:cs="Arial"/>
          <w:szCs w:val="24"/>
        </w:rPr>
        <w:t xml:space="preserve">). </w:t>
      </w:r>
      <w:r w:rsidRPr="00106786">
        <w:rPr>
          <w:rFonts w:ascii="Arial" w:hAnsi="Arial" w:cs="Arial"/>
          <w:szCs w:val="24"/>
          <w:highlight w:val="yellow"/>
        </w:rPr>
        <w:t xml:space="preserve">Determination of total flavonoid content was carried out according to the method of [35] </w:t>
      </w:r>
      <w:r w:rsidR="00E959E3" w:rsidRPr="00106786">
        <w:rPr>
          <w:rFonts w:ascii="Arial" w:hAnsi="Arial" w:cs="Arial"/>
          <w:szCs w:val="24"/>
          <w:highlight w:val="yellow"/>
        </w:rPr>
        <w:t>(</w:t>
      </w:r>
      <w:r w:rsidRPr="00106786">
        <w:rPr>
          <w:rFonts w:ascii="Arial" w:hAnsi="Arial" w:cs="Arial"/>
          <w:szCs w:val="24"/>
          <w:highlight w:val="yellow"/>
        </w:rPr>
        <w:t>modified</w:t>
      </w:r>
      <w:r w:rsidR="00E959E3" w:rsidRPr="00106786">
        <w:rPr>
          <w:rFonts w:ascii="Arial" w:hAnsi="Arial" w:cs="Arial"/>
          <w:szCs w:val="24"/>
          <w:highlight w:val="yellow"/>
        </w:rPr>
        <w:t>)</w:t>
      </w:r>
      <w:r w:rsidRPr="00106786">
        <w:rPr>
          <w:rFonts w:ascii="Arial" w:hAnsi="Arial" w:cs="Arial"/>
          <w:szCs w:val="24"/>
          <w:highlight w:val="yellow"/>
        </w:rPr>
        <w:t>. All tests were carried out in triplicate.</w:t>
      </w:r>
    </w:p>
    <w:p w14:paraId="7F960A21" w14:textId="77777777" w:rsidR="00B85774" w:rsidRDefault="00B85774" w:rsidP="00B85774">
      <w:pPr>
        <w:spacing w:line="276" w:lineRule="auto"/>
        <w:jc w:val="both"/>
        <w:rPr>
          <w:rFonts w:ascii="Arial" w:hAnsi="Arial" w:cs="Arial"/>
          <w:szCs w:val="24"/>
        </w:rPr>
      </w:pPr>
    </w:p>
    <w:p w14:paraId="0C1E1DCB" w14:textId="45D3DC5D" w:rsidR="00D46E66" w:rsidRDefault="00D46E66" w:rsidP="00B85774">
      <w:pPr>
        <w:spacing w:line="276" w:lineRule="auto"/>
        <w:jc w:val="both"/>
        <w:rPr>
          <w:rFonts w:ascii="Times New Roman" w:hAnsi="Times New Roman"/>
          <w:b/>
          <w:sz w:val="24"/>
          <w:szCs w:val="24"/>
        </w:rPr>
      </w:pPr>
      <w:r>
        <w:rPr>
          <w:rFonts w:ascii="Times New Roman" w:hAnsi="Times New Roman"/>
          <w:b/>
          <w:sz w:val="24"/>
          <w:szCs w:val="24"/>
        </w:rPr>
        <w:t>2.7. D</w:t>
      </w:r>
      <w:r w:rsidRPr="00F1269F">
        <w:rPr>
          <w:rFonts w:ascii="Times New Roman" w:hAnsi="Times New Roman"/>
          <w:b/>
          <w:sz w:val="24"/>
          <w:szCs w:val="24"/>
        </w:rPr>
        <w:t>ata analysis</w:t>
      </w:r>
    </w:p>
    <w:p w14:paraId="064A49F2" w14:textId="77777777" w:rsidR="00D46E66" w:rsidRPr="00DE31F3" w:rsidRDefault="00D46E66" w:rsidP="001C29D3">
      <w:pPr>
        <w:spacing w:line="276" w:lineRule="auto"/>
        <w:jc w:val="both"/>
      </w:pPr>
    </w:p>
    <w:p w14:paraId="2F67E2E9" w14:textId="6AC639A3" w:rsidR="00941B11" w:rsidRDefault="00B85774" w:rsidP="001C29D3">
      <w:pPr>
        <w:spacing w:line="276" w:lineRule="auto"/>
        <w:jc w:val="both"/>
      </w:pPr>
      <w:r w:rsidRPr="00B85774">
        <w:t xml:space="preserve">Data on calcium levels in the various plant organs were subjected to analysis of variance (ANOVA). Means were compared using the Tukey, </w:t>
      </w:r>
      <w:r w:rsidRPr="00106786">
        <w:rPr>
          <w:highlight w:val="yellow"/>
        </w:rPr>
        <w:t>Du</w:t>
      </w:r>
      <w:r w:rsidR="004B654C" w:rsidRPr="00106786">
        <w:rPr>
          <w:highlight w:val="yellow"/>
        </w:rPr>
        <w:t>n</w:t>
      </w:r>
      <w:r w:rsidRPr="00106786">
        <w:rPr>
          <w:highlight w:val="yellow"/>
        </w:rPr>
        <w:t>can and SNK (Student and Newman-Keuls</w:t>
      </w:r>
      <w:r w:rsidR="00941B11" w:rsidRPr="00106786">
        <w:rPr>
          <w:highlight w:val="yellow"/>
        </w:rPr>
        <w:t>) tests at the 5% threshold</w:t>
      </w:r>
      <w:r w:rsidR="004B654C" w:rsidRPr="00106786">
        <w:rPr>
          <w:highlight w:val="yellow"/>
        </w:rPr>
        <w:t>.</w:t>
      </w:r>
      <w:r w:rsidR="00941B11">
        <w:t xml:space="preserve"> </w:t>
      </w:r>
    </w:p>
    <w:p w14:paraId="7A69B316" w14:textId="679470D1" w:rsidR="00D46E66" w:rsidRPr="00603A6F" w:rsidRDefault="00941B11" w:rsidP="001C29D3">
      <w:pPr>
        <w:spacing w:line="276" w:lineRule="auto"/>
        <w:jc w:val="both"/>
      </w:pPr>
      <w:r>
        <w:t>(p=</w:t>
      </w:r>
      <w:r w:rsidR="00B85774" w:rsidRPr="00B85774">
        <w:t xml:space="preserve">.05). </w:t>
      </w:r>
      <w:r w:rsidR="00B85774" w:rsidRPr="00106786">
        <w:rPr>
          <w:highlight w:val="yellow"/>
        </w:rPr>
        <w:t xml:space="preserve">R </w:t>
      </w:r>
      <w:r w:rsidR="004B654C" w:rsidRPr="00106786">
        <w:rPr>
          <w:highlight w:val="yellow"/>
        </w:rPr>
        <w:t>S</w:t>
      </w:r>
      <w:r w:rsidR="004B654C" w:rsidRPr="00106786">
        <w:rPr>
          <w:highlight w:val="yellow"/>
        </w:rPr>
        <w:t xml:space="preserve">tudio </w:t>
      </w:r>
      <w:r w:rsidR="00B85774" w:rsidRPr="00106786">
        <w:rPr>
          <w:highlight w:val="yellow"/>
        </w:rPr>
        <w:t>version 4.0.5, IBM</w:t>
      </w:r>
      <w:r w:rsidR="00B85774" w:rsidRPr="00B85774">
        <w:t xml:space="preserve"> SPSS version 20.0 and XLSTAT 2010. Ink version 10.0 </w:t>
      </w:r>
      <w:r w:rsidR="004B654C" w:rsidRPr="00106786">
        <w:rPr>
          <w:highlight w:val="yellow"/>
        </w:rPr>
        <w:t>w</w:t>
      </w:r>
      <w:r w:rsidR="004B654C" w:rsidRPr="00106786">
        <w:rPr>
          <w:highlight w:val="yellow"/>
        </w:rPr>
        <w:t>as</w:t>
      </w:r>
      <w:r w:rsidR="004B654C" w:rsidRPr="00B85774">
        <w:t xml:space="preserve"> </w:t>
      </w:r>
      <w:r w:rsidR="00B85774" w:rsidRPr="00B85774">
        <w:t>used. Results, presented as curves and histograms, were produced using Microsoft Excel 2013. Correlations between variables were highlighted using Pearson's correlation test.</w:t>
      </w:r>
    </w:p>
    <w:p w14:paraId="24C58064" w14:textId="43C6BE09" w:rsidR="005C4995" w:rsidRDefault="005C4995" w:rsidP="001C29D3">
      <w:pPr>
        <w:pStyle w:val="Body"/>
        <w:spacing w:after="0" w:line="276" w:lineRule="auto"/>
        <w:rPr>
          <w:rFonts w:ascii="Arial" w:hAnsi="Arial" w:cs="Arial"/>
        </w:rPr>
      </w:pPr>
    </w:p>
    <w:p w14:paraId="2FF5309A" w14:textId="38A2AAFE" w:rsidR="00902823" w:rsidRDefault="00000F8F" w:rsidP="001C29D3">
      <w:pPr>
        <w:pStyle w:val="Head1"/>
        <w:spacing w:after="0" w:line="276" w:lineRule="auto"/>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A34D091" w14:textId="77777777" w:rsidR="00F17FDB" w:rsidRDefault="00F17FDB" w:rsidP="001C29D3">
      <w:pPr>
        <w:pStyle w:val="Head1"/>
        <w:spacing w:after="0" w:line="276" w:lineRule="auto"/>
        <w:jc w:val="both"/>
        <w:rPr>
          <w:rFonts w:ascii="Arial" w:hAnsi="Arial" w:cs="Arial"/>
        </w:rPr>
      </w:pPr>
    </w:p>
    <w:p w14:paraId="5386A3A5" w14:textId="09B52688" w:rsidR="0002475E" w:rsidRDefault="00492993" w:rsidP="001C29D3">
      <w:pPr>
        <w:pStyle w:val="Head1"/>
        <w:spacing w:after="0" w:line="276" w:lineRule="auto"/>
        <w:jc w:val="both"/>
        <w:rPr>
          <w:rFonts w:ascii="Arial" w:hAnsi="Arial" w:cs="Arial"/>
        </w:rPr>
      </w:pPr>
      <w:r>
        <w:rPr>
          <w:rFonts w:ascii="Arial" w:hAnsi="Arial" w:cs="Arial"/>
        </w:rPr>
        <w:t>3.1. RESULTS</w:t>
      </w:r>
    </w:p>
    <w:p w14:paraId="3D4B8389" w14:textId="77777777" w:rsidR="00F17FDB" w:rsidRDefault="00F17FDB" w:rsidP="001C29D3">
      <w:pPr>
        <w:pStyle w:val="Head1"/>
        <w:spacing w:after="0" w:line="276" w:lineRule="auto"/>
        <w:jc w:val="both"/>
        <w:rPr>
          <w:rFonts w:ascii="Arial" w:hAnsi="Arial" w:cs="Arial"/>
        </w:rPr>
      </w:pPr>
    </w:p>
    <w:p w14:paraId="6C565D7B" w14:textId="240E417E" w:rsidR="00790ADA" w:rsidRDefault="0002475E" w:rsidP="00B85774">
      <w:pPr>
        <w:tabs>
          <w:tab w:val="left" w:pos="2145"/>
        </w:tabs>
        <w:spacing w:line="276" w:lineRule="auto"/>
        <w:rPr>
          <w:rFonts w:ascii="Arial" w:hAnsi="Arial" w:cs="Arial"/>
          <w:b/>
          <w:u w:val="single"/>
        </w:rPr>
      </w:pPr>
      <w:r w:rsidRPr="00492993">
        <w:rPr>
          <w:rFonts w:ascii="Arial" w:hAnsi="Arial" w:cs="Arial"/>
          <w:b/>
          <w:u w:val="single"/>
        </w:rPr>
        <w:t>3.1.</w:t>
      </w:r>
      <w:r w:rsidR="00492993" w:rsidRPr="00492993">
        <w:rPr>
          <w:rFonts w:ascii="Arial" w:hAnsi="Arial" w:cs="Arial"/>
          <w:b/>
          <w:u w:val="single"/>
        </w:rPr>
        <w:t>1.</w:t>
      </w:r>
      <w:r w:rsidRPr="00492993">
        <w:rPr>
          <w:rFonts w:ascii="Arial" w:hAnsi="Arial" w:cs="Arial"/>
          <w:b/>
          <w:u w:val="single"/>
        </w:rPr>
        <w:t xml:space="preserve"> </w:t>
      </w:r>
      <w:r w:rsidR="00B85774" w:rsidRPr="00B85774">
        <w:rPr>
          <w:rFonts w:ascii="Arial" w:hAnsi="Arial" w:cs="Arial"/>
          <w:b/>
          <w:u w:val="single"/>
        </w:rPr>
        <w:t>Mycorrhiza/calcium interaction on plant height of two papaya varieties as a function of time</w:t>
      </w:r>
    </w:p>
    <w:p w14:paraId="17C4E9A2" w14:textId="77777777" w:rsidR="00B85774" w:rsidRPr="00B85774" w:rsidRDefault="00B85774" w:rsidP="00B85774">
      <w:pPr>
        <w:tabs>
          <w:tab w:val="left" w:pos="2145"/>
        </w:tabs>
        <w:spacing w:line="276" w:lineRule="auto"/>
        <w:rPr>
          <w:rFonts w:ascii="Arial" w:hAnsi="Arial" w:cs="Arial"/>
          <w:b/>
        </w:rPr>
      </w:pPr>
    </w:p>
    <w:p w14:paraId="578B0279" w14:textId="1A3E87A1" w:rsidR="0002475E" w:rsidRDefault="00506546" w:rsidP="001C29D3">
      <w:pPr>
        <w:tabs>
          <w:tab w:val="left" w:pos="2145"/>
        </w:tabs>
        <w:spacing w:line="276" w:lineRule="auto"/>
        <w:jc w:val="both"/>
        <w:rPr>
          <w:rFonts w:ascii="Arial" w:hAnsi="Arial" w:cs="Arial"/>
          <w:szCs w:val="24"/>
        </w:rPr>
      </w:pPr>
      <w:r>
        <w:rPr>
          <w:rFonts w:ascii="Arial" w:hAnsi="Arial" w:cs="Arial"/>
          <w:szCs w:val="24"/>
        </w:rPr>
        <w:t xml:space="preserve">AMF </w:t>
      </w:r>
      <w:r w:rsidR="00B85774" w:rsidRPr="00B85774">
        <w:rPr>
          <w:rFonts w:ascii="Arial" w:hAnsi="Arial" w:cs="Arial"/>
          <w:szCs w:val="24"/>
        </w:rPr>
        <w:t>combined with calcium from Rorison's nutrient solution had a very significant effect (P&lt;.001) on plant height from the 1st week after transplanting (S1AR) to the 4th week after (S4AR) in V1 and V2</w:t>
      </w:r>
      <w:r w:rsidR="00AB3F78">
        <w:rPr>
          <w:rFonts w:ascii="Arial" w:hAnsi="Arial" w:cs="Arial"/>
          <w:szCs w:val="24"/>
        </w:rPr>
        <w:t xml:space="preserve"> </w:t>
      </w:r>
      <w:r w:rsidR="0002475E" w:rsidRPr="0002475E">
        <w:rPr>
          <w:rFonts w:ascii="Arial" w:hAnsi="Arial" w:cs="Arial"/>
          <w:szCs w:val="24"/>
        </w:rPr>
        <w:t>(Fig.2)</w:t>
      </w:r>
      <w:r w:rsidR="0002475E">
        <w:rPr>
          <w:rFonts w:ascii="Arial" w:hAnsi="Arial" w:cs="Arial"/>
          <w:szCs w:val="24"/>
        </w:rPr>
        <w:t>.</w:t>
      </w:r>
    </w:p>
    <w:p w14:paraId="173F3624" w14:textId="77777777" w:rsidR="00F17FDB" w:rsidRDefault="00F17FDB" w:rsidP="001C29D3">
      <w:pPr>
        <w:tabs>
          <w:tab w:val="left" w:pos="2145"/>
        </w:tabs>
        <w:spacing w:line="276" w:lineRule="auto"/>
        <w:jc w:val="both"/>
        <w:rPr>
          <w:rFonts w:ascii="Arial" w:hAnsi="Arial" w:cs="Arial"/>
          <w:szCs w:val="24"/>
        </w:rPr>
      </w:pPr>
    </w:p>
    <w:p w14:paraId="2A6A06A7" w14:textId="77777777" w:rsidR="00F17FDB" w:rsidRDefault="00F17FDB" w:rsidP="001C29D3">
      <w:pPr>
        <w:tabs>
          <w:tab w:val="left" w:pos="2145"/>
        </w:tabs>
        <w:spacing w:line="276" w:lineRule="auto"/>
        <w:jc w:val="both"/>
        <w:rPr>
          <w:rFonts w:ascii="Arial" w:hAnsi="Arial" w:cs="Arial"/>
          <w:szCs w:val="24"/>
        </w:rPr>
      </w:pPr>
    </w:p>
    <w:p w14:paraId="6278EC7A" w14:textId="77777777" w:rsidR="00F17FDB" w:rsidRDefault="00F17FDB" w:rsidP="001C29D3">
      <w:pPr>
        <w:tabs>
          <w:tab w:val="left" w:pos="2145"/>
        </w:tabs>
        <w:spacing w:line="276" w:lineRule="auto"/>
        <w:jc w:val="both"/>
        <w:rPr>
          <w:rFonts w:ascii="Arial" w:hAnsi="Arial" w:cs="Arial"/>
          <w:szCs w:val="24"/>
        </w:rPr>
      </w:pPr>
    </w:p>
    <w:p w14:paraId="5229130D" w14:textId="77777777" w:rsidR="00F17FDB" w:rsidRPr="001C29D3" w:rsidRDefault="00F17FDB" w:rsidP="001C29D3">
      <w:pPr>
        <w:tabs>
          <w:tab w:val="left" w:pos="2145"/>
        </w:tabs>
        <w:spacing w:line="276" w:lineRule="auto"/>
        <w:jc w:val="both"/>
        <w:rPr>
          <w:rFonts w:ascii="Arial" w:hAnsi="Arial" w:cs="Arial"/>
          <w:b/>
          <w:szCs w:val="24"/>
        </w:rPr>
      </w:pPr>
    </w:p>
    <w:p w14:paraId="203E02CF" w14:textId="62798B05" w:rsidR="0002475E" w:rsidRDefault="0002475E" w:rsidP="00441B6F">
      <w:pPr>
        <w:pStyle w:val="Body"/>
        <w:spacing w:after="0"/>
        <w:rPr>
          <w:rFonts w:ascii="Arial" w:hAnsi="Arial" w:cs="Arial"/>
        </w:rPr>
      </w:pPr>
    </w:p>
    <w:p w14:paraId="6C057791" w14:textId="5A72E818" w:rsidR="0002475E" w:rsidRDefault="00F17FDB" w:rsidP="00441B6F">
      <w:pPr>
        <w:pStyle w:val="Body"/>
        <w:spacing w:after="0"/>
        <w:rPr>
          <w:rFonts w:ascii="Arial" w:hAnsi="Arial" w:cs="Arial"/>
        </w:rPr>
      </w:pPr>
      <w:r>
        <w:rPr>
          <w:rFonts w:ascii="Arial" w:hAnsi="Arial" w:cs="Arial"/>
          <w:noProof/>
          <w:lang w:val="fr-FR" w:eastAsia="fr-FR"/>
        </w:rPr>
        <w:drawing>
          <wp:anchor distT="0" distB="0" distL="114300" distR="114300" simplePos="0" relativeHeight="251660288" behindDoc="0" locked="0" layoutInCell="1" allowOverlap="1" wp14:anchorId="6ED78BA2" wp14:editId="0A634A3B">
            <wp:simplePos x="0" y="0"/>
            <wp:positionH relativeFrom="margin">
              <wp:align>left</wp:align>
            </wp:positionH>
            <wp:positionV relativeFrom="paragraph">
              <wp:posOffset>47625</wp:posOffset>
            </wp:positionV>
            <wp:extent cx="3133725" cy="2343150"/>
            <wp:effectExtent l="0" t="0" r="0" b="0"/>
            <wp:wrapNone/>
            <wp:docPr id="4" name="Graphique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Pr>
          <w:rFonts w:ascii="Arial" w:hAnsi="Arial" w:cs="Arial"/>
          <w:noProof/>
          <w:lang w:val="fr-FR" w:eastAsia="fr-FR"/>
        </w:rPr>
        <w:drawing>
          <wp:anchor distT="0" distB="0" distL="114300" distR="114300" simplePos="0" relativeHeight="251662336" behindDoc="0" locked="0" layoutInCell="1" allowOverlap="1" wp14:anchorId="7480089E" wp14:editId="053ED157">
            <wp:simplePos x="0" y="0"/>
            <wp:positionH relativeFrom="column">
              <wp:posOffset>3009900</wp:posOffset>
            </wp:positionH>
            <wp:positionV relativeFrom="paragraph">
              <wp:posOffset>28575</wp:posOffset>
            </wp:positionV>
            <wp:extent cx="3105150" cy="220980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33759544" w14:textId="6D3D7263" w:rsidR="0002475E" w:rsidRDefault="0002475E" w:rsidP="00441B6F">
      <w:pPr>
        <w:pStyle w:val="Body"/>
        <w:spacing w:after="0"/>
        <w:rPr>
          <w:rFonts w:ascii="Arial" w:hAnsi="Arial" w:cs="Arial"/>
        </w:rPr>
      </w:pPr>
    </w:p>
    <w:p w14:paraId="520BFB3D" w14:textId="54B10F52" w:rsidR="0002475E" w:rsidRDefault="0002475E" w:rsidP="00441B6F">
      <w:pPr>
        <w:pStyle w:val="Body"/>
        <w:spacing w:after="0"/>
        <w:rPr>
          <w:rFonts w:ascii="Arial" w:hAnsi="Arial" w:cs="Arial"/>
        </w:rPr>
      </w:pPr>
    </w:p>
    <w:p w14:paraId="0B537AE9" w14:textId="5CFB8453" w:rsidR="0002475E" w:rsidRDefault="0002475E" w:rsidP="00441B6F">
      <w:pPr>
        <w:pStyle w:val="Body"/>
        <w:spacing w:after="0"/>
        <w:rPr>
          <w:rFonts w:ascii="Arial" w:hAnsi="Arial" w:cs="Arial"/>
        </w:rPr>
      </w:pPr>
    </w:p>
    <w:p w14:paraId="63C493E9" w14:textId="2E890F79" w:rsidR="0002475E" w:rsidRDefault="0002475E" w:rsidP="00441B6F">
      <w:pPr>
        <w:pStyle w:val="Body"/>
        <w:spacing w:after="0"/>
        <w:rPr>
          <w:rFonts w:ascii="Arial" w:hAnsi="Arial" w:cs="Arial"/>
        </w:rPr>
      </w:pPr>
    </w:p>
    <w:p w14:paraId="429135F5" w14:textId="6F041E16" w:rsidR="0002475E" w:rsidRDefault="0002475E" w:rsidP="00441B6F">
      <w:pPr>
        <w:pStyle w:val="Body"/>
        <w:spacing w:after="0"/>
        <w:rPr>
          <w:rFonts w:ascii="Arial" w:hAnsi="Arial" w:cs="Arial"/>
        </w:rPr>
      </w:pPr>
    </w:p>
    <w:p w14:paraId="55A6FB6F" w14:textId="7D23D037" w:rsidR="0002475E" w:rsidRDefault="0002475E" w:rsidP="00441B6F">
      <w:pPr>
        <w:pStyle w:val="Body"/>
        <w:spacing w:after="0"/>
        <w:rPr>
          <w:rFonts w:ascii="Arial" w:hAnsi="Arial" w:cs="Arial"/>
        </w:rPr>
      </w:pPr>
    </w:p>
    <w:p w14:paraId="56D5904C" w14:textId="2D405B90" w:rsidR="0002475E" w:rsidRDefault="0002475E" w:rsidP="00441B6F">
      <w:pPr>
        <w:pStyle w:val="Body"/>
        <w:spacing w:after="0"/>
        <w:rPr>
          <w:rFonts w:ascii="Arial" w:hAnsi="Arial" w:cs="Arial"/>
        </w:rPr>
      </w:pPr>
    </w:p>
    <w:p w14:paraId="78559045" w14:textId="7E9BB8DB" w:rsidR="0002475E" w:rsidRDefault="0002475E" w:rsidP="00441B6F">
      <w:pPr>
        <w:pStyle w:val="Body"/>
        <w:spacing w:after="0"/>
        <w:rPr>
          <w:rFonts w:ascii="Arial" w:hAnsi="Arial" w:cs="Arial"/>
        </w:rPr>
      </w:pPr>
    </w:p>
    <w:p w14:paraId="370FB1EE" w14:textId="0BF3B2DC" w:rsidR="005C5164" w:rsidRDefault="005C5164" w:rsidP="00441B6F">
      <w:pPr>
        <w:pStyle w:val="Body"/>
        <w:spacing w:after="0"/>
        <w:rPr>
          <w:rFonts w:ascii="Arial" w:hAnsi="Arial" w:cs="Arial"/>
        </w:rPr>
      </w:pPr>
    </w:p>
    <w:p w14:paraId="1C251950" w14:textId="2BE2B454" w:rsidR="005C5164" w:rsidRDefault="005C5164" w:rsidP="00441B6F">
      <w:pPr>
        <w:pStyle w:val="Body"/>
        <w:spacing w:after="0"/>
        <w:rPr>
          <w:rFonts w:ascii="Arial" w:hAnsi="Arial" w:cs="Arial"/>
        </w:rPr>
      </w:pPr>
    </w:p>
    <w:p w14:paraId="56D579E6" w14:textId="5A15CCB6" w:rsidR="005C5164" w:rsidRDefault="005C5164" w:rsidP="00441B6F">
      <w:pPr>
        <w:pStyle w:val="Body"/>
        <w:spacing w:after="0"/>
        <w:rPr>
          <w:rFonts w:ascii="Arial" w:hAnsi="Arial" w:cs="Arial"/>
        </w:rPr>
      </w:pPr>
    </w:p>
    <w:p w14:paraId="7C24D852" w14:textId="77777777" w:rsidR="005C5164" w:rsidRDefault="005C5164" w:rsidP="005C5164">
      <w:pPr>
        <w:jc w:val="both"/>
        <w:rPr>
          <w:rFonts w:ascii="Arial" w:hAnsi="Arial" w:cs="Arial"/>
        </w:rPr>
      </w:pPr>
    </w:p>
    <w:p w14:paraId="516CE145" w14:textId="77777777" w:rsidR="005C5164" w:rsidRDefault="005C5164" w:rsidP="005C5164">
      <w:pPr>
        <w:jc w:val="both"/>
        <w:rPr>
          <w:rFonts w:ascii="Arial" w:hAnsi="Arial" w:cs="Arial"/>
        </w:rPr>
      </w:pPr>
    </w:p>
    <w:p w14:paraId="38559E70" w14:textId="77777777" w:rsidR="005C5164" w:rsidRDefault="005C5164" w:rsidP="001C29D3">
      <w:pPr>
        <w:spacing w:line="276" w:lineRule="auto"/>
        <w:jc w:val="both"/>
        <w:rPr>
          <w:rFonts w:ascii="Arial" w:hAnsi="Arial" w:cs="Arial"/>
        </w:rPr>
      </w:pPr>
    </w:p>
    <w:p w14:paraId="1CC25572" w14:textId="77777777" w:rsidR="00F17FDB" w:rsidRDefault="00F17FDB" w:rsidP="001C29D3">
      <w:pPr>
        <w:spacing w:line="276" w:lineRule="auto"/>
        <w:jc w:val="both"/>
        <w:rPr>
          <w:rFonts w:ascii="Arial" w:hAnsi="Arial" w:cs="Arial"/>
        </w:rPr>
      </w:pPr>
    </w:p>
    <w:p w14:paraId="15C8C1B8" w14:textId="77777777" w:rsidR="00F17FDB" w:rsidRDefault="00F17FDB" w:rsidP="001C29D3">
      <w:pPr>
        <w:spacing w:line="276" w:lineRule="auto"/>
        <w:jc w:val="both"/>
        <w:rPr>
          <w:rFonts w:ascii="Arial" w:hAnsi="Arial" w:cs="Arial"/>
        </w:rPr>
      </w:pPr>
    </w:p>
    <w:p w14:paraId="21E5F14B" w14:textId="5232168A" w:rsidR="000D3E6A" w:rsidRDefault="005C5164" w:rsidP="001C29D3">
      <w:pPr>
        <w:spacing w:line="276" w:lineRule="auto"/>
        <w:jc w:val="both"/>
        <w:rPr>
          <w:rFonts w:ascii="Arial" w:hAnsi="Arial" w:cs="Arial"/>
        </w:rPr>
      </w:pPr>
      <w:r w:rsidRPr="005C5164">
        <w:rPr>
          <w:rFonts w:ascii="Arial" w:hAnsi="Arial" w:cs="Arial"/>
        </w:rPr>
        <w:t>Fig</w:t>
      </w:r>
      <w:r>
        <w:rPr>
          <w:rFonts w:ascii="Arial" w:hAnsi="Arial" w:cs="Arial"/>
        </w:rPr>
        <w:t>. 2</w:t>
      </w:r>
      <w:r w:rsidRPr="005C5164">
        <w:rPr>
          <w:rFonts w:ascii="Arial" w:hAnsi="Arial" w:cs="Arial"/>
        </w:rPr>
        <w:t xml:space="preserve">. </w:t>
      </w:r>
      <w:r w:rsidR="00506546" w:rsidRPr="00506546">
        <w:rPr>
          <w:rFonts w:ascii="Arial" w:hAnsi="Arial" w:cs="Arial"/>
        </w:rPr>
        <w:t xml:space="preserve">Effect of mycorrhizae combined with calcium on the height of papaya plants V1: </w:t>
      </w:r>
      <w:r w:rsidR="00506546" w:rsidRPr="00506546">
        <w:rPr>
          <w:rFonts w:ascii="Arial" w:hAnsi="Arial" w:cs="Arial"/>
          <w:i/>
        </w:rPr>
        <w:t>Calina papaya</w:t>
      </w:r>
      <w:r w:rsidR="00506546" w:rsidRPr="00506546">
        <w:rPr>
          <w:rFonts w:ascii="Arial" w:hAnsi="Arial" w:cs="Arial"/>
        </w:rPr>
        <w:t xml:space="preserve"> IBP9 with mycorrhizae, V2: </w:t>
      </w:r>
      <w:r w:rsidR="00506546" w:rsidRPr="00506546">
        <w:rPr>
          <w:rFonts w:ascii="Arial" w:hAnsi="Arial" w:cs="Arial"/>
          <w:i/>
        </w:rPr>
        <w:t>Solo N°8</w:t>
      </w:r>
      <w:r w:rsidR="00506546" w:rsidRPr="00506546">
        <w:rPr>
          <w:rFonts w:ascii="Arial" w:hAnsi="Arial" w:cs="Arial"/>
        </w:rPr>
        <w:t xml:space="preserve"> with</w:t>
      </w:r>
      <w:r w:rsidR="00506546">
        <w:rPr>
          <w:rFonts w:ascii="Arial" w:hAnsi="Arial" w:cs="Arial"/>
        </w:rPr>
        <w:t xml:space="preserve"> mycorrhizae; Ca0, Ca100, Ca200, Ca300, Ca1000</w:t>
      </w:r>
      <w:r w:rsidR="00506546" w:rsidRPr="00506546">
        <w:rPr>
          <w:rFonts w:ascii="Arial" w:hAnsi="Arial" w:cs="Arial"/>
        </w:rPr>
        <w:t>: Calcium concentrations in µM.</w:t>
      </w:r>
    </w:p>
    <w:p w14:paraId="5E3EE27F" w14:textId="77777777" w:rsidR="00506546" w:rsidRPr="005C5164" w:rsidRDefault="00506546" w:rsidP="001C29D3">
      <w:pPr>
        <w:spacing w:line="276" w:lineRule="auto"/>
        <w:jc w:val="both"/>
        <w:rPr>
          <w:rFonts w:ascii="Arial" w:hAnsi="Arial" w:cs="Arial"/>
        </w:rPr>
      </w:pPr>
    </w:p>
    <w:p w14:paraId="7D5ACE6A" w14:textId="63C1F469" w:rsidR="001B7454" w:rsidRPr="001B7454" w:rsidRDefault="005C5164" w:rsidP="001B7454">
      <w:pPr>
        <w:jc w:val="both"/>
        <w:rPr>
          <w:rFonts w:ascii="Arial" w:hAnsi="Arial" w:cs="Arial"/>
          <w:b/>
          <w:szCs w:val="24"/>
          <w:u w:val="single"/>
        </w:rPr>
      </w:pPr>
      <w:r w:rsidRPr="008D3882">
        <w:rPr>
          <w:rFonts w:ascii="Arial" w:hAnsi="Arial" w:cs="Arial"/>
          <w:b/>
          <w:szCs w:val="24"/>
          <w:u w:val="single"/>
        </w:rPr>
        <w:t>3.</w:t>
      </w:r>
      <w:r w:rsidR="008D3882" w:rsidRPr="008D3882">
        <w:rPr>
          <w:rFonts w:ascii="Arial" w:hAnsi="Arial" w:cs="Arial"/>
          <w:b/>
          <w:szCs w:val="24"/>
          <w:u w:val="single"/>
        </w:rPr>
        <w:t>1.</w:t>
      </w:r>
      <w:r w:rsidRPr="008D3882">
        <w:rPr>
          <w:rFonts w:ascii="Arial" w:hAnsi="Arial" w:cs="Arial"/>
          <w:b/>
          <w:szCs w:val="24"/>
          <w:u w:val="single"/>
        </w:rPr>
        <w:t xml:space="preserve">2. </w:t>
      </w:r>
      <w:r w:rsidR="00AB3F78">
        <w:rPr>
          <w:rFonts w:ascii="Arial" w:hAnsi="Arial" w:cs="Arial"/>
          <w:b/>
          <w:szCs w:val="24"/>
          <w:u w:val="single"/>
        </w:rPr>
        <w:t>M</w:t>
      </w:r>
      <w:r w:rsidR="001B7454" w:rsidRPr="001B7454">
        <w:rPr>
          <w:rFonts w:ascii="Arial" w:hAnsi="Arial" w:cs="Arial"/>
          <w:b/>
          <w:szCs w:val="24"/>
          <w:u w:val="single"/>
        </w:rPr>
        <w:t xml:space="preserve">ycorrhizae/calcium </w:t>
      </w:r>
      <w:r w:rsidR="00AB3F78">
        <w:rPr>
          <w:rFonts w:ascii="Arial" w:hAnsi="Arial" w:cs="Arial"/>
          <w:b/>
          <w:szCs w:val="24"/>
          <w:u w:val="single"/>
        </w:rPr>
        <w:t>i</w:t>
      </w:r>
      <w:r w:rsidR="00AB3F78" w:rsidRPr="001B7454">
        <w:rPr>
          <w:rFonts w:ascii="Arial" w:hAnsi="Arial" w:cs="Arial"/>
          <w:b/>
          <w:szCs w:val="24"/>
          <w:u w:val="single"/>
        </w:rPr>
        <w:t>nteraction</w:t>
      </w:r>
      <w:r w:rsidR="00AB3F78">
        <w:rPr>
          <w:rFonts w:ascii="Arial" w:hAnsi="Arial" w:cs="Arial"/>
          <w:b/>
          <w:szCs w:val="24"/>
          <w:u w:val="single"/>
        </w:rPr>
        <w:t xml:space="preserve"> </w:t>
      </w:r>
      <w:r w:rsidR="001B7454" w:rsidRPr="001B7454">
        <w:rPr>
          <w:rFonts w:ascii="Arial" w:hAnsi="Arial" w:cs="Arial"/>
          <w:b/>
          <w:szCs w:val="24"/>
          <w:u w:val="single"/>
        </w:rPr>
        <w:t xml:space="preserve">on the number of leaves of two papaya varieties </w:t>
      </w:r>
    </w:p>
    <w:p w14:paraId="23554917" w14:textId="1FADC2AE" w:rsidR="005C5164" w:rsidRPr="008D3882" w:rsidRDefault="001B7454" w:rsidP="001B7454">
      <w:pPr>
        <w:jc w:val="both"/>
        <w:rPr>
          <w:rFonts w:ascii="Arial" w:hAnsi="Arial" w:cs="Arial"/>
          <w:b/>
          <w:sz w:val="24"/>
          <w:szCs w:val="24"/>
          <w:u w:val="single"/>
        </w:rPr>
      </w:pPr>
      <w:r w:rsidRPr="001B7454">
        <w:rPr>
          <w:rFonts w:ascii="Arial" w:hAnsi="Arial" w:cs="Arial"/>
          <w:b/>
          <w:szCs w:val="24"/>
          <w:u w:val="single"/>
        </w:rPr>
        <w:t>as a function of time.</w:t>
      </w:r>
      <w:r w:rsidR="005C5164" w:rsidRPr="008D3882">
        <w:rPr>
          <w:rFonts w:ascii="Arial" w:hAnsi="Arial" w:cs="Arial"/>
          <w:b/>
          <w:szCs w:val="24"/>
          <w:u w:val="single"/>
        </w:rPr>
        <w:t>.</w:t>
      </w:r>
    </w:p>
    <w:p w14:paraId="684B76E3" w14:textId="77777777" w:rsidR="00F17FDB" w:rsidRDefault="00F17FDB" w:rsidP="001C29D3">
      <w:pPr>
        <w:spacing w:line="276" w:lineRule="auto"/>
        <w:jc w:val="both"/>
      </w:pPr>
    </w:p>
    <w:p w14:paraId="08FE26F0" w14:textId="532942DF" w:rsidR="00F17FDB" w:rsidRDefault="001B7454" w:rsidP="00F17FDB">
      <w:pPr>
        <w:spacing w:line="276" w:lineRule="auto"/>
        <w:jc w:val="both"/>
        <w:rPr>
          <w:rFonts w:ascii="Arial" w:hAnsi="Arial" w:cs="Arial"/>
          <w:szCs w:val="24"/>
        </w:rPr>
      </w:pPr>
      <w:r w:rsidRPr="001B7454">
        <w:t xml:space="preserve"> </w:t>
      </w:r>
      <w:r w:rsidRPr="00492DF7">
        <w:rPr>
          <w:noProof/>
          <w:lang w:eastAsia="fr-FR"/>
        </w:rPr>
        <w:t xml:space="preserve">After six (06) months of </w:t>
      </w:r>
      <w:r w:rsidR="00285307" w:rsidRPr="00492DF7">
        <w:rPr>
          <w:noProof/>
          <w:lang w:eastAsia="fr-FR"/>
        </w:rPr>
        <w:t>sc</w:t>
      </w:r>
      <w:r w:rsidRPr="00492DF7">
        <w:rPr>
          <w:noProof/>
          <w:lang w:eastAsia="fr-FR"/>
        </w:rPr>
        <w:t xml:space="preserve">reenhouse cultivation of the two papaya varieties, arbuscular mycorrhizal fungi associated with calcium in Rorison's nutrient solution had a significant (P = .05) influence on the evolution of leaf number from the 1st week after transplanting (S1AR) to the 5th week after transplanting (S5AR). From S6AR to S19AR, a highly significant increase (P &lt; .01) in the number of leaves was observed (Fig. 3). Calcium combined with </w:t>
      </w:r>
      <w:r w:rsidR="00086DB9" w:rsidRPr="00492DF7">
        <w:rPr>
          <w:noProof/>
          <w:lang w:eastAsia="fr-FR"/>
        </w:rPr>
        <w:t>AMF</w:t>
      </w:r>
      <w:r w:rsidRPr="00492DF7">
        <w:rPr>
          <w:noProof/>
          <w:lang w:eastAsia="fr-FR"/>
        </w:rPr>
        <w:t xml:space="preserve"> has a positive influence on papaya plant growth </w:t>
      </w:r>
      <w:r w:rsidR="005C5164" w:rsidRPr="005C5164">
        <w:rPr>
          <w:rFonts w:ascii="Arial" w:hAnsi="Arial" w:cs="Arial"/>
          <w:szCs w:val="24"/>
        </w:rPr>
        <w:t>(Fi</w:t>
      </w:r>
      <w:r w:rsidR="001C29D3">
        <w:rPr>
          <w:rFonts w:ascii="Arial" w:hAnsi="Arial" w:cs="Arial"/>
          <w:szCs w:val="24"/>
        </w:rPr>
        <w:t>g.</w:t>
      </w:r>
      <w:r w:rsidR="005C5164" w:rsidRPr="005C5164">
        <w:rPr>
          <w:rFonts w:ascii="Arial" w:hAnsi="Arial" w:cs="Arial"/>
          <w:szCs w:val="24"/>
        </w:rPr>
        <w:t xml:space="preserve"> </w:t>
      </w:r>
      <w:r w:rsidR="001C29D3">
        <w:rPr>
          <w:rFonts w:ascii="Arial" w:hAnsi="Arial" w:cs="Arial"/>
          <w:szCs w:val="24"/>
        </w:rPr>
        <w:t>4</w:t>
      </w:r>
      <w:r w:rsidR="005C5164" w:rsidRPr="005C5164">
        <w:rPr>
          <w:rFonts w:ascii="Arial" w:hAnsi="Arial" w:cs="Arial"/>
          <w:szCs w:val="24"/>
        </w:rPr>
        <w:t>)</w:t>
      </w:r>
      <w:r w:rsidR="001C29D3">
        <w:rPr>
          <w:rFonts w:ascii="Arial" w:hAnsi="Arial" w:cs="Arial"/>
          <w:szCs w:val="24"/>
        </w:rPr>
        <w:t>.</w:t>
      </w:r>
    </w:p>
    <w:p w14:paraId="4777DAC5" w14:textId="2DE3D243" w:rsidR="001C29D3" w:rsidRPr="00F17FDB" w:rsidRDefault="00F17FDB" w:rsidP="00F17FDB">
      <w:pPr>
        <w:spacing w:line="276" w:lineRule="auto"/>
        <w:jc w:val="both"/>
        <w:rPr>
          <w:rFonts w:ascii="Arial" w:hAnsi="Arial" w:cs="Arial"/>
          <w:color w:val="000000"/>
          <w:szCs w:val="24"/>
        </w:rPr>
      </w:pPr>
      <w:r w:rsidRPr="00F17FDB">
        <w:rPr>
          <w:rFonts w:ascii="Arial" w:hAnsi="Arial" w:cs="Arial"/>
          <w:noProof/>
          <w:lang w:val="fr-FR" w:eastAsia="fr-FR"/>
        </w:rPr>
        <w:drawing>
          <wp:anchor distT="0" distB="0" distL="114300" distR="114300" simplePos="0" relativeHeight="251664384" behindDoc="0" locked="0" layoutInCell="1" allowOverlap="1" wp14:anchorId="5BE9C43D" wp14:editId="35BDF4AE">
            <wp:simplePos x="0" y="0"/>
            <wp:positionH relativeFrom="margin">
              <wp:posOffset>-219075</wp:posOffset>
            </wp:positionH>
            <wp:positionV relativeFrom="paragraph">
              <wp:posOffset>128270</wp:posOffset>
            </wp:positionV>
            <wp:extent cx="3352800" cy="3381375"/>
            <wp:effectExtent l="0" t="0" r="0" b="0"/>
            <wp:wrapNone/>
            <wp:docPr id="3257" name="Graphique 3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34CFC386" w14:textId="37B148C1" w:rsidR="001C29D3" w:rsidRDefault="001C29D3" w:rsidP="001C29D3">
      <w:pPr>
        <w:pStyle w:val="Body"/>
        <w:spacing w:after="0" w:line="276" w:lineRule="auto"/>
        <w:rPr>
          <w:rFonts w:ascii="Arial" w:hAnsi="Arial" w:cs="Arial"/>
        </w:rPr>
      </w:pPr>
    </w:p>
    <w:p w14:paraId="0E8701E3" w14:textId="2740F8AB" w:rsidR="001C29D3" w:rsidRDefault="00F17FDB" w:rsidP="001C29D3">
      <w:pPr>
        <w:pStyle w:val="Body"/>
        <w:spacing w:after="0" w:line="276" w:lineRule="auto"/>
        <w:rPr>
          <w:rFonts w:ascii="Arial" w:hAnsi="Arial" w:cs="Arial"/>
        </w:rPr>
      </w:pPr>
      <w:r w:rsidRPr="00F17FDB">
        <w:rPr>
          <w:rFonts w:ascii="Arial" w:hAnsi="Arial" w:cs="Arial"/>
          <w:noProof/>
          <w:lang w:val="fr-FR" w:eastAsia="fr-FR"/>
        </w:rPr>
        <w:drawing>
          <wp:anchor distT="0" distB="0" distL="114300" distR="114300" simplePos="0" relativeHeight="251666432" behindDoc="0" locked="0" layoutInCell="1" allowOverlap="1" wp14:anchorId="082F8E51" wp14:editId="5DB432DF">
            <wp:simplePos x="0" y="0"/>
            <wp:positionH relativeFrom="margin">
              <wp:posOffset>3124199</wp:posOffset>
            </wp:positionH>
            <wp:positionV relativeFrom="paragraph">
              <wp:posOffset>11430</wp:posOffset>
            </wp:positionV>
            <wp:extent cx="2943225" cy="3048000"/>
            <wp:effectExtent l="0" t="0" r="0" b="0"/>
            <wp:wrapNone/>
            <wp:docPr id="3259" name="Graphique 3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433B4D76" w14:textId="75C8ADE9" w:rsidR="001C29D3" w:rsidRDefault="001C29D3" w:rsidP="001C29D3">
      <w:pPr>
        <w:pStyle w:val="Body"/>
        <w:spacing w:after="0" w:line="276" w:lineRule="auto"/>
        <w:rPr>
          <w:rFonts w:ascii="Arial" w:hAnsi="Arial" w:cs="Arial"/>
        </w:rPr>
      </w:pPr>
    </w:p>
    <w:p w14:paraId="2AAB5B67" w14:textId="10363757" w:rsidR="001C29D3" w:rsidRDefault="001C29D3" w:rsidP="00C61099">
      <w:pPr>
        <w:pStyle w:val="Body"/>
        <w:spacing w:after="0" w:line="276" w:lineRule="auto"/>
        <w:jc w:val="right"/>
        <w:rPr>
          <w:rFonts w:ascii="Arial" w:hAnsi="Arial" w:cs="Arial"/>
        </w:rPr>
      </w:pPr>
    </w:p>
    <w:p w14:paraId="510EA2D5" w14:textId="77777777" w:rsidR="00C61099" w:rsidRDefault="00C61099" w:rsidP="00C61099">
      <w:pPr>
        <w:pStyle w:val="Body"/>
        <w:spacing w:after="0" w:line="276" w:lineRule="auto"/>
        <w:jc w:val="right"/>
        <w:rPr>
          <w:rFonts w:ascii="Arial" w:hAnsi="Arial" w:cs="Arial"/>
        </w:rPr>
      </w:pPr>
    </w:p>
    <w:p w14:paraId="471C870D" w14:textId="77777777" w:rsidR="00C61099" w:rsidRDefault="00C61099" w:rsidP="00C61099">
      <w:pPr>
        <w:pStyle w:val="Body"/>
        <w:spacing w:after="0" w:line="276" w:lineRule="auto"/>
        <w:jc w:val="right"/>
        <w:rPr>
          <w:rFonts w:ascii="Arial" w:hAnsi="Arial" w:cs="Arial"/>
        </w:rPr>
      </w:pPr>
    </w:p>
    <w:p w14:paraId="5386181A" w14:textId="77777777" w:rsidR="001B7454" w:rsidRDefault="001B7454" w:rsidP="00C61099">
      <w:pPr>
        <w:pStyle w:val="Body"/>
        <w:spacing w:after="0" w:line="276" w:lineRule="auto"/>
        <w:jc w:val="right"/>
        <w:rPr>
          <w:rFonts w:ascii="Arial" w:hAnsi="Arial" w:cs="Arial"/>
        </w:rPr>
      </w:pPr>
    </w:p>
    <w:p w14:paraId="26C4EC77" w14:textId="77777777" w:rsidR="001B7454" w:rsidRDefault="001B7454" w:rsidP="00C61099">
      <w:pPr>
        <w:pStyle w:val="Body"/>
        <w:spacing w:after="0" w:line="276" w:lineRule="auto"/>
        <w:jc w:val="right"/>
        <w:rPr>
          <w:rFonts w:ascii="Arial" w:hAnsi="Arial" w:cs="Arial"/>
        </w:rPr>
      </w:pPr>
    </w:p>
    <w:p w14:paraId="7FB59A83" w14:textId="77777777" w:rsidR="001B7454" w:rsidRDefault="001B7454" w:rsidP="00C61099">
      <w:pPr>
        <w:pStyle w:val="Body"/>
        <w:spacing w:after="0" w:line="276" w:lineRule="auto"/>
        <w:jc w:val="right"/>
        <w:rPr>
          <w:rFonts w:ascii="Arial" w:hAnsi="Arial" w:cs="Arial"/>
        </w:rPr>
      </w:pPr>
    </w:p>
    <w:p w14:paraId="39AF290A" w14:textId="77777777" w:rsidR="001B7454" w:rsidRDefault="001B7454" w:rsidP="00C61099">
      <w:pPr>
        <w:pStyle w:val="Body"/>
        <w:spacing w:after="0" w:line="276" w:lineRule="auto"/>
        <w:jc w:val="right"/>
        <w:rPr>
          <w:rFonts w:ascii="Arial" w:hAnsi="Arial" w:cs="Arial"/>
        </w:rPr>
      </w:pPr>
    </w:p>
    <w:p w14:paraId="0B73B91C" w14:textId="77777777" w:rsidR="001B7454" w:rsidRDefault="001B7454" w:rsidP="00C61099">
      <w:pPr>
        <w:pStyle w:val="Body"/>
        <w:spacing w:after="0" w:line="276" w:lineRule="auto"/>
        <w:jc w:val="right"/>
        <w:rPr>
          <w:rFonts w:ascii="Arial" w:hAnsi="Arial" w:cs="Arial"/>
        </w:rPr>
      </w:pPr>
    </w:p>
    <w:p w14:paraId="2A977886" w14:textId="77777777" w:rsidR="001B7454" w:rsidRDefault="001B7454" w:rsidP="00C61099">
      <w:pPr>
        <w:pStyle w:val="Body"/>
        <w:spacing w:after="0" w:line="276" w:lineRule="auto"/>
        <w:jc w:val="right"/>
        <w:rPr>
          <w:rFonts w:ascii="Arial" w:hAnsi="Arial" w:cs="Arial"/>
        </w:rPr>
      </w:pPr>
    </w:p>
    <w:p w14:paraId="593F0CAD" w14:textId="77777777" w:rsidR="001B7454" w:rsidRDefault="001B7454" w:rsidP="00C61099">
      <w:pPr>
        <w:pStyle w:val="Body"/>
        <w:spacing w:after="0" w:line="276" w:lineRule="auto"/>
        <w:jc w:val="right"/>
        <w:rPr>
          <w:rFonts w:ascii="Arial" w:hAnsi="Arial" w:cs="Arial"/>
        </w:rPr>
      </w:pPr>
    </w:p>
    <w:p w14:paraId="367BCAE0" w14:textId="77777777" w:rsidR="00C61099" w:rsidRDefault="00C61099" w:rsidP="00C61099">
      <w:pPr>
        <w:pStyle w:val="Body"/>
        <w:spacing w:after="0" w:line="276" w:lineRule="auto"/>
        <w:jc w:val="right"/>
        <w:rPr>
          <w:rFonts w:ascii="Arial" w:hAnsi="Arial" w:cs="Arial"/>
        </w:rPr>
      </w:pPr>
    </w:p>
    <w:p w14:paraId="7DCAE1EF" w14:textId="77777777" w:rsidR="001C29D3" w:rsidRDefault="001C29D3" w:rsidP="001C29D3">
      <w:pPr>
        <w:pStyle w:val="Body"/>
        <w:spacing w:after="0" w:line="276" w:lineRule="auto"/>
      </w:pPr>
    </w:p>
    <w:p w14:paraId="64BBC075" w14:textId="77777777" w:rsidR="00F17FDB" w:rsidRDefault="00F17FDB" w:rsidP="001C29D3">
      <w:pPr>
        <w:pStyle w:val="Body"/>
        <w:spacing w:after="0" w:line="276" w:lineRule="auto"/>
      </w:pPr>
    </w:p>
    <w:p w14:paraId="216A7023" w14:textId="77777777" w:rsidR="00F17FDB" w:rsidRDefault="00F17FDB" w:rsidP="001C29D3">
      <w:pPr>
        <w:pStyle w:val="Body"/>
        <w:spacing w:after="0" w:line="276" w:lineRule="auto"/>
      </w:pPr>
    </w:p>
    <w:p w14:paraId="60911293" w14:textId="77777777" w:rsidR="00F17FDB" w:rsidRDefault="00F17FDB" w:rsidP="001C29D3">
      <w:pPr>
        <w:pStyle w:val="Body"/>
        <w:spacing w:after="0" w:line="276" w:lineRule="auto"/>
      </w:pPr>
    </w:p>
    <w:p w14:paraId="425B7542" w14:textId="77777777" w:rsidR="00F17FDB" w:rsidRDefault="00F17FDB" w:rsidP="001C29D3">
      <w:pPr>
        <w:pStyle w:val="Body"/>
        <w:spacing w:after="0" w:line="276" w:lineRule="auto"/>
      </w:pPr>
    </w:p>
    <w:p w14:paraId="7D34AEC3" w14:textId="77777777" w:rsidR="00F17FDB" w:rsidRDefault="00F17FDB" w:rsidP="001C29D3">
      <w:pPr>
        <w:pStyle w:val="Body"/>
        <w:spacing w:after="0" w:line="276" w:lineRule="auto"/>
      </w:pPr>
    </w:p>
    <w:p w14:paraId="66E05E04" w14:textId="77777777" w:rsidR="005C78F9" w:rsidRDefault="005C78F9" w:rsidP="001C29D3">
      <w:pPr>
        <w:pStyle w:val="Body"/>
        <w:spacing w:after="0" w:line="276" w:lineRule="auto"/>
      </w:pPr>
    </w:p>
    <w:p w14:paraId="14559200" w14:textId="77777777" w:rsidR="005C78F9" w:rsidRDefault="005C78F9" w:rsidP="001C29D3">
      <w:pPr>
        <w:pStyle w:val="Body"/>
        <w:spacing w:after="0" w:line="276" w:lineRule="auto"/>
      </w:pPr>
    </w:p>
    <w:p w14:paraId="49D8491D" w14:textId="644162F2" w:rsidR="00C00CE4" w:rsidRDefault="001C29D3" w:rsidP="001C29D3">
      <w:pPr>
        <w:pStyle w:val="Body"/>
        <w:spacing w:after="0" w:line="276" w:lineRule="auto"/>
        <w:rPr>
          <w:rFonts w:ascii="Arial" w:hAnsi="Arial" w:cs="Arial"/>
        </w:rPr>
      </w:pPr>
      <w:r>
        <w:lastRenderedPageBreak/>
        <w:t>Fig.3</w:t>
      </w:r>
      <w:r w:rsidRPr="00DE57D7">
        <w:t xml:space="preserve">. </w:t>
      </w:r>
      <w:r w:rsidR="006C406A" w:rsidRPr="006C406A">
        <w:t xml:space="preserve">Effect of mycorrhizae on the evolution of the number of leaves on papaya plants. A: V1 </w:t>
      </w:r>
      <w:r w:rsidR="006C406A" w:rsidRPr="006C406A">
        <w:rPr>
          <w:i/>
        </w:rPr>
        <w:t>Calina papaya</w:t>
      </w:r>
      <w:r w:rsidR="006C406A" w:rsidRPr="006C406A">
        <w:t xml:space="preserve"> IBP9 mycorrhizae, B: V2 </w:t>
      </w:r>
      <w:r w:rsidR="006C406A" w:rsidRPr="006C406A">
        <w:rPr>
          <w:i/>
        </w:rPr>
        <w:t>Solo N°8</w:t>
      </w:r>
      <w:r w:rsidR="006C406A">
        <w:t xml:space="preserve"> mycorrhizae. Ca0, Ca</w:t>
      </w:r>
      <w:r w:rsidR="006C406A" w:rsidRPr="006C406A">
        <w:t xml:space="preserve">100, </w:t>
      </w:r>
      <w:r w:rsidR="006C406A">
        <w:t xml:space="preserve">Ca200, Ca300, </w:t>
      </w:r>
      <w:r w:rsidR="007E3B7A">
        <w:t>Ca</w:t>
      </w:r>
      <w:r w:rsidR="007E3B7A" w:rsidRPr="006C406A">
        <w:t>1000</w:t>
      </w:r>
      <w:r w:rsidR="007E3B7A">
        <w:t>:</w:t>
      </w:r>
      <w:r w:rsidR="006C406A" w:rsidRPr="006C406A">
        <w:t xml:space="preserve"> Calcium concentrations in µM</w:t>
      </w:r>
    </w:p>
    <w:p w14:paraId="71411944" w14:textId="7DB3289A" w:rsidR="001C29D3" w:rsidRDefault="0057432E" w:rsidP="001C29D3">
      <w:pPr>
        <w:pStyle w:val="Body"/>
        <w:spacing w:after="0" w:line="276" w:lineRule="auto"/>
        <w:rPr>
          <w:rFonts w:ascii="Arial" w:hAnsi="Arial" w:cs="Arial"/>
        </w:rPr>
      </w:pPr>
      <w:r w:rsidRPr="00DE57D7">
        <w:rPr>
          <w:b/>
          <w:noProof/>
          <w:color w:val="FF0000"/>
          <w:szCs w:val="24"/>
          <w:lang w:val="fr-FR" w:eastAsia="fr-FR"/>
        </w:rPr>
        <mc:AlternateContent>
          <mc:Choice Requires="wpg">
            <w:drawing>
              <wp:anchor distT="0" distB="0" distL="114300" distR="114300" simplePos="0" relativeHeight="251668480" behindDoc="0" locked="0" layoutInCell="1" allowOverlap="1" wp14:anchorId="25BD4D79" wp14:editId="566F1F1A">
                <wp:simplePos x="0" y="0"/>
                <wp:positionH relativeFrom="margin">
                  <wp:posOffset>99060</wp:posOffset>
                </wp:positionH>
                <wp:positionV relativeFrom="paragraph">
                  <wp:posOffset>7620</wp:posOffset>
                </wp:positionV>
                <wp:extent cx="5326380" cy="3368040"/>
                <wp:effectExtent l="0" t="0" r="7620" b="3810"/>
                <wp:wrapNone/>
                <wp:docPr id="148" name="Groupe 148"/>
                <wp:cNvGraphicFramePr/>
                <a:graphic xmlns:a="http://schemas.openxmlformats.org/drawingml/2006/main">
                  <a:graphicData uri="http://schemas.microsoft.com/office/word/2010/wordprocessingGroup">
                    <wpg:wgp>
                      <wpg:cNvGrpSpPr/>
                      <wpg:grpSpPr>
                        <a:xfrm>
                          <a:off x="0" y="0"/>
                          <a:ext cx="5326380" cy="3368040"/>
                          <a:chOff x="0" y="-43232"/>
                          <a:chExt cx="6692900" cy="6134365"/>
                        </a:xfrm>
                      </wpg:grpSpPr>
                      <pic:pic xmlns:pic="http://schemas.openxmlformats.org/drawingml/2006/picture">
                        <pic:nvPicPr>
                          <pic:cNvPr id="143" name="Image 143" descr="C:\THESE 2022\RESULTATS THESE\PHOTOS RACINES OS2 (03 02 22)\20220203_131916_001.jpg"/>
                          <pic:cNvPicPr>
                            <a:picLocks noChangeAspect="1"/>
                          </pic:cNvPicPr>
                        </pic:nvPicPr>
                        <pic:blipFill rotWithShape="1">
                          <a:blip r:embed="rId13" cstate="print">
                            <a:extLst>
                              <a:ext uri="{28A0092B-C50C-407E-A947-70E740481C1C}">
                                <a14:useLocalDpi xmlns:a14="http://schemas.microsoft.com/office/drawing/2010/main" val="0"/>
                              </a:ext>
                            </a:extLst>
                          </a:blip>
                          <a:srcRect r="9225"/>
                          <a:stretch/>
                        </pic:blipFill>
                        <pic:spPr bwMode="auto">
                          <a:xfrm rot="5400000">
                            <a:off x="4716146" y="3568224"/>
                            <a:ext cx="2484120" cy="146938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7" name="Image 157" descr="C:\THESE 2022\RESULTATS THESE\RESULTATS THESE 2022\PHOTOS RACINES OS2 (03 02 22)\20220203_140246_001.jpg"/>
                          <pic:cNvPicPr>
                            <a:picLocks noChangeAspect="1"/>
                          </pic:cNvPicPr>
                        </pic:nvPicPr>
                        <pic:blipFill rotWithShape="1">
                          <a:blip r:embed="rId14" cstate="print">
                            <a:extLst>
                              <a:ext uri="{28A0092B-C50C-407E-A947-70E740481C1C}">
                                <a14:useLocalDpi xmlns:a14="http://schemas.microsoft.com/office/drawing/2010/main" val="0"/>
                              </a:ext>
                            </a:extLst>
                          </a:blip>
                          <a:srcRect t="4635" r="22666" b="11680"/>
                          <a:stretch/>
                        </pic:blipFill>
                        <pic:spPr bwMode="auto">
                          <a:xfrm rot="5400000">
                            <a:off x="1228725" y="409206"/>
                            <a:ext cx="2343785" cy="14389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8" name="Image 158" descr="C:\THESE 2022\RESULTATS THESE\PLANTS DU 04 2022\20220104_181818.jpg"/>
                          <pic:cNvPicPr>
                            <a:picLocks noChangeAspect="1"/>
                          </pic:cNvPicPr>
                        </pic:nvPicPr>
                        <pic:blipFill rotWithShape="1">
                          <a:blip r:embed="rId15" cstate="print">
                            <a:extLst>
                              <a:ext uri="{28A0092B-C50C-407E-A947-70E740481C1C}">
                                <a14:useLocalDpi xmlns:a14="http://schemas.microsoft.com/office/drawing/2010/main" val="0"/>
                              </a:ext>
                            </a:extLst>
                          </a:blip>
                          <a:srcRect l="13326" r="7521" b="5708"/>
                          <a:stretch/>
                        </pic:blipFill>
                        <pic:spPr bwMode="auto">
                          <a:xfrm rot="5400000">
                            <a:off x="-399468" y="398464"/>
                            <a:ext cx="2367281" cy="1489074"/>
                          </a:xfrm>
                          <a:prstGeom prst="rect">
                            <a:avLst/>
                          </a:prstGeom>
                          <a:noFill/>
                          <a:ln>
                            <a:noFill/>
                          </a:ln>
                          <a:extLst>
                            <a:ext uri="{53640926-AAD7-44D8-BBD7-CCE9431645EC}">
                              <a14:shadowObscured xmlns:a14="http://schemas.microsoft.com/office/drawing/2010/main"/>
                            </a:ext>
                          </a:extLst>
                        </pic:spPr>
                      </pic:pic>
                      <wps:wsp>
                        <wps:cNvPr id="179" name="Rectangle 179"/>
                        <wps:cNvSpPr/>
                        <wps:spPr>
                          <a:xfrm>
                            <a:off x="290650" y="2387949"/>
                            <a:ext cx="2418486" cy="394516"/>
                          </a:xfrm>
                          <a:prstGeom prst="rect">
                            <a:avLst/>
                          </a:prstGeom>
                          <a:solidFill>
                            <a:sysClr val="window" lastClr="FFFFFF"/>
                          </a:solidFill>
                          <a:ln w="12700" cap="flat" cmpd="sng" algn="ctr">
                            <a:noFill/>
                            <a:prstDash val="solid"/>
                            <a:miter lim="800000"/>
                          </a:ln>
                          <a:effectLst/>
                        </wps:spPr>
                        <wps:txbx>
                          <w:txbxContent>
                            <w:p w14:paraId="3812B4F1" w14:textId="18CDFCC7" w:rsidR="005A5B32" w:rsidRPr="005D40CE" w:rsidRDefault="005A5B32" w:rsidP="001C29D3">
                              <w:pPr>
                                <w:jc w:val="center"/>
                                <w:rPr>
                                  <w:rFonts w:ascii="Arial" w:hAnsi="Arial" w:cs="Arial"/>
                                </w:rPr>
                              </w:pPr>
                              <w:r>
                                <w:rPr>
                                  <w:rFonts w:ascii="Arial" w:hAnsi="Arial" w:cs="Arial"/>
                                </w:rPr>
                                <w:t>V1 Ca0 without AMF</w:t>
                              </w:r>
                            </w:p>
                            <w:p w14:paraId="40B44C8E" w14:textId="77777777" w:rsidR="005A5B32" w:rsidRDefault="005A5B32" w:rsidP="001C2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angle 183"/>
                        <wps:cNvSpPr/>
                        <wps:spPr>
                          <a:xfrm>
                            <a:off x="1681024" y="1861130"/>
                            <a:ext cx="314325" cy="440486"/>
                          </a:xfrm>
                          <a:prstGeom prst="rect">
                            <a:avLst/>
                          </a:prstGeom>
                          <a:noFill/>
                          <a:ln w="12700" cap="flat" cmpd="sng" algn="ctr">
                            <a:noFill/>
                            <a:prstDash val="solid"/>
                            <a:miter lim="800000"/>
                          </a:ln>
                          <a:effectLst/>
                        </wps:spPr>
                        <wps:txbx>
                          <w:txbxContent>
                            <w:p w14:paraId="240F3C0A" w14:textId="77777777" w:rsidR="005A5B32" w:rsidRPr="00976DFB" w:rsidRDefault="005A5B32" w:rsidP="001C29D3">
                              <w:pPr>
                                <w:jc w:val="center"/>
                              </w:pPr>
                              <w:r w:rsidRPr="00976DFB">
                                <w:t>B</w:t>
                              </w:r>
                            </w:p>
                            <w:p w14:paraId="777F1C67" w14:textId="77777777" w:rsidR="005A5B32" w:rsidRDefault="005A5B32" w:rsidP="001C2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8" name="Image 188" descr="C:\THESE 2022\RESULTATS THESE\RESULTATS THESE 2022\PLANTS DU 04 2022\20220104_181352.jpg"/>
                          <pic:cNvPicPr>
                            <a:picLocks noChangeAspect="1"/>
                          </pic:cNvPicPr>
                        </pic:nvPicPr>
                        <pic:blipFill rotWithShape="1">
                          <a:blip r:embed="rId16" cstate="print">
                            <a:extLst>
                              <a:ext uri="{28A0092B-C50C-407E-A947-70E740481C1C}">
                                <a14:useLocalDpi xmlns:a14="http://schemas.microsoft.com/office/drawing/2010/main" val="0"/>
                              </a:ext>
                            </a:extLst>
                          </a:blip>
                          <a:srcRect l="495" t="1503" r="5073" b="-1503"/>
                          <a:stretch/>
                        </pic:blipFill>
                        <pic:spPr bwMode="auto">
                          <a:xfrm rot="5400000">
                            <a:off x="2984564" y="3594900"/>
                            <a:ext cx="2573655" cy="14401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3" name="Image 193" descr="C:\ALBUM PHOTOS\WATTSAPP Image 2021\IMG-20211213-WA0025.jpg"/>
                          <pic:cNvPicPr>
                            <a:picLocks noChangeAspect="1"/>
                          </pic:cNvPicPr>
                        </pic:nvPicPr>
                        <pic:blipFill rotWithShape="1">
                          <a:blip r:embed="rId17" cstate="print">
                            <a:extLst>
                              <a:ext uri="{28A0092B-C50C-407E-A947-70E740481C1C}">
                                <a14:useLocalDpi xmlns:a14="http://schemas.microsoft.com/office/drawing/2010/main" val="0"/>
                              </a:ext>
                            </a:extLst>
                          </a:blip>
                          <a:srcRect l="28468" t="27046" r="10376" b="4844"/>
                          <a:stretch/>
                        </pic:blipFill>
                        <pic:spPr bwMode="auto">
                          <a:xfrm>
                            <a:off x="0" y="3006891"/>
                            <a:ext cx="1428116" cy="23983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6" name="Image 196" descr="C:\THESE 2022\RESULTATS THESE\PHOTOS RACINES OS2 (03 02 22)\20220204_140408.jpg"/>
                          <pic:cNvPicPr>
                            <a:picLocks noChangeAspect="1"/>
                          </pic:cNvPicPr>
                        </pic:nvPicPr>
                        <pic:blipFill rotWithShape="1">
                          <a:blip r:embed="rId18" cstate="print">
                            <a:extLst>
                              <a:ext uri="{28A0092B-C50C-407E-A947-70E740481C1C}">
                                <a14:useLocalDpi xmlns:a14="http://schemas.microsoft.com/office/drawing/2010/main" val="0"/>
                              </a:ext>
                            </a:extLst>
                          </a:blip>
                          <a:srcRect l="9871" r="13551" b="7252"/>
                          <a:stretch/>
                        </pic:blipFill>
                        <pic:spPr bwMode="auto">
                          <a:xfrm rot="5400000">
                            <a:off x="4867275" y="437781"/>
                            <a:ext cx="2249804" cy="14014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9" name="Image 209" descr="C:\THESE 2022\RESULTATS THESE\PHOTOS RACINES OS2 (03 02 22)\20220203_133045.jpg"/>
                          <pic:cNvPicPr>
                            <a:picLocks noChangeAspect="1"/>
                          </pic:cNvPicPr>
                        </pic:nvPicPr>
                        <pic:blipFill rotWithShape="1">
                          <a:blip r:embed="rId19" cstate="print">
                            <a:extLst>
                              <a:ext uri="{28A0092B-C50C-407E-A947-70E740481C1C}">
                                <a14:useLocalDpi xmlns:a14="http://schemas.microsoft.com/office/drawing/2010/main" val="0"/>
                              </a:ext>
                            </a:extLst>
                          </a:blip>
                          <a:srcRect r="9915"/>
                          <a:stretch/>
                        </pic:blipFill>
                        <pic:spPr bwMode="auto">
                          <a:xfrm rot="5400000">
                            <a:off x="1066800" y="3502191"/>
                            <a:ext cx="2399029" cy="1450975"/>
                          </a:xfrm>
                          <a:prstGeom prst="rect">
                            <a:avLst/>
                          </a:prstGeom>
                          <a:noFill/>
                          <a:ln>
                            <a:noFill/>
                          </a:ln>
                          <a:extLst>
                            <a:ext uri="{53640926-AAD7-44D8-BBD7-CCE9431645EC}">
                              <a14:shadowObscured xmlns:a14="http://schemas.microsoft.com/office/drawing/2010/main"/>
                            </a:ext>
                          </a:extLst>
                        </pic:spPr>
                      </pic:pic>
                      <wps:wsp>
                        <wps:cNvPr id="210" name="Rectangle 210"/>
                        <wps:cNvSpPr/>
                        <wps:spPr>
                          <a:xfrm>
                            <a:off x="722025" y="5473038"/>
                            <a:ext cx="1828473" cy="509975"/>
                          </a:xfrm>
                          <a:prstGeom prst="rect">
                            <a:avLst/>
                          </a:prstGeom>
                          <a:noFill/>
                          <a:ln w="12700" cap="flat" cmpd="sng" algn="ctr">
                            <a:noFill/>
                            <a:prstDash val="solid"/>
                            <a:miter lim="800000"/>
                          </a:ln>
                          <a:effectLst/>
                        </wps:spPr>
                        <wps:txbx>
                          <w:txbxContent>
                            <w:p w14:paraId="3A52412F" w14:textId="37785852" w:rsidR="005A5B32" w:rsidRPr="005D40CE" w:rsidRDefault="005A5B32" w:rsidP="001C29D3">
                              <w:pPr>
                                <w:rPr>
                                  <w:rFonts w:ascii="Arial" w:hAnsi="Arial" w:cs="Arial"/>
                                </w:rPr>
                              </w:pPr>
                              <w:r w:rsidRPr="005D40CE">
                                <w:rPr>
                                  <w:rFonts w:ascii="Arial" w:hAnsi="Arial" w:cs="Arial"/>
                                </w:rPr>
                                <w:t>V</w:t>
                              </w:r>
                              <w:r>
                                <w:rPr>
                                  <w:rFonts w:ascii="Arial" w:hAnsi="Arial" w:cs="Arial"/>
                                </w:rPr>
                                <w:t>2 Ca0 without AMF</w:t>
                              </w:r>
                            </w:p>
                            <w:p w14:paraId="009B764E" w14:textId="77777777" w:rsidR="005A5B32" w:rsidRDefault="005A5B32" w:rsidP="001C2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4053203" y="5601816"/>
                            <a:ext cx="1983881" cy="489317"/>
                          </a:xfrm>
                          <a:prstGeom prst="rect">
                            <a:avLst/>
                          </a:prstGeom>
                          <a:noFill/>
                          <a:ln w="12700" cap="flat" cmpd="sng" algn="ctr">
                            <a:noFill/>
                            <a:prstDash val="solid"/>
                            <a:miter lim="800000"/>
                          </a:ln>
                          <a:effectLst/>
                        </wps:spPr>
                        <wps:txbx>
                          <w:txbxContent>
                            <w:p w14:paraId="59CB328C" w14:textId="3B1FC492" w:rsidR="005A5B32" w:rsidRPr="005D40CE" w:rsidRDefault="005A5B32" w:rsidP="001C29D3">
                              <w:pPr>
                                <w:jc w:val="center"/>
                                <w:rPr>
                                  <w:rFonts w:ascii="Arial" w:hAnsi="Arial" w:cs="Arial"/>
                                </w:rPr>
                              </w:pPr>
                              <w:r w:rsidRPr="005D40CE">
                                <w:rPr>
                                  <w:rFonts w:ascii="Arial" w:hAnsi="Arial" w:cs="Arial"/>
                                </w:rPr>
                                <w:t>V</w:t>
                              </w:r>
                              <w:r>
                                <w:rPr>
                                  <w:rFonts w:ascii="Arial" w:hAnsi="Arial" w:cs="Arial"/>
                                </w:rPr>
                                <w:t xml:space="preserve">2 Ca1000 with </w:t>
                              </w:r>
                              <w:r w:rsidRPr="005D40CE">
                                <w:rPr>
                                  <w:rFonts w:ascii="Arial" w:hAnsi="Arial" w:cs="Arial"/>
                                </w:rPr>
                                <w:t>CMA</w:t>
                              </w:r>
                            </w:p>
                            <w:p w14:paraId="635F1134" w14:textId="77777777" w:rsidR="005A5B32" w:rsidRDefault="005A5B32" w:rsidP="001C2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219"/>
                        <wps:cNvSpPr/>
                        <wps:spPr>
                          <a:xfrm>
                            <a:off x="1076697" y="4874002"/>
                            <a:ext cx="375804" cy="429787"/>
                          </a:xfrm>
                          <a:prstGeom prst="rect">
                            <a:avLst/>
                          </a:prstGeom>
                          <a:noFill/>
                          <a:ln w="12700" cap="flat" cmpd="sng" algn="ctr">
                            <a:noFill/>
                            <a:prstDash val="solid"/>
                            <a:miter lim="800000"/>
                          </a:ln>
                          <a:effectLst/>
                        </wps:spPr>
                        <wps:txbx>
                          <w:txbxContent>
                            <w:p w14:paraId="69F1D969" w14:textId="77777777" w:rsidR="005A5B32" w:rsidRPr="00460BF2" w:rsidRDefault="005A5B32" w:rsidP="001C29D3">
                              <w:pPr>
                                <w:jc w:val="center"/>
                                <w:rPr>
                                  <w:szCs w:val="24"/>
                                </w:rPr>
                              </w:pPr>
                              <w:r w:rsidRPr="00460BF2">
                                <w:rPr>
                                  <w:szCs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2682094" y="4989228"/>
                            <a:ext cx="293151" cy="377068"/>
                          </a:xfrm>
                          <a:prstGeom prst="rect">
                            <a:avLst/>
                          </a:prstGeom>
                          <a:noFill/>
                          <a:ln w="12700" cap="flat" cmpd="sng" algn="ctr">
                            <a:noFill/>
                            <a:prstDash val="solid"/>
                            <a:miter lim="800000"/>
                          </a:ln>
                          <a:effectLst/>
                        </wps:spPr>
                        <wps:txbx>
                          <w:txbxContent>
                            <w:p w14:paraId="566C0FFA" w14:textId="77777777" w:rsidR="005A5B32" w:rsidRPr="00976DFB" w:rsidRDefault="005A5B32" w:rsidP="001C29D3">
                              <w:pPr>
                                <w:jc w:val="center"/>
                              </w:pPr>
                              <w:r w:rsidRPr="00976DFB">
                                <w:t>F</w:t>
                              </w:r>
                            </w:p>
                            <w:p w14:paraId="0AADC2C4" w14:textId="77777777" w:rsidR="005A5B32" w:rsidRDefault="005A5B32" w:rsidP="001C2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a:off x="4658505" y="4888215"/>
                            <a:ext cx="314325" cy="477839"/>
                          </a:xfrm>
                          <a:prstGeom prst="rect">
                            <a:avLst/>
                          </a:prstGeom>
                          <a:noFill/>
                          <a:ln w="12700" cap="flat" cmpd="sng" algn="ctr">
                            <a:noFill/>
                            <a:prstDash val="solid"/>
                            <a:miter lim="800000"/>
                          </a:ln>
                          <a:effectLst/>
                        </wps:spPr>
                        <wps:txbx>
                          <w:txbxContent>
                            <w:p w14:paraId="1E80FAE1" w14:textId="77777777" w:rsidR="005A5B32" w:rsidRPr="00976DFB" w:rsidRDefault="005A5B32" w:rsidP="001C29D3">
                              <w:pPr>
                                <w:jc w:val="center"/>
                              </w:pPr>
                              <w:r w:rsidRPr="00976DFB">
                                <w:t>G</w:t>
                              </w:r>
                            </w:p>
                            <w:p w14:paraId="55255377" w14:textId="77777777" w:rsidR="005A5B32" w:rsidRDefault="005A5B32" w:rsidP="001C2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ectangle 226"/>
                        <wps:cNvSpPr/>
                        <wps:spPr>
                          <a:xfrm>
                            <a:off x="6215645" y="5108978"/>
                            <a:ext cx="314325" cy="402212"/>
                          </a:xfrm>
                          <a:prstGeom prst="rect">
                            <a:avLst/>
                          </a:prstGeom>
                          <a:noFill/>
                          <a:ln w="12700" cap="flat" cmpd="sng" algn="ctr">
                            <a:noFill/>
                            <a:prstDash val="solid"/>
                            <a:miter lim="800000"/>
                          </a:ln>
                          <a:effectLst/>
                        </wps:spPr>
                        <wps:txbx>
                          <w:txbxContent>
                            <w:p w14:paraId="5CFD1195" w14:textId="77777777" w:rsidR="005A5B32" w:rsidRPr="00976DFB" w:rsidRDefault="005A5B32" w:rsidP="001C29D3">
                              <w:pPr>
                                <w:jc w:val="center"/>
                              </w:pPr>
                              <w:r w:rsidRPr="00976DFB">
                                <w:t>H</w:t>
                              </w:r>
                            </w:p>
                            <w:p w14:paraId="739871E5" w14:textId="77777777" w:rsidR="005A5B32" w:rsidRDefault="005A5B32" w:rsidP="001C2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7" name="Image 227" descr="C:\ALBUM PHOTOS\PHOTOS SERRE ET ANNIV NICK\20211101_161308.jpg"/>
                          <pic:cNvPicPr>
                            <a:picLocks noChangeAspect="1"/>
                          </pic:cNvPicPr>
                        </pic:nvPicPr>
                        <pic:blipFill rotWithShape="1">
                          <a:blip r:embed="rId20" cstate="print">
                            <a:extLst>
                              <a:ext uri="{28A0092B-C50C-407E-A947-70E740481C1C}">
                                <a14:useLocalDpi xmlns:a14="http://schemas.microsoft.com/office/drawing/2010/main" val="0"/>
                              </a:ext>
                            </a:extLst>
                          </a:blip>
                          <a:srcRect l="10716" r="20732"/>
                          <a:stretch/>
                        </pic:blipFill>
                        <pic:spPr bwMode="auto">
                          <a:xfrm rot="5400000">
                            <a:off x="3181350" y="443864"/>
                            <a:ext cx="2322830" cy="1500505"/>
                          </a:xfrm>
                          <a:prstGeom prst="rect">
                            <a:avLst/>
                          </a:prstGeom>
                          <a:noFill/>
                          <a:ln>
                            <a:noFill/>
                          </a:ln>
                          <a:extLst>
                            <a:ext uri="{53640926-AAD7-44D8-BBD7-CCE9431645EC}">
                              <a14:shadowObscured xmlns:a14="http://schemas.microsoft.com/office/drawing/2010/main"/>
                            </a:ext>
                          </a:extLst>
                        </pic:spPr>
                      </pic:pic>
                      <wps:wsp>
                        <wps:cNvPr id="181" name="Rectangle 181"/>
                        <wps:cNvSpPr/>
                        <wps:spPr>
                          <a:xfrm>
                            <a:off x="3620893" y="1965064"/>
                            <a:ext cx="314325" cy="361577"/>
                          </a:xfrm>
                          <a:prstGeom prst="rect">
                            <a:avLst/>
                          </a:prstGeom>
                          <a:noFill/>
                          <a:ln w="12700" cap="flat" cmpd="sng" algn="ctr">
                            <a:noFill/>
                            <a:prstDash val="solid"/>
                            <a:miter lim="800000"/>
                          </a:ln>
                          <a:effectLst/>
                        </wps:spPr>
                        <wps:txbx>
                          <w:txbxContent>
                            <w:p w14:paraId="1ACFA423" w14:textId="77777777" w:rsidR="005A5B32" w:rsidRPr="00976DFB" w:rsidRDefault="005A5B32" w:rsidP="001C29D3">
                              <w:pPr>
                                <w:jc w:val="center"/>
                              </w:pPr>
                              <w:r w:rsidRPr="00976DFB">
                                <w:t>C</w:t>
                              </w:r>
                            </w:p>
                            <w:p w14:paraId="2AD8A07E" w14:textId="77777777" w:rsidR="005A5B32" w:rsidRDefault="005A5B32" w:rsidP="001C2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ectangle 142"/>
                        <wps:cNvSpPr/>
                        <wps:spPr>
                          <a:xfrm>
                            <a:off x="4024401" y="2355533"/>
                            <a:ext cx="2245178" cy="553276"/>
                          </a:xfrm>
                          <a:prstGeom prst="rect">
                            <a:avLst/>
                          </a:prstGeom>
                          <a:solidFill>
                            <a:sysClr val="window" lastClr="FFFFFF"/>
                          </a:solidFill>
                          <a:ln w="12700" cap="flat" cmpd="sng" algn="ctr">
                            <a:noFill/>
                            <a:prstDash val="solid"/>
                            <a:miter lim="800000"/>
                          </a:ln>
                          <a:effectLst/>
                        </wps:spPr>
                        <wps:txbx>
                          <w:txbxContent>
                            <w:p w14:paraId="1B0245F9" w14:textId="023B2330" w:rsidR="005A5B32" w:rsidRPr="005D40CE" w:rsidRDefault="005A5B32" w:rsidP="001C29D3">
                              <w:pPr>
                                <w:jc w:val="center"/>
                                <w:rPr>
                                  <w:rFonts w:ascii="Arial" w:hAnsi="Arial" w:cs="Arial"/>
                                </w:rPr>
                              </w:pPr>
                              <w:r w:rsidRPr="005D40CE">
                                <w:rPr>
                                  <w:rFonts w:ascii="Arial" w:hAnsi="Arial" w:cs="Arial"/>
                                </w:rPr>
                                <w:t>V</w:t>
                              </w:r>
                              <w:r>
                                <w:rPr>
                                  <w:rFonts w:ascii="Arial" w:hAnsi="Arial" w:cs="Arial"/>
                                </w:rPr>
                                <w:t>1 Ca1000 with AMF</w:t>
                              </w:r>
                            </w:p>
                            <w:p w14:paraId="414319BA" w14:textId="77777777" w:rsidR="005A5B32" w:rsidRDefault="005A5B32" w:rsidP="001C2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5358815" y="1920539"/>
                            <a:ext cx="314325" cy="397965"/>
                          </a:xfrm>
                          <a:prstGeom prst="rect">
                            <a:avLst/>
                          </a:prstGeom>
                          <a:noFill/>
                          <a:ln w="12700" cap="flat" cmpd="sng" algn="ctr">
                            <a:noFill/>
                            <a:prstDash val="solid"/>
                            <a:miter lim="800000"/>
                          </a:ln>
                          <a:effectLst/>
                        </wps:spPr>
                        <wps:txbx>
                          <w:txbxContent>
                            <w:p w14:paraId="74DFE887" w14:textId="77777777" w:rsidR="005A5B32" w:rsidRPr="00976DFB" w:rsidRDefault="005A5B32" w:rsidP="001C29D3">
                              <w:pPr>
                                <w:jc w:val="center"/>
                              </w:pPr>
                              <w:r w:rsidRPr="00976DFB">
                                <w:t>D</w:t>
                              </w:r>
                            </w:p>
                            <w:p w14:paraId="4CE8693F" w14:textId="77777777" w:rsidR="005A5B32" w:rsidRDefault="005A5B32" w:rsidP="001C2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BD4D79" id="Groupe 148" o:spid="_x0000_s1026" style="position:absolute;left:0;text-align:left;margin-left:7.8pt;margin-top:.6pt;width:419.4pt;height:265.2pt;z-index:251668480;mso-position-horizontal-relative:margin;mso-width-relative:margin;mso-height-relative:margin" coordorigin=",-432" coordsize="66929,61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3" o:spid="_x0000_s1027" type="#_x0000_t75" style="position:absolute;left:47161;top:35682;width:24841;height:146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">
                  <v:imagedata r:id="rId21" o:title="20220203_131916_001" cropright="6046f"/>
                </v:shape>
                <v:shape id="Image 157" o:spid="_x0000_s1028" type="#_x0000_t75" style="position:absolute;left:12287;top:4092;width:23437;height:143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">
                  <v:imagedata r:id="rId22" o:title="20220203_140246_001" croptop="3038f" cropbottom="7655f" cropright="14854f"/>
                </v:shape>
                <v:shape id="Image 158" o:spid="_x0000_s1029" type="#_x0000_t75" style="position:absolute;left:-3994;top:3984;width:23672;height:148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">
                  <v:imagedata r:id="rId23" o:title="20220104_181818" cropbottom="3741f" cropleft="8733f" cropright="4929f"/>
                </v:shape>
                <v:rect id="Rectangle 179" o:spid="_x0000_s1030" style="position:absolute;left:2906;top:23879;width:24185;height:3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" fillcolor="window" stroked="f" strokeweight="1pt">
                  <v:textbox>
                    <w:txbxContent>
                      <w:p w14:paraId="3812B4F1" w14:textId="18CDFCC7" w:rsidR="005A5B32" w:rsidRPr="005D40CE" w:rsidRDefault="005A5B32" w:rsidP="001C29D3">
                        <w:pPr>
                          <w:jc w:val="center"/>
                          <w:rPr>
                            <w:rFonts w:ascii="Arial" w:hAnsi="Arial" w:cs="Arial"/>
                          </w:rPr>
                        </w:pPr>
                        <w:r>
                          <w:rPr>
                            <w:rFonts w:ascii="Arial" w:hAnsi="Arial" w:cs="Arial"/>
                          </w:rPr>
                          <w:t>V1 Ca0 without AMF</w:t>
                        </w:r>
                      </w:p>
                      <w:p w14:paraId="40B44C8E" w14:textId="77777777" w:rsidR="005A5B32" w:rsidRDefault="005A5B32" w:rsidP="001C29D3">
                        <w:pPr>
                          <w:jc w:val="center"/>
                        </w:pPr>
                      </w:p>
                    </w:txbxContent>
                  </v:textbox>
                </v:rect>
                <v:rect id="Rectangle 183" o:spid="_x0000_s1031" style="position:absolute;left:16810;top:18611;width:3143;height:4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" filled="f" stroked="f" strokeweight="1pt">
                  <v:textbox>
                    <w:txbxContent>
                      <w:p w14:paraId="240F3C0A" w14:textId="77777777" w:rsidR="005A5B32" w:rsidRPr="00976DFB" w:rsidRDefault="005A5B32" w:rsidP="001C29D3">
                        <w:pPr>
                          <w:jc w:val="center"/>
                        </w:pPr>
                        <w:r w:rsidRPr="00976DFB">
                          <w:t>B</w:t>
                        </w:r>
                      </w:p>
                      <w:p w14:paraId="777F1C67" w14:textId="77777777" w:rsidR="005A5B32" w:rsidRDefault="005A5B32" w:rsidP="001C29D3">
                        <w:pPr>
                          <w:jc w:val="center"/>
                        </w:pPr>
                      </w:p>
                    </w:txbxContent>
                  </v:textbox>
                </v:rect>
                <v:shape id="Image 188" o:spid="_x0000_s1032" type="#_x0000_t75" style="position:absolute;left:29845;top:35949;width:25737;height:1440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">
                  <v:imagedata r:id="rId24" o:title="20220104_181352" croptop="985f" cropbottom="-985f" cropleft="324f" cropright="3325f"/>
                </v:shape>
                <v:shape id="Image 193" o:spid="_x0000_s1033" type="#_x0000_t75" style="position:absolute;top:30068;width:14281;height:2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">
                  <v:imagedata r:id="rId25" o:title="IMG-20211213-WA0025" croptop="17725f" cropbottom="3175f" cropleft="18657f" cropright="6800f"/>
                </v:shape>
                <v:shape id="Image 196" o:spid="_x0000_s1034" type="#_x0000_t75" style="position:absolute;left:48672;top:4378;width:22498;height:1401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">
                  <v:imagedata r:id="rId26" o:title="20220204_140408" cropbottom="4753f" cropleft="6469f" cropright="8881f"/>
                </v:shape>
                <v:shape id="Image 209" o:spid="_x0000_s1035" type="#_x0000_t75" style="position:absolute;left:10668;top:35021;width:23990;height:145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">
                  <v:imagedata r:id="rId27" o:title="20220203_133045" cropright="6498f"/>
                </v:shape>
                <v:rect id="Rectangle 210" o:spid="_x0000_s1036" style="position:absolute;left:7220;top:54730;width:18284;height:5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" filled="f" stroked="f" strokeweight="1pt">
                  <v:textbox>
                    <w:txbxContent>
                      <w:p w14:paraId="3A52412F" w14:textId="37785852" w:rsidR="005A5B32" w:rsidRPr="005D40CE" w:rsidRDefault="005A5B32" w:rsidP="001C29D3">
                        <w:pPr>
                          <w:rPr>
                            <w:rFonts w:ascii="Arial" w:hAnsi="Arial" w:cs="Arial"/>
                          </w:rPr>
                        </w:pPr>
                        <w:r w:rsidRPr="005D40CE">
                          <w:rPr>
                            <w:rFonts w:ascii="Arial" w:hAnsi="Arial" w:cs="Arial"/>
                          </w:rPr>
                          <w:t>V</w:t>
                        </w:r>
                        <w:r>
                          <w:rPr>
                            <w:rFonts w:ascii="Arial" w:hAnsi="Arial" w:cs="Arial"/>
                          </w:rPr>
                          <w:t>2 Ca0 without AMF</w:t>
                        </w:r>
                      </w:p>
                      <w:p w14:paraId="009B764E" w14:textId="77777777" w:rsidR="005A5B32" w:rsidRDefault="005A5B32" w:rsidP="001C29D3">
                        <w:pPr>
                          <w:jc w:val="center"/>
                        </w:pPr>
                      </w:p>
                    </w:txbxContent>
                  </v:textbox>
                </v:rect>
                <v:rect id="Rectangle 212" o:spid="_x0000_s1037" style="position:absolute;left:40532;top:56018;width:19838;height:4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" filled="f" stroked="f" strokeweight="1pt">
                  <v:textbox>
                    <w:txbxContent>
                      <w:p w14:paraId="59CB328C" w14:textId="3B1FC492" w:rsidR="005A5B32" w:rsidRPr="005D40CE" w:rsidRDefault="005A5B32" w:rsidP="001C29D3">
                        <w:pPr>
                          <w:jc w:val="center"/>
                          <w:rPr>
                            <w:rFonts w:ascii="Arial" w:hAnsi="Arial" w:cs="Arial"/>
                          </w:rPr>
                        </w:pPr>
                        <w:r w:rsidRPr="005D40CE">
                          <w:rPr>
                            <w:rFonts w:ascii="Arial" w:hAnsi="Arial" w:cs="Arial"/>
                          </w:rPr>
                          <w:t>V</w:t>
                        </w:r>
                        <w:r>
                          <w:rPr>
                            <w:rFonts w:ascii="Arial" w:hAnsi="Arial" w:cs="Arial"/>
                          </w:rPr>
                          <w:t xml:space="preserve">2 Ca1000 with </w:t>
                        </w:r>
                        <w:r w:rsidRPr="005D40CE">
                          <w:rPr>
                            <w:rFonts w:ascii="Arial" w:hAnsi="Arial" w:cs="Arial"/>
                          </w:rPr>
                          <w:t>CMA</w:t>
                        </w:r>
                      </w:p>
                      <w:p w14:paraId="635F1134" w14:textId="77777777" w:rsidR="005A5B32" w:rsidRDefault="005A5B32" w:rsidP="001C29D3">
                        <w:pPr>
                          <w:jc w:val="center"/>
                        </w:pPr>
                      </w:p>
                    </w:txbxContent>
                  </v:textbox>
                </v:rect>
                <v:rect id="Rectangle 219" o:spid="_x0000_s1038" style="position:absolute;left:10766;top:48740;width:3759;height:4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" filled="f" stroked="f" strokeweight="1pt">
                  <v:textbox>
                    <w:txbxContent>
                      <w:p w14:paraId="69F1D969" w14:textId="77777777" w:rsidR="005A5B32" w:rsidRPr="00460BF2" w:rsidRDefault="005A5B32" w:rsidP="001C29D3">
                        <w:pPr>
                          <w:jc w:val="center"/>
                          <w:rPr>
                            <w:szCs w:val="24"/>
                          </w:rPr>
                        </w:pPr>
                        <w:r w:rsidRPr="00460BF2">
                          <w:rPr>
                            <w:szCs w:val="24"/>
                          </w:rPr>
                          <w:t>E</w:t>
                        </w:r>
                      </w:p>
                    </w:txbxContent>
                  </v:textbox>
                </v:rect>
                <v:rect id="Rectangle 223" o:spid="_x0000_s1039" style="position:absolute;left:26820;top:49892;width:2932;height:3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" filled="f" stroked="f" strokeweight="1pt">
                  <v:textbox>
                    <w:txbxContent>
                      <w:p w14:paraId="566C0FFA" w14:textId="77777777" w:rsidR="005A5B32" w:rsidRPr="00976DFB" w:rsidRDefault="005A5B32" w:rsidP="001C29D3">
                        <w:pPr>
                          <w:jc w:val="center"/>
                        </w:pPr>
                        <w:r w:rsidRPr="00976DFB">
                          <w:t>F</w:t>
                        </w:r>
                      </w:p>
                      <w:p w14:paraId="0AADC2C4" w14:textId="77777777" w:rsidR="005A5B32" w:rsidRDefault="005A5B32" w:rsidP="001C29D3">
                        <w:pPr>
                          <w:jc w:val="center"/>
                        </w:pPr>
                      </w:p>
                    </w:txbxContent>
                  </v:textbox>
                </v:rect>
                <v:rect id="Rectangle 225" o:spid="_x0000_s1040" style="position:absolute;left:46585;top:48882;width:3143;height:4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" filled="f" stroked="f" strokeweight="1pt">
                  <v:textbox>
                    <w:txbxContent>
                      <w:p w14:paraId="1E80FAE1" w14:textId="77777777" w:rsidR="005A5B32" w:rsidRPr="00976DFB" w:rsidRDefault="005A5B32" w:rsidP="001C29D3">
                        <w:pPr>
                          <w:jc w:val="center"/>
                        </w:pPr>
                        <w:r w:rsidRPr="00976DFB">
                          <w:t>G</w:t>
                        </w:r>
                      </w:p>
                      <w:p w14:paraId="55255377" w14:textId="77777777" w:rsidR="005A5B32" w:rsidRDefault="005A5B32" w:rsidP="001C29D3">
                        <w:pPr>
                          <w:jc w:val="center"/>
                        </w:pPr>
                      </w:p>
                    </w:txbxContent>
                  </v:textbox>
                </v:rect>
                <v:rect id="Rectangle 226" o:spid="_x0000_s1041" style="position:absolute;left:62156;top:51089;width:3143;height:4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" filled="f" stroked="f" strokeweight="1pt">
                  <v:textbox>
                    <w:txbxContent>
                      <w:p w14:paraId="5CFD1195" w14:textId="77777777" w:rsidR="005A5B32" w:rsidRPr="00976DFB" w:rsidRDefault="005A5B32" w:rsidP="001C29D3">
                        <w:pPr>
                          <w:jc w:val="center"/>
                        </w:pPr>
                        <w:r w:rsidRPr="00976DFB">
                          <w:t>H</w:t>
                        </w:r>
                      </w:p>
                      <w:p w14:paraId="739871E5" w14:textId="77777777" w:rsidR="005A5B32" w:rsidRDefault="005A5B32" w:rsidP="001C29D3">
                        <w:pPr>
                          <w:jc w:val="center"/>
                        </w:pPr>
                      </w:p>
                    </w:txbxContent>
                  </v:textbox>
                </v:rect>
                <v:shape id="Image 227" o:spid="_x0000_s1042" type="#_x0000_t75" style="position:absolute;left:31814;top:4438;width:23228;height:150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">
                  <v:imagedata r:id="rId28" o:title="20211101_161308" cropleft="7023f" cropright="13587f"/>
                </v:shape>
                <v:rect id="Rectangle 181" o:spid="_x0000_s1043" style="position:absolute;left:36208;top:19650;width:3144;height:3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" filled="f" stroked="f" strokeweight="1pt">
                  <v:textbox>
                    <w:txbxContent>
                      <w:p w14:paraId="1ACFA423" w14:textId="77777777" w:rsidR="005A5B32" w:rsidRPr="00976DFB" w:rsidRDefault="005A5B32" w:rsidP="001C29D3">
                        <w:pPr>
                          <w:jc w:val="center"/>
                        </w:pPr>
                        <w:r w:rsidRPr="00976DFB">
                          <w:t>C</w:t>
                        </w:r>
                      </w:p>
                      <w:p w14:paraId="2AD8A07E" w14:textId="77777777" w:rsidR="005A5B32" w:rsidRDefault="005A5B32" w:rsidP="001C29D3">
                        <w:pPr>
                          <w:jc w:val="center"/>
                        </w:pPr>
                      </w:p>
                    </w:txbxContent>
                  </v:textbox>
                </v:rect>
                <v:rect id="Rectangle 142" o:spid="_x0000_s1044" style="position:absolute;left:40244;top:23555;width:22451;height:5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" fillcolor="window" stroked="f" strokeweight="1pt">
                  <v:textbox>
                    <w:txbxContent>
                      <w:p w14:paraId="1B0245F9" w14:textId="023B2330" w:rsidR="005A5B32" w:rsidRPr="005D40CE" w:rsidRDefault="005A5B32" w:rsidP="001C29D3">
                        <w:pPr>
                          <w:jc w:val="center"/>
                          <w:rPr>
                            <w:rFonts w:ascii="Arial" w:hAnsi="Arial" w:cs="Arial"/>
                          </w:rPr>
                        </w:pPr>
                        <w:r w:rsidRPr="005D40CE">
                          <w:rPr>
                            <w:rFonts w:ascii="Arial" w:hAnsi="Arial" w:cs="Arial"/>
                          </w:rPr>
                          <w:t>V</w:t>
                        </w:r>
                        <w:r>
                          <w:rPr>
                            <w:rFonts w:ascii="Arial" w:hAnsi="Arial" w:cs="Arial"/>
                          </w:rPr>
                          <w:t>1 Ca1000 with AMF</w:t>
                        </w:r>
                      </w:p>
                      <w:p w14:paraId="414319BA" w14:textId="77777777" w:rsidR="005A5B32" w:rsidRDefault="005A5B32" w:rsidP="001C29D3">
                        <w:pPr>
                          <w:jc w:val="center"/>
                        </w:pPr>
                      </w:p>
                    </w:txbxContent>
                  </v:textbox>
                </v:rect>
                <v:rect id="Rectangle 147" o:spid="_x0000_s1045" style="position:absolute;left:53588;top:19205;width:3143;height:3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" filled="f" stroked="f" strokeweight="1pt">
                  <v:textbox>
                    <w:txbxContent>
                      <w:p w14:paraId="74DFE887" w14:textId="77777777" w:rsidR="005A5B32" w:rsidRPr="00976DFB" w:rsidRDefault="005A5B32" w:rsidP="001C29D3">
                        <w:pPr>
                          <w:jc w:val="center"/>
                        </w:pPr>
                        <w:r w:rsidRPr="00976DFB">
                          <w:t>D</w:t>
                        </w:r>
                      </w:p>
                      <w:p w14:paraId="4CE8693F" w14:textId="77777777" w:rsidR="005A5B32" w:rsidRDefault="005A5B32" w:rsidP="001C29D3">
                        <w:pPr>
                          <w:jc w:val="center"/>
                        </w:pPr>
                      </w:p>
                    </w:txbxContent>
                  </v:textbox>
                </v:rect>
                <w10:wrap anchorx="margin"/>
              </v:group>
            </w:pict>
          </mc:Fallback>
        </mc:AlternateContent>
      </w:r>
    </w:p>
    <w:p w14:paraId="7AE569A0" w14:textId="33527730" w:rsidR="001C29D3" w:rsidRDefault="001C29D3" w:rsidP="001C29D3">
      <w:pPr>
        <w:pStyle w:val="Body"/>
        <w:spacing w:after="0" w:line="276" w:lineRule="auto"/>
        <w:rPr>
          <w:rFonts w:ascii="Arial" w:hAnsi="Arial" w:cs="Arial"/>
        </w:rPr>
      </w:pPr>
    </w:p>
    <w:p w14:paraId="1E8795F8" w14:textId="6EDBF11C" w:rsidR="001C29D3" w:rsidRDefault="001C29D3" w:rsidP="001C29D3">
      <w:pPr>
        <w:pStyle w:val="Body"/>
        <w:spacing w:after="0" w:line="276" w:lineRule="auto"/>
        <w:rPr>
          <w:rFonts w:ascii="Arial" w:hAnsi="Arial" w:cs="Arial"/>
        </w:rPr>
      </w:pPr>
    </w:p>
    <w:p w14:paraId="37001227" w14:textId="70243F83" w:rsidR="001C29D3" w:rsidRDefault="001C29D3" w:rsidP="001C29D3">
      <w:pPr>
        <w:pStyle w:val="Body"/>
        <w:spacing w:after="0" w:line="276" w:lineRule="auto"/>
        <w:rPr>
          <w:rFonts w:ascii="Arial" w:hAnsi="Arial" w:cs="Arial"/>
        </w:rPr>
      </w:pPr>
    </w:p>
    <w:p w14:paraId="61BC7B41" w14:textId="4669EB93" w:rsidR="001C29D3" w:rsidRDefault="001C29D3" w:rsidP="001C29D3">
      <w:pPr>
        <w:pStyle w:val="Body"/>
        <w:spacing w:after="0" w:line="276" w:lineRule="auto"/>
        <w:rPr>
          <w:rFonts w:ascii="Arial" w:hAnsi="Arial" w:cs="Arial"/>
        </w:rPr>
      </w:pPr>
    </w:p>
    <w:p w14:paraId="6BD8A37C" w14:textId="3EB64453" w:rsidR="001C29D3" w:rsidRPr="005C5164" w:rsidRDefault="001C29D3" w:rsidP="001C29D3">
      <w:pPr>
        <w:pStyle w:val="Body"/>
        <w:spacing w:after="0" w:line="276" w:lineRule="auto"/>
        <w:rPr>
          <w:rFonts w:ascii="Arial" w:hAnsi="Arial" w:cs="Arial"/>
        </w:rPr>
      </w:pPr>
    </w:p>
    <w:p w14:paraId="4A14014E" w14:textId="650909AB" w:rsidR="005C5164" w:rsidRPr="005C5164" w:rsidRDefault="005C5164" w:rsidP="005C5164">
      <w:pPr>
        <w:pStyle w:val="Body"/>
        <w:spacing w:after="0"/>
        <w:rPr>
          <w:rFonts w:ascii="Arial" w:hAnsi="Arial" w:cs="Arial"/>
        </w:rPr>
      </w:pPr>
    </w:p>
    <w:p w14:paraId="60CB7B0B" w14:textId="79DF0B9D" w:rsidR="005C5164" w:rsidRDefault="005C5164" w:rsidP="00441B6F">
      <w:pPr>
        <w:pStyle w:val="Body"/>
        <w:spacing w:after="0"/>
        <w:rPr>
          <w:rFonts w:ascii="Arial" w:hAnsi="Arial" w:cs="Arial"/>
        </w:rPr>
      </w:pPr>
    </w:p>
    <w:p w14:paraId="7CCD7FDD" w14:textId="34BE8A7D" w:rsidR="001C29D3" w:rsidRDefault="001C29D3" w:rsidP="00441B6F">
      <w:pPr>
        <w:pStyle w:val="Body"/>
        <w:spacing w:after="0"/>
        <w:rPr>
          <w:rFonts w:ascii="Arial" w:hAnsi="Arial" w:cs="Arial"/>
        </w:rPr>
      </w:pPr>
    </w:p>
    <w:p w14:paraId="0CD3A6EB" w14:textId="77E15027" w:rsidR="001C29D3" w:rsidRDefault="001C29D3" w:rsidP="00441B6F">
      <w:pPr>
        <w:pStyle w:val="Body"/>
        <w:spacing w:after="0"/>
        <w:rPr>
          <w:rFonts w:ascii="Arial" w:hAnsi="Arial" w:cs="Arial"/>
        </w:rPr>
      </w:pPr>
    </w:p>
    <w:p w14:paraId="19CCDCC2" w14:textId="6226D7D2" w:rsidR="001C29D3" w:rsidRDefault="001C29D3" w:rsidP="00441B6F">
      <w:pPr>
        <w:pStyle w:val="Body"/>
        <w:spacing w:after="0"/>
        <w:rPr>
          <w:rFonts w:ascii="Arial" w:hAnsi="Arial" w:cs="Arial"/>
        </w:rPr>
      </w:pPr>
    </w:p>
    <w:p w14:paraId="07328CC0" w14:textId="2AA22FC0" w:rsidR="001C29D3" w:rsidRDefault="001C29D3" w:rsidP="00441B6F">
      <w:pPr>
        <w:pStyle w:val="Body"/>
        <w:spacing w:after="0"/>
        <w:rPr>
          <w:rFonts w:ascii="Arial" w:hAnsi="Arial" w:cs="Arial"/>
        </w:rPr>
      </w:pPr>
    </w:p>
    <w:p w14:paraId="2B0EA8C6" w14:textId="77777777" w:rsidR="001C29D3" w:rsidRDefault="001C29D3" w:rsidP="00441B6F">
      <w:pPr>
        <w:pStyle w:val="Body"/>
        <w:spacing w:after="0"/>
        <w:rPr>
          <w:rFonts w:ascii="Arial" w:hAnsi="Arial" w:cs="Arial"/>
        </w:rPr>
      </w:pPr>
    </w:p>
    <w:p w14:paraId="0855E174" w14:textId="3780CD86" w:rsidR="005C5164" w:rsidRDefault="005C5164" w:rsidP="00441B6F">
      <w:pPr>
        <w:pStyle w:val="Body"/>
        <w:spacing w:after="0"/>
        <w:rPr>
          <w:rFonts w:ascii="Arial" w:hAnsi="Arial" w:cs="Arial"/>
        </w:rPr>
      </w:pPr>
    </w:p>
    <w:p w14:paraId="63594D97" w14:textId="13E1F926" w:rsidR="008C2C70" w:rsidRDefault="008C2C70" w:rsidP="00441B6F">
      <w:pPr>
        <w:pStyle w:val="Body"/>
        <w:spacing w:after="0"/>
        <w:rPr>
          <w:rFonts w:ascii="Arial" w:hAnsi="Arial" w:cs="Arial"/>
        </w:rPr>
      </w:pPr>
    </w:p>
    <w:p w14:paraId="5F1FF5C7" w14:textId="7D793A91" w:rsidR="008C2C70" w:rsidRDefault="008C2C70" w:rsidP="00441B6F">
      <w:pPr>
        <w:pStyle w:val="Body"/>
        <w:spacing w:after="0"/>
        <w:rPr>
          <w:rFonts w:ascii="Arial" w:hAnsi="Arial" w:cs="Arial"/>
        </w:rPr>
      </w:pPr>
    </w:p>
    <w:p w14:paraId="2EC8C5FC" w14:textId="00BAF761" w:rsidR="008C2C70" w:rsidRDefault="008C2C70" w:rsidP="00441B6F">
      <w:pPr>
        <w:pStyle w:val="Body"/>
        <w:spacing w:after="0"/>
        <w:rPr>
          <w:rFonts w:ascii="Arial" w:hAnsi="Arial" w:cs="Arial"/>
        </w:rPr>
      </w:pPr>
    </w:p>
    <w:p w14:paraId="1FB0F086" w14:textId="39244549" w:rsidR="008C2C70" w:rsidRDefault="008C2C70" w:rsidP="00441B6F">
      <w:pPr>
        <w:pStyle w:val="Body"/>
        <w:spacing w:after="0"/>
        <w:rPr>
          <w:rFonts w:ascii="Arial" w:hAnsi="Arial" w:cs="Arial"/>
        </w:rPr>
      </w:pPr>
    </w:p>
    <w:p w14:paraId="3F82D990" w14:textId="77777777" w:rsidR="008C2C70" w:rsidRDefault="008C2C70" w:rsidP="00441B6F">
      <w:pPr>
        <w:pStyle w:val="Body"/>
        <w:spacing w:after="0"/>
        <w:rPr>
          <w:rFonts w:ascii="Arial" w:hAnsi="Arial" w:cs="Arial"/>
        </w:rPr>
      </w:pPr>
    </w:p>
    <w:p w14:paraId="15BEB316" w14:textId="71076829" w:rsidR="005C5164" w:rsidRDefault="005C5164" w:rsidP="00441B6F">
      <w:pPr>
        <w:pStyle w:val="Body"/>
        <w:spacing w:after="0"/>
        <w:rPr>
          <w:rFonts w:ascii="Arial" w:hAnsi="Arial" w:cs="Arial"/>
        </w:rPr>
      </w:pPr>
    </w:p>
    <w:p w14:paraId="4564C9C8" w14:textId="3789A6B0" w:rsidR="0002475E" w:rsidRPr="0002475E" w:rsidRDefault="0002475E" w:rsidP="00441B6F">
      <w:pPr>
        <w:pStyle w:val="Body"/>
        <w:spacing w:after="0"/>
        <w:rPr>
          <w:rFonts w:ascii="Arial" w:hAnsi="Arial" w:cs="Arial"/>
        </w:rPr>
      </w:pPr>
    </w:p>
    <w:p w14:paraId="6941C688" w14:textId="77777777" w:rsidR="006C406A" w:rsidRDefault="006C406A" w:rsidP="00441B6F">
      <w:pPr>
        <w:pStyle w:val="Body"/>
        <w:spacing w:after="0"/>
        <w:rPr>
          <w:rFonts w:ascii="Arial" w:hAnsi="Arial" w:cs="Arial"/>
        </w:rPr>
      </w:pPr>
    </w:p>
    <w:p w14:paraId="1F7172A2" w14:textId="40CEA052" w:rsidR="005D40CE" w:rsidRPr="00492DF7" w:rsidRDefault="005D40CE" w:rsidP="009B54AA">
      <w:pPr>
        <w:pStyle w:val="Caption"/>
        <w:rPr>
          <w:lang w:val="en-US"/>
        </w:rPr>
      </w:pPr>
      <w:r w:rsidRPr="00492DF7">
        <w:rPr>
          <w:lang w:val="en-US"/>
        </w:rPr>
        <w:t xml:space="preserve">Fig. 4. </w:t>
      </w:r>
      <w:bookmarkStart w:id="3" w:name="_Hlk194581204"/>
      <w:r w:rsidR="006C406A" w:rsidRPr="00492DF7">
        <w:rPr>
          <w:lang w:val="en-US"/>
        </w:rPr>
        <w:t xml:space="preserve">Papaya plants mycorhized or not with or without soluble calcium from Rorison's solution after six (06) months of </w:t>
      </w:r>
      <w:r w:rsidR="00285307" w:rsidRPr="00492DF7">
        <w:rPr>
          <w:lang w:val="en-US"/>
        </w:rPr>
        <w:t>sc</w:t>
      </w:r>
      <w:r w:rsidR="006C406A" w:rsidRPr="00492DF7">
        <w:rPr>
          <w:lang w:val="en-US"/>
        </w:rPr>
        <w:t xml:space="preserve">reenhouse cultivation. </w:t>
      </w:r>
      <w:r w:rsidR="00285307" w:rsidRPr="00492DF7">
        <w:rPr>
          <w:lang w:val="en-US"/>
        </w:rPr>
        <w:t>AMF</w:t>
      </w:r>
      <w:r w:rsidR="006C406A" w:rsidRPr="00492DF7">
        <w:rPr>
          <w:lang w:val="en-US"/>
        </w:rPr>
        <w:t xml:space="preserve">: arbuscular mycorrhizal fungi; V1: resistant variety </w:t>
      </w:r>
      <w:r w:rsidR="006C406A" w:rsidRPr="00492DF7">
        <w:rPr>
          <w:i/>
          <w:lang w:val="en-US"/>
        </w:rPr>
        <w:t>Calina papaya</w:t>
      </w:r>
      <w:r w:rsidR="006C406A" w:rsidRPr="00492DF7">
        <w:rPr>
          <w:lang w:val="en-US"/>
        </w:rPr>
        <w:t xml:space="preserve"> IBP9; V2: sensitive variety Solo n°8; Ca 0: calcium 0 µM; Ca1000: calcium 1000 µM; A and B: plant and roots of papaya var. </w:t>
      </w:r>
      <w:r w:rsidR="006C406A" w:rsidRPr="00492DF7">
        <w:rPr>
          <w:i/>
          <w:lang w:val="en-US"/>
        </w:rPr>
        <w:t>Calina papaya</w:t>
      </w:r>
      <w:r w:rsidR="006C406A" w:rsidRPr="00492DF7">
        <w:rPr>
          <w:lang w:val="en-US"/>
        </w:rPr>
        <w:t xml:space="preserve"> IPB9 without </w:t>
      </w:r>
      <w:r w:rsidR="00285307" w:rsidRPr="00492DF7">
        <w:rPr>
          <w:lang w:val="en-US"/>
        </w:rPr>
        <w:t xml:space="preserve">AMF </w:t>
      </w:r>
      <w:r w:rsidR="006C406A" w:rsidRPr="00492DF7">
        <w:rPr>
          <w:lang w:val="en-US"/>
        </w:rPr>
        <w:t xml:space="preserve">and without Ca; C and D: plant and roots of papaya var. Calina papaya IPB9 with </w:t>
      </w:r>
      <w:r w:rsidR="00285307" w:rsidRPr="00492DF7">
        <w:rPr>
          <w:lang w:val="en-US"/>
        </w:rPr>
        <w:t xml:space="preserve">AMF </w:t>
      </w:r>
      <w:r w:rsidR="006C406A" w:rsidRPr="00492DF7">
        <w:rPr>
          <w:lang w:val="en-US"/>
        </w:rPr>
        <w:t xml:space="preserve">and Ca 1000µM; E and F: plant and roots of papaya var. </w:t>
      </w:r>
      <w:r w:rsidR="006C406A" w:rsidRPr="00492DF7">
        <w:rPr>
          <w:i/>
          <w:lang w:val="en-US"/>
        </w:rPr>
        <w:t>Solo</w:t>
      </w:r>
      <w:r w:rsidR="0074139D" w:rsidRPr="00492DF7">
        <w:rPr>
          <w:i/>
          <w:lang w:val="en-US"/>
        </w:rPr>
        <w:t xml:space="preserve"> </w:t>
      </w:r>
      <w:r w:rsidR="006C406A" w:rsidRPr="00492DF7">
        <w:rPr>
          <w:lang w:val="en-US"/>
        </w:rPr>
        <w:t xml:space="preserve">N°8 without </w:t>
      </w:r>
      <w:r w:rsidR="00285307" w:rsidRPr="00492DF7">
        <w:rPr>
          <w:lang w:val="en-US"/>
        </w:rPr>
        <w:t xml:space="preserve">AMF </w:t>
      </w:r>
      <w:r w:rsidR="006C406A" w:rsidRPr="00492DF7">
        <w:rPr>
          <w:lang w:val="en-US"/>
        </w:rPr>
        <w:t>and Ca; G and H: plant and roots of papaya var. S</w:t>
      </w:r>
      <w:r w:rsidR="006C406A" w:rsidRPr="00492DF7">
        <w:rPr>
          <w:i/>
          <w:lang w:val="en-US"/>
        </w:rPr>
        <w:t>olo</w:t>
      </w:r>
      <w:r w:rsidR="006C406A" w:rsidRPr="00492DF7">
        <w:rPr>
          <w:lang w:val="en-US"/>
        </w:rPr>
        <w:t xml:space="preserve"> N°8 with </w:t>
      </w:r>
      <w:r w:rsidR="00285307" w:rsidRPr="00492DF7">
        <w:rPr>
          <w:lang w:val="en-US"/>
        </w:rPr>
        <w:t xml:space="preserve">AMF </w:t>
      </w:r>
      <w:r w:rsidR="006C406A" w:rsidRPr="00492DF7">
        <w:rPr>
          <w:lang w:val="en-US"/>
        </w:rPr>
        <w:t>and Ca 1000 µM</w:t>
      </w:r>
      <w:r w:rsidRPr="00492DF7">
        <w:rPr>
          <w:lang w:val="en-US"/>
        </w:rPr>
        <w:t>.</w:t>
      </w:r>
    </w:p>
    <w:bookmarkEnd w:id="3"/>
    <w:p w14:paraId="5E477D21" w14:textId="77777777" w:rsidR="005D40CE" w:rsidRPr="005D40CE" w:rsidRDefault="005D40CE" w:rsidP="005D40CE">
      <w:pPr>
        <w:rPr>
          <w:rFonts w:ascii="Arial" w:hAnsi="Arial" w:cs="Arial"/>
        </w:rPr>
      </w:pPr>
    </w:p>
    <w:p w14:paraId="59363670" w14:textId="6114D13F" w:rsidR="0057432E" w:rsidRPr="008D3882" w:rsidRDefault="005D40CE" w:rsidP="00441B6F">
      <w:pPr>
        <w:pStyle w:val="Body"/>
        <w:spacing w:after="0"/>
        <w:rPr>
          <w:rFonts w:ascii="Arial" w:hAnsi="Arial" w:cs="Arial"/>
          <w:b/>
          <w:bCs/>
          <w:u w:val="single"/>
        </w:rPr>
      </w:pPr>
      <w:r w:rsidRPr="008D3882">
        <w:rPr>
          <w:rFonts w:ascii="Arial" w:hAnsi="Arial" w:cs="Arial"/>
          <w:b/>
          <w:bCs/>
          <w:u w:val="single"/>
        </w:rPr>
        <w:t>3.</w:t>
      </w:r>
      <w:r w:rsidR="008D3882" w:rsidRPr="008D3882">
        <w:rPr>
          <w:rFonts w:ascii="Arial" w:hAnsi="Arial" w:cs="Arial"/>
          <w:b/>
          <w:bCs/>
          <w:u w:val="single"/>
        </w:rPr>
        <w:t>1.</w:t>
      </w:r>
      <w:r w:rsidRPr="008D3882">
        <w:rPr>
          <w:rFonts w:ascii="Arial" w:hAnsi="Arial" w:cs="Arial"/>
          <w:b/>
          <w:bCs/>
          <w:u w:val="single"/>
        </w:rPr>
        <w:t>3.</w:t>
      </w:r>
      <w:r w:rsidRPr="008D3882">
        <w:rPr>
          <w:rFonts w:ascii="Arial" w:hAnsi="Arial" w:cs="Arial"/>
          <w:b/>
          <w:bCs/>
          <w:color w:val="000000" w:themeColor="text1"/>
          <w:szCs w:val="24"/>
          <w:u w:val="single"/>
        </w:rPr>
        <w:t xml:space="preserve"> </w:t>
      </w:r>
      <w:r w:rsidR="006C406A" w:rsidRPr="006C406A">
        <w:rPr>
          <w:rFonts w:ascii="Arial" w:hAnsi="Arial" w:cs="Arial"/>
          <w:b/>
          <w:bCs/>
          <w:color w:val="000000" w:themeColor="text1"/>
          <w:szCs w:val="24"/>
          <w:u w:val="single"/>
        </w:rPr>
        <w:t>Fresh leaf biomass</w:t>
      </w:r>
    </w:p>
    <w:p w14:paraId="13534F44" w14:textId="77777777" w:rsidR="0057432E" w:rsidRPr="008D3882" w:rsidRDefault="0057432E" w:rsidP="00441B6F">
      <w:pPr>
        <w:pStyle w:val="Body"/>
        <w:spacing w:after="0"/>
        <w:rPr>
          <w:rFonts w:ascii="Arial" w:hAnsi="Arial" w:cs="Arial"/>
          <w:b/>
          <w:bCs/>
          <w:u w:val="single"/>
        </w:rPr>
      </w:pPr>
    </w:p>
    <w:p w14:paraId="21FA3833" w14:textId="2E87B9C5" w:rsidR="005D40CE" w:rsidRPr="00492DF7" w:rsidRDefault="006C406A" w:rsidP="005D40CE">
      <w:pPr>
        <w:tabs>
          <w:tab w:val="left" w:pos="567"/>
        </w:tabs>
        <w:spacing w:line="276" w:lineRule="auto"/>
        <w:jc w:val="both"/>
        <w:rPr>
          <w:rFonts w:ascii="Arial" w:hAnsi="Arial" w:cs="Arial"/>
          <w:color w:val="000000"/>
          <w:szCs w:val="24"/>
        </w:rPr>
      </w:pPr>
      <w:r w:rsidRPr="006C406A">
        <w:rPr>
          <w:rFonts w:ascii="Arial" w:hAnsi="Arial" w:cs="Arial"/>
          <w:color w:val="000000" w:themeColor="text1"/>
          <w:szCs w:val="24"/>
        </w:rPr>
        <w:t xml:space="preserve">Calcium deficiency (0 µM) does not significantly affect (P = </w:t>
      </w:r>
      <w:r w:rsidR="00100EC8">
        <w:rPr>
          <w:rFonts w:ascii="Arial" w:hAnsi="Arial" w:cs="Arial"/>
          <w:color w:val="000000" w:themeColor="text1"/>
          <w:szCs w:val="24"/>
        </w:rPr>
        <w:t>0</w:t>
      </w:r>
      <w:r w:rsidRPr="006C406A">
        <w:rPr>
          <w:rFonts w:ascii="Arial" w:hAnsi="Arial" w:cs="Arial"/>
          <w:color w:val="000000" w:themeColor="text1"/>
          <w:szCs w:val="24"/>
        </w:rPr>
        <w:t>.05) the evolution of the number of leaves produced by the resistant papaya variety V2 (</w:t>
      </w:r>
      <w:r w:rsidRPr="0074139D">
        <w:rPr>
          <w:rFonts w:ascii="Arial" w:hAnsi="Arial" w:cs="Arial"/>
          <w:i/>
          <w:color w:val="000000" w:themeColor="text1"/>
          <w:szCs w:val="24"/>
        </w:rPr>
        <w:t>Calina papaya</w:t>
      </w:r>
      <w:r w:rsidRPr="006C406A">
        <w:rPr>
          <w:rFonts w:ascii="Arial" w:hAnsi="Arial" w:cs="Arial"/>
          <w:color w:val="000000" w:themeColor="text1"/>
          <w:szCs w:val="24"/>
        </w:rPr>
        <w:t xml:space="preserve"> IPB9), whether mycorrhized or not, over time. On the other hand, a significant difference (P = </w:t>
      </w:r>
      <w:r w:rsidR="00100EC8">
        <w:rPr>
          <w:rFonts w:ascii="Arial" w:hAnsi="Arial" w:cs="Arial"/>
          <w:color w:val="000000" w:themeColor="text1"/>
          <w:szCs w:val="24"/>
        </w:rPr>
        <w:t>0</w:t>
      </w:r>
      <w:r w:rsidRPr="006C406A">
        <w:rPr>
          <w:rFonts w:ascii="Arial" w:hAnsi="Arial" w:cs="Arial"/>
          <w:color w:val="000000" w:themeColor="text1"/>
          <w:szCs w:val="24"/>
        </w:rPr>
        <w:t>.05) was observed in the sensitive variety V2 (</w:t>
      </w:r>
      <w:r w:rsidRPr="0074139D">
        <w:rPr>
          <w:rFonts w:ascii="Arial" w:hAnsi="Arial" w:cs="Arial"/>
          <w:i/>
          <w:color w:val="000000" w:themeColor="text1"/>
          <w:szCs w:val="24"/>
        </w:rPr>
        <w:t xml:space="preserve">Solo </w:t>
      </w:r>
      <w:r w:rsidRPr="006C406A">
        <w:rPr>
          <w:rFonts w:ascii="Arial" w:hAnsi="Arial" w:cs="Arial"/>
          <w:color w:val="000000" w:themeColor="text1"/>
          <w:szCs w:val="24"/>
        </w:rPr>
        <w:t xml:space="preserve">N°8) with an increase in calcium concentration, especially in the </w:t>
      </w:r>
      <w:r w:rsidR="00100EC8" w:rsidRPr="006C406A">
        <w:rPr>
          <w:rFonts w:ascii="Arial" w:hAnsi="Arial" w:cs="Arial"/>
          <w:color w:val="000000" w:themeColor="text1"/>
          <w:szCs w:val="24"/>
        </w:rPr>
        <w:t>mycorrhized</w:t>
      </w:r>
      <w:r w:rsidRPr="006C406A">
        <w:rPr>
          <w:rFonts w:ascii="Arial" w:hAnsi="Arial" w:cs="Arial"/>
          <w:color w:val="000000" w:themeColor="text1"/>
          <w:szCs w:val="24"/>
        </w:rPr>
        <w:t xml:space="preserve"> plants (1000 µM). </w:t>
      </w:r>
      <w:r w:rsidR="005D40CE" w:rsidRPr="00492DF7">
        <w:rPr>
          <w:rFonts w:ascii="Arial" w:hAnsi="Arial" w:cs="Arial"/>
          <w:color w:val="000000"/>
          <w:szCs w:val="24"/>
        </w:rPr>
        <w:t>(Fig. 5).</w:t>
      </w:r>
    </w:p>
    <w:p w14:paraId="1DFBDF34" w14:textId="7BD610E0" w:rsidR="0057432E" w:rsidRPr="005D40CE" w:rsidRDefault="0057432E" w:rsidP="005D40CE">
      <w:pPr>
        <w:pStyle w:val="Body"/>
        <w:spacing w:after="0"/>
        <w:rPr>
          <w:rFonts w:ascii="Arial" w:hAnsi="Arial" w:cs="Arial"/>
        </w:rPr>
      </w:pPr>
    </w:p>
    <w:p w14:paraId="58CBF2C3" w14:textId="5E526C71" w:rsidR="0057432E" w:rsidRPr="005D40CE" w:rsidRDefault="006644B5" w:rsidP="005D40CE">
      <w:pPr>
        <w:pStyle w:val="Body"/>
        <w:spacing w:after="0"/>
        <w:rPr>
          <w:rFonts w:ascii="Arial" w:hAnsi="Arial" w:cs="Arial"/>
        </w:rPr>
      </w:pPr>
      <w:r w:rsidRPr="00DE57D7">
        <w:rPr>
          <w:noProof/>
          <w:lang w:val="fr-FR" w:eastAsia="fr-FR"/>
        </w:rPr>
        <w:drawing>
          <wp:anchor distT="0" distB="0" distL="114300" distR="114300" simplePos="0" relativeHeight="251670528" behindDoc="0" locked="0" layoutInCell="1" allowOverlap="1" wp14:anchorId="3098BC14" wp14:editId="1118DCDE">
            <wp:simplePos x="0" y="0"/>
            <wp:positionH relativeFrom="margin">
              <wp:posOffset>68580</wp:posOffset>
            </wp:positionH>
            <wp:positionV relativeFrom="paragraph">
              <wp:posOffset>10160</wp:posOffset>
            </wp:positionV>
            <wp:extent cx="2771775" cy="2720340"/>
            <wp:effectExtent l="0" t="0" r="0" b="3810"/>
            <wp:wrapNone/>
            <wp:docPr id="3147" name="Graphique 3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5D40CE" w:rsidRPr="00DE57D7">
        <w:rPr>
          <w:noProof/>
          <w:lang w:val="fr-FR" w:eastAsia="fr-FR"/>
        </w:rPr>
        <w:drawing>
          <wp:anchor distT="0" distB="0" distL="114300" distR="114300" simplePos="0" relativeHeight="251672576" behindDoc="0" locked="0" layoutInCell="1" allowOverlap="1" wp14:anchorId="4A3D6AAA" wp14:editId="3EF23CBC">
            <wp:simplePos x="0" y="0"/>
            <wp:positionH relativeFrom="margin">
              <wp:posOffset>2939415</wp:posOffset>
            </wp:positionH>
            <wp:positionV relativeFrom="paragraph">
              <wp:posOffset>8255</wp:posOffset>
            </wp:positionV>
            <wp:extent cx="2981325" cy="2647950"/>
            <wp:effectExtent l="0" t="0" r="0" b="0"/>
            <wp:wrapNone/>
            <wp:docPr id="3150" name="Graphique 3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137887C3" w14:textId="2C310D13" w:rsidR="0057432E" w:rsidRPr="005D40CE" w:rsidRDefault="0057432E" w:rsidP="005D40CE">
      <w:pPr>
        <w:pStyle w:val="Body"/>
        <w:spacing w:after="0"/>
        <w:rPr>
          <w:rFonts w:ascii="Arial" w:hAnsi="Arial" w:cs="Arial"/>
        </w:rPr>
      </w:pPr>
    </w:p>
    <w:p w14:paraId="24562BD8" w14:textId="6C2E2E56" w:rsidR="0057432E" w:rsidRDefault="0057432E" w:rsidP="00441B6F">
      <w:pPr>
        <w:pStyle w:val="Body"/>
        <w:spacing w:after="0"/>
        <w:rPr>
          <w:rFonts w:ascii="Arial" w:hAnsi="Arial" w:cs="Arial"/>
        </w:rPr>
      </w:pPr>
    </w:p>
    <w:p w14:paraId="0613BF2C" w14:textId="7703E79E" w:rsidR="005D40CE" w:rsidRDefault="005D40CE" w:rsidP="00441B6F">
      <w:pPr>
        <w:pStyle w:val="Body"/>
        <w:spacing w:after="0"/>
        <w:rPr>
          <w:rFonts w:ascii="Arial" w:hAnsi="Arial" w:cs="Arial"/>
        </w:rPr>
      </w:pPr>
    </w:p>
    <w:p w14:paraId="4880B954" w14:textId="24D60486" w:rsidR="005D40CE" w:rsidRDefault="005D40CE" w:rsidP="00441B6F">
      <w:pPr>
        <w:pStyle w:val="Body"/>
        <w:spacing w:after="0"/>
        <w:rPr>
          <w:rFonts w:ascii="Arial" w:hAnsi="Arial" w:cs="Arial"/>
        </w:rPr>
      </w:pPr>
    </w:p>
    <w:p w14:paraId="60F9B872" w14:textId="4AA9DEBE" w:rsidR="005D40CE" w:rsidRDefault="005D40CE" w:rsidP="00441B6F">
      <w:pPr>
        <w:pStyle w:val="Body"/>
        <w:spacing w:after="0"/>
        <w:rPr>
          <w:rFonts w:ascii="Arial" w:hAnsi="Arial" w:cs="Arial"/>
        </w:rPr>
      </w:pPr>
    </w:p>
    <w:p w14:paraId="188F8AB3" w14:textId="5A3C7E32" w:rsidR="005D40CE" w:rsidRDefault="005D40CE" w:rsidP="00441B6F">
      <w:pPr>
        <w:pStyle w:val="Body"/>
        <w:spacing w:after="0"/>
        <w:rPr>
          <w:rFonts w:ascii="Arial" w:hAnsi="Arial" w:cs="Arial"/>
        </w:rPr>
      </w:pPr>
    </w:p>
    <w:p w14:paraId="5DC21CF4" w14:textId="48FAAA41" w:rsidR="005D40CE" w:rsidRDefault="005D40CE" w:rsidP="00441B6F">
      <w:pPr>
        <w:pStyle w:val="Body"/>
        <w:spacing w:after="0"/>
        <w:rPr>
          <w:rFonts w:ascii="Arial" w:hAnsi="Arial" w:cs="Arial"/>
        </w:rPr>
      </w:pPr>
    </w:p>
    <w:p w14:paraId="53624898" w14:textId="11143D8D" w:rsidR="005D40CE" w:rsidRDefault="005D40CE" w:rsidP="00441B6F">
      <w:pPr>
        <w:pStyle w:val="Body"/>
        <w:spacing w:after="0"/>
        <w:rPr>
          <w:rFonts w:ascii="Arial" w:hAnsi="Arial" w:cs="Arial"/>
        </w:rPr>
      </w:pPr>
    </w:p>
    <w:p w14:paraId="35F929CA" w14:textId="580FDB79" w:rsidR="005D40CE" w:rsidRDefault="005D40CE" w:rsidP="00441B6F">
      <w:pPr>
        <w:pStyle w:val="Body"/>
        <w:spacing w:after="0"/>
        <w:rPr>
          <w:rFonts w:ascii="Arial" w:hAnsi="Arial" w:cs="Arial"/>
        </w:rPr>
      </w:pPr>
    </w:p>
    <w:p w14:paraId="763A0B9D" w14:textId="7FC4CDA9" w:rsidR="005D40CE" w:rsidRDefault="005D40CE" w:rsidP="00441B6F">
      <w:pPr>
        <w:pStyle w:val="Body"/>
        <w:spacing w:after="0"/>
        <w:rPr>
          <w:rFonts w:ascii="Arial" w:hAnsi="Arial" w:cs="Arial"/>
        </w:rPr>
      </w:pPr>
    </w:p>
    <w:p w14:paraId="3C12C3D5" w14:textId="42B4823B" w:rsidR="005D40CE" w:rsidRDefault="005D40CE" w:rsidP="00441B6F">
      <w:pPr>
        <w:pStyle w:val="Body"/>
        <w:spacing w:after="0"/>
        <w:rPr>
          <w:rFonts w:ascii="Arial" w:hAnsi="Arial" w:cs="Arial"/>
        </w:rPr>
      </w:pPr>
    </w:p>
    <w:p w14:paraId="21F4DF83" w14:textId="7186F7E8" w:rsidR="005D40CE" w:rsidRDefault="005D40CE" w:rsidP="00441B6F">
      <w:pPr>
        <w:pStyle w:val="Body"/>
        <w:spacing w:after="0"/>
        <w:rPr>
          <w:rFonts w:ascii="Arial" w:hAnsi="Arial" w:cs="Arial"/>
        </w:rPr>
      </w:pPr>
    </w:p>
    <w:p w14:paraId="412E44EA" w14:textId="77777777" w:rsidR="006C406A" w:rsidRDefault="006C406A" w:rsidP="00441B6F">
      <w:pPr>
        <w:pStyle w:val="Body"/>
        <w:spacing w:after="0"/>
        <w:rPr>
          <w:rFonts w:ascii="Arial" w:hAnsi="Arial" w:cs="Arial"/>
        </w:rPr>
      </w:pPr>
    </w:p>
    <w:p w14:paraId="767876CD" w14:textId="77777777" w:rsidR="006C406A" w:rsidRDefault="006C406A" w:rsidP="00441B6F">
      <w:pPr>
        <w:pStyle w:val="Body"/>
        <w:spacing w:after="0"/>
        <w:rPr>
          <w:rFonts w:ascii="Arial" w:hAnsi="Arial" w:cs="Arial"/>
        </w:rPr>
      </w:pPr>
    </w:p>
    <w:p w14:paraId="61E17B49" w14:textId="062EFAEA" w:rsidR="005D40CE" w:rsidRDefault="005D40CE" w:rsidP="00441B6F">
      <w:pPr>
        <w:pStyle w:val="Body"/>
        <w:spacing w:after="0"/>
        <w:rPr>
          <w:rFonts w:ascii="Arial" w:hAnsi="Arial" w:cs="Arial"/>
        </w:rPr>
      </w:pPr>
    </w:p>
    <w:p w14:paraId="203B9388" w14:textId="22CA6FF2" w:rsidR="005D40CE" w:rsidRDefault="005D40CE" w:rsidP="00441B6F">
      <w:pPr>
        <w:pStyle w:val="Body"/>
        <w:spacing w:after="0"/>
        <w:rPr>
          <w:rFonts w:ascii="Arial" w:hAnsi="Arial" w:cs="Arial"/>
        </w:rPr>
      </w:pPr>
    </w:p>
    <w:p w14:paraId="4B356E48" w14:textId="74A5E501" w:rsidR="005D40CE" w:rsidRDefault="005D40CE" w:rsidP="00441B6F">
      <w:pPr>
        <w:pStyle w:val="Body"/>
        <w:spacing w:after="0"/>
        <w:rPr>
          <w:rFonts w:ascii="Arial" w:hAnsi="Arial" w:cs="Arial"/>
        </w:rPr>
      </w:pPr>
    </w:p>
    <w:p w14:paraId="4B5B9FB3" w14:textId="77777777" w:rsidR="006644B5" w:rsidRPr="00492DF7" w:rsidRDefault="006644B5" w:rsidP="009B54AA">
      <w:pPr>
        <w:pStyle w:val="Caption"/>
        <w:rPr>
          <w:lang w:val="en-US"/>
        </w:rPr>
      </w:pPr>
    </w:p>
    <w:p w14:paraId="1248F8E4" w14:textId="3065E74A" w:rsidR="005D40CE" w:rsidRPr="00492DF7" w:rsidRDefault="005D40CE" w:rsidP="009B54AA">
      <w:pPr>
        <w:pStyle w:val="Caption"/>
        <w:rPr>
          <w:lang w:val="en-US"/>
        </w:rPr>
      </w:pPr>
      <w:r w:rsidRPr="00492DF7">
        <w:rPr>
          <w:lang w:val="en-US"/>
        </w:rPr>
        <w:t>Fig.</w:t>
      </w:r>
      <w:bookmarkStart w:id="4" w:name="_Hlk194583770"/>
      <w:r w:rsidRPr="00492DF7">
        <w:rPr>
          <w:lang w:val="en-US"/>
        </w:rPr>
        <w:t xml:space="preserve">5. </w:t>
      </w:r>
      <w:r w:rsidR="006C406A" w:rsidRPr="00492DF7">
        <w:rPr>
          <w:lang w:val="en-US"/>
        </w:rPr>
        <w:t xml:space="preserve">Changes in fresh papaya leaf biomass as a function of calcium concentration. V1: </w:t>
      </w:r>
      <w:r w:rsidR="006C406A" w:rsidRPr="00492DF7">
        <w:rPr>
          <w:i/>
          <w:lang w:val="en-US"/>
        </w:rPr>
        <w:t>Calina papaya</w:t>
      </w:r>
      <w:r w:rsidR="006C406A" w:rsidRPr="00492DF7">
        <w:rPr>
          <w:lang w:val="en-US"/>
        </w:rPr>
        <w:t xml:space="preserve"> IPB9; V2: </w:t>
      </w:r>
      <w:r w:rsidR="006C406A" w:rsidRPr="00492DF7">
        <w:rPr>
          <w:i/>
          <w:lang w:val="en-US"/>
        </w:rPr>
        <w:t xml:space="preserve">Solo </w:t>
      </w:r>
      <w:r w:rsidR="0074139D" w:rsidRPr="00492DF7">
        <w:rPr>
          <w:lang w:val="en-US"/>
        </w:rPr>
        <w:t>N°8; Ca0, Ca100, Ca200, Ca300, and Ca</w:t>
      </w:r>
      <w:r w:rsidR="006C406A" w:rsidRPr="00492DF7">
        <w:rPr>
          <w:lang w:val="en-US"/>
        </w:rPr>
        <w:t>1000: calcium concentrations in µM; M0: without mycorrhiza, M1: with mycorrhiza. Bars bearing the same letter are not significantly different at the 5% threshold.</w:t>
      </w:r>
    </w:p>
    <w:bookmarkEnd w:id="4"/>
    <w:p w14:paraId="03738030" w14:textId="77777777" w:rsidR="006644B5" w:rsidRDefault="006644B5" w:rsidP="00441B6F">
      <w:pPr>
        <w:pStyle w:val="Body"/>
        <w:spacing w:after="0"/>
        <w:rPr>
          <w:rFonts w:ascii="Arial" w:hAnsi="Arial" w:cs="Arial"/>
        </w:rPr>
      </w:pPr>
    </w:p>
    <w:p w14:paraId="0893EA1A" w14:textId="50E36058" w:rsidR="005D40CE" w:rsidRPr="008D3882" w:rsidRDefault="00854A04" w:rsidP="00441B6F">
      <w:pPr>
        <w:pStyle w:val="Body"/>
        <w:spacing w:after="0"/>
        <w:rPr>
          <w:rFonts w:ascii="Arial" w:hAnsi="Arial" w:cs="Arial"/>
          <w:b/>
          <w:color w:val="000000" w:themeColor="text1"/>
          <w:szCs w:val="24"/>
          <w:u w:val="single"/>
        </w:rPr>
      </w:pPr>
      <w:r w:rsidRPr="008D3882">
        <w:rPr>
          <w:rFonts w:ascii="Arial" w:hAnsi="Arial" w:cs="Arial"/>
          <w:b/>
          <w:color w:val="000000" w:themeColor="text1"/>
          <w:szCs w:val="24"/>
          <w:u w:val="single"/>
        </w:rPr>
        <w:t>3.</w:t>
      </w:r>
      <w:r w:rsidR="008D3882" w:rsidRPr="008D3882">
        <w:rPr>
          <w:rFonts w:ascii="Arial" w:hAnsi="Arial" w:cs="Arial"/>
          <w:b/>
          <w:color w:val="000000" w:themeColor="text1"/>
          <w:szCs w:val="24"/>
          <w:u w:val="single"/>
        </w:rPr>
        <w:t xml:space="preserve"> 1.</w:t>
      </w:r>
      <w:r w:rsidR="005B2B91" w:rsidRPr="008D3882">
        <w:rPr>
          <w:rFonts w:ascii="Arial" w:hAnsi="Arial" w:cs="Arial"/>
          <w:b/>
          <w:color w:val="000000" w:themeColor="text1"/>
          <w:szCs w:val="24"/>
          <w:u w:val="single"/>
        </w:rPr>
        <w:t xml:space="preserve"> </w:t>
      </w:r>
      <w:r w:rsidRPr="008D3882">
        <w:rPr>
          <w:rFonts w:ascii="Arial" w:hAnsi="Arial" w:cs="Arial"/>
          <w:b/>
          <w:color w:val="000000" w:themeColor="text1"/>
          <w:szCs w:val="24"/>
          <w:u w:val="single"/>
        </w:rPr>
        <w:t xml:space="preserve">4. </w:t>
      </w:r>
      <w:r w:rsidR="00471AA7" w:rsidRPr="00471AA7">
        <w:rPr>
          <w:rFonts w:ascii="Arial" w:hAnsi="Arial" w:cs="Arial"/>
          <w:b/>
          <w:color w:val="000000" w:themeColor="text1"/>
          <w:szCs w:val="24"/>
          <w:u w:val="single"/>
        </w:rPr>
        <w:t>Fresh root and stem biomass</w:t>
      </w:r>
    </w:p>
    <w:p w14:paraId="28176BBE" w14:textId="77777777" w:rsidR="00FF2F5F" w:rsidRPr="00FF2F5F" w:rsidRDefault="00FF2F5F" w:rsidP="00441B6F">
      <w:pPr>
        <w:pStyle w:val="Body"/>
        <w:spacing w:after="0"/>
        <w:rPr>
          <w:rFonts w:ascii="Arial" w:hAnsi="Arial" w:cs="Arial"/>
          <w:b/>
          <w:color w:val="000000" w:themeColor="text1"/>
          <w:szCs w:val="24"/>
        </w:rPr>
      </w:pPr>
    </w:p>
    <w:p w14:paraId="4677E3B9" w14:textId="57975642" w:rsidR="005D40CE" w:rsidRDefault="00471AA7" w:rsidP="00854A04">
      <w:pPr>
        <w:pStyle w:val="Body"/>
        <w:spacing w:after="0" w:line="276" w:lineRule="auto"/>
        <w:rPr>
          <w:rFonts w:ascii="Arial" w:hAnsi="Arial" w:cs="Arial"/>
        </w:rPr>
      </w:pPr>
      <w:r w:rsidRPr="00471AA7">
        <w:rPr>
          <w:rFonts w:ascii="Arial" w:hAnsi="Arial" w:cs="Arial"/>
        </w:rPr>
        <w:t xml:space="preserve">The fresh biomass of papaya stems and roots increased significantly (P= </w:t>
      </w:r>
      <w:r w:rsidR="002A6BA1">
        <w:rPr>
          <w:rFonts w:ascii="Arial" w:hAnsi="Arial" w:cs="Arial"/>
        </w:rPr>
        <w:t>0</w:t>
      </w:r>
      <w:r w:rsidRPr="00471AA7">
        <w:rPr>
          <w:rFonts w:ascii="Arial" w:hAnsi="Arial" w:cs="Arial"/>
        </w:rPr>
        <w:t>.05) with increasing calcium concentration in the Rorison nutrient solution of mycorrhized plants, in contrast to non-mycorrhized plants in V1 and V2 (Fig. 6). Calcium deficiency (0 µM) significantly reduced (P&lt; .001) the fresh root and stem biomass of non-mycorrhized plants in V2.</w:t>
      </w:r>
    </w:p>
    <w:p w14:paraId="6FBE71ED" w14:textId="77777777" w:rsidR="009B54AA" w:rsidRPr="005B2B91" w:rsidRDefault="009B54AA" w:rsidP="00854A04">
      <w:pPr>
        <w:pStyle w:val="Body"/>
        <w:spacing w:after="0" w:line="276" w:lineRule="auto"/>
        <w:rPr>
          <w:rFonts w:ascii="Arial" w:hAnsi="Arial" w:cs="Arial"/>
        </w:rPr>
      </w:pPr>
    </w:p>
    <w:p w14:paraId="6A076C82" w14:textId="41ABBDF0" w:rsidR="005D40CE" w:rsidRDefault="008D3882" w:rsidP="00441B6F">
      <w:pPr>
        <w:pStyle w:val="Body"/>
        <w:spacing w:after="0"/>
        <w:rPr>
          <w:rFonts w:ascii="Arial" w:hAnsi="Arial" w:cs="Arial"/>
        </w:rPr>
      </w:pPr>
      <w:r w:rsidRPr="00DE57D7">
        <w:rPr>
          <w:noProof/>
          <w:lang w:val="fr-FR" w:eastAsia="fr-FR"/>
        </w:rPr>
        <w:drawing>
          <wp:anchor distT="0" distB="0" distL="114300" distR="114300" simplePos="0" relativeHeight="251676672" behindDoc="0" locked="0" layoutInCell="1" allowOverlap="1" wp14:anchorId="03A4A546" wp14:editId="33925B09">
            <wp:simplePos x="0" y="0"/>
            <wp:positionH relativeFrom="margin">
              <wp:posOffset>3291840</wp:posOffset>
            </wp:positionH>
            <wp:positionV relativeFrom="paragraph">
              <wp:posOffset>9525</wp:posOffset>
            </wp:positionV>
            <wp:extent cx="2505075" cy="1704975"/>
            <wp:effectExtent l="0" t="0" r="0" b="0"/>
            <wp:wrapNone/>
            <wp:docPr id="74" name="Graphique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DE57D7">
        <w:rPr>
          <w:noProof/>
          <w:lang w:val="fr-FR" w:eastAsia="fr-FR"/>
        </w:rPr>
        <w:drawing>
          <wp:anchor distT="0" distB="0" distL="114300" distR="114300" simplePos="0" relativeHeight="251674624" behindDoc="0" locked="0" layoutInCell="1" allowOverlap="1" wp14:anchorId="3601E3FF" wp14:editId="41FA3067">
            <wp:simplePos x="0" y="0"/>
            <wp:positionH relativeFrom="margin">
              <wp:align>left</wp:align>
            </wp:positionH>
            <wp:positionV relativeFrom="paragraph">
              <wp:posOffset>10795</wp:posOffset>
            </wp:positionV>
            <wp:extent cx="2924175" cy="1609725"/>
            <wp:effectExtent l="0" t="0" r="0" b="0"/>
            <wp:wrapNone/>
            <wp:docPr id="81" name="Graphique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2776AB8B" w14:textId="2510154D" w:rsidR="005D40CE" w:rsidRDefault="005D40CE" w:rsidP="00441B6F">
      <w:pPr>
        <w:pStyle w:val="Body"/>
        <w:spacing w:after="0"/>
        <w:rPr>
          <w:rFonts w:ascii="Arial" w:hAnsi="Arial" w:cs="Arial"/>
        </w:rPr>
      </w:pPr>
    </w:p>
    <w:p w14:paraId="3D7B14A5" w14:textId="252C3320" w:rsidR="005D40CE" w:rsidRDefault="005D40CE" w:rsidP="00441B6F">
      <w:pPr>
        <w:pStyle w:val="Body"/>
        <w:spacing w:after="0"/>
        <w:rPr>
          <w:rFonts w:ascii="Arial" w:hAnsi="Arial" w:cs="Arial"/>
        </w:rPr>
      </w:pPr>
    </w:p>
    <w:p w14:paraId="4B3BAF50" w14:textId="5C2C8AA3" w:rsidR="005D40CE" w:rsidRDefault="005D40CE" w:rsidP="00441B6F">
      <w:pPr>
        <w:pStyle w:val="Body"/>
        <w:spacing w:after="0"/>
        <w:rPr>
          <w:rFonts w:ascii="Arial" w:hAnsi="Arial" w:cs="Arial"/>
        </w:rPr>
      </w:pPr>
    </w:p>
    <w:p w14:paraId="2759D77E" w14:textId="14C96BC2" w:rsidR="005D40CE" w:rsidRDefault="005D40CE" w:rsidP="00441B6F">
      <w:pPr>
        <w:pStyle w:val="Body"/>
        <w:spacing w:after="0"/>
        <w:rPr>
          <w:rFonts w:ascii="Arial" w:hAnsi="Arial" w:cs="Arial"/>
        </w:rPr>
      </w:pPr>
    </w:p>
    <w:p w14:paraId="3B0DE15A" w14:textId="344A6B1B" w:rsidR="005D40CE" w:rsidRDefault="005D40CE" w:rsidP="00441B6F">
      <w:pPr>
        <w:pStyle w:val="Body"/>
        <w:spacing w:after="0"/>
        <w:rPr>
          <w:rFonts w:ascii="Arial" w:hAnsi="Arial" w:cs="Arial"/>
        </w:rPr>
      </w:pPr>
    </w:p>
    <w:p w14:paraId="2EA51B68" w14:textId="6CBA1609" w:rsidR="005D40CE" w:rsidRDefault="005D40CE" w:rsidP="00441B6F">
      <w:pPr>
        <w:pStyle w:val="Body"/>
        <w:spacing w:after="0"/>
        <w:rPr>
          <w:rFonts w:ascii="Arial" w:hAnsi="Arial" w:cs="Arial"/>
        </w:rPr>
      </w:pPr>
    </w:p>
    <w:p w14:paraId="39EC4C88" w14:textId="79A23EDE" w:rsidR="005B2B91" w:rsidRDefault="005B2B91" w:rsidP="00441B6F">
      <w:pPr>
        <w:pStyle w:val="Body"/>
        <w:spacing w:after="0"/>
        <w:rPr>
          <w:rFonts w:ascii="Arial" w:hAnsi="Arial" w:cs="Arial"/>
        </w:rPr>
      </w:pPr>
    </w:p>
    <w:p w14:paraId="6052D437" w14:textId="4855F58D" w:rsidR="005B2B91" w:rsidRDefault="005B2B91" w:rsidP="00441B6F">
      <w:pPr>
        <w:pStyle w:val="Body"/>
        <w:spacing w:after="0"/>
        <w:rPr>
          <w:rFonts w:ascii="Arial" w:hAnsi="Arial" w:cs="Arial"/>
        </w:rPr>
      </w:pPr>
    </w:p>
    <w:p w14:paraId="24BA050E" w14:textId="60B17973" w:rsidR="005B2B91" w:rsidRDefault="005B2B91" w:rsidP="00441B6F">
      <w:pPr>
        <w:pStyle w:val="Body"/>
        <w:spacing w:after="0"/>
        <w:rPr>
          <w:rFonts w:ascii="Arial" w:hAnsi="Arial" w:cs="Arial"/>
        </w:rPr>
      </w:pPr>
    </w:p>
    <w:p w14:paraId="5F47EC87" w14:textId="565B7FA8" w:rsidR="005B2B91" w:rsidRDefault="005B2B91" w:rsidP="00441B6F">
      <w:pPr>
        <w:pStyle w:val="Body"/>
        <w:spacing w:after="0"/>
        <w:rPr>
          <w:rFonts w:ascii="Arial" w:hAnsi="Arial" w:cs="Arial"/>
        </w:rPr>
      </w:pPr>
    </w:p>
    <w:p w14:paraId="0F3D45AC" w14:textId="6CCCC41A" w:rsidR="005B2B91" w:rsidRDefault="008D3882" w:rsidP="00441B6F">
      <w:pPr>
        <w:pStyle w:val="Body"/>
        <w:spacing w:after="0"/>
        <w:rPr>
          <w:rFonts w:ascii="Arial" w:hAnsi="Arial" w:cs="Arial"/>
        </w:rPr>
      </w:pPr>
      <w:r w:rsidRPr="00DE57D7">
        <w:rPr>
          <w:noProof/>
          <w:lang w:val="fr-FR" w:eastAsia="fr-FR"/>
        </w:rPr>
        <w:drawing>
          <wp:anchor distT="0" distB="0" distL="114300" distR="114300" simplePos="0" relativeHeight="251678720" behindDoc="0" locked="0" layoutInCell="1" allowOverlap="1" wp14:anchorId="44120055" wp14:editId="2CB7E5CB">
            <wp:simplePos x="0" y="0"/>
            <wp:positionH relativeFrom="margin">
              <wp:align>left</wp:align>
            </wp:positionH>
            <wp:positionV relativeFrom="paragraph">
              <wp:posOffset>22225</wp:posOffset>
            </wp:positionV>
            <wp:extent cx="2933700" cy="2286000"/>
            <wp:effectExtent l="0" t="0" r="0" b="0"/>
            <wp:wrapNone/>
            <wp:docPr id="3204" name="Graphique 3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31F3E442" w14:textId="2AC683E3" w:rsidR="005B2B91" w:rsidRDefault="005B2B91" w:rsidP="00441B6F">
      <w:pPr>
        <w:pStyle w:val="Body"/>
        <w:spacing w:after="0"/>
        <w:rPr>
          <w:rFonts w:ascii="Arial" w:hAnsi="Arial" w:cs="Arial"/>
        </w:rPr>
      </w:pPr>
      <w:r w:rsidRPr="00DE57D7">
        <w:rPr>
          <w:noProof/>
          <w:lang w:val="fr-FR" w:eastAsia="fr-FR"/>
        </w:rPr>
        <w:drawing>
          <wp:anchor distT="0" distB="0" distL="114300" distR="114300" simplePos="0" relativeHeight="251680768" behindDoc="0" locked="0" layoutInCell="1" allowOverlap="1" wp14:anchorId="25B5462C" wp14:editId="0C5A5339">
            <wp:simplePos x="0" y="0"/>
            <wp:positionH relativeFrom="margin">
              <wp:posOffset>3291840</wp:posOffset>
            </wp:positionH>
            <wp:positionV relativeFrom="paragraph">
              <wp:posOffset>9525</wp:posOffset>
            </wp:positionV>
            <wp:extent cx="2543175" cy="2066925"/>
            <wp:effectExtent l="0" t="0" r="0" b="0"/>
            <wp:wrapNone/>
            <wp:docPr id="3218" name="Graphique 3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00F0F3C4" w14:textId="5A22315E" w:rsidR="005B2B91" w:rsidRDefault="005B2B91" w:rsidP="00441B6F">
      <w:pPr>
        <w:pStyle w:val="Body"/>
        <w:spacing w:after="0"/>
        <w:rPr>
          <w:rFonts w:ascii="Arial" w:hAnsi="Arial" w:cs="Arial"/>
        </w:rPr>
      </w:pPr>
    </w:p>
    <w:p w14:paraId="66845476" w14:textId="79708152" w:rsidR="005D40CE" w:rsidRDefault="005D40CE" w:rsidP="00441B6F">
      <w:pPr>
        <w:pStyle w:val="Body"/>
        <w:spacing w:after="0"/>
        <w:rPr>
          <w:rFonts w:ascii="Arial" w:hAnsi="Arial" w:cs="Arial"/>
        </w:rPr>
      </w:pPr>
    </w:p>
    <w:p w14:paraId="701203D3" w14:textId="6E57569E" w:rsidR="005D40CE" w:rsidRDefault="005D40CE" w:rsidP="00441B6F">
      <w:pPr>
        <w:pStyle w:val="Body"/>
        <w:spacing w:after="0"/>
        <w:rPr>
          <w:rFonts w:ascii="Arial" w:hAnsi="Arial" w:cs="Arial"/>
        </w:rPr>
      </w:pPr>
    </w:p>
    <w:p w14:paraId="71BD75BD" w14:textId="161BD702" w:rsidR="005B2B91" w:rsidRDefault="005B2B91" w:rsidP="00441B6F">
      <w:pPr>
        <w:pStyle w:val="Body"/>
        <w:spacing w:after="0"/>
        <w:rPr>
          <w:rFonts w:ascii="Arial" w:hAnsi="Arial" w:cs="Arial"/>
        </w:rPr>
      </w:pPr>
    </w:p>
    <w:p w14:paraId="43500D3F" w14:textId="1311D49F" w:rsidR="005B2B91" w:rsidRDefault="005B2B91" w:rsidP="00441B6F">
      <w:pPr>
        <w:pStyle w:val="Body"/>
        <w:spacing w:after="0"/>
        <w:rPr>
          <w:rFonts w:ascii="Arial" w:hAnsi="Arial" w:cs="Arial"/>
        </w:rPr>
      </w:pPr>
    </w:p>
    <w:p w14:paraId="40EDB120" w14:textId="1DA9846F" w:rsidR="005B2B91" w:rsidRDefault="005B2B91" w:rsidP="00441B6F">
      <w:pPr>
        <w:pStyle w:val="Body"/>
        <w:spacing w:after="0"/>
        <w:rPr>
          <w:rFonts w:ascii="Arial" w:hAnsi="Arial" w:cs="Arial"/>
        </w:rPr>
      </w:pPr>
    </w:p>
    <w:p w14:paraId="76FD9FB7" w14:textId="6CDF9935" w:rsidR="005B2B91" w:rsidRDefault="005B2B91" w:rsidP="00441B6F">
      <w:pPr>
        <w:pStyle w:val="Body"/>
        <w:spacing w:after="0"/>
        <w:rPr>
          <w:rFonts w:ascii="Arial" w:hAnsi="Arial" w:cs="Arial"/>
        </w:rPr>
      </w:pPr>
    </w:p>
    <w:p w14:paraId="58C09E41" w14:textId="6434D155" w:rsidR="005B2B91" w:rsidRDefault="005B2B91" w:rsidP="00441B6F">
      <w:pPr>
        <w:pStyle w:val="Body"/>
        <w:spacing w:after="0"/>
        <w:rPr>
          <w:rFonts w:ascii="Arial" w:hAnsi="Arial" w:cs="Arial"/>
        </w:rPr>
      </w:pPr>
    </w:p>
    <w:p w14:paraId="22BCADE8" w14:textId="13BD51C6" w:rsidR="005B2B91" w:rsidRDefault="005B2B91" w:rsidP="00441B6F">
      <w:pPr>
        <w:pStyle w:val="Body"/>
        <w:spacing w:after="0"/>
        <w:rPr>
          <w:rFonts w:ascii="Arial" w:hAnsi="Arial" w:cs="Arial"/>
        </w:rPr>
      </w:pPr>
    </w:p>
    <w:p w14:paraId="608523F3" w14:textId="209C4D02" w:rsidR="005B2B91" w:rsidRDefault="005B2B91" w:rsidP="00441B6F">
      <w:pPr>
        <w:pStyle w:val="Body"/>
        <w:spacing w:after="0"/>
        <w:rPr>
          <w:rFonts w:ascii="Arial" w:hAnsi="Arial" w:cs="Arial"/>
        </w:rPr>
      </w:pPr>
    </w:p>
    <w:p w14:paraId="21690140" w14:textId="1150E110" w:rsidR="005B2B91" w:rsidRDefault="005B2B91" w:rsidP="00441B6F">
      <w:pPr>
        <w:pStyle w:val="Body"/>
        <w:spacing w:after="0"/>
        <w:rPr>
          <w:rFonts w:ascii="Arial" w:hAnsi="Arial" w:cs="Arial"/>
        </w:rPr>
      </w:pPr>
    </w:p>
    <w:p w14:paraId="2B8C6AE0" w14:textId="2288BF41" w:rsidR="000A4D74" w:rsidRDefault="000A4D74" w:rsidP="00441B6F">
      <w:pPr>
        <w:pStyle w:val="Body"/>
        <w:spacing w:after="0"/>
        <w:rPr>
          <w:rFonts w:ascii="Arial" w:hAnsi="Arial" w:cs="Arial"/>
        </w:rPr>
      </w:pPr>
    </w:p>
    <w:p w14:paraId="731DE758" w14:textId="77777777" w:rsidR="008D3882" w:rsidRDefault="008D3882" w:rsidP="00441B6F">
      <w:pPr>
        <w:pStyle w:val="Body"/>
        <w:spacing w:after="0"/>
        <w:rPr>
          <w:rFonts w:ascii="Arial" w:hAnsi="Arial" w:cs="Arial"/>
        </w:rPr>
      </w:pPr>
    </w:p>
    <w:p w14:paraId="1168866C" w14:textId="77777777" w:rsidR="000A4D74" w:rsidRDefault="000A4D74" w:rsidP="00441B6F">
      <w:pPr>
        <w:pStyle w:val="Body"/>
        <w:spacing w:after="0"/>
        <w:rPr>
          <w:rFonts w:ascii="Arial" w:hAnsi="Arial" w:cs="Arial"/>
        </w:rPr>
      </w:pPr>
    </w:p>
    <w:p w14:paraId="4DF02B51" w14:textId="75464EEB" w:rsidR="005B2B91" w:rsidRPr="00492DF7" w:rsidRDefault="005B2B91" w:rsidP="009B54AA">
      <w:pPr>
        <w:pStyle w:val="Caption"/>
        <w:rPr>
          <w:lang w:val="en-US"/>
        </w:rPr>
      </w:pPr>
      <w:r w:rsidRPr="00492DF7">
        <w:rPr>
          <w:lang w:val="en-US"/>
        </w:rPr>
        <w:t xml:space="preserve">Fig. </w:t>
      </w:r>
      <w:r w:rsidR="009B54AA" w:rsidRPr="00492DF7">
        <w:rPr>
          <w:lang w:val="en-US"/>
        </w:rPr>
        <w:t>6</w:t>
      </w:r>
      <w:r w:rsidRPr="00492DF7">
        <w:rPr>
          <w:lang w:val="en-US"/>
        </w:rPr>
        <w:t xml:space="preserve">. </w:t>
      </w:r>
      <w:r w:rsidR="00471AA7" w:rsidRPr="00492DF7">
        <w:rPr>
          <w:lang w:val="en-US"/>
        </w:rPr>
        <w:t xml:space="preserve">Effect of calcium concentrations on fresh biomass production of papaya stems and roots after six months' growth in the </w:t>
      </w:r>
      <w:r w:rsidR="002A6BA1" w:rsidRPr="00492DF7">
        <w:rPr>
          <w:lang w:val="en-US"/>
        </w:rPr>
        <w:t>sc</w:t>
      </w:r>
      <w:r w:rsidR="00471AA7" w:rsidRPr="00492DF7">
        <w:rPr>
          <w:lang w:val="en-US"/>
        </w:rPr>
        <w:t xml:space="preserve">reenhouse. V1: </w:t>
      </w:r>
      <w:r w:rsidR="00471AA7" w:rsidRPr="00492DF7">
        <w:rPr>
          <w:i/>
          <w:lang w:val="en-US"/>
        </w:rPr>
        <w:t>Calina papaya</w:t>
      </w:r>
      <w:r w:rsidR="00471AA7" w:rsidRPr="00492DF7">
        <w:rPr>
          <w:lang w:val="en-US"/>
        </w:rPr>
        <w:t xml:space="preserve"> IPB9; V2: </w:t>
      </w:r>
      <w:r w:rsidR="00471AA7" w:rsidRPr="00492DF7">
        <w:rPr>
          <w:i/>
          <w:lang w:val="en-US"/>
        </w:rPr>
        <w:t>Solo</w:t>
      </w:r>
      <w:r w:rsidR="00471AA7" w:rsidRPr="00492DF7">
        <w:rPr>
          <w:lang w:val="en-US"/>
        </w:rPr>
        <w:t xml:space="preserve"> N°8; Ca0, Ca100, Ca200, Ca300, and Ca1000: calcium concentrations in µM; M0: without mycorrhiza, M1: with mycorrhiza. Bars bearing the same letter are not significantly different at the 5% threshold.</w:t>
      </w:r>
    </w:p>
    <w:p w14:paraId="5F36A2EC" w14:textId="31610B25" w:rsidR="005B2B91" w:rsidRDefault="005B2B91" w:rsidP="00441B6F">
      <w:pPr>
        <w:pStyle w:val="Body"/>
        <w:spacing w:after="0"/>
        <w:rPr>
          <w:rFonts w:ascii="Arial" w:hAnsi="Arial" w:cs="Arial"/>
        </w:rPr>
      </w:pPr>
    </w:p>
    <w:p w14:paraId="3CFCA984" w14:textId="77777777" w:rsidR="00471AA7" w:rsidRDefault="005B2B91" w:rsidP="00471AA7">
      <w:pPr>
        <w:pStyle w:val="Body"/>
        <w:spacing w:after="0"/>
        <w:rPr>
          <w:rFonts w:ascii="Arial" w:hAnsi="Arial" w:cs="Arial"/>
          <w:b/>
          <w:bCs/>
          <w:u w:val="single"/>
        </w:rPr>
      </w:pPr>
      <w:r w:rsidRPr="008D3882">
        <w:rPr>
          <w:rFonts w:ascii="Arial" w:hAnsi="Arial" w:cs="Arial"/>
          <w:b/>
          <w:bCs/>
          <w:u w:val="single"/>
        </w:rPr>
        <w:t>3.</w:t>
      </w:r>
      <w:r w:rsidR="008D3882" w:rsidRPr="008D3882">
        <w:rPr>
          <w:rFonts w:ascii="Arial" w:hAnsi="Arial" w:cs="Arial"/>
          <w:b/>
          <w:bCs/>
          <w:u w:val="single"/>
        </w:rPr>
        <w:t>1.</w:t>
      </w:r>
      <w:r w:rsidRPr="008D3882">
        <w:rPr>
          <w:rFonts w:ascii="Arial" w:hAnsi="Arial" w:cs="Arial"/>
          <w:b/>
          <w:bCs/>
          <w:u w:val="single"/>
        </w:rPr>
        <w:t xml:space="preserve">5. </w:t>
      </w:r>
      <w:bookmarkStart w:id="5" w:name="_Hlk194592525"/>
      <w:r w:rsidR="00471AA7" w:rsidRPr="00471AA7">
        <w:rPr>
          <w:rFonts w:ascii="Arial" w:hAnsi="Arial" w:cs="Arial"/>
          <w:b/>
          <w:bCs/>
          <w:u w:val="single"/>
        </w:rPr>
        <w:t>Total calcium content</w:t>
      </w:r>
    </w:p>
    <w:p w14:paraId="2A1A398A" w14:textId="77777777" w:rsidR="00471AA7" w:rsidRDefault="00471AA7" w:rsidP="00471AA7">
      <w:pPr>
        <w:pStyle w:val="Body"/>
        <w:spacing w:after="0"/>
        <w:rPr>
          <w:rFonts w:ascii="Arial" w:hAnsi="Arial" w:cs="Arial"/>
          <w:b/>
          <w:bCs/>
          <w:u w:val="single"/>
        </w:rPr>
      </w:pPr>
    </w:p>
    <w:bookmarkEnd w:id="5"/>
    <w:p w14:paraId="165FDD26" w14:textId="14CBAA05" w:rsidR="008C2C70" w:rsidRPr="000D3E6A" w:rsidRDefault="004A2124" w:rsidP="00471AA7">
      <w:pPr>
        <w:pStyle w:val="Body"/>
        <w:spacing w:after="0"/>
        <w:rPr>
          <w:rFonts w:ascii="Arial" w:hAnsi="Arial" w:cs="Arial"/>
          <w:szCs w:val="24"/>
        </w:rPr>
      </w:pPr>
      <w:r w:rsidRPr="004A2124">
        <w:rPr>
          <w:rFonts w:ascii="Arial" w:hAnsi="Arial" w:cs="Arial"/>
          <w:color w:val="000000" w:themeColor="text1"/>
          <w:szCs w:val="24"/>
        </w:rPr>
        <w:t>Calcium content increased significantly (P &lt; .001) in papaya as a function of variation in the calcium dose of the Rorison nutrient solution (Fig. 7). Calcium content was higher (1592.667 mg/100 g) in plants treated with 1000 µM calcium and lower (570 mg/100 g) in plants treated with 0 µM calcium. Calcium has a positive influence on papaya growth</w:t>
      </w:r>
      <w:r w:rsidR="000D3E6A">
        <w:rPr>
          <w:rFonts w:ascii="Arial" w:hAnsi="Arial" w:cs="Arial"/>
          <w:szCs w:val="24"/>
        </w:rPr>
        <w:t>.</w:t>
      </w:r>
    </w:p>
    <w:p w14:paraId="64B682E6" w14:textId="77777777" w:rsidR="008C2C70" w:rsidRDefault="008C2C70" w:rsidP="009B54AA">
      <w:pPr>
        <w:pStyle w:val="Body"/>
        <w:spacing w:after="0"/>
        <w:rPr>
          <w:rFonts w:ascii="Arial" w:hAnsi="Arial" w:cs="Arial"/>
        </w:rPr>
      </w:pPr>
    </w:p>
    <w:p w14:paraId="4BA38D1F" w14:textId="77777777" w:rsidR="008C2C70" w:rsidRDefault="008C2C70" w:rsidP="009B54AA">
      <w:pPr>
        <w:pStyle w:val="Body"/>
        <w:spacing w:after="0"/>
        <w:rPr>
          <w:rFonts w:ascii="Arial" w:hAnsi="Arial" w:cs="Arial"/>
        </w:rPr>
      </w:pPr>
    </w:p>
    <w:p w14:paraId="26F5C496" w14:textId="38CA802A" w:rsidR="005B2B91" w:rsidRPr="009B54AA" w:rsidRDefault="000A4D74" w:rsidP="009B54AA">
      <w:pPr>
        <w:pStyle w:val="Body"/>
        <w:spacing w:after="0"/>
        <w:rPr>
          <w:rFonts w:ascii="Arial" w:hAnsi="Arial" w:cs="Arial"/>
        </w:rPr>
      </w:pPr>
      <w:r w:rsidRPr="001936E3">
        <w:rPr>
          <w:noProof/>
          <w:szCs w:val="24"/>
          <w:lang w:val="fr-FR" w:eastAsia="fr-FR"/>
        </w:rPr>
        <w:drawing>
          <wp:anchor distT="0" distB="0" distL="114300" distR="114300" simplePos="0" relativeHeight="251681792" behindDoc="0" locked="0" layoutInCell="1" allowOverlap="1" wp14:anchorId="27F50AB4" wp14:editId="49874182">
            <wp:simplePos x="0" y="0"/>
            <wp:positionH relativeFrom="margin">
              <wp:posOffset>539115</wp:posOffset>
            </wp:positionH>
            <wp:positionV relativeFrom="paragraph">
              <wp:posOffset>8255</wp:posOffset>
            </wp:positionV>
            <wp:extent cx="3562350" cy="1796385"/>
            <wp:effectExtent l="0" t="0" r="0" b="0"/>
            <wp:wrapNone/>
            <wp:docPr id="14" name="Image 14" descr="C:\THESE 2022\FIN REDACTION 2022\Capture d’écran  Calcium 2022-08-22 172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THESE 2022\FIN REDACTION 2022\Capture d’écran  Calcium 2022-08-22 172434.png"/>
                    <pic:cNvPicPr>
                      <a:picLocks noChangeAspect="1" noChangeArrowheads="1"/>
                    </pic:cNvPicPr>
                  </pic:nvPicPr>
                  <pic:blipFill>
                    <a:blip r:embed="rId35">
                      <a:extLst>
                        <a:ext uri="{28A0092B-C50C-407E-A947-70E740481C1C}">
                          <a14:useLocalDpi xmlns:a14="http://schemas.microsoft.com/office/drawing/2010/main" val="0"/>
                        </a:ext>
                      </a:extLst>
                    </a:blip>
                    <a:srcRect l="3247" b="12466"/>
                    <a:stretch>
                      <a:fillRect/>
                    </a:stretch>
                  </pic:blipFill>
                  <pic:spPr bwMode="auto">
                    <a:xfrm>
                      <a:off x="0" y="0"/>
                      <a:ext cx="3562350" cy="1796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8B8D26" w14:textId="5064B59E" w:rsidR="005B2B91" w:rsidRPr="009B54AA" w:rsidRDefault="005B2B91" w:rsidP="00441B6F">
      <w:pPr>
        <w:pStyle w:val="Body"/>
        <w:spacing w:after="0"/>
        <w:rPr>
          <w:rFonts w:ascii="Arial" w:hAnsi="Arial" w:cs="Arial"/>
        </w:rPr>
      </w:pPr>
    </w:p>
    <w:p w14:paraId="563EC6B6" w14:textId="6661FD6F" w:rsidR="005B2B91" w:rsidRDefault="005B2B91" w:rsidP="00441B6F">
      <w:pPr>
        <w:pStyle w:val="Body"/>
        <w:spacing w:after="0"/>
        <w:rPr>
          <w:rFonts w:ascii="Arial" w:hAnsi="Arial" w:cs="Arial"/>
        </w:rPr>
      </w:pPr>
    </w:p>
    <w:p w14:paraId="687C6F7D" w14:textId="41032D49" w:rsidR="005B2B91" w:rsidRDefault="005B2B91" w:rsidP="00441B6F">
      <w:pPr>
        <w:pStyle w:val="Body"/>
        <w:spacing w:after="0"/>
        <w:rPr>
          <w:rFonts w:ascii="Arial" w:hAnsi="Arial" w:cs="Arial"/>
        </w:rPr>
      </w:pPr>
    </w:p>
    <w:p w14:paraId="0823A170" w14:textId="07CE2941" w:rsidR="005B2B91" w:rsidRDefault="002E5A24" w:rsidP="00441B6F">
      <w:pPr>
        <w:pStyle w:val="Body"/>
        <w:spacing w:after="0"/>
        <w:rPr>
          <w:rFonts w:ascii="Arial" w:hAnsi="Arial" w:cs="Arial"/>
        </w:rPr>
      </w:pPr>
      <w:r w:rsidRPr="00DE57D7">
        <w:rPr>
          <w:noProof/>
          <w:szCs w:val="24"/>
          <w:lang w:val="fr-FR" w:eastAsia="fr-FR"/>
        </w:rPr>
        <mc:AlternateContent>
          <mc:Choice Requires="wps">
            <w:drawing>
              <wp:anchor distT="45720" distB="45720" distL="114300" distR="114300" simplePos="0" relativeHeight="251685888" behindDoc="0" locked="0" layoutInCell="1" allowOverlap="1" wp14:anchorId="3E3324FB" wp14:editId="10305772">
                <wp:simplePos x="0" y="0"/>
                <wp:positionH relativeFrom="margin">
                  <wp:posOffset>-445770</wp:posOffset>
                </wp:positionH>
                <wp:positionV relativeFrom="paragraph">
                  <wp:posOffset>164465</wp:posOffset>
                </wp:positionV>
                <wp:extent cx="1724343" cy="255905"/>
                <wp:effectExtent l="0" t="8890" r="635" b="635"/>
                <wp:wrapNone/>
                <wp:docPr id="1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24343" cy="255905"/>
                        </a:xfrm>
                        <a:prstGeom prst="rect">
                          <a:avLst/>
                        </a:prstGeom>
                        <a:solidFill>
                          <a:srgbClr val="FFFFFF"/>
                        </a:solidFill>
                        <a:ln w="9525">
                          <a:noFill/>
                          <a:miter lim="800000"/>
                          <a:headEnd/>
                          <a:tailEnd/>
                        </a:ln>
                      </wps:spPr>
                      <wps:txbx>
                        <w:txbxContent>
                          <w:p w14:paraId="432DF0F6" w14:textId="63DA331F" w:rsidR="005A5B32" w:rsidRPr="004A2124" w:rsidRDefault="005A5B32" w:rsidP="000A4D74">
                            <w:pPr>
                              <w:rPr>
                                <w:rFonts w:ascii="Arial" w:hAnsi="Arial" w:cs="Arial"/>
                              </w:rPr>
                            </w:pPr>
                            <w:r w:rsidRPr="004A2124">
                              <w:rPr>
                                <w:rFonts w:ascii="Arial" w:hAnsi="Arial" w:cs="Arial"/>
                              </w:rPr>
                              <w:t>Ca</w:t>
                            </w:r>
                            <w:r w:rsidRPr="004A2124">
                              <w:rPr>
                                <w:rFonts w:ascii="Arial" w:hAnsi="Arial" w:cs="Arial"/>
                                <w:vertAlign w:val="superscript"/>
                              </w:rPr>
                              <w:t>2+</w:t>
                            </w:r>
                            <w:r>
                              <w:rPr>
                                <w:rFonts w:ascii="Arial" w:hAnsi="Arial" w:cs="Arial"/>
                                <w:vertAlign w:val="superscript"/>
                              </w:rPr>
                              <w:t xml:space="preserve"> </w:t>
                            </w:r>
                            <w:r w:rsidRPr="004A2124">
                              <w:rPr>
                                <w:rFonts w:ascii="Arial" w:hAnsi="Arial" w:cs="Arial"/>
                              </w:rPr>
                              <w:t>Content (mg/100 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3324FB" id="_x0000_t202" coordsize="21600,21600" o:spt="202" path="m,l,21600r21600,l21600,xe">
                <v:stroke joinstyle="miter"/>
                <v:path gradientshapeok="t" o:connecttype="rect"/>
              </v:shapetype>
              <v:shape id="Zone de texte 2" o:spid="_x0000_s1046" type="#_x0000_t202" style="position:absolute;left:0;text-align:left;margin-left:-35.1pt;margin-top:12.95pt;width:135.8pt;height:20.15pt;rotation:-90;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" stroked="f">
                <v:textbox>
                  <w:txbxContent>
                    <w:p w14:paraId="432DF0F6" w14:textId="63DA331F" w:rsidR="005A5B32" w:rsidRPr="004A2124" w:rsidRDefault="005A5B32" w:rsidP="000A4D74">
                      <w:pPr>
                        <w:rPr>
                          <w:rFonts w:ascii="Arial" w:hAnsi="Arial" w:cs="Arial"/>
                        </w:rPr>
                      </w:pPr>
                      <w:r w:rsidRPr="004A2124">
                        <w:rPr>
                          <w:rFonts w:ascii="Arial" w:hAnsi="Arial" w:cs="Arial"/>
                        </w:rPr>
                        <w:t>Ca</w:t>
                      </w:r>
                      <w:r w:rsidRPr="004A2124">
                        <w:rPr>
                          <w:rFonts w:ascii="Arial" w:hAnsi="Arial" w:cs="Arial"/>
                          <w:vertAlign w:val="superscript"/>
                        </w:rPr>
                        <w:t>2+</w:t>
                      </w:r>
                      <w:r>
                        <w:rPr>
                          <w:rFonts w:ascii="Arial" w:hAnsi="Arial" w:cs="Arial"/>
                          <w:vertAlign w:val="superscript"/>
                        </w:rPr>
                        <w:t xml:space="preserve"> </w:t>
                      </w:r>
                      <w:r w:rsidRPr="004A2124">
                        <w:rPr>
                          <w:rFonts w:ascii="Arial" w:hAnsi="Arial" w:cs="Arial"/>
                        </w:rPr>
                        <w:t>Content (mg/100 g)</w:t>
                      </w:r>
                    </w:p>
                  </w:txbxContent>
                </v:textbox>
                <w10:wrap anchorx="margin"/>
              </v:shape>
            </w:pict>
          </mc:Fallback>
        </mc:AlternateContent>
      </w:r>
    </w:p>
    <w:p w14:paraId="4A0A6A9E" w14:textId="7C4BECF3" w:rsidR="0057432E" w:rsidRDefault="0057432E" w:rsidP="00441B6F">
      <w:pPr>
        <w:pStyle w:val="Body"/>
        <w:spacing w:after="0"/>
        <w:rPr>
          <w:rFonts w:ascii="Arial" w:hAnsi="Arial" w:cs="Arial"/>
        </w:rPr>
      </w:pPr>
    </w:p>
    <w:p w14:paraId="572E38B9" w14:textId="35C86B3C" w:rsidR="0057432E" w:rsidRDefault="0057432E" w:rsidP="00441B6F">
      <w:pPr>
        <w:pStyle w:val="Body"/>
        <w:spacing w:after="0"/>
        <w:rPr>
          <w:rFonts w:ascii="Arial" w:hAnsi="Arial" w:cs="Arial"/>
        </w:rPr>
      </w:pPr>
    </w:p>
    <w:p w14:paraId="69EEF5AB" w14:textId="3F5F96D8" w:rsidR="000A4D74" w:rsidRDefault="000A4D74" w:rsidP="00854A04">
      <w:pPr>
        <w:pStyle w:val="Body"/>
        <w:spacing w:after="0"/>
        <w:jc w:val="left"/>
        <w:rPr>
          <w:rFonts w:ascii="Arial" w:hAnsi="Arial" w:cs="Arial"/>
        </w:rPr>
      </w:pPr>
    </w:p>
    <w:p w14:paraId="144B77CA" w14:textId="50B25D93" w:rsidR="008C2C70" w:rsidRDefault="008C2C70" w:rsidP="00854A04">
      <w:pPr>
        <w:pStyle w:val="Body"/>
        <w:spacing w:after="0"/>
        <w:jc w:val="left"/>
        <w:rPr>
          <w:rFonts w:ascii="Arial" w:hAnsi="Arial" w:cs="Arial"/>
        </w:rPr>
      </w:pPr>
    </w:p>
    <w:p w14:paraId="65BCAF09" w14:textId="34D0D026" w:rsidR="008C2C70" w:rsidRDefault="008C2C70" w:rsidP="00854A04">
      <w:pPr>
        <w:pStyle w:val="Body"/>
        <w:spacing w:after="0"/>
        <w:jc w:val="left"/>
        <w:rPr>
          <w:rFonts w:ascii="Arial" w:hAnsi="Arial" w:cs="Arial"/>
        </w:rPr>
      </w:pPr>
    </w:p>
    <w:p w14:paraId="49CE1713" w14:textId="249E4A41" w:rsidR="008C2C70" w:rsidRDefault="008C2C70" w:rsidP="00854A04">
      <w:pPr>
        <w:pStyle w:val="Body"/>
        <w:spacing w:after="0"/>
        <w:jc w:val="left"/>
        <w:rPr>
          <w:rFonts w:ascii="Arial" w:hAnsi="Arial" w:cs="Arial"/>
        </w:rPr>
      </w:pPr>
    </w:p>
    <w:p w14:paraId="44F9F55C" w14:textId="77777777" w:rsidR="008C2C70" w:rsidRDefault="008C2C70" w:rsidP="00854A04">
      <w:pPr>
        <w:pStyle w:val="Body"/>
        <w:spacing w:after="0"/>
        <w:jc w:val="left"/>
        <w:rPr>
          <w:rFonts w:ascii="Arial" w:hAnsi="Arial" w:cs="Arial"/>
        </w:rPr>
      </w:pPr>
    </w:p>
    <w:p w14:paraId="591C2558" w14:textId="67936239" w:rsidR="000A4D74" w:rsidRDefault="00471AA7" w:rsidP="00854A04">
      <w:pPr>
        <w:pStyle w:val="Body"/>
        <w:spacing w:after="0"/>
        <w:jc w:val="left"/>
        <w:rPr>
          <w:rFonts w:ascii="Arial" w:hAnsi="Arial" w:cs="Arial"/>
        </w:rPr>
      </w:pPr>
      <w:r w:rsidRPr="00DE57D7">
        <w:rPr>
          <w:noProof/>
          <w:szCs w:val="24"/>
          <w:lang w:val="fr-FR" w:eastAsia="fr-FR"/>
        </w:rPr>
        <mc:AlternateContent>
          <mc:Choice Requires="wps">
            <w:drawing>
              <wp:anchor distT="45720" distB="45720" distL="114300" distR="114300" simplePos="0" relativeHeight="251683840" behindDoc="0" locked="0" layoutInCell="1" allowOverlap="1" wp14:anchorId="1926EA98" wp14:editId="080FE6F1">
                <wp:simplePos x="0" y="0"/>
                <wp:positionH relativeFrom="margin">
                  <wp:posOffset>1272540</wp:posOffset>
                </wp:positionH>
                <wp:positionV relativeFrom="paragraph">
                  <wp:posOffset>121920</wp:posOffset>
                </wp:positionV>
                <wp:extent cx="2009775" cy="276225"/>
                <wp:effectExtent l="0" t="0" r="9525" b="9525"/>
                <wp:wrapNone/>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76225"/>
                        </a:xfrm>
                        <a:prstGeom prst="rect">
                          <a:avLst/>
                        </a:prstGeom>
                        <a:solidFill>
                          <a:srgbClr val="FFFFFF"/>
                        </a:solidFill>
                        <a:ln w="9525">
                          <a:noFill/>
                          <a:miter lim="800000"/>
                          <a:headEnd/>
                          <a:tailEnd/>
                        </a:ln>
                      </wps:spPr>
                      <wps:txbx>
                        <w:txbxContent>
                          <w:p w14:paraId="4F52E1D8" w14:textId="4AE68357" w:rsidR="005A5B32" w:rsidRPr="00FF2F5F" w:rsidRDefault="005A5B32" w:rsidP="000A4D74">
                            <w:pPr>
                              <w:rPr>
                                <w:rFonts w:ascii="Arial" w:hAnsi="Arial" w:cs="Arial"/>
                              </w:rPr>
                            </w:pPr>
                            <w:r w:rsidRPr="00FF2F5F">
                              <w:rPr>
                                <w:rFonts w:ascii="Arial" w:hAnsi="Arial" w:cs="Arial"/>
                              </w:rPr>
                              <w:t>D</w:t>
                            </w:r>
                            <w:r>
                              <w:rPr>
                                <w:rFonts w:ascii="Arial" w:hAnsi="Arial" w:cs="Arial"/>
                              </w:rPr>
                              <w:t xml:space="preserve">oses of </w:t>
                            </w:r>
                            <w:r w:rsidRPr="00FF2F5F">
                              <w:rPr>
                                <w:rFonts w:ascii="Arial" w:hAnsi="Arial" w:cs="Arial"/>
                              </w:rPr>
                              <w:t>Ca</w:t>
                            </w:r>
                            <w:r w:rsidRPr="00FF2F5F">
                              <w:rPr>
                                <w:rFonts w:ascii="Arial" w:hAnsi="Arial" w:cs="Arial"/>
                                <w:vertAlign w:val="superscript"/>
                              </w:rPr>
                              <w:t>2+</w:t>
                            </w:r>
                            <w:r w:rsidRPr="00FF2F5F">
                              <w:rPr>
                                <w:rFonts w:ascii="Arial" w:hAnsi="Arial" w:cs="Arial"/>
                              </w:rPr>
                              <w:t xml:space="preserve"> (µM)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6EA98" id="_x0000_s1047" type="#_x0000_t202" style="position:absolute;margin-left:100.2pt;margin-top:9.6pt;width:158.25pt;height:21.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" stroked="f">
                <v:textbox>
                  <w:txbxContent>
                    <w:p w14:paraId="4F52E1D8" w14:textId="4AE68357" w:rsidR="005A5B32" w:rsidRPr="00FF2F5F" w:rsidRDefault="005A5B32" w:rsidP="000A4D74">
                      <w:pPr>
                        <w:rPr>
                          <w:rFonts w:ascii="Arial" w:hAnsi="Arial" w:cs="Arial"/>
                        </w:rPr>
                      </w:pPr>
                      <w:r w:rsidRPr="00FF2F5F">
                        <w:rPr>
                          <w:rFonts w:ascii="Arial" w:hAnsi="Arial" w:cs="Arial"/>
                        </w:rPr>
                        <w:t>D</w:t>
                      </w:r>
                      <w:r>
                        <w:rPr>
                          <w:rFonts w:ascii="Arial" w:hAnsi="Arial" w:cs="Arial"/>
                        </w:rPr>
                        <w:t xml:space="preserve">oses of </w:t>
                      </w:r>
                      <w:r w:rsidRPr="00FF2F5F">
                        <w:rPr>
                          <w:rFonts w:ascii="Arial" w:hAnsi="Arial" w:cs="Arial"/>
                        </w:rPr>
                        <w:t>Ca</w:t>
                      </w:r>
                      <w:r w:rsidRPr="00FF2F5F">
                        <w:rPr>
                          <w:rFonts w:ascii="Arial" w:hAnsi="Arial" w:cs="Arial"/>
                          <w:vertAlign w:val="superscript"/>
                        </w:rPr>
                        <w:t>2+</w:t>
                      </w:r>
                      <w:r w:rsidRPr="00FF2F5F">
                        <w:rPr>
                          <w:rFonts w:ascii="Arial" w:hAnsi="Arial" w:cs="Arial"/>
                        </w:rPr>
                        <w:t xml:space="preserve"> (µM) </w:t>
                      </w:r>
                    </w:p>
                  </w:txbxContent>
                </v:textbox>
                <w10:wrap anchorx="margin"/>
              </v:shape>
            </w:pict>
          </mc:Fallback>
        </mc:AlternateContent>
      </w:r>
    </w:p>
    <w:p w14:paraId="1A3C376A" w14:textId="3D93F5FC" w:rsidR="008D3882" w:rsidRDefault="008D3882" w:rsidP="00854A04">
      <w:pPr>
        <w:pStyle w:val="Body"/>
        <w:spacing w:after="0"/>
        <w:jc w:val="left"/>
        <w:rPr>
          <w:rFonts w:ascii="Arial" w:hAnsi="Arial" w:cs="Arial"/>
        </w:rPr>
      </w:pPr>
    </w:p>
    <w:p w14:paraId="57856216" w14:textId="7EE3E033" w:rsidR="00792D0B" w:rsidRPr="00492DF7" w:rsidRDefault="000A4D74" w:rsidP="00761235">
      <w:pPr>
        <w:pStyle w:val="Caption"/>
        <w:rPr>
          <w:lang w:val="en-US"/>
        </w:rPr>
      </w:pPr>
      <w:r w:rsidRPr="00492DF7">
        <w:rPr>
          <w:lang w:val="en-US"/>
        </w:rPr>
        <w:t xml:space="preserve">Fig. 7. </w:t>
      </w:r>
      <w:r w:rsidR="00761235" w:rsidRPr="00492DF7">
        <w:rPr>
          <w:lang w:val="en-US"/>
        </w:rPr>
        <w:t>Potential of arbuscular mycorrhizal fungi in calcium uptake and regulation in papaya seedlings after six (06) months of growth on sand. M0: no mycorrhiza; M1: mycorrhiza; Ca0, Ca100, Ca200, Ca300, and Ca1000: calcium concentrations in µM. Box-plots followed by the same alphabetical letter are not significantly different at the 5% threshold</w:t>
      </w:r>
    </w:p>
    <w:p w14:paraId="071CFB11" w14:textId="77777777" w:rsidR="00761235" w:rsidRPr="00492DF7" w:rsidRDefault="00761235" w:rsidP="00761235">
      <w:pPr>
        <w:rPr>
          <w:lang w:bidi="en-US"/>
        </w:rPr>
      </w:pPr>
    </w:p>
    <w:p w14:paraId="550E1728" w14:textId="77777777" w:rsidR="00761235" w:rsidRDefault="00792D0B" w:rsidP="00761235">
      <w:pPr>
        <w:rPr>
          <w:rFonts w:ascii="Arial" w:hAnsi="Arial" w:cs="Arial"/>
          <w:b/>
          <w:bCs/>
          <w:u w:val="single"/>
        </w:rPr>
      </w:pPr>
      <w:r w:rsidRPr="00492DF7">
        <w:rPr>
          <w:rFonts w:ascii="Arial" w:hAnsi="Arial" w:cs="Arial"/>
          <w:b/>
          <w:bCs/>
          <w:u w:val="single"/>
          <w:lang w:bidi="en-US"/>
        </w:rPr>
        <w:t>3.</w:t>
      </w:r>
      <w:r w:rsidR="008D3882" w:rsidRPr="00492DF7">
        <w:rPr>
          <w:rFonts w:ascii="Arial" w:hAnsi="Arial" w:cs="Arial"/>
          <w:b/>
          <w:bCs/>
          <w:u w:val="single"/>
          <w:lang w:bidi="en-US"/>
        </w:rPr>
        <w:t>1.</w:t>
      </w:r>
      <w:r w:rsidR="00FF2F5F" w:rsidRPr="00492DF7">
        <w:rPr>
          <w:rFonts w:ascii="Arial" w:hAnsi="Arial" w:cs="Arial"/>
          <w:b/>
          <w:bCs/>
          <w:u w:val="single"/>
          <w:lang w:bidi="en-US"/>
        </w:rPr>
        <w:t>6</w:t>
      </w:r>
      <w:r w:rsidRPr="00492DF7">
        <w:rPr>
          <w:rFonts w:ascii="Arial" w:hAnsi="Arial" w:cs="Arial"/>
          <w:b/>
          <w:bCs/>
          <w:u w:val="single"/>
          <w:lang w:bidi="en-US"/>
        </w:rPr>
        <w:t>.</w:t>
      </w:r>
      <w:bookmarkStart w:id="6" w:name="_Hlk194592907"/>
      <w:r w:rsidRPr="00492DF7">
        <w:rPr>
          <w:rFonts w:ascii="Arial" w:hAnsi="Arial" w:cs="Arial"/>
          <w:b/>
          <w:bCs/>
          <w:u w:val="single"/>
          <w:lang w:bidi="en-US"/>
        </w:rPr>
        <w:t xml:space="preserve"> </w:t>
      </w:r>
      <w:bookmarkStart w:id="7" w:name="_Hlk194593221"/>
      <w:bookmarkEnd w:id="6"/>
      <w:r w:rsidR="00761235" w:rsidRPr="00761235">
        <w:rPr>
          <w:rFonts w:ascii="Arial" w:hAnsi="Arial" w:cs="Arial"/>
          <w:b/>
          <w:bCs/>
          <w:u w:val="single"/>
        </w:rPr>
        <w:t>Effect of arbuscular mycorrhizal fungi on calcium uptake</w:t>
      </w:r>
    </w:p>
    <w:p w14:paraId="19E5FCCA" w14:textId="77777777" w:rsidR="00761235" w:rsidRDefault="00761235" w:rsidP="00761235">
      <w:pPr>
        <w:rPr>
          <w:rFonts w:ascii="Arial" w:hAnsi="Arial" w:cs="Arial"/>
          <w:b/>
          <w:bCs/>
          <w:u w:val="single"/>
        </w:rPr>
      </w:pPr>
    </w:p>
    <w:p w14:paraId="164E8841" w14:textId="36013EFE" w:rsidR="00761235" w:rsidRDefault="00761235" w:rsidP="003A020E">
      <w:pPr>
        <w:jc w:val="both"/>
        <w:rPr>
          <w:rFonts w:ascii="Arial" w:hAnsi="Arial" w:cs="Arial"/>
          <w:szCs w:val="24"/>
        </w:rPr>
      </w:pPr>
      <w:r w:rsidRPr="00761235">
        <w:rPr>
          <w:rFonts w:ascii="Arial" w:hAnsi="Arial" w:cs="Arial"/>
          <w:szCs w:val="24"/>
        </w:rPr>
        <w:t xml:space="preserve">Six (06) months after inoculation with </w:t>
      </w:r>
      <w:r w:rsidR="0085692E">
        <w:t xml:space="preserve">AMF </w:t>
      </w:r>
      <w:r w:rsidRPr="00761235">
        <w:rPr>
          <w:rFonts w:ascii="Arial" w:hAnsi="Arial" w:cs="Arial"/>
          <w:szCs w:val="24"/>
        </w:rPr>
        <w:t xml:space="preserve">strains extracted from the papaya rhizosphere (composite of 11 strains: 400 to 700 spores/100 g dry soil), papaya significantly (P&lt; .001) increases the total Ca2+ ion content in the leaves of </w:t>
      </w:r>
      <w:r w:rsidR="00AA47A7" w:rsidRPr="00761235">
        <w:rPr>
          <w:rFonts w:ascii="Arial" w:hAnsi="Arial" w:cs="Arial"/>
          <w:szCs w:val="24"/>
        </w:rPr>
        <w:t>mycorrhized</w:t>
      </w:r>
      <w:r w:rsidRPr="00761235">
        <w:rPr>
          <w:rFonts w:ascii="Arial" w:hAnsi="Arial" w:cs="Arial"/>
          <w:szCs w:val="24"/>
        </w:rPr>
        <w:t xml:space="preserve"> plants, in contrast to non-</w:t>
      </w:r>
      <w:r w:rsidR="00AA47A7" w:rsidRPr="00761235">
        <w:rPr>
          <w:rFonts w:ascii="Arial" w:hAnsi="Arial" w:cs="Arial"/>
          <w:szCs w:val="24"/>
        </w:rPr>
        <w:t>mycorrhized</w:t>
      </w:r>
      <w:r w:rsidRPr="00761235">
        <w:rPr>
          <w:rFonts w:ascii="Arial" w:hAnsi="Arial" w:cs="Arial"/>
          <w:szCs w:val="24"/>
        </w:rPr>
        <w:t xml:space="preserve"> plants (Fig. 8). Calcium content was higher (1964 mg/100g) in the leaves of </w:t>
      </w:r>
      <w:r w:rsidR="00AA47A7" w:rsidRPr="00761235">
        <w:rPr>
          <w:rFonts w:ascii="Arial" w:hAnsi="Arial" w:cs="Arial"/>
          <w:szCs w:val="24"/>
        </w:rPr>
        <w:t>mycorrhized</w:t>
      </w:r>
      <w:r w:rsidRPr="00761235">
        <w:rPr>
          <w:rFonts w:ascii="Arial" w:hAnsi="Arial" w:cs="Arial"/>
          <w:szCs w:val="24"/>
        </w:rPr>
        <w:t xml:space="preserve"> plants and lower (668 mg /100g) in the leaves of non-</w:t>
      </w:r>
      <w:r w:rsidR="00AA47A7" w:rsidRPr="00761235">
        <w:rPr>
          <w:rFonts w:ascii="Arial" w:hAnsi="Arial" w:cs="Arial"/>
          <w:szCs w:val="24"/>
        </w:rPr>
        <w:t>mycorrhized</w:t>
      </w:r>
      <w:r w:rsidRPr="00761235">
        <w:rPr>
          <w:rFonts w:ascii="Arial" w:hAnsi="Arial" w:cs="Arial"/>
          <w:szCs w:val="24"/>
        </w:rPr>
        <w:t xml:space="preserve"> plants. A highly significant difference (P&lt;.001) in calcium content in the various organs (leaves, stems, roots) of </w:t>
      </w:r>
      <w:r w:rsidR="00AA47A7" w:rsidRPr="00761235">
        <w:rPr>
          <w:rFonts w:ascii="Arial" w:hAnsi="Arial" w:cs="Arial"/>
          <w:szCs w:val="24"/>
        </w:rPr>
        <w:t>mycorrhized</w:t>
      </w:r>
      <w:r w:rsidRPr="00761235">
        <w:rPr>
          <w:rFonts w:ascii="Arial" w:hAnsi="Arial" w:cs="Arial"/>
          <w:szCs w:val="24"/>
        </w:rPr>
        <w:t xml:space="preserve"> and non-</w:t>
      </w:r>
      <w:r w:rsidR="00AA47A7" w:rsidRPr="00761235">
        <w:rPr>
          <w:rFonts w:ascii="Arial" w:hAnsi="Arial" w:cs="Arial"/>
          <w:szCs w:val="24"/>
        </w:rPr>
        <w:t>mycorrhized</w:t>
      </w:r>
      <w:r w:rsidRPr="00761235">
        <w:rPr>
          <w:rFonts w:ascii="Arial" w:hAnsi="Arial" w:cs="Arial"/>
          <w:szCs w:val="24"/>
        </w:rPr>
        <w:t xml:space="preserve"> plants was observed.</w:t>
      </w:r>
    </w:p>
    <w:bookmarkEnd w:id="7"/>
    <w:p w14:paraId="3E3759E1" w14:textId="36E8D5DA" w:rsidR="00792D0B" w:rsidRDefault="00761235" w:rsidP="003A020E">
      <w:pPr>
        <w:jc w:val="both"/>
        <w:rPr>
          <w:rFonts w:ascii="Arial" w:hAnsi="Arial" w:cs="Arial"/>
        </w:rPr>
      </w:pPr>
      <w:r>
        <w:rPr>
          <w:rFonts w:ascii="Arial" w:hAnsi="Arial" w:cs="Arial"/>
        </w:rPr>
        <w:t>AMF</w:t>
      </w:r>
      <w:r w:rsidRPr="00761235">
        <w:rPr>
          <w:rFonts w:ascii="Arial" w:hAnsi="Arial" w:cs="Arial"/>
        </w:rPr>
        <w:t xml:space="preserve"> appear to have a positive effect on calcium uptake and regulation in the various papaya organs. The leaves of mycorrhized plants remain the organ where calcium is stored.</w:t>
      </w:r>
    </w:p>
    <w:p w14:paraId="1D60E80F" w14:textId="77777777" w:rsidR="00761235" w:rsidRDefault="00761235" w:rsidP="003A020E">
      <w:pPr>
        <w:jc w:val="both"/>
        <w:rPr>
          <w:rFonts w:ascii="Arial" w:hAnsi="Arial" w:cs="Arial"/>
        </w:rPr>
      </w:pPr>
    </w:p>
    <w:p w14:paraId="3AE984C2" w14:textId="00D7B243" w:rsidR="00761235" w:rsidRPr="00492DF7" w:rsidRDefault="00761235" w:rsidP="00792D0B">
      <w:pPr>
        <w:jc w:val="both"/>
        <w:rPr>
          <w:rFonts w:ascii="Arial" w:hAnsi="Arial" w:cs="Arial"/>
          <w:lang w:bidi="en-US"/>
        </w:rPr>
      </w:pPr>
      <w:r w:rsidRPr="00DE57D7">
        <w:rPr>
          <w:noProof/>
          <w:szCs w:val="24"/>
          <w:lang w:val="fr-FR" w:eastAsia="fr-FR"/>
        </w:rPr>
        <mc:AlternateContent>
          <mc:Choice Requires="wps">
            <w:drawing>
              <wp:anchor distT="45720" distB="45720" distL="114300" distR="114300" simplePos="0" relativeHeight="251687936" behindDoc="0" locked="0" layoutInCell="1" allowOverlap="1" wp14:anchorId="5B7D20F2" wp14:editId="0B50B158">
                <wp:simplePos x="0" y="0"/>
                <wp:positionH relativeFrom="leftMargin">
                  <wp:posOffset>667385</wp:posOffset>
                </wp:positionH>
                <wp:positionV relativeFrom="paragraph">
                  <wp:posOffset>71755</wp:posOffset>
                </wp:positionV>
                <wp:extent cx="2057400" cy="1404620"/>
                <wp:effectExtent l="0" t="0" r="0" b="0"/>
                <wp:wrapNone/>
                <wp:docPr id="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57400" cy="1404620"/>
                        </a:xfrm>
                        <a:prstGeom prst="rect">
                          <a:avLst/>
                        </a:prstGeom>
                        <a:noFill/>
                        <a:ln w="9525">
                          <a:noFill/>
                          <a:miter lim="800000"/>
                          <a:headEnd/>
                          <a:tailEnd/>
                        </a:ln>
                      </wps:spPr>
                      <wps:txbx>
                        <w:txbxContent>
                          <w:p w14:paraId="4C276DCD" w14:textId="1BCEED72" w:rsidR="005A5B32" w:rsidRPr="00FF2F5F" w:rsidRDefault="005A5B32" w:rsidP="002E2862">
                            <w:pPr>
                              <w:rPr>
                                <w:rFonts w:ascii="Arial" w:hAnsi="Arial" w:cs="Arial"/>
                              </w:rPr>
                            </w:pPr>
                            <w:r w:rsidRPr="00FF2F5F">
                              <w:rPr>
                                <w:rFonts w:ascii="Arial" w:hAnsi="Arial" w:cs="Arial"/>
                              </w:rPr>
                              <w:t>Ca</w:t>
                            </w:r>
                            <w:r w:rsidRPr="00FF2F5F">
                              <w:rPr>
                                <w:rFonts w:ascii="Arial" w:hAnsi="Arial" w:cs="Arial"/>
                                <w:vertAlign w:val="superscript"/>
                              </w:rPr>
                              <w:t>2+</w:t>
                            </w:r>
                            <w:r w:rsidRPr="00FF2F5F">
                              <w:rPr>
                                <w:rFonts w:ascii="Arial" w:hAnsi="Arial" w:cs="Arial"/>
                              </w:rPr>
                              <w:t xml:space="preserve"> </w:t>
                            </w:r>
                            <w:r>
                              <w:rPr>
                                <w:rFonts w:ascii="Arial" w:hAnsi="Arial" w:cs="Arial"/>
                              </w:rPr>
                              <w:t>content</w:t>
                            </w:r>
                            <w:r w:rsidRPr="00FF2F5F">
                              <w:rPr>
                                <w:rFonts w:ascii="Arial" w:hAnsi="Arial" w:cs="Arial"/>
                              </w:rPr>
                              <w:t xml:space="preserve"> (mg/100 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7D20F2" id="_x0000_s1048" type="#_x0000_t202" style="position:absolute;left:0;text-align:left;margin-left:52.55pt;margin-top:5.65pt;width:162pt;height:110.6pt;rotation:-90;z-index:25168793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" filled="f" stroked="f">
                <v:textbox style="mso-fit-shape-to-text:t">
                  <w:txbxContent>
                    <w:p w14:paraId="4C276DCD" w14:textId="1BCEED72" w:rsidR="005A5B32" w:rsidRPr="00FF2F5F" w:rsidRDefault="005A5B32" w:rsidP="002E2862">
                      <w:pPr>
                        <w:rPr>
                          <w:rFonts w:ascii="Arial" w:hAnsi="Arial" w:cs="Arial"/>
                        </w:rPr>
                      </w:pPr>
                      <w:r w:rsidRPr="00FF2F5F">
                        <w:rPr>
                          <w:rFonts w:ascii="Arial" w:hAnsi="Arial" w:cs="Arial"/>
                        </w:rPr>
                        <w:t>Ca</w:t>
                      </w:r>
                      <w:r w:rsidRPr="00FF2F5F">
                        <w:rPr>
                          <w:rFonts w:ascii="Arial" w:hAnsi="Arial" w:cs="Arial"/>
                          <w:vertAlign w:val="superscript"/>
                        </w:rPr>
                        <w:t>2+</w:t>
                      </w:r>
                      <w:r w:rsidRPr="00FF2F5F">
                        <w:rPr>
                          <w:rFonts w:ascii="Arial" w:hAnsi="Arial" w:cs="Arial"/>
                        </w:rPr>
                        <w:t xml:space="preserve"> </w:t>
                      </w:r>
                      <w:r>
                        <w:rPr>
                          <w:rFonts w:ascii="Arial" w:hAnsi="Arial" w:cs="Arial"/>
                        </w:rPr>
                        <w:t>content</w:t>
                      </w:r>
                      <w:r w:rsidRPr="00FF2F5F">
                        <w:rPr>
                          <w:rFonts w:ascii="Arial" w:hAnsi="Arial" w:cs="Arial"/>
                        </w:rPr>
                        <w:t xml:space="preserve"> (mg/100 g)</w:t>
                      </w:r>
                    </w:p>
                  </w:txbxContent>
                </v:textbox>
                <w10:wrap anchorx="margin"/>
              </v:shape>
            </w:pict>
          </mc:Fallback>
        </mc:AlternateContent>
      </w:r>
      <w:r w:rsidRPr="00DE57D7">
        <w:rPr>
          <w:noProof/>
          <w:szCs w:val="24"/>
          <w:lang w:val="fr-FR" w:eastAsia="fr-FR"/>
        </w:rPr>
        <w:drawing>
          <wp:anchor distT="0" distB="0" distL="114300" distR="114300" simplePos="0" relativeHeight="251688960" behindDoc="0" locked="0" layoutInCell="1" allowOverlap="1" wp14:anchorId="7E2FA637" wp14:editId="6AC390DC">
            <wp:simplePos x="0" y="0"/>
            <wp:positionH relativeFrom="column">
              <wp:posOffset>815340</wp:posOffset>
            </wp:positionH>
            <wp:positionV relativeFrom="paragraph">
              <wp:posOffset>54610</wp:posOffset>
            </wp:positionV>
            <wp:extent cx="3695050" cy="2087328"/>
            <wp:effectExtent l="0" t="0" r="1270" b="8255"/>
            <wp:wrapNone/>
            <wp:docPr id="26" name="Image 26" descr="C:\THESE 2022\FIN REDACTION 2022\Capture  Ca M0 2022-08-23 140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HESE 2022\FIN REDACTION 2022\Capture  Ca M0 2022-08-23 140832.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7442" t="8744" b="14975"/>
                    <a:stretch/>
                  </pic:blipFill>
                  <pic:spPr bwMode="auto">
                    <a:xfrm>
                      <a:off x="0" y="0"/>
                      <a:ext cx="3695050" cy="20873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D486A3" w14:textId="4AC4A94E" w:rsidR="00792D0B" w:rsidRPr="00492DF7" w:rsidRDefault="00792D0B" w:rsidP="00792D0B">
      <w:pPr>
        <w:rPr>
          <w:lang w:bidi="en-US"/>
        </w:rPr>
      </w:pPr>
    </w:p>
    <w:p w14:paraId="3A12FD12" w14:textId="50164165" w:rsidR="00792D0B" w:rsidRPr="00492DF7" w:rsidRDefault="00792D0B" w:rsidP="00792D0B">
      <w:pPr>
        <w:rPr>
          <w:lang w:bidi="en-US"/>
        </w:rPr>
      </w:pPr>
    </w:p>
    <w:p w14:paraId="4F625D48" w14:textId="281A3C3B" w:rsidR="00792D0B" w:rsidRPr="00492DF7" w:rsidRDefault="00792D0B" w:rsidP="00792D0B">
      <w:pPr>
        <w:rPr>
          <w:lang w:bidi="en-US"/>
        </w:rPr>
      </w:pPr>
    </w:p>
    <w:p w14:paraId="0FEA965F" w14:textId="4C466C08" w:rsidR="00792D0B" w:rsidRPr="00492DF7" w:rsidRDefault="00792D0B" w:rsidP="00792D0B">
      <w:pPr>
        <w:rPr>
          <w:lang w:bidi="en-US"/>
        </w:rPr>
      </w:pPr>
    </w:p>
    <w:p w14:paraId="0F309BEF" w14:textId="077F8DC7" w:rsidR="00792D0B" w:rsidRPr="00492DF7" w:rsidRDefault="00792D0B" w:rsidP="00792D0B">
      <w:pPr>
        <w:rPr>
          <w:lang w:bidi="en-US"/>
        </w:rPr>
      </w:pPr>
    </w:p>
    <w:p w14:paraId="1F61D495" w14:textId="037D6578" w:rsidR="000A4D74" w:rsidRDefault="000A4D74" w:rsidP="00854A04">
      <w:pPr>
        <w:pStyle w:val="Body"/>
        <w:spacing w:after="0"/>
        <w:jc w:val="left"/>
        <w:rPr>
          <w:rFonts w:ascii="Arial" w:hAnsi="Arial" w:cs="Arial"/>
        </w:rPr>
      </w:pPr>
    </w:p>
    <w:p w14:paraId="60D61CD6" w14:textId="357971F7" w:rsidR="000A4D74" w:rsidRDefault="000A4D74" w:rsidP="00854A04">
      <w:pPr>
        <w:pStyle w:val="Body"/>
        <w:spacing w:after="0"/>
        <w:jc w:val="left"/>
        <w:rPr>
          <w:rFonts w:ascii="Arial" w:hAnsi="Arial" w:cs="Arial"/>
        </w:rPr>
      </w:pPr>
    </w:p>
    <w:p w14:paraId="11D821DF" w14:textId="2B18C09D" w:rsidR="000A4D74" w:rsidRDefault="000A4D74" w:rsidP="00854A04">
      <w:pPr>
        <w:pStyle w:val="Body"/>
        <w:spacing w:after="0"/>
        <w:jc w:val="left"/>
        <w:rPr>
          <w:rFonts w:ascii="Arial" w:hAnsi="Arial" w:cs="Arial"/>
        </w:rPr>
      </w:pPr>
    </w:p>
    <w:p w14:paraId="2F1B2D97" w14:textId="1C36AF37" w:rsidR="008D3882" w:rsidRDefault="008D3882" w:rsidP="00854A04">
      <w:pPr>
        <w:pStyle w:val="Body"/>
        <w:spacing w:after="0"/>
        <w:jc w:val="left"/>
        <w:rPr>
          <w:rFonts w:ascii="Arial" w:hAnsi="Arial" w:cs="Arial"/>
        </w:rPr>
      </w:pPr>
    </w:p>
    <w:p w14:paraId="78EC8EF1" w14:textId="6021537C" w:rsidR="008D3882" w:rsidRDefault="008D3882" w:rsidP="00854A04">
      <w:pPr>
        <w:pStyle w:val="Body"/>
        <w:spacing w:after="0"/>
        <w:jc w:val="left"/>
        <w:rPr>
          <w:rFonts w:ascii="Arial" w:hAnsi="Arial" w:cs="Arial"/>
        </w:rPr>
      </w:pPr>
    </w:p>
    <w:p w14:paraId="798C9D87" w14:textId="4B51061C" w:rsidR="008D3882" w:rsidRDefault="008D3882" w:rsidP="00854A04">
      <w:pPr>
        <w:pStyle w:val="Body"/>
        <w:spacing w:after="0"/>
        <w:jc w:val="left"/>
        <w:rPr>
          <w:rFonts w:ascii="Arial" w:hAnsi="Arial" w:cs="Arial"/>
        </w:rPr>
      </w:pPr>
    </w:p>
    <w:p w14:paraId="0A2CD89F" w14:textId="77777777" w:rsidR="00761235" w:rsidRDefault="00761235" w:rsidP="00854A04">
      <w:pPr>
        <w:pStyle w:val="Body"/>
        <w:spacing w:after="0"/>
        <w:jc w:val="left"/>
        <w:rPr>
          <w:rFonts w:ascii="Arial" w:hAnsi="Arial" w:cs="Arial"/>
        </w:rPr>
      </w:pPr>
    </w:p>
    <w:p w14:paraId="29994D3B" w14:textId="77777777" w:rsidR="00761235" w:rsidRDefault="00761235" w:rsidP="00854A04">
      <w:pPr>
        <w:pStyle w:val="Body"/>
        <w:spacing w:after="0"/>
        <w:jc w:val="left"/>
        <w:rPr>
          <w:rFonts w:ascii="Arial" w:hAnsi="Arial" w:cs="Arial"/>
        </w:rPr>
      </w:pPr>
    </w:p>
    <w:p w14:paraId="2283E0E5" w14:textId="77777777" w:rsidR="00761235" w:rsidRDefault="00761235" w:rsidP="00854A04">
      <w:pPr>
        <w:pStyle w:val="Body"/>
        <w:spacing w:after="0"/>
        <w:jc w:val="left"/>
        <w:rPr>
          <w:rFonts w:ascii="Arial" w:hAnsi="Arial" w:cs="Arial"/>
        </w:rPr>
      </w:pPr>
    </w:p>
    <w:p w14:paraId="1F79095F" w14:textId="7B5BE8C1" w:rsidR="00761235" w:rsidRDefault="00761235" w:rsidP="00854A04">
      <w:pPr>
        <w:pStyle w:val="Body"/>
        <w:spacing w:after="0"/>
        <w:jc w:val="left"/>
        <w:rPr>
          <w:rFonts w:ascii="Arial" w:hAnsi="Arial" w:cs="Arial"/>
        </w:rPr>
      </w:pPr>
      <w:r w:rsidRPr="00DE57D7">
        <w:rPr>
          <w:noProof/>
          <w:szCs w:val="24"/>
          <w:lang w:val="fr-FR" w:eastAsia="fr-FR"/>
        </w:rPr>
        <mc:AlternateContent>
          <mc:Choice Requires="wps">
            <w:drawing>
              <wp:anchor distT="45720" distB="45720" distL="114300" distR="114300" simplePos="0" relativeHeight="251691008" behindDoc="0" locked="0" layoutInCell="1" allowOverlap="1" wp14:anchorId="0799E757" wp14:editId="33D88D92">
                <wp:simplePos x="0" y="0"/>
                <wp:positionH relativeFrom="margin">
                  <wp:posOffset>1520190</wp:posOffset>
                </wp:positionH>
                <wp:positionV relativeFrom="paragraph">
                  <wp:posOffset>8255</wp:posOffset>
                </wp:positionV>
                <wp:extent cx="2009775" cy="276225"/>
                <wp:effectExtent l="0" t="0" r="9525" b="9525"/>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76225"/>
                        </a:xfrm>
                        <a:prstGeom prst="rect">
                          <a:avLst/>
                        </a:prstGeom>
                        <a:solidFill>
                          <a:srgbClr val="FFFFFF"/>
                        </a:solidFill>
                        <a:ln w="9525">
                          <a:noFill/>
                          <a:miter lim="800000"/>
                          <a:headEnd/>
                          <a:tailEnd/>
                        </a:ln>
                      </wps:spPr>
                      <wps:txbx>
                        <w:txbxContent>
                          <w:p w14:paraId="5EA081FF" w14:textId="0D058050" w:rsidR="005A5B32" w:rsidRPr="00FF2F5F" w:rsidRDefault="005A5B32" w:rsidP="00FF2F5F">
                            <w:pPr>
                              <w:rPr>
                                <w:rFonts w:ascii="Arial" w:hAnsi="Arial" w:cs="Arial"/>
                              </w:rPr>
                            </w:pPr>
                            <w:r w:rsidRPr="00FF2F5F">
                              <w:rPr>
                                <w:rFonts w:ascii="Arial" w:hAnsi="Arial" w:cs="Arial"/>
                              </w:rPr>
                              <w:t>D</w:t>
                            </w:r>
                            <w:r>
                              <w:rPr>
                                <w:rFonts w:ascii="Arial" w:hAnsi="Arial" w:cs="Arial"/>
                              </w:rPr>
                              <w:t>oses of</w:t>
                            </w:r>
                            <w:r w:rsidRPr="00FF2F5F">
                              <w:rPr>
                                <w:rFonts w:ascii="Arial" w:hAnsi="Arial" w:cs="Arial"/>
                              </w:rPr>
                              <w:t xml:space="preserve"> Ca</w:t>
                            </w:r>
                            <w:r w:rsidRPr="00FF2F5F">
                              <w:rPr>
                                <w:rFonts w:ascii="Arial" w:hAnsi="Arial" w:cs="Arial"/>
                                <w:vertAlign w:val="superscript"/>
                              </w:rPr>
                              <w:t>2+</w:t>
                            </w:r>
                            <w:r w:rsidRPr="00FF2F5F">
                              <w:rPr>
                                <w:rFonts w:ascii="Arial" w:hAnsi="Arial" w:cs="Arial"/>
                              </w:rPr>
                              <w:t xml:space="preserve"> (µM)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9E757" id="_x0000_s1049" type="#_x0000_t202" style="position:absolute;margin-left:119.7pt;margin-top:.65pt;width:158.25pt;height:21.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" stroked="f">
                <v:textbox>
                  <w:txbxContent>
                    <w:p w14:paraId="5EA081FF" w14:textId="0D058050" w:rsidR="005A5B32" w:rsidRPr="00FF2F5F" w:rsidRDefault="005A5B32" w:rsidP="00FF2F5F">
                      <w:pPr>
                        <w:rPr>
                          <w:rFonts w:ascii="Arial" w:hAnsi="Arial" w:cs="Arial"/>
                        </w:rPr>
                      </w:pPr>
                      <w:r w:rsidRPr="00FF2F5F">
                        <w:rPr>
                          <w:rFonts w:ascii="Arial" w:hAnsi="Arial" w:cs="Arial"/>
                        </w:rPr>
                        <w:t>D</w:t>
                      </w:r>
                      <w:r>
                        <w:rPr>
                          <w:rFonts w:ascii="Arial" w:hAnsi="Arial" w:cs="Arial"/>
                        </w:rPr>
                        <w:t>oses of</w:t>
                      </w:r>
                      <w:r w:rsidRPr="00FF2F5F">
                        <w:rPr>
                          <w:rFonts w:ascii="Arial" w:hAnsi="Arial" w:cs="Arial"/>
                        </w:rPr>
                        <w:t xml:space="preserve"> Ca</w:t>
                      </w:r>
                      <w:r w:rsidRPr="00FF2F5F">
                        <w:rPr>
                          <w:rFonts w:ascii="Arial" w:hAnsi="Arial" w:cs="Arial"/>
                          <w:vertAlign w:val="superscript"/>
                        </w:rPr>
                        <w:t>2+</w:t>
                      </w:r>
                      <w:r w:rsidRPr="00FF2F5F">
                        <w:rPr>
                          <w:rFonts w:ascii="Arial" w:hAnsi="Arial" w:cs="Arial"/>
                        </w:rPr>
                        <w:t xml:space="preserve"> (µM) </w:t>
                      </w:r>
                    </w:p>
                  </w:txbxContent>
                </v:textbox>
                <w10:wrap anchorx="margin"/>
              </v:shape>
            </w:pict>
          </mc:Fallback>
        </mc:AlternateContent>
      </w:r>
    </w:p>
    <w:p w14:paraId="4D1F16B0" w14:textId="77777777" w:rsidR="00761235" w:rsidRDefault="00761235" w:rsidP="00854A04">
      <w:pPr>
        <w:pStyle w:val="Body"/>
        <w:spacing w:after="0"/>
        <w:jc w:val="left"/>
        <w:rPr>
          <w:rFonts w:ascii="Arial" w:hAnsi="Arial" w:cs="Arial"/>
        </w:rPr>
      </w:pPr>
    </w:p>
    <w:p w14:paraId="231AC006" w14:textId="77777777" w:rsidR="000A4D74" w:rsidRPr="00DB6899" w:rsidRDefault="000A4D74" w:rsidP="00854A04">
      <w:pPr>
        <w:pStyle w:val="Body"/>
        <w:spacing w:after="0"/>
        <w:jc w:val="left"/>
        <w:rPr>
          <w:rFonts w:ascii="Arial" w:hAnsi="Arial" w:cs="Arial"/>
        </w:rPr>
      </w:pPr>
    </w:p>
    <w:p w14:paraId="5B990B82" w14:textId="07D5C633" w:rsidR="00761235" w:rsidRPr="00DB6899" w:rsidRDefault="00FF2F5F" w:rsidP="008D3882">
      <w:pPr>
        <w:pStyle w:val="Body"/>
        <w:spacing w:after="0"/>
        <w:jc w:val="left"/>
        <w:rPr>
          <w:rFonts w:ascii="Arial" w:hAnsi="Arial" w:cs="Arial"/>
        </w:rPr>
      </w:pPr>
      <w:bookmarkStart w:id="8" w:name="_Toc141648445"/>
      <w:r w:rsidRPr="00DB6899">
        <w:rPr>
          <w:rFonts w:ascii="Arial" w:hAnsi="Arial" w:cs="Arial"/>
        </w:rPr>
        <w:t xml:space="preserve">Fig.8. </w:t>
      </w:r>
      <w:bookmarkEnd w:id="8"/>
      <w:r w:rsidR="00761235" w:rsidRPr="00DB6899">
        <w:rPr>
          <w:rFonts w:ascii="Arial" w:hAnsi="Arial" w:cs="Arial"/>
        </w:rPr>
        <w:t xml:space="preserve">Potential of arbuscular mycorrhizal fungi for calcium uptake in leaves, stems and roots of papaya plants after six months' </w:t>
      </w:r>
      <w:r w:rsidR="00761235" w:rsidRPr="00106786">
        <w:rPr>
          <w:rFonts w:ascii="Arial" w:hAnsi="Arial" w:cs="Arial"/>
          <w:highlight w:val="yellow"/>
        </w:rPr>
        <w:t xml:space="preserve">growth on </w:t>
      </w:r>
      <w:r w:rsidR="004B654C" w:rsidRPr="00106786">
        <w:rPr>
          <w:rFonts w:ascii="Arial" w:hAnsi="Arial" w:cs="Arial"/>
          <w:highlight w:val="yellow"/>
        </w:rPr>
        <w:t>sterili</w:t>
      </w:r>
      <w:r w:rsidR="004B654C" w:rsidRPr="00106786">
        <w:rPr>
          <w:rFonts w:ascii="Arial" w:hAnsi="Arial" w:cs="Arial"/>
          <w:highlight w:val="yellow"/>
        </w:rPr>
        <w:t>s</w:t>
      </w:r>
      <w:r w:rsidR="004B654C" w:rsidRPr="00106786">
        <w:rPr>
          <w:rFonts w:ascii="Arial" w:hAnsi="Arial" w:cs="Arial"/>
          <w:highlight w:val="yellow"/>
        </w:rPr>
        <w:t xml:space="preserve">ed </w:t>
      </w:r>
      <w:r w:rsidR="00761235" w:rsidRPr="00106786">
        <w:rPr>
          <w:rFonts w:ascii="Arial" w:hAnsi="Arial" w:cs="Arial"/>
          <w:highlight w:val="yellow"/>
        </w:rPr>
        <w:t>sand. M0:</w:t>
      </w:r>
      <w:r w:rsidR="00761235" w:rsidRPr="00DB6899">
        <w:rPr>
          <w:rFonts w:ascii="Arial" w:hAnsi="Arial" w:cs="Arial"/>
        </w:rPr>
        <w:t xml:space="preserve"> No mycorrhiza; M1: Mycorrhiza. </w:t>
      </w:r>
    </w:p>
    <w:p w14:paraId="386011AF" w14:textId="195B5EC9" w:rsidR="00FF2F5F" w:rsidRPr="008D3882" w:rsidRDefault="00761235" w:rsidP="008D3882">
      <w:pPr>
        <w:pStyle w:val="Body"/>
        <w:spacing w:after="0"/>
        <w:jc w:val="left"/>
        <w:rPr>
          <w:rFonts w:ascii="Arial" w:hAnsi="Arial" w:cs="Arial"/>
        </w:rPr>
      </w:pPr>
      <w:r w:rsidRPr="00DB6899">
        <w:rPr>
          <w:rFonts w:ascii="Arial" w:hAnsi="Arial" w:cs="Arial"/>
        </w:rPr>
        <w:t>Box-plots followed by the same alphabetical letter are not significantly different at the 5% threshold.</w:t>
      </w:r>
    </w:p>
    <w:p w14:paraId="51DE7987" w14:textId="77777777" w:rsidR="000A4D74" w:rsidRDefault="000A4D74" w:rsidP="00854A04">
      <w:pPr>
        <w:pStyle w:val="Body"/>
        <w:spacing w:after="0"/>
        <w:jc w:val="left"/>
        <w:rPr>
          <w:rFonts w:ascii="Arial" w:hAnsi="Arial" w:cs="Arial"/>
        </w:rPr>
      </w:pPr>
    </w:p>
    <w:p w14:paraId="40559437" w14:textId="169E75D7" w:rsidR="000A4D74" w:rsidRPr="008D3882" w:rsidRDefault="00FF2F5F" w:rsidP="00FF2F5F">
      <w:pPr>
        <w:rPr>
          <w:rFonts w:ascii="Arial" w:hAnsi="Arial" w:cs="Arial"/>
          <w:u w:val="single"/>
        </w:rPr>
      </w:pPr>
      <w:bookmarkStart w:id="9" w:name="_Hlk198150966"/>
      <w:r w:rsidRPr="00492DF7">
        <w:rPr>
          <w:rFonts w:ascii="Arial" w:hAnsi="Arial" w:cs="Arial"/>
          <w:b/>
          <w:bCs/>
          <w:u w:val="single"/>
          <w:lang w:bidi="en-US"/>
        </w:rPr>
        <w:t>3.</w:t>
      </w:r>
      <w:r w:rsidR="008D3882" w:rsidRPr="00492DF7">
        <w:rPr>
          <w:rFonts w:ascii="Arial" w:hAnsi="Arial" w:cs="Arial"/>
          <w:b/>
          <w:bCs/>
          <w:u w:val="single"/>
          <w:lang w:bidi="en-US"/>
        </w:rPr>
        <w:t>1.</w:t>
      </w:r>
      <w:r w:rsidRPr="00492DF7">
        <w:rPr>
          <w:rFonts w:ascii="Arial" w:hAnsi="Arial" w:cs="Arial"/>
          <w:b/>
          <w:bCs/>
          <w:u w:val="single"/>
          <w:lang w:bidi="en-US"/>
        </w:rPr>
        <w:t xml:space="preserve">7. </w:t>
      </w:r>
      <w:r w:rsidR="00DB6899" w:rsidRPr="00DB6899">
        <w:rPr>
          <w:rFonts w:ascii="Arial" w:hAnsi="Arial" w:cs="Arial"/>
          <w:b/>
          <w:u w:val="single"/>
        </w:rPr>
        <w:t>Arbuscular mycorrhizal fungi</w:t>
      </w:r>
      <w:r w:rsidR="00DB6899" w:rsidRPr="00DB6899">
        <w:rPr>
          <w:u w:val="single"/>
        </w:rPr>
        <w:t xml:space="preserve"> </w:t>
      </w:r>
      <w:r w:rsidR="00761235" w:rsidRPr="00DB6899">
        <w:rPr>
          <w:rFonts w:ascii="Arial" w:hAnsi="Arial" w:cs="Arial"/>
          <w:b/>
          <w:bCs/>
          <w:u w:val="single"/>
        </w:rPr>
        <w:t>/calcium</w:t>
      </w:r>
      <w:r w:rsidR="00761235" w:rsidRPr="00761235">
        <w:rPr>
          <w:rFonts w:ascii="Arial" w:hAnsi="Arial" w:cs="Arial"/>
          <w:b/>
          <w:bCs/>
          <w:u w:val="single"/>
        </w:rPr>
        <w:t xml:space="preserve"> interaction in magnesium ion uptake and regulation</w:t>
      </w:r>
    </w:p>
    <w:bookmarkEnd w:id="9"/>
    <w:p w14:paraId="45BECE98" w14:textId="77777777" w:rsidR="000A4D74" w:rsidRDefault="000A4D74" w:rsidP="00854A04">
      <w:pPr>
        <w:pStyle w:val="Body"/>
        <w:spacing w:after="0"/>
        <w:jc w:val="left"/>
        <w:rPr>
          <w:rFonts w:ascii="Arial" w:hAnsi="Arial" w:cs="Arial"/>
        </w:rPr>
      </w:pPr>
    </w:p>
    <w:p w14:paraId="6F6EC38D" w14:textId="1B5870C4" w:rsidR="00761235" w:rsidRPr="00761235" w:rsidRDefault="00761235" w:rsidP="0030761D">
      <w:pPr>
        <w:tabs>
          <w:tab w:val="left" w:pos="0"/>
        </w:tabs>
        <w:jc w:val="both"/>
        <w:rPr>
          <w:rFonts w:ascii="Arial" w:hAnsi="Arial" w:cs="Arial"/>
          <w:szCs w:val="24"/>
        </w:rPr>
      </w:pPr>
      <w:bookmarkStart w:id="10" w:name="_Hlk194593716"/>
      <w:r w:rsidRPr="00761235">
        <w:rPr>
          <w:rFonts w:ascii="Arial" w:hAnsi="Arial" w:cs="Arial"/>
        </w:rPr>
        <w:t xml:space="preserve">Six (06) </w:t>
      </w:r>
      <w:r w:rsidR="003A020E">
        <w:rPr>
          <w:rFonts w:ascii="Arial" w:hAnsi="Arial" w:cs="Arial"/>
        </w:rPr>
        <w:t>month</w:t>
      </w:r>
      <w:r w:rsidR="003A020E" w:rsidRPr="00761235">
        <w:rPr>
          <w:rFonts w:ascii="Arial" w:hAnsi="Arial" w:cs="Arial"/>
        </w:rPr>
        <w:t xml:space="preserve"> </w:t>
      </w:r>
      <w:r w:rsidRPr="00761235">
        <w:rPr>
          <w:rFonts w:ascii="Arial" w:hAnsi="Arial" w:cs="Arial"/>
        </w:rPr>
        <w:t>after inoculation, the Mg</w:t>
      </w:r>
      <w:r w:rsidRPr="00761235">
        <w:rPr>
          <w:rFonts w:ascii="Arial" w:hAnsi="Arial" w:cs="Arial"/>
          <w:vertAlign w:val="superscript"/>
        </w:rPr>
        <w:t>2+</w:t>
      </w:r>
      <w:r w:rsidRPr="00761235">
        <w:rPr>
          <w:rFonts w:ascii="Arial" w:hAnsi="Arial" w:cs="Arial"/>
        </w:rPr>
        <w:t xml:space="preserve"> ion content of papaya plants did not increase significantly (P &lt;.001) in mycorrhizal and non-mycorrhizal</w:t>
      </w:r>
      <w:r w:rsidR="004A2124">
        <w:rPr>
          <w:rFonts w:ascii="Arial" w:hAnsi="Arial" w:cs="Arial"/>
        </w:rPr>
        <w:t xml:space="preserve"> plants treated with Ca</w:t>
      </w:r>
      <w:r w:rsidR="008A64C6">
        <w:rPr>
          <w:rFonts w:ascii="Arial" w:hAnsi="Arial" w:cs="Arial"/>
        </w:rPr>
        <w:t xml:space="preserve"> </w:t>
      </w:r>
      <w:r w:rsidR="004A2124">
        <w:rPr>
          <w:rFonts w:ascii="Arial" w:hAnsi="Arial" w:cs="Arial"/>
        </w:rPr>
        <w:t>0, Ca</w:t>
      </w:r>
      <w:r w:rsidR="008A64C6">
        <w:rPr>
          <w:rFonts w:ascii="Arial" w:hAnsi="Arial" w:cs="Arial"/>
        </w:rPr>
        <w:t xml:space="preserve"> </w:t>
      </w:r>
      <w:r w:rsidR="004A2124">
        <w:rPr>
          <w:rFonts w:ascii="Arial" w:hAnsi="Arial" w:cs="Arial"/>
        </w:rPr>
        <w:t>100, Ca</w:t>
      </w:r>
      <w:r w:rsidR="008A64C6">
        <w:rPr>
          <w:rFonts w:ascii="Arial" w:hAnsi="Arial" w:cs="Arial"/>
        </w:rPr>
        <w:t xml:space="preserve"> </w:t>
      </w:r>
      <w:r w:rsidR="004A2124">
        <w:rPr>
          <w:rFonts w:ascii="Arial" w:hAnsi="Arial" w:cs="Arial"/>
        </w:rPr>
        <w:t xml:space="preserve">200, </w:t>
      </w:r>
      <w:r w:rsidR="004A2124" w:rsidRPr="00BA3FC0">
        <w:rPr>
          <w:rFonts w:ascii="Arial" w:hAnsi="Arial" w:cs="Arial"/>
        </w:rPr>
        <w:t xml:space="preserve">Ca </w:t>
      </w:r>
      <w:r w:rsidR="001C3901" w:rsidRPr="00BA3FC0">
        <w:rPr>
          <w:rFonts w:ascii="Arial" w:hAnsi="Arial" w:cs="Arial"/>
        </w:rPr>
        <w:t>3</w:t>
      </w:r>
      <w:r w:rsidRPr="00BA3FC0">
        <w:rPr>
          <w:rFonts w:ascii="Arial" w:hAnsi="Arial" w:cs="Arial"/>
        </w:rPr>
        <w:t>00</w:t>
      </w:r>
      <w:r w:rsidRPr="00761235">
        <w:rPr>
          <w:rFonts w:ascii="Arial" w:hAnsi="Arial" w:cs="Arial"/>
        </w:rPr>
        <w:t xml:space="preserve"> </w:t>
      </w:r>
      <w:r w:rsidR="00BA3FC0" w:rsidRPr="00761235">
        <w:rPr>
          <w:rFonts w:ascii="Arial" w:hAnsi="Arial" w:cs="Arial"/>
        </w:rPr>
        <w:t>calcium</w:t>
      </w:r>
      <w:r w:rsidRPr="00761235">
        <w:rPr>
          <w:rFonts w:ascii="Arial" w:hAnsi="Arial" w:cs="Arial"/>
        </w:rPr>
        <w:t xml:space="preserve"> from Rorison's watering solution </w:t>
      </w:r>
      <w:r w:rsidR="008A63FC">
        <w:rPr>
          <w:rFonts w:ascii="Arial" w:hAnsi="Arial" w:cs="Arial"/>
        </w:rPr>
        <w:t>(</w:t>
      </w:r>
      <w:r w:rsidRPr="00761235">
        <w:rPr>
          <w:rFonts w:ascii="Arial" w:hAnsi="Arial" w:cs="Arial"/>
        </w:rPr>
        <w:t>Fig. 9</w:t>
      </w:r>
      <w:r w:rsidR="008A63FC">
        <w:rPr>
          <w:rFonts w:ascii="Arial" w:hAnsi="Arial" w:cs="Arial"/>
        </w:rPr>
        <w:t>)</w:t>
      </w:r>
      <w:r w:rsidRPr="00761235">
        <w:rPr>
          <w:rFonts w:ascii="Arial" w:hAnsi="Arial" w:cs="Arial"/>
        </w:rPr>
        <w:t xml:space="preserve">. However, a highly significant difference was observed in mycorrhizal plants treated with Ca 1000 µM calcium at leaf level compared with non-mycorrhizal plants. </w:t>
      </w:r>
      <w:r w:rsidR="007A044E">
        <w:t xml:space="preserve">AMF </w:t>
      </w:r>
      <w:r w:rsidRPr="00761235">
        <w:rPr>
          <w:rFonts w:ascii="Arial" w:hAnsi="Arial" w:cs="Arial"/>
        </w:rPr>
        <w:t>appear to have no effect on the uptake and regulation of magnesium ions in papaya.  Nevertheless, when the calcium concentration of the watering solution is high (1000 µM), papaya plants store the maximum amount of magnesium ions in their leaves. And when the calcium concentration of t</w:t>
      </w:r>
      <w:r w:rsidR="004A2124">
        <w:rPr>
          <w:rFonts w:ascii="Arial" w:hAnsi="Arial" w:cs="Arial"/>
        </w:rPr>
        <w:t>he watering solution is low (Ca0, Ca100 and Ca</w:t>
      </w:r>
      <w:r w:rsidRPr="00761235">
        <w:rPr>
          <w:rFonts w:ascii="Arial" w:hAnsi="Arial" w:cs="Arial"/>
        </w:rPr>
        <w:t xml:space="preserve">200 µM), papaya stores magnesium ions in the stem. </w:t>
      </w:r>
      <w:r w:rsidR="00C15A2A">
        <w:t xml:space="preserve">AMF </w:t>
      </w:r>
      <w:r w:rsidRPr="00761235">
        <w:rPr>
          <w:rFonts w:ascii="Arial" w:hAnsi="Arial" w:cs="Arial"/>
        </w:rPr>
        <w:t>influence</w:t>
      </w:r>
      <w:r w:rsidR="004B654C">
        <w:rPr>
          <w:rFonts w:ascii="Arial" w:hAnsi="Arial" w:cs="Arial"/>
        </w:rPr>
        <w:t>s</w:t>
      </w:r>
      <w:r w:rsidRPr="00761235">
        <w:rPr>
          <w:rFonts w:ascii="Arial" w:hAnsi="Arial" w:cs="Arial"/>
        </w:rPr>
        <w:t xml:space="preserve"> magnesium uptake when soil calcium io</w:t>
      </w:r>
      <w:bookmarkEnd w:id="10"/>
      <w:r w:rsidR="004B654C">
        <w:rPr>
          <w:rFonts w:ascii="Arial" w:hAnsi="Arial" w:cs="Arial"/>
        </w:rPr>
        <w:t>ns</w:t>
      </w:r>
    </w:p>
    <w:p w14:paraId="0A93D6D8" w14:textId="3354B761" w:rsidR="000A4D74" w:rsidRDefault="000A4D74" w:rsidP="0030761D">
      <w:pPr>
        <w:tabs>
          <w:tab w:val="left" w:pos="0"/>
        </w:tabs>
        <w:jc w:val="both"/>
        <w:rPr>
          <w:rFonts w:ascii="Arial" w:hAnsi="Arial" w:cs="Arial"/>
        </w:rPr>
      </w:pPr>
    </w:p>
    <w:p w14:paraId="02FD0804" w14:textId="58D6DF6D" w:rsidR="00164480" w:rsidRDefault="00761235" w:rsidP="00854A04">
      <w:pPr>
        <w:pStyle w:val="Body"/>
        <w:spacing w:after="0"/>
        <w:jc w:val="left"/>
        <w:rPr>
          <w:rFonts w:ascii="Arial" w:hAnsi="Arial" w:cs="Arial"/>
        </w:rPr>
      </w:pPr>
      <w:r w:rsidRPr="00DE57D7">
        <w:rPr>
          <w:noProof/>
          <w:szCs w:val="24"/>
          <w:lang w:val="fr-FR" w:eastAsia="fr-FR"/>
        </w:rPr>
        <mc:AlternateContent>
          <mc:Choice Requires="wps">
            <w:drawing>
              <wp:anchor distT="45720" distB="45720" distL="114300" distR="114300" simplePos="0" relativeHeight="251709440" behindDoc="0" locked="0" layoutInCell="1" allowOverlap="1" wp14:anchorId="0BAA6F65" wp14:editId="3EAAFD2B">
                <wp:simplePos x="0" y="0"/>
                <wp:positionH relativeFrom="leftMargin">
                  <wp:posOffset>1485265</wp:posOffset>
                </wp:positionH>
                <wp:positionV relativeFrom="paragraph">
                  <wp:posOffset>-90805</wp:posOffset>
                </wp:positionV>
                <wp:extent cx="1244600" cy="1404620"/>
                <wp:effectExtent l="6985" t="0" r="635" b="63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44600" cy="1404620"/>
                        </a:xfrm>
                        <a:prstGeom prst="rect">
                          <a:avLst/>
                        </a:prstGeom>
                        <a:solidFill>
                          <a:srgbClr val="FFFFFF"/>
                        </a:solidFill>
                        <a:ln w="9525">
                          <a:noFill/>
                          <a:miter lim="800000"/>
                          <a:headEnd/>
                          <a:tailEnd/>
                        </a:ln>
                      </wps:spPr>
                      <wps:txbx>
                        <w:txbxContent>
                          <w:p w14:paraId="208C025E" w14:textId="67034ECF" w:rsidR="005A5B32" w:rsidRPr="002E5A24" w:rsidRDefault="005A5B32" w:rsidP="00164480">
                            <w:pPr>
                              <w:rPr>
                                <w:rFonts w:ascii="Arial" w:hAnsi="Arial" w:cs="Arial"/>
                              </w:rPr>
                            </w:pPr>
                            <w:r w:rsidRPr="002E5A24">
                              <w:rPr>
                                <w:rFonts w:ascii="Arial" w:hAnsi="Arial" w:cs="Arial"/>
                              </w:rPr>
                              <w:t>Mg</w:t>
                            </w:r>
                            <w:r w:rsidRPr="002E5A24">
                              <w:rPr>
                                <w:rFonts w:ascii="Arial" w:hAnsi="Arial" w:cs="Arial"/>
                                <w:vertAlign w:val="superscript"/>
                              </w:rPr>
                              <w:t xml:space="preserve">2+ </w:t>
                            </w:r>
                            <w:r w:rsidRPr="002E5A24">
                              <w:rPr>
                                <w:rFonts w:ascii="Arial" w:hAnsi="Arial" w:cs="Arial"/>
                              </w:rPr>
                              <w:t>content (mg/100 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AA6F65" id="_x0000_s1050" type="#_x0000_t202" style="position:absolute;margin-left:116.95pt;margin-top:-7.15pt;width:98pt;height:110.6pt;rotation:-90;z-index:251709440;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" stroked="f">
                <v:textbox style="mso-fit-shape-to-text:t">
                  <w:txbxContent>
                    <w:p w14:paraId="208C025E" w14:textId="67034ECF" w:rsidR="005A5B32" w:rsidRPr="002E5A24" w:rsidRDefault="005A5B32" w:rsidP="00164480">
                      <w:pPr>
                        <w:rPr>
                          <w:rFonts w:ascii="Arial" w:hAnsi="Arial" w:cs="Arial"/>
                        </w:rPr>
                      </w:pPr>
                      <w:r w:rsidRPr="002E5A24">
                        <w:rPr>
                          <w:rFonts w:ascii="Arial" w:hAnsi="Arial" w:cs="Arial"/>
                        </w:rPr>
                        <w:t>Mg</w:t>
                      </w:r>
                      <w:r w:rsidRPr="002E5A24">
                        <w:rPr>
                          <w:rFonts w:ascii="Arial" w:hAnsi="Arial" w:cs="Arial"/>
                          <w:vertAlign w:val="superscript"/>
                        </w:rPr>
                        <w:t xml:space="preserve">2+ </w:t>
                      </w:r>
                      <w:r w:rsidRPr="002E5A24">
                        <w:rPr>
                          <w:rFonts w:ascii="Arial" w:hAnsi="Arial" w:cs="Arial"/>
                        </w:rPr>
                        <w:t>content (mg/100 g)</w:t>
                      </w:r>
                    </w:p>
                  </w:txbxContent>
                </v:textbox>
                <w10:wrap anchorx="margin"/>
              </v:shape>
            </w:pict>
          </mc:Fallback>
        </mc:AlternateContent>
      </w:r>
      <w:r w:rsidR="00164480" w:rsidRPr="00DE57D7">
        <w:rPr>
          <w:noProof/>
          <w:szCs w:val="24"/>
          <w:lang w:val="fr-FR" w:eastAsia="fr-FR"/>
        </w:rPr>
        <w:drawing>
          <wp:anchor distT="0" distB="0" distL="114300" distR="114300" simplePos="0" relativeHeight="251693056" behindDoc="0" locked="0" layoutInCell="1" allowOverlap="1" wp14:anchorId="480CB468" wp14:editId="53A94C68">
            <wp:simplePos x="0" y="0"/>
            <wp:positionH relativeFrom="margin">
              <wp:align>right</wp:align>
            </wp:positionH>
            <wp:positionV relativeFrom="paragraph">
              <wp:posOffset>18415</wp:posOffset>
            </wp:positionV>
            <wp:extent cx="4705350" cy="1590543"/>
            <wp:effectExtent l="0" t="0" r="0" b="0"/>
            <wp:wrapNone/>
            <wp:docPr id="119" name="Image 119" descr="C:\THESE 2022\FIN REDACTION 2022\Capture  Mg d’écran 2022-08-23 163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HESE 2022\FIN REDACTION 2022\Capture  Mg d’écran 2022-08-23 163102.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3413" b="70504"/>
                    <a:stretch/>
                  </pic:blipFill>
                  <pic:spPr bwMode="auto">
                    <a:xfrm>
                      <a:off x="0" y="0"/>
                      <a:ext cx="4705350" cy="15905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3D5939" w14:textId="0FC021A1" w:rsidR="00164480" w:rsidRDefault="00164480" w:rsidP="00854A04">
      <w:pPr>
        <w:pStyle w:val="Body"/>
        <w:spacing w:after="0"/>
        <w:jc w:val="left"/>
        <w:rPr>
          <w:rFonts w:ascii="Arial" w:hAnsi="Arial" w:cs="Arial"/>
        </w:rPr>
      </w:pPr>
    </w:p>
    <w:p w14:paraId="10FA068A" w14:textId="1F35BBDF" w:rsidR="00164480" w:rsidRDefault="00164480" w:rsidP="00854A04">
      <w:pPr>
        <w:pStyle w:val="Body"/>
        <w:spacing w:after="0"/>
        <w:jc w:val="left"/>
        <w:rPr>
          <w:rFonts w:ascii="Arial" w:hAnsi="Arial" w:cs="Arial"/>
        </w:rPr>
      </w:pPr>
    </w:p>
    <w:p w14:paraId="6080093B" w14:textId="299E476A" w:rsidR="00164480" w:rsidRDefault="00164480" w:rsidP="00854A04">
      <w:pPr>
        <w:pStyle w:val="Body"/>
        <w:spacing w:after="0"/>
        <w:jc w:val="left"/>
        <w:rPr>
          <w:rFonts w:ascii="Arial" w:hAnsi="Arial" w:cs="Arial"/>
        </w:rPr>
      </w:pPr>
    </w:p>
    <w:p w14:paraId="5CDBA950" w14:textId="445AE9A5" w:rsidR="00164480" w:rsidRDefault="00164480" w:rsidP="00854A04">
      <w:pPr>
        <w:pStyle w:val="Body"/>
        <w:spacing w:after="0"/>
        <w:jc w:val="left"/>
        <w:rPr>
          <w:rFonts w:ascii="Arial" w:hAnsi="Arial" w:cs="Arial"/>
        </w:rPr>
      </w:pPr>
    </w:p>
    <w:p w14:paraId="3DBD2607" w14:textId="6A9E7A7E" w:rsidR="00164480" w:rsidRDefault="00164480" w:rsidP="00854A04">
      <w:pPr>
        <w:pStyle w:val="Body"/>
        <w:spacing w:after="0"/>
        <w:jc w:val="left"/>
        <w:rPr>
          <w:rFonts w:ascii="Arial" w:hAnsi="Arial" w:cs="Arial"/>
        </w:rPr>
      </w:pPr>
    </w:p>
    <w:p w14:paraId="2990FECA" w14:textId="77777777" w:rsidR="00761235" w:rsidRDefault="00761235" w:rsidP="00854A04">
      <w:pPr>
        <w:pStyle w:val="Body"/>
        <w:spacing w:after="0"/>
        <w:jc w:val="left"/>
        <w:rPr>
          <w:rFonts w:ascii="Arial" w:hAnsi="Arial" w:cs="Arial"/>
        </w:rPr>
      </w:pPr>
    </w:p>
    <w:p w14:paraId="6D463440" w14:textId="20202833" w:rsidR="00164480" w:rsidRDefault="00164480" w:rsidP="00854A04">
      <w:pPr>
        <w:pStyle w:val="Body"/>
        <w:spacing w:after="0"/>
        <w:jc w:val="left"/>
        <w:rPr>
          <w:rFonts w:ascii="Arial" w:hAnsi="Arial" w:cs="Arial"/>
        </w:rPr>
      </w:pPr>
    </w:p>
    <w:p w14:paraId="3ABD8C8F" w14:textId="14C5A024" w:rsidR="00164480" w:rsidRDefault="00164480" w:rsidP="00854A04">
      <w:pPr>
        <w:pStyle w:val="Body"/>
        <w:spacing w:after="0"/>
        <w:jc w:val="left"/>
        <w:rPr>
          <w:rFonts w:ascii="Arial" w:hAnsi="Arial" w:cs="Arial"/>
        </w:rPr>
      </w:pPr>
    </w:p>
    <w:p w14:paraId="63A072FD" w14:textId="2A1B272D" w:rsidR="00164480" w:rsidRDefault="00164480" w:rsidP="00854A04">
      <w:pPr>
        <w:pStyle w:val="Body"/>
        <w:spacing w:after="0"/>
        <w:jc w:val="left"/>
        <w:rPr>
          <w:rFonts w:ascii="Arial" w:hAnsi="Arial" w:cs="Arial"/>
        </w:rPr>
      </w:pPr>
    </w:p>
    <w:p w14:paraId="76CF121A" w14:textId="55D8AEEF" w:rsidR="00761235" w:rsidRDefault="00761235" w:rsidP="00854A04">
      <w:pPr>
        <w:pStyle w:val="Body"/>
        <w:spacing w:after="0"/>
        <w:jc w:val="left"/>
        <w:rPr>
          <w:rFonts w:ascii="Arial" w:hAnsi="Arial" w:cs="Arial"/>
        </w:rPr>
      </w:pPr>
    </w:p>
    <w:p w14:paraId="65C28161" w14:textId="11E62BAA" w:rsidR="00761235" w:rsidRDefault="00761235" w:rsidP="00854A04">
      <w:pPr>
        <w:pStyle w:val="Body"/>
        <w:spacing w:after="0"/>
        <w:jc w:val="left"/>
        <w:rPr>
          <w:rFonts w:ascii="Arial" w:hAnsi="Arial" w:cs="Arial"/>
        </w:rPr>
      </w:pPr>
    </w:p>
    <w:p w14:paraId="6F5648FF" w14:textId="4625C710" w:rsidR="00164480" w:rsidRDefault="00761235" w:rsidP="00854A04">
      <w:pPr>
        <w:pStyle w:val="Body"/>
        <w:spacing w:after="0"/>
        <w:jc w:val="left"/>
        <w:rPr>
          <w:rFonts w:ascii="Arial" w:hAnsi="Arial" w:cs="Arial"/>
        </w:rPr>
      </w:pPr>
      <w:r w:rsidRPr="00DE57D7">
        <w:rPr>
          <w:noProof/>
          <w:szCs w:val="24"/>
          <w:lang w:val="fr-FR" w:eastAsia="fr-FR"/>
        </w:rPr>
        <mc:AlternateContent>
          <mc:Choice Requires="wps">
            <w:drawing>
              <wp:anchor distT="45720" distB="45720" distL="114300" distR="114300" simplePos="0" relativeHeight="251707392" behindDoc="0" locked="0" layoutInCell="1" allowOverlap="1" wp14:anchorId="4062C8D3" wp14:editId="30C11D0C">
                <wp:simplePos x="0" y="0"/>
                <wp:positionH relativeFrom="leftMargin">
                  <wp:posOffset>1496060</wp:posOffset>
                </wp:positionH>
                <wp:positionV relativeFrom="paragraph">
                  <wp:posOffset>121920</wp:posOffset>
                </wp:positionV>
                <wp:extent cx="1244600" cy="1404620"/>
                <wp:effectExtent l="6985" t="0" r="635" b="635"/>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44600" cy="1404620"/>
                        </a:xfrm>
                        <a:prstGeom prst="rect">
                          <a:avLst/>
                        </a:prstGeom>
                        <a:solidFill>
                          <a:srgbClr val="FFFFFF"/>
                        </a:solidFill>
                        <a:ln w="9525">
                          <a:noFill/>
                          <a:miter lim="800000"/>
                          <a:headEnd/>
                          <a:tailEnd/>
                        </a:ln>
                      </wps:spPr>
                      <wps:txbx>
                        <w:txbxContent>
                          <w:p w14:paraId="1EDCD328" w14:textId="5F7B6040" w:rsidR="005A5B32" w:rsidRPr="00164480" w:rsidRDefault="005A5B32" w:rsidP="00164480">
                            <w:pPr>
                              <w:rPr>
                                <w:rFonts w:ascii="Arial" w:hAnsi="Arial" w:cs="Arial"/>
                              </w:rPr>
                            </w:pPr>
                            <w:r w:rsidRPr="00164480">
                              <w:rPr>
                                <w:rFonts w:ascii="Arial" w:hAnsi="Arial" w:cs="Arial"/>
                              </w:rPr>
                              <w:t>Mg</w:t>
                            </w:r>
                            <w:r w:rsidRPr="00164480">
                              <w:rPr>
                                <w:rFonts w:ascii="Arial" w:hAnsi="Arial" w:cs="Arial"/>
                                <w:vertAlign w:val="superscript"/>
                              </w:rPr>
                              <w:t>2+</w:t>
                            </w:r>
                            <w:r w:rsidRPr="00164480">
                              <w:rPr>
                                <w:rFonts w:ascii="Arial" w:hAnsi="Arial" w:cs="Arial"/>
                              </w:rPr>
                              <w:t xml:space="preserve"> </w:t>
                            </w:r>
                            <w:r>
                              <w:rPr>
                                <w:rFonts w:ascii="Arial" w:hAnsi="Arial" w:cs="Arial"/>
                              </w:rPr>
                              <w:t xml:space="preserve">content </w:t>
                            </w:r>
                            <w:r w:rsidRPr="00164480">
                              <w:rPr>
                                <w:rFonts w:ascii="Arial" w:hAnsi="Arial" w:cs="Arial"/>
                              </w:rPr>
                              <w:t>(mg/100 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62C8D3" id="_x0000_s1051" type="#_x0000_t202" style="position:absolute;margin-left:117.8pt;margin-top:9.6pt;width:98pt;height:110.6pt;rotation:-90;z-index:251707392;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" stroked="f">
                <v:textbox style="mso-fit-shape-to-text:t">
                  <w:txbxContent>
                    <w:p w14:paraId="1EDCD328" w14:textId="5F7B6040" w:rsidR="005A5B32" w:rsidRPr="00164480" w:rsidRDefault="005A5B32" w:rsidP="00164480">
                      <w:pPr>
                        <w:rPr>
                          <w:rFonts w:ascii="Arial" w:hAnsi="Arial" w:cs="Arial"/>
                        </w:rPr>
                      </w:pPr>
                      <w:r w:rsidRPr="00164480">
                        <w:rPr>
                          <w:rFonts w:ascii="Arial" w:hAnsi="Arial" w:cs="Arial"/>
                        </w:rPr>
                        <w:t>Mg</w:t>
                      </w:r>
                      <w:r w:rsidRPr="00164480">
                        <w:rPr>
                          <w:rFonts w:ascii="Arial" w:hAnsi="Arial" w:cs="Arial"/>
                          <w:vertAlign w:val="superscript"/>
                        </w:rPr>
                        <w:t>2+</w:t>
                      </w:r>
                      <w:r w:rsidRPr="00164480">
                        <w:rPr>
                          <w:rFonts w:ascii="Arial" w:hAnsi="Arial" w:cs="Arial"/>
                        </w:rPr>
                        <w:t xml:space="preserve"> </w:t>
                      </w:r>
                      <w:r>
                        <w:rPr>
                          <w:rFonts w:ascii="Arial" w:hAnsi="Arial" w:cs="Arial"/>
                        </w:rPr>
                        <w:t xml:space="preserve">content </w:t>
                      </w:r>
                      <w:r w:rsidRPr="00164480">
                        <w:rPr>
                          <w:rFonts w:ascii="Arial" w:hAnsi="Arial" w:cs="Arial"/>
                        </w:rPr>
                        <w:t>(mg/100 g)</w:t>
                      </w:r>
                    </w:p>
                  </w:txbxContent>
                </v:textbox>
                <w10:wrap anchorx="margin"/>
              </v:shape>
            </w:pict>
          </mc:Fallback>
        </mc:AlternateContent>
      </w:r>
      <w:r w:rsidR="00164480" w:rsidRPr="00946F50">
        <w:rPr>
          <w:rFonts w:ascii="Arial" w:hAnsi="Arial" w:cs="Arial"/>
          <w:noProof/>
          <w:szCs w:val="24"/>
          <w:lang w:val="fr-FR" w:eastAsia="fr-FR"/>
        </w:rPr>
        <w:drawing>
          <wp:anchor distT="0" distB="0" distL="114300" distR="114300" simplePos="0" relativeHeight="251695104" behindDoc="0" locked="0" layoutInCell="1" allowOverlap="1" wp14:anchorId="02109444" wp14:editId="578D6CBB">
            <wp:simplePos x="0" y="0"/>
            <wp:positionH relativeFrom="margin">
              <wp:align>right</wp:align>
            </wp:positionH>
            <wp:positionV relativeFrom="paragraph">
              <wp:posOffset>9525</wp:posOffset>
            </wp:positionV>
            <wp:extent cx="4648200" cy="1379220"/>
            <wp:effectExtent l="0" t="0" r="0" b="0"/>
            <wp:wrapNone/>
            <wp:docPr id="122" name="Image 122" descr="C:\THESE 2022\FIN REDACTION 2022\Capture  Mg d’écran 2022-08-23 163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HESE 2022\FIN REDACTION 2022\Capture  Mg d’écran 2022-08-23 163102.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3584" t="33507" b="37400"/>
                    <a:stretch/>
                  </pic:blipFill>
                  <pic:spPr bwMode="auto">
                    <a:xfrm>
                      <a:off x="0" y="0"/>
                      <a:ext cx="4648200" cy="1379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A42F40" w14:textId="14830E9F" w:rsidR="00164480" w:rsidRDefault="00164480" w:rsidP="00854A04">
      <w:pPr>
        <w:pStyle w:val="Body"/>
        <w:spacing w:after="0"/>
        <w:jc w:val="left"/>
        <w:rPr>
          <w:rFonts w:ascii="Arial" w:hAnsi="Arial" w:cs="Arial"/>
        </w:rPr>
      </w:pPr>
    </w:p>
    <w:p w14:paraId="397D05FC" w14:textId="3BF520B7" w:rsidR="00164480" w:rsidRDefault="00164480" w:rsidP="00854A04">
      <w:pPr>
        <w:pStyle w:val="Body"/>
        <w:spacing w:after="0"/>
        <w:jc w:val="left"/>
        <w:rPr>
          <w:rFonts w:ascii="Arial" w:hAnsi="Arial" w:cs="Arial"/>
        </w:rPr>
      </w:pPr>
    </w:p>
    <w:p w14:paraId="4E849141" w14:textId="452EC023" w:rsidR="00164480" w:rsidRDefault="00164480" w:rsidP="00854A04">
      <w:pPr>
        <w:pStyle w:val="Body"/>
        <w:spacing w:after="0"/>
        <w:jc w:val="left"/>
        <w:rPr>
          <w:rFonts w:ascii="Arial" w:hAnsi="Arial" w:cs="Arial"/>
        </w:rPr>
      </w:pPr>
    </w:p>
    <w:p w14:paraId="501DA15B" w14:textId="07DD83FB" w:rsidR="00164480" w:rsidRDefault="00164480" w:rsidP="00854A04">
      <w:pPr>
        <w:pStyle w:val="Body"/>
        <w:spacing w:after="0"/>
        <w:jc w:val="left"/>
        <w:rPr>
          <w:rFonts w:ascii="Arial" w:hAnsi="Arial" w:cs="Arial"/>
        </w:rPr>
      </w:pPr>
    </w:p>
    <w:p w14:paraId="581CEAF4" w14:textId="57EB51E9" w:rsidR="00164480" w:rsidRDefault="00164480" w:rsidP="00854A04">
      <w:pPr>
        <w:pStyle w:val="Body"/>
        <w:spacing w:after="0"/>
        <w:jc w:val="left"/>
        <w:rPr>
          <w:rFonts w:ascii="Arial" w:hAnsi="Arial" w:cs="Arial"/>
        </w:rPr>
      </w:pPr>
    </w:p>
    <w:p w14:paraId="79B2433D" w14:textId="3080A93A" w:rsidR="00164480" w:rsidRDefault="00164480" w:rsidP="00854A04">
      <w:pPr>
        <w:pStyle w:val="Body"/>
        <w:spacing w:after="0"/>
        <w:jc w:val="left"/>
        <w:rPr>
          <w:rFonts w:ascii="Arial" w:hAnsi="Arial" w:cs="Arial"/>
        </w:rPr>
      </w:pPr>
    </w:p>
    <w:p w14:paraId="52E8E86A" w14:textId="33BBE3A0" w:rsidR="00164480" w:rsidRDefault="00164480" w:rsidP="00854A04">
      <w:pPr>
        <w:pStyle w:val="Body"/>
        <w:spacing w:after="0"/>
        <w:jc w:val="left"/>
        <w:rPr>
          <w:rFonts w:ascii="Arial" w:hAnsi="Arial" w:cs="Arial"/>
        </w:rPr>
      </w:pPr>
    </w:p>
    <w:p w14:paraId="4A184E43" w14:textId="4F8CFDDD" w:rsidR="00164480" w:rsidRDefault="00164480" w:rsidP="00854A04">
      <w:pPr>
        <w:pStyle w:val="Body"/>
        <w:spacing w:after="0"/>
        <w:jc w:val="left"/>
        <w:rPr>
          <w:rFonts w:ascii="Arial" w:hAnsi="Arial" w:cs="Arial"/>
        </w:rPr>
      </w:pPr>
    </w:p>
    <w:p w14:paraId="6EF3F547" w14:textId="7B84C286" w:rsidR="00164480" w:rsidRDefault="00164480" w:rsidP="00854A04">
      <w:pPr>
        <w:pStyle w:val="Body"/>
        <w:spacing w:after="0"/>
        <w:jc w:val="left"/>
        <w:rPr>
          <w:rFonts w:ascii="Arial" w:hAnsi="Arial" w:cs="Arial"/>
        </w:rPr>
      </w:pPr>
      <w:r w:rsidRPr="00DE57D7">
        <w:rPr>
          <w:noProof/>
          <w:szCs w:val="24"/>
          <w:lang w:val="fr-FR" w:eastAsia="fr-FR"/>
        </w:rPr>
        <mc:AlternateContent>
          <mc:Choice Requires="wps">
            <w:drawing>
              <wp:anchor distT="45720" distB="45720" distL="114300" distR="114300" simplePos="0" relativeHeight="251705344" behindDoc="0" locked="0" layoutInCell="1" allowOverlap="1" wp14:anchorId="41D51002" wp14:editId="17743824">
                <wp:simplePos x="0" y="0"/>
                <wp:positionH relativeFrom="leftMargin">
                  <wp:posOffset>1478280</wp:posOffset>
                </wp:positionH>
                <wp:positionV relativeFrom="paragraph">
                  <wp:posOffset>72390</wp:posOffset>
                </wp:positionV>
                <wp:extent cx="1244600" cy="1404620"/>
                <wp:effectExtent l="6985" t="0" r="635" b="635"/>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44600" cy="1404620"/>
                        </a:xfrm>
                        <a:prstGeom prst="rect">
                          <a:avLst/>
                        </a:prstGeom>
                        <a:solidFill>
                          <a:srgbClr val="FFFFFF"/>
                        </a:solidFill>
                        <a:ln w="9525">
                          <a:noFill/>
                          <a:miter lim="800000"/>
                          <a:headEnd/>
                          <a:tailEnd/>
                        </a:ln>
                      </wps:spPr>
                      <wps:txbx>
                        <w:txbxContent>
                          <w:p w14:paraId="6AAC0580" w14:textId="12D54731" w:rsidR="005A5B32" w:rsidRPr="00164480" w:rsidRDefault="005A5B32" w:rsidP="00164480">
                            <w:pPr>
                              <w:rPr>
                                <w:rFonts w:ascii="Arial" w:hAnsi="Arial" w:cs="Arial"/>
                              </w:rPr>
                            </w:pPr>
                            <w:r w:rsidRPr="00164480">
                              <w:rPr>
                                <w:rFonts w:ascii="Arial" w:hAnsi="Arial" w:cs="Arial"/>
                              </w:rPr>
                              <w:t>Mg</w:t>
                            </w:r>
                            <w:r w:rsidRPr="00164480">
                              <w:rPr>
                                <w:rFonts w:ascii="Arial" w:hAnsi="Arial" w:cs="Arial"/>
                                <w:vertAlign w:val="superscript"/>
                              </w:rPr>
                              <w:t>2+</w:t>
                            </w:r>
                            <w:r w:rsidRPr="00164480">
                              <w:rPr>
                                <w:rFonts w:ascii="Arial" w:hAnsi="Arial" w:cs="Arial"/>
                              </w:rPr>
                              <w:t xml:space="preserve"> </w:t>
                            </w:r>
                            <w:r>
                              <w:rPr>
                                <w:rFonts w:ascii="Arial" w:hAnsi="Arial" w:cs="Arial"/>
                              </w:rPr>
                              <w:t xml:space="preserve">content </w:t>
                            </w:r>
                            <w:r w:rsidRPr="00164480">
                              <w:rPr>
                                <w:rFonts w:ascii="Arial" w:hAnsi="Arial" w:cs="Arial"/>
                              </w:rPr>
                              <w:t>(mg/100 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D51002" id="_x0000_s1052" type="#_x0000_t202" style="position:absolute;margin-left:116.4pt;margin-top:5.7pt;width:98pt;height:110.6pt;rotation:-90;z-index:25170534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" stroked="f">
                <v:textbox style="mso-fit-shape-to-text:t">
                  <w:txbxContent>
                    <w:p w14:paraId="6AAC0580" w14:textId="12D54731" w:rsidR="005A5B32" w:rsidRPr="00164480" w:rsidRDefault="005A5B32" w:rsidP="00164480">
                      <w:pPr>
                        <w:rPr>
                          <w:rFonts w:ascii="Arial" w:hAnsi="Arial" w:cs="Arial"/>
                        </w:rPr>
                      </w:pPr>
                      <w:r w:rsidRPr="00164480">
                        <w:rPr>
                          <w:rFonts w:ascii="Arial" w:hAnsi="Arial" w:cs="Arial"/>
                        </w:rPr>
                        <w:t>Mg</w:t>
                      </w:r>
                      <w:r w:rsidRPr="00164480">
                        <w:rPr>
                          <w:rFonts w:ascii="Arial" w:hAnsi="Arial" w:cs="Arial"/>
                          <w:vertAlign w:val="superscript"/>
                        </w:rPr>
                        <w:t>2+</w:t>
                      </w:r>
                      <w:r w:rsidRPr="00164480">
                        <w:rPr>
                          <w:rFonts w:ascii="Arial" w:hAnsi="Arial" w:cs="Arial"/>
                        </w:rPr>
                        <w:t xml:space="preserve"> </w:t>
                      </w:r>
                      <w:r>
                        <w:rPr>
                          <w:rFonts w:ascii="Arial" w:hAnsi="Arial" w:cs="Arial"/>
                        </w:rPr>
                        <w:t xml:space="preserve">content </w:t>
                      </w:r>
                      <w:r w:rsidRPr="00164480">
                        <w:rPr>
                          <w:rFonts w:ascii="Arial" w:hAnsi="Arial" w:cs="Arial"/>
                        </w:rPr>
                        <w:t>(mg/100 g)</w:t>
                      </w:r>
                    </w:p>
                  </w:txbxContent>
                </v:textbox>
                <w10:wrap anchorx="margin"/>
              </v:shape>
            </w:pict>
          </mc:Fallback>
        </mc:AlternateContent>
      </w:r>
    </w:p>
    <w:p w14:paraId="7C50B906" w14:textId="4FEAED1A" w:rsidR="00164480" w:rsidRDefault="00164480" w:rsidP="00854A04">
      <w:pPr>
        <w:pStyle w:val="Body"/>
        <w:spacing w:after="0"/>
        <w:jc w:val="left"/>
        <w:rPr>
          <w:rFonts w:ascii="Arial" w:hAnsi="Arial" w:cs="Arial"/>
        </w:rPr>
      </w:pPr>
      <w:r w:rsidRPr="00DE57D7">
        <w:rPr>
          <w:noProof/>
          <w:szCs w:val="24"/>
          <w:lang w:val="fr-FR" w:eastAsia="fr-FR"/>
        </w:rPr>
        <w:drawing>
          <wp:anchor distT="0" distB="0" distL="114300" distR="114300" simplePos="0" relativeHeight="251697152" behindDoc="0" locked="0" layoutInCell="1" allowOverlap="1" wp14:anchorId="3DDCA068" wp14:editId="54655F72">
            <wp:simplePos x="0" y="0"/>
            <wp:positionH relativeFrom="margin">
              <wp:align>right</wp:align>
            </wp:positionH>
            <wp:positionV relativeFrom="paragraph">
              <wp:posOffset>6350</wp:posOffset>
            </wp:positionV>
            <wp:extent cx="4667250" cy="1426845"/>
            <wp:effectExtent l="0" t="0" r="0" b="1905"/>
            <wp:wrapNone/>
            <wp:docPr id="133" name="Image 133" descr="C:\THESE 2022\FIN REDACTION 2022\Capture d’écran Mg suite 2022-08-23 163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HESE 2022\FIN REDACTION 2022\Capture d’écran Mg suite 2022-08-23 163520.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6119" t="6918" b="54496"/>
                    <a:stretch/>
                  </pic:blipFill>
                  <pic:spPr bwMode="auto">
                    <a:xfrm>
                      <a:off x="0" y="0"/>
                      <a:ext cx="4667250" cy="1426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7AED8B" w14:textId="5C12AB3C" w:rsidR="00164480" w:rsidRDefault="00164480" w:rsidP="00854A04">
      <w:pPr>
        <w:pStyle w:val="Body"/>
        <w:spacing w:after="0"/>
        <w:jc w:val="left"/>
        <w:rPr>
          <w:rFonts w:ascii="Arial" w:hAnsi="Arial" w:cs="Arial"/>
        </w:rPr>
      </w:pPr>
    </w:p>
    <w:p w14:paraId="533FF536" w14:textId="2C7F17CD" w:rsidR="00164480" w:rsidRDefault="00164480" w:rsidP="00854A04">
      <w:pPr>
        <w:pStyle w:val="Body"/>
        <w:spacing w:after="0"/>
        <w:jc w:val="left"/>
        <w:rPr>
          <w:rFonts w:ascii="Arial" w:hAnsi="Arial" w:cs="Arial"/>
        </w:rPr>
      </w:pPr>
    </w:p>
    <w:p w14:paraId="11B89938" w14:textId="1BC1F946" w:rsidR="00164480" w:rsidRDefault="00164480" w:rsidP="00854A04">
      <w:pPr>
        <w:pStyle w:val="Body"/>
        <w:spacing w:after="0"/>
        <w:jc w:val="left"/>
        <w:rPr>
          <w:rFonts w:ascii="Arial" w:hAnsi="Arial" w:cs="Arial"/>
        </w:rPr>
      </w:pPr>
    </w:p>
    <w:p w14:paraId="64507C9F" w14:textId="0D0AC542" w:rsidR="00164480" w:rsidRDefault="00164480" w:rsidP="00854A04">
      <w:pPr>
        <w:pStyle w:val="Body"/>
        <w:spacing w:after="0"/>
        <w:jc w:val="left"/>
        <w:rPr>
          <w:rFonts w:ascii="Arial" w:hAnsi="Arial" w:cs="Arial"/>
        </w:rPr>
      </w:pPr>
    </w:p>
    <w:p w14:paraId="713E3291" w14:textId="133EDCC9" w:rsidR="00164480" w:rsidRDefault="00164480" w:rsidP="00854A04">
      <w:pPr>
        <w:pStyle w:val="Body"/>
        <w:spacing w:after="0"/>
        <w:jc w:val="left"/>
        <w:rPr>
          <w:rFonts w:ascii="Arial" w:hAnsi="Arial" w:cs="Arial"/>
        </w:rPr>
      </w:pPr>
    </w:p>
    <w:p w14:paraId="6DA8D5A5" w14:textId="1545E7E0" w:rsidR="00164480" w:rsidRDefault="00164480" w:rsidP="00854A04">
      <w:pPr>
        <w:pStyle w:val="Body"/>
        <w:spacing w:after="0"/>
        <w:jc w:val="left"/>
        <w:rPr>
          <w:rFonts w:ascii="Arial" w:hAnsi="Arial" w:cs="Arial"/>
        </w:rPr>
      </w:pPr>
    </w:p>
    <w:p w14:paraId="35DD4608" w14:textId="61C651C5" w:rsidR="00164480" w:rsidRDefault="00164480" w:rsidP="00854A04">
      <w:pPr>
        <w:pStyle w:val="Body"/>
        <w:spacing w:after="0"/>
        <w:jc w:val="left"/>
        <w:rPr>
          <w:rFonts w:ascii="Arial" w:hAnsi="Arial" w:cs="Arial"/>
        </w:rPr>
      </w:pPr>
    </w:p>
    <w:p w14:paraId="103BD04E" w14:textId="745EEDCF" w:rsidR="00164480" w:rsidRDefault="00164480" w:rsidP="00854A04">
      <w:pPr>
        <w:pStyle w:val="Body"/>
        <w:spacing w:after="0"/>
        <w:jc w:val="left"/>
        <w:rPr>
          <w:rFonts w:ascii="Arial" w:hAnsi="Arial" w:cs="Arial"/>
        </w:rPr>
      </w:pPr>
    </w:p>
    <w:p w14:paraId="78D61AE0" w14:textId="2B83C75C" w:rsidR="00164480" w:rsidRDefault="00164480" w:rsidP="00854A04">
      <w:pPr>
        <w:pStyle w:val="Body"/>
        <w:spacing w:after="0"/>
        <w:jc w:val="left"/>
        <w:rPr>
          <w:rFonts w:ascii="Arial" w:hAnsi="Arial" w:cs="Arial"/>
        </w:rPr>
      </w:pPr>
    </w:p>
    <w:p w14:paraId="3F691698" w14:textId="35630B41" w:rsidR="00164480" w:rsidRDefault="008C2C70" w:rsidP="00854A04">
      <w:pPr>
        <w:pStyle w:val="Body"/>
        <w:spacing w:after="0"/>
        <w:jc w:val="left"/>
        <w:rPr>
          <w:rFonts w:ascii="Arial" w:hAnsi="Arial" w:cs="Arial"/>
        </w:rPr>
      </w:pPr>
      <w:r w:rsidRPr="00DE57D7">
        <w:rPr>
          <w:noProof/>
          <w:szCs w:val="24"/>
          <w:lang w:val="fr-FR" w:eastAsia="fr-FR"/>
        </w:rPr>
        <mc:AlternateContent>
          <mc:Choice Requires="wps">
            <w:drawing>
              <wp:anchor distT="45720" distB="45720" distL="114300" distR="114300" simplePos="0" relativeHeight="251703296" behindDoc="0" locked="0" layoutInCell="1" allowOverlap="1" wp14:anchorId="5D46AB49" wp14:editId="658F45B8">
                <wp:simplePos x="0" y="0"/>
                <wp:positionH relativeFrom="leftMargin">
                  <wp:posOffset>1593532</wp:posOffset>
                </wp:positionH>
                <wp:positionV relativeFrom="paragraph">
                  <wp:posOffset>21590</wp:posOffset>
                </wp:positionV>
                <wp:extent cx="1244600" cy="1404620"/>
                <wp:effectExtent l="0" t="3175" r="9525" b="9525"/>
                <wp:wrapNone/>
                <wp:docPr id="1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44600" cy="1404620"/>
                        </a:xfrm>
                        <a:prstGeom prst="rect">
                          <a:avLst/>
                        </a:prstGeom>
                        <a:solidFill>
                          <a:srgbClr val="FFFFFF"/>
                        </a:solidFill>
                        <a:ln w="9525">
                          <a:noFill/>
                          <a:miter lim="800000"/>
                          <a:headEnd/>
                          <a:tailEnd/>
                        </a:ln>
                      </wps:spPr>
                      <wps:txbx>
                        <w:txbxContent>
                          <w:p w14:paraId="12228AB9" w14:textId="12A367DD" w:rsidR="005A5B32" w:rsidRDefault="005A5B32" w:rsidP="00164480">
                            <w:r>
                              <w:t xml:space="preserve"> Mg</w:t>
                            </w:r>
                            <w:r w:rsidRPr="00CA307D">
                              <w:rPr>
                                <w:vertAlign w:val="superscript"/>
                              </w:rPr>
                              <w:t>2+</w:t>
                            </w:r>
                            <w:r>
                              <w:t xml:space="preserve"> content (mg/100 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46AB49" id="_x0000_s1053" type="#_x0000_t202" style="position:absolute;margin-left:125.45pt;margin-top:1.7pt;width:98pt;height:110.6pt;rotation:-90;z-index:25170329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" stroked="f">
                <v:textbox style="mso-fit-shape-to-text:t">
                  <w:txbxContent>
                    <w:p w14:paraId="12228AB9" w14:textId="12A367DD" w:rsidR="005A5B32" w:rsidRDefault="005A5B32" w:rsidP="00164480">
                      <w:r>
                        <w:t xml:space="preserve"> Mg</w:t>
                      </w:r>
                      <w:r w:rsidRPr="00CA307D">
                        <w:rPr>
                          <w:vertAlign w:val="superscript"/>
                        </w:rPr>
                        <w:t>2+</w:t>
                      </w:r>
                      <w:r>
                        <w:t xml:space="preserve"> content (mg/100 g)</w:t>
                      </w:r>
                    </w:p>
                  </w:txbxContent>
                </v:textbox>
                <w10:wrap anchorx="margin"/>
              </v:shape>
            </w:pict>
          </mc:Fallback>
        </mc:AlternateContent>
      </w:r>
    </w:p>
    <w:p w14:paraId="36ABC2E4" w14:textId="33B39DA6" w:rsidR="00164480" w:rsidRDefault="008C2C70" w:rsidP="00854A04">
      <w:pPr>
        <w:pStyle w:val="Body"/>
        <w:spacing w:after="0"/>
        <w:jc w:val="left"/>
        <w:rPr>
          <w:rFonts w:ascii="Arial" w:hAnsi="Arial" w:cs="Arial"/>
        </w:rPr>
      </w:pPr>
      <w:r w:rsidRPr="00DE57D7">
        <w:rPr>
          <w:noProof/>
          <w:szCs w:val="24"/>
          <w:lang w:val="fr-FR" w:eastAsia="fr-FR"/>
        </w:rPr>
        <w:drawing>
          <wp:anchor distT="0" distB="0" distL="114300" distR="114300" simplePos="0" relativeHeight="251699200" behindDoc="0" locked="0" layoutInCell="1" allowOverlap="1" wp14:anchorId="52CFB33B" wp14:editId="4AFE1B9E">
            <wp:simplePos x="0" y="0"/>
            <wp:positionH relativeFrom="margin">
              <wp:posOffset>1605915</wp:posOffset>
            </wp:positionH>
            <wp:positionV relativeFrom="paragraph">
              <wp:posOffset>15875</wp:posOffset>
            </wp:positionV>
            <wp:extent cx="4486275" cy="1409700"/>
            <wp:effectExtent l="0" t="0" r="9525" b="0"/>
            <wp:wrapNone/>
            <wp:docPr id="135" name="Image 135" descr="C:\THESE 2022\FIN REDACTION 2022\Capture d’écran Mg suite 2022-08-23 163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HESE 2022\FIN REDACTION 2022\Capture d’écran Mg suite 2022-08-23 163520.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5788" t="52423" b="10577"/>
                    <a:stretch/>
                  </pic:blipFill>
                  <pic:spPr bwMode="auto">
                    <a:xfrm>
                      <a:off x="0" y="0"/>
                      <a:ext cx="4486275"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6BFDD6" w14:textId="4493C792" w:rsidR="00164480" w:rsidRDefault="00164480" w:rsidP="00854A04">
      <w:pPr>
        <w:pStyle w:val="Body"/>
        <w:spacing w:after="0"/>
        <w:jc w:val="left"/>
        <w:rPr>
          <w:rFonts w:ascii="Arial" w:hAnsi="Arial" w:cs="Arial"/>
        </w:rPr>
      </w:pPr>
    </w:p>
    <w:p w14:paraId="439C463B" w14:textId="27AEA35F" w:rsidR="00164480" w:rsidRDefault="00164480" w:rsidP="00854A04">
      <w:pPr>
        <w:pStyle w:val="Body"/>
        <w:spacing w:after="0"/>
        <w:jc w:val="left"/>
        <w:rPr>
          <w:rFonts w:ascii="Arial" w:hAnsi="Arial" w:cs="Arial"/>
        </w:rPr>
      </w:pPr>
    </w:p>
    <w:p w14:paraId="71BE4541" w14:textId="4254FF3D" w:rsidR="00164480" w:rsidRDefault="00164480" w:rsidP="00854A04">
      <w:pPr>
        <w:pStyle w:val="Body"/>
        <w:spacing w:after="0"/>
        <w:jc w:val="left"/>
        <w:rPr>
          <w:rFonts w:ascii="Arial" w:hAnsi="Arial" w:cs="Arial"/>
        </w:rPr>
      </w:pPr>
    </w:p>
    <w:p w14:paraId="51D09456" w14:textId="2A52D626" w:rsidR="00164480" w:rsidRDefault="00164480" w:rsidP="00854A04">
      <w:pPr>
        <w:pStyle w:val="Body"/>
        <w:spacing w:after="0"/>
        <w:jc w:val="left"/>
        <w:rPr>
          <w:rFonts w:ascii="Arial" w:hAnsi="Arial" w:cs="Arial"/>
        </w:rPr>
      </w:pPr>
    </w:p>
    <w:p w14:paraId="46EE32B7" w14:textId="77777777" w:rsidR="00164480" w:rsidRDefault="00164480" w:rsidP="00854A04">
      <w:pPr>
        <w:pStyle w:val="Body"/>
        <w:spacing w:after="0"/>
        <w:jc w:val="left"/>
        <w:rPr>
          <w:rFonts w:ascii="Arial" w:hAnsi="Arial" w:cs="Arial"/>
        </w:rPr>
      </w:pPr>
    </w:p>
    <w:p w14:paraId="76A75279" w14:textId="44BBB342" w:rsidR="00164480" w:rsidRDefault="00164480" w:rsidP="00854A04">
      <w:pPr>
        <w:pStyle w:val="Body"/>
        <w:spacing w:after="0"/>
        <w:jc w:val="left"/>
        <w:rPr>
          <w:rFonts w:ascii="Arial" w:hAnsi="Arial" w:cs="Arial"/>
        </w:rPr>
      </w:pPr>
    </w:p>
    <w:p w14:paraId="6FD8B42E" w14:textId="544D5440" w:rsidR="00164480" w:rsidRDefault="00164480" w:rsidP="00854A04">
      <w:pPr>
        <w:pStyle w:val="Body"/>
        <w:spacing w:after="0"/>
        <w:jc w:val="left"/>
        <w:rPr>
          <w:rFonts w:ascii="Arial" w:hAnsi="Arial" w:cs="Arial"/>
        </w:rPr>
      </w:pPr>
    </w:p>
    <w:p w14:paraId="35A608CC" w14:textId="6A440E6B" w:rsidR="00164480" w:rsidRDefault="00164480" w:rsidP="00854A04">
      <w:pPr>
        <w:pStyle w:val="Body"/>
        <w:spacing w:after="0"/>
        <w:jc w:val="left"/>
        <w:rPr>
          <w:rFonts w:ascii="Arial" w:hAnsi="Arial" w:cs="Arial"/>
        </w:rPr>
      </w:pPr>
    </w:p>
    <w:p w14:paraId="0E47DEF8" w14:textId="798A7070" w:rsidR="00164480" w:rsidRPr="00164480" w:rsidRDefault="008C2C70" w:rsidP="00164480">
      <w:pPr>
        <w:pStyle w:val="Body"/>
        <w:spacing w:after="0"/>
        <w:jc w:val="left"/>
        <w:rPr>
          <w:rFonts w:ascii="Arial" w:hAnsi="Arial" w:cs="Arial"/>
        </w:rPr>
      </w:pPr>
      <w:bookmarkStart w:id="11" w:name="_Toc141648446"/>
      <w:r w:rsidRPr="00DE57D7">
        <w:rPr>
          <w:noProof/>
          <w:szCs w:val="24"/>
          <w:lang w:val="fr-FR" w:eastAsia="fr-FR"/>
        </w:rPr>
        <mc:AlternateContent>
          <mc:Choice Requires="wps">
            <w:drawing>
              <wp:anchor distT="45720" distB="45720" distL="114300" distR="114300" simplePos="0" relativeHeight="251701248" behindDoc="0" locked="0" layoutInCell="1" allowOverlap="1" wp14:anchorId="6CE42DE2" wp14:editId="709CF7E1">
                <wp:simplePos x="0" y="0"/>
                <wp:positionH relativeFrom="margin">
                  <wp:posOffset>3329940</wp:posOffset>
                </wp:positionH>
                <wp:positionV relativeFrom="paragraph">
                  <wp:posOffset>93980</wp:posOffset>
                </wp:positionV>
                <wp:extent cx="742950" cy="1404620"/>
                <wp:effectExtent l="0" t="0" r="0" b="1270"/>
                <wp:wrapNone/>
                <wp:docPr id="1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404620"/>
                        </a:xfrm>
                        <a:prstGeom prst="rect">
                          <a:avLst/>
                        </a:prstGeom>
                        <a:noFill/>
                        <a:ln w="9525">
                          <a:noFill/>
                          <a:miter lim="800000"/>
                          <a:headEnd/>
                          <a:tailEnd/>
                        </a:ln>
                      </wps:spPr>
                      <wps:txbx>
                        <w:txbxContent>
                          <w:p w14:paraId="05EAEC40" w14:textId="251D0207" w:rsidR="005A5B32" w:rsidRPr="00164480" w:rsidRDefault="005A5B32" w:rsidP="00164480">
                            <w:pPr>
                              <w:rPr>
                                <w:rFonts w:ascii="Arial" w:hAnsi="Arial" w:cs="Arial"/>
                              </w:rPr>
                            </w:pPr>
                            <w:r w:rsidRPr="00164480">
                              <w:rPr>
                                <w:rFonts w:ascii="Arial" w:hAnsi="Arial" w:cs="Arial"/>
                              </w:rPr>
                              <w:t>O</w:t>
                            </w:r>
                            <w:r>
                              <w:rPr>
                                <w:rFonts w:ascii="Arial" w:hAnsi="Arial" w:cs="Arial"/>
                              </w:rPr>
                              <w:t>rgan</w:t>
                            </w:r>
                            <w:r w:rsidRPr="00164480">
                              <w:rPr>
                                <w:rFonts w:ascii="Arial" w:hAnsi="Arial" w:cs="Arial"/>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E42DE2" id="_x0000_s1054" type="#_x0000_t202" style="position:absolute;margin-left:262.2pt;margin-top:7.4pt;width:58.5pt;height:110.6pt;z-index:251701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" filled="f" stroked="f">
                <v:textbox style="mso-fit-shape-to-text:t">
                  <w:txbxContent>
                    <w:p w14:paraId="05EAEC40" w14:textId="251D0207" w:rsidR="005A5B32" w:rsidRPr="00164480" w:rsidRDefault="005A5B32" w:rsidP="00164480">
                      <w:pPr>
                        <w:rPr>
                          <w:rFonts w:ascii="Arial" w:hAnsi="Arial" w:cs="Arial"/>
                        </w:rPr>
                      </w:pPr>
                      <w:r w:rsidRPr="00164480">
                        <w:rPr>
                          <w:rFonts w:ascii="Arial" w:hAnsi="Arial" w:cs="Arial"/>
                        </w:rPr>
                        <w:t>O</w:t>
                      </w:r>
                      <w:r>
                        <w:rPr>
                          <w:rFonts w:ascii="Arial" w:hAnsi="Arial" w:cs="Arial"/>
                        </w:rPr>
                        <w:t>rgan</w:t>
                      </w:r>
                      <w:r w:rsidRPr="00164480">
                        <w:rPr>
                          <w:rFonts w:ascii="Arial" w:hAnsi="Arial" w:cs="Arial"/>
                        </w:rPr>
                        <w:t xml:space="preserve">s </w:t>
                      </w:r>
                    </w:p>
                  </w:txbxContent>
                </v:textbox>
                <w10:wrap anchorx="margin"/>
              </v:shape>
            </w:pict>
          </mc:Fallback>
        </mc:AlternateContent>
      </w:r>
    </w:p>
    <w:p w14:paraId="49EF6976" w14:textId="77777777" w:rsidR="008C2C70" w:rsidRPr="00492DF7" w:rsidRDefault="008C2C70" w:rsidP="00164480">
      <w:pPr>
        <w:pStyle w:val="Caption"/>
        <w:rPr>
          <w:lang w:val="en-US"/>
        </w:rPr>
      </w:pPr>
    </w:p>
    <w:p w14:paraId="1148825D" w14:textId="2FF2328F" w:rsidR="00164480" w:rsidRPr="00492DF7" w:rsidRDefault="00164480" w:rsidP="00164480">
      <w:pPr>
        <w:pStyle w:val="Caption"/>
        <w:rPr>
          <w:lang w:val="en-US"/>
        </w:rPr>
      </w:pPr>
    </w:p>
    <w:p w14:paraId="38F54588" w14:textId="27568767" w:rsidR="00761235" w:rsidRPr="00492DF7" w:rsidRDefault="00164480" w:rsidP="00761235">
      <w:pPr>
        <w:pStyle w:val="Caption"/>
        <w:rPr>
          <w:lang w:val="en-US"/>
        </w:rPr>
      </w:pPr>
      <w:r w:rsidRPr="00492DF7">
        <w:rPr>
          <w:lang w:val="en-US"/>
        </w:rPr>
        <w:t xml:space="preserve">Fig. 9. </w:t>
      </w:r>
      <w:bookmarkEnd w:id="11"/>
      <w:r w:rsidR="00761235" w:rsidRPr="00492DF7">
        <w:rPr>
          <w:lang w:val="en-US"/>
        </w:rPr>
        <w:t>Effect of calcium concentrations on magnesium ion uptake in leaves, stems and roots of papaya pl</w:t>
      </w:r>
      <w:r w:rsidR="00DB6899" w:rsidRPr="00492DF7">
        <w:rPr>
          <w:lang w:val="en-US"/>
        </w:rPr>
        <w:t xml:space="preserve">ants </w:t>
      </w:r>
      <w:r w:rsidR="00761235" w:rsidRPr="00492DF7">
        <w:rPr>
          <w:lang w:val="en-US"/>
        </w:rPr>
        <w:t xml:space="preserve">after six (06) months of growth on </w:t>
      </w:r>
      <w:r w:rsidR="004B654C" w:rsidRPr="00492DF7">
        <w:rPr>
          <w:lang w:val="en-US"/>
        </w:rPr>
        <w:t>sterili</w:t>
      </w:r>
      <w:r w:rsidR="004B654C">
        <w:rPr>
          <w:lang w:val="en-US"/>
        </w:rPr>
        <w:t>s</w:t>
      </w:r>
      <w:r w:rsidR="004B654C" w:rsidRPr="00492DF7">
        <w:rPr>
          <w:lang w:val="en-US"/>
        </w:rPr>
        <w:t xml:space="preserve">ed </w:t>
      </w:r>
      <w:r w:rsidR="00761235" w:rsidRPr="00492DF7">
        <w:rPr>
          <w:lang w:val="en-US"/>
        </w:rPr>
        <w:t xml:space="preserve">sand.  M0: No mycorrhiza; M1: Mycorrhiza. </w:t>
      </w:r>
    </w:p>
    <w:p w14:paraId="0F10056D" w14:textId="34794BF2" w:rsidR="00761235" w:rsidRPr="00492DF7" w:rsidRDefault="00761235" w:rsidP="00761235">
      <w:pPr>
        <w:pStyle w:val="Caption"/>
        <w:rPr>
          <w:lang w:val="en-US"/>
        </w:rPr>
      </w:pPr>
      <w:r w:rsidRPr="00492DF7">
        <w:rPr>
          <w:lang w:val="en-US"/>
        </w:rPr>
        <w:t>Box-plots followed by the same letter are not significantly different at the 5% threshold.</w:t>
      </w:r>
    </w:p>
    <w:p w14:paraId="48AA2C04" w14:textId="77777777" w:rsidR="00761235" w:rsidRPr="00492DF7" w:rsidRDefault="00761235" w:rsidP="00761235">
      <w:pPr>
        <w:pStyle w:val="Caption"/>
        <w:rPr>
          <w:lang w:val="en-US"/>
        </w:rPr>
      </w:pPr>
    </w:p>
    <w:p w14:paraId="5520197E" w14:textId="256737D1" w:rsidR="00164480" w:rsidRPr="00492DF7" w:rsidRDefault="00DC6B47" w:rsidP="00DB6899">
      <w:pPr>
        <w:pStyle w:val="Caption"/>
        <w:rPr>
          <w:b/>
          <w:u w:val="single"/>
          <w:lang w:val="en-US"/>
        </w:rPr>
      </w:pPr>
      <w:r w:rsidRPr="00492DF7">
        <w:rPr>
          <w:b/>
          <w:u w:val="single"/>
          <w:lang w:val="en-US"/>
        </w:rPr>
        <w:t>3.</w:t>
      </w:r>
      <w:r w:rsidR="008D3882" w:rsidRPr="00492DF7">
        <w:rPr>
          <w:b/>
          <w:u w:val="single"/>
          <w:lang w:val="en-US"/>
        </w:rPr>
        <w:t>1.8</w:t>
      </w:r>
      <w:r w:rsidRPr="00492DF7">
        <w:rPr>
          <w:b/>
          <w:u w:val="single"/>
          <w:lang w:val="en-US"/>
        </w:rPr>
        <w:t>.</w:t>
      </w:r>
      <w:r w:rsidR="00DB6899" w:rsidRPr="00492DF7">
        <w:rPr>
          <w:b/>
          <w:u w:val="single"/>
          <w:lang w:val="en-US"/>
        </w:rPr>
        <w:t xml:space="preserve"> Arbuscular mycorrhizal fungi/calcium interaction in potassium ion uptake and regulation</w:t>
      </w:r>
    </w:p>
    <w:p w14:paraId="03D51828" w14:textId="77777777" w:rsidR="00DB6899" w:rsidRPr="00492DF7" w:rsidRDefault="00DB6899" w:rsidP="00DB6899">
      <w:pPr>
        <w:rPr>
          <w:lang w:bidi="en-US"/>
        </w:rPr>
      </w:pPr>
    </w:p>
    <w:p w14:paraId="371E4089" w14:textId="778F8BCF" w:rsidR="000D3E6A" w:rsidRDefault="00DB6899" w:rsidP="00DC6B47">
      <w:pPr>
        <w:pStyle w:val="Body"/>
        <w:spacing w:after="0"/>
        <w:rPr>
          <w:rFonts w:ascii="Arial" w:hAnsi="Arial" w:cs="Arial"/>
        </w:rPr>
      </w:pPr>
      <w:r w:rsidRPr="00DB6899">
        <w:rPr>
          <w:rFonts w:ascii="Arial" w:hAnsi="Arial" w:cs="Arial"/>
          <w:szCs w:val="24"/>
        </w:rPr>
        <w:t>After six (06) months of papaya growth on steriliz</w:t>
      </w:r>
      <w:r>
        <w:rPr>
          <w:rFonts w:ascii="Arial" w:hAnsi="Arial" w:cs="Arial"/>
          <w:szCs w:val="24"/>
        </w:rPr>
        <w:t>ed sand, calcium deficiency (Ca</w:t>
      </w:r>
      <w:r w:rsidRPr="00DB6899">
        <w:rPr>
          <w:rFonts w:ascii="Arial" w:hAnsi="Arial" w:cs="Arial"/>
          <w:szCs w:val="24"/>
        </w:rPr>
        <w:t xml:space="preserve">0) does not significantly affect potassium content in V1 (Fig. 10). On the other hand, a highly significant </w:t>
      </w:r>
      <w:r w:rsidR="00C15A2A">
        <w:rPr>
          <w:rFonts w:ascii="Arial" w:hAnsi="Arial" w:cs="Arial"/>
          <w:szCs w:val="24"/>
        </w:rPr>
        <w:t>(P=.05)</w:t>
      </w:r>
      <w:r w:rsidRPr="00DB6899">
        <w:rPr>
          <w:rFonts w:ascii="Arial" w:hAnsi="Arial" w:cs="Arial"/>
          <w:szCs w:val="24"/>
        </w:rPr>
        <w:t xml:space="preserve"> increase in potassium content is observed when the calcium concentration (300 µM) of the Rorison solution is raised in V2. The absence of calcium (Ca 0) increased potassium ion content in V1. A high concentration of potassium ions (2358.63 mg/100g) is observed in V2 when plants are treated with calcium Ca 300 from Rorison's solution. A high potassium content was observed in V1 in the absence of Ca. Increasing the calcium concentration in the growing medium reduces the potassium ion content in plants of the Solo N°8 (V2) papaya variety</w:t>
      </w:r>
      <w:r w:rsidR="004B654C">
        <w:rPr>
          <w:rFonts w:ascii="Arial" w:hAnsi="Arial" w:cs="Arial"/>
          <w:szCs w:val="24"/>
        </w:rPr>
        <w:t>.</w:t>
      </w:r>
    </w:p>
    <w:p w14:paraId="6D4D2FD9" w14:textId="62367E20" w:rsidR="00164480" w:rsidRPr="00DC6B47" w:rsidRDefault="001C34FA" w:rsidP="00DC6B47">
      <w:pPr>
        <w:pStyle w:val="Body"/>
        <w:spacing w:after="0"/>
        <w:rPr>
          <w:rFonts w:ascii="Arial" w:hAnsi="Arial" w:cs="Arial"/>
        </w:rPr>
      </w:pPr>
      <w:r>
        <w:rPr>
          <w:noProof/>
          <w:szCs w:val="24"/>
          <w:lang w:val="fr-FR" w:eastAsia="fr-FR"/>
        </w:rPr>
        <w:lastRenderedPageBreak/>
        <mc:AlternateContent>
          <mc:Choice Requires="wpg">
            <w:drawing>
              <wp:inline distT="0" distB="0" distL="0" distR="0" wp14:anchorId="497BA3B2" wp14:editId="474B08EA">
                <wp:extent cx="4982901" cy="2720340"/>
                <wp:effectExtent l="0" t="0" r="8255" b="3810"/>
                <wp:docPr id="101" name="Groupe 101"/>
                <wp:cNvGraphicFramePr/>
                <a:graphic xmlns:a="http://schemas.openxmlformats.org/drawingml/2006/main">
                  <a:graphicData uri="http://schemas.microsoft.com/office/word/2010/wordprocessingGroup">
                    <wpg:wgp>
                      <wpg:cNvGrpSpPr/>
                      <wpg:grpSpPr>
                        <a:xfrm>
                          <a:off x="0" y="0"/>
                          <a:ext cx="4982901" cy="2720340"/>
                          <a:chOff x="-160243" y="0"/>
                          <a:chExt cx="6049058" cy="2622309"/>
                        </a:xfrm>
                      </wpg:grpSpPr>
                      <wps:wsp>
                        <wps:cNvPr id="130" name="Zone de texte 2"/>
                        <wps:cNvSpPr txBox="1">
                          <a:spLocks noChangeArrowheads="1"/>
                        </wps:cNvSpPr>
                        <wps:spPr bwMode="auto">
                          <a:xfrm rot="16200000">
                            <a:off x="-898929" y="886962"/>
                            <a:ext cx="1875154" cy="397782"/>
                          </a:xfrm>
                          <a:prstGeom prst="rect">
                            <a:avLst/>
                          </a:prstGeom>
                          <a:solidFill>
                            <a:srgbClr val="FFFFFF"/>
                          </a:solidFill>
                          <a:ln w="9525">
                            <a:noFill/>
                            <a:miter lim="800000"/>
                            <a:headEnd/>
                            <a:tailEnd/>
                          </a:ln>
                        </wps:spPr>
                        <wps:txbx>
                          <w:txbxContent>
                            <w:p w14:paraId="4C80A8A7" w14:textId="587D9CE5" w:rsidR="005A5B32" w:rsidRDefault="005A5B32" w:rsidP="00DC6B47">
                              <w:r w:rsidRPr="00DC6B47">
                                <w:rPr>
                                  <w:rFonts w:ascii="Arial" w:hAnsi="Arial" w:cs="Arial"/>
                                </w:rPr>
                                <w:t>K</w:t>
                              </w:r>
                              <w:r w:rsidRPr="00DC6B47">
                                <w:rPr>
                                  <w:rFonts w:ascii="Arial" w:hAnsi="Arial" w:cs="Arial"/>
                                  <w:vertAlign w:val="superscript"/>
                                </w:rPr>
                                <w:t>+</w:t>
                              </w:r>
                              <w:r w:rsidRPr="00DC6B47">
                                <w:rPr>
                                  <w:rFonts w:ascii="Arial" w:hAnsi="Arial" w:cs="Arial"/>
                                </w:rPr>
                                <w:t xml:space="preserve"> </w:t>
                              </w:r>
                              <w:r>
                                <w:rPr>
                                  <w:rFonts w:ascii="Arial" w:hAnsi="Arial" w:cs="Arial"/>
                                </w:rPr>
                                <w:t xml:space="preserve"> content </w:t>
                              </w:r>
                              <w:r w:rsidRPr="00DC6B47">
                                <w:rPr>
                                  <w:rFonts w:ascii="Arial" w:hAnsi="Arial" w:cs="Arial"/>
                                </w:rPr>
                                <w:t>(mg/100</w:t>
                              </w:r>
                              <w:r>
                                <w:t xml:space="preserve"> g)</w:t>
                              </w:r>
                            </w:p>
                          </w:txbxContent>
                        </wps:txbx>
                        <wps:bodyPr rot="0" vert="horz" wrap="square" lIns="91440" tIns="45720" rIns="91440" bIns="45720" anchor="t" anchorCtr="0">
                          <a:noAutofit/>
                        </wps:bodyPr>
                      </wps:wsp>
                      <wps:wsp>
                        <wps:cNvPr id="131" name="Zone de texte 2"/>
                        <wps:cNvSpPr txBox="1">
                          <a:spLocks noChangeArrowheads="1"/>
                        </wps:cNvSpPr>
                        <wps:spPr bwMode="auto">
                          <a:xfrm>
                            <a:off x="1819886" y="2375295"/>
                            <a:ext cx="2248804" cy="247014"/>
                          </a:xfrm>
                          <a:prstGeom prst="rect">
                            <a:avLst/>
                          </a:prstGeom>
                          <a:noFill/>
                          <a:ln w="9525">
                            <a:noFill/>
                            <a:miter lim="800000"/>
                            <a:headEnd/>
                            <a:tailEnd/>
                          </a:ln>
                        </wps:spPr>
                        <wps:txbx>
                          <w:txbxContent>
                            <w:p w14:paraId="7D3FA89C" w14:textId="708D73A0" w:rsidR="005A5B32" w:rsidRPr="00DC6B47" w:rsidRDefault="005A5B32" w:rsidP="00DC6B47">
                              <w:pPr>
                                <w:rPr>
                                  <w:rFonts w:ascii="Arial" w:hAnsi="Arial" w:cs="Arial"/>
                                </w:rPr>
                              </w:pPr>
                              <w:r w:rsidRPr="00DC6B47">
                                <w:rPr>
                                  <w:rFonts w:ascii="Arial" w:hAnsi="Arial" w:cs="Arial"/>
                                </w:rPr>
                                <w:t>D</w:t>
                              </w:r>
                              <w:r>
                                <w:rPr>
                                  <w:rFonts w:ascii="Arial" w:hAnsi="Arial" w:cs="Arial"/>
                                </w:rPr>
                                <w:t xml:space="preserve">ose of </w:t>
                              </w:r>
                              <w:r w:rsidRPr="00DC6B47">
                                <w:rPr>
                                  <w:rFonts w:ascii="Arial" w:hAnsi="Arial" w:cs="Arial"/>
                                </w:rPr>
                                <w:t>calcium/V</w:t>
                              </w:r>
                              <w:r>
                                <w:rPr>
                                  <w:rFonts w:ascii="Arial" w:hAnsi="Arial" w:cs="Arial"/>
                                </w:rPr>
                                <w:t>arieties</w:t>
                              </w:r>
                            </w:p>
                          </w:txbxContent>
                        </wps:txbx>
                        <wps:bodyPr rot="0" vert="horz" wrap="square" lIns="91440" tIns="45720" rIns="91440" bIns="45720" anchor="t" anchorCtr="0">
                          <a:noAutofit/>
                        </wps:bodyPr>
                      </wps:wsp>
                      <wpg:grpSp>
                        <wpg:cNvPr id="69" name="Groupe 69"/>
                        <wpg:cNvGrpSpPr/>
                        <wpg:grpSpPr>
                          <a:xfrm>
                            <a:off x="314325" y="0"/>
                            <a:ext cx="5574490" cy="2468056"/>
                            <a:chOff x="0" y="0"/>
                            <a:chExt cx="5574490" cy="2468056"/>
                          </a:xfrm>
                        </wpg:grpSpPr>
                        <pic:pic xmlns:pic="http://schemas.openxmlformats.org/drawingml/2006/picture">
                          <pic:nvPicPr>
                            <pic:cNvPr id="125" name="Image 125" descr="C:\THESE 2022\FIN REDACTION 2022\Capture d’écran K 2022-09-13 172214.png"/>
                            <pic:cNvPicPr>
                              <a:picLocks noChangeAspect="1"/>
                            </pic:cNvPicPr>
                          </pic:nvPicPr>
                          <pic:blipFill rotWithShape="1">
                            <a:blip r:embed="rId39">
                              <a:extLst>
                                <a:ext uri="{28A0092B-C50C-407E-A947-70E740481C1C}">
                                  <a14:useLocalDpi xmlns:a14="http://schemas.microsoft.com/office/drawing/2010/main" val="0"/>
                                </a:ext>
                              </a:extLst>
                            </a:blip>
                            <a:srcRect l="6946" r="5256" b="53723"/>
                            <a:stretch/>
                          </pic:blipFill>
                          <pic:spPr bwMode="auto">
                            <a:xfrm>
                              <a:off x="0" y="0"/>
                              <a:ext cx="5391150" cy="2323465"/>
                            </a:xfrm>
                            <a:prstGeom prst="rect">
                              <a:avLst/>
                            </a:prstGeom>
                            <a:noFill/>
                            <a:ln>
                              <a:noFill/>
                            </a:ln>
                            <a:extLst>
                              <a:ext uri="{53640926-AAD7-44D8-BBD7-CCE9431645EC}">
                                <a14:shadowObscured xmlns:a14="http://schemas.microsoft.com/office/drawing/2010/main"/>
                              </a:ext>
                            </a:extLst>
                          </pic:spPr>
                        </pic:pic>
                        <wps:wsp>
                          <wps:cNvPr id="3303" name="Zone de texte 2"/>
                          <wps:cNvSpPr txBox="1">
                            <a:spLocks noChangeArrowheads="1"/>
                          </wps:cNvSpPr>
                          <wps:spPr bwMode="auto">
                            <a:xfrm>
                              <a:off x="85725" y="2105025"/>
                              <a:ext cx="668216" cy="313892"/>
                            </a:xfrm>
                            <a:prstGeom prst="rect">
                              <a:avLst/>
                            </a:prstGeom>
                            <a:solidFill>
                              <a:srgbClr val="FFFFFF"/>
                            </a:solidFill>
                            <a:ln w="9525">
                              <a:noFill/>
                              <a:miter lim="800000"/>
                              <a:headEnd/>
                              <a:tailEnd/>
                            </a:ln>
                          </wps:spPr>
                          <wps:txbx>
                            <w:txbxContent>
                              <w:p w14:paraId="3EB65B15" w14:textId="77777777" w:rsidR="005A5B32" w:rsidRPr="001C34FA" w:rsidRDefault="005A5B32" w:rsidP="00DC6B47">
                                <w:pPr>
                                  <w:rPr>
                                    <w:rFonts w:ascii="Arial" w:hAnsi="Arial" w:cs="Arial"/>
                                    <w:sz w:val="16"/>
                                    <w:szCs w:val="16"/>
                                  </w:rPr>
                                </w:pPr>
                                <w:r w:rsidRPr="001C34FA">
                                  <w:rPr>
                                    <w:rFonts w:ascii="Arial" w:hAnsi="Arial" w:cs="Arial"/>
                                    <w:sz w:val="16"/>
                                    <w:szCs w:val="16"/>
                                  </w:rPr>
                                  <w:t>V1Ca</w:t>
                                </w:r>
                              </w:p>
                              <w:p w14:paraId="0A6BF95A" w14:textId="4E9B8126" w:rsidR="005A5B32" w:rsidRPr="001C34FA" w:rsidRDefault="005A5B32" w:rsidP="00DC6B47">
                                <w:pPr>
                                  <w:rPr>
                                    <w:rFonts w:ascii="Arial" w:hAnsi="Arial" w:cs="Arial"/>
                                    <w:sz w:val="16"/>
                                    <w:szCs w:val="16"/>
                                  </w:rPr>
                                </w:pPr>
                                <w:r w:rsidRPr="001C34FA">
                                  <w:rPr>
                                    <w:rFonts w:ascii="Arial" w:hAnsi="Arial" w:cs="Arial"/>
                                    <w:sz w:val="16"/>
                                    <w:szCs w:val="16"/>
                                  </w:rPr>
                                  <w:t>0</w:t>
                                </w:r>
                              </w:p>
                            </w:txbxContent>
                          </wps:txbx>
                          <wps:bodyPr rot="0" vert="horz" wrap="square" lIns="91440" tIns="45720" rIns="91440" bIns="45720" anchor="t" anchorCtr="0">
                            <a:noAutofit/>
                          </wps:bodyPr>
                        </wps:wsp>
                        <wps:wsp>
                          <wps:cNvPr id="3304" name="Zone de texte 2"/>
                          <wps:cNvSpPr txBox="1">
                            <a:spLocks noChangeArrowheads="1"/>
                          </wps:cNvSpPr>
                          <wps:spPr bwMode="auto">
                            <a:xfrm>
                              <a:off x="533294" y="2105024"/>
                              <a:ext cx="631971" cy="304266"/>
                            </a:xfrm>
                            <a:prstGeom prst="rect">
                              <a:avLst/>
                            </a:prstGeom>
                            <a:solidFill>
                              <a:srgbClr val="FFFFFF"/>
                            </a:solidFill>
                            <a:ln w="9525">
                              <a:noFill/>
                              <a:miter lim="800000"/>
                              <a:headEnd/>
                              <a:tailEnd/>
                            </a:ln>
                          </wps:spPr>
                          <wps:txbx>
                            <w:txbxContent>
                              <w:p w14:paraId="566EDFA3" w14:textId="77777777" w:rsidR="005A5B32" w:rsidRPr="001C34FA" w:rsidRDefault="005A5B32" w:rsidP="00DC6B47">
                                <w:pPr>
                                  <w:rPr>
                                    <w:rFonts w:ascii="Arial" w:hAnsi="Arial" w:cs="Arial"/>
                                    <w:sz w:val="16"/>
                                    <w:szCs w:val="16"/>
                                  </w:rPr>
                                </w:pPr>
                                <w:r w:rsidRPr="001C34FA">
                                  <w:rPr>
                                    <w:rFonts w:ascii="Arial" w:hAnsi="Arial" w:cs="Arial"/>
                                    <w:sz w:val="16"/>
                                    <w:szCs w:val="16"/>
                                  </w:rPr>
                                  <w:t>V1Ca</w:t>
                                </w:r>
                              </w:p>
                              <w:p w14:paraId="033E3B91" w14:textId="2FEDF222" w:rsidR="005A5B32" w:rsidRPr="001C34FA" w:rsidRDefault="005A5B32" w:rsidP="00DC6B47">
                                <w:pPr>
                                  <w:rPr>
                                    <w:rFonts w:ascii="Arial" w:hAnsi="Arial" w:cs="Arial"/>
                                    <w:sz w:val="16"/>
                                    <w:szCs w:val="16"/>
                                  </w:rPr>
                                </w:pPr>
                                <w:r w:rsidRPr="001C34FA">
                                  <w:rPr>
                                    <w:rFonts w:ascii="Arial" w:hAnsi="Arial" w:cs="Arial"/>
                                    <w:sz w:val="16"/>
                                    <w:szCs w:val="16"/>
                                  </w:rPr>
                                  <w:t>100</w:t>
                                </w:r>
                              </w:p>
                            </w:txbxContent>
                          </wps:txbx>
                          <wps:bodyPr rot="0" vert="horz" wrap="square" lIns="91440" tIns="45720" rIns="91440" bIns="45720" anchor="t" anchorCtr="0">
                            <a:noAutofit/>
                          </wps:bodyPr>
                        </wps:wsp>
                        <wps:wsp>
                          <wps:cNvPr id="3305" name="Zone de texte 2"/>
                          <wps:cNvSpPr txBox="1">
                            <a:spLocks noChangeArrowheads="1"/>
                          </wps:cNvSpPr>
                          <wps:spPr bwMode="auto">
                            <a:xfrm>
                              <a:off x="1085686" y="2105025"/>
                              <a:ext cx="720433" cy="313892"/>
                            </a:xfrm>
                            <a:prstGeom prst="rect">
                              <a:avLst/>
                            </a:prstGeom>
                            <a:solidFill>
                              <a:srgbClr val="FFFFFF"/>
                            </a:solidFill>
                            <a:ln w="9525">
                              <a:noFill/>
                              <a:miter lim="800000"/>
                              <a:headEnd/>
                              <a:tailEnd/>
                            </a:ln>
                          </wps:spPr>
                          <wps:txbx>
                            <w:txbxContent>
                              <w:p w14:paraId="6EDA00D3" w14:textId="77777777" w:rsidR="005A5B32" w:rsidRPr="001C34FA" w:rsidRDefault="005A5B32" w:rsidP="00DC6B47">
                                <w:pPr>
                                  <w:rPr>
                                    <w:rFonts w:ascii="Arial" w:hAnsi="Arial" w:cs="Arial"/>
                                    <w:sz w:val="16"/>
                                    <w:szCs w:val="16"/>
                                  </w:rPr>
                                </w:pPr>
                                <w:r w:rsidRPr="001C34FA">
                                  <w:rPr>
                                    <w:rFonts w:ascii="Arial" w:hAnsi="Arial" w:cs="Arial"/>
                                    <w:sz w:val="16"/>
                                    <w:szCs w:val="16"/>
                                  </w:rPr>
                                  <w:t>V1Ca</w:t>
                                </w:r>
                              </w:p>
                              <w:p w14:paraId="13D883EB" w14:textId="4D847DC6" w:rsidR="005A5B32" w:rsidRPr="001C34FA" w:rsidRDefault="005A5B32" w:rsidP="00DC6B47">
                                <w:pPr>
                                  <w:rPr>
                                    <w:rFonts w:ascii="Arial" w:hAnsi="Arial" w:cs="Arial"/>
                                    <w:sz w:val="16"/>
                                    <w:szCs w:val="16"/>
                                  </w:rPr>
                                </w:pPr>
                                <w:r w:rsidRPr="001C34FA">
                                  <w:rPr>
                                    <w:rFonts w:ascii="Arial" w:hAnsi="Arial" w:cs="Arial"/>
                                    <w:sz w:val="16"/>
                                    <w:szCs w:val="16"/>
                                  </w:rPr>
                                  <w:t>1000</w:t>
                                </w:r>
                              </w:p>
                            </w:txbxContent>
                          </wps:txbx>
                          <wps:bodyPr rot="0" vert="horz" wrap="square" lIns="91440" tIns="45720" rIns="91440" bIns="45720" anchor="t" anchorCtr="0">
                            <a:noAutofit/>
                          </wps:bodyPr>
                        </wps:wsp>
                        <wps:wsp>
                          <wps:cNvPr id="3306" name="Zone de texte 2"/>
                          <wps:cNvSpPr txBox="1">
                            <a:spLocks noChangeArrowheads="1"/>
                          </wps:cNvSpPr>
                          <wps:spPr bwMode="auto">
                            <a:xfrm>
                              <a:off x="1694996" y="2105025"/>
                              <a:ext cx="640764" cy="326303"/>
                            </a:xfrm>
                            <a:prstGeom prst="rect">
                              <a:avLst/>
                            </a:prstGeom>
                            <a:solidFill>
                              <a:srgbClr val="FFFFFF"/>
                            </a:solidFill>
                            <a:ln w="9525">
                              <a:noFill/>
                              <a:miter lim="800000"/>
                              <a:headEnd/>
                              <a:tailEnd/>
                            </a:ln>
                          </wps:spPr>
                          <wps:txbx>
                            <w:txbxContent>
                              <w:p w14:paraId="74AC7BBE" w14:textId="77777777" w:rsidR="005A5B32" w:rsidRPr="001C34FA" w:rsidRDefault="005A5B32" w:rsidP="00DC6B47">
                                <w:pPr>
                                  <w:rPr>
                                    <w:rFonts w:ascii="Arial" w:hAnsi="Arial" w:cs="Arial"/>
                                    <w:sz w:val="16"/>
                                    <w:szCs w:val="16"/>
                                  </w:rPr>
                                </w:pPr>
                                <w:r w:rsidRPr="001C34FA">
                                  <w:rPr>
                                    <w:rFonts w:ascii="Arial" w:hAnsi="Arial" w:cs="Arial"/>
                                    <w:sz w:val="16"/>
                                    <w:szCs w:val="16"/>
                                  </w:rPr>
                                  <w:t>V1Ca</w:t>
                                </w:r>
                              </w:p>
                              <w:p w14:paraId="41B0C6EB" w14:textId="16BD3BD1" w:rsidR="005A5B32" w:rsidRPr="001C34FA" w:rsidRDefault="005A5B32" w:rsidP="00DC6B47">
                                <w:pPr>
                                  <w:rPr>
                                    <w:rFonts w:ascii="Arial" w:hAnsi="Arial" w:cs="Arial"/>
                                    <w:sz w:val="16"/>
                                    <w:szCs w:val="16"/>
                                  </w:rPr>
                                </w:pPr>
                                <w:r w:rsidRPr="001C34FA">
                                  <w:rPr>
                                    <w:rFonts w:ascii="Arial" w:hAnsi="Arial" w:cs="Arial"/>
                                    <w:sz w:val="16"/>
                                    <w:szCs w:val="16"/>
                                  </w:rPr>
                                  <w:t>200</w:t>
                                </w:r>
                              </w:p>
                            </w:txbxContent>
                          </wps:txbx>
                          <wps:bodyPr rot="0" vert="horz" wrap="square" lIns="91440" tIns="45720" rIns="91440" bIns="45720" anchor="t" anchorCtr="0">
                            <a:noAutofit/>
                          </wps:bodyPr>
                        </wps:wsp>
                        <wps:wsp>
                          <wps:cNvPr id="3308" name="Zone de texte 2"/>
                          <wps:cNvSpPr txBox="1">
                            <a:spLocks noChangeArrowheads="1"/>
                          </wps:cNvSpPr>
                          <wps:spPr bwMode="auto">
                            <a:xfrm>
                              <a:off x="2247614" y="2105025"/>
                              <a:ext cx="641544" cy="304265"/>
                            </a:xfrm>
                            <a:prstGeom prst="rect">
                              <a:avLst/>
                            </a:prstGeom>
                            <a:solidFill>
                              <a:srgbClr val="FFFFFF"/>
                            </a:solidFill>
                            <a:ln w="9525">
                              <a:noFill/>
                              <a:miter lim="800000"/>
                              <a:headEnd/>
                              <a:tailEnd/>
                            </a:ln>
                          </wps:spPr>
                          <wps:txbx>
                            <w:txbxContent>
                              <w:p w14:paraId="14180439" w14:textId="77777777" w:rsidR="005A5B32" w:rsidRPr="001C34FA" w:rsidRDefault="005A5B32" w:rsidP="00DC6B47">
                                <w:pPr>
                                  <w:rPr>
                                    <w:rFonts w:ascii="Arial" w:hAnsi="Arial" w:cs="Arial"/>
                                    <w:sz w:val="16"/>
                                    <w:szCs w:val="16"/>
                                  </w:rPr>
                                </w:pPr>
                                <w:r w:rsidRPr="001C34FA">
                                  <w:rPr>
                                    <w:rFonts w:ascii="Arial" w:hAnsi="Arial" w:cs="Arial"/>
                                    <w:sz w:val="16"/>
                                    <w:szCs w:val="16"/>
                                  </w:rPr>
                                  <w:t>V1Ca</w:t>
                                </w:r>
                              </w:p>
                              <w:p w14:paraId="6FD0B7DA" w14:textId="23ABE25E" w:rsidR="005A5B32" w:rsidRPr="001C34FA" w:rsidRDefault="005A5B32" w:rsidP="00DC6B47">
                                <w:pPr>
                                  <w:rPr>
                                    <w:rFonts w:ascii="Arial" w:hAnsi="Arial" w:cs="Arial"/>
                                    <w:sz w:val="16"/>
                                    <w:szCs w:val="16"/>
                                  </w:rPr>
                                </w:pPr>
                                <w:r w:rsidRPr="001C34FA">
                                  <w:rPr>
                                    <w:rFonts w:ascii="Arial" w:hAnsi="Arial" w:cs="Arial"/>
                                    <w:sz w:val="16"/>
                                    <w:szCs w:val="16"/>
                                  </w:rPr>
                                  <w:t>300</w:t>
                                </w:r>
                              </w:p>
                            </w:txbxContent>
                          </wps:txbx>
                          <wps:bodyPr rot="0" vert="horz" wrap="square" lIns="91440" tIns="45720" rIns="91440" bIns="45720" anchor="t" anchorCtr="0">
                            <a:noAutofit/>
                          </wps:bodyPr>
                        </wps:wsp>
                        <wps:wsp>
                          <wps:cNvPr id="3309" name="Zone de texte 2"/>
                          <wps:cNvSpPr txBox="1">
                            <a:spLocks noChangeArrowheads="1"/>
                          </wps:cNvSpPr>
                          <wps:spPr bwMode="auto">
                            <a:xfrm>
                              <a:off x="2771434" y="2105024"/>
                              <a:ext cx="569938" cy="326303"/>
                            </a:xfrm>
                            <a:prstGeom prst="rect">
                              <a:avLst/>
                            </a:prstGeom>
                            <a:solidFill>
                              <a:srgbClr val="FFFFFF"/>
                            </a:solidFill>
                            <a:ln w="9525">
                              <a:noFill/>
                              <a:miter lim="800000"/>
                              <a:headEnd/>
                              <a:tailEnd/>
                            </a:ln>
                          </wps:spPr>
                          <wps:txbx>
                            <w:txbxContent>
                              <w:p w14:paraId="2D26E7C5" w14:textId="77777777" w:rsidR="005A5B32" w:rsidRPr="001C34FA" w:rsidRDefault="005A5B32" w:rsidP="00DC6B47">
                                <w:pPr>
                                  <w:rPr>
                                    <w:rFonts w:ascii="Arial" w:hAnsi="Arial" w:cs="Arial"/>
                                    <w:sz w:val="16"/>
                                    <w:szCs w:val="16"/>
                                  </w:rPr>
                                </w:pPr>
                                <w:r w:rsidRPr="001C34FA">
                                  <w:rPr>
                                    <w:rFonts w:ascii="Arial" w:hAnsi="Arial" w:cs="Arial"/>
                                    <w:sz w:val="16"/>
                                    <w:szCs w:val="16"/>
                                  </w:rPr>
                                  <w:t>V2Ca0</w:t>
                                </w:r>
                              </w:p>
                            </w:txbxContent>
                          </wps:txbx>
                          <wps:bodyPr rot="0" vert="horz" wrap="square" lIns="91440" tIns="45720" rIns="91440" bIns="45720" anchor="t" anchorCtr="0">
                            <a:noAutofit/>
                          </wps:bodyPr>
                        </wps:wsp>
                        <wps:wsp>
                          <wps:cNvPr id="3310" name="Zone de texte 2"/>
                          <wps:cNvSpPr txBox="1">
                            <a:spLocks noChangeArrowheads="1"/>
                          </wps:cNvSpPr>
                          <wps:spPr bwMode="auto">
                            <a:xfrm>
                              <a:off x="3228198" y="2105025"/>
                              <a:ext cx="650631" cy="340995"/>
                            </a:xfrm>
                            <a:prstGeom prst="rect">
                              <a:avLst/>
                            </a:prstGeom>
                            <a:solidFill>
                              <a:srgbClr val="FFFFFF"/>
                            </a:solidFill>
                            <a:ln w="9525">
                              <a:noFill/>
                              <a:miter lim="800000"/>
                              <a:headEnd/>
                              <a:tailEnd/>
                            </a:ln>
                          </wps:spPr>
                          <wps:txbx>
                            <w:txbxContent>
                              <w:p w14:paraId="2FF69CA2" w14:textId="77777777" w:rsidR="005A5B32" w:rsidRPr="001C34FA" w:rsidRDefault="005A5B32" w:rsidP="00DC6B47">
                                <w:pPr>
                                  <w:rPr>
                                    <w:rFonts w:ascii="Arial" w:hAnsi="Arial" w:cs="Arial"/>
                                    <w:sz w:val="16"/>
                                    <w:szCs w:val="16"/>
                                  </w:rPr>
                                </w:pPr>
                                <w:r w:rsidRPr="001C34FA">
                                  <w:rPr>
                                    <w:rFonts w:ascii="Arial" w:hAnsi="Arial" w:cs="Arial"/>
                                    <w:sz w:val="16"/>
                                    <w:szCs w:val="16"/>
                                  </w:rPr>
                                  <w:t>V2Ca</w:t>
                                </w:r>
                              </w:p>
                              <w:p w14:paraId="44BA971B" w14:textId="49753171" w:rsidR="005A5B32" w:rsidRPr="001C34FA" w:rsidRDefault="005A5B32" w:rsidP="00DC6B47">
                                <w:pPr>
                                  <w:rPr>
                                    <w:rFonts w:ascii="Arial" w:hAnsi="Arial" w:cs="Arial"/>
                                    <w:sz w:val="16"/>
                                    <w:szCs w:val="16"/>
                                  </w:rPr>
                                </w:pPr>
                                <w:r w:rsidRPr="001C34FA">
                                  <w:rPr>
                                    <w:rFonts w:ascii="Arial" w:hAnsi="Arial" w:cs="Arial"/>
                                    <w:sz w:val="16"/>
                                    <w:szCs w:val="16"/>
                                  </w:rPr>
                                  <w:t>100</w:t>
                                </w:r>
                              </w:p>
                            </w:txbxContent>
                          </wps:txbx>
                          <wps:bodyPr rot="0" vert="horz" wrap="square" lIns="91440" tIns="45720" rIns="91440" bIns="45720" anchor="t" anchorCtr="0">
                            <a:noAutofit/>
                          </wps:bodyPr>
                        </wps:wsp>
                        <wps:wsp>
                          <wps:cNvPr id="3312" name="Zone de texte 2"/>
                          <wps:cNvSpPr txBox="1">
                            <a:spLocks noChangeArrowheads="1"/>
                          </wps:cNvSpPr>
                          <wps:spPr bwMode="auto">
                            <a:xfrm>
                              <a:off x="3790057" y="2105025"/>
                              <a:ext cx="756139" cy="363031"/>
                            </a:xfrm>
                            <a:prstGeom prst="rect">
                              <a:avLst/>
                            </a:prstGeom>
                            <a:solidFill>
                              <a:srgbClr val="FFFFFF"/>
                            </a:solidFill>
                            <a:ln w="9525">
                              <a:noFill/>
                              <a:miter lim="800000"/>
                              <a:headEnd/>
                              <a:tailEnd/>
                            </a:ln>
                          </wps:spPr>
                          <wps:txbx>
                            <w:txbxContent>
                              <w:p w14:paraId="20B98151" w14:textId="77777777" w:rsidR="005A5B32" w:rsidRPr="001C34FA" w:rsidRDefault="005A5B32" w:rsidP="00DC6B47">
                                <w:pPr>
                                  <w:rPr>
                                    <w:rFonts w:ascii="Arial" w:hAnsi="Arial" w:cs="Arial"/>
                                    <w:sz w:val="16"/>
                                    <w:szCs w:val="16"/>
                                  </w:rPr>
                                </w:pPr>
                                <w:r w:rsidRPr="001C34FA">
                                  <w:rPr>
                                    <w:rFonts w:ascii="Arial" w:hAnsi="Arial" w:cs="Arial"/>
                                    <w:sz w:val="16"/>
                                    <w:szCs w:val="16"/>
                                  </w:rPr>
                                  <w:t>V2Ca</w:t>
                                </w:r>
                              </w:p>
                              <w:p w14:paraId="52BB580E" w14:textId="52E7C691" w:rsidR="005A5B32" w:rsidRPr="001C34FA" w:rsidRDefault="005A5B32" w:rsidP="00DC6B47">
                                <w:pPr>
                                  <w:rPr>
                                    <w:rFonts w:ascii="Arial" w:hAnsi="Arial" w:cs="Arial"/>
                                    <w:sz w:val="16"/>
                                    <w:szCs w:val="16"/>
                                  </w:rPr>
                                </w:pPr>
                                <w:r w:rsidRPr="001C34FA">
                                  <w:rPr>
                                    <w:rFonts w:ascii="Arial" w:hAnsi="Arial" w:cs="Arial"/>
                                    <w:sz w:val="16"/>
                                    <w:szCs w:val="16"/>
                                  </w:rPr>
                                  <w:t>1000</w:t>
                                </w:r>
                              </w:p>
                            </w:txbxContent>
                          </wps:txbx>
                          <wps:bodyPr rot="0" vert="horz" wrap="square" lIns="91440" tIns="45720" rIns="91440" bIns="45720" anchor="t" anchorCtr="0">
                            <a:noAutofit/>
                          </wps:bodyPr>
                        </wps:wsp>
                        <wps:wsp>
                          <wps:cNvPr id="3313" name="Zone de texte 2"/>
                          <wps:cNvSpPr txBox="1">
                            <a:spLocks noChangeArrowheads="1"/>
                          </wps:cNvSpPr>
                          <wps:spPr bwMode="auto">
                            <a:xfrm>
                              <a:off x="4390516" y="2105025"/>
                              <a:ext cx="667824" cy="313892"/>
                            </a:xfrm>
                            <a:prstGeom prst="rect">
                              <a:avLst/>
                            </a:prstGeom>
                            <a:solidFill>
                              <a:srgbClr val="FFFFFF"/>
                            </a:solidFill>
                            <a:ln w="9525">
                              <a:noFill/>
                              <a:miter lim="800000"/>
                              <a:headEnd/>
                              <a:tailEnd/>
                            </a:ln>
                          </wps:spPr>
                          <wps:txbx>
                            <w:txbxContent>
                              <w:p w14:paraId="283743E7" w14:textId="77777777" w:rsidR="005A5B32" w:rsidRPr="001C34FA" w:rsidRDefault="005A5B32" w:rsidP="00DC6B47">
                                <w:pPr>
                                  <w:rPr>
                                    <w:rFonts w:ascii="Arial" w:hAnsi="Arial" w:cs="Arial"/>
                                    <w:sz w:val="16"/>
                                    <w:szCs w:val="16"/>
                                  </w:rPr>
                                </w:pPr>
                                <w:r w:rsidRPr="001C34FA">
                                  <w:rPr>
                                    <w:rFonts w:ascii="Arial" w:hAnsi="Arial" w:cs="Arial"/>
                                    <w:sz w:val="16"/>
                                    <w:szCs w:val="16"/>
                                  </w:rPr>
                                  <w:t>V2Ca</w:t>
                                </w:r>
                              </w:p>
                              <w:p w14:paraId="14D0F551" w14:textId="16B7E775" w:rsidR="005A5B32" w:rsidRPr="001C34FA" w:rsidRDefault="005A5B32" w:rsidP="00DC6B47">
                                <w:pPr>
                                  <w:rPr>
                                    <w:rFonts w:ascii="Arial" w:hAnsi="Arial" w:cs="Arial"/>
                                    <w:sz w:val="16"/>
                                    <w:szCs w:val="16"/>
                                  </w:rPr>
                                </w:pPr>
                                <w:r w:rsidRPr="001C34FA">
                                  <w:rPr>
                                    <w:rFonts w:ascii="Arial" w:hAnsi="Arial" w:cs="Arial"/>
                                    <w:sz w:val="16"/>
                                    <w:szCs w:val="16"/>
                                  </w:rPr>
                                  <w:t>200</w:t>
                                </w:r>
                              </w:p>
                            </w:txbxContent>
                          </wps:txbx>
                          <wps:bodyPr rot="0" vert="horz" wrap="square" lIns="91440" tIns="45720" rIns="91440" bIns="45720" anchor="t" anchorCtr="0">
                            <a:noAutofit/>
                          </wps:bodyPr>
                        </wps:wsp>
                        <wps:wsp>
                          <wps:cNvPr id="3314" name="Zone de texte 2"/>
                          <wps:cNvSpPr txBox="1">
                            <a:spLocks noChangeArrowheads="1"/>
                          </wps:cNvSpPr>
                          <wps:spPr bwMode="auto">
                            <a:xfrm>
                              <a:off x="4923859" y="2105024"/>
                              <a:ext cx="650631" cy="340995"/>
                            </a:xfrm>
                            <a:prstGeom prst="rect">
                              <a:avLst/>
                            </a:prstGeom>
                            <a:solidFill>
                              <a:srgbClr val="FFFFFF"/>
                            </a:solidFill>
                            <a:ln w="9525">
                              <a:noFill/>
                              <a:miter lim="800000"/>
                              <a:headEnd/>
                              <a:tailEnd/>
                            </a:ln>
                          </wps:spPr>
                          <wps:txbx>
                            <w:txbxContent>
                              <w:p w14:paraId="46D6C070" w14:textId="77777777" w:rsidR="005A5B32" w:rsidRPr="001C34FA" w:rsidRDefault="005A5B32" w:rsidP="00DC6B47">
                                <w:pPr>
                                  <w:rPr>
                                    <w:rFonts w:ascii="Arial" w:hAnsi="Arial" w:cs="Arial"/>
                                    <w:sz w:val="16"/>
                                    <w:szCs w:val="16"/>
                                  </w:rPr>
                                </w:pPr>
                                <w:r w:rsidRPr="001C34FA">
                                  <w:rPr>
                                    <w:rFonts w:ascii="Arial" w:hAnsi="Arial" w:cs="Arial"/>
                                    <w:sz w:val="16"/>
                                    <w:szCs w:val="16"/>
                                  </w:rPr>
                                  <w:t>V2Ca</w:t>
                                </w:r>
                              </w:p>
                              <w:p w14:paraId="0A9FCDF5" w14:textId="53001FF4" w:rsidR="005A5B32" w:rsidRPr="001C34FA" w:rsidRDefault="005A5B32" w:rsidP="00DC6B47">
                                <w:pPr>
                                  <w:rPr>
                                    <w:rFonts w:ascii="Arial" w:hAnsi="Arial" w:cs="Arial"/>
                                    <w:sz w:val="16"/>
                                    <w:szCs w:val="16"/>
                                  </w:rPr>
                                </w:pPr>
                                <w:r w:rsidRPr="001C34FA">
                                  <w:rPr>
                                    <w:rFonts w:ascii="Arial" w:hAnsi="Arial" w:cs="Arial"/>
                                    <w:sz w:val="16"/>
                                    <w:szCs w:val="16"/>
                                  </w:rPr>
                                  <w:t>300</w:t>
                                </w:r>
                              </w:p>
                            </w:txbxContent>
                          </wps:txbx>
                          <wps:bodyPr rot="0" vert="horz" wrap="square" lIns="91440" tIns="45720" rIns="91440" bIns="45720" anchor="t" anchorCtr="0">
                            <a:noAutofit/>
                          </wps:bodyPr>
                        </wps:wsp>
                      </wpg:grpSp>
                    </wpg:wgp>
                  </a:graphicData>
                </a:graphic>
              </wp:inline>
            </w:drawing>
          </mc:Choice>
          <mc:Fallback>
            <w:pict>
              <v:group w14:anchorId="497BA3B2" id="Groupe 101" o:spid="_x0000_s1055" style="width:392.35pt;height:214.2pt;mso-position-horizontal-relative:char;mso-position-vertical-relative:line" coordorigin="-1602" coordsize="60490,26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">
                <v:shape id="_x0000_s1056" type="#_x0000_t202" style="position:absolute;left:-8989;top:8869;width:18752;height:39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" stroked="f">
                  <v:textbox>
                    <w:txbxContent>
                      <w:p w14:paraId="4C80A8A7" w14:textId="587D9CE5" w:rsidR="005A5B32" w:rsidRDefault="005A5B32" w:rsidP="00DC6B47">
                        <w:r w:rsidRPr="00DC6B47">
                          <w:rPr>
                            <w:rFonts w:ascii="Arial" w:hAnsi="Arial" w:cs="Arial"/>
                          </w:rPr>
                          <w:t>K</w:t>
                        </w:r>
                        <w:r w:rsidRPr="00DC6B47">
                          <w:rPr>
                            <w:rFonts w:ascii="Arial" w:hAnsi="Arial" w:cs="Arial"/>
                            <w:vertAlign w:val="superscript"/>
                          </w:rPr>
                          <w:t>+</w:t>
                        </w:r>
                        <w:r w:rsidRPr="00DC6B47">
                          <w:rPr>
                            <w:rFonts w:ascii="Arial" w:hAnsi="Arial" w:cs="Arial"/>
                          </w:rPr>
                          <w:t xml:space="preserve"> </w:t>
                        </w:r>
                        <w:r>
                          <w:rPr>
                            <w:rFonts w:ascii="Arial" w:hAnsi="Arial" w:cs="Arial"/>
                          </w:rPr>
                          <w:t xml:space="preserve"> content </w:t>
                        </w:r>
                        <w:r w:rsidRPr="00DC6B47">
                          <w:rPr>
                            <w:rFonts w:ascii="Arial" w:hAnsi="Arial" w:cs="Arial"/>
                          </w:rPr>
                          <w:t>(mg/100</w:t>
                        </w:r>
                        <w:r>
                          <w:t xml:space="preserve"> g)</w:t>
                        </w:r>
                      </w:p>
                    </w:txbxContent>
                  </v:textbox>
                </v:shape>
                <v:shape id="_x0000_s1057" type="#_x0000_t202" style="position:absolute;left:18198;top:23752;width:22488;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7D3FA89C" w14:textId="708D73A0" w:rsidR="005A5B32" w:rsidRPr="00DC6B47" w:rsidRDefault="005A5B32" w:rsidP="00DC6B47">
                        <w:pPr>
                          <w:rPr>
                            <w:rFonts w:ascii="Arial" w:hAnsi="Arial" w:cs="Arial"/>
                          </w:rPr>
                        </w:pPr>
                        <w:r w:rsidRPr="00DC6B47">
                          <w:rPr>
                            <w:rFonts w:ascii="Arial" w:hAnsi="Arial" w:cs="Arial"/>
                          </w:rPr>
                          <w:t>D</w:t>
                        </w:r>
                        <w:r>
                          <w:rPr>
                            <w:rFonts w:ascii="Arial" w:hAnsi="Arial" w:cs="Arial"/>
                          </w:rPr>
                          <w:t xml:space="preserve">ose of </w:t>
                        </w:r>
                        <w:r w:rsidRPr="00DC6B47">
                          <w:rPr>
                            <w:rFonts w:ascii="Arial" w:hAnsi="Arial" w:cs="Arial"/>
                          </w:rPr>
                          <w:t>calcium/V</w:t>
                        </w:r>
                        <w:r>
                          <w:rPr>
                            <w:rFonts w:ascii="Arial" w:hAnsi="Arial" w:cs="Arial"/>
                          </w:rPr>
                          <w:t>arieties</w:t>
                        </w:r>
                      </w:p>
                    </w:txbxContent>
                  </v:textbox>
                </v:shape>
                <v:group id="Groupe 69" o:spid="_x0000_s1058" style="position:absolute;left:3143;width:55745;height:24680" coordsize="55744,2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Image 125" o:spid="_x0000_s1059" type="#_x0000_t75" style="position:absolute;width:53911;height:2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">
                    <v:imagedata r:id="rId40" o:title="Capture d’écran K 2022-09-13 172214" cropbottom="35208f" cropleft="4552f" cropright="3445f"/>
                  </v:shape>
                  <v:shape id="_x0000_s1060" type="#_x0000_t202" style="position:absolute;left:857;top:21050;width:6682;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" stroked="f">
                    <v:textbox>
                      <w:txbxContent>
                        <w:p w14:paraId="3EB65B15" w14:textId="77777777" w:rsidR="005A5B32" w:rsidRPr="001C34FA" w:rsidRDefault="005A5B32" w:rsidP="00DC6B47">
                          <w:pPr>
                            <w:rPr>
                              <w:rFonts w:ascii="Arial" w:hAnsi="Arial" w:cs="Arial"/>
                              <w:sz w:val="16"/>
                              <w:szCs w:val="16"/>
                            </w:rPr>
                          </w:pPr>
                          <w:r w:rsidRPr="001C34FA">
                            <w:rPr>
                              <w:rFonts w:ascii="Arial" w:hAnsi="Arial" w:cs="Arial"/>
                              <w:sz w:val="16"/>
                              <w:szCs w:val="16"/>
                            </w:rPr>
                            <w:t>V1Ca</w:t>
                          </w:r>
                        </w:p>
                        <w:p w14:paraId="0A6BF95A" w14:textId="4E9B8126" w:rsidR="005A5B32" w:rsidRPr="001C34FA" w:rsidRDefault="005A5B32" w:rsidP="00DC6B47">
                          <w:pPr>
                            <w:rPr>
                              <w:rFonts w:ascii="Arial" w:hAnsi="Arial" w:cs="Arial"/>
                              <w:sz w:val="16"/>
                              <w:szCs w:val="16"/>
                            </w:rPr>
                          </w:pPr>
                          <w:r w:rsidRPr="001C34FA">
                            <w:rPr>
                              <w:rFonts w:ascii="Arial" w:hAnsi="Arial" w:cs="Arial"/>
                              <w:sz w:val="16"/>
                              <w:szCs w:val="16"/>
                            </w:rPr>
                            <w:t>0</w:t>
                          </w:r>
                        </w:p>
                      </w:txbxContent>
                    </v:textbox>
                  </v:shape>
                  <v:shape id="_x0000_s1061" type="#_x0000_t202" style="position:absolute;left:5332;top:21050;width:6320;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" stroked="f">
                    <v:textbox>
                      <w:txbxContent>
                        <w:p w14:paraId="566EDFA3" w14:textId="77777777" w:rsidR="005A5B32" w:rsidRPr="001C34FA" w:rsidRDefault="005A5B32" w:rsidP="00DC6B47">
                          <w:pPr>
                            <w:rPr>
                              <w:rFonts w:ascii="Arial" w:hAnsi="Arial" w:cs="Arial"/>
                              <w:sz w:val="16"/>
                              <w:szCs w:val="16"/>
                            </w:rPr>
                          </w:pPr>
                          <w:r w:rsidRPr="001C34FA">
                            <w:rPr>
                              <w:rFonts w:ascii="Arial" w:hAnsi="Arial" w:cs="Arial"/>
                              <w:sz w:val="16"/>
                              <w:szCs w:val="16"/>
                            </w:rPr>
                            <w:t>V1Ca</w:t>
                          </w:r>
                        </w:p>
                        <w:p w14:paraId="033E3B91" w14:textId="2FEDF222" w:rsidR="005A5B32" w:rsidRPr="001C34FA" w:rsidRDefault="005A5B32" w:rsidP="00DC6B47">
                          <w:pPr>
                            <w:rPr>
                              <w:rFonts w:ascii="Arial" w:hAnsi="Arial" w:cs="Arial"/>
                              <w:sz w:val="16"/>
                              <w:szCs w:val="16"/>
                            </w:rPr>
                          </w:pPr>
                          <w:r w:rsidRPr="001C34FA">
                            <w:rPr>
                              <w:rFonts w:ascii="Arial" w:hAnsi="Arial" w:cs="Arial"/>
                              <w:sz w:val="16"/>
                              <w:szCs w:val="16"/>
                            </w:rPr>
                            <w:t>100</w:t>
                          </w:r>
                        </w:p>
                      </w:txbxContent>
                    </v:textbox>
                  </v:shape>
                  <v:shape id="_x0000_s1062" type="#_x0000_t202" style="position:absolute;left:10856;top:21050;width:7205;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" stroked="f">
                    <v:textbox>
                      <w:txbxContent>
                        <w:p w14:paraId="6EDA00D3" w14:textId="77777777" w:rsidR="005A5B32" w:rsidRPr="001C34FA" w:rsidRDefault="005A5B32" w:rsidP="00DC6B47">
                          <w:pPr>
                            <w:rPr>
                              <w:rFonts w:ascii="Arial" w:hAnsi="Arial" w:cs="Arial"/>
                              <w:sz w:val="16"/>
                              <w:szCs w:val="16"/>
                            </w:rPr>
                          </w:pPr>
                          <w:r w:rsidRPr="001C34FA">
                            <w:rPr>
                              <w:rFonts w:ascii="Arial" w:hAnsi="Arial" w:cs="Arial"/>
                              <w:sz w:val="16"/>
                              <w:szCs w:val="16"/>
                            </w:rPr>
                            <w:t>V1Ca</w:t>
                          </w:r>
                        </w:p>
                        <w:p w14:paraId="13D883EB" w14:textId="4D847DC6" w:rsidR="005A5B32" w:rsidRPr="001C34FA" w:rsidRDefault="005A5B32" w:rsidP="00DC6B47">
                          <w:pPr>
                            <w:rPr>
                              <w:rFonts w:ascii="Arial" w:hAnsi="Arial" w:cs="Arial"/>
                              <w:sz w:val="16"/>
                              <w:szCs w:val="16"/>
                            </w:rPr>
                          </w:pPr>
                          <w:r w:rsidRPr="001C34FA">
                            <w:rPr>
                              <w:rFonts w:ascii="Arial" w:hAnsi="Arial" w:cs="Arial"/>
                              <w:sz w:val="16"/>
                              <w:szCs w:val="16"/>
                            </w:rPr>
                            <w:t>1000</w:t>
                          </w:r>
                        </w:p>
                      </w:txbxContent>
                    </v:textbox>
                  </v:shape>
                  <v:shape id="_x0000_s1063" type="#_x0000_t202" style="position:absolute;left:16949;top:21050;width:6408;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" stroked="f">
                    <v:textbox>
                      <w:txbxContent>
                        <w:p w14:paraId="74AC7BBE" w14:textId="77777777" w:rsidR="005A5B32" w:rsidRPr="001C34FA" w:rsidRDefault="005A5B32" w:rsidP="00DC6B47">
                          <w:pPr>
                            <w:rPr>
                              <w:rFonts w:ascii="Arial" w:hAnsi="Arial" w:cs="Arial"/>
                              <w:sz w:val="16"/>
                              <w:szCs w:val="16"/>
                            </w:rPr>
                          </w:pPr>
                          <w:r w:rsidRPr="001C34FA">
                            <w:rPr>
                              <w:rFonts w:ascii="Arial" w:hAnsi="Arial" w:cs="Arial"/>
                              <w:sz w:val="16"/>
                              <w:szCs w:val="16"/>
                            </w:rPr>
                            <w:t>V1Ca</w:t>
                          </w:r>
                        </w:p>
                        <w:p w14:paraId="41B0C6EB" w14:textId="16BD3BD1" w:rsidR="005A5B32" w:rsidRPr="001C34FA" w:rsidRDefault="005A5B32" w:rsidP="00DC6B47">
                          <w:pPr>
                            <w:rPr>
                              <w:rFonts w:ascii="Arial" w:hAnsi="Arial" w:cs="Arial"/>
                              <w:sz w:val="16"/>
                              <w:szCs w:val="16"/>
                            </w:rPr>
                          </w:pPr>
                          <w:r w:rsidRPr="001C34FA">
                            <w:rPr>
                              <w:rFonts w:ascii="Arial" w:hAnsi="Arial" w:cs="Arial"/>
                              <w:sz w:val="16"/>
                              <w:szCs w:val="16"/>
                            </w:rPr>
                            <w:t>200</w:t>
                          </w:r>
                        </w:p>
                      </w:txbxContent>
                    </v:textbox>
                  </v:shape>
                  <v:shape id="_x0000_s1064" type="#_x0000_t202" style="position:absolute;left:22476;top:21050;width:6415;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" stroked="f">
                    <v:textbox>
                      <w:txbxContent>
                        <w:p w14:paraId="14180439" w14:textId="77777777" w:rsidR="005A5B32" w:rsidRPr="001C34FA" w:rsidRDefault="005A5B32" w:rsidP="00DC6B47">
                          <w:pPr>
                            <w:rPr>
                              <w:rFonts w:ascii="Arial" w:hAnsi="Arial" w:cs="Arial"/>
                              <w:sz w:val="16"/>
                              <w:szCs w:val="16"/>
                            </w:rPr>
                          </w:pPr>
                          <w:r w:rsidRPr="001C34FA">
                            <w:rPr>
                              <w:rFonts w:ascii="Arial" w:hAnsi="Arial" w:cs="Arial"/>
                              <w:sz w:val="16"/>
                              <w:szCs w:val="16"/>
                            </w:rPr>
                            <w:t>V1Ca</w:t>
                          </w:r>
                        </w:p>
                        <w:p w14:paraId="6FD0B7DA" w14:textId="23ABE25E" w:rsidR="005A5B32" w:rsidRPr="001C34FA" w:rsidRDefault="005A5B32" w:rsidP="00DC6B47">
                          <w:pPr>
                            <w:rPr>
                              <w:rFonts w:ascii="Arial" w:hAnsi="Arial" w:cs="Arial"/>
                              <w:sz w:val="16"/>
                              <w:szCs w:val="16"/>
                            </w:rPr>
                          </w:pPr>
                          <w:r w:rsidRPr="001C34FA">
                            <w:rPr>
                              <w:rFonts w:ascii="Arial" w:hAnsi="Arial" w:cs="Arial"/>
                              <w:sz w:val="16"/>
                              <w:szCs w:val="16"/>
                            </w:rPr>
                            <w:t>300</w:t>
                          </w:r>
                        </w:p>
                      </w:txbxContent>
                    </v:textbox>
                  </v:shape>
                  <v:shape id="_x0000_s1065" type="#_x0000_t202" style="position:absolute;left:27714;top:21050;width:5699;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" stroked="f">
                    <v:textbox>
                      <w:txbxContent>
                        <w:p w14:paraId="2D26E7C5" w14:textId="77777777" w:rsidR="005A5B32" w:rsidRPr="001C34FA" w:rsidRDefault="005A5B32" w:rsidP="00DC6B47">
                          <w:pPr>
                            <w:rPr>
                              <w:rFonts w:ascii="Arial" w:hAnsi="Arial" w:cs="Arial"/>
                              <w:sz w:val="16"/>
                              <w:szCs w:val="16"/>
                            </w:rPr>
                          </w:pPr>
                          <w:r w:rsidRPr="001C34FA">
                            <w:rPr>
                              <w:rFonts w:ascii="Arial" w:hAnsi="Arial" w:cs="Arial"/>
                              <w:sz w:val="16"/>
                              <w:szCs w:val="16"/>
                            </w:rPr>
                            <w:t>V2Ca0</w:t>
                          </w:r>
                        </w:p>
                      </w:txbxContent>
                    </v:textbox>
                  </v:shape>
                  <v:shape id="_x0000_s1066" type="#_x0000_t202" style="position:absolute;left:32281;top:21050;width:6507;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" stroked="f">
                    <v:textbox>
                      <w:txbxContent>
                        <w:p w14:paraId="2FF69CA2" w14:textId="77777777" w:rsidR="005A5B32" w:rsidRPr="001C34FA" w:rsidRDefault="005A5B32" w:rsidP="00DC6B47">
                          <w:pPr>
                            <w:rPr>
                              <w:rFonts w:ascii="Arial" w:hAnsi="Arial" w:cs="Arial"/>
                              <w:sz w:val="16"/>
                              <w:szCs w:val="16"/>
                            </w:rPr>
                          </w:pPr>
                          <w:r w:rsidRPr="001C34FA">
                            <w:rPr>
                              <w:rFonts w:ascii="Arial" w:hAnsi="Arial" w:cs="Arial"/>
                              <w:sz w:val="16"/>
                              <w:szCs w:val="16"/>
                            </w:rPr>
                            <w:t>V2Ca</w:t>
                          </w:r>
                        </w:p>
                        <w:p w14:paraId="44BA971B" w14:textId="49753171" w:rsidR="005A5B32" w:rsidRPr="001C34FA" w:rsidRDefault="005A5B32" w:rsidP="00DC6B47">
                          <w:pPr>
                            <w:rPr>
                              <w:rFonts w:ascii="Arial" w:hAnsi="Arial" w:cs="Arial"/>
                              <w:sz w:val="16"/>
                              <w:szCs w:val="16"/>
                            </w:rPr>
                          </w:pPr>
                          <w:r w:rsidRPr="001C34FA">
                            <w:rPr>
                              <w:rFonts w:ascii="Arial" w:hAnsi="Arial" w:cs="Arial"/>
                              <w:sz w:val="16"/>
                              <w:szCs w:val="16"/>
                            </w:rPr>
                            <w:t>100</w:t>
                          </w:r>
                        </w:p>
                      </w:txbxContent>
                    </v:textbox>
                  </v:shape>
                  <v:shape id="_x0000_s1067" type="#_x0000_t202" style="position:absolute;left:37900;top:21050;width:7561;height:3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" stroked="f">
                    <v:textbox>
                      <w:txbxContent>
                        <w:p w14:paraId="20B98151" w14:textId="77777777" w:rsidR="005A5B32" w:rsidRPr="001C34FA" w:rsidRDefault="005A5B32" w:rsidP="00DC6B47">
                          <w:pPr>
                            <w:rPr>
                              <w:rFonts w:ascii="Arial" w:hAnsi="Arial" w:cs="Arial"/>
                              <w:sz w:val="16"/>
                              <w:szCs w:val="16"/>
                            </w:rPr>
                          </w:pPr>
                          <w:r w:rsidRPr="001C34FA">
                            <w:rPr>
                              <w:rFonts w:ascii="Arial" w:hAnsi="Arial" w:cs="Arial"/>
                              <w:sz w:val="16"/>
                              <w:szCs w:val="16"/>
                            </w:rPr>
                            <w:t>V2Ca</w:t>
                          </w:r>
                        </w:p>
                        <w:p w14:paraId="52BB580E" w14:textId="52E7C691" w:rsidR="005A5B32" w:rsidRPr="001C34FA" w:rsidRDefault="005A5B32" w:rsidP="00DC6B47">
                          <w:pPr>
                            <w:rPr>
                              <w:rFonts w:ascii="Arial" w:hAnsi="Arial" w:cs="Arial"/>
                              <w:sz w:val="16"/>
                              <w:szCs w:val="16"/>
                            </w:rPr>
                          </w:pPr>
                          <w:r w:rsidRPr="001C34FA">
                            <w:rPr>
                              <w:rFonts w:ascii="Arial" w:hAnsi="Arial" w:cs="Arial"/>
                              <w:sz w:val="16"/>
                              <w:szCs w:val="16"/>
                            </w:rPr>
                            <w:t>1000</w:t>
                          </w:r>
                        </w:p>
                      </w:txbxContent>
                    </v:textbox>
                  </v:shape>
                  <v:shape id="_x0000_s1068" type="#_x0000_t202" style="position:absolute;left:43905;top:21050;width:6678;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" stroked="f">
                    <v:textbox>
                      <w:txbxContent>
                        <w:p w14:paraId="283743E7" w14:textId="77777777" w:rsidR="005A5B32" w:rsidRPr="001C34FA" w:rsidRDefault="005A5B32" w:rsidP="00DC6B47">
                          <w:pPr>
                            <w:rPr>
                              <w:rFonts w:ascii="Arial" w:hAnsi="Arial" w:cs="Arial"/>
                              <w:sz w:val="16"/>
                              <w:szCs w:val="16"/>
                            </w:rPr>
                          </w:pPr>
                          <w:r w:rsidRPr="001C34FA">
                            <w:rPr>
                              <w:rFonts w:ascii="Arial" w:hAnsi="Arial" w:cs="Arial"/>
                              <w:sz w:val="16"/>
                              <w:szCs w:val="16"/>
                            </w:rPr>
                            <w:t>V2Ca</w:t>
                          </w:r>
                        </w:p>
                        <w:p w14:paraId="14D0F551" w14:textId="16B7E775" w:rsidR="005A5B32" w:rsidRPr="001C34FA" w:rsidRDefault="005A5B32" w:rsidP="00DC6B47">
                          <w:pPr>
                            <w:rPr>
                              <w:rFonts w:ascii="Arial" w:hAnsi="Arial" w:cs="Arial"/>
                              <w:sz w:val="16"/>
                              <w:szCs w:val="16"/>
                            </w:rPr>
                          </w:pPr>
                          <w:r w:rsidRPr="001C34FA">
                            <w:rPr>
                              <w:rFonts w:ascii="Arial" w:hAnsi="Arial" w:cs="Arial"/>
                              <w:sz w:val="16"/>
                              <w:szCs w:val="16"/>
                            </w:rPr>
                            <w:t>200</w:t>
                          </w:r>
                        </w:p>
                      </w:txbxContent>
                    </v:textbox>
                  </v:shape>
                  <v:shape id="_x0000_s1069" type="#_x0000_t202" style="position:absolute;left:49238;top:21050;width:6506;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" stroked="f">
                    <v:textbox>
                      <w:txbxContent>
                        <w:p w14:paraId="46D6C070" w14:textId="77777777" w:rsidR="005A5B32" w:rsidRPr="001C34FA" w:rsidRDefault="005A5B32" w:rsidP="00DC6B47">
                          <w:pPr>
                            <w:rPr>
                              <w:rFonts w:ascii="Arial" w:hAnsi="Arial" w:cs="Arial"/>
                              <w:sz w:val="16"/>
                              <w:szCs w:val="16"/>
                            </w:rPr>
                          </w:pPr>
                          <w:r w:rsidRPr="001C34FA">
                            <w:rPr>
                              <w:rFonts w:ascii="Arial" w:hAnsi="Arial" w:cs="Arial"/>
                              <w:sz w:val="16"/>
                              <w:szCs w:val="16"/>
                            </w:rPr>
                            <w:t>V2Ca</w:t>
                          </w:r>
                        </w:p>
                        <w:p w14:paraId="0A9FCDF5" w14:textId="53001FF4" w:rsidR="005A5B32" w:rsidRPr="001C34FA" w:rsidRDefault="005A5B32" w:rsidP="00DC6B47">
                          <w:pPr>
                            <w:rPr>
                              <w:rFonts w:ascii="Arial" w:hAnsi="Arial" w:cs="Arial"/>
                              <w:sz w:val="16"/>
                              <w:szCs w:val="16"/>
                            </w:rPr>
                          </w:pPr>
                          <w:r w:rsidRPr="001C34FA">
                            <w:rPr>
                              <w:rFonts w:ascii="Arial" w:hAnsi="Arial" w:cs="Arial"/>
                              <w:sz w:val="16"/>
                              <w:szCs w:val="16"/>
                            </w:rPr>
                            <w:t>300</w:t>
                          </w:r>
                        </w:p>
                      </w:txbxContent>
                    </v:textbox>
                  </v:shape>
                </v:group>
                <w10:anchorlock/>
              </v:group>
            </w:pict>
          </mc:Fallback>
        </mc:AlternateContent>
      </w:r>
    </w:p>
    <w:p w14:paraId="54FBA1D9" w14:textId="0B6278ED" w:rsidR="00164480" w:rsidRDefault="00164480" w:rsidP="00854A04">
      <w:pPr>
        <w:pStyle w:val="Body"/>
        <w:spacing w:after="0"/>
        <w:jc w:val="left"/>
        <w:rPr>
          <w:rFonts w:ascii="Arial" w:hAnsi="Arial" w:cs="Arial"/>
        </w:rPr>
      </w:pPr>
    </w:p>
    <w:p w14:paraId="116B7CB9" w14:textId="5F437CA6" w:rsidR="00164480" w:rsidRDefault="00164480" w:rsidP="00854A04">
      <w:pPr>
        <w:pStyle w:val="Body"/>
        <w:spacing w:after="0"/>
        <w:jc w:val="left"/>
        <w:rPr>
          <w:rFonts w:ascii="Arial" w:hAnsi="Arial" w:cs="Arial"/>
        </w:rPr>
      </w:pPr>
    </w:p>
    <w:p w14:paraId="023F6B9F" w14:textId="77777777" w:rsidR="00DB6899" w:rsidRPr="00DB6899" w:rsidRDefault="00DB6899" w:rsidP="00DB6899">
      <w:bookmarkStart w:id="12" w:name="_Toc141648447"/>
    </w:p>
    <w:p w14:paraId="063E688C" w14:textId="32DA3773" w:rsidR="00CC78F5" w:rsidRPr="00492DF7" w:rsidRDefault="00CA5CDF" w:rsidP="00CC78F5">
      <w:pPr>
        <w:pStyle w:val="Caption"/>
        <w:rPr>
          <w:lang w:val="en-US"/>
        </w:rPr>
      </w:pPr>
      <w:r w:rsidRPr="00492DF7">
        <w:rPr>
          <w:lang w:val="en-US"/>
        </w:rPr>
        <w:t xml:space="preserve">Fig.10. </w:t>
      </w:r>
      <w:bookmarkEnd w:id="12"/>
      <w:r w:rsidR="00CC78F5" w:rsidRPr="00492DF7">
        <w:rPr>
          <w:lang w:val="en-US"/>
        </w:rPr>
        <w:t>Effect of calcium on potassium ion uptake in two papaya plant varieties</w:t>
      </w:r>
      <w:r w:rsidR="004B654C">
        <w:rPr>
          <w:lang w:val="en-US"/>
        </w:rPr>
        <w:t>:</w:t>
      </w:r>
      <w:r w:rsidR="00CC78F5" w:rsidRPr="00492DF7">
        <w:rPr>
          <w:lang w:val="en-US"/>
        </w:rPr>
        <w:t xml:space="preserve"> V1: </w:t>
      </w:r>
      <w:r w:rsidR="00CC78F5" w:rsidRPr="00492DF7">
        <w:rPr>
          <w:i/>
          <w:lang w:val="en-US"/>
        </w:rPr>
        <w:t>Calina Papaya</w:t>
      </w:r>
      <w:r w:rsidR="00CC78F5" w:rsidRPr="00492DF7">
        <w:rPr>
          <w:lang w:val="en-US"/>
        </w:rPr>
        <w:t xml:space="preserve">; V2: </w:t>
      </w:r>
      <w:r w:rsidR="00CC78F5" w:rsidRPr="00492DF7">
        <w:rPr>
          <w:i/>
          <w:lang w:val="en-US"/>
        </w:rPr>
        <w:t>Solo</w:t>
      </w:r>
      <w:r w:rsidR="00CC78F5" w:rsidRPr="00492DF7">
        <w:rPr>
          <w:lang w:val="en-US"/>
        </w:rPr>
        <w:t xml:space="preserve"> N°8; Ca (0, 100, 200, 300, 1000 µM): applied calcium dose of Rorison's solution. </w:t>
      </w:r>
    </w:p>
    <w:p w14:paraId="7DDC6C41" w14:textId="233D6A93" w:rsidR="00CC78F5" w:rsidRPr="00492DF7" w:rsidRDefault="00CC78F5" w:rsidP="00CC78F5">
      <w:pPr>
        <w:pStyle w:val="Caption"/>
        <w:rPr>
          <w:lang w:val="en-US"/>
        </w:rPr>
      </w:pPr>
      <w:r w:rsidRPr="00492DF7">
        <w:rPr>
          <w:lang w:val="en-US"/>
        </w:rPr>
        <w:t>Box-plots followed by the same alphabetical letter are not significantly different at the 5% threshold.</w:t>
      </w:r>
    </w:p>
    <w:p w14:paraId="7AA8F5B7" w14:textId="77777777" w:rsidR="00CC78F5" w:rsidRPr="00492DF7" w:rsidRDefault="00CC78F5" w:rsidP="00CC78F5">
      <w:pPr>
        <w:pStyle w:val="Caption"/>
        <w:rPr>
          <w:lang w:val="en-US"/>
        </w:rPr>
      </w:pPr>
    </w:p>
    <w:p w14:paraId="395AEB9D" w14:textId="53B402E4" w:rsidR="00CE7009" w:rsidRPr="00492DF7" w:rsidRDefault="00CE7009" w:rsidP="00CC78F5">
      <w:pPr>
        <w:pStyle w:val="Caption"/>
        <w:rPr>
          <w:b/>
          <w:u w:val="single"/>
          <w:lang w:val="en-US"/>
        </w:rPr>
      </w:pPr>
      <w:r w:rsidRPr="00492DF7">
        <w:rPr>
          <w:b/>
          <w:u w:val="single"/>
          <w:lang w:val="en-US"/>
        </w:rPr>
        <w:t>3.</w:t>
      </w:r>
      <w:r w:rsidR="00044528" w:rsidRPr="00492DF7">
        <w:rPr>
          <w:b/>
          <w:u w:val="single"/>
          <w:lang w:val="en-US"/>
        </w:rPr>
        <w:t>1</w:t>
      </w:r>
      <w:r w:rsidRPr="00492DF7">
        <w:rPr>
          <w:b/>
          <w:u w:val="single"/>
          <w:lang w:val="en-US"/>
        </w:rPr>
        <w:t>.</w:t>
      </w:r>
      <w:r w:rsidR="00044528" w:rsidRPr="00492DF7">
        <w:rPr>
          <w:b/>
          <w:u w:val="single"/>
          <w:lang w:val="en-US"/>
        </w:rPr>
        <w:t>8.</w:t>
      </w:r>
      <w:r w:rsidRPr="00492DF7">
        <w:rPr>
          <w:b/>
          <w:u w:val="single"/>
          <w:lang w:val="en-US"/>
        </w:rPr>
        <w:t xml:space="preserve"> </w:t>
      </w:r>
      <w:r w:rsidR="00CC78F5" w:rsidRPr="00492DF7">
        <w:rPr>
          <w:b/>
          <w:u w:val="single"/>
          <w:lang w:val="en-US"/>
        </w:rPr>
        <w:t>Effect of arbuscular/calcium mycorrhizal fungi on the flavonoid content of different parts of papaya plants</w:t>
      </w:r>
    </w:p>
    <w:p w14:paraId="289E49F6" w14:textId="77777777" w:rsidR="00B1132F" w:rsidRPr="00044528" w:rsidRDefault="00B1132F" w:rsidP="00B1132F">
      <w:pPr>
        <w:jc w:val="both"/>
        <w:rPr>
          <w:rFonts w:ascii="Arial" w:hAnsi="Arial" w:cs="Arial"/>
          <w:u w:val="single"/>
        </w:rPr>
      </w:pPr>
    </w:p>
    <w:p w14:paraId="010E2040" w14:textId="77777777" w:rsidR="00CC78F5" w:rsidRDefault="00CC78F5" w:rsidP="00B1132F">
      <w:pPr>
        <w:tabs>
          <w:tab w:val="left" w:pos="0"/>
        </w:tabs>
        <w:jc w:val="both"/>
        <w:rPr>
          <w:rFonts w:ascii="Arial" w:hAnsi="Arial" w:cs="Arial"/>
          <w:szCs w:val="24"/>
        </w:rPr>
      </w:pPr>
      <w:r w:rsidRPr="00CC78F5">
        <w:rPr>
          <w:rFonts w:ascii="Arial" w:hAnsi="Arial" w:cs="Arial"/>
          <w:szCs w:val="24"/>
        </w:rPr>
        <w:t xml:space="preserve">After six (06) months' cultivation of papaya plants in the greenhouse, the application of Ca 1000 µM from </w:t>
      </w:r>
    </w:p>
    <w:p w14:paraId="36F3C853" w14:textId="3D953C6E" w:rsidR="00B1132F" w:rsidRDefault="00CC78F5" w:rsidP="00B1132F">
      <w:pPr>
        <w:tabs>
          <w:tab w:val="left" w:pos="0"/>
        </w:tabs>
        <w:jc w:val="both"/>
        <w:rPr>
          <w:szCs w:val="24"/>
        </w:rPr>
      </w:pPr>
      <w:r w:rsidRPr="00CC78F5">
        <w:rPr>
          <w:rFonts w:ascii="Arial" w:hAnsi="Arial" w:cs="Arial"/>
          <w:szCs w:val="24"/>
        </w:rPr>
        <w:t xml:space="preserve">Rorison's nutrient solution to mycorhized plants significantly </w:t>
      </w:r>
      <w:r w:rsidR="00C15A2A">
        <w:rPr>
          <w:rFonts w:ascii="Arial" w:hAnsi="Arial" w:cs="Arial"/>
          <w:szCs w:val="24"/>
        </w:rPr>
        <w:t>(P=.05)</w:t>
      </w:r>
      <w:r w:rsidRPr="00CC78F5">
        <w:rPr>
          <w:rFonts w:ascii="Arial" w:hAnsi="Arial" w:cs="Arial"/>
          <w:szCs w:val="24"/>
        </w:rPr>
        <w:t xml:space="preserve"> increased flavonoid content in the leaves and roots of papaya plants, in contrast to non-mycorhized plants (Fig. 11). Flavonoid content is more concentrated in the leaves of mycorrhized plants when the calcium dose is high (Ca 1000) than in other plant organs. Increased calcium reduces the beneficial action of </w:t>
      </w:r>
      <w:r w:rsidR="00E9002A">
        <w:rPr>
          <w:rFonts w:ascii="Arial" w:hAnsi="Arial" w:cs="Arial"/>
          <w:szCs w:val="24"/>
        </w:rPr>
        <w:t>AMF</w:t>
      </w:r>
      <w:r w:rsidR="00E9002A" w:rsidRPr="00CC78F5">
        <w:rPr>
          <w:rFonts w:ascii="Arial" w:hAnsi="Arial" w:cs="Arial"/>
          <w:szCs w:val="24"/>
        </w:rPr>
        <w:t xml:space="preserve"> </w:t>
      </w:r>
      <w:r w:rsidRPr="00CC78F5">
        <w:rPr>
          <w:rFonts w:ascii="Arial" w:hAnsi="Arial" w:cs="Arial"/>
          <w:szCs w:val="24"/>
        </w:rPr>
        <w:t xml:space="preserve">in the petioles of papaya plants. This is not conducive to increasing flavonoid content. Thus, calcium increases root </w:t>
      </w:r>
      <w:r w:rsidR="004B654C" w:rsidRPr="00106786">
        <w:rPr>
          <w:rFonts w:ascii="Arial" w:hAnsi="Arial" w:cs="Arial"/>
          <w:szCs w:val="24"/>
          <w:highlight w:val="yellow"/>
        </w:rPr>
        <w:t>coloni</w:t>
      </w:r>
      <w:r w:rsidR="004B654C" w:rsidRPr="00106786">
        <w:rPr>
          <w:rFonts w:ascii="Arial" w:hAnsi="Arial" w:cs="Arial"/>
          <w:szCs w:val="24"/>
          <w:highlight w:val="yellow"/>
        </w:rPr>
        <w:t>s</w:t>
      </w:r>
      <w:r w:rsidR="004B654C" w:rsidRPr="00106786">
        <w:rPr>
          <w:rFonts w:ascii="Arial" w:hAnsi="Arial" w:cs="Arial"/>
          <w:szCs w:val="24"/>
          <w:highlight w:val="yellow"/>
        </w:rPr>
        <w:t xml:space="preserve">ation </w:t>
      </w:r>
      <w:r w:rsidRPr="00106786">
        <w:rPr>
          <w:rFonts w:ascii="Arial" w:hAnsi="Arial" w:cs="Arial"/>
          <w:szCs w:val="24"/>
          <w:highlight w:val="yellow"/>
        </w:rPr>
        <w:t>and</w:t>
      </w:r>
      <w:r w:rsidRPr="00CC78F5">
        <w:rPr>
          <w:rFonts w:ascii="Arial" w:hAnsi="Arial" w:cs="Arial"/>
          <w:szCs w:val="24"/>
        </w:rPr>
        <w:t xml:space="preserve"> beneficial action on the leaves and stems of the plants. This implies an increase in flavonoid content, essential for regulating the establishment of mycorrhizal symbiosis in these organs. Pawpaw leaves and stems could be used as a natural source of antioxidants.</w:t>
      </w:r>
    </w:p>
    <w:p w14:paraId="2813C239" w14:textId="51F0BFA0" w:rsidR="00B1132F" w:rsidRDefault="00CC78F5" w:rsidP="00B1132F">
      <w:pPr>
        <w:tabs>
          <w:tab w:val="left" w:pos="0"/>
        </w:tabs>
        <w:jc w:val="both"/>
        <w:rPr>
          <w:szCs w:val="24"/>
        </w:rPr>
      </w:pPr>
      <w:r w:rsidRPr="00DE57D7">
        <w:rPr>
          <w:noProof/>
          <w:lang w:val="fr-FR" w:eastAsia="fr-FR"/>
        </w:rPr>
        <w:drawing>
          <wp:anchor distT="0" distB="0" distL="114300" distR="114300" simplePos="0" relativeHeight="251715584" behindDoc="0" locked="0" layoutInCell="1" allowOverlap="1" wp14:anchorId="33197E84" wp14:editId="05115A0C">
            <wp:simplePos x="0" y="0"/>
            <wp:positionH relativeFrom="margin">
              <wp:align>left</wp:align>
            </wp:positionH>
            <wp:positionV relativeFrom="paragraph">
              <wp:posOffset>83820</wp:posOffset>
            </wp:positionV>
            <wp:extent cx="2895600" cy="1819275"/>
            <wp:effectExtent l="0" t="0" r="0" b="9525"/>
            <wp:wrapNone/>
            <wp:docPr id="146" name="Graphique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Pr="00DE57D7">
        <w:rPr>
          <w:noProof/>
          <w:lang w:val="fr-FR" w:eastAsia="fr-FR"/>
        </w:rPr>
        <w:drawing>
          <wp:anchor distT="0" distB="0" distL="114300" distR="114300" simplePos="0" relativeHeight="251717632" behindDoc="0" locked="0" layoutInCell="1" allowOverlap="1" wp14:anchorId="664389B0" wp14:editId="505D9707">
            <wp:simplePos x="0" y="0"/>
            <wp:positionH relativeFrom="margin">
              <wp:posOffset>3086100</wp:posOffset>
            </wp:positionH>
            <wp:positionV relativeFrom="paragraph">
              <wp:posOffset>83820</wp:posOffset>
            </wp:positionV>
            <wp:extent cx="2619375" cy="1828800"/>
            <wp:effectExtent l="0" t="0" r="9525" b="0"/>
            <wp:wrapNone/>
            <wp:docPr id="154" name="Graphique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3106D566" w14:textId="4F718B10" w:rsidR="00B1132F" w:rsidRDefault="00B1132F" w:rsidP="00B1132F">
      <w:pPr>
        <w:tabs>
          <w:tab w:val="left" w:pos="0"/>
        </w:tabs>
        <w:jc w:val="both"/>
        <w:rPr>
          <w:szCs w:val="24"/>
        </w:rPr>
      </w:pPr>
    </w:p>
    <w:p w14:paraId="57D2547C" w14:textId="60217588" w:rsidR="00B1132F" w:rsidRDefault="00B1132F" w:rsidP="00B1132F">
      <w:pPr>
        <w:tabs>
          <w:tab w:val="left" w:pos="0"/>
        </w:tabs>
        <w:jc w:val="both"/>
        <w:rPr>
          <w:szCs w:val="24"/>
        </w:rPr>
      </w:pPr>
    </w:p>
    <w:p w14:paraId="1D46ECC6" w14:textId="09138629" w:rsidR="00B1132F" w:rsidRDefault="00B1132F" w:rsidP="00B1132F">
      <w:pPr>
        <w:tabs>
          <w:tab w:val="left" w:pos="0"/>
        </w:tabs>
        <w:jc w:val="both"/>
        <w:rPr>
          <w:szCs w:val="24"/>
        </w:rPr>
      </w:pPr>
    </w:p>
    <w:p w14:paraId="7CCF0EDF" w14:textId="576F6B8E" w:rsidR="00B1132F" w:rsidRDefault="00B1132F" w:rsidP="00B1132F">
      <w:pPr>
        <w:tabs>
          <w:tab w:val="left" w:pos="0"/>
        </w:tabs>
        <w:jc w:val="both"/>
        <w:rPr>
          <w:szCs w:val="24"/>
        </w:rPr>
      </w:pPr>
    </w:p>
    <w:p w14:paraId="19A50F8D" w14:textId="5C94A182" w:rsidR="00B1132F" w:rsidRDefault="00B1132F" w:rsidP="00B1132F">
      <w:pPr>
        <w:tabs>
          <w:tab w:val="left" w:pos="0"/>
        </w:tabs>
        <w:jc w:val="both"/>
        <w:rPr>
          <w:szCs w:val="24"/>
        </w:rPr>
      </w:pPr>
    </w:p>
    <w:p w14:paraId="017929E4" w14:textId="27930402" w:rsidR="00B1132F" w:rsidRDefault="00B1132F" w:rsidP="00B1132F">
      <w:pPr>
        <w:tabs>
          <w:tab w:val="left" w:pos="0"/>
        </w:tabs>
        <w:jc w:val="both"/>
        <w:rPr>
          <w:szCs w:val="24"/>
        </w:rPr>
      </w:pPr>
    </w:p>
    <w:p w14:paraId="4227B92F" w14:textId="02651C90" w:rsidR="00B1132F" w:rsidRDefault="00B1132F" w:rsidP="00B1132F">
      <w:pPr>
        <w:tabs>
          <w:tab w:val="left" w:pos="0"/>
        </w:tabs>
        <w:jc w:val="both"/>
        <w:rPr>
          <w:szCs w:val="24"/>
        </w:rPr>
      </w:pPr>
    </w:p>
    <w:p w14:paraId="2AE4BBF7" w14:textId="0C9E86D7" w:rsidR="00B1132F" w:rsidRDefault="00B1132F" w:rsidP="00B1132F">
      <w:pPr>
        <w:tabs>
          <w:tab w:val="left" w:pos="0"/>
        </w:tabs>
        <w:jc w:val="both"/>
        <w:rPr>
          <w:szCs w:val="24"/>
        </w:rPr>
      </w:pPr>
    </w:p>
    <w:p w14:paraId="38A7A4BF" w14:textId="5DCAB49E" w:rsidR="00B1132F" w:rsidRDefault="00B1132F" w:rsidP="00B1132F">
      <w:pPr>
        <w:tabs>
          <w:tab w:val="left" w:pos="0"/>
        </w:tabs>
        <w:jc w:val="both"/>
        <w:rPr>
          <w:szCs w:val="24"/>
        </w:rPr>
      </w:pPr>
    </w:p>
    <w:p w14:paraId="447FEACA" w14:textId="418B4C47" w:rsidR="00B1132F" w:rsidRDefault="00B1132F" w:rsidP="00B1132F">
      <w:pPr>
        <w:tabs>
          <w:tab w:val="left" w:pos="0"/>
        </w:tabs>
        <w:jc w:val="both"/>
        <w:rPr>
          <w:szCs w:val="24"/>
        </w:rPr>
      </w:pPr>
    </w:p>
    <w:p w14:paraId="17FA1750" w14:textId="585881FE" w:rsidR="00B1132F" w:rsidRDefault="00B1132F" w:rsidP="00B1132F">
      <w:pPr>
        <w:tabs>
          <w:tab w:val="left" w:pos="0"/>
        </w:tabs>
        <w:jc w:val="both"/>
        <w:rPr>
          <w:szCs w:val="24"/>
        </w:rPr>
      </w:pPr>
    </w:p>
    <w:p w14:paraId="567FD892" w14:textId="2B99553E" w:rsidR="00B1132F" w:rsidRDefault="00B1132F" w:rsidP="00B1132F">
      <w:pPr>
        <w:tabs>
          <w:tab w:val="left" w:pos="0"/>
        </w:tabs>
        <w:jc w:val="both"/>
        <w:rPr>
          <w:szCs w:val="24"/>
        </w:rPr>
      </w:pPr>
    </w:p>
    <w:p w14:paraId="346800A5" w14:textId="23BDD3EC" w:rsidR="00B1132F" w:rsidRDefault="004E3D79" w:rsidP="00B1132F">
      <w:pPr>
        <w:tabs>
          <w:tab w:val="left" w:pos="0"/>
        </w:tabs>
        <w:jc w:val="both"/>
        <w:rPr>
          <w:szCs w:val="24"/>
        </w:rPr>
      </w:pPr>
      <w:r w:rsidRPr="00DE57D7">
        <w:rPr>
          <w:noProof/>
          <w:lang w:val="fr-FR" w:eastAsia="fr-FR"/>
        </w:rPr>
        <w:drawing>
          <wp:anchor distT="0" distB="0" distL="114300" distR="114300" simplePos="0" relativeHeight="251719680" behindDoc="0" locked="0" layoutInCell="1" allowOverlap="1" wp14:anchorId="28DA1315" wp14:editId="7F3C1C43">
            <wp:simplePos x="0" y="0"/>
            <wp:positionH relativeFrom="margin">
              <wp:align>left</wp:align>
            </wp:positionH>
            <wp:positionV relativeFrom="paragraph">
              <wp:posOffset>76835</wp:posOffset>
            </wp:positionV>
            <wp:extent cx="2905125" cy="1914525"/>
            <wp:effectExtent l="0" t="0" r="9525" b="9525"/>
            <wp:wrapNone/>
            <wp:docPr id="152" name="Graphique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492993" w:rsidRPr="00DE57D7">
        <w:rPr>
          <w:noProof/>
          <w:lang w:val="fr-FR" w:eastAsia="fr-FR"/>
        </w:rPr>
        <w:drawing>
          <wp:anchor distT="0" distB="0" distL="114300" distR="114300" simplePos="0" relativeHeight="251721728" behindDoc="0" locked="0" layoutInCell="1" allowOverlap="1" wp14:anchorId="341F41E1" wp14:editId="684B5FAE">
            <wp:simplePos x="0" y="0"/>
            <wp:positionH relativeFrom="margin">
              <wp:posOffset>3034665</wp:posOffset>
            </wp:positionH>
            <wp:positionV relativeFrom="paragraph">
              <wp:posOffset>27305</wp:posOffset>
            </wp:positionV>
            <wp:extent cx="2667000" cy="1895475"/>
            <wp:effectExtent l="0" t="0" r="0" b="9525"/>
            <wp:wrapNone/>
            <wp:docPr id="156" name="Graphique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66551684" w14:textId="1C15EF83" w:rsidR="00B1132F" w:rsidRDefault="00B1132F" w:rsidP="00B1132F">
      <w:pPr>
        <w:tabs>
          <w:tab w:val="left" w:pos="0"/>
        </w:tabs>
        <w:jc w:val="both"/>
        <w:rPr>
          <w:szCs w:val="24"/>
        </w:rPr>
      </w:pPr>
    </w:p>
    <w:p w14:paraId="6A7297E3" w14:textId="398E5493" w:rsidR="00B1132F" w:rsidRDefault="00B1132F" w:rsidP="00B1132F">
      <w:pPr>
        <w:tabs>
          <w:tab w:val="left" w:pos="0"/>
        </w:tabs>
        <w:jc w:val="both"/>
        <w:rPr>
          <w:szCs w:val="24"/>
        </w:rPr>
      </w:pPr>
    </w:p>
    <w:p w14:paraId="5FBCC8B2" w14:textId="6DFDCAB8" w:rsidR="00B1132F" w:rsidRDefault="00B1132F" w:rsidP="00B1132F">
      <w:pPr>
        <w:tabs>
          <w:tab w:val="left" w:pos="0"/>
        </w:tabs>
        <w:jc w:val="both"/>
        <w:rPr>
          <w:szCs w:val="24"/>
        </w:rPr>
      </w:pPr>
    </w:p>
    <w:p w14:paraId="386C0690" w14:textId="08BE1900" w:rsidR="00B1132F" w:rsidRDefault="00B1132F" w:rsidP="00B1132F">
      <w:pPr>
        <w:tabs>
          <w:tab w:val="left" w:pos="0"/>
        </w:tabs>
        <w:jc w:val="both"/>
        <w:rPr>
          <w:szCs w:val="24"/>
        </w:rPr>
      </w:pPr>
    </w:p>
    <w:p w14:paraId="5DDA799E" w14:textId="2A971D69" w:rsidR="00B1132F" w:rsidRPr="004E3D79" w:rsidRDefault="00B1132F" w:rsidP="00B1132F">
      <w:pPr>
        <w:tabs>
          <w:tab w:val="left" w:pos="0"/>
        </w:tabs>
        <w:jc w:val="both"/>
        <w:rPr>
          <w:rFonts w:ascii="Arial" w:hAnsi="Arial" w:cs="Arial"/>
          <w:szCs w:val="24"/>
        </w:rPr>
      </w:pPr>
    </w:p>
    <w:p w14:paraId="3B01AB46" w14:textId="2D6D44CF" w:rsidR="00B1132F" w:rsidRDefault="00B1132F" w:rsidP="00B1132F">
      <w:pPr>
        <w:tabs>
          <w:tab w:val="left" w:pos="0"/>
        </w:tabs>
        <w:jc w:val="both"/>
        <w:rPr>
          <w:szCs w:val="24"/>
        </w:rPr>
      </w:pPr>
    </w:p>
    <w:p w14:paraId="53F57B36" w14:textId="74880804" w:rsidR="00B1132F" w:rsidRDefault="00B1132F" w:rsidP="00B1132F">
      <w:pPr>
        <w:tabs>
          <w:tab w:val="left" w:pos="0"/>
        </w:tabs>
        <w:jc w:val="both"/>
        <w:rPr>
          <w:szCs w:val="24"/>
        </w:rPr>
      </w:pPr>
    </w:p>
    <w:p w14:paraId="53442F32" w14:textId="24BED5C3" w:rsidR="00B1132F" w:rsidRDefault="00B1132F" w:rsidP="00B1132F">
      <w:pPr>
        <w:tabs>
          <w:tab w:val="left" w:pos="0"/>
        </w:tabs>
        <w:jc w:val="both"/>
        <w:rPr>
          <w:szCs w:val="24"/>
        </w:rPr>
      </w:pPr>
    </w:p>
    <w:p w14:paraId="405A1E18" w14:textId="56F8775C" w:rsidR="00B1132F" w:rsidRDefault="00B1132F" w:rsidP="00B1132F">
      <w:pPr>
        <w:tabs>
          <w:tab w:val="left" w:pos="0"/>
        </w:tabs>
        <w:jc w:val="both"/>
        <w:rPr>
          <w:szCs w:val="24"/>
        </w:rPr>
      </w:pPr>
    </w:p>
    <w:p w14:paraId="1507EA7A" w14:textId="18C4B22C" w:rsidR="00B1132F" w:rsidRDefault="00B1132F" w:rsidP="00B1132F">
      <w:pPr>
        <w:tabs>
          <w:tab w:val="left" w:pos="0"/>
        </w:tabs>
        <w:jc w:val="both"/>
        <w:rPr>
          <w:szCs w:val="24"/>
        </w:rPr>
      </w:pPr>
    </w:p>
    <w:p w14:paraId="4CF3EF51" w14:textId="208AE688" w:rsidR="00B1132F" w:rsidRDefault="00B1132F" w:rsidP="00B1132F">
      <w:pPr>
        <w:tabs>
          <w:tab w:val="left" w:pos="0"/>
        </w:tabs>
        <w:jc w:val="both"/>
        <w:rPr>
          <w:szCs w:val="24"/>
        </w:rPr>
      </w:pPr>
    </w:p>
    <w:p w14:paraId="0BBAA6C8" w14:textId="7CD195BF" w:rsidR="00B1132F" w:rsidRDefault="00B1132F" w:rsidP="00B1132F">
      <w:pPr>
        <w:tabs>
          <w:tab w:val="left" w:pos="0"/>
        </w:tabs>
        <w:jc w:val="both"/>
        <w:rPr>
          <w:szCs w:val="24"/>
        </w:rPr>
      </w:pPr>
    </w:p>
    <w:p w14:paraId="0F6AB3DB" w14:textId="0D8B5EAF" w:rsidR="00B1132F" w:rsidRDefault="00B1132F" w:rsidP="00B1132F">
      <w:pPr>
        <w:tabs>
          <w:tab w:val="left" w:pos="0"/>
        </w:tabs>
        <w:jc w:val="both"/>
        <w:rPr>
          <w:szCs w:val="24"/>
        </w:rPr>
      </w:pPr>
    </w:p>
    <w:p w14:paraId="79DEAB82" w14:textId="5ED6E031" w:rsidR="00492993" w:rsidRPr="00492DF7" w:rsidRDefault="00492993" w:rsidP="00492993">
      <w:pPr>
        <w:pStyle w:val="Caption"/>
        <w:rPr>
          <w:b/>
          <w:lang w:val="en-US"/>
        </w:rPr>
      </w:pPr>
      <w:bookmarkStart w:id="13" w:name="_Toc141648448"/>
      <w:r w:rsidRPr="00492DF7">
        <w:rPr>
          <w:lang w:val="en-US"/>
        </w:rPr>
        <w:t xml:space="preserve">Fig.11. </w:t>
      </w:r>
      <w:bookmarkEnd w:id="13"/>
      <w:r w:rsidR="00CC78F5" w:rsidRPr="00492DF7">
        <w:rPr>
          <w:lang w:val="en-US"/>
        </w:rPr>
        <w:t>Effect of calcium combined with arbuscular mycorrhizal fungi on the total flavonoid content of different organs. Ca (0, 100, 200, 300, 1000 µM): Applied calcium dose of Rorison solution. Values followed by the same letter are not significantly different at the 5% threshold.</w:t>
      </w:r>
    </w:p>
    <w:p w14:paraId="6E668825" w14:textId="77777777" w:rsidR="00492993" w:rsidRPr="00DE57D7" w:rsidRDefault="00492993" w:rsidP="00492993">
      <w:pPr>
        <w:tabs>
          <w:tab w:val="left" w:pos="2145"/>
        </w:tabs>
        <w:rPr>
          <w:b/>
          <w:szCs w:val="24"/>
        </w:rPr>
      </w:pPr>
    </w:p>
    <w:p w14:paraId="492C31CA" w14:textId="57048D06" w:rsidR="00044528" w:rsidRDefault="00044528" w:rsidP="00044528">
      <w:pPr>
        <w:tabs>
          <w:tab w:val="left" w:pos="0"/>
        </w:tabs>
        <w:jc w:val="both"/>
        <w:rPr>
          <w:rFonts w:ascii="Arial" w:hAnsi="Arial" w:cs="Arial"/>
          <w:b/>
          <w:bCs/>
          <w:sz w:val="22"/>
          <w:szCs w:val="22"/>
        </w:rPr>
      </w:pPr>
      <w:r w:rsidRPr="00044528">
        <w:rPr>
          <w:rFonts w:ascii="Arial" w:hAnsi="Arial" w:cs="Arial"/>
          <w:b/>
          <w:bCs/>
          <w:sz w:val="22"/>
          <w:szCs w:val="22"/>
        </w:rPr>
        <w:t>3. 2. DISCUSSION</w:t>
      </w:r>
    </w:p>
    <w:p w14:paraId="64A30B13" w14:textId="77777777" w:rsidR="00044528" w:rsidRDefault="00044528" w:rsidP="00044528">
      <w:pPr>
        <w:tabs>
          <w:tab w:val="left" w:pos="0"/>
        </w:tabs>
        <w:jc w:val="both"/>
        <w:rPr>
          <w:rFonts w:ascii="Arial" w:hAnsi="Arial" w:cs="Arial"/>
          <w:b/>
          <w:bCs/>
          <w:sz w:val="22"/>
          <w:szCs w:val="22"/>
        </w:rPr>
      </w:pPr>
    </w:p>
    <w:p w14:paraId="3B762CB2" w14:textId="60378870" w:rsidR="0030761D" w:rsidRPr="00DD455C" w:rsidRDefault="00044528" w:rsidP="00044528">
      <w:pPr>
        <w:tabs>
          <w:tab w:val="left" w:pos="0"/>
        </w:tabs>
        <w:jc w:val="both"/>
        <w:rPr>
          <w:rFonts w:ascii="Arial" w:eastAsiaTheme="minorHAnsi" w:hAnsi="Arial" w:cs="Arial"/>
          <w:b/>
          <w:u w:val="single"/>
        </w:rPr>
      </w:pPr>
      <w:r w:rsidRPr="00044528">
        <w:rPr>
          <w:rFonts w:ascii="Arial" w:hAnsi="Arial" w:cs="Arial"/>
          <w:b/>
          <w:bCs/>
          <w:u w:val="single"/>
        </w:rPr>
        <w:t xml:space="preserve">3. 2. 1. </w:t>
      </w:r>
      <w:r w:rsidR="00DD455C" w:rsidRPr="00DD455C">
        <w:rPr>
          <w:rFonts w:ascii="Arial" w:eastAsiaTheme="minorHAnsi" w:hAnsi="Arial" w:cs="Arial"/>
          <w:b/>
          <w:u w:val="single"/>
        </w:rPr>
        <w:t xml:space="preserve">Combined effect of arbuscular mycorrhizal fungi and calcium on the fresh and dry biomass of different parts of papaya plants </w:t>
      </w:r>
      <w:r w:rsidR="00DD455C" w:rsidRPr="00106786">
        <w:rPr>
          <w:rFonts w:ascii="Arial" w:eastAsiaTheme="minorHAnsi" w:hAnsi="Arial" w:cs="Arial"/>
          <w:b/>
          <w:highlight w:val="yellow"/>
          <w:u w:val="single"/>
        </w:rPr>
        <w:t xml:space="preserve">in </w:t>
      </w:r>
      <w:r w:rsidR="004B654C" w:rsidRPr="00106786">
        <w:rPr>
          <w:rFonts w:ascii="Arial" w:eastAsiaTheme="minorHAnsi" w:hAnsi="Arial" w:cs="Arial"/>
          <w:b/>
          <w:highlight w:val="yellow"/>
          <w:u w:val="single"/>
        </w:rPr>
        <w:t xml:space="preserve">the </w:t>
      </w:r>
      <w:r w:rsidR="003C4EA1" w:rsidRPr="00106786">
        <w:rPr>
          <w:rFonts w:ascii="Arial" w:eastAsiaTheme="minorHAnsi" w:hAnsi="Arial" w:cs="Arial"/>
          <w:b/>
          <w:highlight w:val="yellow"/>
          <w:u w:val="single"/>
        </w:rPr>
        <w:t>screenhouse</w:t>
      </w:r>
    </w:p>
    <w:p w14:paraId="79973211" w14:textId="77777777" w:rsidR="00DD455C" w:rsidRPr="00DD455C" w:rsidRDefault="00DD455C" w:rsidP="00044528">
      <w:pPr>
        <w:tabs>
          <w:tab w:val="left" w:pos="0"/>
        </w:tabs>
        <w:jc w:val="both"/>
        <w:rPr>
          <w:rFonts w:ascii="Arial" w:hAnsi="Arial" w:cs="Arial"/>
          <w:b/>
          <w:bCs/>
          <w:u w:val="single"/>
        </w:rPr>
      </w:pPr>
    </w:p>
    <w:p w14:paraId="6C47D9BB" w14:textId="46FD5C18" w:rsidR="00DD455C" w:rsidRDefault="00DD455C" w:rsidP="00582E76">
      <w:pPr>
        <w:spacing w:after="160"/>
        <w:jc w:val="both"/>
        <w:rPr>
          <w:rFonts w:eastAsiaTheme="minorHAnsi"/>
          <w:szCs w:val="24"/>
        </w:rPr>
      </w:pPr>
      <w:r w:rsidRPr="00DD455C">
        <w:rPr>
          <w:rFonts w:eastAsiaTheme="minorHAnsi"/>
          <w:szCs w:val="24"/>
        </w:rPr>
        <w:t>Results on calcium nutrition in papaya showed that calcium supplementation improved papaya growth three weeks after transplanting. This improvement is still very significant from the first week after transplanting</w:t>
      </w:r>
      <w:r w:rsidR="004B654C">
        <w:rPr>
          <w:rFonts w:eastAsiaTheme="minorHAnsi"/>
          <w:szCs w:val="24"/>
        </w:rPr>
        <w:t>,</w:t>
      </w:r>
      <w:r w:rsidRPr="00DD455C">
        <w:rPr>
          <w:rFonts w:eastAsiaTheme="minorHAnsi"/>
          <w:szCs w:val="24"/>
        </w:rPr>
        <w:t xml:space="preserve"> when calcium supplementation is combined with </w:t>
      </w:r>
      <w:r w:rsidR="00086DB9">
        <w:rPr>
          <w:rFonts w:eastAsiaTheme="minorHAnsi"/>
          <w:szCs w:val="24"/>
        </w:rPr>
        <w:t>AMF</w:t>
      </w:r>
      <w:r w:rsidRPr="00DD455C">
        <w:rPr>
          <w:rFonts w:eastAsiaTheme="minorHAnsi"/>
          <w:szCs w:val="24"/>
        </w:rPr>
        <w:t xml:space="preserve">. The improvement occurred through increases in leaf number, plant height, fresh and dry biomass accumulation, and calcium levels. </w:t>
      </w:r>
      <w:r w:rsidR="00C024CF">
        <w:rPr>
          <w:rFonts w:eastAsiaTheme="minorHAnsi"/>
          <w:szCs w:val="24"/>
        </w:rPr>
        <w:t>Many</w:t>
      </w:r>
      <w:r w:rsidR="00C024CF" w:rsidRPr="00DD455C">
        <w:rPr>
          <w:rFonts w:eastAsiaTheme="minorHAnsi"/>
          <w:szCs w:val="24"/>
        </w:rPr>
        <w:t xml:space="preserve"> </w:t>
      </w:r>
      <w:r w:rsidRPr="00DD455C">
        <w:rPr>
          <w:rFonts w:eastAsiaTheme="minorHAnsi"/>
          <w:szCs w:val="24"/>
        </w:rPr>
        <w:t xml:space="preserve">researchers have also reported the benefits of the combined effect of </w:t>
      </w:r>
      <w:r w:rsidR="00086DB9">
        <w:rPr>
          <w:rFonts w:eastAsiaTheme="minorHAnsi"/>
          <w:szCs w:val="24"/>
        </w:rPr>
        <w:t>AMF</w:t>
      </w:r>
      <w:r w:rsidRPr="00DD455C">
        <w:rPr>
          <w:rFonts w:eastAsiaTheme="minorHAnsi"/>
          <w:szCs w:val="24"/>
        </w:rPr>
        <w:t xml:space="preserve"> and calcium on the above growth parameters [36] on peanut cultivation in China. Similar observations were made by [31] on papaya cultivation in Kenya. The improved performance of mycorrhizal seedlings could be attributed to a greater efficiency of phosphorus uptake, evidenced by increased calcium accumulation in the leaves. In a study of papaya in India, leaf petioles of mycorrhized seedlings showed higher levels of total phosphorus (0.42 - 0.63%) compared with control plants (0.35%) [37].</w:t>
      </w:r>
    </w:p>
    <w:p w14:paraId="6B3163BB" w14:textId="59637DB8" w:rsidR="00582E76" w:rsidRPr="00E44774" w:rsidRDefault="00582E76" w:rsidP="00582E76">
      <w:pPr>
        <w:spacing w:after="160"/>
        <w:jc w:val="both"/>
        <w:rPr>
          <w:rFonts w:ascii="Arial" w:eastAsiaTheme="minorHAnsi" w:hAnsi="Arial" w:cs="Arial"/>
          <w:b/>
          <w:bCs/>
          <w:szCs w:val="24"/>
          <w:u w:val="single"/>
        </w:rPr>
      </w:pPr>
      <w:r w:rsidRPr="00E44774">
        <w:rPr>
          <w:rFonts w:ascii="Arial" w:eastAsiaTheme="minorHAnsi" w:hAnsi="Arial" w:cs="Arial"/>
          <w:b/>
          <w:bCs/>
          <w:szCs w:val="24"/>
          <w:u w:val="single"/>
        </w:rPr>
        <w:t xml:space="preserve">3.2.2. </w:t>
      </w:r>
      <w:r w:rsidR="00DD455C" w:rsidRPr="00DD455C">
        <w:rPr>
          <w:rFonts w:ascii="Arial" w:eastAsiaTheme="minorHAnsi" w:hAnsi="Arial" w:cs="Arial"/>
          <w:b/>
          <w:bCs/>
          <w:szCs w:val="24"/>
          <w:u w:val="single"/>
        </w:rPr>
        <w:t xml:space="preserve">Combined effect of arbuscular mycorrhizal fungi and calcium on the fresh and dry biomass of different parts of papaya </w:t>
      </w:r>
      <w:r w:rsidR="00DD455C" w:rsidRPr="00106786">
        <w:rPr>
          <w:rFonts w:ascii="Arial" w:eastAsiaTheme="minorHAnsi" w:hAnsi="Arial" w:cs="Arial"/>
          <w:b/>
          <w:bCs/>
          <w:szCs w:val="24"/>
          <w:highlight w:val="yellow"/>
          <w:u w:val="single"/>
        </w:rPr>
        <w:t xml:space="preserve">plants in </w:t>
      </w:r>
      <w:r w:rsidR="004B654C" w:rsidRPr="00106786">
        <w:rPr>
          <w:rFonts w:ascii="Arial" w:eastAsiaTheme="minorHAnsi" w:hAnsi="Arial" w:cs="Arial"/>
          <w:b/>
          <w:bCs/>
          <w:szCs w:val="24"/>
          <w:highlight w:val="yellow"/>
          <w:u w:val="single"/>
        </w:rPr>
        <w:t xml:space="preserve">the </w:t>
      </w:r>
      <w:r w:rsidR="00C73111" w:rsidRPr="00106786">
        <w:rPr>
          <w:rFonts w:ascii="Arial" w:eastAsiaTheme="minorHAnsi" w:hAnsi="Arial" w:cs="Arial"/>
          <w:b/>
          <w:bCs/>
          <w:szCs w:val="24"/>
          <w:highlight w:val="yellow"/>
          <w:u w:val="single"/>
        </w:rPr>
        <w:t>screenhouse</w:t>
      </w:r>
    </w:p>
    <w:p w14:paraId="5268F2B4" w14:textId="213C22C7" w:rsidR="00DD455C" w:rsidRDefault="00DD455C" w:rsidP="00DD455C">
      <w:pPr>
        <w:ind w:firstLine="708"/>
        <w:jc w:val="both"/>
        <w:rPr>
          <w:rFonts w:ascii="Arial" w:eastAsiaTheme="minorHAnsi" w:hAnsi="Arial" w:cs="Arial"/>
        </w:rPr>
      </w:pPr>
      <w:r w:rsidRPr="00DD455C">
        <w:rPr>
          <w:rFonts w:ascii="Arial" w:eastAsiaTheme="minorHAnsi" w:hAnsi="Arial" w:cs="Arial"/>
        </w:rPr>
        <w:t xml:space="preserve">The fresh leaf biomass evaluated in this study varied according to variety and the applied calcium concentration of the Rorison solution, as well as according to the </w:t>
      </w:r>
      <w:r w:rsidR="00086DB9">
        <w:rPr>
          <w:rFonts w:ascii="Arial" w:eastAsiaTheme="minorHAnsi" w:hAnsi="Arial" w:cs="Arial"/>
        </w:rPr>
        <w:t>AMF</w:t>
      </w:r>
      <w:r w:rsidRPr="00DD455C">
        <w:rPr>
          <w:rFonts w:ascii="Arial" w:eastAsiaTheme="minorHAnsi" w:hAnsi="Arial" w:cs="Arial"/>
        </w:rPr>
        <w:t xml:space="preserve"> treatments. </w:t>
      </w:r>
      <w:r w:rsidR="00086DB9">
        <w:rPr>
          <w:rFonts w:ascii="Arial" w:eastAsiaTheme="minorHAnsi" w:hAnsi="Arial" w:cs="Arial"/>
        </w:rPr>
        <w:t>AMF</w:t>
      </w:r>
      <w:r w:rsidRPr="00DD455C">
        <w:rPr>
          <w:rFonts w:ascii="Arial" w:eastAsiaTheme="minorHAnsi" w:hAnsi="Arial" w:cs="Arial"/>
        </w:rPr>
        <w:t xml:space="preserve"> application and increasing calcium concentration (1000 µM) significantly influenced leaf biomass production in the susceptible V2 variety (</w:t>
      </w:r>
      <w:r w:rsidRPr="00A525D1">
        <w:rPr>
          <w:rFonts w:ascii="Arial" w:eastAsiaTheme="minorHAnsi" w:hAnsi="Arial" w:cs="Arial"/>
          <w:i/>
        </w:rPr>
        <w:t>Solo</w:t>
      </w:r>
      <w:r w:rsidRPr="00DD455C">
        <w:rPr>
          <w:rFonts w:ascii="Arial" w:eastAsiaTheme="minorHAnsi" w:hAnsi="Arial" w:cs="Arial"/>
        </w:rPr>
        <w:t xml:space="preserve"> N°8). Similar results were obtained by [31] on papaya and by [36] on peanut cultivation. </w:t>
      </w:r>
      <w:r w:rsidR="00533372">
        <w:rPr>
          <w:rFonts w:ascii="Arial" w:eastAsiaTheme="minorHAnsi" w:hAnsi="Arial" w:cs="Arial"/>
        </w:rPr>
        <w:t>[37</w:t>
      </w:r>
      <w:r w:rsidR="00533372" w:rsidRPr="00DD455C">
        <w:rPr>
          <w:rFonts w:ascii="Arial" w:eastAsiaTheme="minorHAnsi" w:hAnsi="Arial" w:cs="Arial"/>
        </w:rPr>
        <w:t xml:space="preserve">] </w:t>
      </w:r>
      <w:r w:rsidRPr="00DD455C">
        <w:rPr>
          <w:rFonts w:ascii="Arial" w:eastAsiaTheme="minorHAnsi" w:hAnsi="Arial" w:cs="Arial"/>
        </w:rPr>
        <w:t xml:space="preserve"> justify this increase in fresh biomass as the product of improved nutrient and water uptake directly involved in the</w:t>
      </w:r>
      <w:r w:rsidR="00E12704">
        <w:rPr>
          <w:rFonts w:ascii="Arial" w:eastAsiaTheme="minorHAnsi" w:hAnsi="Arial" w:cs="Arial"/>
        </w:rPr>
        <w:t xml:space="preserve"> process of photosynthesis </w:t>
      </w:r>
      <w:r w:rsidR="00533372">
        <w:rPr>
          <w:rFonts w:ascii="Arial" w:eastAsiaTheme="minorHAnsi" w:hAnsi="Arial" w:cs="Arial"/>
        </w:rPr>
        <w:t xml:space="preserve">; </w:t>
      </w:r>
      <w:r w:rsidR="00E12704">
        <w:rPr>
          <w:rFonts w:ascii="Arial" w:eastAsiaTheme="minorHAnsi" w:hAnsi="Arial" w:cs="Arial"/>
        </w:rPr>
        <w:t>[38</w:t>
      </w:r>
      <w:r w:rsidRPr="00DD455C">
        <w:rPr>
          <w:rFonts w:ascii="Arial" w:eastAsiaTheme="minorHAnsi" w:hAnsi="Arial" w:cs="Arial"/>
        </w:rPr>
        <w:t xml:space="preserve">] also demonstrate that </w:t>
      </w:r>
      <w:r w:rsidR="00086DB9">
        <w:rPr>
          <w:rFonts w:ascii="Arial" w:eastAsiaTheme="minorHAnsi" w:hAnsi="Arial" w:cs="Arial"/>
        </w:rPr>
        <w:t>AMF</w:t>
      </w:r>
      <w:r w:rsidRPr="00DD455C">
        <w:rPr>
          <w:rFonts w:ascii="Arial" w:eastAsiaTheme="minorHAnsi" w:hAnsi="Arial" w:cs="Arial"/>
        </w:rPr>
        <w:t xml:space="preserve"> increase the concentration of various macro- and micro-nutrients significantly, leading to increased production of </w:t>
      </w:r>
      <w:r w:rsidRPr="00106786">
        <w:rPr>
          <w:rFonts w:ascii="Arial" w:eastAsiaTheme="minorHAnsi" w:hAnsi="Arial" w:cs="Arial"/>
          <w:highlight w:val="yellow"/>
        </w:rPr>
        <w:t>photosynthates and</w:t>
      </w:r>
      <w:r w:rsidRPr="00DD455C">
        <w:rPr>
          <w:rFonts w:ascii="Arial" w:eastAsiaTheme="minorHAnsi" w:hAnsi="Arial" w:cs="Arial"/>
        </w:rPr>
        <w:t xml:space="preserve"> thus increased biomass. The fresh biomass of papaya stems and roots increases significantly (P= .05) with increasing calcium concentration in the Rorison nutrient solution of mycorrhized plants</w:t>
      </w:r>
      <w:r w:rsidR="004B654C">
        <w:rPr>
          <w:rFonts w:ascii="Arial" w:eastAsiaTheme="minorHAnsi" w:hAnsi="Arial" w:cs="Arial"/>
        </w:rPr>
        <w:t>,</w:t>
      </w:r>
      <w:r w:rsidRPr="00DD455C">
        <w:rPr>
          <w:rFonts w:ascii="Arial" w:eastAsiaTheme="minorHAnsi" w:hAnsi="Arial" w:cs="Arial"/>
        </w:rPr>
        <w:t xml:space="preserve"> in contrast to non-mycorrhized plants in V1 and V2.</w:t>
      </w:r>
      <w:r>
        <w:rPr>
          <w:rFonts w:ascii="Arial" w:eastAsiaTheme="minorHAnsi" w:hAnsi="Arial" w:cs="Arial"/>
        </w:rPr>
        <w:t xml:space="preserve"> </w:t>
      </w:r>
      <w:r w:rsidRPr="00DD455C">
        <w:rPr>
          <w:rFonts w:ascii="Arial" w:eastAsiaTheme="minorHAnsi" w:hAnsi="Arial" w:cs="Arial"/>
        </w:rPr>
        <w:t xml:space="preserve">On the other hand, calcium deficiency (0 µM) significantly (P&lt; .001) reduces the fresh root and stem biomass of non-mycorrhized plants in V2. In the absence of calcium at </w:t>
      </w:r>
      <w:r w:rsidR="004B654C" w:rsidRPr="00106786">
        <w:rPr>
          <w:rFonts w:ascii="Arial" w:eastAsiaTheme="minorHAnsi" w:hAnsi="Arial" w:cs="Arial"/>
          <w:highlight w:val="yellow"/>
        </w:rPr>
        <w:t xml:space="preserve">the </w:t>
      </w:r>
      <w:r w:rsidRPr="00106786">
        <w:rPr>
          <w:rFonts w:ascii="Arial" w:eastAsiaTheme="minorHAnsi" w:hAnsi="Arial" w:cs="Arial"/>
          <w:highlight w:val="yellow"/>
        </w:rPr>
        <w:t>root leve</w:t>
      </w:r>
      <w:r w:rsidRPr="00DD455C">
        <w:rPr>
          <w:rFonts w:ascii="Arial" w:eastAsiaTheme="minorHAnsi" w:hAnsi="Arial" w:cs="Arial"/>
        </w:rPr>
        <w:t>l, lignification enzymes such as phenylalanine ammonia-lyase and peroxidases are activated</w:t>
      </w:r>
      <w:r w:rsidR="00AF1C18">
        <w:rPr>
          <w:rFonts w:ascii="Arial" w:eastAsiaTheme="minorHAnsi" w:hAnsi="Arial" w:cs="Arial"/>
        </w:rPr>
        <w:t xml:space="preserve"> [39</w:t>
      </w:r>
      <w:r w:rsidR="003D429E">
        <w:rPr>
          <w:rFonts w:ascii="Arial" w:eastAsiaTheme="minorHAnsi" w:hAnsi="Arial" w:cs="Arial"/>
        </w:rPr>
        <w:t xml:space="preserve">], </w:t>
      </w:r>
      <w:r w:rsidRPr="00DD455C">
        <w:rPr>
          <w:rFonts w:ascii="Arial" w:eastAsiaTheme="minorHAnsi" w:hAnsi="Arial" w:cs="Arial"/>
        </w:rPr>
        <w:t>leading to root necrosis. These results were observed in the work of</w:t>
      </w:r>
      <w:r w:rsidR="00AF1C18">
        <w:rPr>
          <w:rFonts w:ascii="Arial" w:eastAsiaTheme="minorHAnsi" w:hAnsi="Arial" w:cs="Arial"/>
        </w:rPr>
        <w:t xml:space="preserve"> </w:t>
      </w:r>
      <w:r w:rsidR="002D0BB6">
        <w:rPr>
          <w:rFonts w:ascii="Arial" w:eastAsiaTheme="minorHAnsi" w:hAnsi="Arial" w:cs="Arial"/>
        </w:rPr>
        <w:t xml:space="preserve"> </w:t>
      </w:r>
      <w:r w:rsidR="002D0BB6" w:rsidRPr="003E43C1">
        <w:rPr>
          <w:rFonts w:ascii="Arial" w:eastAsiaTheme="minorHAnsi" w:hAnsi="Arial" w:cs="Arial"/>
        </w:rPr>
        <w:t>[40</w:t>
      </w:r>
      <w:r w:rsidR="002D0BB6" w:rsidRPr="00106786">
        <w:rPr>
          <w:rFonts w:ascii="Arial" w:eastAsiaTheme="minorHAnsi" w:hAnsi="Arial" w:cs="Arial"/>
          <w:highlight w:val="yellow"/>
        </w:rPr>
        <w:t xml:space="preserve">] </w:t>
      </w:r>
      <w:r w:rsidRPr="00106786">
        <w:rPr>
          <w:rFonts w:ascii="Arial" w:eastAsiaTheme="minorHAnsi" w:hAnsi="Arial" w:cs="Arial"/>
          <w:highlight w:val="yellow"/>
        </w:rPr>
        <w:t xml:space="preserve">on </w:t>
      </w:r>
      <w:r w:rsidR="004B654C" w:rsidRPr="00106786">
        <w:rPr>
          <w:rFonts w:ascii="Arial" w:eastAsiaTheme="minorHAnsi" w:hAnsi="Arial" w:cs="Arial"/>
          <w:highlight w:val="yellow"/>
        </w:rPr>
        <w:t xml:space="preserve">the </w:t>
      </w:r>
      <w:r w:rsidRPr="00106786">
        <w:rPr>
          <w:rFonts w:ascii="Arial" w:eastAsiaTheme="minorHAnsi" w:hAnsi="Arial" w:cs="Arial"/>
          <w:highlight w:val="yellow"/>
        </w:rPr>
        <w:t xml:space="preserve">grapevine. The addition of </w:t>
      </w:r>
      <w:r w:rsidR="00086DB9" w:rsidRPr="00106786">
        <w:rPr>
          <w:rFonts w:ascii="Arial" w:eastAsiaTheme="minorHAnsi" w:hAnsi="Arial" w:cs="Arial"/>
          <w:highlight w:val="yellow"/>
        </w:rPr>
        <w:t>AMF</w:t>
      </w:r>
      <w:r w:rsidRPr="00106786">
        <w:rPr>
          <w:rFonts w:ascii="Arial" w:eastAsiaTheme="minorHAnsi" w:hAnsi="Arial" w:cs="Arial"/>
          <w:highlight w:val="yellow"/>
        </w:rPr>
        <w:t xml:space="preserve"> and a high calcium concentration (1000 µM) in the V2 variety promoted root system growth and stem elongation. In fact, </w:t>
      </w:r>
      <w:r w:rsidR="00086DB9" w:rsidRPr="00106786">
        <w:rPr>
          <w:rFonts w:ascii="Arial" w:eastAsiaTheme="minorHAnsi" w:hAnsi="Arial" w:cs="Arial"/>
          <w:highlight w:val="yellow"/>
        </w:rPr>
        <w:t>AMF</w:t>
      </w:r>
      <w:r w:rsidRPr="00106786">
        <w:rPr>
          <w:rFonts w:ascii="Arial" w:eastAsiaTheme="minorHAnsi" w:hAnsi="Arial" w:cs="Arial"/>
          <w:highlight w:val="yellow"/>
        </w:rPr>
        <w:t xml:space="preserve"> promoted mycorrhizal infectivity of roots and </w:t>
      </w:r>
      <w:r w:rsidR="004B654C" w:rsidRPr="00106786">
        <w:rPr>
          <w:rFonts w:ascii="Arial" w:eastAsiaTheme="minorHAnsi" w:hAnsi="Arial" w:cs="Arial"/>
          <w:highlight w:val="yellow"/>
        </w:rPr>
        <w:t>coloni</w:t>
      </w:r>
      <w:r w:rsidR="004B654C" w:rsidRPr="00106786">
        <w:rPr>
          <w:rFonts w:ascii="Arial" w:eastAsiaTheme="minorHAnsi" w:hAnsi="Arial" w:cs="Arial"/>
          <w:highlight w:val="yellow"/>
        </w:rPr>
        <w:t>s</w:t>
      </w:r>
      <w:r w:rsidR="004B654C" w:rsidRPr="00106786">
        <w:rPr>
          <w:rFonts w:ascii="Arial" w:eastAsiaTheme="minorHAnsi" w:hAnsi="Arial" w:cs="Arial"/>
          <w:highlight w:val="yellow"/>
        </w:rPr>
        <w:t>a</w:t>
      </w:r>
      <w:r w:rsidR="004B654C" w:rsidRPr="00DD455C">
        <w:rPr>
          <w:rFonts w:ascii="Arial" w:eastAsiaTheme="minorHAnsi" w:hAnsi="Arial" w:cs="Arial"/>
        </w:rPr>
        <w:t xml:space="preserve">tion </w:t>
      </w:r>
      <w:r w:rsidRPr="00DD455C">
        <w:rPr>
          <w:rFonts w:ascii="Arial" w:eastAsiaTheme="minorHAnsi" w:hAnsi="Arial" w:cs="Arial"/>
        </w:rPr>
        <w:t>of mycorrhizal spores in the soil. They improved the plants' ability to absorb nutrients, possibly by increasing the effective root surface area from which the available form of nutrients is absorbed, and also by increasing root access by filling in depletion zones [31].</w:t>
      </w:r>
    </w:p>
    <w:p w14:paraId="32AF6310" w14:textId="77777777" w:rsidR="00DD455C" w:rsidRDefault="00DD455C" w:rsidP="00DD455C">
      <w:pPr>
        <w:jc w:val="both"/>
        <w:rPr>
          <w:rFonts w:ascii="Arial" w:eastAsiaTheme="minorHAnsi" w:hAnsi="Arial" w:cs="Arial"/>
        </w:rPr>
      </w:pPr>
    </w:p>
    <w:p w14:paraId="5B62E689" w14:textId="21CEC08C" w:rsidR="00DD455C" w:rsidRDefault="00DD455C" w:rsidP="00DD455C">
      <w:pPr>
        <w:jc w:val="both"/>
        <w:rPr>
          <w:rFonts w:ascii="Arial" w:eastAsiaTheme="minorHAnsi" w:hAnsi="Arial" w:cs="Arial"/>
          <w:b/>
          <w:bCs/>
          <w:u w:val="single"/>
        </w:rPr>
      </w:pPr>
      <w:r>
        <w:rPr>
          <w:rFonts w:ascii="Arial" w:eastAsiaTheme="minorHAnsi" w:hAnsi="Arial" w:cs="Arial"/>
          <w:b/>
          <w:bCs/>
          <w:u w:val="single"/>
        </w:rPr>
        <w:t>3.2.</w:t>
      </w:r>
      <w:r w:rsidR="00AC32B4" w:rsidRPr="00AC32B4">
        <w:rPr>
          <w:rFonts w:ascii="Arial" w:eastAsiaTheme="minorHAnsi" w:hAnsi="Arial" w:cs="Arial"/>
          <w:b/>
          <w:bCs/>
          <w:u w:val="single"/>
        </w:rPr>
        <w:t xml:space="preserve">3. </w:t>
      </w:r>
      <w:r w:rsidRPr="00DD455C">
        <w:rPr>
          <w:rFonts w:ascii="Arial" w:eastAsiaTheme="minorHAnsi" w:hAnsi="Arial" w:cs="Arial"/>
          <w:b/>
          <w:bCs/>
          <w:u w:val="single"/>
        </w:rPr>
        <w:t xml:space="preserve">Combined effect of arbuscular mycorrhizal fungi /calcium in the uptake and regulation of certain mineral elements (Ca, Mg, K) in different parts of papaya </w:t>
      </w:r>
      <w:r w:rsidRPr="00106786">
        <w:rPr>
          <w:rFonts w:ascii="Arial" w:eastAsiaTheme="minorHAnsi" w:hAnsi="Arial" w:cs="Arial"/>
          <w:b/>
          <w:bCs/>
          <w:highlight w:val="yellow"/>
          <w:u w:val="single"/>
        </w:rPr>
        <w:t xml:space="preserve">plants in </w:t>
      </w:r>
      <w:r w:rsidR="004B654C" w:rsidRPr="00106786">
        <w:rPr>
          <w:rFonts w:ascii="Arial" w:eastAsiaTheme="minorHAnsi" w:hAnsi="Arial" w:cs="Arial"/>
          <w:b/>
          <w:bCs/>
          <w:highlight w:val="yellow"/>
          <w:u w:val="single"/>
        </w:rPr>
        <w:t xml:space="preserve">the </w:t>
      </w:r>
      <w:r w:rsidR="00C651D4" w:rsidRPr="00106786">
        <w:rPr>
          <w:rFonts w:ascii="Arial" w:eastAsiaTheme="minorHAnsi" w:hAnsi="Arial" w:cs="Arial"/>
          <w:b/>
          <w:bCs/>
          <w:highlight w:val="yellow"/>
          <w:u w:val="single"/>
        </w:rPr>
        <w:t>screenhouse</w:t>
      </w:r>
      <w:r w:rsidRPr="00DD455C">
        <w:rPr>
          <w:rFonts w:ascii="Arial" w:eastAsiaTheme="minorHAnsi" w:hAnsi="Arial" w:cs="Arial"/>
          <w:b/>
          <w:bCs/>
          <w:u w:val="single"/>
        </w:rPr>
        <w:t>.</w:t>
      </w:r>
    </w:p>
    <w:p w14:paraId="15BC4DE7" w14:textId="77777777" w:rsidR="00DD455C" w:rsidRDefault="00DD455C" w:rsidP="00DD455C">
      <w:pPr>
        <w:jc w:val="both"/>
        <w:rPr>
          <w:rFonts w:ascii="Arial" w:eastAsiaTheme="minorHAnsi" w:hAnsi="Arial" w:cs="Arial"/>
          <w:b/>
          <w:bCs/>
          <w:u w:val="single"/>
        </w:rPr>
      </w:pPr>
    </w:p>
    <w:p w14:paraId="4EE07A9E" w14:textId="1B0EE577" w:rsidR="00AC32B4" w:rsidRDefault="00DD455C" w:rsidP="00B1132F">
      <w:pPr>
        <w:tabs>
          <w:tab w:val="left" w:pos="0"/>
        </w:tabs>
        <w:jc w:val="both"/>
        <w:rPr>
          <w:rFonts w:eastAsiaTheme="minorHAnsi"/>
          <w:szCs w:val="24"/>
        </w:rPr>
      </w:pPr>
      <w:r w:rsidRPr="00106786">
        <w:rPr>
          <w:rFonts w:eastAsiaTheme="minorHAnsi"/>
          <w:szCs w:val="24"/>
          <w:highlight w:val="yellow"/>
        </w:rPr>
        <w:t xml:space="preserve">Macro and micronutrient uptake </w:t>
      </w:r>
      <w:r w:rsidR="004B654C" w:rsidRPr="00106786">
        <w:rPr>
          <w:rFonts w:eastAsiaTheme="minorHAnsi"/>
          <w:szCs w:val="24"/>
          <w:highlight w:val="yellow"/>
        </w:rPr>
        <w:t>var</w:t>
      </w:r>
      <w:r w:rsidR="004B654C" w:rsidRPr="00106786">
        <w:rPr>
          <w:rFonts w:eastAsiaTheme="minorHAnsi"/>
          <w:szCs w:val="24"/>
          <w:highlight w:val="yellow"/>
        </w:rPr>
        <w:t>y</w:t>
      </w:r>
      <w:r w:rsidR="004B654C" w:rsidRPr="00106786">
        <w:rPr>
          <w:rFonts w:eastAsiaTheme="minorHAnsi"/>
          <w:szCs w:val="24"/>
          <w:highlight w:val="yellow"/>
        </w:rPr>
        <w:t xml:space="preserve"> </w:t>
      </w:r>
      <w:r w:rsidRPr="00106786">
        <w:rPr>
          <w:rFonts w:eastAsiaTheme="minorHAnsi"/>
          <w:szCs w:val="24"/>
          <w:highlight w:val="yellow"/>
        </w:rPr>
        <w:t xml:space="preserve">considerably between different plant organs. </w:t>
      </w:r>
      <w:r w:rsidR="00731D66" w:rsidRPr="00106786">
        <w:rPr>
          <w:rFonts w:ascii="Arial" w:eastAsiaTheme="minorHAnsi" w:hAnsi="Arial" w:cs="Arial"/>
          <w:highlight w:val="yellow"/>
        </w:rPr>
        <w:t>[40]</w:t>
      </w:r>
      <w:r w:rsidR="00731D66" w:rsidRPr="00106786">
        <w:rPr>
          <w:rFonts w:eastAsiaTheme="minorHAnsi"/>
          <w:szCs w:val="24"/>
          <w:highlight w:val="yellow"/>
        </w:rPr>
        <w:t xml:space="preserve"> </w:t>
      </w:r>
      <w:r w:rsidRPr="00106786">
        <w:rPr>
          <w:rFonts w:eastAsiaTheme="minorHAnsi"/>
          <w:szCs w:val="24"/>
          <w:highlight w:val="yellow"/>
        </w:rPr>
        <w:t xml:space="preserve">demonstrated this in their study of </w:t>
      </w:r>
      <w:r w:rsidR="004B654C" w:rsidRPr="00106786">
        <w:rPr>
          <w:rFonts w:eastAsiaTheme="minorHAnsi"/>
          <w:szCs w:val="24"/>
          <w:highlight w:val="yellow"/>
        </w:rPr>
        <w:t xml:space="preserve">the </w:t>
      </w:r>
      <w:r w:rsidRPr="00106786">
        <w:rPr>
          <w:rFonts w:eastAsiaTheme="minorHAnsi"/>
          <w:szCs w:val="24"/>
          <w:highlight w:val="yellow"/>
        </w:rPr>
        <w:t>grapevine (</w:t>
      </w:r>
      <w:r w:rsidRPr="00106786">
        <w:rPr>
          <w:rFonts w:eastAsiaTheme="minorHAnsi"/>
          <w:i/>
          <w:iCs/>
          <w:szCs w:val="24"/>
          <w:highlight w:val="yellow"/>
        </w:rPr>
        <w:t>Vitis vinifera</w:t>
      </w:r>
      <w:r w:rsidRPr="00106786">
        <w:rPr>
          <w:rFonts w:eastAsiaTheme="minorHAnsi"/>
          <w:szCs w:val="24"/>
          <w:highlight w:val="yellow"/>
        </w:rPr>
        <w:t>). Similar results were</w:t>
      </w:r>
      <w:r w:rsidRPr="00DD455C">
        <w:rPr>
          <w:rFonts w:eastAsiaTheme="minorHAnsi"/>
          <w:szCs w:val="24"/>
        </w:rPr>
        <w:t xml:space="preserve"> observed in papaya. Papaya significantly (P&lt; .001) increases total Ca</w:t>
      </w:r>
      <w:r w:rsidRPr="001C3901">
        <w:rPr>
          <w:rFonts w:eastAsiaTheme="minorHAnsi"/>
          <w:szCs w:val="24"/>
          <w:vertAlign w:val="superscript"/>
        </w:rPr>
        <w:t>2+</w:t>
      </w:r>
      <w:r w:rsidRPr="00DD455C">
        <w:rPr>
          <w:rFonts w:eastAsiaTheme="minorHAnsi"/>
          <w:szCs w:val="24"/>
        </w:rPr>
        <w:t xml:space="preserve"> ion </w:t>
      </w:r>
      <w:r w:rsidRPr="00106786">
        <w:rPr>
          <w:rFonts w:eastAsiaTheme="minorHAnsi"/>
          <w:szCs w:val="24"/>
          <w:highlight w:val="yellow"/>
        </w:rPr>
        <w:t xml:space="preserve">content at </w:t>
      </w:r>
      <w:r w:rsidR="004B654C" w:rsidRPr="00106786">
        <w:rPr>
          <w:rFonts w:eastAsiaTheme="minorHAnsi"/>
          <w:szCs w:val="24"/>
          <w:highlight w:val="yellow"/>
        </w:rPr>
        <w:t xml:space="preserve">the </w:t>
      </w:r>
      <w:r w:rsidRPr="00106786">
        <w:rPr>
          <w:rFonts w:eastAsiaTheme="minorHAnsi"/>
          <w:szCs w:val="24"/>
          <w:highlight w:val="yellow"/>
        </w:rPr>
        <w:t>leaf level in</w:t>
      </w:r>
      <w:r w:rsidRPr="00DD455C">
        <w:rPr>
          <w:rFonts w:eastAsiaTheme="minorHAnsi"/>
          <w:szCs w:val="24"/>
        </w:rPr>
        <w:t xml:space="preserve"> mycorrhized</w:t>
      </w:r>
      <w:r w:rsidR="00963236">
        <w:rPr>
          <w:rFonts w:eastAsiaTheme="minorHAnsi"/>
          <w:szCs w:val="24"/>
        </w:rPr>
        <w:t xml:space="preserve"> </w:t>
      </w:r>
      <w:r w:rsidRPr="00DD455C">
        <w:rPr>
          <w:rFonts w:eastAsiaTheme="minorHAnsi"/>
          <w:szCs w:val="24"/>
        </w:rPr>
        <w:t xml:space="preserve">plants, in contrast to non-mycorrhized plants. Calcium content is higher (1964 mg/100g) in leaves, especially in mycorrhized plants, than in other organs such as stems and roots. Papaya leaves remain the most important calcium storage organ. The abundance of Ca in leaves is explained by the formation of calcium pectate in the middle lamella of cells </w:t>
      </w:r>
      <w:r w:rsidR="007C2532">
        <w:rPr>
          <w:rFonts w:ascii="Arial" w:hAnsi="Arial" w:cs="Arial"/>
        </w:rPr>
        <w:t>[13</w:t>
      </w:r>
      <w:r w:rsidR="007C2532" w:rsidRPr="008C24FC">
        <w:rPr>
          <w:rFonts w:ascii="Arial" w:hAnsi="Arial" w:cs="Arial"/>
        </w:rPr>
        <w:t>]</w:t>
      </w:r>
      <w:r w:rsidR="007C2532">
        <w:rPr>
          <w:rFonts w:ascii="Arial" w:hAnsi="Arial" w:cs="Arial"/>
        </w:rPr>
        <w:t xml:space="preserve">. </w:t>
      </w:r>
      <w:r w:rsidRPr="00DD455C">
        <w:rPr>
          <w:rFonts w:eastAsiaTheme="minorHAnsi"/>
          <w:szCs w:val="24"/>
        </w:rPr>
        <w:t xml:space="preserve">This result is similar to the work of </w:t>
      </w:r>
      <w:r w:rsidR="004D0B06">
        <w:rPr>
          <w:rFonts w:ascii="Arial" w:eastAsiaTheme="minorHAnsi" w:hAnsi="Arial" w:cs="Arial"/>
        </w:rPr>
        <w:t>[31</w:t>
      </w:r>
      <w:r w:rsidR="004D0B06" w:rsidRPr="00DD455C">
        <w:rPr>
          <w:rFonts w:ascii="Arial" w:eastAsiaTheme="minorHAnsi" w:hAnsi="Arial" w:cs="Arial"/>
        </w:rPr>
        <w:t xml:space="preserve">] </w:t>
      </w:r>
      <w:r w:rsidRPr="004D0B06">
        <w:rPr>
          <w:rFonts w:eastAsiaTheme="minorHAnsi"/>
          <w:szCs w:val="24"/>
        </w:rPr>
        <w:t>on papaya,</w:t>
      </w:r>
      <w:r w:rsidR="004D0B06" w:rsidRPr="004D0B06">
        <w:rPr>
          <w:rFonts w:eastAsiaTheme="minorHAnsi"/>
          <w:szCs w:val="24"/>
        </w:rPr>
        <w:t xml:space="preserve"> </w:t>
      </w:r>
      <w:r w:rsidR="004D0B06">
        <w:rPr>
          <w:rFonts w:ascii="Arial" w:eastAsiaTheme="minorHAnsi" w:hAnsi="Arial" w:cs="Arial"/>
        </w:rPr>
        <w:t>[36</w:t>
      </w:r>
      <w:r w:rsidR="004D0B06" w:rsidRPr="00DD455C">
        <w:rPr>
          <w:rFonts w:ascii="Arial" w:eastAsiaTheme="minorHAnsi" w:hAnsi="Arial" w:cs="Arial"/>
        </w:rPr>
        <w:t xml:space="preserve">] </w:t>
      </w:r>
      <w:r w:rsidRPr="004D0B06">
        <w:rPr>
          <w:rFonts w:eastAsiaTheme="minorHAnsi"/>
          <w:szCs w:val="24"/>
        </w:rPr>
        <w:t xml:space="preserve">on peanut and </w:t>
      </w:r>
      <w:r w:rsidR="003E43C1">
        <w:rPr>
          <w:rFonts w:ascii="Arial" w:eastAsiaTheme="minorHAnsi" w:hAnsi="Arial" w:cs="Arial"/>
        </w:rPr>
        <w:t>[40</w:t>
      </w:r>
      <w:r w:rsidR="003E43C1" w:rsidRPr="00DD455C">
        <w:rPr>
          <w:rFonts w:ascii="Arial" w:eastAsiaTheme="minorHAnsi" w:hAnsi="Arial" w:cs="Arial"/>
        </w:rPr>
        <w:t>]</w:t>
      </w:r>
      <w:r w:rsidR="003E43C1">
        <w:rPr>
          <w:rFonts w:eastAsiaTheme="minorHAnsi"/>
          <w:szCs w:val="24"/>
        </w:rPr>
        <w:t xml:space="preserve"> </w:t>
      </w:r>
      <w:r w:rsidRPr="00DD455C">
        <w:rPr>
          <w:rFonts w:eastAsiaTheme="minorHAnsi"/>
          <w:szCs w:val="24"/>
        </w:rPr>
        <w:t>on grapevine. On the other hand, calcium deficiency in papaya does not affect the absorption of magnesium ions, which are stored in the stems.  In fact, in the absence of calcium, a compensation of cation ions is created in order to maintain the electrical and chemical balance of the cells</w:t>
      </w:r>
      <w:r w:rsidR="00B957A5">
        <w:rPr>
          <w:rFonts w:eastAsiaTheme="minorHAnsi"/>
          <w:szCs w:val="24"/>
        </w:rPr>
        <w:t xml:space="preserve"> </w:t>
      </w:r>
      <w:r w:rsidR="00B957A5">
        <w:rPr>
          <w:rFonts w:ascii="Arial" w:eastAsiaTheme="minorHAnsi" w:hAnsi="Arial" w:cs="Arial"/>
        </w:rPr>
        <w:t>[39</w:t>
      </w:r>
      <w:r w:rsidR="00B957A5" w:rsidRPr="00731D66">
        <w:rPr>
          <w:rFonts w:ascii="Arial" w:eastAsiaTheme="minorHAnsi" w:hAnsi="Arial" w:cs="Arial"/>
        </w:rPr>
        <w:t>]</w:t>
      </w:r>
      <w:r w:rsidRPr="00DD455C">
        <w:rPr>
          <w:rFonts w:eastAsiaTheme="minorHAnsi"/>
          <w:szCs w:val="24"/>
        </w:rPr>
        <w:t>. Cation ions (Ca</w:t>
      </w:r>
      <w:r w:rsidRPr="001C3901">
        <w:rPr>
          <w:rFonts w:eastAsiaTheme="minorHAnsi"/>
          <w:szCs w:val="24"/>
          <w:vertAlign w:val="superscript"/>
        </w:rPr>
        <w:t>2+</w:t>
      </w:r>
      <w:r w:rsidRPr="00DD455C">
        <w:rPr>
          <w:rFonts w:eastAsiaTheme="minorHAnsi"/>
          <w:szCs w:val="24"/>
        </w:rPr>
        <w:t>, Mg</w:t>
      </w:r>
      <w:r w:rsidRPr="001C3901">
        <w:rPr>
          <w:rFonts w:eastAsiaTheme="minorHAnsi"/>
          <w:szCs w:val="24"/>
          <w:vertAlign w:val="superscript"/>
        </w:rPr>
        <w:t>2+</w:t>
      </w:r>
      <w:r w:rsidRPr="00DD455C">
        <w:rPr>
          <w:rFonts w:eastAsiaTheme="minorHAnsi"/>
          <w:szCs w:val="24"/>
        </w:rPr>
        <w:t>, K</w:t>
      </w:r>
      <w:r w:rsidRPr="001C3901">
        <w:rPr>
          <w:rFonts w:eastAsiaTheme="minorHAnsi"/>
          <w:szCs w:val="24"/>
          <w:vertAlign w:val="superscript"/>
        </w:rPr>
        <w:t>+</w:t>
      </w:r>
      <w:r w:rsidRPr="00DD455C">
        <w:rPr>
          <w:rFonts w:eastAsiaTheme="minorHAnsi"/>
          <w:szCs w:val="24"/>
        </w:rPr>
        <w:t>) substitute for each other in the event of a lack or excess of one of them</w:t>
      </w:r>
      <w:r w:rsidR="004273EC">
        <w:rPr>
          <w:rFonts w:eastAsiaTheme="minorHAnsi"/>
          <w:szCs w:val="24"/>
        </w:rPr>
        <w:t xml:space="preserve"> </w:t>
      </w:r>
      <w:r w:rsidR="00B957A5">
        <w:rPr>
          <w:rFonts w:ascii="Arial" w:eastAsiaTheme="minorHAnsi" w:hAnsi="Arial" w:cs="Arial"/>
        </w:rPr>
        <w:t>[41</w:t>
      </w:r>
      <w:r w:rsidR="004273EC" w:rsidRPr="00DD455C">
        <w:rPr>
          <w:rFonts w:ascii="Arial" w:eastAsiaTheme="minorHAnsi" w:hAnsi="Arial" w:cs="Arial"/>
        </w:rPr>
        <w:t>]</w:t>
      </w:r>
      <w:r w:rsidR="004273EC">
        <w:rPr>
          <w:rFonts w:eastAsiaTheme="minorHAnsi"/>
          <w:szCs w:val="24"/>
        </w:rPr>
        <w:t xml:space="preserve">. </w:t>
      </w:r>
      <w:r>
        <w:rPr>
          <w:rFonts w:eastAsiaTheme="minorHAnsi"/>
          <w:szCs w:val="24"/>
        </w:rPr>
        <w:t xml:space="preserve"> </w:t>
      </w:r>
      <w:r w:rsidRPr="00DD455C">
        <w:rPr>
          <w:rFonts w:eastAsiaTheme="minorHAnsi"/>
          <w:szCs w:val="24"/>
        </w:rPr>
        <w:t xml:space="preserve">If accumulated in excess, they interfere with the physiological </w:t>
      </w:r>
      <w:r w:rsidR="00B957A5" w:rsidRPr="00DD455C">
        <w:rPr>
          <w:rFonts w:eastAsiaTheme="minorHAnsi"/>
          <w:szCs w:val="24"/>
        </w:rPr>
        <w:t xml:space="preserve">process </w:t>
      </w:r>
      <w:r w:rsidR="00B957A5" w:rsidRPr="00345690">
        <w:rPr>
          <w:rFonts w:ascii="Arial" w:eastAsiaTheme="minorHAnsi" w:hAnsi="Arial" w:cs="Arial"/>
        </w:rPr>
        <w:t>[42]</w:t>
      </w:r>
      <w:r w:rsidRPr="00345690">
        <w:rPr>
          <w:rFonts w:eastAsiaTheme="minorHAnsi"/>
          <w:szCs w:val="24"/>
        </w:rPr>
        <w:t>.</w:t>
      </w:r>
      <w:r w:rsidRPr="00DD455C">
        <w:rPr>
          <w:rFonts w:eastAsiaTheme="minorHAnsi"/>
          <w:szCs w:val="24"/>
        </w:rPr>
        <w:t xml:space="preserve"> Calcium deficiency (0 µM) does not significantly (P&lt; .001) affect potassium content in papaya. This result is </w:t>
      </w:r>
      <w:r w:rsidRPr="00DD455C">
        <w:rPr>
          <w:rFonts w:eastAsiaTheme="minorHAnsi"/>
          <w:szCs w:val="24"/>
        </w:rPr>
        <w:lastRenderedPageBreak/>
        <w:t>similar to the work of</w:t>
      </w:r>
      <w:r w:rsidR="00B957A5">
        <w:rPr>
          <w:rFonts w:eastAsiaTheme="minorHAnsi"/>
          <w:szCs w:val="24"/>
        </w:rPr>
        <w:t xml:space="preserve"> </w:t>
      </w:r>
      <w:r w:rsidR="00B957A5">
        <w:rPr>
          <w:rFonts w:ascii="Arial" w:eastAsiaTheme="minorHAnsi" w:hAnsi="Arial" w:cs="Arial"/>
        </w:rPr>
        <w:t>[43</w:t>
      </w:r>
      <w:r w:rsidR="00B957A5" w:rsidRPr="00731D66">
        <w:rPr>
          <w:rFonts w:ascii="Arial" w:eastAsiaTheme="minorHAnsi" w:hAnsi="Arial" w:cs="Arial"/>
        </w:rPr>
        <w:t>]</w:t>
      </w:r>
      <w:r w:rsidRPr="00DD455C">
        <w:rPr>
          <w:rFonts w:eastAsiaTheme="minorHAnsi"/>
          <w:szCs w:val="24"/>
        </w:rPr>
        <w:t xml:space="preserve">, who demonstrated in their studies that potassium ions reduced calcium concentration in the leaves of certain plant species. Furthermore, </w:t>
      </w:r>
      <w:r w:rsidRPr="00106786">
        <w:rPr>
          <w:rFonts w:eastAsiaTheme="minorHAnsi"/>
          <w:szCs w:val="24"/>
          <w:highlight w:val="yellow"/>
        </w:rPr>
        <w:t xml:space="preserve">increasing the calcium concentration of the Rorison solution increases the potassium content in papaya plants. </w:t>
      </w:r>
      <w:r w:rsidR="004D0B06" w:rsidRPr="00106786">
        <w:rPr>
          <w:rFonts w:ascii="Arial" w:eastAsiaTheme="minorHAnsi" w:hAnsi="Arial" w:cs="Arial"/>
          <w:highlight w:val="yellow"/>
        </w:rPr>
        <w:t xml:space="preserve">[31] </w:t>
      </w:r>
      <w:r w:rsidR="004B654C" w:rsidRPr="00106786">
        <w:rPr>
          <w:rFonts w:ascii="Arial" w:eastAsiaTheme="minorHAnsi" w:hAnsi="Arial" w:cs="Arial"/>
          <w:highlight w:val="yellow"/>
        </w:rPr>
        <w:t>o</w:t>
      </w:r>
      <w:r w:rsidRPr="00106786">
        <w:rPr>
          <w:rFonts w:eastAsiaTheme="minorHAnsi"/>
          <w:szCs w:val="24"/>
          <w:highlight w:val="yellow"/>
        </w:rPr>
        <w:t>btained si</w:t>
      </w:r>
      <w:r w:rsidRPr="00DD455C">
        <w:rPr>
          <w:rFonts w:eastAsiaTheme="minorHAnsi"/>
          <w:szCs w:val="24"/>
        </w:rPr>
        <w:t xml:space="preserve">milar results on papaya in Kenya. This is also consistent with a study on papaya in India, which showed that total leaf petiole potassium content was higher in mycorrhized plants and ranged from 2.68 to 4.39% compared with non-mycorrhized plants (2.26%) </w:t>
      </w:r>
      <w:r w:rsidR="005168DE">
        <w:rPr>
          <w:rFonts w:ascii="Arial" w:eastAsiaTheme="minorHAnsi" w:hAnsi="Arial" w:cs="Arial"/>
        </w:rPr>
        <w:t>[44</w:t>
      </w:r>
      <w:r w:rsidR="005168DE" w:rsidRPr="00DD455C">
        <w:rPr>
          <w:rFonts w:ascii="Arial" w:eastAsiaTheme="minorHAnsi" w:hAnsi="Arial" w:cs="Arial"/>
        </w:rPr>
        <w:t>]</w:t>
      </w:r>
      <w:r w:rsidR="005168DE">
        <w:rPr>
          <w:rFonts w:ascii="Arial" w:eastAsiaTheme="minorHAnsi" w:hAnsi="Arial" w:cs="Arial"/>
        </w:rPr>
        <w:t xml:space="preserve">. </w:t>
      </w:r>
      <w:r w:rsidRPr="00DD455C">
        <w:rPr>
          <w:rFonts w:eastAsiaTheme="minorHAnsi"/>
          <w:szCs w:val="24"/>
        </w:rPr>
        <w:t xml:space="preserve">Potassium uptake was also increased by MAC </w:t>
      </w:r>
      <w:r w:rsidRPr="00106786">
        <w:rPr>
          <w:rFonts w:eastAsiaTheme="minorHAnsi"/>
          <w:szCs w:val="24"/>
        </w:rPr>
        <w:t>inoculation in cow</w:t>
      </w:r>
      <w:r w:rsidRPr="00106786">
        <w:rPr>
          <w:rFonts w:eastAsiaTheme="minorHAnsi"/>
          <w:szCs w:val="24"/>
          <w:highlight w:val="yellow"/>
        </w:rPr>
        <w:t>pe</w:t>
      </w:r>
      <w:r w:rsidRPr="00DD455C">
        <w:rPr>
          <w:rFonts w:eastAsiaTheme="minorHAnsi"/>
          <w:szCs w:val="24"/>
        </w:rPr>
        <w:t xml:space="preserve">a and sorghum </w:t>
      </w:r>
      <w:r w:rsidR="00345690" w:rsidRPr="00345690">
        <w:rPr>
          <w:rFonts w:ascii="Arial" w:eastAsiaTheme="minorHAnsi" w:hAnsi="Arial" w:cs="Arial"/>
        </w:rPr>
        <w:t>[4</w:t>
      </w:r>
      <w:r w:rsidR="00345690">
        <w:rPr>
          <w:rFonts w:ascii="Arial" w:eastAsiaTheme="minorHAnsi" w:hAnsi="Arial" w:cs="Arial"/>
        </w:rPr>
        <w:t>3</w:t>
      </w:r>
      <w:r w:rsidR="00345690" w:rsidRPr="00345690">
        <w:rPr>
          <w:rFonts w:ascii="Arial" w:eastAsiaTheme="minorHAnsi" w:hAnsi="Arial" w:cs="Arial"/>
        </w:rPr>
        <w:t>]</w:t>
      </w:r>
      <w:r w:rsidR="00345690" w:rsidRPr="00345690">
        <w:rPr>
          <w:rFonts w:eastAsiaTheme="minorHAnsi"/>
          <w:szCs w:val="24"/>
        </w:rPr>
        <w:t>.</w:t>
      </w:r>
      <w:r w:rsidR="00345690">
        <w:rPr>
          <w:rFonts w:eastAsiaTheme="minorHAnsi"/>
          <w:szCs w:val="24"/>
        </w:rPr>
        <w:t xml:space="preserve"> </w:t>
      </w:r>
      <w:r w:rsidRPr="00DD455C">
        <w:rPr>
          <w:rFonts w:eastAsiaTheme="minorHAnsi"/>
          <w:szCs w:val="24"/>
        </w:rPr>
        <w:t xml:space="preserve">This may be attributed to greater soil exploration and increased </w:t>
      </w:r>
      <w:r w:rsidRPr="00106786">
        <w:rPr>
          <w:rFonts w:eastAsiaTheme="minorHAnsi"/>
          <w:szCs w:val="24"/>
          <w:highlight w:val="yellow"/>
        </w:rPr>
        <w:t xml:space="preserve">supply to </w:t>
      </w:r>
      <w:r w:rsidR="004B654C" w:rsidRPr="00106786">
        <w:rPr>
          <w:rFonts w:eastAsiaTheme="minorHAnsi"/>
          <w:szCs w:val="24"/>
          <w:highlight w:val="yellow"/>
        </w:rPr>
        <w:t xml:space="preserve">the </w:t>
      </w:r>
      <w:r w:rsidRPr="00106786">
        <w:rPr>
          <w:rFonts w:eastAsiaTheme="minorHAnsi"/>
          <w:szCs w:val="24"/>
          <w:highlight w:val="yellow"/>
        </w:rPr>
        <w:t>hos</w:t>
      </w:r>
      <w:r w:rsidRPr="00DD455C">
        <w:rPr>
          <w:rFonts w:eastAsiaTheme="minorHAnsi"/>
          <w:szCs w:val="24"/>
        </w:rPr>
        <w:t xml:space="preserve">t roots. A further increase in K levels in mycorrhized plants can be attributed to the fact that MACs bind soil particles to each other and to roots, which is beneficial for nutrient uptake </w:t>
      </w:r>
      <w:r w:rsidR="00E80CFC" w:rsidRPr="00345690">
        <w:rPr>
          <w:rFonts w:ascii="Arial" w:eastAsiaTheme="minorHAnsi" w:hAnsi="Arial" w:cs="Arial"/>
        </w:rPr>
        <w:t>[4</w:t>
      </w:r>
      <w:r w:rsidR="00E80CFC">
        <w:rPr>
          <w:rFonts w:ascii="Arial" w:eastAsiaTheme="minorHAnsi" w:hAnsi="Arial" w:cs="Arial"/>
        </w:rPr>
        <w:t>5</w:t>
      </w:r>
      <w:r w:rsidR="00E80CFC" w:rsidRPr="00345690">
        <w:rPr>
          <w:rFonts w:ascii="Arial" w:eastAsiaTheme="minorHAnsi" w:hAnsi="Arial" w:cs="Arial"/>
        </w:rPr>
        <w:t>]</w:t>
      </w:r>
      <w:r w:rsidR="00E80CFC" w:rsidRPr="00345690">
        <w:rPr>
          <w:rFonts w:eastAsiaTheme="minorHAnsi"/>
          <w:szCs w:val="24"/>
        </w:rPr>
        <w:t>.</w:t>
      </w:r>
    </w:p>
    <w:p w14:paraId="61E70EA7" w14:textId="77777777" w:rsidR="00DD455C" w:rsidRDefault="00DD455C" w:rsidP="00B1132F">
      <w:pPr>
        <w:tabs>
          <w:tab w:val="left" w:pos="0"/>
        </w:tabs>
        <w:jc w:val="both"/>
        <w:rPr>
          <w:rFonts w:ascii="Arial" w:hAnsi="Arial" w:cs="Arial"/>
        </w:rPr>
      </w:pPr>
    </w:p>
    <w:p w14:paraId="5DD96185" w14:textId="553B0F4C" w:rsidR="009D070F" w:rsidRDefault="009D070F" w:rsidP="009D070F">
      <w:pPr>
        <w:tabs>
          <w:tab w:val="left" w:pos="0"/>
        </w:tabs>
        <w:jc w:val="both"/>
        <w:rPr>
          <w:rFonts w:ascii="Arial" w:eastAsiaTheme="minorHAnsi" w:hAnsi="Arial" w:cs="Arial"/>
          <w:b/>
          <w:u w:val="single"/>
        </w:rPr>
      </w:pPr>
      <w:r w:rsidRPr="00AC32B4">
        <w:rPr>
          <w:rFonts w:ascii="Arial" w:eastAsiaTheme="minorHAnsi" w:hAnsi="Arial" w:cs="Arial"/>
          <w:b/>
          <w:bCs/>
          <w:u w:val="single"/>
        </w:rPr>
        <w:t>3</w:t>
      </w:r>
      <w:r w:rsidRPr="009D070F">
        <w:rPr>
          <w:rFonts w:ascii="Arial" w:eastAsiaTheme="minorHAnsi" w:hAnsi="Arial" w:cs="Arial"/>
          <w:b/>
          <w:bCs/>
          <w:u w:val="single"/>
        </w:rPr>
        <w:t>.2.3.</w:t>
      </w:r>
      <w:r w:rsidRPr="009D070F">
        <w:rPr>
          <w:rFonts w:ascii="Arial" w:eastAsiaTheme="minorHAnsi" w:hAnsi="Arial" w:cs="Arial"/>
          <w:u w:val="single"/>
        </w:rPr>
        <w:t xml:space="preserve"> </w:t>
      </w:r>
      <w:r w:rsidR="00DD455C" w:rsidRPr="00DD455C">
        <w:rPr>
          <w:rFonts w:ascii="Arial" w:eastAsiaTheme="minorHAnsi" w:hAnsi="Arial" w:cs="Arial"/>
          <w:b/>
          <w:u w:val="single"/>
        </w:rPr>
        <w:t xml:space="preserve">Combined effect of arbuscular mycorrhizal fungi and calcium on phytochemicals in different parts of papaya </w:t>
      </w:r>
      <w:r w:rsidR="00DD455C" w:rsidRPr="00106786">
        <w:rPr>
          <w:rFonts w:ascii="Arial" w:eastAsiaTheme="minorHAnsi" w:hAnsi="Arial" w:cs="Arial"/>
          <w:b/>
          <w:highlight w:val="yellow"/>
          <w:u w:val="single"/>
        </w:rPr>
        <w:t xml:space="preserve">plants in </w:t>
      </w:r>
      <w:r w:rsidR="004B654C" w:rsidRPr="00106786">
        <w:rPr>
          <w:rFonts w:ascii="Arial" w:eastAsiaTheme="minorHAnsi" w:hAnsi="Arial" w:cs="Arial"/>
          <w:b/>
          <w:highlight w:val="yellow"/>
          <w:u w:val="single"/>
        </w:rPr>
        <w:t xml:space="preserve">the </w:t>
      </w:r>
      <w:r w:rsidR="00FB474E" w:rsidRPr="00106786">
        <w:rPr>
          <w:rFonts w:ascii="Arial" w:eastAsiaTheme="minorHAnsi" w:hAnsi="Arial" w:cs="Arial"/>
          <w:b/>
          <w:highlight w:val="yellow"/>
          <w:u w:val="single"/>
        </w:rPr>
        <w:t>screenhouse</w:t>
      </w:r>
    </w:p>
    <w:p w14:paraId="713719ED" w14:textId="77777777" w:rsidR="00DD455C" w:rsidRPr="00DD455C" w:rsidRDefault="00DD455C" w:rsidP="009D070F">
      <w:pPr>
        <w:tabs>
          <w:tab w:val="left" w:pos="0"/>
        </w:tabs>
        <w:jc w:val="both"/>
        <w:rPr>
          <w:rFonts w:ascii="Arial" w:hAnsi="Arial" w:cs="Arial"/>
          <w:b/>
          <w:bCs/>
          <w:u w:val="single"/>
        </w:rPr>
      </w:pPr>
    </w:p>
    <w:p w14:paraId="040D25D7" w14:textId="5A8625DA" w:rsidR="00AC32B4" w:rsidRPr="009D070F" w:rsidRDefault="005C07A8" w:rsidP="009D070F">
      <w:pPr>
        <w:tabs>
          <w:tab w:val="left" w:pos="0"/>
        </w:tabs>
        <w:jc w:val="both"/>
        <w:rPr>
          <w:rFonts w:ascii="Arial" w:hAnsi="Arial" w:cs="Arial"/>
        </w:rPr>
      </w:pPr>
      <w:r w:rsidRPr="005C07A8">
        <w:rPr>
          <w:rFonts w:ascii="Arial" w:eastAsiaTheme="minorHAnsi" w:hAnsi="Arial" w:cs="Arial"/>
          <w:szCs w:val="24"/>
        </w:rPr>
        <w:t xml:space="preserve">The results obtained from phytochemical analysis show that calcium supplementation combined with </w:t>
      </w:r>
      <w:r w:rsidR="00086DB9">
        <w:rPr>
          <w:rFonts w:ascii="Arial" w:eastAsiaTheme="minorHAnsi" w:hAnsi="Arial" w:cs="Arial"/>
          <w:szCs w:val="24"/>
        </w:rPr>
        <w:t>AMF</w:t>
      </w:r>
      <w:r w:rsidRPr="005C07A8">
        <w:rPr>
          <w:rFonts w:ascii="Arial" w:eastAsiaTheme="minorHAnsi" w:hAnsi="Arial" w:cs="Arial"/>
          <w:szCs w:val="24"/>
        </w:rPr>
        <w:t xml:space="preserve"> increases flavonoid content, particularly in leaves</w:t>
      </w:r>
      <w:r w:rsidR="004B654C">
        <w:rPr>
          <w:rFonts w:ascii="Arial" w:eastAsiaTheme="minorHAnsi" w:hAnsi="Arial" w:cs="Arial"/>
          <w:szCs w:val="24"/>
        </w:rPr>
        <w:t>,</w:t>
      </w:r>
      <w:r w:rsidRPr="005C07A8">
        <w:rPr>
          <w:rFonts w:ascii="Arial" w:eastAsiaTheme="minorHAnsi" w:hAnsi="Arial" w:cs="Arial"/>
          <w:szCs w:val="24"/>
        </w:rPr>
        <w:t xml:space="preserve"> compared with other plant organs. This is justified by the fact that leaves are the organs of synthesis and distribution of synthetates</w:t>
      </w:r>
      <w:r w:rsidR="00EC01BC">
        <w:rPr>
          <w:rFonts w:ascii="Arial" w:eastAsiaTheme="minorHAnsi" w:hAnsi="Arial" w:cs="Arial"/>
          <w:szCs w:val="24"/>
        </w:rPr>
        <w:t xml:space="preserve"> </w:t>
      </w:r>
      <w:r w:rsidR="00EC01BC" w:rsidRPr="00345690">
        <w:rPr>
          <w:rFonts w:ascii="Arial" w:eastAsiaTheme="minorHAnsi" w:hAnsi="Arial" w:cs="Arial"/>
        </w:rPr>
        <w:t>[4</w:t>
      </w:r>
      <w:r w:rsidR="00EC01BC">
        <w:rPr>
          <w:rFonts w:ascii="Arial" w:eastAsiaTheme="minorHAnsi" w:hAnsi="Arial" w:cs="Arial"/>
        </w:rPr>
        <w:t>6</w:t>
      </w:r>
      <w:r w:rsidR="00EC01BC" w:rsidRPr="00345690">
        <w:rPr>
          <w:rFonts w:ascii="Arial" w:eastAsiaTheme="minorHAnsi" w:hAnsi="Arial" w:cs="Arial"/>
        </w:rPr>
        <w:t>]</w:t>
      </w:r>
      <w:r w:rsidR="00EC01BC" w:rsidRPr="00345690">
        <w:rPr>
          <w:rFonts w:eastAsiaTheme="minorHAnsi"/>
          <w:szCs w:val="24"/>
        </w:rPr>
        <w:t>.</w:t>
      </w:r>
      <w:r w:rsidR="00EC01BC">
        <w:rPr>
          <w:rFonts w:eastAsiaTheme="minorHAnsi"/>
          <w:szCs w:val="24"/>
        </w:rPr>
        <w:t xml:space="preserve"> </w:t>
      </w:r>
      <w:r w:rsidRPr="005C07A8">
        <w:rPr>
          <w:rFonts w:ascii="Arial" w:eastAsiaTheme="minorHAnsi" w:hAnsi="Arial" w:cs="Arial"/>
          <w:szCs w:val="24"/>
        </w:rPr>
        <w:t xml:space="preserve"> </w:t>
      </w:r>
      <w:r w:rsidR="004D0B06">
        <w:rPr>
          <w:rFonts w:ascii="Arial" w:eastAsiaTheme="minorHAnsi" w:hAnsi="Arial" w:cs="Arial"/>
        </w:rPr>
        <w:t xml:space="preserve">[36] </w:t>
      </w:r>
      <w:r w:rsidRPr="005C07A8">
        <w:rPr>
          <w:rFonts w:ascii="Arial" w:eastAsiaTheme="minorHAnsi" w:hAnsi="Arial" w:cs="Arial"/>
          <w:szCs w:val="24"/>
        </w:rPr>
        <w:t>obtained similar results on young leaves, ripe and unripe fruits and seeds of papay</w:t>
      </w:r>
      <w:r>
        <w:rPr>
          <w:rFonts w:ascii="Arial" w:eastAsiaTheme="minorHAnsi" w:hAnsi="Arial" w:cs="Arial"/>
          <w:szCs w:val="24"/>
        </w:rPr>
        <w:t>a and peanut crops</w:t>
      </w:r>
      <w:r w:rsidR="004B654C">
        <w:rPr>
          <w:rFonts w:ascii="Arial" w:eastAsiaTheme="minorHAnsi" w:hAnsi="Arial" w:cs="Arial"/>
          <w:szCs w:val="24"/>
        </w:rPr>
        <w:t>,</w:t>
      </w:r>
      <w:r>
        <w:rPr>
          <w:rFonts w:ascii="Arial" w:eastAsiaTheme="minorHAnsi" w:hAnsi="Arial" w:cs="Arial"/>
          <w:szCs w:val="24"/>
        </w:rPr>
        <w:t xml:space="preserve"> respectively</w:t>
      </w:r>
      <w:r w:rsidR="009D070F" w:rsidRPr="009D070F">
        <w:rPr>
          <w:rFonts w:ascii="Arial" w:eastAsiaTheme="minorHAnsi" w:hAnsi="Arial" w:cs="Arial"/>
          <w:szCs w:val="24"/>
        </w:rPr>
        <w:t xml:space="preserve">. </w:t>
      </w:r>
      <w:r w:rsidRPr="005C07A8">
        <w:rPr>
          <w:rFonts w:ascii="Arial" w:eastAsiaTheme="minorHAnsi" w:hAnsi="Arial" w:cs="Arial"/>
          <w:szCs w:val="24"/>
        </w:rPr>
        <w:t xml:space="preserve">The observed increase could be directly associated with the presence of the different </w:t>
      </w:r>
      <w:r w:rsidR="00086DB9">
        <w:rPr>
          <w:rFonts w:ascii="Arial" w:eastAsiaTheme="minorHAnsi" w:hAnsi="Arial" w:cs="Arial"/>
          <w:szCs w:val="24"/>
        </w:rPr>
        <w:t>AMF</w:t>
      </w:r>
      <w:r w:rsidRPr="005C07A8">
        <w:rPr>
          <w:rFonts w:ascii="Arial" w:eastAsiaTheme="minorHAnsi" w:hAnsi="Arial" w:cs="Arial"/>
          <w:szCs w:val="24"/>
        </w:rPr>
        <w:t xml:space="preserve"> strains used and the calcium supplied. Phenolic compounds are higher in plants inoculated with </w:t>
      </w:r>
      <w:r w:rsidR="00086DB9">
        <w:rPr>
          <w:rFonts w:ascii="Arial" w:eastAsiaTheme="minorHAnsi" w:hAnsi="Arial" w:cs="Arial"/>
          <w:szCs w:val="24"/>
        </w:rPr>
        <w:t>AMF</w:t>
      </w:r>
      <w:r w:rsidRPr="005C07A8">
        <w:rPr>
          <w:rFonts w:ascii="Arial" w:eastAsiaTheme="minorHAnsi" w:hAnsi="Arial" w:cs="Arial"/>
          <w:szCs w:val="24"/>
        </w:rPr>
        <w:t xml:space="preserve"> </w:t>
      </w:r>
      <w:r w:rsidR="006D0EF1">
        <w:rPr>
          <w:rFonts w:ascii="Arial" w:eastAsiaTheme="minorHAnsi" w:hAnsi="Arial" w:cs="Arial"/>
        </w:rPr>
        <w:t>[37]</w:t>
      </w:r>
      <w:r w:rsidRPr="005C07A8">
        <w:rPr>
          <w:rFonts w:ascii="Arial" w:eastAsiaTheme="minorHAnsi" w:hAnsi="Arial" w:cs="Arial"/>
          <w:szCs w:val="24"/>
        </w:rPr>
        <w:t xml:space="preserve">. Indeed, </w:t>
      </w:r>
      <w:r w:rsidR="00086DB9">
        <w:rPr>
          <w:rFonts w:ascii="Arial" w:eastAsiaTheme="minorHAnsi" w:hAnsi="Arial" w:cs="Arial"/>
          <w:szCs w:val="24"/>
        </w:rPr>
        <w:t>AMF</w:t>
      </w:r>
      <w:r w:rsidRPr="005C07A8">
        <w:rPr>
          <w:rFonts w:ascii="Arial" w:eastAsiaTheme="minorHAnsi" w:hAnsi="Arial" w:cs="Arial"/>
          <w:szCs w:val="24"/>
        </w:rPr>
        <w:t xml:space="preserve"> increase water and nutrient uptake, recalibrate plant metabolic pathways and affect the concentration of primary and secondary metabolites</w:t>
      </w:r>
      <w:r w:rsidR="006D0EF1">
        <w:rPr>
          <w:rFonts w:ascii="Arial" w:eastAsiaTheme="minorHAnsi" w:hAnsi="Arial" w:cs="Arial"/>
          <w:szCs w:val="24"/>
        </w:rPr>
        <w:t xml:space="preserve"> </w:t>
      </w:r>
      <w:r w:rsidR="006D0EF1">
        <w:rPr>
          <w:rFonts w:ascii="Arial" w:eastAsiaTheme="minorHAnsi" w:hAnsi="Arial" w:cs="Arial"/>
        </w:rPr>
        <w:t>[4</w:t>
      </w:r>
      <w:r w:rsidR="00CC0E1F">
        <w:rPr>
          <w:rFonts w:ascii="Arial" w:eastAsiaTheme="minorHAnsi" w:hAnsi="Arial" w:cs="Arial"/>
        </w:rPr>
        <w:t>7</w:t>
      </w:r>
      <w:r w:rsidR="00514930">
        <w:rPr>
          <w:rFonts w:ascii="Arial" w:eastAsiaTheme="minorHAnsi" w:hAnsi="Arial" w:cs="Arial"/>
        </w:rPr>
        <w:t xml:space="preserve">]. </w:t>
      </w:r>
      <w:r w:rsidRPr="005C07A8">
        <w:rPr>
          <w:rFonts w:ascii="Arial" w:eastAsiaTheme="minorHAnsi" w:hAnsi="Arial" w:cs="Arial"/>
          <w:szCs w:val="24"/>
        </w:rPr>
        <w:t xml:space="preserve">Furthermore, </w:t>
      </w:r>
      <w:r w:rsidR="00086DB9">
        <w:rPr>
          <w:rFonts w:ascii="Arial" w:eastAsiaTheme="minorHAnsi" w:hAnsi="Arial" w:cs="Arial"/>
          <w:szCs w:val="24"/>
        </w:rPr>
        <w:t>AMF</w:t>
      </w:r>
      <w:r w:rsidRPr="005C07A8">
        <w:rPr>
          <w:rFonts w:ascii="Arial" w:eastAsiaTheme="minorHAnsi" w:hAnsi="Arial" w:cs="Arial"/>
          <w:szCs w:val="24"/>
        </w:rPr>
        <w:t xml:space="preserve"> combined with calcium (1000 µM) </w:t>
      </w:r>
      <w:r w:rsidRPr="00106786">
        <w:rPr>
          <w:rFonts w:ascii="Arial" w:eastAsiaTheme="minorHAnsi" w:hAnsi="Arial" w:cs="Arial"/>
          <w:szCs w:val="24"/>
          <w:highlight w:val="yellow"/>
        </w:rPr>
        <w:t>stimulate</w:t>
      </w:r>
      <w:r w:rsidR="004B654C" w:rsidRPr="00106786">
        <w:rPr>
          <w:rFonts w:ascii="Arial" w:eastAsiaTheme="minorHAnsi" w:hAnsi="Arial" w:cs="Arial"/>
          <w:szCs w:val="24"/>
          <w:highlight w:val="yellow"/>
        </w:rPr>
        <w:t>s</w:t>
      </w:r>
      <w:r w:rsidRPr="00106786">
        <w:rPr>
          <w:rFonts w:ascii="Arial" w:eastAsiaTheme="minorHAnsi" w:hAnsi="Arial" w:cs="Arial"/>
          <w:szCs w:val="24"/>
          <w:highlight w:val="yellow"/>
        </w:rPr>
        <w:t xml:space="preserve"> the synthesis</w:t>
      </w:r>
      <w:r w:rsidRPr="005C07A8">
        <w:rPr>
          <w:rFonts w:ascii="Arial" w:eastAsiaTheme="minorHAnsi" w:hAnsi="Arial" w:cs="Arial"/>
          <w:szCs w:val="24"/>
        </w:rPr>
        <w:t xml:space="preserve"> of genes involved in flavonoid biosynthesis. These include the genes coding for chalcone synthase, involved in the early stages of biosynthesis, the BGI-novel-G001027 gene coding for shikimate O-hydroxycinnamoyltransferase and the gene (Araip.6PA6C) coding for flavonone synthase responsible for flavonoid biosynthesis [36].</w:t>
      </w:r>
    </w:p>
    <w:p w14:paraId="6EF3CA87" w14:textId="2906EF01" w:rsidR="00AC32B4" w:rsidRDefault="00AC32B4" w:rsidP="00B1132F">
      <w:pPr>
        <w:tabs>
          <w:tab w:val="left" w:pos="0"/>
        </w:tabs>
        <w:jc w:val="both"/>
        <w:rPr>
          <w:rFonts w:ascii="Arial" w:hAnsi="Arial" w:cs="Arial"/>
        </w:rPr>
      </w:pPr>
    </w:p>
    <w:p w14:paraId="0A0BBFB9" w14:textId="5F4AB26F" w:rsidR="00AC32B4" w:rsidRDefault="00D70BDE" w:rsidP="00B1132F">
      <w:pPr>
        <w:tabs>
          <w:tab w:val="left" w:pos="0"/>
        </w:tabs>
        <w:jc w:val="both"/>
        <w:rPr>
          <w:rFonts w:ascii="Arial" w:hAnsi="Arial" w:cs="Arial"/>
          <w:b/>
          <w:bCs/>
          <w:sz w:val="22"/>
          <w:szCs w:val="22"/>
        </w:rPr>
      </w:pPr>
      <w:r w:rsidRPr="00D70BDE">
        <w:rPr>
          <w:rFonts w:ascii="Arial" w:hAnsi="Arial" w:cs="Arial"/>
          <w:b/>
          <w:bCs/>
          <w:sz w:val="22"/>
          <w:szCs w:val="22"/>
        </w:rPr>
        <w:t>4. Conclusion</w:t>
      </w:r>
    </w:p>
    <w:p w14:paraId="4FAC4615" w14:textId="77777777" w:rsidR="00D70BDE" w:rsidRPr="00D70BDE" w:rsidRDefault="00D70BDE" w:rsidP="00B1132F">
      <w:pPr>
        <w:tabs>
          <w:tab w:val="left" w:pos="0"/>
        </w:tabs>
        <w:jc w:val="both"/>
        <w:rPr>
          <w:rFonts w:ascii="Arial" w:hAnsi="Arial" w:cs="Arial"/>
          <w:b/>
          <w:bCs/>
          <w:sz w:val="22"/>
          <w:szCs w:val="22"/>
        </w:rPr>
      </w:pPr>
    </w:p>
    <w:p w14:paraId="6FA45312" w14:textId="225051DC" w:rsidR="005C07A8" w:rsidRDefault="005C07A8" w:rsidP="002732C8">
      <w:pPr>
        <w:jc w:val="both"/>
        <w:rPr>
          <w:rFonts w:ascii="Arial" w:eastAsiaTheme="minorHAnsi" w:hAnsi="Arial" w:cs="Arial"/>
        </w:rPr>
      </w:pPr>
      <w:r w:rsidRPr="005C07A8">
        <w:rPr>
          <w:rFonts w:ascii="Arial" w:eastAsiaTheme="minorHAnsi" w:hAnsi="Arial" w:cs="Arial"/>
        </w:rPr>
        <w:t xml:space="preserve">Functional differences were observed within the MACs as a function of varying calcium concentrations (0, 100, 200, 300, 1000 µM). The difference was highly significant with calcium dose (Ca 1000 µM). The three selected </w:t>
      </w:r>
      <w:r w:rsidR="00086DB9">
        <w:rPr>
          <w:rFonts w:ascii="Arial" w:eastAsiaTheme="minorHAnsi" w:hAnsi="Arial" w:cs="Arial"/>
        </w:rPr>
        <w:t>AMF</w:t>
      </w:r>
      <w:r w:rsidRPr="005C07A8">
        <w:rPr>
          <w:rFonts w:ascii="Arial" w:eastAsiaTheme="minorHAnsi" w:hAnsi="Arial" w:cs="Arial"/>
        </w:rPr>
        <w:t xml:space="preserve"> strains combined with calcium strongly stimulated plant growth and conferred on the plants a capacity for absorption and regulation. The positive effects were particularly noticeable in the uptake of Ca, Mg and K, through the secondary roots and preferentially stored in the leaves (an essential organ during calcium nutrition in plants). </w:t>
      </w:r>
      <w:r w:rsidRPr="00106786">
        <w:rPr>
          <w:rFonts w:ascii="Arial" w:eastAsiaTheme="minorHAnsi" w:hAnsi="Arial" w:cs="Arial"/>
          <w:highlight w:val="yellow"/>
        </w:rPr>
        <w:t xml:space="preserve">Positive effects have also been seen in the synthesis of secondary metabolites (flavonoids) which contribute to the body's </w:t>
      </w:r>
      <w:r w:rsidR="004B654C" w:rsidRPr="00106786">
        <w:rPr>
          <w:rFonts w:ascii="Arial" w:eastAsiaTheme="minorHAnsi" w:hAnsi="Arial" w:cs="Arial"/>
          <w:highlight w:val="yellow"/>
        </w:rPr>
        <w:t>defen</w:t>
      </w:r>
      <w:r w:rsidR="004B654C" w:rsidRPr="00106786">
        <w:rPr>
          <w:rFonts w:ascii="Arial" w:eastAsiaTheme="minorHAnsi" w:hAnsi="Arial" w:cs="Arial"/>
          <w:highlight w:val="yellow"/>
        </w:rPr>
        <w:t>c</w:t>
      </w:r>
      <w:r w:rsidR="004B654C" w:rsidRPr="00106786">
        <w:rPr>
          <w:rFonts w:ascii="Arial" w:eastAsiaTheme="minorHAnsi" w:hAnsi="Arial" w:cs="Arial"/>
          <w:highlight w:val="yellow"/>
        </w:rPr>
        <w:t xml:space="preserve">e </w:t>
      </w:r>
      <w:r w:rsidRPr="00106786">
        <w:rPr>
          <w:rFonts w:ascii="Arial" w:eastAsiaTheme="minorHAnsi" w:hAnsi="Arial" w:cs="Arial"/>
          <w:highlight w:val="yellow"/>
        </w:rPr>
        <w:t>against all forms of attack (bacterial, viral and fungal).</w:t>
      </w:r>
      <w:r w:rsidR="002732C8" w:rsidRPr="00106786">
        <w:rPr>
          <w:rFonts w:ascii="Arial" w:eastAsiaTheme="minorHAnsi" w:hAnsi="Arial" w:cs="Arial"/>
          <w:highlight w:val="yellow"/>
        </w:rPr>
        <w:t xml:space="preserve"> </w:t>
      </w:r>
      <w:r w:rsidRPr="00106786">
        <w:rPr>
          <w:rFonts w:ascii="Arial" w:eastAsiaTheme="minorHAnsi" w:hAnsi="Arial" w:cs="Arial"/>
          <w:highlight w:val="yellow"/>
        </w:rPr>
        <w:t>Overall, all growth parameters were improved in mycorrhized plants</w:t>
      </w:r>
      <w:r w:rsidRPr="005C07A8">
        <w:rPr>
          <w:rFonts w:ascii="Arial" w:eastAsiaTheme="minorHAnsi" w:hAnsi="Arial" w:cs="Arial"/>
        </w:rPr>
        <w:t xml:space="preserve"> of both papaya varieties, in contrast to non-mycorrhized plants. Inoculation with </w:t>
      </w:r>
      <w:r w:rsidR="00086DB9">
        <w:rPr>
          <w:rFonts w:ascii="Arial" w:eastAsiaTheme="minorHAnsi" w:hAnsi="Arial" w:cs="Arial"/>
        </w:rPr>
        <w:t>AMF</w:t>
      </w:r>
      <w:r w:rsidRPr="005C07A8">
        <w:rPr>
          <w:rFonts w:ascii="Arial" w:eastAsiaTheme="minorHAnsi" w:hAnsi="Arial" w:cs="Arial"/>
        </w:rPr>
        <w:t xml:space="preserve"> combined with the high calcium dose (1000 µM) favoured mycorrhizal infectivity of the roots, </w:t>
      </w:r>
      <w:r w:rsidR="004B654C" w:rsidRPr="00106786">
        <w:rPr>
          <w:rFonts w:ascii="Arial" w:eastAsiaTheme="minorHAnsi" w:hAnsi="Arial" w:cs="Arial"/>
          <w:highlight w:val="yellow"/>
        </w:rPr>
        <w:t>coloni</w:t>
      </w:r>
      <w:r w:rsidR="004B654C" w:rsidRPr="00106786">
        <w:rPr>
          <w:rFonts w:ascii="Arial" w:eastAsiaTheme="minorHAnsi" w:hAnsi="Arial" w:cs="Arial"/>
          <w:highlight w:val="yellow"/>
        </w:rPr>
        <w:t>s</w:t>
      </w:r>
      <w:r w:rsidR="004B654C" w:rsidRPr="00106786">
        <w:rPr>
          <w:rFonts w:ascii="Arial" w:eastAsiaTheme="minorHAnsi" w:hAnsi="Arial" w:cs="Arial"/>
          <w:highlight w:val="yellow"/>
        </w:rPr>
        <w:t xml:space="preserve">ation </w:t>
      </w:r>
      <w:r w:rsidRPr="00106786">
        <w:rPr>
          <w:rFonts w:ascii="Arial" w:eastAsiaTheme="minorHAnsi" w:hAnsi="Arial" w:cs="Arial"/>
          <w:highlight w:val="yellow"/>
        </w:rPr>
        <w:t>of m</w:t>
      </w:r>
      <w:r w:rsidRPr="005C07A8">
        <w:rPr>
          <w:rFonts w:ascii="Arial" w:eastAsiaTheme="minorHAnsi" w:hAnsi="Arial" w:cs="Arial"/>
        </w:rPr>
        <w:t xml:space="preserve">ycorrhizal spores in the soil and increased root surface uptake. This led to increased accumulation of calcium ions and phytochemicals such as flavonoids in the xylem of the leaves (storage organ). These results clearly show that </w:t>
      </w:r>
      <w:r w:rsidR="00086DB9">
        <w:rPr>
          <w:rFonts w:ascii="Arial" w:eastAsiaTheme="minorHAnsi" w:hAnsi="Arial" w:cs="Arial"/>
        </w:rPr>
        <w:t>AMF</w:t>
      </w:r>
      <w:r w:rsidRPr="005C07A8">
        <w:rPr>
          <w:rFonts w:ascii="Arial" w:eastAsiaTheme="minorHAnsi" w:hAnsi="Arial" w:cs="Arial"/>
        </w:rPr>
        <w:t xml:space="preserve"> can </w:t>
      </w:r>
      <w:r w:rsidRPr="00106786">
        <w:rPr>
          <w:rFonts w:ascii="Arial" w:eastAsiaTheme="minorHAnsi" w:hAnsi="Arial" w:cs="Arial"/>
          <w:highlight w:val="yellow"/>
        </w:rPr>
        <w:t xml:space="preserve">be used as </w:t>
      </w:r>
      <w:r w:rsidR="004B654C" w:rsidRPr="00106786">
        <w:rPr>
          <w:rFonts w:ascii="Arial" w:eastAsiaTheme="minorHAnsi" w:hAnsi="Arial" w:cs="Arial"/>
          <w:highlight w:val="yellow"/>
        </w:rPr>
        <w:t xml:space="preserve">a </w:t>
      </w:r>
      <w:r w:rsidRPr="00106786">
        <w:rPr>
          <w:rFonts w:ascii="Arial" w:eastAsiaTheme="minorHAnsi" w:hAnsi="Arial" w:cs="Arial"/>
          <w:highlight w:val="yellow"/>
        </w:rPr>
        <w:t>use</w:t>
      </w:r>
      <w:r w:rsidRPr="005C07A8">
        <w:rPr>
          <w:rFonts w:ascii="Arial" w:eastAsiaTheme="minorHAnsi" w:hAnsi="Arial" w:cs="Arial"/>
        </w:rPr>
        <w:t xml:space="preserve">ful </w:t>
      </w:r>
      <w:r w:rsidRPr="00106786">
        <w:rPr>
          <w:rFonts w:ascii="Arial" w:eastAsiaTheme="minorHAnsi" w:hAnsi="Arial" w:cs="Arial"/>
          <w:highlight w:val="yellow"/>
        </w:rPr>
        <w:t>biofertilizer to improve the post-harvest</w:t>
      </w:r>
      <w:r w:rsidRPr="005C07A8">
        <w:rPr>
          <w:rFonts w:ascii="Arial" w:eastAsiaTheme="minorHAnsi" w:hAnsi="Arial" w:cs="Arial"/>
        </w:rPr>
        <w:t xml:space="preserve"> quality of papaya fruit.</w:t>
      </w:r>
    </w:p>
    <w:p w14:paraId="5D52AB20" w14:textId="477BD805" w:rsidR="00B35633" w:rsidRDefault="00B35633" w:rsidP="00D70BDE">
      <w:pPr>
        <w:tabs>
          <w:tab w:val="left" w:pos="0"/>
        </w:tabs>
        <w:jc w:val="both"/>
        <w:rPr>
          <w:rFonts w:ascii="Arial" w:eastAsiaTheme="minorHAnsi" w:hAnsi="Arial" w:cs="Arial"/>
        </w:rPr>
      </w:pPr>
    </w:p>
    <w:p w14:paraId="2BA09EC6" w14:textId="77777777" w:rsidR="00B35633" w:rsidRPr="009C5487" w:rsidRDefault="00B35633" w:rsidP="00B35633">
      <w:pPr>
        <w:rPr>
          <w:rFonts w:ascii="Calibri" w:eastAsia="Calibri" w:hAnsi="Calibri"/>
          <w:kern w:val="2"/>
          <w:highlight w:val="yellow"/>
        </w:rPr>
      </w:pPr>
      <w:bookmarkStart w:id="14" w:name="_Hlk197682619"/>
      <w:bookmarkStart w:id="15" w:name="_Hlk180402183"/>
      <w:bookmarkStart w:id="16" w:name="_Hlk183680988"/>
      <w:r w:rsidRPr="009C5487">
        <w:rPr>
          <w:rFonts w:ascii="Calibri" w:eastAsia="Calibri" w:hAnsi="Calibri"/>
          <w:kern w:val="2"/>
          <w:highlight w:val="yellow"/>
        </w:rPr>
        <w:t>Disclaimer (Artificial intelligence)</w:t>
      </w:r>
    </w:p>
    <w:p w14:paraId="4BF7CEFF" w14:textId="77777777" w:rsidR="00B35633" w:rsidRPr="009C5487" w:rsidRDefault="00B35633" w:rsidP="00B35633">
      <w:pPr>
        <w:rPr>
          <w:rFonts w:ascii="Calibri" w:eastAsia="Calibri" w:hAnsi="Calibri"/>
          <w:kern w:val="2"/>
          <w:highlight w:val="yellow"/>
        </w:rPr>
      </w:pPr>
      <w:r w:rsidRPr="009C5487">
        <w:rPr>
          <w:rFonts w:ascii="Calibri" w:eastAsia="Calibri" w:hAnsi="Calibri"/>
          <w:kern w:val="2"/>
          <w:highlight w:val="yellow"/>
        </w:rPr>
        <w:t xml:space="preserve">Option 1: </w:t>
      </w:r>
    </w:p>
    <w:p w14:paraId="7CCCE7E5" w14:textId="77777777" w:rsidR="00B35633" w:rsidRPr="009C5487" w:rsidRDefault="00B35633" w:rsidP="00B35633">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p w14:paraId="5BE94589" w14:textId="77777777" w:rsidR="00B35633" w:rsidRPr="009C5487" w:rsidRDefault="00B35633" w:rsidP="00B35633">
      <w:pPr>
        <w:rPr>
          <w:rFonts w:ascii="Calibri" w:eastAsia="Calibri" w:hAnsi="Calibri"/>
          <w:kern w:val="2"/>
          <w:highlight w:val="yellow"/>
        </w:rPr>
      </w:pPr>
      <w:r w:rsidRPr="009C5487">
        <w:rPr>
          <w:rFonts w:ascii="Calibri" w:eastAsia="Calibri" w:hAnsi="Calibri"/>
          <w:kern w:val="2"/>
          <w:highlight w:val="yellow"/>
        </w:rPr>
        <w:t xml:space="preserve">Option 2: </w:t>
      </w:r>
    </w:p>
    <w:p w14:paraId="1F1D70AA" w14:textId="0CEF6064" w:rsidR="00B35633" w:rsidRPr="009C5487" w:rsidRDefault="00B35633" w:rsidP="00B35633">
      <w:pPr>
        <w:rPr>
          <w:rFonts w:ascii="Calibri" w:eastAsia="Calibri" w:hAnsi="Calibri"/>
          <w:kern w:val="2"/>
          <w:highlight w:val="yellow"/>
        </w:rPr>
      </w:pPr>
      <w:r w:rsidRPr="009C5487">
        <w:rPr>
          <w:rFonts w:ascii="Calibri" w:eastAsia="Calibri" w:hAnsi="Calibri"/>
          <w:kern w:val="2"/>
          <w:highlight w:val="yellow"/>
        </w:rPr>
        <w:t>Author(s) hereby declare that generative AI technologies such as Large Language Models, etc.</w:t>
      </w:r>
      <w:r w:rsidR="004B654C">
        <w:rPr>
          <w:rFonts w:ascii="Calibri" w:eastAsia="Calibri" w:hAnsi="Calibri"/>
          <w:kern w:val="2"/>
          <w:highlight w:val="yellow"/>
        </w:rPr>
        <w:t>,</w:t>
      </w:r>
      <w:r w:rsidRPr="009C5487">
        <w:rPr>
          <w:rFonts w:ascii="Calibri" w:eastAsia="Calibri" w:hAnsi="Calibri"/>
          <w:kern w:val="2"/>
          <w:highlight w:val="yellow"/>
        </w:rPr>
        <w:t xml:space="preserve"> have been used during the writing or editing of manuscripts. This explanation will include the name, version, model, and source of the generative AI technology and as well as all input prompts provided to the generative AI technology</w:t>
      </w:r>
      <w:r w:rsidR="004B654C">
        <w:rPr>
          <w:rFonts w:ascii="Calibri" w:eastAsia="Calibri" w:hAnsi="Calibri"/>
          <w:kern w:val="2"/>
          <w:highlight w:val="yellow"/>
        </w:rPr>
        <w:t>.</w:t>
      </w:r>
    </w:p>
    <w:p w14:paraId="4777DFB5" w14:textId="77777777" w:rsidR="00B35633" w:rsidRPr="009C5487" w:rsidRDefault="00B35633" w:rsidP="00B35633">
      <w:pPr>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5CCDF433" w14:textId="77777777" w:rsidR="00B35633" w:rsidRPr="009C5487" w:rsidRDefault="00B35633" w:rsidP="00B35633">
      <w:pPr>
        <w:rPr>
          <w:rFonts w:ascii="Calibri" w:eastAsia="Calibri" w:hAnsi="Calibri"/>
          <w:kern w:val="2"/>
          <w:highlight w:val="yellow"/>
        </w:rPr>
      </w:pPr>
      <w:r w:rsidRPr="009C5487">
        <w:rPr>
          <w:rFonts w:ascii="Calibri" w:eastAsia="Calibri" w:hAnsi="Calibri"/>
          <w:kern w:val="2"/>
          <w:highlight w:val="yellow"/>
        </w:rPr>
        <w:t>1.</w:t>
      </w:r>
    </w:p>
    <w:p w14:paraId="641E3360" w14:textId="77777777" w:rsidR="00B35633" w:rsidRPr="009C5487" w:rsidRDefault="00B35633" w:rsidP="00B35633">
      <w:pPr>
        <w:rPr>
          <w:rFonts w:ascii="Calibri" w:eastAsia="Calibri" w:hAnsi="Calibri"/>
          <w:kern w:val="2"/>
          <w:highlight w:val="yellow"/>
        </w:rPr>
      </w:pPr>
      <w:r w:rsidRPr="009C5487">
        <w:rPr>
          <w:rFonts w:ascii="Calibri" w:eastAsia="Calibri" w:hAnsi="Calibri"/>
          <w:kern w:val="2"/>
          <w:highlight w:val="yellow"/>
        </w:rPr>
        <w:t>2.</w:t>
      </w:r>
    </w:p>
    <w:p w14:paraId="75A5C476" w14:textId="77777777" w:rsidR="00B35633" w:rsidRPr="009C5487" w:rsidRDefault="00B35633" w:rsidP="00B35633">
      <w:pPr>
        <w:rPr>
          <w:rFonts w:ascii="Calibri" w:eastAsia="Calibri" w:hAnsi="Calibri"/>
          <w:kern w:val="2"/>
        </w:rPr>
      </w:pPr>
      <w:bookmarkStart w:id="17" w:name="_Hlk197682629"/>
      <w:bookmarkEnd w:id="14"/>
      <w:r w:rsidRPr="009C5487">
        <w:rPr>
          <w:rFonts w:ascii="Calibri" w:eastAsia="Calibri" w:hAnsi="Calibri"/>
          <w:kern w:val="2"/>
          <w:highlight w:val="yellow"/>
        </w:rPr>
        <w:t>3.</w:t>
      </w:r>
    </w:p>
    <w:bookmarkEnd w:id="15"/>
    <w:bookmarkEnd w:id="16"/>
    <w:bookmarkEnd w:id="17"/>
    <w:p w14:paraId="751B1925" w14:textId="39C54EB4" w:rsidR="00B35633" w:rsidRDefault="00B35633" w:rsidP="00D70BDE">
      <w:pPr>
        <w:tabs>
          <w:tab w:val="left" w:pos="0"/>
        </w:tabs>
        <w:jc w:val="both"/>
        <w:rPr>
          <w:rFonts w:ascii="Arial" w:eastAsiaTheme="minorHAnsi" w:hAnsi="Arial" w:cs="Arial"/>
        </w:rPr>
      </w:pPr>
    </w:p>
    <w:p w14:paraId="61692B07" w14:textId="7439A69E" w:rsidR="009E4571" w:rsidRDefault="009E4571" w:rsidP="00D70BDE">
      <w:pPr>
        <w:tabs>
          <w:tab w:val="left" w:pos="0"/>
        </w:tabs>
        <w:jc w:val="both"/>
        <w:rPr>
          <w:rFonts w:ascii="Arial" w:eastAsiaTheme="minorHAnsi" w:hAnsi="Arial" w:cs="Arial"/>
        </w:rPr>
      </w:pPr>
    </w:p>
    <w:p w14:paraId="62B9E5B8" w14:textId="10AEBA75" w:rsidR="009E4571" w:rsidRDefault="009E4571" w:rsidP="00D70BDE">
      <w:pPr>
        <w:tabs>
          <w:tab w:val="left" w:pos="0"/>
        </w:tabs>
        <w:jc w:val="both"/>
        <w:rPr>
          <w:rFonts w:ascii="Arial" w:eastAsiaTheme="minorHAnsi" w:hAnsi="Arial" w:cs="Arial"/>
        </w:rPr>
      </w:pPr>
    </w:p>
    <w:p w14:paraId="1A33E296" w14:textId="5388644A" w:rsidR="009E4571" w:rsidRDefault="009E4571" w:rsidP="00D70BDE">
      <w:pPr>
        <w:tabs>
          <w:tab w:val="left" w:pos="0"/>
        </w:tabs>
        <w:jc w:val="both"/>
        <w:rPr>
          <w:rFonts w:ascii="Arial" w:eastAsiaTheme="minorHAnsi" w:hAnsi="Arial" w:cs="Arial"/>
        </w:rPr>
      </w:pPr>
    </w:p>
    <w:p w14:paraId="327C55E2" w14:textId="77777777" w:rsidR="009E4571" w:rsidRDefault="009E4571" w:rsidP="00D70BDE">
      <w:pPr>
        <w:tabs>
          <w:tab w:val="left" w:pos="0"/>
        </w:tabs>
        <w:jc w:val="both"/>
        <w:rPr>
          <w:rFonts w:ascii="Arial" w:eastAsiaTheme="minorHAnsi" w:hAnsi="Arial" w:cs="Arial"/>
        </w:rPr>
      </w:pPr>
    </w:p>
    <w:p w14:paraId="3ECFE723" w14:textId="61A32F23" w:rsidR="00AC32B4" w:rsidRPr="00D70BDE" w:rsidRDefault="00AC32B4" w:rsidP="00B1132F">
      <w:pPr>
        <w:tabs>
          <w:tab w:val="left" w:pos="0"/>
        </w:tabs>
        <w:jc w:val="both"/>
        <w:rPr>
          <w:rFonts w:ascii="Arial" w:hAnsi="Arial" w:cs="Arial"/>
        </w:rPr>
      </w:pPr>
    </w:p>
    <w:p w14:paraId="6EBB75CC" w14:textId="77777777" w:rsidR="001C3901" w:rsidRDefault="00B01FCD" w:rsidP="003A020E">
      <w:pPr>
        <w:pStyle w:val="Body"/>
        <w:spacing w:after="0"/>
        <w:ind w:left="426" w:hanging="426"/>
        <w:rPr>
          <w:rFonts w:ascii="Arial" w:hAnsi="Arial" w:cs="Arial"/>
        </w:rPr>
      </w:pPr>
      <w:r w:rsidRPr="00FB3A86">
        <w:rPr>
          <w:rFonts w:ascii="Arial" w:hAnsi="Arial" w:cs="Arial"/>
        </w:rPr>
        <w:lastRenderedPageBreak/>
        <w:t>References</w:t>
      </w:r>
    </w:p>
    <w:p w14:paraId="6A7523DF" w14:textId="77777777" w:rsidR="001C3901" w:rsidRDefault="001C3901" w:rsidP="003A020E">
      <w:pPr>
        <w:pStyle w:val="Body"/>
        <w:spacing w:after="0"/>
        <w:ind w:left="426" w:hanging="426"/>
        <w:rPr>
          <w:rFonts w:ascii="Arial" w:hAnsi="Arial" w:cs="Arial"/>
        </w:rPr>
      </w:pPr>
    </w:p>
    <w:p w14:paraId="63075BEB" w14:textId="77777777" w:rsidR="001C3901" w:rsidRPr="00D5599C" w:rsidRDefault="001C3901" w:rsidP="00D5599C">
      <w:pPr>
        <w:pStyle w:val="Body"/>
        <w:spacing w:after="0"/>
        <w:ind w:left="426" w:hanging="426"/>
        <w:rPr>
          <w:rFonts w:ascii="Arial" w:hAnsi="Arial" w:cs="Arial"/>
        </w:rPr>
      </w:pPr>
    </w:p>
    <w:p w14:paraId="4EEF78E8" w14:textId="47854B88" w:rsidR="003A020E" w:rsidRPr="00D5599C" w:rsidRDefault="003A020E" w:rsidP="00D5599C">
      <w:pPr>
        <w:pStyle w:val="Body"/>
        <w:spacing w:after="0"/>
        <w:ind w:left="426" w:hanging="426"/>
        <w:rPr>
          <w:rFonts w:ascii="Arial" w:hAnsi="Arial" w:cs="Arial"/>
        </w:rPr>
      </w:pPr>
      <w:r w:rsidRPr="00D5599C">
        <w:rPr>
          <w:rFonts w:ascii="Arial" w:hAnsi="Arial" w:cs="Arial"/>
        </w:rPr>
        <w:t xml:space="preserve">1.  </w:t>
      </w:r>
      <w:r w:rsidRPr="00D5599C">
        <w:rPr>
          <w:rFonts w:ascii="Arial" w:hAnsi="Arial" w:cs="Arial"/>
          <w:color w:val="222222"/>
          <w:shd w:val="clear" w:color="auto" w:fill="FFFFFF"/>
        </w:rPr>
        <w:t>Alara, O</w:t>
      </w:r>
      <w:r w:rsidR="00A56496">
        <w:rPr>
          <w:rFonts w:ascii="Arial" w:hAnsi="Arial" w:cs="Arial"/>
          <w:color w:val="222222"/>
          <w:shd w:val="clear" w:color="auto" w:fill="FFFFFF"/>
        </w:rPr>
        <w:t>.</w:t>
      </w:r>
      <w:r w:rsidRPr="00D5599C">
        <w:rPr>
          <w:rFonts w:ascii="Arial" w:hAnsi="Arial" w:cs="Arial"/>
          <w:color w:val="222222"/>
          <w:shd w:val="clear" w:color="auto" w:fill="FFFFFF"/>
        </w:rPr>
        <w:t>R., Abdurahman, NH., Alara, J</w:t>
      </w:r>
      <w:r w:rsidR="00A56496">
        <w:rPr>
          <w:rFonts w:ascii="Arial" w:hAnsi="Arial" w:cs="Arial"/>
          <w:color w:val="222222"/>
          <w:shd w:val="clear" w:color="auto" w:fill="FFFFFF"/>
        </w:rPr>
        <w:t>.</w:t>
      </w:r>
      <w:r w:rsidRPr="00D5599C">
        <w:rPr>
          <w:rFonts w:ascii="Arial" w:hAnsi="Arial" w:cs="Arial"/>
          <w:color w:val="222222"/>
          <w:shd w:val="clear" w:color="auto" w:fill="FFFFFF"/>
        </w:rPr>
        <w:t xml:space="preserve">A. (2020). </w:t>
      </w:r>
      <w:r w:rsidRPr="00D5599C">
        <w:rPr>
          <w:rStyle w:val="html-italic"/>
          <w:rFonts w:ascii="Arial" w:hAnsi="Arial" w:cs="Arial"/>
          <w:i/>
          <w:iCs/>
          <w:color w:val="222222"/>
          <w:shd w:val="clear" w:color="auto" w:fill="FFFFFF"/>
        </w:rPr>
        <w:t>Carica papaya</w:t>
      </w:r>
      <w:r w:rsidRPr="00D5599C">
        <w:rPr>
          <w:rFonts w:ascii="Arial" w:hAnsi="Arial" w:cs="Arial"/>
          <w:color w:val="222222"/>
          <w:shd w:val="clear" w:color="auto" w:fill="FFFFFF"/>
        </w:rPr>
        <w:t>: Comprehensive overview of the nutritional values, phytochemicals and pharmacological activities, </w:t>
      </w:r>
      <w:r w:rsidRPr="00D5599C">
        <w:rPr>
          <w:rStyle w:val="html-italic"/>
          <w:rFonts w:ascii="Arial" w:hAnsi="Arial" w:cs="Arial"/>
          <w:i/>
          <w:iCs/>
          <w:color w:val="222222"/>
          <w:shd w:val="clear" w:color="auto" w:fill="FFFFFF"/>
        </w:rPr>
        <w:t>22,</w:t>
      </w:r>
      <w:r w:rsidRPr="00D5599C">
        <w:rPr>
          <w:rFonts w:ascii="Arial" w:hAnsi="Arial" w:cs="Arial"/>
          <w:color w:val="222222"/>
          <w:shd w:val="clear" w:color="auto" w:fill="FFFFFF"/>
        </w:rPr>
        <w:t>1–31.</w:t>
      </w:r>
    </w:p>
    <w:p w14:paraId="5B0973D4" w14:textId="77777777" w:rsidR="003A020E" w:rsidRPr="00D5599C" w:rsidRDefault="003A020E" w:rsidP="00D5599C">
      <w:pPr>
        <w:pStyle w:val="Body"/>
        <w:spacing w:after="0"/>
        <w:rPr>
          <w:rFonts w:ascii="Arial" w:hAnsi="Arial" w:cs="Arial"/>
        </w:rPr>
      </w:pPr>
    </w:p>
    <w:p w14:paraId="1D6193AF" w14:textId="5710D096" w:rsidR="00BE0214" w:rsidRPr="00D5599C" w:rsidRDefault="00BE0214" w:rsidP="00157721">
      <w:pPr>
        <w:pStyle w:val="Body"/>
        <w:spacing w:after="0"/>
        <w:ind w:left="567" w:hanging="567"/>
        <w:rPr>
          <w:rFonts w:ascii="Arial" w:hAnsi="Arial" w:cs="Arial"/>
        </w:rPr>
      </w:pPr>
      <w:r w:rsidRPr="00D5599C">
        <w:rPr>
          <w:rFonts w:ascii="Arial" w:hAnsi="Arial" w:cs="Arial"/>
        </w:rPr>
        <w:t>2.   Santana FL., Inada CA., Spontoni do Espirito Santo B</w:t>
      </w:r>
      <w:r w:rsidR="00A56496">
        <w:rPr>
          <w:rFonts w:ascii="Arial" w:hAnsi="Arial" w:cs="Arial"/>
        </w:rPr>
        <w:t>.</w:t>
      </w:r>
      <w:r w:rsidRPr="00D5599C">
        <w:rPr>
          <w:rFonts w:ascii="Arial" w:hAnsi="Arial" w:cs="Arial"/>
        </w:rPr>
        <w:t>L., Wander F</w:t>
      </w:r>
      <w:r w:rsidR="00A56496">
        <w:rPr>
          <w:rFonts w:ascii="Arial" w:hAnsi="Arial" w:cs="Arial"/>
        </w:rPr>
        <w:t>.</w:t>
      </w:r>
      <w:r w:rsidRPr="00D5599C">
        <w:rPr>
          <w:rFonts w:ascii="Arial" w:hAnsi="Arial" w:cs="Arial"/>
        </w:rPr>
        <w:t>O., Arnildo A., Alves    F</w:t>
      </w:r>
      <w:r w:rsidR="00A56496">
        <w:rPr>
          <w:rFonts w:ascii="Arial" w:hAnsi="Arial" w:cs="Arial"/>
        </w:rPr>
        <w:t>.</w:t>
      </w:r>
      <w:r w:rsidRPr="00D5599C">
        <w:rPr>
          <w:rFonts w:ascii="Arial" w:hAnsi="Arial" w:cs="Arial"/>
        </w:rPr>
        <w:t xml:space="preserve">M., Guimarães </w:t>
      </w:r>
      <w:r w:rsidR="00A56496">
        <w:rPr>
          <w:rFonts w:ascii="Arial" w:hAnsi="Arial" w:cs="Arial"/>
        </w:rPr>
        <w:t xml:space="preserve">      </w:t>
      </w:r>
      <w:r w:rsidRPr="00D5599C">
        <w:rPr>
          <w:rFonts w:ascii="Arial" w:hAnsi="Arial" w:cs="Arial"/>
        </w:rPr>
        <w:t>R</w:t>
      </w:r>
      <w:r w:rsidR="00A56496">
        <w:rPr>
          <w:rFonts w:ascii="Arial" w:hAnsi="Arial" w:cs="Arial"/>
        </w:rPr>
        <w:t>.</w:t>
      </w:r>
      <w:r w:rsidRPr="00D5599C">
        <w:rPr>
          <w:rFonts w:ascii="Arial" w:hAnsi="Arial" w:cs="Arial"/>
        </w:rPr>
        <w:t>C</w:t>
      </w:r>
      <w:r w:rsidR="00A56496">
        <w:rPr>
          <w:rFonts w:ascii="Arial" w:hAnsi="Arial" w:cs="Arial"/>
        </w:rPr>
        <w:t>.</w:t>
      </w:r>
      <w:r w:rsidRPr="00D5599C">
        <w:rPr>
          <w:rFonts w:ascii="Arial" w:hAnsi="Arial" w:cs="Arial"/>
        </w:rPr>
        <w:t>A., Freitas K</w:t>
      </w:r>
      <w:r w:rsidR="00A56496">
        <w:rPr>
          <w:rFonts w:ascii="Arial" w:hAnsi="Arial" w:cs="Arial"/>
        </w:rPr>
        <w:t>.</w:t>
      </w:r>
      <w:r w:rsidRPr="00D5599C">
        <w:rPr>
          <w:rFonts w:ascii="Arial" w:hAnsi="Arial" w:cs="Arial"/>
        </w:rPr>
        <w:t>C., Hiane P</w:t>
      </w:r>
      <w:r w:rsidR="00A56496">
        <w:rPr>
          <w:rFonts w:ascii="Arial" w:hAnsi="Arial" w:cs="Arial"/>
        </w:rPr>
        <w:t>.</w:t>
      </w:r>
      <w:r w:rsidRPr="00D5599C">
        <w:rPr>
          <w:rFonts w:ascii="Arial" w:hAnsi="Arial" w:cs="Arial"/>
        </w:rPr>
        <w:t xml:space="preserve">A. (2019). Nutraceutical Potential of </w:t>
      </w:r>
      <w:r w:rsidRPr="00A56496">
        <w:rPr>
          <w:rFonts w:ascii="Arial" w:hAnsi="Arial" w:cs="Arial"/>
          <w:i/>
        </w:rPr>
        <w:t>Carica papay</w:t>
      </w:r>
      <w:r w:rsidRPr="00D5599C">
        <w:rPr>
          <w:rFonts w:ascii="Arial" w:hAnsi="Arial" w:cs="Arial"/>
        </w:rPr>
        <w:t xml:space="preserve">a in Metabolic Syndrome. </w:t>
      </w:r>
      <w:r w:rsidRPr="00D5599C">
        <w:rPr>
          <w:rFonts w:ascii="Arial" w:hAnsi="Arial" w:cs="Arial"/>
          <w:iCs/>
        </w:rPr>
        <w:t>National Library of Medicine</w:t>
      </w:r>
      <w:r w:rsidRPr="00D5599C">
        <w:rPr>
          <w:rFonts w:ascii="Arial" w:hAnsi="Arial" w:cs="Arial"/>
        </w:rPr>
        <w:t>, 11(7), 1608.</w:t>
      </w:r>
    </w:p>
    <w:p w14:paraId="6414C34A" w14:textId="77777777" w:rsidR="001C3901" w:rsidRPr="00D5599C" w:rsidRDefault="001C3901" w:rsidP="00D5599C">
      <w:pPr>
        <w:pStyle w:val="Body"/>
        <w:spacing w:after="0"/>
        <w:rPr>
          <w:rFonts w:ascii="Arial" w:hAnsi="Arial" w:cs="Arial"/>
        </w:rPr>
      </w:pPr>
    </w:p>
    <w:p w14:paraId="079B475D" w14:textId="26525755" w:rsidR="00BE0214" w:rsidRPr="00D5599C" w:rsidRDefault="00BE0214" w:rsidP="00D5599C">
      <w:pPr>
        <w:shd w:val="clear" w:color="auto" w:fill="FFFFFF"/>
        <w:spacing w:line="262" w:lineRule="atLeast"/>
        <w:ind w:left="426" w:hanging="426"/>
        <w:jc w:val="both"/>
        <w:rPr>
          <w:rFonts w:ascii="Arial" w:hAnsi="Arial" w:cs="Arial"/>
        </w:rPr>
      </w:pPr>
      <w:r w:rsidRPr="00D5599C">
        <w:rPr>
          <w:rFonts w:ascii="Arial" w:hAnsi="Arial" w:cs="Arial"/>
        </w:rPr>
        <w:t>3.     Daagema A.A., Orafa PN., Igbua FZ. (2020). Nutritional Potentials and Uses of Pawpaw (</w:t>
      </w:r>
      <w:r w:rsidRPr="00D5599C">
        <w:rPr>
          <w:rFonts w:ascii="Arial" w:hAnsi="Arial" w:cs="Arial"/>
          <w:i/>
          <w:iCs/>
        </w:rPr>
        <w:t>Carica papaya</w:t>
      </w:r>
      <w:r w:rsidR="001630FD">
        <w:rPr>
          <w:rFonts w:ascii="Arial" w:hAnsi="Arial" w:cs="Arial"/>
        </w:rPr>
        <w:t xml:space="preserve">). </w:t>
      </w:r>
      <w:r w:rsidRPr="00D5599C">
        <w:rPr>
          <w:rFonts w:ascii="Arial" w:hAnsi="Arial" w:cs="Arial"/>
          <w:iCs/>
        </w:rPr>
        <w:t>European Journal of Nutrition and Food Safety</w:t>
      </w:r>
      <w:r w:rsidRPr="00D5599C">
        <w:rPr>
          <w:rFonts w:ascii="Arial" w:hAnsi="Arial" w:cs="Arial"/>
        </w:rPr>
        <w:t xml:space="preserve">, 12(3), 52-66. </w:t>
      </w:r>
    </w:p>
    <w:p w14:paraId="6B0D7334" w14:textId="77777777" w:rsidR="00BE0214" w:rsidRPr="00D5599C" w:rsidRDefault="00BE0214" w:rsidP="00D5599C">
      <w:pPr>
        <w:shd w:val="clear" w:color="auto" w:fill="FFFFFF"/>
        <w:spacing w:line="262" w:lineRule="atLeast"/>
        <w:ind w:left="567" w:hanging="567"/>
        <w:jc w:val="both"/>
        <w:rPr>
          <w:rFonts w:ascii="Arial" w:hAnsi="Arial" w:cs="Arial"/>
        </w:rPr>
      </w:pPr>
    </w:p>
    <w:p w14:paraId="7E098979" w14:textId="77777777" w:rsidR="00BE0214" w:rsidRPr="00D5599C" w:rsidRDefault="00BE0214" w:rsidP="00D5599C">
      <w:pPr>
        <w:shd w:val="clear" w:color="auto" w:fill="FFFFFF"/>
        <w:spacing w:line="262" w:lineRule="atLeast"/>
        <w:ind w:left="426" w:hanging="426"/>
        <w:jc w:val="both"/>
        <w:rPr>
          <w:rFonts w:ascii="Arial" w:hAnsi="Arial" w:cs="Arial"/>
        </w:rPr>
      </w:pPr>
      <w:r w:rsidRPr="00D5599C">
        <w:rPr>
          <w:rFonts w:ascii="Arial" w:hAnsi="Arial" w:cs="Arial"/>
        </w:rPr>
        <w:t xml:space="preserve">4.     Badillo, V.M. (2002). Carica L. vs. Vasconcella St. Hil. </w:t>
      </w:r>
      <w:r w:rsidRPr="00D5599C">
        <w:rPr>
          <w:rFonts w:ascii="Arial" w:hAnsi="Arial" w:cs="Arial"/>
          <w:lang w:val="fr-FR"/>
        </w:rPr>
        <w:t xml:space="preserve">(Caricaceae) con la rehabilitacion de este Ultimo. </w:t>
      </w:r>
      <w:r w:rsidRPr="00D5599C">
        <w:rPr>
          <w:rFonts w:ascii="Arial" w:hAnsi="Arial" w:cs="Arial"/>
          <w:iCs/>
        </w:rPr>
        <w:t xml:space="preserve">Ernstia, </w:t>
      </w:r>
      <w:r w:rsidRPr="00D5599C">
        <w:rPr>
          <w:rFonts w:ascii="Arial" w:hAnsi="Arial" w:cs="Arial"/>
        </w:rPr>
        <w:t>10, 74-79.</w:t>
      </w:r>
    </w:p>
    <w:p w14:paraId="4EEBE343" w14:textId="77777777" w:rsidR="00BE0214" w:rsidRPr="00D5599C" w:rsidRDefault="00BE0214" w:rsidP="00D5599C">
      <w:pPr>
        <w:shd w:val="clear" w:color="auto" w:fill="FFFFFF"/>
        <w:spacing w:line="262" w:lineRule="atLeast"/>
        <w:ind w:left="567" w:hanging="567"/>
        <w:jc w:val="both"/>
        <w:rPr>
          <w:rFonts w:ascii="Arial" w:hAnsi="Arial" w:cs="Arial"/>
        </w:rPr>
      </w:pPr>
    </w:p>
    <w:p w14:paraId="4A7A685E" w14:textId="77777777" w:rsidR="00BE0214" w:rsidRPr="00D5599C" w:rsidRDefault="00BE0214" w:rsidP="00D5599C">
      <w:pPr>
        <w:shd w:val="clear" w:color="auto" w:fill="FFFFFF"/>
        <w:spacing w:line="262" w:lineRule="atLeast"/>
        <w:ind w:left="567" w:hanging="567"/>
        <w:jc w:val="both"/>
        <w:rPr>
          <w:rFonts w:ascii="Arial" w:hAnsi="Arial" w:cs="Arial"/>
        </w:rPr>
      </w:pPr>
      <w:r w:rsidRPr="00D5599C">
        <w:rPr>
          <w:rFonts w:ascii="Arial" w:hAnsi="Arial" w:cs="Arial"/>
        </w:rPr>
        <w:t xml:space="preserve">5.     FAOSTAT. (2022). Food and Agriculture Organization of the United Nations. </w:t>
      </w:r>
    </w:p>
    <w:p w14:paraId="5502AE9F" w14:textId="77777777" w:rsidR="00BE0214" w:rsidRPr="00D5599C" w:rsidRDefault="00BE0214" w:rsidP="00D5599C">
      <w:pPr>
        <w:shd w:val="clear" w:color="auto" w:fill="FFFFFF"/>
        <w:spacing w:line="262" w:lineRule="atLeast"/>
        <w:ind w:left="567" w:hanging="567"/>
        <w:jc w:val="both"/>
        <w:rPr>
          <w:rFonts w:ascii="Arial" w:hAnsi="Arial" w:cs="Arial"/>
        </w:rPr>
      </w:pPr>
    </w:p>
    <w:p w14:paraId="62F1E6BF" w14:textId="4AC42BFB" w:rsidR="00BE0214" w:rsidRPr="00D5599C" w:rsidRDefault="00BE0214" w:rsidP="00D5599C">
      <w:pPr>
        <w:pStyle w:val="Body"/>
        <w:spacing w:after="0"/>
        <w:ind w:left="426" w:hanging="426"/>
        <w:rPr>
          <w:rFonts w:ascii="Arial" w:hAnsi="Arial" w:cs="Arial"/>
        </w:rPr>
      </w:pPr>
      <w:r w:rsidRPr="00D5599C">
        <w:rPr>
          <w:rFonts w:ascii="Arial" w:hAnsi="Arial" w:cs="Arial"/>
        </w:rPr>
        <w:t xml:space="preserve">6.    Zhu X, Yang W, Song F, Li X. (2020). Diversity and composition of arbuscular mycorrhizal fungal communities in the cropland black soils of China. </w:t>
      </w:r>
      <w:r w:rsidRPr="00D5599C">
        <w:rPr>
          <w:rFonts w:ascii="Arial" w:hAnsi="Arial" w:cs="Arial"/>
          <w:iCs/>
        </w:rPr>
        <w:t>Global Ecology and Conservation</w:t>
      </w:r>
      <w:r w:rsidRPr="00D5599C">
        <w:rPr>
          <w:rFonts w:ascii="Arial" w:hAnsi="Arial" w:cs="Arial"/>
        </w:rPr>
        <w:t>, 22, 964.</w:t>
      </w:r>
    </w:p>
    <w:p w14:paraId="752E172F" w14:textId="77777777" w:rsidR="00BE0214" w:rsidRPr="00D5599C" w:rsidRDefault="00BE0214" w:rsidP="00D5599C">
      <w:pPr>
        <w:pStyle w:val="Body"/>
        <w:spacing w:after="0"/>
        <w:rPr>
          <w:rFonts w:ascii="Arial" w:hAnsi="Arial" w:cs="Arial"/>
        </w:rPr>
      </w:pPr>
    </w:p>
    <w:p w14:paraId="043C5233" w14:textId="170FB1CC" w:rsidR="00BE0214" w:rsidRPr="00D5599C" w:rsidRDefault="00BE0214" w:rsidP="00D5599C">
      <w:pPr>
        <w:shd w:val="clear" w:color="auto" w:fill="FFFFFF"/>
        <w:spacing w:line="262" w:lineRule="atLeast"/>
        <w:ind w:left="426" w:hanging="426"/>
        <w:jc w:val="both"/>
        <w:rPr>
          <w:rFonts w:ascii="Arial" w:hAnsi="Arial" w:cs="Arial"/>
        </w:rPr>
      </w:pPr>
      <w:r w:rsidRPr="00D5599C">
        <w:rPr>
          <w:rFonts w:ascii="Arial" w:hAnsi="Arial" w:cs="Arial"/>
        </w:rPr>
        <w:t xml:space="preserve">7.    </w:t>
      </w:r>
      <w:r w:rsidR="004563B6">
        <w:rPr>
          <w:rFonts w:ascii="Arial" w:hAnsi="Arial" w:cs="Arial"/>
        </w:rPr>
        <w:t xml:space="preserve"> </w:t>
      </w:r>
      <w:r w:rsidRPr="00D5599C">
        <w:rPr>
          <w:rFonts w:ascii="Arial" w:hAnsi="Arial" w:cs="Arial"/>
        </w:rPr>
        <w:t>Greenwald A.G., McGhee D</w:t>
      </w:r>
      <w:r w:rsidR="00A56496">
        <w:rPr>
          <w:rFonts w:ascii="Arial" w:hAnsi="Arial" w:cs="Arial"/>
        </w:rPr>
        <w:t>.</w:t>
      </w:r>
      <w:r w:rsidRPr="00D5599C">
        <w:rPr>
          <w:rFonts w:ascii="Arial" w:hAnsi="Arial" w:cs="Arial"/>
        </w:rPr>
        <w:t>E., Schwartz J</w:t>
      </w:r>
      <w:r w:rsidR="00A56496">
        <w:rPr>
          <w:rFonts w:ascii="Arial" w:hAnsi="Arial" w:cs="Arial"/>
        </w:rPr>
        <w:t>.</w:t>
      </w:r>
      <w:r w:rsidRPr="00D5599C">
        <w:rPr>
          <w:rFonts w:ascii="Arial" w:hAnsi="Arial" w:cs="Arial"/>
        </w:rPr>
        <w:t>L</w:t>
      </w:r>
      <w:r w:rsidR="00A56496">
        <w:rPr>
          <w:rFonts w:ascii="Arial" w:hAnsi="Arial" w:cs="Arial"/>
        </w:rPr>
        <w:t>.</w:t>
      </w:r>
      <w:r w:rsidRPr="00D5599C">
        <w:rPr>
          <w:rFonts w:ascii="Arial" w:hAnsi="Arial" w:cs="Arial"/>
        </w:rPr>
        <w:t xml:space="preserve">k., (1998). Meauring individual differences in implicit cognition: The implicit association test. </w:t>
      </w:r>
      <w:r w:rsidRPr="00D5599C">
        <w:rPr>
          <w:rFonts w:ascii="Arial" w:hAnsi="Arial" w:cs="Arial"/>
          <w:iCs/>
        </w:rPr>
        <w:t>Journal of personality and social Psychology</w:t>
      </w:r>
      <w:r w:rsidRPr="00D5599C">
        <w:rPr>
          <w:rFonts w:ascii="Arial" w:hAnsi="Arial" w:cs="Arial"/>
        </w:rPr>
        <w:t xml:space="preserve">, 74(6), 1464-1480. </w:t>
      </w:r>
    </w:p>
    <w:p w14:paraId="3C20B395" w14:textId="192A2634" w:rsidR="00441B6F" w:rsidRPr="00D5599C" w:rsidRDefault="00441B6F" w:rsidP="00D5599C">
      <w:pPr>
        <w:pStyle w:val="Body"/>
        <w:spacing w:after="0"/>
        <w:rPr>
          <w:rFonts w:ascii="Arial" w:hAnsi="Arial" w:cs="Arial"/>
        </w:rPr>
      </w:pPr>
    </w:p>
    <w:p w14:paraId="776BECF0" w14:textId="77777777" w:rsidR="0060029D" w:rsidRPr="00D5599C" w:rsidRDefault="0060029D" w:rsidP="00D5599C">
      <w:pPr>
        <w:shd w:val="clear" w:color="auto" w:fill="FFFFFF"/>
        <w:spacing w:line="262" w:lineRule="atLeast"/>
        <w:ind w:left="567" w:hanging="567"/>
        <w:jc w:val="both"/>
        <w:rPr>
          <w:rFonts w:ascii="Arial" w:hAnsi="Arial" w:cs="Arial"/>
        </w:rPr>
      </w:pPr>
      <w:r w:rsidRPr="00D5599C">
        <w:rPr>
          <w:rFonts w:ascii="Arial" w:hAnsi="Arial" w:cs="Arial"/>
        </w:rPr>
        <w:t xml:space="preserve">8.      Elik A., Kocak Y., Istanbullu Y., Guzelsoy NA., Yavuz A., Gogus F. (2019). Strategies to Reduce Post-Harvest Losses for Fruits and Vegetables. </w:t>
      </w:r>
      <w:r w:rsidRPr="00D5599C">
        <w:rPr>
          <w:rFonts w:ascii="Arial" w:hAnsi="Arial" w:cs="Arial"/>
          <w:iCs/>
        </w:rPr>
        <w:t>International Journal of Scientific and Technological Researc</w:t>
      </w:r>
      <w:r w:rsidRPr="00D5599C">
        <w:rPr>
          <w:rFonts w:ascii="Arial" w:hAnsi="Arial" w:cs="Arial"/>
          <w:i/>
        </w:rPr>
        <w:t>h</w:t>
      </w:r>
      <w:r w:rsidRPr="00D5599C">
        <w:rPr>
          <w:rFonts w:ascii="Arial" w:hAnsi="Arial" w:cs="Arial"/>
        </w:rPr>
        <w:t xml:space="preserve">, 5(3), 2422-8702. </w:t>
      </w:r>
    </w:p>
    <w:p w14:paraId="285FE2C3" w14:textId="77777777" w:rsidR="0060029D" w:rsidRPr="00D5599C" w:rsidRDefault="0060029D" w:rsidP="00D5599C">
      <w:pPr>
        <w:pStyle w:val="Appendix"/>
        <w:spacing w:after="0"/>
        <w:jc w:val="both"/>
        <w:rPr>
          <w:rFonts w:ascii="Arial" w:hAnsi="Arial" w:cs="Arial"/>
          <w:b w:val="0"/>
          <w:sz w:val="20"/>
        </w:rPr>
      </w:pPr>
    </w:p>
    <w:p w14:paraId="1B497CE4" w14:textId="45724CB5" w:rsidR="0060029D" w:rsidRPr="00D5599C" w:rsidRDefault="0060029D" w:rsidP="00D5599C">
      <w:pPr>
        <w:shd w:val="clear" w:color="auto" w:fill="FFFFFF"/>
        <w:spacing w:line="262" w:lineRule="atLeast"/>
        <w:ind w:left="567" w:hanging="567"/>
        <w:jc w:val="both"/>
        <w:rPr>
          <w:rFonts w:ascii="Arial" w:hAnsi="Arial" w:cs="Arial"/>
        </w:rPr>
      </w:pPr>
      <w:r w:rsidRPr="00D5599C">
        <w:rPr>
          <w:rFonts w:ascii="Arial" w:hAnsi="Arial" w:cs="Arial"/>
          <w:b/>
        </w:rPr>
        <w:t xml:space="preserve">9.      </w:t>
      </w:r>
      <w:r w:rsidRPr="00D5599C">
        <w:rPr>
          <w:rFonts w:ascii="Arial" w:hAnsi="Arial" w:cs="Arial"/>
        </w:rPr>
        <w:t>Hocking B., Tyerman S.D., Burton R.A., Gilliham M. (2016). Fruit calcium: Tranport and physiology</w:t>
      </w:r>
      <w:r w:rsidRPr="00D5599C">
        <w:rPr>
          <w:rFonts w:ascii="Arial" w:hAnsi="Arial" w:cs="Arial"/>
          <w:i/>
        </w:rPr>
        <w:t xml:space="preserve">. </w:t>
      </w:r>
      <w:r w:rsidRPr="00D5599C">
        <w:rPr>
          <w:rFonts w:ascii="Arial" w:hAnsi="Arial" w:cs="Arial"/>
          <w:iCs/>
        </w:rPr>
        <w:t>Frontiers in Plant Science</w:t>
      </w:r>
      <w:r w:rsidRPr="00D5599C">
        <w:rPr>
          <w:rFonts w:ascii="Arial" w:hAnsi="Arial" w:cs="Arial"/>
        </w:rPr>
        <w:t xml:space="preserve"> 7, 569. </w:t>
      </w:r>
    </w:p>
    <w:p w14:paraId="1396AD9D" w14:textId="6D490833" w:rsidR="00B01FCD" w:rsidRPr="00D5599C" w:rsidRDefault="00B01FCD" w:rsidP="00D5599C">
      <w:pPr>
        <w:pStyle w:val="Appendix"/>
        <w:spacing w:after="0"/>
        <w:jc w:val="both"/>
        <w:rPr>
          <w:rFonts w:ascii="Arial" w:hAnsi="Arial" w:cs="Arial"/>
          <w:b w:val="0"/>
          <w:sz w:val="20"/>
        </w:rPr>
      </w:pPr>
    </w:p>
    <w:p w14:paraId="0EADFE00" w14:textId="3D3F7BFA" w:rsidR="00D72C69" w:rsidRPr="00D5599C" w:rsidRDefault="00D72C69" w:rsidP="00D5599C">
      <w:pPr>
        <w:shd w:val="clear" w:color="auto" w:fill="FFFFFF"/>
        <w:spacing w:line="262" w:lineRule="atLeast"/>
        <w:ind w:left="567" w:hanging="567"/>
        <w:jc w:val="both"/>
        <w:rPr>
          <w:rFonts w:ascii="Arial" w:hAnsi="Arial" w:cs="Arial"/>
        </w:rPr>
      </w:pPr>
      <w:r w:rsidRPr="00D5599C">
        <w:rPr>
          <w:rFonts w:ascii="Arial" w:hAnsi="Arial" w:cs="Arial"/>
        </w:rPr>
        <w:t>10.     Anonyme. (2020)</w:t>
      </w:r>
      <w:r w:rsidR="00674FA5" w:rsidRPr="00D5599C">
        <w:rPr>
          <w:rFonts w:ascii="Arial" w:hAnsi="Arial" w:cs="Arial"/>
        </w:rPr>
        <w:t xml:space="preserve">. </w:t>
      </w:r>
      <w:r w:rsidR="001630FD" w:rsidRPr="00D5599C">
        <w:rPr>
          <w:rFonts w:ascii="Arial" w:hAnsi="Arial" w:cs="Arial"/>
        </w:rPr>
        <w:t>your</w:t>
      </w:r>
      <w:r w:rsidR="00674FA5" w:rsidRPr="00D5599C">
        <w:rPr>
          <w:rFonts w:ascii="Arial" w:hAnsi="Arial" w:cs="Arial"/>
        </w:rPr>
        <w:t xml:space="preserve"> </w:t>
      </w:r>
      <w:r w:rsidRPr="00D5599C">
        <w:rPr>
          <w:rFonts w:ascii="Arial" w:hAnsi="Arial" w:cs="Arial"/>
        </w:rPr>
        <w:t xml:space="preserve">key to European Statistics: fruit and veg produced eurostat-news/-/DDN-20170728-1. </w:t>
      </w:r>
    </w:p>
    <w:p w14:paraId="381A4AD3" w14:textId="7C6218F3" w:rsidR="0060029D" w:rsidRPr="00D5599C" w:rsidRDefault="00011D11" w:rsidP="00D5599C">
      <w:pPr>
        <w:pStyle w:val="Appendix"/>
        <w:jc w:val="both"/>
        <w:rPr>
          <w:rFonts w:ascii="Arial" w:hAnsi="Arial" w:cs="Arial"/>
          <w:b w:val="0"/>
          <w:sz w:val="20"/>
        </w:rPr>
      </w:pPr>
      <w:r w:rsidRPr="00D5599C">
        <w:rPr>
          <w:rFonts w:ascii="Arial" w:hAnsi="Arial" w:cs="Arial"/>
          <w:b w:val="0"/>
          <w:sz w:val="20"/>
        </w:rPr>
        <w:t>11.</w:t>
      </w:r>
      <w:r w:rsidR="004E4E54" w:rsidRPr="00D5599C">
        <w:rPr>
          <w:rFonts w:ascii="Arial" w:hAnsi="Arial" w:cs="Arial"/>
          <w:sz w:val="20"/>
        </w:rPr>
        <w:t xml:space="preserve">   </w:t>
      </w:r>
      <w:r w:rsidR="004563B6">
        <w:rPr>
          <w:rFonts w:ascii="Arial" w:hAnsi="Arial" w:cs="Arial"/>
          <w:sz w:val="20"/>
        </w:rPr>
        <w:t xml:space="preserve"> </w:t>
      </w:r>
      <w:r w:rsidR="004E4E54" w:rsidRPr="00D5599C">
        <w:rPr>
          <w:rFonts w:ascii="Arial" w:hAnsi="Arial" w:cs="Arial"/>
          <w:b w:val="0"/>
          <w:caps w:val="0"/>
          <w:sz w:val="20"/>
        </w:rPr>
        <w:t>Ramakrisha M., Haribabu K.</w:t>
      </w:r>
      <w:r w:rsidR="00A56496">
        <w:rPr>
          <w:rFonts w:ascii="Arial" w:hAnsi="Arial" w:cs="Arial"/>
          <w:b w:val="0"/>
          <w:caps w:val="0"/>
          <w:sz w:val="20"/>
        </w:rPr>
        <w:t xml:space="preserve"> </w:t>
      </w:r>
      <w:r w:rsidR="004E4E54" w:rsidRPr="00D5599C">
        <w:rPr>
          <w:rFonts w:ascii="Arial" w:hAnsi="Arial" w:cs="Arial"/>
          <w:b w:val="0"/>
          <w:caps w:val="0"/>
          <w:sz w:val="20"/>
        </w:rPr>
        <w:t xml:space="preserve">(2007). Effect of </w:t>
      </w:r>
      <w:r w:rsidR="001630FD" w:rsidRPr="00D5599C">
        <w:rPr>
          <w:rFonts w:ascii="Arial" w:hAnsi="Arial" w:cs="Arial"/>
          <w:b w:val="0"/>
          <w:caps w:val="0"/>
          <w:sz w:val="20"/>
        </w:rPr>
        <w:t>post-harvest</w:t>
      </w:r>
      <w:r w:rsidR="004E4E54" w:rsidRPr="00D5599C">
        <w:rPr>
          <w:rFonts w:ascii="Arial" w:hAnsi="Arial" w:cs="Arial"/>
          <w:b w:val="0"/>
          <w:caps w:val="0"/>
          <w:sz w:val="20"/>
        </w:rPr>
        <w:t xml:space="preserve"> application of calcium chloride and wax emulsion on the storage life of papaya. </w:t>
      </w:r>
      <w:r w:rsidR="001630FD" w:rsidRPr="00D5599C">
        <w:rPr>
          <w:rFonts w:ascii="Arial" w:hAnsi="Arial" w:cs="Arial"/>
          <w:b w:val="0"/>
          <w:caps w:val="0"/>
          <w:sz w:val="20"/>
        </w:rPr>
        <w:t>South</w:t>
      </w:r>
      <w:r w:rsidR="004E4E54" w:rsidRPr="00D5599C">
        <w:rPr>
          <w:rFonts w:ascii="Arial" w:hAnsi="Arial" w:cs="Arial"/>
          <w:b w:val="0"/>
          <w:caps w:val="0"/>
          <w:sz w:val="20"/>
        </w:rPr>
        <w:t xml:space="preserve"> </w:t>
      </w:r>
      <w:r w:rsidR="001630FD" w:rsidRPr="00D5599C">
        <w:rPr>
          <w:rFonts w:ascii="Arial" w:hAnsi="Arial" w:cs="Arial"/>
          <w:b w:val="0"/>
          <w:caps w:val="0"/>
          <w:sz w:val="20"/>
        </w:rPr>
        <w:t>Indian</w:t>
      </w:r>
      <w:r w:rsidR="004E4E54" w:rsidRPr="00D5599C">
        <w:rPr>
          <w:rFonts w:ascii="Arial" w:hAnsi="Arial" w:cs="Arial"/>
          <w:b w:val="0"/>
          <w:caps w:val="0"/>
          <w:sz w:val="20"/>
        </w:rPr>
        <w:t xml:space="preserve"> hort, 50 (4-6), 323-328</w:t>
      </w:r>
    </w:p>
    <w:p w14:paraId="4FB0C134" w14:textId="58AD66E7" w:rsidR="00011D11" w:rsidRPr="00D5599C" w:rsidRDefault="00011D11" w:rsidP="00D5599C">
      <w:pPr>
        <w:pStyle w:val="Appendix"/>
        <w:spacing w:after="0"/>
        <w:jc w:val="both"/>
        <w:rPr>
          <w:rFonts w:ascii="Arial" w:hAnsi="Arial" w:cs="Arial"/>
          <w:b w:val="0"/>
          <w:sz w:val="20"/>
        </w:rPr>
      </w:pPr>
    </w:p>
    <w:p w14:paraId="0F51A322" w14:textId="751008C9" w:rsidR="00011D11" w:rsidRPr="00D5599C" w:rsidRDefault="00011D11" w:rsidP="00D5599C">
      <w:pPr>
        <w:pStyle w:val="Appendix"/>
        <w:jc w:val="both"/>
        <w:rPr>
          <w:rFonts w:ascii="Arial" w:hAnsi="Arial" w:cs="Arial"/>
          <w:b w:val="0"/>
          <w:sz w:val="20"/>
        </w:rPr>
      </w:pPr>
      <w:r w:rsidRPr="00D5599C">
        <w:rPr>
          <w:rFonts w:ascii="Arial" w:hAnsi="Arial" w:cs="Arial"/>
          <w:b w:val="0"/>
          <w:sz w:val="20"/>
        </w:rPr>
        <w:t>12</w:t>
      </w:r>
      <w:r w:rsidR="00674FA5" w:rsidRPr="00D5599C">
        <w:rPr>
          <w:rFonts w:ascii="Arial" w:hAnsi="Arial" w:cs="Arial"/>
          <w:b w:val="0"/>
          <w:caps w:val="0"/>
          <w:sz w:val="20"/>
        </w:rPr>
        <w:t>.</w:t>
      </w:r>
      <w:r w:rsidR="00674FA5" w:rsidRPr="00D5599C">
        <w:rPr>
          <w:rFonts w:ascii="Arial" w:hAnsi="Arial" w:cs="Arial"/>
          <w:caps w:val="0"/>
          <w:sz w:val="20"/>
        </w:rPr>
        <w:t xml:space="preserve">  </w:t>
      </w:r>
      <w:r w:rsidR="004563B6">
        <w:rPr>
          <w:rFonts w:ascii="Arial" w:hAnsi="Arial" w:cs="Arial"/>
          <w:caps w:val="0"/>
          <w:sz w:val="20"/>
        </w:rPr>
        <w:t xml:space="preserve">   </w:t>
      </w:r>
      <w:r w:rsidR="00674FA5" w:rsidRPr="00D5599C">
        <w:rPr>
          <w:rFonts w:ascii="Arial" w:hAnsi="Arial" w:cs="Arial"/>
          <w:b w:val="0"/>
          <w:caps w:val="0"/>
          <w:sz w:val="20"/>
        </w:rPr>
        <w:t>Singh P., kumar S., Maji S., Kunar A., Yadav Y.D. (2012). Effect of calcium chloride on postharvest chanes in papaya fruits. asian j. hort. 7 (1),113-117.</w:t>
      </w:r>
    </w:p>
    <w:p w14:paraId="59122513" w14:textId="3F8C5169" w:rsidR="00011D11" w:rsidRPr="00D5599C" w:rsidRDefault="00011D11" w:rsidP="00D5599C">
      <w:pPr>
        <w:pStyle w:val="Appendix"/>
        <w:spacing w:after="0"/>
        <w:jc w:val="both"/>
        <w:rPr>
          <w:rFonts w:ascii="Arial" w:hAnsi="Arial" w:cs="Arial"/>
          <w:b w:val="0"/>
          <w:sz w:val="20"/>
        </w:rPr>
      </w:pPr>
    </w:p>
    <w:p w14:paraId="4BEB37F6" w14:textId="0DF89CA6" w:rsidR="00617046" w:rsidRPr="00D5599C" w:rsidRDefault="00011D11" w:rsidP="00D5599C">
      <w:pPr>
        <w:pStyle w:val="Appendix"/>
        <w:spacing w:after="0"/>
        <w:jc w:val="both"/>
        <w:rPr>
          <w:rFonts w:ascii="Arial" w:hAnsi="Arial" w:cs="Arial"/>
          <w:b w:val="0"/>
          <w:sz w:val="20"/>
        </w:rPr>
      </w:pPr>
      <w:r w:rsidRPr="00D5599C">
        <w:rPr>
          <w:rFonts w:ascii="Arial" w:hAnsi="Arial" w:cs="Arial"/>
          <w:b w:val="0"/>
          <w:sz w:val="20"/>
        </w:rPr>
        <w:t>13.</w:t>
      </w:r>
      <w:r w:rsidR="00617046" w:rsidRPr="00D5599C">
        <w:rPr>
          <w:rFonts w:ascii="Arial" w:hAnsi="Arial" w:cs="Arial"/>
          <w:b w:val="0"/>
          <w:sz w:val="20"/>
        </w:rPr>
        <w:t xml:space="preserve">     El </w:t>
      </w:r>
      <w:r w:rsidR="00617046" w:rsidRPr="00D5599C">
        <w:rPr>
          <w:rFonts w:ascii="Arial" w:hAnsi="Arial" w:cs="Arial"/>
          <w:b w:val="0"/>
          <w:caps w:val="0"/>
          <w:sz w:val="20"/>
        </w:rPr>
        <w:t>habbash</w:t>
      </w:r>
      <w:r w:rsidR="009A0E50" w:rsidRPr="00D5599C">
        <w:rPr>
          <w:rFonts w:ascii="Arial" w:hAnsi="Arial" w:cs="Arial"/>
          <w:b w:val="0"/>
          <w:caps w:val="0"/>
          <w:sz w:val="20"/>
        </w:rPr>
        <w:t xml:space="preserve"> </w:t>
      </w:r>
      <w:r w:rsidR="00617046" w:rsidRPr="00D5599C">
        <w:rPr>
          <w:rFonts w:ascii="Arial" w:hAnsi="Arial" w:cs="Arial"/>
          <w:b w:val="0"/>
          <w:sz w:val="20"/>
        </w:rPr>
        <w:t>a</w:t>
      </w:r>
      <w:r w:rsidR="009A0E50" w:rsidRPr="00D5599C">
        <w:rPr>
          <w:rFonts w:ascii="Arial" w:hAnsi="Arial" w:cs="Arial"/>
          <w:b w:val="0"/>
          <w:sz w:val="20"/>
        </w:rPr>
        <w:t>.</w:t>
      </w:r>
      <w:r w:rsidR="00617046" w:rsidRPr="00D5599C">
        <w:rPr>
          <w:rFonts w:ascii="Arial" w:hAnsi="Arial" w:cs="Arial"/>
          <w:b w:val="0"/>
          <w:sz w:val="20"/>
        </w:rPr>
        <w:t>S.F., F</w:t>
      </w:r>
      <w:r w:rsidR="00617046" w:rsidRPr="00D5599C">
        <w:rPr>
          <w:rFonts w:ascii="Arial" w:hAnsi="Arial" w:cs="Arial"/>
          <w:b w:val="0"/>
          <w:caps w:val="0"/>
          <w:sz w:val="20"/>
        </w:rPr>
        <w:t>aten</w:t>
      </w:r>
      <w:r w:rsidR="00617046" w:rsidRPr="00D5599C">
        <w:rPr>
          <w:rFonts w:ascii="Arial" w:hAnsi="Arial" w:cs="Arial"/>
          <w:b w:val="0"/>
          <w:sz w:val="20"/>
        </w:rPr>
        <w:t xml:space="preserve"> M., I</w:t>
      </w:r>
      <w:r w:rsidR="00617046" w:rsidRPr="00D5599C">
        <w:rPr>
          <w:rFonts w:ascii="Arial" w:hAnsi="Arial" w:cs="Arial"/>
          <w:b w:val="0"/>
          <w:caps w:val="0"/>
          <w:sz w:val="20"/>
        </w:rPr>
        <w:t>brahim</w:t>
      </w:r>
      <w:r w:rsidR="00617046" w:rsidRPr="00D5599C">
        <w:rPr>
          <w:rFonts w:ascii="Arial" w:hAnsi="Arial" w:cs="Arial"/>
          <w:b w:val="0"/>
          <w:sz w:val="20"/>
        </w:rPr>
        <w:t xml:space="preserve">. (2015). </w:t>
      </w:r>
      <w:r w:rsidR="00617046" w:rsidRPr="00D5599C">
        <w:rPr>
          <w:rFonts w:ascii="Arial" w:hAnsi="Arial" w:cs="Arial"/>
          <w:b w:val="0"/>
          <w:caps w:val="0"/>
          <w:sz w:val="20"/>
        </w:rPr>
        <w:t>Calcium: physiological function, deficiency and absorption. International journal of chemtech research, 8(12), 196-202.</w:t>
      </w:r>
    </w:p>
    <w:p w14:paraId="051BEFCE" w14:textId="05785468" w:rsidR="00011D11" w:rsidRPr="00D5599C" w:rsidRDefault="00011D11" w:rsidP="00D5599C">
      <w:pPr>
        <w:pStyle w:val="Appendix"/>
        <w:spacing w:after="0"/>
        <w:ind w:firstLine="720"/>
        <w:jc w:val="both"/>
        <w:rPr>
          <w:rFonts w:ascii="Arial" w:hAnsi="Arial" w:cs="Arial"/>
          <w:b w:val="0"/>
          <w:sz w:val="20"/>
        </w:rPr>
      </w:pPr>
    </w:p>
    <w:p w14:paraId="522F3003" w14:textId="65EC8436" w:rsidR="00011D11" w:rsidRPr="00D5599C" w:rsidRDefault="00011D11" w:rsidP="00D5599C">
      <w:pPr>
        <w:pStyle w:val="Appendix"/>
        <w:spacing w:after="0"/>
        <w:jc w:val="both"/>
        <w:rPr>
          <w:rFonts w:ascii="Arial" w:hAnsi="Arial" w:cs="Arial"/>
          <w:b w:val="0"/>
          <w:sz w:val="20"/>
        </w:rPr>
      </w:pPr>
    </w:p>
    <w:p w14:paraId="3D98E981" w14:textId="6431B418" w:rsidR="00011D11" w:rsidRPr="00D5599C" w:rsidRDefault="00011D11" w:rsidP="00D5599C">
      <w:pPr>
        <w:pStyle w:val="Appendix"/>
        <w:tabs>
          <w:tab w:val="left" w:pos="810"/>
          <w:tab w:val="left" w:pos="1005"/>
        </w:tabs>
        <w:spacing w:after="0"/>
        <w:jc w:val="both"/>
        <w:rPr>
          <w:rFonts w:ascii="Arial" w:hAnsi="Arial" w:cs="Arial"/>
          <w:b w:val="0"/>
          <w:sz w:val="20"/>
        </w:rPr>
      </w:pPr>
      <w:r w:rsidRPr="00D5599C">
        <w:rPr>
          <w:rFonts w:ascii="Arial" w:hAnsi="Arial" w:cs="Arial"/>
          <w:b w:val="0"/>
          <w:sz w:val="20"/>
        </w:rPr>
        <w:t>14.</w:t>
      </w:r>
      <w:r w:rsidR="00881EFB" w:rsidRPr="00D5599C">
        <w:rPr>
          <w:rFonts w:ascii="Arial" w:hAnsi="Arial" w:cs="Arial"/>
          <w:b w:val="0"/>
          <w:sz w:val="20"/>
        </w:rPr>
        <w:tab/>
      </w:r>
      <w:r w:rsidR="00881EFB" w:rsidRPr="00D5599C">
        <w:rPr>
          <w:rFonts w:ascii="Arial" w:hAnsi="Arial" w:cs="Arial"/>
          <w:b w:val="0"/>
          <w:caps w:val="0"/>
          <w:sz w:val="20"/>
        </w:rPr>
        <w:t xml:space="preserve">Paull R., Chen N. (2014) recent advances in </w:t>
      </w:r>
      <w:r w:rsidR="001630FD" w:rsidRPr="00D5599C">
        <w:rPr>
          <w:rFonts w:ascii="Arial" w:hAnsi="Arial" w:cs="Arial"/>
          <w:b w:val="0"/>
          <w:caps w:val="0"/>
          <w:sz w:val="20"/>
        </w:rPr>
        <w:t>post-harvest</w:t>
      </w:r>
      <w:r w:rsidR="00881EFB" w:rsidRPr="00D5599C">
        <w:rPr>
          <w:rFonts w:ascii="Arial" w:hAnsi="Arial" w:cs="Arial"/>
          <w:b w:val="0"/>
          <w:caps w:val="0"/>
          <w:sz w:val="20"/>
        </w:rPr>
        <w:t xml:space="preserve"> management of papaya. Acta hort, 1024: 321-327.</w:t>
      </w:r>
      <w:r w:rsidR="00881EFB" w:rsidRPr="00D5599C">
        <w:rPr>
          <w:rFonts w:ascii="Arial" w:hAnsi="Arial" w:cs="Arial"/>
          <w:b w:val="0"/>
          <w:sz w:val="20"/>
        </w:rPr>
        <w:tab/>
      </w:r>
    </w:p>
    <w:p w14:paraId="1AB0F61C" w14:textId="3A46ECE9" w:rsidR="00011D11" w:rsidRPr="00D5599C" w:rsidRDefault="00011D11" w:rsidP="00D5599C">
      <w:pPr>
        <w:pStyle w:val="Appendix"/>
        <w:spacing w:after="0"/>
        <w:jc w:val="both"/>
        <w:rPr>
          <w:rFonts w:ascii="Arial" w:hAnsi="Arial" w:cs="Arial"/>
          <w:b w:val="0"/>
          <w:sz w:val="20"/>
        </w:rPr>
      </w:pPr>
    </w:p>
    <w:p w14:paraId="4DFB6AC1" w14:textId="434A03A6" w:rsidR="00011D11" w:rsidRPr="000E59A4" w:rsidRDefault="00011D11" w:rsidP="000E59A4">
      <w:pPr>
        <w:pStyle w:val="Appendix"/>
        <w:jc w:val="both"/>
        <w:rPr>
          <w:rFonts w:ascii="Arial" w:hAnsi="Arial" w:cs="Arial"/>
          <w:b w:val="0"/>
          <w:caps w:val="0"/>
          <w:sz w:val="20"/>
        </w:rPr>
      </w:pPr>
      <w:r w:rsidRPr="00D5599C">
        <w:rPr>
          <w:rFonts w:ascii="Arial" w:hAnsi="Arial" w:cs="Arial"/>
          <w:b w:val="0"/>
          <w:sz w:val="20"/>
        </w:rPr>
        <w:t>15.</w:t>
      </w:r>
      <w:r w:rsidR="00617046" w:rsidRPr="00D5599C">
        <w:rPr>
          <w:rFonts w:ascii="Arial" w:hAnsi="Arial" w:cs="Arial"/>
          <w:sz w:val="20"/>
        </w:rPr>
        <w:t xml:space="preserve"> </w:t>
      </w:r>
      <w:r w:rsidR="000E59A4">
        <w:rPr>
          <w:rFonts w:ascii="Arial" w:hAnsi="Arial" w:cs="Arial"/>
          <w:sz w:val="20"/>
        </w:rPr>
        <w:t xml:space="preserve">      </w:t>
      </w:r>
      <w:r w:rsidR="000E59A4" w:rsidRPr="000E59A4">
        <w:rPr>
          <w:rFonts w:ascii="Arial" w:hAnsi="Arial" w:cs="Arial"/>
          <w:b w:val="0"/>
          <w:caps w:val="0"/>
          <w:sz w:val="20"/>
        </w:rPr>
        <w:t>Kumar</w:t>
      </w:r>
      <w:r w:rsidR="004563B6">
        <w:rPr>
          <w:rFonts w:ascii="Arial" w:hAnsi="Arial" w:cs="Arial"/>
          <w:b w:val="0"/>
          <w:caps w:val="0"/>
          <w:sz w:val="20"/>
        </w:rPr>
        <w:t xml:space="preserve"> R., </w:t>
      </w:r>
      <w:r w:rsidR="000E59A4" w:rsidRPr="000E59A4">
        <w:rPr>
          <w:rFonts w:ascii="Arial" w:hAnsi="Arial" w:cs="Arial"/>
          <w:b w:val="0"/>
          <w:caps w:val="0"/>
          <w:sz w:val="20"/>
        </w:rPr>
        <w:t>Manivanna</w:t>
      </w:r>
      <w:r w:rsidR="004563B6">
        <w:rPr>
          <w:rFonts w:ascii="Arial" w:hAnsi="Arial" w:cs="Arial"/>
          <w:b w:val="0"/>
          <w:caps w:val="0"/>
          <w:sz w:val="20"/>
        </w:rPr>
        <w:t xml:space="preserve"> M</w:t>
      </w:r>
      <w:r w:rsidR="000E59A4" w:rsidRPr="000E59A4">
        <w:rPr>
          <w:rFonts w:ascii="Arial" w:hAnsi="Arial" w:cs="Arial"/>
          <w:b w:val="0"/>
          <w:caps w:val="0"/>
          <w:sz w:val="20"/>
        </w:rPr>
        <w:t xml:space="preserve">. </w:t>
      </w:r>
      <w:r w:rsidR="004563B6">
        <w:rPr>
          <w:rFonts w:ascii="Arial" w:hAnsi="Arial" w:cs="Arial"/>
          <w:b w:val="0"/>
          <w:caps w:val="0"/>
          <w:sz w:val="20"/>
        </w:rPr>
        <w:t xml:space="preserve">(2011). </w:t>
      </w:r>
      <w:r w:rsidR="000E59A4" w:rsidRPr="000E59A4">
        <w:rPr>
          <w:rFonts w:ascii="Arial" w:hAnsi="Arial" w:cs="Arial"/>
          <w:b w:val="0"/>
          <w:caps w:val="0"/>
          <w:sz w:val="20"/>
        </w:rPr>
        <w:t>Effect of chemicals and growth regulator on sto</w:t>
      </w:r>
      <w:r w:rsidR="000E59A4">
        <w:rPr>
          <w:rFonts w:ascii="Arial" w:hAnsi="Arial" w:cs="Arial"/>
          <w:b w:val="0"/>
          <w:caps w:val="0"/>
          <w:sz w:val="20"/>
        </w:rPr>
        <w:t>rage behavior of papaya (</w:t>
      </w:r>
      <w:r w:rsidR="000E59A4" w:rsidRPr="004563B6">
        <w:rPr>
          <w:rFonts w:ascii="Arial" w:hAnsi="Arial" w:cs="Arial"/>
          <w:b w:val="0"/>
          <w:i/>
          <w:caps w:val="0"/>
          <w:sz w:val="20"/>
        </w:rPr>
        <w:t>Carica papaya</w:t>
      </w:r>
      <w:r w:rsidR="000E59A4" w:rsidRPr="000E59A4">
        <w:rPr>
          <w:rFonts w:ascii="Arial" w:hAnsi="Arial" w:cs="Arial"/>
          <w:b w:val="0"/>
          <w:caps w:val="0"/>
          <w:sz w:val="20"/>
        </w:rPr>
        <w:t xml:space="preserve"> cv. C</w:t>
      </w:r>
      <w:r w:rsidR="004563B6">
        <w:rPr>
          <w:rFonts w:ascii="Arial" w:hAnsi="Arial" w:cs="Arial"/>
          <w:b w:val="0"/>
          <w:caps w:val="0"/>
          <w:sz w:val="20"/>
        </w:rPr>
        <w:t xml:space="preserve">O - 2). Acta Horticulture, </w:t>
      </w:r>
      <w:r w:rsidR="000E59A4" w:rsidRPr="000E59A4">
        <w:rPr>
          <w:rFonts w:ascii="Arial" w:hAnsi="Arial" w:cs="Arial"/>
          <w:b w:val="0"/>
          <w:caps w:val="0"/>
          <w:sz w:val="20"/>
        </w:rPr>
        <w:t>(740)</w:t>
      </w:r>
      <w:r w:rsidR="004563B6">
        <w:rPr>
          <w:rFonts w:ascii="Arial" w:hAnsi="Arial" w:cs="Arial"/>
          <w:b w:val="0"/>
          <w:caps w:val="0"/>
          <w:sz w:val="20"/>
        </w:rPr>
        <w:t xml:space="preserve">, </w:t>
      </w:r>
      <w:r w:rsidR="000E59A4" w:rsidRPr="000E59A4">
        <w:rPr>
          <w:rFonts w:ascii="Arial" w:hAnsi="Arial" w:cs="Arial"/>
          <w:b w:val="0"/>
          <w:caps w:val="0"/>
          <w:sz w:val="20"/>
        </w:rPr>
        <w:t>327</w:t>
      </w:r>
      <w:r w:rsidR="000E59A4">
        <w:rPr>
          <w:rFonts w:ascii="Arial" w:hAnsi="Arial" w:cs="Arial"/>
          <w:b w:val="0"/>
          <w:caps w:val="0"/>
          <w:sz w:val="20"/>
        </w:rPr>
        <w:t xml:space="preserve"> </w:t>
      </w:r>
      <w:r w:rsidR="000E59A4" w:rsidRPr="000E59A4">
        <w:rPr>
          <w:rFonts w:ascii="Arial" w:hAnsi="Arial" w:cs="Arial"/>
          <w:b w:val="0"/>
          <w:caps w:val="0"/>
          <w:sz w:val="20"/>
        </w:rPr>
        <w:t>331.</w:t>
      </w:r>
    </w:p>
    <w:p w14:paraId="09FE5455" w14:textId="4F8D5638" w:rsidR="00011D11" w:rsidRPr="00D5599C" w:rsidRDefault="00011D11" w:rsidP="00D5599C">
      <w:pPr>
        <w:pStyle w:val="Appendix"/>
        <w:spacing w:after="0"/>
        <w:jc w:val="both"/>
        <w:rPr>
          <w:rFonts w:ascii="Arial" w:hAnsi="Arial" w:cs="Arial"/>
          <w:b w:val="0"/>
          <w:sz w:val="20"/>
        </w:rPr>
      </w:pPr>
    </w:p>
    <w:p w14:paraId="11A8FD03" w14:textId="6861AA27" w:rsidR="00011D11" w:rsidRPr="00D5599C" w:rsidRDefault="00011D11" w:rsidP="00D5599C">
      <w:pPr>
        <w:shd w:val="clear" w:color="auto" w:fill="FFFFFF"/>
        <w:spacing w:line="262" w:lineRule="atLeast"/>
        <w:ind w:left="567" w:hanging="567"/>
        <w:jc w:val="both"/>
        <w:rPr>
          <w:rFonts w:ascii="Arial" w:hAnsi="Arial" w:cs="Arial"/>
        </w:rPr>
      </w:pPr>
      <w:r w:rsidRPr="00D5599C">
        <w:rPr>
          <w:rFonts w:ascii="Arial" w:hAnsi="Arial" w:cs="Arial"/>
          <w:bCs/>
        </w:rPr>
        <w:t>16.     Ahmad S., Thompson A.K., Perviez MA., Anwar N., Ahmad F.</w:t>
      </w:r>
      <w:r w:rsidR="003E02AD" w:rsidRPr="00D5599C">
        <w:rPr>
          <w:rFonts w:ascii="Arial" w:hAnsi="Arial" w:cs="Arial"/>
          <w:bCs/>
        </w:rPr>
        <w:t xml:space="preserve"> (</w:t>
      </w:r>
      <w:r w:rsidRPr="00D5599C">
        <w:rPr>
          <w:rFonts w:ascii="Arial" w:hAnsi="Arial" w:cs="Arial"/>
          <w:bCs/>
        </w:rPr>
        <w:t>2006</w:t>
      </w:r>
      <w:r w:rsidR="003E02AD" w:rsidRPr="00D5599C">
        <w:rPr>
          <w:rFonts w:ascii="Arial" w:hAnsi="Arial" w:cs="Arial"/>
          <w:bCs/>
        </w:rPr>
        <w:t>)</w:t>
      </w:r>
      <w:r w:rsidR="00881EFB" w:rsidRPr="00D5599C">
        <w:rPr>
          <w:rFonts w:ascii="Arial" w:hAnsi="Arial" w:cs="Arial"/>
          <w:bCs/>
        </w:rPr>
        <w:t xml:space="preserve">. Effect of fruit size and </w:t>
      </w:r>
      <w:r w:rsidRPr="00D5599C">
        <w:rPr>
          <w:rFonts w:ascii="Arial" w:hAnsi="Arial" w:cs="Arial"/>
          <w:bCs/>
        </w:rPr>
        <w:t>temperature</w:t>
      </w:r>
      <w:r w:rsidRPr="00D5599C">
        <w:rPr>
          <w:rFonts w:ascii="Arial" w:hAnsi="Arial" w:cs="Arial"/>
        </w:rPr>
        <w:t xml:space="preserve"> on the shelf life and quality of ripe banana fruit</w:t>
      </w:r>
      <w:r w:rsidRPr="00D5599C">
        <w:rPr>
          <w:rFonts w:ascii="Arial" w:hAnsi="Arial" w:cs="Arial"/>
          <w:i/>
        </w:rPr>
        <w:t xml:space="preserve">. </w:t>
      </w:r>
      <w:r w:rsidRPr="00D5599C">
        <w:rPr>
          <w:rFonts w:ascii="Arial" w:hAnsi="Arial" w:cs="Arial"/>
          <w:iCs/>
        </w:rPr>
        <w:t>Journal of Agriculture Research</w:t>
      </w:r>
      <w:r w:rsidRPr="00D5599C">
        <w:rPr>
          <w:rFonts w:ascii="Arial" w:hAnsi="Arial" w:cs="Arial"/>
          <w:i/>
        </w:rPr>
        <w:t xml:space="preserve">, </w:t>
      </w:r>
      <w:r w:rsidRPr="00D5599C">
        <w:rPr>
          <w:rFonts w:ascii="Arial" w:hAnsi="Arial" w:cs="Arial"/>
        </w:rPr>
        <w:t>44(4)</w:t>
      </w:r>
      <w:r w:rsidR="003E02AD" w:rsidRPr="00D5599C">
        <w:rPr>
          <w:rFonts w:ascii="Arial" w:hAnsi="Arial" w:cs="Arial"/>
        </w:rPr>
        <w:t xml:space="preserve">, </w:t>
      </w:r>
      <w:r w:rsidRPr="00D5599C">
        <w:rPr>
          <w:rFonts w:ascii="Arial" w:hAnsi="Arial" w:cs="Arial"/>
        </w:rPr>
        <w:t xml:space="preserve">313-324. </w:t>
      </w:r>
    </w:p>
    <w:p w14:paraId="7C3189AB" w14:textId="0D12E55B" w:rsidR="00011D11" w:rsidRPr="00D5599C" w:rsidRDefault="00011D11" w:rsidP="00D5599C">
      <w:pPr>
        <w:pStyle w:val="Appendix"/>
        <w:spacing w:after="0"/>
        <w:jc w:val="both"/>
        <w:rPr>
          <w:rFonts w:ascii="Arial" w:hAnsi="Arial" w:cs="Arial"/>
          <w:b w:val="0"/>
          <w:sz w:val="20"/>
        </w:rPr>
      </w:pPr>
    </w:p>
    <w:p w14:paraId="6762FFAD" w14:textId="2641F807" w:rsidR="00B1089C" w:rsidRPr="00D5599C" w:rsidRDefault="003E02AD" w:rsidP="00D5599C">
      <w:pPr>
        <w:pStyle w:val="Appendix"/>
        <w:tabs>
          <w:tab w:val="left" w:pos="870"/>
        </w:tabs>
        <w:spacing w:after="0"/>
        <w:jc w:val="both"/>
        <w:rPr>
          <w:rFonts w:ascii="Arial" w:hAnsi="Arial" w:cs="Arial"/>
          <w:sz w:val="20"/>
        </w:rPr>
      </w:pPr>
      <w:r w:rsidRPr="00D5599C">
        <w:rPr>
          <w:rFonts w:ascii="Arial" w:hAnsi="Arial" w:cs="Arial"/>
          <w:b w:val="0"/>
          <w:sz w:val="20"/>
        </w:rPr>
        <w:t>17.</w:t>
      </w:r>
      <w:r w:rsidR="00881EFB" w:rsidRPr="00D5599C">
        <w:rPr>
          <w:rFonts w:ascii="Arial" w:hAnsi="Arial" w:cs="Arial"/>
          <w:b w:val="0"/>
          <w:sz w:val="20"/>
        </w:rPr>
        <w:t xml:space="preserve">  A</w:t>
      </w:r>
      <w:r w:rsidR="00881EFB" w:rsidRPr="00D5599C">
        <w:rPr>
          <w:rFonts w:ascii="Arial" w:hAnsi="Arial" w:cs="Arial"/>
          <w:b w:val="0"/>
          <w:caps w:val="0"/>
          <w:sz w:val="20"/>
        </w:rPr>
        <w:t>sghari</w:t>
      </w:r>
      <w:r w:rsidR="00881EFB" w:rsidRPr="00D5599C">
        <w:rPr>
          <w:rFonts w:ascii="Arial" w:hAnsi="Arial" w:cs="Arial"/>
          <w:b w:val="0"/>
          <w:sz w:val="20"/>
        </w:rPr>
        <w:t xml:space="preserve"> M., A</w:t>
      </w:r>
      <w:r w:rsidR="00881EFB" w:rsidRPr="00D5599C">
        <w:rPr>
          <w:rFonts w:ascii="Arial" w:hAnsi="Arial" w:cs="Arial"/>
          <w:b w:val="0"/>
          <w:caps w:val="0"/>
          <w:sz w:val="20"/>
        </w:rPr>
        <w:t>ghdam</w:t>
      </w:r>
      <w:r w:rsidR="00881EFB" w:rsidRPr="00D5599C">
        <w:rPr>
          <w:rFonts w:ascii="Arial" w:hAnsi="Arial" w:cs="Arial"/>
          <w:b w:val="0"/>
          <w:sz w:val="20"/>
        </w:rPr>
        <w:t xml:space="preserve"> M.S. (2010). </w:t>
      </w:r>
      <w:r w:rsidR="001630FD" w:rsidRPr="00D5599C">
        <w:rPr>
          <w:rFonts w:ascii="Arial" w:hAnsi="Arial" w:cs="Arial"/>
          <w:b w:val="0"/>
          <w:caps w:val="0"/>
          <w:sz w:val="20"/>
        </w:rPr>
        <w:t>Impact</w:t>
      </w:r>
      <w:r w:rsidR="00881EFB" w:rsidRPr="00D5599C">
        <w:rPr>
          <w:rFonts w:ascii="Arial" w:hAnsi="Arial" w:cs="Arial"/>
          <w:b w:val="0"/>
          <w:caps w:val="0"/>
          <w:sz w:val="20"/>
        </w:rPr>
        <w:t xml:space="preserve"> of salicyclic acid on </w:t>
      </w:r>
      <w:r w:rsidR="001630FD" w:rsidRPr="00D5599C">
        <w:rPr>
          <w:rFonts w:ascii="Arial" w:hAnsi="Arial" w:cs="Arial"/>
          <w:b w:val="0"/>
          <w:caps w:val="0"/>
          <w:sz w:val="20"/>
        </w:rPr>
        <w:t>post-harvest</w:t>
      </w:r>
      <w:r w:rsidR="00881EFB" w:rsidRPr="00D5599C">
        <w:rPr>
          <w:rFonts w:ascii="Arial" w:hAnsi="Arial" w:cs="Arial"/>
          <w:b w:val="0"/>
          <w:caps w:val="0"/>
          <w:sz w:val="20"/>
        </w:rPr>
        <w:t xml:space="preserve"> physiology of horticultural crops</w:t>
      </w:r>
      <w:r w:rsidR="00881EFB" w:rsidRPr="00D5599C">
        <w:rPr>
          <w:rFonts w:ascii="Arial" w:hAnsi="Arial" w:cs="Arial"/>
          <w:b w:val="0"/>
          <w:sz w:val="20"/>
        </w:rPr>
        <w:t xml:space="preserve">. </w:t>
      </w:r>
      <w:r w:rsidR="001630FD" w:rsidRPr="00D5599C">
        <w:rPr>
          <w:rFonts w:ascii="Arial" w:hAnsi="Arial" w:cs="Arial"/>
          <w:b w:val="0"/>
          <w:caps w:val="0"/>
          <w:sz w:val="20"/>
        </w:rPr>
        <w:t>Trends</w:t>
      </w:r>
      <w:r w:rsidR="00881EFB" w:rsidRPr="00D5599C">
        <w:rPr>
          <w:rFonts w:ascii="Arial" w:hAnsi="Arial" w:cs="Arial"/>
          <w:b w:val="0"/>
          <w:caps w:val="0"/>
          <w:sz w:val="20"/>
        </w:rPr>
        <w:t xml:space="preserve"> food sci technol</w:t>
      </w:r>
      <w:r w:rsidR="00881EFB" w:rsidRPr="00D5599C">
        <w:rPr>
          <w:rFonts w:ascii="Arial" w:hAnsi="Arial" w:cs="Arial"/>
          <w:b w:val="0"/>
          <w:sz w:val="20"/>
        </w:rPr>
        <w:t xml:space="preserve">, </w:t>
      </w:r>
      <w:r w:rsidR="001630FD" w:rsidRPr="00D5599C">
        <w:rPr>
          <w:rFonts w:ascii="Arial" w:hAnsi="Arial" w:cs="Arial"/>
          <w:b w:val="0"/>
          <w:sz w:val="20"/>
        </w:rPr>
        <w:t>21:</w:t>
      </w:r>
      <w:r w:rsidR="00881EFB" w:rsidRPr="00D5599C">
        <w:rPr>
          <w:rFonts w:ascii="Arial" w:hAnsi="Arial" w:cs="Arial"/>
          <w:b w:val="0"/>
          <w:sz w:val="20"/>
        </w:rPr>
        <w:t xml:space="preserve"> 501-509.</w:t>
      </w:r>
    </w:p>
    <w:p w14:paraId="298FAFE7" w14:textId="77777777" w:rsidR="00B1089C" w:rsidRPr="00D5599C" w:rsidRDefault="00B1089C" w:rsidP="00D5599C">
      <w:pPr>
        <w:pStyle w:val="Appendix"/>
        <w:spacing w:after="0"/>
        <w:jc w:val="both"/>
        <w:rPr>
          <w:rFonts w:ascii="Arial" w:hAnsi="Arial" w:cs="Arial"/>
          <w:b w:val="0"/>
          <w:sz w:val="20"/>
        </w:rPr>
      </w:pPr>
    </w:p>
    <w:p w14:paraId="4DC8CAF5" w14:textId="76D77E5C" w:rsidR="00B1089C" w:rsidRPr="00D5599C" w:rsidRDefault="00B1089C" w:rsidP="004563B6">
      <w:pPr>
        <w:pStyle w:val="Appendix"/>
        <w:jc w:val="both"/>
        <w:rPr>
          <w:rFonts w:ascii="Arial" w:hAnsi="Arial" w:cs="Arial"/>
          <w:b w:val="0"/>
          <w:sz w:val="20"/>
        </w:rPr>
      </w:pPr>
      <w:r w:rsidRPr="00D5599C">
        <w:rPr>
          <w:rFonts w:ascii="Arial" w:hAnsi="Arial" w:cs="Arial"/>
          <w:b w:val="0"/>
          <w:sz w:val="20"/>
        </w:rPr>
        <w:t xml:space="preserve">18.   </w:t>
      </w:r>
      <w:r w:rsidR="004563B6">
        <w:rPr>
          <w:rFonts w:ascii="Arial" w:hAnsi="Arial" w:cs="Arial"/>
          <w:b w:val="0"/>
          <w:sz w:val="20"/>
        </w:rPr>
        <w:t xml:space="preserve"> </w:t>
      </w:r>
      <w:r w:rsidRPr="00D5599C">
        <w:rPr>
          <w:rFonts w:ascii="Arial" w:hAnsi="Arial" w:cs="Arial"/>
          <w:b w:val="0"/>
          <w:sz w:val="20"/>
        </w:rPr>
        <w:t xml:space="preserve">  </w:t>
      </w:r>
      <w:r w:rsidR="004E4E54" w:rsidRPr="00D5599C">
        <w:rPr>
          <w:rFonts w:ascii="Arial" w:hAnsi="Arial" w:cs="Arial"/>
          <w:b w:val="0"/>
          <w:caps w:val="0"/>
          <w:sz w:val="20"/>
        </w:rPr>
        <w:t xml:space="preserve">Rajput B.S., Lekhe R., Sharma G.K., Singh I. (2008). Effect of pre and </w:t>
      </w:r>
      <w:r w:rsidR="001630FD" w:rsidRPr="00D5599C">
        <w:rPr>
          <w:rFonts w:ascii="Arial" w:hAnsi="Arial" w:cs="Arial"/>
          <w:b w:val="0"/>
          <w:caps w:val="0"/>
          <w:sz w:val="20"/>
        </w:rPr>
        <w:t>post-harvest</w:t>
      </w:r>
      <w:r w:rsidR="004E4E54" w:rsidRPr="00D5599C">
        <w:rPr>
          <w:rFonts w:ascii="Arial" w:hAnsi="Arial" w:cs="Arial"/>
          <w:b w:val="0"/>
          <w:caps w:val="0"/>
          <w:sz w:val="20"/>
        </w:rPr>
        <w:t xml:space="preserve"> treatments on shelf life and quality of papaya fruits. Asian j. horti. 3 (2), 368-</w:t>
      </w:r>
      <w:r w:rsidR="004E4E54" w:rsidRPr="00D5599C">
        <w:rPr>
          <w:rFonts w:ascii="Arial" w:hAnsi="Arial" w:cs="Arial"/>
          <w:b w:val="0"/>
          <w:sz w:val="20"/>
        </w:rPr>
        <w:t>371.</w:t>
      </w:r>
    </w:p>
    <w:p w14:paraId="1420CCAB" w14:textId="140AF5C7" w:rsidR="00B1089C" w:rsidRPr="00D5599C" w:rsidRDefault="00B1089C" w:rsidP="00D5599C">
      <w:pPr>
        <w:shd w:val="clear" w:color="auto" w:fill="FFFFFF"/>
        <w:spacing w:line="262" w:lineRule="atLeast"/>
        <w:ind w:left="567" w:hanging="567"/>
        <w:jc w:val="both"/>
        <w:rPr>
          <w:rFonts w:ascii="Arial" w:hAnsi="Arial" w:cs="Arial"/>
          <w:bCs/>
        </w:rPr>
      </w:pPr>
      <w:r w:rsidRPr="00D5599C">
        <w:rPr>
          <w:rFonts w:ascii="Arial" w:hAnsi="Arial" w:cs="Arial"/>
          <w:bCs/>
        </w:rPr>
        <w:t xml:space="preserve">19. </w:t>
      </w:r>
      <w:bookmarkStart w:id="18" w:name="_Hlk198221715"/>
      <w:r w:rsidRPr="00D5599C">
        <w:rPr>
          <w:rFonts w:ascii="Arial" w:hAnsi="Arial" w:cs="Arial"/>
          <w:bCs/>
        </w:rPr>
        <w:t xml:space="preserve">     Hocking B., Tyerman S.D., Burton R.A., Gilliham M.</w:t>
      </w:r>
      <w:r w:rsidR="00FC52A6" w:rsidRPr="00D5599C">
        <w:rPr>
          <w:rFonts w:ascii="Arial" w:hAnsi="Arial" w:cs="Arial"/>
          <w:bCs/>
        </w:rPr>
        <w:t xml:space="preserve"> (</w:t>
      </w:r>
      <w:r w:rsidRPr="00D5599C">
        <w:rPr>
          <w:rFonts w:ascii="Arial" w:hAnsi="Arial" w:cs="Arial"/>
          <w:bCs/>
        </w:rPr>
        <w:t>2016</w:t>
      </w:r>
      <w:r w:rsidR="00FC52A6" w:rsidRPr="00D5599C">
        <w:rPr>
          <w:rFonts w:ascii="Arial" w:hAnsi="Arial" w:cs="Arial"/>
          <w:bCs/>
        </w:rPr>
        <w:t>)</w:t>
      </w:r>
      <w:r w:rsidRPr="00D5599C">
        <w:rPr>
          <w:rFonts w:ascii="Arial" w:hAnsi="Arial" w:cs="Arial"/>
          <w:bCs/>
        </w:rPr>
        <w:t>. Fruit calcium: Tranport and physiology</w:t>
      </w:r>
      <w:r w:rsidRPr="00D5599C">
        <w:rPr>
          <w:rFonts w:ascii="Arial" w:hAnsi="Arial" w:cs="Arial"/>
          <w:bCs/>
          <w:i/>
        </w:rPr>
        <w:t xml:space="preserve">. </w:t>
      </w:r>
      <w:r w:rsidRPr="00D5599C">
        <w:rPr>
          <w:rFonts w:ascii="Arial" w:hAnsi="Arial" w:cs="Arial"/>
          <w:bCs/>
          <w:iCs/>
        </w:rPr>
        <w:t>Frontiers in Plant Science</w:t>
      </w:r>
      <w:r w:rsidR="00FC52A6" w:rsidRPr="00D5599C">
        <w:rPr>
          <w:rFonts w:ascii="Arial" w:hAnsi="Arial" w:cs="Arial"/>
          <w:bCs/>
        </w:rPr>
        <w:t xml:space="preserve">, </w:t>
      </w:r>
      <w:r w:rsidR="00F66D21" w:rsidRPr="00D5599C">
        <w:rPr>
          <w:rFonts w:ascii="Arial" w:hAnsi="Arial" w:cs="Arial"/>
          <w:bCs/>
        </w:rPr>
        <w:t xml:space="preserve">7, </w:t>
      </w:r>
      <w:r w:rsidRPr="00D5599C">
        <w:rPr>
          <w:rFonts w:ascii="Arial" w:hAnsi="Arial" w:cs="Arial"/>
          <w:bCs/>
        </w:rPr>
        <w:t xml:space="preserve">569. </w:t>
      </w:r>
    </w:p>
    <w:p w14:paraId="131DB471" w14:textId="77777777" w:rsidR="007B4E21" w:rsidRPr="00D5599C" w:rsidRDefault="007B4E21" w:rsidP="004563B6">
      <w:pPr>
        <w:shd w:val="clear" w:color="auto" w:fill="FFFFFF"/>
        <w:spacing w:line="262" w:lineRule="atLeast"/>
        <w:jc w:val="both"/>
        <w:rPr>
          <w:rFonts w:ascii="Arial" w:hAnsi="Arial" w:cs="Arial"/>
          <w:bCs/>
        </w:rPr>
      </w:pPr>
    </w:p>
    <w:p w14:paraId="73F6BD47" w14:textId="053A19ED" w:rsidR="0097266C" w:rsidRPr="00D5599C" w:rsidRDefault="0097266C" w:rsidP="00D5599C">
      <w:pPr>
        <w:shd w:val="clear" w:color="auto" w:fill="FFFFFF"/>
        <w:spacing w:line="262" w:lineRule="atLeast"/>
        <w:ind w:left="567" w:hanging="567"/>
        <w:jc w:val="both"/>
        <w:rPr>
          <w:rFonts w:ascii="Arial" w:hAnsi="Arial" w:cs="Arial"/>
          <w:bCs/>
        </w:rPr>
      </w:pPr>
      <w:r w:rsidRPr="00D5599C">
        <w:rPr>
          <w:rFonts w:ascii="Arial" w:hAnsi="Arial" w:cs="Arial"/>
          <w:bCs/>
        </w:rPr>
        <w:t>20</w:t>
      </w:r>
      <w:r w:rsidR="007B4E21" w:rsidRPr="00D5599C">
        <w:rPr>
          <w:rFonts w:ascii="Arial" w:hAnsi="Arial" w:cs="Arial"/>
        </w:rPr>
        <w:t>.     Thapliyal A. (2025)</w:t>
      </w:r>
      <w:r w:rsidR="00187C53" w:rsidRPr="00D5599C">
        <w:rPr>
          <w:rFonts w:ascii="Arial" w:hAnsi="Arial" w:cs="Arial"/>
        </w:rPr>
        <w:t xml:space="preserve">. </w:t>
      </w:r>
      <w:r w:rsidR="00F66D21" w:rsidRPr="00D5599C">
        <w:rPr>
          <w:rFonts w:ascii="Arial" w:hAnsi="Arial" w:cs="Arial"/>
        </w:rPr>
        <w:t>Intercropping and Crop Rotation Strategies for Nutrient Management and Yield Stability. Agri Articles, 05 (03)</w:t>
      </w:r>
    </w:p>
    <w:p w14:paraId="44A57814" w14:textId="09C4934B" w:rsidR="0097266C" w:rsidRPr="00D5599C" w:rsidRDefault="0097266C" w:rsidP="004563B6">
      <w:pPr>
        <w:shd w:val="clear" w:color="auto" w:fill="FFFFFF"/>
        <w:spacing w:line="262" w:lineRule="atLeast"/>
        <w:jc w:val="both"/>
        <w:rPr>
          <w:rFonts w:ascii="Arial" w:hAnsi="Arial" w:cs="Arial"/>
          <w:bCs/>
        </w:rPr>
      </w:pPr>
    </w:p>
    <w:p w14:paraId="4765B5B4" w14:textId="3AA5E6B1" w:rsidR="00DA5B18" w:rsidRPr="00D5599C" w:rsidRDefault="0097266C" w:rsidP="00D5599C">
      <w:pPr>
        <w:tabs>
          <w:tab w:val="left" w:pos="2145"/>
        </w:tabs>
        <w:spacing w:line="276" w:lineRule="auto"/>
        <w:ind w:left="709" w:hanging="709"/>
        <w:jc w:val="both"/>
        <w:rPr>
          <w:rFonts w:ascii="Arial" w:hAnsi="Arial" w:cs="Arial"/>
        </w:rPr>
      </w:pPr>
      <w:r w:rsidRPr="00D5599C">
        <w:rPr>
          <w:rFonts w:ascii="Arial" w:hAnsi="Arial" w:cs="Arial"/>
          <w:bCs/>
        </w:rPr>
        <w:t>21.       Li B</w:t>
      </w:r>
      <w:r w:rsidR="005C78F9" w:rsidRPr="00D5599C">
        <w:rPr>
          <w:rFonts w:ascii="Arial" w:hAnsi="Arial" w:cs="Arial"/>
          <w:bCs/>
        </w:rPr>
        <w:t>.</w:t>
      </w:r>
      <w:r w:rsidRPr="00D5599C">
        <w:rPr>
          <w:rFonts w:ascii="Arial" w:hAnsi="Arial" w:cs="Arial"/>
          <w:bCs/>
        </w:rPr>
        <w:t>B. Smith B., Hossain M.M.</w:t>
      </w:r>
      <w:r w:rsidR="00FC52A6" w:rsidRPr="00D5599C">
        <w:rPr>
          <w:rFonts w:ascii="Arial" w:hAnsi="Arial" w:cs="Arial"/>
          <w:bCs/>
        </w:rPr>
        <w:t xml:space="preserve"> </w:t>
      </w:r>
      <w:r w:rsidRPr="00D5599C">
        <w:rPr>
          <w:rFonts w:ascii="Arial" w:hAnsi="Arial" w:cs="Arial"/>
          <w:bCs/>
        </w:rPr>
        <w:t>(2006). Extraction of phenolics from citrus peels: I. Solvent extraction</w:t>
      </w:r>
      <w:r w:rsidRPr="00D5599C">
        <w:rPr>
          <w:rFonts w:ascii="Arial" w:hAnsi="Arial" w:cs="Arial"/>
        </w:rPr>
        <w:t xml:space="preserve"> method. </w:t>
      </w:r>
      <w:r w:rsidRPr="00D5599C">
        <w:rPr>
          <w:rFonts w:ascii="Arial" w:hAnsi="Arial" w:cs="Arial"/>
          <w:iCs/>
        </w:rPr>
        <w:t>Sep Purif Techno</w:t>
      </w:r>
      <w:r w:rsidRPr="00D5599C">
        <w:rPr>
          <w:rFonts w:ascii="Arial" w:hAnsi="Arial" w:cs="Arial"/>
        </w:rPr>
        <w:t>, 48(2), 182-188.</w:t>
      </w:r>
      <w:r w:rsidR="00DA5B18" w:rsidRPr="00D5599C">
        <w:rPr>
          <w:rFonts w:ascii="Arial" w:hAnsi="Arial" w:cs="Arial"/>
        </w:rPr>
        <w:t xml:space="preserve"> </w:t>
      </w:r>
    </w:p>
    <w:p w14:paraId="5A6748F9" w14:textId="77777777" w:rsidR="00DA5B18" w:rsidRPr="00D5599C" w:rsidRDefault="00DA5B18" w:rsidP="00D5599C">
      <w:pPr>
        <w:tabs>
          <w:tab w:val="left" w:pos="2145"/>
        </w:tabs>
        <w:spacing w:line="276" w:lineRule="auto"/>
        <w:ind w:left="709" w:hanging="709"/>
        <w:jc w:val="both"/>
        <w:rPr>
          <w:rFonts w:ascii="Arial" w:hAnsi="Arial" w:cs="Arial"/>
        </w:rPr>
      </w:pPr>
    </w:p>
    <w:p w14:paraId="311F1CBA" w14:textId="45917CB0" w:rsidR="00DA5B18" w:rsidRPr="00D5599C" w:rsidRDefault="00DA5B18" w:rsidP="00D5599C">
      <w:pPr>
        <w:tabs>
          <w:tab w:val="left" w:pos="2145"/>
        </w:tabs>
        <w:spacing w:line="276" w:lineRule="auto"/>
        <w:ind w:left="709" w:hanging="709"/>
        <w:jc w:val="both"/>
        <w:rPr>
          <w:rFonts w:ascii="Arial" w:hAnsi="Arial" w:cs="Arial"/>
        </w:rPr>
      </w:pPr>
      <w:r w:rsidRPr="00D5599C">
        <w:rPr>
          <w:rFonts w:ascii="Arial" w:hAnsi="Arial" w:cs="Arial"/>
        </w:rPr>
        <w:t>22</w:t>
      </w:r>
      <w:r w:rsidR="00075445" w:rsidRPr="00D5599C">
        <w:rPr>
          <w:rFonts w:ascii="Arial" w:hAnsi="Arial" w:cs="Arial"/>
        </w:rPr>
        <w:t xml:space="preserve">       </w:t>
      </w:r>
      <w:r w:rsidR="00A761AF" w:rsidRPr="00D5599C">
        <w:rPr>
          <w:rFonts w:ascii="Arial" w:hAnsi="Arial" w:cs="Arial"/>
        </w:rPr>
        <w:t>Constantin</w:t>
      </w:r>
      <w:r w:rsidR="00075445" w:rsidRPr="00D5599C">
        <w:rPr>
          <w:rFonts w:ascii="Arial" w:hAnsi="Arial" w:cs="Arial"/>
        </w:rPr>
        <w:t xml:space="preserve">, M., (2011). Effect of time of inoculation of Azotobacter and mycorrhizal fungi on growth and content nutrient of papaya seedlings in nursery </w:t>
      </w:r>
      <w:r w:rsidR="00A761AF" w:rsidRPr="00D5599C">
        <w:rPr>
          <w:rFonts w:ascii="Arial" w:hAnsi="Arial" w:cs="Arial"/>
        </w:rPr>
        <w:t>phase.  Agronomia costarricense, 35(1),</w:t>
      </w:r>
      <w:r w:rsidR="00075445" w:rsidRPr="00D5599C">
        <w:rPr>
          <w:rFonts w:ascii="Arial" w:hAnsi="Arial" w:cs="Arial"/>
        </w:rPr>
        <w:t xml:space="preserve"> 15-31.</w:t>
      </w:r>
    </w:p>
    <w:p w14:paraId="53777350" w14:textId="77777777" w:rsidR="00DA5B18" w:rsidRPr="00D5599C" w:rsidRDefault="00DA5B18" w:rsidP="00D5599C">
      <w:pPr>
        <w:tabs>
          <w:tab w:val="left" w:pos="2145"/>
        </w:tabs>
        <w:spacing w:line="276" w:lineRule="auto"/>
        <w:ind w:left="709" w:hanging="709"/>
        <w:jc w:val="both"/>
        <w:rPr>
          <w:rFonts w:ascii="Arial" w:hAnsi="Arial" w:cs="Arial"/>
        </w:rPr>
      </w:pPr>
    </w:p>
    <w:p w14:paraId="06F12BED" w14:textId="67BBFB93" w:rsidR="00DA5B18" w:rsidRPr="00D5599C" w:rsidRDefault="00DA5B18" w:rsidP="00D5599C">
      <w:pPr>
        <w:tabs>
          <w:tab w:val="left" w:pos="855"/>
        </w:tabs>
        <w:spacing w:line="276" w:lineRule="auto"/>
        <w:ind w:left="709" w:hanging="709"/>
        <w:jc w:val="both"/>
        <w:rPr>
          <w:rFonts w:ascii="Arial" w:hAnsi="Arial" w:cs="Arial"/>
          <w:lang w:val="fr-FR"/>
        </w:rPr>
      </w:pPr>
      <w:r w:rsidRPr="00D5599C">
        <w:rPr>
          <w:rFonts w:ascii="Arial" w:hAnsi="Arial" w:cs="Arial"/>
        </w:rPr>
        <w:t>23</w:t>
      </w:r>
      <w:r w:rsidR="00A761AF" w:rsidRPr="00D5599C">
        <w:rPr>
          <w:rFonts w:ascii="Arial" w:hAnsi="Arial" w:cs="Arial"/>
        </w:rPr>
        <w:tab/>
        <w:t>Amiri A W., Shyamalamma S.,</w:t>
      </w:r>
      <w:r w:rsidR="00A14408" w:rsidRPr="00D5599C">
        <w:rPr>
          <w:rFonts w:ascii="Arial" w:hAnsi="Arial" w:cs="Arial"/>
        </w:rPr>
        <w:t xml:space="preserve"> </w:t>
      </w:r>
      <w:r w:rsidR="00A761AF" w:rsidRPr="00D5599C">
        <w:rPr>
          <w:rFonts w:ascii="Arial" w:hAnsi="Arial" w:cs="Arial"/>
        </w:rPr>
        <w:t xml:space="preserve">Gowda, V.N. (2010). Influence of Bio- Inoculants on Nursery Establishment of papaya cv. </w:t>
      </w:r>
      <w:r w:rsidR="00A761AF" w:rsidRPr="00D5599C">
        <w:rPr>
          <w:rFonts w:ascii="Arial" w:hAnsi="Arial" w:cs="Arial"/>
          <w:lang w:val="fr-FR"/>
        </w:rPr>
        <w:t>Solo. Acta Horticulture, 851, 295-297.</w:t>
      </w:r>
    </w:p>
    <w:p w14:paraId="43DE4376" w14:textId="77777777" w:rsidR="00DA5B18" w:rsidRPr="00D5599C" w:rsidRDefault="00DA5B18" w:rsidP="00D5599C">
      <w:pPr>
        <w:tabs>
          <w:tab w:val="left" w:pos="2145"/>
        </w:tabs>
        <w:spacing w:line="276" w:lineRule="auto"/>
        <w:ind w:left="709" w:hanging="709"/>
        <w:jc w:val="both"/>
        <w:rPr>
          <w:rFonts w:ascii="Arial" w:hAnsi="Arial" w:cs="Arial"/>
          <w:lang w:val="fr-FR"/>
        </w:rPr>
      </w:pPr>
    </w:p>
    <w:p w14:paraId="4C88D0EA" w14:textId="525BE43C" w:rsidR="00DA5B18" w:rsidRPr="00D5599C" w:rsidRDefault="00DA5B18" w:rsidP="00D5599C">
      <w:pPr>
        <w:tabs>
          <w:tab w:val="left" w:pos="960"/>
        </w:tabs>
        <w:spacing w:line="276" w:lineRule="auto"/>
        <w:ind w:left="709" w:hanging="709"/>
        <w:jc w:val="both"/>
        <w:rPr>
          <w:rFonts w:ascii="Arial" w:hAnsi="Arial" w:cs="Arial"/>
        </w:rPr>
      </w:pPr>
      <w:r w:rsidRPr="00D5599C">
        <w:rPr>
          <w:rFonts w:ascii="Arial" w:hAnsi="Arial" w:cs="Arial"/>
          <w:lang w:val="fr-FR"/>
        </w:rPr>
        <w:t>24</w:t>
      </w:r>
      <w:r w:rsidR="006D1FA2">
        <w:rPr>
          <w:rFonts w:ascii="Arial" w:hAnsi="Arial" w:cs="Arial"/>
          <w:lang w:val="fr-FR"/>
        </w:rPr>
        <w:t xml:space="preserve">     </w:t>
      </w:r>
      <w:r w:rsidR="00C26968" w:rsidRPr="00D5599C">
        <w:rPr>
          <w:rFonts w:ascii="Arial" w:hAnsi="Arial" w:cs="Arial"/>
          <w:lang w:val="fr-FR"/>
        </w:rPr>
        <w:t xml:space="preserve">Wang B., Yeun L.H., Xue J-Y, Liu Y, Ané J-M, Qiu Yin-Long. </w:t>
      </w:r>
      <w:r w:rsidR="00C26968" w:rsidRPr="00D5599C">
        <w:rPr>
          <w:rFonts w:ascii="Arial" w:hAnsi="Arial" w:cs="Arial"/>
        </w:rPr>
        <w:t>(2010). Presence of three myco</w:t>
      </w:r>
      <w:r w:rsidR="006D1FA2">
        <w:rPr>
          <w:rFonts w:ascii="Arial" w:hAnsi="Arial" w:cs="Arial"/>
        </w:rPr>
        <w:t xml:space="preserve">rrhizal </w:t>
      </w:r>
      <w:r w:rsidR="00C26968" w:rsidRPr="00D5599C">
        <w:rPr>
          <w:rFonts w:ascii="Arial" w:hAnsi="Arial" w:cs="Arial"/>
        </w:rPr>
        <w:t>genes in the common ancestor of land plants suggests a key role of mycorrhizas in the colonization of land by plants. The New Phytologist, 186, 514-525.</w:t>
      </w:r>
    </w:p>
    <w:p w14:paraId="485EC235" w14:textId="77777777" w:rsidR="00DA5B18" w:rsidRPr="00D5599C" w:rsidRDefault="00DA5B18" w:rsidP="00D5599C">
      <w:pPr>
        <w:tabs>
          <w:tab w:val="left" w:pos="2145"/>
        </w:tabs>
        <w:spacing w:line="276" w:lineRule="auto"/>
        <w:jc w:val="both"/>
        <w:rPr>
          <w:rFonts w:ascii="Arial" w:hAnsi="Arial" w:cs="Arial"/>
        </w:rPr>
      </w:pPr>
    </w:p>
    <w:p w14:paraId="555360DD" w14:textId="627FF8BD" w:rsidR="0097266C" w:rsidRDefault="00DA5B18" w:rsidP="004563B6">
      <w:pPr>
        <w:tabs>
          <w:tab w:val="left" w:pos="2145"/>
        </w:tabs>
        <w:spacing w:line="276" w:lineRule="auto"/>
        <w:ind w:left="709" w:hanging="709"/>
        <w:jc w:val="both"/>
        <w:rPr>
          <w:rFonts w:ascii="Arial" w:hAnsi="Arial" w:cs="Arial"/>
        </w:rPr>
      </w:pPr>
      <w:r w:rsidRPr="00D5599C">
        <w:rPr>
          <w:rFonts w:ascii="Arial" w:hAnsi="Arial" w:cs="Arial"/>
        </w:rPr>
        <w:t xml:space="preserve">25.     </w:t>
      </w:r>
      <w:r w:rsidRPr="001630FD">
        <w:rPr>
          <w:rFonts w:ascii="Arial" w:hAnsi="Arial" w:cs="Arial"/>
          <w:lang w:val="fr-FR"/>
        </w:rPr>
        <w:t xml:space="preserve">Decaëns T., Jiménez </w:t>
      </w:r>
      <w:r w:rsidR="001630FD" w:rsidRPr="001630FD">
        <w:rPr>
          <w:rFonts w:ascii="Arial" w:hAnsi="Arial" w:cs="Arial"/>
          <w:lang w:val="fr-FR"/>
        </w:rPr>
        <w:t xml:space="preserve">JJ., </w:t>
      </w:r>
      <w:r w:rsidRPr="001630FD">
        <w:rPr>
          <w:rFonts w:ascii="Arial" w:hAnsi="Arial" w:cs="Arial"/>
          <w:lang w:val="fr-FR"/>
        </w:rPr>
        <w:t>Gioia C., Lavelle P.</w:t>
      </w:r>
      <w:r w:rsidR="00FC52A6" w:rsidRPr="001630FD">
        <w:rPr>
          <w:rFonts w:ascii="Arial" w:hAnsi="Arial" w:cs="Arial"/>
          <w:lang w:val="fr-FR"/>
        </w:rPr>
        <w:t xml:space="preserve"> (</w:t>
      </w:r>
      <w:r w:rsidRPr="001630FD">
        <w:rPr>
          <w:rFonts w:ascii="Arial" w:hAnsi="Arial" w:cs="Arial"/>
          <w:lang w:val="fr-FR"/>
        </w:rPr>
        <w:t>2006</w:t>
      </w:r>
      <w:r w:rsidR="00FC52A6" w:rsidRPr="001630FD">
        <w:rPr>
          <w:rFonts w:ascii="Arial" w:hAnsi="Arial" w:cs="Arial"/>
          <w:lang w:val="fr-FR"/>
        </w:rPr>
        <w:t>)</w:t>
      </w:r>
      <w:r w:rsidRPr="001630FD">
        <w:rPr>
          <w:rFonts w:ascii="Arial" w:hAnsi="Arial" w:cs="Arial"/>
          <w:lang w:val="fr-FR"/>
        </w:rPr>
        <w:t xml:space="preserve">. </w:t>
      </w:r>
      <w:r w:rsidRPr="00D5599C">
        <w:rPr>
          <w:rFonts w:ascii="Arial" w:hAnsi="Arial" w:cs="Arial"/>
        </w:rPr>
        <w:t xml:space="preserve">The values of soil animals for conservation biology. </w:t>
      </w:r>
      <w:r w:rsidRPr="00D5599C">
        <w:rPr>
          <w:rFonts w:ascii="Arial" w:hAnsi="Arial" w:cs="Arial"/>
          <w:iCs/>
        </w:rPr>
        <w:t>European Journal of Soil Biology</w:t>
      </w:r>
      <w:r w:rsidR="00ED7349" w:rsidRPr="00D5599C">
        <w:rPr>
          <w:rFonts w:ascii="Arial" w:hAnsi="Arial" w:cs="Arial"/>
        </w:rPr>
        <w:t>, 42, 23-</w:t>
      </w:r>
      <w:r w:rsidRPr="00D5599C">
        <w:rPr>
          <w:rFonts w:ascii="Arial" w:hAnsi="Arial" w:cs="Arial"/>
        </w:rPr>
        <w:t>38.</w:t>
      </w:r>
    </w:p>
    <w:p w14:paraId="1FFB50A4" w14:textId="77777777" w:rsidR="004563B6" w:rsidRPr="00D5599C" w:rsidRDefault="004563B6" w:rsidP="004563B6">
      <w:pPr>
        <w:tabs>
          <w:tab w:val="left" w:pos="2145"/>
        </w:tabs>
        <w:spacing w:line="276" w:lineRule="auto"/>
        <w:ind w:left="709" w:hanging="709"/>
        <w:jc w:val="both"/>
        <w:rPr>
          <w:rFonts w:ascii="Arial" w:hAnsi="Arial" w:cs="Arial"/>
        </w:rPr>
      </w:pPr>
    </w:p>
    <w:bookmarkEnd w:id="18"/>
    <w:p w14:paraId="7D3EA45C" w14:textId="0A541F54" w:rsidR="00FC52A6" w:rsidRPr="00D5599C" w:rsidRDefault="00DA5B18" w:rsidP="00D5599C">
      <w:pPr>
        <w:shd w:val="clear" w:color="auto" w:fill="FFFFFF"/>
        <w:spacing w:line="262" w:lineRule="atLeast"/>
        <w:ind w:left="567" w:hanging="567"/>
        <w:jc w:val="both"/>
        <w:rPr>
          <w:rFonts w:ascii="Arial" w:hAnsi="Arial" w:cs="Arial"/>
        </w:rPr>
      </w:pPr>
      <w:r w:rsidRPr="001630FD">
        <w:rPr>
          <w:rFonts w:ascii="Arial" w:hAnsi="Arial" w:cs="Arial"/>
          <w:bCs/>
        </w:rPr>
        <w:t>2</w:t>
      </w:r>
      <w:r w:rsidR="00FC52A6" w:rsidRPr="001630FD">
        <w:rPr>
          <w:rFonts w:ascii="Arial" w:hAnsi="Arial" w:cs="Arial"/>
          <w:bCs/>
        </w:rPr>
        <w:t>6</w:t>
      </w:r>
      <w:r w:rsidRPr="001630FD">
        <w:rPr>
          <w:rFonts w:ascii="Arial" w:hAnsi="Arial" w:cs="Arial"/>
          <w:bCs/>
        </w:rPr>
        <w:t>.</w:t>
      </w:r>
      <w:r w:rsidR="00FC52A6" w:rsidRPr="001630FD">
        <w:rPr>
          <w:rFonts w:ascii="Arial" w:hAnsi="Arial" w:cs="Arial"/>
        </w:rPr>
        <w:t xml:space="preserve">      Marcos V., Arévalo </w:t>
      </w:r>
      <w:r w:rsidR="00FC52A6" w:rsidRPr="004563B6">
        <w:rPr>
          <w:rFonts w:ascii="Arial" w:hAnsi="Arial" w:cs="Arial"/>
          <w:lang w:val="fr-FR"/>
        </w:rPr>
        <w:t xml:space="preserve">GL., Jaen-Contreras D., Escamilla-García L, Luna-Esquive G. (2020). </w:t>
      </w:r>
      <w:r w:rsidR="00FC52A6" w:rsidRPr="00D5599C">
        <w:rPr>
          <w:rFonts w:ascii="Arial" w:hAnsi="Arial" w:cs="Arial"/>
        </w:rPr>
        <w:t xml:space="preserve">Quality and storage of papaya fruits from plants inoculated with Glomus mosseae, </w:t>
      </w:r>
      <w:r w:rsidR="00FC52A6" w:rsidRPr="00D5599C">
        <w:rPr>
          <w:rFonts w:ascii="Arial" w:hAnsi="Arial" w:cs="Arial"/>
          <w:iCs/>
        </w:rPr>
        <w:t>Revista Mexicana Ciencias</w:t>
      </w:r>
      <w:r w:rsidR="00FC52A6" w:rsidRPr="00D5599C">
        <w:rPr>
          <w:rFonts w:ascii="Arial" w:hAnsi="Arial" w:cs="Arial"/>
          <w:i/>
        </w:rPr>
        <w:t xml:space="preserve"> </w:t>
      </w:r>
      <w:r w:rsidR="001630FD" w:rsidRPr="00D5599C">
        <w:rPr>
          <w:rFonts w:ascii="Arial" w:hAnsi="Arial" w:cs="Arial"/>
          <w:iCs/>
        </w:rPr>
        <w:t>Agrícolas</w:t>
      </w:r>
      <w:r w:rsidR="001630FD" w:rsidRPr="00D5599C">
        <w:rPr>
          <w:rFonts w:ascii="Arial" w:hAnsi="Arial" w:cs="Arial"/>
        </w:rPr>
        <w:t>, 11:5</w:t>
      </w:r>
      <w:r w:rsidR="00FC52A6" w:rsidRPr="00D5599C">
        <w:rPr>
          <w:rFonts w:ascii="Arial" w:hAnsi="Arial" w:cs="Arial"/>
        </w:rPr>
        <w:t>.</w:t>
      </w:r>
    </w:p>
    <w:p w14:paraId="52557F64" w14:textId="77777777" w:rsidR="00DA5B18" w:rsidRPr="00D5599C" w:rsidRDefault="00DA5B18" w:rsidP="00D5599C">
      <w:pPr>
        <w:pStyle w:val="Appendix"/>
        <w:spacing w:after="0"/>
        <w:jc w:val="both"/>
        <w:rPr>
          <w:rFonts w:ascii="Arial" w:hAnsi="Arial" w:cs="Arial"/>
          <w:b w:val="0"/>
          <w:sz w:val="20"/>
        </w:rPr>
      </w:pPr>
    </w:p>
    <w:p w14:paraId="4B6A752A" w14:textId="20AA0B28" w:rsidR="00BC41AB" w:rsidRPr="00D5599C" w:rsidRDefault="00DA5B18" w:rsidP="00D5599C">
      <w:pPr>
        <w:shd w:val="clear" w:color="auto" w:fill="FFFFFF"/>
        <w:spacing w:line="262" w:lineRule="atLeast"/>
        <w:ind w:left="567" w:hanging="567"/>
        <w:jc w:val="both"/>
        <w:rPr>
          <w:rFonts w:ascii="Arial" w:hAnsi="Arial" w:cs="Arial"/>
        </w:rPr>
      </w:pPr>
      <w:r w:rsidRPr="00D5599C">
        <w:rPr>
          <w:rFonts w:ascii="Arial" w:hAnsi="Arial" w:cs="Arial"/>
          <w:bCs/>
        </w:rPr>
        <w:t>2</w:t>
      </w:r>
      <w:r w:rsidR="00FC52A6" w:rsidRPr="00D5599C">
        <w:rPr>
          <w:rFonts w:ascii="Arial" w:hAnsi="Arial" w:cs="Arial"/>
          <w:bCs/>
        </w:rPr>
        <w:t>7</w:t>
      </w:r>
      <w:r w:rsidRPr="00D5599C">
        <w:rPr>
          <w:rFonts w:ascii="Arial" w:hAnsi="Arial" w:cs="Arial"/>
          <w:bCs/>
        </w:rPr>
        <w:t>.</w:t>
      </w:r>
      <w:r w:rsidR="00BC41AB" w:rsidRPr="00D5599C">
        <w:rPr>
          <w:rFonts w:ascii="Arial" w:hAnsi="Arial" w:cs="Arial"/>
          <w:bCs/>
        </w:rPr>
        <w:t xml:space="preserve">    </w:t>
      </w:r>
      <w:r w:rsidR="00BC41AB" w:rsidRPr="00D5599C">
        <w:rPr>
          <w:rFonts w:ascii="Arial" w:hAnsi="Arial" w:cs="Arial"/>
          <w:bCs/>
          <w:lang w:eastAsia="fr-FR"/>
        </w:rPr>
        <w:t xml:space="preserve"> Maffo FA., </w:t>
      </w:r>
      <w:r w:rsidR="00BC41AB" w:rsidRPr="00D5599C">
        <w:rPr>
          <w:rFonts w:ascii="Arial" w:hAnsi="Arial" w:cs="Arial"/>
          <w:bCs/>
        </w:rPr>
        <w:t>Ngonkeu MLE., Chaintreuil C., Temegne NC., Ntsomboh NG., Fall F., Diouf D., Youmbi E.,</w:t>
      </w:r>
      <w:r w:rsidR="00BC41AB" w:rsidRPr="00D5599C">
        <w:rPr>
          <w:rFonts w:ascii="Arial" w:hAnsi="Arial" w:cs="Arial"/>
        </w:rPr>
        <w:t xml:space="preserve"> (2022). Morphological and molecular diversity of arbuscular mycorrhizal fungi associated to </w:t>
      </w:r>
      <w:r w:rsidR="00BC41AB" w:rsidRPr="00D5599C">
        <w:rPr>
          <w:rFonts w:ascii="Arial" w:hAnsi="Arial" w:cs="Arial"/>
          <w:i/>
        </w:rPr>
        <w:t>Carica papaya</w:t>
      </w:r>
      <w:r w:rsidR="00BC41AB" w:rsidRPr="00D5599C">
        <w:rPr>
          <w:rFonts w:ascii="Arial" w:hAnsi="Arial" w:cs="Arial"/>
        </w:rPr>
        <w:t xml:space="preserve"> L. rhizosphere in two agro-ecological zones in Cameroon. </w:t>
      </w:r>
      <w:r w:rsidR="00BC41AB" w:rsidRPr="00D5599C">
        <w:rPr>
          <w:rFonts w:ascii="Arial" w:hAnsi="Arial" w:cs="Arial"/>
          <w:iCs/>
        </w:rPr>
        <w:t>African Journal of Agricultural</w:t>
      </w:r>
      <w:r w:rsidR="00BC41AB" w:rsidRPr="00D5599C">
        <w:rPr>
          <w:rFonts w:ascii="Arial" w:hAnsi="Arial" w:cs="Arial"/>
          <w:i/>
        </w:rPr>
        <w:t xml:space="preserve"> </w:t>
      </w:r>
      <w:r w:rsidR="00BC41AB" w:rsidRPr="00D5599C">
        <w:rPr>
          <w:rFonts w:ascii="Arial" w:hAnsi="Arial" w:cs="Arial"/>
          <w:iCs/>
        </w:rPr>
        <w:t>Research</w:t>
      </w:r>
      <w:r w:rsidR="00BC41AB" w:rsidRPr="00D5599C">
        <w:rPr>
          <w:rFonts w:ascii="Arial" w:hAnsi="Arial" w:cs="Arial"/>
        </w:rPr>
        <w:t>, 18(8): 632-646.</w:t>
      </w:r>
    </w:p>
    <w:p w14:paraId="3BE61DFF" w14:textId="77777777" w:rsidR="00DA5B18" w:rsidRPr="00D5599C" w:rsidRDefault="00DA5B18" w:rsidP="00D5599C">
      <w:pPr>
        <w:pStyle w:val="Appendix"/>
        <w:spacing w:after="0"/>
        <w:jc w:val="both"/>
        <w:rPr>
          <w:rFonts w:ascii="Arial" w:hAnsi="Arial" w:cs="Arial"/>
          <w:b w:val="0"/>
          <w:sz w:val="20"/>
        </w:rPr>
      </w:pPr>
    </w:p>
    <w:p w14:paraId="78678E00" w14:textId="7C5695B1" w:rsidR="00AA0624" w:rsidRPr="00D5599C" w:rsidRDefault="00DA5B18" w:rsidP="00D5599C">
      <w:pPr>
        <w:spacing w:line="276" w:lineRule="auto"/>
        <w:ind w:left="567" w:hanging="567"/>
        <w:jc w:val="both"/>
        <w:rPr>
          <w:rFonts w:ascii="Arial" w:hAnsi="Arial" w:cs="Arial"/>
          <w:lang w:val="fr-FR"/>
        </w:rPr>
      </w:pPr>
      <w:r w:rsidRPr="00D5599C">
        <w:rPr>
          <w:rFonts w:ascii="Arial" w:hAnsi="Arial" w:cs="Arial"/>
          <w:bCs/>
        </w:rPr>
        <w:t>2</w:t>
      </w:r>
      <w:r w:rsidR="00FC52A6" w:rsidRPr="00D5599C">
        <w:rPr>
          <w:rFonts w:ascii="Arial" w:hAnsi="Arial" w:cs="Arial"/>
          <w:bCs/>
        </w:rPr>
        <w:t>8</w:t>
      </w:r>
      <w:r w:rsidRPr="00D5599C">
        <w:rPr>
          <w:rFonts w:ascii="Arial" w:hAnsi="Arial" w:cs="Arial"/>
          <w:bCs/>
        </w:rPr>
        <w:t>.</w:t>
      </w:r>
      <w:r w:rsidR="00AA0624" w:rsidRPr="00D5599C">
        <w:rPr>
          <w:rFonts w:ascii="Arial" w:hAnsi="Arial" w:cs="Arial"/>
          <w:bCs/>
        </w:rPr>
        <w:t xml:space="preserve">  </w:t>
      </w:r>
      <w:r w:rsidR="001630FD">
        <w:rPr>
          <w:rFonts w:ascii="Arial" w:hAnsi="Arial" w:cs="Arial"/>
          <w:bCs/>
        </w:rPr>
        <w:t>Tchio F.</w:t>
      </w:r>
      <w:r w:rsidR="00AA0624" w:rsidRPr="00D5599C">
        <w:rPr>
          <w:rFonts w:ascii="Arial" w:hAnsi="Arial" w:cs="Arial"/>
          <w:bCs/>
        </w:rPr>
        <w:t>, Youmbi E., Maffo F.A., Funamo N.</w:t>
      </w:r>
      <w:r w:rsidR="001E32CD" w:rsidRPr="00D5599C">
        <w:rPr>
          <w:rFonts w:ascii="Arial" w:hAnsi="Arial" w:cs="Arial"/>
          <w:bCs/>
        </w:rPr>
        <w:t xml:space="preserve"> </w:t>
      </w:r>
      <w:r w:rsidR="00AA0624" w:rsidRPr="00D5599C">
        <w:rPr>
          <w:rFonts w:ascii="Arial" w:hAnsi="Arial" w:cs="Arial"/>
          <w:bCs/>
        </w:rPr>
        <w:t xml:space="preserve">(2013). </w:t>
      </w:r>
      <w:r w:rsidR="00AA0624" w:rsidRPr="00D5599C">
        <w:rPr>
          <w:rFonts w:ascii="Arial" w:hAnsi="Arial" w:cs="Arial"/>
          <w:bCs/>
          <w:lang w:val="fr-FR"/>
        </w:rPr>
        <w:t>Influence du mode de pollinisation et des</w:t>
      </w:r>
      <w:r w:rsidR="00AA0624" w:rsidRPr="00D5599C">
        <w:rPr>
          <w:rFonts w:ascii="Arial" w:hAnsi="Arial" w:cs="Arial"/>
          <w:lang w:val="fr-FR"/>
        </w:rPr>
        <w:t xml:space="preserve"> caractéristiques des fruits semenciers sur la capacité germinative des graines du papayer </w:t>
      </w:r>
      <w:r w:rsidR="00AA0624" w:rsidRPr="00D5599C">
        <w:rPr>
          <w:rFonts w:ascii="Arial" w:hAnsi="Arial" w:cs="Arial"/>
          <w:i/>
          <w:lang w:val="fr-FR"/>
        </w:rPr>
        <w:t>carica papaya</w:t>
      </w:r>
      <w:r w:rsidR="00AA0624" w:rsidRPr="00D5599C">
        <w:rPr>
          <w:rFonts w:ascii="Arial" w:hAnsi="Arial" w:cs="Arial"/>
          <w:lang w:val="fr-FR"/>
        </w:rPr>
        <w:t xml:space="preserve"> var.Solo N°8. </w:t>
      </w:r>
      <w:r w:rsidR="00AA0624" w:rsidRPr="00D5599C">
        <w:rPr>
          <w:rFonts w:ascii="Arial" w:hAnsi="Arial" w:cs="Arial"/>
          <w:iCs/>
          <w:lang w:val="fr-FR"/>
        </w:rPr>
        <w:t>Agronomie Africaine</w:t>
      </w:r>
      <w:r w:rsidR="00AA0624" w:rsidRPr="00D5599C">
        <w:rPr>
          <w:rFonts w:ascii="Arial" w:hAnsi="Arial" w:cs="Arial"/>
          <w:lang w:val="fr-FR"/>
        </w:rPr>
        <w:t xml:space="preserve"> 25 (2), 93-104.</w:t>
      </w:r>
    </w:p>
    <w:p w14:paraId="3BC7ED81" w14:textId="77777777" w:rsidR="00DA5B18" w:rsidRPr="00D5599C" w:rsidRDefault="00DA5B18" w:rsidP="00D5599C">
      <w:pPr>
        <w:pStyle w:val="Appendix"/>
        <w:spacing w:after="0"/>
        <w:jc w:val="both"/>
        <w:rPr>
          <w:rFonts w:ascii="Arial" w:hAnsi="Arial" w:cs="Arial"/>
          <w:b w:val="0"/>
          <w:sz w:val="20"/>
          <w:lang w:val="fr-FR"/>
        </w:rPr>
      </w:pPr>
    </w:p>
    <w:p w14:paraId="2663F17F" w14:textId="534765BF" w:rsidR="001E32CD" w:rsidRPr="00D5599C" w:rsidRDefault="00DA5B18" w:rsidP="00D5599C">
      <w:pPr>
        <w:shd w:val="clear" w:color="auto" w:fill="FFFFFF"/>
        <w:spacing w:line="262" w:lineRule="atLeast"/>
        <w:ind w:left="567" w:hanging="567"/>
        <w:jc w:val="both"/>
        <w:rPr>
          <w:rFonts w:ascii="Arial" w:hAnsi="Arial" w:cs="Arial"/>
          <w:bCs/>
          <w:lang w:val="fr-FR"/>
        </w:rPr>
      </w:pPr>
      <w:r w:rsidRPr="00D5599C">
        <w:rPr>
          <w:rFonts w:ascii="Arial" w:hAnsi="Arial" w:cs="Arial"/>
          <w:bCs/>
          <w:lang w:val="fr-FR"/>
        </w:rPr>
        <w:t>2</w:t>
      </w:r>
      <w:r w:rsidR="00FC52A6" w:rsidRPr="00D5599C">
        <w:rPr>
          <w:rFonts w:ascii="Arial" w:hAnsi="Arial" w:cs="Arial"/>
          <w:bCs/>
          <w:lang w:val="fr-FR"/>
        </w:rPr>
        <w:t>9</w:t>
      </w:r>
      <w:r w:rsidRPr="00D5599C">
        <w:rPr>
          <w:rFonts w:ascii="Arial" w:hAnsi="Arial" w:cs="Arial"/>
          <w:bCs/>
          <w:lang w:val="fr-FR"/>
        </w:rPr>
        <w:t>.</w:t>
      </w:r>
      <w:r w:rsidR="00B1089C" w:rsidRPr="00D5599C">
        <w:rPr>
          <w:rFonts w:ascii="Arial" w:hAnsi="Arial" w:cs="Arial"/>
          <w:bCs/>
          <w:lang w:val="fr-FR"/>
        </w:rPr>
        <w:t xml:space="preserve">  </w:t>
      </w:r>
      <w:r w:rsidR="003E02AD" w:rsidRPr="00D5599C">
        <w:rPr>
          <w:rFonts w:ascii="Arial" w:hAnsi="Arial" w:cs="Arial"/>
          <w:bCs/>
          <w:lang w:val="fr-FR"/>
        </w:rPr>
        <w:t xml:space="preserve">    </w:t>
      </w:r>
      <w:r w:rsidR="001E32CD" w:rsidRPr="00D5599C">
        <w:rPr>
          <w:rFonts w:ascii="Arial" w:hAnsi="Arial" w:cs="Arial"/>
          <w:bCs/>
          <w:lang w:val="fr-FR"/>
        </w:rPr>
        <w:t xml:space="preserve">Ngonkeu M.E.L. (2009). Tolérance de certaines variétés de maïs aux sols à toxicité aluminique et manganique du Cameroun et diversités moléculaire et fonctionnelle des mycorhizes à arbuscules. </w:t>
      </w:r>
      <w:r w:rsidR="001E32CD" w:rsidRPr="00D5599C">
        <w:rPr>
          <w:rFonts w:ascii="Arial" w:hAnsi="Arial" w:cs="Arial"/>
          <w:bCs/>
          <w:iCs/>
          <w:lang w:val="fr-FR"/>
        </w:rPr>
        <w:t>Thèse de Doctorat Ph/ D. Université de Yaoundé I</w:t>
      </w:r>
      <w:r w:rsidR="001E32CD" w:rsidRPr="00D5599C">
        <w:rPr>
          <w:rFonts w:ascii="Arial" w:hAnsi="Arial" w:cs="Arial"/>
          <w:bCs/>
          <w:lang w:val="fr-FR"/>
        </w:rPr>
        <w:t xml:space="preserve">. 255. </w:t>
      </w:r>
    </w:p>
    <w:p w14:paraId="28F57ED8" w14:textId="73BCB963" w:rsidR="003E02AD" w:rsidRPr="00D5599C" w:rsidRDefault="003E02AD" w:rsidP="00D5599C">
      <w:pPr>
        <w:pStyle w:val="Appendix"/>
        <w:spacing w:after="0"/>
        <w:jc w:val="both"/>
        <w:rPr>
          <w:rFonts w:ascii="Arial" w:hAnsi="Arial" w:cs="Arial"/>
          <w:b w:val="0"/>
          <w:bCs/>
          <w:sz w:val="20"/>
          <w:lang w:val="fr-FR"/>
        </w:rPr>
      </w:pPr>
    </w:p>
    <w:p w14:paraId="2A211343" w14:textId="686F09B9" w:rsidR="00547107" w:rsidRPr="00D5599C" w:rsidRDefault="00547107" w:rsidP="00D5599C">
      <w:pPr>
        <w:pStyle w:val="Appendix"/>
        <w:spacing w:after="0"/>
        <w:jc w:val="both"/>
        <w:rPr>
          <w:rFonts w:ascii="Arial" w:hAnsi="Arial" w:cs="Arial"/>
          <w:b w:val="0"/>
          <w:bCs/>
          <w:sz w:val="20"/>
        </w:rPr>
      </w:pPr>
      <w:r w:rsidRPr="00D5599C">
        <w:rPr>
          <w:rFonts w:ascii="Arial" w:hAnsi="Arial" w:cs="Arial"/>
          <w:b w:val="0"/>
          <w:bCs/>
          <w:sz w:val="20"/>
          <w:lang w:val="fr-FR"/>
        </w:rPr>
        <w:t>30</w:t>
      </w:r>
      <w:r w:rsidR="009C4383" w:rsidRPr="00D5599C">
        <w:rPr>
          <w:rFonts w:ascii="Arial" w:hAnsi="Arial" w:cs="Arial"/>
          <w:b w:val="0"/>
          <w:bCs/>
          <w:sz w:val="20"/>
          <w:lang w:val="fr-FR"/>
        </w:rPr>
        <w:t xml:space="preserve">.      </w:t>
      </w:r>
      <w:r w:rsidR="009C4383" w:rsidRPr="00D5599C">
        <w:rPr>
          <w:rFonts w:ascii="Arial" w:hAnsi="Arial" w:cs="Arial"/>
          <w:b w:val="0"/>
          <w:caps w:val="0"/>
          <w:sz w:val="20"/>
          <w:lang w:val="fr-FR"/>
        </w:rPr>
        <w:t>Toh S.C,  Lihan S., Yong B.C.W., Tiang B. R.,  Abdullahi R.</w:t>
      </w:r>
      <w:r w:rsidR="00FB1876" w:rsidRPr="00D5599C">
        <w:rPr>
          <w:rFonts w:ascii="Arial" w:hAnsi="Arial" w:cs="Arial"/>
          <w:b w:val="0"/>
          <w:caps w:val="0"/>
          <w:sz w:val="20"/>
          <w:lang w:val="fr-FR"/>
        </w:rPr>
        <w:t>, E</w:t>
      </w:r>
      <w:r w:rsidR="009C4383" w:rsidRPr="00D5599C">
        <w:rPr>
          <w:rFonts w:ascii="Arial" w:hAnsi="Arial" w:cs="Arial"/>
          <w:b w:val="0"/>
          <w:caps w:val="0"/>
          <w:sz w:val="20"/>
          <w:lang w:val="fr-FR"/>
        </w:rPr>
        <w:t>dward</w:t>
      </w:r>
      <w:r w:rsidR="00FB1876" w:rsidRPr="00D5599C">
        <w:rPr>
          <w:rFonts w:ascii="Arial" w:hAnsi="Arial" w:cs="Arial"/>
          <w:b w:val="0"/>
          <w:caps w:val="0"/>
          <w:sz w:val="20"/>
          <w:lang w:val="fr-FR"/>
        </w:rPr>
        <w:t xml:space="preserve"> R. (2018). </w:t>
      </w:r>
      <w:r w:rsidR="00FB1876" w:rsidRPr="00D5599C">
        <w:rPr>
          <w:rFonts w:ascii="Arial" w:hAnsi="Arial" w:cs="Arial"/>
          <w:b w:val="0"/>
          <w:caps w:val="0"/>
          <w:sz w:val="20"/>
        </w:rPr>
        <w:t xml:space="preserve">Isolation and </w:t>
      </w:r>
      <w:r w:rsidR="00A14408" w:rsidRPr="00D5599C">
        <w:rPr>
          <w:rFonts w:ascii="Arial" w:hAnsi="Arial" w:cs="Arial"/>
          <w:b w:val="0"/>
          <w:caps w:val="0"/>
          <w:sz w:val="20"/>
        </w:rPr>
        <w:t xml:space="preserve">     </w:t>
      </w:r>
      <w:r w:rsidR="001630FD">
        <w:rPr>
          <w:rFonts w:ascii="Arial" w:hAnsi="Arial" w:cs="Arial"/>
          <w:b w:val="0"/>
          <w:caps w:val="0"/>
          <w:sz w:val="20"/>
        </w:rPr>
        <w:t xml:space="preserve">  </w:t>
      </w:r>
      <w:r w:rsidR="00FB1876" w:rsidRPr="00D5599C">
        <w:rPr>
          <w:rFonts w:ascii="Arial" w:hAnsi="Arial" w:cs="Arial"/>
          <w:b w:val="0"/>
          <w:caps w:val="0"/>
          <w:sz w:val="20"/>
        </w:rPr>
        <w:t xml:space="preserve">characterisation of arbuscular mycorrhizal (am) fungi spores from selected plant roots and their rhizosphere soil environment. Malaysian journal of microbiology, 14(4). </w:t>
      </w:r>
      <w:r w:rsidR="00FB1876" w:rsidRPr="00D5599C">
        <w:rPr>
          <w:rFonts w:ascii="Arial" w:hAnsi="Arial" w:cs="Arial"/>
          <w:b w:val="0"/>
          <w:caps w:val="0"/>
          <w:sz w:val="20"/>
          <w:u w:val="single"/>
        </w:rPr>
        <w:t>doi: http://dx.doi.org/10.21161/mjm.144187</w:t>
      </w:r>
    </w:p>
    <w:p w14:paraId="01FEDBE2" w14:textId="48CA7043" w:rsidR="00547107" w:rsidRPr="00D5599C" w:rsidRDefault="00547107" w:rsidP="00D5599C">
      <w:pPr>
        <w:pStyle w:val="Appendix"/>
        <w:spacing w:after="0"/>
        <w:jc w:val="both"/>
        <w:rPr>
          <w:rFonts w:ascii="Arial" w:hAnsi="Arial" w:cs="Arial"/>
          <w:b w:val="0"/>
          <w:bCs/>
          <w:sz w:val="20"/>
        </w:rPr>
      </w:pPr>
    </w:p>
    <w:p w14:paraId="4A0178CD" w14:textId="4319A359" w:rsidR="00547107" w:rsidRPr="00D5599C" w:rsidRDefault="00547107" w:rsidP="00D5599C">
      <w:pPr>
        <w:shd w:val="clear" w:color="auto" w:fill="FFFFFF"/>
        <w:spacing w:line="262" w:lineRule="atLeast"/>
        <w:ind w:left="567" w:hanging="567"/>
        <w:jc w:val="both"/>
        <w:rPr>
          <w:rFonts w:ascii="Arial" w:hAnsi="Arial" w:cs="Arial"/>
        </w:rPr>
      </w:pPr>
      <w:r w:rsidRPr="00D5599C">
        <w:rPr>
          <w:rFonts w:ascii="Arial" w:hAnsi="Arial" w:cs="Arial"/>
        </w:rPr>
        <w:t xml:space="preserve">31.     Chebet D., Kariuki W., Wamocho L., Rimberia F. (2020). Effect of Arbuscular mycorrhizal inoculation on growth, biochemical characteristics and nutrient uptake of passion fruit seedlings under flooding stress. </w:t>
      </w:r>
      <w:r w:rsidRPr="00D5599C">
        <w:rPr>
          <w:rFonts w:ascii="Arial" w:hAnsi="Arial" w:cs="Arial"/>
          <w:iCs/>
        </w:rPr>
        <w:t>International Journal of Agronomy and Agricultural Research</w:t>
      </w:r>
      <w:r w:rsidRPr="00D5599C">
        <w:rPr>
          <w:rFonts w:ascii="Arial" w:hAnsi="Arial" w:cs="Arial"/>
        </w:rPr>
        <w:t>, 16(4), 24-31.</w:t>
      </w:r>
    </w:p>
    <w:p w14:paraId="499C6CA4" w14:textId="4FFCDCE9" w:rsidR="00BD3A12" w:rsidRPr="00D5599C" w:rsidRDefault="00BD3A12" w:rsidP="00D5599C">
      <w:pPr>
        <w:shd w:val="clear" w:color="auto" w:fill="FFFFFF"/>
        <w:spacing w:line="262" w:lineRule="atLeast"/>
        <w:ind w:left="567" w:hanging="567"/>
        <w:jc w:val="both"/>
        <w:rPr>
          <w:rFonts w:ascii="Arial" w:hAnsi="Arial" w:cs="Arial"/>
        </w:rPr>
      </w:pPr>
    </w:p>
    <w:p w14:paraId="32B3B252" w14:textId="15756D5A" w:rsidR="00BD3A12" w:rsidRPr="00D5599C" w:rsidRDefault="00BD3A12" w:rsidP="00D5599C">
      <w:pPr>
        <w:shd w:val="clear" w:color="auto" w:fill="FFFFFF"/>
        <w:spacing w:line="262" w:lineRule="atLeast"/>
        <w:ind w:left="567" w:hanging="567"/>
        <w:jc w:val="both"/>
        <w:rPr>
          <w:rFonts w:ascii="Arial" w:hAnsi="Arial" w:cs="Arial"/>
        </w:rPr>
      </w:pPr>
      <w:r w:rsidRPr="00D5599C">
        <w:rPr>
          <w:rFonts w:ascii="Arial" w:hAnsi="Arial" w:cs="Arial"/>
        </w:rPr>
        <w:lastRenderedPageBreak/>
        <w:t>32.</w:t>
      </w:r>
      <w:r w:rsidR="00487B97" w:rsidRPr="00D5599C">
        <w:rPr>
          <w:rFonts w:ascii="Arial" w:hAnsi="Arial" w:cs="Arial"/>
        </w:rPr>
        <w:tab/>
      </w:r>
      <w:r w:rsidR="001E0507" w:rsidRPr="00D5599C">
        <w:rPr>
          <w:rFonts w:ascii="Arial" w:hAnsi="Arial" w:cs="Arial"/>
        </w:rPr>
        <w:t>Smart R.E., Bingham, G.E. (1974) Rapid estimates of relative water content. Plant Physiology 53, 258-260.</w:t>
      </w:r>
    </w:p>
    <w:p w14:paraId="2BAD1BBC" w14:textId="738D4007" w:rsidR="00BD3A12" w:rsidRPr="00D5599C" w:rsidRDefault="00BD3A12" w:rsidP="00D5599C">
      <w:pPr>
        <w:shd w:val="clear" w:color="auto" w:fill="FFFFFF"/>
        <w:spacing w:line="262" w:lineRule="atLeast"/>
        <w:ind w:left="567" w:hanging="567"/>
        <w:jc w:val="both"/>
        <w:rPr>
          <w:rFonts w:ascii="Arial" w:hAnsi="Arial" w:cs="Arial"/>
        </w:rPr>
      </w:pPr>
    </w:p>
    <w:p w14:paraId="2E2BA8B1" w14:textId="7753832A" w:rsidR="00BD3A12" w:rsidRPr="00D5599C" w:rsidRDefault="00BD3A12" w:rsidP="004563B6">
      <w:pPr>
        <w:shd w:val="clear" w:color="auto" w:fill="FFFFFF"/>
        <w:tabs>
          <w:tab w:val="left" w:pos="795"/>
        </w:tabs>
        <w:spacing w:line="262" w:lineRule="atLeast"/>
        <w:ind w:left="567" w:hanging="567"/>
        <w:jc w:val="both"/>
        <w:rPr>
          <w:rFonts w:ascii="Arial" w:hAnsi="Arial" w:cs="Arial"/>
        </w:rPr>
      </w:pPr>
      <w:r w:rsidRPr="00D5599C">
        <w:rPr>
          <w:rFonts w:ascii="Arial" w:hAnsi="Arial" w:cs="Arial"/>
        </w:rPr>
        <w:t>33.</w:t>
      </w:r>
      <w:r w:rsidR="00EC2F20" w:rsidRPr="00D5599C">
        <w:rPr>
          <w:rFonts w:ascii="Arial" w:hAnsi="Arial" w:cs="Arial"/>
        </w:rPr>
        <w:t xml:space="preserve">   </w:t>
      </w:r>
      <w:r w:rsidR="00EC2F20" w:rsidRPr="00D5599C">
        <w:rPr>
          <w:rFonts w:ascii="Arial" w:hAnsi="Arial" w:cs="Arial"/>
          <w:lang w:val="fr-FR"/>
        </w:rPr>
        <w:t xml:space="preserve">Kumar B., Bhanita B., Haque A.  </w:t>
      </w:r>
      <w:r w:rsidR="00EC2F20" w:rsidRPr="00D5599C">
        <w:rPr>
          <w:rFonts w:ascii="Arial" w:hAnsi="Arial" w:cs="Arial"/>
        </w:rPr>
        <w:t xml:space="preserve">(2011). </w:t>
      </w:r>
      <w:r w:rsidR="00D5599C" w:rsidRPr="00D5599C">
        <w:rPr>
          <w:rFonts w:ascii="Arial" w:hAnsi="Arial" w:cs="Arial"/>
        </w:rPr>
        <w:t xml:space="preserve">Sequential extraction of common metals (Na, K, Ca and Mg) from surface soil. </w:t>
      </w:r>
      <w:r w:rsidR="00EC2F20" w:rsidRPr="00D5599C">
        <w:rPr>
          <w:rFonts w:ascii="Arial" w:hAnsi="Arial" w:cs="Arial"/>
        </w:rPr>
        <w:t xml:space="preserve">Journal of Chemical and Pharmaceutical, </w:t>
      </w:r>
      <w:r w:rsidR="00D5599C" w:rsidRPr="00D5599C">
        <w:rPr>
          <w:rFonts w:ascii="Arial" w:hAnsi="Arial" w:cs="Arial"/>
        </w:rPr>
        <w:t xml:space="preserve">3(5), </w:t>
      </w:r>
      <w:r w:rsidR="00EC2F20" w:rsidRPr="00D5599C">
        <w:rPr>
          <w:rFonts w:ascii="Arial" w:hAnsi="Arial" w:cs="Arial"/>
        </w:rPr>
        <w:t>565-573</w:t>
      </w:r>
      <w:r w:rsidR="00D5599C" w:rsidRPr="00D5599C">
        <w:rPr>
          <w:rFonts w:ascii="Arial" w:hAnsi="Arial" w:cs="Arial"/>
        </w:rPr>
        <w:t xml:space="preserve">. </w:t>
      </w:r>
    </w:p>
    <w:p w14:paraId="09062F8E" w14:textId="5C92D26B" w:rsidR="00BD3A12" w:rsidRPr="00D5599C" w:rsidRDefault="00BD3A12" w:rsidP="00D5599C">
      <w:pPr>
        <w:shd w:val="clear" w:color="auto" w:fill="FFFFFF"/>
        <w:spacing w:line="262" w:lineRule="atLeast"/>
        <w:ind w:left="567" w:hanging="567"/>
        <w:jc w:val="both"/>
        <w:rPr>
          <w:rFonts w:ascii="Arial" w:hAnsi="Arial" w:cs="Arial"/>
        </w:rPr>
      </w:pPr>
    </w:p>
    <w:p w14:paraId="48323886" w14:textId="119CBD08" w:rsidR="00BD3A12" w:rsidRPr="00D5599C" w:rsidRDefault="00BD3A12" w:rsidP="00D5599C">
      <w:pPr>
        <w:shd w:val="clear" w:color="auto" w:fill="FFFFFF"/>
        <w:spacing w:line="262" w:lineRule="atLeast"/>
        <w:ind w:left="567" w:hanging="567"/>
        <w:jc w:val="both"/>
        <w:rPr>
          <w:rFonts w:ascii="Arial" w:hAnsi="Arial" w:cs="Arial"/>
          <w:lang w:val="fr-FR"/>
        </w:rPr>
      </w:pPr>
      <w:r w:rsidRPr="00D5599C">
        <w:rPr>
          <w:rFonts w:ascii="Arial" w:hAnsi="Arial" w:cs="Arial"/>
        </w:rPr>
        <w:t>34.</w:t>
      </w:r>
      <w:r w:rsidR="000D3E6A" w:rsidRPr="00D5599C">
        <w:rPr>
          <w:rFonts w:ascii="Arial" w:hAnsi="Arial" w:cs="Arial"/>
        </w:rPr>
        <w:t xml:space="preserve"> </w:t>
      </w:r>
      <w:r w:rsidR="004563B6">
        <w:rPr>
          <w:rFonts w:ascii="Arial" w:hAnsi="Arial" w:cs="Arial"/>
        </w:rPr>
        <w:t xml:space="preserve">   </w:t>
      </w:r>
      <w:r w:rsidR="000D3E6A" w:rsidRPr="00D5599C">
        <w:rPr>
          <w:rFonts w:ascii="Arial" w:hAnsi="Arial" w:cs="Arial"/>
        </w:rPr>
        <w:t xml:space="preserve">Bahorun, T., Grinier, B., Trotin, F., Brunet, G., Pin, T., Luncky, M., Vasseur, J., Cazin, M., Cazin, C., and Pinkas, M. (1996). Oxygen species scavenging activity of phenolic extracts from hawthorn fresh plant organs and pharmaceutical preparations. </w:t>
      </w:r>
      <w:r w:rsidR="000D3E6A" w:rsidRPr="00D5599C">
        <w:rPr>
          <w:rFonts w:ascii="Arial" w:hAnsi="Arial" w:cs="Arial"/>
          <w:iCs/>
          <w:lang w:val="fr-FR"/>
        </w:rPr>
        <w:t>Arzneimittel Forsching</w:t>
      </w:r>
      <w:r w:rsidR="000D3E6A" w:rsidRPr="00D5599C">
        <w:rPr>
          <w:rFonts w:ascii="Arial" w:hAnsi="Arial" w:cs="Arial"/>
          <w:lang w:val="fr-FR"/>
        </w:rPr>
        <w:t>, 46(11), 1086-1089.</w:t>
      </w:r>
    </w:p>
    <w:p w14:paraId="044D75EC" w14:textId="77777777" w:rsidR="00BD3A12" w:rsidRPr="00D5599C" w:rsidRDefault="00BD3A12" w:rsidP="00D5599C">
      <w:pPr>
        <w:shd w:val="clear" w:color="auto" w:fill="FFFFFF"/>
        <w:spacing w:line="262" w:lineRule="atLeast"/>
        <w:jc w:val="both"/>
        <w:rPr>
          <w:rFonts w:ascii="Arial" w:hAnsi="Arial" w:cs="Arial"/>
          <w:lang w:val="fr-FR"/>
        </w:rPr>
      </w:pPr>
    </w:p>
    <w:p w14:paraId="33AA876B" w14:textId="0481B7D1" w:rsidR="00BD3A12" w:rsidRPr="00D5599C" w:rsidRDefault="00BD3A12" w:rsidP="00D5599C">
      <w:pPr>
        <w:shd w:val="clear" w:color="auto" w:fill="FFFFFF"/>
        <w:spacing w:line="262" w:lineRule="atLeast"/>
        <w:ind w:left="567" w:hanging="567"/>
        <w:jc w:val="both"/>
        <w:rPr>
          <w:rFonts w:ascii="Arial" w:hAnsi="Arial" w:cs="Arial"/>
          <w:lang w:val="fr-CM"/>
        </w:rPr>
      </w:pPr>
      <w:r w:rsidRPr="00D5599C">
        <w:rPr>
          <w:rFonts w:ascii="Arial" w:hAnsi="Arial" w:cs="Arial"/>
          <w:lang w:val="fr-FR"/>
        </w:rPr>
        <w:t>35.  Boizot, N., and Charpentier, J.P. (2006). Méthode rapide d’évaluation du contenu en composés phénoliques des organes d’un arbre forestier. Amélioration, Génétique et Physiologie Forestières. Laboratoire d'Analyses Biochimiques</w:t>
      </w:r>
      <w:r w:rsidRPr="00D5599C">
        <w:rPr>
          <w:rFonts w:ascii="Arial" w:hAnsi="Arial" w:cs="Arial"/>
          <w:i/>
          <w:lang w:val="fr-FR"/>
        </w:rPr>
        <w:t xml:space="preserve"> : </w:t>
      </w:r>
      <w:r w:rsidRPr="00D5599C">
        <w:rPr>
          <w:rFonts w:ascii="Arial" w:hAnsi="Arial" w:cs="Arial"/>
          <w:iCs/>
          <w:lang w:val="fr-FR"/>
        </w:rPr>
        <w:t>Le Cahier des Techniques de l’Inra</w:t>
      </w:r>
      <w:r w:rsidRPr="00D5599C">
        <w:rPr>
          <w:rFonts w:ascii="Arial" w:hAnsi="Arial" w:cs="Arial"/>
          <w:lang w:val="fr-FR"/>
        </w:rPr>
        <w:t>, 79-82.</w:t>
      </w:r>
    </w:p>
    <w:p w14:paraId="0EBB6538" w14:textId="3019DBCE" w:rsidR="00BD3A12" w:rsidRPr="00D5599C" w:rsidRDefault="00BD3A12" w:rsidP="00D5599C">
      <w:pPr>
        <w:shd w:val="clear" w:color="auto" w:fill="FFFFFF"/>
        <w:spacing w:line="262" w:lineRule="atLeast"/>
        <w:jc w:val="both"/>
        <w:rPr>
          <w:rFonts w:ascii="Arial" w:hAnsi="Arial" w:cs="Arial"/>
          <w:lang w:val="fr-CM"/>
        </w:rPr>
      </w:pPr>
    </w:p>
    <w:p w14:paraId="01DEE013" w14:textId="1DE68B47" w:rsidR="0048077B" w:rsidRPr="00D5599C" w:rsidRDefault="0048077B" w:rsidP="00D5599C">
      <w:pPr>
        <w:shd w:val="clear" w:color="auto" w:fill="FFFFFF"/>
        <w:spacing w:line="262" w:lineRule="atLeast"/>
        <w:ind w:left="567" w:hanging="567"/>
        <w:jc w:val="both"/>
        <w:rPr>
          <w:rFonts w:ascii="Arial" w:hAnsi="Arial" w:cs="Arial"/>
        </w:rPr>
      </w:pPr>
      <w:r w:rsidRPr="00D5599C">
        <w:rPr>
          <w:rFonts w:ascii="Arial" w:hAnsi="Arial" w:cs="Arial"/>
        </w:rPr>
        <w:t>36.</w:t>
      </w:r>
      <w:r w:rsidRPr="00D5599C">
        <w:rPr>
          <w:rFonts w:ascii="Arial" w:hAnsi="Arial" w:cs="Arial"/>
          <w:b/>
          <w:bCs/>
        </w:rPr>
        <w:t xml:space="preserve">   </w:t>
      </w:r>
      <w:r w:rsidRPr="00D5599C">
        <w:rPr>
          <w:rFonts w:ascii="Arial" w:hAnsi="Arial" w:cs="Arial"/>
        </w:rPr>
        <w:t>Cui L., Fen</w:t>
      </w:r>
      <w:r w:rsidR="005B7845" w:rsidRPr="00D5599C">
        <w:rPr>
          <w:rFonts w:ascii="Arial" w:hAnsi="Arial" w:cs="Arial"/>
        </w:rPr>
        <w:t>g G., Zhang J., Yang S., Meng J.</w:t>
      </w:r>
      <w:r w:rsidRPr="00D5599C">
        <w:rPr>
          <w:rFonts w:ascii="Arial" w:hAnsi="Arial" w:cs="Arial"/>
        </w:rPr>
        <w:t>J., Geng Y., Li1,X ., Wan S. (2019). Synergy of arbuscular mycorrhizal symbiosis and exogenous Ca</w:t>
      </w:r>
      <w:r w:rsidRPr="00D5599C">
        <w:rPr>
          <w:rFonts w:ascii="Arial" w:hAnsi="Arial" w:cs="Arial"/>
          <w:vertAlign w:val="superscript"/>
        </w:rPr>
        <w:t>2+</w:t>
      </w:r>
      <w:r w:rsidRPr="00D5599C">
        <w:rPr>
          <w:rFonts w:ascii="Arial" w:hAnsi="Arial" w:cs="Arial"/>
        </w:rPr>
        <w:t xml:space="preserve"> benefts peanut (Arachis hypogaea L.) growth through the shared hormone and favonoid pathway. </w:t>
      </w:r>
      <w:r w:rsidRPr="00D5599C">
        <w:rPr>
          <w:rFonts w:ascii="Arial" w:hAnsi="Arial" w:cs="Arial"/>
          <w:iCs/>
        </w:rPr>
        <w:t>Scientific Reports</w:t>
      </w:r>
      <w:r w:rsidRPr="00D5599C">
        <w:rPr>
          <w:rFonts w:ascii="Arial" w:hAnsi="Arial" w:cs="Arial"/>
          <w:i/>
        </w:rPr>
        <w:t>,</w:t>
      </w:r>
      <w:r w:rsidRPr="00D5599C">
        <w:rPr>
          <w:rFonts w:ascii="Arial" w:hAnsi="Arial" w:cs="Arial"/>
        </w:rPr>
        <w:t xml:space="preserve"> 9, 16281.</w:t>
      </w:r>
    </w:p>
    <w:p w14:paraId="02AE4A0F" w14:textId="25458D20" w:rsidR="00492DF7" w:rsidRPr="00D5599C" w:rsidRDefault="00533372" w:rsidP="00D5599C">
      <w:pPr>
        <w:pStyle w:val="Appendix"/>
        <w:spacing w:after="0"/>
        <w:jc w:val="both"/>
        <w:rPr>
          <w:rFonts w:ascii="Arial" w:hAnsi="Arial" w:cs="Arial"/>
          <w:b w:val="0"/>
          <w:bCs/>
          <w:sz w:val="20"/>
        </w:rPr>
      </w:pPr>
      <w:r w:rsidRPr="00D5599C">
        <w:rPr>
          <w:rFonts w:ascii="Arial" w:hAnsi="Arial" w:cs="Arial"/>
          <w:b w:val="0"/>
          <w:bCs/>
          <w:sz w:val="20"/>
        </w:rPr>
        <w:t>37</w:t>
      </w:r>
      <w:r w:rsidR="00492DF7" w:rsidRPr="00D5599C">
        <w:rPr>
          <w:rFonts w:ascii="Arial" w:hAnsi="Arial" w:cs="Arial"/>
          <w:b w:val="0"/>
          <w:bCs/>
          <w:sz w:val="20"/>
        </w:rPr>
        <w:t xml:space="preserve">.  </w:t>
      </w:r>
      <w:r w:rsidR="00724BCE" w:rsidRPr="00D5599C">
        <w:rPr>
          <w:rFonts w:ascii="Arial" w:hAnsi="Arial" w:cs="Arial"/>
          <w:b w:val="0"/>
          <w:bCs/>
          <w:caps w:val="0"/>
          <w:sz w:val="20"/>
        </w:rPr>
        <w:t>M</w:t>
      </w:r>
      <w:r w:rsidR="00F50AAC" w:rsidRPr="00D5599C">
        <w:rPr>
          <w:rFonts w:ascii="Arial" w:hAnsi="Arial" w:cs="Arial"/>
          <w:b w:val="0"/>
          <w:bCs/>
          <w:caps w:val="0"/>
          <w:sz w:val="20"/>
        </w:rPr>
        <w:t>ohammed A., Dongmei I., Mahtab N., Ateeq S., Xiaomin Z., Donald l. S. (2021) Biomass for a sustainable bioeconomy: An overview of world biomass production and utilization.</w:t>
      </w:r>
      <w:r w:rsidR="00F50AAC" w:rsidRPr="00D5599C">
        <w:rPr>
          <w:rFonts w:ascii="Arial" w:hAnsi="Arial" w:cs="Arial"/>
          <w:sz w:val="20"/>
        </w:rPr>
        <w:t xml:space="preserve"> </w:t>
      </w:r>
      <w:r w:rsidR="00F50AAC" w:rsidRPr="00D5599C">
        <w:rPr>
          <w:rFonts w:ascii="Arial" w:hAnsi="Arial" w:cs="Arial"/>
          <w:b w:val="0"/>
          <w:bCs/>
          <w:caps w:val="0"/>
          <w:sz w:val="20"/>
        </w:rPr>
        <w:t>Renewable and Sustainable Energy Reviews.139</w:t>
      </w:r>
      <w:r w:rsidRPr="00D5599C">
        <w:rPr>
          <w:rFonts w:ascii="Arial" w:hAnsi="Arial" w:cs="Arial"/>
          <w:b w:val="0"/>
          <w:bCs/>
          <w:caps w:val="0"/>
          <w:sz w:val="20"/>
        </w:rPr>
        <w:t xml:space="preserve">. </w:t>
      </w:r>
      <w:r w:rsidRPr="00D5599C">
        <w:rPr>
          <w:rFonts w:ascii="Arial" w:hAnsi="Arial" w:cs="Arial"/>
          <w:b w:val="0"/>
          <w:bCs/>
          <w:caps w:val="0"/>
          <w:sz w:val="20"/>
          <w:u w:val="single"/>
        </w:rPr>
        <w:t>https://doi.org/10.1016/j.rser.2020.110691</w:t>
      </w:r>
    </w:p>
    <w:p w14:paraId="11908589" w14:textId="77777777" w:rsidR="00492DF7" w:rsidRPr="00D5599C" w:rsidRDefault="00492DF7" w:rsidP="00D5599C">
      <w:pPr>
        <w:pStyle w:val="Appendix"/>
        <w:spacing w:after="0"/>
        <w:jc w:val="both"/>
        <w:rPr>
          <w:rFonts w:ascii="Arial" w:hAnsi="Arial" w:cs="Arial"/>
          <w:b w:val="0"/>
          <w:bCs/>
          <w:sz w:val="20"/>
        </w:rPr>
      </w:pPr>
    </w:p>
    <w:p w14:paraId="141D5CE2" w14:textId="77777777" w:rsidR="00492DF7" w:rsidRPr="00D5599C" w:rsidRDefault="00492DF7" w:rsidP="00D5599C">
      <w:pPr>
        <w:pStyle w:val="Appendix"/>
        <w:spacing w:after="0"/>
        <w:jc w:val="both"/>
        <w:rPr>
          <w:rFonts w:ascii="Arial" w:hAnsi="Arial" w:cs="Arial"/>
          <w:b w:val="0"/>
          <w:bCs/>
          <w:sz w:val="20"/>
        </w:rPr>
      </w:pPr>
    </w:p>
    <w:p w14:paraId="47AC016B" w14:textId="3C044348" w:rsidR="00492DF7" w:rsidRPr="00D5599C" w:rsidRDefault="00E12704" w:rsidP="00D5599C">
      <w:pPr>
        <w:pStyle w:val="Appendix"/>
        <w:spacing w:after="0"/>
        <w:jc w:val="both"/>
        <w:rPr>
          <w:rFonts w:ascii="Arial" w:hAnsi="Arial" w:cs="Arial"/>
          <w:b w:val="0"/>
          <w:bCs/>
          <w:sz w:val="20"/>
        </w:rPr>
      </w:pPr>
      <w:r w:rsidRPr="00D5599C">
        <w:rPr>
          <w:rFonts w:ascii="Arial" w:hAnsi="Arial" w:cs="Arial"/>
          <w:b w:val="0"/>
          <w:bCs/>
          <w:sz w:val="20"/>
        </w:rPr>
        <w:t>38</w:t>
      </w:r>
      <w:r w:rsidR="00E7572D" w:rsidRPr="00D5599C">
        <w:rPr>
          <w:rFonts w:ascii="Arial" w:hAnsi="Arial" w:cs="Arial"/>
          <w:b w:val="0"/>
          <w:bCs/>
          <w:sz w:val="20"/>
        </w:rPr>
        <w:t xml:space="preserve">.    </w:t>
      </w:r>
      <w:r w:rsidR="00E7572D" w:rsidRPr="00D5599C">
        <w:rPr>
          <w:rFonts w:ascii="Arial" w:hAnsi="Arial" w:cs="Arial"/>
          <w:b w:val="0"/>
          <w:caps w:val="0"/>
          <w:sz w:val="20"/>
        </w:rPr>
        <w:t>Mitra D., Navendra U.,  Panneerselvam P., Ansuman S,a. Ganeshamurthy N.,Vikas; Anddivya J. (2019)</w:t>
      </w:r>
      <w:r w:rsidR="004C2800" w:rsidRPr="00D5599C">
        <w:rPr>
          <w:rFonts w:ascii="Arial" w:hAnsi="Arial" w:cs="Arial"/>
          <w:b w:val="0"/>
          <w:caps w:val="0"/>
          <w:sz w:val="20"/>
        </w:rPr>
        <w:t xml:space="preserve">. Role of mycorrhiza and its associated bacteria on plant growth promotion and nutrient management in sustainable agriculture. International journal of life sciences &amp; applied sciences, </w:t>
      </w:r>
      <w:r w:rsidR="004C2800" w:rsidRPr="00D5599C">
        <w:rPr>
          <w:rFonts w:ascii="Arial" w:hAnsi="Arial" w:cs="Arial"/>
          <w:b w:val="0"/>
          <w:color w:val="39393A"/>
          <w:sz w:val="20"/>
          <w:shd w:val="clear" w:color="auto" w:fill="FFFFFF"/>
        </w:rPr>
        <w:t>1(1), 1-11.</w:t>
      </w:r>
    </w:p>
    <w:p w14:paraId="64348A25" w14:textId="1CABD20A" w:rsidR="004D40B6" w:rsidRPr="00D5599C" w:rsidRDefault="004D40B6" w:rsidP="00D5599C">
      <w:pPr>
        <w:pStyle w:val="Appendix"/>
        <w:spacing w:after="0"/>
        <w:jc w:val="both"/>
        <w:rPr>
          <w:rFonts w:ascii="Arial" w:hAnsi="Arial" w:cs="Arial"/>
          <w:b w:val="0"/>
          <w:bCs/>
          <w:sz w:val="20"/>
        </w:rPr>
      </w:pPr>
    </w:p>
    <w:p w14:paraId="2B1A554B" w14:textId="3B317D68" w:rsidR="00AF1C18" w:rsidRPr="00D5599C" w:rsidRDefault="00E7572D" w:rsidP="00D5599C">
      <w:pPr>
        <w:pStyle w:val="Appendix"/>
        <w:jc w:val="both"/>
        <w:rPr>
          <w:rFonts w:ascii="Arial" w:hAnsi="Arial" w:cs="Arial"/>
          <w:b w:val="0"/>
          <w:bCs/>
          <w:caps w:val="0"/>
          <w:sz w:val="20"/>
        </w:rPr>
      </w:pPr>
      <w:r w:rsidRPr="00D5599C">
        <w:rPr>
          <w:rFonts w:ascii="Arial" w:hAnsi="Arial" w:cs="Arial"/>
          <w:b w:val="0"/>
          <w:bCs/>
          <w:caps w:val="0"/>
          <w:sz w:val="20"/>
        </w:rPr>
        <w:t xml:space="preserve">39. </w:t>
      </w:r>
      <w:r w:rsidR="00AF1C18" w:rsidRPr="00D5599C">
        <w:rPr>
          <w:rFonts w:ascii="Arial" w:hAnsi="Arial" w:cs="Arial"/>
          <w:b w:val="0"/>
          <w:bCs/>
          <w:caps w:val="0"/>
          <w:sz w:val="20"/>
        </w:rPr>
        <w:t xml:space="preserve">   </w:t>
      </w:r>
      <w:r w:rsidR="005B7845" w:rsidRPr="00D5599C">
        <w:rPr>
          <w:rFonts w:ascii="Arial" w:hAnsi="Arial" w:cs="Arial"/>
          <w:b w:val="0"/>
          <w:bCs/>
          <w:caps w:val="0"/>
          <w:sz w:val="20"/>
        </w:rPr>
        <w:t>Finger A.</w:t>
      </w:r>
      <w:r w:rsidR="00AF1C18" w:rsidRPr="00D5599C">
        <w:rPr>
          <w:rFonts w:ascii="Arial" w:hAnsi="Arial" w:cs="Arial"/>
          <w:b w:val="0"/>
          <w:bCs/>
          <w:caps w:val="0"/>
          <w:sz w:val="20"/>
        </w:rPr>
        <w:t xml:space="preserve">T., </w:t>
      </w:r>
      <w:r w:rsidR="005B7845" w:rsidRPr="00D5599C">
        <w:rPr>
          <w:rFonts w:ascii="Arial" w:hAnsi="Arial" w:cs="Arial"/>
          <w:b w:val="0"/>
          <w:bCs/>
          <w:caps w:val="0"/>
          <w:sz w:val="20"/>
        </w:rPr>
        <w:t>Aneliz de Bastos A., Osvaldo F.</w:t>
      </w:r>
      <w:r w:rsidR="00AF1C18" w:rsidRPr="00D5599C">
        <w:rPr>
          <w:rFonts w:ascii="Arial" w:hAnsi="Arial" w:cs="Arial"/>
          <w:b w:val="0"/>
          <w:bCs/>
          <w:caps w:val="0"/>
          <w:sz w:val="20"/>
        </w:rPr>
        <w:t>F. ; Ferrarese F</w:t>
      </w:r>
      <w:r w:rsidR="005B7845" w:rsidRPr="00D5599C">
        <w:rPr>
          <w:rFonts w:ascii="Arial" w:hAnsi="Arial" w:cs="Arial"/>
          <w:b w:val="0"/>
          <w:bCs/>
          <w:caps w:val="0"/>
          <w:sz w:val="20"/>
        </w:rPr>
        <w:t>.</w:t>
      </w:r>
      <w:r w:rsidR="00AF1C18" w:rsidRPr="00D5599C">
        <w:rPr>
          <w:rFonts w:ascii="Arial" w:hAnsi="Arial" w:cs="Arial"/>
          <w:b w:val="0"/>
          <w:bCs/>
          <w:caps w:val="0"/>
          <w:sz w:val="20"/>
        </w:rPr>
        <w:t>L</w:t>
      </w:r>
      <w:r w:rsidR="005B7845" w:rsidRPr="00D5599C">
        <w:rPr>
          <w:rFonts w:ascii="Arial" w:hAnsi="Arial" w:cs="Arial"/>
          <w:b w:val="0"/>
          <w:bCs/>
          <w:caps w:val="0"/>
          <w:sz w:val="20"/>
        </w:rPr>
        <w:t>.</w:t>
      </w:r>
      <w:r w:rsidR="00AF1C18" w:rsidRPr="00D5599C">
        <w:rPr>
          <w:rFonts w:ascii="Arial" w:hAnsi="Arial" w:cs="Arial"/>
          <w:b w:val="0"/>
          <w:bCs/>
          <w:caps w:val="0"/>
          <w:sz w:val="20"/>
        </w:rPr>
        <w:t>L</w:t>
      </w:r>
      <w:r w:rsidR="00303CFD" w:rsidRPr="00D5599C">
        <w:rPr>
          <w:rFonts w:ascii="Arial" w:hAnsi="Arial" w:cs="Arial"/>
          <w:b w:val="0"/>
          <w:bCs/>
          <w:caps w:val="0"/>
          <w:sz w:val="20"/>
        </w:rPr>
        <w:t xml:space="preserve">. (2006). Role of Calcium on Phenolic Compounds and Enzymes Related to Lignification in Soybean (Glycine max L.) Root Growth. Plant Growth Regulation, 49(1), 69-76. </w:t>
      </w:r>
      <w:r w:rsidR="00303CFD" w:rsidRPr="00D5599C">
        <w:rPr>
          <w:rFonts w:ascii="Arial" w:hAnsi="Arial" w:cs="Arial"/>
          <w:b w:val="0"/>
          <w:bCs/>
          <w:caps w:val="0"/>
          <w:sz w:val="20"/>
          <w:u w:val="single"/>
        </w:rPr>
        <w:t>DOI: 10.1007/s10725-006-0013-7</w:t>
      </w:r>
    </w:p>
    <w:p w14:paraId="1C75A9D4" w14:textId="77777777" w:rsidR="00AF1C18" w:rsidRPr="00D5599C" w:rsidRDefault="00AF1C18" w:rsidP="00D5599C">
      <w:pPr>
        <w:pStyle w:val="Appendix"/>
        <w:spacing w:after="0"/>
        <w:jc w:val="both"/>
        <w:rPr>
          <w:rFonts w:ascii="Arial" w:hAnsi="Arial" w:cs="Arial"/>
          <w:b w:val="0"/>
          <w:bCs/>
          <w:sz w:val="20"/>
        </w:rPr>
      </w:pPr>
    </w:p>
    <w:p w14:paraId="06E59586" w14:textId="38209DE7" w:rsidR="006E2B4F" w:rsidRPr="00D5599C" w:rsidRDefault="004D40B6" w:rsidP="00D5599C">
      <w:pPr>
        <w:pStyle w:val="Appendix"/>
        <w:spacing w:after="0"/>
        <w:jc w:val="both"/>
        <w:rPr>
          <w:rFonts w:ascii="Arial" w:hAnsi="Arial" w:cs="Arial"/>
          <w:b w:val="0"/>
          <w:bCs/>
          <w:sz w:val="20"/>
        </w:rPr>
      </w:pPr>
      <w:r w:rsidRPr="00D5599C">
        <w:rPr>
          <w:rFonts w:ascii="Arial" w:hAnsi="Arial" w:cs="Arial"/>
          <w:b w:val="0"/>
          <w:bCs/>
          <w:sz w:val="20"/>
        </w:rPr>
        <w:t>40.</w:t>
      </w:r>
      <w:r w:rsidR="006E2B4F" w:rsidRPr="00D5599C">
        <w:rPr>
          <w:rFonts w:ascii="Arial" w:hAnsi="Arial" w:cs="Arial"/>
          <w:b w:val="0"/>
          <w:bCs/>
          <w:sz w:val="20"/>
        </w:rPr>
        <w:t xml:space="preserve">    </w:t>
      </w:r>
      <w:r w:rsidR="006E2B4F" w:rsidRPr="00D5599C">
        <w:rPr>
          <w:rFonts w:ascii="Arial" w:hAnsi="Arial" w:cs="Arial"/>
          <w:b w:val="0"/>
          <w:caps w:val="0"/>
          <w:sz w:val="20"/>
        </w:rPr>
        <w:t xml:space="preserve"> Duan S. , Zhang C. , Song S. , Chao ma , Zhang C. </w:t>
      </w:r>
      <w:r w:rsidR="00E94CB3" w:rsidRPr="00D5599C">
        <w:rPr>
          <w:rFonts w:ascii="Arial" w:hAnsi="Arial" w:cs="Arial"/>
          <w:b w:val="0"/>
          <w:caps w:val="0"/>
          <w:sz w:val="20"/>
        </w:rPr>
        <w:t>, Wenping xu,  Bondada B., Leiwang1, Shipingwang. (2022). Understanding calcium functionality by examining growth characteristics and structural aspects in calcium</w:t>
      </w:r>
      <w:r w:rsidR="00E94CB3" w:rsidRPr="00D5599C">
        <w:rPr>
          <w:rFonts w:ascii="Arial" w:hAnsi="Arial" w:cs="Arial"/>
          <w:b w:val="0"/>
          <w:caps w:val="0"/>
          <w:sz w:val="20"/>
        </w:rPr>
        <w:noBreakHyphen/>
        <w:t xml:space="preserve">defcient grapevine. Scientifc reports, 12, 3233. </w:t>
      </w:r>
    </w:p>
    <w:p w14:paraId="30A5DD78" w14:textId="77777777" w:rsidR="006E2B4F" w:rsidRPr="00D5599C" w:rsidRDefault="006E2B4F" w:rsidP="00D5599C">
      <w:pPr>
        <w:pStyle w:val="Appendix"/>
        <w:spacing w:after="0"/>
        <w:jc w:val="both"/>
        <w:rPr>
          <w:rFonts w:ascii="Arial" w:hAnsi="Arial" w:cs="Arial"/>
          <w:b w:val="0"/>
          <w:bCs/>
          <w:sz w:val="20"/>
        </w:rPr>
      </w:pPr>
    </w:p>
    <w:p w14:paraId="662E0960" w14:textId="1E1088ED" w:rsidR="006E2B4F" w:rsidRPr="00D5599C" w:rsidRDefault="003E43C1" w:rsidP="00D5599C">
      <w:pPr>
        <w:pStyle w:val="Appendix"/>
        <w:spacing w:after="0"/>
        <w:jc w:val="both"/>
        <w:rPr>
          <w:rFonts w:ascii="Arial" w:hAnsi="Arial" w:cs="Arial"/>
          <w:b w:val="0"/>
          <w:bCs/>
          <w:sz w:val="20"/>
        </w:rPr>
      </w:pPr>
      <w:r w:rsidRPr="00D5599C">
        <w:rPr>
          <w:rFonts w:ascii="Arial" w:hAnsi="Arial" w:cs="Arial"/>
          <w:b w:val="0"/>
          <w:bCs/>
          <w:sz w:val="20"/>
        </w:rPr>
        <w:t>41</w:t>
      </w:r>
      <w:r w:rsidR="00D03056" w:rsidRPr="00D5599C">
        <w:rPr>
          <w:rFonts w:ascii="Arial" w:hAnsi="Arial" w:cs="Arial"/>
          <w:b w:val="0"/>
          <w:bCs/>
          <w:caps w:val="0"/>
          <w:sz w:val="20"/>
        </w:rPr>
        <w:t xml:space="preserve">.   </w:t>
      </w:r>
      <w:r w:rsidR="004563B6">
        <w:rPr>
          <w:rFonts w:ascii="Arial" w:hAnsi="Arial" w:cs="Arial"/>
          <w:b w:val="0"/>
          <w:bCs/>
          <w:caps w:val="0"/>
          <w:sz w:val="20"/>
        </w:rPr>
        <w:t xml:space="preserve"> </w:t>
      </w:r>
      <w:r w:rsidR="00D03056" w:rsidRPr="00D5599C">
        <w:rPr>
          <w:rFonts w:ascii="Arial" w:hAnsi="Arial" w:cs="Arial"/>
          <w:b w:val="0"/>
          <w:bCs/>
          <w:caps w:val="0"/>
          <w:sz w:val="20"/>
        </w:rPr>
        <w:t xml:space="preserve"> </w:t>
      </w:r>
      <w:r w:rsidR="00D03056" w:rsidRPr="00D5599C">
        <w:rPr>
          <w:rFonts w:ascii="Arial" w:hAnsi="Arial" w:cs="Arial"/>
          <w:b w:val="0"/>
          <w:caps w:val="0"/>
          <w:sz w:val="20"/>
        </w:rPr>
        <w:t>R</w:t>
      </w:r>
      <w:r w:rsidR="004C7B28" w:rsidRPr="00D5599C">
        <w:rPr>
          <w:rFonts w:ascii="Arial" w:hAnsi="Arial" w:cs="Arial"/>
          <w:b w:val="0"/>
          <w:caps w:val="0"/>
          <w:sz w:val="20"/>
        </w:rPr>
        <w:t>amalho J C., Rebelo M C., Santos M E., Antunes M I, Nunes M A</w:t>
      </w:r>
      <w:r w:rsidR="00D03056" w:rsidRPr="00D5599C">
        <w:rPr>
          <w:rFonts w:ascii="Arial" w:hAnsi="Arial" w:cs="Arial"/>
          <w:b w:val="0"/>
          <w:caps w:val="0"/>
          <w:sz w:val="20"/>
        </w:rPr>
        <w:t>. (1995).</w:t>
      </w:r>
      <w:r w:rsidR="004C7B28" w:rsidRPr="00D5599C">
        <w:rPr>
          <w:rFonts w:ascii="Arial" w:hAnsi="Arial" w:cs="Arial"/>
          <w:b w:val="0"/>
          <w:caps w:val="0"/>
          <w:sz w:val="20"/>
        </w:rPr>
        <w:t xml:space="preserve"> E</w:t>
      </w:r>
      <w:r w:rsidR="00D03056" w:rsidRPr="00D5599C">
        <w:rPr>
          <w:rFonts w:ascii="Arial" w:hAnsi="Arial" w:cs="Arial"/>
          <w:b w:val="0"/>
          <w:caps w:val="0"/>
          <w:sz w:val="20"/>
        </w:rPr>
        <w:t>f</w:t>
      </w:r>
      <w:r w:rsidR="00FF6B68" w:rsidRPr="00D5599C">
        <w:rPr>
          <w:rFonts w:ascii="Arial" w:hAnsi="Arial" w:cs="Arial"/>
          <w:b w:val="0"/>
          <w:caps w:val="0"/>
          <w:sz w:val="20"/>
        </w:rPr>
        <w:t>fects of calcium defciency on C</w:t>
      </w:r>
      <w:r w:rsidR="00D03056" w:rsidRPr="00D5599C">
        <w:rPr>
          <w:rFonts w:ascii="Arial" w:hAnsi="Arial" w:cs="Arial"/>
          <w:b w:val="0"/>
          <w:caps w:val="0"/>
          <w:sz w:val="20"/>
        </w:rPr>
        <w:t>o</w:t>
      </w:r>
      <w:r w:rsidR="00FF6B68" w:rsidRPr="00D5599C">
        <w:rPr>
          <w:rFonts w:ascii="Arial" w:hAnsi="Arial" w:cs="Arial"/>
          <w:b w:val="0"/>
          <w:caps w:val="0"/>
          <w:sz w:val="20"/>
        </w:rPr>
        <w:t>f</w:t>
      </w:r>
      <w:r w:rsidR="00D03056" w:rsidRPr="00D5599C">
        <w:rPr>
          <w:rFonts w:ascii="Arial" w:hAnsi="Arial" w:cs="Arial"/>
          <w:b w:val="0"/>
          <w:caps w:val="0"/>
          <w:sz w:val="20"/>
        </w:rPr>
        <w:t xml:space="preserve">fea </w:t>
      </w:r>
      <w:r w:rsidR="00FF6B68" w:rsidRPr="00D5599C">
        <w:rPr>
          <w:rFonts w:ascii="Arial" w:hAnsi="Arial" w:cs="Arial"/>
          <w:b w:val="0"/>
          <w:caps w:val="0"/>
          <w:sz w:val="20"/>
        </w:rPr>
        <w:t>Arabica. N</w:t>
      </w:r>
      <w:r w:rsidR="00D03056" w:rsidRPr="00D5599C">
        <w:rPr>
          <w:rFonts w:ascii="Arial" w:hAnsi="Arial" w:cs="Arial"/>
          <w:b w:val="0"/>
          <w:caps w:val="0"/>
          <w:sz w:val="20"/>
        </w:rPr>
        <w:t>utrient changes and correlation of calcium levels with s</w:t>
      </w:r>
      <w:r w:rsidR="00FF6B68" w:rsidRPr="00D5599C">
        <w:rPr>
          <w:rFonts w:ascii="Arial" w:hAnsi="Arial" w:cs="Arial"/>
          <w:b w:val="0"/>
          <w:caps w:val="0"/>
          <w:sz w:val="20"/>
        </w:rPr>
        <w:t>ome photosynthetic parameters. P</w:t>
      </w:r>
      <w:r w:rsidR="00D03056" w:rsidRPr="00D5599C">
        <w:rPr>
          <w:rFonts w:ascii="Arial" w:hAnsi="Arial" w:cs="Arial"/>
          <w:b w:val="0"/>
          <w:caps w:val="0"/>
          <w:sz w:val="20"/>
        </w:rPr>
        <w:t>lant soil,</w:t>
      </w:r>
      <w:r w:rsidR="00FF6B68" w:rsidRPr="00D5599C">
        <w:rPr>
          <w:rFonts w:ascii="Arial" w:hAnsi="Arial" w:cs="Arial"/>
          <w:b w:val="0"/>
          <w:caps w:val="0"/>
          <w:sz w:val="20"/>
        </w:rPr>
        <w:t xml:space="preserve"> 172, 87- </w:t>
      </w:r>
      <w:r w:rsidR="00D03056" w:rsidRPr="00D5599C">
        <w:rPr>
          <w:rFonts w:ascii="Arial" w:hAnsi="Arial" w:cs="Arial"/>
          <w:b w:val="0"/>
          <w:caps w:val="0"/>
          <w:sz w:val="20"/>
        </w:rPr>
        <w:t xml:space="preserve">96 </w:t>
      </w:r>
    </w:p>
    <w:p w14:paraId="0F2A9E57" w14:textId="77777777" w:rsidR="006E2B4F" w:rsidRPr="00D5599C" w:rsidRDefault="006E2B4F" w:rsidP="00D5599C">
      <w:pPr>
        <w:pStyle w:val="Appendix"/>
        <w:spacing w:after="0"/>
        <w:jc w:val="both"/>
        <w:rPr>
          <w:rFonts w:ascii="Arial" w:hAnsi="Arial" w:cs="Arial"/>
          <w:b w:val="0"/>
          <w:bCs/>
          <w:sz w:val="20"/>
        </w:rPr>
      </w:pPr>
    </w:p>
    <w:p w14:paraId="039CC778" w14:textId="43D2AEF0" w:rsidR="006E2B4F" w:rsidRPr="00D5599C" w:rsidRDefault="00B957A5" w:rsidP="00D5599C">
      <w:pPr>
        <w:pStyle w:val="Appendix"/>
        <w:spacing w:after="0"/>
        <w:jc w:val="both"/>
        <w:rPr>
          <w:rFonts w:ascii="Arial" w:hAnsi="Arial" w:cs="Arial"/>
          <w:b w:val="0"/>
          <w:bCs/>
          <w:caps w:val="0"/>
          <w:color w:val="000000"/>
          <w:spacing w:val="-5"/>
          <w:sz w:val="20"/>
        </w:rPr>
      </w:pPr>
      <w:r w:rsidRPr="00D5599C">
        <w:rPr>
          <w:rFonts w:ascii="Arial" w:hAnsi="Arial" w:cs="Arial"/>
          <w:b w:val="0"/>
          <w:bCs/>
          <w:sz w:val="20"/>
        </w:rPr>
        <w:t>42</w:t>
      </w:r>
      <w:r w:rsidR="00345690" w:rsidRPr="00D5599C">
        <w:rPr>
          <w:rFonts w:ascii="Arial" w:hAnsi="Arial" w:cs="Arial"/>
          <w:b w:val="0"/>
          <w:bCs/>
          <w:sz w:val="20"/>
        </w:rPr>
        <w:t xml:space="preserve">.  </w:t>
      </w:r>
      <w:r w:rsidR="004563B6">
        <w:rPr>
          <w:rFonts w:ascii="Arial" w:hAnsi="Arial" w:cs="Arial"/>
          <w:b w:val="0"/>
          <w:bCs/>
          <w:sz w:val="20"/>
        </w:rPr>
        <w:t xml:space="preserve">   </w:t>
      </w:r>
      <w:r w:rsidR="00345690" w:rsidRPr="00D5599C">
        <w:rPr>
          <w:rFonts w:ascii="Arial" w:hAnsi="Arial" w:cs="Arial"/>
          <w:b w:val="0"/>
          <w:bCs/>
          <w:caps w:val="0"/>
          <w:color w:val="000000"/>
          <w:spacing w:val="-5"/>
          <w:sz w:val="20"/>
        </w:rPr>
        <w:t>Schulte-baukloh  C.,  Fromm J. (1993). The Effect of Calcium Starvation on Assimilate Partitioning and Mineral Distribution of the Phloem. Journal of Experimental Botany, 44 (268), 1703-1707</w:t>
      </w:r>
    </w:p>
    <w:p w14:paraId="2D2660D3" w14:textId="77777777" w:rsidR="002A161B" w:rsidRPr="00D5599C" w:rsidRDefault="002A161B" w:rsidP="00D5599C">
      <w:pPr>
        <w:pStyle w:val="Appendix"/>
        <w:spacing w:after="0"/>
        <w:jc w:val="both"/>
        <w:rPr>
          <w:rFonts w:ascii="Arial" w:hAnsi="Arial" w:cs="Arial"/>
          <w:b w:val="0"/>
          <w:bCs/>
          <w:caps w:val="0"/>
          <w:color w:val="000000"/>
          <w:spacing w:val="-5"/>
          <w:sz w:val="20"/>
        </w:rPr>
      </w:pPr>
    </w:p>
    <w:p w14:paraId="1C238F47" w14:textId="5EFCB20A" w:rsidR="002A161B" w:rsidRPr="004563B6" w:rsidRDefault="002A161B" w:rsidP="004563B6">
      <w:pPr>
        <w:pStyle w:val="Appendix"/>
        <w:jc w:val="both"/>
        <w:rPr>
          <w:rFonts w:ascii="Arial" w:hAnsi="Arial" w:cs="Arial"/>
          <w:b w:val="0"/>
          <w:bCs/>
          <w:caps w:val="0"/>
          <w:color w:val="000000"/>
          <w:spacing w:val="-5"/>
          <w:sz w:val="20"/>
        </w:rPr>
      </w:pPr>
      <w:r w:rsidRPr="00D5599C">
        <w:rPr>
          <w:rFonts w:ascii="Arial" w:hAnsi="Arial" w:cs="Arial"/>
          <w:b w:val="0"/>
          <w:bCs/>
          <w:caps w:val="0"/>
          <w:color w:val="000000"/>
          <w:spacing w:val="-5"/>
          <w:sz w:val="20"/>
        </w:rPr>
        <w:t xml:space="preserve">43.   </w:t>
      </w:r>
      <w:r w:rsidR="004563B6">
        <w:rPr>
          <w:rFonts w:ascii="Arial" w:hAnsi="Arial" w:cs="Arial"/>
          <w:b w:val="0"/>
          <w:bCs/>
          <w:caps w:val="0"/>
          <w:color w:val="000000"/>
          <w:spacing w:val="-5"/>
          <w:sz w:val="20"/>
        </w:rPr>
        <w:t xml:space="preserve">  </w:t>
      </w:r>
      <w:r w:rsidRPr="00D5599C">
        <w:rPr>
          <w:rFonts w:ascii="Arial" w:hAnsi="Arial" w:cs="Arial"/>
          <w:b w:val="0"/>
          <w:bCs/>
          <w:caps w:val="0"/>
          <w:color w:val="000000"/>
          <w:spacing w:val="-5"/>
          <w:sz w:val="20"/>
        </w:rPr>
        <w:t xml:space="preserve"> </w:t>
      </w:r>
      <w:r w:rsidR="004563B6">
        <w:rPr>
          <w:rFonts w:ascii="Arial" w:hAnsi="Arial" w:cs="Arial"/>
          <w:b w:val="0"/>
          <w:bCs/>
          <w:caps w:val="0"/>
          <w:color w:val="000000"/>
          <w:spacing w:val="-5"/>
          <w:sz w:val="20"/>
        </w:rPr>
        <w:t xml:space="preserve">Awada M., </w:t>
      </w:r>
      <w:r w:rsidR="00BE20B0" w:rsidRPr="00D5599C">
        <w:rPr>
          <w:rFonts w:ascii="Arial" w:hAnsi="Arial" w:cs="Arial"/>
          <w:b w:val="0"/>
          <w:bCs/>
          <w:caps w:val="0"/>
          <w:color w:val="000000"/>
          <w:spacing w:val="-5"/>
          <w:sz w:val="20"/>
        </w:rPr>
        <w:t xml:space="preserve">Long C. (1980). Nitrogen and potassium fertilization effects on </w:t>
      </w:r>
      <w:r w:rsidR="004563B6" w:rsidRPr="00D5599C">
        <w:rPr>
          <w:rFonts w:ascii="Arial" w:hAnsi="Arial" w:cs="Arial"/>
          <w:b w:val="0"/>
          <w:bCs/>
          <w:caps w:val="0"/>
          <w:color w:val="000000"/>
          <w:spacing w:val="-5"/>
          <w:sz w:val="20"/>
        </w:rPr>
        <w:t>fruiting and</w:t>
      </w:r>
      <w:r w:rsidR="00BE20B0" w:rsidRPr="00D5599C">
        <w:rPr>
          <w:rFonts w:ascii="Arial" w:hAnsi="Arial" w:cs="Arial"/>
          <w:b w:val="0"/>
          <w:bCs/>
          <w:caps w:val="0"/>
          <w:color w:val="000000"/>
          <w:spacing w:val="-5"/>
          <w:sz w:val="20"/>
        </w:rPr>
        <w:t xml:space="preserve"> petiole composition of 24 to 48 month old papaya plants. Journal of the American so</w:t>
      </w:r>
      <w:r w:rsidR="00075445" w:rsidRPr="00D5599C">
        <w:rPr>
          <w:rFonts w:ascii="Arial" w:hAnsi="Arial" w:cs="Arial"/>
          <w:b w:val="0"/>
          <w:bCs/>
          <w:caps w:val="0"/>
          <w:color w:val="000000"/>
          <w:spacing w:val="-5"/>
          <w:sz w:val="20"/>
        </w:rPr>
        <w:t xml:space="preserve">ciety for Horticultural science, </w:t>
      </w:r>
      <w:r w:rsidR="00BE20B0" w:rsidRPr="00D5599C">
        <w:rPr>
          <w:rFonts w:ascii="Arial" w:hAnsi="Arial" w:cs="Arial"/>
          <w:b w:val="0"/>
          <w:bCs/>
          <w:caps w:val="0"/>
          <w:color w:val="000000"/>
          <w:spacing w:val="-5"/>
          <w:sz w:val="20"/>
        </w:rPr>
        <w:t>105(4), 505-507.</w:t>
      </w:r>
    </w:p>
    <w:p w14:paraId="7201C156" w14:textId="3696BF8B" w:rsidR="005168DE" w:rsidRPr="00D5599C" w:rsidRDefault="005168DE" w:rsidP="00D5599C">
      <w:pPr>
        <w:ind w:left="709" w:hanging="709"/>
        <w:jc w:val="both"/>
        <w:rPr>
          <w:rFonts w:ascii="Arial" w:hAnsi="Arial" w:cs="Arial"/>
          <w:u w:val="single"/>
        </w:rPr>
      </w:pPr>
      <w:r w:rsidRPr="00D5599C">
        <w:rPr>
          <w:rFonts w:ascii="Arial" w:hAnsi="Arial" w:cs="Arial"/>
          <w:caps/>
          <w:color w:val="1F1F1F"/>
        </w:rPr>
        <w:t>44.</w:t>
      </w:r>
      <w:r w:rsidRPr="00D5599C">
        <w:rPr>
          <w:rFonts w:ascii="Arial" w:hAnsi="Arial" w:cs="Arial"/>
          <w:b/>
          <w:caps/>
          <w:color w:val="1F1F1F"/>
        </w:rPr>
        <w:t xml:space="preserve">   </w:t>
      </w:r>
      <w:r w:rsidRPr="00D5599C">
        <w:rPr>
          <w:rFonts w:ascii="Arial" w:hAnsi="Arial" w:cs="Arial"/>
        </w:rPr>
        <w:t>Khade S</w:t>
      </w:r>
      <w:r w:rsidR="005B7845" w:rsidRPr="00D5599C">
        <w:rPr>
          <w:rFonts w:ascii="Arial" w:hAnsi="Arial" w:cs="Arial"/>
        </w:rPr>
        <w:t>.</w:t>
      </w:r>
      <w:r w:rsidRPr="00D5599C">
        <w:rPr>
          <w:rFonts w:ascii="Arial" w:hAnsi="Arial" w:cs="Arial"/>
        </w:rPr>
        <w:t xml:space="preserve">W, Rodrigues B.F (2009). Spatio-temporal variations of arbuscular mycorrhizal (AM) fungi associated with Carica papaya L. in agro-based ecosystem of Goa. India Archives of Agronomy and Soil Science 56, 237–263. </w:t>
      </w:r>
      <w:r w:rsidRPr="00D5599C">
        <w:rPr>
          <w:rFonts w:ascii="Arial" w:hAnsi="Arial" w:cs="Arial"/>
          <w:u w:val="single"/>
        </w:rPr>
        <w:t>https://doi.org/10.1080/03650340903140546.</w:t>
      </w:r>
    </w:p>
    <w:p w14:paraId="104FA889" w14:textId="179617B9" w:rsidR="005168DE" w:rsidRPr="00D5599C" w:rsidRDefault="005168DE" w:rsidP="00D5599C">
      <w:pPr>
        <w:pStyle w:val="Appendix"/>
        <w:spacing w:after="0"/>
        <w:jc w:val="both"/>
        <w:rPr>
          <w:rFonts w:ascii="Arial" w:hAnsi="Arial" w:cs="Arial"/>
          <w:b w:val="0"/>
          <w:caps w:val="0"/>
          <w:color w:val="1F1F1F"/>
          <w:sz w:val="20"/>
          <w:u w:val="single"/>
        </w:rPr>
      </w:pPr>
    </w:p>
    <w:p w14:paraId="7B050F08" w14:textId="197200CA" w:rsidR="00AC3BA5" w:rsidRPr="00D5599C" w:rsidRDefault="00AC3BA5" w:rsidP="00D5599C">
      <w:pPr>
        <w:pStyle w:val="Appendix"/>
        <w:spacing w:after="0"/>
        <w:jc w:val="both"/>
        <w:rPr>
          <w:rFonts w:ascii="Arial" w:hAnsi="Arial" w:cs="Arial"/>
          <w:b w:val="0"/>
          <w:caps w:val="0"/>
          <w:color w:val="1F1F1F"/>
          <w:sz w:val="20"/>
          <w:u w:val="single"/>
        </w:rPr>
      </w:pPr>
      <w:r w:rsidRPr="00D5599C">
        <w:rPr>
          <w:rFonts w:ascii="Arial" w:hAnsi="Arial" w:cs="Arial"/>
          <w:b w:val="0"/>
          <w:caps w:val="0"/>
          <w:color w:val="1F1F1F"/>
          <w:sz w:val="20"/>
        </w:rPr>
        <w:t>45.     Garcia K., Zimmermann S. (2014). The role of mycorrhizal associations in plant potassium nutrition. Frontier in Plant Science 17(5), 337</w:t>
      </w:r>
      <w:r w:rsidR="005B7845" w:rsidRPr="00D5599C">
        <w:rPr>
          <w:rFonts w:ascii="Arial" w:hAnsi="Arial" w:cs="Arial"/>
          <w:b w:val="0"/>
          <w:caps w:val="0"/>
          <w:color w:val="1F1F1F"/>
          <w:sz w:val="20"/>
        </w:rPr>
        <w:t xml:space="preserve">. </w:t>
      </w:r>
      <w:r w:rsidR="00A05C52" w:rsidRPr="00D5599C">
        <w:rPr>
          <w:rFonts w:ascii="Arial" w:hAnsi="Arial" w:cs="Arial"/>
          <w:b w:val="0"/>
          <w:caps w:val="0"/>
          <w:color w:val="1F1F1F"/>
          <w:sz w:val="20"/>
          <w:u w:val="single"/>
        </w:rPr>
        <w:t>doi: 10.3389/fpls.2014.00337</w:t>
      </w:r>
    </w:p>
    <w:p w14:paraId="72E97527" w14:textId="77777777" w:rsidR="00EA289B" w:rsidRPr="00D5599C" w:rsidRDefault="00EA289B" w:rsidP="00D5599C">
      <w:pPr>
        <w:pStyle w:val="Appendix"/>
        <w:spacing w:after="0"/>
        <w:jc w:val="both"/>
        <w:rPr>
          <w:rFonts w:ascii="Arial" w:hAnsi="Arial" w:cs="Arial"/>
          <w:b w:val="0"/>
          <w:caps w:val="0"/>
          <w:color w:val="1F1F1F"/>
          <w:sz w:val="20"/>
        </w:rPr>
      </w:pPr>
    </w:p>
    <w:p w14:paraId="3F3CD8DC" w14:textId="7832CFF1" w:rsidR="00AF6E93" w:rsidRPr="00A93BC0" w:rsidRDefault="00EA289B" w:rsidP="004563B6">
      <w:pPr>
        <w:pStyle w:val="Appendix"/>
        <w:jc w:val="both"/>
        <w:rPr>
          <w:rFonts w:ascii="Arial" w:hAnsi="Arial" w:cs="Arial"/>
          <w:b w:val="0"/>
          <w:caps w:val="0"/>
          <w:color w:val="1F1F1F"/>
          <w:sz w:val="20"/>
          <w:highlight w:val="yellow"/>
          <w:u w:val="single"/>
        </w:rPr>
      </w:pPr>
      <w:r w:rsidRPr="00D5599C">
        <w:rPr>
          <w:rFonts w:ascii="Arial" w:hAnsi="Arial" w:cs="Arial"/>
          <w:b w:val="0"/>
          <w:caps w:val="0"/>
          <w:color w:val="1F1F1F"/>
          <w:sz w:val="20"/>
        </w:rPr>
        <w:t>46</w:t>
      </w:r>
      <w:r w:rsidR="003A28CB" w:rsidRPr="00A93BC0">
        <w:rPr>
          <w:rFonts w:ascii="Arial" w:hAnsi="Arial" w:cs="Arial"/>
          <w:b w:val="0"/>
          <w:caps w:val="0"/>
          <w:color w:val="1F1F1F"/>
          <w:sz w:val="20"/>
          <w:highlight w:val="yellow"/>
        </w:rPr>
        <w:t xml:space="preserve">.   </w:t>
      </w:r>
      <w:r w:rsidR="00B35C7E" w:rsidRPr="00A93BC0">
        <w:rPr>
          <w:rFonts w:ascii="Arial" w:hAnsi="Arial" w:cs="Arial"/>
          <w:b w:val="0"/>
          <w:caps w:val="0"/>
          <w:sz w:val="20"/>
          <w:highlight w:val="yellow"/>
        </w:rPr>
        <w:t>Dhalaria R.,  Verma R., Sharma R., Jomova C.,  Nepovimova E., Kumar H., K</w:t>
      </w:r>
      <w:r w:rsidR="003A28CB" w:rsidRPr="00A93BC0">
        <w:rPr>
          <w:rFonts w:ascii="Arial" w:hAnsi="Arial" w:cs="Arial"/>
          <w:b w:val="0"/>
          <w:caps w:val="0"/>
          <w:sz w:val="20"/>
          <w:highlight w:val="yellow"/>
        </w:rPr>
        <w:t>uca</w:t>
      </w:r>
      <w:r w:rsidR="00B35C7E" w:rsidRPr="00A93BC0">
        <w:rPr>
          <w:rFonts w:ascii="Arial" w:hAnsi="Arial" w:cs="Arial"/>
          <w:b w:val="0"/>
          <w:caps w:val="0"/>
          <w:sz w:val="20"/>
          <w:highlight w:val="yellow"/>
        </w:rPr>
        <w:t xml:space="preserve"> K</w:t>
      </w:r>
      <w:r w:rsidR="00AF6E93" w:rsidRPr="00A93BC0">
        <w:rPr>
          <w:rFonts w:ascii="Arial" w:hAnsi="Arial" w:cs="Arial"/>
          <w:b w:val="0"/>
          <w:caps w:val="0"/>
          <w:sz w:val="20"/>
          <w:highlight w:val="yellow"/>
        </w:rPr>
        <w:t xml:space="preserve">. (2024). Assessing the potential role of arbuscular mycorrhizal fungi in improving the phytochemical content and antioxidant </w:t>
      </w:r>
      <w:r w:rsidR="00AF6E93" w:rsidRPr="00A93BC0">
        <w:rPr>
          <w:rFonts w:ascii="Arial" w:hAnsi="Arial" w:cs="Arial"/>
          <w:b w:val="0"/>
          <w:caps w:val="0"/>
          <w:sz w:val="20"/>
          <w:highlight w:val="yellow"/>
        </w:rPr>
        <w:lastRenderedPageBreak/>
        <w:t xml:space="preserve">properties in Gomphrena globose. </w:t>
      </w:r>
      <w:r w:rsidR="00AF6E93" w:rsidRPr="00A93BC0">
        <w:rPr>
          <w:rFonts w:ascii="Arial" w:hAnsi="Arial" w:cs="Arial"/>
          <w:b w:val="0"/>
          <w:caps w:val="0"/>
          <w:color w:val="1F1F1F"/>
          <w:sz w:val="20"/>
          <w:highlight w:val="yellow"/>
        </w:rPr>
        <w:t xml:space="preserve">Nature - Scientific Report, 14, 22830 </w:t>
      </w:r>
      <w:r w:rsidR="00AF6E93" w:rsidRPr="00A93BC0">
        <w:rPr>
          <w:rFonts w:ascii="Arial" w:hAnsi="Arial" w:cs="Arial"/>
          <w:b w:val="0"/>
          <w:caps w:val="0"/>
          <w:color w:val="1F1F1F"/>
          <w:sz w:val="20"/>
          <w:highlight w:val="yellow"/>
          <w:u w:val="single"/>
        </w:rPr>
        <w:t>https://doi.org/10.1038/s41598-024-73479-5</w:t>
      </w:r>
    </w:p>
    <w:p w14:paraId="5DF910F2" w14:textId="2C989B30" w:rsidR="00EA289B" w:rsidRDefault="00CC0E1F" w:rsidP="00D5599C">
      <w:pPr>
        <w:pStyle w:val="Appendix"/>
        <w:spacing w:after="0"/>
        <w:jc w:val="both"/>
        <w:rPr>
          <w:rFonts w:ascii="Arial" w:hAnsi="Arial" w:cs="Arial"/>
          <w:b w:val="0"/>
          <w:caps w:val="0"/>
          <w:color w:val="1F1F1F"/>
          <w:sz w:val="20"/>
          <w:u w:val="single"/>
        </w:rPr>
      </w:pPr>
      <w:r w:rsidRPr="00A93BC0">
        <w:rPr>
          <w:rFonts w:ascii="Arial" w:hAnsi="Arial" w:cs="Arial"/>
          <w:b w:val="0"/>
          <w:caps w:val="0"/>
          <w:color w:val="1F1F1F"/>
          <w:sz w:val="20"/>
          <w:highlight w:val="yellow"/>
        </w:rPr>
        <w:t xml:space="preserve">47. </w:t>
      </w:r>
      <w:r w:rsidR="00EA289B" w:rsidRPr="00A93BC0">
        <w:rPr>
          <w:rFonts w:ascii="Arial" w:hAnsi="Arial" w:cs="Arial"/>
          <w:b w:val="0"/>
          <w:caps w:val="0"/>
          <w:color w:val="1F1F1F"/>
          <w:sz w:val="20"/>
          <w:highlight w:val="yellow"/>
        </w:rPr>
        <w:t xml:space="preserve">   Machiani M</w:t>
      </w:r>
      <w:r w:rsidR="005B7845" w:rsidRPr="00A93BC0">
        <w:rPr>
          <w:rFonts w:ascii="Arial" w:hAnsi="Arial" w:cs="Arial"/>
          <w:b w:val="0"/>
          <w:caps w:val="0"/>
          <w:color w:val="1F1F1F"/>
          <w:sz w:val="20"/>
          <w:highlight w:val="yellow"/>
        </w:rPr>
        <w:t>.</w:t>
      </w:r>
      <w:r w:rsidR="00EA289B" w:rsidRPr="00A93BC0">
        <w:rPr>
          <w:rFonts w:ascii="Arial" w:hAnsi="Arial" w:cs="Arial"/>
          <w:b w:val="0"/>
          <w:caps w:val="0"/>
          <w:color w:val="1F1F1F"/>
          <w:sz w:val="20"/>
          <w:highlight w:val="yellow"/>
        </w:rPr>
        <w:t>A, Javanmard A</w:t>
      </w:r>
      <w:r w:rsidR="00612AB8" w:rsidRPr="00A93BC0">
        <w:rPr>
          <w:rFonts w:ascii="Arial" w:hAnsi="Arial" w:cs="Arial"/>
          <w:b w:val="0"/>
          <w:caps w:val="0"/>
          <w:color w:val="1F1F1F"/>
          <w:sz w:val="20"/>
          <w:highlight w:val="yellow"/>
        </w:rPr>
        <w:t>, Machiani</w:t>
      </w:r>
      <w:r w:rsidR="00EA289B" w:rsidRPr="00A93BC0">
        <w:rPr>
          <w:rFonts w:ascii="Arial" w:hAnsi="Arial" w:cs="Arial"/>
          <w:b w:val="0"/>
          <w:caps w:val="0"/>
          <w:color w:val="1F1F1F"/>
          <w:sz w:val="20"/>
          <w:highlight w:val="yellow"/>
        </w:rPr>
        <w:t xml:space="preserve"> R</w:t>
      </w:r>
      <w:r w:rsidR="005B7845" w:rsidRPr="00A93BC0">
        <w:rPr>
          <w:rFonts w:ascii="Arial" w:hAnsi="Arial" w:cs="Arial"/>
          <w:b w:val="0"/>
          <w:caps w:val="0"/>
          <w:color w:val="1F1F1F"/>
          <w:sz w:val="20"/>
          <w:highlight w:val="yellow"/>
        </w:rPr>
        <w:t>.</w:t>
      </w:r>
      <w:r w:rsidR="00EA289B" w:rsidRPr="00A93BC0">
        <w:rPr>
          <w:rFonts w:ascii="Arial" w:hAnsi="Arial" w:cs="Arial"/>
          <w:b w:val="0"/>
          <w:caps w:val="0"/>
          <w:color w:val="1F1F1F"/>
          <w:sz w:val="20"/>
          <w:highlight w:val="yellow"/>
        </w:rPr>
        <w:t>H,  Sadeghpour A . (2022</w:t>
      </w:r>
      <w:r w:rsidR="004563B6" w:rsidRPr="00A93BC0">
        <w:rPr>
          <w:rFonts w:ascii="Arial" w:hAnsi="Arial" w:cs="Arial"/>
          <w:b w:val="0"/>
          <w:caps w:val="0"/>
          <w:color w:val="1F1F1F"/>
          <w:sz w:val="20"/>
          <w:highlight w:val="yellow"/>
        </w:rPr>
        <w:t>).</w:t>
      </w:r>
      <w:r w:rsidR="00EA289B" w:rsidRPr="00A93BC0">
        <w:rPr>
          <w:rFonts w:ascii="Arial" w:hAnsi="Arial" w:cs="Arial"/>
          <w:b w:val="0"/>
          <w:caps w:val="0"/>
          <w:color w:val="1F1F1F"/>
          <w:sz w:val="20"/>
          <w:highlight w:val="yellow"/>
        </w:rPr>
        <w:t xml:space="preserve"> Arbuscular mycorrhizal Fungi and Changes in Primary and Secondary Metabolites. Plants, 11, 2183. </w:t>
      </w:r>
      <w:r w:rsidR="00EA289B" w:rsidRPr="00A93BC0">
        <w:rPr>
          <w:rFonts w:ascii="Arial" w:hAnsi="Arial" w:cs="Arial"/>
          <w:b w:val="0"/>
          <w:caps w:val="0"/>
          <w:color w:val="1F1F1F"/>
          <w:sz w:val="20"/>
          <w:highlight w:val="yellow"/>
          <w:u w:val="single"/>
        </w:rPr>
        <w:t>https://doi.org/10.3390/ plants11172183</w:t>
      </w:r>
    </w:p>
    <w:p w14:paraId="60227C24" w14:textId="77777777" w:rsidR="00D74461" w:rsidRDefault="00D74461" w:rsidP="00D74461">
      <w:pPr>
        <w:rPr>
          <w:rFonts w:ascii="Arial" w:hAnsi="Arial" w:cs="Arial"/>
          <w:color w:val="1F1F1F"/>
        </w:rPr>
      </w:pPr>
      <w:r>
        <w:rPr>
          <w:rFonts w:ascii="Arial" w:hAnsi="Arial" w:cs="Arial"/>
          <w:b/>
          <w:caps/>
          <w:color w:val="1F1F1F"/>
          <w:u w:val="single"/>
        </w:rPr>
        <w:t xml:space="preserve">48. </w:t>
      </w:r>
      <w:r w:rsidRPr="00D74461">
        <w:rPr>
          <w:rFonts w:ascii="Arial" w:hAnsi="Arial" w:cs="Arial"/>
          <w:color w:val="1F1F1F"/>
        </w:rPr>
        <w:t>Cruz, A. F., Oliveira, B. F. D., &amp; Pires, M. D. C. (2017). Optimum level of nitrogen and phosphorus to achieve better papaya (Carica papaya var. Solo) seedlings growth and mycorrhizal colonization. International Journal of Fruit Science, 17(3), 259-268.</w:t>
      </w:r>
    </w:p>
    <w:p w14:paraId="7DF2774F" w14:textId="0ABC8F9E" w:rsidR="00F02567" w:rsidRPr="00D74461" w:rsidRDefault="00F02567" w:rsidP="00D74461">
      <w:pPr>
        <w:rPr>
          <w:rFonts w:ascii="Arial" w:hAnsi="Arial" w:cs="Arial"/>
          <w:color w:val="1F1F1F"/>
          <w:u w:val="single"/>
        </w:rPr>
      </w:pPr>
      <w:r>
        <w:rPr>
          <w:rFonts w:ascii="Arial" w:hAnsi="Arial" w:cs="Arial"/>
          <w:color w:val="1F1F1F"/>
        </w:rPr>
        <w:t>49</w:t>
      </w:r>
      <w:r w:rsidRPr="00E90514">
        <w:rPr>
          <w:rFonts w:ascii="Arial" w:hAnsi="Arial" w:cs="Arial"/>
          <w:color w:val="1F1F1F"/>
          <w:highlight w:val="yellow"/>
        </w:rPr>
        <w:t>.Desai, D. H., Tank, R. V., Desai, K. D., Desai, H. S., Mehta, V. S., &amp; Champaneri, D. D. (2022). Effect of Arbuscular Mycorrhizal Fungi and Bio - Inoculants on Germination and Seedling Growth of Carica papaya L. Var. Gujarat Junagadh Papaya-1. International Journal of Plant &amp; Soil Science, 34(17), 1–10. https://doi.org/10.9734/ijpss/2022/v34i1731030</w:t>
      </w:r>
    </w:p>
    <w:p w14:paraId="1A3D9A18" w14:textId="26014B25" w:rsidR="00D74461" w:rsidRDefault="00D74461" w:rsidP="00D5599C">
      <w:pPr>
        <w:pStyle w:val="Appendix"/>
        <w:spacing w:after="0"/>
        <w:jc w:val="both"/>
        <w:rPr>
          <w:rFonts w:ascii="Arial" w:hAnsi="Arial" w:cs="Arial"/>
          <w:b w:val="0"/>
          <w:caps w:val="0"/>
          <w:color w:val="1F1F1F"/>
          <w:sz w:val="20"/>
          <w:u w:val="single"/>
        </w:rPr>
      </w:pPr>
    </w:p>
    <w:p w14:paraId="3E84DA51" w14:textId="194F7A33" w:rsidR="00A93BC0" w:rsidRPr="00D5599C" w:rsidRDefault="00A93BC0" w:rsidP="00D5599C">
      <w:pPr>
        <w:pStyle w:val="Appendix"/>
        <w:spacing w:after="0"/>
        <w:jc w:val="both"/>
        <w:rPr>
          <w:rFonts w:ascii="Arial" w:hAnsi="Arial" w:cs="Arial"/>
          <w:b w:val="0"/>
          <w:caps w:val="0"/>
          <w:color w:val="1F1F1F"/>
          <w:sz w:val="20"/>
        </w:rPr>
      </w:pPr>
    </w:p>
    <w:sectPr w:rsidR="00A93BC0" w:rsidRPr="00D5599C" w:rsidSect="00002B1B">
      <w:headerReference w:type="even" r:id="rId45"/>
      <w:headerReference w:type="default" r:id="rId46"/>
      <w:footerReference w:type="even" r:id="rId47"/>
      <w:footerReference w:type="default" r:id="rId48"/>
      <w:headerReference w:type="first" r:id="rId49"/>
      <w:footerReference w:type="first" r:id="rId50"/>
      <w:type w:val="continuous"/>
      <w:pgSz w:w="12240" w:h="15840"/>
      <w:pgMar w:top="720" w:right="1892"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CE232" w14:textId="77777777" w:rsidR="00453C9B" w:rsidRDefault="00453C9B" w:rsidP="00C37E61">
      <w:r>
        <w:separator/>
      </w:r>
    </w:p>
  </w:endnote>
  <w:endnote w:type="continuationSeparator" w:id="0">
    <w:p w14:paraId="54C92935" w14:textId="77777777" w:rsidR="00453C9B" w:rsidRDefault="00453C9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03383" w14:textId="77777777" w:rsidR="00D43263" w:rsidRDefault="00D432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85989" w14:textId="77777777" w:rsidR="005A5B32" w:rsidRPr="00C37E61" w:rsidRDefault="005A5B32"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50593" w14:textId="77777777" w:rsidR="00D43263" w:rsidRDefault="00D432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87542" w14:textId="77777777" w:rsidR="00453C9B" w:rsidRDefault="00453C9B" w:rsidP="00C37E61">
      <w:r>
        <w:separator/>
      </w:r>
    </w:p>
  </w:footnote>
  <w:footnote w:type="continuationSeparator" w:id="0">
    <w:p w14:paraId="22FA281B" w14:textId="77777777" w:rsidR="00453C9B" w:rsidRDefault="00453C9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CC57D" w14:textId="505D622F" w:rsidR="00D43263" w:rsidRDefault="00000000">
    <w:pPr>
      <w:pStyle w:val="Header"/>
    </w:pPr>
    <w:r>
      <w:rPr>
        <w:noProof/>
      </w:rPr>
      <w:pict w14:anchorId="1D1882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893282" o:spid="_x0000_s1026" type="#_x0000_t136" style="position:absolute;margin-left:0;margin-top:0;width:610.85pt;height:6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79003" w14:textId="2A54D7B9" w:rsidR="00D43263" w:rsidRDefault="00000000">
    <w:pPr>
      <w:pStyle w:val="Header"/>
    </w:pPr>
    <w:r>
      <w:rPr>
        <w:noProof/>
      </w:rPr>
      <w:pict w14:anchorId="17D6E6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893283" o:spid="_x0000_s1027" type="#_x0000_t136" style="position:absolute;margin-left:0;margin-top:0;width:610.85pt;height:6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4AA68" w14:textId="3ED1C0F4" w:rsidR="00D43263" w:rsidRDefault="00000000">
    <w:pPr>
      <w:pStyle w:val="Header"/>
    </w:pPr>
    <w:r>
      <w:rPr>
        <w:noProof/>
      </w:rPr>
      <w:pict w14:anchorId="442447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893281" o:spid="_x0000_s1025" type="#_x0000_t136" style="position:absolute;margin-left:0;margin-top:0;width:610.85pt;height:6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21E6934"/>
    <w:multiLevelType w:val="hybridMultilevel"/>
    <w:tmpl w:val="E728A116"/>
    <w:lvl w:ilvl="0" w:tplc="2C0C000F">
      <w:start w:val="1"/>
      <w:numFmt w:val="decimal"/>
      <w:lvlText w:val="%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39775512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77421232">
    <w:abstractNumId w:val="16"/>
  </w:num>
  <w:num w:numId="3" w16cid:durableId="634676000">
    <w:abstractNumId w:val="24"/>
  </w:num>
  <w:num w:numId="4" w16cid:durableId="96666166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370841487">
    <w:abstractNumId w:val="7"/>
  </w:num>
  <w:num w:numId="6" w16cid:durableId="95947047">
    <w:abstractNumId w:val="6"/>
  </w:num>
  <w:num w:numId="7" w16cid:durableId="1673528577">
    <w:abstractNumId w:val="1"/>
  </w:num>
  <w:num w:numId="8" w16cid:durableId="640618498">
    <w:abstractNumId w:val="12"/>
  </w:num>
  <w:num w:numId="9" w16cid:durableId="1847135063">
    <w:abstractNumId w:val="26"/>
  </w:num>
  <w:num w:numId="10" w16cid:durableId="572931228">
    <w:abstractNumId w:val="2"/>
  </w:num>
  <w:num w:numId="11" w16cid:durableId="670840849">
    <w:abstractNumId w:val="19"/>
  </w:num>
  <w:num w:numId="12" w16cid:durableId="636253823">
    <w:abstractNumId w:val="3"/>
  </w:num>
  <w:num w:numId="13" w16cid:durableId="545801050">
    <w:abstractNumId w:val="18"/>
  </w:num>
  <w:num w:numId="14" w16cid:durableId="1697150718">
    <w:abstractNumId w:val="8"/>
  </w:num>
  <w:num w:numId="15" w16cid:durableId="643852525">
    <w:abstractNumId w:val="22"/>
  </w:num>
  <w:num w:numId="16" w16cid:durableId="681904374">
    <w:abstractNumId w:val="5"/>
  </w:num>
  <w:num w:numId="17" w16cid:durableId="1813671113">
    <w:abstractNumId w:val="23"/>
  </w:num>
  <w:num w:numId="18" w16cid:durableId="2147239110">
    <w:abstractNumId w:val="14"/>
  </w:num>
  <w:num w:numId="19" w16cid:durableId="1446339871">
    <w:abstractNumId w:val="29"/>
  </w:num>
  <w:num w:numId="20" w16cid:durableId="1807115873">
    <w:abstractNumId w:val="11"/>
  </w:num>
  <w:num w:numId="21" w16cid:durableId="2019041510">
    <w:abstractNumId w:val="9"/>
  </w:num>
  <w:num w:numId="22" w16cid:durableId="697782183">
    <w:abstractNumId w:val="13"/>
  </w:num>
  <w:num w:numId="23" w16cid:durableId="1518615302">
    <w:abstractNumId w:val="20"/>
  </w:num>
  <w:num w:numId="24" w16cid:durableId="2107378924">
    <w:abstractNumId w:val="27"/>
  </w:num>
  <w:num w:numId="25" w16cid:durableId="610163831">
    <w:abstractNumId w:val="4"/>
  </w:num>
  <w:num w:numId="26" w16cid:durableId="121579089">
    <w:abstractNumId w:val="17"/>
  </w:num>
  <w:num w:numId="27" w16cid:durableId="681781349">
    <w:abstractNumId w:val="21"/>
  </w:num>
  <w:num w:numId="28" w16cid:durableId="1955012760">
    <w:abstractNumId w:val="28"/>
  </w:num>
  <w:num w:numId="29" w16cid:durableId="1730811043">
    <w:abstractNumId w:val="25"/>
  </w:num>
  <w:num w:numId="30" w16cid:durableId="329064815">
    <w:abstractNumId w:val="10"/>
  </w:num>
  <w:num w:numId="31" w16cid:durableId="150242718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2NLcwtDQ1MDcxNjdX0lEKTi0uzszPAykwqgUAaopj1iwAAAA="/>
  </w:docVars>
  <w:rsids>
    <w:rsidRoot w:val="00AA6219"/>
    <w:rsid w:val="00000F8F"/>
    <w:rsid w:val="00002B1B"/>
    <w:rsid w:val="00011D11"/>
    <w:rsid w:val="00016E3B"/>
    <w:rsid w:val="00021245"/>
    <w:rsid w:val="0002475E"/>
    <w:rsid w:val="00024B62"/>
    <w:rsid w:val="00030174"/>
    <w:rsid w:val="00042CB3"/>
    <w:rsid w:val="00044528"/>
    <w:rsid w:val="00044DE8"/>
    <w:rsid w:val="0004579C"/>
    <w:rsid w:val="00066E9C"/>
    <w:rsid w:val="00075445"/>
    <w:rsid w:val="00086DB9"/>
    <w:rsid w:val="000943AA"/>
    <w:rsid w:val="000A47FA"/>
    <w:rsid w:val="000A4D74"/>
    <w:rsid w:val="000A514A"/>
    <w:rsid w:val="000A65D3"/>
    <w:rsid w:val="000B0859"/>
    <w:rsid w:val="000B1E33"/>
    <w:rsid w:val="000B2C94"/>
    <w:rsid w:val="000B2E73"/>
    <w:rsid w:val="000C19EF"/>
    <w:rsid w:val="000C60DE"/>
    <w:rsid w:val="000D3E6A"/>
    <w:rsid w:val="000D689F"/>
    <w:rsid w:val="000E26D7"/>
    <w:rsid w:val="000E437F"/>
    <w:rsid w:val="000E59A4"/>
    <w:rsid w:val="000E7B7B"/>
    <w:rsid w:val="000E7D62"/>
    <w:rsid w:val="00100EC8"/>
    <w:rsid w:val="00103357"/>
    <w:rsid w:val="00103A30"/>
    <w:rsid w:val="00106786"/>
    <w:rsid w:val="00113FFF"/>
    <w:rsid w:val="001221DA"/>
    <w:rsid w:val="00123C9F"/>
    <w:rsid w:val="00126190"/>
    <w:rsid w:val="001267F5"/>
    <w:rsid w:val="00130F17"/>
    <w:rsid w:val="001320BF"/>
    <w:rsid w:val="00133D41"/>
    <w:rsid w:val="00135528"/>
    <w:rsid w:val="00156EDA"/>
    <w:rsid w:val="00157721"/>
    <w:rsid w:val="00157E45"/>
    <w:rsid w:val="00157F2A"/>
    <w:rsid w:val="001630FD"/>
    <w:rsid w:val="00163BC4"/>
    <w:rsid w:val="00164480"/>
    <w:rsid w:val="00164B78"/>
    <w:rsid w:val="001663AD"/>
    <w:rsid w:val="00183456"/>
    <w:rsid w:val="00187C53"/>
    <w:rsid w:val="00191062"/>
    <w:rsid w:val="00192B72"/>
    <w:rsid w:val="001A29D8"/>
    <w:rsid w:val="001A5CAA"/>
    <w:rsid w:val="001B0427"/>
    <w:rsid w:val="001B7454"/>
    <w:rsid w:val="001C29D3"/>
    <w:rsid w:val="001C34FA"/>
    <w:rsid w:val="001C3901"/>
    <w:rsid w:val="001D3A51"/>
    <w:rsid w:val="001D4E10"/>
    <w:rsid w:val="001E0507"/>
    <w:rsid w:val="001E10D2"/>
    <w:rsid w:val="001E25B4"/>
    <w:rsid w:val="001E32CD"/>
    <w:rsid w:val="001E44FE"/>
    <w:rsid w:val="00200595"/>
    <w:rsid w:val="00204835"/>
    <w:rsid w:val="0021304F"/>
    <w:rsid w:val="00223A0A"/>
    <w:rsid w:val="0022638B"/>
    <w:rsid w:val="00231920"/>
    <w:rsid w:val="0023195C"/>
    <w:rsid w:val="0024282C"/>
    <w:rsid w:val="002460DC"/>
    <w:rsid w:val="00250985"/>
    <w:rsid w:val="002556F6"/>
    <w:rsid w:val="002611BA"/>
    <w:rsid w:val="002674A1"/>
    <w:rsid w:val="002732C8"/>
    <w:rsid w:val="00283105"/>
    <w:rsid w:val="00284C4C"/>
    <w:rsid w:val="00285307"/>
    <w:rsid w:val="00285FE8"/>
    <w:rsid w:val="00287E68"/>
    <w:rsid w:val="00296529"/>
    <w:rsid w:val="002A161B"/>
    <w:rsid w:val="002A554E"/>
    <w:rsid w:val="002A6BA1"/>
    <w:rsid w:val="002B27FB"/>
    <w:rsid w:val="002B685A"/>
    <w:rsid w:val="002C3414"/>
    <w:rsid w:val="002C57D2"/>
    <w:rsid w:val="002D0BB6"/>
    <w:rsid w:val="002D446E"/>
    <w:rsid w:val="002D506C"/>
    <w:rsid w:val="002D5606"/>
    <w:rsid w:val="002D61BF"/>
    <w:rsid w:val="002E0D56"/>
    <w:rsid w:val="002E2862"/>
    <w:rsid w:val="002E5A24"/>
    <w:rsid w:val="002E7A4B"/>
    <w:rsid w:val="00303CFD"/>
    <w:rsid w:val="0030761D"/>
    <w:rsid w:val="00315186"/>
    <w:rsid w:val="00315C6E"/>
    <w:rsid w:val="00325B29"/>
    <w:rsid w:val="0033343E"/>
    <w:rsid w:val="00344635"/>
    <w:rsid w:val="00345690"/>
    <w:rsid w:val="00345FBC"/>
    <w:rsid w:val="003512C2"/>
    <w:rsid w:val="00357C85"/>
    <w:rsid w:val="00371FB6"/>
    <w:rsid w:val="003763C1"/>
    <w:rsid w:val="00376BBE"/>
    <w:rsid w:val="00376CAB"/>
    <w:rsid w:val="00381B43"/>
    <w:rsid w:val="00383E20"/>
    <w:rsid w:val="00386891"/>
    <w:rsid w:val="0039007E"/>
    <w:rsid w:val="0039208E"/>
    <w:rsid w:val="0039224F"/>
    <w:rsid w:val="003A020E"/>
    <w:rsid w:val="003A28CB"/>
    <w:rsid w:val="003A43A4"/>
    <w:rsid w:val="003A7E18"/>
    <w:rsid w:val="003C4C86"/>
    <w:rsid w:val="003C4EA1"/>
    <w:rsid w:val="003C6258"/>
    <w:rsid w:val="003D429E"/>
    <w:rsid w:val="003E02AD"/>
    <w:rsid w:val="003E2904"/>
    <w:rsid w:val="003E43C1"/>
    <w:rsid w:val="003E49F2"/>
    <w:rsid w:val="004005FA"/>
    <w:rsid w:val="00401927"/>
    <w:rsid w:val="004021DC"/>
    <w:rsid w:val="004053F7"/>
    <w:rsid w:val="0041027F"/>
    <w:rsid w:val="00412475"/>
    <w:rsid w:val="00414541"/>
    <w:rsid w:val="00421251"/>
    <w:rsid w:val="00423789"/>
    <w:rsid w:val="00426B1F"/>
    <w:rsid w:val="004273EC"/>
    <w:rsid w:val="00433F17"/>
    <w:rsid w:val="00434155"/>
    <w:rsid w:val="00440F43"/>
    <w:rsid w:val="00441B6F"/>
    <w:rsid w:val="00446221"/>
    <w:rsid w:val="00450E62"/>
    <w:rsid w:val="004539DB"/>
    <w:rsid w:val="00453C9B"/>
    <w:rsid w:val="004563B6"/>
    <w:rsid w:val="004678B2"/>
    <w:rsid w:val="00471A80"/>
    <w:rsid w:val="00471AA7"/>
    <w:rsid w:val="0048077B"/>
    <w:rsid w:val="00487B97"/>
    <w:rsid w:val="00492993"/>
    <w:rsid w:val="00492DF7"/>
    <w:rsid w:val="004A2124"/>
    <w:rsid w:val="004A21C8"/>
    <w:rsid w:val="004A3F68"/>
    <w:rsid w:val="004B654C"/>
    <w:rsid w:val="004C2800"/>
    <w:rsid w:val="004C7B28"/>
    <w:rsid w:val="004D0B06"/>
    <w:rsid w:val="004D305E"/>
    <w:rsid w:val="004D40B6"/>
    <w:rsid w:val="004D4277"/>
    <w:rsid w:val="004D61AB"/>
    <w:rsid w:val="004E3D79"/>
    <w:rsid w:val="004E4E54"/>
    <w:rsid w:val="004E71FC"/>
    <w:rsid w:val="004F35B7"/>
    <w:rsid w:val="004F5A05"/>
    <w:rsid w:val="00502516"/>
    <w:rsid w:val="0050537A"/>
    <w:rsid w:val="00505DF2"/>
    <w:rsid w:val="00505F06"/>
    <w:rsid w:val="00506546"/>
    <w:rsid w:val="00506828"/>
    <w:rsid w:val="00514930"/>
    <w:rsid w:val="005168DE"/>
    <w:rsid w:val="00523301"/>
    <w:rsid w:val="0053056E"/>
    <w:rsid w:val="00533372"/>
    <w:rsid w:val="00537994"/>
    <w:rsid w:val="00546106"/>
    <w:rsid w:val="00547107"/>
    <w:rsid w:val="005545D1"/>
    <w:rsid w:val="00554FDA"/>
    <w:rsid w:val="00562403"/>
    <w:rsid w:val="0056451B"/>
    <w:rsid w:val="00565162"/>
    <w:rsid w:val="0057432E"/>
    <w:rsid w:val="00574DFC"/>
    <w:rsid w:val="00582E76"/>
    <w:rsid w:val="00594CFF"/>
    <w:rsid w:val="0059737A"/>
    <w:rsid w:val="005A5B32"/>
    <w:rsid w:val="005B14D2"/>
    <w:rsid w:val="005B2B91"/>
    <w:rsid w:val="005B7845"/>
    <w:rsid w:val="005C07A8"/>
    <w:rsid w:val="005C302F"/>
    <w:rsid w:val="005C4995"/>
    <w:rsid w:val="005C5164"/>
    <w:rsid w:val="005C784C"/>
    <w:rsid w:val="005C78F9"/>
    <w:rsid w:val="005D17F6"/>
    <w:rsid w:val="005D40CE"/>
    <w:rsid w:val="005D5AC3"/>
    <w:rsid w:val="005E5539"/>
    <w:rsid w:val="005F3E49"/>
    <w:rsid w:val="005F4588"/>
    <w:rsid w:val="0060029D"/>
    <w:rsid w:val="00602BF5"/>
    <w:rsid w:val="00606189"/>
    <w:rsid w:val="00610043"/>
    <w:rsid w:val="00612AB8"/>
    <w:rsid w:val="00617046"/>
    <w:rsid w:val="00617FDD"/>
    <w:rsid w:val="00621D3C"/>
    <w:rsid w:val="00623238"/>
    <w:rsid w:val="00630D2B"/>
    <w:rsid w:val="00633614"/>
    <w:rsid w:val="00633F68"/>
    <w:rsid w:val="00636EB2"/>
    <w:rsid w:val="006375B8"/>
    <w:rsid w:val="006644B5"/>
    <w:rsid w:val="0066510A"/>
    <w:rsid w:val="00667B0B"/>
    <w:rsid w:val="00673F9F"/>
    <w:rsid w:val="00674FA5"/>
    <w:rsid w:val="00675A5E"/>
    <w:rsid w:val="00685E23"/>
    <w:rsid w:val="00686953"/>
    <w:rsid w:val="00687DEA"/>
    <w:rsid w:val="00687E67"/>
    <w:rsid w:val="00691029"/>
    <w:rsid w:val="00694F63"/>
    <w:rsid w:val="006967F7"/>
    <w:rsid w:val="006A250C"/>
    <w:rsid w:val="006A7D7D"/>
    <w:rsid w:val="006B21D3"/>
    <w:rsid w:val="006B38BC"/>
    <w:rsid w:val="006B57D0"/>
    <w:rsid w:val="006C406A"/>
    <w:rsid w:val="006D092A"/>
    <w:rsid w:val="006D0EF1"/>
    <w:rsid w:val="006D1FA2"/>
    <w:rsid w:val="006D30FF"/>
    <w:rsid w:val="006D6940"/>
    <w:rsid w:val="006E2B4F"/>
    <w:rsid w:val="006E3EC5"/>
    <w:rsid w:val="006F11EC"/>
    <w:rsid w:val="006F15A3"/>
    <w:rsid w:val="0070082C"/>
    <w:rsid w:val="00700F02"/>
    <w:rsid w:val="00701AD3"/>
    <w:rsid w:val="00724BCE"/>
    <w:rsid w:val="0072504A"/>
    <w:rsid w:val="00731D66"/>
    <w:rsid w:val="0073440D"/>
    <w:rsid w:val="00735486"/>
    <w:rsid w:val="007369E6"/>
    <w:rsid w:val="0074139D"/>
    <w:rsid w:val="00746E59"/>
    <w:rsid w:val="00754C9A"/>
    <w:rsid w:val="0075599A"/>
    <w:rsid w:val="00761235"/>
    <w:rsid w:val="00761D52"/>
    <w:rsid w:val="007677CE"/>
    <w:rsid w:val="00772420"/>
    <w:rsid w:val="0077749E"/>
    <w:rsid w:val="007775C9"/>
    <w:rsid w:val="00790ADA"/>
    <w:rsid w:val="00792D0B"/>
    <w:rsid w:val="00792E46"/>
    <w:rsid w:val="00794E21"/>
    <w:rsid w:val="007A044E"/>
    <w:rsid w:val="007B4E21"/>
    <w:rsid w:val="007C2532"/>
    <w:rsid w:val="007D2288"/>
    <w:rsid w:val="007D2F83"/>
    <w:rsid w:val="007E088F"/>
    <w:rsid w:val="007E3B7A"/>
    <w:rsid w:val="007E7EF7"/>
    <w:rsid w:val="007F3295"/>
    <w:rsid w:val="007F7B32"/>
    <w:rsid w:val="00801FBD"/>
    <w:rsid w:val="00804BC2"/>
    <w:rsid w:val="00811313"/>
    <w:rsid w:val="0081431A"/>
    <w:rsid w:val="008238A2"/>
    <w:rsid w:val="0083216F"/>
    <w:rsid w:val="008324D6"/>
    <w:rsid w:val="00841129"/>
    <w:rsid w:val="00854A04"/>
    <w:rsid w:val="008567AF"/>
    <w:rsid w:val="0085692E"/>
    <w:rsid w:val="00857FA2"/>
    <w:rsid w:val="00860000"/>
    <w:rsid w:val="00863488"/>
    <w:rsid w:val="00863BD3"/>
    <w:rsid w:val="00863F13"/>
    <w:rsid w:val="008641ED"/>
    <w:rsid w:val="00865D32"/>
    <w:rsid w:val="00866D66"/>
    <w:rsid w:val="008671C6"/>
    <w:rsid w:val="008733EC"/>
    <w:rsid w:val="00875803"/>
    <w:rsid w:val="00875CFC"/>
    <w:rsid w:val="00881EFB"/>
    <w:rsid w:val="008837AA"/>
    <w:rsid w:val="008856CB"/>
    <w:rsid w:val="008A5926"/>
    <w:rsid w:val="008A63FC"/>
    <w:rsid w:val="008A64C6"/>
    <w:rsid w:val="008B459E"/>
    <w:rsid w:val="008C0354"/>
    <w:rsid w:val="008C24FC"/>
    <w:rsid w:val="008C2C70"/>
    <w:rsid w:val="008D3882"/>
    <w:rsid w:val="008E13AE"/>
    <w:rsid w:val="008E1506"/>
    <w:rsid w:val="008E710C"/>
    <w:rsid w:val="008E7A57"/>
    <w:rsid w:val="008F69D6"/>
    <w:rsid w:val="00902823"/>
    <w:rsid w:val="0090474F"/>
    <w:rsid w:val="00915CA6"/>
    <w:rsid w:val="00916BF7"/>
    <w:rsid w:val="00927834"/>
    <w:rsid w:val="00941B11"/>
    <w:rsid w:val="00943E65"/>
    <w:rsid w:val="009459BB"/>
    <w:rsid w:val="00946F50"/>
    <w:rsid w:val="009500A6"/>
    <w:rsid w:val="00953C51"/>
    <w:rsid w:val="00957C18"/>
    <w:rsid w:val="00963236"/>
    <w:rsid w:val="009659BA"/>
    <w:rsid w:val="00970770"/>
    <w:rsid w:val="0097266C"/>
    <w:rsid w:val="0098250A"/>
    <w:rsid w:val="00983040"/>
    <w:rsid w:val="00993CBC"/>
    <w:rsid w:val="00996B56"/>
    <w:rsid w:val="009A0E50"/>
    <w:rsid w:val="009A7366"/>
    <w:rsid w:val="009B151A"/>
    <w:rsid w:val="009B3FB9"/>
    <w:rsid w:val="009B54AA"/>
    <w:rsid w:val="009C2465"/>
    <w:rsid w:val="009C4383"/>
    <w:rsid w:val="009D070F"/>
    <w:rsid w:val="009D35A0"/>
    <w:rsid w:val="009D7EB7"/>
    <w:rsid w:val="009E048A"/>
    <w:rsid w:val="009E08E9"/>
    <w:rsid w:val="009E3DB9"/>
    <w:rsid w:val="009E4571"/>
    <w:rsid w:val="009E6E35"/>
    <w:rsid w:val="009F0EDA"/>
    <w:rsid w:val="009F3356"/>
    <w:rsid w:val="00A03B96"/>
    <w:rsid w:val="00A05B19"/>
    <w:rsid w:val="00A05C52"/>
    <w:rsid w:val="00A1134E"/>
    <w:rsid w:val="00A14408"/>
    <w:rsid w:val="00A157F7"/>
    <w:rsid w:val="00A1694D"/>
    <w:rsid w:val="00A24E7E"/>
    <w:rsid w:val="00A258C3"/>
    <w:rsid w:val="00A268E8"/>
    <w:rsid w:val="00A32871"/>
    <w:rsid w:val="00A347C0"/>
    <w:rsid w:val="00A51431"/>
    <w:rsid w:val="00A525D1"/>
    <w:rsid w:val="00A539AD"/>
    <w:rsid w:val="00A56496"/>
    <w:rsid w:val="00A62F8A"/>
    <w:rsid w:val="00A657C7"/>
    <w:rsid w:val="00A72332"/>
    <w:rsid w:val="00A761AF"/>
    <w:rsid w:val="00A836FB"/>
    <w:rsid w:val="00A86333"/>
    <w:rsid w:val="00A93BC0"/>
    <w:rsid w:val="00A94063"/>
    <w:rsid w:val="00A97994"/>
    <w:rsid w:val="00AA0624"/>
    <w:rsid w:val="00AA2D6D"/>
    <w:rsid w:val="00AA47A7"/>
    <w:rsid w:val="00AA6219"/>
    <w:rsid w:val="00AA74E0"/>
    <w:rsid w:val="00AB3F78"/>
    <w:rsid w:val="00AB703F"/>
    <w:rsid w:val="00AC242C"/>
    <w:rsid w:val="00AC32B4"/>
    <w:rsid w:val="00AC3BA5"/>
    <w:rsid w:val="00AC6BB8"/>
    <w:rsid w:val="00AC7B8D"/>
    <w:rsid w:val="00AD1F43"/>
    <w:rsid w:val="00AE008F"/>
    <w:rsid w:val="00AF1C18"/>
    <w:rsid w:val="00AF37E6"/>
    <w:rsid w:val="00AF3A3F"/>
    <w:rsid w:val="00AF6E93"/>
    <w:rsid w:val="00B01FCD"/>
    <w:rsid w:val="00B1089C"/>
    <w:rsid w:val="00B1132F"/>
    <w:rsid w:val="00B14426"/>
    <w:rsid w:val="00B1776C"/>
    <w:rsid w:val="00B339A3"/>
    <w:rsid w:val="00B35633"/>
    <w:rsid w:val="00B35C7E"/>
    <w:rsid w:val="00B504CE"/>
    <w:rsid w:val="00B52583"/>
    <w:rsid w:val="00B52896"/>
    <w:rsid w:val="00B5572D"/>
    <w:rsid w:val="00B661E7"/>
    <w:rsid w:val="00B67A3C"/>
    <w:rsid w:val="00B80579"/>
    <w:rsid w:val="00B85774"/>
    <w:rsid w:val="00B875B2"/>
    <w:rsid w:val="00B95236"/>
    <w:rsid w:val="00B957A5"/>
    <w:rsid w:val="00B96BD9"/>
    <w:rsid w:val="00BA1B01"/>
    <w:rsid w:val="00BA2641"/>
    <w:rsid w:val="00BA3FC0"/>
    <w:rsid w:val="00BB37AA"/>
    <w:rsid w:val="00BC41AB"/>
    <w:rsid w:val="00BC4B84"/>
    <w:rsid w:val="00BC53A0"/>
    <w:rsid w:val="00BD0E82"/>
    <w:rsid w:val="00BD3A12"/>
    <w:rsid w:val="00BD7C93"/>
    <w:rsid w:val="00BE0214"/>
    <w:rsid w:val="00BE20B0"/>
    <w:rsid w:val="00BE2C64"/>
    <w:rsid w:val="00BE349F"/>
    <w:rsid w:val="00BE62AD"/>
    <w:rsid w:val="00BF121F"/>
    <w:rsid w:val="00BF1F80"/>
    <w:rsid w:val="00C00CE4"/>
    <w:rsid w:val="00C024CF"/>
    <w:rsid w:val="00C112D1"/>
    <w:rsid w:val="00C14F18"/>
    <w:rsid w:val="00C15A2A"/>
    <w:rsid w:val="00C163A1"/>
    <w:rsid w:val="00C166EF"/>
    <w:rsid w:val="00C17EB0"/>
    <w:rsid w:val="00C26968"/>
    <w:rsid w:val="00C27F5F"/>
    <w:rsid w:val="00C305A5"/>
    <w:rsid w:val="00C30A0F"/>
    <w:rsid w:val="00C35F5F"/>
    <w:rsid w:val="00C37E61"/>
    <w:rsid w:val="00C61099"/>
    <w:rsid w:val="00C63537"/>
    <w:rsid w:val="00C651D4"/>
    <w:rsid w:val="00C665AC"/>
    <w:rsid w:val="00C70F1B"/>
    <w:rsid w:val="00C71A47"/>
    <w:rsid w:val="00C73111"/>
    <w:rsid w:val="00C7464C"/>
    <w:rsid w:val="00C76509"/>
    <w:rsid w:val="00C85588"/>
    <w:rsid w:val="00C928A1"/>
    <w:rsid w:val="00CA5CDF"/>
    <w:rsid w:val="00CA6C59"/>
    <w:rsid w:val="00CB42B9"/>
    <w:rsid w:val="00CC0E1F"/>
    <w:rsid w:val="00CC51E8"/>
    <w:rsid w:val="00CC6AEE"/>
    <w:rsid w:val="00CC78F5"/>
    <w:rsid w:val="00CD588F"/>
    <w:rsid w:val="00CD6755"/>
    <w:rsid w:val="00CD6856"/>
    <w:rsid w:val="00CD711A"/>
    <w:rsid w:val="00CD7915"/>
    <w:rsid w:val="00CE0089"/>
    <w:rsid w:val="00CE2B06"/>
    <w:rsid w:val="00CE4F8A"/>
    <w:rsid w:val="00CE7009"/>
    <w:rsid w:val="00CE793C"/>
    <w:rsid w:val="00CF193C"/>
    <w:rsid w:val="00CF2125"/>
    <w:rsid w:val="00CF36D6"/>
    <w:rsid w:val="00D019D2"/>
    <w:rsid w:val="00D03056"/>
    <w:rsid w:val="00D06776"/>
    <w:rsid w:val="00D173F1"/>
    <w:rsid w:val="00D35F0C"/>
    <w:rsid w:val="00D43263"/>
    <w:rsid w:val="00D46E66"/>
    <w:rsid w:val="00D55541"/>
    <w:rsid w:val="00D5599C"/>
    <w:rsid w:val="00D60FC5"/>
    <w:rsid w:val="00D70BDE"/>
    <w:rsid w:val="00D72C69"/>
    <w:rsid w:val="00D74461"/>
    <w:rsid w:val="00D74CB0"/>
    <w:rsid w:val="00D7592C"/>
    <w:rsid w:val="00D8295D"/>
    <w:rsid w:val="00D939CD"/>
    <w:rsid w:val="00D95337"/>
    <w:rsid w:val="00DA5B18"/>
    <w:rsid w:val="00DB6899"/>
    <w:rsid w:val="00DC2A65"/>
    <w:rsid w:val="00DC3EC5"/>
    <w:rsid w:val="00DC4294"/>
    <w:rsid w:val="00DC494C"/>
    <w:rsid w:val="00DC50A5"/>
    <w:rsid w:val="00DC6073"/>
    <w:rsid w:val="00DC6B47"/>
    <w:rsid w:val="00DD455C"/>
    <w:rsid w:val="00DD7AE7"/>
    <w:rsid w:val="00DE15F0"/>
    <w:rsid w:val="00DE3A77"/>
    <w:rsid w:val="00DE5663"/>
    <w:rsid w:val="00DE5967"/>
    <w:rsid w:val="00DE78AA"/>
    <w:rsid w:val="00E053D0"/>
    <w:rsid w:val="00E06264"/>
    <w:rsid w:val="00E120C4"/>
    <w:rsid w:val="00E12704"/>
    <w:rsid w:val="00E15994"/>
    <w:rsid w:val="00E20496"/>
    <w:rsid w:val="00E3114E"/>
    <w:rsid w:val="00E31A70"/>
    <w:rsid w:val="00E34775"/>
    <w:rsid w:val="00E35B02"/>
    <w:rsid w:val="00E44774"/>
    <w:rsid w:val="00E66496"/>
    <w:rsid w:val="00E66B35"/>
    <w:rsid w:val="00E66E10"/>
    <w:rsid w:val="00E70E45"/>
    <w:rsid w:val="00E7572D"/>
    <w:rsid w:val="00E769F6"/>
    <w:rsid w:val="00E76F20"/>
    <w:rsid w:val="00E80CFC"/>
    <w:rsid w:val="00E82952"/>
    <w:rsid w:val="00E8407C"/>
    <w:rsid w:val="00E84F3C"/>
    <w:rsid w:val="00E9002A"/>
    <w:rsid w:val="00E90514"/>
    <w:rsid w:val="00E94CB3"/>
    <w:rsid w:val="00E959E3"/>
    <w:rsid w:val="00E96AEB"/>
    <w:rsid w:val="00EA012C"/>
    <w:rsid w:val="00EA094A"/>
    <w:rsid w:val="00EA289B"/>
    <w:rsid w:val="00EA5D0B"/>
    <w:rsid w:val="00EB2A44"/>
    <w:rsid w:val="00EB34CE"/>
    <w:rsid w:val="00EC01BC"/>
    <w:rsid w:val="00EC2F20"/>
    <w:rsid w:val="00EC5162"/>
    <w:rsid w:val="00EC6A55"/>
    <w:rsid w:val="00ED0288"/>
    <w:rsid w:val="00ED7349"/>
    <w:rsid w:val="00EE52CB"/>
    <w:rsid w:val="00EF08EA"/>
    <w:rsid w:val="00EF413F"/>
    <w:rsid w:val="00EF581D"/>
    <w:rsid w:val="00EF7FD8"/>
    <w:rsid w:val="00F02567"/>
    <w:rsid w:val="00F03769"/>
    <w:rsid w:val="00F06F59"/>
    <w:rsid w:val="00F13D20"/>
    <w:rsid w:val="00F16CD5"/>
    <w:rsid w:val="00F17988"/>
    <w:rsid w:val="00F17FDB"/>
    <w:rsid w:val="00F26AE0"/>
    <w:rsid w:val="00F43DBE"/>
    <w:rsid w:val="00F469F0"/>
    <w:rsid w:val="00F50AAC"/>
    <w:rsid w:val="00F53273"/>
    <w:rsid w:val="00F53EAA"/>
    <w:rsid w:val="00F66D21"/>
    <w:rsid w:val="00F755E4"/>
    <w:rsid w:val="00F76EFC"/>
    <w:rsid w:val="00F77D02"/>
    <w:rsid w:val="00F85369"/>
    <w:rsid w:val="00F914F8"/>
    <w:rsid w:val="00FA1238"/>
    <w:rsid w:val="00FB1876"/>
    <w:rsid w:val="00FB3A86"/>
    <w:rsid w:val="00FB474E"/>
    <w:rsid w:val="00FB5064"/>
    <w:rsid w:val="00FC52A6"/>
    <w:rsid w:val="00FD36C8"/>
    <w:rsid w:val="00FF2F5F"/>
    <w:rsid w:val="00FF6B68"/>
    <w:rsid w:val="00FF79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A6A89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5B2B9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Mentionnonrsolue1">
    <w:name w:val="Mention non résolue1"/>
    <w:basedOn w:val="DefaultParagraphFont"/>
    <w:uiPriority w:val="99"/>
    <w:semiHidden/>
    <w:unhideWhenUsed/>
    <w:rsid w:val="00287E68"/>
    <w:rPr>
      <w:color w:val="605E5C"/>
      <w:shd w:val="clear" w:color="auto" w:fill="E1DFDD"/>
    </w:rPr>
  </w:style>
  <w:style w:type="table" w:customStyle="1" w:styleId="TableNormal1">
    <w:name w:val="Table Normal1"/>
    <w:uiPriority w:val="2"/>
    <w:semiHidden/>
    <w:unhideWhenUsed/>
    <w:qFormat/>
    <w:rsid w:val="00345FBC"/>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styleId="BodyText">
    <w:name w:val="Body Text"/>
    <w:basedOn w:val="Normal"/>
    <w:link w:val="BodyTextChar"/>
    <w:semiHidden/>
    <w:unhideWhenUsed/>
    <w:rsid w:val="00CD7915"/>
    <w:pPr>
      <w:spacing w:after="120"/>
    </w:pPr>
  </w:style>
  <w:style w:type="character" w:customStyle="1" w:styleId="BodyTextChar">
    <w:name w:val="Body Text Char"/>
    <w:basedOn w:val="DefaultParagraphFont"/>
    <w:link w:val="BodyText"/>
    <w:semiHidden/>
    <w:rsid w:val="00CD7915"/>
    <w:rPr>
      <w:rFonts w:ascii="Helvetica" w:hAnsi="Helvetica"/>
    </w:rPr>
  </w:style>
  <w:style w:type="character" w:customStyle="1" w:styleId="FooterChar">
    <w:name w:val="Footer Char"/>
    <w:basedOn w:val="DefaultParagraphFont"/>
    <w:link w:val="Footer"/>
    <w:uiPriority w:val="99"/>
    <w:rsid w:val="0090474F"/>
    <w:rPr>
      <w:rFonts w:ascii="Helvetica" w:hAnsi="Helvetica"/>
    </w:rPr>
  </w:style>
  <w:style w:type="paragraph" w:styleId="Caption">
    <w:name w:val="caption"/>
    <w:aliases w:val="Tableau honorable"/>
    <w:basedOn w:val="Normal"/>
    <w:next w:val="Normal"/>
    <w:autoRedefine/>
    <w:unhideWhenUsed/>
    <w:qFormat/>
    <w:rsid w:val="009B54AA"/>
    <w:pPr>
      <w:keepNext/>
      <w:jc w:val="both"/>
    </w:pPr>
    <w:rPr>
      <w:rFonts w:ascii="Arial" w:hAnsi="Arial" w:cs="Arial"/>
      <w:bCs/>
      <w:noProof/>
      <w:color w:val="000000"/>
      <w:lang w:val="fr-FR" w:bidi="en-US"/>
    </w:rPr>
  </w:style>
  <w:style w:type="paragraph" w:customStyle="1" w:styleId="Titre3">
    <w:name w:val="Titre3"/>
    <w:basedOn w:val="Heading3"/>
    <w:link w:val="Titre3Car"/>
    <w:autoRedefine/>
    <w:qFormat/>
    <w:rsid w:val="005B2B91"/>
    <w:pPr>
      <w:keepLines w:val="0"/>
      <w:spacing w:before="240" w:after="60" w:line="276" w:lineRule="auto"/>
    </w:pPr>
    <w:rPr>
      <w:rFonts w:ascii="Times New Roman" w:eastAsia="Times New Roman" w:hAnsi="Times New Roman" w:cs="Times New Roman"/>
      <w:b/>
      <w:bCs/>
      <w:color w:val="auto"/>
      <w:szCs w:val="26"/>
      <w:lang w:val="fr-FR" w:eastAsia="fr-FR"/>
    </w:rPr>
  </w:style>
  <w:style w:type="character" w:customStyle="1" w:styleId="Titre3Car">
    <w:name w:val="Titre3 Car"/>
    <w:link w:val="Titre3"/>
    <w:rsid w:val="005B2B91"/>
    <w:rPr>
      <w:b/>
      <w:bCs/>
      <w:sz w:val="24"/>
      <w:szCs w:val="26"/>
      <w:lang w:val="fr-FR" w:eastAsia="fr-FR"/>
    </w:rPr>
  </w:style>
  <w:style w:type="character" w:customStyle="1" w:styleId="Heading3Char">
    <w:name w:val="Heading 3 Char"/>
    <w:basedOn w:val="DefaultParagraphFont"/>
    <w:link w:val="Heading3"/>
    <w:semiHidden/>
    <w:rsid w:val="005B2B91"/>
    <w:rPr>
      <w:rFonts w:asciiTheme="majorHAnsi" w:eastAsiaTheme="majorEastAsia" w:hAnsiTheme="majorHAnsi" w:cstheme="majorBidi"/>
      <w:color w:val="243F60" w:themeColor="accent1" w:themeShade="7F"/>
      <w:sz w:val="24"/>
      <w:szCs w:val="24"/>
    </w:rPr>
  </w:style>
  <w:style w:type="paragraph" w:styleId="Revision">
    <w:name w:val="Revision"/>
    <w:hidden/>
    <w:uiPriority w:val="99"/>
    <w:semiHidden/>
    <w:rsid w:val="005B14D2"/>
    <w:rPr>
      <w:rFonts w:ascii="Helvetica" w:hAnsi="Helvetica"/>
    </w:rPr>
  </w:style>
  <w:style w:type="paragraph" w:styleId="CommentSubject">
    <w:name w:val="annotation subject"/>
    <w:basedOn w:val="CommentText"/>
    <w:next w:val="CommentText"/>
    <w:link w:val="CommentSubjectChar"/>
    <w:semiHidden/>
    <w:unhideWhenUsed/>
    <w:rsid w:val="00AA47A7"/>
    <w:rPr>
      <w:rFonts w:ascii="Helvetica" w:hAnsi="Helvetica"/>
      <w:b/>
      <w:bCs/>
      <w:lang w:val="en-US" w:eastAsia="en-US"/>
    </w:rPr>
  </w:style>
  <w:style w:type="character" w:customStyle="1" w:styleId="CommentSubjectChar">
    <w:name w:val="Comment Subject Char"/>
    <w:basedOn w:val="CommentTextChar"/>
    <w:link w:val="CommentSubject"/>
    <w:semiHidden/>
    <w:rsid w:val="00AA47A7"/>
    <w:rPr>
      <w:rFonts w:ascii="Helvetica" w:hAnsi="Helvetica"/>
      <w:b/>
      <w:bCs/>
      <w:lang w:val="nb-NO" w:eastAsia="nb-NO"/>
    </w:rPr>
  </w:style>
  <w:style w:type="character" w:customStyle="1" w:styleId="html-italic">
    <w:name w:val="html-italic"/>
    <w:basedOn w:val="DefaultParagraphFont"/>
    <w:rsid w:val="003A020E"/>
  </w:style>
  <w:style w:type="character" w:customStyle="1" w:styleId="react-xocs-alternative-link">
    <w:name w:val="react-xocs-alternative-link"/>
    <w:basedOn w:val="DefaultParagraphFont"/>
    <w:rsid w:val="00B957A5"/>
  </w:style>
  <w:style w:type="character" w:customStyle="1" w:styleId="given-name">
    <w:name w:val="given-name"/>
    <w:basedOn w:val="DefaultParagraphFont"/>
    <w:rsid w:val="00B957A5"/>
  </w:style>
  <w:style w:type="character" w:customStyle="1" w:styleId="text">
    <w:name w:val="text"/>
    <w:basedOn w:val="DefaultParagraphFont"/>
    <w:rsid w:val="00B957A5"/>
  </w:style>
  <w:style w:type="character" w:customStyle="1" w:styleId="author-ref">
    <w:name w:val="author-ref"/>
    <w:basedOn w:val="DefaultParagraphFont"/>
    <w:rsid w:val="00B957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01871788">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80392313">
      <w:bodyDiv w:val="1"/>
      <w:marLeft w:val="0"/>
      <w:marRight w:val="0"/>
      <w:marTop w:val="0"/>
      <w:marBottom w:val="0"/>
      <w:divBdr>
        <w:top w:val="none" w:sz="0" w:space="0" w:color="auto"/>
        <w:left w:val="none" w:sz="0" w:space="0" w:color="auto"/>
        <w:bottom w:val="none" w:sz="0" w:space="0" w:color="auto"/>
        <w:right w:val="none" w:sz="0" w:space="0" w:color="auto"/>
      </w:divBdr>
    </w:div>
    <w:div w:id="51808090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11165940">
      <w:bodyDiv w:val="1"/>
      <w:marLeft w:val="0"/>
      <w:marRight w:val="0"/>
      <w:marTop w:val="0"/>
      <w:marBottom w:val="0"/>
      <w:divBdr>
        <w:top w:val="none" w:sz="0" w:space="0" w:color="auto"/>
        <w:left w:val="none" w:sz="0" w:space="0" w:color="auto"/>
        <w:bottom w:val="none" w:sz="0" w:space="0" w:color="auto"/>
        <w:right w:val="none" w:sz="0" w:space="0" w:color="auto"/>
      </w:divBdr>
    </w:div>
    <w:div w:id="1859540830">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19060725">
      <w:bodyDiv w:val="1"/>
      <w:marLeft w:val="0"/>
      <w:marRight w:val="0"/>
      <w:marTop w:val="0"/>
      <w:marBottom w:val="0"/>
      <w:divBdr>
        <w:top w:val="none" w:sz="0" w:space="0" w:color="auto"/>
        <w:left w:val="none" w:sz="0" w:space="0" w:color="auto"/>
        <w:bottom w:val="none" w:sz="0" w:space="0" w:color="auto"/>
        <w:right w:val="none" w:sz="0" w:space="0" w:color="auto"/>
      </w:divBdr>
      <w:divsChild>
        <w:div w:id="1410812917">
          <w:marLeft w:val="0"/>
          <w:marRight w:val="0"/>
          <w:marTop w:val="0"/>
          <w:marBottom w:val="0"/>
          <w:divBdr>
            <w:top w:val="single" w:sz="2" w:space="0" w:color="D1D1D2"/>
            <w:left w:val="single" w:sz="2" w:space="0" w:color="D1D1D2"/>
            <w:bottom w:val="single" w:sz="2" w:space="0" w:color="D1D1D2"/>
            <w:right w:val="single" w:sz="2" w:space="0" w:color="D1D1D2"/>
          </w:divBdr>
          <w:divsChild>
            <w:div w:id="1950120921">
              <w:marLeft w:val="0"/>
              <w:marRight w:val="0"/>
              <w:marTop w:val="0"/>
              <w:marBottom w:val="0"/>
              <w:divBdr>
                <w:top w:val="single" w:sz="2" w:space="0" w:color="D1D1D2"/>
                <w:left w:val="single" w:sz="2" w:space="0" w:color="D1D1D2"/>
                <w:bottom w:val="single" w:sz="2" w:space="0" w:color="D1D1D2"/>
                <w:right w:val="single" w:sz="2" w:space="0" w:color="D1D1D2"/>
              </w:divBdr>
              <w:divsChild>
                <w:div w:id="1127818245">
                  <w:marLeft w:val="0"/>
                  <w:marRight w:val="0"/>
                  <w:marTop w:val="0"/>
                  <w:marBottom w:val="0"/>
                  <w:divBdr>
                    <w:top w:val="single" w:sz="2" w:space="0" w:color="D1D1D2"/>
                    <w:left w:val="single" w:sz="2" w:space="0" w:color="D1D1D2"/>
                    <w:bottom w:val="single" w:sz="2" w:space="0" w:color="D1D1D2"/>
                    <w:right w:val="single" w:sz="2" w:space="0" w:color="D1D1D2"/>
                  </w:divBdr>
                </w:div>
              </w:divsChild>
            </w:div>
          </w:divsChild>
        </w:div>
        <w:div w:id="1763212623">
          <w:marLeft w:val="0"/>
          <w:marRight w:val="0"/>
          <w:marTop w:val="240"/>
          <w:marBottom w:val="0"/>
          <w:divBdr>
            <w:top w:val="single" w:sz="2" w:space="0" w:color="D1D1D2"/>
            <w:left w:val="single" w:sz="2" w:space="0" w:color="D1D1D2"/>
            <w:bottom w:val="single" w:sz="2" w:space="0" w:color="D1D1D2"/>
            <w:right w:val="single" w:sz="2" w:space="0" w:color="D1D1D2"/>
          </w:divBdr>
          <w:divsChild>
            <w:div w:id="110587718">
              <w:marLeft w:val="0"/>
              <w:marRight w:val="0"/>
              <w:marTop w:val="0"/>
              <w:marBottom w:val="0"/>
              <w:divBdr>
                <w:top w:val="single" w:sz="2" w:space="0" w:color="D1D1D2"/>
                <w:left w:val="single" w:sz="2" w:space="0" w:color="D1D1D2"/>
                <w:bottom w:val="single" w:sz="2" w:space="0" w:color="D1D1D2"/>
                <w:right w:val="single" w:sz="2" w:space="0" w:color="D1D1D2"/>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chart" Target="charts/chart10.xml"/><Relationship Id="rId42" Type="http://schemas.openxmlformats.org/officeDocument/2006/relationships/chart" Target="charts/chart12.xm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chart" Target="charts/chart9.xml"/><Relationship Id="rId38" Type="http://schemas.openxmlformats.org/officeDocument/2006/relationships/image" Target="media/image21.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chart" Target="charts/chart5.xml"/><Relationship Id="rId41"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3.jpeg"/><Relationship Id="rId32" Type="http://schemas.openxmlformats.org/officeDocument/2006/relationships/chart" Target="charts/chart8.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19.png"/><Relationship Id="rId49" Type="http://schemas.openxmlformats.org/officeDocument/2006/relationships/header" Target="header3.xml"/><Relationship Id="rId10" Type="http://schemas.openxmlformats.org/officeDocument/2006/relationships/chart" Target="charts/chart2.xml"/><Relationship Id="rId19" Type="http://schemas.openxmlformats.org/officeDocument/2006/relationships/image" Target="media/image8.jpeg"/><Relationship Id="rId31" Type="http://schemas.openxmlformats.org/officeDocument/2006/relationships/chart" Target="charts/chart7.xml"/><Relationship Id="rId44" Type="http://schemas.openxmlformats.org/officeDocument/2006/relationships/chart" Target="charts/chart14.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chart" Target="charts/chart6.xml"/><Relationship Id="rId35" Type="http://schemas.openxmlformats.org/officeDocument/2006/relationships/image" Target="media/image18.png"/><Relationship Id="rId43" Type="http://schemas.openxmlformats.org/officeDocument/2006/relationships/chart" Target="charts/chart13.xml"/><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00">
                <a:solidFill>
                  <a:schemeClr val="tx1"/>
                </a:solidFill>
                <a:latin typeface="Arial" panose="020B0604020202020204" pitchFamily="34" charset="0"/>
                <a:cs typeface="Arial" panose="020B0604020202020204" pitchFamily="34" charset="0"/>
              </a:rPr>
              <a:t>V1</a:t>
            </a:r>
          </a:p>
        </c:rich>
      </c:tx>
      <c:overlay val="0"/>
      <c:spPr>
        <a:noFill/>
        <a:ln w="25380">
          <a:noFill/>
        </a:ln>
      </c:spPr>
    </c:title>
    <c:autoTitleDeleted val="0"/>
    <c:plotArea>
      <c:layout>
        <c:manualLayout>
          <c:layoutTarget val="inner"/>
          <c:xMode val="edge"/>
          <c:yMode val="edge"/>
          <c:x val="0.16526646760005792"/>
          <c:y val="2.3114339233374536E-2"/>
          <c:w val="0.70229285683026266"/>
          <c:h val="0.66808272965879267"/>
        </c:manualLayout>
      </c:layout>
      <c:lineChart>
        <c:grouping val="stacked"/>
        <c:varyColors val="0"/>
        <c:ser>
          <c:idx val="0"/>
          <c:order val="0"/>
          <c:tx>
            <c:strRef>
              <c:f>Feuil1!$B$25</c:f>
              <c:strCache>
                <c:ptCount val="1"/>
                <c:pt idx="0">
                  <c:v>Ca0</c:v>
                </c:pt>
              </c:strCache>
            </c:strRef>
          </c:tx>
          <c:spPr>
            <a:ln w="12690" cap="rnd">
              <a:solidFill>
                <a:schemeClr val="accent1"/>
              </a:solidFill>
              <a:round/>
            </a:ln>
            <a:effectLst/>
          </c:spPr>
          <c:marker>
            <c:symbol val="star"/>
            <c:size val="3"/>
            <c:spPr>
              <a:noFill/>
              <a:ln w="9517">
                <a:solidFill>
                  <a:schemeClr val="accent1"/>
                </a:solidFill>
              </a:ln>
              <a:effectLst/>
            </c:spPr>
          </c:marker>
          <c:cat>
            <c:numRef>
              <c:f>Feuil1!$C$24:$U$24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Feuil1!$C$25:$U$25</c:f>
              <c:numCache>
                <c:formatCode>General</c:formatCode>
                <c:ptCount val="19"/>
                <c:pt idx="0">
                  <c:v>3.7666666666666671</c:v>
                </c:pt>
                <c:pt idx="1">
                  <c:v>4.7</c:v>
                </c:pt>
                <c:pt idx="2">
                  <c:v>5.6000000000000005</c:v>
                </c:pt>
                <c:pt idx="3">
                  <c:v>6.7333333333333343</c:v>
                </c:pt>
                <c:pt idx="4">
                  <c:v>7.9333333333333336</c:v>
                </c:pt>
                <c:pt idx="5">
                  <c:v>9.0333333333333332</c:v>
                </c:pt>
                <c:pt idx="6">
                  <c:v>10.733333333333334</c:v>
                </c:pt>
                <c:pt idx="7">
                  <c:v>12.033333333333333</c:v>
                </c:pt>
                <c:pt idx="8">
                  <c:v>14.266666666666667</c:v>
                </c:pt>
                <c:pt idx="9">
                  <c:v>16.366666666666667</c:v>
                </c:pt>
                <c:pt idx="10">
                  <c:v>17.533333333333335</c:v>
                </c:pt>
                <c:pt idx="11">
                  <c:v>19.3</c:v>
                </c:pt>
                <c:pt idx="12">
                  <c:v>19.933333333333334</c:v>
                </c:pt>
                <c:pt idx="13">
                  <c:v>20.633333333333336</c:v>
                </c:pt>
                <c:pt idx="14">
                  <c:v>21.600000000000005</c:v>
                </c:pt>
                <c:pt idx="15">
                  <c:v>22.333333333333332</c:v>
                </c:pt>
                <c:pt idx="16">
                  <c:v>23.333333333333332</c:v>
                </c:pt>
                <c:pt idx="17">
                  <c:v>24.166666666666668</c:v>
                </c:pt>
                <c:pt idx="18">
                  <c:v>24.899999999999995</c:v>
                </c:pt>
              </c:numCache>
            </c:numRef>
          </c:val>
          <c:smooth val="0"/>
          <c:extLst>
            <c:ext xmlns:c16="http://schemas.microsoft.com/office/drawing/2014/chart" uri="{C3380CC4-5D6E-409C-BE32-E72D297353CC}">
              <c16:uniqueId val="{00000000-BBDB-4592-B9AE-C50975EFFCEF}"/>
            </c:ext>
          </c:extLst>
        </c:ser>
        <c:ser>
          <c:idx val="1"/>
          <c:order val="1"/>
          <c:tx>
            <c:strRef>
              <c:f>Feuil1!$B$26</c:f>
              <c:strCache>
                <c:ptCount val="1"/>
                <c:pt idx="0">
                  <c:v>Ca100</c:v>
                </c:pt>
              </c:strCache>
            </c:strRef>
          </c:tx>
          <c:spPr>
            <a:ln w="12690" cap="rnd">
              <a:solidFill>
                <a:schemeClr val="accent6">
                  <a:lumMod val="50000"/>
                </a:schemeClr>
              </a:solidFill>
              <a:round/>
            </a:ln>
            <a:effectLst/>
          </c:spPr>
          <c:marker>
            <c:symbol val="square"/>
            <c:size val="3"/>
            <c:spPr>
              <a:solidFill>
                <a:schemeClr val="accent6">
                  <a:lumMod val="50000"/>
                </a:schemeClr>
              </a:solidFill>
              <a:ln w="9517">
                <a:noFill/>
              </a:ln>
              <a:effectLst/>
            </c:spPr>
          </c:marker>
          <c:cat>
            <c:numRef>
              <c:f>Feuil1!$C$24:$U$24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Feuil1!$C$26:$U$26</c:f>
              <c:numCache>
                <c:formatCode>General</c:formatCode>
                <c:ptCount val="19"/>
                <c:pt idx="0">
                  <c:v>4.1333333333333337</c:v>
                </c:pt>
                <c:pt idx="1">
                  <c:v>4.9000000000000004</c:v>
                </c:pt>
                <c:pt idx="2">
                  <c:v>6.2666666666666666</c:v>
                </c:pt>
                <c:pt idx="3">
                  <c:v>7.6333333333333329</c:v>
                </c:pt>
                <c:pt idx="4">
                  <c:v>8.4333333333333353</c:v>
                </c:pt>
                <c:pt idx="5">
                  <c:v>9.2666666666666657</c:v>
                </c:pt>
                <c:pt idx="6">
                  <c:v>10.466666666666667</c:v>
                </c:pt>
                <c:pt idx="7">
                  <c:v>11.466666666666669</c:v>
                </c:pt>
                <c:pt idx="8">
                  <c:v>12.700000000000001</c:v>
                </c:pt>
                <c:pt idx="9">
                  <c:v>14.266666666666667</c:v>
                </c:pt>
                <c:pt idx="10">
                  <c:v>15.333333333333334</c:v>
                </c:pt>
                <c:pt idx="11">
                  <c:v>16.599999999999998</c:v>
                </c:pt>
                <c:pt idx="12">
                  <c:v>18.233333333333334</c:v>
                </c:pt>
                <c:pt idx="13">
                  <c:v>19.400000000000002</c:v>
                </c:pt>
                <c:pt idx="14">
                  <c:v>20.333333333333332</c:v>
                </c:pt>
                <c:pt idx="15">
                  <c:v>21.333333333333332</c:v>
                </c:pt>
                <c:pt idx="16">
                  <c:v>22.3</c:v>
                </c:pt>
                <c:pt idx="17">
                  <c:v>23.633333333333336</c:v>
                </c:pt>
                <c:pt idx="18">
                  <c:v>24.833333333333332</c:v>
                </c:pt>
              </c:numCache>
            </c:numRef>
          </c:val>
          <c:smooth val="0"/>
          <c:extLst>
            <c:ext xmlns:c16="http://schemas.microsoft.com/office/drawing/2014/chart" uri="{C3380CC4-5D6E-409C-BE32-E72D297353CC}">
              <c16:uniqueId val="{00000001-BBDB-4592-B9AE-C50975EFFCEF}"/>
            </c:ext>
          </c:extLst>
        </c:ser>
        <c:ser>
          <c:idx val="2"/>
          <c:order val="2"/>
          <c:tx>
            <c:strRef>
              <c:f>Feuil1!$B$27</c:f>
              <c:strCache>
                <c:ptCount val="1"/>
                <c:pt idx="0">
                  <c:v>Ca200</c:v>
                </c:pt>
              </c:strCache>
            </c:strRef>
          </c:tx>
          <c:spPr>
            <a:ln w="12690">
              <a:solidFill>
                <a:srgbClr val="FF0000"/>
              </a:solidFill>
              <a:prstDash val="solid"/>
            </a:ln>
          </c:spPr>
          <c:marker>
            <c:symbol val="circle"/>
            <c:size val="3"/>
            <c:spPr>
              <a:solidFill>
                <a:srgbClr val="FF0000"/>
              </a:solidFill>
              <a:ln w="6345">
                <a:noFill/>
              </a:ln>
            </c:spPr>
          </c:marker>
          <c:cat>
            <c:numRef>
              <c:f>Feuil1!$C$24:$U$24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Feuil1!$C$27:$U$27</c:f>
              <c:numCache>
                <c:formatCode>General</c:formatCode>
                <c:ptCount val="19"/>
                <c:pt idx="0">
                  <c:v>3.8333333333333335</c:v>
                </c:pt>
                <c:pt idx="1">
                  <c:v>4.7666666666666666</c:v>
                </c:pt>
                <c:pt idx="2">
                  <c:v>5.7333333333333334</c:v>
                </c:pt>
                <c:pt idx="3">
                  <c:v>6.9333333333333336</c:v>
                </c:pt>
                <c:pt idx="4">
                  <c:v>8.6666666666666661</c:v>
                </c:pt>
                <c:pt idx="5">
                  <c:v>10.133333333333333</c:v>
                </c:pt>
                <c:pt idx="6">
                  <c:v>11.433333333333332</c:v>
                </c:pt>
                <c:pt idx="7">
                  <c:v>14.166666666666666</c:v>
                </c:pt>
                <c:pt idx="8">
                  <c:v>15.799999999999999</c:v>
                </c:pt>
                <c:pt idx="9">
                  <c:v>16.933333333333334</c:v>
                </c:pt>
                <c:pt idx="10">
                  <c:v>17.633333333333336</c:v>
                </c:pt>
                <c:pt idx="11">
                  <c:v>19</c:v>
                </c:pt>
                <c:pt idx="12">
                  <c:v>20.966666666666669</c:v>
                </c:pt>
                <c:pt idx="13">
                  <c:v>22.733333333333334</c:v>
                </c:pt>
                <c:pt idx="14">
                  <c:v>24.399999999999995</c:v>
                </c:pt>
                <c:pt idx="15">
                  <c:v>25.633333333333329</c:v>
                </c:pt>
                <c:pt idx="16">
                  <c:v>26.899999999999995</c:v>
                </c:pt>
                <c:pt idx="17">
                  <c:v>28.433333333333334</c:v>
                </c:pt>
                <c:pt idx="18">
                  <c:v>29.266666666666666</c:v>
                </c:pt>
              </c:numCache>
            </c:numRef>
          </c:val>
          <c:smooth val="0"/>
          <c:extLst>
            <c:ext xmlns:c16="http://schemas.microsoft.com/office/drawing/2014/chart" uri="{C3380CC4-5D6E-409C-BE32-E72D297353CC}">
              <c16:uniqueId val="{00000002-BBDB-4592-B9AE-C50975EFFCEF}"/>
            </c:ext>
          </c:extLst>
        </c:ser>
        <c:ser>
          <c:idx val="3"/>
          <c:order val="3"/>
          <c:tx>
            <c:strRef>
              <c:f>Feuil1!$B$28</c:f>
              <c:strCache>
                <c:ptCount val="1"/>
                <c:pt idx="0">
                  <c:v>Ca300</c:v>
                </c:pt>
              </c:strCache>
            </c:strRef>
          </c:tx>
          <c:spPr>
            <a:ln w="12690" cap="rnd">
              <a:solidFill>
                <a:schemeClr val="tx1"/>
              </a:solidFill>
              <a:round/>
            </a:ln>
            <a:effectLst/>
          </c:spPr>
          <c:marker>
            <c:symbol val="triangle"/>
            <c:size val="3"/>
            <c:spPr>
              <a:solidFill>
                <a:schemeClr val="tx1"/>
              </a:solidFill>
              <a:ln w="9517">
                <a:solidFill>
                  <a:schemeClr val="tx1"/>
                </a:solidFill>
              </a:ln>
              <a:effectLst/>
            </c:spPr>
          </c:marker>
          <c:cat>
            <c:numRef>
              <c:f>Feuil1!$C$24:$U$24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Feuil1!$C$28:$U$28</c:f>
              <c:numCache>
                <c:formatCode>General</c:formatCode>
                <c:ptCount val="19"/>
                <c:pt idx="0">
                  <c:v>5.7</c:v>
                </c:pt>
                <c:pt idx="1">
                  <c:v>7.6000000000000005</c:v>
                </c:pt>
                <c:pt idx="2">
                  <c:v>8.6666666666666661</c:v>
                </c:pt>
                <c:pt idx="3">
                  <c:v>10.833333333333334</c:v>
                </c:pt>
                <c:pt idx="4">
                  <c:v>13.100000000000001</c:v>
                </c:pt>
                <c:pt idx="5">
                  <c:v>14.533333333333333</c:v>
                </c:pt>
                <c:pt idx="6">
                  <c:v>15.366666666666667</c:v>
                </c:pt>
                <c:pt idx="7">
                  <c:v>16.666666666666668</c:v>
                </c:pt>
                <c:pt idx="8">
                  <c:v>18.866666666666664</c:v>
                </c:pt>
                <c:pt idx="9">
                  <c:v>20</c:v>
                </c:pt>
                <c:pt idx="10">
                  <c:v>21.233333333333331</c:v>
                </c:pt>
                <c:pt idx="11">
                  <c:v>24</c:v>
                </c:pt>
                <c:pt idx="12">
                  <c:v>25.400000000000002</c:v>
                </c:pt>
                <c:pt idx="13">
                  <c:v>27.033333333333331</c:v>
                </c:pt>
                <c:pt idx="14">
                  <c:v>29</c:v>
                </c:pt>
                <c:pt idx="15">
                  <c:v>31.400000000000002</c:v>
                </c:pt>
                <c:pt idx="16">
                  <c:v>32.800000000000004</c:v>
                </c:pt>
                <c:pt idx="17">
                  <c:v>34.833333333333336</c:v>
                </c:pt>
                <c:pt idx="18">
                  <c:v>36.066666666666663</c:v>
                </c:pt>
              </c:numCache>
            </c:numRef>
          </c:val>
          <c:smooth val="0"/>
          <c:extLst>
            <c:ext xmlns:c16="http://schemas.microsoft.com/office/drawing/2014/chart" uri="{C3380CC4-5D6E-409C-BE32-E72D297353CC}">
              <c16:uniqueId val="{00000003-BBDB-4592-B9AE-C50975EFFCEF}"/>
            </c:ext>
          </c:extLst>
        </c:ser>
        <c:ser>
          <c:idx val="4"/>
          <c:order val="4"/>
          <c:tx>
            <c:strRef>
              <c:f>Feuil1!$B$29</c:f>
              <c:strCache>
                <c:ptCount val="1"/>
                <c:pt idx="0">
                  <c:v>Ca1000</c:v>
                </c:pt>
              </c:strCache>
            </c:strRef>
          </c:tx>
          <c:spPr>
            <a:ln w="12690" cap="rnd">
              <a:solidFill>
                <a:schemeClr val="accent1">
                  <a:lumMod val="50000"/>
                </a:schemeClr>
              </a:solidFill>
              <a:round/>
            </a:ln>
            <a:effectLst/>
          </c:spPr>
          <c:marker>
            <c:symbol val="x"/>
            <c:size val="3"/>
            <c:spPr>
              <a:noFill/>
              <a:ln w="9517">
                <a:solidFill>
                  <a:schemeClr val="tx1"/>
                </a:solidFill>
              </a:ln>
              <a:effectLst/>
            </c:spPr>
          </c:marker>
          <c:cat>
            <c:numRef>
              <c:f>Feuil1!$C$24:$U$24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Feuil1!$C$29:$U$29</c:f>
              <c:numCache>
                <c:formatCode>General</c:formatCode>
                <c:ptCount val="19"/>
                <c:pt idx="0">
                  <c:v>8.3333333333333339</c:v>
                </c:pt>
                <c:pt idx="1">
                  <c:v>9.7000000000000011</c:v>
                </c:pt>
                <c:pt idx="2">
                  <c:v>11.9</c:v>
                </c:pt>
                <c:pt idx="3">
                  <c:v>13.566666666666668</c:v>
                </c:pt>
                <c:pt idx="4">
                  <c:v>16.033333333333331</c:v>
                </c:pt>
                <c:pt idx="5">
                  <c:v>17.633333333333333</c:v>
                </c:pt>
                <c:pt idx="6">
                  <c:v>19.233333333333334</c:v>
                </c:pt>
                <c:pt idx="7">
                  <c:v>19.833333333333332</c:v>
                </c:pt>
                <c:pt idx="8">
                  <c:v>20.900000000000002</c:v>
                </c:pt>
                <c:pt idx="9">
                  <c:v>22.900000000000002</c:v>
                </c:pt>
                <c:pt idx="10">
                  <c:v>23.533333333333331</c:v>
                </c:pt>
                <c:pt idx="11">
                  <c:v>23.966666666666669</c:v>
                </c:pt>
                <c:pt idx="12">
                  <c:v>24.3</c:v>
                </c:pt>
                <c:pt idx="13">
                  <c:v>26.033333333333335</c:v>
                </c:pt>
                <c:pt idx="14">
                  <c:v>28.266666666666666</c:v>
                </c:pt>
                <c:pt idx="15">
                  <c:v>29.866666666666664</c:v>
                </c:pt>
                <c:pt idx="16">
                  <c:v>31.833333333333332</c:v>
                </c:pt>
                <c:pt idx="17">
                  <c:v>33.266666666666673</c:v>
                </c:pt>
                <c:pt idx="18">
                  <c:v>34.733333333333334</c:v>
                </c:pt>
              </c:numCache>
            </c:numRef>
          </c:val>
          <c:smooth val="0"/>
          <c:extLst>
            <c:ext xmlns:c16="http://schemas.microsoft.com/office/drawing/2014/chart" uri="{C3380CC4-5D6E-409C-BE32-E72D297353CC}">
              <c16:uniqueId val="{00000004-BBDB-4592-B9AE-C50975EFFCEF}"/>
            </c:ext>
          </c:extLst>
        </c:ser>
        <c:dLbls>
          <c:showLegendKey val="0"/>
          <c:showVal val="0"/>
          <c:showCatName val="0"/>
          <c:showSerName val="0"/>
          <c:showPercent val="0"/>
          <c:showBubbleSize val="0"/>
        </c:dLbls>
        <c:marker val="1"/>
        <c:smooth val="0"/>
        <c:axId val="122808104"/>
        <c:axId val="122807320"/>
      </c:lineChart>
      <c:catAx>
        <c:axId val="122808104"/>
        <c:scaling>
          <c:orientation val="minMax"/>
        </c:scaling>
        <c:delete val="0"/>
        <c:axPos val="b"/>
        <c:title>
          <c:tx>
            <c:rich>
              <a:bodyPr/>
              <a:lstStyle/>
              <a:p>
                <a:pPr>
                  <a:defRPr sz="999" b="0" i="0" u="none" strike="noStrike" baseline="0">
                    <a:solidFill>
                      <a:srgbClr val="000000"/>
                    </a:solidFill>
                    <a:latin typeface="Arial" panose="020B0604020202020204" pitchFamily="34" charset="0"/>
                    <a:ea typeface="Times New Roman"/>
                    <a:cs typeface="Arial" panose="020B0604020202020204" pitchFamily="34" charset="0"/>
                  </a:defRPr>
                </a:pPr>
                <a:r>
                  <a:rPr lang="fr-CM">
                    <a:latin typeface="Arial" panose="020B0604020202020204" pitchFamily="34" charset="0"/>
                    <a:cs typeface="Arial" panose="020B0604020202020204" pitchFamily="34" charset="0"/>
                  </a:rPr>
                  <a:t>Time after spotting (week)</a:t>
                </a:r>
              </a:p>
            </c:rich>
          </c:tx>
          <c:layout>
            <c:manualLayout>
              <c:xMode val="edge"/>
              <c:yMode val="edge"/>
              <c:x val="0.21786747530345116"/>
              <c:y val="0.79405259438723996"/>
            </c:manualLayout>
          </c:layout>
          <c:overlay val="0"/>
          <c:spPr>
            <a:noFill/>
            <a:ln w="25380">
              <a:noFill/>
            </a:ln>
          </c:spPr>
        </c:title>
        <c:numFmt formatCode="General" sourceLinked="1"/>
        <c:majorTickMark val="none"/>
        <c:minorTickMark val="cross"/>
        <c:tickLblPos val="nextTo"/>
        <c:spPr>
          <a:noFill/>
          <a:ln w="9517" cap="flat" cmpd="sng" algn="ctr">
            <a:solidFill>
              <a:schemeClr val="tx1"/>
            </a:solidFill>
            <a:round/>
            <a:tailEnd type="arrow"/>
          </a:ln>
          <a:effectLst/>
        </c:spPr>
        <c:txPr>
          <a:bodyPr rot="-60000000" spcFirstLastPara="1" vertOverflow="ellipsis" vert="horz" wrap="square" anchor="ctr" anchorCtr="1"/>
          <a:lstStyle/>
          <a:p>
            <a:pPr>
              <a:defRPr sz="899"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807320"/>
        <c:crosses val="autoZero"/>
        <c:auto val="1"/>
        <c:lblAlgn val="ctr"/>
        <c:lblOffset val="100"/>
        <c:noMultiLvlLbl val="0"/>
      </c:catAx>
      <c:valAx>
        <c:axId val="122807320"/>
        <c:scaling>
          <c:orientation val="minMax"/>
          <c:max val="250"/>
        </c:scaling>
        <c:delete val="0"/>
        <c:axPos val="l"/>
        <c:title>
          <c:tx>
            <c:rich>
              <a:bodyPr/>
              <a:lstStyle/>
              <a:p>
                <a:pPr>
                  <a:defRPr sz="999" b="0" i="0" u="none" strike="noStrike" baseline="0">
                    <a:solidFill>
                      <a:srgbClr val="000000"/>
                    </a:solidFill>
                    <a:latin typeface="Arial" panose="020B0604020202020204" pitchFamily="34" charset="0"/>
                    <a:ea typeface="Times New Roman"/>
                    <a:cs typeface="Arial" panose="020B0604020202020204" pitchFamily="34" charset="0"/>
                  </a:defRPr>
                </a:pPr>
                <a:r>
                  <a:rPr lang="fr-CM">
                    <a:latin typeface="Arial" panose="020B0604020202020204" pitchFamily="34" charset="0"/>
                    <a:cs typeface="Arial" panose="020B0604020202020204" pitchFamily="34" charset="0"/>
                  </a:rPr>
                  <a:t>plant height</a:t>
                </a:r>
                <a:r>
                  <a:rPr lang="fr-CM" baseline="0">
                    <a:latin typeface="Arial" panose="020B0604020202020204" pitchFamily="34" charset="0"/>
                    <a:cs typeface="Arial" panose="020B0604020202020204" pitchFamily="34" charset="0"/>
                  </a:rPr>
                  <a:t> </a:t>
                </a:r>
                <a:r>
                  <a:rPr lang="fr-CM">
                    <a:latin typeface="Arial" panose="020B0604020202020204" pitchFamily="34" charset="0"/>
                    <a:cs typeface="Arial" panose="020B0604020202020204" pitchFamily="34" charset="0"/>
                  </a:rPr>
                  <a:t>(cm)</a:t>
                </a:r>
              </a:p>
            </c:rich>
          </c:tx>
          <c:layout>
            <c:manualLayout>
              <c:xMode val="edge"/>
              <c:yMode val="edge"/>
              <c:x val="0"/>
              <c:y val="5.1032202705431053E-2"/>
            </c:manualLayout>
          </c:layout>
          <c:overlay val="0"/>
          <c:spPr>
            <a:noFill/>
            <a:ln w="25380">
              <a:noFill/>
            </a:ln>
          </c:spPr>
        </c:title>
        <c:numFmt formatCode="General" sourceLinked="1"/>
        <c:majorTickMark val="cross"/>
        <c:minorTickMark val="none"/>
        <c:tickLblPos val="nextTo"/>
        <c:spPr>
          <a:noFill/>
          <a:ln>
            <a:solidFill>
              <a:schemeClr val="tx1"/>
            </a:solidFill>
            <a:tailEnd type="arrow"/>
          </a:ln>
          <a:effectLst/>
        </c:spPr>
        <c:txPr>
          <a:bodyPr rot="-60000000" spcFirstLastPara="1" vertOverflow="ellipsis" vert="horz" wrap="square" anchor="ctr" anchorCtr="1"/>
          <a:lstStyle/>
          <a:p>
            <a:pPr>
              <a:defRPr sz="899"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808104"/>
        <c:crosses val="autoZero"/>
        <c:crossBetween val="between"/>
      </c:valAx>
      <c:spPr>
        <a:noFill/>
        <a:ln w="25380">
          <a:noFill/>
        </a:ln>
      </c:spPr>
    </c:plotArea>
    <c:legend>
      <c:legendPos val="b"/>
      <c:legendEntry>
        <c:idx val="3"/>
        <c:txPr>
          <a:bodyPr rot="0" spcFirstLastPara="1" vertOverflow="ellipsis" vert="horz" wrap="square" anchor="ctr" anchorCtr="1"/>
          <a:lstStyle/>
          <a:p>
            <a:pPr>
              <a:defRPr sz="899"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6.2544317882594777E-2"/>
          <c:y val="0.8763713910761155"/>
          <c:w val="0.89999983011832263"/>
          <c:h val="0.12125328083989506"/>
        </c:manualLayout>
      </c:layout>
      <c:overlay val="0"/>
      <c:spPr>
        <a:noFill/>
        <a:ln w="25380">
          <a:noFill/>
        </a:ln>
      </c:spPr>
      <c:txPr>
        <a:bodyPr rot="0" spcFirstLastPara="1" vertOverflow="ellipsis" vert="horz" wrap="square" anchor="ctr" anchorCtr="1"/>
        <a:lstStyle/>
        <a:p>
          <a:pPr>
            <a:defRPr sz="899"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zero"/>
    <c:showDLblsOverMax val="0"/>
  </c:chart>
  <c:spPr>
    <a:solidFill>
      <a:schemeClr val="bg1"/>
    </a:solidFill>
    <a:ln>
      <a:noFill/>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a:latin typeface="Arial" panose="020B0604020202020204" pitchFamily="34" charset="0"/>
                <a:cs typeface="Arial" panose="020B0604020202020204" pitchFamily="34" charset="0"/>
              </a:rPr>
              <a:t>V2</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2571419966469328E-2"/>
          <c:y val="6.0119047619047634E-2"/>
          <c:w val="0.87702815303633153"/>
          <c:h val="0.64782200836006609"/>
        </c:manualLayout>
      </c:layout>
      <c:barChart>
        <c:barDir val="col"/>
        <c:grouping val="clustered"/>
        <c:varyColors val="0"/>
        <c:ser>
          <c:idx val="0"/>
          <c:order val="0"/>
          <c:tx>
            <c:strRef>
              <c:f>'tige Solo'!$B$25</c:f>
              <c:strCache>
                <c:ptCount val="1"/>
                <c:pt idx="0">
                  <c:v>M0</c:v>
                </c:pt>
              </c:strCache>
            </c:strRef>
          </c:tx>
          <c:spPr>
            <a:pattFill prst="pct20">
              <a:fgClr>
                <a:schemeClr val="tx1"/>
              </a:fgClr>
              <a:bgClr>
                <a:schemeClr val="bg1"/>
              </a:bgClr>
            </a:pattFill>
            <a:ln>
              <a:solidFill>
                <a:schemeClr val="tx1"/>
              </a:solidFill>
            </a:ln>
            <a:effectLst/>
          </c:spPr>
          <c:invertIfNegative val="0"/>
          <c:dLbls>
            <c:dLbl>
              <c:idx val="0"/>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EA5-4011-BE26-E5F1C5839FB4}"/>
                </c:ext>
              </c:extLst>
            </c:dLbl>
            <c:dLbl>
              <c:idx val="1"/>
              <c:layout>
                <c:manualLayout>
                  <c:x val="3.4548281223009156E-3"/>
                  <c:y val="-3.443187407771766E-2"/>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EA5-4011-BE26-E5F1C5839FB4}"/>
                </c:ext>
              </c:extLst>
            </c:dLbl>
            <c:dLbl>
              <c:idx val="2"/>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EA5-4011-BE26-E5F1C5839FB4}"/>
                </c:ext>
              </c:extLst>
            </c:dLbl>
            <c:dLbl>
              <c:idx val="3"/>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EA5-4011-BE26-E5F1C5839FB4}"/>
                </c:ext>
              </c:extLst>
            </c:dLbl>
            <c:dLbl>
              <c:idx val="4"/>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EA5-4011-BE26-E5F1C5839F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'tige Solo'!$C$26:$C$30</c:f>
                <c:numCache>
                  <c:formatCode>General</c:formatCode>
                  <c:ptCount val="5"/>
                  <c:pt idx="0">
                    <c:v>0</c:v>
                  </c:pt>
                  <c:pt idx="1">
                    <c:v>4.1719299999999997</c:v>
                  </c:pt>
                  <c:pt idx="2">
                    <c:v>0.42426000000000003</c:v>
                  </c:pt>
                  <c:pt idx="3">
                    <c:v>0.49497000000000002</c:v>
                  </c:pt>
                  <c:pt idx="4">
                    <c:v>0.56569000000000003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'tige Solo'!$A$26:$A$30</c:f>
              <c:strCache>
                <c:ptCount val="5"/>
                <c:pt idx="0">
                  <c:v>Ca 0</c:v>
                </c:pt>
                <c:pt idx="1">
                  <c:v>Ca 100</c:v>
                </c:pt>
                <c:pt idx="2">
                  <c:v>Ca 200</c:v>
                </c:pt>
                <c:pt idx="3">
                  <c:v>Ca 300</c:v>
                </c:pt>
                <c:pt idx="4">
                  <c:v>Ca 1000</c:v>
                </c:pt>
              </c:strCache>
            </c:strRef>
          </c:cat>
          <c:val>
            <c:numRef>
              <c:f>'tige Solo'!$B$26:$B$30</c:f>
              <c:numCache>
                <c:formatCode>General</c:formatCode>
                <c:ptCount val="5"/>
                <c:pt idx="0">
                  <c:v>0.3</c:v>
                </c:pt>
                <c:pt idx="1">
                  <c:v>9.6999999999999993</c:v>
                </c:pt>
                <c:pt idx="2">
                  <c:v>15.9</c:v>
                </c:pt>
                <c:pt idx="3">
                  <c:v>25.950000000000003</c:v>
                </c:pt>
                <c:pt idx="4">
                  <c:v>33.299999999999997</c:v>
                </c:pt>
              </c:numCache>
            </c:numRef>
          </c:val>
          <c:extLst>
            <c:ext xmlns:c16="http://schemas.microsoft.com/office/drawing/2014/chart" uri="{C3380CC4-5D6E-409C-BE32-E72D297353CC}">
              <c16:uniqueId val="{00000005-AEA5-4011-BE26-E5F1C5839FB4}"/>
            </c:ext>
          </c:extLst>
        </c:ser>
        <c:ser>
          <c:idx val="1"/>
          <c:order val="1"/>
          <c:tx>
            <c:strRef>
              <c:f>'tige Solo'!$D$25</c:f>
              <c:strCache>
                <c:ptCount val="1"/>
                <c:pt idx="0">
                  <c:v>M1</c:v>
                </c:pt>
              </c:strCache>
            </c:strRef>
          </c:tx>
          <c:spPr>
            <a:pattFill prst="wdUpDiag">
              <a:fgClr>
                <a:schemeClr val="tx1"/>
              </a:fgClr>
              <a:bgClr>
                <a:schemeClr val="bg1"/>
              </a:bgClr>
            </a:pattFill>
            <a:ln>
              <a:solidFill>
                <a:schemeClr val="tx1"/>
              </a:solidFill>
            </a:ln>
            <a:effectLst/>
          </c:spPr>
          <c:invertIfNegative val="0"/>
          <c:dLbls>
            <c:dLbl>
              <c:idx val="0"/>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EA5-4011-BE26-E5F1C5839FB4}"/>
                </c:ext>
              </c:extLst>
            </c:dLbl>
            <c:dLbl>
              <c:idx val="1"/>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EA5-4011-BE26-E5F1C5839FB4}"/>
                </c:ext>
              </c:extLst>
            </c:dLbl>
            <c:dLbl>
              <c:idx val="2"/>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AEA5-4011-BE26-E5F1C5839FB4}"/>
                </c:ext>
              </c:extLst>
            </c:dLbl>
            <c:dLbl>
              <c:idx val="3"/>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AEA5-4011-BE26-E5F1C5839FB4}"/>
                </c:ext>
              </c:extLst>
            </c:dLbl>
            <c:dLbl>
              <c:idx val="4"/>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AEA5-4011-BE26-E5F1C5839F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'tige Solo'!$E$26:$E$30</c:f>
                <c:numCache>
                  <c:formatCode>General</c:formatCode>
                  <c:ptCount val="5"/>
                  <c:pt idx="0">
                    <c:v>0.28283999999999998</c:v>
                  </c:pt>
                  <c:pt idx="1">
                    <c:v>0.84853000000000001</c:v>
                  </c:pt>
                  <c:pt idx="2">
                    <c:v>1.41421</c:v>
                  </c:pt>
                  <c:pt idx="3">
                    <c:v>0.84853000000000001</c:v>
                  </c:pt>
                  <c:pt idx="4">
                    <c:v>0.77781999999999996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'tige Solo'!$A$26:$A$30</c:f>
              <c:strCache>
                <c:ptCount val="5"/>
                <c:pt idx="0">
                  <c:v>Ca 0</c:v>
                </c:pt>
                <c:pt idx="1">
                  <c:v>Ca 100</c:v>
                </c:pt>
                <c:pt idx="2">
                  <c:v>Ca 200</c:v>
                </c:pt>
                <c:pt idx="3">
                  <c:v>Ca 300</c:v>
                </c:pt>
                <c:pt idx="4">
                  <c:v>Ca 1000</c:v>
                </c:pt>
              </c:strCache>
            </c:strRef>
          </c:cat>
          <c:val>
            <c:numRef>
              <c:f>'tige Solo'!$D$26:$D$30</c:f>
              <c:numCache>
                <c:formatCode>General</c:formatCode>
                <c:ptCount val="5"/>
                <c:pt idx="0">
                  <c:v>7.2</c:v>
                </c:pt>
                <c:pt idx="1">
                  <c:v>10.55</c:v>
                </c:pt>
                <c:pt idx="2">
                  <c:v>17.2</c:v>
                </c:pt>
                <c:pt idx="3">
                  <c:v>39.200000000000003</c:v>
                </c:pt>
                <c:pt idx="4">
                  <c:v>40.75</c:v>
                </c:pt>
              </c:numCache>
            </c:numRef>
          </c:val>
          <c:extLst>
            <c:ext xmlns:c16="http://schemas.microsoft.com/office/drawing/2014/chart" uri="{C3380CC4-5D6E-409C-BE32-E72D297353CC}">
              <c16:uniqueId val="{0000000B-AEA5-4011-BE26-E5F1C5839FB4}"/>
            </c:ext>
          </c:extLst>
        </c:ser>
        <c:dLbls>
          <c:showLegendKey val="0"/>
          <c:showVal val="0"/>
          <c:showCatName val="0"/>
          <c:showSerName val="0"/>
          <c:showPercent val="0"/>
          <c:showBubbleSize val="0"/>
        </c:dLbls>
        <c:gapWidth val="219"/>
        <c:overlap val="-27"/>
        <c:axId val="422342544"/>
        <c:axId val="422342936"/>
      </c:barChart>
      <c:catAx>
        <c:axId val="42234254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latin typeface="Arial" panose="020B0604020202020204" pitchFamily="34" charset="0"/>
                    <a:cs typeface="Arial" panose="020B0604020202020204" pitchFamily="34" charset="0"/>
                  </a:rPr>
                  <a:t>Dose of</a:t>
                </a:r>
                <a:r>
                  <a:rPr lang="fr-FR" baseline="0">
                    <a:latin typeface="Arial" panose="020B0604020202020204" pitchFamily="34" charset="0"/>
                    <a:cs typeface="Arial" panose="020B0604020202020204" pitchFamily="34" charset="0"/>
                  </a:rPr>
                  <a:t> </a:t>
                </a:r>
                <a:r>
                  <a:rPr lang="fr-FR">
                    <a:latin typeface="Arial" panose="020B0604020202020204" pitchFamily="34" charset="0"/>
                    <a:cs typeface="Arial" panose="020B0604020202020204" pitchFamily="34" charset="0"/>
                  </a:rPr>
                  <a:t>calcium (µM)</a:t>
                </a:r>
              </a:p>
            </c:rich>
          </c:tx>
          <c:layout>
            <c:manualLayout>
              <c:xMode val="edge"/>
              <c:yMode val="edge"/>
              <c:x val="0.36233847398676394"/>
              <c:y val="0.807349081364829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2342936"/>
        <c:crosses val="autoZero"/>
        <c:auto val="1"/>
        <c:lblAlgn val="ctr"/>
        <c:lblOffset val="100"/>
        <c:noMultiLvlLbl val="0"/>
      </c:catAx>
      <c:valAx>
        <c:axId val="422342936"/>
        <c:scaling>
          <c:orientation val="minMax"/>
          <c:max val="40"/>
        </c:scaling>
        <c:delete val="0"/>
        <c:axPos val="l"/>
        <c:majorGridlines>
          <c:spPr>
            <a:ln w="9525" cap="flat" cmpd="sng" algn="ctr">
              <a:noFill/>
              <a:round/>
            </a:ln>
            <a:effectLst/>
          </c:spPr>
        </c:majorGridlines>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2342544"/>
        <c:crosses val="autoZero"/>
        <c:crossBetween val="between"/>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00">
                <a:solidFill>
                  <a:schemeClr val="tx1"/>
                </a:solidFill>
                <a:latin typeface="Arial" panose="020B0604020202020204" pitchFamily="34" charset="0"/>
                <a:cs typeface="Arial" panose="020B0604020202020204" pitchFamily="34" charset="0"/>
              </a:rPr>
              <a:t>Leaves</a:t>
            </a:r>
          </a:p>
        </c:rich>
      </c:tx>
      <c:layout>
        <c:manualLayout>
          <c:xMode val="edge"/>
          <c:yMode val="edge"/>
          <c:x val="0.43349523057190664"/>
          <c:y val="3.334068693999458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9268965165762048"/>
          <c:y val="5.4384208458295703E-2"/>
          <c:w val="0.75984540767355535"/>
          <c:h val="0.81302464764501003"/>
        </c:manualLayout>
      </c:layout>
      <c:barChart>
        <c:barDir val="col"/>
        <c:grouping val="clustered"/>
        <c:varyColors val="0"/>
        <c:ser>
          <c:idx val="0"/>
          <c:order val="0"/>
          <c:tx>
            <c:strRef>
              <c:f>Feuilles!$F$80</c:f>
              <c:strCache>
                <c:ptCount val="1"/>
                <c:pt idx="0">
                  <c:v>M0</c:v>
                </c:pt>
              </c:strCache>
            </c:strRef>
          </c:tx>
          <c:spPr>
            <a:pattFill prst="pct20">
              <a:fgClr>
                <a:schemeClr val="tx1"/>
              </a:fgClr>
              <a:bgClr>
                <a:schemeClr val="bg1"/>
              </a:bgClr>
            </a:pattFill>
            <a:ln>
              <a:solidFill>
                <a:schemeClr val="tx1"/>
              </a:solidFill>
            </a:ln>
            <a:effectLst/>
          </c:spPr>
          <c:invertIfNegative val="0"/>
          <c:dLbls>
            <c:dLbl>
              <c:idx val="0"/>
              <c:layout>
                <c:manualLayout>
                  <c:x val="0"/>
                  <c:y val="-4.3103448275862169E-2"/>
                </c:manualLayout>
              </c:layout>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B5F-4C5B-BA08-3A59EF203933}"/>
                </c:ext>
              </c:extLst>
            </c:dLbl>
            <c:dLbl>
              <c:idx val="1"/>
              <c:layout>
                <c:manualLayout>
                  <c:x val="0"/>
                  <c:y val="-1.0775862068965518E-2"/>
                </c:manualLayout>
              </c:layout>
              <c:tx>
                <c:rich>
                  <a:bodyPr/>
                  <a:lstStyle/>
                  <a:p>
                    <a:r>
                      <a:rPr lang="en-US"/>
                      <a:t>cd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B5F-4C5B-BA08-3A59EF203933}"/>
                </c:ext>
              </c:extLst>
            </c:dLbl>
            <c:dLbl>
              <c:idx val="2"/>
              <c:layout>
                <c:manualLayout>
                  <c:x val="-4.3149946062567418E-3"/>
                  <c:y val="-0.10775862068965519"/>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B5F-4C5B-BA08-3A59EF203933}"/>
                </c:ext>
              </c:extLst>
            </c:dLbl>
            <c:dLbl>
              <c:idx val="3"/>
              <c:layout>
                <c:manualLayout>
                  <c:x val="-7.9107320593522287E-17"/>
                  <c:y val="-4.3103448275862044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B5F-4C5B-BA08-3A59EF203933}"/>
                </c:ext>
              </c:extLst>
            </c:dLbl>
            <c:dLbl>
              <c:idx val="4"/>
              <c:layout>
                <c:manualLayout>
                  <c:x val="0"/>
                  <c:y val="-3.2327586206896602E-2"/>
                </c:manualLayout>
              </c:layout>
              <c:tx>
                <c:rich>
                  <a:bodyPr/>
                  <a:lstStyle/>
                  <a:p>
                    <a:r>
                      <a:rPr lang="en-US"/>
                      <a:t>cd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B5F-4C5B-BA08-3A59EF2039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Feuilles!$G$81:$G$85</c:f>
                <c:numCache>
                  <c:formatCode>General</c:formatCode>
                  <c:ptCount val="5"/>
                  <c:pt idx="0">
                    <c:v>43.244250000000001</c:v>
                  </c:pt>
                  <c:pt idx="1">
                    <c:v>20.446829999999999</c:v>
                  </c:pt>
                  <c:pt idx="2">
                    <c:v>83.580439999999996</c:v>
                  </c:pt>
                  <c:pt idx="3">
                    <c:v>41.29101</c:v>
                  </c:pt>
                  <c:pt idx="4">
                    <c:v>28.586490000000001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Feuilles!$E$81:$E$85</c:f>
              <c:strCache>
                <c:ptCount val="5"/>
                <c:pt idx="0">
                  <c:v>Ca 0</c:v>
                </c:pt>
                <c:pt idx="1">
                  <c:v>Ca 100</c:v>
                </c:pt>
                <c:pt idx="2">
                  <c:v>Ca 200</c:v>
                </c:pt>
                <c:pt idx="3">
                  <c:v>Ca 300</c:v>
                </c:pt>
                <c:pt idx="4">
                  <c:v>Ca 1000</c:v>
                </c:pt>
              </c:strCache>
            </c:strRef>
          </c:cat>
          <c:val>
            <c:numRef>
              <c:f>Feuilles!$F$81:$F$85</c:f>
              <c:numCache>
                <c:formatCode>General</c:formatCode>
                <c:ptCount val="5"/>
                <c:pt idx="0">
                  <c:v>164.47919999999999</c:v>
                </c:pt>
                <c:pt idx="1">
                  <c:v>225.41669999999999</c:v>
                </c:pt>
                <c:pt idx="2">
                  <c:v>316.35419999999999</c:v>
                </c:pt>
                <c:pt idx="3">
                  <c:v>333.33330000000001</c:v>
                </c:pt>
                <c:pt idx="4">
                  <c:v>220</c:v>
                </c:pt>
              </c:numCache>
            </c:numRef>
          </c:val>
          <c:extLst>
            <c:ext xmlns:c16="http://schemas.microsoft.com/office/drawing/2014/chart" uri="{C3380CC4-5D6E-409C-BE32-E72D297353CC}">
              <c16:uniqueId val="{00000005-BB5F-4C5B-BA08-3A59EF203933}"/>
            </c:ext>
          </c:extLst>
        </c:ser>
        <c:ser>
          <c:idx val="1"/>
          <c:order val="1"/>
          <c:tx>
            <c:strRef>
              <c:f>Feuilles!$H$80</c:f>
              <c:strCache>
                <c:ptCount val="1"/>
                <c:pt idx="0">
                  <c:v>M1</c:v>
                </c:pt>
              </c:strCache>
            </c:strRef>
          </c:tx>
          <c:spPr>
            <a:pattFill prst="wdDnDiag">
              <a:fgClr>
                <a:schemeClr val="tx1"/>
              </a:fgClr>
              <a:bgClr>
                <a:schemeClr val="bg1"/>
              </a:bgClr>
            </a:pattFill>
            <a:ln>
              <a:solidFill>
                <a:schemeClr val="tx1"/>
              </a:solidFill>
            </a:ln>
            <a:effectLst>
              <a:outerShdw blurRad="50800" dist="50800" dir="7200000" algn="ctr" rotWithShape="0">
                <a:srgbClr val="000000">
                  <a:alpha val="93000"/>
                </a:srgbClr>
              </a:outerShdw>
            </a:effectLst>
          </c:spPr>
          <c:invertIfNegative val="0"/>
          <c:dPt>
            <c:idx val="4"/>
            <c:invertIfNegative val="0"/>
            <c:bubble3D val="0"/>
            <c:spPr>
              <a:pattFill prst="wdDnDiag">
                <a:fgClr>
                  <a:schemeClr val="tx1"/>
                </a:fgClr>
                <a:bgClr>
                  <a:schemeClr val="bg1"/>
                </a:bgClr>
              </a:pattFill>
              <a:ln w="9525">
                <a:solidFill>
                  <a:schemeClr val="tx1"/>
                </a:solidFill>
              </a:ln>
              <a:effectLst>
                <a:outerShdw blurRad="50800" dist="50800" dir="7200000" algn="ctr" rotWithShape="0">
                  <a:srgbClr val="000000">
                    <a:alpha val="93000"/>
                  </a:srgbClr>
                </a:outerShdw>
              </a:effectLst>
            </c:spPr>
            <c:extLst>
              <c:ext xmlns:c16="http://schemas.microsoft.com/office/drawing/2014/chart" uri="{C3380CC4-5D6E-409C-BE32-E72D297353CC}">
                <c16:uniqueId val="{00000007-BB5F-4C5B-BA08-3A59EF203933}"/>
              </c:ext>
            </c:extLst>
          </c:dPt>
          <c:dLbls>
            <c:dLbl>
              <c:idx val="0"/>
              <c:layout>
                <c:manualLayout>
                  <c:x val="0"/>
                  <c:y val="-2.1551724137931084E-2"/>
                </c:manualLayout>
              </c:layout>
              <c:tx>
                <c:rich>
                  <a:bodyPr/>
                  <a:lstStyle/>
                  <a:p>
                    <a:r>
                      <a:rPr lang="en-US"/>
                      <a:t>cd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B5F-4C5B-BA08-3A59EF203933}"/>
                </c:ext>
              </c:extLst>
            </c:dLbl>
            <c:dLbl>
              <c:idx val="1"/>
              <c:layout>
                <c:manualLayout>
                  <c:x val="-4.3149946062567418E-3"/>
                  <c:y val="-6.4655172413793149E-2"/>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B5F-4C5B-BA08-3A59EF203933}"/>
                </c:ext>
              </c:extLst>
            </c:dLbl>
            <c:dLbl>
              <c:idx val="2"/>
              <c:layout>
                <c:manualLayout>
                  <c:x val="0"/>
                  <c:y val="-4.8491379310344827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BB5F-4C5B-BA08-3A59EF203933}"/>
                </c:ext>
              </c:extLst>
            </c:dLbl>
            <c:dLbl>
              <c:idx val="3"/>
              <c:layout>
                <c:manualLayout>
                  <c:x val="0"/>
                  <c:y val="-9.6982758620689682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BB5F-4C5B-BA08-3A59EF203933}"/>
                </c:ext>
              </c:extLst>
            </c:dLbl>
            <c:dLbl>
              <c:idx val="4"/>
              <c:layout>
                <c:manualLayout>
                  <c:x val="-1.5821464118704457E-16"/>
                  <c:y val="-5.9267241379310345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B5F-4C5B-BA08-3A59EF20393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Feuilles!$I$81:$I$85</c:f>
                <c:numCache>
                  <c:formatCode>General</c:formatCode>
                  <c:ptCount val="5"/>
                  <c:pt idx="0">
                    <c:v>29.59695</c:v>
                  </c:pt>
                  <c:pt idx="1">
                    <c:v>46.643599999999999</c:v>
                  </c:pt>
                  <c:pt idx="2">
                    <c:v>37.30086</c:v>
                  </c:pt>
                  <c:pt idx="3">
                    <c:v>69.525710000000004</c:v>
                  </c:pt>
                  <c:pt idx="4">
                    <c:v>56.708779999999997</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Feuilles!$E$81:$E$85</c:f>
              <c:strCache>
                <c:ptCount val="5"/>
                <c:pt idx="0">
                  <c:v>Ca 0</c:v>
                </c:pt>
                <c:pt idx="1">
                  <c:v>Ca 100</c:v>
                </c:pt>
                <c:pt idx="2">
                  <c:v>Ca 200</c:v>
                </c:pt>
                <c:pt idx="3">
                  <c:v>Ca 300</c:v>
                </c:pt>
                <c:pt idx="4">
                  <c:v>Ca 1000</c:v>
                </c:pt>
              </c:strCache>
            </c:strRef>
          </c:cat>
          <c:val>
            <c:numRef>
              <c:f>Feuilles!$H$81:$H$85</c:f>
              <c:numCache>
                <c:formatCode>General</c:formatCode>
                <c:ptCount val="5"/>
                <c:pt idx="0">
                  <c:v>192.64619999999999</c:v>
                </c:pt>
                <c:pt idx="1">
                  <c:v>236.875</c:v>
                </c:pt>
                <c:pt idx="2">
                  <c:v>310.20830000000001</c:v>
                </c:pt>
                <c:pt idx="3">
                  <c:v>302.33749999999998</c:v>
                </c:pt>
                <c:pt idx="4">
                  <c:v>404.58330000000001</c:v>
                </c:pt>
              </c:numCache>
            </c:numRef>
          </c:val>
          <c:extLst>
            <c:ext xmlns:c16="http://schemas.microsoft.com/office/drawing/2014/chart" uri="{C3380CC4-5D6E-409C-BE32-E72D297353CC}">
              <c16:uniqueId val="{0000000C-BB5F-4C5B-BA08-3A59EF203933}"/>
            </c:ext>
          </c:extLst>
        </c:ser>
        <c:dLbls>
          <c:showLegendKey val="0"/>
          <c:showVal val="0"/>
          <c:showCatName val="0"/>
          <c:showSerName val="0"/>
          <c:showPercent val="0"/>
          <c:showBubbleSize val="0"/>
        </c:dLbls>
        <c:gapWidth val="197"/>
        <c:overlap val="-1"/>
        <c:axId val="427409792"/>
        <c:axId val="427410968"/>
      </c:barChart>
      <c:catAx>
        <c:axId val="427409792"/>
        <c:scaling>
          <c:orientation val="minMax"/>
        </c:scaling>
        <c:delete val="0"/>
        <c:axPos val="b"/>
        <c:numFmt formatCode="General" sourceLinked="1"/>
        <c:majorTickMark val="cross"/>
        <c:minorTickMark val="none"/>
        <c:tickLblPos val="nextTo"/>
        <c:spPr>
          <a:noFill/>
          <a:ln w="9525" cap="flat" cmpd="sng" algn="ctr">
            <a:solidFill>
              <a:schemeClr val="tx1"/>
            </a:solidFill>
            <a:round/>
            <a:tailEnd type="arrow"/>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7410968"/>
        <c:crosses val="autoZero"/>
        <c:auto val="1"/>
        <c:lblAlgn val="ctr"/>
        <c:lblOffset val="100"/>
        <c:noMultiLvlLbl val="0"/>
      </c:catAx>
      <c:valAx>
        <c:axId val="42741096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fr-FR" baseline="0">
                    <a:solidFill>
                      <a:schemeClr val="tx1"/>
                    </a:solidFill>
                    <a:latin typeface="Arial" panose="020B0604020202020204" pitchFamily="34" charset="0"/>
                    <a:cs typeface="Arial" panose="020B0604020202020204" pitchFamily="34" charset="0"/>
                  </a:rPr>
                  <a:t>flavonoïds content (mg/g MF) </a:t>
                </a:r>
                <a:endParaRPr lang="fr-FR">
                  <a:solidFill>
                    <a:schemeClr val="tx1"/>
                  </a:solidFill>
                  <a:latin typeface="Arial" panose="020B0604020202020204" pitchFamily="34" charset="0"/>
                  <a:cs typeface="Arial" panose="020B0604020202020204" pitchFamily="34" charset="0"/>
                </a:endParaRPr>
              </a:p>
            </c:rich>
          </c:tx>
          <c:layout>
            <c:manualLayout>
              <c:xMode val="edge"/>
              <c:yMode val="edge"/>
              <c:x val="2.0002762812543168E-3"/>
              <c:y val="8.093114015198361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fr-FR"/>
            </a:p>
          </c:txPr>
        </c:title>
        <c:numFmt formatCode="General" sourceLinked="1"/>
        <c:majorTickMark val="cross"/>
        <c:minorTickMark val="none"/>
        <c:tickLblPos val="nextTo"/>
        <c:spPr>
          <a:noFill/>
          <a:ln>
            <a:solidFill>
              <a:schemeClr val="tx1"/>
            </a:solidFill>
            <a:tailEnd type="arrow"/>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740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a:t>Petioles</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9.7127487547028754E-2"/>
          <c:y val="4.7172081829121526E-2"/>
          <c:w val="0.86572080966659348"/>
          <c:h val="0.82967715455321178"/>
        </c:manualLayout>
      </c:layout>
      <c:barChart>
        <c:barDir val="col"/>
        <c:grouping val="clustered"/>
        <c:varyColors val="0"/>
        <c:ser>
          <c:idx val="0"/>
          <c:order val="0"/>
          <c:tx>
            <c:strRef>
              <c:f>pétioles!$H$66</c:f>
              <c:strCache>
                <c:ptCount val="1"/>
                <c:pt idx="0">
                  <c:v>M0</c:v>
                </c:pt>
              </c:strCache>
            </c:strRef>
          </c:tx>
          <c:spPr>
            <a:pattFill prst="pct5">
              <a:fgClr>
                <a:schemeClr val="tx1"/>
              </a:fgClr>
              <a:bgClr>
                <a:schemeClr val="bg1"/>
              </a:bgClr>
            </a:pattFill>
            <a:ln>
              <a:solidFill>
                <a:schemeClr val="tx1"/>
              </a:solidFill>
            </a:ln>
            <a:effectLst/>
          </c:spPr>
          <c:invertIfNegative val="0"/>
          <c:dLbls>
            <c:dLbl>
              <c:idx val="0"/>
              <c:tx>
                <c:rich>
                  <a:bodyPr/>
                  <a:lstStyle/>
                  <a:p>
                    <a:r>
                      <a:rPr lang="en-US"/>
                      <a:t>bcd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2C4-49EC-BEAC-283CF2D43316}"/>
                </c:ext>
              </c:extLst>
            </c:dLbl>
            <c:dLbl>
              <c:idx val="1"/>
              <c:layout>
                <c:manualLayout>
                  <c:x val="4.2145107005859289E-17"/>
                  <c:y val="-2.7434842249657063E-2"/>
                </c:manualLayout>
              </c:layout>
              <c:tx>
                <c:rich>
                  <a:bodyPr/>
                  <a:lstStyle/>
                  <a:p>
                    <a:r>
                      <a:rPr lang="en-US"/>
                      <a:t>bc</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2C4-49EC-BEAC-283CF2D43316}"/>
                </c:ext>
              </c:extLst>
            </c:dLbl>
            <c:dLbl>
              <c:idx val="2"/>
              <c:layout>
                <c:manualLayout>
                  <c:x val="-8.4290214011718579E-17"/>
                  <c:y val="-4.38957475994513E-2"/>
                </c:manualLayout>
              </c:layout>
              <c:tx>
                <c:rich>
                  <a:bodyPr/>
                  <a:lstStyle/>
                  <a:p>
                    <a:r>
                      <a:rPr lang="en-US"/>
                      <a:t>bcd</a:t>
                    </a:r>
                  </a:p>
                </c:rich>
              </c:tx>
              <c:showLegendKey val="0"/>
              <c:showVal val="1"/>
              <c:showCatName val="0"/>
              <c:showSerName val="0"/>
              <c:showPercent val="0"/>
              <c:showBubbleSize val="0"/>
              <c:extLst>
                <c:ext xmlns:c15="http://schemas.microsoft.com/office/drawing/2012/chart" uri="{CE6537A1-D6FC-4f65-9D91-7224C49458BB}">
                  <c15:layout>
                    <c:manualLayout>
                      <c:w val="8.7333514345189614E-2"/>
                      <c:h val="7.8710778436646034E-2"/>
                    </c:manualLayout>
                  </c15:layout>
                  <c15:showDataLabelsRange val="0"/>
                </c:ext>
                <c:ext xmlns:c16="http://schemas.microsoft.com/office/drawing/2014/chart" uri="{C3380CC4-5D6E-409C-BE32-E72D297353CC}">
                  <c16:uniqueId val="{00000002-12C4-49EC-BEAC-283CF2D43316}"/>
                </c:ext>
              </c:extLst>
            </c:dLbl>
            <c:dLbl>
              <c:idx val="3"/>
              <c:layout>
                <c:manualLayout>
                  <c:x val="8.4290214011718579E-17"/>
                  <c:y val="-6.035665294924554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2C4-49EC-BEAC-283CF2D43316}"/>
                </c:ext>
              </c:extLst>
            </c:dLbl>
            <c:dLbl>
              <c:idx val="4"/>
              <c:tx>
                <c:rich>
                  <a:bodyPr/>
                  <a:lstStyle/>
                  <a:p>
                    <a:r>
                      <a:rPr lang="en-US"/>
                      <a:t>bcd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2C4-49EC-BEAC-283CF2D433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pétioles!$P$67:$P$71</c:f>
                <c:numCache>
                  <c:formatCode>General</c:formatCode>
                  <c:ptCount val="5"/>
                  <c:pt idx="0">
                    <c:v>11.180339999999999</c:v>
                  </c:pt>
                  <c:pt idx="1">
                    <c:v>34.440660000000001</c:v>
                  </c:pt>
                  <c:pt idx="2">
                    <c:v>35.933419999999998</c:v>
                  </c:pt>
                  <c:pt idx="3">
                    <c:v>44.732999999999997</c:v>
                  </c:pt>
                  <c:pt idx="4">
                    <c:v>8.3611500000000003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pétioles!$G$67:$G$71</c:f>
              <c:strCache>
                <c:ptCount val="5"/>
                <c:pt idx="0">
                  <c:v>Ca 0</c:v>
                </c:pt>
                <c:pt idx="1">
                  <c:v>Ca 100</c:v>
                </c:pt>
                <c:pt idx="2">
                  <c:v>Ca 200</c:v>
                </c:pt>
                <c:pt idx="3">
                  <c:v>Ca 300</c:v>
                </c:pt>
                <c:pt idx="4">
                  <c:v>Ca 1000</c:v>
                </c:pt>
              </c:strCache>
            </c:strRef>
          </c:cat>
          <c:val>
            <c:numRef>
              <c:f>pétioles!$H$67:$H$71</c:f>
              <c:numCache>
                <c:formatCode>General</c:formatCode>
                <c:ptCount val="5"/>
                <c:pt idx="0">
                  <c:v>62.5</c:v>
                </c:pt>
                <c:pt idx="1">
                  <c:v>97.604200000000006</c:v>
                </c:pt>
                <c:pt idx="2">
                  <c:v>87.8125</c:v>
                </c:pt>
                <c:pt idx="3">
                  <c:v>112.08329999999999</c:v>
                </c:pt>
                <c:pt idx="4">
                  <c:v>76.354200000000006</c:v>
                </c:pt>
              </c:numCache>
            </c:numRef>
          </c:val>
          <c:extLst>
            <c:ext xmlns:c16="http://schemas.microsoft.com/office/drawing/2014/chart" uri="{C3380CC4-5D6E-409C-BE32-E72D297353CC}">
              <c16:uniqueId val="{00000005-12C4-49EC-BEAC-283CF2D43316}"/>
            </c:ext>
          </c:extLst>
        </c:ser>
        <c:ser>
          <c:idx val="1"/>
          <c:order val="1"/>
          <c:tx>
            <c:strRef>
              <c:f>pétioles!$I$66</c:f>
              <c:strCache>
                <c:ptCount val="1"/>
                <c:pt idx="0">
                  <c:v>M1</c:v>
                </c:pt>
              </c:strCache>
            </c:strRef>
          </c:tx>
          <c:spPr>
            <a:pattFill prst="wdDnDiag">
              <a:fgClr>
                <a:schemeClr val="tx1"/>
              </a:fgClr>
              <a:bgClr>
                <a:schemeClr val="bg1"/>
              </a:bgClr>
            </a:pattFill>
            <a:ln>
              <a:solidFill>
                <a:schemeClr val="tx1">
                  <a:alpha val="92000"/>
                </a:schemeClr>
              </a:solidFill>
            </a:ln>
            <a:effectLst/>
          </c:spPr>
          <c:invertIfNegative val="0"/>
          <c:dLbls>
            <c:dLbl>
              <c:idx val="0"/>
              <c:layout>
                <c:manualLayout>
                  <c:x val="0"/>
                  <c:y val="-1.646090534979424E-2"/>
                </c:manualLayout>
              </c:layout>
              <c:tx>
                <c:rich>
                  <a:bodyPr/>
                  <a:lstStyle/>
                  <a:p>
                    <a:r>
                      <a:rPr lang="en-US"/>
                      <a:t>cd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2C4-49EC-BEAC-283CF2D43316}"/>
                </c:ext>
              </c:extLst>
            </c:dLbl>
            <c:dLbl>
              <c:idx val="1"/>
              <c:layout>
                <c:manualLayout>
                  <c:x val="0"/>
                  <c:y val="-2.7434842249657063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12C4-49EC-BEAC-283CF2D43316}"/>
                </c:ext>
              </c:extLst>
            </c:dLbl>
            <c:dLbl>
              <c:idx val="2"/>
              <c:layout>
                <c:manualLayout>
                  <c:x val="0"/>
                  <c:y val="-7.1330589849108367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12C4-49EC-BEAC-283CF2D43316}"/>
                </c:ext>
              </c:extLst>
            </c:dLbl>
            <c:dLbl>
              <c:idx val="3"/>
              <c:tx>
                <c:rich>
                  <a:bodyPr/>
                  <a:lstStyle/>
                  <a:p>
                    <a:r>
                      <a:rPr lang="en-US"/>
                      <a:t>cd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2C4-49EC-BEAC-283CF2D43316}"/>
                </c:ext>
              </c:extLst>
            </c:dLbl>
            <c:dLbl>
              <c:idx val="4"/>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2C4-49EC-BEAC-283CF2D433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pétioles!$N$67:$N$71</c:f>
                <c:numCache>
                  <c:formatCode>General</c:formatCode>
                  <c:ptCount val="5"/>
                  <c:pt idx="0">
                    <c:v>20.919309999999999</c:v>
                  </c:pt>
                  <c:pt idx="1">
                    <c:v>33.106520000000003</c:v>
                  </c:pt>
                  <c:pt idx="2">
                    <c:v>58.765509999999999</c:v>
                  </c:pt>
                  <c:pt idx="3">
                    <c:v>3.3915600000000001</c:v>
                  </c:pt>
                  <c:pt idx="4">
                    <c:v>11.00426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pétioles!$G$67:$G$71</c:f>
              <c:strCache>
                <c:ptCount val="5"/>
                <c:pt idx="0">
                  <c:v>Ca 0</c:v>
                </c:pt>
                <c:pt idx="1">
                  <c:v>Ca 100</c:v>
                </c:pt>
                <c:pt idx="2">
                  <c:v>Ca 200</c:v>
                </c:pt>
                <c:pt idx="3">
                  <c:v>Ca 300</c:v>
                </c:pt>
                <c:pt idx="4">
                  <c:v>Ca 1000</c:v>
                </c:pt>
              </c:strCache>
            </c:strRef>
          </c:cat>
          <c:val>
            <c:numRef>
              <c:f>pétioles!$I$67:$I$71</c:f>
              <c:numCache>
                <c:formatCode>General</c:formatCode>
                <c:ptCount val="5"/>
                <c:pt idx="0">
                  <c:v>84.234200000000001</c:v>
                </c:pt>
                <c:pt idx="1">
                  <c:v>190.83330000000001</c:v>
                </c:pt>
                <c:pt idx="2">
                  <c:v>156.66669999999999</c:v>
                </c:pt>
                <c:pt idx="3">
                  <c:v>66.216700000000003</c:v>
                </c:pt>
                <c:pt idx="4">
                  <c:v>53.125</c:v>
                </c:pt>
              </c:numCache>
            </c:numRef>
          </c:val>
          <c:extLst>
            <c:ext xmlns:c16="http://schemas.microsoft.com/office/drawing/2014/chart" uri="{C3380CC4-5D6E-409C-BE32-E72D297353CC}">
              <c16:uniqueId val="{0000000B-12C4-49EC-BEAC-283CF2D43316}"/>
            </c:ext>
          </c:extLst>
        </c:ser>
        <c:dLbls>
          <c:showLegendKey val="0"/>
          <c:showVal val="0"/>
          <c:showCatName val="0"/>
          <c:showSerName val="0"/>
          <c:showPercent val="0"/>
          <c:showBubbleSize val="0"/>
        </c:dLbls>
        <c:gapWidth val="219"/>
        <c:overlap val="-5"/>
        <c:axId val="427410184"/>
        <c:axId val="427411360"/>
      </c:barChart>
      <c:catAx>
        <c:axId val="427410184"/>
        <c:scaling>
          <c:orientation val="minMax"/>
        </c:scaling>
        <c:delete val="0"/>
        <c:axPos val="b"/>
        <c:numFmt formatCode="General" sourceLinked="1"/>
        <c:majorTickMark val="cross"/>
        <c:minorTickMark val="none"/>
        <c:tickLblPos val="nextTo"/>
        <c:spPr>
          <a:noFill/>
          <a:ln w="9525" cap="flat" cmpd="sng" algn="ctr">
            <a:solidFill>
              <a:schemeClr val="tx1"/>
            </a:solidFill>
            <a:round/>
            <a:tailEnd type="arrow"/>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7411360"/>
        <c:crosses val="autoZero"/>
        <c:auto val="1"/>
        <c:lblAlgn val="ctr"/>
        <c:lblOffset val="100"/>
        <c:noMultiLvlLbl val="0"/>
      </c:catAx>
      <c:valAx>
        <c:axId val="427411360"/>
        <c:scaling>
          <c:orientation val="minMax"/>
          <c:max val="500"/>
        </c:scaling>
        <c:delete val="0"/>
        <c:axPos val="l"/>
        <c:majorGridlines>
          <c:spPr>
            <a:ln w="9525" cap="flat" cmpd="sng" algn="ctr">
              <a:noFill/>
              <a:round/>
            </a:ln>
            <a:effectLst/>
          </c:spPr>
        </c:majorGridlines>
        <c:numFmt formatCode="General" sourceLinked="1"/>
        <c:majorTickMark val="none"/>
        <c:minorTickMark val="cross"/>
        <c:tickLblPos val="nextTo"/>
        <c:spPr>
          <a:noFill/>
          <a:ln>
            <a:solidFill>
              <a:schemeClr val="tx1"/>
            </a:solidFill>
            <a:tailEnd type="arrow"/>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7410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r>
              <a:rPr lang="fr-FR" sz="1000">
                <a:solidFill>
                  <a:schemeClr val="tx1"/>
                </a:solidFill>
                <a:latin typeface="Arial" panose="020B0604020202020204" pitchFamily="34" charset="0"/>
                <a:cs typeface="Arial" panose="020B0604020202020204" pitchFamily="34" charset="0"/>
              </a:rPr>
              <a:t>stems</a:t>
            </a:r>
          </a:p>
        </c:rich>
      </c:tx>
      <c:layout>
        <c:manualLayout>
          <c:xMode val="edge"/>
          <c:yMode val="edge"/>
          <c:x val="0.41070177703196942"/>
          <c:y val="5.005680260116739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926918973837948"/>
          <c:y val="3.0374906840348659E-2"/>
          <c:w val="0.75999627465921593"/>
          <c:h val="0.71134873572902158"/>
        </c:manualLayout>
      </c:layout>
      <c:barChart>
        <c:barDir val="col"/>
        <c:grouping val="clustered"/>
        <c:varyColors val="0"/>
        <c:ser>
          <c:idx val="0"/>
          <c:order val="0"/>
          <c:tx>
            <c:strRef>
              <c:f>Tige!$I$65</c:f>
              <c:strCache>
                <c:ptCount val="1"/>
                <c:pt idx="0">
                  <c:v>M0</c:v>
                </c:pt>
              </c:strCache>
            </c:strRef>
          </c:tx>
          <c:spPr>
            <a:pattFill prst="pct5">
              <a:fgClr>
                <a:schemeClr val="tx1"/>
              </a:fgClr>
              <a:bgClr>
                <a:schemeClr val="bg1"/>
              </a:bgClr>
            </a:pattFill>
            <a:ln>
              <a:solidFill>
                <a:schemeClr val="tx1"/>
              </a:solidFill>
            </a:ln>
            <a:effectLst/>
          </c:spPr>
          <c:invertIfNegative val="0"/>
          <c:dLbls>
            <c:dLbl>
              <c:idx val="0"/>
              <c:layout>
                <c:manualLayout>
                  <c:x val="0"/>
                  <c:y val="-2.5542784163473914E-2"/>
                </c:manualLayout>
              </c:layout>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9B9-482F-9BF4-BCD8731F56DD}"/>
                </c:ext>
              </c:extLst>
            </c:dLbl>
            <c:dLbl>
              <c:idx val="1"/>
              <c:layout>
                <c:manualLayout>
                  <c:x val="0"/>
                  <c:y val="-4.0868454661558112E-2"/>
                </c:manualLayout>
              </c:layout>
              <c:tx>
                <c:rich>
                  <a:bodyPr/>
                  <a:lstStyle/>
                  <a:p>
                    <a:r>
                      <a:rPr lang="en-US"/>
                      <a:t>bcd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9B9-482F-9BF4-BCD8731F56DD}"/>
                </c:ext>
              </c:extLst>
            </c:dLbl>
            <c:dLbl>
              <c:idx val="2"/>
              <c:layout>
                <c:manualLayout>
                  <c:x val="0"/>
                  <c:y val="-1.532567049808429E-2"/>
                </c:manualLayout>
              </c:layout>
              <c:tx>
                <c:rich>
                  <a:bodyPr/>
                  <a:lstStyle/>
                  <a:p>
                    <a:r>
                      <a:rPr lang="en-US"/>
                      <a:t>bcd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9B9-482F-9BF4-BCD8731F56DD}"/>
                </c:ext>
              </c:extLst>
            </c:dLbl>
            <c:dLbl>
              <c:idx val="3"/>
              <c:layout>
                <c:manualLayout>
                  <c:x val="-7.8852135688381892E-17"/>
                  <c:y val="-2.5542784163473914E-2"/>
                </c:manualLayout>
              </c:layout>
              <c:tx>
                <c:rich>
                  <a:bodyPr/>
                  <a:lstStyle/>
                  <a:p>
                    <a:r>
                      <a:rPr lang="en-US"/>
                      <a:t>bcd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9B9-482F-9BF4-BCD8731F56DD}"/>
                </c:ext>
              </c:extLst>
            </c:dLbl>
            <c:dLbl>
              <c:idx val="4"/>
              <c:layout>
                <c:manualLayout>
                  <c:x val="0"/>
                  <c:y val="-0.10727969348659008"/>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9B9-482F-9BF4-BCD8731F56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Tige!$N$66:$N$70</c:f>
                <c:numCache>
                  <c:formatCode>General</c:formatCode>
                  <c:ptCount val="5"/>
                  <c:pt idx="0">
                    <c:v>6.1924432999999999</c:v>
                  </c:pt>
                  <c:pt idx="1">
                    <c:v>7.4161985000000001</c:v>
                  </c:pt>
                  <c:pt idx="2">
                    <c:v>5.3094353999999999</c:v>
                  </c:pt>
                  <c:pt idx="3">
                    <c:v>7.0889071000000001</c:v>
                  </c:pt>
                  <c:pt idx="4">
                    <c:v>16.331606000000001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Tige!$H$66:$H$70</c:f>
              <c:strCache>
                <c:ptCount val="5"/>
                <c:pt idx="0">
                  <c:v>Ca 0</c:v>
                </c:pt>
                <c:pt idx="1">
                  <c:v>Ca 100</c:v>
                </c:pt>
                <c:pt idx="2">
                  <c:v>Ca 200</c:v>
                </c:pt>
                <c:pt idx="3">
                  <c:v>Ca 300</c:v>
                </c:pt>
                <c:pt idx="4">
                  <c:v>Ca 1000</c:v>
                </c:pt>
              </c:strCache>
            </c:strRef>
          </c:cat>
          <c:val>
            <c:numRef>
              <c:f>Tige!$I$66:$I$70</c:f>
              <c:numCache>
                <c:formatCode>General</c:formatCode>
                <c:ptCount val="5"/>
                <c:pt idx="0">
                  <c:v>9.2708329999999997</c:v>
                </c:pt>
                <c:pt idx="1">
                  <c:v>14.375</c:v>
                </c:pt>
                <c:pt idx="2">
                  <c:v>20.520833</c:v>
                </c:pt>
                <c:pt idx="3">
                  <c:v>18.104167</c:v>
                </c:pt>
                <c:pt idx="4">
                  <c:v>28.395833</c:v>
                </c:pt>
              </c:numCache>
            </c:numRef>
          </c:val>
          <c:extLst>
            <c:ext xmlns:c16="http://schemas.microsoft.com/office/drawing/2014/chart" uri="{C3380CC4-5D6E-409C-BE32-E72D297353CC}">
              <c16:uniqueId val="{00000005-59B9-482F-9BF4-BCD8731F56DD}"/>
            </c:ext>
          </c:extLst>
        </c:ser>
        <c:ser>
          <c:idx val="1"/>
          <c:order val="1"/>
          <c:tx>
            <c:strRef>
              <c:f>Tige!$J$65</c:f>
              <c:strCache>
                <c:ptCount val="1"/>
                <c:pt idx="0">
                  <c:v>M1</c:v>
                </c:pt>
              </c:strCache>
            </c:strRef>
          </c:tx>
          <c:spPr>
            <a:pattFill prst="wdDnDiag">
              <a:fgClr>
                <a:schemeClr val="tx1"/>
              </a:fgClr>
              <a:bgClr>
                <a:schemeClr val="bg1"/>
              </a:bgClr>
            </a:pattFill>
            <a:ln>
              <a:solidFill>
                <a:schemeClr val="tx1"/>
              </a:solidFill>
            </a:ln>
            <a:effectLst/>
          </c:spPr>
          <c:invertIfNegative val="0"/>
          <c:dLbls>
            <c:dLbl>
              <c:idx val="0"/>
              <c:layout>
                <c:manualLayout>
                  <c:x val="0"/>
                  <c:y val="-3.0651340996168581E-2"/>
                </c:manualLayout>
              </c:layout>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9B9-482F-9BF4-BCD8731F56DD}"/>
                </c:ext>
              </c:extLst>
            </c:dLbl>
            <c:dLbl>
              <c:idx val="1"/>
              <c:layout>
                <c:manualLayout>
                  <c:x val="-4.3010752688172043E-3"/>
                  <c:y val="-4.597701149425297E-2"/>
                </c:manualLayout>
              </c:layout>
              <c:tx>
                <c:rich>
                  <a:bodyPr/>
                  <a:lstStyle/>
                  <a:p>
                    <a:r>
                      <a:rPr lang="en-US"/>
                      <a:t>bcd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9B9-482F-9BF4-BCD8731F56DD}"/>
                </c:ext>
              </c:extLst>
            </c:dLbl>
            <c:dLbl>
              <c:idx val="2"/>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59B9-482F-9BF4-BCD8731F56DD}"/>
                </c:ext>
              </c:extLst>
            </c:dLbl>
            <c:dLbl>
              <c:idx val="3"/>
              <c:layout>
                <c:manualLayout>
                  <c:x val="-1.5770427137676378E-16"/>
                  <c:y val="-2.554278416347382E-2"/>
                </c:manualLayout>
              </c:layout>
              <c:tx>
                <c:rich>
                  <a:bodyPr/>
                  <a:lstStyle/>
                  <a:p>
                    <a:r>
                      <a:rPr lang="en-US"/>
                      <a:t>bc</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9B9-482F-9BF4-BCD8731F56DD}"/>
                </c:ext>
              </c:extLst>
            </c:dLbl>
            <c:dLbl>
              <c:idx val="4"/>
              <c:layout>
                <c:manualLayout>
                  <c:x val="-4.3010752688172043E-3"/>
                  <c:y val="-7.151979565772669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59B9-482F-9BF4-BCD8731F56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Tige!$P$66:$P$70</c:f>
                <c:numCache>
                  <c:formatCode>General</c:formatCode>
                  <c:ptCount val="5"/>
                  <c:pt idx="0">
                    <c:v>6.9415195000000001</c:v>
                  </c:pt>
                  <c:pt idx="1">
                    <c:v>8.7790897000000001</c:v>
                  </c:pt>
                  <c:pt idx="2">
                    <c:v>2.9514296999999998</c:v>
                  </c:pt>
                  <c:pt idx="3">
                    <c:v>4.6097722000000001</c:v>
                  </c:pt>
                  <c:pt idx="4">
                    <c:v>13.0409012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Tige!$H$66:$H$70</c:f>
              <c:strCache>
                <c:ptCount val="5"/>
                <c:pt idx="0">
                  <c:v>Ca 0</c:v>
                </c:pt>
                <c:pt idx="1">
                  <c:v>Ca 100</c:v>
                </c:pt>
                <c:pt idx="2">
                  <c:v>Ca 200</c:v>
                </c:pt>
                <c:pt idx="3">
                  <c:v>Ca 300</c:v>
                </c:pt>
                <c:pt idx="4">
                  <c:v>Ca 1000</c:v>
                </c:pt>
              </c:strCache>
            </c:strRef>
          </c:cat>
          <c:val>
            <c:numRef>
              <c:f>Tige!$J$66:$J$70</c:f>
              <c:numCache>
                <c:formatCode>General</c:formatCode>
                <c:ptCount val="5"/>
                <c:pt idx="0">
                  <c:v>10.029332999999999</c:v>
                </c:pt>
                <c:pt idx="1">
                  <c:v>20.258333</c:v>
                </c:pt>
                <c:pt idx="2">
                  <c:v>27.1875</c:v>
                </c:pt>
                <c:pt idx="3">
                  <c:v>23.25</c:v>
                </c:pt>
                <c:pt idx="4">
                  <c:v>38.729166999999997</c:v>
                </c:pt>
              </c:numCache>
            </c:numRef>
          </c:val>
          <c:extLst>
            <c:ext xmlns:c16="http://schemas.microsoft.com/office/drawing/2014/chart" uri="{C3380CC4-5D6E-409C-BE32-E72D297353CC}">
              <c16:uniqueId val="{0000000B-59B9-482F-9BF4-BCD8731F56DD}"/>
            </c:ext>
          </c:extLst>
        </c:ser>
        <c:dLbls>
          <c:showLegendKey val="0"/>
          <c:showVal val="0"/>
          <c:showCatName val="0"/>
          <c:showSerName val="0"/>
          <c:showPercent val="0"/>
          <c:showBubbleSize val="0"/>
        </c:dLbls>
        <c:gapWidth val="219"/>
        <c:overlap val="-1"/>
        <c:axId val="427409008"/>
        <c:axId val="427410576"/>
      </c:barChart>
      <c:catAx>
        <c:axId val="427409008"/>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fr-FR" sz="1100">
                    <a:solidFill>
                      <a:schemeClr val="tx1"/>
                    </a:solidFill>
                    <a:latin typeface="Arial" panose="020B0604020202020204" pitchFamily="34" charset="0"/>
                    <a:cs typeface="Arial" panose="020B0604020202020204" pitchFamily="34" charset="0"/>
                  </a:rPr>
                  <a:t>Dose of calcium</a:t>
                </a:r>
              </a:p>
            </c:rich>
          </c:tx>
          <c:layout>
            <c:manualLayout>
              <c:xMode val="edge"/>
              <c:yMode val="edge"/>
              <c:x val="0.39357175514351028"/>
              <c:y val="0.836373416285927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cross"/>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27410576"/>
        <c:crosses val="autoZero"/>
        <c:auto val="1"/>
        <c:lblAlgn val="ctr"/>
        <c:lblOffset val="100"/>
        <c:noMultiLvlLbl val="0"/>
      </c:catAx>
      <c:valAx>
        <c:axId val="427410576"/>
        <c:scaling>
          <c:orientation val="minMax"/>
          <c:max val="9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sz="1000" baseline="0">
                    <a:solidFill>
                      <a:schemeClr val="tx1"/>
                    </a:solidFill>
                    <a:latin typeface="Arial" panose="020B0604020202020204" pitchFamily="34" charset="0"/>
                    <a:cs typeface="Arial" panose="020B0604020202020204" pitchFamily="34" charset="0"/>
                  </a:rPr>
                  <a:t> flavonoïds content  (mg/g MF)</a:t>
                </a:r>
                <a:endParaRPr lang="fr-FR" sz="1000">
                  <a:solidFill>
                    <a:schemeClr val="tx1"/>
                  </a:solidFill>
                  <a:latin typeface="Arial" panose="020B0604020202020204" pitchFamily="34" charset="0"/>
                  <a:cs typeface="Arial" panose="020B0604020202020204" pitchFamily="34" charset="0"/>
                </a:endParaRPr>
              </a:p>
            </c:rich>
          </c:tx>
          <c:layout>
            <c:manualLayout>
              <c:xMode val="edge"/>
              <c:yMode val="edge"/>
              <c:x val="7.0784861569723164E-3"/>
              <c:y val="1.4723504389537526E-3"/>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7409008"/>
        <c:crosses val="autoZero"/>
        <c:crossBetween val="between"/>
      </c:valAx>
      <c:spPr>
        <a:noFill/>
        <a:ln>
          <a:noFill/>
        </a:ln>
        <a:effectLst/>
      </c:spPr>
    </c:plotArea>
    <c:legend>
      <c:legendPos val="b"/>
      <c:layout>
        <c:manualLayout>
          <c:xMode val="edge"/>
          <c:yMode val="edge"/>
          <c:x val="0.72584776902887127"/>
          <c:y val="0.91697420581048061"/>
          <c:w val="0.27088476843620352"/>
          <c:h val="8.302579418951941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a:latin typeface="Arial" panose="020B0604020202020204" pitchFamily="34" charset="0"/>
                <a:cs typeface="Arial" panose="020B0604020202020204" pitchFamily="34" charset="0"/>
              </a:rPr>
              <a:t>Roots</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1203866183393743"/>
          <c:y val="5.7696690352730312E-2"/>
          <c:w val="0.84140049160521602"/>
          <c:h val="0.66797960599752615"/>
        </c:manualLayout>
      </c:layout>
      <c:barChart>
        <c:barDir val="col"/>
        <c:grouping val="clustered"/>
        <c:varyColors val="0"/>
        <c:ser>
          <c:idx val="0"/>
          <c:order val="0"/>
          <c:tx>
            <c:strRef>
              <c:f>Racines!$J$64</c:f>
              <c:strCache>
                <c:ptCount val="1"/>
                <c:pt idx="0">
                  <c:v>M0</c:v>
                </c:pt>
              </c:strCache>
            </c:strRef>
          </c:tx>
          <c:spPr>
            <a:pattFill prst="pct5">
              <a:fgClr>
                <a:schemeClr val="tx1"/>
              </a:fgClr>
              <a:bgClr>
                <a:schemeClr val="bg1"/>
              </a:bgClr>
            </a:pattFill>
            <a:ln>
              <a:solidFill>
                <a:schemeClr val="tx1"/>
              </a:solidFill>
            </a:ln>
            <a:effectLst/>
          </c:spPr>
          <c:invertIfNegative val="0"/>
          <c:dLbls>
            <c:dLbl>
              <c:idx val="0"/>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C12-45CD-B77A-407C71D856A8}"/>
                </c:ext>
              </c:extLst>
            </c:dLbl>
            <c:dLbl>
              <c:idx val="1"/>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C12-45CD-B77A-407C71D856A8}"/>
                </c:ext>
              </c:extLst>
            </c:dLbl>
            <c:dLbl>
              <c:idx val="2"/>
              <c:layout>
                <c:manualLayout>
                  <c:x val="-4.5351473922902496E-3"/>
                  <c:y val="-1.6260162601626018E-2"/>
                </c:manualLayout>
              </c:layout>
              <c:tx>
                <c:rich>
                  <a:bodyPr/>
                  <a:lstStyle/>
                  <a:p>
                    <a:r>
                      <a:rPr lang="en-US"/>
                      <a:t>cd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C12-45CD-B77A-407C71D856A8}"/>
                </c:ext>
              </c:extLst>
            </c:dLbl>
            <c:dLbl>
              <c:idx val="3"/>
              <c:tx>
                <c:rich>
                  <a:bodyPr/>
                  <a:lstStyle/>
                  <a:p>
                    <a:r>
                      <a:rPr lang="en-US"/>
                      <a:t>cd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C12-45CD-B77A-407C71D856A8}"/>
                </c:ext>
              </c:extLst>
            </c:dLbl>
            <c:dLbl>
              <c:idx val="4"/>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C12-45CD-B77A-407C71D856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Racines!$N$80:$N$84</c:f>
                <c:numCache>
                  <c:formatCode>General</c:formatCode>
                  <c:ptCount val="5"/>
                  <c:pt idx="0">
                    <c:v>1.23428</c:v>
                  </c:pt>
                  <c:pt idx="1">
                    <c:v>1.40683</c:v>
                  </c:pt>
                  <c:pt idx="2">
                    <c:v>4.5011599999999996</c:v>
                  </c:pt>
                  <c:pt idx="3">
                    <c:v>3.9676399999999998</c:v>
                  </c:pt>
                  <c:pt idx="4">
                    <c:v>3.07883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Racines!$I$65:$I$69</c:f>
              <c:strCache>
                <c:ptCount val="5"/>
                <c:pt idx="0">
                  <c:v>Ca 0</c:v>
                </c:pt>
                <c:pt idx="1">
                  <c:v>Ca 100</c:v>
                </c:pt>
                <c:pt idx="2">
                  <c:v>Ca 200</c:v>
                </c:pt>
                <c:pt idx="3">
                  <c:v>Ca 300</c:v>
                </c:pt>
                <c:pt idx="4">
                  <c:v>Ca 1000</c:v>
                </c:pt>
              </c:strCache>
            </c:strRef>
          </c:cat>
          <c:val>
            <c:numRef>
              <c:f>Racines!$J$65:$J$69</c:f>
              <c:numCache>
                <c:formatCode>General</c:formatCode>
                <c:ptCount val="5"/>
                <c:pt idx="0">
                  <c:v>1.5625</c:v>
                </c:pt>
                <c:pt idx="1">
                  <c:v>1.6667000000000001</c:v>
                </c:pt>
                <c:pt idx="2">
                  <c:v>4.5833000000000004</c:v>
                </c:pt>
                <c:pt idx="3">
                  <c:v>6.5625</c:v>
                </c:pt>
                <c:pt idx="4">
                  <c:v>24.166699999999999</c:v>
                </c:pt>
              </c:numCache>
            </c:numRef>
          </c:val>
          <c:extLst>
            <c:ext xmlns:c16="http://schemas.microsoft.com/office/drawing/2014/chart" uri="{C3380CC4-5D6E-409C-BE32-E72D297353CC}">
              <c16:uniqueId val="{00000005-AC12-45CD-B77A-407C71D856A8}"/>
            </c:ext>
          </c:extLst>
        </c:ser>
        <c:ser>
          <c:idx val="1"/>
          <c:order val="1"/>
          <c:tx>
            <c:strRef>
              <c:f>Racines!$K$64</c:f>
              <c:strCache>
                <c:ptCount val="1"/>
                <c:pt idx="0">
                  <c:v>M1</c:v>
                </c:pt>
              </c:strCache>
            </c:strRef>
          </c:tx>
          <c:spPr>
            <a:pattFill prst="wdDnDiag">
              <a:fgClr>
                <a:schemeClr val="tx1"/>
              </a:fgClr>
              <a:bgClr>
                <a:schemeClr val="bg1"/>
              </a:bgClr>
            </a:pattFill>
            <a:ln>
              <a:solidFill>
                <a:schemeClr val="tx1"/>
              </a:solidFill>
            </a:ln>
            <a:effectLst/>
          </c:spPr>
          <c:invertIfNegative val="0"/>
          <c:dLbls>
            <c:dLbl>
              <c:idx val="0"/>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C12-45CD-B77A-407C71D856A8}"/>
                </c:ext>
              </c:extLst>
            </c:dLbl>
            <c:dLbl>
              <c:idx val="1"/>
              <c:tx>
                <c:rich>
                  <a:bodyPr/>
                  <a:lstStyle/>
                  <a:p>
                    <a:r>
                      <a:rPr lang="en-US"/>
                      <a:t>cd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C12-45CD-B77A-407C71D856A8}"/>
                </c:ext>
              </c:extLst>
            </c:dLbl>
            <c:dLbl>
              <c:idx val="2"/>
              <c:tx>
                <c:rich>
                  <a:bodyPr/>
                  <a:lstStyle/>
                  <a:p>
                    <a:r>
                      <a:rPr lang="en-US"/>
                      <a:t>cd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AC12-45CD-B77A-407C71D856A8}"/>
                </c:ext>
              </c:extLst>
            </c:dLbl>
            <c:dLbl>
              <c:idx val="3"/>
              <c:tx>
                <c:rich>
                  <a:bodyPr/>
                  <a:lstStyle/>
                  <a:p>
                    <a:r>
                      <a:rPr lang="en-US"/>
                      <a:t>bc</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AC12-45CD-B77A-407C71D856A8}"/>
                </c:ext>
              </c:extLst>
            </c:dLbl>
            <c:dLbl>
              <c:idx val="4"/>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AC12-45CD-B77A-407C71D856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Lit>
                <c:formatCode>General</c:formatCode>
                <c:ptCount val="1"/>
                <c:pt idx="0">
                  <c:v>1</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Racines!$I$65:$I$69</c:f>
              <c:strCache>
                <c:ptCount val="5"/>
                <c:pt idx="0">
                  <c:v>Ca 0</c:v>
                </c:pt>
                <c:pt idx="1">
                  <c:v>Ca 100</c:v>
                </c:pt>
                <c:pt idx="2">
                  <c:v>Ca 200</c:v>
                </c:pt>
                <c:pt idx="3">
                  <c:v>Ca 300</c:v>
                </c:pt>
                <c:pt idx="4">
                  <c:v>Ca 1000</c:v>
                </c:pt>
              </c:strCache>
            </c:strRef>
          </c:cat>
          <c:val>
            <c:numRef>
              <c:f>Racines!$K$65:$K$69</c:f>
              <c:numCache>
                <c:formatCode>General</c:formatCode>
                <c:ptCount val="5"/>
                <c:pt idx="0">
                  <c:v>3.5417000000000001</c:v>
                </c:pt>
                <c:pt idx="1">
                  <c:v>5</c:v>
                </c:pt>
                <c:pt idx="2">
                  <c:v>6.6624999999999996</c:v>
                </c:pt>
                <c:pt idx="3">
                  <c:v>13.25</c:v>
                </c:pt>
                <c:pt idx="4">
                  <c:v>79.583299999999994</c:v>
                </c:pt>
              </c:numCache>
            </c:numRef>
          </c:val>
          <c:extLst>
            <c:ext xmlns:c16="http://schemas.microsoft.com/office/drawing/2014/chart" uri="{C3380CC4-5D6E-409C-BE32-E72D297353CC}">
              <c16:uniqueId val="{0000000B-AC12-45CD-B77A-407C71D856A8}"/>
            </c:ext>
          </c:extLst>
        </c:ser>
        <c:dLbls>
          <c:showLegendKey val="0"/>
          <c:showVal val="0"/>
          <c:showCatName val="0"/>
          <c:showSerName val="0"/>
          <c:showPercent val="0"/>
          <c:showBubbleSize val="0"/>
        </c:dLbls>
        <c:gapWidth val="219"/>
        <c:overlap val="-6"/>
        <c:axId val="429091992"/>
        <c:axId val="429091208"/>
      </c:barChart>
      <c:catAx>
        <c:axId val="429091992"/>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100">
                    <a:latin typeface="Arial" panose="020B0604020202020204" pitchFamily="34" charset="0"/>
                    <a:cs typeface="Arial" panose="020B0604020202020204" pitchFamily="34" charset="0"/>
                  </a:rPr>
                  <a:t>Dose de calcium</a:t>
                </a:r>
              </a:p>
            </c:rich>
          </c:tx>
          <c:layout>
            <c:manualLayout>
              <c:xMode val="edge"/>
              <c:yMode val="edge"/>
              <c:x val="0.34319197600299955"/>
              <c:y val="0.8336912911011751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cross"/>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9091208"/>
        <c:crosses val="autoZero"/>
        <c:auto val="1"/>
        <c:lblAlgn val="ctr"/>
        <c:lblOffset val="100"/>
        <c:noMultiLvlLbl val="0"/>
      </c:catAx>
      <c:valAx>
        <c:axId val="429091208"/>
        <c:scaling>
          <c:orientation val="minMax"/>
        </c:scaling>
        <c:delete val="0"/>
        <c:axPos val="l"/>
        <c:majorGridlines>
          <c:spPr>
            <a:ln w="9525" cap="flat" cmpd="sng" algn="ctr">
              <a:noFill/>
              <a:round/>
            </a:ln>
            <a:effectLst/>
          </c:spPr>
        </c:majorGridlines>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9091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3"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00">
                <a:solidFill>
                  <a:schemeClr val="tx1"/>
                </a:solidFill>
                <a:latin typeface="Arial" panose="020B0604020202020204" pitchFamily="34" charset="0"/>
                <a:cs typeface="Arial" panose="020B0604020202020204" pitchFamily="34" charset="0"/>
              </a:rPr>
              <a:t>V2</a:t>
            </a:r>
          </a:p>
        </c:rich>
      </c:tx>
      <c:layout>
        <c:manualLayout>
          <c:xMode val="edge"/>
          <c:yMode val="edge"/>
          <c:x val="0.46827282495728301"/>
          <c:y val="4.0975693255734337E-2"/>
        </c:manualLayout>
      </c:layout>
      <c:overlay val="0"/>
      <c:spPr>
        <a:noFill/>
        <a:ln w="25451">
          <a:noFill/>
        </a:ln>
      </c:spPr>
    </c:title>
    <c:autoTitleDeleted val="0"/>
    <c:plotArea>
      <c:layout>
        <c:manualLayout>
          <c:layoutTarget val="inner"/>
          <c:xMode val="edge"/>
          <c:yMode val="edge"/>
          <c:x val="0.14276105959859361"/>
          <c:y val="3.2111608035495086E-2"/>
          <c:w val="0.75002358968594207"/>
          <c:h val="0.72776246719160109"/>
        </c:manualLayout>
      </c:layout>
      <c:lineChart>
        <c:grouping val="stacked"/>
        <c:varyColors val="0"/>
        <c:ser>
          <c:idx val="0"/>
          <c:order val="0"/>
          <c:tx>
            <c:strRef>
              <c:f>Feuil1!$B$26</c:f>
              <c:strCache>
                <c:ptCount val="1"/>
                <c:pt idx="0">
                  <c:v>C0</c:v>
                </c:pt>
              </c:strCache>
            </c:strRef>
          </c:tx>
          <c:spPr>
            <a:ln w="12725" cap="rnd">
              <a:solidFill>
                <a:srgbClr val="5B9BD5"/>
              </a:solidFill>
              <a:round/>
            </a:ln>
            <a:effectLst/>
          </c:spPr>
          <c:marker>
            <c:symbol val="star"/>
            <c:size val="4"/>
            <c:spPr>
              <a:noFill/>
              <a:ln w="9544">
                <a:solidFill>
                  <a:srgbClr val="5B9BD5"/>
                </a:solidFill>
              </a:ln>
              <a:effectLst/>
            </c:spPr>
          </c:marker>
          <c:cat>
            <c:numRef>
              <c:f>Feuil1!$C$25:$U$25</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Feuil1!$C$26:$U$26</c:f>
              <c:numCache>
                <c:formatCode>General</c:formatCode>
                <c:ptCount val="19"/>
                <c:pt idx="0">
                  <c:v>4.4666666666666659</c:v>
                </c:pt>
                <c:pt idx="1">
                  <c:v>5.2</c:v>
                </c:pt>
                <c:pt idx="2">
                  <c:v>6</c:v>
                </c:pt>
                <c:pt idx="3">
                  <c:v>6.6000000000000005</c:v>
                </c:pt>
                <c:pt idx="4">
                  <c:v>7</c:v>
                </c:pt>
                <c:pt idx="5">
                  <c:v>7.666666666666667</c:v>
                </c:pt>
                <c:pt idx="6">
                  <c:v>8</c:v>
                </c:pt>
                <c:pt idx="7">
                  <c:v>8.4</c:v>
                </c:pt>
                <c:pt idx="8">
                  <c:v>8.6333333333333329</c:v>
                </c:pt>
                <c:pt idx="9">
                  <c:v>9.2000000000000011</c:v>
                </c:pt>
                <c:pt idx="10">
                  <c:v>9.7333333333333343</c:v>
                </c:pt>
                <c:pt idx="11">
                  <c:v>10.466666666666667</c:v>
                </c:pt>
                <c:pt idx="12">
                  <c:v>11.066666666666668</c:v>
                </c:pt>
                <c:pt idx="13">
                  <c:v>12</c:v>
                </c:pt>
                <c:pt idx="14">
                  <c:v>12.799999999999999</c:v>
                </c:pt>
                <c:pt idx="15">
                  <c:v>14.199999999999998</c:v>
                </c:pt>
                <c:pt idx="16">
                  <c:v>15.333333333333334</c:v>
                </c:pt>
                <c:pt idx="17">
                  <c:v>16.233333333333334</c:v>
                </c:pt>
                <c:pt idx="18">
                  <c:v>17.100000000000001</c:v>
                </c:pt>
              </c:numCache>
            </c:numRef>
          </c:val>
          <c:smooth val="0"/>
          <c:extLst>
            <c:ext xmlns:c16="http://schemas.microsoft.com/office/drawing/2014/chart" uri="{C3380CC4-5D6E-409C-BE32-E72D297353CC}">
              <c16:uniqueId val="{00000000-598A-4096-AF5E-CCE5D54229D6}"/>
            </c:ext>
          </c:extLst>
        </c:ser>
        <c:ser>
          <c:idx val="1"/>
          <c:order val="1"/>
          <c:tx>
            <c:strRef>
              <c:f>Feuil1!$B$27</c:f>
              <c:strCache>
                <c:ptCount val="1"/>
                <c:pt idx="0">
                  <c:v>C100</c:v>
                </c:pt>
              </c:strCache>
            </c:strRef>
          </c:tx>
          <c:spPr>
            <a:ln w="12725" cap="rnd">
              <a:solidFill>
                <a:srgbClr val="002060"/>
              </a:solidFill>
              <a:round/>
            </a:ln>
            <a:effectLst/>
          </c:spPr>
          <c:marker>
            <c:symbol val="square"/>
            <c:size val="4"/>
            <c:spPr>
              <a:solidFill>
                <a:srgbClr val="002060"/>
              </a:solidFill>
              <a:ln w="9544">
                <a:solidFill>
                  <a:srgbClr val="002060"/>
                </a:solidFill>
              </a:ln>
              <a:effectLst/>
            </c:spPr>
          </c:marker>
          <c:cat>
            <c:numRef>
              <c:f>Feuil1!$C$25:$U$25</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Feuil1!$C$27:$U$27</c:f>
              <c:numCache>
                <c:formatCode>General</c:formatCode>
                <c:ptCount val="19"/>
                <c:pt idx="0">
                  <c:v>5</c:v>
                </c:pt>
                <c:pt idx="1">
                  <c:v>8.3333333333333339</c:v>
                </c:pt>
                <c:pt idx="2">
                  <c:v>9.0666666666666664</c:v>
                </c:pt>
                <c:pt idx="3">
                  <c:v>10.299999999999999</c:v>
                </c:pt>
                <c:pt idx="4">
                  <c:v>11.933333333333332</c:v>
                </c:pt>
                <c:pt idx="5">
                  <c:v>15.6</c:v>
                </c:pt>
                <c:pt idx="6">
                  <c:v>17.666666666666668</c:v>
                </c:pt>
                <c:pt idx="7">
                  <c:v>18.900000000000002</c:v>
                </c:pt>
                <c:pt idx="8">
                  <c:v>19.833333333333332</c:v>
                </c:pt>
                <c:pt idx="9">
                  <c:v>21.133333333333333</c:v>
                </c:pt>
                <c:pt idx="10">
                  <c:v>23.333333333333332</c:v>
                </c:pt>
                <c:pt idx="11">
                  <c:v>25.566666666666666</c:v>
                </c:pt>
                <c:pt idx="12">
                  <c:v>26.933333333333337</c:v>
                </c:pt>
                <c:pt idx="13">
                  <c:v>28.5</c:v>
                </c:pt>
                <c:pt idx="14">
                  <c:v>30.533333333333331</c:v>
                </c:pt>
                <c:pt idx="15">
                  <c:v>32.533333333333331</c:v>
                </c:pt>
                <c:pt idx="16">
                  <c:v>33.800000000000004</c:v>
                </c:pt>
                <c:pt idx="17">
                  <c:v>35.699999999999996</c:v>
                </c:pt>
                <c:pt idx="18">
                  <c:v>36.666666666666664</c:v>
                </c:pt>
              </c:numCache>
            </c:numRef>
          </c:val>
          <c:smooth val="0"/>
          <c:extLst>
            <c:ext xmlns:c16="http://schemas.microsoft.com/office/drawing/2014/chart" uri="{C3380CC4-5D6E-409C-BE32-E72D297353CC}">
              <c16:uniqueId val="{00000001-598A-4096-AF5E-CCE5D54229D6}"/>
            </c:ext>
          </c:extLst>
        </c:ser>
        <c:ser>
          <c:idx val="2"/>
          <c:order val="2"/>
          <c:tx>
            <c:strRef>
              <c:f>Feuil1!$B$28</c:f>
              <c:strCache>
                <c:ptCount val="1"/>
                <c:pt idx="0">
                  <c:v>C200</c:v>
                </c:pt>
              </c:strCache>
            </c:strRef>
          </c:tx>
          <c:spPr>
            <a:ln w="12725">
              <a:solidFill>
                <a:srgbClr val="FF0000"/>
              </a:solidFill>
              <a:prstDash val="solid"/>
            </a:ln>
          </c:spPr>
          <c:marker>
            <c:symbol val="circle"/>
            <c:size val="4"/>
            <c:spPr>
              <a:solidFill>
                <a:srgbClr val="FF0000"/>
              </a:solidFill>
              <a:ln w="6363">
                <a:noFill/>
              </a:ln>
            </c:spPr>
          </c:marker>
          <c:cat>
            <c:numRef>
              <c:f>Feuil1!$C$25:$U$25</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Feuil1!$C$28:$U$28</c:f>
              <c:numCache>
                <c:formatCode>General</c:formatCode>
                <c:ptCount val="19"/>
                <c:pt idx="0">
                  <c:v>4.7</c:v>
                </c:pt>
                <c:pt idx="1">
                  <c:v>6.2666666666666666</c:v>
                </c:pt>
                <c:pt idx="2">
                  <c:v>7.5333333333333341</c:v>
                </c:pt>
                <c:pt idx="3">
                  <c:v>8.2999999999999989</c:v>
                </c:pt>
                <c:pt idx="4">
                  <c:v>11.333333333333334</c:v>
                </c:pt>
                <c:pt idx="5">
                  <c:v>13</c:v>
                </c:pt>
                <c:pt idx="6">
                  <c:v>15.833333333333334</c:v>
                </c:pt>
                <c:pt idx="7">
                  <c:v>20.833333333333332</c:v>
                </c:pt>
                <c:pt idx="8">
                  <c:v>22.900000000000002</c:v>
                </c:pt>
                <c:pt idx="9">
                  <c:v>25.2</c:v>
                </c:pt>
                <c:pt idx="10">
                  <c:v>27.399999999999995</c:v>
                </c:pt>
                <c:pt idx="11">
                  <c:v>29.5</c:v>
                </c:pt>
                <c:pt idx="12">
                  <c:v>31.899999999999995</c:v>
                </c:pt>
                <c:pt idx="13">
                  <c:v>34.233333333333327</c:v>
                </c:pt>
                <c:pt idx="14">
                  <c:v>35.800000000000004</c:v>
                </c:pt>
                <c:pt idx="15">
                  <c:v>37.800000000000004</c:v>
                </c:pt>
                <c:pt idx="16">
                  <c:v>39.699999999999996</c:v>
                </c:pt>
                <c:pt idx="17">
                  <c:v>41.4</c:v>
                </c:pt>
                <c:pt idx="18">
                  <c:v>42.466666666666669</c:v>
                </c:pt>
              </c:numCache>
            </c:numRef>
          </c:val>
          <c:smooth val="0"/>
          <c:extLst>
            <c:ext xmlns:c16="http://schemas.microsoft.com/office/drawing/2014/chart" uri="{C3380CC4-5D6E-409C-BE32-E72D297353CC}">
              <c16:uniqueId val="{00000002-598A-4096-AF5E-CCE5D54229D6}"/>
            </c:ext>
          </c:extLst>
        </c:ser>
        <c:ser>
          <c:idx val="3"/>
          <c:order val="3"/>
          <c:tx>
            <c:strRef>
              <c:f>Feuil1!$B$29</c:f>
              <c:strCache>
                <c:ptCount val="1"/>
                <c:pt idx="0">
                  <c:v>C300</c:v>
                </c:pt>
              </c:strCache>
            </c:strRef>
          </c:tx>
          <c:spPr>
            <a:ln w="12725" cap="rnd">
              <a:solidFill>
                <a:srgbClr val="4472C4">
                  <a:lumMod val="50000"/>
                </a:srgbClr>
              </a:solidFill>
              <a:round/>
            </a:ln>
            <a:effectLst/>
          </c:spPr>
          <c:marker>
            <c:symbol val="triangle"/>
            <c:size val="5"/>
            <c:spPr>
              <a:solidFill>
                <a:srgbClr val="002060"/>
              </a:solidFill>
              <a:ln w="6363">
                <a:noFill/>
              </a:ln>
            </c:spPr>
          </c:marker>
          <c:cat>
            <c:numRef>
              <c:f>Feuil1!$C$25:$U$25</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Feuil1!$C$29:$U$29</c:f>
              <c:numCache>
                <c:formatCode>General</c:formatCode>
                <c:ptCount val="19"/>
                <c:pt idx="0">
                  <c:v>8.1333333333333329</c:v>
                </c:pt>
                <c:pt idx="1">
                  <c:v>8.9</c:v>
                </c:pt>
                <c:pt idx="2">
                  <c:v>11.466666666666667</c:v>
                </c:pt>
                <c:pt idx="3">
                  <c:v>12.866666666666667</c:v>
                </c:pt>
                <c:pt idx="4">
                  <c:v>15.433333333333332</c:v>
                </c:pt>
                <c:pt idx="5">
                  <c:v>17.166666666666668</c:v>
                </c:pt>
                <c:pt idx="6">
                  <c:v>18.566666666666666</c:v>
                </c:pt>
                <c:pt idx="7">
                  <c:v>20.433333333333334</c:v>
                </c:pt>
                <c:pt idx="8">
                  <c:v>22.533333333333331</c:v>
                </c:pt>
                <c:pt idx="9">
                  <c:v>24.700000000000003</c:v>
                </c:pt>
                <c:pt idx="10">
                  <c:v>27.099999999999998</c:v>
                </c:pt>
                <c:pt idx="11">
                  <c:v>29.433333333333334</c:v>
                </c:pt>
                <c:pt idx="12">
                  <c:v>32.333333333333336</c:v>
                </c:pt>
                <c:pt idx="13">
                  <c:v>33.466666666666669</c:v>
                </c:pt>
                <c:pt idx="14">
                  <c:v>35.666666666666664</c:v>
                </c:pt>
                <c:pt idx="15">
                  <c:v>37.4</c:v>
                </c:pt>
                <c:pt idx="16">
                  <c:v>39.133333333333333</c:v>
                </c:pt>
                <c:pt idx="17">
                  <c:v>41.866666666666667</c:v>
                </c:pt>
                <c:pt idx="18">
                  <c:v>42.966666666666661</c:v>
                </c:pt>
              </c:numCache>
            </c:numRef>
          </c:val>
          <c:smooth val="0"/>
          <c:extLst>
            <c:ext xmlns:c16="http://schemas.microsoft.com/office/drawing/2014/chart" uri="{C3380CC4-5D6E-409C-BE32-E72D297353CC}">
              <c16:uniqueId val="{00000003-598A-4096-AF5E-CCE5D54229D6}"/>
            </c:ext>
          </c:extLst>
        </c:ser>
        <c:ser>
          <c:idx val="4"/>
          <c:order val="4"/>
          <c:tx>
            <c:strRef>
              <c:f>Feuil1!$B$30</c:f>
              <c:strCache>
                <c:ptCount val="1"/>
                <c:pt idx="0">
                  <c:v>C1000</c:v>
                </c:pt>
              </c:strCache>
            </c:strRef>
          </c:tx>
          <c:spPr>
            <a:ln w="12725" cap="rnd">
              <a:solidFill>
                <a:sysClr val="windowText" lastClr="000000"/>
              </a:solidFill>
              <a:round/>
            </a:ln>
            <a:effectLst/>
          </c:spPr>
          <c:marker>
            <c:symbol val="x"/>
            <c:size val="4"/>
            <c:spPr>
              <a:noFill/>
              <a:ln w="9544">
                <a:solidFill>
                  <a:sysClr val="windowText" lastClr="000000"/>
                </a:solidFill>
              </a:ln>
              <a:effectLst/>
            </c:spPr>
          </c:marker>
          <c:cat>
            <c:numRef>
              <c:f>Feuil1!$C$25:$U$25</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Feuil1!$C$30:$U$30</c:f>
              <c:numCache>
                <c:formatCode>General</c:formatCode>
                <c:ptCount val="19"/>
                <c:pt idx="0">
                  <c:v>8.5333333333333332</c:v>
                </c:pt>
                <c:pt idx="1">
                  <c:v>11.166666666666666</c:v>
                </c:pt>
                <c:pt idx="2">
                  <c:v>12.733333333333334</c:v>
                </c:pt>
                <c:pt idx="3">
                  <c:v>14.766666666666666</c:v>
                </c:pt>
                <c:pt idx="4">
                  <c:v>17.2</c:v>
                </c:pt>
                <c:pt idx="5">
                  <c:v>21.133333333333333</c:v>
                </c:pt>
                <c:pt idx="6">
                  <c:v>23.466666666666669</c:v>
                </c:pt>
                <c:pt idx="7">
                  <c:v>27.833333333333332</c:v>
                </c:pt>
                <c:pt idx="8">
                  <c:v>32.833333333333336</c:v>
                </c:pt>
                <c:pt idx="9">
                  <c:v>36.06666666666667</c:v>
                </c:pt>
                <c:pt idx="10">
                  <c:v>39.033333333333339</c:v>
                </c:pt>
                <c:pt idx="11">
                  <c:v>42.2</c:v>
                </c:pt>
                <c:pt idx="12">
                  <c:v>43.433333333333337</c:v>
                </c:pt>
                <c:pt idx="13">
                  <c:v>45.900000000000006</c:v>
                </c:pt>
                <c:pt idx="14">
                  <c:v>47.733333333333327</c:v>
                </c:pt>
                <c:pt idx="15">
                  <c:v>49.333333333333336</c:v>
                </c:pt>
                <c:pt idx="16">
                  <c:v>51.133333333333333</c:v>
                </c:pt>
                <c:pt idx="17">
                  <c:v>52.566666666666663</c:v>
                </c:pt>
                <c:pt idx="18">
                  <c:v>53.366666666666674</c:v>
                </c:pt>
              </c:numCache>
            </c:numRef>
          </c:val>
          <c:smooth val="0"/>
          <c:extLst>
            <c:ext xmlns:c16="http://schemas.microsoft.com/office/drawing/2014/chart" uri="{C3380CC4-5D6E-409C-BE32-E72D297353CC}">
              <c16:uniqueId val="{00000004-598A-4096-AF5E-CCE5D54229D6}"/>
            </c:ext>
          </c:extLst>
        </c:ser>
        <c:dLbls>
          <c:showLegendKey val="0"/>
          <c:showVal val="0"/>
          <c:showCatName val="0"/>
          <c:showSerName val="0"/>
          <c:showPercent val="0"/>
          <c:showBubbleSize val="0"/>
        </c:dLbls>
        <c:marker val="1"/>
        <c:smooth val="0"/>
        <c:axId val="122809280"/>
        <c:axId val="122808496"/>
      </c:lineChart>
      <c:catAx>
        <c:axId val="122809280"/>
        <c:scaling>
          <c:orientation val="minMax"/>
        </c:scaling>
        <c:delete val="0"/>
        <c:axPos val="b"/>
        <c:title>
          <c:tx>
            <c:rich>
              <a:bodyPr/>
              <a:lstStyle/>
              <a:p>
                <a:pPr>
                  <a:defRPr sz="1002" b="0" i="0" u="none" strike="noStrike" baseline="0">
                    <a:solidFill>
                      <a:srgbClr val="000000"/>
                    </a:solidFill>
                    <a:latin typeface="Arial" panose="020B0604020202020204" pitchFamily="34" charset="0"/>
                    <a:ea typeface="Times New Roman"/>
                    <a:cs typeface="Arial" panose="020B0604020202020204" pitchFamily="34" charset="0"/>
                  </a:defRPr>
                </a:pPr>
                <a:r>
                  <a:rPr lang="fr-CM">
                    <a:latin typeface="Arial" panose="020B0604020202020204" pitchFamily="34" charset="0"/>
                    <a:cs typeface="Arial" panose="020B0604020202020204" pitchFamily="34" charset="0"/>
                  </a:rPr>
                  <a:t>Time after spotting (week)</a:t>
                </a:r>
              </a:p>
            </c:rich>
          </c:tx>
          <c:layout>
            <c:manualLayout>
              <c:xMode val="edge"/>
              <c:yMode val="edge"/>
              <c:x val="0.20045588261198893"/>
              <c:y val="0.89492753623188404"/>
            </c:manualLayout>
          </c:layout>
          <c:overlay val="0"/>
          <c:spPr>
            <a:noFill/>
            <a:ln w="25451">
              <a:noFill/>
            </a:ln>
          </c:spPr>
        </c:title>
        <c:numFmt formatCode="General" sourceLinked="1"/>
        <c:majorTickMark val="none"/>
        <c:minorTickMark val="cross"/>
        <c:tickLblPos val="nextTo"/>
        <c:spPr>
          <a:noFill/>
          <a:ln w="9544" cap="flat" cmpd="sng" algn="ctr">
            <a:solidFill>
              <a:sysClr val="windowText" lastClr="000000"/>
            </a:solidFill>
            <a:round/>
            <a:tailEnd type="arrow"/>
          </a:ln>
          <a:effectLst/>
        </c:spPr>
        <c:txPr>
          <a:bodyPr rot="-60000000" spcFirstLastPara="1" vertOverflow="ellipsis" vert="horz" wrap="square" anchor="ctr" anchorCtr="1"/>
          <a:lstStyle/>
          <a:p>
            <a:pPr>
              <a:defRPr sz="902"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808496"/>
        <c:crosses val="autoZero"/>
        <c:auto val="1"/>
        <c:lblAlgn val="ctr"/>
        <c:lblOffset val="100"/>
        <c:noMultiLvlLbl val="0"/>
      </c:catAx>
      <c:valAx>
        <c:axId val="122808496"/>
        <c:scaling>
          <c:orientation val="minMax"/>
        </c:scaling>
        <c:delete val="0"/>
        <c:axPos val="l"/>
        <c:numFmt formatCode="General" sourceLinked="1"/>
        <c:majorTickMark val="cross"/>
        <c:minorTickMark val="none"/>
        <c:tickLblPos val="nextTo"/>
        <c:spPr>
          <a:noFill/>
          <a:ln>
            <a:solidFill>
              <a:sysClr val="windowText" lastClr="000000"/>
            </a:solidFill>
            <a:tailEnd type="arrow"/>
          </a:ln>
          <a:effectLst/>
        </c:spPr>
        <c:txPr>
          <a:bodyPr rot="-60000000" spcFirstLastPara="1" vertOverflow="ellipsis" vert="horz" wrap="square" anchor="ctr" anchorCtr="1"/>
          <a:lstStyle/>
          <a:p>
            <a:pPr>
              <a:defRPr sz="902"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2809280"/>
        <c:crosses val="autoZero"/>
        <c:crossBetween val="between"/>
      </c:valAx>
      <c:spPr>
        <a:noFill/>
        <a:ln w="25451">
          <a:noFill/>
        </a:ln>
      </c:spPr>
    </c:plotArea>
    <c:plotVisOnly val="1"/>
    <c:dispBlanksAs val="zero"/>
    <c:showDLblsOverMax val="0"/>
  </c:chart>
  <c:spPr>
    <a:solidFill>
      <a:schemeClr val="bg1"/>
    </a:solidFill>
    <a:ln>
      <a:noFill/>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00">
                <a:latin typeface="Arial" panose="020B0604020202020204" pitchFamily="34" charset="0"/>
                <a:cs typeface="Arial" panose="020B0604020202020204" pitchFamily="34" charset="0"/>
              </a:rPr>
              <a:t>A</a:t>
            </a:r>
          </a:p>
        </c:rich>
      </c:tx>
      <c:layout>
        <c:manualLayout>
          <c:xMode val="edge"/>
          <c:yMode val="edge"/>
          <c:x val="0.47471042167633232"/>
          <c:y val="9.35064935064935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8002894572601538"/>
          <c:y val="0.10396702730551262"/>
          <c:w val="0.69832117782464043"/>
          <c:h val="0.55012068622797727"/>
        </c:manualLayout>
      </c:layout>
      <c:lineChart>
        <c:grouping val="standard"/>
        <c:varyColors val="0"/>
        <c:ser>
          <c:idx val="0"/>
          <c:order val="0"/>
          <c:tx>
            <c:strRef>
              <c:f>'[Graphique dans Microsoft Word]Feuil1'!$B$25</c:f>
              <c:strCache>
                <c:ptCount val="1"/>
                <c:pt idx="0">
                  <c:v>Ca0</c:v>
                </c:pt>
              </c:strCache>
            </c:strRef>
          </c:tx>
          <c:spPr>
            <a:ln w="12700" cap="rnd">
              <a:solidFill>
                <a:srgbClr val="00B050"/>
              </a:solidFill>
              <a:round/>
            </a:ln>
            <a:effectLst/>
          </c:spPr>
          <c:marker>
            <c:symbol val="star"/>
            <c:size val="5"/>
            <c:spPr>
              <a:noFill/>
              <a:ln w="9525">
                <a:solidFill>
                  <a:srgbClr val="00B050"/>
                </a:solidFill>
              </a:ln>
              <a:effectLst/>
            </c:spPr>
          </c:marker>
          <c:cat>
            <c:numRef>
              <c:f>'[Graphique dans Microsoft Word]Feuil1'!$C$24:$U$24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'[Graphique dans Microsoft Word]Feuil1'!$C$25:$U$25</c:f>
              <c:numCache>
                <c:formatCode>General</c:formatCode>
                <c:ptCount val="19"/>
                <c:pt idx="0">
                  <c:v>7.333333333333333</c:v>
                </c:pt>
                <c:pt idx="1">
                  <c:v>7.666666666666667</c:v>
                </c:pt>
                <c:pt idx="2">
                  <c:v>8.3333333333333339</c:v>
                </c:pt>
                <c:pt idx="3">
                  <c:v>8.3333333333333339</c:v>
                </c:pt>
                <c:pt idx="4">
                  <c:v>9.3333333333333339</c:v>
                </c:pt>
                <c:pt idx="5">
                  <c:v>9.3333333333333339</c:v>
                </c:pt>
                <c:pt idx="6">
                  <c:v>9.6666666666666661</c:v>
                </c:pt>
                <c:pt idx="7">
                  <c:v>10.666666666666666</c:v>
                </c:pt>
                <c:pt idx="8">
                  <c:v>11</c:v>
                </c:pt>
                <c:pt idx="9">
                  <c:v>12.666666666666666</c:v>
                </c:pt>
                <c:pt idx="10">
                  <c:v>13.666666666666666</c:v>
                </c:pt>
                <c:pt idx="11">
                  <c:v>14.666666666666666</c:v>
                </c:pt>
                <c:pt idx="12">
                  <c:v>15.666666666666666</c:v>
                </c:pt>
                <c:pt idx="13">
                  <c:v>16.666666666666668</c:v>
                </c:pt>
                <c:pt idx="14">
                  <c:v>17.666666666666668</c:v>
                </c:pt>
                <c:pt idx="15">
                  <c:v>18.666666666666668</c:v>
                </c:pt>
                <c:pt idx="16">
                  <c:v>19.666666666666668</c:v>
                </c:pt>
                <c:pt idx="17">
                  <c:v>20.666666666666668</c:v>
                </c:pt>
                <c:pt idx="18">
                  <c:v>21.666666666666668</c:v>
                </c:pt>
              </c:numCache>
            </c:numRef>
          </c:val>
          <c:smooth val="0"/>
          <c:extLst>
            <c:ext xmlns:c16="http://schemas.microsoft.com/office/drawing/2014/chart" uri="{C3380CC4-5D6E-409C-BE32-E72D297353CC}">
              <c16:uniqueId val="{00000000-4D93-4956-B1FC-2DE6A5E49873}"/>
            </c:ext>
          </c:extLst>
        </c:ser>
        <c:ser>
          <c:idx val="1"/>
          <c:order val="1"/>
          <c:tx>
            <c:strRef>
              <c:f>'[Graphique dans Microsoft Word]Feuil1'!$B$26</c:f>
              <c:strCache>
                <c:ptCount val="1"/>
                <c:pt idx="0">
                  <c:v>Ca100</c:v>
                </c:pt>
              </c:strCache>
            </c:strRef>
          </c:tx>
          <c:spPr>
            <a:ln w="12700" cap="rnd">
              <a:solidFill>
                <a:srgbClr val="FFFF00"/>
              </a:solidFill>
              <a:round/>
            </a:ln>
            <a:effectLst/>
          </c:spPr>
          <c:marker>
            <c:symbol val="triangle"/>
            <c:size val="5"/>
            <c:spPr>
              <a:solidFill>
                <a:srgbClr val="FFFF00"/>
              </a:solidFill>
              <a:ln w="9525">
                <a:solidFill>
                  <a:srgbClr val="FFFF00"/>
                </a:solidFill>
              </a:ln>
              <a:effectLst/>
            </c:spPr>
          </c:marker>
          <c:cat>
            <c:numRef>
              <c:f>'[Graphique dans Microsoft Word]Feuil1'!$C$24:$U$24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'[Graphique dans Microsoft Word]Feuil1'!$C$26:$U$26</c:f>
              <c:numCache>
                <c:formatCode>General</c:formatCode>
                <c:ptCount val="19"/>
                <c:pt idx="0">
                  <c:v>8.3333333333333339</c:v>
                </c:pt>
                <c:pt idx="1">
                  <c:v>9.3333333333333339</c:v>
                </c:pt>
                <c:pt idx="2">
                  <c:v>11</c:v>
                </c:pt>
                <c:pt idx="3">
                  <c:v>12</c:v>
                </c:pt>
                <c:pt idx="4">
                  <c:v>13</c:v>
                </c:pt>
                <c:pt idx="5">
                  <c:v>14</c:v>
                </c:pt>
                <c:pt idx="6">
                  <c:v>15.333333333333334</c:v>
                </c:pt>
                <c:pt idx="7">
                  <c:v>16.666666666666668</c:v>
                </c:pt>
                <c:pt idx="8">
                  <c:v>18.333333333333332</c:v>
                </c:pt>
                <c:pt idx="9">
                  <c:v>19.333333333333332</c:v>
                </c:pt>
                <c:pt idx="10">
                  <c:v>20.666666666666668</c:v>
                </c:pt>
                <c:pt idx="11">
                  <c:v>22</c:v>
                </c:pt>
                <c:pt idx="12">
                  <c:v>23</c:v>
                </c:pt>
                <c:pt idx="13">
                  <c:v>24</c:v>
                </c:pt>
                <c:pt idx="14">
                  <c:v>25</c:v>
                </c:pt>
                <c:pt idx="15">
                  <c:v>26</c:v>
                </c:pt>
                <c:pt idx="16">
                  <c:v>27</c:v>
                </c:pt>
                <c:pt idx="17">
                  <c:v>28</c:v>
                </c:pt>
                <c:pt idx="18">
                  <c:v>29</c:v>
                </c:pt>
              </c:numCache>
            </c:numRef>
          </c:val>
          <c:smooth val="0"/>
          <c:extLst>
            <c:ext xmlns:c16="http://schemas.microsoft.com/office/drawing/2014/chart" uri="{C3380CC4-5D6E-409C-BE32-E72D297353CC}">
              <c16:uniqueId val="{00000001-4D93-4956-B1FC-2DE6A5E49873}"/>
            </c:ext>
          </c:extLst>
        </c:ser>
        <c:ser>
          <c:idx val="2"/>
          <c:order val="2"/>
          <c:tx>
            <c:strRef>
              <c:f>'[Graphique dans Microsoft Word]Feuil1'!$B$27</c:f>
              <c:strCache>
                <c:ptCount val="1"/>
                <c:pt idx="0">
                  <c:v>Ca200</c:v>
                </c:pt>
              </c:strCache>
            </c:strRef>
          </c:tx>
          <c:spPr>
            <a:ln w="12700" cap="rnd">
              <a:solidFill>
                <a:srgbClr val="FF0000"/>
              </a:solidFill>
              <a:round/>
            </a:ln>
            <a:effectLst/>
          </c:spPr>
          <c:marker>
            <c:symbol val="circle"/>
            <c:size val="5"/>
            <c:spPr>
              <a:solidFill>
                <a:srgbClr val="FF0000"/>
              </a:solidFill>
              <a:ln w="9525">
                <a:solidFill>
                  <a:srgbClr val="FF0000"/>
                </a:solidFill>
              </a:ln>
              <a:effectLst/>
            </c:spPr>
          </c:marker>
          <c:cat>
            <c:numRef>
              <c:f>'[Graphique dans Microsoft Word]Feuil1'!$C$24:$U$24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'[Graphique dans Microsoft Word]Feuil1'!$C$27:$U$27</c:f>
              <c:numCache>
                <c:formatCode>General</c:formatCode>
                <c:ptCount val="19"/>
                <c:pt idx="0">
                  <c:v>8</c:v>
                </c:pt>
                <c:pt idx="1">
                  <c:v>9</c:v>
                </c:pt>
                <c:pt idx="2">
                  <c:v>11</c:v>
                </c:pt>
                <c:pt idx="3">
                  <c:v>11.666666666666666</c:v>
                </c:pt>
                <c:pt idx="4">
                  <c:v>13</c:v>
                </c:pt>
                <c:pt idx="5">
                  <c:v>14</c:v>
                </c:pt>
                <c:pt idx="6">
                  <c:v>15</c:v>
                </c:pt>
                <c:pt idx="7">
                  <c:v>15.666666666666666</c:v>
                </c:pt>
                <c:pt idx="8">
                  <c:v>16.666666666666668</c:v>
                </c:pt>
                <c:pt idx="9">
                  <c:v>18.333333333333332</c:v>
                </c:pt>
                <c:pt idx="10">
                  <c:v>19.333333333333332</c:v>
                </c:pt>
                <c:pt idx="11">
                  <c:v>20.333333333333332</c:v>
                </c:pt>
                <c:pt idx="12">
                  <c:v>21.333333333333332</c:v>
                </c:pt>
                <c:pt idx="13">
                  <c:v>22.666666666666668</c:v>
                </c:pt>
                <c:pt idx="14">
                  <c:v>24</c:v>
                </c:pt>
                <c:pt idx="15">
                  <c:v>25</c:v>
                </c:pt>
                <c:pt idx="16">
                  <c:v>26</c:v>
                </c:pt>
                <c:pt idx="17">
                  <c:v>27</c:v>
                </c:pt>
                <c:pt idx="18">
                  <c:v>28</c:v>
                </c:pt>
              </c:numCache>
            </c:numRef>
          </c:val>
          <c:smooth val="0"/>
          <c:extLst>
            <c:ext xmlns:c16="http://schemas.microsoft.com/office/drawing/2014/chart" uri="{C3380CC4-5D6E-409C-BE32-E72D297353CC}">
              <c16:uniqueId val="{00000002-4D93-4956-B1FC-2DE6A5E49873}"/>
            </c:ext>
          </c:extLst>
        </c:ser>
        <c:ser>
          <c:idx val="3"/>
          <c:order val="3"/>
          <c:tx>
            <c:strRef>
              <c:f>'[Graphique dans Microsoft Word]Feuil1'!$B$28</c:f>
              <c:strCache>
                <c:ptCount val="1"/>
                <c:pt idx="0">
                  <c:v>Ca300</c:v>
                </c:pt>
              </c:strCache>
            </c:strRef>
          </c:tx>
          <c:spPr>
            <a:ln w="12700" cap="rnd">
              <a:solidFill>
                <a:schemeClr val="tx1"/>
              </a:solidFill>
              <a:round/>
            </a:ln>
            <a:effectLst/>
          </c:spPr>
          <c:marker>
            <c:symbol val="square"/>
            <c:size val="3"/>
            <c:spPr>
              <a:solidFill>
                <a:srgbClr val="002060"/>
              </a:solidFill>
              <a:ln w="9525">
                <a:solidFill>
                  <a:schemeClr val="tx1"/>
                </a:solidFill>
              </a:ln>
              <a:effectLst/>
            </c:spPr>
          </c:marker>
          <c:cat>
            <c:numRef>
              <c:f>'[Graphique dans Microsoft Word]Feuil1'!$C$24:$U$24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'[Graphique dans Microsoft Word]Feuil1'!$C$28:$U$28</c:f>
              <c:numCache>
                <c:formatCode>General</c:formatCode>
                <c:ptCount val="19"/>
                <c:pt idx="0">
                  <c:v>8.3333333333333339</c:v>
                </c:pt>
                <c:pt idx="1">
                  <c:v>9.3333333333333339</c:v>
                </c:pt>
                <c:pt idx="2">
                  <c:v>11</c:v>
                </c:pt>
                <c:pt idx="3">
                  <c:v>12</c:v>
                </c:pt>
                <c:pt idx="4">
                  <c:v>13</c:v>
                </c:pt>
                <c:pt idx="5">
                  <c:v>13.333333333333334</c:v>
                </c:pt>
                <c:pt idx="6">
                  <c:v>14.333333333333334</c:v>
                </c:pt>
                <c:pt idx="7">
                  <c:v>15.333333333333334</c:v>
                </c:pt>
                <c:pt idx="8">
                  <c:v>16.666666666666668</c:v>
                </c:pt>
                <c:pt idx="9">
                  <c:v>18.333333333333332</c:v>
                </c:pt>
                <c:pt idx="10">
                  <c:v>19.666666666666668</c:v>
                </c:pt>
                <c:pt idx="11">
                  <c:v>21</c:v>
                </c:pt>
                <c:pt idx="12">
                  <c:v>22</c:v>
                </c:pt>
                <c:pt idx="13">
                  <c:v>23</c:v>
                </c:pt>
                <c:pt idx="14">
                  <c:v>24</c:v>
                </c:pt>
                <c:pt idx="15">
                  <c:v>25</c:v>
                </c:pt>
                <c:pt idx="16">
                  <c:v>26</c:v>
                </c:pt>
                <c:pt idx="17">
                  <c:v>27</c:v>
                </c:pt>
                <c:pt idx="18">
                  <c:v>28</c:v>
                </c:pt>
              </c:numCache>
            </c:numRef>
          </c:val>
          <c:smooth val="0"/>
          <c:extLst>
            <c:ext xmlns:c16="http://schemas.microsoft.com/office/drawing/2014/chart" uri="{C3380CC4-5D6E-409C-BE32-E72D297353CC}">
              <c16:uniqueId val="{00000003-4D93-4956-B1FC-2DE6A5E49873}"/>
            </c:ext>
          </c:extLst>
        </c:ser>
        <c:ser>
          <c:idx val="4"/>
          <c:order val="4"/>
          <c:tx>
            <c:strRef>
              <c:f>'[Graphique dans Microsoft Word]Feuil1'!$B$29</c:f>
              <c:strCache>
                <c:ptCount val="1"/>
                <c:pt idx="0">
                  <c:v>Ca1000</c:v>
                </c:pt>
              </c:strCache>
            </c:strRef>
          </c:tx>
          <c:spPr>
            <a:ln w="12700" cap="rnd">
              <a:solidFill>
                <a:srgbClr val="00B0F0"/>
              </a:solidFill>
              <a:round/>
            </a:ln>
            <a:effectLst/>
          </c:spPr>
          <c:marker>
            <c:symbol val="x"/>
            <c:size val="5"/>
            <c:spPr>
              <a:noFill/>
              <a:ln w="9525">
                <a:solidFill>
                  <a:schemeClr val="accent5"/>
                </a:solidFill>
              </a:ln>
              <a:effectLst/>
            </c:spPr>
          </c:marker>
          <c:cat>
            <c:numRef>
              <c:f>'[Graphique dans Microsoft Word]Feuil1'!$C$24:$U$24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'[Graphique dans Microsoft Word]Feuil1'!$C$29:$U$29</c:f>
              <c:numCache>
                <c:formatCode>General</c:formatCode>
                <c:ptCount val="19"/>
                <c:pt idx="0">
                  <c:v>9.6666666666666661</c:v>
                </c:pt>
                <c:pt idx="1">
                  <c:v>11</c:v>
                </c:pt>
                <c:pt idx="2">
                  <c:v>13</c:v>
                </c:pt>
                <c:pt idx="3">
                  <c:v>13.666666666666666</c:v>
                </c:pt>
                <c:pt idx="4">
                  <c:v>15</c:v>
                </c:pt>
                <c:pt idx="5">
                  <c:v>16.333333333333332</c:v>
                </c:pt>
                <c:pt idx="6">
                  <c:v>17.666666666666668</c:v>
                </c:pt>
                <c:pt idx="7">
                  <c:v>19.666666666666668</c:v>
                </c:pt>
                <c:pt idx="8">
                  <c:v>22</c:v>
                </c:pt>
                <c:pt idx="9">
                  <c:v>24.333333333333332</c:v>
                </c:pt>
                <c:pt idx="10">
                  <c:v>26.333333333333332</c:v>
                </c:pt>
                <c:pt idx="11">
                  <c:v>28.333333333333332</c:v>
                </c:pt>
                <c:pt idx="12">
                  <c:v>29.333333333333332</c:v>
                </c:pt>
                <c:pt idx="13">
                  <c:v>30.666666666666668</c:v>
                </c:pt>
                <c:pt idx="14">
                  <c:v>32</c:v>
                </c:pt>
                <c:pt idx="15">
                  <c:v>33</c:v>
                </c:pt>
                <c:pt idx="16">
                  <c:v>34</c:v>
                </c:pt>
                <c:pt idx="17">
                  <c:v>35</c:v>
                </c:pt>
                <c:pt idx="18">
                  <c:v>36</c:v>
                </c:pt>
              </c:numCache>
            </c:numRef>
          </c:val>
          <c:smooth val="0"/>
          <c:extLst>
            <c:ext xmlns:c16="http://schemas.microsoft.com/office/drawing/2014/chart" uri="{C3380CC4-5D6E-409C-BE32-E72D297353CC}">
              <c16:uniqueId val="{00000004-4D93-4956-B1FC-2DE6A5E49873}"/>
            </c:ext>
          </c:extLst>
        </c:ser>
        <c:dLbls>
          <c:showLegendKey val="0"/>
          <c:showVal val="0"/>
          <c:showCatName val="0"/>
          <c:showSerName val="0"/>
          <c:showPercent val="0"/>
          <c:showBubbleSize val="0"/>
        </c:dLbls>
        <c:marker val="1"/>
        <c:smooth val="0"/>
        <c:axId val="333053880"/>
        <c:axId val="333052704"/>
      </c:lineChart>
      <c:catAx>
        <c:axId val="3330538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r>
                  <a:rPr lang="fr-FR" sz="1000">
                    <a:solidFill>
                      <a:schemeClr val="dk1"/>
                    </a:solidFill>
                    <a:latin typeface="Arial" panose="020B0604020202020204" pitchFamily="34" charset="0"/>
                    <a:ea typeface="+mn-ea"/>
                    <a:cs typeface="Arial" panose="020B0604020202020204" pitchFamily="34" charset="0"/>
                  </a:rPr>
                  <a:t>Time after spotting (week)</a:t>
                </a:r>
                <a:endParaRPr lang="fr-FR" sz="1000">
                  <a:latin typeface="Arial" panose="020B0604020202020204" pitchFamily="34" charset="0"/>
                  <a:cs typeface="Arial" panose="020B0604020202020204" pitchFamily="34" charset="0"/>
                </a:endParaRPr>
              </a:p>
            </c:rich>
          </c:tx>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title>
        <c:numFmt formatCode="General" sourceLinked="1"/>
        <c:majorTickMark val="cross"/>
        <c:minorTickMark val="cross"/>
        <c:tickLblPos val="nextTo"/>
        <c:spPr>
          <a:noFill/>
          <a:ln w="12700" cap="flat" cmpd="sng" algn="ctr">
            <a:solidFill>
              <a:schemeClr val="tx1"/>
            </a:solidFill>
            <a:round/>
            <a:tailEnd type="arrow"/>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Arial" panose="020B0604020202020204" pitchFamily="34" charset="0"/>
                <a:ea typeface="+mn-ea"/>
                <a:cs typeface="Arial" panose="020B0604020202020204" pitchFamily="34" charset="0"/>
              </a:defRPr>
            </a:pPr>
            <a:endParaRPr lang="en-US"/>
          </a:p>
        </c:txPr>
        <c:crossAx val="333052704"/>
        <c:crosses val="autoZero"/>
        <c:auto val="1"/>
        <c:lblAlgn val="ctr"/>
        <c:lblOffset val="100"/>
        <c:noMultiLvlLbl val="0"/>
      </c:catAx>
      <c:valAx>
        <c:axId val="333052704"/>
        <c:scaling>
          <c:orientation val="minMax"/>
          <c:max val="6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fr-FR" sz="1000">
                    <a:solidFill>
                      <a:schemeClr val="dk1"/>
                    </a:solidFill>
                    <a:latin typeface="Arial" panose="020B0604020202020204" pitchFamily="34" charset="0"/>
                    <a:ea typeface="+mn-ea"/>
                    <a:cs typeface="Arial" panose="020B0604020202020204" pitchFamily="34" charset="0"/>
                  </a:rPr>
                  <a:t>Number of leaves /plants</a:t>
                </a:r>
                <a:endParaRPr lang="fr-FR" sz="1000">
                  <a:latin typeface="Arial" panose="020B0604020202020204" pitchFamily="34" charset="0"/>
                  <a:cs typeface="Arial" panose="020B0604020202020204" pitchFamily="34" charset="0"/>
                </a:endParaRPr>
              </a:p>
            </c:rich>
          </c:tx>
          <c:layout>
            <c:manualLayout>
              <c:xMode val="edge"/>
              <c:yMode val="edge"/>
              <c:x val="3.0222075533971427E-2"/>
              <c:y val="0.19088329451776276"/>
            </c:manualLayout>
          </c:layout>
          <c:overlay val="0"/>
          <c:spPr>
            <a:solidFill>
              <a:schemeClr val="lt1"/>
            </a:solidFill>
            <a:ln w="12700" cap="flat" cmpd="sng" algn="ctr">
              <a:noFill/>
              <a:prstDash val="solid"/>
              <a:miter lim="800000"/>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cross"/>
        <c:minorTickMark val="none"/>
        <c:tickLblPos val="nextTo"/>
        <c:spPr>
          <a:noFill/>
          <a:ln>
            <a:solidFill>
              <a:schemeClr val="tx1"/>
            </a:solidFill>
            <a:tailEnd type="arrow"/>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Arial" panose="020B0604020202020204" pitchFamily="34" charset="0"/>
                <a:ea typeface="+mn-ea"/>
                <a:cs typeface="Arial" panose="020B0604020202020204" pitchFamily="34" charset="0"/>
              </a:defRPr>
            </a:pPr>
            <a:endParaRPr lang="en-US"/>
          </a:p>
        </c:txPr>
        <c:crossAx val="333053880"/>
        <c:crosses val="autoZero"/>
        <c:crossBetween val="between"/>
      </c:valAx>
      <c:spPr>
        <a:noFill/>
        <a:ln>
          <a:noFill/>
        </a:ln>
        <a:effectLst/>
      </c:spPr>
    </c:plotArea>
    <c:legend>
      <c:legendPos val="b"/>
      <c:layout>
        <c:manualLayout>
          <c:xMode val="edge"/>
          <c:yMode val="edge"/>
          <c:x val="0.10859167219189789"/>
          <c:y val="0.82777892717042523"/>
          <c:w val="0.81850000000000001"/>
          <c:h val="0.134394155135553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00">
                <a:latin typeface="Arial" panose="020B0604020202020204" pitchFamily="34" charset="0"/>
                <a:cs typeface="Arial" panose="020B0604020202020204" pitchFamily="34" charset="0"/>
              </a:rPr>
              <a:t>B</a:t>
            </a:r>
          </a:p>
        </c:rich>
      </c:tx>
      <c:layout>
        <c:manualLayout>
          <c:xMode val="edge"/>
          <c:yMode val="edge"/>
          <c:x val="0.49595111548556431"/>
          <c:y val="8.5617220099498265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6074569093523444"/>
          <c:y val="0.19287816408634806"/>
          <c:w val="0.77397933930749596"/>
          <c:h val="0.50600804621092343"/>
        </c:manualLayout>
      </c:layout>
      <c:lineChart>
        <c:grouping val="standard"/>
        <c:varyColors val="0"/>
        <c:ser>
          <c:idx val="0"/>
          <c:order val="0"/>
          <c:tx>
            <c:strRef>
              <c:f>'[Graphique 4 dans Microsoft Word]Feuil1'!$B$27</c:f>
              <c:strCache>
                <c:ptCount val="1"/>
                <c:pt idx="0">
                  <c:v>Ca0</c:v>
                </c:pt>
              </c:strCache>
            </c:strRef>
          </c:tx>
          <c:spPr>
            <a:ln w="12700" cap="rnd">
              <a:solidFill>
                <a:srgbClr val="00B050"/>
              </a:solidFill>
              <a:round/>
            </a:ln>
            <a:effectLst/>
          </c:spPr>
          <c:marker>
            <c:symbol val="star"/>
            <c:size val="5"/>
            <c:spPr>
              <a:noFill/>
              <a:ln w="9525">
                <a:solidFill>
                  <a:srgbClr val="00B050"/>
                </a:solidFill>
              </a:ln>
              <a:effectLst/>
            </c:spPr>
          </c:marker>
          <c:errBars>
            <c:errDir val="y"/>
            <c:errBarType val="both"/>
            <c:errValType val="cust"/>
            <c:noEndCap val="0"/>
            <c:plus>
              <c:numLit>
                <c:formatCode>General</c:formatCode>
                <c:ptCount val="1"/>
                <c:pt idx="0">
                  <c:v>1</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'[Graphique 4 dans Microsoft Word]Feuil1'!$C$26:$U$26</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'[Graphique 4 dans Microsoft Word]Feuil1'!$C$27:$U$27</c:f>
              <c:numCache>
                <c:formatCode>General</c:formatCode>
                <c:ptCount val="19"/>
                <c:pt idx="0">
                  <c:v>10</c:v>
                </c:pt>
                <c:pt idx="1">
                  <c:v>10.333333333333334</c:v>
                </c:pt>
                <c:pt idx="2">
                  <c:v>11.333333333333334</c:v>
                </c:pt>
                <c:pt idx="3">
                  <c:v>11.666666666666666</c:v>
                </c:pt>
                <c:pt idx="4">
                  <c:v>12.333333333333334</c:v>
                </c:pt>
                <c:pt idx="5">
                  <c:v>12.666666666666666</c:v>
                </c:pt>
                <c:pt idx="6">
                  <c:v>13.666666666666666</c:v>
                </c:pt>
                <c:pt idx="7">
                  <c:v>13.666666666666666</c:v>
                </c:pt>
                <c:pt idx="8">
                  <c:v>14.333333333333334</c:v>
                </c:pt>
                <c:pt idx="9">
                  <c:v>15.666666666666666</c:v>
                </c:pt>
                <c:pt idx="10">
                  <c:v>16.666666666666668</c:v>
                </c:pt>
                <c:pt idx="11">
                  <c:v>17.333333333333332</c:v>
                </c:pt>
                <c:pt idx="12">
                  <c:v>18.333333333333332</c:v>
                </c:pt>
                <c:pt idx="13">
                  <c:v>19</c:v>
                </c:pt>
                <c:pt idx="14">
                  <c:v>19.666666666666668</c:v>
                </c:pt>
                <c:pt idx="15">
                  <c:v>20.666666666666668</c:v>
                </c:pt>
                <c:pt idx="16">
                  <c:v>21</c:v>
                </c:pt>
                <c:pt idx="17">
                  <c:v>21.333333333333332</c:v>
                </c:pt>
                <c:pt idx="18">
                  <c:v>22.333333333333332</c:v>
                </c:pt>
              </c:numCache>
            </c:numRef>
          </c:val>
          <c:smooth val="0"/>
          <c:extLst>
            <c:ext xmlns:c16="http://schemas.microsoft.com/office/drawing/2014/chart" uri="{C3380CC4-5D6E-409C-BE32-E72D297353CC}">
              <c16:uniqueId val="{00000000-A310-4CAB-BBFA-5885D1EFED44}"/>
            </c:ext>
          </c:extLst>
        </c:ser>
        <c:ser>
          <c:idx val="1"/>
          <c:order val="1"/>
          <c:tx>
            <c:strRef>
              <c:f>'[Graphique 4 dans Microsoft Word]Feuil1'!$B$28</c:f>
              <c:strCache>
                <c:ptCount val="1"/>
                <c:pt idx="0">
                  <c:v>Ca100</c:v>
                </c:pt>
              </c:strCache>
            </c:strRef>
          </c:tx>
          <c:spPr>
            <a:ln w="12700" cap="rnd">
              <a:solidFill>
                <a:srgbClr val="FFFF00"/>
              </a:solidFill>
              <a:round/>
            </a:ln>
            <a:effectLst/>
          </c:spPr>
          <c:marker>
            <c:symbol val="triangle"/>
            <c:size val="5"/>
            <c:spPr>
              <a:solidFill>
                <a:srgbClr val="FFFF00"/>
              </a:solidFill>
              <a:ln w="31750">
                <a:solidFill>
                  <a:srgbClr val="FFFF00"/>
                </a:solidFill>
              </a:ln>
              <a:effectLst/>
            </c:spPr>
          </c:marker>
          <c:cat>
            <c:numRef>
              <c:f>'[Graphique 4 dans Microsoft Word]Feuil1'!$C$26:$U$26</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'[Graphique 4 dans Microsoft Word]Feuil1'!$C$28:$U$28</c:f>
              <c:numCache>
                <c:formatCode>General</c:formatCode>
                <c:ptCount val="19"/>
                <c:pt idx="0">
                  <c:v>10.666666666666666</c:v>
                </c:pt>
                <c:pt idx="1">
                  <c:v>11.666666666666666</c:v>
                </c:pt>
                <c:pt idx="2">
                  <c:v>12.666666666666666</c:v>
                </c:pt>
                <c:pt idx="3">
                  <c:v>14</c:v>
                </c:pt>
                <c:pt idx="4">
                  <c:v>16</c:v>
                </c:pt>
                <c:pt idx="5">
                  <c:v>17</c:v>
                </c:pt>
                <c:pt idx="6">
                  <c:v>18</c:v>
                </c:pt>
                <c:pt idx="7">
                  <c:v>19.333333333333332</c:v>
                </c:pt>
                <c:pt idx="8">
                  <c:v>21</c:v>
                </c:pt>
                <c:pt idx="9">
                  <c:v>23.333333333333332</c:v>
                </c:pt>
                <c:pt idx="10">
                  <c:v>24.333333333333332</c:v>
                </c:pt>
                <c:pt idx="11">
                  <c:v>25.333333333333332</c:v>
                </c:pt>
                <c:pt idx="12">
                  <c:v>26.333333333333332</c:v>
                </c:pt>
                <c:pt idx="13">
                  <c:v>28.333333333333332</c:v>
                </c:pt>
                <c:pt idx="14">
                  <c:v>30.333333333333332</c:v>
                </c:pt>
                <c:pt idx="15">
                  <c:v>31.333333333333332</c:v>
                </c:pt>
                <c:pt idx="16">
                  <c:v>33</c:v>
                </c:pt>
                <c:pt idx="17">
                  <c:v>34</c:v>
                </c:pt>
                <c:pt idx="18">
                  <c:v>35</c:v>
                </c:pt>
              </c:numCache>
            </c:numRef>
          </c:val>
          <c:smooth val="0"/>
          <c:extLst>
            <c:ext xmlns:c16="http://schemas.microsoft.com/office/drawing/2014/chart" uri="{C3380CC4-5D6E-409C-BE32-E72D297353CC}">
              <c16:uniqueId val="{00000001-A310-4CAB-BBFA-5885D1EFED44}"/>
            </c:ext>
          </c:extLst>
        </c:ser>
        <c:ser>
          <c:idx val="2"/>
          <c:order val="2"/>
          <c:tx>
            <c:strRef>
              <c:f>'[Graphique 4 dans Microsoft Word]Feuil1'!$B$29</c:f>
              <c:strCache>
                <c:ptCount val="1"/>
                <c:pt idx="0">
                  <c:v>Ca200</c:v>
                </c:pt>
              </c:strCache>
            </c:strRef>
          </c:tx>
          <c:spPr>
            <a:ln w="12700" cap="rnd">
              <a:solidFill>
                <a:srgbClr val="FF0000"/>
              </a:solidFill>
              <a:round/>
            </a:ln>
            <a:effectLst/>
          </c:spPr>
          <c:marker>
            <c:symbol val="circle"/>
            <c:size val="4"/>
            <c:spPr>
              <a:solidFill>
                <a:srgbClr val="FF0000"/>
              </a:solidFill>
              <a:ln w="9525">
                <a:solidFill>
                  <a:srgbClr val="FF0000"/>
                </a:solidFill>
              </a:ln>
              <a:effectLst/>
            </c:spPr>
          </c:marker>
          <c:cat>
            <c:numRef>
              <c:f>'[Graphique 4 dans Microsoft Word]Feuil1'!$C$26:$U$26</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'[Graphique 4 dans Microsoft Word]Feuil1'!$C$29:$U$29</c:f>
              <c:numCache>
                <c:formatCode>General</c:formatCode>
                <c:ptCount val="19"/>
                <c:pt idx="0">
                  <c:v>11</c:v>
                </c:pt>
                <c:pt idx="1">
                  <c:v>12.333333333333334</c:v>
                </c:pt>
                <c:pt idx="2">
                  <c:v>13.666666666666666</c:v>
                </c:pt>
                <c:pt idx="3">
                  <c:v>15.333333333333334</c:v>
                </c:pt>
                <c:pt idx="4">
                  <c:v>16.666666666666668</c:v>
                </c:pt>
                <c:pt idx="5">
                  <c:v>17.666666666666668</c:v>
                </c:pt>
                <c:pt idx="6">
                  <c:v>19.333333333333332</c:v>
                </c:pt>
                <c:pt idx="7">
                  <c:v>20.666666666666668</c:v>
                </c:pt>
                <c:pt idx="8">
                  <c:v>22.666666666666668</c:v>
                </c:pt>
                <c:pt idx="9">
                  <c:v>24.666666666666668</c:v>
                </c:pt>
                <c:pt idx="10">
                  <c:v>26</c:v>
                </c:pt>
                <c:pt idx="11">
                  <c:v>27</c:v>
                </c:pt>
                <c:pt idx="12">
                  <c:v>28</c:v>
                </c:pt>
                <c:pt idx="13">
                  <c:v>29.333333333333332</c:v>
                </c:pt>
                <c:pt idx="14">
                  <c:v>30.666666666666668</c:v>
                </c:pt>
                <c:pt idx="15">
                  <c:v>31.666666666666668</c:v>
                </c:pt>
                <c:pt idx="16">
                  <c:v>32.666666666666664</c:v>
                </c:pt>
                <c:pt idx="17">
                  <c:v>33.666666666666664</c:v>
                </c:pt>
                <c:pt idx="18">
                  <c:v>34.666666666666664</c:v>
                </c:pt>
              </c:numCache>
            </c:numRef>
          </c:val>
          <c:smooth val="0"/>
          <c:extLst>
            <c:ext xmlns:c16="http://schemas.microsoft.com/office/drawing/2014/chart" uri="{C3380CC4-5D6E-409C-BE32-E72D297353CC}">
              <c16:uniqueId val="{00000002-A310-4CAB-BBFA-5885D1EFED44}"/>
            </c:ext>
          </c:extLst>
        </c:ser>
        <c:ser>
          <c:idx val="3"/>
          <c:order val="3"/>
          <c:tx>
            <c:strRef>
              <c:f>'[Graphique 4 dans Microsoft Word]Feuil1'!$B$30</c:f>
              <c:strCache>
                <c:ptCount val="1"/>
                <c:pt idx="0">
                  <c:v>Ca300</c:v>
                </c:pt>
              </c:strCache>
            </c:strRef>
          </c:tx>
          <c:spPr>
            <a:ln w="12700" cap="rnd">
              <a:solidFill>
                <a:schemeClr val="tx1"/>
              </a:solidFill>
              <a:round/>
            </a:ln>
            <a:effectLst/>
          </c:spPr>
          <c:marker>
            <c:symbol val="square"/>
            <c:size val="2"/>
            <c:spPr>
              <a:solidFill>
                <a:schemeClr val="tx1"/>
              </a:solidFill>
              <a:ln w="31750">
                <a:solidFill>
                  <a:schemeClr val="tx1"/>
                </a:solidFill>
              </a:ln>
              <a:effectLst/>
            </c:spPr>
          </c:marker>
          <c:cat>
            <c:numRef>
              <c:f>'[Graphique 4 dans Microsoft Word]Feuil1'!$C$26:$U$26</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'[Graphique 4 dans Microsoft Word]Feuil1'!$C$30:$U$30</c:f>
              <c:numCache>
                <c:formatCode>General</c:formatCode>
                <c:ptCount val="19"/>
                <c:pt idx="0">
                  <c:v>13.666666666666666</c:v>
                </c:pt>
                <c:pt idx="1">
                  <c:v>15.5</c:v>
                </c:pt>
                <c:pt idx="2">
                  <c:v>17.166666666666668</c:v>
                </c:pt>
                <c:pt idx="3">
                  <c:v>18.666666666666668</c:v>
                </c:pt>
                <c:pt idx="4">
                  <c:v>20</c:v>
                </c:pt>
                <c:pt idx="5">
                  <c:v>21.666666666666668</c:v>
                </c:pt>
                <c:pt idx="6">
                  <c:v>23.666666666666668</c:v>
                </c:pt>
                <c:pt idx="7">
                  <c:v>25.833333333333332</c:v>
                </c:pt>
                <c:pt idx="8">
                  <c:v>28.5</c:v>
                </c:pt>
                <c:pt idx="9">
                  <c:v>30.833333333333332</c:v>
                </c:pt>
                <c:pt idx="10">
                  <c:v>32.666666666666664</c:v>
                </c:pt>
                <c:pt idx="11">
                  <c:v>34.166666666666664</c:v>
                </c:pt>
                <c:pt idx="12">
                  <c:v>35.333333333333336</c:v>
                </c:pt>
                <c:pt idx="13">
                  <c:v>36.666666666666664</c:v>
                </c:pt>
                <c:pt idx="14">
                  <c:v>37.833333333333336</c:v>
                </c:pt>
                <c:pt idx="15">
                  <c:v>38.833333333333336</c:v>
                </c:pt>
                <c:pt idx="16">
                  <c:v>39.833333333333336</c:v>
                </c:pt>
                <c:pt idx="17">
                  <c:v>40.666666666666664</c:v>
                </c:pt>
                <c:pt idx="18">
                  <c:v>41</c:v>
                </c:pt>
              </c:numCache>
            </c:numRef>
          </c:val>
          <c:smooth val="0"/>
          <c:extLst>
            <c:ext xmlns:c16="http://schemas.microsoft.com/office/drawing/2014/chart" uri="{C3380CC4-5D6E-409C-BE32-E72D297353CC}">
              <c16:uniqueId val="{00000003-A310-4CAB-BBFA-5885D1EFED44}"/>
            </c:ext>
          </c:extLst>
        </c:ser>
        <c:ser>
          <c:idx val="4"/>
          <c:order val="4"/>
          <c:tx>
            <c:strRef>
              <c:f>'[Graphique 4 dans Microsoft Word]Feuil1'!$B$31</c:f>
              <c:strCache>
                <c:ptCount val="1"/>
                <c:pt idx="0">
                  <c:v>Ca1000</c:v>
                </c:pt>
              </c:strCache>
            </c:strRef>
          </c:tx>
          <c:spPr>
            <a:ln w="12700" cap="rnd">
              <a:solidFill>
                <a:srgbClr val="00B0F0"/>
              </a:solidFill>
              <a:round/>
            </a:ln>
            <a:effectLst>
              <a:softEdge rad="0"/>
            </a:effectLst>
          </c:spPr>
          <c:marker>
            <c:symbol val="x"/>
            <c:size val="5"/>
            <c:spPr>
              <a:noFill/>
              <a:ln w="9525">
                <a:solidFill>
                  <a:srgbClr val="0070C0"/>
                </a:solidFill>
              </a:ln>
              <a:effectLst>
                <a:softEdge rad="0"/>
              </a:effectLst>
            </c:spPr>
          </c:marker>
          <c:errBars>
            <c:errDir val="y"/>
            <c:errBarType val="plus"/>
            <c:errValType val="fixedVal"/>
            <c:noEndCap val="0"/>
            <c:val val="0.1"/>
            <c:spPr>
              <a:noFill/>
              <a:ln w="9525" cap="flat" cmpd="sng" algn="ctr">
                <a:solidFill>
                  <a:schemeClr val="tx1">
                    <a:lumMod val="65000"/>
                    <a:lumOff val="35000"/>
                  </a:schemeClr>
                </a:solidFill>
                <a:round/>
              </a:ln>
              <a:effectLst/>
            </c:spPr>
          </c:errBars>
          <c:cat>
            <c:numRef>
              <c:f>'[Graphique 4 dans Microsoft Word]Feuil1'!$C$26:$U$26</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'[Graphique 4 dans Microsoft Word]Feuil1'!$C$31:$U$31</c:f>
              <c:numCache>
                <c:formatCode>General</c:formatCode>
                <c:ptCount val="19"/>
                <c:pt idx="0">
                  <c:v>14.333333333333334</c:v>
                </c:pt>
                <c:pt idx="1">
                  <c:v>16.333333333333332</c:v>
                </c:pt>
                <c:pt idx="2">
                  <c:v>18</c:v>
                </c:pt>
                <c:pt idx="3">
                  <c:v>20</c:v>
                </c:pt>
                <c:pt idx="4">
                  <c:v>22</c:v>
                </c:pt>
                <c:pt idx="5">
                  <c:v>24</c:v>
                </c:pt>
                <c:pt idx="6">
                  <c:v>26</c:v>
                </c:pt>
                <c:pt idx="7">
                  <c:v>28.333333333333332</c:v>
                </c:pt>
                <c:pt idx="8">
                  <c:v>30.666666666666668</c:v>
                </c:pt>
                <c:pt idx="9">
                  <c:v>33.333333333333336</c:v>
                </c:pt>
                <c:pt idx="10">
                  <c:v>35.666666666666664</c:v>
                </c:pt>
                <c:pt idx="11">
                  <c:v>38</c:v>
                </c:pt>
                <c:pt idx="12">
                  <c:v>39.333333333333336</c:v>
                </c:pt>
                <c:pt idx="13">
                  <c:v>41.333333333333336</c:v>
                </c:pt>
                <c:pt idx="14">
                  <c:v>43</c:v>
                </c:pt>
                <c:pt idx="15">
                  <c:v>44.666666666666664</c:v>
                </c:pt>
                <c:pt idx="16">
                  <c:v>46.333333333333336</c:v>
                </c:pt>
                <c:pt idx="17">
                  <c:v>48</c:v>
                </c:pt>
                <c:pt idx="18">
                  <c:v>49.333333333333336</c:v>
                </c:pt>
              </c:numCache>
            </c:numRef>
          </c:val>
          <c:smooth val="0"/>
          <c:extLst>
            <c:ext xmlns:c16="http://schemas.microsoft.com/office/drawing/2014/chart" uri="{C3380CC4-5D6E-409C-BE32-E72D297353CC}">
              <c16:uniqueId val="{00000004-A310-4CAB-BBFA-5885D1EFED44}"/>
            </c:ext>
          </c:extLst>
        </c:ser>
        <c:dLbls>
          <c:showLegendKey val="0"/>
          <c:showVal val="0"/>
          <c:showCatName val="0"/>
          <c:showSerName val="0"/>
          <c:showPercent val="0"/>
          <c:showBubbleSize val="0"/>
        </c:dLbls>
        <c:marker val="1"/>
        <c:smooth val="0"/>
        <c:axId val="320767856"/>
        <c:axId val="320766288"/>
      </c:lineChart>
      <c:catAx>
        <c:axId val="320767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a:solidFill>
                      <a:schemeClr val="tx1"/>
                    </a:solidFill>
                    <a:latin typeface="Arial" panose="020B0604020202020204" pitchFamily="34" charset="0"/>
                    <a:cs typeface="Arial" panose="020B0604020202020204" pitchFamily="34" charset="0"/>
                  </a:rPr>
                  <a:t>Time after spotting (week)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19050" cap="flat" cmpd="dbl"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20766288"/>
        <c:crosses val="autoZero"/>
        <c:auto val="1"/>
        <c:lblAlgn val="ctr"/>
        <c:lblOffset val="100"/>
        <c:noMultiLvlLbl val="0"/>
      </c:catAx>
      <c:valAx>
        <c:axId val="32076628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a:solidFill>
                      <a:schemeClr val="tx1"/>
                    </a:solidFill>
                    <a:latin typeface="Arial" panose="020B0604020202020204" pitchFamily="34" charset="0"/>
                    <a:cs typeface="Arial" panose="020B0604020202020204" pitchFamily="34" charset="0"/>
                  </a:rPr>
                  <a:t>Numbers of leavees/plants </a:t>
                </a:r>
              </a:p>
            </c:rich>
          </c:tx>
          <c:layout>
            <c:manualLayout>
              <c:xMode val="edge"/>
              <c:yMode val="edge"/>
              <c:x val="8.7350736815260122E-3"/>
              <c:y val="0.162706047181478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a:solidFill>
              <a:schemeClr val="tx1"/>
            </a:solidFill>
            <a:tailEnd type="arrow"/>
          </a:ln>
          <a:effectLst/>
        </c:spPr>
        <c:txPr>
          <a:bodyPr rot="-60000000" spcFirstLastPara="1" vertOverflow="ellipsis" vert="horz" wrap="square" anchor="ctr" anchorCtr="1"/>
          <a:lstStyle/>
          <a:p>
            <a:pPr>
              <a:defRPr sz="1000" b="0" i="0" u="none" strike="noStrike" kern="1200" baseline="0">
                <a:ln>
                  <a:noFill/>
                </a:ln>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320767856"/>
        <c:crosses val="autoZero"/>
        <c:crossBetween val="between"/>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00">
                <a:solidFill>
                  <a:schemeClr val="tx1"/>
                </a:solidFill>
                <a:latin typeface="Arial" panose="020B0604020202020204" pitchFamily="34" charset="0"/>
                <a:cs typeface="Arial" panose="020B0604020202020204" pitchFamily="34" charset="0"/>
              </a:rPr>
              <a:t>V1</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4182784427488357"/>
          <c:y val="5.5325402595795367E-2"/>
          <c:w val="0.83818109423628551"/>
          <c:h val="0.63350826849001451"/>
        </c:manualLayout>
      </c:layout>
      <c:barChart>
        <c:barDir val="col"/>
        <c:grouping val="clustered"/>
        <c:varyColors val="0"/>
        <c:ser>
          <c:idx val="0"/>
          <c:order val="0"/>
          <c:tx>
            <c:strRef>
              <c:f>'CP MY non MYC'!$M$36</c:f>
              <c:strCache>
                <c:ptCount val="1"/>
                <c:pt idx="0">
                  <c:v>M0</c:v>
                </c:pt>
              </c:strCache>
            </c:strRef>
          </c:tx>
          <c:spPr>
            <a:pattFill prst="pct10">
              <a:fgClr>
                <a:schemeClr val="tx1"/>
              </a:fgClr>
              <a:bgClr>
                <a:schemeClr val="bg1"/>
              </a:bgClr>
            </a:pattFill>
            <a:ln w="9525">
              <a:solidFill>
                <a:schemeClr val="tx1">
                  <a:alpha val="95000"/>
                </a:schemeClr>
              </a:solidFill>
            </a:ln>
            <a:effectLst/>
          </c:spPr>
          <c:invertIfNegative val="0"/>
          <c:dLbls>
            <c:dLbl>
              <c:idx val="0"/>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E5D-44D5-BDAE-6ADB59BF34B0}"/>
                </c:ext>
              </c:extLst>
            </c:dLbl>
            <c:dLbl>
              <c:idx val="1"/>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E5D-44D5-BDAE-6ADB59BF34B0}"/>
                </c:ext>
              </c:extLst>
            </c:dLbl>
            <c:dLbl>
              <c:idx val="2"/>
              <c:layout>
                <c:manualLayout>
                  <c:x val="-7.5678520320118843E-17"/>
                  <c:y val="-9.8231827111985182E-3"/>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E5D-44D5-BDAE-6ADB59BF34B0}"/>
                </c:ext>
              </c:extLst>
            </c:dLbl>
            <c:dLbl>
              <c:idx val="3"/>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E5D-44D5-BDAE-6ADB59BF34B0}"/>
                </c:ext>
              </c:extLst>
            </c:dLbl>
            <c:dLbl>
              <c:idx val="4"/>
              <c:layout>
                <c:manualLayout>
                  <c:x val="0"/>
                  <c:y val="-4.4204322200392929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E5D-44D5-BDAE-6ADB59BF34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'CP MY non MYC'!$N$37:$N$41</c:f>
                <c:numCache>
                  <c:formatCode>General</c:formatCode>
                  <c:ptCount val="5"/>
                  <c:pt idx="0">
                    <c:v>0.77781999999999996</c:v>
                  </c:pt>
                  <c:pt idx="1">
                    <c:v>1.13137</c:v>
                  </c:pt>
                  <c:pt idx="2">
                    <c:v>1.20208</c:v>
                  </c:pt>
                  <c:pt idx="3">
                    <c:v>0.28283999999999998</c:v>
                  </c:pt>
                  <c:pt idx="4">
                    <c:v>2.1920299999999999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'CP MY non MYC'!$L$37:$L$41</c:f>
              <c:strCache>
                <c:ptCount val="5"/>
                <c:pt idx="0">
                  <c:v>Ca 0</c:v>
                </c:pt>
                <c:pt idx="1">
                  <c:v>Ca 100</c:v>
                </c:pt>
                <c:pt idx="2">
                  <c:v>Ca 200</c:v>
                </c:pt>
                <c:pt idx="3">
                  <c:v>Ca 300</c:v>
                </c:pt>
                <c:pt idx="4">
                  <c:v>Ca 1000</c:v>
                </c:pt>
              </c:strCache>
            </c:strRef>
          </c:cat>
          <c:val>
            <c:numRef>
              <c:f>'CP MY non MYC'!$M$37:$M$41</c:f>
              <c:numCache>
                <c:formatCode>General</c:formatCode>
                <c:ptCount val="5"/>
                <c:pt idx="0">
                  <c:v>2.65</c:v>
                </c:pt>
                <c:pt idx="1">
                  <c:v>3.8</c:v>
                </c:pt>
                <c:pt idx="2">
                  <c:v>2.4500000000000002</c:v>
                </c:pt>
                <c:pt idx="3">
                  <c:v>2.9</c:v>
                </c:pt>
                <c:pt idx="4">
                  <c:v>5.95</c:v>
                </c:pt>
              </c:numCache>
            </c:numRef>
          </c:val>
          <c:extLst>
            <c:ext xmlns:c16="http://schemas.microsoft.com/office/drawing/2014/chart" uri="{C3380CC4-5D6E-409C-BE32-E72D297353CC}">
              <c16:uniqueId val="{00000005-CE5D-44D5-BDAE-6ADB59BF34B0}"/>
            </c:ext>
          </c:extLst>
        </c:ser>
        <c:ser>
          <c:idx val="1"/>
          <c:order val="1"/>
          <c:tx>
            <c:strRef>
              <c:f>'CP MY non MYC'!$O$36</c:f>
              <c:strCache>
                <c:ptCount val="1"/>
                <c:pt idx="0">
                  <c:v>M1</c:v>
                </c:pt>
              </c:strCache>
            </c:strRef>
          </c:tx>
          <c:spPr>
            <a:pattFill prst="wdDnDiag">
              <a:fgClr>
                <a:schemeClr val="tx1"/>
              </a:fgClr>
              <a:bgClr>
                <a:schemeClr val="bg1"/>
              </a:bgClr>
            </a:pattFill>
            <a:ln>
              <a:solidFill>
                <a:schemeClr val="tx1"/>
              </a:solidFill>
            </a:ln>
            <a:effectLst/>
          </c:spPr>
          <c:invertIfNegative val="0"/>
          <c:dLbls>
            <c:dLbl>
              <c:idx val="0"/>
              <c:layout>
                <c:manualLayout>
                  <c:x val="0"/>
                  <c:y val="-5.8939096267190572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E5D-44D5-BDAE-6ADB59BF34B0}"/>
                </c:ext>
              </c:extLst>
            </c:dLbl>
            <c:dLbl>
              <c:idx val="1"/>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E5D-44D5-BDAE-6ADB59BF34B0}"/>
                </c:ext>
              </c:extLst>
            </c:dLbl>
            <c:dLbl>
              <c:idx val="2"/>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CE5D-44D5-BDAE-6ADB59BF34B0}"/>
                </c:ext>
              </c:extLst>
            </c:dLbl>
            <c:dLbl>
              <c:idx val="3"/>
              <c:layout>
                <c:manualLayout>
                  <c:x val="0"/>
                  <c:y val="-4.4204322200392929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CE5D-44D5-BDAE-6ADB59BF34B0}"/>
                </c:ext>
              </c:extLst>
            </c:dLbl>
            <c:dLbl>
              <c:idx val="4"/>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CE5D-44D5-BDAE-6ADB59BF34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'CP MY non MYC'!$P$37:$P$41</c:f>
                <c:numCache>
                  <c:formatCode>General</c:formatCode>
                  <c:ptCount val="5"/>
                  <c:pt idx="0">
                    <c:v>3.2526899999999999</c:v>
                  </c:pt>
                  <c:pt idx="1">
                    <c:v>0.49497000000000002</c:v>
                  </c:pt>
                  <c:pt idx="2">
                    <c:v>7.0709999999999995E-2</c:v>
                  </c:pt>
                  <c:pt idx="3">
                    <c:v>2.8991400000000001</c:v>
                  </c:pt>
                  <c:pt idx="4">
                    <c:v>0.98995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'CP MY non MYC'!$L$37:$L$41</c:f>
              <c:strCache>
                <c:ptCount val="5"/>
                <c:pt idx="0">
                  <c:v>Ca 0</c:v>
                </c:pt>
                <c:pt idx="1">
                  <c:v>Ca 100</c:v>
                </c:pt>
                <c:pt idx="2">
                  <c:v>Ca 200</c:v>
                </c:pt>
                <c:pt idx="3">
                  <c:v>Ca 300</c:v>
                </c:pt>
                <c:pt idx="4">
                  <c:v>Ca 1000</c:v>
                </c:pt>
              </c:strCache>
            </c:strRef>
          </c:cat>
          <c:val>
            <c:numRef>
              <c:f>'CP MY non MYC'!$O$37:$O$41</c:f>
              <c:numCache>
                <c:formatCode>General</c:formatCode>
                <c:ptCount val="5"/>
                <c:pt idx="0">
                  <c:v>6.1</c:v>
                </c:pt>
                <c:pt idx="1">
                  <c:v>4.75</c:v>
                </c:pt>
                <c:pt idx="2">
                  <c:v>2.95</c:v>
                </c:pt>
                <c:pt idx="3">
                  <c:v>5.35</c:v>
                </c:pt>
                <c:pt idx="4">
                  <c:v>6.3</c:v>
                </c:pt>
              </c:numCache>
            </c:numRef>
          </c:val>
          <c:extLst>
            <c:ext xmlns:c16="http://schemas.microsoft.com/office/drawing/2014/chart" uri="{C3380CC4-5D6E-409C-BE32-E72D297353CC}">
              <c16:uniqueId val="{0000000B-CE5D-44D5-BDAE-6ADB59BF34B0}"/>
            </c:ext>
          </c:extLst>
        </c:ser>
        <c:dLbls>
          <c:showLegendKey val="0"/>
          <c:showVal val="0"/>
          <c:showCatName val="0"/>
          <c:showSerName val="0"/>
          <c:showPercent val="0"/>
          <c:showBubbleSize val="0"/>
        </c:dLbls>
        <c:gapWidth val="219"/>
        <c:overlap val="-27"/>
        <c:axId val="320765896"/>
        <c:axId val="320767072"/>
      </c:barChart>
      <c:catAx>
        <c:axId val="320765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fr-FR">
                    <a:solidFill>
                      <a:schemeClr val="tx1"/>
                    </a:solidFill>
                    <a:latin typeface="Arial" panose="020B0604020202020204" pitchFamily="34" charset="0"/>
                    <a:cs typeface="Arial" panose="020B0604020202020204" pitchFamily="34" charset="0"/>
                  </a:rPr>
                  <a:t>Dose of calcium (µM</a:t>
                </a:r>
                <a:r>
                  <a:rPr lang="fr-FR">
                    <a:solidFill>
                      <a:schemeClr val="tx1"/>
                    </a:solidFill>
                    <a:latin typeface="Times New Roman" panose="02020603050405020304" pitchFamily="18" charset="0"/>
                    <a:cs typeface="Times New Roman" panose="02020603050405020304" pitchFamily="18" charset="0"/>
                  </a:rPr>
                  <a:t>)</a:t>
                </a:r>
              </a:p>
            </c:rich>
          </c:tx>
          <c:layout>
            <c:manualLayout>
              <c:xMode val="edge"/>
              <c:yMode val="edge"/>
              <c:x val="0.34881158431047521"/>
              <c:y val="0.758886499698343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20767072"/>
        <c:crosses val="autoZero"/>
        <c:auto val="1"/>
        <c:lblAlgn val="ctr"/>
        <c:lblOffset val="100"/>
        <c:noMultiLvlLbl val="0"/>
      </c:catAx>
      <c:valAx>
        <c:axId val="320767072"/>
        <c:scaling>
          <c:orientation val="minMax"/>
          <c:max val="25"/>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a:solidFill>
                      <a:schemeClr val="tx1"/>
                    </a:solidFill>
                    <a:latin typeface="Arial" panose="020B0604020202020204" pitchFamily="34" charset="0"/>
                    <a:cs typeface="Arial" panose="020B0604020202020204" pitchFamily="34" charset="0"/>
                  </a:rPr>
                  <a:t>Fresh</a:t>
                </a:r>
                <a:r>
                  <a:rPr lang="fr-FR">
                    <a:solidFill>
                      <a:schemeClr val="tx1"/>
                    </a:solidFill>
                    <a:latin typeface="Times New Roman" panose="02020603050405020304" pitchFamily="18" charset="0"/>
                    <a:cs typeface="Times New Roman" panose="02020603050405020304" pitchFamily="18" charset="0"/>
                  </a:rPr>
                  <a:t> </a:t>
                </a:r>
                <a:r>
                  <a:rPr lang="fr-FR">
                    <a:solidFill>
                      <a:schemeClr val="tx1"/>
                    </a:solidFill>
                    <a:latin typeface="Arial" panose="020B0604020202020204" pitchFamily="34" charset="0"/>
                    <a:cs typeface="Arial" panose="020B0604020202020204" pitchFamily="34" charset="0"/>
                  </a:rPr>
                  <a:t>leaves biomass (g</a:t>
                </a:r>
                <a:r>
                  <a:rPr lang="fr-FR">
                    <a:solidFill>
                      <a:schemeClr val="tx1"/>
                    </a:solidFill>
                    <a:latin typeface="Times New Roman" panose="02020603050405020304" pitchFamily="18" charset="0"/>
                    <a:cs typeface="Times New Roman" panose="02020603050405020304" pitchFamily="18" charset="0"/>
                  </a:rPr>
                  <a:t>)</a:t>
                </a:r>
              </a:p>
            </c:rich>
          </c:tx>
          <c:layout>
            <c:manualLayout>
              <c:xMode val="edge"/>
              <c:yMode val="edge"/>
              <c:x val="0"/>
              <c:y val="0.1379310344827586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0765896"/>
        <c:crosses val="autoZero"/>
        <c:crossBetween val="between"/>
      </c:valAx>
      <c:spPr>
        <a:noFill/>
        <a:ln>
          <a:noFill/>
        </a:ln>
        <a:effectLst/>
      </c:spPr>
    </c:plotArea>
    <c:legend>
      <c:legendPos val="b"/>
      <c:layout>
        <c:manualLayout>
          <c:xMode val="edge"/>
          <c:yMode val="edge"/>
          <c:x val="0.76159320291149168"/>
          <c:y val="0.82869472350438955"/>
          <c:w val="0.2363589381048731"/>
          <c:h val="8.332108658323407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a:latin typeface="Arial" panose="020B0604020202020204" pitchFamily="34" charset="0"/>
                <a:cs typeface="Arial" panose="020B0604020202020204" pitchFamily="34" charset="0"/>
              </a:rPr>
              <a:t>V2</a:t>
            </a:r>
          </a:p>
        </c:rich>
      </c:tx>
      <c:layout>
        <c:manualLayout>
          <c:xMode val="edge"/>
          <c:yMode val="edge"/>
          <c:x val="0.45598517437716446"/>
          <c:y val="5.7553956834532377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1133410399026794"/>
          <c:y val="5.2702686357753666E-2"/>
          <c:w val="0.84196378315892684"/>
          <c:h val="0.6678737738427859"/>
        </c:manualLayout>
      </c:layout>
      <c:barChart>
        <c:barDir val="col"/>
        <c:grouping val="clustered"/>
        <c:varyColors val="0"/>
        <c:ser>
          <c:idx val="0"/>
          <c:order val="0"/>
          <c:tx>
            <c:strRef>
              <c:f>'solo myc et non myc'!$C$23</c:f>
              <c:strCache>
                <c:ptCount val="1"/>
                <c:pt idx="0">
                  <c:v>M0</c:v>
                </c:pt>
              </c:strCache>
            </c:strRef>
          </c:tx>
          <c:spPr>
            <a:pattFill prst="pct10">
              <a:fgClr>
                <a:schemeClr val="tx1"/>
              </a:fgClr>
              <a:bgClr>
                <a:schemeClr val="bg1"/>
              </a:bgClr>
            </a:pattFill>
            <a:ln>
              <a:solidFill>
                <a:schemeClr val="tx1"/>
              </a:solidFill>
            </a:ln>
            <a:effectLst/>
          </c:spPr>
          <c:invertIfNegative val="0"/>
          <c:dLbls>
            <c:dLbl>
              <c:idx val="0"/>
              <c:tx>
                <c:rich>
                  <a:bodyPr/>
                  <a:lstStyle/>
                  <a:p>
                    <a:r>
                      <a:rPr lang="en-US"/>
                      <a:t>i</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3AA-4D12-B792-5B3867009EDE}"/>
                </c:ext>
              </c:extLst>
            </c:dLbl>
            <c:dLbl>
              <c:idx val="1"/>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3AA-4D12-B792-5B3867009EDE}"/>
                </c:ext>
              </c:extLst>
            </c:dLbl>
            <c:dLbl>
              <c:idx val="2"/>
              <c:tx>
                <c:rich>
                  <a:bodyPr/>
                  <a:lstStyle/>
                  <a:p>
                    <a:r>
                      <a:rPr lang="en-US"/>
                      <a:t>h</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3AA-4D12-B792-5B3867009EDE}"/>
                </c:ext>
              </c:extLst>
            </c:dLbl>
            <c:dLbl>
              <c:idx val="3"/>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3AA-4D12-B792-5B3867009EDE}"/>
                </c:ext>
              </c:extLst>
            </c:dLbl>
            <c:dLbl>
              <c:idx val="4"/>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3AA-4D12-B792-5B3867009E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'solo myc et non myc'!$O$4:$O$8</c:f>
                <c:numCache>
                  <c:formatCode>General</c:formatCode>
                  <c:ptCount val="5"/>
                  <c:pt idx="0">
                    <c:v>7.0709999999999995E-2</c:v>
                  </c:pt>
                  <c:pt idx="1">
                    <c:v>0.21213000000000001</c:v>
                  </c:pt>
                  <c:pt idx="2">
                    <c:v>7.0709999999999995E-2</c:v>
                  </c:pt>
                  <c:pt idx="3">
                    <c:v>7.0709999999999995E-2</c:v>
                  </c:pt>
                  <c:pt idx="4">
                    <c:v>0.21213000000000001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'solo myc et non myc'!$B$24:$B$28</c:f>
              <c:strCache>
                <c:ptCount val="5"/>
                <c:pt idx="0">
                  <c:v>Ca 0</c:v>
                </c:pt>
                <c:pt idx="1">
                  <c:v>Ca 100</c:v>
                </c:pt>
                <c:pt idx="2">
                  <c:v>Ca 200</c:v>
                </c:pt>
                <c:pt idx="3">
                  <c:v>Ca 300</c:v>
                </c:pt>
                <c:pt idx="4">
                  <c:v>Ca 1000</c:v>
                </c:pt>
              </c:strCache>
            </c:strRef>
          </c:cat>
          <c:val>
            <c:numRef>
              <c:f>'solo myc et non myc'!$C$24:$C$28</c:f>
              <c:numCache>
                <c:formatCode>General</c:formatCode>
                <c:ptCount val="5"/>
                <c:pt idx="0">
                  <c:v>0.85</c:v>
                </c:pt>
                <c:pt idx="1">
                  <c:v>3.65</c:v>
                </c:pt>
                <c:pt idx="2">
                  <c:v>2.15</c:v>
                </c:pt>
                <c:pt idx="3">
                  <c:v>6.95</c:v>
                </c:pt>
                <c:pt idx="4">
                  <c:v>17.25</c:v>
                </c:pt>
              </c:numCache>
            </c:numRef>
          </c:val>
          <c:extLst>
            <c:ext xmlns:c16="http://schemas.microsoft.com/office/drawing/2014/chart" uri="{C3380CC4-5D6E-409C-BE32-E72D297353CC}">
              <c16:uniqueId val="{00000005-D3AA-4D12-B792-5B3867009EDE}"/>
            </c:ext>
          </c:extLst>
        </c:ser>
        <c:ser>
          <c:idx val="1"/>
          <c:order val="1"/>
          <c:tx>
            <c:strRef>
              <c:f>'solo myc et non myc'!$D$23</c:f>
              <c:strCache>
                <c:ptCount val="1"/>
                <c:pt idx="0">
                  <c:v>M1</c:v>
                </c:pt>
              </c:strCache>
            </c:strRef>
          </c:tx>
          <c:spPr>
            <a:pattFill prst="wdUpDiag">
              <a:fgClr>
                <a:schemeClr val="tx1"/>
              </a:fgClr>
              <a:bgClr>
                <a:schemeClr val="bg1"/>
              </a:bgClr>
            </a:pattFill>
            <a:ln>
              <a:solidFill>
                <a:schemeClr val="tx1"/>
              </a:solidFill>
            </a:ln>
            <a:effectLst/>
          </c:spPr>
          <c:invertIfNegative val="0"/>
          <c:dLbls>
            <c:dLbl>
              <c:idx val="0"/>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3AA-4D12-B792-5B3867009EDE}"/>
                </c:ext>
              </c:extLst>
            </c:dLbl>
            <c:dLbl>
              <c:idx val="1"/>
              <c:tx>
                <c:rich>
                  <a:bodyPr/>
                  <a:lstStyle/>
                  <a:p>
                    <a:r>
                      <a:rPr lang="en-US"/>
                      <a:t>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3AA-4D12-B792-5B3867009EDE}"/>
                </c:ext>
              </c:extLst>
            </c:dLbl>
            <c:dLbl>
              <c:idx val="2"/>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3AA-4D12-B792-5B3867009EDE}"/>
                </c:ext>
              </c:extLst>
            </c:dLbl>
            <c:dLbl>
              <c:idx val="3"/>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3AA-4D12-B792-5B3867009EDE}"/>
                </c:ext>
              </c:extLst>
            </c:dLbl>
            <c:dLbl>
              <c:idx val="4"/>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D3AA-4D12-B792-5B3867009E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Lit>
                <c:formatCode>General</c:formatCode>
                <c:ptCount val="1"/>
                <c:pt idx="0">
                  <c:v>1</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'solo myc et non myc'!$B$24:$B$28</c:f>
              <c:strCache>
                <c:ptCount val="5"/>
                <c:pt idx="0">
                  <c:v>Ca 0</c:v>
                </c:pt>
                <c:pt idx="1">
                  <c:v>Ca 100</c:v>
                </c:pt>
                <c:pt idx="2">
                  <c:v>Ca 200</c:v>
                </c:pt>
                <c:pt idx="3">
                  <c:v>Ca 300</c:v>
                </c:pt>
                <c:pt idx="4">
                  <c:v>Ca 1000</c:v>
                </c:pt>
              </c:strCache>
            </c:strRef>
          </c:cat>
          <c:val>
            <c:numRef>
              <c:f>'solo myc et non myc'!$D$24:$D$28</c:f>
              <c:numCache>
                <c:formatCode>General</c:formatCode>
                <c:ptCount val="5"/>
                <c:pt idx="0">
                  <c:v>2.75</c:v>
                </c:pt>
                <c:pt idx="1">
                  <c:v>6.15</c:v>
                </c:pt>
                <c:pt idx="2">
                  <c:v>4.0999999999999996</c:v>
                </c:pt>
                <c:pt idx="3">
                  <c:v>9.5</c:v>
                </c:pt>
                <c:pt idx="4">
                  <c:v>18.8</c:v>
                </c:pt>
              </c:numCache>
            </c:numRef>
          </c:val>
          <c:extLst>
            <c:ext xmlns:c16="http://schemas.microsoft.com/office/drawing/2014/chart" uri="{C3380CC4-5D6E-409C-BE32-E72D297353CC}">
              <c16:uniqueId val="{0000000B-D3AA-4D12-B792-5B3867009EDE}"/>
            </c:ext>
          </c:extLst>
        </c:ser>
        <c:dLbls>
          <c:showLegendKey val="0"/>
          <c:showVal val="0"/>
          <c:showCatName val="0"/>
          <c:showSerName val="0"/>
          <c:showPercent val="0"/>
          <c:showBubbleSize val="0"/>
        </c:dLbls>
        <c:gapWidth val="219"/>
        <c:overlap val="-27"/>
        <c:axId val="320767464"/>
        <c:axId val="320768248"/>
      </c:barChart>
      <c:catAx>
        <c:axId val="32076746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latin typeface="Arial" panose="020B0604020202020204" pitchFamily="34" charset="0"/>
                    <a:cs typeface="Arial" panose="020B0604020202020204" pitchFamily="34" charset="0"/>
                  </a:rPr>
                  <a:t>Dose of calcium (µM)</a:t>
                </a:r>
              </a:p>
            </c:rich>
          </c:tx>
          <c:layout>
            <c:manualLayout>
              <c:xMode val="edge"/>
              <c:yMode val="edge"/>
              <c:x val="0.34695842689148876"/>
              <c:y val="0.8168982909394391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20768248"/>
        <c:crosses val="autoZero"/>
        <c:auto val="1"/>
        <c:lblAlgn val="ctr"/>
        <c:lblOffset val="100"/>
        <c:noMultiLvlLbl val="0"/>
      </c:catAx>
      <c:valAx>
        <c:axId val="320768248"/>
        <c:scaling>
          <c:orientation val="minMax"/>
        </c:scaling>
        <c:delete val="0"/>
        <c:axPos val="l"/>
        <c:majorGridlines>
          <c:spPr>
            <a:ln w="9525" cap="flat" cmpd="sng" algn="ctr">
              <a:noFill/>
              <a:round/>
            </a:ln>
            <a:effectLst/>
          </c:spPr>
        </c:majorGridlines>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0767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fr-F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a:latin typeface="Arial" panose="020B0604020202020204" pitchFamily="34" charset="0"/>
                <a:cs typeface="Arial" panose="020B0604020202020204" pitchFamily="34" charset="0"/>
              </a:rPr>
              <a:t>V2</a:t>
            </a:r>
          </a:p>
        </c:rich>
      </c:tx>
      <c:overlay val="0"/>
      <c:spPr>
        <a:noFill/>
        <a:ln>
          <a:noFill/>
        </a:ln>
        <a:effectLst/>
      </c:spPr>
      <c:txPr>
        <a:bodyPr rot="0" spcFirstLastPara="1" vertOverflow="ellipsis" vert="horz" wrap="square" anchor="ctr" anchorCtr="1"/>
        <a:lstStyle/>
        <a:p>
          <a:pPr>
            <a:defRPr lang="fr-F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1413390101481617E-2"/>
          <c:y val="3.4244121546662336E-2"/>
          <c:w val="0.88700845814154539"/>
          <c:h val="0.80639193465302828"/>
        </c:manualLayout>
      </c:layout>
      <c:barChart>
        <c:barDir val="col"/>
        <c:grouping val="clustered"/>
        <c:varyColors val="0"/>
        <c:ser>
          <c:idx val="0"/>
          <c:order val="0"/>
          <c:tx>
            <c:strRef>
              <c:f>'Racine solo'!$B$16</c:f>
              <c:strCache>
                <c:ptCount val="1"/>
                <c:pt idx="0">
                  <c:v>M0</c:v>
                </c:pt>
              </c:strCache>
            </c:strRef>
          </c:tx>
          <c:spPr>
            <a:pattFill prst="pct20">
              <a:fgClr>
                <a:schemeClr val="tx1"/>
              </a:fgClr>
              <a:bgClr>
                <a:schemeClr val="bg1"/>
              </a:bgClr>
            </a:pattFill>
            <a:ln>
              <a:solidFill>
                <a:schemeClr val="tx1"/>
              </a:solidFill>
            </a:ln>
            <a:effectLst/>
          </c:spPr>
          <c:invertIfNegative val="0"/>
          <c:dLbls>
            <c:dLbl>
              <c:idx val="0"/>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AC8-4F07-A9F2-2454B6A2E3EC}"/>
                </c:ext>
              </c:extLst>
            </c:dLbl>
            <c:dLbl>
              <c:idx val="1"/>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AC8-4F07-A9F2-2454B6A2E3EC}"/>
                </c:ext>
              </c:extLst>
            </c:dLbl>
            <c:dLbl>
              <c:idx val="2"/>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AC8-4F07-A9F2-2454B6A2E3EC}"/>
                </c:ext>
              </c:extLst>
            </c:dLbl>
            <c:dLbl>
              <c:idx val="3"/>
              <c:tx>
                <c:rich>
                  <a:bodyPr/>
                  <a:lstStyle/>
                  <a:p>
                    <a:r>
                      <a:rPr lang="en-US"/>
                      <a:t>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AC8-4F07-A9F2-2454B6A2E3EC}"/>
                </c:ext>
              </c:extLst>
            </c:dLbl>
            <c:dLbl>
              <c:idx val="4"/>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AC8-4F07-A9F2-2454B6A2E3EC}"/>
                </c:ext>
              </c:extLst>
            </c:dLbl>
            <c:spPr>
              <a:noFill/>
              <a:ln>
                <a:noFill/>
              </a:ln>
              <a:effectLst/>
            </c:spPr>
            <c:txPr>
              <a:bodyPr rot="0" spcFirstLastPara="1" vertOverflow="ellipsis" vert="horz" wrap="square" lIns="38100" tIns="19050" rIns="38100" bIns="19050" anchor="ctr" anchorCtr="1">
                <a:spAutoFit/>
              </a:bodyPr>
              <a:lstStyle/>
              <a:p>
                <a:pPr>
                  <a:defRPr lang="fr-F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'Racine solo'!$C$17:$C$21</c:f>
                <c:numCache>
                  <c:formatCode>General</c:formatCode>
                  <c:ptCount val="5"/>
                  <c:pt idx="0">
                    <c:v>7.0709999999999995E-2</c:v>
                  </c:pt>
                  <c:pt idx="1">
                    <c:v>0.42426000000000003</c:v>
                  </c:pt>
                  <c:pt idx="2">
                    <c:v>0.77781999999999996</c:v>
                  </c:pt>
                  <c:pt idx="3">
                    <c:v>0.56569000000000003</c:v>
                  </c:pt>
                  <c:pt idx="4">
                    <c:v>0.42426000000000003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'Racine solo'!$A$17:$A$21</c:f>
              <c:strCache>
                <c:ptCount val="5"/>
                <c:pt idx="0">
                  <c:v>Ca 0</c:v>
                </c:pt>
                <c:pt idx="1">
                  <c:v>Ca 100</c:v>
                </c:pt>
                <c:pt idx="2">
                  <c:v>Ca 200</c:v>
                </c:pt>
                <c:pt idx="3">
                  <c:v>Ca 300</c:v>
                </c:pt>
                <c:pt idx="4">
                  <c:v>Ca 1000</c:v>
                </c:pt>
              </c:strCache>
            </c:strRef>
          </c:cat>
          <c:val>
            <c:numRef>
              <c:f>'Racine solo'!$B$17:$B$21</c:f>
              <c:numCache>
                <c:formatCode>General</c:formatCode>
                <c:ptCount val="5"/>
                <c:pt idx="0">
                  <c:v>0.75</c:v>
                </c:pt>
                <c:pt idx="1">
                  <c:v>7</c:v>
                </c:pt>
                <c:pt idx="2">
                  <c:v>12.35</c:v>
                </c:pt>
                <c:pt idx="3">
                  <c:v>16.600000000000001</c:v>
                </c:pt>
                <c:pt idx="4">
                  <c:v>37.900000000000006</c:v>
                </c:pt>
              </c:numCache>
            </c:numRef>
          </c:val>
          <c:extLst>
            <c:ext xmlns:c16="http://schemas.microsoft.com/office/drawing/2014/chart" uri="{C3380CC4-5D6E-409C-BE32-E72D297353CC}">
              <c16:uniqueId val="{00000005-BAC8-4F07-A9F2-2454B6A2E3EC}"/>
            </c:ext>
          </c:extLst>
        </c:ser>
        <c:ser>
          <c:idx val="1"/>
          <c:order val="1"/>
          <c:tx>
            <c:strRef>
              <c:f>'Racine solo'!$D$16</c:f>
              <c:strCache>
                <c:ptCount val="1"/>
                <c:pt idx="0">
                  <c:v>M1</c:v>
                </c:pt>
              </c:strCache>
            </c:strRef>
          </c:tx>
          <c:spPr>
            <a:pattFill prst="wdUpDiag">
              <a:fgClr>
                <a:schemeClr val="tx1"/>
              </a:fgClr>
              <a:bgClr>
                <a:schemeClr val="bg1"/>
              </a:bgClr>
            </a:pattFill>
            <a:ln>
              <a:solidFill>
                <a:schemeClr val="tx1"/>
              </a:solidFill>
            </a:ln>
            <a:effectLst/>
          </c:spPr>
          <c:invertIfNegative val="0"/>
          <c:dLbls>
            <c:dLbl>
              <c:idx val="0"/>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AC8-4F07-A9F2-2454B6A2E3EC}"/>
                </c:ext>
              </c:extLst>
            </c:dLbl>
            <c:dLbl>
              <c:idx val="1"/>
              <c:tx>
                <c:rich>
                  <a:bodyPr/>
                  <a:lstStyle/>
                  <a:p>
                    <a:r>
                      <a:rPr lang="en-US"/>
                      <a:t>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AC8-4F07-A9F2-2454B6A2E3EC}"/>
                </c:ext>
              </c:extLst>
            </c:dLbl>
            <c:dLbl>
              <c:idx val="2"/>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AC8-4F07-A9F2-2454B6A2E3EC}"/>
                </c:ext>
              </c:extLst>
            </c:dLbl>
            <c:dLbl>
              <c:idx val="3"/>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AC8-4F07-A9F2-2454B6A2E3EC}"/>
                </c:ext>
              </c:extLst>
            </c:dLbl>
            <c:dLbl>
              <c:idx val="4"/>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BAC8-4F07-A9F2-2454B6A2E3EC}"/>
                </c:ext>
              </c:extLst>
            </c:dLbl>
            <c:spPr>
              <a:noFill/>
              <a:ln>
                <a:noFill/>
              </a:ln>
              <a:effectLst/>
            </c:spPr>
            <c:txPr>
              <a:bodyPr rot="0" spcFirstLastPara="1" vertOverflow="ellipsis" vert="horz" wrap="square" lIns="38100" tIns="19050" rIns="38100" bIns="19050" anchor="ctr" anchorCtr="1">
                <a:spAutoFit/>
              </a:bodyPr>
              <a:lstStyle/>
              <a:p>
                <a:pPr>
                  <a:defRPr lang="fr-F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'Racine solo'!$E$17:$E$21</c:f>
                <c:numCache>
                  <c:formatCode>General</c:formatCode>
                  <c:ptCount val="5"/>
                  <c:pt idx="0">
                    <c:v>0.91923999999999995</c:v>
                  </c:pt>
                  <c:pt idx="1">
                    <c:v>0.77781999999999996</c:v>
                  </c:pt>
                  <c:pt idx="2">
                    <c:v>7.0709999999999995E-2</c:v>
                  </c:pt>
                  <c:pt idx="3">
                    <c:v>1.41421</c:v>
                  </c:pt>
                  <c:pt idx="4">
                    <c:v>0.49497000000000002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'Racine solo'!$A$17:$A$21</c:f>
              <c:strCache>
                <c:ptCount val="5"/>
                <c:pt idx="0">
                  <c:v>Ca 0</c:v>
                </c:pt>
                <c:pt idx="1">
                  <c:v>Ca 100</c:v>
                </c:pt>
                <c:pt idx="2">
                  <c:v>Ca 200</c:v>
                </c:pt>
                <c:pt idx="3">
                  <c:v>Ca 300</c:v>
                </c:pt>
                <c:pt idx="4">
                  <c:v>Ca 1000</c:v>
                </c:pt>
              </c:strCache>
            </c:strRef>
          </c:cat>
          <c:val>
            <c:numRef>
              <c:f>'Racine solo'!$D$17:$D$21</c:f>
              <c:numCache>
                <c:formatCode>General</c:formatCode>
                <c:ptCount val="5"/>
                <c:pt idx="0">
                  <c:v>12.25</c:v>
                </c:pt>
                <c:pt idx="1">
                  <c:v>15.55</c:v>
                </c:pt>
                <c:pt idx="2">
                  <c:v>22.75</c:v>
                </c:pt>
                <c:pt idx="3">
                  <c:v>26.2</c:v>
                </c:pt>
                <c:pt idx="4">
                  <c:v>44.75</c:v>
                </c:pt>
              </c:numCache>
            </c:numRef>
          </c:val>
          <c:extLst>
            <c:ext xmlns:c16="http://schemas.microsoft.com/office/drawing/2014/chart" uri="{C3380CC4-5D6E-409C-BE32-E72D297353CC}">
              <c16:uniqueId val="{0000000B-BAC8-4F07-A9F2-2454B6A2E3EC}"/>
            </c:ext>
          </c:extLst>
        </c:ser>
        <c:dLbls>
          <c:showLegendKey val="0"/>
          <c:showVal val="0"/>
          <c:showCatName val="0"/>
          <c:showSerName val="0"/>
          <c:showPercent val="0"/>
          <c:showBubbleSize val="0"/>
        </c:dLbls>
        <c:gapWidth val="219"/>
        <c:overlap val="-27"/>
        <c:axId val="320769032"/>
        <c:axId val="422344112"/>
      </c:barChart>
      <c:catAx>
        <c:axId val="320769032"/>
        <c:scaling>
          <c:orientation val="minMax"/>
        </c:scaling>
        <c:delete val="0"/>
        <c:axPos val="b"/>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fr-F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2344112"/>
        <c:crosses val="autoZero"/>
        <c:auto val="1"/>
        <c:lblAlgn val="ctr"/>
        <c:lblOffset val="100"/>
        <c:noMultiLvlLbl val="0"/>
      </c:catAx>
      <c:valAx>
        <c:axId val="422344112"/>
        <c:scaling>
          <c:orientation val="minMax"/>
        </c:scaling>
        <c:delete val="0"/>
        <c:axPos val="l"/>
        <c:majorGridlines>
          <c:spPr>
            <a:ln w="9525" cap="flat" cmpd="sng" algn="ctr">
              <a:noFill/>
              <a:round/>
            </a:ln>
            <a:effectLst/>
          </c:spPr>
        </c:majorGridlines>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lang="fr-F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07690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fr-F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r>
              <a:rPr lang="fr-FR" sz="1000">
                <a:solidFill>
                  <a:schemeClr val="tx1"/>
                </a:solidFill>
                <a:latin typeface="Arial" panose="020B0604020202020204" pitchFamily="34" charset="0"/>
                <a:cs typeface="Arial" panose="020B0604020202020204" pitchFamily="34" charset="0"/>
              </a:rPr>
              <a:t>V1</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5285653631531354"/>
          <c:y val="3.2497013142174416E-2"/>
          <c:w val="0.80862805752222144"/>
          <c:h val="0.82617960426179593"/>
        </c:manualLayout>
      </c:layout>
      <c:barChart>
        <c:barDir val="col"/>
        <c:grouping val="clustered"/>
        <c:varyColors val="0"/>
        <c:ser>
          <c:idx val="0"/>
          <c:order val="0"/>
          <c:tx>
            <c:strRef>
              <c:f>'racine CP'!$B$15</c:f>
              <c:strCache>
                <c:ptCount val="1"/>
                <c:pt idx="0">
                  <c:v>M0</c:v>
                </c:pt>
              </c:strCache>
            </c:strRef>
          </c:tx>
          <c:spPr>
            <a:pattFill prst="pct10">
              <a:fgClr>
                <a:schemeClr val="tx1"/>
              </a:fgClr>
              <a:bgClr>
                <a:schemeClr val="bg1"/>
              </a:bgClr>
            </a:pattFill>
            <a:ln>
              <a:solidFill>
                <a:schemeClr val="tx1"/>
              </a:solidFill>
            </a:ln>
            <a:effectLst/>
          </c:spPr>
          <c:invertIfNegative val="0"/>
          <c:dLbls>
            <c:dLbl>
              <c:idx val="0"/>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8C7-4237-AD42-B199C719F82A}"/>
                </c:ext>
              </c:extLst>
            </c:dLbl>
            <c:dLbl>
              <c:idx val="1"/>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8C7-4237-AD42-B199C719F82A}"/>
                </c:ext>
              </c:extLst>
            </c:dLbl>
            <c:dLbl>
              <c:idx val="2"/>
              <c:tx>
                <c:rich>
                  <a:bodyPr/>
                  <a:lstStyle/>
                  <a:p>
                    <a:r>
                      <a:rPr lang="en-US"/>
                      <a:t>ed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8C7-4237-AD42-B199C719F82A}"/>
                </c:ext>
              </c:extLst>
            </c:dLbl>
            <c:dLbl>
              <c:idx val="3"/>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8C7-4237-AD42-B199C719F82A}"/>
                </c:ext>
              </c:extLst>
            </c:dLbl>
            <c:dLbl>
              <c:idx val="4"/>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8C7-4237-AD42-B199C719F8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'racine CP'!$C$16:$C$20</c:f>
                <c:numCache>
                  <c:formatCode>General</c:formatCode>
                  <c:ptCount val="5"/>
                  <c:pt idx="0">
                    <c:v>0.98995</c:v>
                  </c:pt>
                  <c:pt idx="1">
                    <c:v>0.28283999999999998</c:v>
                  </c:pt>
                  <c:pt idx="2">
                    <c:v>0.91923999999999995</c:v>
                  </c:pt>
                  <c:pt idx="3">
                    <c:v>7.0709999999999995E-2</c:v>
                  </c:pt>
                  <c:pt idx="4">
                    <c:v>0.77781999999999996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'racine CP'!$A$16:$A$20</c:f>
              <c:strCache>
                <c:ptCount val="5"/>
                <c:pt idx="0">
                  <c:v>Ca 0</c:v>
                </c:pt>
                <c:pt idx="1">
                  <c:v>Ca 100</c:v>
                </c:pt>
                <c:pt idx="2">
                  <c:v>Ca 200</c:v>
                </c:pt>
                <c:pt idx="3">
                  <c:v>Ca 300</c:v>
                </c:pt>
                <c:pt idx="4">
                  <c:v>Ca 1000</c:v>
                </c:pt>
              </c:strCache>
            </c:strRef>
          </c:cat>
          <c:val>
            <c:numRef>
              <c:f>'racine CP'!$B$16:$B$20</c:f>
              <c:numCache>
                <c:formatCode>General</c:formatCode>
                <c:ptCount val="5"/>
                <c:pt idx="0">
                  <c:v>9.9</c:v>
                </c:pt>
                <c:pt idx="1">
                  <c:v>11</c:v>
                </c:pt>
                <c:pt idx="2">
                  <c:v>13.75</c:v>
                </c:pt>
                <c:pt idx="3">
                  <c:v>15.149999999999999</c:v>
                </c:pt>
                <c:pt idx="4">
                  <c:v>18.350000000000001</c:v>
                </c:pt>
              </c:numCache>
            </c:numRef>
          </c:val>
          <c:extLst>
            <c:ext xmlns:c16="http://schemas.microsoft.com/office/drawing/2014/chart" uri="{C3380CC4-5D6E-409C-BE32-E72D297353CC}">
              <c16:uniqueId val="{00000005-08C7-4237-AD42-B199C719F82A}"/>
            </c:ext>
          </c:extLst>
        </c:ser>
        <c:ser>
          <c:idx val="1"/>
          <c:order val="1"/>
          <c:tx>
            <c:strRef>
              <c:f>'racine CP'!$D$15</c:f>
              <c:strCache>
                <c:ptCount val="1"/>
                <c:pt idx="0">
                  <c:v>M1</c:v>
                </c:pt>
              </c:strCache>
            </c:strRef>
          </c:tx>
          <c:spPr>
            <a:pattFill prst="wdUpDiag">
              <a:fgClr>
                <a:schemeClr val="tx1"/>
              </a:fgClr>
              <a:bgClr>
                <a:schemeClr val="bg1"/>
              </a:bgClr>
            </a:pattFill>
            <a:ln>
              <a:solidFill>
                <a:schemeClr val="tx1"/>
              </a:solidFill>
            </a:ln>
            <a:effectLst/>
          </c:spPr>
          <c:invertIfNegative val="0"/>
          <c:dLbls>
            <c:dLbl>
              <c:idx val="0"/>
              <c:tx>
                <c:rich>
                  <a:bodyPr/>
                  <a:lstStyle/>
                  <a:p>
                    <a:r>
                      <a:rPr lang="en-US"/>
                      <a:t>ef</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08C7-4237-AD42-B199C719F82A}"/>
                </c:ext>
              </c:extLst>
            </c:dLbl>
            <c:dLbl>
              <c:idx val="1"/>
              <c:layout>
                <c:manualLayout>
                  <c:x val="0"/>
                  <c:y val="-1.6877637130801686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8C7-4237-AD42-B199C719F82A}"/>
                </c:ext>
              </c:extLst>
            </c:dLbl>
            <c:dLbl>
              <c:idx val="2"/>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08C7-4237-AD42-B199C719F82A}"/>
                </c:ext>
              </c:extLst>
            </c:dLbl>
            <c:dLbl>
              <c:idx val="3"/>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08C7-4237-AD42-B199C719F82A}"/>
                </c:ext>
              </c:extLst>
            </c:dLbl>
            <c:dLbl>
              <c:idx val="4"/>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08C7-4237-AD42-B199C719F8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'racine CP'!$E$16:$E$20</c:f>
                <c:numCache>
                  <c:formatCode>General</c:formatCode>
                  <c:ptCount val="5"/>
                  <c:pt idx="0">
                    <c:v>0.84853000000000001</c:v>
                  </c:pt>
                  <c:pt idx="1">
                    <c:v>2.4748700000000001</c:v>
                  </c:pt>
                  <c:pt idx="2">
                    <c:v>0.21213000000000001</c:v>
                  </c:pt>
                  <c:pt idx="3">
                    <c:v>0.28283999999999998</c:v>
                  </c:pt>
                  <c:pt idx="4">
                    <c:v>7.0709999999999995E-2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'racine CP'!$A$16:$A$20</c:f>
              <c:strCache>
                <c:ptCount val="5"/>
                <c:pt idx="0">
                  <c:v>Ca 0</c:v>
                </c:pt>
                <c:pt idx="1">
                  <c:v>Ca 100</c:v>
                </c:pt>
                <c:pt idx="2">
                  <c:v>Ca 200</c:v>
                </c:pt>
                <c:pt idx="3">
                  <c:v>Ca 300</c:v>
                </c:pt>
                <c:pt idx="4">
                  <c:v>Ca 1000</c:v>
                </c:pt>
              </c:strCache>
            </c:strRef>
          </c:cat>
          <c:val>
            <c:numRef>
              <c:f>'racine CP'!$D$16:$D$20</c:f>
              <c:numCache>
                <c:formatCode>General</c:formatCode>
                <c:ptCount val="5"/>
                <c:pt idx="0">
                  <c:v>11.9</c:v>
                </c:pt>
                <c:pt idx="1">
                  <c:v>20.55</c:v>
                </c:pt>
                <c:pt idx="2">
                  <c:v>22.049999999999997</c:v>
                </c:pt>
                <c:pt idx="3">
                  <c:v>29.7</c:v>
                </c:pt>
                <c:pt idx="4">
                  <c:v>30.85</c:v>
                </c:pt>
              </c:numCache>
            </c:numRef>
          </c:val>
          <c:extLst>
            <c:ext xmlns:c16="http://schemas.microsoft.com/office/drawing/2014/chart" uri="{C3380CC4-5D6E-409C-BE32-E72D297353CC}">
              <c16:uniqueId val="{0000000B-08C7-4237-AD42-B199C719F82A}"/>
            </c:ext>
          </c:extLst>
        </c:ser>
        <c:dLbls>
          <c:showLegendKey val="0"/>
          <c:showVal val="0"/>
          <c:showCatName val="0"/>
          <c:showSerName val="0"/>
          <c:showPercent val="0"/>
          <c:showBubbleSize val="0"/>
        </c:dLbls>
        <c:gapWidth val="219"/>
        <c:overlap val="-27"/>
        <c:axId val="422345288"/>
        <c:axId val="422343720"/>
      </c:barChart>
      <c:catAx>
        <c:axId val="422345288"/>
        <c:scaling>
          <c:orientation val="minMax"/>
        </c:scaling>
        <c:delete val="0"/>
        <c:axPos val="b"/>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22343720"/>
        <c:crosses val="autoZero"/>
        <c:auto val="1"/>
        <c:lblAlgn val="ctr"/>
        <c:lblOffset val="100"/>
        <c:noMultiLvlLbl val="0"/>
      </c:catAx>
      <c:valAx>
        <c:axId val="422343720"/>
        <c:scaling>
          <c:orientation val="minMax"/>
          <c:max val="5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a:solidFill>
                      <a:schemeClr val="tx1"/>
                    </a:solidFill>
                    <a:latin typeface="Times New Roman" panose="02020603050405020304" pitchFamily="18" charset="0"/>
                    <a:cs typeface="Times New Roman" panose="02020603050405020304" pitchFamily="18" charset="0"/>
                  </a:rPr>
                  <a:t>Fresh roots biomass </a:t>
                </a:r>
                <a:r>
                  <a:rPr lang="fr-FR" baseline="0">
                    <a:solidFill>
                      <a:schemeClr val="tx1"/>
                    </a:solidFill>
                    <a:latin typeface="Times New Roman" panose="02020603050405020304" pitchFamily="18" charset="0"/>
                    <a:cs typeface="Times New Roman" panose="02020603050405020304" pitchFamily="18" charset="0"/>
                  </a:rPr>
                  <a:t>(g)</a:t>
                </a:r>
                <a:endParaRPr lang="fr-FR">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2.2023305718706985E-3"/>
              <c:y val="9.425398748233393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2345288"/>
        <c:crosses val="autoZero"/>
        <c:crossBetween val="between"/>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a:latin typeface="Arial" panose="020B0604020202020204" pitchFamily="34" charset="0"/>
                <a:cs typeface="Arial" panose="020B0604020202020204" pitchFamily="34" charset="0"/>
              </a:rPr>
              <a:t>V1</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3974106447703211"/>
          <c:y val="6.36120257695061E-2"/>
          <c:w val="0.84129152494991377"/>
          <c:h val="0.61707993319016941"/>
        </c:manualLayout>
      </c:layout>
      <c:barChart>
        <c:barDir val="col"/>
        <c:grouping val="clustered"/>
        <c:varyColors val="0"/>
        <c:ser>
          <c:idx val="0"/>
          <c:order val="0"/>
          <c:tx>
            <c:strRef>
              <c:f>'Tige CP'!$B$27</c:f>
              <c:strCache>
                <c:ptCount val="1"/>
                <c:pt idx="0">
                  <c:v>M0</c:v>
                </c:pt>
              </c:strCache>
            </c:strRef>
          </c:tx>
          <c:spPr>
            <a:pattFill prst="pct20">
              <a:fgClr>
                <a:schemeClr val="tx1"/>
              </a:fgClr>
              <a:bgClr>
                <a:schemeClr val="bg1"/>
              </a:bgClr>
            </a:pattFill>
            <a:ln>
              <a:solidFill>
                <a:schemeClr val="tx1"/>
              </a:solidFill>
            </a:ln>
            <a:effectLst/>
          </c:spPr>
          <c:invertIfNegative val="0"/>
          <c:dLbls>
            <c:dLbl>
              <c:idx val="0"/>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AB0-4272-A72D-8CE25D347587}"/>
                </c:ext>
              </c:extLst>
            </c:dLbl>
            <c:dLbl>
              <c:idx val="1"/>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AB0-4272-A72D-8CE25D347587}"/>
                </c:ext>
              </c:extLst>
            </c:dLbl>
            <c:dLbl>
              <c:idx val="2"/>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AB0-4272-A72D-8CE25D347587}"/>
                </c:ext>
              </c:extLst>
            </c:dLbl>
            <c:dLbl>
              <c:idx val="3"/>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AB0-4272-A72D-8CE25D347587}"/>
                </c:ext>
              </c:extLst>
            </c:dLbl>
            <c:dLbl>
              <c:idx val="4"/>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AB0-4272-A72D-8CE25D3475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'Tige CP'!$C$28:$C$32</c:f>
                <c:numCache>
                  <c:formatCode>General</c:formatCode>
                  <c:ptCount val="5"/>
                  <c:pt idx="0">
                    <c:v>2.82843</c:v>
                  </c:pt>
                  <c:pt idx="1">
                    <c:v>1.62635</c:v>
                  </c:pt>
                  <c:pt idx="2">
                    <c:v>3.2526899999999999</c:v>
                  </c:pt>
                  <c:pt idx="3">
                    <c:v>0.28283999999999998</c:v>
                  </c:pt>
                  <c:pt idx="4">
                    <c:v>0.28283999999999998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'Tige CP'!$A$28:$A$32</c:f>
              <c:strCache>
                <c:ptCount val="5"/>
                <c:pt idx="0">
                  <c:v>Ca 0</c:v>
                </c:pt>
                <c:pt idx="1">
                  <c:v>Ca 100</c:v>
                </c:pt>
                <c:pt idx="2">
                  <c:v>Ca 200</c:v>
                </c:pt>
                <c:pt idx="3">
                  <c:v>Ca 300</c:v>
                </c:pt>
                <c:pt idx="4">
                  <c:v>Ca 1000</c:v>
                </c:pt>
              </c:strCache>
            </c:strRef>
          </c:cat>
          <c:val>
            <c:numRef>
              <c:f>'Tige CP'!$B$28:$B$32</c:f>
              <c:numCache>
                <c:formatCode>General</c:formatCode>
                <c:ptCount val="5"/>
                <c:pt idx="0">
                  <c:v>6.2</c:v>
                </c:pt>
                <c:pt idx="1">
                  <c:v>5.5500000000000007</c:v>
                </c:pt>
                <c:pt idx="2">
                  <c:v>5</c:v>
                </c:pt>
                <c:pt idx="3">
                  <c:v>3.1</c:v>
                </c:pt>
                <c:pt idx="4">
                  <c:v>5.6</c:v>
                </c:pt>
              </c:numCache>
            </c:numRef>
          </c:val>
          <c:extLst>
            <c:ext xmlns:c16="http://schemas.microsoft.com/office/drawing/2014/chart" uri="{C3380CC4-5D6E-409C-BE32-E72D297353CC}">
              <c16:uniqueId val="{00000005-2AB0-4272-A72D-8CE25D347587}"/>
            </c:ext>
          </c:extLst>
        </c:ser>
        <c:ser>
          <c:idx val="1"/>
          <c:order val="1"/>
          <c:tx>
            <c:strRef>
              <c:f>'Tige CP'!$D$27</c:f>
              <c:strCache>
                <c:ptCount val="1"/>
                <c:pt idx="0">
                  <c:v>M1</c:v>
                </c:pt>
              </c:strCache>
            </c:strRef>
          </c:tx>
          <c:spPr>
            <a:pattFill prst="wdUpDiag">
              <a:fgClr>
                <a:schemeClr val="tx1"/>
              </a:fgClr>
              <a:bgClr>
                <a:schemeClr val="bg1"/>
              </a:bgClr>
            </a:pattFill>
            <a:ln>
              <a:solidFill>
                <a:schemeClr val="tx1"/>
              </a:solidFill>
            </a:ln>
            <a:effectLst/>
          </c:spPr>
          <c:invertIfNegative val="0"/>
          <c:dLbls>
            <c:dLbl>
              <c:idx val="0"/>
              <c:tx>
                <c:rich>
                  <a:bodyPr/>
                  <a:lstStyle/>
                  <a:p>
                    <a:r>
                      <a:rPr lang="en-US"/>
                      <a:t>cb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AB0-4272-A72D-8CE25D347587}"/>
                </c:ext>
              </c:extLst>
            </c:dLbl>
            <c:dLbl>
              <c:idx val="1"/>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2AB0-4272-A72D-8CE25D347587}"/>
                </c:ext>
              </c:extLst>
            </c:dLbl>
            <c:dLbl>
              <c:idx val="2"/>
              <c:tx>
                <c:rich>
                  <a:bodyPr/>
                  <a:lstStyle/>
                  <a:p>
                    <a:r>
                      <a:rPr lang="en-US"/>
                      <a:t>cb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2AB0-4272-A72D-8CE25D347587}"/>
                </c:ext>
              </c:extLst>
            </c:dLbl>
            <c:dLbl>
              <c:idx val="3"/>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2AB0-4272-A72D-8CE25D347587}"/>
                </c:ext>
              </c:extLst>
            </c:dLbl>
            <c:dLbl>
              <c:idx val="4"/>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2AB0-4272-A72D-8CE25D3475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'Tige CP'!$E$28:$E$32</c:f>
                <c:numCache>
                  <c:formatCode>General</c:formatCode>
                  <c:ptCount val="5"/>
                  <c:pt idx="0">
                    <c:v>1.9091899999999999</c:v>
                  </c:pt>
                  <c:pt idx="1">
                    <c:v>1.44957</c:v>
                  </c:pt>
                  <c:pt idx="2">
                    <c:v>1.3434999999999999</c:v>
                  </c:pt>
                  <c:pt idx="3">
                    <c:v>0.28283999999999998</c:v>
                  </c:pt>
                  <c:pt idx="4">
                    <c:v>2.0506099999999998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'Tige CP'!$A$28:$A$32</c:f>
              <c:strCache>
                <c:ptCount val="5"/>
                <c:pt idx="0">
                  <c:v>Ca 0</c:v>
                </c:pt>
                <c:pt idx="1">
                  <c:v>Ca 100</c:v>
                </c:pt>
                <c:pt idx="2">
                  <c:v>Ca 200</c:v>
                </c:pt>
                <c:pt idx="3">
                  <c:v>Ca 300</c:v>
                </c:pt>
                <c:pt idx="4">
                  <c:v>Ca 1000</c:v>
                </c:pt>
              </c:strCache>
            </c:strRef>
          </c:cat>
          <c:val>
            <c:numRef>
              <c:f>'Tige CP'!$D$28:$D$32</c:f>
              <c:numCache>
                <c:formatCode>General</c:formatCode>
                <c:ptCount val="5"/>
                <c:pt idx="0">
                  <c:v>9.35</c:v>
                </c:pt>
                <c:pt idx="1">
                  <c:v>12.75</c:v>
                </c:pt>
                <c:pt idx="2">
                  <c:v>13.649999999999999</c:v>
                </c:pt>
                <c:pt idx="3">
                  <c:v>15</c:v>
                </c:pt>
                <c:pt idx="4">
                  <c:v>23.75</c:v>
                </c:pt>
              </c:numCache>
            </c:numRef>
          </c:val>
          <c:extLst>
            <c:ext xmlns:c16="http://schemas.microsoft.com/office/drawing/2014/chart" uri="{C3380CC4-5D6E-409C-BE32-E72D297353CC}">
              <c16:uniqueId val="{0000000B-2AB0-4272-A72D-8CE25D347587}"/>
            </c:ext>
          </c:extLst>
        </c:ser>
        <c:dLbls>
          <c:showLegendKey val="0"/>
          <c:showVal val="0"/>
          <c:showCatName val="0"/>
          <c:showSerName val="0"/>
          <c:showPercent val="0"/>
          <c:showBubbleSize val="0"/>
        </c:dLbls>
        <c:gapWidth val="219"/>
        <c:overlap val="-27"/>
        <c:axId val="422344504"/>
        <c:axId val="422343328"/>
      </c:barChart>
      <c:catAx>
        <c:axId val="42234450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latin typeface="Arial" panose="020B0604020202020204" pitchFamily="34" charset="0"/>
                    <a:cs typeface="Arial" panose="020B0604020202020204" pitchFamily="34" charset="0"/>
                  </a:rPr>
                  <a:t>Dose of</a:t>
                </a:r>
                <a:r>
                  <a:rPr lang="fr-FR" baseline="0">
                    <a:latin typeface="Arial" panose="020B0604020202020204" pitchFamily="34" charset="0"/>
                    <a:cs typeface="Arial" panose="020B0604020202020204" pitchFamily="34" charset="0"/>
                  </a:rPr>
                  <a:t> </a:t>
                </a:r>
                <a:r>
                  <a:rPr lang="fr-FR">
                    <a:latin typeface="Arial" panose="020B0604020202020204" pitchFamily="34" charset="0"/>
                    <a:cs typeface="Arial" panose="020B0604020202020204" pitchFamily="34" charset="0"/>
                  </a:rPr>
                  <a:t> calcium (µM)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2343328"/>
        <c:crosses val="autoZero"/>
        <c:auto val="1"/>
        <c:lblAlgn val="ctr"/>
        <c:lblOffset val="100"/>
        <c:noMultiLvlLbl val="0"/>
      </c:catAx>
      <c:valAx>
        <c:axId val="422343328"/>
        <c:scaling>
          <c:orientation val="minMax"/>
          <c:max val="4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sz="900">
                    <a:latin typeface="Arial" panose="020B0604020202020204" pitchFamily="34" charset="0"/>
                    <a:cs typeface="Arial" panose="020B0604020202020204" pitchFamily="34" charset="0"/>
                  </a:rPr>
                  <a:t>Fresh stems biomass (g)</a:t>
                </a:r>
              </a:p>
            </c:rich>
          </c:tx>
          <c:layout>
            <c:manualLayout>
              <c:xMode val="edge"/>
              <c:yMode val="edge"/>
              <c:x val="2.1241381524557132E-3"/>
              <c:y val="2.0414777698242272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2344504"/>
        <c:crosses val="autoZero"/>
        <c:crossBetween val="between"/>
        <c:majorUnit val="10"/>
      </c:valAx>
      <c:spPr>
        <a:noFill/>
        <a:ln>
          <a:noFill/>
        </a:ln>
        <a:effectLst/>
      </c:spPr>
    </c:plotArea>
    <c:legend>
      <c:legendPos val="b"/>
      <c:layout>
        <c:manualLayout>
          <c:xMode val="edge"/>
          <c:yMode val="edge"/>
          <c:x val="0.78828706044771946"/>
          <c:y val="0.84688936610196452"/>
          <c:w val="0.20596807666483549"/>
          <c:h val="0.1076562558866744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C5308-F7F9-4CC6-AB3F-FC4A818AC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48</TotalTime>
  <Pages>16</Pages>
  <Words>6438</Words>
  <Characters>35638</Characters>
  <Application>Microsoft Office Word</Application>
  <DocSecurity>0</DocSecurity>
  <Lines>828</Lines>
  <Paragraphs>165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42135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Editor-26</cp:lastModifiedBy>
  <cp:revision>83</cp:revision>
  <cp:lastPrinted>1999-07-06T11:00:00Z</cp:lastPrinted>
  <dcterms:created xsi:type="dcterms:W3CDTF">2025-07-08T14:14:00Z</dcterms:created>
  <dcterms:modified xsi:type="dcterms:W3CDTF">2025-07-19T04:16:00Z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0cb508a6-95a6-40f6-a51d-f9f9caa2a65f</vt:lpwstr>
  </property>
</Properties>
</file>