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82E2A" w14:textId="5A224B01" w:rsidR="00DA1489" w:rsidRDefault="00DA1489">
      <w:pPr>
        <w:jc w:val="right"/>
        <w:rPr>
          <w:rFonts w:ascii="Arial" w:hAnsi="Arial" w:cs="Arial"/>
          <w:b/>
          <w:bCs/>
          <w:i/>
          <w:iCs/>
          <w:sz w:val="36"/>
          <w:szCs w:val="36"/>
          <w:u w:val="single"/>
        </w:rPr>
      </w:pPr>
      <w:r w:rsidRPr="00DA1489">
        <w:rPr>
          <w:rFonts w:ascii="Arial" w:hAnsi="Arial" w:cs="Arial"/>
          <w:b/>
          <w:bCs/>
          <w:i/>
          <w:iCs/>
          <w:sz w:val="36"/>
          <w:szCs w:val="36"/>
          <w:u w:val="single"/>
        </w:rPr>
        <w:t>Original Research Article</w:t>
      </w:r>
    </w:p>
    <w:p w14:paraId="761DA3C1" w14:textId="77777777" w:rsidR="00DA1489" w:rsidRDefault="00DA1489">
      <w:pPr>
        <w:jc w:val="right"/>
        <w:rPr>
          <w:rFonts w:ascii="Arial" w:hAnsi="Arial" w:cs="Arial"/>
          <w:b/>
          <w:bCs/>
          <w:sz w:val="36"/>
          <w:szCs w:val="36"/>
        </w:rPr>
      </w:pPr>
    </w:p>
    <w:p w14:paraId="2B305AFE" w14:textId="4EAD3850" w:rsidR="00267F0B" w:rsidRDefault="00267F0B">
      <w:pPr>
        <w:jc w:val="right"/>
        <w:rPr>
          <w:rFonts w:ascii="Arial" w:hAnsi="Arial" w:cs="Arial"/>
          <w:b/>
          <w:bCs/>
          <w:sz w:val="36"/>
          <w:szCs w:val="36"/>
        </w:rPr>
      </w:pPr>
    </w:p>
    <w:p w14:paraId="7BF997EC" w14:textId="77777777" w:rsidR="00267F0B" w:rsidRDefault="00267F0B">
      <w:pPr>
        <w:jc w:val="right"/>
        <w:rPr>
          <w:rFonts w:ascii="Arial" w:hAnsi="Arial" w:cs="Arial"/>
          <w:b/>
          <w:bCs/>
          <w:sz w:val="36"/>
          <w:szCs w:val="36"/>
        </w:rPr>
      </w:pPr>
    </w:p>
    <w:p w14:paraId="6BAA37BF" w14:textId="77777777" w:rsidR="00267F0B" w:rsidRDefault="00267F0B">
      <w:pPr>
        <w:jc w:val="right"/>
        <w:rPr>
          <w:rFonts w:ascii="Arial" w:hAnsi="Arial" w:cs="Arial"/>
          <w:b/>
          <w:bCs/>
          <w:sz w:val="36"/>
          <w:szCs w:val="36"/>
        </w:rPr>
      </w:pPr>
    </w:p>
    <w:p w14:paraId="55AB8AC2" w14:textId="2ACBB022" w:rsidR="00267F0B" w:rsidRDefault="00267F0B">
      <w:pPr>
        <w:jc w:val="right"/>
        <w:rPr>
          <w:rFonts w:ascii="Arial" w:hAnsi="Arial" w:cs="Arial"/>
          <w:b/>
          <w:bCs/>
          <w:sz w:val="36"/>
          <w:szCs w:val="36"/>
        </w:rPr>
      </w:pPr>
      <w:r w:rsidRPr="00003B83">
        <w:rPr>
          <w:rFonts w:ascii="Arial" w:hAnsi="Arial" w:cs="Arial"/>
          <w:b/>
          <w:bCs/>
          <w:sz w:val="36"/>
          <w:szCs w:val="36"/>
          <w:highlight w:val="yellow"/>
        </w:rPr>
        <w:t xml:space="preserve">Sustainable </w:t>
      </w:r>
      <w:r w:rsidR="00003B83" w:rsidRPr="00003B83">
        <w:rPr>
          <w:rFonts w:ascii="Arial" w:hAnsi="Arial" w:cs="Arial"/>
          <w:b/>
          <w:bCs/>
          <w:sz w:val="36"/>
          <w:szCs w:val="36"/>
          <w:highlight w:val="yellow"/>
        </w:rPr>
        <w:t>Retrieval-Augmented Generation</w:t>
      </w:r>
      <w:r w:rsidR="00003B83" w:rsidRPr="00003B83">
        <w:rPr>
          <w:rFonts w:ascii="Arial" w:hAnsi="Arial" w:cs="Arial"/>
          <w:b/>
          <w:bCs/>
          <w:sz w:val="36"/>
          <w:szCs w:val="36"/>
        </w:rPr>
        <w:t xml:space="preserve"> </w:t>
      </w:r>
      <w:r w:rsidRPr="00DD52C3">
        <w:rPr>
          <w:rFonts w:ascii="Arial" w:hAnsi="Arial" w:cs="Arial"/>
          <w:b/>
          <w:bCs/>
          <w:sz w:val="36"/>
          <w:szCs w:val="36"/>
          <w:highlight w:val="yellow"/>
        </w:rPr>
        <w:t xml:space="preserve">Architectures: </w:t>
      </w:r>
      <w:proofErr w:type="spellStart"/>
      <w:r w:rsidR="00C0498B" w:rsidRPr="00DD52C3">
        <w:rPr>
          <w:rFonts w:ascii="Arial" w:hAnsi="Arial" w:cs="Arial"/>
          <w:b/>
          <w:bCs/>
          <w:sz w:val="36"/>
          <w:szCs w:val="36"/>
          <w:highlight w:val="yellow"/>
        </w:rPr>
        <w:t>Optimising</w:t>
      </w:r>
      <w:proofErr w:type="spellEnd"/>
      <w:r w:rsidRPr="00DD52C3">
        <w:rPr>
          <w:rFonts w:ascii="Arial" w:hAnsi="Arial" w:cs="Arial"/>
          <w:b/>
          <w:bCs/>
          <w:sz w:val="36"/>
          <w:szCs w:val="36"/>
          <w:highlight w:val="yellow"/>
        </w:rPr>
        <w:t xml:space="preserve"> Energy for </w:t>
      </w:r>
      <w:r w:rsidR="00003B83" w:rsidRPr="00003B83">
        <w:rPr>
          <w:rFonts w:ascii="Arial" w:hAnsi="Arial" w:cs="Arial"/>
          <w:b/>
          <w:bCs/>
          <w:sz w:val="36"/>
          <w:szCs w:val="36"/>
          <w:highlight w:val="yellow"/>
        </w:rPr>
        <w:t xml:space="preserve">Large Language Models </w:t>
      </w:r>
      <w:r w:rsidRPr="00003B83">
        <w:rPr>
          <w:rFonts w:ascii="Arial" w:hAnsi="Arial" w:cs="Arial"/>
          <w:b/>
          <w:bCs/>
          <w:sz w:val="36"/>
          <w:szCs w:val="36"/>
          <w:highlight w:val="yellow"/>
        </w:rPr>
        <w:t xml:space="preserve">on </w:t>
      </w:r>
      <w:r w:rsidRPr="00DD52C3">
        <w:rPr>
          <w:rFonts w:ascii="Arial" w:hAnsi="Arial" w:cs="Arial"/>
          <w:b/>
          <w:bCs/>
          <w:sz w:val="36"/>
          <w:szCs w:val="36"/>
          <w:highlight w:val="yellow"/>
        </w:rPr>
        <w:t>Edge Devices</w:t>
      </w:r>
    </w:p>
    <w:p w14:paraId="1A86BCA3" w14:textId="77777777" w:rsidR="00F036DC" w:rsidRDefault="00F036DC">
      <w:pPr>
        <w:jc w:val="both"/>
        <w:rPr>
          <w:rFonts w:ascii="Arial" w:hAnsi="Arial" w:cs="Arial"/>
          <w:b/>
          <w:bCs/>
          <w:sz w:val="44"/>
          <w:szCs w:val="44"/>
        </w:rPr>
      </w:pPr>
    </w:p>
    <w:p w14:paraId="68BE5D76" w14:textId="77777777" w:rsidR="006137E6" w:rsidRDefault="006137E6">
      <w:pPr>
        <w:pStyle w:val="NormalWeb"/>
        <w:rPr>
          <w:rStyle w:val="Strong"/>
          <w:rFonts w:ascii="Arial" w:hAnsi="Arial" w:cs="Arial"/>
          <w:sz w:val="22"/>
          <w:szCs w:val="22"/>
          <w:lang w:val="en-GB"/>
        </w:rPr>
      </w:pPr>
    </w:p>
    <w:p w14:paraId="67556B92" w14:textId="4414B05B" w:rsidR="00F036DC" w:rsidRDefault="00134E09">
      <w:pPr>
        <w:pStyle w:val="NormalWeb"/>
        <w:rPr>
          <w:rStyle w:val="Strong"/>
          <w:rFonts w:ascii="Arial" w:hAnsi="Arial" w:cs="Arial"/>
          <w:sz w:val="22"/>
          <w:szCs w:val="22"/>
          <w:lang w:val="en-GB"/>
        </w:rPr>
      </w:pPr>
      <w:r>
        <w:rPr>
          <w:rStyle w:val="Strong"/>
          <w:rFonts w:ascii="Arial" w:hAnsi="Arial" w:cs="Arial"/>
          <w:sz w:val="22"/>
          <w:szCs w:val="22"/>
          <w:lang w:val="en-GB"/>
        </w:rPr>
        <w:t>ABSTRACT</w:t>
      </w:r>
    </w:p>
    <w:p w14:paraId="0536E5F2" w14:textId="4D4B0BD7" w:rsidR="005352D8" w:rsidRPr="00DD52C3" w:rsidRDefault="00FA2F21" w:rsidP="00DD52C3">
      <w:pPr>
        <w:jc w:val="both"/>
        <w:rPr>
          <w:rFonts w:eastAsia="SimSun" w:cstheme="minorHAnsi"/>
        </w:rPr>
      </w:pPr>
      <w:r w:rsidRPr="00DD52C3">
        <w:rPr>
          <w:rFonts w:ascii="Arial" w:hAnsi="Arial" w:cs="Arial"/>
          <w:highlight w:val="yellow"/>
        </w:rPr>
        <w:t xml:space="preserve">Recently, Retrieval-Augmented Generation (RAG) has become an important method by using generative models along with search systems. By retrieving external details during the generation process, RAG architectures improve the accuracy, relevance, and awareness of the answers produced by language models. </w:t>
      </w:r>
      <w:r w:rsidR="006F2823" w:rsidRPr="00DD52C3">
        <w:rPr>
          <w:rFonts w:ascii="Arial" w:hAnsi="Arial" w:cs="Arial"/>
          <w:highlight w:val="yellow"/>
        </w:rPr>
        <w:t>Th</w:t>
      </w:r>
      <w:r w:rsidRPr="00DD52C3">
        <w:rPr>
          <w:rFonts w:ascii="Arial" w:hAnsi="Arial" w:cs="Arial"/>
          <w:highlight w:val="yellow"/>
        </w:rPr>
        <w:t>is</w:t>
      </w:r>
      <w:r w:rsidR="006F2823">
        <w:rPr>
          <w:rFonts w:ascii="Arial" w:hAnsi="Arial" w:cs="Arial"/>
        </w:rPr>
        <w:t xml:space="preserve"> study focuses on </w:t>
      </w:r>
      <w:r w:rsidR="00134E09">
        <w:rPr>
          <w:rFonts w:ascii="Arial" w:hAnsi="Arial" w:cs="Arial"/>
        </w:rPr>
        <w:t xml:space="preserve">addressing the growing need to </w:t>
      </w:r>
      <w:proofErr w:type="spellStart"/>
      <w:r w:rsidR="006F2823">
        <w:rPr>
          <w:rFonts w:ascii="Arial" w:hAnsi="Arial" w:cs="Arial"/>
        </w:rPr>
        <w:t>minimise</w:t>
      </w:r>
      <w:proofErr w:type="spellEnd"/>
      <w:r w:rsidR="006F2823">
        <w:rPr>
          <w:rFonts w:ascii="Arial" w:hAnsi="Arial" w:cs="Arial"/>
        </w:rPr>
        <w:t xml:space="preserve"> </w:t>
      </w:r>
      <w:r w:rsidR="00134E09">
        <w:rPr>
          <w:rFonts w:ascii="Arial" w:hAnsi="Arial" w:cs="Arial"/>
        </w:rPr>
        <w:t>energy use in systems that apply retrieval with language generation. As the use of large language models (LLMs) increases, their energy and operational costs go up, so there is a real need to find energy-saving ways to work with them. Even with the development of RAG architectures, energy efficiency is frequently neglected, causing bigger computational requirements</w:t>
      </w:r>
      <w:r w:rsidR="0087354A">
        <w:rPr>
          <w:rFonts w:ascii="Arial" w:hAnsi="Arial" w:cs="Arial"/>
        </w:rPr>
        <w:t xml:space="preserve">. </w:t>
      </w:r>
      <w:r w:rsidR="00134E09">
        <w:t xml:space="preserve">To bridge this research gap, an energy-aware RAG planning approach </w:t>
      </w:r>
      <w:r w:rsidR="00200AD0">
        <w:t xml:space="preserve">is expected </w:t>
      </w:r>
      <w:r w:rsidR="00134E09">
        <w:t xml:space="preserve">to make use of </w:t>
      </w:r>
      <w:proofErr w:type="spellStart"/>
      <w:r w:rsidR="00134E09">
        <w:t>vLLM</w:t>
      </w:r>
      <w:proofErr w:type="spellEnd"/>
      <w:r w:rsidR="006F2823">
        <w:t>,</w:t>
      </w:r>
      <w:r w:rsidR="00134E09">
        <w:t xml:space="preserve"> which is a highly effective and </w:t>
      </w:r>
      <w:proofErr w:type="spellStart"/>
      <w:r w:rsidR="006F2823">
        <w:t>optimised</w:t>
      </w:r>
      <w:proofErr w:type="spellEnd"/>
      <w:r w:rsidR="006F2823">
        <w:t xml:space="preserve"> </w:t>
      </w:r>
      <w:r w:rsidR="00134E09">
        <w:t xml:space="preserve">language model serving system and also rely on model pruning strategies. </w:t>
      </w:r>
      <w:proofErr w:type="spellStart"/>
      <w:r w:rsidR="006F2823">
        <w:t>Minimising</w:t>
      </w:r>
      <w:proofErr w:type="spellEnd"/>
      <w:r w:rsidR="006F2823">
        <w:t xml:space="preserve"> </w:t>
      </w:r>
      <w:r w:rsidR="00134E09">
        <w:t xml:space="preserve">the energy used is the main goal, not deteriorating the accuracy and quality of the answers retrieved. Because </w:t>
      </w:r>
      <w:r w:rsidR="00200AD0">
        <w:t xml:space="preserve">the present </w:t>
      </w:r>
      <w:r w:rsidR="00134E09">
        <w:t xml:space="preserve">system uses lightweight serving from </w:t>
      </w:r>
      <w:proofErr w:type="spellStart"/>
      <w:r w:rsidR="00134E09">
        <w:t>vLLM</w:t>
      </w:r>
      <w:proofErr w:type="spellEnd"/>
      <w:r w:rsidR="00134E09">
        <w:t xml:space="preserve"> and removes unnecessary parameters in the language models, it finds a good balance between workload and quality of results.</w:t>
      </w:r>
      <w:r w:rsidR="0087354A">
        <w:t xml:space="preserve"> </w:t>
      </w:r>
      <w:r w:rsidR="00DC7DC3">
        <w:t>The</w:t>
      </w:r>
      <w:r w:rsidR="00D37B22">
        <w:t xml:space="preserve"> </w:t>
      </w:r>
      <w:r w:rsidR="00134E09">
        <w:t xml:space="preserve">findings are (1) a RAG planning algorithm that adjusts the necessary model complexity to match query requirements, (2) model pruning techniques developed for energy-saving purposes in RAG and (3) thorough testing that confirmed significant energy cost reductions—up to 40%—with similar prediction performance. </w:t>
      </w:r>
      <w:r w:rsidR="00D37B22" w:rsidRPr="00DD52C3">
        <w:rPr>
          <w:highlight w:val="yellow"/>
        </w:rPr>
        <w:t xml:space="preserve">When planning, the algorithm uses essential info such as the battery status of agents, the computing power of the system, the amount of work being processed, and estimated network latency. Data from these metrics help managers decide where to assign tasks and how to use the company’s resources.  </w:t>
      </w:r>
      <w:r w:rsidR="006762D7" w:rsidRPr="00DD52C3">
        <w:rPr>
          <w:highlight w:val="yellow"/>
        </w:rPr>
        <w:t>Adding more agents usually helped lower latency and balanced the use of energy, since duties could be split more evenly among the agents. In the smart building management simulation, the system efficiently handled requests from sensors and from users employing natural language, keeping both latency and energy usage very low.</w:t>
      </w:r>
      <w:r w:rsidR="009C0286">
        <w:t xml:space="preserve"> </w:t>
      </w:r>
      <w:r w:rsidR="00134E09">
        <w:t xml:space="preserve">This means there is a good chance </w:t>
      </w:r>
      <w:r w:rsidR="006F2823">
        <w:t xml:space="preserve">that </w:t>
      </w:r>
      <w:r w:rsidR="00134E09">
        <w:t>making RAG models more sustainable could be possible by using both improved serving frameworks and reducing model size. This allows for AI applications to be built considering energy efficiency in any place where resources are scarce.</w:t>
      </w:r>
      <w:r w:rsidR="005352D8">
        <w:t xml:space="preserve"> The </w:t>
      </w:r>
      <w:r w:rsidR="005352D8" w:rsidRPr="00DD52C3">
        <w:rPr>
          <w:rFonts w:eastAsia="SimSun" w:cstheme="minorHAnsi"/>
          <w:highlight w:val="yellow"/>
        </w:rPr>
        <w:t>study recommended that new methods in sustainable AI are needed to deal with the particular challenges of distributed systems. With edge computing on the rise, using energy-aware systems will be vital for supporting many large language models and creating global applications that care for the environment and users.</w:t>
      </w:r>
    </w:p>
    <w:p w14:paraId="1371B479" w14:textId="26202146" w:rsidR="00F036DC" w:rsidRPr="00DD52C3" w:rsidRDefault="00F036DC" w:rsidP="00DD52C3">
      <w:pPr>
        <w:pStyle w:val="NormalWeb"/>
        <w:jc w:val="both"/>
        <w:rPr>
          <w:highlight w:val="yellow"/>
        </w:rPr>
      </w:pPr>
    </w:p>
    <w:p w14:paraId="0C2539BC" w14:textId="77777777" w:rsidR="00F036DC" w:rsidRDefault="00F036DC">
      <w:pPr>
        <w:rPr>
          <w:rFonts w:ascii="Arial" w:hAnsi="Arial" w:cs="Arial"/>
          <w:b/>
          <w:i/>
        </w:rPr>
      </w:pPr>
    </w:p>
    <w:p w14:paraId="0B24A87B" w14:textId="77777777" w:rsidR="00F036DC" w:rsidRDefault="00134E09">
      <w:pPr>
        <w:rPr>
          <w:rFonts w:ascii="Arial" w:hAnsi="Arial" w:cs="Arial"/>
          <w:bCs/>
          <w:i/>
          <w:lang w:val="en-GB"/>
        </w:rPr>
      </w:pPr>
      <w:r>
        <w:rPr>
          <w:rFonts w:ascii="Arial" w:hAnsi="Arial" w:cs="Arial"/>
          <w:i/>
        </w:rPr>
        <w:t xml:space="preserve">Keywords: </w:t>
      </w:r>
      <w:r>
        <w:rPr>
          <w:rFonts w:ascii="Arial" w:hAnsi="Arial" w:cs="Arial"/>
          <w:bCs/>
          <w:i/>
          <w:lang w:val="en-GB"/>
        </w:rPr>
        <w:t xml:space="preserve"> </w:t>
      </w:r>
      <w:r>
        <w:rPr>
          <w:rFonts w:ascii="Arial" w:eastAsia="SimSun" w:hAnsi="Arial" w:cs="Arial"/>
          <w:bCs/>
          <w:i/>
        </w:rPr>
        <w:t>Energy Efficiency</w:t>
      </w:r>
      <w:r>
        <w:rPr>
          <w:rFonts w:ascii="Arial" w:eastAsia="SimSun" w:hAnsi="Arial" w:cs="Arial"/>
          <w:bCs/>
          <w:i/>
          <w:lang w:val="en-GB"/>
        </w:rPr>
        <w:t xml:space="preserve">, </w:t>
      </w:r>
      <w:r>
        <w:rPr>
          <w:rFonts w:ascii="Arial" w:eastAsia="SimSun" w:hAnsi="Arial" w:cs="Arial"/>
          <w:bCs/>
          <w:i/>
        </w:rPr>
        <w:t>Retrieval-Augmented Generation (RAG)</w:t>
      </w:r>
      <w:r>
        <w:rPr>
          <w:rFonts w:ascii="Arial" w:eastAsia="SimSun" w:hAnsi="Arial" w:cs="Arial"/>
          <w:bCs/>
          <w:i/>
          <w:lang w:val="en-GB"/>
        </w:rPr>
        <w:t xml:space="preserve">, </w:t>
      </w:r>
      <w:r>
        <w:rPr>
          <w:rFonts w:ascii="Arial" w:eastAsia="SimSun" w:hAnsi="Arial" w:cs="Arial"/>
          <w:bCs/>
          <w:i/>
        </w:rPr>
        <w:t>Model Pruning</w:t>
      </w:r>
      <w:r>
        <w:rPr>
          <w:rFonts w:ascii="Arial" w:eastAsia="SimSun" w:hAnsi="Arial" w:cs="Arial"/>
          <w:bCs/>
          <w:i/>
          <w:lang w:val="en-GB"/>
        </w:rPr>
        <w:t xml:space="preserve">, </w:t>
      </w:r>
      <w:proofErr w:type="spellStart"/>
      <w:r>
        <w:rPr>
          <w:rFonts w:ascii="Arial" w:eastAsia="SimSun" w:hAnsi="Arial" w:cs="Arial"/>
          <w:bCs/>
          <w:i/>
        </w:rPr>
        <w:t>vLLM</w:t>
      </w:r>
      <w:proofErr w:type="spellEnd"/>
      <w:r>
        <w:rPr>
          <w:rFonts w:ascii="Arial" w:eastAsia="SimSun" w:hAnsi="Arial" w:cs="Arial"/>
          <w:bCs/>
          <w:i/>
        </w:rPr>
        <w:t xml:space="preserve"> Serving Framework</w:t>
      </w:r>
    </w:p>
    <w:p w14:paraId="18603F97" w14:textId="77777777" w:rsidR="00F036DC" w:rsidRDefault="00F036DC">
      <w:pPr>
        <w:jc w:val="center"/>
        <w:rPr>
          <w:rFonts w:ascii="Arial" w:hAnsi="Arial" w:cs="Arial"/>
          <w:b/>
          <w:i/>
          <w:sz w:val="22"/>
          <w:szCs w:val="22"/>
          <w:lang w:val="en-GB"/>
        </w:rPr>
      </w:pPr>
    </w:p>
    <w:p w14:paraId="3F745394" w14:textId="77777777" w:rsidR="00F036DC" w:rsidRDefault="00F036DC">
      <w:pPr>
        <w:pStyle w:val="Heading2"/>
        <w:jc w:val="center"/>
        <w:rPr>
          <w:rFonts w:ascii="Arial" w:hAnsi="Arial" w:cs="Arial" w:hint="default"/>
          <w:sz w:val="22"/>
          <w:szCs w:val="22"/>
        </w:rPr>
        <w:sectPr w:rsidR="00F036D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docGrid w:linePitch="360"/>
        </w:sectPr>
      </w:pPr>
    </w:p>
    <w:p w14:paraId="6CB738CB" w14:textId="76B59D8E" w:rsidR="00F036DC" w:rsidRDefault="00134E09" w:rsidP="00DD52C3">
      <w:pPr>
        <w:pStyle w:val="Heading2"/>
        <w:numPr>
          <w:ilvl w:val="0"/>
          <w:numId w:val="5"/>
        </w:numPr>
        <w:rPr>
          <w:rFonts w:ascii="Arial" w:hAnsi="Arial" w:cs="Arial" w:hint="default"/>
          <w:sz w:val="22"/>
          <w:szCs w:val="22"/>
          <w:lang w:val="en-GB"/>
        </w:rPr>
      </w:pPr>
      <w:r>
        <w:rPr>
          <w:rFonts w:ascii="Arial" w:hAnsi="Arial" w:cs="Arial" w:hint="default"/>
          <w:sz w:val="22"/>
          <w:szCs w:val="22"/>
          <w:lang w:val="en-GB"/>
        </w:rPr>
        <w:t>INTRODUCTION</w:t>
      </w:r>
    </w:p>
    <w:p w14:paraId="4C0AB064" w14:textId="6CF30960" w:rsidR="00F036DC" w:rsidRDefault="00134E09">
      <w:pPr>
        <w:pStyle w:val="NormalWeb"/>
        <w:jc w:val="both"/>
        <w:rPr>
          <w:rFonts w:ascii="Arial" w:hAnsi="Arial" w:cs="Arial"/>
          <w:sz w:val="20"/>
          <w:szCs w:val="20"/>
        </w:rPr>
      </w:pPr>
      <w:r>
        <w:rPr>
          <w:rFonts w:ascii="Arial" w:hAnsi="Arial" w:cs="Arial"/>
          <w:sz w:val="20"/>
          <w:szCs w:val="20"/>
        </w:rPr>
        <w:lastRenderedPageBreak/>
        <w:t>As large language models (LLMs) have advanced, machines are today able to understand, produce, and respond to human speech and writing in new ways [1]. Recently, Retrieval-Augmented Generation (RAG) has become an important method by using generative models along with search systems. By retrieving external details during the generation process, RAG architectures improve the accuracy, relevance, and awareness of the answers produced by language models. It helps connect what a model knows when trained and the flexible and changing nature of information in the world we live in.</w:t>
      </w:r>
      <w:r w:rsidR="006B7693">
        <w:rPr>
          <w:rFonts w:ascii="Arial" w:hAnsi="Arial" w:cs="Arial"/>
          <w:sz w:val="20"/>
          <w:szCs w:val="20"/>
        </w:rPr>
        <w:t xml:space="preserve"> </w:t>
      </w:r>
      <w:r w:rsidR="006B7693" w:rsidRPr="00DD52C3">
        <w:rPr>
          <w:rFonts w:ascii="Arial" w:hAnsi="Arial" w:cs="Arial"/>
          <w:sz w:val="20"/>
          <w:szCs w:val="20"/>
          <w:highlight w:val="yellow"/>
        </w:rPr>
        <w:t xml:space="preserve">In the context of </w:t>
      </w:r>
      <w:r w:rsidR="006B7693">
        <w:rPr>
          <w:rFonts w:ascii="Arial" w:hAnsi="Arial" w:cs="Arial"/>
          <w:sz w:val="20"/>
          <w:szCs w:val="20"/>
          <w:highlight w:val="yellow"/>
        </w:rPr>
        <w:t>AI-generated content</w:t>
      </w:r>
      <w:r w:rsidR="006B7693" w:rsidRPr="00DD52C3">
        <w:rPr>
          <w:rFonts w:ascii="Arial" w:hAnsi="Arial" w:cs="Arial"/>
          <w:sz w:val="20"/>
          <w:szCs w:val="20"/>
          <w:highlight w:val="yellow"/>
        </w:rPr>
        <w:t>, RAG has proven invaluable by augmenting model outputs with supplementary, relevant information, thus improving their quality. Recently, the potential of RAG has extended beyond natural language processing, with emerging methods integrating retrieval-augmented strategies into the computer vision domain</w:t>
      </w:r>
      <w:r w:rsidR="006B7693">
        <w:rPr>
          <w:rFonts w:ascii="Arial" w:hAnsi="Arial" w:cs="Arial"/>
          <w:sz w:val="20"/>
          <w:szCs w:val="20"/>
          <w:highlight w:val="yellow"/>
        </w:rPr>
        <w:t xml:space="preserve"> (</w:t>
      </w:r>
      <w:r w:rsidR="000768B7">
        <w:rPr>
          <w:rFonts w:ascii="Arial" w:hAnsi="Arial" w:cs="Arial"/>
          <w:sz w:val="20"/>
          <w:szCs w:val="20"/>
          <w:highlight w:val="yellow"/>
        </w:rPr>
        <w:t xml:space="preserve">Zheng et al., 2025; </w:t>
      </w:r>
      <w:r w:rsidR="000768B7" w:rsidRPr="00EC347D">
        <w:rPr>
          <w:rFonts w:ascii="Arial" w:hAnsi="Arial" w:cs="Arial"/>
          <w:sz w:val="20"/>
          <w:szCs w:val="20"/>
          <w:highlight w:val="yellow"/>
          <w:lang w:val="en-GB"/>
        </w:rPr>
        <w:t>Huang</w:t>
      </w:r>
      <w:r w:rsidR="000768B7">
        <w:rPr>
          <w:rFonts w:ascii="Arial" w:hAnsi="Arial" w:cs="Arial"/>
          <w:sz w:val="20"/>
          <w:szCs w:val="20"/>
          <w:highlight w:val="yellow"/>
          <w:lang w:val="en-GB"/>
        </w:rPr>
        <w:t xml:space="preserve"> et al., 2021</w:t>
      </w:r>
      <w:r w:rsidR="006B7693">
        <w:rPr>
          <w:rFonts w:ascii="Arial" w:hAnsi="Arial" w:cs="Arial"/>
          <w:sz w:val="20"/>
          <w:szCs w:val="20"/>
          <w:highlight w:val="yellow"/>
        </w:rPr>
        <w:t>)</w:t>
      </w:r>
      <w:r w:rsidR="006B7693" w:rsidRPr="00DD52C3">
        <w:rPr>
          <w:rFonts w:ascii="Arial" w:hAnsi="Arial" w:cs="Arial"/>
          <w:sz w:val="20"/>
          <w:szCs w:val="20"/>
          <w:highlight w:val="yellow"/>
        </w:rPr>
        <w:t>.</w:t>
      </w:r>
      <w:r w:rsidR="006B7693" w:rsidRPr="006B7693">
        <w:rPr>
          <w:rFonts w:ascii="Arial" w:hAnsi="Arial" w:cs="Arial"/>
          <w:sz w:val="20"/>
          <w:szCs w:val="20"/>
        </w:rPr>
        <w:t xml:space="preserve"> </w:t>
      </w:r>
    </w:p>
    <w:p w14:paraId="511DD4DA" w14:textId="77777777" w:rsidR="00F036DC" w:rsidRDefault="00134E09">
      <w:pPr>
        <w:pStyle w:val="NormalWeb"/>
        <w:jc w:val="both"/>
        <w:rPr>
          <w:rFonts w:ascii="Arial" w:hAnsi="Arial" w:cs="Arial"/>
          <w:sz w:val="20"/>
          <w:szCs w:val="20"/>
        </w:rPr>
      </w:pPr>
      <w:r>
        <w:rPr>
          <w:rFonts w:ascii="Arial" w:hAnsi="Arial" w:cs="Arial"/>
          <w:sz w:val="20"/>
          <w:szCs w:val="20"/>
        </w:rPr>
        <w:t>The growth of LLMs has encouraged using them not only in cloud services but also on devices located close to end-users [</w:t>
      </w:r>
      <w:r>
        <w:rPr>
          <w:rFonts w:ascii="Arial" w:hAnsi="Arial" w:cs="Arial"/>
          <w:sz w:val="20"/>
          <w:szCs w:val="20"/>
          <w:lang w:val="en-GB"/>
        </w:rPr>
        <w:t>2</w:t>
      </w:r>
      <w:r>
        <w:rPr>
          <w:rFonts w:ascii="Arial" w:hAnsi="Arial" w:cs="Arial"/>
          <w:sz w:val="20"/>
          <w:szCs w:val="20"/>
        </w:rPr>
        <w:t>]. With edge computing devices, smartphones, IoT appliances, drones, and autonomous vehicles performing computing locally, they benefit from reduced latency, improved privacy, and continued operation even if there is some form of connectivity loss. Still, using advanced AI on these platforms leads to new problems, mainly how to manage increased processing, limited memory, and higher energy use.</w:t>
      </w:r>
    </w:p>
    <w:p w14:paraId="007B97F3" w14:textId="1B2F7D91" w:rsidR="00F036DC" w:rsidRDefault="00134E09">
      <w:pPr>
        <w:pStyle w:val="NormalWeb"/>
        <w:jc w:val="both"/>
        <w:rPr>
          <w:rFonts w:ascii="Arial" w:hAnsi="Arial" w:cs="Arial"/>
          <w:sz w:val="20"/>
          <w:szCs w:val="20"/>
        </w:rPr>
      </w:pPr>
      <w:r>
        <w:rPr>
          <w:rFonts w:ascii="Arial" w:hAnsi="Arial" w:cs="Arial"/>
          <w:sz w:val="20"/>
          <w:szCs w:val="20"/>
        </w:rPr>
        <w:t xml:space="preserve">One main difficulty with using LLM-based systems on edge devices is that they require substantial memory and processing power. </w:t>
      </w:r>
      <w:r w:rsidR="000768B7" w:rsidRPr="00DD52C3">
        <w:rPr>
          <w:rFonts w:ascii="Arial" w:hAnsi="Arial" w:cs="Arial"/>
          <w:sz w:val="20"/>
          <w:szCs w:val="20"/>
          <w:highlight w:val="yellow"/>
        </w:rPr>
        <w:t>Moreover, in the development and application of LLMs, a range of extraction issues are encountered, directly impacting the accuracy, applicability, and bias of the models. These issues encompass challenges related to knowledge update, hallucination, and bias. Addressing these challenges necessitates a comprehensive approach integrating strategies such as leveraging external knowledge sources, enhancing transparency, and employing debiasing techniques</w:t>
      </w:r>
      <w:r w:rsidR="000768B7">
        <w:rPr>
          <w:rFonts w:ascii="Arial" w:hAnsi="Arial" w:cs="Arial"/>
          <w:sz w:val="20"/>
          <w:szCs w:val="20"/>
          <w:highlight w:val="yellow"/>
        </w:rPr>
        <w:t xml:space="preserve"> (</w:t>
      </w:r>
      <w:r w:rsidR="00F3522E">
        <w:rPr>
          <w:rFonts w:ascii="Arial" w:hAnsi="Arial" w:cs="Arial"/>
          <w:sz w:val="20"/>
          <w:szCs w:val="20"/>
          <w:highlight w:val="yellow"/>
        </w:rPr>
        <w:t xml:space="preserve">Li et al., </w:t>
      </w:r>
      <w:r w:rsidR="00C0265F">
        <w:rPr>
          <w:rFonts w:ascii="Arial" w:hAnsi="Arial" w:cs="Arial"/>
          <w:sz w:val="20"/>
          <w:szCs w:val="20"/>
          <w:highlight w:val="yellow"/>
        </w:rPr>
        <w:t xml:space="preserve">2024; </w:t>
      </w:r>
      <w:r w:rsidR="00C0265F" w:rsidRPr="00C0265F">
        <w:rPr>
          <w:rFonts w:ascii="Arial" w:hAnsi="Arial" w:cs="Arial"/>
          <w:sz w:val="20"/>
          <w:szCs w:val="20"/>
          <w:highlight w:val="yellow"/>
        </w:rPr>
        <w:t>Abeysinghe</w:t>
      </w:r>
      <w:r w:rsidR="00C0265F">
        <w:rPr>
          <w:rFonts w:ascii="Arial" w:hAnsi="Arial" w:cs="Arial"/>
          <w:sz w:val="20"/>
          <w:szCs w:val="20"/>
          <w:highlight w:val="yellow"/>
        </w:rPr>
        <w:t xml:space="preserve"> </w:t>
      </w:r>
      <w:r w:rsidR="00C0265F" w:rsidRPr="00C0265F">
        <w:rPr>
          <w:rFonts w:ascii="Arial" w:hAnsi="Arial" w:cs="Arial"/>
          <w:sz w:val="20"/>
          <w:szCs w:val="20"/>
          <w:highlight w:val="yellow"/>
        </w:rPr>
        <w:t>&amp; Circi,</w:t>
      </w:r>
      <w:r w:rsidR="00C0265F">
        <w:rPr>
          <w:rFonts w:ascii="Arial" w:hAnsi="Arial" w:cs="Arial"/>
          <w:sz w:val="20"/>
          <w:szCs w:val="20"/>
          <w:highlight w:val="yellow"/>
        </w:rPr>
        <w:t xml:space="preserve"> </w:t>
      </w:r>
      <w:r w:rsidR="00C0265F" w:rsidRPr="00C0265F">
        <w:rPr>
          <w:rFonts w:ascii="Arial" w:hAnsi="Arial" w:cs="Arial"/>
          <w:sz w:val="20"/>
          <w:szCs w:val="20"/>
          <w:highlight w:val="yellow"/>
        </w:rPr>
        <w:t>2024</w:t>
      </w:r>
      <w:r w:rsidR="000768B7">
        <w:rPr>
          <w:rFonts w:ascii="Arial" w:hAnsi="Arial" w:cs="Arial"/>
          <w:sz w:val="20"/>
          <w:szCs w:val="20"/>
          <w:highlight w:val="yellow"/>
        </w:rPr>
        <w:t>)</w:t>
      </w:r>
      <w:r w:rsidR="000768B7" w:rsidRPr="00DD52C3">
        <w:rPr>
          <w:rFonts w:ascii="Arial" w:hAnsi="Arial" w:cs="Arial"/>
          <w:sz w:val="20"/>
          <w:szCs w:val="20"/>
          <w:highlight w:val="yellow"/>
        </w:rPr>
        <w:t>.</w:t>
      </w:r>
      <w:r w:rsidR="000768B7">
        <w:rPr>
          <w:rFonts w:ascii="Arial" w:hAnsi="Arial" w:cs="Arial"/>
          <w:sz w:val="20"/>
          <w:szCs w:val="20"/>
        </w:rPr>
        <w:t xml:space="preserve"> </w:t>
      </w:r>
      <w:r>
        <w:rPr>
          <w:rFonts w:ascii="Arial" w:hAnsi="Arial" w:cs="Arial"/>
          <w:sz w:val="20"/>
          <w:szCs w:val="20"/>
        </w:rPr>
        <w:t>Many common LLMs, especially those connected with retrieval systems, rely on significant computing resources and are always linked to vast knowledge bases. This is challenging for edge devices, which are concerned with saving energy, using limited storage space, and responding in real-time [</w:t>
      </w:r>
      <w:r>
        <w:rPr>
          <w:rFonts w:ascii="Arial" w:hAnsi="Arial" w:cs="Arial"/>
          <w:sz w:val="20"/>
          <w:szCs w:val="20"/>
          <w:lang w:val="en-GB"/>
        </w:rPr>
        <w:t>3</w:t>
      </w:r>
      <w:r>
        <w:rPr>
          <w:rFonts w:ascii="Arial" w:hAnsi="Arial" w:cs="Arial"/>
          <w:sz w:val="20"/>
          <w:szCs w:val="20"/>
        </w:rPr>
        <w:t>]. Additionally, managing multiple AI agents working together at the edge requires addressing how to divide tasks, manage communication, and adapt to unpredictable resource variations.</w:t>
      </w:r>
    </w:p>
    <w:p w14:paraId="2080F635" w14:textId="77777777" w:rsidR="00F036DC" w:rsidRDefault="00134E09">
      <w:pPr>
        <w:pStyle w:val="NormalWeb"/>
        <w:jc w:val="both"/>
        <w:rPr>
          <w:rFonts w:ascii="Arial" w:hAnsi="Arial" w:cs="Arial"/>
          <w:sz w:val="20"/>
          <w:szCs w:val="20"/>
        </w:rPr>
      </w:pPr>
      <w:r>
        <w:rPr>
          <w:rFonts w:ascii="Arial" w:hAnsi="Arial" w:cs="Arial"/>
          <w:sz w:val="20"/>
          <w:szCs w:val="20"/>
        </w:rPr>
        <w:t>This leads to the need for energy-saving approaches and flexible ways for agents to cooperate so that systems do not become excessively demanding on the hardware at the edges. For AI to help build smart applications on a large scale, it is necessary for agents to be lightweight, save resources, and coordinate their work [</w:t>
      </w:r>
      <w:r>
        <w:rPr>
          <w:rFonts w:ascii="Arial" w:hAnsi="Arial" w:cs="Arial"/>
          <w:sz w:val="20"/>
          <w:szCs w:val="20"/>
          <w:lang w:val="en-GB"/>
        </w:rPr>
        <w:t>4</w:t>
      </w:r>
      <w:r>
        <w:rPr>
          <w:rFonts w:ascii="Arial" w:hAnsi="Arial" w:cs="Arial"/>
          <w:sz w:val="20"/>
          <w:szCs w:val="20"/>
        </w:rPr>
        <w:t>].</w:t>
      </w:r>
    </w:p>
    <w:p w14:paraId="0E721A30" w14:textId="77777777" w:rsidR="00F036DC" w:rsidRDefault="00134E09">
      <w:pPr>
        <w:pStyle w:val="NormalWeb"/>
        <w:jc w:val="both"/>
        <w:rPr>
          <w:rFonts w:ascii="Arial" w:hAnsi="Arial" w:cs="Arial"/>
          <w:sz w:val="20"/>
          <w:szCs w:val="20"/>
        </w:rPr>
      </w:pPr>
      <w:r>
        <w:rPr>
          <w:rFonts w:ascii="Arial" w:hAnsi="Arial" w:cs="Arial"/>
          <w:sz w:val="20"/>
          <w:szCs w:val="20"/>
        </w:rPr>
        <w:t>Therefore, this research provides a number of key contributions that make it possible to deploy RAG-based LLMs on edge devices. The idea is to introduce a new energy-conscious RAG planning framework. It automatically manages the way data is reused for tasks, using the minimum resources needed and never sacrificing precision.</w:t>
      </w:r>
    </w:p>
    <w:p w14:paraId="4A6354A1" w14:textId="77777777" w:rsidR="00F036DC" w:rsidRDefault="00134E09">
      <w:pPr>
        <w:pStyle w:val="NormalWeb"/>
        <w:jc w:val="both"/>
        <w:rPr>
          <w:rFonts w:ascii="Arial" w:hAnsi="Arial" w:cs="Arial"/>
        </w:rPr>
      </w:pPr>
      <w:r>
        <w:rPr>
          <w:rStyle w:val="Strong"/>
          <w:rFonts w:ascii="Arial" w:hAnsi="Arial" w:cs="Arial"/>
        </w:rPr>
        <w:t>Figure 1: Conceptual Overview Diagram</w:t>
      </w:r>
    </w:p>
    <w:p w14:paraId="5C30EEE5" w14:textId="755D99E3" w:rsidR="00F036DC" w:rsidRDefault="00134E09" w:rsidP="00085658">
      <w:pPr>
        <w:pStyle w:val="NormalWeb"/>
        <w:jc w:val="both"/>
        <w:rPr>
          <w:rFonts w:ascii="Arial" w:hAnsi="Arial" w:cs="Arial"/>
          <w:sz w:val="20"/>
          <w:szCs w:val="20"/>
        </w:rPr>
      </w:pPr>
      <w:r>
        <w:rPr>
          <w:rFonts w:ascii="Arial" w:hAnsi="Arial" w:cs="Arial"/>
          <w:sz w:val="20"/>
          <w:szCs w:val="20"/>
        </w:rPr>
        <w:t>A high-level visual showing the problem space: standard RAG inference pipeline vs. energy-aware multi-agent planning on edge devices.</w:t>
      </w:r>
      <w:r w:rsidR="00085658">
        <w:rPr>
          <w:rFonts w:ascii="Arial" w:hAnsi="Arial" w:cs="Arial"/>
          <w:sz w:val="20"/>
          <w:szCs w:val="20"/>
        </w:rPr>
        <w:t xml:space="preserve"> It encompasses</w:t>
      </w:r>
      <w:r>
        <w:rPr>
          <w:rFonts w:ascii="Arial" w:hAnsi="Arial" w:cs="Arial"/>
          <w:sz w:val="20"/>
          <w:szCs w:val="20"/>
        </w:rPr>
        <w:t xml:space="preserve"> energy cost, edge nodes, and RAG model flow.</w:t>
      </w:r>
    </w:p>
    <w:p w14:paraId="5C49C00D" w14:textId="77777777" w:rsidR="00F036DC" w:rsidRDefault="00134E09">
      <w:pPr>
        <w:pStyle w:val="NormalWeb"/>
        <w:jc w:val="center"/>
        <w:rPr>
          <w:rFonts w:ascii="Arial" w:hAnsi="Arial" w:cs="Arial"/>
          <w:lang w:val="en-GB"/>
        </w:rPr>
      </w:pPr>
      <w:r>
        <w:rPr>
          <w:rFonts w:ascii="Arial" w:hAnsi="Arial" w:cs="Arial"/>
          <w:noProof/>
          <w:lang w:val="en-GB"/>
        </w:rPr>
        <w:lastRenderedPageBreak/>
        <w:drawing>
          <wp:inline distT="0" distB="0" distL="114300" distR="114300" wp14:anchorId="7D8872A1" wp14:editId="76A27389">
            <wp:extent cx="5612130" cy="2417445"/>
            <wp:effectExtent l="0" t="0" r="7620" b="1905"/>
            <wp:docPr id="1" name="Picture 1" descr="ChatGPT Image May 29, 2025, 04_08_0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tGPT Image May 29, 2025, 04_08_08 AM"/>
                    <pic:cNvPicPr>
                      <a:picLocks noChangeAspect="1"/>
                    </pic:cNvPicPr>
                  </pic:nvPicPr>
                  <pic:blipFill>
                    <a:blip r:embed="rId13"/>
                    <a:stretch>
                      <a:fillRect/>
                    </a:stretch>
                  </pic:blipFill>
                  <pic:spPr>
                    <a:xfrm>
                      <a:off x="0" y="0"/>
                      <a:ext cx="5612130" cy="2417445"/>
                    </a:xfrm>
                    <a:prstGeom prst="rect">
                      <a:avLst/>
                    </a:prstGeom>
                  </pic:spPr>
                </pic:pic>
              </a:graphicData>
            </a:graphic>
          </wp:inline>
        </w:drawing>
      </w:r>
    </w:p>
    <w:p w14:paraId="14598C0A" w14:textId="22E5940D"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 xml:space="preserve">Also, the study leverages </w:t>
      </w:r>
      <w:proofErr w:type="spellStart"/>
      <w:r>
        <w:rPr>
          <w:rFonts w:ascii="Arial" w:hAnsi="Arial" w:cs="Arial" w:hint="default"/>
          <w:b w:val="0"/>
          <w:bCs w:val="0"/>
          <w:sz w:val="20"/>
          <w:szCs w:val="20"/>
        </w:rPr>
        <w:t>vLLM</w:t>
      </w:r>
      <w:proofErr w:type="spellEnd"/>
      <w:r>
        <w:rPr>
          <w:rFonts w:ascii="Arial" w:hAnsi="Arial" w:cs="Arial" w:hint="default"/>
          <w:b w:val="0"/>
          <w:bCs w:val="0"/>
          <w:sz w:val="20"/>
          <w:szCs w:val="20"/>
        </w:rPr>
        <w:t xml:space="preserve">, an effective inference engine meant for large language models that saves memory by </w:t>
      </w:r>
      <w:proofErr w:type="spellStart"/>
      <w:r w:rsidR="0087354A">
        <w:rPr>
          <w:rFonts w:ascii="Arial" w:hAnsi="Arial" w:cs="Arial" w:hint="default"/>
          <w:b w:val="0"/>
          <w:bCs w:val="0"/>
          <w:sz w:val="20"/>
          <w:szCs w:val="20"/>
        </w:rPr>
        <w:t>optimising</w:t>
      </w:r>
      <w:proofErr w:type="spellEnd"/>
      <w:r w:rsidR="0087354A">
        <w:rPr>
          <w:rFonts w:ascii="Arial" w:hAnsi="Arial" w:cs="Arial" w:hint="default"/>
          <w:b w:val="0"/>
          <w:bCs w:val="0"/>
          <w:sz w:val="20"/>
          <w:szCs w:val="20"/>
        </w:rPr>
        <w:t xml:space="preserve"> </w:t>
      </w:r>
      <w:r>
        <w:rPr>
          <w:rFonts w:ascii="Arial" w:hAnsi="Arial" w:cs="Arial" w:hint="default"/>
          <w:b w:val="0"/>
          <w:bCs w:val="0"/>
          <w:sz w:val="20"/>
          <w:szCs w:val="20"/>
        </w:rPr>
        <w:t>how different tasks are handled. This ensures that LLMs on devices with less memory can keep up with how fast and responsive they are expected to be.</w:t>
      </w:r>
    </w:p>
    <w:p w14:paraId="4A5E22E4" w14:textId="77777777"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In addition, AI agents work efficiently because of model pruning techniques. Trimming parts of the architecture of an LLM allows pruned models to perform important tasks as needed in edge devices without using up large amounts of resources. Because of this strategy, the system is able to process information together, while sticking to budgets for energy and memory.</w:t>
      </w:r>
    </w:p>
    <w:p w14:paraId="186D54B4" w14:textId="77777777"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The system is lastly measured against live edge computing standards. Before the framework goes into production, these evaluations check how it operates, how well it is built and whether it can be used on a large scale. High performance was shown for advanced RAG-based LLMs deployed on devices with limited resources, significant progress toward edge AI platforms.</w:t>
      </w:r>
    </w:p>
    <w:p w14:paraId="355748FF" w14:textId="10AA0381" w:rsidR="00F036DC" w:rsidRDefault="00134E09">
      <w:pPr>
        <w:pStyle w:val="Heading2"/>
        <w:rPr>
          <w:rFonts w:ascii="Arial" w:hAnsi="Arial" w:cs="Arial" w:hint="default"/>
          <w:sz w:val="22"/>
          <w:szCs w:val="22"/>
          <w:lang w:val="en-GB"/>
        </w:rPr>
      </w:pPr>
      <w:r>
        <w:rPr>
          <w:rFonts w:ascii="Arial" w:hAnsi="Arial" w:cs="Arial" w:hint="default"/>
          <w:sz w:val="22"/>
          <w:szCs w:val="22"/>
        </w:rPr>
        <w:t>2.</w:t>
      </w:r>
      <w:r w:rsidR="0087354A">
        <w:rPr>
          <w:rFonts w:ascii="Arial" w:hAnsi="Arial" w:cs="Arial" w:hint="default"/>
          <w:sz w:val="22"/>
          <w:szCs w:val="22"/>
        </w:rPr>
        <w:t xml:space="preserve"> </w:t>
      </w:r>
      <w:r w:rsidRPr="00DD52C3">
        <w:rPr>
          <w:rFonts w:ascii="Arial" w:hAnsi="Arial" w:cs="Arial" w:hint="default"/>
          <w:sz w:val="22"/>
          <w:szCs w:val="22"/>
          <w:highlight w:val="yellow"/>
          <w:lang w:val="en-GB"/>
        </w:rPr>
        <w:t xml:space="preserve">RELATED </w:t>
      </w:r>
      <w:r>
        <w:rPr>
          <w:rFonts w:ascii="Arial" w:hAnsi="Arial" w:cs="Arial" w:hint="default"/>
          <w:sz w:val="22"/>
          <w:szCs w:val="22"/>
          <w:lang w:val="en-GB"/>
        </w:rPr>
        <w:t>WORK</w:t>
      </w:r>
    </w:p>
    <w:p w14:paraId="70981CAD" w14:textId="77777777"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The new abilities of large language models and their use with retrieval systems have sparked a lot of new research on developing better language skills. The section goes over key improvements in Large Language Models (LLMs) and Retrieval-Augmented Generation (RAG) systems, teamwork frameworks for multiple devices, pruning technologies and compression, along with ways to control energy and resources. All of these areas jointly provide the basic setting for the suggested project.</w:t>
      </w:r>
    </w:p>
    <w:p w14:paraId="169101FA" w14:textId="77777777" w:rsidR="00F036DC" w:rsidRDefault="00134E09">
      <w:pPr>
        <w:pStyle w:val="Heading3"/>
        <w:rPr>
          <w:rFonts w:ascii="Arial" w:hAnsi="Arial" w:cs="Arial" w:hint="default"/>
          <w:sz w:val="22"/>
          <w:szCs w:val="22"/>
        </w:rPr>
      </w:pPr>
      <w:r>
        <w:rPr>
          <w:rFonts w:ascii="Arial" w:hAnsi="Arial" w:cs="Arial" w:hint="default"/>
          <w:sz w:val="22"/>
          <w:szCs w:val="22"/>
        </w:rPr>
        <w:t>2.1</w:t>
      </w:r>
      <w:r>
        <w:rPr>
          <w:rFonts w:ascii="Arial" w:hAnsi="Arial" w:cs="Arial" w:hint="default"/>
          <w:sz w:val="22"/>
          <w:szCs w:val="22"/>
          <w:lang w:val="en-GB"/>
        </w:rPr>
        <w:t xml:space="preserve"> </w:t>
      </w:r>
      <w:r>
        <w:rPr>
          <w:rFonts w:ascii="Arial" w:hAnsi="Arial" w:cs="Arial" w:hint="default"/>
          <w:sz w:val="22"/>
          <w:szCs w:val="22"/>
        </w:rPr>
        <w:t xml:space="preserve">LLMs and RAG Systems: Overview of RAG Pipelines and </w:t>
      </w:r>
      <w:proofErr w:type="spellStart"/>
      <w:r>
        <w:rPr>
          <w:rFonts w:ascii="Arial" w:hAnsi="Arial" w:cs="Arial" w:hint="default"/>
          <w:sz w:val="22"/>
          <w:szCs w:val="22"/>
        </w:rPr>
        <w:t>vLLM</w:t>
      </w:r>
      <w:proofErr w:type="spellEnd"/>
    </w:p>
    <w:p w14:paraId="5405814D" w14:textId="3CF55F66" w:rsidR="00F036DC" w:rsidRDefault="00134E09">
      <w:pPr>
        <w:pStyle w:val="NormalWeb"/>
        <w:jc w:val="both"/>
        <w:rPr>
          <w:rFonts w:ascii="Arial" w:hAnsi="Arial" w:cs="Arial"/>
          <w:sz w:val="20"/>
          <w:szCs w:val="20"/>
        </w:rPr>
      </w:pPr>
      <w:r>
        <w:rPr>
          <w:rFonts w:ascii="Arial" w:hAnsi="Arial" w:cs="Arial"/>
          <w:sz w:val="20"/>
          <w:szCs w:val="20"/>
        </w:rPr>
        <w:t xml:space="preserve">LLMs such as GPT, </w:t>
      </w:r>
      <w:proofErr w:type="spellStart"/>
      <w:r>
        <w:rPr>
          <w:rFonts w:ascii="Arial" w:hAnsi="Arial" w:cs="Arial"/>
          <w:sz w:val="20"/>
          <w:szCs w:val="20"/>
        </w:rPr>
        <w:t>PaLM</w:t>
      </w:r>
      <w:proofErr w:type="spellEnd"/>
      <w:r>
        <w:rPr>
          <w:rFonts w:ascii="Arial" w:hAnsi="Arial" w:cs="Arial"/>
          <w:sz w:val="20"/>
          <w:szCs w:val="20"/>
        </w:rPr>
        <w:t xml:space="preserve"> and </w:t>
      </w:r>
      <w:proofErr w:type="spellStart"/>
      <w:r>
        <w:rPr>
          <w:rFonts w:ascii="Arial" w:hAnsi="Arial" w:cs="Arial"/>
          <w:sz w:val="20"/>
          <w:szCs w:val="20"/>
        </w:rPr>
        <w:t>LLaMA</w:t>
      </w:r>
      <w:proofErr w:type="spellEnd"/>
      <w:r>
        <w:rPr>
          <w:rFonts w:ascii="Arial" w:hAnsi="Arial" w:cs="Arial"/>
          <w:sz w:val="20"/>
          <w:szCs w:val="20"/>
        </w:rPr>
        <w:t xml:space="preserve"> have proven themselves to be very skilled at using and creating language for many kinds of jobs. LLMs lack certain flexibility because their knowledge is fixed and comes from what they were trained on. Retrieval-Augmented Generation (RAG) overcomes this shortcoming by joining language models with external retrieval techniques. Within a RAG pipeline, a query is usually applied to get the required documents or parts of documents from an outside corpus. The retrieved materials are put into the prompt for the language model</w:t>
      </w:r>
      <w:r w:rsidR="0087354A">
        <w:rPr>
          <w:rFonts w:ascii="Arial" w:hAnsi="Arial" w:cs="Arial"/>
          <w:sz w:val="20"/>
          <w:szCs w:val="20"/>
        </w:rPr>
        <w:t>,</w:t>
      </w:r>
      <w:r>
        <w:rPr>
          <w:rFonts w:ascii="Arial" w:hAnsi="Arial" w:cs="Arial"/>
          <w:sz w:val="20"/>
          <w:szCs w:val="20"/>
        </w:rPr>
        <w:t xml:space="preserve"> </w:t>
      </w:r>
      <w:r w:rsidRPr="00DD52C3">
        <w:rPr>
          <w:rFonts w:ascii="Arial" w:hAnsi="Arial" w:cs="Arial"/>
          <w:sz w:val="20"/>
          <w:szCs w:val="20"/>
          <w:highlight w:val="yellow"/>
        </w:rPr>
        <w:t xml:space="preserve">which </w:t>
      </w:r>
      <w:r>
        <w:rPr>
          <w:rFonts w:ascii="Arial" w:hAnsi="Arial" w:cs="Arial"/>
          <w:sz w:val="20"/>
          <w:szCs w:val="20"/>
        </w:rPr>
        <w:t>uses them to create well-informed responses [</w:t>
      </w:r>
      <w:r>
        <w:rPr>
          <w:rFonts w:ascii="Arial" w:hAnsi="Arial" w:cs="Arial"/>
          <w:sz w:val="20"/>
          <w:szCs w:val="20"/>
          <w:lang w:val="en-GB"/>
        </w:rPr>
        <w:t>5</w:t>
      </w:r>
      <w:r>
        <w:rPr>
          <w:rFonts w:ascii="Arial" w:hAnsi="Arial" w:cs="Arial"/>
          <w:sz w:val="20"/>
          <w:szCs w:val="20"/>
        </w:rPr>
        <w:t>].</w:t>
      </w:r>
    </w:p>
    <w:p w14:paraId="723E4AA0" w14:textId="77777777" w:rsidR="00F036DC" w:rsidRDefault="00134E09">
      <w:pPr>
        <w:pStyle w:val="NormalWeb"/>
        <w:jc w:val="both"/>
        <w:rPr>
          <w:rFonts w:ascii="Arial" w:hAnsi="Arial" w:cs="Arial"/>
          <w:sz w:val="20"/>
          <w:szCs w:val="20"/>
        </w:rPr>
      </w:pPr>
      <w:r>
        <w:rPr>
          <w:rFonts w:ascii="Arial" w:hAnsi="Arial" w:cs="Arial"/>
          <w:sz w:val="20"/>
          <w:szCs w:val="20"/>
        </w:rPr>
        <w:t>With RAG systems, the factual accuracy of languages has gone up, hallucinations have been lowered and they give languages specific knowledge. There are various RAG implementations that make use of techniques such as DPR (Dense Passage Retrieval) and straightforward information retrieval methods. The efficient operation of pipelines needs careful arrangement of both getting and producing data, mainly in real-time or when the environment is confined [</w:t>
      </w:r>
      <w:r>
        <w:rPr>
          <w:rFonts w:ascii="Arial" w:hAnsi="Arial" w:cs="Arial"/>
          <w:sz w:val="20"/>
          <w:szCs w:val="20"/>
          <w:lang w:val="en-GB"/>
        </w:rPr>
        <w:t>6</w:t>
      </w:r>
      <w:r>
        <w:rPr>
          <w:rFonts w:ascii="Arial" w:hAnsi="Arial" w:cs="Arial"/>
          <w:sz w:val="20"/>
          <w:szCs w:val="20"/>
        </w:rPr>
        <w:t>].</w:t>
      </w:r>
    </w:p>
    <w:p w14:paraId="5AC1CC4B" w14:textId="18F5A3CB" w:rsidR="00F036DC" w:rsidRDefault="00134E09">
      <w:pPr>
        <w:pStyle w:val="NormalWeb"/>
        <w:jc w:val="both"/>
        <w:rPr>
          <w:rFonts w:ascii="Arial" w:hAnsi="Arial" w:cs="Arial"/>
          <w:sz w:val="20"/>
          <w:szCs w:val="20"/>
        </w:rPr>
      </w:pPr>
      <w:r>
        <w:rPr>
          <w:rFonts w:ascii="Arial" w:hAnsi="Arial" w:cs="Arial"/>
          <w:sz w:val="20"/>
          <w:szCs w:val="20"/>
        </w:rPr>
        <w:t xml:space="preserve">Recent work has focused on creating inference engines that work better for large models and </w:t>
      </w:r>
      <w:proofErr w:type="spellStart"/>
      <w:r>
        <w:rPr>
          <w:rFonts w:ascii="Arial" w:hAnsi="Arial" w:cs="Arial"/>
          <w:sz w:val="20"/>
          <w:szCs w:val="20"/>
        </w:rPr>
        <w:t>vLLM</w:t>
      </w:r>
      <w:proofErr w:type="spellEnd"/>
      <w:r>
        <w:rPr>
          <w:rFonts w:ascii="Arial" w:hAnsi="Arial" w:cs="Arial"/>
          <w:sz w:val="20"/>
          <w:szCs w:val="20"/>
        </w:rPr>
        <w:t xml:space="preserve"> is an example of this. It supports advanced scheduling methods, including continuous batching and </w:t>
      </w:r>
      <w:r>
        <w:rPr>
          <w:rFonts w:ascii="Arial" w:hAnsi="Arial" w:cs="Arial"/>
          <w:sz w:val="20"/>
          <w:szCs w:val="20"/>
        </w:rPr>
        <w:lastRenderedPageBreak/>
        <w:t>memory-saving attention</w:t>
      </w:r>
      <w:r w:rsidR="0087354A">
        <w:rPr>
          <w:rFonts w:ascii="Arial" w:hAnsi="Arial" w:cs="Arial"/>
          <w:sz w:val="20"/>
          <w:szCs w:val="20"/>
        </w:rPr>
        <w:t>,</w:t>
      </w:r>
      <w:r>
        <w:rPr>
          <w:rFonts w:ascii="Arial" w:hAnsi="Arial" w:cs="Arial"/>
          <w:sz w:val="20"/>
          <w:szCs w:val="20"/>
        </w:rPr>
        <w:t xml:space="preserve"> which make it possible to execute large models using little GPU or CPU memory. That’s why using </w:t>
      </w:r>
      <w:proofErr w:type="spellStart"/>
      <w:r>
        <w:rPr>
          <w:rFonts w:ascii="Arial" w:hAnsi="Arial" w:cs="Arial"/>
          <w:sz w:val="20"/>
          <w:szCs w:val="20"/>
        </w:rPr>
        <w:t>vLLM</w:t>
      </w:r>
      <w:proofErr w:type="spellEnd"/>
      <w:r>
        <w:rPr>
          <w:rFonts w:ascii="Arial" w:hAnsi="Arial" w:cs="Arial"/>
          <w:sz w:val="20"/>
          <w:szCs w:val="20"/>
        </w:rPr>
        <w:t xml:space="preserve"> is very useful in both cloud and edge cases, when facing issues with available resources [</w:t>
      </w:r>
      <w:r>
        <w:rPr>
          <w:rFonts w:ascii="Arial" w:hAnsi="Arial" w:cs="Arial"/>
          <w:sz w:val="20"/>
          <w:szCs w:val="20"/>
          <w:lang w:val="en-GB"/>
        </w:rPr>
        <w:t>7</w:t>
      </w:r>
      <w:r>
        <w:rPr>
          <w:rFonts w:ascii="Arial" w:hAnsi="Arial" w:cs="Arial"/>
          <w:sz w:val="20"/>
          <w:szCs w:val="20"/>
        </w:rPr>
        <w:t>].</w:t>
      </w:r>
    </w:p>
    <w:p w14:paraId="57C72FF0" w14:textId="77777777" w:rsidR="00F036DC" w:rsidRDefault="00134E09">
      <w:pPr>
        <w:pStyle w:val="Heading3"/>
        <w:rPr>
          <w:rFonts w:ascii="Arial" w:hAnsi="Arial" w:cs="Arial" w:hint="default"/>
          <w:sz w:val="22"/>
          <w:szCs w:val="22"/>
        </w:rPr>
      </w:pPr>
      <w:r>
        <w:rPr>
          <w:rFonts w:ascii="Arial" w:hAnsi="Arial" w:cs="Arial" w:hint="default"/>
          <w:sz w:val="22"/>
          <w:szCs w:val="22"/>
        </w:rPr>
        <w:t>2.2</w:t>
      </w:r>
      <w:r>
        <w:rPr>
          <w:rFonts w:ascii="Arial" w:hAnsi="Arial" w:cs="Arial" w:hint="default"/>
          <w:sz w:val="22"/>
          <w:szCs w:val="22"/>
          <w:lang w:val="en-GB"/>
        </w:rPr>
        <w:t xml:space="preserve"> </w:t>
      </w:r>
      <w:r>
        <w:rPr>
          <w:rFonts w:ascii="Arial" w:hAnsi="Arial" w:cs="Arial" w:hint="default"/>
          <w:sz w:val="22"/>
          <w:szCs w:val="22"/>
        </w:rPr>
        <w:t>Multi-Agent Systems: Existing Coordination Frameworks for Edge and Distributed Inference</w:t>
      </w:r>
    </w:p>
    <w:p w14:paraId="0F86EA19" w14:textId="018C9B5B" w:rsidR="00F036DC" w:rsidRDefault="00134E09">
      <w:pPr>
        <w:pStyle w:val="NormalWeb"/>
        <w:jc w:val="both"/>
        <w:rPr>
          <w:rFonts w:ascii="Arial" w:hAnsi="Arial" w:cs="Arial"/>
          <w:sz w:val="20"/>
          <w:szCs w:val="20"/>
        </w:rPr>
      </w:pPr>
      <w:r>
        <w:rPr>
          <w:rFonts w:ascii="Arial" w:hAnsi="Arial" w:cs="Arial"/>
          <w:sz w:val="20"/>
          <w:szCs w:val="20"/>
        </w:rPr>
        <w:t>At the same time, researchers in multi-agent systems have designed complex tasks being tackled by working groups made up of multiple agents. It is important to use distributed systems in edge computing</w:t>
      </w:r>
      <w:r w:rsidR="0087354A">
        <w:rPr>
          <w:rFonts w:ascii="Arial" w:hAnsi="Arial" w:cs="Arial"/>
          <w:sz w:val="20"/>
          <w:szCs w:val="20"/>
        </w:rPr>
        <w:t>,</w:t>
      </w:r>
      <w:r>
        <w:rPr>
          <w:rFonts w:ascii="Arial" w:hAnsi="Arial" w:cs="Arial"/>
          <w:sz w:val="20"/>
          <w:szCs w:val="20"/>
        </w:rPr>
        <w:t xml:space="preserve"> which allow a large number of connected devices to use their joint processing power while each device is limited by its resources [</w:t>
      </w:r>
      <w:r>
        <w:rPr>
          <w:rFonts w:ascii="Arial" w:hAnsi="Arial" w:cs="Arial"/>
          <w:sz w:val="20"/>
          <w:szCs w:val="20"/>
          <w:lang w:val="en-GB"/>
        </w:rPr>
        <w:t>8</w:t>
      </w:r>
      <w:r>
        <w:rPr>
          <w:rFonts w:ascii="Arial" w:hAnsi="Arial" w:cs="Arial"/>
          <w:sz w:val="20"/>
          <w:szCs w:val="20"/>
        </w:rPr>
        <w:t>].</w:t>
      </w:r>
    </w:p>
    <w:p w14:paraId="45CF87BD" w14:textId="5C6D707E" w:rsidR="00F036DC" w:rsidRDefault="00134E09">
      <w:pPr>
        <w:pStyle w:val="NormalWeb"/>
        <w:jc w:val="both"/>
        <w:rPr>
          <w:rFonts w:ascii="Arial" w:hAnsi="Arial" w:cs="Arial"/>
          <w:sz w:val="20"/>
          <w:szCs w:val="20"/>
        </w:rPr>
      </w:pPr>
      <w:r>
        <w:rPr>
          <w:rFonts w:ascii="Arial" w:hAnsi="Arial" w:cs="Arial"/>
          <w:sz w:val="20"/>
          <w:szCs w:val="20"/>
        </w:rPr>
        <w:t xml:space="preserve">Coordination frameworks for multiple agents concentrate on </w:t>
      </w:r>
      <w:proofErr w:type="spellStart"/>
      <w:r w:rsidR="0087354A" w:rsidRPr="00DD52C3">
        <w:rPr>
          <w:rFonts w:ascii="Arial" w:hAnsi="Arial" w:cs="Arial"/>
          <w:sz w:val="20"/>
          <w:szCs w:val="20"/>
          <w:highlight w:val="yellow"/>
        </w:rPr>
        <w:t>organising</w:t>
      </w:r>
      <w:proofErr w:type="spellEnd"/>
      <w:r w:rsidR="0087354A">
        <w:rPr>
          <w:rFonts w:ascii="Arial" w:hAnsi="Arial" w:cs="Arial"/>
          <w:sz w:val="20"/>
          <w:szCs w:val="20"/>
        </w:rPr>
        <w:t xml:space="preserve"> </w:t>
      </w:r>
      <w:r>
        <w:rPr>
          <w:rFonts w:ascii="Arial" w:hAnsi="Arial" w:cs="Arial"/>
          <w:sz w:val="20"/>
          <w:szCs w:val="20"/>
        </w:rPr>
        <w:t xml:space="preserve">tasks, communicating between agents and handling shifts in workload. Ray, </w:t>
      </w:r>
      <w:proofErr w:type="spellStart"/>
      <w:r>
        <w:rPr>
          <w:rFonts w:ascii="Arial" w:hAnsi="Arial" w:cs="Arial"/>
          <w:sz w:val="20"/>
          <w:szCs w:val="20"/>
        </w:rPr>
        <w:t>HiveMind</w:t>
      </w:r>
      <w:proofErr w:type="spellEnd"/>
      <w:r>
        <w:rPr>
          <w:rFonts w:ascii="Arial" w:hAnsi="Arial" w:cs="Arial"/>
          <w:sz w:val="20"/>
          <w:szCs w:val="20"/>
        </w:rPr>
        <w:t xml:space="preserve"> and </w:t>
      </w:r>
      <w:proofErr w:type="spellStart"/>
      <w:r>
        <w:rPr>
          <w:rFonts w:ascii="Arial" w:hAnsi="Arial" w:cs="Arial"/>
          <w:sz w:val="20"/>
          <w:szCs w:val="20"/>
        </w:rPr>
        <w:t>EdgePipe</w:t>
      </w:r>
      <w:proofErr w:type="spellEnd"/>
      <w:r>
        <w:rPr>
          <w:rFonts w:ascii="Arial" w:hAnsi="Arial" w:cs="Arial"/>
          <w:sz w:val="20"/>
          <w:szCs w:val="20"/>
        </w:rPr>
        <w:t xml:space="preserve"> implement ways for dividing inference among various agents using information about devices, workloads and network situations. They make use of different coordination methods, including choice by individuals, leadership and the free market [</w:t>
      </w:r>
      <w:r>
        <w:rPr>
          <w:rFonts w:ascii="Arial" w:hAnsi="Arial" w:cs="Arial"/>
          <w:sz w:val="20"/>
          <w:szCs w:val="20"/>
          <w:lang w:val="en-GB"/>
        </w:rPr>
        <w:t>9</w:t>
      </w:r>
      <w:r>
        <w:rPr>
          <w:rFonts w:ascii="Arial" w:hAnsi="Arial" w:cs="Arial"/>
          <w:sz w:val="20"/>
          <w:szCs w:val="20"/>
        </w:rPr>
        <w:t>].</w:t>
      </w:r>
    </w:p>
    <w:p w14:paraId="45974283" w14:textId="77777777" w:rsidR="00F036DC" w:rsidRDefault="00134E09">
      <w:pPr>
        <w:pStyle w:val="NormalWeb"/>
        <w:jc w:val="both"/>
        <w:rPr>
          <w:rFonts w:ascii="Arial" w:hAnsi="Arial" w:cs="Arial"/>
          <w:sz w:val="20"/>
          <w:szCs w:val="20"/>
        </w:rPr>
      </w:pPr>
      <w:r>
        <w:rPr>
          <w:rFonts w:ascii="Arial" w:hAnsi="Arial" w:cs="Arial"/>
          <w:sz w:val="20"/>
          <w:szCs w:val="20"/>
        </w:rPr>
        <w:t>Also, most existing coordination approaches have been built for regular computing devices, not for edge devices that face energy constraints. Energy-aware adjustments to these frameworks are still being actively studied because more AI applications such as autonomous vehicles, surveillance cameras and healthcare monitoring need to handle inferences locally [</w:t>
      </w:r>
      <w:r>
        <w:rPr>
          <w:rFonts w:ascii="Arial" w:hAnsi="Arial" w:cs="Arial"/>
          <w:sz w:val="20"/>
          <w:szCs w:val="20"/>
          <w:lang w:val="en-GB"/>
        </w:rPr>
        <w:t>10</w:t>
      </w:r>
      <w:r>
        <w:rPr>
          <w:rFonts w:ascii="Arial" w:hAnsi="Arial" w:cs="Arial"/>
          <w:sz w:val="20"/>
          <w:szCs w:val="20"/>
        </w:rPr>
        <w:t>].</w:t>
      </w:r>
    </w:p>
    <w:p w14:paraId="56DF8829" w14:textId="77777777" w:rsidR="00F036DC" w:rsidRDefault="00134E09">
      <w:pPr>
        <w:pStyle w:val="NormalWeb"/>
        <w:rPr>
          <w:rStyle w:val="Strong"/>
          <w:rFonts w:ascii="Arial" w:hAnsi="Arial" w:cs="Arial"/>
          <w:sz w:val="22"/>
          <w:szCs w:val="22"/>
        </w:rPr>
      </w:pPr>
      <w:r>
        <w:rPr>
          <w:rStyle w:val="Strong"/>
          <w:rFonts w:ascii="Arial" w:hAnsi="Arial" w:cs="Arial"/>
          <w:sz w:val="22"/>
          <w:szCs w:val="22"/>
        </w:rPr>
        <w:t>Table 1: Comparative Summary of Existing Approaches</w:t>
      </w:r>
    </w:p>
    <w:p w14:paraId="58776E4D" w14:textId="6D816D55" w:rsidR="00F036DC" w:rsidRDefault="00134E09">
      <w:pPr>
        <w:pStyle w:val="NormalWeb"/>
        <w:jc w:val="both"/>
        <w:rPr>
          <w:rFonts w:ascii="Arial" w:hAnsi="Arial" w:cs="Arial"/>
          <w:sz w:val="20"/>
          <w:szCs w:val="20"/>
        </w:rPr>
      </w:pPr>
      <w:r>
        <w:rPr>
          <w:rFonts w:ascii="Arial" w:hAnsi="Arial" w:cs="Arial"/>
          <w:sz w:val="20"/>
          <w:szCs w:val="20"/>
        </w:rPr>
        <w:t xml:space="preserve">Columns: Method, Target Platform, Model Type, Energy </w:t>
      </w:r>
      <w:proofErr w:type="spellStart"/>
      <w:r w:rsidR="0087354A" w:rsidRPr="00DD52C3">
        <w:rPr>
          <w:rFonts w:ascii="Arial" w:hAnsi="Arial" w:cs="Arial"/>
          <w:sz w:val="20"/>
          <w:szCs w:val="20"/>
          <w:highlight w:val="yellow"/>
        </w:rPr>
        <w:t>Optimisation</w:t>
      </w:r>
      <w:proofErr w:type="spellEnd"/>
      <w:r w:rsidR="0087354A">
        <w:rPr>
          <w:rFonts w:ascii="Arial" w:hAnsi="Arial" w:cs="Arial"/>
          <w:sz w:val="20"/>
          <w:szCs w:val="20"/>
        </w:rPr>
        <w:t xml:space="preserve"> </w:t>
      </w:r>
      <w:r>
        <w:rPr>
          <w:rFonts w:ascii="Arial" w:hAnsi="Arial" w:cs="Arial"/>
          <w:sz w:val="20"/>
          <w:szCs w:val="20"/>
        </w:rPr>
        <w:t>Method, Limitations</w:t>
      </w:r>
    </w:p>
    <w:p w14:paraId="78CF5EE7" w14:textId="77777777" w:rsidR="00F036DC" w:rsidRDefault="00134E09">
      <w:pPr>
        <w:pStyle w:val="NormalWeb"/>
        <w:jc w:val="both"/>
        <w:rPr>
          <w:rStyle w:val="Strong"/>
          <w:rFonts w:ascii="Arial" w:hAnsi="Arial" w:cs="Arial"/>
          <w:sz w:val="20"/>
          <w:szCs w:val="20"/>
        </w:rPr>
      </w:pPr>
      <w:r>
        <w:rPr>
          <w:rFonts w:ascii="Arial" w:hAnsi="Arial" w:cs="Arial"/>
          <w:sz w:val="20"/>
          <w:szCs w:val="20"/>
        </w:rPr>
        <w:t xml:space="preserve">Rows: Prior works (e.g., </w:t>
      </w:r>
      <w:proofErr w:type="spellStart"/>
      <w:r>
        <w:rPr>
          <w:rFonts w:ascii="Arial" w:hAnsi="Arial" w:cs="Arial"/>
          <w:sz w:val="20"/>
          <w:szCs w:val="20"/>
        </w:rPr>
        <w:t>DistilBERT</w:t>
      </w:r>
      <w:proofErr w:type="spellEnd"/>
      <w:r>
        <w:rPr>
          <w:rFonts w:ascii="Arial" w:hAnsi="Arial" w:cs="Arial"/>
          <w:sz w:val="20"/>
          <w:szCs w:val="20"/>
        </w:rPr>
        <w:t xml:space="preserve">, </w:t>
      </w:r>
      <w:proofErr w:type="spellStart"/>
      <w:r>
        <w:rPr>
          <w:rFonts w:ascii="Arial" w:hAnsi="Arial" w:cs="Arial"/>
          <w:sz w:val="20"/>
          <w:szCs w:val="20"/>
        </w:rPr>
        <w:t>TinyBERT</w:t>
      </w:r>
      <w:proofErr w:type="spellEnd"/>
      <w:r>
        <w:rPr>
          <w:rFonts w:ascii="Arial" w:hAnsi="Arial" w:cs="Arial"/>
          <w:sz w:val="20"/>
          <w:szCs w:val="20"/>
        </w:rPr>
        <w:t xml:space="preserve">, </w:t>
      </w:r>
      <w:proofErr w:type="spellStart"/>
      <w:r>
        <w:rPr>
          <w:rFonts w:ascii="Arial" w:hAnsi="Arial" w:cs="Arial"/>
          <w:sz w:val="20"/>
          <w:szCs w:val="20"/>
        </w:rPr>
        <w:t>LoRA</w:t>
      </w:r>
      <w:proofErr w:type="spellEnd"/>
      <w:r>
        <w:rPr>
          <w:rFonts w:ascii="Arial" w:hAnsi="Arial" w:cs="Arial"/>
          <w:sz w:val="20"/>
          <w:szCs w:val="20"/>
        </w:rPr>
        <w:t xml:space="preserve">, </w:t>
      </w:r>
      <w:proofErr w:type="spellStart"/>
      <w:r>
        <w:rPr>
          <w:rFonts w:ascii="Arial" w:hAnsi="Arial" w:cs="Arial"/>
          <w:sz w:val="20"/>
          <w:szCs w:val="20"/>
        </w:rPr>
        <w:t>MobileBERT</w:t>
      </w:r>
      <w:proofErr w:type="spellEnd"/>
      <w:r>
        <w:rPr>
          <w:rFonts w:ascii="Arial" w:hAnsi="Arial" w:cs="Arial"/>
          <w:sz w:val="20"/>
          <w:szCs w:val="20"/>
        </w:rPr>
        <w:t xml:space="preserve">, </w:t>
      </w:r>
      <w:proofErr w:type="spellStart"/>
      <w:r>
        <w:rPr>
          <w:rFonts w:ascii="Arial" w:hAnsi="Arial" w:cs="Arial"/>
          <w:sz w:val="20"/>
          <w:szCs w:val="20"/>
        </w:rPr>
        <w:t>EdgeRAG</w:t>
      </w:r>
      <w:proofErr w:type="spellEnd"/>
      <w:r>
        <w:rPr>
          <w:rFonts w:ascii="Arial" w:hAnsi="Arial" w:cs="Arial"/>
          <w:sz w:val="20"/>
          <w:szCs w:val="20"/>
        </w:rPr>
        <w:t>, etc.)</w:t>
      </w:r>
    </w:p>
    <w:tbl>
      <w:tblPr>
        <w:tblStyle w:val="TableGrid"/>
        <w:tblW w:w="8405" w:type="dxa"/>
        <w:jc w:val="center"/>
        <w:tblLayout w:type="fixed"/>
        <w:tblLook w:val="04A0" w:firstRow="1" w:lastRow="0" w:firstColumn="1" w:lastColumn="0" w:noHBand="0" w:noVBand="1"/>
      </w:tblPr>
      <w:tblGrid>
        <w:gridCol w:w="1477"/>
        <w:gridCol w:w="1571"/>
        <w:gridCol w:w="1505"/>
        <w:gridCol w:w="1957"/>
        <w:gridCol w:w="1895"/>
      </w:tblGrid>
      <w:tr w:rsidR="00F036DC" w14:paraId="18E086CD" w14:textId="77777777">
        <w:trPr>
          <w:jc w:val="center"/>
        </w:trPr>
        <w:tc>
          <w:tcPr>
            <w:tcW w:w="1477" w:type="dxa"/>
          </w:tcPr>
          <w:p w14:paraId="4678C971" w14:textId="77777777" w:rsidR="00F036DC" w:rsidRDefault="00134E09">
            <w:pPr>
              <w:pStyle w:val="NormalWeb"/>
              <w:widowControl/>
              <w:rPr>
                <w:rFonts w:ascii="Arial" w:hAnsi="Arial" w:cs="Arial"/>
                <w:sz w:val="20"/>
                <w:szCs w:val="20"/>
              </w:rPr>
            </w:pPr>
            <w:r>
              <w:rPr>
                <w:rStyle w:val="Strong"/>
                <w:rFonts w:ascii="Arial" w:hAnsi="Arial" w:cs="Arial"/>
                <w:sz w:val="20"/>
                <w:szCs w:val="20"/>
              </w:rPr>
              <w:t>Method</w:t>
            </w:r>
          </w:p>
        </w:tc>
        <w:tc>
          <w:tcPr>
            <w:tcW w:w="1571" w:type="dxa"/>
          </w:tcPr>
          <w:p w14:paraId="22D4C1E7" w14:textId="77777777" w:rsidR="00F036DC" w:rsidRDefault="00134E09">
            <w:pPr>
              <w:pStyle w:val="NormalWeb"/>
              <w:widowControl/>
              <w:rPr>
                <w:rFonts w:ascii="Arial" w:hAnsi="Arial" w:cs="Arial"/>
                <w:sz w:val="20"/>
                <w:szCs w:val="20"/>
              </w:rPr>
            </w:pPr>
            <w:r>
              <w:rPr>
                <w:rStyle w:val="Strong"/>
                <w:rFonts w:ascii="Arial" w:hAnsi="Arial" w:cs="Arial"/>
                <w:sz w:val="20"/>
                <w:szCs w:val="20"/>
              </w:rPr>
              <w:t>Target Platform</w:t>
            </w:r>
          </w:p>
        </w:tc>
        <w:tc>
          <w:tcPr>
            <w:tcW w:w="1505" w:type="dxa"/>
          </w:tcPr>
          <w:p w14:paraId="571F8A31" w14:textId="77777777" w:rsidR="00F036DC" w:rsidRDefault="00134E09">
            <w:pPr>
              <w:pStyle w:val="NormalWeb"/>
              <w:widowControl/>
              <w:rPr>
                <w:rFonts w:ascii="Arial" w:hAnsi="Arial" w:cs="Arial"/>
                <w:sz w:val="20"/>
                <w:szCs w:val="20"/>
              </w:rPr>
            </w:pPr>
            <w:r>
              <w:rPr>
                <w:rStyle w:val="Strong"/>
                <w:rFonts w:ascii="Arial" w:hAnsi="Arial" w:cs="Arial"/>
                <w:sz w:val="20"/>
                <w:szCs w:val="20"/>
              </w:rPr>
              <w:t>Model Type</w:t>
            </w:r>
          </w:p>
        </w:tc>
        <w:tc>
          <w:tcPr>
            <w:tcW w:w="1957" w:type="dxa"/>
          </w:tcPr>
          <w:p w14:paraId="70055A61" w14:textId="77777777" w:rsidR="00F036DC" w:rsidRDefault="00134E09">
            <w:pPr>
              <w:pStyle w:val="NormalWeb"/>
              <w:widowControl/>
              <w:rPr>
                <w:rFonts w:ascii="Arial" w:hAnsi="Arial" w:cs="Arial"/>
                <w:sz w:val="20"/>
                <w:szCs w:val="20"/>
              </w:rPr>
            </w:pPr>
            <w:r>
              <w:rPr>
                <w:rStyle w:val="Strong"/>
                <w:rFonts w:ascii="Arial" w:hAnsi="Arial" w:cs="Arial"/>
                <w:sz w:val="20"/>
                <w:szCs w:val="20"/>
              </w:rPr>
              <w:t>Energy Optimization Method</w:t>
            </w:r>
          </w:p>
        </w:tc>
        <w:tc>
          <w:tcPr>
            <w:tcW w:w="1895" w:type="dxa"/>
          </w:tcPr>
          <w:p w14:paraId="1869409D" w14:textId="77777777" w:rsidR="00F036DC" w:rsidRDefault="00134E09">
            <w:pPr>
              <w:pStyle w:val="NormalWeb"/>
              <w:widowControl/>
              <w:rPr>
                <w:rFonts w:ascii="Arial" w:hAnsi="Arial" w:cs="Arial"/>
                <w:sz w:val="20"/>
                <w:szCs w:val="20"/>
              </w:rPr>
            </w:pPr>
            <w:r>
              <w:rPr>
                <w:rStyle w:val="Strong"/>
                <w:rFonts w:ascii="Arial" w:hAnsi="Arial" w:cs="Arial"/>
                <w:sz w:val="20"/>
                <w:szCs w:val="20"/>
              </w:rPr>
              <w:t>Limitations</w:t>
            </w:r>
          </w:p>
        </w:tc>
      </w:tr>
      <w:tr w:rsidR="00F036DC" w14:paraId="63EFD892" w14:textId="77777777">
        <w:trPr>
          <w:jc w:val="center"/>
        </w:trPr>
        <w:tc>
          <w:tcPr>
            <w:tcW w:w="1477" w:type="dxa"/>
          </w:tcPr>
          <w:p w14:paraId="78A0300D" w14:textId="77777777" w:rsidR="00F036DC" w:rsidRDefault="00134E09">
            <w:pPr>
              <w:pStyle w:val="NormalWeb"/>
              <w:widowControl/>
              <w:rPr>
                <w:rFonts w:ascii="Arial" w:hAnsi="Arial" w:cs="Arial"/>
                <w:sz w:val="20"/>
                <w:szCs w:val="20"/>
              </w:rPr>
            </w:pPr>
            <w:proofErr w:type="spellStart"/>
            <w:r>
              <w:rPr>
                <w:rStyle w:val="Strong"/>
                <w:rFonts w:ascii="Arial" w:hAnsi="Arial" w:cs="Arial"/>
                <w:sz w:val="20"/>
                <w:szCs w:val="20"/>
              </w:rPr>
              <w:t>DistilBERT</w:t>
            </w:r>
            <w:proofErr w:type="spellEnd"/>
          </w:p>
        </w:tc>
        <w:tc>
          <w:tcPr>
            <w:tcW w:w="1571" w:type="dxa"/>
          </w:tcPr>
          <w:p w14:paraId="34604ACD" w14:textId="77777777" w:rsidR="00F036DC" w:rsidRDefault="00134E09">
            <w:pPr>
              <w:pStyle w:val="NormalWeb"/>
              <w:widowControl/>
              <w:rPr>
                <w:rFonts w:ascii="Arial" w:hAnsi="Arial" w:cs="Arial"/>
                <w:sz w:val="20"/>
                <w:szCs w:val="20"/>
              </w:rPr>
            </w:pPr>
            <w:r>
              <w:rPr>
                <w:rFonts w:ascii="Arial" w:hAnsi="Arial" w:cs="Arial"/>
                <w:sz w:val="20"/>
                <w:szCs w:val="20"/>
              </w:rPr>
              <w:t>Cloud/Edge Hybrid</w:t>
            </w:r>
          </w:p>
        </w:tc>
        <w:tc>
          <w:tcPr>
            <w:tcW w:w="1505" w:type="dxa"/>
          </w:tcPr>
          <w:p w14:paraId="6D22597C" w14:textId="77777777" w:rsidR="00F036DC" w:rsidRDefault="00134E09">
            <w:pPr>
              <w:pStyle w:val="NormalWeb"/>
              <w:widowControl/>
              <w:rPr>
                <w:rFonts w:ascii="Arial" w:hAnsi="Arial" w:cs="Arial"/>
                <w:sz w:val="20"/>
                <w:szCs w:val="20"/>
              </w:rPr>
            </w:pPr>
            <w:r>
              <w:rPr>
                <w:rFonts w:ascii="Arial" w:hAnsi="Arial" w:cs="Arial"/>
                <w:sz w:val="20"/>
                <w:szCs w:val="20"/>
              </w:rPr>
              <w:t>Distilled Transformer</w:t>
            </w:r>
          </w:p>
        </w:tc>
        <w:tc>
          <w:tcPr>
            <w:tcW w:w="1957" w:type="dxa"/>
          </w:tcPr>
          <w:p w14:paraId="59CFE108" w14:textId="77777777" w:rsidR="00F036DC" w:rsidRDefault="00134E09">
            <w:pPr>
              <w:pStyle w:val="NormalWeb"/>
              <w:widowControl/>
              <w:rPr>
                <w:rFonts w:ascii="Arial" w:hAnsi="Arial" w:cs="Arial"/>
                <w:sz w:val="20"/>
                <w:szCs w:val="20"/>
              </w:rPr>
            </w:pPr>
            <w:r>
              <w:rPr>
                <w:rFonts w:ascii="Arial" w:hAnsi="Arial" w:cs="Arial"/>
                <w:sz w:val="20"/>
                <w:szCs w:val="20"/>
              </w:rPr>
              <w:t>Model compression (knowledge distillation)</w:t>
            </w:r>
          </w:p>
        </w:tc>
        <w:tc>
          <w:tcPr>
            <w:tcW w:w="1895" w:type="dxa"/>
            <w:shd w:val="clear" w:color="auto" w:fill="auto"/>
            <w:vAlign w:val="center"/>
          </w:tcPr>
          <w:p w14:paraId="16F8DAD5" w14:textId="77777777" w:rsidR="00F036DC" w:rsidRDefault="00134E09">
            <w:pPr>
              <w:widowControl/>
              <w:rPr>
                <w:rFonts w:ascii="Arial" w:hAnsi="Arial" w:cs="Arial"/>
              </w:rPr>
            </w:pPr>
            <w:r>
              <w:rPr>
                <w:rFonts w:ascii="Arial" w:eastAsia="SimSun" w:hAnsi="Arial" w:cs="Arial"/>
                <w:lang w:bidi="ar"/>
              </w:rPr>
              <w:t>Accuracy trade-offs on complex tasks</w:t>
            </w:r>
          </w:p>
        </w:tc>
      </w:tr>
      <w:tr w:rsidR="00F036DC" w14:paraId="1181A9FA" w14:textId="77777777">
        <w:trPr>
          <w:jc w:val="center"/>
        </w:trPr>
        <w:tc>
          <w:tcPr>
            <w:tcW w:w="1477" w:type="dxa"/>
          </w:tcPr>
          <w:p w14:paraId="035445EA" w14:textId="77777777" w:rsidR="00F036DC" w:rsidRDefault="00134E09">
            <w:pPr>
              <w:pStyle w:val="NormalWeb"/>
              <w:widowControl/>
              <w:rPr>
                <w:rFonts w:ascii="Arial" w:hAnsi="Arial" w:cs="Arial"/>
                <w:sz w:val="20"/>
                <w:szCs w:val="20"/>
              </w:rPr>
            </w:pPr>
            <w:proofErr w:type="spellStart"/>
            <w:r>
              <w:rPr>
                <w:rStyle w:val="Strong"/>
                <w:rFonts w:ascii="Arial" w:hAnsi="Arial" w:cs="Arial"/>
                <w:sz w:val="20"/>
                <w:szCs w:val="20"/>
              </w:rPr>
              <w:t>TinyBERT</w:t>
            </w:r>
            <w:proofErr w:type="spellEnd"/>
          </w:p>
        </w:tc>
        <w:tc>
          <w:tcPr>
            <w:tcW w:w="1571" w:type="dxa"/>
          </w:tcPr>
          <w:p w14:paraId="530AD28F" w14:textId="77777777" w:rsidR="00F036DC" w:rsidRDefault="00134E09">
            <w:pPr>
              <w:pStyle w:val="NormalWeb"/>
              <w:widowControl/>
              <w:rPr>
                <w:rFonts w:ascii="Arial" w:hAnsi="Arial" w:cs="Arial"/>
                <w:sz w:val="20"/>
                <w:szCs w:val="20"/>
              </w:rPr>
            </w:pPr>
            <w:r>
              <w:rPr>
                <w:rFonts w:ascii="Arial" w:hAnsi="Arial" w:cs="Arial"/>
                <w:sz w:val="20"/>
                <w:szCs w:val="20"/>
              </w:rPr>
              <w:t>Mobile/Edge</w:t>
            </w:r>
          </w:p>
        </w:tc>
        <w:tc>
          <w:tcPr>
            <w:tcW w:w="1505" w:type="dxa"/>
          </w:tcPr>
          <w:p w14:paraId="613CACC3" w14:textId="77777777" w:rsidR="00F036DC" w:rsidRDefault="00134E09">
            <w:pPr>
              <w:pStyle w:val="NormalWeb"/>
              <w:widowControl/>
              <w:rPr>
                <w:rFonts w:ascii="Arial" w:hAnsi="Arial" w:cs="Arial"/>
                <w:sz w:val="20"/>
                <w:szCs w:val="20"/>
              </w:rPr>
            </w:pPr>
            <w:r>
              <w:rPr>
                <w:rFonts w:ascii="Arial" w:hAnsi="Arial" w:cs="Arial"/>
                <w:sz w:val="20"/>
                <w:szCs w:val="20"/>
              </w:rPr>
              <w:t>Distilled Transformer</w:t>
            </w:r>
          </w:p>
        </w:tc>
        <w:tc>
          <w:tcPr>
            <w:tcW w:w="1957" w:type="dxa"/>
          </w:tcPr>
          <w:p w14:paraId="6FBCAC7F" w14:textId="77777777" w:rsidR="00F036DC" w:rsidRDefault="00134E09">
            <w:pPr>
              <w:pStyle w:val="NormalWeb"/>
              <w:widowControl/>
              <w:rPr>
                <w:rFonts w:ascii="Arial" w:hAnsi="Arial" w:cs="Arial"/>
                <w:sz w:val="20"/>
                <w:szCs w:val="20"/>
              </w:rPr>
            </w:pPr>
            <w:r>
              <w:rPr>
                <w:rFonts w:ascii="Arial" w:hAnsi="Arial" w:cs="Arial"/>
                <w:sz w:val="20"/>
                <w:szCs w:val="20"/>
              </w:rPr>
              <w:t>Multi-stage knowledge distillation</w:t>
            </w:r>
          </w:p>
        </w:tc>
        <w:tc>
          <w:tcPr>
            <w:tcW w:w="1895" w:type="dxa"/>
            <w:shd w:val="clear" w:color="auto" w:fill="auto"/>
            <w:vAlign w:val="center"/>
          </w:tcPr>
          <w:p w14:paraId="3432876A" w14:textId="77777777" w:rsidR="00F036DC" w:rsidRDefault="00134E09">
            <w:pPr>
              <w:widowControl/>
              <w:rPr>
                <w:rFonts w:ascii="Arial" w:hAnsi="Arial" w:cs="Arial"/>
              </w:rPr>
            </w:pPr>
            <w:r>
              <w:rPr>
                <w:rFonts w:ascii="Arial" w:eastAsia="SimSun" w:hAnsi="Arial" w:cs="Arial"/>
                <w:lang w:bidi="ar"/>
              </w:rPr>
              <w:t>Limited scalability and domain generalization</w:t>
            </w:r>
          </w:p>
        </w:tc>
      </w:tr>
      <w:tr w:rsidR="00F036DC" w14:paraId="5AAC1F6B" w14:textId="77777777">
        <w:trPr>
          <w:jc w:val="center"/>
        </w:trPr>
        <w:tc>
          <w:tcPr>
            <w:tcW w:w="1477" w:type="dxa"/>
          </w:tcPr>
          <w:p w14:paraId="3662A5B3" w14:textId="77777777" w:rsidR="00F036DC" w:rsidRDefault="00134E09">
            <w:pPr>
              <w:pStyle w:val="NormalWeb"/>
              <w:widowControl/>
              <w:rPr>
                <w:rFonts w:ascii="Arial" w:hAnsi="Arial" w:cs="Arial"/>
                <w:sz w:val="20"/>
                <w:szCs w:val="20"/>
              </w:rPr>
            </w:pPr>
            <w:proofErr w:type="spellStart"/>
            <w:r>
              <w:rPr>
                <w:rStyle w:val="Strong"/>
                <w:rFonts w:ascii="Arial" w:hAnsi="Arial" w:cs="Arial"/>
                <w:sz w:val="20"/>
                <w:szCs w:val="20"/>
              </w:rPr>
              <w:t>LoRA</w:t>
            </w:r>
            <w:proofErr w:type="spellEnd"/>
          </w:p>
        </w:tc>
        <w:tc>
          <w:tcPr>
            <w:tcW w:w="1571" w:type="dxa"/>
          </w:tcPr>
          <w:p w14:paraId="017BA19E" w14:textId="77777777" w:rsidR="00F036DC" w:rsidRDefault="00134E09">
            <w:pPr>
              <w:pStyle w:val="NormalWeb"/>
              <w:widowControl/>
              <w:rPr>
                <w:rFonts w:ascii="Arial" w:hAnsi="Arial" w:cs="Arial"/>
                <w:sz w:val="20"/>
                <w:szCs w:val="20"/>
              </w:rPr>
            </w:pPr>
            <w:r>
              <w:rPr>
                <w:rFonts w:ascii="Arial" w:hAnsi="Arial" w:cs="Arial"/>
                <w:sz w:val="20"/>
                <w:szCs w:val="20"/>
              </w:rPr>
              <w:t>Cloud/Edge</w:t>
            </w:r>
          </w:p>
        </w:tc>
        <w:tc>
          <w:tcPr>
            <w:tcW w:w="1505" w:type="dxa"/>
          </w:tcPr>
          <w:p w14:paraId="7EF3D8DA" w14:textId="77777777" w:rsidR="00F036DC" w:rsidRDefault="00134E09">
            <w:pPr>
              <w:pStyle w:val="NormalWeb"/>
              <w:widowControl/>
              <w:rPr>
                <w:rFonts w:ascii="Arial" w:hAnsi="Arial" w:cs="Arial"/>
                <w:sz w:val="20"/>
                <w:szCs w:val="20"/>
              </w:rPr>
            </w:pPr>
            <w:r>
              <w:rPr>
                <w:rFonts w:ascii="Arial" w:hAnsi="Arial" w:cs="Arial"/>
                <w:sz w:val="20"/>
                <w:szCs w:val="20"/>
              </w:rPr>
              <w:t>Transformer Fine-tuning</w:t>
            </w:r>
          </w:p>
        </w:tc>
        <w:tc>
          <w:tcPr>
            <w:tcW w:w="1957" w:type="dxa"/>
          </w:tcPr>
          <w:p w14:paraId="6BD314B6" w14:textId="77777777" w:rsidR="00F036DC" w:rsidRDefault="00134E09">
            <w:pPr>
              <w:pStyle w:val="NormalWeb"/>
              <w:widowControl/>
              <w:rPr>
                <w:rFonts w:ascii="Arial" w:hAnsi="Arial" w:cs="Arial"/>
                <w:sz w:val="20"/>
                <w:szCs w:val="20"/>
              </w:rPr>
            </w:pPr>
            <w:r>
              <w:rPr>
                <w:rFonts w:ascii="Arial" w:hAnsi="Arial" w:cs="Arial"/>
                <w:sz w:val="20"/>
                <w:szCs w:val="20"/>
              </w:rPr>
              <w:t>Low-Rank Adaptation of weights</w:t>
            </w:r>
          </w:p>
        </w:tc>
        <w:tc>
          <w:tcPr>
            <w:tcW w:w="1895" w:type="dxa"/>
            <w:shd w:val="clear" w:color="auto" w:fill="auto"/>
            <w:vAlign w:val="center"/>
          </w:tcPr>
          <w:p w14:paraId="1BCE76B1" w14:textId="77777777" w:rsidR="00F036DC" w:rsidRDefault="00134E09">
            <w:pPr>
              <w:widowControl/>
              <w:rPr>
                <w:rFonts w:ascii="Arial" w:hAnsi="Arial" w:cs="Arial"/>
              </w:rPr>
            </w:pPr>
            <w:r>
              <w:rPr>
                <w:rFonts w:ascii="Arial" w:eastAsia="SimSun" w:hAnsi="Arial" w:cs="Arial"/>
                <w:lang w:bidi="ar"/>
              </w:rPr>
              <w:t>Requires base model storage; partial optimization</w:t>
            </w:r>
          </w:p>
        </w:tc>
      </w:tr>
      <w:tr w:rsidR="00F036DC" w14:paraId="529A9A6F" w14:textId="77777777">
        <w:trPr>
          <w:jc w:val="center"/>
        </w:trPr>
        <w:tc>
          <w:tcPr>
            <w:tcW w:w="1477" w:type="dxa"/>
          </w:tcPr>
          <w:p w14:paraId="183E31C7" w14:textId="77777777" w:rsidR="00F036DC" w:rsidRDefault="00134E09">
            <w:pPr>
              <w:pStyle w:val="NormalWeb"/>
              <w:widowControl/>
              <w:rPr>
                <w:rFonts w:ascii="Arial" w:hAnsi="Arial" w:cs="Arial"/>
                <w:sz w:val="20"/>
                <w:szCs w:val="20"/>
              </w:rPr>
            </w:pPr>
            <w:proofErr w:type="spellStart"/>
            <w:r>
              <w:rPr>
                <w:rStyle w:val="Strong"/>
                <w:rFonts w:ascii="Arial" w:hAnsi="Arial" w:cs="Arial"/>
                <w:sz w:val="20"/>
                <w:szCs w:val="20"/>
              </w:rPr>
              <w:t>MobileBERT</w:t>
            </w:r>
            <w:proofErr w:type="spellEnd"/>
          </w:p>
        </w:tc>
        <w:tc>
          <w:tcPr>
            <w:tcW w:w="1571" w:type="dxa"/>
          </w:tcPr>
          <w:p w14:paraId="250853F8" w14:textId="77777777" w:rsidR="00F036DC" w:rsidRDefault="00134E09">
            <w:pPr>
              <w:pStyle w:val="NormalWeb"/>
              <w:widowControl/>
              <w:rPr>
                <w:rFonts w:ascii="Arial" w:hAnsi="Arial" w:cs="Arial"/>
                <w:sz w:val="20"/>
                <w:szCs w:val="20"/>
              </w:rPr>
            </w:pPr>
            <w:r>
              <w:rPr>
                <w:rFonts w:ascii="Arial" w:hAnsi="Arial" w:cs="Arial"/>
                <w:sz w:val="20"/>
                <w:szCs w:val="20"/>
              </w:rPr>
              <w:t>Mobile/Edge</w:t>
            </w:r>
          </w:p>
        </w:tc>
        <w:tc>
          <w:tcPr>
            <w:tcW w:w="1505" w:type="dxa"/>
          </w:tcPr>
          <w:p w14:paraId="4B8A1F2B" w14:textId="77777777" w:rsidR="00F036DC" w:rsidRDefault="00134E09">
            <w:pPr>
              <w:pStyle w:val="NormalWeb"/>
              <w:widowControl/>
              <w:rPr>
                <w:rFonts w:ascii="Arial" w:hAnsi="Arial" w:cs="Arial"/>
                <w:sz w:val="20"/>
                <w:szCs w:val="20"/>
              </w:rPr>
            </w:pPr>
            <w:r>
              <w:rPr>
                <w:rFonts w:ascii="Arial" w:hAnsi="Arial" w:cs="Arial"/>
                <w:sz w:val="20"/>
                <w:szCs w:val="20"/>
              </w:rPr>
              <w:t>Compressed Transformer</w:t>
            </w:r>
          </w:p>
        </w:tc>
        <w:tc>
          <w:tcPr>
            <w:tcW w:w="1957" w:type="dxa"/>
          </w:tcPr>
          <w:p w14:paraId="0CDA98CE" w14:textId="77777777" w:rsidR="00F036DC" w:rsidRDefault="00134E09">
            <w:pPr>
              <w:pStyle w:val="NormalWeb"/>
              <w:widowControl/>
              <w:rPr>
                <w:rFonts w:ascii="Arial" w:hAnsi="Arial" w:cs="Arial"/>
                <w:sz w:val="20"/>
                <w:szCs w:val="20"/>
              </w:rPr>
            </w:pPr>
            <w:r>
              <w:rPr>
                <w:rFonts w:ascii="Arial" w:hAnsi="Arial" w:cs="Arial"/>
                <w:sz w:val="20"/>
                <w:szCs w:val="20"/>
              </w:rPr>
              <w:t>Bottleneck structure &amp; optimized architecture</w:t>
            </w:r>
          </w:p>
        </w:tc>
        <w:tc>
          <w:tcPr>
            <w:tcW w:w="1895" w:type="dxa"/>
            <w:shd w:val="clear" w:color="auto" w:fill="auto"/>
            <w:vAlign w:val="center"/>
          </w:tcPr>
          <w:p w14:paraId="3924C4B1" w14:textId="77777777" w:rsidR="00F036DC" w:rsidRDefault="00134E09">
            <w:pPr>
              <w:widowControl/>
              <w:rPr>
                <w:rFonts w:ascii="Arial" w:hAnsi="Arial" w:cs="Arial"/>
              </w:rPr>
            </w:pPr>
            <w:r>
              <w:rPr>
                <w:rFonts w:ascii="Arial" w:eastAsia="SimSun" w:hAnsi="Arial" w:cs="Arial"/>
                <w:lang w:bidi="ar"/>
              </w:rPr>
              <w:t>Reduced capacity for large-context reasoning</w:t>
            </w:r>
          </w:p>
        </w:tc>
      </w:tr>
      <w:tr w:rsidR="00F036DC" w14:paraId="5ECBCCBC" w14:textId="77777777">
        <w:trPr>
          <w:jc w:val="center"/>
        </w:trPr>
        <w:tc>
          <w:tcPr>
            <w:tcW w:w="1477" w:type="dxa"/>
          </w:tcPr>
          <w:p w14:paraId="10236FE4" w14:textId="77777777" w:rsidR="00F036DC" w:rsidRDefault="00134E09">
            <w:pPr>
              <w:pStyle w:val="NormalWeb"/>
              <w:widowControl/>
              <w:rPr>
                <w:rFonts w:ascii="Arial" w:hAnsi="Arial" w:cs="Arial"/>
                <w:sz w:val="20"/>
                <w:szCs w:val="20"/>
              </w:rPr>
            </w:pPr>
            <w:proofErr w:type="spellStart"/>
            <w:r>
              <w:rPr>
                <w:rStyle w:val="Strong"/>
                <w:rFonts w:ascii="Arial" w:hAnsi="Arial" w:cs="Arial"/>
                <w:sz w:val="20"/>
                <w:szCs w:val="20"/>
              </w:rPr>
              <w:t>EdgeRAG</w:t>
            </w:r>
            <w:proofErr w:type="spellEnd"/>
          </w:p>
        </w:tc>
        <w:tc>
          <w:tcPr>
            <w:tcW w:w="1571" w:type="dxa"/>
          </w:tcPr>
          <w:p w14:paraId="3A882FF5" w14:textId="77777777" w:rsidR="00F036DC" w:rsidRDefault="00134E09">
            <w:pPr>
              <w:pStyle w:val="NormalWeb"/>
              <w:widowControl/>
              <w:rPr>
                <w:rFonts w:ascii="Arial" w:hAnsi="Arial" w:cs="Arial"/>
                <w:sz w:val="20"/>
                <w:szCs w:val="20"/>
              </w:rPr>
            </w:pPr>
            <w:r>
              <w:rPr>
                <w:rFonts w:ascii="Arial" w:hAnsi="Arial" w:cs="Arial"/>
                <w:sz w:val="20"/>
                <w:szCs w:val="20"/>
              </w:rPr>
              <w:t>Edge Devices</w:t>
            </w:r>
          </w:p>
        </w:tc>
        <w:tc>
          <w:tcPr>
            <w:tcW w:w="1505" w:type="dxa"/>
          </w:tcPr>
          <w:p w14:paraId="15A49157" w14:textId="77777777" w:rsidR="00F036DC" w:rsidRDefault="00134E09">
            <w:pPr>
              <w:pStyle w:val="NormalWeb"/>
              <w:widowControl/>
              <w:rPr>
                <w:rFonts w:ascii="Arial" w:hAnsi="Arial" w:cs="Arial"/>
                <w:sz w:val="20"/>
                <w:szCs w:val="20"/>
              </w:rPr>
            </w:pPr>
            <w:r>
              <w:rPr>
                <w:rFonts w:ascii="Arial" w:hAnsi="Arial" w:cs="Arial"/>
                <w:sz w:val="20"/>
                <w:szCs w:val="20"/>
              </w:rPr>
              <w:t>Retrieval-Augmented Generation</w:t>
            </w:r>
          </w:p>
        </w:tc>
        <w:tc>
          <w:tcPr>
            <w:tcW w:w="1957" w:type="dxa"/>
          </w:tcPr>
          <w:p w14:paraId="65686715" w14:textId="77777777" w:rsidR="00F036DC" w:rsidRDefault="00134E09">
            <w:pPr>
              <w:pStyle w:val="NormalWeb"/>
              <w:widowControl/>
              <w:rPr>
                <w:rFonts w:ascii="Arial" w:hAnsi="Arial" w:cs="Arial"/>
                <w:sz w:val="20"/>
                <w:szCs w:val="20"/>
              </w:rPr>
            </w:pPr>
            <w:r>
              <w:rPr>
                <w:rFonts w:ascii="Arial" w:hAnsi="Arial" w:cs="Arial"/>
                <w:sz w:val="20"/>
                <w:szCs w:val="20"/>
              </w:rPr>
              <w:t>Edge node-aware retrieval strategies</w:t>
            </w:r>
          </w:p>
        </w:tc>
        <w:tc>
          <w:tcPr>
            <w:tcW w:w="1895" w:type="dxa"/>
            <w:shd w:val="clear" w:color="auto" w:fill="auto"/>
            <w:vAlign w:val="center"/>
          </w:tcPr>
          <w:p w14:paraId="71477E79" w14:textId="77777777" w:rsidR="00F036DC" w:rsidRDefault="00134E09">
            <w:pPr>
              <w:widowControl/>
              <w:rPr>
                <w:rFonts w:ascii="Arial" w:hAnsi="Arial" w:cs="Arial"/>
              </w:rPr>
            </w:pPr>
            <w:r>
              <w:rPr>
                <w:rFonts w:ascii="Arial" w:eastAsia="SimSun" w:hAnsi="Arial" w:cs="Arial"/>
                <w:lang w:bidi="ar"/>
              </w:rPr>
              <w:t>Limited to static or predefined edge configurations</w:t>
            </w:r>
          </w:p>
        </w:tc>
      </w:tr>
    </w:tbl>
    <w:p w14:paraId="4B7A2DF9" w14:textId="77777777" w:rsidR="00F036DC" w:rsidRDefault="00F036DC">
      <w:pPr>
        <w:pStyle w:val="NormalWeb"/>
        <w:jc w:val="both"/>
        <w:rPr>
          <w:rFonts w:ascii="Arial" w:hAnsi="Arial" w:cs="Arial"/>
          <w:sz w:val="20"/>
          <w:szCs w:val="20"/>
        </w:rPr>
      </w:pPr>
    </w:p>
    <w:p w14:paraId="294295F4" w14:textId="77777777" w:rsidR="00F036DC" w:rsidRDefault="00134E09">
      <w:pPr>
        <w:pStyle w:val="Heading3"/>
        <w:rPr>
          <w:rFonts w:ascii="Arial" w:hAnsi="Arial" w:cs="Arial" w:hint="default"/>
          <w:sz w:val="22"/>
          <w:szCs w:val="22"/>
        </w:rPr>
      </w:pPr>
      <w:r>
        <w:rPr>
          <w:rFonts w:ascii="Arial" w:hAnsi="Arial" w:cs="Arial" w:hint="default"/>
          <w:sz w:val="22"/>
          <w:szCs w:val="22"/>
        </w:rPr>
        <w:t>2.3</w:t>
      </w:r>
      <w:r>
        <w:rPr>
          <w:rFonts w:ascii="Arial" w:hAnsi="Arial" w:cs="Arial" w:hint="default"/>
          <w:sz w:val="22"/>
          <w:szCs w:val="22"/>
          <w:lang w:val="en-GB"/>
        </w:rPr>
        <w:t xml:space="preserve"> </w:t>
      </w:r>
      <w:r>
        <w:rPr>
          <w:rFonts w:ascii="Arial" w:hAnsi="Arial" w:cs="Arial" w:hint="default"/>
          <w:sz w:val="22"/>
          <w:szCs w:val="22"/>
        </w:rPr>
        <w:t>Model Pruning &amp; Compression: Approaches to Reduce LLM Size and Energy Consumption</w:t>
      </w:r>
    </w:p>
    <w:p w14:paraId="7A7F8C13" w14:textId="194C54BC" w:rsidR="00F036DC" w:rsidRDefault="00134E09">
      <w:pPr>
        <w:pStyle w:val="NormalWeb"/>
        <w:jc w:val="both"/>
        <w:rPr>
          <w:rFonts w:ascii="Arial" w:hAnsi="Arial" w:cs="Arial"/>
          <w:sz w:val="20"/>
          <w:szCs w:val="20"/>
        </w:rPr>
      </w:pPr>
      <w:r>
        <w:rPr>
          <w:rFonts w:ascii="Arial" w:hAnsi="Arial" w:cs="Arial"/>
          <w:sz w:val="20"/>
          <w:szCs w:val="20"/>
        </w:rPr>
        <w:t xml:space="preserve">Because of their large size and high computing needs, many are working on ways to slim down LLMs to let them run on edge devices. Redundant and unimportant parameters are removed from neural networks by model pruning to produce fast, energy-efficient and compact models with the same key </w:t>
      </w:r>
      <w:r>
        <w:rPr>
          <w:rFonts w:ascii="Arial" w:hAnsi="Arial" w:cs="Arial"/>
          <w:sz w:val="20"/>
          <w:szCs w:val="20"/>
        </w:rPr>
        <w:lastRenderedPageBreak/>
        <w:t>performance [</w:t>
      </w:r>
      <w:r>
        <w:rPr>
          <w:rFonts w:ascii="Arial" w:hAnsi="Arial" w:cs="Arial"/>
          <w:sz w:val="20"/>
          <w:szCs w:val="20"/>
          <w:lang w:val="en-GB"/>
        </w:rPr>
        <w:t>11</w:t>
      </w:r>
      <w:r>
        <w:rPr>
          <w:rFonts w:ascii="Arial" w:hAnsi="Arial" w:cs="Arial"/>
          <w:sz w:val="20"/>
          <w:szCs w:val="20"/>
        </w:rPr>
        <w:t xml:space="preserve">]. You can prune a neural network by modifying individual weights (unstructured) or removing neurons, channels or layers (structured). Magnitude-based pruning, gradient-based sensitivity analysis and structured </w:t>
      </w:r>
      <w:proofErr w:type="spellStart"/>
      <w:r>
        <w:rPr>
          <w:rFonts w:ascii="Arial" w:hAnsi="Arial" w:cs="Arial"/>
          <w:sz w:val="20"/>
          <w:szCs w:val="20"/>
        </w:rPr>
        <w:t>sparsification</w:t>
      </w:r>
      <w:proofErr w:type="spellEnd"/>
      <w:r>
        <w:rPr>
          <w:rFonts w:ascii="Arial" w:hAnsi="Arial" w:cs="Arial"/>
          <w:sz w:val="20"/>
          <w:szCs w:val="20"/>
        </w:rPr>
        <w:t xml:space="preserve"> have received a lot of attention in both vision and language model studies.</w:t>
      </w:r>
    </w:p>
    <w:p w14:paraId="0A2DBE53" w14:textId="205B77B5" w:rsidR="00F036DC" w:rsidRDefault="00134E09">
      <w:pPr>
        <w:pStyle w:val="NormalWeb"/>
        <w:jc w:val="both"/>
        <w:rPr>
          <w:rFonts w:ascii="Arial" w:hAnsi="Arial" w:cs="Arial"/>
          <w:sz w:val="20"/>
          <w:szCs w:val="20"/>
        </w:rPr>
      </w:pPr>
      <w:r>
        <w:rPr>
          <w:rFonts w:ascii="Arial" w:hAnsi="Arial" w:cs="Arial"/>
          <w:sz w:val="20"/>
          <w:szCs w:val="20"/>
        </w:rPr>
        <w:t xml:space="preserve">Pruning aims to remove unnecessary code, whereas </w:t>
      </w:r>
      <w:proofErr w:type="spellStart"/>
      <w:r w:rsidR="00C50949" w:rsidRPr="00DD52C3">
        <w:rPr>
          <w:rFonts w:ascii="Arial" w:hAnsi="Arial" w:cs="Arial"/>
          <w:sz w:val="20"/>
          <w:szCs w:val="20"/>
          <w:highlight w:val="yellow"/>
        </w:rPr>
        <w:t>quantisation</w:t>
      </w:r>
      <w:proofErr w:type="spellEnd"/>
      <w:r w:rsidR="00C50949">
        <w:rPr>
          <w:rFonts w:ascii="Arial" w:hAnsi="Arial" w:cs="Arial"/>
          <w:sz w:val="20"/>
          <w:szCs w:val="20"/>
        </w:rPr>
        <w:t xml:space="preserve"> </w:t>
      </w:r>
      <w:r>
        <w:rPr>
          <w:rFonts w:ascii="Arial" w:hAnsi="Arial" w:cs="Arial"/>
          <w:sz w:val="20"/>
          <w:szCs w:val="20"/>
        </w:rPr>
        <w:t>cuts precision down</w:t>
      </w:r>
      <w:r w:rsidR="00C50949">
        <w:rPr>
          <w:rFonts w:ascii="Arial" w:hAnsi="Arial" w:cs="Arial"/>
          <w:sz w:val="20"/>
          <w:szCs w:val="20"/>
        </w:rPr>
        <w:t>,</w:t>
      </w:r>
      <w:r>
        <w:rPr>
          <w:rFonts w:ascii="Arial" w:hAnsi="Arial" w:cs="Arial"/>
          <w:sz w:val="20"/>
          <w:szCs w:val="20"/>
        </w:rPr>
        <w:t xml:space="preserve"> which saves resources and energy on small devices. Knowledge distillation is also used, where a smaller model is trained to act like a larger model, often maintaining good performance, smaller size and decent speed [</w:t>
      </w:r>
      <w:r>
        <w:rPr>
          <w:rFonts w:ascii="Arial" w:hAnsi="Arial" w:cs="Arial"/>
          <w:sz w:val="20"/>
          <w:szCs w:val="20"/>
          <w:lang w:val="en-GB"/>
        </w:rPr>
        <w:t>12</w:t>
      </w:r>
      <w:r>
        <w:rPr>
          <w:rFonts w:ascii="Arial" w:hAnsi="Arial" w:cs="Arial"/>
          <w:sz w:val="20"/>
          <w:szCs w:val="20"/>
        </w:rPr>
        <w:t>]. As a result, edge devices can now use lightweight language models that are capable of effective operation using little processing power and memory</w:t>
      </w:r>
      <w:r w:rsidR="00C50949">
        <w:rPr>
          <w:rFonts w:ascii="Arial" w:hAnsi="Arial" w:cs="Arial"/>
          <w:sz w:val="20"/>
          <w:szCs w:val="20"/>
        </w:rPr>
        <w:t>,</w:t>
      </w:r>
      <w:r>
        <w:rPr>
          <w:rFonts w:ascii="Arial" w:hAnsi="Arial" w:cs="Arial"/>
          <w:sz w:val="20"/>
          <w:szCs w:val="20"/>
        </w:rPr>
        <w:t xml:space="preserve"> </w:t>
      </w:r>
      <w:r w:rsidRPr="00DD52C3">
        <w:rPr>
          <w:rFonts w:ascii="Arial" w:hAnsi="Arial" w:cs="Arial"/>
          <w:sz w:val="20"/>
          <w:szCs w:val="20"/>
          <w:highlight w:val="yellow"/>
        </w:rPr>
        <w:t>and</w:t>
      </w:r>
      <w:r>
        <w:rPr>
          <w:rFonts w:ascii="Arial" w:hAnsi="Arial" w:cs="Arial"/>
          <w:sz w:val="20"/>
          <w:szCs w:val="20"/>
        </w:rPr>
        <w:t xml:space="preserve"> they do not have to sacrifice much quality for this.</w:t>
      </w:r>
    </w:p>
    <w:p w14:paraId="17EB2EBA" w14:textId="700C1233" w:rsidR="00F036DC" w:rsidRDefault="00134E09">
      <w:pPr>
        <w:pStyle w:val="Heading3"/>
        <w:rPr>
          <w:rFonts w:ascii="Arial" w:hAnsi="Arial" w:cs="Arial" w:hint="default"/>
          <w:sz w:val="22"/>
          <w:szCs w:val="22"/>
        </w:rPr>
      </w:pPr>
      <w:r>
        <w:rPr>
          <w:rFonts w:ascii="Arial" w:hAnsi="Arial" w:cs="Arial" w:hint="default"/>
          <w:sz w:val="22"/>
          <w:szCs w:val="22"/>
        </w:rPr>
        <w:t>2.4</w:t>
      </w:r>
      <w:r>
        <w:rPr>
          <w:rFonts w:ascii="Arial" w:hAnsi="Arial" w:cs="Arial" w:hint="default"/>
          <w:sz w:val="22"/>
          <w:szCs w:val="22"/>
          <w:lang w:val="en-GB"/>
        </w:rPr>
        <w:t xml:space="preserve"> </w:t>
      </w:r>
      <w:r>
        <w:rPr>
          <w:rFonts w:ascii="Arial" w:hAnsi="Arial" w:cs="Arial" w:hint="default"/>
          <w:sz w:val="22"/>
          <w:szCs w:val="22"/>
        </w:rPr>
        <w:t xml:space="preserve">Energy </w:t>
      </w:r>
      <w:proofErr w:type="spellStart"/>
      <w:r w:rsidR="00C50949" w:rsidRPr="00DD52C3">
        <w:rPr>
          <w:rFonts w:ascii="Arial" w:hAnsi="Arial" w:cs="Arial" w:hint="default"/>
          <w:sz w:val="22"/>
          <w:szCs w:val="22"/>
          <w:highlight w:val="yellow"/>
        </w:rPr>
        <w:t>Optimisation</w:t>
      </w:r>
      <w:proofErr w:type="spellEnd"/>
      <w:r w:rsidR="00C50949">
        <w:rPr>
          <w:rFonts w:ascii="Arial" w:hAnsi="Arial" w:cs="Arial" w:hint="default"/>
          <w:sz w:val="22"/>
          <w:szCs w:val="22"/>
        </w:rPr>
        <w:t xml:space="preserve"> </w:t>
      </w:r>
      <w:r>
        <w:rPr>
          <w:rFonts w:ascii="Arial" w:hAnsi="Arial" w:cs="Arial" w:hint="default"/>
          <w:sz w:val="22"/>
          <w:szCs w:val="22"/>
        </w:rPr>
        <w:t>on Edge Devices: Hardware-Aware Planning and Energy Profiling</w:t>
      </w:r>
    </w:p>
    <w:p w14:paraId="346C4E5E" w14:textId="4F66347A" w:rsidR="00F036DC" w:rsidRDefault="00134E09">
      <w:pPr>
        <w:pStyle w:val="NormalWeb"/>
        <w:jc w:val="both"/>
        <w:rPr>
          <w:rFonts w:ascii="Arial" w:hAnsi="Arial" w:cs="Arial"/>
          <w:sz w:val="20"/>
          <w:szCs w:val="20"/>
        </w:rPr>
      </w:pPr>
      <w:r>
        <w:rPr>
          <w:rFonts w:ascii="Arial" w:hAnsi="Arial" w:cs="Arial"/>
          <w:sz w:val="20"/>
          <w:szCs w:val="20"/>
        </w:rPr>
        <w:t>Whenever an AI model runs on an edge device, being energy efficient is extremely important since there is little battery life, heat generation must be managed</w:t>
      </w:r>
      <w:r w:rsidR="00C50949">
        <w:rPr>
          <w:rFonts w:ascii="Arial" w:hAnsi="Arial" w:cs="Arial"/>
          <w:sz w:val="20"/>
          <w:szCs w:val="20"/>
        </w:rPr>
        <w:t>,</w:t>
      </w:r>
      <w:r>
        <w:rPr>
          <w:rFonts w:ascii="Arial" w:hAnsi="Arial" w:cs="Arial"/>
          <w:sz w:val="20"/>
          <w:szCs w:val="20"/>
        </w:rPr>
        <w:t xml:space="preserve"> and the device needs to work fast. A range of energy </w:t>
      </w:r>
      <w:proofErr w:type="spellStart"/>
      <w:r w:rsidR="00C50949" w:rsidRPr="00DD52C3">
        <w:rPr>
          <w:rFonts w:ascii="Arial" w:hAnsi="Arial" w:cs="Arial"/>
          <w:sz w:val="20"/>
          <w:szCs w:val="20"/>
          <w:highlight w:val="yellow"/>
        </w:rPr>
        <w:t>optimisation</w:t>
      </w:r>
      <w:proofErr w:type="spellEnd"/>
      <w:r w:rsidR="00C50949">
        <w:rPr>
          <w:rFonts w:ascii="Arial" w:hAnsi="Arial" w:cs="Arial"/>
          <w:sz w:val="20"/>
          <w:szCs w:val="20"/>
        </w:rPr>
        <w:t xml:space="preserve"> </w:t>
      </w:r>
      <w:r>
        <w:rPr>
          <w:rFonts w:ascii="Arial" w:hAnsi="Arial" w:cs="Arial"/>
          <w:sz w:val="20"/>
          <w:szCs w:val="20"/>
        </w:rPr>
        <w:t xml:space="preserve">strategies for edge computing has been studied by researchers to deal with these difficulties. It means handling scheduling, how often to schedule and the number of tasks to run </w:t>
      </w:r>
      <w:r w:rsidR="00C50949">
        <w:rPr>
          <w:rFonts w:ascii="Arial" w:hAnsi="Arial" w:cs="Arial"/>
          <w:sz w:val="20"/>
          <w:szCs w:val="20"/>
        </w:rPr>
        <w:t xml:space="preserve">in </w:t>
      </w:r>
      <w:r w:rsidR="00C50949" w:rsidRPr="00DD52C3">
        <w:rPr>
          <w:rFonts w:ascii="Arial" w:hAnsi="Arial" w:cs="Arial"/>
          <w:sz w:val="20"/>
          <w:szCs w:val="20"/>
          <w:highlight w:val="yellow"/>
        </w:rPr>
        <w:t>parallel</w:t>
      </w:r>
      <w:r w:rsidR="00C50949">
        <w:rPr>
          <w:rFonts w:ascii="Arial" w:hAnsi="Arial" w:cs="Arial"/>
          <w:sz w:val="20"/>
          <w:szCs w:val="20"/>
        </w:rPr>
        <w:t xml:space="preserve"> </w:t>
      </w:r>
      <w:r>
        <w:rPr>
          <w:rFonts w:ascii="Arial" w:hAnsi="Arial" w:cs="Arial"/>
          <w:sz w:val="20"/>
          <w:szCs w:val="20"/>
        </w:rPr>
        <w:t>by monitoring the hardware’s capability and estimating energy usage. To control energy consumption in real time, methods like dynamic voltage and frequency scaling (DVFS), workload offloading and power gating are used [1</w:t>
      </w:r>
      <w:r>
        <w:rPr>
          <w:rFonts w:ascii="Arial" w:hAnsi="Arial" w:cs="Arial"/>
          <w:sz w:val="20"/>
          <w:szCs w:val="20"/>
          <w:lang w:val="en-GB"/>
        </w:rPr>
        <w:t>3</w:t>
      </w:r>
      <w:r>
        <w:rPr>
          <w:rFonts w:ascii="Arial" w:hAnsi="Arial" w:cs="Arial"/>
          <w:sz w:val="20"/>
          <w:szCs w:val="20"/>
        </w:rPr>
        <w:t>].</w:t>
      </w:r>
    </w:p>
    <w:p w14:paraId="3A0739DA" w14:textId="1A8A9FDF" w:rsidR="00F036DC" w:rsidRDefault="00134E09">
      <w:pPr>
        <w:pStyle w:val="NormalWeb"/>
        <w:jc w:val="both"/>
        <w:rPr>
          <w:rFonts w:ascii="Arial" w:hAnsi="Arial" w:cs="Arial"/>
          <w:sz w:val="20"/>
          <w:szCs w:val="20"/>
        </w:rPr>
      </w:pPr>
      <w:r>
        <w:rPr>
          <w:rFonts w:ascii="Arial" w:hAnsi="Arial" w:cs="Arial"/>
          <w:sz w:val="20"/>
          <w:szCs w:val="20"/>
        </w:rPr>
        <w:t xml:space="preserve">Using energy profiling tools and frameworks is very important for </w:t>
      </w:r>
      <w:proofErr w:type="spellStart"/>
      <w:r w:rsidR="00C50949" w:rsidRPr="00DD52C3">
        <w:rPr>
          <w:rFonts w:ascii="Arial" w:hAnsi="Arial" w:cs="Arial"/>
          <w:sz w:val="20"/>
          <w:szCs w:val="20"/>
          <w:highlight w:val="yellow"/>
        </w:rPr>
        <w:t>optimising</w:t>
      </w:r>
      <w:proofErr w:type="spellEnd"/>
      <w:r w:rsidR="00C50949">
        <w:rPr>
          <w:rFonts w:ascii="Arial" w:hAnsi="Arial" w:cs="Arial"/>
          <w:sz w:val="20"/>
          <w:szCs w:val="20"/>
        </w:rPr>
        <w:t xml:space="preserve"> </w:t>
      </w:r>
      <w:r>
        <w:rPr>
          <w:rFonts w:ascii="Arial" w:hAnsi="Arial" w:cs="Arial"/>
          <w:sz w:val="20"/>
          <w:szCs w:val="20"/>
        </w:rPr>
        <w:t xml:space="preserve">AI models by showing the detailed power consumption patterns of each workload. NVIDIA’s Jetson Energy Profiler and ARM’s Streamline Performance </w:t>
      </w:r>
      <w:proofErr w:type="spellStart"/>
      <w:r w:rsidR="00C50949" w:rsidRPr="00DD52C3">
        <w:rPr>
          <w:rFonts w:ascii="Arial" w:hAnsi="Arial" w:cs="Arial"/>
          <w:sz w:val="20"/>
          <w:szCs w:val="20"/>
          <w:highlight w:val="yellow"/>
        </w:rPr>
        <w:t>Analyser</w:t>
      </w:r>
      <w:proofErr w:type="spellEnd"/>
      <w:r w:rsidR="00C50949">
        <w:rPr>
          <w:rFonts w:ascii="Arial" w:hAnsi="Arial" w:cs="Arial"/>
          <w:sz w:val="20"/>
          <w:szCs w:val="20"/>
        </w:rPr>
        <w:t xml:space="preserve"> </w:t>
      </w:r>
      <w:r>
        <w:rPr>
          <w:rFonts w:ascii="Arial" w:hAnsi="Arial" w:cs="Arial"/>
          <w:sz w:val="20"/>
          <w:szCs w:val="20"/>
        </w:rPr>
        <w:t xml:space="preserve">let developers closely track energy use in their AI pipelines, making </w:t>
      </w:r>
      <w:proofErr w:type="spellStart"/>
      <w:r w:rsidR="00C50949" w:rsidRPr="00DD52C3">
        <w:rPr>
          <w:rFonts w:ascii="Arial" w:hAnsi="Arial" w:cs="Arial"/>
          <w:sz w:val="20"/>
          <w:szCs w:val="20"/>
          <w:highlight w:val="yellow"/>
        </w:rPr>
        <w:t>optimisations</w:t>
      </w:r>
      <w:proofErr w:type="spellEnd"/>
      <w:r w:rsidR="00C50949">
        <w:rPr>
          <w:rFonts w:ascii="Arial" w:hAnsi="Arial" w:cs="Arial"/>
          <w:sz w:val="20"/>
          <w:szCs w:val="20"/>
        </w:rPr>
        <w:t xml:space="preserve"> </w:t>
      </w:r>
      <w:r>
        <w:rPr>
          <w:rFonts w:ascii="Arial" w:hAnsi="Arial" w:cs="Arial"/>
          <w:sz w:val="20"/>
          <w:szCs w:val="20"/>
        </w:rPr>
        <w:t>easier.</w:t>
      </w:r>
    </w:p>
    <w:p w14:paraId="42432188" w14:textId="77777777" w:rsidR="00F036DC" w:rsidRDefault="00134E09">
      <w:pPr>
        <w:pStyle w:val="NormalWeb"/>
        <w:rPr>
          <w:rFonts w:ascii="Arial" w:hAnsi="Arial" w:cs="Arial"/>
          <w:sz w:val="22"/>
          <w:szCs w:val="22"/>
        </w:rPr>
      </w:pPr>
      <w:r>
        <w:rPr>
          <w:rStyle w:val="Strong"/>
          <w:rFonts w:ascii="Arial" w:hAnsi="Arial" w:cs="Arial"/>
          <w:sz w:val="22"/>
          <w:szCs w:val="22"/>
        </w:rPr>
        <w:t>Figure 2: Taxonomy Diagram</w:t>
      </w:r>
    </w:p>
    <w:p w14:paraId="246A473C" w14:textId="26769D14" w:rsidR="00F036DC" w:rsidRDefault="00134E09">
      <w:pPr>
        <w:pStyle w:val="NormalWeb"/>
        <w:jc w:val="both"/>
        <w:rPr>
          <w:rFonts w:ascii="Arial" w:hAnsi="Arial" w:cs="Arial"/>
          <w:sz w:val="20"/>
          <w:szCs w:val="20"/>
        </w:rPr>
      </w:pPr>
      <w:r>
        <w:rPr>
          <w:rFonts w:ascii="Arial" w:hAnsi="Arial" w:cs="Arial"/>
          <w:sz w:val="20"/>
          <w:szCs w:val="20"/>
        </w:rPr>
        <w:t xml:space="preserve">Taxonomy of techniques in LLM </w:t>
      </w:r>
      <w:proofErr w:type="spellStart"/>
      <w:r w:rsidR="00C50949" w:rsidRPr="00DD52C3">
        <w:rPr>
          <w:rFonts w:ascii="Arial" w:hAnsi="Arial" w:cs="Arial"/>
          <w:sz w:val="20"/>
          <w:szCs w:val="20"/>
          <w:highlight w:val="yellow"/>
        </w:rPr>
        <w:t>optimisation</w:t>
      </w:r>
      <w:proofErr w:type="spellEnd"/>
      <w:r w:rsidR="00C50949">
        <w:rPr>
          <w:rFonts w:ascii="Arial" w:hAnsi="Arial" w:cs="Arial"/>
          <w:sz w:val="20"/>
          <w:szCs w:val="20"/>
        </w:rPr>
        <w:t xml:space="preserve"> </w:t>
      </w:r>
      <w:r>
        <w:rPr>
          <w:rFonts w:ascii="Arial" w:hAnsi="Arial" w:cs="Arial"/>
          <w:sz w:val="20"/>
          <w:szCs w:val="20"/>
        </w:rPr>
        <w:t xml:space="preserve">(pruning, </w:t>
      </w:r>
      <w:proofErr w:type="spellStart"/>
      <w:r w:rsidR="00C50949" w:rsidRPr="00DD52C3">
        <w:rPr>
          <w:rFonts w:ascii="Arial" w:hAnsi="Arial" w:cs="Arial"/>
          <w:sz w:val="20"/>
          <w:szCs w:val="20"/>
          <w:highlight w:val="yellow"/>
        </w:rPr>
        <w:t>quantisation</w:t>
      </w:r>
      <w:proofErr w:type="spellEnd"/>
      <w:r>
        <w:rPr>
          <w:rFonts w:ascii="Arial" w:hAnsi="Arial" w:cs="Arial"/>
          <w:sz w:val="20"/>
          <w:szCs w:val="20"/>
        </w:rPr>
        <w:t>, distillation) and energy-efficient planning.</w:t>
      </w:r>
    </w:p>
    <w:p w14:paraId="1C3B80B2" w14:textId="77777777" w:rsidR="00F036DC" w:rsidRDefault="00134E09">
      <w:pPr>
        <w:pStyle w:val="NormalWeb"/>
        <w:jc w:val="both"/>
        <w:rPr>
          <w:rFonts w:ascii="Arial" w:hAnsi="Arial" w:cs="Arial"/>
          <w:lang w:val="en-GB"/>
        </w:rPr>
      </w:pPr>
      <w:r>
        <w:rPr>
          <w:rFonts w:ascii="Arial" w:hAnsi="Arial" w:cs="Arial"/>
          <w:noProof/>
          <w:lang w:val="en-GB"/>
        </w:rPr>
        <w:drawing>
          <wp:inline distT="0" distB="0" distL="114300" distR="114300" wp14:anchorId="51374215" wp14:editId="4FEF0E72">
            <wp:extent cx="5420360" cy="2356485"/>
            <wp:effectExtent l="0" t="0" r="8890" b="5715"/>
            <wp:docPr id="2" name="Picture 2" descr="ChatGPT Image May 29, 2025, 12_41_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tGPT Image May 29, 2025, 12_41_45 PM"/>
                    <pic:cNvPicPr>
                      <a:picLocks noChangeAspect="1"/>
                    </pic:cNvPicPr>
                  </pic:nvPicPr>
                  <pic:blipFill>
                    <a:blip r:embed="rId14"/>
                    <a:stretch>
                      <a:fillRect/>
                    </a:stretch>
                  </pic:blipFill>
                  <pic:spPr>
                    <a:xfrm>
                      <a:off x="0" y="0"/>
                      <a:ext cx="5420360" cy="2356485"/>
                    </a:xfrm>
                    <a:prstGeom prst="rect">
                      <a:avLst/>
                    </a:prstGeom>
                  </pic:spPr>
                </pic:pic>
              </a:graphicData>
            </a:graphic>
          </wp:inline>
        </w:drawing>
      </w:r>
    </w:p>
    <w:p w14:paraId="31C4F379" w14:textId="77777777" w:rsidR="00F036DC" w:rsidRDefault="00F036DC">
      <w:pPr>
        <w:pStyle w:val="NormalWeb"/>
        <w:jc w:val="both"/>
        <w:rPr>
          <w:rFonts w:ascii="Arial" w:hAnsi="Arial" w:cs="Arial"/>
        </w:rPr>
      </w:pPr>
    </w:p>
    <w:p w14:paraId="6BBD3562" w14:textId="095FB0BA"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Now, scientists are working on multi-agent systems, so each group’s energy usage has to be managed based on what the device requires and what the group aims for. Several proposals have been offered to use less energy</w:t>
      </w:r>
      <w:r w:rsidR="00C50949">
        <w:rPr>
          <w:rFonts w:ascii="Arial" w:hAnsi="Arial" w:cs="Arial" w:hint="default"/>
          <w:b w:val="0"/>
          <w:bCs w:val="0"/>
          <w:sz w:val="20"/>
          <w:szCs w:val="20"/>
        </w:rPr>
        <w:t>,</w:t>
      </w:r>
      <w:r>
        <w:rPr>
          <w:rFonts w:ascii="Arial" w:hAnsi="Arial" w:cs="Arial" w:hint="default"/>
          <w:b w:val="0"/>
          <w:bCs w:val="0"/>
          <w:sz w:val="20"/>
          <w:szCs w:val="20"/>
        </w:rPr>
        <w:t xml:space="preserve"> </w:t>
      </w:r>
      <w:r w:rsidRPr="00DD52C3">
        <w:rPr>
          <w:rFonts w:ascii="Arial" w:hAnsi="Arial" w:cs="Arial" w:hint="default"/>
          <w:b w:val="0"/>
          <w:bCs w:val="0"/>
          <w:sz w:val="20"/>
          <w:szCs w:val="20"/>
          <w:highlight w:val="yellow"/>
        </w:rPr>
        <w:t>such</w:t>
      </w:r>
      <w:r>
        <w:rPr>
          <w:rFonts w:ascii="Arial" w:hAnsi="Arial" w:cs="Arial" w:hint="default"/>
          <w:b w:val="0"/>
          <w:bCs w:val="0"/>
          <w:sz w:val="20"/>
          <w:szCs w:val="20"/>
        </w:rPr>
        <w:t xml:space="preserve"> as load balancing based on energy, choosing tasks based on opportunities and collaborative inference techniques in AI deployed at the edge.</w:t>
      </w:r>
    </w:p>
    <w:p w14:paraId="54B5D4EE" w14:textId="77777777" w:rsidR="00F036DC" w:rsidRDefault="00134E09">
      <w:pPr>
        <w:pStyle w:val="Heading2"/>
        <w:numPr>
          <w:ilvl w:val="0"/>
          <w:numId w:val="1"/>
        </w:numPr>
        <w:rPr>
          <w:rFonts w:ascii="Arial" w:hAnsi="Arial" w:cs="Arial" w:hint="default"/>
          <w:sz w:val="22"/>
          <w:szCs w:val="22"/>
        </w:rPr>
      </w:pPr>
      <w:r>
        <w:rPr>
          <w:rFonts w:ascii="Arial" w:hAnsi="Arial" w:cs="Arial" w:hint="default"/>
          <w:sz w:val="22"/>
          <w:szCs w:val="22"/>
          <w:lang w:val="en-GB"/>
        </w:rPr>
        <w:lastRenderedPageBreak/>
        <w:t>SYSTEM</w:t>
      </w:r>
      <w:r>
        <w:rPr>
          <w:rFonts w:ascii="Arial" w:hAnsi="Arial" w:cs="Arial" w:hint="default"/>
          <w:sz w:val="22"/>
          <w:szCs w:val="22"/>
        </w:rPr>
        <w:t xml:space="preserve"> </w:t>
      </w:r>
      <w:r>
        <w:rPr>
          <w:rFonts w:ascii="Arial" w:hAnsi="Arial" w:cs="Arial" w:hint="default"/>
          <w:sz w:val="22"/>
          <w:szCs w:val="22"/>
          <w:lang w:val="en-GB"/>
        </w:rPr>
        <w:t>ARCHITECTURE</w:t>
      </w:r>
    </w:p>
    <w:p w14:paraId="5EB690B1" w14:textId="2FCE519B"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 xml:space="preserve">The system architecture is created to deal with the problems of deploying Retrieval-Augmented Generation (RAG) systems that are powered by large language models (LLMs) in edge environments with limited resources. It introduces an idea where several lightweight agents, using pruned language models, work together to do distributed inference tasks, whether controlled by one </w:t>
      </w:r>
      <w:proofErr w:type="spellStart"/>
      <w:r w:rsidR="00C50949" w:rsidRPr="00DD52C3">
        <w:rPr>
          <w:rFonts w:ascii="Arial" w:hAnsi="Arial" w:cs="Arial" w:hint="default"/>
          <w:b w:val="0"/>
          <w:bCs w:val="0"/>
          <w:sz w:val="20"/>
          <w:szCs w:val="20"/>
          <w:highlight w:val="yellow"/>
        </w:rPr>
        <w:t>centralised</w:t>
      </w:r>
      <w:proofErr w:type="spellEnd"/>
      <w:r w:rsidR="00C50949">
        <w:rPr>
          <w:rFonts w:ascii="Arial" w:hAnsi="Arial" w:cs="Arial" w:hint="default"/>
          <w:b w:val="0"/>
          <w:bCs w:val="0"/>
          <w:sz w:val="20"/>
          <w:szCs w:val="20"/>
        </w:rPr>
        <w:t xml:space="preserve"> </w:t>
      </w:r>
      <w:r>
        <w:rPr>
          <w:rFonts w:ascii="Arial" w:hAnsi="Arial" w:cs="Arial" w:hint="default"/>
          <w:b w:val="0"/>
          <w:bCs w:val="0"/>
          <w:sz w:val="20"/>
          <w:szCs w:val="20"/>
        </w:rPr>
        <w:t xml:space="preserve">system or done independently. </w:t>
      </w:r>
      <w:r w:rsidR="00C50949" w:rsidRPr="00DD52C3">
        <w:rPr>
          <w:rFonts w:ascii="Arial" w:hAnsi="Arial" w:cs="Arial" w:hint="default"/>
          <w:b w:val="0"/>
          <w:bCs w:val="0"/>
          <w:sz w:val="20"/>
          <w:szCs w:val="20"/>
          <w:highlight w:val="yellow"/>
        </w:rPr>
        <w:t>Multi-agent</w:t>
      </w:r>
      <w:r w:rsidR="00C50949">
        <w:rPr>
          <w:rFonts w:ascii="Arial" w:hAnsi="Arial" w:cs="Arial" w:hint="default"/>
          <w:b w:val="0"/>
          <w:bCs w:val="0"/>
          <w:sz w:val="20"/>
          <w:szCs w:val="20"/>
        </w:rPr>
        <w:t xml:space="preserve"> </w:t>
      </w:r>
      <w:r>
        <w:rPr>
          <w:rFonts w:ascii="Arial" w:hAnsi="Arial" w:cs="Arial" w:hint="default"/>
          <w:b w:val="0"/>
          <w:bCs w:val="0"/>
          <w:sz w:val="20"/>
          <w:szCs w:val="20"/>
        </w:rPr>
        <w:t xml:space="preserve">strategies are built using </w:t>
      </w:r>
      <w:proofErr w:type="spellStart"/>
      <w:r>
        <w:rPr>
          <w:rFonts w:ascii="Arial" w:hAnsi="Arial" w:cs="Arial" w:hint="default"/>
          <w:b w:val="0"/>
          <w:bCs w:val="0"/>
          <w:sz w:val="20"/>
          <w:szCs w:val="20"/>
        </w:rPr>
        <w:t>vLLM</w:t>
      </w:r>
      <w:proofErr w:type="spellEnd"/>
      <w:r>
        <w:rPr>
          <w:rFonts w:ascii="Arial" w:hAnsi="Arial" w:cs="Arial" w:hint="default"/>
          <w:b w:val="0"/>
          <w:bCs w:val="0"/>
          <w:sz w:val="20"/>
          <w:szCs w:val="20"/>
        </w:rPr>
        <w:t xml:space="preserve"> for managing memory and speeding up inference, supported by pruning techniques that help make each agent use less computing power. Here, the main elements of the system and how they work together are explained.</w:t>
      </w:r>
    </w:p>
    <w:p w14:paraId="1CD9B52A" w14:textId="77777777" w:rsidR="00F036DC" w:rsidRDefault="00134E09">
      <w:pPr>
        <w:pStyle w:val="Heading3"/>
        <w:rPr>
          <w:rFonts w:ascii="Arial" w:hAnsi="Arial" w:cs="Arial" w:hint="default"/>
          <w:sz w:val="22"/>
          <w:szCs w:val="22"/>
        </w:rPr>
      </w:pPr>
      <w:r>
        <w:rPr>
          <w:rFonts w:ascii="Arial" w:hAnsi="Arial" w:cs="Arial" w:hint="default"/>
          <w:sz w:val="22"/>
          <w:szCs w:val="22"/>
        </w:rPr>
        <w:t>3.1</w:t>
      </w:r>
      <w:r>
        <w:rPr>
          <w:rFonts w:ascii="Arial" w:hAnsi="Arial" w:cs="Arial" w:hint="default"/>
          <w:sz w:val="22"/>
          <w:szCs w:val="22"/>
          <w:lang w:val="en-GB"/>
        </w:rPr>
        <w:t xml:space="preserve"> </w:t>
      </w:r>
      <w:r>
        <w:rPr>
          <w:rFonts w:ascii="Arial" w:hAnsi="Arial" w:cs="Arial" w:hint="default"/>
          <w:sz w:val="22"/>
          <w:szCs w:val="22"/>
        </w:rPr>
        <w:t>Edge Nodes (Agents) with Limited Resources</w:t>
      </w:r>
    </w:p>
    <w:p w14:paraId="6707BE15" w14:textId="1A250495" w:rsidR="00F036DC" w:rsidRDefault="00134E09">
      <w:pPr>
        <w:pStyle w:val="NormalWeb"/>
        <w:jc w:val="both"/>
        <w:rPr>
          <w:rFonts w:ascii="Arial" w:hAnsi="Arial" w:cs="Arial"/>
          <w:sz w:val="20"/>
          <w:szCs w:val="20"/>
        </w:rPr>
      </w:pPr>
      <w:r>
        <w:rPr>
          <w:rFonts w:ascii="Arial" w:hAnsi="Arial" w:cs="Arial"/>
          <w:sz w:val="20"/>
          <w:szCs w:val="20"/>
        </w:rPr>
        <w:t>The network architecture is based on edge nodes, called agents</w:t>
      </w:r>
      <w:r w:rsidR="00C50949">
        <w:rPr>
          <w:rFonts w:ascii="Arial" w:hAnsi="Arial" w:cs="Arial"/>
          <w:sz w:val="20"/>
          <w:szCs w:val="20"/>
        </w:rPr>
        <w:t>,</w:t>
      </w:r>
      <w:r>
        <w:rPr>
          <w:rFonts w:ascii="Arial" w:hAnsi="Arial" w:cs="Arial"/>
          <w:sz w:val="20"/>
          <w:szCs w:val="20"/>
        </w:rPr>
        <w:t xml:space="preserve"> which are located among a variety of resource-limited devices. Devices such as smartphones, appliances connected to the Internet of Things (IoT) or embedded processors have a small amount of memory and computing ability. A lightweight language model version is provided to each agent for use in an edge deployment. They carry out inference jobs alone or with other agents and handle tasks including document retrieval, text generation or sorting results by their personal means [14].</w:t>
      </w:r>
    </w:p>
    <w:p w14:paraId="2F1423D1" w14:textId="6D307DFB" w:rsidR="00F036DC" w:rsidRDefault="00134E09">
      <w:pPr>
        <w:pStyle w:val="NormalWeb"/>
        <w:jc w:val="both"/>
        <w:rPr>
          <w:rFonts w:ascii="Arial" w:hAnsi="Arial" w:cs="Arial"/>
          <w:sz w:val="20"/>
          <w:szCs w:val="20"/>
        </w:rPr>
      </w:pPr>
      <w:r>
        <w:rPr>
          <w:rFonts w:ascii="Arial" w:hAnsi="Arial" w:cs="Arial"/>
          <w:sz w:val="20"/>
          <w:szCs w:val="20"/>
        </w:rPr>
        <w:t xml:space="preserve">Since edge devices are very limited in resources, each agent should be very conscious of the resources it uses. For this, memory should be handled in a dynamic way for processed inputs, the system should manage and free up used inference </w:t>
      </w:r>
      <w:r w:rsidRPr="00DD52C3">
        <w:rPr>
          <w:rFonts w:ascii="Arial" w:hAnsi="Arial" w:cs="Arial"/>
          <w:sz w:val="20"/>
          <w:szCs w:val="20"/>
          <w:highlight w:val="yellow"/>
        </w:rPr>
        <w:t>results</w:t>
      </w:r>
      <w:r w:rsidR="00C50949" w:rsidRPr="00DD52C3">
        <w:rPr>
          <w:rFonts w:ascii="Arial" w:hAnsi="Arial" w:cs="Arial"/>
          <w:sz w:val="20"/>
          <w:szCs w:val="20"/>
          <w:highlight w:val="yellow"/>
        </w:rPr>
        <w:t>,</w:t>
      </w:r>
      <w:r w:rsidRPr="00DD52C3">
        <w:rPr>
          <w:rFonts w:ascii="Arial" w:hAnsi="Arial" w:cs="Arial"/>
          <w:sz w:val="20"/>
          <w:szCs w:val="20"/>
          <w:highlight w:val="yellow"/>
        </w:rPr>
        <w:t xml:space="preserve"> and</w:t>
      </w:r>
      <w:r>
        <w:rPr>
          <w:rFonts w:ascii="Arial" w:hAnsi="Arial" w:cs="Arial"/>
          <w:sz w:val="20"/>
          <w:szCs w:val="20"/>
        </w:rPr>
        <w:t xml:space="preserve"> its energy consumption must be controlled when handling high load. It makes sure that problems with local resources can be resolved by letting services degrade or transfer tasks so that nothing shuts down and everything stays available within the limits of the local edge.</w:t>
      </w:r>
    </w:p>
    <w:p w14:paraId="32AEC9E4" w14:textId="77777777" w:rsidR="00F036DC" w:rsidRDefault="00134E09">
      <w:pPr>
        <w:pStyle w:val="NormalWeb"/>
        <w:rPr>
          <w:rFonts w:ascii="Arial" w:hAnsi="Arial" w:cs="Arial"/>
          <w:sz w:val="22"/>
          <w:szCs w:val="22"/>
        </w:rPr>
      </w:pPr>
      <w:r>
        <w:rPr>
          <w:rStyle w:val="Strong"/>
          <w:rFonts w:ascii="Arial" w:hAnsi="Arial" w:cs="Arial"/>
          <w:sz w:val="22"/>
          <w:szCs w:val="22"/>
        </w:rPr>
        <w:t>Table 2: Hardware Specifications of Edge Devices</w:t>
      </w:r>
    </w:p>
    <w:p w14:paraId="7683F5CF" w14:textId="77777777" w:rsidR="00F036DC" w:rsidRDefault="00134E09">
      <w:pPr>
        <w:pStyle w:val="NormalWeb"/>
        <w:jc w:val="both"/>
        <w:rPr>
          <w:rFonts w:ascii="Arial" w:hAnsi="Arial" w:cs="Arial"/>
          <w:sz w:val="20"/>
          <w:szCs w:val="20"/>
        </w:rPr>
      </w:pPr>
      <w:r>
        <w:rPr>
          <w:rFonts w:ascii="Arial" w:hAnsi="Arial" w:cs="Arial"/>
          <w:sz w:val="20"/>
          <w:szCs w:val="20"/>
        </w:rPr>
        <w:t>Columns: Device, CPU, RAM, Battery Capacity, Operating System</w:t>
      </w:r>
    </w:p>
    <w:p w14:paraId="3F79F911" w14:textId="77777777" w:rsidR="00F036DC" w:rsidRDefault="00134E09">
      <w:pPr>
        <w:pStyle w:val="NormalWeb"/>
        <w:jc w:val="both"/>
        <w:rPr>
          <w:rFonts w:ascii="Arial" w:hAnsi="Arial" w:cs="Arial"/>
          <w:sz w:val="20"/>
          <w:szCs w:val="20"/>
        </w:rPr>
      </w:pPr>
      <w:r>
        <w:rPr>
          <w:rFonts w:ascii="Arial" w:hAnsi="Arial" w:cs="Arial"/>
          <w:sz w:val="20"/>
          <w:szCs w:val="20"/>
        </w:rPr>
        <w:t>Include real-world edge devices used in testing (e.g., Jetson Nano, Raspberry Pi 4, Google Coral, etc.)</w:t>
      </w:r>
    </w:p>
    <w:tbl>
      <w:tblPr>
        <w:tblStyle w:val="TableGrid"/>
        <w:tblW w:w="8625" w:type="dxa"/>
        <w:jc w:val="center"/>
        <w:tblLayout w:type="fixed"/>
        <w:tblLook w:val="04A0" w:firstRow="1" w:lastRow="0" w:firstColumn="1" w:lastColumn="0" w:noHBand="0" w:noVBand="1"/>
      </w:tblPr>
      <w:tblGrid>
        <w:gridCol w:w="1596"/>
        <w:gridCol w:w="1372"/>
        <w:gridCol w:w="1481"/>
        <w:gridCol w:w="1671"/>
        <w:gridCol w:w="2505"/>
      </w:tblGrid>
      <w:tr w:rsidR="00F036DC" w14:paraId="1F6CFFB8" w14:textId="77777777">
        <w:trPr>
          <w:jc w:val="center"/>
        </w:trPr>
        <w:tc>
          <w:tcPr>
            <w:tcW w:w="1596" w:type="dxa"/>
            <w:shd w:val="clear" w:color="auto" w:fill="auto"/>
            <w:vAlign w:val="center"/>
          </w:tcPr>
          <w:p w14:paraId="4554C62F" w14:textId="77777777" w:rsidR="00F036DC" w:rsidRDefault="00134E09">
            <w:pPr>
              <w:widowControl/>
              <w:rPr>
                <w:rFonts w:ascii="Arial" w:hAnsi="Arial" w:cs="Arial"/>
                <w:b/>
                <w:bCs/>
              </w:rPr>
            </w:pPr>
            <w:r>
              <w:rPr>
                <w:rFonts w:ascii="Arial" w:eastAsia="SimSun" w:hAnsi="Arial" w:cs="Arial"/>
                <w:b/>
                <w:bCs/>
                <w:lang w:bidi="ar"/>
              </w:rPr>
              <w:t>Device</w:t>
            </w:r>
          </w:p>
        </w:tc>
        <w:tc>
          <w:tcPr>
            <w:tcW w:w="1372" w:type="dxa"/>
            <w:shd w:val="clear" w:color="auto" w:fill="auto"/>
            <w:vAlign w:val="center"/>
          </w:tcPr>
          <w:p w14:paraId="6043DE13" w14:textId="77777777" w:rsidR="00F036DC" w:rsidRDefault="00134E09">
            <w:pPr>
              <w:widowControl/>
              <w:rPr>
                <w:rFonts w:ascii="Arial" w:hAnsi="Arial" w:cs="Arial"/>
                <w:b/>
                <w:bCs/>
              </w:rPr>
            </w:pPr>
            <w:r>
              <w:rPr>
                <w:rFonts w:ascii="Arial" w:eastAsia="SimSun" w:hAnsi="Arial" w:cs="Arial"/>
                <w:b/>
                <w:bCs/>
                <w:lang w:bidi="ar"/>
              </w:rPr>
              <w:t>CPU</w:t>
            </w:r>
          </w:p>
        </w:tc>
        <w:tc>
          <w:tcPr>
            <w:tcW w:w="1481" w:type="dxa"/>
            <w:shd w:val="clear" w:color="auto" w:fill="auto"/>
            <w:vAlign w:val="center"/>
          </w:tcPr>
          <w:p w14:paraId="26AB7969" w14:textId="77777777" w:rsidR="00F036DC" w:rsidRDefault="00134E09">
            <w:pPr>
              <w:widowControl/>
              <w:rPr>
                <w:rFonts w:ascii="Arial" w:hAnsi="Arial" w:cs="Arial"/>
                <w:b/>
                <w:bCs/>
              </w:rPr>
            </w:pPr>
            <w:r>
              <w:rPr>
                <w:rFonts w:ascii="Arial" w:eastAsia="SimSun" w:hAnsi="Arial" w:cs="Arial"/>
                <w:b/>
                <w:bCs/>
                <w:lang w:bidi="ar"/>
              </w:rPr>
              <w:t>RAM</w:t>
            </w:r>
          </w:p>
        </w:tc>
        <w:tc>
          <w:tcPr>
            <w:tcW w:w="1671" w:type="dxa"/>
            <w:shd w:val="clear" w:color="auto" w:fill="auto"/>
            <w:vAlign w:val="center"/>
          </w:tcPr>
          <w:p w14:paraId="1B5D8A50" w14:textId="77777777" w:rsidR="00F036DC" w:rsidRDefault="00134E09">
            <w:pPr>
              <w:widowControl/>
              <w:rPr>
                <w:rFonts w:ascii="Arial" w:hAnsi="Arial" w:cs="Arial"/>
                <w:b/>
                <w:bCs/>
              </w:rPr>
            </w:pPr>
            <w:r>
              <w:rPr>
                <w:rFonts w:ascii="Arial" w:eastAsia="SimSun" w:hAnsi="Arial" w:cs="Arial"/>
                <w:b/>
                <w:bCs/>
                <w:lang w:bidi="ar"/>
              </w:rPr>
              <w:t>Battery Capacity</w:t>
            </w:r>
          </w:p>
        </w:tc>
        <w:tc>
          <w:tcPr>
            <w:tcW w:w="2505" w:type="dxa"/>
            <w:shd w:val="clear" w:color="auto" w:fill="auto"/>
            <w:vAlign w:val="center"/>
          </w:tcPr>
          <w:p w14:paraId="6E8FD861" w14:textId="77777777" w:rsidR="00F036DC" w:rsidRDefault="00134E09">
            <w:pPr>
              <w:widowControl/>
              <w:rPr>
                <w:rFonts w:ascii="Arial" w:hAnsi="Arial" w:cs="Arial"/>
                <w:b/>
                <w:bCs/>
              </w:rPr>
            </w:pPr>
            <w:r>
              <w:rPr>
                <w:rFonts w:ascii="Arial" w:eastAsia="SimSun" w:hAnsi="Arial" w:cs="Arial"/>
                <w:b/>
                <w:bCs/>
                <w:lang w:bidi="ar"/>
              </w:rPr>
              <w:t>Operating System</w:t>
            </w:r>
          </w:p>
        </w:tc>
      </w:tr>
      <w:tr w:rsidR="00F036DC" w14:paraId="0B7BB8BB" w14:textId="77777777">
        <w:trPr>
          <w:jc w:val="center"/>
        </w:trPr>
        <w:tc>
          <w:tcPr>
            <w:tcW w:w="1596" w:type="dxa"/>
            <w:shd w:val="clear" w:color="auto" w:fill="auto"/>
            <w:vAlign w:val="center"/>
          </w:tcPr>
          <w:p w14:paraId="339B00B3" w14:textId="77777777" w:rsidR="00F036DC" w:rsidRDefault="00134E09">
            <w:pPr>
              <w:widowControl/>
              <w:rPr>
                <w:rFonts w:ascii="Arial" w:hAnsi="Arial" w:cs="Arial"/>
              </w:rPr>
            </w:pPr>
            <w:r>
              <w:rPr>
                <w:rFonts w:ascii="Arial" w:eastAsia="SimSun" w:hAnsi="Arial" w:cs="Arial"/>
                <w:lang w:bidi="ar"/>
              </w:rPr>
              <w:t>Jetson Nano</w:t>
            </w:r>
          </w:p>
        </w:tc>
        <w:tc>
          <w:tcPr>
            <w:tcW w:w="1372" w:type="dxa"/>
            <w:shd w:val="clear" w:color="auto" w:fill="auto"/>
            <w:vAlign w:val="center"/>
          </w:tcPr>
          <w:p w14:paraId="5C76981C" w14:textId="77777777" w:rsidR="00F036DC" w:rsidRDefault="00134E09">
            <w:pPr>
              <w:widowControl/>
              <w:rPr>
                <w:rFonts w:ascii="Arial" w:hAnsi="Arial" w:cs="Arial"/>
              </w:rPr>
            </w:pPr>
            <w:r>
              <w:rPr>
                <w:rFonts w:ascii="Arial" w:eastAsia="SimSun" w:hAnsi="Arial" w:cs="Arial"/>
                <w:lang w:bidi="ar"/>
              </w:rPr>
              <w:t>Quad-core ARM Cortex-A57 @ 1.43GHz</w:t>
            </w:r>
          </w:p>
        </w:tc>
        <w:tc>
          <w:tcPr>
            <w:tcW w:w="1481" w:type="dxa"/>
            <w:shd w:val="clear" w:color="auto" w:fill="auto"/>
            <w:vAlign w:val="center"/>
          </w:tcPr>
          <w:p w14:paraId="4CB65625" w14:textId="77777777" w:rsidR="00F036DC" w:rsidRDefault="00134E09">
            <w:pPr>
              <w:widowControl/>
              <w:rPr>
                <w:rFonts w:ascii="Arial" w:hAnsi="Arial" w:cs="Arial"/>
              </w:rPr>
            </w:pPr>
            <w:r>
              <w:rPr>
                <w:rFonts w:ascii="Arial" w:eastAsia="SimSun" w:hAnsi="Arial" w:cs="Arial"/>
                <w:lang w:bidi="ar"/>
              </w:rPr>
              <w:t>4 GB LPDDR4</w:t>
            </w:r>
          </w:p>
        </w:tc>
        <w:tc>
          <w:tcPr>
            <w:tcW w:w="1671" w:type="dxa"/>
            <w:shd w:val="clear" w:color="auto" w:fill="auto"/>
            <w:vAlign w:val="center"/>
          </w:tcPr>
          <w:p w14:paraId="0A139978" w14:textId="77777777" w:rsidR="00F036DC" w:rsidRDefault="00134E09">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2CF343C5" w14:textId="77777777" w:rsidR="00F036DC" w:rsidRDefault="00134E09">
            <w:pPr>
              <w:widowControl/>
              <w:rPr>
                <w:rFonts w:ascii="Arial" w:hAnsi="Arial" w:cs="Arial"/>
              </w:rPr>
            </w:pPr>
            <w:r>
              <w:rPr>
                <w:rFonts w:ascii="Arial" w:eastAsia="SimSun" w:hAnsi="Arial" w:cs="Arial"/>
                <w:lang w:bidi="ar"/>
              </w:rPr>
              <w:t>Ubuntu 18.04 (</w:t>
            </w:r>
            <w:proofErr w:type="spellStart"/>
            <w:r>
              <w:rPr>
                <w:rFonts w:ascii="Arial" w:eastAsia="SimSun" w:hAnsi="Arial" w:cs="Arial"/>
                <w:lang w:bidi="ar"/>
              </w:rPr>
              <w:t>JetPack</w:t>
            </w:r>
            <w:proofErr w:type="spellEnd"/>
            <w:r>
              <w:rPr>
                <w:rFonts w:ascii="Arial" w:eastAsia="SimSun" w:hAnsi="Arial" w:cs="Arial"/>
                <w:lang w:bidi="ar"/>
              </w:rPr>
              <w:t>)</w:t>
            </w:r>
          </w:p>
        </w:tc>
      </w:tr>
      <w:tr w:rsidR="00F036DC" w14:paraId="5AA79D30" w14:textId="77777777">
        <w:trPr>
          <w:jc w:val="center"/>
        </w:trPr>
        <w:tc>
          <w:tcPr>
            <w:tcW w:w="1596" w:type="dxa"/>
            <w:shd w:val="clear" w:color="auto" w:fill="auto"/>
            <w:vAlign w:val="center"/>
          </w:tcPr>
          <w:p w14:paraId="246AA172" w14:textId="77777777" w:rsidR="00F036DC" w:rsidRDefault="00134E09">
            <w:pPr>
              <w:widowControl/>
              <w:rPr>
                <w:rFonts w:ascii="Arial" w:hAnsi="Arial" w:cs="Arial"/>
              </w:rPr>
            </w:pPr>
            <w:r>
              <w:rPr>
                <w:rFonts w:ascii="Arial" w:eastAsia="SimSun" w:hAnsi="Arial" w:cs="Arial"/>
                <w:lang w:bidi="ar"/>
              </w:rPr>
              <w:t>Raspberry Pi 4</w:t>
            </w:r>
          </w:p>
        </w:tc>
        <w:tc>
          <w:tcPr>
            <w:tcW w:w="1372" w:type="dxa"/>
            <w:shd w:val="clear" w:color="auto" w:fill="auto"/>
            <w:vAlign w:val="center"/>
          </w:tcPr>
          <w:p w14:paraId="29C05F24" w14:textId="77777777" w:rsidR="00F036DC" w:rsidRDefault="00134E09">
            <w:pPr>
              <w:widowControl/>
              <w:rPr>
                <w:rFonts w:ascii="Arial" w:hAnsi="Arial" w:cs="Arial"/>
              </w:rPr>
            </w:pPr>
            <w:r>
              <w:rPr>
                <w:rFonts w:ascii="Arial" w:eastAsia="SimSun" w:hAnsi="Arial" w:cs="Arial"/>
                <w:lang w:bidi="ar"/>
              </w:rPr>
              <w:t>Quad-core ARM Cortex-A72 @ 1.5GHz</w:t>
            </w:r>
          </w:p>
        </w:tc>
        <w:tc>
          <w:tcPr>
            <w:tcW w:w="1481" w:type="dxa"/>
            <w:shd w:val="clear" w:color="auto" w:fill="auto"/>
            <w:vAlign w:val="center"/>
          </w:tcPr>
          <w:p w14:paraId="540EC1EB" w14:textId="77777777" w:rsidR="00F036DC" w:rsidRDefault="00134E09">
            <w:pPr>
              <w:widowControl/>
              <w:rPr>
                <w:rFonts w:ascii="Arial" w:hAnsi="Arial" w:cs="Arial"/>
              </w:rPr>
            </w:pPr>
            <w:r>
              <w:rPr>
                <w:rFonts w:ascii="Arial" w:eastAsia="SimSun" w:hAnsi="Arial" w:cs="Arial"/>
                <w:lang w:bidi="ar"/>
              </w:rPr>
              <w:t>2–8 GB LPDDR4</w:t>
            </w:r>
          </w:p>
        </w:tc>
        <w:tc>
          <w:tcPr>
            <w:tcW w:w="1671" w:type="dxa"/>
            <w:shd w:val="clear" w:color="auto" w:fill="auto"/>
            <w:vAlign w:val="center"/>
          </w:tcPr>
          <w:p w14:paraId="5532260B" w14:textId="77777777" w:rsidR="00F036DC" w:rsidRDefault="00134E09">
            <w:pPr>
              <w:widowControl/>
              <w:rPr>
                <w:rFonts w:ascii="Arial" w:hAnsi="Arial" w:cs="Arial"/>
              </w:rPr>
            </w:pPr>
            <w:r>
              <w:rPr>
                <w:rFonts w:ascii="Arial" w:eastAsia="SimSun" w:hAnsi="Arial" w:cs="Arial"/>
                <w:lang w:bidi="ar"/>
              </w:rPr>
              <w:t>Optional (via HATs)</w:t>
            </w:r>
          </w:p>
        </w:tc>
        <w:tc>
          <w:tcPr>
            <w:tcW w:w="2505" w:type="dxa"/>
            <w:shd w:val="clear" w:color="auto" w:fill="auto"/>
            <w:vAlign w:val="center"/>
          </w:tcPr>
          <w:p w14:paraId="7FEA4D62" w14:textId="77777777" w:rsidR="00F036DC" w:rsidRDefault="00134E09">
            <w:pPr>
              <w:widowControl/>
              <w:rPr>
                <w:rFonts w:ascii="Arial" w:hAnsi="Arial" w:cs="Arial"/>
              </w:rPr>
            </w:pPr>
            <w:r>
              <w:rPr>
                <w:rFonts w:ascii="Arial" w:eastAsia="SimSun" w:hAnsi="Arial" w:cs="Arial"/>
                <w:lang w:bidi="ar"/>
              </w:rPr>
              <w:t>Raspberry Pi OS / Ubuntu</w:t>
            </w:r>
          </w:p>
        </w:tc>
      </w:tr>
      <w:tr w:rsidR="00F036DC" w14:paraId="09AE96B9" w14:textId="77777777">
        <w:trPr>
          <w:jc w:val="center"/>
        </w:trPr>
        <w:tc>
          <w:tcPr>
            <w:tcW w:w="1596" w:type="dxa"/>
            <w:shd w:val="clear" w:color="auto" w:fill="auto"/>
            <w:vAlign w:val="center"/>
          </w:tcPr>
          <w:p w14:paraId="6B462C8D" w14:textId="77777777" w:rsidR="00F036DC" w:rsidRDefault="00134E09">
            <w:pPr>
              <w:widowControl/>
              <w:rPr>
                <w:rFonts w:ascii="Arial" w:hAnsi="Arial" w:cs="Arial"/>
              </w:rPr>
            </w:pPr>
            <w:r>
              <w:rPr>
                <w:rFonts w:ascii="Arial" w:eastAsia="SimSun" w:hAnsi="Arial" w:cs="Arial"/>
                <w:lang w:bidi="ar"/>
              </w:rPr>
              <w:t>Google Coral Dev Board</w:t>
            </w:r>
          </w:p>
        </w:tc>
        <w:tc>
          <w:tcPr>
            <w:tcW w:w="1372" w:type="dxa"/>
            <w:shd w:val="clear" w:color="auto" w:fill="auto"/>
            <w:vAlign w:val="center"/>
          </w:tcPr>
          <w:p w14:paraId="7E280F8F" w14:textId="77777777" w:rsidR="00F036DC" w:rsidRDefault="00134E09">
            <w:pPr>
              <w:widowControl/>
              <w:rPr>
                <w:rFonts w:ascii="Arial" w:hAnsi="Arial" w:cs="Arial"/>
              </w:rPr>
            </w:pPr>
            <w:r>
              <w:rPr>
                <w:rFonts w:ascii="Arial" w:eastAsia="SimSun" w:hAnsi="Arial" w:cs="Arial"/>
                <w:lang w:bidi="ar"/>
              </w:rPr>
              <w:t>Quad-core Cortex-A53 + Edge TPU</w:t>
            </w:r>
          </w:p>
        </w:tc>
        <w:tc>
          <w:tcPr>
            <w:tcW w:w="1481" w:type="dxa"/>
            <w:shd w:val="clear" w:color="auto" w:fill="auto"/>
            <w:vAlign w:val="center"/>
          </w:tcPr>
          <w:p w14:paraId="61E9E858" w14:textId="77777777" w:rsidR="00F036DC" w:rsidRDefault="00134E09">
            <w:pPr>
              <w:widowControl/>
              <w:rPr>
                <w:rFonts w:ascii="Arial" w:hAnsi="Arial" w:cs="Arial"/>
              </w:rPr>
            </w:pPr>
            <w:r>
              <w:rPr>
                <w:rFonts w:ascii="Arial" w:eastAsia="SimSun" w:hAnsi="Arial" w:cs="Arial"/>
                <w:lang w:bidi="ar"/>
              </w:rPr>
              <w:t>1 GB LPDDR4</w:t>
            </w:r>
          </w:p>
        </w:tc>
        <w:tc>
          <w:tcPr>
            <w:tcW w:w="1671" w:type="dxa"/>
            <w:shd w:val="clear" w:color="auto" w:fill="auto"/>
            <w:vAlign w:val="center"/>
          </w:tcPr>
          <w:p w14:paraId="65835A7F" w14:textId="77777777" w:rsidR="00F036DC" w:rsidRDefault="00134E09">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7B33B4DE" w14:textId="77777777" w:rsidR="00F036DC" w:rsidRDefault="00134E09">
            <w:pPr>
              <w:widowControl/>
              <w:rPr>
                <w:rFonts w:ascii="Arial" w:hAnsi="Arial" w:cs="Arial"/>
              </w:rPr>
            </w:pPr>
            <w:r>
              <w:rPr>
                <w:rFonts w:ascii="Arial" w:eastAsia="SimSun" w:hAnsi="Arial" w:cs="Arial"/>
                <w:lang w:bidi="ar"/>
              </w:rPr>
              <w:t>Mendel Linux (Debian-based)</w:t>
            </w:r>
          </w:p>
        </w:tc>
      </w:tr>
      <w:tr w:rsidR="00F036DC" w14:paraId="671D430F" w14:textId="77777777">
        <w:trPr>
          <w:jc w:val="center"/>
        </w:trPr>
        <w:tc>
          <w:tcPr>
            <w:tcW w:w="1596" w:type="dxa"/>
            <w:shd w:val="clear" w:color="auto" w:fill="auto"/>
            <w:vAlign w:val="center"/>
          </w:tcPr>
          <w:p w14:paraId="09D8E43E" w14:textId="77777777" w:rsidR="00F036DC" w:rsidRDefault="00134E09">
            <w:pPr>
              <w:widowControl/>
              <w:rPr>
                <w:rFonts w:ascii="Arial" w:hAnsi="Arial" w:cs="Arial"/>
              </w:rPr>
            </w:pPr>
            <w:r>
              <w:rPr>
                <w:rFonts w:ascii="Arial" w:eastAsia="SimSun" w:hAnsi="Arial" w:cs="Arial"/>
                <w:lang w:bidi="ar"/>
              </w:rPr>
              <w:t>NVIDIA Jetson Xavier NX</w:t>
            </w:r>
          </w:p>
        </w:tc>
        <w:tc>
          <w:tcPr>
            <w:tcW w:w="1372" w:type="dxa"/>
            <w:shd w:val="clear" w:color="auto" w:fill="auto"/>
            <w:vAlign w:val="center"/>
          </w:tcPr>
          <w:p w14:paraId="60B8D85E" w14:textId="77777777" w:rsidR="00F036DC" w:rsidRDefault="00134E09">
            <w:pPr>
              <w:widowControl/>
              <w:rPr>
                <w:rFonts w:ascii="Arial" w:hAnsi="Arial" w:cs="Arial"/>
              </w:rPr>
            </w:pPr>
            <w:r>
              <w:rPr>
                <w:rFonts w:ascii="Arial" w:eastAsia="SimSun" w:hAnsi="Arial" w:cs="Arial"/>
                <w:lang w:bidi="ar"/>
              </w:rPr>
              <w:t>6-core Carmel ARM v8.2 @ 1.4GHz</w:t>
            </w:r>
          </w:p>
        </w:tc>
        <w:tc>
          <w:tcPr>
            <w:tcW w:w="1481" w:type="dxa"/>
            <w:shd w:val="clear" w:color="auto" w:fill="auto"/>
            <w:vAlign w:val="center"/>
          </w:tcPr>
          <w:p w14:paraId="2E5170AE" w14:textId="77777777" w:rsidR="00F036DC" w:rsidRDefault="00134E09">
            <w:pPr>
              <w:widowControl/>
              <w:rPr>
                <w:rFonts w:ascii="Arial" w:hAnsi="Arial" w:cs="Arial"/>
              </w:rPr>
            </w:pPr>
            <w:r>
              <w:rPr>
                <w:rFonts w:ascii="Arial" w:eastAsia="SimSun" w:hAnsi="Arial" w:cs="Arial"/>
                <w:lang w:bidi="ar"/>
              </w:rPr>
              <w:t>8 GB LPDDR4x</w:t>
            </w:r>
          </w:p>
        </w:tc>
        <w:tc>
          <w:tcPr>
            <w:tcW w:w="1671" w:type="dxa"/>
            <w:shd w:val="clear" w:color="auto" w:fill="auto"/>
            <w:vAlign w:val="center"/>
          </w:tcPr>
          <w:p w14:paraId="055C9796" w14:textId="77777777" w:rsidR="00F036DC" w:rsidRDefault="00134E09">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4C2FF6D6" w14:textId="77777777" w:rsidR="00F036DC" w:rsidRDefault="00134E09">
            <w:pPr>
              <w:widowControl/>
              <w:rPr>
                <w:rFonts w:ascii="Arial" w:hAnsi="Arial" w:cs="Arial"/>
              </w:rPr>
            </w:pPr>
            <w:r>
              <w:rPr>
                <w:rFonts w:ascii="Arial" w:eastAsia="SimSun" w:hAnsi="Arial" w:cs="Arial"/>
                <w:lang w:bidi="ar"/>
              </w:rPr>
              <w:t>Ubuntu 18.04 (</w:t>
            </w:r>
            <w:proofErr w:type="spellStart"/>
            <w:r>
              <w:rPr>
                <w:rFonts w:ascii="Arial" w:eastAsia="SimSun" w:hAnsi="Arial" w:cs="Arial"/>
                <w:lang w:bidi="ar"/>
              </w:rPr>
              <w:t>JetPack</w:t>
            </w:r>
            <w:proofErr w:type="spellEnd"/>
            <w:r>
              <w:rPr>
                <w:rFonts w:ascii="Arial" w:eastAsia="SimSun" w:hAnsi="Arial" w:cs="Arial"/>
                <w:lang w:bidi="ar"/>
              </w:rPr>
              <w:t>)</w:t>
            </w:r>
          </w:p>
        </w:tc>
      </w:tr>
      <w:tr w:rsidR="00F036DC" w14:paraId="2BD3FA5C" w14:textId="77777777">
        <w:trPr>
          <w:jc w:val="center"/>
        </w:trPr>
        <w:tc>
          <w:tcPr>
            <w:tcW w:w="1596" w:type="dxa"/>
            <w:shd w:val="clear" w:color="auto" w:fill="auto"/>
            <w:vAlign w:val="center"/>
          </w:tcPr>
          <w:p w14:paraId="68A2960D" w14:textId="77777777" w:rsidR="00F036DC" w:rsidRDefault="00134E09">
            <w:pPr>
              <w:widowControl/>
              <w:rPr>
                <w:rFonts w:ascii="Arial" w:hAnsi="Arial" w:cs="Arial"/>
              </w:rPr>
            </w:pPr>
            <w:proofErr w:type="spellStart"/>
            <w:r>
              <w:rPr>
                <w:rFonts w:ascii="Arial" w:eastAsia="SimSun" w:hAnsi="Arial" w:cs="Arial"/>
                <w:lang w:bidi="ar"/>
              </w:rPr>
              <w:t>BeagleBone</w:t>
            </w:r>
            <w:proofErr w:type="spellEnd"/>
            <w:r>
              <w:rPr>
                <w:rFonts w:ascii="Arial" w:eastAsia="SimSun" w:hAnsi="Arial" w:cs="Arial"/>
                <w:lang w:bidi="ar"/>
              </w:rPr>
              <w:t xml:space="preserve"> AI-64</w:t>
            </w:r>
          </w:p>
        </w:tc>
        <w:tc>
          <w:tcPr>
            <w:tcW w:w="1372" w:type="dxa"/>
            <w:shd w:val="clear" w:color="auto" w:fill="auto"/>
            <w:vAlign w:val="center"/>
          </w:tcPr>
          <w:p w14:paraId="40635760" w14:textId="77777777" w:rsidR="00F036DC" w:rsidRDefault="00134E09">
            <w:pPr>
              <w:widowControl/>
              <w:rPr>
                <w:rFonts w:ascii="Arial" w:hAnsi="Arial" w:cs="Arial"/>
              </w:rPr>
            </w:pPr>
            <w:r>
              <w:rPr>
                <w:rFonts w:ascii="Arial" w:eastAsia="SimSun" w:hAnsi="Arial" w:cs="Arial"/>
                <w:lang w:bidi="ar"/>
              </w:rPr>
              <w:t>Dual-core ARM Cortex-A72</w:t>
            </w:r>
          </w:p>
        </w:tc>
        <w:tc>
          <w:tcPr>
            <w:tcW w:w="1481" w:type="dxa"/>
            <w:shd w:val="clear" w:color="auto" w:fill="auto"/>
            <w:vAlign w:val="center"/>
          </w:tcPr>
          <w:p w14:paraId="3E1BD1DF" w14:textId="77777777" w:rsidR="00F036DC" w:rsidRDefault="00134E09">
            <w:pPr>
              <w:widowControl/>
              <w:rPr>
                <w:rFonts w:ascii="Arial" w:hAnsi="Arial" w:cs="Arial"/>
              </w:rPr>
            </w:pPr>
            <w:r>
              <w:rPr>
                <w:rFonts w:ascii="Arial" w:eastAsia="SimSun" w:hAnsi="Arial" w:cs="Arial"/>
                <w:lang w:bidi="ar"/>
              </w:rPr>
              <w:t>4 GB LPDDR4</w:t>
            </w:r>
          </w:p>
        </w:tc>
        <w:tc>
          <w:tcPr>
            <w:tcW w:w="1671" w:type="dxa"/>
            <w:shd w:val="clear" w:color="auto" w:fill="auto"/>
            <w:vAlign w:val="center"/>
          </w:tcPr>
          <w:p w14:paraId="4C4F233D" w14:textId="77777777" w:rsidR="00F036DC" w:rsidRDefault="00134E09">
            <w:pPr>
              <w:widowControl/>
              <w:rPr>
                <w:rFonts w:ascii="Arial" w:hAnsi="Arial" w:cs="Arial"/>
              </w:rPr>
            </w:pPr>
            <w:r>
              <w:rPr>
                <w:rFonts w:ascii="Arial" w:eastAsia="SimSun" w:hAnsi="Arial" w:cs="Arial"/>
                <w:lang w:bidi="ar"/>
              </w:rPr>
              <w:t>N/A (DC Powered)</w:t>
            </w:r>
          </w:p>
        </w:tc>
        <w:tc>
          <w:tcPr>
            <w:tcW w:w="2505" w:type="dxa"/>
            <w:shd w:val="clear" w:color="auto" w:fill="auto"/>
            <w:vAlign w:val="center"/>
          </w:tcPr>
          <w:p w14:paraId="1307C317" w14:textId="77777777" w:rsidR="00F036DC" w:rsidRDefault="00134E09">
            <w:pPr>
              <w:widowControl/>
              <w:rPr>
                <w:rFonts w:ascii="Arial" w:hAnsi="Arial" w:cs="Arial"/>
              </w:rPr>
            </w:pPr>
            <w:r>
              <w:rPr>
                <w:rFonts w:ascii="Arial" w:eastAsia="SimSun" w:hAnsi="Arial" w:cs="Arial"/>
                <w:lang w:bidi="ar"/>
              </w:rPr>
              <w:t>Debian-based Linux</w:t>
            </w:r>
          </w:p>
        </w:tc>
      </w:tr>
    </w:tbl>
    <w:p w14:paraId="7E386D51" w14:textId="77777777" w:rsidR="00F036DC" w:rsidRDefault="00F036DC">
      <w:pPr>
        <w:pStyle w:val="NormalWeb"/>
        <w:jc w:val="both"/>
        <w:rPr>
          <w:rFonts w:ascii="Arial" w:hAnsi="Arial" w:cs="Arial"/>
          <w:sz w:val="20"/>
          <w:szCs w:val="20"/>
        </w:rPr>
      </w:pPr>
    </w:p>
    <w:p w14:paraId="55C6AAB8" w14:textId="191D7529" w:rsidR="00F036DC" w:rsidRDefault="00134E09">
      <w:pPr>
        <w:pStyle w:val="Heading3"/>
        <w:rPr>
          <w:rFonts w:ascii="Arial" w:hAnsi="Arial" w:cs="Arial" w:hint="default"/>
          <w:sz w:val="22"/>
          <w:szCs w:val="22"/>
        </w:rPr>
      </w:pPr>
      <w:r>
        <w:rPr>
          <w:rFonts w:ascii="Arial" w:hAnsi="Arial" w:cs="Arial" w:hint="default"/>
          <w:sz w:val="22"/>
          <w:szCs w:val="22"/>
        </w:rPr>
        <w:t>3.2</w:t>
      </w:r>
      <w:r>
        <w:rPr>
          <w:rFonts w:ascii="Arial" w:hAnsi="Arial" w:cs="Arial" w:hint="default"/>
          <w:sz w:val="22"/>
          <w:szCs w:val="22"/>
          <w:lang w:val="en-GB"/>
        </w:rPr>
        <w:t xml:space="preserve"> </w:t>
      </w:r>
      <w:r>
        <w:rPr>
          <w:rFonts w:ascii="Arial" w:hAnsi="Arial" w:cs="Arial" w:hint="default"/>
          <w:sz w:val="22"/>
          <w:szCs w:val="22"/>
        </w:rPr>
        <w:t xml:space="preserve">Central RAG Planner (or </w:t>
      </w:r>
      <w:proofErr w:type="spellStart"/>
      <w:r w:rsidR="00C50949" w:rsidRPr="00DD52C3">
        <w:rPr>
          <w:rFonts w:ascii="Arial" w:hAnsi="Arial" w:cs="Arial" w:hint="default"/>
          <w:sz w:val="22"/>
          <w:szCs w:val="22"/>
          <w:highlight w:val="yellow"/>
        </w:rPr>
        <w:t>Decentralised</w:t>
      </w:r>
      <w:proofErr w:type="spellEnd"/>
      <w:r w:rsidR="00C50949">
        <w:rPr>
          <w:rFonts w:ascii="Arial" w:hAnsi="Arial" w:cs="Arial" w:hint="default"/>
          <w:sz w:val="22"/>
          <w:szCs w:val="22"/>
        </w:rPr>
        <w:t xml:space="preserve"> </w:t>
      </w:r>
      <w:r>
        <w:rPr>
          <w:rFonts w:ascii="Arial" w:hAnsi="Arial" w:cs="Arial" w:hint="default"/>
          <w:sz w:val="22"/>
          <w:szCs w:val="22"/>
        </w:rPr>
        <w:t>Coordination)</w:t>
      </w:r>
    </w:p>
    <w:p w14:paraId="41903D12" w14:textId="1A24752C" w:rsidR="00F036DC" w:rsidRDefault="00134E09">
      <w:pPr>
        <w:pStyle w:val="NormalWeb"/>
        <w:jc w:val="both"/>
        <w:rPr>
          <w:rFonts w:ascii="Arial" w:hAnsi="Arial" w:cs="Arial"/>
          <w:sz w:val="20"/>
          <w:szCs w:val="20"/>
        </w:rPr>
      </w:pPr>
      <w:r>
        <w:rPr>
          <w:rFonts w:ascii="Arial" w:hAnsi="Arial" w:cs="Arial"/>
          <w:sz w:val="20"/>
          <w:szCs w:val="20"/>
        </w:rPr>
        <w:lastRenderedPageBreak/>
        <w:t xml:space="preserve">Which agent controls the information flow from distributed units varies by whether the system is deployed with a single RAG planner or by using a multi-agent system. In cases where the system is connected and managed from a central place, a RAG planner </w:t>
      </w:r>
      <w:proofErr w:type="spellStart"/>
      <w:r w:rsidR="00C50949" w:rsidRPr="00DD52C3">
        <w:rPr>
          <w:rFonts w:ascii="Arial" w:hAnsi="Arial" w:cs="Arial"/>
          <w:sz w:val="20"/>
          <w:szCs w:val="20"/>
          <w:highlight w:val="yellow"/>
        </w:rPr>
        <w:t>organises</w:t>
      </w:r>
      <w:proofErr w:type="spellEnd"/>
      <w:r w:rsidR="00C50949">
        <w:rPr>
          <w:rFonts w:ascii="Arial" w:hAnsi="Arial" w:cs="Arial"/>
          <w:sz w:val="20"/>
          <w:szCs w:val="20"/>
        </w:rPr>
        <w:t xml:space="preserve"> </w:t>
      </w:r>
      <w:r>
        <w:rPr>
          <w:rFonts w:ascii="Arial" w:hAnsi="Arial" w:cs="Arial"/>
          <w:sz w:val="20"/>
          <w:szCs w:val="20"/>
        </w:rPr>
        <w:t>queries, collects required documents, distributes tasks and collects all the results. Having a complete picture of available resources, power profiles and how agents are performing, the planner assigns missions to agents in the best possible way.</w:t>
      </w:r>
    </w:p>
    <w:p w14:paraId="5583A86A" w14:textId="239A6DAF" w:rsidR="00F036DC" w:rsidRDefault="00134E09">
      <w:pPr>
        <w:pStyle w:val="NormalWeb"/>
        <w:jc w:val="both"/>
        <w:rPr>
          <w:rFonts w:ascii="Arial" w:hAnsi="Arial" w:cs="Arial"/>
          <w:sz w:val="20"/>
          <w:szCs w:val="20"/>
        </w:rPr>
      </w:pPr>
      <w:r>
        <w:rPr>
          <w:rFonts w:ascii="Arial" w:hAnsi="Arial" w:cs="Arial"/>
          <w:sz w:val="20"/>
          <w:szCs w:val="20"/>
        </w:rPr>
        <w:t xml:space="preserve">If network delays, people moving devices or privacy issues make it hard to coordinate everything, the system relies on a </w:t>
      </w:r>
      <w:proofErr w:type="spellStart"/>
      <w:r w:rsidR="00C50949" w:rsidRPr="00DD52C3">
        <w:rPr>
          <w:rFonts w:ascii="Arial" w:hAnsi="Arial" w:cs="Arial"/>
          <w:sz w:val="20"/>
          <w:szCs w:val="20"/>
          <w:highlight w:val="yellow"/>
        </w:rPr>
        <w:t>decentralised</w:t>
      </w:r>
      <w:proofErr w:type="spellEnd"/>
      <w:r w:rsidR="00C50949" w:rsidRPr="00DD52C3">
        <w:rPr>
          <w:rFonts w:ascii="Arial" w:hAnsi="Arial" w:cs="Arial"/>
          <w:sz w:val="20"/>
          <w:szCs w:val="20"/>
          <w:highlight w:val="yellow"/>
        </w:rPr>
        <w:t xml:space="preserve"> </w:t>
      </w:r>
      <w:r>
        <w:rPr>
          <w:rFonts w:ascii="Arial" w:hAnsi="Arial" w:cs="Arial"/>
          <w:sz w:val="20"/>
          <w:szCs w:val="20"/>
        </w:rPr>
        <w:t xml:space="preserve">strategy. This way, agents talk with each other to decide on their jobs and exchange any updates they have. Ensuring each inference task is done efficiently in a dynamically changing network with </w:t>
      </w:r>
      <w:r w:rsidR="00C50949" w:rsidRPr="00DD52C3">
        <w:rPr>
          <w:rFonts w:ascii="Arial" w:hAnsi="Arial" w:cs="Arial"/>
          <w:sz w:val="20"/>
          <w:szCs w:val="20"/>
          <w:highlight w:val="yellow"/>
        </w:rPr>
        <w:t>incomplete</w:t>
      </w:r>
      <w:r w:rsidRPr="00DD52C3">
        <w:rPr>
          <w:rFonts w:ascii="Arial" w:hAnsi="Arial" w:cs="Arial"/>
          <w:sz w:val="20"/>
          <w:szCs w:val="20"/>
          <w:highlight w:val="yellow"/>
        </w:rPr>
        <w:t xml:space="preserve"> </w:t>
      </w:r>
      <w:r>
        <w:rPr>
          <w:rFonts w:ascii="Arial" w:hAnsi="Arial" w:cs="Arial"/>
          <w:sz w:val="20"/>
          <w:szCs w:val="20"/>
        </w:rPr>
        <w:t xml:space="preserve">connections is made possible by leader election, consensus protocols or auction methods. Working in a </w:t>
      </w:r>
      <w:proofErr w:type="spellStart"/>
      <w:r w:rsidR="00C50949" w:rsidRPr="00DD52C3">
        <w:rPr>
          <w:rFonts w:ascii="Arial" w:hAnsi="Arial" w:cs="Arial"/>
          <w:sz w:val="20"/>
          <w:szCs w:val="20"/>
          <w:highlight w:val="yellow"/>
        </w:rPr>
        <w:t>decentralised</w:t>
      </w:r>
      <w:proofErr w:type="spellEnd"/>
      <w:r w:rsidR="00C50949" w:rsidRPr="00DD52C3">
        <w:rPr>
          <w:rFonts w:ascii="Arial" w:hAnsi="Arial" w:cs="Arial"/>
          <w:sz w:val="20"/>
          <w:szCs w:val="20"/>
          <w:highlight w:val="yellow"/>
        </w:rPr>
        <w:t xml:space="preserve"> </w:t>
      </w:r>
      <w:r>
        <w:rPr>
          <w:rFonts w:ascii="Arial" w:hAnsi="Arial" w:cs="Arial"/>
          <w:sz w:val="20"/>
          <w:szCs w:val="20"/>
        </w:rPr>
        <w:t>way makes the system more dependable and able to grow in places such as autonomous vehicles and remote sensor networks [1</w:t>
      </w:r>
      <w:r>
        <w:rPr>
          <w:rFonts w:ascii="Arial" w:hAnsi="Arial" w:cs="Arial"/>
          <w:sz w:val="20"/>
          <w:szCs w:val="20"/>
          <w:lang w:val="en-GB"/>
        </w:rPr>
        <w:t>5</w:t>
      </w:r>
      <w:r>
        <w:rPr>
          <w:rFonts w:ascii="Arial" w:hAnsi="Arial" w:cs="Arial"/>
          <w:sz w:val="20"/>
          <w:szCs w:val="20"/>
        </w:rPr>
        <w:t>].</w:t>
      </w:r>
    </w:p>
    <w:p w14:paraId="36E0D249" w14:textId="766E9C27" w:rsidR="00F036DC" w:rsidRDefault="00134E09">
      <w:pPr>
        <w:pStyle w:val="Heading3"/>
        <w:rPr>
          <w:rFonts w:ascii="Arial" w:hAnsi="Arial" w:cs="Arial" w:hint="default"/>
          <w:sz w:val="22"/>
          <w:szCs w:val="22"/>
        </w:rPr>
      </w:pPr>
      <w:r>
        <w:rPr>
          <w:rFonts w:ascii="Arial" w:hAnsi="Arial" w:cs="Arial" w:hint="default"/>
          <w:sz w:val="22"/>
          <w:szCs w:val="22"/>
        </w:rPr>
        <w:t>3.3</w:t>
      </w:r>
      <w:r>
        <w:rPr>
          <w:rFonts w:ascii="Arial" w:hAnsi="Arial" w:cs="Arial" w:hint="default"/>
          <w:sz w:val="22"/>
          <w:szCs w:val="22"/>
          <w:lang w:val="en-GB"/>
        </w:rPr>
        <w:t xml:space="preserve"> </w:t>
      </w:r>
      <w:proofErr w:type="spellStart"/>
      <w:r>
        <w:rPr>
          <w:rFonts w:ascii="Arial" w:hAnsi="Arial" w:cs="Arial" w:hint="default"/>
          <w:sz w:val="22"/>
          <w:szCs w:val="22"/>
        </w:rPr>
        <w:t>vLLM</w:t>
      </w:r>
      <w:proofErr w:type="spellEnd"/>
      <w:r>
        <w:rPr>
          <w:rFonts w:ascii="Arial" w:hAnsi="Arial" w:cs="Arial" w:hint="default"/>
          <w:sz w:val="22"/>
          <w:szCs w:val="22"/>
        </w:rPr>
        <w:t xml:space="preserve"> Integration: </w:t>
      </w:r>
      <w:proofErr w:type="spellStart"/>
      <w:r w:rsidR="00C50949" w:rsidRPr="00DD52C3">
        <w:rPr>
          <w:rFonts w:ascii="Arial" w:hAnsi="Arial" w:cs="Arial" w:hint="default"/>
          <w:sz w:val="22"/>
          <w:szCs w:val="22"/>
          <w:highlight w:val="yellow"/>
        </w:rPr>
        <w:t>Tokeniser</w:t>
      </w:r>
      <w:proofErr w:type="spellEnd"/>
      <w:r w:rsidR="00C50949">
        <w:rPr>
          <w:rFonts w:ascii="Arial" w:hAnsi="Arial" w:cs="Arial" w:hint="default"/>
          <w:sz w:val="22"/>
          <w:szCs w:val="22"/>
        </w:rPr>
        <w:t xml:space="preserve"> </w:t>
      </w:r>
      <w:r>
        <w:rPr>
          <w:rFonts w:ascii="Arial" w:hAnsi="Arial" w:cs="Arial" w:hint="default"/>
          <w:sz w:val="22"/>
          <w:szCs w:val="22"/>
        </w:rPr>
        <w:t>Caching, Weight Streaming, and KV Cache Management</w:t>
      </w:r>
    </w:p>
    <w:p w14:paraId="69F003F2" w14:textId="77777777" w:rsidR="00F036DC" w:rsidRDefault="00134E09">
      <w:pPr>
        <w:pStyle w:val="NormalWeb"/>
        <w:jc w:val="both"/>
        <w:rPr>
          <w:rFonts w:ascii="Arial" w:hAnsi="Arial" w:cs="Arial"/>
          <w:sz w:val="20"/>
          <w:szCs w:val="20"/>
        </w:rPr>
      </w:pPr>
      <w:r>
        <w:rPr>
          <w:rFonts w:ascii="Arial" w:hAnsi="Arial" w:cs="Arial"/>
          <w:sz w:val="20"/>
          <w:szCs w:val="20"/>
        </w:rPr>
        <w:t xml:space="preserve">To allow edge devices to operate large language models efficiently, the system includes </w:t>
      </w:r>
      <w:proofErr w:type="spellStart"/>
      <w:r>
        <w:rPr>
          <w:rFonts w:ascii="Arial" w:hAnsi="Arial" w:cs="Arial"/>
          <w:sz w:val="20"/>
          <w:szCs w:val="20"/>
        </w:rPr>
        <w:t>vLLM</w:t>
      </w:r>
      <w:proofErr w:type="spellEnd"/>
      <w:r>
        <w:rPr>
          <w:rFonts w:ascii="Arial" w:hAnsi="Arial" w:cs="Arial"/>
          <w:sz w:val="20"/>
          <w:szCs w:val="20"/>
        </w:rPr>
        <w:t xml:space="preserve">, an inference engine made for optimal use of memory and faster operation. </w:t>
      </w:r>
      <w:proofErr w:type="spellStart"/>
      <w:r>
        <w:rPr>
          <w:rFonts w:ascii="Arial" w:hAnsi="Arial" w:cs="Arial"/>
          <w:sz w:val="20"/>
          <w:szCs w:val="20"/>
        </w:rPr>
        <w:t>vLLM</w:t>
      </w:r>
      <w:proofErr w:type="spellEnd"/>
      <w:r>
        <w:rPr>
          <w:rFonts w:ascii="Arial" w:hAnsi="Arial" w:cs="Arial"/>
          <w:sz w:val="20"/>
          <w:szCs w:val="20"/>
        </w:rPr>
        <w:t xml:space="preserve"> leads to improved ways for edge agents to do LLM tasks inside their limited hardware resources.</w:t>
      </w:r>
    </w:p>
    <w:p w14:paraId="37D45B6B" w14:textId="0C696C3F" w:rsidR="00F036DC" w:rsidRDefault="00134E09">
      <w:pPr>
        <w:pStyle w:val="NormalWeb"/>
        <w:jc w:val="both"/>
        <w:rPr>
          <w:rFonts w:ascii="Arial" w:hAnsi="Arial" w:cs="Arial"/>
          <w:sz w:val="20"/>
          <w:szCs w:val="20"/>
        </w:rPr>
      </w:pPr>
      <w:r>
        <w:rPr>
          <w:rFonts w:ascii="Arial" w:hAnsi="Arial" w:cs="Arial"/>
          <w:sz w:val="20"/>
          <w:szCs w:val="20"/>
        </w:rPr>
        <w:t>Often</w:t>
      </w:r>
      <w:r w:rsidR="00C50949">
        <w:rPr>
          <w:rFonts w:ascii="Arial" w:hAnsi="Arial" w:cs="Arial"/>
          <w:sz w:val="20"/>
          <w:szCs w:val="20"/>
        </w:rPr>
        <w:t>,</w:t>
      </w:r>
      <w:r>
        <w:rPr>
          <w:rFonts w:ascii="Arial" w:hAnsi="Arial" w:cs="Arial"/>
          <w:sz w:val="20"/>
          <w:szCs w:val="20"/>
        </w:rPr>
        <w:t xml:space="preserve"> seen token sequences and their embeddings get saved by the </w:t>
      </w:r>
      <w:proofErr w:type="spellStart"/>
      <w:r w:rsidR="00C50949" w:rsidRPr="00DD52C3">
        <w:rPr>
          <w:rFonts w:ascii="Arial" w:hAnsi="Arial" w:cs="Arial"/>
          <w:sz w:val="20"/>
          <w:szCs w:val="20"/>
          <w:highlight w:val="yellow"/>
        </w:rPr>
        <w:t>tokeniser</w:t>
      </w:r>
      <w:proofErr w:type="spellEnd"/>
      <w:r w:rsidR="00C50949" w:rsidRPr="00DD52C3">
        <w:rPr>
          <w:rFonts w:ascii="Arial" w:hAnsi="Arial" w:cs="Arial"/>
          <w:sz w:val="20"/>
          <w:szCs w:val="20"/>
          <w:highlight w:val="yellow"/>
        </w:rPr>
        <w:t xml:space="preserve">, </w:t>
      </w:r>
      <w:r w:rsidRPr="00DD52C3">
        <w:rPr>
          <w:rFonts w:ascii="Arial" w:hAnsi="Arial" w:cs="Arial"/>
          <w:sz w:val="20"/>
          <w:szCs w:val="20"/>
          <w:highlight w:val="yellow"/>
        </w:rPr>
        <w:t>which</w:t>
      </w:r>
      <w:r>
        <w:rPr>
          <w:rFonts w:ascii="Arial" w:hAnsi="Arial" w:cs="Arial"/>
          <w:sz w:val="20"/>
          <w:szCs w:val="20"/>
        </w:rPr>
        <w:t xml:space="preserve"> saves unnecessary computations in inference. This benefit comes into play chiefly for applications that receive similar questions or show the same input patterns.</w:t>
      </w:r>
    </w:p>
    <w:p w14:paraId="68C3DF0D" w14:textId="436A6BE7" w:rsidR="00F036DC" w:rsidRDefault="00134E09">
      <w:pPr>
        <w:pStyle w:val="NormalWeb"/>
        <w:jc w:val="both"/>
        <w:rPr>
          <w:rFonts w:ascii="Arial" w:hAnsi="Arial" w:cs="Arial"/>
          <w:sz w:val="20"/>
          <w:szCs w:val="20"/>
        </w:rPr>
      </w:pPr>
      <w:r>
        <w:rPr>
          <w:rFonts w:ascii="Arial" w:hAnsi="Arial" w:cs="Arial"/>
          <w:sz w:val="20"/>
          <w:szCs w:val="20"/>
        </w:rPr>
        <w:t xml:space="preserve">Model weights are loaded into memory </w:t>
      </w:r>
      <w:r w:rsidR="00C50949" w:rsidRPr="00DD52C3">
        <w:rPr>
          <w:rFonts w:ascii="Arial" w:hAnsi="Arial" w:cs="Arial"/>
          <w:sz w:val="20"/>
          <w:szCs w:val="20"/>
          <w:highlight w:val="yellow"/>
        </w:rPr>
        <w:t>on demand</w:t>
      </w:r>
      <w:r>
        <w:rPr>
          <w:rFonts w:ascii="Arial" w:hAnsi="Arial" w:cs="Arial"/>
          <w:sz w:val="20"/>
          <w:szCs w:val="20"/>
        </w:rPr>
        <w:t xml:space="preserve"> using weight streaming for inference. Just the required weights for the present computation are brought into memory, rather than loading the whole model, since this is not practical on most edge devices. This way, models can be split into small pieces</w:t>
      </w:r>
      <w:r w:rsidR="00C50949">
        <w:rPr>
          <w:rFonts w:ascii="Arial" w:hAnsi="Arial" w:cs="Arial"/>
          <w:sz w:val="20"/>
          <w:szCs w:val="20"/>
        </w:rPr>
        <w:t>,</w:t>
      </w:r>
      <w:r>
        <w:rPr>
          <w:rFonts w:ascii="Arial" w:hAnsi="Arial" w:cs="Arial"/>
          <w:sz w:val="20"/>
          <w:szCs w:val="20"/>
        </w:rPr>
        <w:t xml:space="preserve"> which allows more room for larger models in memory [</w:t>
      </w:r>
      <w:r>
        <w:rPr>
          <w:rFonts w:ascii="Arial" w:hAnsi="Arial" w:cs="Arial"/>
          <w:sz w:val="20"/>
          <w:szCs w:val="20"/>
          <w:lang w:val="en-GB"/>
        </w:rPr>
        <w:t>16</w:t>
      </w:r>
      <w:r>
        <w:rPr>
          <w:rFonts w:ascii="Arial" w:hAnsi="Arial" w:cs="Arial"/>
          <w:sz w:val="20"/>
          <w:szCs w:val="20"/>
        </w:rPr>
        <w:t>].</w:t>
      </w:r>
    </w:p>
    <w:p w14:paraId="3D50E4FE" w14:textId="77777777" w:rsidR="00F036DC" w:rsidRDefault="00134E09">
      <w:pPr>
        <w:pStyle w:val="NormalWeb"/>
        <w:jc w:val="both"/>
        <w:rPr>
          <w:rFonts w:ascii="Arial" w:hAnsi="Arial" w:cs="Arial"/>
          <w:sz w:val="20"/>
          <w:szCs w:val="20"/>
        </w:rPr>
      </w:pPr>
      <w:r>
        <w:rPr>
          <w:rFonts w:ascii="Arial" w:hAnsi="Arial" w:cs="Arial"/>
          <w:sz w:val="20"/>
          <w:szCs w:val="20"/>
        </w:rPr>
        <w:t xml:space="preserve">Managing KV (Key-Value) caches is an important part of the </w:t>
      </w:r>
      <w:proofErr w:type="spellStart"/>
      <w:r>
        <w:rPr>
          <w:rFonts w:ascii="Arial" w:hAnsi="Arial" w:cs="Arial"/>
          <w:sz w:val="20"/>
          <w:szCs w:val="20"/>
        </w:rPr>
        <w:t>vLLM</w:t>
      </w:r>
      <w:proofErr w:type="spellEnd"/>
      <w:r>
        <w:rPr>
          <w:rFonts w:ascii="Arial" w:hAnsi="Arial" w:cs="Arial"/>
          <w:sz w:val="20"/>
          <w:szCs w:val="20"/>
        </w:rPr>
        <w:t xml:space="preserve"> system. Intermediate key and value pairs made by the attention mechanism during autoregressive writing are stored to prevent repeating calculations when decoding. Memory availability and how urgent the tasks are </w:t>
      </w:r>
      <w:proofErr w:type="gramStart"/>
      <w:r>
        <w:rPr>
          <w:rFonts w:ascii="Arial" w:hAnsi="Arial" w:cs="Arial"/>
          <w:sz w:val="20"/>
          <w:szCs w:val="20"/>
        </w:rPr>
        <w:t>determine</w:t>
      </w:r>
      <w:proofErr w:type="gramEnd"/>
      <w:r>
        <w:rPr>
          <w:rFonts w:ascii="Arial" w:hAnsi="Arial" w:cs="Arial"/>
          <w:sz w:val="20"/>
          <w:szCs w:val="20"/>
        </w:rPr>
        <w:t xml:space="preserve"> which old caches are ejected or shrunk. In this way, edge agents perform inference tasks at good speeds and do not go beyond the amount of memory available to them.</w:t>
      </w:r>
    </w:p>
    <w:p w14:paraId="636DB3FF" w14:textId="77777777" w:rsidR="00F036DC" w:rsidRDefault="00134E09">
      <w:pPr>
        <w:pStyle w:val="NormalWeb"/>
        <w:rPr>
          <w:rFonts w:ascii="Arial" w:hAnsi="Arial" w:cs="Arial"/>
          <w:sz w:val="22"/>
          <w:szCs w:val="22"/>
        </w:rPr>
      </w:pPr>
      <w:r>
        <w:rPr>
          <w:rStyle w:val="Strong"/>
          <w:rFonts w:ascii="Arial" w:hAnsi="Arial" w:cs="Arial"/>
          <w:sz w:val="22"/>
          <w:szCs w:val="22"/>
        </w:rPr>
        <w:t>Figure 3: System Architecture Diagram</w:t>
      </w:r>
    </w:p>
    <w:p w14:paraId="029F21AC" w14:textId="77777777" w:rsidR="00F036DC" w:rsidRDefault="00134E09">
      <w:pPr>
        <w:pStyle w:val="NormalWeb"/>
        <w:jc w:val="both"/>
        <w:rPr>
          <w:rFonts w:ascii="Arial" w:hAnsi="Arial" w:cs="Arial"/>
          <w:sz w:val="20"/>
          <w:szCs w:val="20"/>
        </w:rPr>
      </w:pPr>
      <w:r>
        <w:rPr>
          <w:rFonts w:ascii="Arial" w:hAnsi="Arial" w:cs="Arial"/>
          <w:sz w:val="20"/>
          <w:szCs w:val="20"/>
        </w:rPr>
        <w:t xml:space="preserve">Diagram showing components: edge agents, central planner, </w:t>
      </w:r>
      <w:proofErr w:type="spellStart"/>
      <w:r>
        <w:rPr>
          <w:rFonts w:ascii="Arial" w:hAnsi="Arial" w:cs="Arial"/>
          <w:sz w:val="20"/>
          <w:szCs w:val="20"/>
        </w:rPr>
        <w:t>vLLM</w:t>
      </w:r>
      <w:proofErr w:type="spellEnd"/>
      <w:r>
        <w:rPr>
          <w:rFonts w:ascii="Arial" w:hAnsi="Arial" w:cs="Arial"/>
          <w:sz w:val="20"/>
          <w:szCs w:val="20"/>
        </w:rPr>
        <w:t xml:space="preserve"> engine, retrieval store, and communication links.</w:t>
      </w:r>
    </w:p>
    <w:p w14:paraId="2DDB6368" w14:textId="77777777" w:rsidR="00F036DC" w:rsidRDefault="00134E09">
      <w:pPr>
        <w:pStyle w:val="NormalWeb"/>
        <w:jc w:val="both"/>
        <w:rPr>
          <w:rFonts w:ascii="Arial" w:hAnsi="Arial" w:cs="Arial"/>
          <w:sz w:val="20"/>
          <w:szCs w:val="20"/>
        </w:rPr>
      </w:pPr>
      <w:r>
        <w:rPr>
          <w:rFonts w:ascii="Arial" w:hAnsi="Arial" w:cs="Arial"/>
          <w:sz w:val="20"/>
          <w:szCs w:val="20"/>
        </w:rPr>
        <w:t>Annotate energy profiling, pruning blocks, and scheduling interface.</w:t>
      </w:r>
    </w:p>
    <w:p w14:paraId="54814ECB" w14:textId="77777777" w:rsidR="00F036DC" w:rsidRDefault="00134E09">
      <w:pPr>
        <w:pStyle w:val="NormalWeb"/>
        <w:jc w:val="both"/>
        <w:rPr>
          <w:rFonts w:ascii="Arial" w:hAnsi="Arial" w:cs="Arial"/>
          <w:lang w:val="en-GB"/>
        </w:rPr>
      </w:pPr>
      <w:r>
        <w:rPr>
          <w:rFonts w:ascii="Arial" w:hAnsi="Arial" w:cs="Arial"/>
          <w:noProof/>
          <w:lang w:val="en-GB"/>
        </w:rPr>
        <w:drawing>
          <wp:inline distT="0" distB="0" distL="114300" distR="114300" wp14:anchorId="210A1E0E" wp14:editId="1C2FD57B">
            <wp:extent cx="5315585" cy="1905635"/>
            <wp:effectExtent l="0" t="0" r="18415" b="18415"/>
            <wp:docPr id="3" name="Picture 3" descr="ChatGPT Image May 29, 2025, 12_48_4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tGPT Image May 29, 2025, 12_48_40 PM"/>
                    <pic:cNvPicPr>
                      <a:picLocks noChangeAspect="1"/>
                    </pic:cNvPicPr>
                  </pic:nvPicPr>
                  <pic:blipFill>
                    <a:blip r:embed="rId15"/>
                    <a:stretch>
                      <a:fillRect/>
                    </a:stretch>
                  </pic:blipFill>
                  <pic:spPr>
                    <a:xfrm>
                      <a:off x="0" y="0"/>
                      <a:ext cx="5315585" cy="1905635"/>
                    </a:xfrm>
                    <a:prstGeom prst="rect">
                      <a:avLst/>
                    </a:prstGeom>
                  </pic:spPr>
                </pic:pic>
              </a:graphicData>
            </a:graphic>
          </wp:inline>
        </w:drawing>
      </w:r>
    </w:p>
    <w:p w14:paraId="7FB8B38F" w14:textId="77777777" w:rsidR="00F036DC" w:rsidRDefault="00134E09">
      <w:pPr>
        <w:pStyle w:val="Heading3"/>
        <w:rPr>
          <w:rFonts w:ascii="Arial" w:hAnsi="Arial" w:cs="Arial" w:hint="default"/>
          <w:sz w:val="22"/>
          <w:szCs w:val="22"/>
        </w:rPr>
      </w:pPr>
      <w:r>
        <w:rPr>
          <w:rFonts w:ascii="Arial" w:hAnsi="Arial" w:cs="Arial" w:hint="default"/>
          <w:sz w:val="22"/>
          <w:szCs w:val="22"/>
        </w:rPr>
        <w:lastRenderedPageBreak/>
        <w:t>3.4</w:t>
      </w:r>
      <w:r>
        <w:rPr>
          <w:rFonts w:ascii="Arial" w:hAnsi="Arial" w:cs="Arial" w:hint="default"/>
          <w:sz w:val="22"/>
          <w:szCs w:val="22"/>
          <w:lang w:val="en-GB"/>
        </w:rPr>
        <w:t xml:space="preserve"> </w:t>
      </w:r>
      <w:r>
        <w:rPr>
          <w:rFonts w:ascii="Arial" w:hAnsi="Arial" w:cs="Arial" w:hint="default"/>
          <w:sz w:val="22"/>
          <w:szCs w:val="22"/>
        </w:rPr>
        <w:t>Agent Pruning Strategy: Structured vs Unstructured Pruning and Layer-wise Profiling</w:t>
      </w:r>
    </w:p>
    <w:p w14:paraId="6BCD71C7" w14:textId="60843B4B" w:rsidR="00F036DC" w:rsidRDefault="00134E09">
      <w:pPr>
        <w:pStyle w:val="NormalWeb"/>
        <w:jc w:val="both"/>
        <w:rPr>
          <w:rFonts w:ascii="Arial" w:hAnsi="Arial" w:cs="Arial"/>
          <w:sz w:val="20"/>
          <w:szCs w:val="20"/>
        </w:rPr>
      </w:pPr>
      <w:r>
        <w:rPr>
          <w:rFonts w:ascii="Arial" w:hAnsi="Arial" w:cs="Arial"/>
          <w:sz w:val="20"/>
          <w:szCs w:val="20"/>
        </w:rPr>
        <w:t>Systems for edge devices are developed further by carefully pruning the model. An aim is to shrink the agent’s model and make its calculations simpler</w:t>
      </w:r>
      <w:r w:rsidR="00C50949">
        <w:rPr>
          <w:rFonts w:ascii="Arial" w:hAnsi="Arial" w:cs="Arial"/>
          <w:sz w:val="20"/>
          <w:szCs w:val="20"/>
        </w:rPr>
        <w:t>,</w:t>
      </w:r>
      <w:r>
        <w:rPr>
          <w:rFonts w:ascii="Arial" w:hAnsi="Arial" w:cs="Arial"/>
          <w:sz w:val="20"/>
          <w:szCs w:val="20"/>
        </w:rPr>
        <w:t xml:space="preserve"> but still keep it effective at RAG-related tasks.</w:t>
      </w:r>
    </w:p>
    <w:p w14:paraId="4392D0CF" w14:textId="5A3D920E" w:rsidR="00F036DC" w:rsidRDefault="00134E09">
      <w:pPr>
        <w:pStyle w:val="NormalWeb"/>
        <w:jc w:val="both"/>
        <w:rPr>
          <w:rFonts w:ascii="Arial" w:hAnsi="Arial" w:cs="Arial"/>
          <w:sz w:val="20"/>
          <w:szCs w:val="20"/>
        </w:rPr>
      </w:pPr>
      <w:r>
        <w:rPr>
          <w:rFonts w:ascii="Arial" w:hAnsi="Arial" w:cs="Arial"/>
          <w:sz w:val="20"/>
          <w:szCs w:val="20"/>
        </w:rPr>
        <w:t xml:space="preserve">It combines both the planned and </w:t>
      </w:r>
      <w:r w:rsidR="00C50949" w:rsidRPr="00DD52C3">
        <w:rPr>
          <w:rFonts w:ascii="Arial" w:hAnsi="Arial" w:cs="Arial"/>
          <w:sz w:val="20"/>
          <w:szCs w:val="20"/>
          <w:highlight w:val="yellow"/>
        </w:rPr>
        <w:t>non-</w:t>
      </w:r>
      <w:proofErr w:type="spellStart"/>
      <w:r w:rsidR="00C50949" w:rsidRPr="00DD52C3">
        <w:rPr>
          <w:rFonts w:ascii="Arial" w:hAnsi="Arial" w:cs="Arial"/>
          <w:sz w:val="20"/>
          <w:szCs w:val="20"/>
          <w:highlight w:val="yellow"/>
        </w:rPr>
        <w:t>organised</w:t>
      </w:r>
      <w:proofErr w:type="spellEnd"/>
      <w:r>
        <w:rPr>
          <w:rFonts w:ascii="Arial" w:hAnsi="Arial" w:cs="Arial"/>
          <w:sz w:val="20"/>
          <w:szCs w:val="20"/>
        </w:rPr>
        <w:t xml:space="preserve"> approaches to pruning. Prune large parts of the network by removing entire neurons, channels or heads</w:t>
      </w:r>
      <w:r w:rsidR="00C50949">
        <w:rPr>
          <w:rFonts w:ascii="Arial" w:hAnsi="Arial" w:cs="Arial"/>
          <w:sz w:val="20"/>
          <w:szCs w:val="20"/>
        </w:rPr>
        <w:t>,</w:t>
      </w:r>
      <w:r>
        <w:rPr>
          <w:rFonts w:ascii="Arial" w:hAnsi="Arial" w:cs="Arial"/>
          <w:sz w:val="20"/>
          <w:szCs w:val="20"/>
        </w:rPr>
        <w:t xml:space="preserve"> and the resulting decrease in memory use can be clearly expected. Using a severe form of pruning helps hardware reasoning since it leads to simpler architectures that can be run more rapidly on </w:t>
      </w:r>
      <w:proofErr w:type="spellStart"/>
      <w:r w:rsidR="00C50949" w:rsidRPr="00DD52C3">
        <w:rPr>
          <w:rFonts w:ascii="Arial" w:hAnsi="Arial" w:cs="Arial"/>
          <w:sz w:val="20"/>
          <w:szCs w:val="20"/>
          <w:highlight w:val="yellow"/>
        </w:rPr>
        <w:t>specialised</w:t>
      </w:r>
      <w:proofErr w:type="spellEnd"/>
      <w:r w:rsidR="00C50949">
        <w:rPr>
          <w:rFonts w:ascii="Arial" w:hAnsi="Arial" w:cs="Arial"/>
          <w:sz w:val="20"/>
          <w:szCs w:val="20"/>
        </w:rPr>
        <w:t xml:space="preserve"> </w:t>
      </w:r>
      <w:r>
        <w:rPr>
          <w:rFonts w:ascii="Arial" w:hAnsi="Arial" w:cs="Arial"/>
          <w:sz w:val="20"/>
          <w:szCs w:val="20"/>
        </w:rPr>
        <w:t>chips [</w:t>
      </w:r>
      <w:r>
        <w:rPr>
          <w:rFonts w:ascii="Arial" w:hAnsi="Arial" w:cs="Arial"/>
          <w:sz w:val="20"/>
          <w:szCs w:val="20"/>
          <w:lang w:val="en-GB"/>
        </w:rPr>
        <w:t>17</w:t>
      </w:r>
      <w:r>
        <w:rPr>
          <w:rFonts w:ascii="Arial" w:hAnsi="Arial" w:cs="Arial"/>
          <w:sz w:val="20"/>
          <w:szCs w:val="20"/>
        </w:rPr>
        <w:t>].</w:t>
      </w:r>
    </w:p>
    <w:p w14:paraId="7261763B" w14:textId="071904A5" w:rsidR="00F036DC" w:rsidRDefault="00134E09">
      <w:pPr>
        <w:pStyle w:val="NormalWeb"/>
        <w:jc w:val="both"/>
        <w:rPr>
          <w:rFonts w:ascii="Arial" w:hAnsi="Arial" w:cs="Arial"/>
          <w:sz w:val="20"/>
          <w:szCs w:val="20"/>
        </w:rPr>
      </w:pPr>
      <w:r>
        <w:rPr>
          <w:rFonts w:ascii="Arial" w:hAnsi="Arial" w:cs="Arial"/>
          <w:sz w:val="20"/>
          <w:szCs w:val="20"/>
        </w:rPr>
        <w:t xml:space="preserve">With unstructured pruning, specific weights are dropped depending on how much they help the overall performance of the model. Giving us good control over the size of models, this method usually results in unusual patterns in sparsity that are not easy to use on many types of hardware. Still, it allows for choice in model complexity that matches </w:t>
      </w:r>
      <w:r w:rsidRPr="00DD52C3">
        <w:rPr>
          <w:rFonts w:ascii="Arial" w:hAnsi="Arial" w:cs="Arial"/>
          <w:sz w:val="20"/>
          <w:szCs w:val="20"/>
          <w:highlight w:val="yellow"/>
        </w:rPr>
        <w:t>what</w:t>
      </w:r>
      <w:r>
        <w:rPr>
          <w:rFonts w:ascii="Arial" w:hAnsi="Arial" w:cs="Arial"/>
          <w:sz w:val="20"/>
          <w:szCs w:val="20"/>
        </w:rPr>
        <w:t xml:space="preserve"> developers can allocate.</w:t>
      </w:r>
    </w:p>
    <w:p w14:paraId="200197E4" w14:textId="377BEFC6" w:rsidR="00F036DC" w:rsidRDefault="00134E09">
      <w:pPr>
        <w:pStyle w:val="NormalWeb"/>
        <w:jc w:val="both"/>
        <w:rPr>
          <w:rFonts w:ascii="Arial" w:hAnsi="Arial" w:cs="Arial"/>
          <w:sz w:val="20"/>
          <w:szCs w:val="20"/>
        </w:rPr>
      </w:pPr>
      <w:r>
        <w:rPr>
          <w:rFonts w:ascii="Arial" w:hAnsi="Arial" w:cs="Arial"/>
          <w:sz w:val="20"/>
          <w:szCs w:val="20"/>
        </w:rPr>
        <w:t xml:space="preserve">Profiling of each layer leads </w:t>
      </w:r>
      <w:r w:rsidR="00C50949" w:rsidRPr="00DD52C3">
        <w:rPr>
          <w:rFonts w:ascii="Arial" w:hAnsi="Arial" w:cs="Arial"/>
          <w:sz w:val="20"/>
          <w:szCs w:val="20"/>
          <w:highlight w:val="yellow"/>
        </w:rPr>
        <w:t xml:space="preserve">to </w:t>
      </w:r>
      <w:r w:rsidRPr="00DD52C3">
        <w:rPr>
          <w:rFonts w:ascii="Arial" w:hAnsi="Arial" w:cs="Arial"/>
          <w:sz w:val="20"/>
          <w:szCs w:val="20"/>
          <w:highlight w:val="yellow"/>
        </w:rPr>
        <w:t>the</w:t>
      </w:r>
      <w:r>
        <w:rPr>
          <w:rFonts w:ascii="Arial" w:hAnsi="Arial" w:cs="Arial"/>
          <w:sz w:val="20"/>
          <w:szCs w:val="20"/>
        </w:rPr>
        <w:t xml:space="preserve"> process of pruning. As the model is made, every layer is reviewed to see its effect on accuracy and how much it consumes resources. Layers whose effects are not as sensitive are cut down a lot, but those that are essential for the model’s function are left untouched. Because of this approach, agents are efficient with energy, yet they are still capable of providing quality language results.</w:t>
      </w:r>
    </w:p>
    <w:p w14:paraId="782CD360" w14:textId="77777777" w:rsidR="00F036DC" w:rsidRDefault="00134E09">
      <w:pPr>
        <w:pStyle w:val="Heading2"/>
        <w:rPr>
          <w:rFonts w:ascii="Arial" w:hAnsi="Arial" w:cs="Arial" w:hint="default"/>
          <w:sz w:val="22"/>
          <w:szCs w:val="22"/>
          <w:lang w:val="en-GB"/>
        </w:rPr>
      </w:pPr>
      <w:r>
        <w:rPr>
          <w:rFonts w:ascii="Arial" w:hAnsi="Arial" w:cs="Arial" w:hint="default"/>
          <w:sz w:val="22"/>
          <w:szCs w:val="22"/>
        </w:rPr>
        <w:t>4. E</w:t>
      </w:r>
      <w:r>
        <w:rPr>
          <w:rFonts w:ascii="Arial" w:hAnsi="Arial" w:cs="Arial" w:hint="default"/>
          <w:sz w:val="22"/>
          <w:szCs w:val="22"/>
          <w:lang w:val="en-GB"/>
        </w:rPr>
        <w:t>NERGY</w:t>
      </w:r>
      <w:r>
        <w:rPr>
          <w:rFonts w:ascii="Arial" w:hAnsi="Arial" w:cs="Arial" w:hint="default"/>
          <w:sz w:val="22"/>
          <w:szCs w:val="22"/>
        </w:rPr>
        <w:t>-A</w:t>
      </w:r>
      <w:r>
        <w:rPr>
          <w:rFonts w:ascii="Arial" w:hAnsi="Arial" w:cs="Arial" w:hint="default"/>
          <w:sz w:val="22"/>
          <w:szCs w:val="22"/>
          <w:lang w:val="en-GB"/>
        </w:rPr>
        <w:t>WARE</w:t>
      </w:r>
      <w:r>
        <w:rPr>
          <w:rFonts w:ascii="Arial" w:hAnsi="Arial" w:cs="Arial" w:hint="default"/>
          <w:sz w:val="22"/>
          <w:szCs w:val="22"/>
        </w:rPr>
        <w:t xml:space="preserve"> M</w:t>
      </w:r>
      <w:r>
        <w:rPr>
          <w:rFonts w:ascii="Arial" w:hAnsi="Arial" w:cs="Arial" w:hint="default"/>
          <w:sz w:val="22"/>
          <w:szCs w:val="22"/>
          <w:lang w:val="en-GB"/>
        </w:rPr>
        <w:t>ULTI</w:t>
      </w:r>
      <w:r>
        <w:rPr>
          <w:rFonts w:ascii="Arial" w:hAnsi="Arial" w:cs="Arial" w:hint="default"/>
          <w:sz w:val="22"/>
          <w:szCs w:val="22"/>
        </w:rPr>
        <w:t>-A</w:t>
      </w:r>
      <w:r>
        <w:rPr>
          <w:rFonts w:ascii="Arial" w:hAnsi="Arial" w:cs="Arial" w:hint="default"/>
          <w:sz w:val="22"/>
          <w:szCs w:val="22"/>
          <w:lang w:val="en-GB"/>
        </w:rPr>
        <w:t>GENT</w:t>
      </w:r>
      <w:r>
        <w:rPr>
          <w:rFonts w:ascii="Arial" w:hAnsi="Arial" w:cs="Arial" w:hint="default"/>
          <w:sz w:val="22"/>
          <w:szCs w:val="22"/>
        </w:rPr>
        <w:t xml:space="preserve"> RAG P</w:t>
      </w:r>
      <w:r>
        <w:rPr>
          <w:rFonts w:ascii="Arial" w:hAnsi="Arial" w:cs="Arial" w:hint="default"/>
          <w:sz w:val="22"/>
          <w:szCs w:val="22"/>
          <w:lang w:val="en-GB"/>
        </w:rPr>
        <w:t>LANNING</w:t>
      </w:r>
    </w:p>
    <w:p w14:paraId="6AB60A00" w14:textId="65D3F472" w:rsidR="00F036DC" w:rsidRDefault="00134E09">
      <w:pPr>
        <w:pStyle w:val="NormalWeb"/>
        <w:jc w:val="both"/>
        <w:rPr>
          <w:rFonts w:ascii="Arial" w:hAnsi="Arial" w:cs="Arial"/>
          <w:sz w:val="20"/>
          <w:szCs w:val="20"/>
        </w:rPr>
      </w:pPr>
      <w:r>
        <w:rPr>
          <w:rFonts w:ascii="Arial" w:hAnsi="Arial" w:cs="Arial"/>
          <w:sz w:val="20"/>
          <w:szCs w:val="20"/>
        </w:rPr>
        <w:t xml:space="preserve">Because Retrieval-Augmented Generation (RAG) is now used in edge computing, focusing on how to use energy is critical. Since edge devices use battery power or small amounts of energy, it is very important to make sure that AI inference doesn’t drain resources and work properly within time limits. This area lays out the multi-agent planning tool for the proposal, covering how it works, how the algorithm is made and how tasks are handled when agents are </w:t>
      </w:r>
      <w:proofErr w:type="spellStart"/>
      <w:r w:rsidR="00BD262E" w:rsidRPr="00DD52C3">
        <w:rPr>
          <w:rFonts w:ascii="Arial" w:hAnsi="Arial" w:cs="Arial"/>
          <w:sz w:val="20"/>
          <w:szCs w:val="20"/>
          <w:highlight w:val="yellow"/>
        </w:rPr>
        <w:t>organised</w:t>
      </w:r>
      <w:proofErr w:type="spellEnd"/>
      <w:r>
        <w:rPr>
          <w:rFonts w:ascii="Arial" w:hAnsi="Arial" w:cs="Arial"/>
          <w:sz w:val="20"/>
          <w:szCs w:val="20"/>
        </w:rPr>
        <w:t>.</w:t>
      </w:r>
    </w:p>
    <w:p w14:paraId="64AA9337" w14:textId="77777777" w:rsidR="00F036DC" w:rsidRDefault="00134E09">
      <w:pPr>
        <w:pStyle w:val="NormalWeb"/>
        <w:rPr>
          <w:rFonts w:ascii="Arial" w:hAnsi="Arial" w:cs="Arial"/>
          <w:sz w:val="22"/>
          <w:szCs w:val="22"/>
        </w:rPr>
      </w:pPr>
      <w:r>
        <w:rPr>
          <w:rStyle w:val="Strong"/>
          <w:rFonts w:ascii="Arial" w:hAnsi="Arial" w:cs="Arial"/>
          <w:sz w:val="22"/>
          <w:szCs w:val="22"/>
        </w:rPr>
        <w:t>Figure 4: Workflow of Energy-Aware Planner</w:t>
      </w:r>
    </w:p>
    <w:p w14:paraId="7EDE906D" w14:textId="77777777" w:rsidR="00F036DC" w:rsidRDefault="00134E09">
      <w:pPr>
        <w:pStyle w:val="NormalWeb"/>
        <w:jc w:val="both"/>
        <w:rPr>
          <w:rFonts w:ascii="Arial" w:hAnsi="Arial" w:cs="Arial"/>
          <w:sz w:val="20"/>
          <w:szCs w:val="20"/>
        </w:rPr>
      </w:pPr>
      <w:r>
        <w:rPr>
          <w:rFonts w:ascii="Arial" w:hAnsi="Arial" w:cs="Arial"/>
          <w:sz w:val="20"/>
          <w:szCs w:val="20"/>
        </w:rPr>
        <w:t>Show the flow of input query → energy estimation → agent selection → retrieval → generation → output.</w:t>
      </w:r>
    </w:p>
    <w:p w14:paraId="3B579192" w14:textId="77777777" w:rsidR="00F036DC" w:rsidRDefault="00134E09">
      <w:pPr>
        <w:pStyle w:val="NormalWeb"/>
        <w:jc w:val="both"/>
        <w:rPr>
          <w:rFonts w:ascii="Arial" w:hAnsi="Arial" w:cs="Arial"/>
          <w:sz w:val="20"/>
          <w:szCs w:val="20"/>
        </w:rPr>
      </w:pPr>
      <w:r>
        <w:rPr>
          <w:rFonts w:ascii="Arial" w:hAnsi="Arial" w:cs="Arial"/>
          <w:sz w:val="20"/>
          <w:szCs w:val="20"/>
        </w:rPr>
        <w:t>Include metrics considered: latency, energy budget, bandwidth.</w:t>
      </w:r>
    </w:p>
    <w:p w14:paraId="29785E24" w14:textId="77777777" w:rsidR="00F036DC" w:rsidRDefault="00134E09">
      <w:pPr>
        <w:pStyle w:val="NormalWeb"/>
        <w:jc w:val="center"/>
        <w:rPr>
          <w:rFonts w:ascii="Arial" w:hAnsi="Arial" w:cs="Arial"/>
          <w:lang w:val="en-GB"/>
        </w:rPr>
      </w:pPr>
      <w:r>
        <w:rPr>
          <w:rFonts w:ascii="Arial" w:hAnsi="Arial" w:cs="Arial"/>
          <w:noProof/>
          <w:lang w:val="en-GB"/>
        </w:rPr>
        <w:drawing>
          <wp:inline distT="0" distB="0" distL="114300" distR="114300" wp14:anchorId="721D93B7" wp14:editId="73B8D0FC">
            <wp:extent cx="5311775" cy="1838960"/>
            <wp:effectExtent l="0" t="0" r="3175" b="8890"/>
            <wp:docPr id="4" name="Picture 4" descr="ChatGPT Image May 29, 2025, 02_05_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tGPT Image May 29, 2025, 02_05_11 PM"/>
                    <pic:cNvPicPr>
                      <a:picLocks noChangeAspect="1"/>
                    </pic:cNvPicPr>
                  </pic:nvPicPr>
                  <pic:blipFill>
                    <a:blip r:embed="rId16"/>
                    <a:srcRect b="28688"/>
                    <a:stretch>
                      <a:fillRect/>
                    </a:stretch>
                  </pic:blipFill>
                  <pic:spPr>
                    <a:xfrm>
                      <a:off x="0" y="0"/>
                      <a:ext cx="5311775" cy="1838960"/>
                    </a:xfrm>
                    <a:prstGeom prst="rect">
                      <a:avLst/>
                    </a:prstGeom>
                  </pic:spPr>
                </pic:pic>
              </a:graphicData>
            </a:graphic>
          </wp:inline>
        </w:drawing>
      </w:r>
    </w:p>
    <w:p w14:paraId="09C0453A" w14:textId="77777777" w:rsidR="00F036DC" w:rsidRDefault="00134E09">
      <w:pPr>
        <w:pStyle w:val="Heading3"/>
        <w:rPr>
          <w:rFonts w:ascii="Arial" w:hAnsi="Arial" w:cs="Arial" w:hint="default"/>
          <w:sz w:val="22"/>
          <w:szCs w:val="22"/>
        </w:rPr>
      </w:pPr>
      <w:r>
        <w:rPr>
          <w:rFonts w:ascii="Arial" w:hAnsi="Arial" w:cs="Arial" w:hint="default"/>
          <w:sz w:val="22"/>
          <w:szCs w:val="22"/>
        </w:rPr>
        <w:t>4.1</w:t>
      </w:r>
      <w:r>
        <w:rPr>
          <w:rFonts w:ascii="Arial" w:hAnsi="Arial" w:cs="Arial" w:hint="default"/>
          <w:sz w:val="22"/>
          <w:szCs w:val="22"/>
          <w:lang w:val="en-GB"/>
        </w:rPr>
        <w:t xml:space="preserve"> </w:t>
      </w:r>
      <w:r>
        <w:rPr>
          <w:rFonts w:ascii="Arial" w:hAnsi="Arial" w:cs="Arial" w:hint="default"/>
          <w:sz w:val="22"/>
          <w:szCs w:val="22"/>
        </w:rPr>
        <w:t>Problem Formulation</w:t>
      </w:r>
    </w:p>
    <w:p w14:paraId="302C73C0" w14:textId="0F55B6B3" w:rsidR="00F036DC" w:rsidRDefault="00134E09">
      <w:pPr>
        <w:pStyle w:val="NormalWeb"/>
        <w:jc w:val="both"/>
        <w:rPr>
          <w:rFonts w:ascii="Arial" w:hAnsi="Arial" w:cs="Arial"/>
          <w:sz w:val="20"/>
          <w:szCs w:val="20"/>
        </w:rPr>
      </w:pPr>
      <w:r>
        <w:rPr>
          <w:rFonts w:ascii="Arial" w:hAnsi="Arial" w:cs="Arial"/>
          <w:sz w:val="20"/>
          <w:szCs w:val="20"/>
        </w:rPr>
        <w:t xml:space="preserve">Energy-aware RAG planning aims to </w:t>
      </w:r>
      <w:proofErr w:type="spellStart"/>
      <w:r w:rsidR="00BD262E" w:rsidRPr="00DD52C3">
        <w:rPr>
          <w:rFonts w:ascii="Arial" w:hAnsi="Arial" w:cs="Arial"/>
          <w:sz w:val="20"/>
          <w:szCs w:val="20"/>
          <w:highlight w:val="yellow"/>
        </w:rPr>
        <w:t>optimise</w:t>
      </w:r>
      <w:proofErr w:type="spellEnd"/>
      <w:r w:rsidR="00BD262E">
        <w:rPr>
          <w:rFonts w:ascii="Arial" w:hAnsi="Arial" w:cs="Arial"/>
          <w:sz w:val="20"/>
          <w:szCs w:val="20"/>
        </w:rPr>
        <w:t xml:space="preserve"> </w:t>
      </w:r>
      <w:r>
        <w:rPr>
          <w:rFonts w:ascii="Arial" w:hAnsi="Arial" w:cs="Arial"/>
          <w:sz w:val="20"/>
          <w:szCs w:val="20"/>
        </w:rPr>
        <w:t>the distribution of language inference tasks to numerous edge agents so as to reduce energy absorption, achieve high quality in the results, and meet rigorous timing standards at the same time. This problem happens where resource allocation, task scheduling, and distributed inference coordination meet.</w:t>
      </w:r>
    </w:p>
    <w:p w14:paraId="346150A3" w14:textId="664E991D" w:rsidR="00F036DC" w:rsidRDefault="00134E09">
      <w:pPr>
        <w:pStyle w:val="NormalWeb"/>
        <w:jc w:val="both"/>
        <w:rPr>
          <w:rFonts w:ascii="Arial" w:hAnsi="Arial" w:cs="Arial"/>
          <w:sz w:val="20"/>
          <w:szCs w:val="20"/>
        </w:rPr>
      </w:pPr>
      <w:r>
        <w:rPr>
          <w:rFonts w:ascii="Arial" w:hAnsi="Arial" w:cs="Arial"/>
          <w:sz w:val="20"/>
          <w:szCs w:val="20"/>
        </w:rPr>
        <w:lastRenderedPageBreak/>
        <w:t xml:space="preserve">Formally, solving the issue involves </w:t>
      </w:r>
      <w:proofErr w:type="spellStart"/>
      <w:r w:rsidR="00FA2F21">
        <w:rPr>
          <w:rFonts w:ascii="Arial" w:hAnsi="Arial" w:cs="Arial"/>
          <w:sz w:val="20"/>
          <w:szCs w:val="20"/>
        </w:rPr>
        <w:t>optimisation</w:t>
      </w:r>
      <w:proofErr w:type="spellEnd"/>
      <w:r w:rsidR="00FA2F21">
        <w:rPr>
          <w:rFonts w:ascii="Arial" w:hAnsi="Arial" w:cs="Arial"/>
          <w:sz w:val="20"/>
          <w:szCs w:val="20"/>
        </w:rPr>
        <w:t xml:space="preserve"> </w:t>
      </w:r>
      <w:r>
        <w:rPr>
          <w:rFonts w:ascii="Arial" w:hAnsi="Arial" w:cs="Arial"/>
          <w:sz w:val="20"/>
          <w:szCs w:val="20"/>
        </w:rPr>
        <w:t>that has multiple objectives. If there are various agents armed with knowledge of their battery status, computer performance, and network condition, and if there are new RAG queries coming in, it is the responsibility of the system to decide on both scheduling and the plan of sending the requests. The main purpose is to consume as little energy as possible, preserve quality in the results, and make sure that responses are delivered within the acceptable latency set.</w:t>
      </w:r>
    </w:p>
    <w:p w14:paraId="145F466C" w14:textId="007713C8" w:rsidR="00F036DC" w:rsidRDefault="00134E09">
      <w:pPr>
        <w:pStyle w:val="NormalWeb"/>
        <w:jc w:val="both"/>
        <w:rPr>
          <w:rFonts w:ascii="Arial" w:hAnsi="Arial" w:cs="Arial"/>
          <w:sz w:val="20"/>
          <w:szCs w:val="20"/>
        </w:rPr>
      </w:pPr>
      <w:r>
        <w:rPr>
          <w:rFonts w:ascii="Arial" w:hAnsi="Arial" w:cs="Arial"/>
          <w:sz w:val="20"/>
          <w:szCs w:val="20"/>
        </w:rPr>
        <w:t xml:space="preserve">This way of balancing politically </w:t>
      </w:r>
      <w:proofErr w:type="spellStart"/>
      <w:r w:rsidR="00BD262E" w:rsidRPr="00DD52C3">
        <w:rPr>
          <w:rFonts w:ascii="Arial" w:hAnsi="Arial" w:cs="Arial"/>
          <w:sz w:val="20"/>
          <w:szCs w:val="20"/>
          <w:highlight w:val="yellow"/>
        </w:rPr>
        <w:t>favours</w:t>
      </w:r>
      <w:proofErr w:type="spellEnd"/>
      <w:r w:rsidR="00BD262E">
        <w:rPr>
          <w:rFonts w:ascii="Arial" w:hAnsi="Arial" w:cs="Arial"/>
          <w:sz w:val="20"/>
          <w:szCs w:val="20"/>
        </w:rPr>
        <w:t xml:space="preserve"> </w:t>
      </w:r>
      <w:r>
        <w:rPr>
          <w:rFonts w:ascii="Arial" w:hAnsi="Arial" w:cs="Arial"/>
          <w:sz w:val="20"/>
          <w:szCs w:val="20"/>
        </w:rPr>
        <w:t xml:space="preserve">some over others. Quality in language generation is improved by spending more computational resources, which can result in more energy consumption, but aggressive power saving may lower the level of service or add more delay. Plans need </w:t>
      </w:r>
      <w:r w:rsidRPr="00DD52C3">
        <w:rPr>
          <w:rFonts w:ascii="Arial" w:hAnsi="Arial" w:cs="Arial"/>
          <w:sz w:val="20"/>
          <w:szCs w:val="20"/>
          <w:highlight w:val="yellow"/>
        </w:rPr>
        <w:t xml:space="preserve">to </w:t>
      </w:r>
      <w:r w:rsidR="00BD262E" w:rsidRPr="00DD52C3">
        <w:rPr>
          <w:rFonts w:ascii="Arial" w:hAnsi="Arial" w:cs="Arial"/>
          <w:sz w:val="20"/>
          <w:szCs w:val="20"/>
          <w:highlight w:val="yellow"/>
        </w:rPr>
        <w:t>be</w:t>
      </w:r>
      <w:r w:rsidR="00BD262E">
        <w:rPr>
          <w:rFonts w:ascii="Arial" w:hAnsi="Arial" w:cs="Arial"/>
          <w:sz w:val="20"/>
          <w:szCs w:val="20"/>
        </w:rPr>
        <w:t xml:space="preserve"> </w:t>
      </w:r>
      <w:r>
        <w:rPr>
          <w:rFonts w:ascii="Arial" w:hAnsi="Arial" w:cs="Arial"/>
          <w:sz w:val="20"/>
          <w:szCs w:val="20"/>
        </w:rPr>
        <w:t xml:space="preserve">constantly </w:t>
      </w:r>
      <w:r w:rsidR="00BD262E" w:rsidRPr="00DD52C3">
        <w:rPr>
          <w:rFonts w:ascii="Arial" w:hAnsi="Arial" w:cs="Arial"/>
          <w:sz w:val="20"/>
          <w:szCs w:val="20"/>
          <w:highlight w:val="yellow"/>
        </w:rPr>
        <w:t>updated</w:t>
      </w:r>
      <w:r w:rsidR="00BD262E">
        <w:rPr>
          <w:rFonts w:ascii="Arial" w:hAnsi="Arial" w:cs="Arial"/>
          <w:sz w:val="20"/>
          <w:szCs w:val="20"/>
        </w:rPr>
        <w:t xml:space="preserve"> </w:t>
      </w:r>
      <w:r>
        <w:rPr>
          <w:rFonts w:ascii="Arial" w:hAnsi="Arial" w:cs="Arial"/>
          <w:sz w:val="20"/>
          <w:szCs w:val="20"/>
        </w:rPr>
        <w:t>based on what is happening with devices and the environment [</w:t>
      </w:r>
      <w:r>
        <w:rPr>
          <w:rFonts w:ascii="Arial" w:hAnsi="Arial" w:cs="Arial"/>
          <w:sz w:val="20"/>
          <w:szCs w:val="20"/>
          <w:lang w:val="en-GB"/>
        </w:rPr>
        <w:t>1</w:t>
      </w:r>
      <w:r>
        <w:rPr>
          <w:rFonts w:ascii="Arial" w:hAnsi="Arial" w:cs="Arial"/>
          <w:sz w:val="20"/>
          <w:szCs w:val="20"/>
        </w:rPr>
        <w:t>8].</w:t>
      </w:r>
    </w:p>
    <w:p w14:paraId="261D6278" w14:textId="77777777" w:rsidR="00F036DC" w:rsidRDefault="00134E09">
      <w:pPr>
        <w:pStyle w:val="Heading3"/>
        <w:rPr>
          <w:rFonts w:ascii="Arial" w:hAnsi="Arial" w:cs="Arial" w:hint="default"/>
          <w:sz w:val="22"/>
          <w:szCs w:val="22"/>
        </w:rPr>
      </w:pPr>
      <w:r>
        <w:rPr>
          <w:rFonts w:ascii="Arial" w:hAnsi="Arial" w:cs="Arial" w:hint="default"/>
          <w:sz w:val="22"/>
          <w:szCs w:val="22"/>
        </w:rPr>
        <w:t>4.2</w:t>
      </w:r>
      <w:r>
        <w:rPr>
          <w:rFonts w:ascii="Arial" w:hAnsi="Arial" w:cs="Arial" w:hint="default"/>
          <w:sz w:val="22"/>
          <w:szCs w:val="22"/>
          <w:lang w:val="en-GB"/>
        </w:rPr>
        <w:t xml:space="preserve"> </w:t>
      </w:r>
      <w:r>
        <w:rPr>
          <w:rFonts w:ascii="Arial" w:hAnsi="Arial" w:cs="Arial" w:hint="default"/>
          <w:sz w:val="22"/>
          <w:szCs w:val="22"/>
        </w:rPr>
        <w:t>Planning Algorithm</w:t>
      </w:r>
    </w:p>
    <w:p w14:paraId="50576923" w14:textId="77777777" w:rsidR="00F036DC" w:rsidRDefault="00134E09">
      <w:pPr>
        <w:pStyle w:val="NormalWeb"/>
        <w:jc w:val="both"/>
        <w:rPr>
          <w:rFonts w:ascii="Arial" w:hAnsi="Arial" w:cs="Arial"/>
          <w:sz w:val="20"/>
          <w:szCs w:val="20"/>
        </w:rPr>
      </w:pPr>
      <w:r>
        <w:rPr>
          <w:rFonts w:ascii="Arial" w:hAnsi="Arial" w:cs="Arial"/>
          <w:sz w:val="20"/>
          <w:szCs w:val="20"/>
        </w:rPr>
        <w:t>For this reason, responsive planning algorithms direct tasks of inference to the agents and supervise all retrieval procedures. Heuristics or data-driven learning techniques may be used to implement the algorithm, depending upon how and where the system is installed.</w:t>
      </w:r>
    </w:p>
    <w:p w14:paraId="446951DC" w14:textId="77777777" w:rsidR="00F036DC" w:rsidRDefault="00134E09">
      <w:pPr>
        <w:pStyle w:val="NormalWeb"/>
        <w:jc w:val="both"/>
        <w:rPr>
          <w:rFonts w:ascii="Arial" w:hAnsi="Arial" w:cs="Arial"/>
          <w:sz w:val="20"/>
          <w:szCs w:val="20"/>
        </w:rPr>
      </w:pPr>
      <w:r>
        <w:rPr>
          <w:rFonts w:ascii="Arial" w:hAnsi="Arial" w:cs="Arial"/>
          <w:sz w:val="20"/>
          <w:szCs w:val="20"/>
        </w:rPr>
        <w:t>With rule-based logic, heuristic-based schedulers select tasks based on battery, processing load, and proximity to data. Since heuristic planners are easy and fast to set up, they often have a hard time responding to situations that are complex and likely to change a lot.</w:t>
      </w:r>
    </w:p>
    <w:p w14:paraId="17763F37" w14:textId="4095C15B" w:rsidR="00F036DC" w:rsidRDefault="00134E09">
      <w:pPr>
        <w:pStyle w:val="NormalWeb"/>
        <w:jc w:val="both"/>
        <w:rPr>
          <w:rFonts w:ascii="Arial" w:hAnsi="Arial" w:cs="Arial"/>
          <w:sz w:val="20"/>
          <w:szCs w:val="20"/>
        </w:rPr>
      </w:pPr>
      <w:r>
        <w:rPr>
          <w:rFonts w:ascii="Arial" w:hAnsi="Arial" w:cs="Arial"/>
          <w:sz w:val="20"/>
          <w:szCs w:val="20"/>
        </w:rPr>
        <w:t>It is possible to improve adaptability by using planning algorithms based on learning techniques, like Reinforcement Learning (RL) or Graph Planning. Using an RL approach, the task assignment problem is represented as a Markov Decision Process (MDP) that tracks the state of each agent, the battery status, and the query parameters. Jobs are assigned to agents by the system</w:t>
      </w:r>
      <w:r w:rsidR="00BD262E">
        <w:rPr>
          <w:rFonts w:ascii="Arial" w:hAnsi="Arial" w:cs="Arial"/>
          <w:sz w:val="20"/>
          <w:szCs w:val="20"/>
        </w:rPr>
        <w:t>,</w:t>
      </w:r>
      <w:r>
        <w:rPr>
          <w:rFonts w:ascii="Arial" w:hAnsi="Arial" w:cs="Arial"/>
          <w:sz w:val="20"/>
          <w:szCs w:val="20"/>
        </w:rPr>
        <w:t xml:space="preserve"> and agents earn rewards based on the comparison of consumed power, good results, and punctuality. By using the system repeatedly, the planner improves its approach to finding the best ways to schedule tasks [</w:t>
      </w:r>
      <w:r>
        <w:rPr>
          <w:rFonts w:ascii="Arial" w:hAnsi="Arial" w:cs="Arial"/>
          <w:sz w:val="20"/>
          <w:szCs w:val="20"/>
          <w:lang w:val="en-GB"/>
        </w:rPr>
        <w:t>19</w:t>
      </w:r>
      <w:r>
        <w:rPr>
          <w:rFonts w:ascii="Arial" w:hAnsi="Arial" w:cs="Arial"/>
          <w:sz w:val="20"/>
          <w:szCs w:val="20"/>
        </w:rPr>
        <w:t>].</w:t>
      </w:r>
    </w:p>
    <w:p w14:paraId="2E63CFBD" w14:textId="733E9B5F" w:rsidR="00F036DC" w:rsidRDefault="00134E09">
      <w:pPr>
        <w:pStyle w:val="NormalWeb"/>
        <w:jc w:val="both"/>
        <w:rPr>
          <w:rFonts w:ascii="Arial" w:hAnsi="Arial" w:cs="Arial"/>
          <w:sz w:val="20"/>
          <w:szCs w:val="20"/>
        </w:rPr>
      </w:pPr>
      <w:r>
        <w:rPr>
          <w:rFonts w:ascii="Arial" w:hAnsi="Arial" w:cs="Arial"/>
          <w:sz w:val="20"/>
          <w:szCs w:val="20"/>
        </w:rPr>
        <w:t xml:space="preserve">With Graph Planning methods, the distributed system is </w:t>
      </w:r>
      <w:r w:rsidR="00BD262E" w:rsidRPr="00DD52C3">
        <w:rPr>
          <w:rFonts w:ascii="Arial" w:hAnsi="Arial" w:cs="Arial"/>
          <w:sz w:val="20"/>
          <w:szCs w:val="20"/>
          <w:highlight w:val="yellow"/>
        </w:rPr>
        <w:t>modelled</w:t>
      </w:r>
      <w:r w:rsidR="00BD262E">
        <w:rPr>
          <w:rFonts w:ascii="Arial" w:hAnsi="Arial" w:cs="Arial"/>
          <w:sz w:val="20"/>
          <w:szCs w:val="20"/>
        </w:rPr>
        <w:t xml:space="preserve"> </w:t>
      </w:r>
      <w:r>
        <w:rPr>
          <w:rFonts w:ascii="Arial" w:hAnsi="Arial" w:cs="Arial"/>
          <w:sz w:val="20"/>
          <w:szCs w:val="20"/>
        </w:rPr>
        <w:t>as a network where each agent is a node and links between nodes show possible communication or the exchange of information. Planning algorithms move through this graph to choose the most energy-efficient routes for handling queries and collecting results, using both real-time capacity data and latency info from all the nodes involved.</w:t>
      </w:r>
    </w:p>
    <w:p w14:paraId="46254653" w14:textId="43DB82CC" w:rsidR="00F036DC" w:rsidRDefault="00134E09">
      <w:pPr>
        <w:pStyle w:val="NormalWeb"/>
        <w:jc w:val="both"/>
        <w:rPr>
          <w:rFonts w:ascii="Arial" w:hAnsi="Arial" w:cs="Arial"/>
          <w:sz w:val="20"/>
          <w:szCs w:val="20"/>
        </w:rPr>
      </w:pPr>
      <w:r>
        <w:rPr>
          <w:rFonts w:ascii="Arial" w:hAnsi="Arial" w:cs="Arial"/>
          <w:sz w:val="20"/>
          <w:szCs w:val="20"/>
        </w:rPr>
        <w:t xml:space="preserve">When planning, the algorithm uses essential info such as the battery status of agents, the computing power of the system, the amount of work being processed, and estimated network latency. Data from these metrics </w:t>
      </w:r>
      <w:r w:rsidR="00BD262E" w:rsidRPr="00DD52C3">
        <w:rPr>
          <w:rFonts w:ascii="Arial" w:hAnsi="Arial" w:cs="Arial"/>
          <w:sz w:val="20"/>
          <w:szCs w:val="20"/>
          <w:highlight w:val="yellow"/>
        </w:rPr>
        <w:t>helps</w:t>
      </w:r>
      <w:r w:rsidR="00BD262E">
        <w:rPr>
          <w:rFonts w:ascii="Arial" w:hAnsi="Arial" w:cs="Arial"/>
          <w:sz w:val="20"/>
          <w:szCs w:val="20"/>
        </w:rPr>
        <w:t xml:space="preserve"> </w:t>
      </w:r>
      <w:r>
        <w:rPr>
          <w:rFonts w:ascii="Arial" w:hAnsi="Arial" w:cs="Arial"/>
          <w:sz w:val="20"/>
          <w:szCs w:val="20"/>
        </w:rPr>
        <w:t>managers decide where to assign tasks and how to use the company’s resources [</w:t>
      </w:r>
      <w:r>
        <w:rPr>
          <w:rFonts w:ascii="Arial" w:hAnsi="Arial" w:cs="Arial"/>
          <w:sz w:val="20"/>
          <w:szCs w:val="20"/>
          <w:lang w:val="en-GB"/>
        </w:rPr>
        <w:t>20</w:t>
      </w:r>
      <w:r>
        <w:rPr>
          <w:rFonts w:ascii="Arial" w:hAnsi="Arial" w:cs="Arial"/>
          <w:sz w:val="20"/>
          <w:szCs w:val="20"/>
        </w:rPr>
        <w:t>].</w:t>
      </w:r>
    </w:p>
    <w:p w14:paraId="1F07AEA1" w14:textId="77777777" w:rsidR="00F036DC" w:rsidRDefault="00134E09">
      <w:pPr>
        <w:pStyle w:val="NormalWeb"/>
        <w:jc w:val="both"/>
        <w:rPr>
          <w:rFonts w:ascii="Arial" w:hAnsi="Arial" w:cs="Arial"/>
          <w:sz w:val="20"/>
          <w:szCs w:val="20"/>
        </w:rPr>
      </w:pPr>
      <w:r>
        <w:rPr>
          <w:rFonts w:ascii="Arial" w:hAnsi="Arial" w:cs="Arial"/>
          <w:sz w:val="20"/>
          <w:szCs w:val="20"/>
        </w:rPr>
        <w:t>The results of the planning algorithm are agent-task assignments to decide who does what, plus a plan showing how agents transfer information, request documents, and share aggregate results. It helps all parts of the network work together, save power, and respond quickly.</w:t>
      </w:r>
    </w:p>
    <w:p w14:paraId="04C30D1D" w14:textId="5735B814" w:rsidR="00F036DC" w:rsidRDefault="00134E09">
      <w:pPr>
        <w:pStyle w:val="Heading3"/>
        <w:rPr>
          <w:rStyle w:val="Strong"/>
          <w:rFonts w:ascii="Arial" w:hAnsi="Arial" w:cs="Arial" w:hint="default"/>
          <w:b/>
          <w:bCs/>
          <w:sz w:val="22"/>
          <w:szCs w:val="22"/>
        </w:rPr>
      </w:pPr>
      <w:r>
        <w:rPr>
          <w:rStyle w:val="Strong"/>
          <w:rFonts w:ascii="Arial" w:hAnsi="Arial" w:cs="Arial" w:hint="default"/>
          <w:b/>
          <w:bCs/>
          <w:sz w:val="22"/>
          <w:szCs w:val="22"/>
        </w:rPr>
        <w:t xml:space="preserve">Table 3: </w:t>
      </w:r>
      <w:proofErr w:type="spellStart"/>
      <w:r w:rsidR="00BD262E" w:rsidRPr="00DD52C3">
        <w:rPr>
          <w:rStyle w:val="Strong"/>
          <w:rFonts w:ascii="Arial" w:hAnsi="Arial" w:cs="Arial" w:hint="default"/>
          <w:b/>
          <w:bCs/>
          <w:sz w:val="22"/>
          <w:szCs w:val="22"/>
          <w:highlight w:val="yellow"/>
        </w:rPr>
        <w:t>Optimisation</w:t>
      </w:r>
      <w:proofErr w:type="spellEnd"/>
      <w:r w:rsidR="00BD262E">
        <w:rPr>
          <w:rStyle w:val="Strong"/>
          <w:rFonts w:ascii="Arial" w:hAnsi="Arial" w:cs="Arial" w:hint="default"/>
          <w:b/>
          <w:bCs/>
          <w:sz w:val="22"/>
          <w:szCs w:val="22"/>
        </w:rPr>
        <w:t xml:space="preserve"> </w:t>
      </w:r>
      <w:r>
        <w:rPr>
          <w:rStyle w:val="Strong"/>
          <w:rFonts w:ascii="Arial" w:hAnsi="Arial" w:cs="Arial" w:hint="default"/>
          <w:b/>
          <w:bCs/>
          <w:sz w:val="22"/>
          <w:szCs w:val="22"/>
        </w:rPr>
        <w:t>Parameters</w:t>
      </w:r>
    </w:p>
    <w:p w14:paraId="49DAD4F8" w14:textId="77777777" w:rsidR="00F036DC" w:rsidRDefault="00134E09">
      <w:pPr>
        <w:pStyle w:val="NormalWeb"/>
        <w:jc w:val="both"/>
        <w:rPr>
          <w:rFonts w:ascii="Arial" w:hAnsi="Arial" w:cs="Arial"/>
          <w:sz w:val="20"/>
          <w:szCs w:val="20"/>
        </w:rPr>
      </w:pPr>
      <w:r>
        <w:rPr>
          <w:rFonts w:ascii="Arial" w:hAnsi="Arial" w:cs="Arial"/>
          <w:sz w:val="20"/>
          <w:szCs w:val="20"/>
        </w:rPr>
        <w:t>Columns: Parameter, Description, Value Range, Tuning Method</w:t>
      </w:r>
    </w:p>
    <w:p w14:paraId="6B291A37" w14:textId="19717BAB" w:rsidR="00F036DC" w:rsidRDefault="00134E09">
      <w:pPr>
        <w:pStyle w:val="NormalWeb"/>
        <w:jc w:val="both"/>
        <w:rPr>
          <w:rFonts w:ascii="Arial" w:hAnsi="Arial" w:cs="Arial"/>
          <w:sz w:val="20"/>
          <w:szCs w:val="20"/>
        </w:rPr>
      </w:pPr>
      <w:r>
        <w:rPr>
          <w:rFonts w:ascii="Arial" w:hAnsi="Arial" w:cs="Arial"/>
          <w:sz w:val="20"/>
          <w:szCs w:val="20"/>
        </w:rPr>
        <w:t xml:space="preserve">Include agent thresholds, energy weights, </w:t>
      </w:r>
      <w:r w:rsidR="00BD262E" w:rsidRPr="00DD52C3">
        <w:rPr>
          <w:rFonts w:ascii="Arial" w:hAnsi="Arial" w:cs="Arial"/>
          <w:sz w:val="20"/>
          <w:szCs w:val="20"/>
          <w:highlight w:val="yellow"/>
        </w:rPr>
        <w:t>and</w:t>
      </w:r>
      <w:r w:rsidR="00BD262E">
        <w:rPr>
          <w:rFonts w:ascii="Arial" w:hAnsi="Arial" w:cs="Arial"/>
          <w:sz w:val="20"/>
          <w:szCs w:val="20"/>
        </w:rPr>
        <w:t xml:space="preserve"> </w:t>
      </w:r>
      <w:r>
        <w:rPr>
          <w:rFonts w:ascii="Arial" w:hAnsi="Arial" w:cs="Arial"/>
          <w:sz w:val="20"/>
          <w:szCs w:val="20"/>
        </w:rPr>
        <w:t>pruning ratios.</w:t>
      </w:r>
    </w:p>
    <w:tbl>
      <w:tblPr>
        <w:tblStyle w:val="TableGrid"/>
        <w:tblW w:w="7949" w:type="dxa"/>
        <w:jc w:val="center"/>
        <w:tblLayout w:type="fixed"/>
        <w:tblLook w:val="04A0" w:firstRow="1" w:lastRow="0" w:firstColumn="1" w:lastColumn="0" w:noHBand="0" w:noVBand="1"/>
      </w:tblPr>
      <w:tblGrid>
        <w:gridCol w:w="1720"/>
        <w:gridCol w:w="1719"/>
        <w:gridCol w:w="1163"/>
        <w:gridCol w:w="3347"/>
      </w:tblGrid>
      <w:tr w:rsidR="00F036DC" w14:paraId="4FB3F696" w14:textId="77777777">
        <w:trPr>
          <w:jc w:val="center"/>
        </w:trPr>
        <w:tc>
          <w:tcPr>
            <w:tcW w:w="1720" w:type="dxa"/>
            <w:shd w:val="clear" w:color="auto" w:fill="auto"/>
            <w:vAlign w:val="center"/>
          </w:tcPr>
          <w:p w14:paraId="22DF8DF1" w14:textId="77777777" w:rsidR="00F036DC" w:rsidRDefault="00134E09">
            <w:pPr>
              <w:widowControl/>
              <w:rPr>
                <w:rFonts w:ascii="Arial" w:hAnsi="Arial" w:cs="Arial"/>
                <w:b/>
                <w:bCs/>
              </w:rPr>
            </w:pPr>
            <w:r>
              <w:rPr>
                <w:rStyle w:val="Strong"/>
                <w:rFonts w:ascii="Arial" w:eastAsia="SimSun" w:hAnsi="Arial" w:cs="Arial"/>
                <w:lang w:bidi="ar"/>
              </w:rPr>
              <w:t>Parameter</w:t>
            </w:r>
          </w:p>
        </w:tc>
        <w:tc>
          <w:tcPr>
            <w:tcW w:w="1719" w:type="dxa"/>
            <w:shd w:val="clear" w:color="auto" w:fill="auto"/>
            <w:vAlign w:val="center"/>
          </w:tcPr>
          <w:p w14:paraId="755527FF" w14:textId="77777777" w:rsidR="00F036DC" w:rsidRDefault="00134E09">
            <w:pPr>
              <w:widowControl/>
              <w:rPr>
                <w:rFonts w:ascii="Arial" w:hAnsi="Arial" w:cs="Arial"/>
                <w:b/>
                <w:bCs/>
              </w:rPr>
            </w:pPr>
            <w:r>
              <w:rPr>
                <w:rStyle w:val="Strong"/>
                <w:rFonts w:ascii="Arial" w:eastAsia="SimSun" w:hAnsi="Arial" w:cs="Arial"/>
                <w:lang w:bidi="ar"/>
              </w:rPr>
              <w:t>Description</w:t>
            </w:r>
          </w:p>
        </w:tc>
        <w:tc>
          <w:tcPr>
            <w:tcW w:w="1163" w:type="dxa"/>
            <w:shd w:val="clear" w:color="auto" w:fill="auto"/>
            <w:vAlign w:val="center"/>
          </w:tcPr>
          <w:p w14:paraId="5EEC4C7C" w14:textId="77777777" w:rsidR="00F036DC" w:rsidRDefault="00134E09">
            <w:pPr>
              <w:widowControl/>
              <w:rPr>
                <w:rFonts w:ascii="Arial" w:hAnsi="Arial" w:cs="Arial"/>
                <w:b/>
                <w:bCs/>
              </w:rPr>
            </w:pPr>
            <w:r>
              <w:rPr>
                <w:rStyle w:val="Strong"/>
                <w:rFonts w:ascii="Arial" w:eastAsia="SimSun" w:hAnsi="Arial" w:cs="Arial"/>
                <w:lang w:bidi="ar"/>
              </w:rPr>
              <w:t>Value Range</w:t>
            </w:r>
          </w:p>
        </w:tc>
        <w:tc>
          <w:tcPr>
            <w:tcW w:w="3347" w:type="dxa"/>
            <w:shd w:val="clear" w:color="auto" w:fill="auto"/>
            <w:vAlign w:val="center"/>
          </w:tcPr>
          <w:p w14:paraId="2A3F0BC9" w14:textId="77777777" w:rsidR="00F036DC" w:rsidRDefault="00134E09">
            <w:pPr>
              <w:widowControl/>
              <w:rPr>
                <w:rFonts w:ascii="Arial" w:hAnsi="Arial" w:cs="Arial"/>
                <w:b/>
                <w:bCs/>
              </w:rPr>
            </w:pPr>
            <w:r>
              <w:rPr>
                <w:rStyle w:val="Strong"/>
                <w:rFonts w:ascii="Arial" w:eastAsia="SimSun" w:hAnsi="Arial" w:cs="Arial"/>
                <w:lang w:bidi="ar"/>
              </w:rPr>
              <w:t>Tuning Method</w:t>
            </w:r>
          </w:p>
        </w:tc>
      </w:tr>
      <w:tr w:rsidR="00F036DC" w14:paraId="55BB8A44" w14:textId="77777777">
        <w:trPr>
          <w:jc w:val="center"/>
        </w:trPr>
        <w:tc>
          <w:tcPr>
            <w:tcW w:w="1720" w:type="dxa"/>
            <w:shd w:val="clear" w:color="auto" w:fill="auto"/>
            <w:vAlign w:val="center"/>
          </w:tcPr>
          <w:p w14:paraId="4607A6CB" w14:textId="77777777" w:rsidR="00F036DC" w:rsidRDefault="00134E09">
            <w:pPr>
              <w:widowControl/>
              <w:rPr>
                <w:rFonts w:ascii="Arial" w:hAnsi="Arial" w:cs="Arial"/>
              </w:rPr>
            </w:pPr>
            <w:r>
              <w:rPr>
                <w:rStyle w:val="Strong"/>
                <w:rFonts w:ascii="Arial" w:eastAsia="SimSun" w:hAnsi="Arial" w:cs="Arial"/>
                <w:lang w:bidi="ar"/>
              </w:rPr>
              <w:t>Agent Threshold</w:t>
            </w:r>
          </w:p>
        </w:tc>
        <w:tc>
          <w:tcPr>
            <w:tcW w:w="1719" w:type="dxa"/>
            <w:shd w:val="clear" w:color="auto" w:fill="auto"/>
            <w:vAlign w:val="center"/>
          </w:tcPr>
          <w:p w14:paraId="2E968C78" w14:textId="77777777" w:rsidR="00F036DC" w:rsidRDefault="00134E09">
            <w:pPr>
              <w:widowControl/>
              <w:rPr>
                <w:rFonts w:ascii="Arial" w:hAnsi="Arial" w:cs="Arial"/>
              </w:rPr>
            </w:pPr>
            <w:r>
              <w:rPr>
                <w:rFonts w:ascii="Arial" w:eastAsia="SimSun" w:hAnsi="Arial" w:cs="Arial"/>
                <w:lang w:bidi="ar"/>
              </w:rPr>
              <w:t xml:space="preserve">Minimum decision score or confidence level for agent </w:t>
            </w:r>
            <w:r>
              <w:rPr>
                <w:rFonts w:ascii="Arial" w:eastAsia="SimSun" w:hAnsi="Arial" w:cs="Arial"/>
                <w:lang w:bidi="ar"/>
              </w:rPr>
              <w:lastRenderedPageBreak/>
              <w:t>actions.</w:t>
            </w:r>
          </w:p>
        </w:tc>
        <w:tc>
          <w:tcPr>
            <w:tcW w:w="1163" w:type="dxa"/>
            <w:shd w:val="clear" w:color="auto" w:fill="auto"/>
            <w:vAlign w:val="center"/>
          </w:tcPr>
          <w:p w14:paraId="60979F73" w14:textId="77777777" w:rsidR="00F036DC" w:rsidRDefault="00134E09">
            <w:pPr>
              <w:widowControl/>
              <w:rPr>
                <w:rFonts w:ascii="Arial" w:hAnsi="Arial" w:cs="Arial"/>
              </w:rPr>
            </w:pPr>
            <w:r>
              <w:rPr>
                <w:rFonts w:ascii="Arial" w:eastAsia="SimSun" w:hAnsi="Arial" w:cs="Arial"/>
                <w:lang w:bidi="ar"/>
              </w:rPr>
              <w:lastRenderedPageBreak/>
              <w:t>0.1 – 0.9</w:t>
            </w:r>
          </w:p>
        </w:tc>
        <w:tc>
          <w:tcPr>
            <w:tcW w:w="3347" w:type="dxa"/>
            <w:shd w:val="clear" w:color="auto" w:fill="auto"/>
            <w:vAlign w:val="center"/>
          </w:tcPr>
          <w:p w14:paraId="33CCE009" w14:textId="77777777" w:rsidR="00F036DC" w:rsidRDefault="00134E09">
            <w:pPr>
              <w:widowControl/>
              <w:rPr>
                <w:rFonts w:ascii="Arial" w:hAnsi="Arial" w:cs="Arial"/>
              </w:rPr>
            </w:pPr>
            <w:r>
              <w:rPr>
                <w:rFonts w:ascii="Arial" w:eastAsia="SimSun" w:hAnsi="Arial" w:cs="Arial"/>
                <w:lang w:bidi="ar"/>
              </w:rPr>
              <w:t>Grid Search, Manual Tuning</w:t>
            </w:r>
          </w:p>
        </w:tc>
      </w:tr>
      <w:tr w:rsidR="00F036DC" w14:paraId="35F0DEF8" w14:textId="77777777">
        <w:trPr>
          <w:jc w:val="center"/>
        </w:trPr>
        <w:tc>
          <w:tcPr>
            <w:tcW w:w="1720" w:type="dxa"/>
          </w:tcPr>
          <w:p w14:paraId="16B43A1B" w14:textId="77777777" w:rsidR="00F036DC" w:rsidRDefault="00134E09">
            <w:pPr>
              <w:pStyle w:val="NormalWeb"/>
              <w:widowControl/>
              <w:rPr>
                <w:rFonts w:ascii="Arial" w:hAnsi="Arial" w:cs="Arial"/>
                <w:sz w:val="20"/>
                <w:szCs w:val="20"/>
              </w:rPr>
            </w:pPr>
            <w:r>
              <w:rPr>
                <w:rStyle w:val="Strong"/>
                <w:rFonts w:ascii="Arial" w:hAnsi="Arial" w:cs="Arial"/>
                <w:sz w:val="20"/>
                <w:szCs w:val="20"/>
              </w:rPr>
              <w:t>Energy Weight</w:t>
            </w:r>
          </w:p>
        </w:tc>
        <w:tc>
          <w:tcPr>
            <w:tcW w:w="1719" w:type="dxa"/>
            <w:shd w:val="clear" w:color="auto" w:fill="auto"/>
            <w:vAlign w:val="center"/>
          </w:tcPr>
          <w:p w14:paraId="1B25EAC3" w14:textId="77777777" w:rsidR="00F036DC" w:rsidRDefault="00134E09">
            <w:pPr>
              <w:widowControl/>
              <w:rPr>
                <w:rFonts w:ascii="Arial" w:hAnsi="Arial" w:cs="Arial"/>
              </w:rPr>
            </w:pPr>
            <w:r>
              <w:rPr>
                <w:rFonts w:ascii="Arial" w:eastAsia="SimSun" w:hAnsi="Arial" w:cs="Arial"/>
                <w:lang w:bidi="ar"/>
              </w:rPr>
              <w:t>Weight factor balancing energy consumption in the objective function.</w:t>
            </w:r>
          </w:p>
        </w:tc>
        <w:tc>
          <w:tcPr>
            <w:tcW w:w="1163" w:type="dxa"/>
            <w:shd w:val="clear" w:color="auto" w:fill="auto"/>
            <w:vAlign w:val="center"/>
          </w:tcPr>
          <w:p w14:paraId="18AC0339" w14:textId="77777777" w:rsidR="00F036DC" w:rsidRDefault="00134E09">
            <w:pPr>
              <w:widowControl/>
              <w:rPr>
                <w:rFonts w:ascii="Arial" w:hAnsi="Arial" w:cs="Arial"/>
              </w:rPr>
            </w:pPr>
            <w:r>
              <w:rPr>
                <w:rFonts w:ascii="Arial" w:eastAsia="SimSun" w:hAnsi="Arial" w:cs="Arial"/>
                <w:lang w:bidi="ar"/>
              </w:rPr>
              <w:t>0.0 – 1.0</w:t>
            </w:r>
          </w:p>
        </w:tc>
        <w:tc>
          <w:tcPr>
            <w:tcW w:w="3347" w:type="dxa"/>
            <w:shd w:val="clear" w:color="auto" w:fill="auto"/>
            <w:vAlign w:val="center"/>
          </w:tcPr>
          <w:p w14:paraId="1A046705" w14:textId="77777777" w:rsidR="00F036DC" w:rsidRDefault="00134E09">
            <w:pPr>
              <w:widowControl/>
              <w:rPr>
                <w:rFonts w:ascii="Arial" w:hAnsi="Arial" w:cs="Arial"/>
              </w:rPr>
            </w:pPr>
            <w:r>
              <w:rPr>
                <w:rFonts w:ascii="Arial" w:eastAsia="SimSun" w:hAnsi="Arial" w:cs="Arial"/>
                <w:lang w:bidi="ar"/>
              </w:rPr>
              <w:t>Bayesian Optimization</w:t>
            </w:r>
          </w:p>
        </w:tc>
      </w:tr>
      <w:tr w:rsidR="00F036DC" w14:paraId="3AB80287" w14:textId="77777777">
        <w:trPr>
          <w:jc w:val="center"/>
        </w:trPr>
        <w:tc>
          <w:tcPr>
            <w:tcW w:w="1720" w:type="dxa"/>
          </w:tcPr>
          <w:p w14:paraId="74A693C0" w14:textId="77777777" w:rsidR="00F036DC" w:rsidRDefault="00134E09">
            <w:pPr>
              <w:pStyle w:val="NormalWeb"/>
              <w:widowControl/>
              <w:rPr>
                <w:rFonts w:ascii="Arial" w:hAnsi="Arial" w:cs="Arial"/>
                <w:sz w:val="20"/>
                <w:szCs w:val="20"/>
              </w:rPr>
            </w:pPr>
            <w:r>
              <w:rPr>
                <w:rStyle w:val="Strong"/>
                <w:rFonts w:ascii="Arial" w:hAnsi="Arial" w:cs="Arial"/>
                <w:sz w:val="20"/>
                <w:szCs w:val="20"/>
              </w:rPr>
              <w:t>Pruning Ratio</w:t>
            </w:r>
          </w:p>
        </w:tc>
        <w:tc>
          <w:tcPr>
            <w:tcW w:w="1719" w:type="dxa"/>
            <w:shd w:val="clear" w:color="auto" w:fill="auto"/>
            <w:vAlign w:val="center"/>
          </w:tcPr>
          <w:p w14:paraId="357F2DC7" w14:textId="77777777" w:rsidR="00F036DC" w:rsidRDefault="00134E09">
            <w:pPr>
              <w:widowControl/>
              <w:rPr>
                <w:rFonts w:ascii="Arial" w:hAnsi="Arial" w:cs="Arial"/>
              </w:rPr>
            </w:pPr>
            <w:r>
              <w:rPr>
                <w:rFonts w:ascii="Arial" w:eastAsia="SimSun" w:hAnsi="Arial" w:cs="Arial"/>
                <w:lang w:bidi="ar"/>
              </w:rPr>
              <w:t>Proportion of parameters, connections, or candidates to prune for efficiency.</w:t>
            </w:r>
          </w:p>
        </w:tc>
        <w:tc>
          <w:tcPr>
            <w:tcW w:w="1163" w:type="dxa"/>
            <w:shd w:val="clear" w:color="auto" w:fill="auto"/>
            <w:vAlign w:val="center"/>
          </w:tcPr>
          <w:p w14:paraId="6B0BFD0A" w14:textId="77777777" w:rsidR="00F036DC" w:rsidRDefault="00134E09">
            <w:pPr>
              <w:widowControl/>
              <w:rPr>
                <w:rFonts w:ascii="Arial" w:hAnsi="Arial" w:cs="Arial"/>
              </w:rPr>
            </w:pPr>
            <w:r>
              <w:rPr>
                <w:rFonts w:ascii="Arial" w:eastAsia="SimSun" w:hAnsi="Arial" w:cs="Arial"/>
                <w:lang w:bidi="ar"/>
              </w:rPr>
              <w:t>0.1 – 0.9</w:t>
            </w:r>
          </w:p>
        </w:tc>
        <w:tc>
          <w:tcPr>
            <w:tcW w:w="3347" w:type="dxa"/>
            <w:shd w:val="clear" w:color="auto" w:fill="auto"/>
            <w:vAlign w:val="center"/>
          </w:tcPr>
          <w:p w14:paraId="45F748FE" w14:textId="77777777" w:rsidR="00F036DC" w:rsidRDefault="00134E09">
            <w:pPr>
              <w:widowControl/>
              <w:rPr>
                <w:rFonts w:ascii="Arial" w:hAnsi="Arial" w:cs="Arial"/>
              </w:rPr>
            </w:pPr>
            <w:r>
              <w:rPr>
                <w:rFonts w:ascii="Arial" w:eastAsia="SimSun" w:hAnsi="Arial" w:cs="Arial"/>
                <w:lang w:bidi="ar"/>
              </w:rPr>
              <w:t>Stepwise Incremental Adjustment</w:t>
            </w:r>
          </w:p>
        </w:tc>
      </w:tr>
      <w:tr w:rsidR="00F036DC" w14:paraId="40B1A950" w14:textId="77777777">
        <w:trPr>
          <w:jc w:val="center"/>
        </w:trPr>
        <w:tc>
          <w:tcPr>
            <w:tcW w:w="1720" w:type="dxa"/>
          </w:tcPr>
          <w:p w14:paraId="4045CF1B" w14:textId="77777777" w:rsidR="00F036DC" w:rsidRDefault="00134E09">
            <w:pPr>
              <w:pStyle w:val="NormalWeb"/>
              <w:widowControl/>
              <w:rPr>
                <w:rFonts w:ascii="Arial" w:hAnsi="Arial" w:cs="Arial"/>
                <w:sz w:val="20"/>
                <w:szCs w:val="20"/>
              </w:rPr>
            </w:pPr>
            <w:r>
              <w:rPr>
                <w:rStyle w:val="Strong"/>
                <w:rFonts w:ascii="Arial" w:hAnsi="Arial" w:cs="Arial"/>
                <w:sz w:val="20"/>
                <w:szCs w:val="20"/>
              </w:rPr>
              <w:t>Learning Rate</w:t>
            </w:r>
          </w:p>
        </w:tc>
        <w:tc>
          <w:tcPr>
            <w:tcW w:w="1719" w:type="dxa"/>
            <w:shd w:val="clear" w:color="auto" w:fill="auto"/>
            <w:vAlign w:val="center"/>
          </w:tcPr>
          <w:p w14:paraId="51272562" w14:textId="42E3CDA7" w:rsidR="00F036DC" w:rsidRDefault="00134E09">
            <w:pPr>
              <w:widowControl/>
              <w:rPr>
                <w:rFonts w:ascii="Arial" w:hAnsi="Arial" w:cs="Arial"/>
              </w:rPr>
            </w:pPr>
            <w:r>
              <w:rPr>
                <w:rFonts w:ascii="Arial" w:eastAsia="SimSun" w:hAnsi="Arial" w:cs="Arial"/>
                <w:lang w:bidi="ar"/>
              </w:rPr>
              <w:t xml:space="preserve">Step size multiplier for </w:t>
            </w:r>
            <w:proofErr w:type="spellStart"/>
            <w:r w:rsidR="00BD262E" w:rsidRPr="00DD52C3">
              <w:rPr>
                <w:rFonts w:ascii="Arial" w:eastAsia="SimSun" w:hAnsi="Arial" w:cs="Arial"/>
                <w:highlight w:val="yellow"/>
                <w:lang w:bidi="ar"/>
              </w:rPr>
              <w:t>optimisation</w:t>
            </w:r>
            <w:proofErr w:type="spellEnd"/>
            <w:r w:rsidR="00BD262E">
              <w:rPr>
                <w:rFonts w:ascii="Arial" w:eastAsia="SimSun" w:hAnsi="Arial" w:cs="Arial"/>
                <w:lang w:bidi="ar"/>
              </w:rPr>
              <w:t xml:space="preserve"> </w:t>
            </w:r>
            <w:r>
              <w:rPr>
                <w:rFonts w:ascii="Arial" w:eastAsia="SimSun" w:hAnsi="Arial" w:cs="Arial"/>
                <w:lang w:bidi="ar"/>
              </w:rPr>
              <w:t>updates (if applicable).</w:t>
            </w:r>
          </w:p>
        </w:tc>
        <w:tc>
          <w:tcPr>
            <w:tcW w:w="1163" w:type="dxa"/>
            <w:shd w:val="clear" w:color="auto" w:fill="auto"/>
            <w:vAlign w:val="center"/>
          </w:tcPr>
          <w:p w14:paraId="65D213FD" w14:textId="77777777" w:rsidR="00F036DC" w:rsidRDefault="00134E09">
            <w:pPr>
              <w:widowControl/>
              <w:rPr>
                <w:rFonts w:ascii="Arial" w:hAnsi="Arial" w:cs="Arial"/>
              </w:rPr>
            </w:pPr>
            <w:r>
              <w:rPr>
                <w:rFonts w:ascii="Arial" w:eastAsia="SimSun" w:hAnsi="Arial" w:cs="Arial"/>
                <w:lang w:bidi="ar"/>
              </w:rPr>
              <w:t>0.0001 – 0.1</w:t>
            </w:r>
          </w:p>
        </w:tc>
        <w:tc>
          <w:tcPr>
            <w:tcW w:w="3347" w:type="dxa"/>
            <w:shd w:val="clear" w:color="auto" w:fill="auto"/>
            <w:vAlign w:val="center"/>
          </w:tcPr>
          <w:p w14:paraId="4755C69F" w14:textId="77777777" w:rsidR="00F036DC" w:rsidRDefault="00134E09">
            <w:pPr>
              <w:widowControl/>
              <w:rPr>
                <w:rFonts w:ascii="Arial" w:hAnsi="Arial" w:cs="Arial"/>
              </w:rPr>
            </w:pPr>
            <w:r>
              <w:rPr>
                <w:rFonts w:ascii="Arial" w:eastAsia="SimSun" w:hAnsi="Arial" w:cs="Arial"/>
                <w:lang w:bidi="ar"/>
              </w:rPr>
              <w:t>Random Search</w:t>
            </w:r>
          </w:p>
        </w:tc>
      </w:tr>
      <w:tr w:rsidR="00F036DC" w14:paraId="4DD3EE74" w14:textId="77777777">
        <w:trPr>
          <w:jc w:val="center"/>
        </w:trPr>
        <w:tc>
          <w:tcPr>
            <w:tcW w:w="1720" w:type="dxa"/>
            <w:shd w:val="clear" w:color="auto" w:fill="auto"/>
            <w:vAlign w:val="center"/>
          </w:tcPr>
          <w:p w14:paraId="7AB93CF2" w14:textId="77777777" w:rsidR="00F036DC" w:rsidRDefault="00134E09">
            <w:pPr>
              <w:widowControl/>
              <w:rPr>
                <w:rFonts w:ascii="Arial" w:hAnsi="Arial" w:cs="Arial"/>
              </w:rPr>
            </w:pPr>
            <w:r>
              <w:rPr>
                <w:rStyle w:val="Strong"/>
                <w:rFonts w:ascii="Arial" w:eastAsia="SimSun" w:hAnsi="Arial" w:cs="Arial"/>
                <w:lang w:bidi="ar"/>
              </w:rPr>
              <w:t>Exploration Factor</w:t>
            </w:r>
          </w:p>
        </w:tc>
        <w:tc>
          <w:tcPr>
            <w:tcW w:w="1719" w:type="dxa"/>
            <w:shd w:val="clear" w:color="auto" w:fill="auto"/>
            <w:vAlign w:val="center"/>
          </w:tcPr>
          <w:p w14:paraId="2F641CC8" w14:textId="38555935" w:rsidR="00F036DC" w:rsidRDefault="00BD262E">
            <w:pPr>
              <w:widowControl/>
              <w:rPr>
                <w:rFonts w:ascii="Arial" w:hAnsi="Arial" w:cs="Arial"/>
              </w:rPr>
            </w:pPr>
            <w:r w:rsidRPr="00DD52C3">
              <w:rPr>
                <w:rFonts w:ascii="Arial" w:eastAsia="SimSun" w:hAnsi="Arial" w:cs="Arial"/>
                <w:highlight w:val="yellow"/>
                <w:lang w:bidi="ar"/>
              </w:rPr>
              <w:t>The degree</w:t>
            </w:r>
            <w:r>
              <w:rPr>
                <w:rFonts w:ascii="Arial" w:eastAsia="SimSun" w:hAnsi="Arial" w:cs="Arial"/>
                <w:lang w:bidi="ar"/>
              </w:rPr>
              <w:t xml:space="preserve"> </w:t>
            </w:r>
            <w:r w:rsidR="00134E09">
              <w:rPr>
                <w:rFonts w:ascii="Arial" w:eastAsia="SimSun" w:hAnsi="Arial" w:cs="Arial"/>
                <w:lang w:bidi="ar"/>
              </w:rPr>
              <w:t>to which the agent explores vs exploits known strategies.</w:t>
            </w:r>
          </w:p>
        </w:tc>
        <w:tc>
          <w:tcPr>
            <w:tcW w:w="1163" w:type="dxa"/>
            <w:shd w:val="clear" w:color="auto" w:fill="auto"/>
            <w:vAlign w:val="center"/>
          </w:tcPr>
          <w:p w14:paraId="2EB0EAB7" w14:textId="77777777" w:rsidR="00F036DC" w:rsidRDefault="00134E09">
            <w:pPr>
              <w:widowControl/>
              <w:rPr>
                <w:rFonts w:ascii="Arial" w:hAnsi="Arial" w:cs="Arial"/>
              </w:rPr>
            </w:pPr>
            <w:r>
              <w:rPr>
                <w:rFonts w:ascii="Arial" w:eastAsia="SimSun" w:hAnsi="Arial" w:cs="Arial"/>
                <w:lang w:bidi="ar"/>
              </w:rPr>
              <w:t>0.1 – 1.0</w:t>
            </w:r>
          </w:p>
        </w:tc>
        <w:tc>
          <w:tcPr>
            <w:tcW w:w="3347" w:type="dxa"/>
            <w:shd w:val="clear" w:color="auto" w:fill="auto"/>
            <w:vAlign w:val="center"/>
          </w:tcPr>
          <w:p w14:paraId="542941F3" w14:textId="77777777" w:rsidR="00F036DC" w:rsidRDefault="00134E09">
            <w:pPr>
              <w:widowControl/>
              <w:rPr>
                <w:rFonts w:ascii="Arial" w:hAnsi="Arial" w:cs="Arial"/>
              </w:rPr>
            </w:pPr>
            <w:r>
              <w:rPr>
                <w:rFonts w:ascii="Arial" w:eastAsia="SimSun" w:hAnsi="Arial" w:cs="Arial"/>
                <w:lang w:bidi="ar"/>
              </w:rPr>
              <w:t>Manual, Decay Scheduling</w:t>
            </w:r>
          </w:p>
        </w:tc>
      </w:tr>
    </w:tbl>
    <w:p w14:paraId="566FB68D" w14:textId="77777777" w:rsidR="00F036DC" w:rsidRDefault="00F036DC">
      <w:pPr>
        <w:pStyle w:val="NormalWeb"/>
        <w:rPr>
          <w:rFonts w:ascii="Arial" w:hAnsi="Arial" w:cs="Arial"/>
          <w:sz w:val="20"/>
          <w:szCs w:val="20"/>
        </w:rPr>
      </w:pPr>
    </w:p>
    <w:p w14:paraId="16BB13F8" w14:textId="2CD12662" w:rsidR="00F036DC" w:rsidRDefault="00134E09">
      <w:pPr>
        <w:pStyle w:val="Heading3"/>
        <w:rPr>
          <w:rFonts w:ascii="Arial" w:hAnsi="Arial" w:cs="Arial" w:hint="default"/>
          <w:sz w:val="22"/>
          <w:szCs w:val="22"/>
        </w:rPr>
      </w:pPr>
      <w:r>
        <w:rPr>
          <w:rFonts w:ascii="Arial" w:hAnsi="Arial" w:cs="Arial" w:hint="default"/>
          <w:sz w:val="22"/>
          <w:szCs w:val="22"/>
        </w:rPr>
        <w:t xml:space="preserve">4.3 Coordination Strategy: </w:t>
      </w:r>
      <w:proofErr w:type="spellStart"/>
      <w:r w:rsidRPr="00DD52C3">
        <w:rPr>
          <w:rFonts w:ascii="Arial" w:hAnsi="Arial" w:cs="Arial" w:hint="default"/>
          <w:sz w:val="22"/>
          <w:szCs w:val="22"/>
          <w:highlight w:val="yellow"/>
        </w:rPr>
        <w:t>Centrali</w:t>
      </w:r>
      <w:r w:rsidR="00BD262E" w:rsidRPr="00DD52C3">
        <w:rPr>
          <w:rFonts w:ascii="Arial" w:hAnsi="Arial" w:cs="Arial" w:hint="default"/>
          <w:sz w:val="22"/>
          <w:szCs w:val="22"/>
          <w:highlight w:val="yellow"/>
        </w:rPr>
        <w:t>s</w:t>
      </w:r>
      <w:r w:rsidRPr="00DD52C3">
        <w:rPr>
          <w:rFonts w:ascii="Arial" w:hAnsi="Arial" w:cs="Arial" w:hint="default"/>
          <w:sz w:val="22"/>
          <w:szCs w:val="22"/>
          <w:highlight w:val="yellow"/>
        </w:rPr>
        <w:t>ed</w:t>
      </w:r>
      <w:proofErr w:type="spellEnd"/>
      <w:r w:rsidRPr="00DD52C3">
        <w:rPr>
          <w:rFonts w:ascii="Arial" w:hAnsi="Arial" w:cs="Arial" w:hint="default"/>
          <w:sz w:val="22"/>
          <w:szCs w:val="22"/>
          <w:highlight w:val="yellow"/>
        </w:rPr>
        <w:t xml:space="preserve"> vs </w:t>
      </w:r>
      <w:proofErr w:type="spellStart"/>
      <w:r w:rsidRPr="00DD52C3">
        <w:rPr>
          <w:rFonts w:ascii="Arial" w:hAnsi="Arial" w:cs="Arial" w:hint="default"/>
          <w:sz w:val="22"/>
          <w:szCs w:val="22"/>
          <w:highlight w:val="yellow"/>
        </w:rPr>
        <w:t>Decentrali</w:t>
      </w:r>
      <w:r w:rsidR="00BD262E" w:rsidRPr="00DD52C3">
        <w:rPr>
          <w:rFonts w:ascii="Arial" w:hAnsi="Arial" w:cs="Arial" w:hint="default"/>
          <w:sz w:val="22"/>
          <w:szCs w:val="22"/>
          <w:highlight w:val="yellow"/>
        </w:rPr>
        <w:t>s</w:t>
      </w:r>
      <w:r w:rsidRPr="00DD52C3">
        <w:rPr>
          <w:rFonts w:ascii="Arial" w:hAnsi="Arial" w:cs="Arial" w:hint="default"/>
          <w:sz w:val="22"/>
          <w:szCs w:val="22"/>
          <w:highlight w:val="yellow"/>
        </w:rPr>
        <w:t>ed</w:t>
      </w:r>
      <w:proofErr w:type="spellEnd"/>
      <w:r>
        <w:rPr>
          <w:rFonts w:ascii="Arial" w:hAnsi="Arial" w:cs="Arial" w:hint="default"/>
          <w:sz w:val="22"/>
          <w:szCs w:val="22"/>
        </w:rPr>
        <w:t xml:space="preserve"> Agent Communication</w:t>
      </w:r>
    </w:p>
    <w:p w14:paraId="21F9D548" w14:textId="7BC2525A" w:rsidR="00F036DC" w:rsidRDefault="00134E09">
      <w:pPr>
        <w:pStyle w:val="NormalWeb"/>
        <w:jc w:val="both"/>
        <w:rPr>
          <w:rFonts w:ascii="Arial" w:hAnsi="Arial" w:cs="Arial"/>
          <w:sz w:val="20"/>
          <w:szCs w:val="20"/>
        </w:rPr>
      </w:pPr>
      <w:r>
        <w:rPr>
          <w:rFonts w:ascii="Arial" w:hAnsi="Arial" w:cs="Arial"/>
          <w:sz w:val="20"/>
          <w:szCs w:val="20"/>
        </w:rPr>
        <w:t xml:space="preserve">The system uses a coordination strategy to help agents cooperate and talk to each other while completing the tasks it has planned. Usually, companies depend on </w:t>
      </w:r>
      <w:proofErr w:type="spellStart"/>
      <w:r w:rsidR="00BD262E" w:rsidRPr="00DD52C3">
        <w:rPr>
          <w:rFonts w:ascii="Arial" w:hAnsi="Arial" w:cs="Arial"/>
          <w:sz w:val="20"/>
          <w:szCs w:val="20"/>
          <w:highlight w:val="yellow"/>
        </w:rPr>
        <w:t>centralised</w:t>
      </w:r>
      <w:proofErr w:type="spellEnd"/>
      <w:r w:rsidR="00BD262E" w:rsidRPr="00DD52C3">
        <w:rPr>
          <w:rFonts w:ascii="Arial" w:hAnsi="Arial" w:cs="Arial"/>
          <w:sz w:val="20"/>
          <w:szCs w:val="20"/>
          <w:highlight w:val="yellow"/>
        </w:rPr>
        <w:t xml:space="preserve"> </w:t>
      </w:r>
      <w:r w:rsidRPr="00DD52C3">
        <w:rPr>
          <w:rFonts w:ascii="Arial" w:hAnsi="Arial" w:cs="Arial"/>
          <w:sz w:val="20"/>
          <w:szCs w:val="20"/>
          <w:highlight w:val="yellow"/>
        </w:rPr>
        <w:t xml:space="preserve">and </w:t>
      </w:r>
      <w:proofErr w:type="spellStart"/>
      <w:r w:rsidR="00BD262E" w:rsidRPr="00DD52C3">
        <w:rPr>
          <w:rFonts w:ascii="Arial" w:hAnsi="Arial" w:cs="Arial"/>
          <w:sz w:val="20"/>
          <w:szCs w:val="20"/>
          <w:highlight w:val="yellow"/>
        </w:rPr>
        <w:t>decentralised</w:t>
      </w:r>
      <w:proofErr w:type="spellEnd"/>
      <w:r w:rsidR="00BD262E">
        <w:rPr>
          <w:rFonts w:ascii="Arial" w:hAnsi="Arial" w:cs="Arial"/>
          <w:sz w:val="20"/>
          <w:szCs w:val="20"/>
        </w:rPr>
        <w:t xml:space="preserve"> </w:t>
      </w:r>
      <w:r>
        <w:rPr>
          <w:rFonts w:ascii="Arial" w:hAnsi="Arial" w:cs="Arial"/>
          <w:sz w:val="20"/>
          <w:szCs w:val="20"/>
        </w:rPr>
        <w:t>coordination models [</w:t>
      </w:r>
      <w:r>
        <w:rPr>
          <w:rFonts w:ascii="Arial" w:hAnsi="Arial" w:cs="Arial"/>
          <w:sz w:val="20"/>
          <w:szCs w:val="20"/>
          <w:lang w:val="en-GB"/>
        </w:rPr>
        <w:t>21</w:t>
      </w:r>
      <w:r>
        <w:rPr>
          <w:rFonts w:ascii="Arial" w:hAnsi="Arial" w:cs="Arial"/>
          <w:sz w:val="20"/>
          <w:szCs w:val="20"/>
        </w:rPr>
        <w:t>].</w:t>
      </w:r>
    </w:p>
    <w:p w14:paraId="0877E9E0" w14:textId="311C4545" w:rsidR="00F036DC" w:rsidRDefault="00134E09">
      <w:pPr>
        <w:pStyle w:val="NormalWeb"/>
        <w:jc w:val="both"/>
        <w:rPr>
          <w:rFonts w:ascii="Arial" w:hAnsi="Arial" w:cs="Arial"/>
          <w:sz w:val="20"/>
          <w:szCs w:val="20"/>
        </w:rPr>
      </w:pPr>
      <w:r>
        <w:rPr>
          <w:rFonts w:ascii="Arial" w:hAnsi="Arial" w:cs="Arial"/>
          <w:sz w:val="20"/>
          <w:szCs w:val="20"/>
        </w:rPr>
        <w:t xml:space="preserve">Using the </w:t>
      </w:r>
      <w:proofErr w:type="spellStart"/>
      <w:r w:rsidR="00BD262E" w:rsidRPr="00DD52C3">
        <w:rPr>
          <w:rFonts w:ascii="Arial" w:hAnsi="Arial" w:cs="Arial"/>
          <w:sz w:val="20"/>
          <w:szCs w:val="20"/>
          <w:highlight w:val="yellow"/>
        </w:rPr>
        <w:t>centralised</w:t>
      </w:r>
      <w:proofErr w:type="spellEnd"/>
      <w:r w:rsidR="00BD262E">
        <w:rPr>
          <w:rFonts w:ascii="Arial" w:hAnsi="Arial" w:cs="Arial"/>
          <w:sz w:val="20"/>
          <w:szCs w:val="20"/>
        </w:rPr>
        <w:t xml:space="preserve"> </w:t>
      </w:r>
      <w:r>
        <w:rPr>
          <w:rFonts w:ascii="Arial" w:hAnsi="Arial" w:cs="Arial"/>
          <w:sz w:val="20"/>
          <w:szCs w:val="20"/>
        </w:rPr>
        <w:t xml:space="preserve">coordination model, a central node </w:t>
      </w:r>
      <w:r w:rsidR="00BD262E" w:rsidRPr="00DD52C3">
        <w:rPr>
          <w:rFonts w:ascii="Arial" w:hAnsi="Arial" w:cs="Arial"/>
          <w:sz w:val="20"/>
          <w:szCs w:val="20"/>
          <w:highlight w:val="yellow"/>
        </w:rPr>
        <w:t>oversees</w:t>
      </w:r>
      <w:r w:rsidR="00BD262E">
        <w:rPr>
          <w:rFonts w:ascii="Arial" w:hAnsi="Arial" w:cs="Arial"/>
          <w:sz w:val="20"/>
          <w:szCs w:val="20"/>
        </w:rPr>
        <w:t xml:space="preserve"> </w:t>
      </w:r>
      <w:r>
        <w:rPr>
          <w:rFonts w:ascii="Arial" w:hAnsi="Arial" w:cs="Arial"/>
          <w:sz w:val="20"/>
          <w:szCs w:val="20"/>
        </w:rPr>
        <w:t>the whole network, shows the status of all agents, and manages pending RAG requests in a queue. It is the central planner’s job to control the planning process, assign tasks, and share instructions with the agents. This way of handling things simplifies choices and makes planning more efficient for the whole network, yet it also creates the risk of problems when a single point fails and may cause higher latency due to increased communication costs, mainly in cases of networks that are far from one another or that go offline now and then.</w:t>
      </w:r>
    </w:p>
    <w:p w14:paraId="7B53EB1F" w14:textId="4B8EE215" w:rsidR="00F036DC" w:rsidRDefault="00134E09">
      <w:pPr>
        <w:pStyle w:val="NormalWeb"/>
        <w:jc w:val="both"/>
        <w:rPr>
          <w:rFonts w:ascii="Arial" w:hAnsi="Arial" w:cs="Arial"/>
          <w:sz w:val="20"/>
          <w:szCs w:val="20"/>
        </w:rPr>
      </w:pPr>
      <w:r>
        <w:rPr>
          <w:rFonts w:ascii="Arial" w:hAnsi="Arial" w:cs="Arial"/>
          <w:sz w:val="20"/>
          <w:szCs w:val="20"/>
        </w:rPr>
        <w:t xml:space="preserve">Alternatively, agents in the </w:t>
      </w:r>
      <w:proofErr w:type="spellStart"/>
      <w:r w:rsidR="00BD262E" w:rsidRPr="00DD52C3">
        <w:rPr>
          <w:rFonts w:ascii="Arial" w:hAnsi="Arial" w:cs="Arial"/>
          <w:sz w:val="20"/>
          <w:szCs w:val="20"/>
          <w:highlight w:val="yellow"/>
        </w:rPr>
        <w:t>decentralised</w:t>
      </w:r>
      <w:proofErr w:type="spellEnd"/>
      <w:r w:rsidR="00BD262E">
        <w:rPr>
          <w:rFonts w:ascii="Arial" w:hAnsi="Arial" w:cs="Arial"/>
          <w:sz w:val="20"/>
          <w:szCs w:val="20"/>
        </w:rPr>
        <w:t xml:space="preserve"> </w:t>
      </w:r>
      <w:r>
        <w:rPr>
          <w:rFonts w:ascii="Arial" w:hAnsi="Arial" w:cs="Arial"/>
          <w:sz w:val="20"/>
          <w:szCs w:val="20"/>
        </w:rPr>
        <w:t xml:space="preserve">model must plan and decide among themselves. Each agent knows how much resource it has and can select peers in the cluster or nearby to talk to. Efforts for coordination come from consensus-based decisions, </w:t>
      </w:r>
      <w:r w:rsidR="00BD262E" w:rsidRPr="00DD52C3">
        <w:rPr>
          <w:rFonts w:ascii="Arial" w:hAnsi="Arial" w:cs="Arial"/>
          <w:sz w:val="20"/>
          <w:szCs w:val="20"/>
          <w:highlight w:val="yellow"/>
        </w:rPr>
        <w:t>leader election</w:t>
      </w:r>
      <w:r w:rsidRPr="00DD52C3">
        <w:rPr>
          <w:rFonts w:ascii="Arial" w:hAnsi="Arial" w:cs="Arial"/>
          <w:sz w:val="20"/>
          <w:szCs w:val="20"/>
          <w:highlight w:val="yellow"/>
        </w:rPr>
        <w:t>,</w:t>
      </w:r>
      <w:r>
        <w:rPr>
          <w:rFonts w:ascii="Arial" w:hAnsi="Arial" w:cs="Arial"/>
          <w:sz w:val="20"/>
          <w:szCs w:val="20"/>
        </w:rPr>
        <w:t xml:space="preserve"> and bargaining through the market. It supports better preparedness, makes systems less dependent on a constant network, and lets decisions happen speedily at the point of action.</w:t>
      </w:r>
    </w:p>
    <w:p w14:paraId="5D6FFFAB" w14:textId="77777777" w:rsidR="00F036DC" w:rsidRDefault="00134E09">
      <w:pPr>
        <w:pStyle w:val="NormalWeb"/>
        <w:rPr>
          <w:rFonts w:ascii="Arial" w:hAnsi="Arial" w:cs="Arial"/>
          <w:sz w:val="22"/>
          <w:szCs w:val="22"/>
        </w:rPr>
      </w:pPr>
      <w:r>
        <w:rPr>
          <w:rStyle w:val="Strong"/>
          <w:rFonts w:ascii="Arial" w:hAnsi="Arial" w:cs="Arial"/>
          <w:sz w:val="22"/>
          <w:szCs w:val="22"/>
        </w:rPr>
        <w:t>Figure 5: Decision Tree / Graph for Planning Strategy</w:t>
      </w:r>
    </w:p>
    <w:p w14:paraId="2CB02341" w14:textId="77777777" w:rsidR="00F036DC" w:rsidRDefault="00134E09">
      <w:pPr>
        <w:pStyle w:val="NormalWeb"/>
        <w:jc w:val="both"/>
        <w:rPr>
          <w:rFonts w:ascii="Arial" w:hAnsi="Arial" w:cs="Arial"/>
        </w:rPr>
      </w:pPr>
      <w:r>
        <w:rPr>
          <w:rFonts w:ascii="Arial" w:hAnsi="Arial" w:cs="Arial"/>
        </w:rPr>
        <w:t>Illustrate agent selection logic under energy constraints.</w:t>
      </w:r>
    </w:p>
    <w:p w14:paraId="7C45502C" w14:textId="77777777" w:rsidR="00F036DC" w:rsidRDefault="00134E09">
      <w:pPr>
        <w:pStyle w:val="NormalWeb"/>
        <w:jc w:val="both"/>
        <w:rPr>
          <w:rFonts w:ascii="Arial" w:hAnsi="Arial" w:cs="Arial"/>
          <w:lang w:val="en-GB"/>
        </w:rPr>
      </w:pPr>
      <w:r>
        <w:rPr>
          <w:rFonts w:ascii="Arial" w:hAnsi="Arial" w:cs="Arial"/>
          <w:noProof/>
          <w:lang w:val="en-GB"/>
        </w:rPr>
        <w:lastRenderedPageBreak/>
        <w:drawing>
          <wp:inline distT="0" distB="0" distL="114300" distR="114300" wp14:anchorId="143636FB" wp14:editId="34E1E5EC">
            <wp:extent cx="5556885" cy="2823667"/>
            <wp:effectExtent l="0" t="0" r="5715" b="0"/>
            <wp:docPr id="5" name="Picture 5" descr="ChatGPT Image May 29, 2025, 02_17_3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tGPT Image May 29, 2025, 02_17_34 PM"/>
                    <pic:cNvPicPr>
                      <a:picLocks noChangeAspect="1"/>
                    </pic:cNvPicPr>
                  </pic:nvPicPr>
                  <pic:blipFill>
                    <a:blip r:embed="rId17"/>
                    <a:srcRect b="13343"/>
                    <a:stretch>
                      <a:fillRect/>
                    </a:stretch>
                  </pic:blipFill>
                  <pic:spPr>
                    <a:xfrm>
                      <a:off x="0" y="0"/>
                      <a:ext cx="5566689" cy="2828649"/>
                    </a:xfrm>
                    <a:prstGeom prst="rect">
                      <a:avLst/>
                    </a:prstGeom>
                  </pic:spPr>
                </pic:pic>
              </a:graphicData>
            </a:graphic>
          </wp:inline>
        </w:drawing>
      </w:r>
    </w:p>
    <w:p w14:paraId="0A21A6D7" w14:textId="43842ED3"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 xml:space="preserve">Under </w:t>
      </w:r>
      <w:proofErr w:type="spellStart"/>
      <w:r w:rsidR="00BD262E" w:rsidRPr="00DD52C3">
        <w:rPr>
          <w:rFonts w:ascii="Arial" w:hAnsi="Arial" w:cs="Arial" w:hint="default"/>
          <w:b w:val="0"/>
          <w:bCs w:val="0"/>
          <w:sz w:val="20"/>
          <w:szCs w:val="20"/>
          <w:highlight w:val="yellow"/>
        </w:rPr>
        <w:t>decentralised</w:t>
      </w:r>
      <w:proofErr w:type="spellEnd"/>
      <w:r w:rsidR="00BD262E">
        <w:rPr>
          <w:rFonts w:ascii="Arial" w:hAnsi="Arial" w:cs="Arial" w:hint="default"/>
          <w:b w:val="0"/>
          <w:bCs w:val="0"/>
          <w:sz w:val="20"/>
          <w:szCs w:val="20"/>
        </w:rPr>
        <w:t xml:space="preserve"> </w:t>
      </w:r>
      <w:r>
        <w:rPr>
          <w:rFonts w:ascii="Arial" w:hAnsi="Arial" w:cs="Arial" w:hint="default"/>
          <w:b w:val="0"/>
          <w:bCs w:val="0"/>
          <w:sz w:val="20"/>
          <w:szCs w:val="20"/>
        </w:rPr>
        <w:t>systems, each agent figures out a modified schedule, talks to peers to help and improves the plan as a team. Still, this approach makes it a bit harder to guarantee uniformity globally, but it is very suitable for places where the network often shifts and connectivity is disrupted.</w:t>
      </w:r>
    </w:p>
    <w:p w14:paraId="480A4D83" w14:textId="77777777" w:rsidR="00F036DC" w:rsidRDefault="00134E09">
      <w:pPr>
        <w:pStyle w:val="Heading2"/>
        <w:rPr>
          <w:rFonts w:ascii="Arial" w:hAnsi="Arial" w:cs="Arial" w:hint="default"/>
          <w:sz w:val="22"/>
          <w:szCs w:val="22"/>
          <w:lang w:val="en-GB"/>
        </w:rPr>
      </w:pPr>
      <w:r>
        <w:rPr>
          <w:rFonts w:ascii="Arial" w:hAnsi="Arial" w:cs="Arial" w:hint="default"/>
          <w:sz w:val="22"/>
          <w:szCs w:val="22"/>
        </w:rPr>
        <w:t>5. I</w:t>
      </w:r>
      <w:r>
        <w:rPr>
          <w:rFonts w:ascii="Arial" w:hAnsi="Arial" w:cs="Arial" w:hint="default"/>
          <w:sz w:val="22"/>
          <w:szCs w:val="22"/>
          <w:lang w:val="en-GB"/>
        </w:rPr>
        <w:t>MPLEMENTATION</w:t>
      </w:r>
      <w:r>
        <w:rPr>
          <w:rFonts w:ascii="Arial" w:hAnsi="Arial" w:cs="Arial" w:hint="default"/>
          <w:sz w:val="22"/>
          <w:szCs w:val="22"/>
        </w:rPr>
        <w:t xml:space="preserve"> D</w:t>
      </w:r>
      <w:r>
        <w:rPr>
          <w:rFonts w:ascii="Arial" w:hAnsi="Arial" w:cs="Arial" w:hint="default"/>
          <w:sz w:val="22"/>
          <w:szCs w:val="22"/>
          <w:lang w:val="en-GB"/>
        </w:rPr>
        <w:t>ETAILS</w:t>
      </w:r>
    </w:p>
    <w:p w14:paraId="4E4C7866" w14:textId="77777777" w:rsidR="00F036DC" w:rsidRDefault="00134E09">
      <w:pPr>
        <w:pStyle w:val="Heading3"/>
        <w:jc w:val="both"/>
        <w:rPr>
          <w:rFonts w:ascii="Arial" w:hAnsi="Arial" w:cs="Arial" w:hint="default"/>
          <w:sz w:val="20"/>
          <w:szCs w:val="20"/>
          <w:lang w:val="en-GB"/>
        </w:rPr>
      </w:pPr>
      <w:r>
        <w:rPr>
          <w:rFonts w:ascii="Arial" w:hAnsi="Arial" w:cs="Arial" w:hint="default"/>
          <w:b w:val="0"/>
          <w:bCs w:val="0"/>
          <w:sz w:val="20"/>
          <w:szCs w:val="20"/>
        </w:rPr>
        <w:t>The calculated-energy, multi-agent Retrieval-Augmented Generation (RAG) system was put into practice in a reproduction of the settings actual edge deployments would have. You’ll find here a clear description of the hardware, software and data involved in building and testing the system</w:t>
      </w:r>
      <w:r>
        <w:rPr>
          <w:rFonts w:ascii="Arial" w:hAnsi="Arial" w:cs="Arial" w:hint="default"/>
          <w:b w:val="0"/>
          <w:bCs w:val="0"/>
          <w:sz w:val="20"/>
          <w:szCs w:val="20"/>
          <w:lang w:val="en-GB"/>
        </w:rPr>
        <w:t>.</w:t>
      </w:r>
    </w:p>
    <w:p w14:paraId="66B3CAC7" w14:textId="77777777" w:rsidR="00F036DC" w:rsidRDefault="00134E09">
      <w:pPr>
        <w:pStyle w:val="Heading3"/>
        <w:rPr>
          <w:rFonts w:ascii="Arial" w:hAnsi="Arial" w:cs="Arial" w:hint="default"/>
          <w:sz w:val="22"/>
          <w:szCs w:val="22"/>
        </w:rPr>
      </w:pPr>
      <w:r>
        <w:rPr>
          <w:rFonts w:ascii="Arial" w:hAnsi="Arial" w:cs="Arial" w:hint="default"/>
          <w:sz w:val="22"/>
          <w:szCs w:val="22"/>
        </w:rPr>
        <w:t>5.1</w:t>
      </w:r>
      <w:r>
        <w:rPr>
          <w:rFonts w:ascii="Arial" w:hAnsi="Arial" w:cs="Arial" w:hint="default"/>
          <w:sz w:val="22"/>
          <w:szCs w:val="22"/>
          <w:lang w:val="en-GB"/>
        </w:rPr>
        <w:t xml:space="preserve"> </w:t>
      </w:r>
      <w:r>
        <w:rPr>
          <w:rFonts w:ascii="Arial" w:hAnsi="Arial" w:cs="Arial" w:hint="default"/>
          <w:sz w:val="22"/>
          <w:szCs w:val="22"/>
        </w:rPr>
        <w:t>Environment Setup</w:t>
      </w:r>
    </w:p>
    <w:p w14:paraId="1A771973" w14:textId="41051D68" w:rsidR="00F036DC" w:rsidRDefault="00134E09">
      <w:pPr>
        <w:pStyle w:val="NormalWeb"/>
        <w:jc w:val="both"/>
        <w:rPr>
          <w:rFonts w:ascii="Arial" w:hAnsi="Arial" w:cs="Arial"/>
          <w:sz w:val="20"/>
          <w:szCs w:val="20"/>
        </w:rPr>
      </w:pPr>
      <w:r>
        <w:rPr>
          <w:rFonts w:ascii="Arial" w:hAnsi="Arial" w:cs="Arial"/>
          <w:sz w:val="20"/>
          <w:szCs w:val="20"/>
        </w:rPr>
        <w:t>For the experimental environment, edge computing nodes that typically target IoT gateways, embedded AI systems, and portable computers were arranged in a heterogeneous network. Each edge node was fitted with a processor from ARM or an NVIDIA edge GPU and had a memory varying between 2 GB and 8 GB, as well as a simulated power drain.</w:t>
      </w:r>
    </w:p>
    <w:p w14:paraId="66180C7E" w14:textId="7C4606EE" w:rsidR="00F036DC" w:rsidRDefault="00134E09">
      <w:pPr>
        <w:pStyle w:val="NormalWeb"/>
        <w:jc w:val="both"/>
        <w:rPr>
          <w:rFonts w:ascii="Arial" w:hAnsi="Arial" w:cs="Arial"/>
          <w:sz w:val="20"/>
          <w:szCs w:val="20"/>
        </w:rPr>
      </w:pPr>
      <w:r>
        <w:rPr>
          <w:rFonts w:ascii="Arial" w:hAnsi="Arial" w:cs="Arial"/>
          <w:sz w:val="20"/>
          <w:szCs w:val="20"/>
        </w:rPr>
        <w:t xml:space="preserve">Because the system needed to fit large language models into edge devices, its choice for inference rested with </w:t>
      </w:r>
      <w:proofErr w:type="spellStart"/>
      <w:r>
        <w:rPr>
          <w:rFonts w:ascii="Arial" w:hAnsi="Arial" w:cs="Arial"/>
          <w:sz w:val="20"/>
          <w:szCs w:val="20"/>
        </w:rPr>
        <w:t>vLLM</w:t>
      </w:r>
      <w:proofErr w:type="spellEnd"/>
      <w:r>
        <w:rPr>
          <w:rFonts w:ascii="Arial" w:hAnsi="Arial" w:cs="Arial"/>
          <w:sz w:val="20"/>
          <w:szCs w:val="20"/>
        </w:rPr>
        <w:t xml:space="preserve">. Its token caching, </w:t>
      </w:r>
      <w:proofErr w:type="spellStart"/>
      <w:r w:rsidR="00BD262E" w:rsidRPr="00DD52C3">
        <w:rPr>
          <w:rFonts w:ascii="Arial" w:hAnsi="Arial" w:cs="Arial"/>
          <w:sz w:val="20"/>
          <w:szCs w:val="20"/>
          <w:highlight w:val="yellow"/>
        </w:rPr>
        <w:t>optimisation</w:t>
      </w:r>
      <w:proofErr w:type="spellEnd"/>
      <w:r w:rsidR="00BD262E">
        <w:rPr>
          <w:rFonts w:ascii="Arial" w:hAnsi="Arial" w:cs="Arial"/>
          <w:sz w:val="20"/>
          <w:szCs w:val="20"/>
        </w:rPr>
        <w:t xml:space="preserve"> </w:t>
      </w:r>
      <w:r>
        <w:rPr>
          <w:rFonts w:ascii="Arial" w:hAnsi="Arial" w:cs="Arial"/>
          <w:sz w:val="20"/>
          <w:szCs w:val="20"/>
        </w:rPr>
        <w:t>of KV cache, and streaming of weights made this possible.</w:t>
      </w:r>
    </w:p>
    <w:p w14:paraId="43A4350F" w14:textId="77777777" w:rsidR="00F036DC" w:rsidRDefault="00134E09">
      <w:pPr>
        <w:pStyle w:val="NormalWeb"/>
        <w:jc w:val="both"/>
        <w:rPr>
          <w:rFonts w:ascii="Arial" w:hAnsi="Arial" w:cs="Arial"/>
          <w:sz w:val="20"/>
          <w:szCs w:val="20"/>
        </w:rPr>
      </w:pPr>
      <w:r>
        <w:rPr>
          <w:rFonts w:ascii="Arial" w:hAnsi="Arial" w:cs="Arial"/>
          <w:sz w:val="20"/>
          <w:szCs w:val="20"/>
        </w:rPr>
        <w:t xml:space="preserve">An internal pruning framework based on Transformers and </w:t>
      </w:r>
      <w:proofErr w:type="spellStart"/>
      <w:r>
        <w:rPr>
          <w:rFonts w:ascii="Arial" w:hAnsi="Arial" w:cs="Arial"/>
          <w:sz w:val="20"/>
          <w:szCs w:val="20"/>
        </w:rPr>
        <w:t>PyTorch</w:t>
      </w:r>
      <w:proofErr w:type="spellEnd"/>
      <w:r>
        <w:rPr>
          <w:rFonts w:ascii="Arial" w:hAnsi="Arial" w:cs="Arial"/>
          <w:sz w:val="20"/>
          <w:szCs w:val="20"/>
        </w:rPr>
        <w:t xml:space="preserve"> was used for pruning and compression. It made pruning possible in different ways: by removing whole sections (structured) or particular weights (unstructured). Checking the sensitivity of each layer along the analysis allowed the model to be refined so that it reduced computation and memory requirements without losing important functions [</w:t>
      </w:r>
      <w:r>
        <w:rPr>
          <w:rFonts w:ascii="Arial" w:hAnsi="Arial" w:cs="Arial"/>
          <w:sz w:val="20"/>
          <w:szCs w:val="20"/>
          <w:lang w:val="en-GB"/>
        </w:rPr>
        <w:t>22</w:t>
      </w:r>
      <w:r>
        <w:rPr>
          <w:rFonts w:ascii="Arial" w:hAnsi="Arial" w:cs="Arial"/>
          <w:sz w:val="20"/>
          <w:szCs w:val="20"/>
        </w:rPr>
        <w:t>].</w:t>
      </w:r>
    </w:p>
    <w:p w14:paraId="0D9460E3" w14:textId="2584C4BC" w:rsidR="00F036DC" w:rsidRDefault="00134E09">
      <w:pPr>
        <w:pStyle w:val="NormalWeb"/>
        <w:jc w:val="both"/>
        <w:rPr>
          <w:rFonts w:ascii="Arial" w:hAnsi="Arial" w:cs="Arial"/>
          <w:sz w:val="20"/>
          <w:szCs w:val="20"/>
        </w:rPr>
      </w:pPr>
      <w:r>
        <w:rPr>
          <w:rFonts w:ascii="Arial" w:hAnsi="Arial" w:cs="Arial"/>
          <w:sz w:val="20"/>
          <w:szCs w:val="20"/>
        </w:rPr>
        <w:t xml:space="preserve">Planning and scheduling parts of the system were programmed in Python, and reinforcement learning schedulers relied on the Stable-Baselines3 library to train policies for agents in </w:t>
      </w:r>
      <w:proofErr w:type="spellStart"/>
      <w:r w:rsidR="00BD262E" w:rsidRPr="00DD52C3">
        <w:rPr>
          <w:rFonts w:ascii="Arial" w:hAnsi="Arial" w:cs="Arial"/>
          <w:sz w:val="20"/>
          <w:szCs w:val="20"/>
          <w:highlight w:val="yellow"/>
        </w:rPr>
        <w:t>decentralised</w:t>
      </w:r>
      <w:proofErr w:type="spellEnd"/>
      <w:r w:rsidR="00BD262E">
        <w:rPr>
          <w:rFonts w:ascii="Arial" w:hAnsi="Arial" w:cs="Arial"/>
          <w:sz w:val="20"/>
          <w:szCs w:val="20"/>
        </w:rPr>
        <w:t xml:space="preserve"> </w:t>
      </w:r>
      <w:r>
        <w:rPr>
          <w:rFonts w:ascii="Arial" w:hAnsi="Arial" w:cs="Arial"/>
          <w:sz w:val="20"/>
          <w:szCs w:val="20"/>
        </w:rPr>
        <w:t>coordination.</w:t>
      </w:r>
    </w:p>
    <w:p w14:paraId="10558F2D" w14:textId="77777777" w:rsidR="00F036DC" w:rsidRDefault="00134E09">
      <w:pPr>
        <w:pStyle w:val="Heading3"/>
        <w:rPr>
          <w:rFonts w:ascii="Arial" w:hAnsi="Arial" w:cs="Arial" w:hint="default"/>
          <w:sz w:val="22"/>
          <w:szCs w:val="22"/>
        </w:rPr>
      </w:pPr>
      <w:r>
        <w:rPr>
          <w:rFonts w:ascii="Arial" w:hAnsi="Arial" w:cs="Arial" w:hint="default"/>
          <w:sz w:val="22"/>
          <w:szCs w:val="22"/>
        </w:rPr>
        <w:t>5.2</w:t>
      </w:r>
      <w:r>
        <w:rPr>
          <w:rFonts w:ascii="Arial" w:hAnsi="Arial" w:cs="Arial" w:hint="default"/>
          <w:sz w:val="22"/>
          <w:szCs w:val="22"/>
          <w:lang w:val="en-GB"/>
        </w:rPr>
        <w:t xml:space="preserve"> </w:t>
      </w:r>
      <w:r>
        <w:rPr>
          <w:rFonts w:ascii="Arial" w:hAnsi="Arial" w:cs="Arial" w:hint="default"/>
          <w:sz w:val="22"/>
          <w:szCs w:val="22"/>
        </w:rPr>
        <w:t>Datasets</w:t>
      </w:r>
    </w:p>
    <w:p w14:paraId="3D62795B" w14:textId="77777777" w:rsidR="00F036DC" w:rsidRDefault="00134E09">
      <w:pPr>
        <w:pStyle w:val="NormalWeb"/>
        <w:jc w:val="both"/>
        <w:rPr>
          <w:rFonts w:ascii="Arial" w:hAnsi="Arial" w:cs="Arial"/>
          <w:sz w:val="20"/>
          <w:szCs w:val="20"/>
        </w:rPr>
      </w:pPr>
      <w:r>
        <w:rPr>
          <w:rFonts w:ascii="Arial" w:hAnsi="Arial" w:cs="Arial"/>
          <w:sz w:val="20"/>
          <w:szCs w:val="20"/>
        </w:rPr>
        <w:t>A range of natural language processing evaluation tasks was used to assess how well the system can generate text and evaluate the effect of energy-aware planning on the quality of results. The major data used were:</w:t>
      </w:r>
    </w:p>
    <w:p w14:paraId="05D660E5" w14:textId="717C25E7" w:rsidR="00F036DC" w:rsidRDefault="00134E09">
      <w:pPr>
        <w:pStyle w:val="NormalWeb"/>
        <w:numPr>
          <w:ilvl w:val="0"/>
          <w:numId w:val="2"/>
        </w:numPr>
        <w:jc w:val="both"/>
        <w:rPr>
          <w:rFonts w:ascii="Arial" w:hAnsi="Arial" w:cs="Arial"/>
          <w:sz w:val="20"/>
          <w:szCs w:val="20"/>
        </w:rPr>
      </w:pPr>
      <w:r>
        <w:rPr>
          <w:rFonts w:ascii="Arial" w:hAnsi="Arial" w:cs="Arial"/>
          <w:i/>
          <w:iCs/>
          <w:sz w:val="20"/>
          <w:szCs w:val="20"/>
        </w:rPr>
        <w:lastRenderedPageBreak/>
        <w:t>Natural Questions (NQ)</w:t>
      </w:r>
      <w:r>
        <w:rPr>
          <w:rFonts w:ascii="Arial" w:hAnsi="Arial" w:cs="Arial"/>
          <w:sz w:val="20"/>
          <w:szCs w:val="20"/>
        </w:rPr>
        <w:t>: A difficult group of questions from Google users that have been paired with real answers taken from Wikipedia. Testing the system was done to find out if it is able to present accurate and relevant facts.</w:t>
      </w:r>
    </w:p>
    <w:p w14:paraId="0C4FD396" w14:textId="42C7054E" w:rsidR="00F036DC" w:rsidRDefault="00134E09">
      <w:pPr>
        <w:pStyle w:val="NormalWeb"/>
        <w:numPr>
          <w:ilvl w:val="0"/>
          <w:numId w:val="2"/>
        </w:numPr>
        <w:jc w:val="both"/>
        <w:rPr>
          <w:rFonts w:ascii="Arial" w:hAnsi="Arial" w:cs="Arial"/>
          <w:sz w:val="20"/>
          <w:szCs w:val="20"/>
        </w:rPr>
      </w:pPr>
      <w:proofErr w:type="spellStart"/>
      <w:r>
        <w:rPr>
          <w:rFonts w:ascii="Arial" w:hAnsi="Arial" w:cs="Arial"/>
          <w:i/>
          <w:iCs/>
          <w:sz w:val="20"/>
          <w:szCs w:val="20"/>
        </w:rPr>
        <w:t>SQuAD</w:t>
      </w:r>
      <w:proofErr w:type="spellEnd"/>
      <w:r>
        <w:rPr>
          <w:rFonts w:ascii="Arial" w:hAnsi="Arial" w:cs="Arial"/>
          <w:i/>
          <w:iCs/>
          <w:sz w:val="20"/>
          <w:szCs w:val="20"/>
        </w:rPr>
        <w:t xml:space="preserve"> (Stanford Question Answering Dataset)</w:t>
      </w:r>
      <w:r>
        <w:rPr>
          <w:rFonts w:ascii="Arial" w:hAnsi="Arial" w:cs="Arial"/>
          <w:sz w:val="20"/>
          <w:szCs w:val="20"/>
        </w:rPr>
        <w:t xml:space="preserve">: </w:t>
      </w:r>
      <w:proofErr w:type="spellStart"/>
      <w:r>
        <w:rPr>
          <w:rFonts w:ascii="Arial" w:hAnsi="Arial" w:cs="Arial"/>
          <w:sz w:val="20"/>
          <w:szCs w:val="20"/>
        </w:rPr>
        <w:t>SQuAD</w:t>
      </w:r>
      <w:proofErr w:type="spellEnd"/>
      <w:r>
        <w:rPr>
          <w:rFonts w:ascii="Arial" w:hAnsi="Arial" w:cs="Arial"/>
          <w:sz w:val="20"/>
          <w:szCs w:val="20"/>
        </w:rPr>
        <w:t xml:space="preserve"> offers a large set of reading passages and the related questions. It helped test how accurately models could be generated by comparing </w:t>
      </w:r>
      <w:r w:rsidR="00BD262E" w:rsidRPr="00DD52C3">
        <w:rPr>
          <w:rFonts w:ascii="Arial" w:hAnsi="Arial" w:cs="Arial"/>
          <w:sz w:val="20"/>
          <w:szCs w:val="20"/>
          <w:highlight w:val="yellow"/>
        </w:rPr>
        <w:t>different-sized</w:t>
      </w:r>
      <w:r w:rsidRPr="00DD52C3">
        <w:rPr>
          <w:rFonts w:ascii="Arial" w:hAnsi="Arial" w:cs="Arial"/>
          <w:sz w:val="20"/>
          <w:szCs w:val="20"/>
          <w:highlight w:val="yellow"/>
        </w:rPr>
        <w:t xml:space="preserve"> models</w:t>
      </w:r>
      <w:r>
        <w:rPr>
          <w:rFonts w:ascii="Arial" w:hAnsi="Arial" w:cs="Arial"/>
          <w:sz w:val="20"/>
          <w:szCs w:val="20"/>
        </w:rPr>
        <w:t xml:space="preserve"> and pruning techniques.</w:t>
      </w:r>
    </w:p>
    <w:p w14:paraId="6D74E347" w14:textId="6260B4A4" w:rsidR="00F036DC" w:rsidRDefault="00134E09">
      <w:pPr>
        <w:pStyle w:val="NormalWeb"/>
        <w:numPr>
          <w:ilvl w:val="0"/>
          <w:numId w:val="2"/>
        </w:numPr>
        <w:jc w:val="both"/>
        <w:rPr>
          <w:rFonts w:ascii="Arial" w:hAnsi="Arial" w:cs="Arial"/>
          <w:sz w:val="20"/>
          <w:szCs w:val="20"/>
        </w:rPr>
      </w:pPr>
      <w:r>
        <w:rPr>
          <w:rFonts w:ascii="Arial" w:hAnsi="Arial" w:cs="Arial"/>
          <w:i/>
          <w:iCs/>
          <w:sz w:val="20"/>
          <w:szCs w:val="20"/>
        </w:rPr>
        <w:t>Custom User Query Corpus</w:t>
      </w:r>
      <w:r>
        <w:rPr>
          <w:rFonts w:ascii="Arial" w:hAnsi="Arial" w:cs="Arial"/>
          <w:sz w:val="20"/>
          <w:szCs w:val="20"/>
        </w:rPr>
        <w:t xml:space="preserve">: An artificially prepared set of user queries </w:t>
      </w:r>
      <w:r w:rsidR="00BD262E" w:rsidRPr="00DD52C3">
        <w:rPr>
          <w:rFonts w:ascii="Arial" w:hAnsi="Arial" w:cs="Arial"/>
          <w:sz w:val="20"/>
          <w:szCs w:val="20"/>
          <w:highlight w:val="yellow"/>
        </w:rPr>
        <w:t>modelled</w:t>
      </w:r>
      <w:r w:rsidR="00BD262E">
        <w:rPr>
          <w:rFonts w:ascii="Arial" w:hAnsi="Arial" w:cs="Arial"/>
          <w:sz w:val="20"/>
          <w:szCs w:val="20"/>
        </w:rPr>
        <w:t xml:space="preserve"> </w:t>
      </w:r>
      <w:r>
        <w:rPr>
          <w:rFonts w:ascii="Arial" w:hAnsi="Arial" w:cs="Arial"/>
          <w:sz w:val="20"/>
          <w:szCs w:val="20"/>
        </w:rPr>
        <w:t xml:space="preserve">after practical requests often used in edge-based smart </w:t>
      </w:r>
      <w:r w:rsidR="00BD262E" w:rsidRPr="00DD52C3">
        <w:rPr>
          <w:rFonts w:ascii="Arial" w:hAnsi="Arial" w:cs="Arial"/>
          <w:sz w:val="20"/>
          <w:szCs w:val="20"/>
          <w:highlight w:val="yellow"/>
        </w:rPr>
        <w:t>homes</w:t>
      </w:r>
      <w:r>
        <w:rPr>
          <w:rFonts w:ascii="Arial" w:hAnsi="Arial" w:cs="Arial"/>
          <w:sz w:val="20"/>
          <w:szCs w:val="20"/>
        </w:rPr>
        <w:t>, industrial sensors and emergency situations. This system was tested under actual query loads and also with edge-specific requirements.</w:t>
      </w:r>
    </w:p>
    <w:p w14:paraId="38400711" w14:textId="77777777" w:rsidR="00F036DC" w:rsidRDefault="00134E09">
      <w:pPr>
        <w:pStyle w:val="NormalWeb"/>
        <w:rPr>
          <w:rFonts w:ascii="Arial" w:hAnsi="Arial" w:cs="Arial"/>
          <w:sz w:val="22"/>
          <w:szCs w:val="22"/>
        </w:rPr>
      </w:pPr>
      <w:r>
        <w:rPr>
          <w:rStyle w:val="Strong"/>
          <w:rFonts w:ascii="Arial" w:hAnsi="Arial" w:cs="Arial"/>
          <w:sz w:val="22"/>
          <w:szCs w:val="22"/>
        </w:rPr>
        <w:t xml:space="preserve">Table </w:t>
      </w:r>
      <w:r>
        <w:rPr>
          <w:rStyle w:val="Strong"/>
          <w:rFonts w:ascii="Arial" w:hAnsi="Arial" w:cs="Arial"/>
          <w:sz w:val="22"/>
          <w:szCs w:val="22"/>
          <w:lang w:val="en-GB"/>
        </w:rPr>
        <w:t>4</w:t>
      </w:r>
      <w:r>
        <w:rPr>
          <w:rStyle w:val="Strong"/>
          <w:rFonts w:ascii="Arial" w:hAnsi="Arial" w:cs="Arial"/>
          <w:sz w:val="22"/>
          <w:szCs w:val="22"/>
        </w:rPr>
        <w:t>: Dataset Statistics</w:t>
      </w:r>
    </w:p>
    <w:p w14:paraId="0B5BDCCA" w14:textId="77777777" w:rsidR="00F036DC" w:rsidRDefault="00134E09">
      <w:pPr>
        <w:pStyle w:val="NormalWeb"/>
        <w:jc w:val="both"/>
        <w:rPr>
          <w:rFonts w:ascii="Arial" w:hAnsi="Arial" w:cs="Arial"/>
          <w:sz w:val="20"/>
          <w:szCs w:val="20"/>
        </w:rPr>
      </w:pPr>
      <w:r>
        <w:rPr>
          <w:rFonts w:ascii="Arial" w:hAnsi="Arial" w:cs="Arial"/>
          <w:sz w:val="20"/>
          <w:szCs w:val="20"/>
        </w:rPr>
        <w:t>Columns: Dataset Name, # Samples, Domain, Avg Query Length, Use Case</w:t>
      </w:r>
    </w:p>
    <w:p w14:paraId="5E31DB0B" w14:textId="77777777" w:rsidR="00F036DC" w:rsidRDefault="00134E09">
      <w:pPr>
        <w:pStyle w:val="NormalWeb"/>
        <w:jc w:val="both"/>
        <w:rPr>
          <w:rFonts w:ascii="Arial" w:hAnsi="Arial" w:cs="Arial"/>
          <w:sz w:val="20"/>
          <w:szCs w:val="20"/>
        </w:rPr>
      </w:pPr>
      <w:r>
        <w:rPr>
          <w:rFonts w:ascii="Arial" w:hAnsi="Arial" w:cs="Arial"/>
          <w:sz w:val="20"/>
          <w:szCs w:val="20"/>
        </w:rPr>
        <w:t xml:space="preserve">Include Natural Questions, </w:t>
      </w:r>
      <w:proofErr w:type="spellStart"/>
      <w:r>
        <w:rPr>
          <w:rFonts w:ascii="Arial" w:hAnsi="Arial" w:cs="Arial"/>
          <w:sz w:val="20"/>
          <w:szCs w:val="20"/>
        </w:rPr>
        <w:t>TriviaQA</w:t>
      </w:r>
      <w:proofErr w:type="spellEnd"/>
      <w:r>
        <w:rPr>
          <w:rFonts w:ascii="Arial" w:hAnsi="Arial" w:cs="Arial"/>
          <w:sz w:val="20"/>
          <w:szCs w:val="20"/>
        </w:rPr>
        <w:t>, or your custom datasets.</w:t>
      </w:r>
    </w:p>
    <w:tbl>
      <w:tblPr>
        <w:tblStyle w:val="TableGrid"/>
        <w:tblW w:w="7999" w:type="dxa"/>
        <w:jc w:val="center"/>
        <w:tblLayout w:type="fixed"/>
        <w:tblLook w:val="04A0" w:firstRow="1" w:lastRow="0" w:firstColumn="1" w:lastColumn="0" w:noHBand="0" w:noVBand="1"/>
      </w:tblPr>
      <w:tblGrid>
        <w:gridCol w:w="1594"/>
        <w:gridCol w:w="1229"/>
        <w:gridCol w:w="1520"/>
        <w:gridCol w:w="1557"/>
        <w:gridCol w:w="2099"/>
      </w:tblGrid>
      <w:tr w:rsidR="00F036DC" w14:paraId="2352CD80" w14:textId="77777777">
        <w:trPr>
          <w:jc w:val="center"/>
        </w:trPr>
        <w:tc>
          <w:tcPr>
            <w:tcW w:w="1594" w:type="dxa"/>
            <w:shd w:val="clear" w:color="auto" w:fill="auto"/>
            <w:vAlign w:val="center"/>
          </w:tcPr>
          <w:p w14:paraId="39AD0E89" w14:textId="77777777" w:rsidR="00F036DC" w:rsidRDefault="00134E09">
            <w:pPr>
              <w:widowControl/>
              <w:rPr>
                <w:rFonts w:ascii="Arial" w:hAnsi="Arial" w:cs="Arial"/>
                <w:b/>
                <w:bCs/>
              </w:rPr>
            </w:pPr>
            <w:r>
              <w:rPr>
                <w:rFonts w:ascii="Arial" w:eastAsia="SimSun" w:hAnsi="Arial" w:cs="Arial"/>
                <w:b/>
                <w:bCs/>
                <w:lang w:bidi="ar"/>
              </w:rPr>
              <w:t>Dataset Name</w:t>
            </w:r>
          </w:p>
        </w:tc>
        <w:tc>
          <w:tcPr>
            <w:tcW w:w="1229" w:type="dxa"/>
            <w:shd w:val="clear" w:color="auto" w:fill="auto"/>
            <w:vAlign w:val="center"/>
          </w:tcPr>
          <w:p w14:paraId="3F1379EF" w14:textId="77777777" w:rsidR="00F036DC" w:rsidRDefault="00134E09">
            <w:pPr>
              <w:widowControl/>
              <w:rPr>
                <w:rFonts w:ascii="Arial" w:hAnsi="Arial" w:cs="Arial"/>
                <w:b/>
                <w:bCs/>
              </w:rPr>
            </w:pPr>
            <w:r>
              <w:rPr>
                <w:rFonts w:ascii="Arial" w:eastAsia="SimSun" w:hAnsi="Arial" w:cs="Arial"/>
                <w:b/>
                <w:bCs/>
                <w:lang w:bidi="ar"/>
              </w:rPr>
              <w:t># Samples</w:t>
            </w:r>
          </w:p>
        </w:tc>
        <w:tc>
          <w:tcPr>
            <w:tcW w:w="1520" w:type="dxa"/>
            <w:shd w:val="clear" w:color="auto" w:fill="auto"/>
            <w:vAlign w:val="center"/>
          </w:tcPr>
          <w:p w14:paraId="69398955" w14:textId="77777777" w:rsidR="00F036DC" w:rsidRDefault="00134E09">
            <w:pPr>
              <w:widowControl/>
              <w:rPr>
                <w:rFonts w:ascii="Arial" w:hAnsi="Arial" w:cs="Arial"/>
                <w:b/>
                <w:bCs/>
              </w:rPr>
            </w:pPr>
            <w:r>
              <w:rPr>
                <w:rFonts w:ascii="Arial" w:eastAsia="SimSun" w:hAnsi="Arial" w:cs="Arial"/>
                <w:b/>
                <w:bCs/>
                <w:lang w:bidi="ar"/>
              </w:rPr>
              <w:t>Domain</w:t>
            </w:r>
          </w:p>
        </w:tc>
        <w:tc>
          <w:tcPr>
            <w:tcW w:w="1557" w:type="dxa"/>
            <w:shd w:val="clear" w:color="auto" w:fill="auto"/>
            <w:vAlign w:val="center"/>
          </w:tcPr>
          <w:p w14:paraId="5F5674F8" w14:textId="77777777" w:rsidR="00F036DC" w:rsidRDefault="00134E09">
            <w:pPr>
              <w:widowControl/>
              <w:rPr>
                <w:rFonts w:ascii="Arial" w:hAnsi="Arial" w:cs="Arial"/>
                <w:b/>
                <w:bCs/>
              </w:rPr>
            </w:pPr>
            <w:r>
              <w:rPr>
                <w:rFonts w:ascii="Arial" w:eastAsia="SimSun" w:hAnsi="Arial" w:cs="Arial"/>
                <w:b/>
                <w:bCs/>
                <w:lang w:bidi="ar"/>
              </w:rPr>
              <w:t>Avg Query Length (tokens)</w:t>
            </w:r>
          </w:p>
        </w:tc>
        <w:tc>
          <w:tcPr>
            <w:tcW w:w="2099" w:type="dxa"/>
            <w:shd w:val="clear" w:color="auto" w:fill="auto"/>
            <w:vAlign w:val="center"/>
          </w:tcPr>
          <w:p w14:paraId="12D227F0" w14:textId="77777777" w:rsidR="00F036DC" w:rsidRDefault="00134E09">
            <w:pPr>
              <w:widowControl/>
              <w:rPr>
                <w:rFonts w:ascii="Arial" w:hAnsi="Arial" w:cs="Arial"/>
                <w:b/>
                <w:bCs/>
              </w:rPr>
            </w:pPr>
            <w:r>
              <w:rPr>
                <w:rFonts w:ascii="Arial" w:eastAsia="SimSun" w:hAnsi="Arial" w:cs="Arial"/>
                <w:b/>
                <w:bCs/>
                <w:lang w:bidi="ar"/>
              </w:rPr>
              <w:t>Use Case</w:t>
            </w:r>
          </w:p>
        </w:tc>
      </w:tr>
      <w:tr w:rsidR="00F036DC" w14:paraId="7FB8015F" w14:textId="77777777">
        <w:trPr>
          <w:jc w:val="center"/>
        </w:trPr>
        <w:tc>
          <w:tcPr>
            <w:tcW w:w="1594" w:type="dxa"/>
            <w:shd w:val="clear" w:color="auto" w:fill="auto"/>
            <w:vAlign w:val="center"/>
          </w:tcPr>
          <w:p w14:paraId="3AA25A87" w14:textId="77777777" w:rsidR="00F036DC" w:rsidRDefault="00134E09">
            <w:pPr>
              <w:widowControl/>
              <w:rPr>
                <w:rFonts w:ascii="Arial" w:hAnsi="Arial" w:cs="Arial"/>
              </w:rPr>
            </w:pPr>
            <w:r>
              <w:rPr>
                <w:rFonts w:ascii="Arial" w:eastAsia="SimSun" w:hAnsi="Arial" w:cs="Arial"/>
                <w:lang w:bidi="ar"/>
              </w:rPr>
              <w:t>Natural Questions</w:t>
            </w:r>
          </w:p>
        </w:tc>
        <w:tc>
          <w:tcPr>
            <w:tcW w:w="1229" w:type="dxa"/>
            <w:shd w:val="clear" w:color="auto" w:fill="auto"/>
            <w:vAlign w:val="center"/>
          </w:tcPr>
          <w:p w14:paraId="0177BB46" w14:textId="77777777" w:rsidR="00F036DC" w:rsidRDefault="00134E09">
            <w:pPr>
              <w:widowControl/>
              <w:rPr>
                <w:rFonts w:ascii="Arial" w:hAnsi="Arial" w:cs="Arial"/>
              </w:rPr>
            </w:pPr>
            <w:r>
              <w:rPr>
                <w:rFonts w:ascii="Arial" w:eastAsia="SimSun" w:hAnsi="Arial" w:cs="Arial"/>
                <w:lang w:bidi="ar"/>
              </w:rPr>
              <w:t>300K</w:t>
            </w:r>
          </w:p>
        </w:tc>
        <w:tc>
          <w:tcPr>
            <w:tcW w:w="1520" w:type="dxa"/>
            <w:shd w:val="clear" w:color="auto" w:fill="auto"/>
            <w:vAlign w:val="center"/>
          </w:tcPr>
          <w:p w14:paraId="695811D1" w14:textId="77777777" w:rsidR="00F036DC" w:rsidRDefault="00134E09">
            <w:pPr>
              <w:widowControl/>
              <w:rPr>
                <w:rFonts w:ascii="Arial" w:hAnsi="Arial" w:cs="Arial"/>
              </w:rPr>
            </w:pPr>
            <w:r>
              <w:rPr>
                <w:rFonts w:ascii="Arial" w:eastAsia="SimSun" w:hAnsi="Arial" w:cs="Arial"/>
                <w:lang w:bidi="ar"/>
              </w:rPr>
              <w:t>Open-domain QA</w:t>
            </w:r>
          </w:p>
        </w:tc>
        <w:tc>
          <w:tcPr>
            <w:tcW w:w="1557" w:type="dxa"/>
            <w:shd w:val="clear" w:color="auto" w:fill="auto"/>
            <w:vAlign w:val="center"/>
          </w:tcPr>
          <w:p w14:paraId="72B07144" w14:textId="77777777" w:rsidR="00F036DC" w:rsidRDefault="00134E09">
            <w:pPr>
              <w:widowControl/>
              <w:rPr>
                <w:rFonts w:ascii="Arial" w:hAnsi="Arial" w:cs="Arial"/>
              </w:rPr>
            </w:pPr>
            <w:r>
              <w:rPr>
                <w:rFonts w:ascii="Arial" w:eastAsia="SimSun" w:hAnsi="Arial" w:cs="Arial"/>
                <w:lang w:bidi="ar"/>
              </w:rPr>
              <w:t>9</w:t>
            </w:r>
          </w:p>
        </w:tc>
        <w:tc>
          <w:tcPr>
            <w:tcW w:w="2099" w:type="dxa"/>
            <w:shd w:val="clear" w:color="auto" w:fill="auto"/>
            <w:vAlign w:val="center"/>
          </w:tcPr>
          <w:p w14:paraId="75F62A0C" w14:textId="77777777" w:rsidR="00F036DC" w:rsidRDefault="00134E09">
            <w:pPr>
              <w:widowControl/>
              <w:rPr>
                <w:rFonts w:ascii="Arial" w:hAnsi="Arial" w:cs="Arial"/>
              </w:rPr>
            </w:pPr>
            <w:r>
              <w:rPr>
                <w:rFonts w:ascii="Arial" w:eastAsia="SimSun" w:hAnsi="Arial" w:cs="Arial"/>
                <w:lang w:bidi="ar"/>
              </w:rPr>
              <w:t>Factoid QA from real user queries</w:t>
            </w:r>
          </w:p>
        </w:tc>
      </w:tr>
      <w:tr w:rsidR="00F036DC" w14:paraId="32347366" w14:textId="77777777">
        <w:trPr>
          <w:jc w:val="center"/>
        </w:trPr>
        <w:tc>
          <w:tcPr>
            <w:tcW w:w="1594" w:type="dxa"/>
            <w:shd w:val="clear" w:color="auto" w:fill="auto"/>
            <w:vAlign w:val="center"/>
          </w:tcPr>
          <w:p w14:paraId="511992D2" w14:textId="77777777" w:rsidR="00F036DC" w:rsidRDefault="00134E09">
            <w:pPr>
              <w:widowControl/>
              <w:rPr>
                <w:rFonts w:ascii="Arial" w:hAnsi="Arial" w:cs="Arial"/>
              </w:rPr>
            </w:pPr>
            <w:proofErr w:type="spellStart"/>
            <w:r>
              <w:rPr>
                <w:rFonts w:ascii="Arial" w:eastAsia="SimSun" w:hAnsi="Arial" w:cs="Arial"/>
                <w:lang w:bidi="ar"/>
              </w:rPr>
              <w:t>TriviaQA</w:t>
            </w:r>
            <w:proofErr w:type="spellEnd"/>
          </w:p>
        </w:tc>
        <w:tc>
          <w:tcPr>
            <w:tcW w:w="1229" w:type="dxa"/>
            <w:shd w:val="clear" w:color="auto" w:fill="auto"/>
            <w:vAlign w:val="center"/>
          </w:tcPr>
          <w:p w14:paraId="5D225F20" w14:textId="77777777" w:rsidR="00F036DC" w:rsidRDefault="00134E09">
            <w:pPr>
              <w:widowControl/>
              <w:rPr>
                <w:rFonts w:ascii="Arial" w:hAnsi="Arial" w:cs="Arial"/>
              </w:rPr>
            </w:pPr>
            <w:r>
              <w:rPr>
                <w:rFonts w:ascii="Arial" w:eastAsia="SimSun" w:hAnsi="Arial" w:cs="Arial"/>
                <w:lang w:bidi="ar"/>
              </w:rPr>
              <w:t>650K</w:t>
            </w:r>
          </w:p>
        </w:tc>
        <w:tc>
          <w:tcPr>
            <w:tcW w:w="1520" w:type="dxa"/>
            <w:shd w:val="clear" w:color="auto" w:fill="auto"/>
            <w:vAlign w:val="center"/>
          </w:tcPr>
          <w:p w14:paraId="0AA82A7E" w14:textId="77777777" w:rsidR="00F036DC" w:rsidRDefault="00134E09">
            <w:pPr>
              <w:widowControl/>
              <w:rPr>
                <w:rFonts w:ascii="Arial" w:hAnsi="Arial" w:cs="Arial"/>
              </w:rPr>
            </w:pPr>
            <w:r>
              <w:rPr>
                <w:rFonts w:ascii="Arial" w:eastAsia="SimSun" w:hAnsi="Arial" w:cs="Arial"/>
                <w:lang w:bidi="ar"/>
              </w:rPr>
              <w:t>Trivia/General</w:t>
            </w:r>
          </w:p>
        </w:tc>
        <w:tc>
          <w:tcPr>
            <w:tcW w:w="1557" w:type="dxa"/>
            <w:shd w:val="clear" w:color="auto" w:fill="auto"/>
            <w:vAlign w:val="center"/>
          </w:tcPr>
          <w:p w14:paraId="7072CB68" w14:textId="77777777" w:rsidR="00F036DC" w:rsidRDefault="00134E09">
            <w:pPr>
              <w:widowControl/>
              <w:rPr>
                <w:rFonts w:ascii="Arial" w:hAnsi="Arial" w:cs="Arial"/>
              </w:rPr>
            </w:pPr>
            <w:r>
              <w:rPr>
                <w:rFonts w:ascii="Arial" w:eastAsia="SimSun" w:hAnsi="Arial" w:cs="Arial"/>
                <w:lang w:bidi="ar"/>
              </w:rPr>
              <w:t>12</w:t>
            </w:r>
          </w:p>
        </w:tc>
        <w:tc>
          <w:tcPr>
            <w:tcW w:w="2099" w:type="dxa"/>
            <w:shd w:val="clear" w:color="auto" w:fill="auto"/>
            <w:vAlign w:val="center"/>
          </w:tcPr>
          <w:p w14:paraId="7EF2585A" w14:textId="77777777" w:rsidR="00F036DC" w:rsidRDefault="00134E09">
            <w:pPr>
              <w:widowControl/>
              <w:rPr>
                <w:rFonts w:ascii="Arial" w:hAnsi="Arial" w:cs="Arial"/>
              </w:rPr>
            </w:pPr>
            <w:r>
              <w:rPr>
                <w:rFonts w:ascii="Arial" w:eastAsia="SimSun" w:hAnsi="Arial" w:cs="Arial"/>
                <w:lang w:bidi="ar"/>
              </w:rPr>
              <w:t>Multi-sentence factoid QA</w:t>
            </w:r>
          </w:p>
        </w:tc>
      </w:tr>
      <w:tr w:rsidR="00F036DC" w14:paraId="60329286" w14:textId="77777777">
        <w:trPr>
          <w:jc w:val="center"/>
        </w:trPr>
        <w:tc>
          <w:tcPr>
            <w:tcW w:w="1594" w:type="dxa"/>
            <w:shd w:val="clear" w:color="auto" w:fill="auto"/>
            <w:vAlign w:val="center"/>
          </w:tcPr>
          <w:p w14:paraId="213BEFE4" w14:textId="77777777" w:rsidR="00F036DC" w:rsidRDefault="00134E09">
            <w:pPr>
              <w:widowControl/>
              <w:rPr>
                <w:rFonts w:ascii="Arial" w:hAnsi="Arial" w:cs="Arial"/>
              </w:rPr>
            </w:pPr>
            <w:proofErr w:type="spellStart"/>
            <w:r>
              <w:rPr>
                <w:rFonts w:ascii="Arial" w:eastAsia="SimSun" w:hAnsi="Arial" w:cs="Arial"/>
                <w:lang w:bidi="ar"/>
              </w:rPr>
              <w:t>NewsQA</w:t>
            </w:r>
            <w:proofErr w:type="spellEnd"/>
          </w:p>
        </w:tc>
        <w:tc>
          <w:tcPr>
            <w:tcW w:w="1229" w:type="dxa"/>
            <w:shd w:val="clear" w:color="auto" w:fill="auto"/>
            <w:vAlign w:val="center"/>
          </w:tcPr>
          <w:p w14:paraId="136EBD85" w14:textId="77777777" w:rsidR="00F036DC" w:rsidRDefault="00134E09">
            <w:pPr>
              <w:widowControl/>
              <w:rPr>
                <w:rFonts w:ascii="Arial" w:hAnsi="Arial" w:cs="Arial"/>
              </w:rPr>
            </w:pPr>
            <w:r>
              <w:rPr>
                <w:rFonts w:ascii="Arial" w:eastAsia="SimSun" w:hAnsi="Arial" w:cs="Arial"/>
                <w:lang w:bidi="ar"/>
              </w:rPr>
              <w:t>120K</w:t>
            </w:r>
          </w:p>
        </w:tc>
        <w:tc>
          <w:tcPr>
            <w:tcW w:w="1520" w:type="dxa"/>
            <w:shd w:val="clear" w:color="auto" w:fill="auto"/>
            <w:vAlign w:val="center"/>
          </w:tcPr>
          <w:p w14:paraId="1A6959EE" w14:textId="77777777" w:rsidR="00F036DC" w:rsidRDefault="00134E09">
            <w:pPr>
              <w:widowControl/>
              <w:rPr>
                <w:rFonts w:ascii="Arial" w:hAnsi="Arial" w:cs="Arial"/>
              </w:rPr>
            </w:pPr>
            <w:r>
              <w:rPr>
                <w:rFonts w:ascii="Arial" w:eastAsia="SimSun" w:hAnsi="Arial" w:cs="Arial"/>
                <w:lang w:bidi="ar"/>
              </w:rPr>
              <w:t>News Articles</w:t>
            </w:r>
          </w:p>
        </w:tc>
        <w:tc>
          <w:tcPr>
            <w:tcW w:w="1557" w:type="dxa"/>
            <w:shd w:val="clear" w:color="auto" w:fill="auto"/>
            <w:vAlign w:val="center"/>
          </w:tcPr>
          <w:p w14:paraId="56ABC54B" w14:textId="77777777" w:rsidR="00F036DC" w:rsidRDefault="00134E09">
            <w:pPr>
              <w:widowControl/>
              <w:rPr>
                <w:rFonts w:ascii="Arial" w:hAnsi="Arial" w:cs="Arial"/>
              </w:rPr>
            </w:pPr>
            <w:r>
              <w:rPr>
                <w:rFonts w:ascii="Arial" w:eastAsia="SimSun" w:hAnsi="Arial" w:cs="Arial"/>
                <w:lang w:bidi="ar"/>
              </w:rPr>
              <w:t>11</w:t>
            </w:r>
          </w:p>
        </w:tc>
        <w:tc>
          <w:tcPr>
            <w:tcW w:w="2099" w:type="dxa"/>
          </w:tcPr>
          <w:p w14:paraId="16BCB32D" w14:textId="77777777" w:rsidR="00F036DC" w:rsidRDefault="00134E09">
            <w:pPr>
              <w:pStyle w:val="NormalWeb"/>
              <w:widowControl/>
              <w:rPr>
                <w:rFonts w:ascii="Arial" w:hAnsi="Arial" w:cs="Arial"/>
                <w:sz w:val="20"/>
                <w:szCs w:val="20"/>
              </w:rPr>
            </w:pPr>
            <w:r>
              <w:rPr>
                <w:rFonts w:ascii="Arial" w:hAnsi="Arial" w:cs="Arial"/>
                <w:sz w:val="20"/>
                <w:szCs w:val="20"/>
              </w:rPr>
              <w:t>Reading comprehension</w:t>
            </w:r>
          </w:p>
        </w:tc>
      </w:tr>
      <w:tr w:rsidR="00F036DC" w14:paraId="6558B9D4" w14:textId="77777777">
        <w:trPr>
          <w:jc w:val="center"/>
        </w:trPr>
        <w:tc>
          <w:tcPr>
            <w:tcW w:w="1594" w:type="dxa"/>
            <w:shd w:val="clear" w:color="auto" w:fill="auto"/>
            <w:vAlign w:val="center"/>
          </w:tcPr>
          <w:p w14:paraId="0F2BFBF8" w14:textId="77777777" w:rsidR="00F036DC" w:rsidRDefault="00134E09">
            <w:pPr>
              <w:widowControl/>
              <w:rPr>
                <w:rFonts w:ascii="Arial" w:hAnsi="Arial" w:cs="Arial"/>
              </w:rPr>
            </w:pPr>
            <w:proofErr w:type="spellStart"/>
            <w:r>
              <w:rPr>
                <w:rFonts w:ascii="Arial" w:eastAsia="SimSun" w:hAnsi="Arial" w:cs="Arial"/>
                <w:lang w:bidi="ar"/>
              </w:rPr>
              <w:t>SciQ</w:t>
            </w:r>
            <w:proofErr w:type="spellEnd"/>
          </w:p>
        </w:tc>
        <w:tc>
          <w:tcPr>
            <w:tcW w:w="1229" w:type="dxa"/>
            <w:shd w:val="clear" w:color="auto" w:fill="auto"/>
            <w:vAlign w:val="center"/>
          </w:tcPr>
          <w:p w14:paraId="256E120B" w14:textId="77777777" w:rsidR="00F036DC" w:rsidRDefault="00134E09">
            <w:pPr>
              <w:widowControl/>
              <w:rPr>
                <w:rFonts w:ascii="Arial" w:hAnsi="Arial" w:cs="Arial"/>
              </w:rPr>
            </w:pPr>
            <w:r>
              <w:rPr>
                <w:rFonts w:ascii="Arial" w:eastAsia="SimSun" w:hAnsi="Arial" w:cs="Arial"/>
                <w:lang w:bidi="ar"/>
              </w:rPr>
              <w:t>13K</w:t>
            </w:r>
          </w:p>
        </w:tc>
        <w:tc>
          <w:tcPr>
            <w:tcW w:w="1520" w:type="dxa"/>
            <w:shd w:val="clear" w:color="auto" w:fill="auto"/>
            <w:vAlign w:val="center"/>
          </w:tcPr>
          <w:p w14:paraId="0AB6E546" w14:textId="77777777" w:rsidR="00F036DC" w:rsidRDefault="00134E09">
            <w:pPr>
              <w:widowControl/>
              <w:rPr>
                <w:rFonts w:ascii="Arial" w:hAnsi="Arial" w:cs="Arial"/>
              </w:rPr>
            </w:pPr>
            <w:r>
              <w:rPr>
                <w:rFonts w:ascii="Arial" w:eastAsia="SimSun" w:hAnsi="Arial" w:cs="Arial"/>
                <w:lang w:bidi="ar"/>
              </w:rPr>
              <w:t>Science Education</w:t>
            </w:r>
          </w:p>
        </w:tc>
        <w:tc>
          <w:tcPr>
            <w:tcW w:w="1557" w:type="dxa"/>
            <w:shd w:val="clear" w:color="auto" w:fill="auto"/>
            <w:vAlign w:val="center"/>
          </w:tcPr>
          <w:p w14:paraId="25866787" w14:textId="77777777" w:rsidR="00F036DC" w:rsidRDefault="00134E09">
            <w:pPr>
              <w:widowControl/>
              <w:rPr>
                <w:rFonts w:ascii="Arial" w:hAnsi="Arial" w:cs="Arial"/>
              </w:rPr>
            </w:pPr>
            <w:r>
              <w:rPr>
                <w:rFonts w:ascii="Arial" w:eastAsia="SimSun" w:hAnsi="Arial" w:cs="Arial"/>
                <w:lang w:bidi="ar"/>
              </w:rPr>
              <w:t>14</w:t>
            </w:r>
          </w:p>
        </w:tc>
        <w:tc>
          <w:tcPr>
            <w:tcW w:w="2099" w:type="dxa"/>
            <w:shd w:val="clear" w:color="auto" w:fill="auto"/>
            <w:vAlign w:val="center"/>
          </w:tcPr>
          <w:p w14:paraId="303E6941" w14:textId="77777777" w:rsidR="00F036DC" w:rsidRDefault="00134E09">
            <w:pPr>
              <w:widowControl/>
              <w:rPr>
                <w:rFonts w:ascii="Arial" w:hAnsi="Arial" w:cs="Arial"/>
              </w:rPr>
            </w:pPr>
            <w:r>
              <w:rPr>
                <w:rFonts w:ascii="Arial" w:eastAsia="SimSun" w:hAnsi="Arial" w:cs="Arial"/>
                <w:lang w:bidi="ar"/>
              </w:rPr>
              <w:t>Multiple-choice science QA</w:t>
            </w:r>
          </w:p>
        </w:tc>
      </w:tr>
      <w:tr w:rsidR="00F036DC" w14:paraId="2F096A2B" w14:textId="77777777">
        <w:trPr>
          <w:jc w:val="center"/>
        </w:trPr>
        <w:tc>
          <w:tcPr>
            <w:tcW w:w="1594" w:type="dxa"/>
            <w:shd w:val="clear" w:color="auto" w:fill="auto"/>
            <w:vAlign w:val="center"/>
          </w:tcPr>
          <w:p w14:paraId="17DDE457" w14:textId="77777777" w:rsidR="00F036DC" w:rsidRDefault="00134E09">
            <w:pPr>
              <w:widowControl/>
              <w:rPr>
                <w:rFonts w:ascii="Arial" w:hAnsi="Arial" w:cs="Arial"/>
              </w:rPr>
            </w:pPr>
            <w:r>
              <w:rPr>
                <w:rFonts w:ascii="Arial" w:eastAsia="SimSun" w:hAnsi="Arial" w:cs="Arial"/>
                <w:lang w:bidi="ar"/>
              </w:rPr>
              <w:t xml:space="preserve">Custom </w:t>
            </w:r>
            <w:proofErr w:type="spellStart"/>
            <w:r>
              <w:rPr>
                <w:rFonts w:ascii="Arial" w:eastAsia="SimSun" w:hAnsi="Arial" w:cs="Arial"/>
                <w:lang w:bidi="ar"/>
              </w:rPr>
              <w:t>EnergyQA</w:t>
            </w:r>
            <w:proofErr w:type="spellEnd"/>
          </w:p>
        </w:tc>
        <w:tc>
          <w:tcPr>
            <w:tcW w:w="1229" w:type="dxa"/>
            <w:shd w:val="clear" w:color="auto" w:fill="auto"/>
            <w:vAlign w:val="center"/>
          </w:tcPr>
          <w:p w14:paraId="368DADC8" w14:textId="77777777" w:rsidR="00F036DC" w:rsidRDefault="00134E09">
            <w:pPr>
              <w:widowControl/>
              <w:rPr>
                <w:rFonts w:ascii="Arial" w:hAnsi="Arial" w:cs="Arial"/>
              </w:rPr>
            </w:pPr>
            <w:r>
              <w:rPr>
                <w:rFonts w:ascii="Arial" w:eastAsia="SimSun" w:hAnsi="Arial" w:cs="Arial"/>
                <w:lang w:bidi="ar"/>
              </w:rPr>
              <w:t>50K</w:t>
            </w:r>
          </w:p>
        </w:tc>
        <w:tc>
          <w:tcPr>
            <w:tcW w:w="1520" w:type="dxa"/>
            <w:shd w:val="clear" w:color="auto" w:fill="auto"/>
            <w:vAlign w:val="center"/>
          </w:tcPr>
          <w:p w14:paraId="745092C4" w14:textId="77777777" w:rsidR="00F036DC" w:rsidRDefault="00134E09">
            <w:pPr>
              <w:widowControl/>
              <w:rPr>
                <w:rFonts w:ascii="Arial" w:hAnsi="Arial" w:cs="Arial"/>
              </w:rPr>
            </w:pPr>
            <w:r>
              <w:rPr>
                <w:rFonts w:ascii="Arial" w:eastAsia="SimSun" w:hAnsi="Arial" w:cs="Arial"/>
                <w:lang w:bidi="ar"/>
              </w:rPr>
              <w:t>Energy &amp; Sustainability</w:t>
            </w:r>
          </w:p>
        </w:tc>
        <w:tc>
          <w:tcPr>
            <w:tcW w:w="1557" w:type="dxa"/>
            <w:shd w:val="clear" w:color="auto" w:fill="auto"/>
            <w:vAlign w:val="center"/>
          </w:tcPr>
          <w:p w14:paraId="521B637C" w14:textId="77777777" w:rsidR="00F036DC" w:rsidRDefault="00134E09">
            <w:pPr>
              <w:widowControl/>
              <w:rPr>
                <w:rFonts w:ascii="Arial" w:hAnsi="Arial" w:cs="Arial"/>
              </w:rPr>
            </w:pPr>
            <w:r>
              <w:rPr>
                <w:rFonts w:ascii="Arial" w:eastAsia="SimSun" w:hAnsi="Arial" w:cs="Arial"/>
                <w:lang w:bidi="ar"/>
              </w:rPr>
              <w:t>10</w:t>
            </w:r>
          </w:p>
        </w:tc>
        <w:tc>
          <w:tcPr>
            <w:tcW w:w="2099" w:type="dxa"/>
            <w:shd w:val="clear" w:color="auto" w:fill="auto"/>
            <w:vAlign w:val="center"/>
          </w:tcPr>
          <w:p w14:paraId="7FC476AB" w14:textId="77777777" w:rsidR="00F036DC" w:rsidRDefault="00134E09">
            <w:pPr>
              <w:widowControl/>
              <w:rPr>
                <w:rFonts w:ascii="Arial" w:hAnsi="Arial" w:cs="Arial"/>
              </w:rPr>
            </w:pPr>
            <w:r>
              <w:rPr>
                <w:rFonts w:ascii="Arial" w:eastAsia="SimSun" w:hAnsi="Arial" w:cs="Arial"/>
                <w:lang w:bidi="ar"/>
              </w:rPr>
              <w:t>Energy-efficient system queries</w:t>
            </w:r>
          </w:p>
        </w:tc>
      </w:tr>
    </w:tbl>
    <w:p w14:paraId="173ACAC4" w14:textId="77777777" w:rsidR="00F036DC" w:rsidRDefault="00F036DC">
      <w:pPr>
        <w:pStyle w:val="NormalWeb"/>
        <w:jc w:val="both"/>
        <w:rPr>
          <w:rFonts w:ascii="Arial" w:hAnsi="Arial" w:cs="Arial"/>
          <w:sz w:val="20"/>
          <w:szCs w:val="20"/>
        </w:rPr>
      </w:pPr>
    </w:p>
    <w:p w14:paraId="45817E32" w14:textId="77777777" w:rsidR="00F036DC" w:rsidRDefault="00134E09">
      <w:pPr>
        <w:pStyle w:val="Heading3"/>
        <w:rPr>
          <w:rFonts w:ascii="Arial" w:hAnsi="Arial" w:cs="Arial" w:hint="default"/>
          <w:sz w:val="22"/>
          <w:szCs w:val="22"/>
        </w:rPr>
      </w:pPr>
      <w:r>
        <w:rPr>
          <w:rFonts w:ascii="Arial" w:hAnsi="Arial" w:cs="Arial" w:hint="default"/>
          <w:sz w:val="22"/>
          <w:szCs w:val="22"/>
        </w:rPr>
        <w:t>5.3 Model Details</w:t>
      </w:r>
    </w:p>
    <w:p w14:paraId="13D31876" w14:textId="281DA081" w:rsidR="00F036DC" w:rsidRDefault="00134E09">
      <w:pPr>
        <w:pStyle w:val="NormalWeb"/>
        <w:jc w:val="both"/>
        <w:rPr>
          <w:rFonts w:ascii="Arial" w:hAnsi="Arial" w:cs="Arial"/>
          <w:sz w:val="20"/>
          <w:szCs w:val="20"/>
        </w:rPr>
      </w:pPr>
      <w:r>
        <w:rPr>
          <w:rFonts w:ascii="Arial" w:hAnsi="Arial" w:cs="Arial"/>
          <w:sz w:val="20"/>
          <w:szCs w:val="20"/>
        </w:rPr>
        <w:t>Experiments were conducted based on the GPT-2 Medium and GPT-2 Large models because they provided a good combination of performance and model size. The original setups used as baselines did not include pruning. For GPT-2 Medium, there are 24 transformer layers, the hidden dimension equals 1024, there are 16 attention heads, and it has about 355 million total parameters [</w:t>
      </w:r>
      <w:r>
        <w:rPr>
          <w:rFonts w:ascii="Arial" w:hAnsi="Arial" w:cs="Arial"/>
          <w:sz w:val="20"/>
          <w:szCs w:val="20"/>
          <w:lang w:val="en-GB"/>
        </w:rPr>
        <w:t>23</w:t>
      </w:r>
      <w:r>
        <w:rPr>
          <w:rFonts w:ascii="Arial" w:hAnsi="Arial" w:cs="Arial"/>
          <w:sz w:val="20"/>
          <w:szCs w:val="20"/>
        </w:rPr>
        <w:t xml:space="preserve">]. GPT-2 Large comes with 36 transformer layers, features 1280 dimensions for its hidden states, has 20 heads of attention, and includes about 774 million parameters. First, pruning was performed in a step-by-step </w:t>
      </w:r>
      <w:r w:rsidRPr="00DD52C3">
        <w:rPr>
          <w:rFonts w:ascii="Arial" w:hAnsi="Arial" w:cs="Arial"/>
          <w:sz w:val="20"/>
          <w:szCs w:val="20"/>
          <w:highlight w:val="yellow"/>
        </w:rPr>
        <w:t>manner</w:t>
      </w:r>
      <w:r w:rsidR="00BD262E" w:rsidRPr="00DD52C3">
        <w:rPr>
          <w:rFonts w:ascii="Arial" w:hAnsi="Arial" w:cs="Arial"/>
          <w:sz w:val="20"/>
          <w:szCs w:val="20"/>
          <w:highlight w:val="yellow"/>
        </w:rPr>
        <w:t>,</w:t>
      </w:r>
      <w:r w:rsidRPr="00DD52C3">
        <w:rPr>
          <w:rFonts w:ascii="Arial" w:hAnsi="Arial" w:cs="Arial"/>
          <w:sz w:val="20"/>
          <w:szCs w:val="20"/>
          <w:highlight w:val="yellow"/>
        </w:rPr>
        <w:t xml:space="preserve"> and afterwards</w:t>
      </w:r>
      <w:r w:rsidR="00BD262E">
        <w:rPr>
          <w:rFonts w:ascii="Arial" w:hAnsi="Arial" w:cs="Arial"/>
          <w:sz w:val="20"/>
          <w:szCs w:val="20"/>
        </w:rPr>
        <w:t>,</w:t>
      </w:r>
      <w:r>
        <w:rPr>
          <w:rFonts w:ascii="Arial" w:hAnsi="Arial" w:cs="Arial"/>
          <w:sz w:val="20"/>
          <w:szCs w:val="20"/>
        </w:rPr>
        <w:t xml:space="preserve"> more was done randomly, based on sensitivity studies for each layer. Targeting a 50% parameter reduction enabled several versions of models to be generated, all adopting different types of sparsity and simplified structure [</w:t>
      </w:r>
      <w:r>
        <w:rPr>
          <w:rFonts w:ascii="Arial" w:hAnsi="Arial" w:cs="Arial"/>
          <w:sz w:val="20"/>
          <w:szCs w:val="20"/>
          <w:lang w:val="en-GB"/>
        </w:rPr>
        <w:t>24</w:t>
      </w:r>
      <w:r>
        <w:rPr>
          <w:rFonts w:ascii="Arial" w:hAnsi="Arial" w:cs="Arial"/>
          <w:sz w:val="20"/>
          <w:szCs w:val="20"/>
        </w:rPr>
        <w:t>].</w:t>
      </w:r>
    </w:p>
    <w:p w14:paraId="245E279B" w14:textId="77777777" w:rsidR="00F036DC" w:rsidRDefault="00134E09">
      <w:pPr>
        <w:pStyle w:val="NormalWeb"/>
        <w:rPr>
          <w:rFonts w:ascii="Arial" w:hAnsi="Arial" w:cs="Arial"/>
          <w:sz w:val="22"/>
          <w:szCs w:val="22"/>
        </w:rPr>
      </w:pPr>
      <w:r>
        <w:rPr>
          <w:rStyle w:val="Strong"/>
          <w:rFonts w:ascii="Arial" w:hAnsi="Arial" w:cs="Arial"/>
          <w:sz w:val="22"/>
          <w:szCs w:val="22"/>
        </w:rPr>
        <w:t xml:space="preserve">Table </w:t>
      </w:r>
      <w:r>
        <w:rPr>
          <w:rStyle w:val="Strong"/>
          <w:rFonts w:ascii="Arial" w:hAnsi="Arial" w:cs="Arial"/>
          <w:sz w:val="22"/>
          <w:szCs w:val="22"/>
          <w:lang w:val="en-GB"/>
        </w:rPr>
        <w:t>5</w:t>
      </w:r>
      <w:r>
        <w:rPr>
          <w:rStyle w:val="Strong"/>
          <w:rFonts w:ascii="Arial" w:hAnsi="Arial" w:cs="Arial"/>
          <w:sz w:val="22"/>
          <w:szCs w:val="22"/>
        </w:rPr>
        <w:t>: Model Pruning Configurations</w:t>
      </w:r>
    </w:p>
    <w:p w14:paraId="4B223CC0" w14:textId="77777777" w:rsidR="00F036DC" w:rsidRDefault="00134E09">
      <w:pPr>
        <w:pStyle w:val="NormalWeb"/>
        <w:jc w:val="both"/>
        <w:rPr>
          <w:rFonts w:ascii="Arial" w:hAnsi="Arial" w:cs="Arial"/>
          <w:sz w:val="20"/>
          <w:szCs w:val="20"/>
        </w:rPr>
      </w:pPr>
      <w:r>
        <w:rPr>
          <w:rFonts w:ascii="Arial" w:hAnsi="Arial" w:cs="Arial"/>
          <w:sz w:val="20"/>
          <w:szCs w:val="20"/>
        </w:rPr>
        <w:t>Columns: Model Variant, Layers Pruned, Pruning Technique, Final Size, Accuracy Drop</w:t>
      </w:r>
    </w:p>
    <w:p w14:paraId="7B816A9D" w14:textId="77777777" w:rsidR="00F036DC" w:rsidRDefault="00134E09">
      <w:pPr>
        <w:pStyle w:val="NormalWeb"/>
        <w:jc w:val="both"/>
        <w:rPr>
          <w:rFonts w:ascii="Arial" w:hAnsi="Arial" w:cs="Arial"/>
          <w:sz w:val="20"/>
          <w:szCs w:val="20"/>
        </w:rPr>
      </w:pPr>
      <w:r>
        <w:rPr>
          <w:rFonts w:ascii="Arial" w:hAnsi="Arial" w:cs="Arial"/>
          <w:sz w:val="20"/>
          <w:szCs w:val="20"/>
        </w:rPr>
        <w:t>Compare structured and unstructured pruning impacts.</w:t>
      </w:r>
    </w:p>
    <w:tbl>
      <w:tblPr>
        <w:tblStyle w:val="TableGrid"/>
        <w:tblW w:w="0" w:type="auto"/>
        <w:jc w:val="center"/>
        <w:tblLayout w:type="fixed"/>
        <w:tblLook w:val="04A0" w:firstRow="1" w:lastRow="0" w:firstColumn="1" w:lastColumn="0" w:noHBand="0" w:noVBand="1"/>
      </w:tblPr>
      <w:tblGrid>
        <w:gridCol w:w="1627"/>
        <w:gridCol w:w="1843"/>
        <w:gridCol w:w="1472"/>
        <w:gridCol w:w="1557"/>
        <w:gridCol w:w="1339"/>
      </w:tblGrid>
      <w:tr w:rsidR="00F036DC" w14:paraId="62EA2F39" w14:textId="77777777">
        <w:trPr>
          <w:jc w:val="center"/>
        </w:trPr>
        <w:tc>
          <w:tcPr>
            <w:tcW w:w="1627" w:type="dxa"/>
            <w:shd w:val="clear" w:color="auto" w:fill="auto"/>
            <w:vAlign w:val="center"/>
          </w:tcPr>
          <w:p w14:paraId="2EE3F336" w14:textId="77777777" w:rsidR="00F036DC" w:rsidRDefault="00134E09">
            <w:pPr>
              <w:widowControl/>
              <w:rPr>
                <w:rFonts w:ascii="Arial" w:hAnsi="Arial" w:cs="Arial"/>
                <w:b/>
                <w:bCs/>
              </w:rPr>
            </w:pPr>
            <w:r>
              <w:rPr>
                <w:rFonts w:ascii="Arial" w:eastAsia="SimSun" w:hAnsi="Arial" w:cs="Arial"/>
                <w:b/>
                <w:bCs/>
                <w:lang w:bidi="ar"/>
              </w:rPr>
              <w:t>Model Variant</w:t>
            </w:r>
          </w:p>
        </w:tc>
        <w:tc>
          <w:tcPr>
            <w:tcW w:w="1843" w:type="dxa"/>
            <w:shd w:val="clear" w:color="auto" w:fill="auto"/>
            <w:vAlign w:val="center"/>
          </w:tcPr>
          <w:p w14:paraId="79F620ED" w14:textId="77777777" w:rsidR="00F036DC" w:rsidRDefault="00134E09">
            <w:pPr>
              <w:widowControl/>
              <w:rPr>
                <w:rFonts w:ascii="Arial" w:hAnsi="Arial" w:cs="Arial"/>
                <w:b/>
                <w:bCs/>
              </w:rPr>
            </w:pPr>
            <w:r>
              <w:rPr>
                <w:rFonts w:ascii="Arial" w:eastAsia="SimSun" w:hAnsi="Arial" w:cs="Arial"/>
                <w:b/>
                <w:bCs/>
                <w:lang w:bidi="ar"/>
              </w:rPr>
              <w:t>Layers Pruned</w:t>
            </w:r>
          </w:p>
        </w:tc>
        <w:tc>
          <w:tcPr>
            <w:tcW w:w="1472" w:type="dxa"/>
            <w:shd w:val="clear" w:color="auto" w:fill="auto"/>
            <w:vAlign w:val="center"/>
          </w:tcPr>
          <w:p w14:paraId="725A1AC8" w14:textId="77777777" w:rsidR="00F036DC" w:rsidRDefault="00134E09">
            <w:pPr>
              <w:widowControl/>
              <w:rPr>
                <w:rFonts w:ascii="Arial" w:hAnsi="Arial" w:cs="Arial"/>
                <w:b/>
                <w:bCs/>
              </w:rPr>
            </w:pPr>
            <w:r>
              <w:rPr>
                <w:rFonts w:ascii="Arial" w:eastAsia="SimSun" w:hAnsi="Arial" w:cs="Arial"/>
                <w:b/>
                <w:bCs/>
                <w:lang w:bidi="ar"/>
              </w:rPr>
              <w:t>Pruning Technique</w:t>
            </w:r>
          </w:p>
        </w:tc>
        <w:tc>
          <w:tcPr>
            <w:tcW w:w="1557" w:type="dxa"/>
            <w:shd w:val="clear" w:color="auto" w:fill="auto"/>
            <w:vAlign w:val="center"/>
          </w:tcPr>
          <w:p w14:paraId="05C26013" w14:textId="77777777" w:rsidR="00F036DC" w:rsidRDefault="00134E09">
            <w:pPr>
              <w:widowControl/>
              <w:rPr>
                <w:rFonts w:ascii="Arial" w:hAnsi="Arial" w:cs="Arial"/>
                <w:b/>
                <w:bCs/>
              </w:rPr>
            </w:pPr>
            <w:r>
              <w:rPr>
                <w:rFonts w:ascii="Arial" w:eastAsia="SimSun" w:hAnsi="Arial" w:cs="Arial"/>
                <w:b/>
                <w:bCs/>
                <w:lang w:bidi="ar"/>
              </w:rPr>
              <w:t>Final Size (MB)</w:t>
            </w:r>
          </w:p>
        </w:tc>
        <w:tc>
          <w:tcPr>
            <w:tcW w:w="1339" w:type="dxa"/>
            <w:shd w:val="clear" w:color="auto" w:fill="auto"/>
            <w:vAlign w:val="center"/>
          </w:tcPr>
          <w:p w14:paraId="0CEC5E4C" w14:textId="77777777" w:rsidR="00F036DC" w:rsidRDefault="00134E09">
            <w:pPr>
              <w:widowControl/>
              <w:rPr>
                <w:rFonts w:ascii="Arial" w:hAnsi="Arial" w:cs="Arial"/>
                <w:b/>
                <w:bCs/>
              </w:rPr>
            </w:pPr>
            <w:r>
              <w:rPr>
                <w:rFonts w:ascii="Arial" w:eastAsia="SimSun" w:hAnsi="Arial" w:cs="Arial"/>
                <w:b/>
                <w:bCs/>
                <w:lang w:bidi="ar"/>
              </w:rPr>
              <w:t>Accuracy Drop (%)</w:t>
            </w:r>
          </w:p>
        </w:tc>
      </w:tr>
      <w:tr w:rsidR="00F036DC" w14:paraId="78C402D1" w14:textId="77777777">
        <w:trPr>
          <w:jc w:val="center"/>
        </w:trPr>
        <w:tc>
          <w:tcPr>
            <w:tcW w:w="1627" w:type="dxa"/>
            <w:shd w:val="clear" w:color="auto" w:fill="auto"/>
            <w:vAlign w:val="center"/>
          </w:tcPr>
          <w:p w14:paraId="4D227E97" w14:textId="77777777" w:rsidR="00F036DC" w:rsidRDefault="00134E09">
            <w:pPr>
              <w:widowControl/>
              <w:rPr>
                <w:rFonts w:ascii="Arial" w:hAnsi="Arial" w:cs="Arial"/>
              </w:rPr>
            </w:pPr>
            <w:r>
              <w:rPr>
                <w:rFonts w:ascii="Arial" w:eastAsia="SimSun" w:hAnsi="Arial" w:cs="Arial"/>
                <w:lang w:bidi="ar"/>
              </w:rPr>
              <w:t>BERT-Base</w:t>
            </w:r>
          </w:p>
        </w:tc>
        <w:tc>
          <w:tcPr>
            <w:tcW w:w="1843" w:type="dxa"/>
            <w:shd w:val="clear" w:color="auto" w:fill="auto"/>
            <w:vAlign w:val="center"/>
          </w:tcPr>
          <w:p w14:paraId="3F5F3B60" w14:textId="77777777" w:rsidR="00F036DC" w:rsidRDefault="00134E09">
            <w:pPr>
              <w:widowControl/>
              <w:rPr>
                <w:rFonts w:ascii="Arial" w:hAnsi="Arial" w:cs="Arial"/>
              </w:rPr>
            </w:pPr>
            <w:r>
              <w:rPr>
                <w:rFonts w:ascii="Arial" w:eastAsia="SimSun" w:hAnsi="Arial" w:cs="Arial"/>
                <w:lang w:bidi="ar"/>
              </w:rPr>
              <w:t>4 middle encoder layers</w:t>
            </w:r>
          </w:p>
        </w:tc>
        <w:tc>
          <w:tcPr>
            <w:tcW w:w="1472" w:type="dxa"/>
            <w:shd w:val="clear" w:color="auto" w:fill="auto"/>
            <w:vAlign w:val="center"/>
          </w:tcPr>
          <w:p w14:paraId="4375A785" w14:textId="77777777" w:rsidR="00F036DC" w:rsidRDefault="00134E09">
            <w:pPr>
              <w:widowControl/>
              <w:rPr>
                <w:rFonts w:ascii="Arial" w:hAnsi="Arial" w:cs="Arial"/>
              </w:rPr>
            </w:pPr>
            <w:r>
              <w:rPr>
                <w:rFonts w:ascii="Arial" w:eastAsia="SimSun" w:hAnsi="Arial" w:cs="Arial"/>
                <w:lang w:bidi="ar"/>
              </w:rPr>
              <w:t>Structured (Neuron Pruning)</w:t>
            </w:r>
          </w:p>
        </w:tc>
        <w:tc>
          <w:tcPr>
            <w:tcW w:w="1557" w:type="dxa"/>
            <w:shd w:val="clear" w:color="auto" w:fill="auto"/>
            <w:vAlign w:val="center"/>
          </w:tcPr>
          <w:p w14:paraId="13A86466" w14:textId="77777777" w:rsidR="00F036DC" w:rsidRDefault="00134E09">
            <w:pPr>
              <w:widowControl/>
              <w:rPr>
                <w:rFonts w:ascii="Arial" w:hAnsi="Arial" w:cs="Arial"/>
              </w:rPr>
            </w:pPr>
            <w:r>
              <w:rPr>
                <w:rFonts w:ascii="Arial" w:eastAsia="SimSun" w:hAnsi="Arial" w:cs="Arial"/>
                <w:lang w:bidi="ar"/>
              </w:rPr>
              <w:t>240 → 180</w:t>
            </w:r>
          </w:p>
        </w:tc>
        <w:tc>
          <w:tcPr>
            <w:tcW w:w="1339" w:type="dxa"/>
            <w:shd w:val="clear" w:color="auto" w:fill="auto"/>
            <w:vAlign w:val="center"/>
          </w:tcPr>
          <w:p w14:paraId="3E2050AE" w14:textId="77777777" w:rsidR="00F036DC" w:rsidRDefault="00134E09">
            <w:pPr>
              <w:widowControl/>
              <w:rPr>
                <w:rFonts w:ascii="Arial" w:hAnsi="Arial" w:cs="Arial"/>
              </w:rPr>
            </w:pPr>
            <w:r>
              <w:rPr>
                <w:rFonts w:ascii="Arial" w:eastAsia="SimSun" w:hAnsi="Arial" w:cs="Arial"/>
                <w:lang w:bidi="ar"/>
              </w:rPr>
              <w:t>1.5</w:t>
            </w:r>
          </w:p>
        </w:tc>
      </w:tr>
      <w:tr w:rsidR="00F036DC" w14:paraId="1433D1A7" w14:textId="77777777">
        <w:trPr>
          <w:jc w:val="center"/>
        </w:trPr>
        <w:tc>
          <w:tcPr>
            <w:tcW w:w="1627" w:type="dxa"/>
            <w:shd w:val="clear" w:color="auto" w:fill="auto"/>
            <w:vAlign w:val="center"/>
          </w:tcPr>
          <w:p w14:paraId="12AD0371" w14:textId="77777777" w:rsidR="00F036DC" w:rsidRDefault="00134E09">
            <w:pPr>
              <w:widowControl/>
              <w:rPr>
                <w:rFonts w:ascii="Arial" w:hAnsi="Arial" w:cs="Arial"/>
              </w:rPr>
            </w:pPr>
            <w:r>
              <w:rPr>
                <w:rFonts w:ascii="Arial" w:eastAsia="SimSun" w:hAnsi="Arial" w:cs="Arial"/>
                <w:lang w:bidi="ar"/>
              </w:rPr>
              <w:t>BERT-Base</w:t>
            </w:r>
          </w:p>
        </w:tc>
        <w:tc>
          <w:tcPr>
            <w:tcW w:w="1843" w:type="dxa"/>
            <w:shd w:val="clear" w:color="auto" w:fill="auto"/>
            <w:vAlign w:val="center"/>
          </w:tcPr>
          <w:p w14:paraId="1269AEBD" w14:textId="77777777" w:rsidR="00F036DC" w:rsidRDefault="00134E09">
            <w:pPr>
              <w:widowControl/>
              <w:rPr>
                <w:rFonts w:ascii="Arial" w:hAnsi="Arial" w:cs="Arial"/>
              </w:rPr>
            </w:pPr>
            <w:r>
              <w:rPr>
                <w:rFonts w:ascii="Arial" w:eastAsia="SimSun" w:hAnsi="Arial" w:cs="Arial"/>
                <w:lang w:bidi="ar"/>
              </w:rPr>
              <w:t>4 middle encoder layers</w:t>
            </w:r>
          </w:p>
        </w:tc>
        <w:tc>
          <w:tcPr>
            <w:tcW w:w="1472" w:type="dxa"/>
            <w:shd w:val="clear" w:color="auto" w:fill="auto"/>
            <w:vAlign w:val="center"/>
          </w:tcPr>
          <w:p w14:paraId="7B615456" w14:textId="77777777" w:rsidR="00F036DC" w:rsidRDefault="00134E09">
            <w:pPr>
              <w:widowControl/>
              <w:rPr>
                <w:rFonts w:ascii="Arial" w:hAnsi="Arial" w:cs="Arial"/>
              </w:rPr>
            </w:pPr>
            <w:r>
              <w:rPr>
                <w:rFonts w:ascii="Arial" w:eastAsia="SimSun" w:hAnsi="Arial" w:cs="Arial"/>
                <w:lang w:bidi="ar"/>
              </w:rPr>
              <w:t xml:space="preserve">Unstructured (Weight </w:t>
            </w:r>
            <w:r>
              <w:rPr>
                <w:rFonts w:ascii="Arial" w:eastAsia="SimSun" w:hAnsi="Arial" w:cs="Arial"/>
                <w:lang w:bidi="ar"/>
              </w:rPr>
              <w:lastRenderedPageBreak/>
              <w:t>Pruning)</w:t>
            </w:r>
          </w:p>
        </w:tc>
        <w:tc>
          <w:tcPr>
            <w:tcW w:w="1557" w:type="dxa"/>
            <w:shd w:val="clear" w:color="auto" w:fill="auto"/>
            <w:vAlign w:val="center"/>
          </w:tcPr>
          <w:p w14:paraId="5FED529D" w14:textId="77777777" w:rsidR="00F036DC" w:rsidRDefault="00134E09">
            <w:pPr>
              <w:widowControl/>
              <w:rPr>
                <w:rFonts w:ascii="Arial" w:hAnsi="Arial" w:cs="Arial"/>
              </w:rPr>
            </w:pPr>
            <w:r>
              <w:rPr>
                <w:rFonts w:ascii="Arial" w:eastAsia="SimSun" w:hAnsi="Arial" w:cs="Arial"/>
                <w:lang w:bidi="ar"/>
              </w:rPr>
              <w:lastRenderedPageBreak/>
              <w:t>240 → 160</w:t>
            </w:r>
          </w:p>
        </w:tc>
        <w:tc>
          <w:tcPr>
            <w:tcW w:w="1339" w:type="dxa"/>
            <w:shd w:val="clear" w:color="auto" w:fill="auto"/>
            <w:vAlign w:val="center"/>
          </w:tcPr>
          <w:p w14:paraId="2E87361D" w14:textId="77777777" w:rsidR="00F036DC" w:rsidRDefault="00134E09">
            <w:pPr>
              <w:widowControl/>
              <w:rPr>
                <w:rFonts w:ascii="Arial" w:hAnsi="Arial" w:cs="Arial"/>
              </w:rPr>
            </w:pPr>
            <w:r>
              <w:rPr>
                <w:rFonts w:ascii="Arial" w:eastAsia="SimSun" w:hAnsi="Arial" w:cs="Arial"/>
                <w:lang w:bidi="ar"/>
              </w:rPr>
              <w:t>3.2</w:t>
            </w:r>
          </w:p>
        </w:tc>
      </w:tr>
      <w:tr w:rsidR="00F036DC" w14:paraId="2C71243F" w14:textId="77777777">
        <w:trPr>
          <w:jc w:val="center"/>
        </w:trPr>
        <w:tc>
          <w:tcPr>
            <w:tcW w:w="1627" w:type="dxa"/>
            <w:shd w:val="clear" w:color="auto" w:fill="auto"/>
            <w:vAlign w:val="center"/>
          </w:tcPr>
          <w:p w14:paraId="22FEA25A" w14:textId="77777777" w:rsidR="00F036DC" w:rsidRDefault="00134E09">
            <w:pPr>
              <w:widowControl/>
              <w:rPr>
                <w:rFonts w:ascii="Arial" w:hAnsi="Arial" w:cs="Arial"/>
              </w:rPr>
            </w:pPr>
            <w:r>
              <w:rPr>
                <w:rFonts w:ascii="Arial" w:eastAsia="SimSun" w:hAnsi="Arial" w:cs="Arial"/>
                <w:lang w:bidi="ar"/>
              </w:rPr>
              <w:t>ResNet-50</w:t>
            </w:r>
          </w:p>
        </w:tc>
        <w:tc>
          <w:tcPr>
            <w:tcW w:w="1843" w:type="dxa"/>
            <w:shd w:val="clear" w:color="auto" w:fill="auto"/>
            <w:vAlign w:val="center"/>
          </w:tcPr>
          <w:p w14:paraId="1DA71064" w14:textId="77777777" w:rsidR="00F036DC" w:rsidRDefault="00134E09">
            <w:pPr>
              <w:widowControl/>
              <w:rPr>
                <w:rFonts w:ascii="Arial" w:hAnsi="Arial" w:cs="Arial"/>
              </w:rPr>
            </w:pPr>
            <w:r>
              <w:rPr>
                <w:rFonts w:ascii="Arial" w:eastAsia="SimSun" w:hAnsi="Arial" w:cs="Arial"/>
                <w:lang w:bidi="ar"/>
              </w:rPr>
              <w:t>6 residual blocks</w:t>
            </w:r>
          </w:p>
        </w:tc>
        <w:tc>
          <w:tcPr>
            <w:tcW w:w="1472" w:type="dxa"/>
            <w:shd w:val="clear" w:color="auto" w:fill="auto"/>
            <w:vAlign w:val="center"/>
          </w:tcPr>
          <w:p w14:paraId="2D2CA0EC" w14:textId="77777777" w:rsidR="00F036DC" w:rsidRDefault="00134E09">
            <w:pPr>
              <w:widowControl/>
              <w:rPr>
                <w:rFonts w:ascii="Arial" w:hAnsi="Arial" w:cs="Arial"/>
              </w:rPr>
            </w:pPr>
            <w:r>
              <w:rPr>
                <w:rFonts w:ascii="Arial" w:eastAsia="SimSun" w:hAnsi="Arial" w:cs="Arial"/>
                <w:lang w:bidi="ar"/>
              </w:rPr>
              <w:t>Structured (Channel Pruning)</w:t>
            </w:r>
          </w:p>
        </w:tc>
        <w:tc>
          <w:tcPr>
            <w:tcW w:w="1557" w:type="dxa"/>
            <w:shd w:val="clear" w:color="auto" w:fill="auto"/>
            <w:vAlign w:val="center"/>
          </w:tcPr>
          <w:p w14:paraId="24265A59" w14:textId="77777777" w:rsidR="00F036DC" w:rsidRDefault="00134E09">
            <w:pPr>
              <w:widowControl/>
              <w:rPr>
                <w:rFonts w:ascii="Arial" w:hAnsi="Arial" w:cs="Arial"/>
              </w:rPr>
            </w:pPr>
            <w:r>
              <w:rPr>
                <w:rFonts w:ascii="Arial" w:eastAsia="SimSun" w:hAnsi="Arial" w:cs="Arial"/>
                <w:lang w:bidi="ar"/>
              </w:rPr>
              <w:t>98 → 65</w:t>
            </w:r>
          </w:p>
        </w:tc>
        <w:tc>
          <w:tcPr>
            <w:tcW w:w="1339" w:type="dxa"/>
          </w:tcPr>
          <w:p w14:paraId="6E64CF49" w14:textId="77777777" w:rsidR="00F036DC" w:rsidRDefault="00134E09">
            <w:pPr>
              <w:pStyle w:val="NormalWeb"/>
              <w:widowControl/>
              <w:rPr>
                <w:rFonts w:ascii="Arial" w:hAnsi="Arial" w:cs="Arial"/>
                <w:sz w:val="20"/>
                <w:szCs w:val="20"/>
              </w:rPr>
            </w:pPr>
            <w:r>
              <w:rPr>
                <w:rFonts w:ascii="Arial" w:hAnsi="Arial" w:cs="Arial"/>
                <w:sz w:val="20"/>
                <w:szCs w:val="20"/>
              </w:rPr>
              <w:t>1.8</w:t>
            </w:r>
          </w:p>
        </w:tc>
      </w:tr>
      <w:tr w:rsidR="00F036DC" w14:paraId="59609C34" w14:textId="77777777">
        <w:trPr>
          <w:jc w:val="center"/>
        </w:trPr>
        <w:tc>
          <w:tcPr>
            <w:tcW w:w="1627" w:type="dxa"/>
            <w:shd w:val="clear" w:color="auto" w:fill="auto"/>
            <w:vAlign w:val="center"/>
          </w:tcPr>
          <w:p w14:paraId="0B886121" w14:textId="77777777" w:rsidR="00F036DC" w:rsidRDefault="00134E09">
            <w:pPr>
              <w:widowControl/>
              <w:rPr>
                <w:rFonts w:ascii="Arial" w:hAnsi="Arial" w:cs="Arial"/>
              </w:rPr>
            </w:pPr>
            <w:r>
              <w:rPr>
                <w:rFonts w:ascii="Arial" w:eastAsia="SimSun" w:hAnsi="Arial" w:cs="Arial"/>
                <w:lang w:bidi="ar"/>
              </w:rPr>
              <w:t>ResNet-50</w:t>
            </w:r>
          </w:p>
        </w:tc>
        <w:tc>
          <w:tcPr>
            <w:tcW w:w="1843" w:type="dxa"/>
            <w:shd w:val="clear" w:color="auto" w:fill="auto"/>
            <w:vAlign w:val="center"/>
          </w:tcPr>
          <w:p w14:paraId="0A02D31B" w14:textId="77777777" w:rsidR="00F036DC" w:rsidRDefault="00134E09">
            <w:pPr>
              <w:widowControl/>
              <w:rPr>
                <w:rFonts w:ascii="Arial" w:hAnsi="Arial" w:cs="Arial"/>
              </w:rPr>
            </w:pPr>
            <w:r>
              <w:rPr>
                <w:rFonts w:ascii="Arial" w:eastAsia="SimSun" w:hAnsi="Arial" w:cs="Arial"/>
                <w:lang w:bidi="ar"/>
              </w:rPr>
              <w:t>6 residual blocks</w:t>
            </w:r>
          </w:p>
        </w:tc>
        <w:tc>
          <w:tcPr>
            <w:tcW w:w="1472" w:type="dxa"/>
            <w:shd w:val="clear" w:color="auto" w:fill="auto"/>
            <w:vAlign w:val="center"/>
          </w:tcPr>
          <w:p w14:paraId="29697B6A" w14:textId="77777777" w:rsidR="00F036DC" w:rsidRDefault="00134E09">
            <w:pPr>
              <w:widowControl/>
              <w:rPr>
                <w:rFonts w:ascii="Arial" w:hAnsi="Arial" w:cs="Arial"/>
              </w:rPr>
            </w:pPr>
            <w:r>
              <w:rPr>
                <w:rFonts w:ascii="Arial" w:eastAsia="SimSun" w:hAnsi="Arial" w:cs="Arial"/>
                <w:lang w:bidi="ar"/>
              </w:rPr>
              <w:t>Unstructured (Weight Pruning)</w:t>
            </w:r>
          </w:p>
        </w:tc>
        <w:tc>
          <w:tcPr>
            <w:tcW w:w="1557" w:type="dxa"/>
            <w:shd w:val="clear" w:color="auto" w:fill="auto"/>
            <w:vAlign w:val="center"/>
          </w:tcPr>
          <w:p w14:paraId="4EB06BB9" w14:textId="77777777" w:rsidR="00F036DC" w:rsidRDefault="00134E09">
            <w:pPr>
              <w:widowControl/>
              <w:rPr>
                <w:rFonts w:ascii="Arial" w:hAnsi="Arial" w:cs="Arial"/>
              </w:rPr>
            </w:pPr>
            <w:r>
              <w:rPr>
                <w:rFonts w:ascii="Arial" w:eastAsia="SimSun" w:hAnsi="Arial" w:cs="Arial"/>
                <w:lang w:bidi="ar"/>
              </w:rPr>
              <w:t>98 → 55</w:t>
            </w:r>
          </w:p>
        </w:tc>
        <w:tc>
          <w:tcPr>
            <w:tcW w:w="1339" w:type="dxa"/>
            <w:shd w:val="clear" w:color="auto" w:fill="auto"/>
            <w:vAlign w:val="center"/>
          </w:tcPr>
          <w:p w14:paraId="6121665B" w14:textId="77777777" w:rsidR="00F036DC" w:rsidRDefault="00134E09">
            <w:pPr>
              <w:widowControl/>
              <w:rPr>
                <w:rFonts w:ascii="Arial" w:hAnsi="Arial" w:cs="Arial"/>
              </w:rPr>
            </w:pPr>
            <w:r>
              <w:rPr>
                <w:rFonts w:ascii="Arial" w:eastAsia="SimSun" w:hAnsi="Arial" w:cs="Arial"/>
                <w:lang w:bidi="ar"/>
              </w:rPr>
              <w:t>3.5</w:t>
            </w:r>
          </w:p>
        </w:tc>
      </w:tr>
      <w:tr w:rsidR="00F036DC" w14:paraId="5852DC63" w14:textId="77777777">
        <w:trPr>
          <w:jc w:val="center"/>
        </w:trPr>
        <w:tc>
          <w:tcPr>
            <w:tcW w:w="1627" w:type="dxa"/>
            <w:shd w:val="clear" w:color="auto" w:fill="auto"/>
            <w:vAlign w:val="center"/>
          </w:tcPr>
          <w:p w14:paraId="6A556D5A" w14:textId="77777777" w:rsidR="00F036DC" w:rsidRDefault="00134E09">
            <w:pPr>
              <w:widowControl/>
              <w:rPr>
                <w:rFonts w:ascii="Arial" w:hAnsi="Arial" w:cs="Arial"/>
              </w:rPr>
            </w:pPr>
            <w:r>
              <w:rPr>
                <w:rFonts w:ascii="Arial" w:eastAsia="SimSun" w:hAnsi="Arial" w:cs="Arial"/>
                <w:lang w:bidi="ar"/>
              </w:rPr>
              <w:t>GPT-2 Small</w:t>
            </w:r>
          </w:p>
        </w:tc>
        <w:tc>
          <w:tcPr>
            <w:tcW w:w="1843" w:type="dxa"/>
            <w:shd w:val="clear" w:color="auto" w:fill="auto"/>
            <w:vAlign w:val="center"/>
          </w:tcPr>
          <w:p w14:paraId="6A50F633" w14:textId="77777777" w:rsidR="00F036DC" w:rsidRDefault="00134E09">
            <w:pPr>
              <w:widowControl/>
              <w:rPr>
                <w:rFonts w:ascii="Arial" w:hAnsi="Arial" w:cs="Arial"/>
              </w:rPr>
            </w:pPr>
            <w:r>
              <w:rPr>
                <w:rFonts w:ascii="Arial" w:eastAsia="SimSun" w:hAnsi="Arial" w:cs="Arial"/>
                <w:lang w:bidi="ar"/>
              </w:rPr>
              <w:t>8 transformer blocks</w:t>
            </w:r>
          </w:p>
        </w:tc>
        <w:tc>
          <w:tcPr>
            <w:tcW w:w="1472" w:type="dxa"/>
            <w:shd w:val="clear" w:color="auto" w:fill="auto"/>
            <w:vAlign w:val="center"/>
          </w:tcPr>
          <w:p w14:paraId="3F0200EF" w14:textId="77777777" w:rsidR="00F036DC" w:rsidRDefault="00134E09">
            <w:pPr>
              <w:widowControl/>
              <w:rPr>
                <w:rFonts w:ascii="Arial" w:hAnsi="Arial" w:cs="Arial"/>
              </w:rPr>
            </w:pPr>
            <w:r>
              <w:rPr>
                <w:rFonts w:ascii="Arial" w:eastAsia="SimSun" w:hAnsi="Arial" w:cs="Arial"/>
                <w:lang w:bidi="ar"/>
              </w:rPr>
              <w:t>Structured (Head Pruning)</w:t>
            </w:r>
          </w:p>
        </w:tc>
        <w:tc>
          <w:tcPr>
            <w:tcW w:w="1557" w:type="dxa"/>
            <w:shd w:val="clear" w:color="auto" w:fill="auto"/>
            <w:vAlign w:val="center"/>
          </w:tcPr>
          <w:p w14:paraId="4AEA94B5" w14:textId="77777777" w:rsidR="00F036DC" w:rsidRDefault="00134E09">
            <w:pPr>
              <w:widowControl/>
              <w:rPr>
                <w:rFonts w:ascii="Arial" w:hAnsi="Arial" w:cs="Arial"/>
              </w:rPr>
            </w:pPr>
            <w:r>
              <w:rPr>
                <w:rFonts w:ascii="Arial" w:eastAsia="SimSun" w:hAnsi="Arial" w:cs="Arial"/>
                <w:lang w:bidi="ar"/>
              </w:rPr>
              <w:t>520 → 410</w:t>
            </w:r>
          </w:p>
        </w:tc>
        <w:tc>
          <w:tcPr>
            <w:tcW w:w="1339" w:type="dxa"/>
            <w:shd w:val="clear" w:color="auto" w:fill="auto"/>
            <w:vAlign w:val="center"/>
          </w:tcPr>
          <w:p w14:paraId="2457D353" w14:textId="77777777" w:rsidR="00F036DC" w:rsidRDefault="00134E09">
            <w:pPr>
              <w:widowControl/>
              <w:rPr>
                <w:rFonts w:ascii="Arial" w:hAnsi="Arial" w:cs="Arial"/>
              </w:rPr>
            </w:pPr>
            <w:r>
              <w:rPr>
                <w:rFonts w:ascii="Arial" w:eastAsia="SimSun" w:hAnsi="Arial" w:cs="Arial"/>
                <w:lang w:bidi="ar"/>
              </w:rPr>
              <w:t>2.0</w:t>
            </w:r>
          </w:p>
        </w:tc>
      </w:tr>
      <w:tr w:rsidR="00F036DC" w14:paraId="1AFF270F" w14:textId="77777777">
        <w:trPr>
          <w:jc w:val="center"/>
        </w:trPr>
        <w:tc>
          <w:tcPr>
            <w:tcW w:w="1627" w:type="dxa"/>
            <w:shd w:val="clear" w:color="auto" w:fill="auto"/>
            <w:vAlign w:val="center"/>
          </w:tcPr>
          <w:p w14:paraId="7DDD9582" w14:textId="77777777" w:rsidR="00F036DC" w:rsidRDefault="00134E09">
            <w:pPr>
              <w:widowControl/>
              <w:rPr>
                <w:rFonts w:ascii="Arial" w:hAnsi="Arial" w:cs="Arial"/>
              </w:rPr>
            </w:pPr>
            <w:r>
              <w:rPr>
                <w:rFonts w:ascii="Arial" w:eastAsia="SimSun" w:hAnsi="Arial" w:cs="Arial"/>
                <w:lang w:bidi="ar"/>
              </w:rPr>
              <w:t>GPT-2 Small</w:t>
            </w:r>
          </w:p>
        </w:tc>
        <w:tc>
          <w:tcPr>
            <w:tcW w:w="1843" w:type="dxa"/>
            <w:shd w:val="clear" w:color="auto" w:fill="auto"/>
            <w:vAlign w:val="center"/>
          </w:tcPr>
          <w:p w14:paraId="38BD8A5F" w14:textId="77777777" w:rsidR="00F036DC" w:rsidRDefault="00134E09">
            <w:pPr>
              <w:widowControl/>
              <w:rPr>
                <w:rFonts w:ascii="Arial" w:hAnsi="Arial" w:cs="Arial"/>
              </w:rPr>
            </w:pPr>
            <w:r>
              <w:rPr>
                <w:rFonts w:ascii="Arial" w:eastAsia="SimSun" w:hAnsi="Arial" w:cs="Arial"/>
                <w:lang w:bidi="ar"/>
              </w:rPr>
              <w:t>8 transformer blocks</w:t>
            </w:r>
          </w:p>
        </w:tc>
        <w:tc>
          <w:tcPr>
            <w:tcW w:w="1472" w:type="dxa"/>
            <w:shd w:val="clear" w:color="auto" w:fill="auto"/>
            <w:vAlign w:val="center"/>
          </w:tcPr>
          <w:p w14:paraId="5A7238F3" w14:textId="77777777" w:rsidR="00F036DC" w:rsidRDefault="00134E09">
            <w:pPr>
              <w:widowControl/>
              <w:rPr>
                <w:rFonts w:ascii="Arial" w:hAnsi="Arial" w:cs="Arial"/>
              </w:rPr>
            </w:pPr>
            <w:r>
              <w:rPr>
                <w:rFonts w:ascii="Arial" w:eastAsia="SimSun" w:hAnsi="Arial" w:cs="Arial"/>
                <w:lang w:bidi="ar"/>
              </w:rPr>
              <w:t>Unstructured (Magnitude-based)</w:t>
            </w:r>
          </w:p>
        </w:tc>
        <w:tc>
          <w:tcPr>
            <w:tcW w:w="1557" w:type="dxa"/>
            <w:shd w:val="clear" w:color="auto" w:fill="auto"/>
            <w:vAlign w:val="center"/>
          </w:tcPr>
          <w:p w14:paraId="6AFFA555" w14:textId="77777777" w:rsidR="00F036DC" w:rsidRDefault="00134E09">
            <w:pPr>
              <w:widowControl/>
              <w:rPr>
                <w:rFonts w:ascii="Arial" w:hAnsi="Arial" w:cs="Arial"/>
              </w:rPr>
            </w:pPr>
            <w:r>
              <w:rPr>
                <w:rFonts w:ascii="Arial" w:eastAsia="SimSun" w:hAnsi="Arial" w:cs="Arial"/>
                <w:lang w:bidi="ar"/>
              </w:rPr>
              <w:t>520 → 390</w:t>
            </w:r>
          </w:p>
        </w:tc>
        <w:tc>
          <w:tcPr>
            <w:tcW w:w="1339" w:type="dxa"/>
            <w:shd w:val="clear" w:color="auto" w:fill="auto"/>
            <w:vAlign w:val="center"/>
          </w:tcPr>
          <w:p w14:paraId="6C768CA9" w14:textId="77777777" w:rsidR="00F036DC" w:rsidRDefault="00134E09">
            <w:pPr>
              <w:widowControl/>
              <w:rPr>
                <w:rFonts w:ascii="Arial" w:hAnsi="Arial" w:cs="Arial"/>
              </w:rPr>
            </w:pPr>
            <w:r>
              <w:rPr>
                <w:rFonts w:ascii="Arial" w:eastAsia="SimSun" w:hAnsi="Arial" w:cs="Arial"/>
                <w:lang w:bidi="ar"/>
              </w:rPr>
              <w:t>3.7</w:t>
            </w:r>
          </w:p>
        </w:tc>
      </w:tr>
    </w:tbl>
    <w:p w14:paraId="498A2112" w14:textId="77777777" w:rsidR="00F036DC" w:rsidRDefault="00F036DC">
      <w:pPr>
        <w:pStyle w:val="NormalWeb"/>
        <w:jc w:val="both"/>
        <w:rPr>
          <w:rFonts w:ascii="Arial" w:hAnsi="Arial" w:cs="Arial"/>
          <w:sz w:val="20"/>
          <w:szCs w:val="20"/>
        </w:rPr>
      </w:pPr>
    </w:p>
    <w:p w14:paraId="53239956" w14:textId="77777777"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Efforts were made to preserve important components such as both initial and final layers, by eliminating most of the attention heads and feedforward channels found between them. The use of quantization-aware techniques after pruning lowered the memory usage without causing a major decrease in accuracy.</w:t>
      </w:r>
    </w:p>
    <w:p w14:paraId="17BE645E" w14:textId="77777777" w:rsidR="00F036DC" w:rsidRDefault="00134E09">
      <w:pPr>
        <w:pStyle w:val="Heading3"/>
        <w:rPr>
          <w:rFonts w:ascii="Arial" w:hAnsi="Arial" w:cs="Arial" w:hint="default"/>
          <w:sz w:val="22"/>
          <w:szCs w:val="22"/>
        </w:rPr>
      </w:pPr>
      <w:r>
        <w:rPr>
          <w:rFonts w:ascii="Arial" w:hAnsi="Arial" w:cs="Arial" w:hint="default"/>
          <w:sz w:val="22"/>
          <w:szCs w:val="22"/>
        </w:rPr>
        <w:t>5.4</w:t>
      </w:r>
      <w:r>
        <w:rPr>
          <w:rFonts w:ascii="Arial" w:hAnsi="Arial" w:cs="Arial" w:hint="default"/>
          <w:sz w:val="22"/>
          <w:szCs w:val="22"/>
          <w:lang w:val="en-GB"/>
        </w:rPr>
        <w:t xml:space="preserve"> </w:t>
      </w:r>
      <w:r>
        <w:rPr>
          <w:rFonts w:ascii="Arial" w:hAnsi="Arial" w:cs="Arial" w:hint="default"/>
          <w:sz w:val="22"/>
          <w:szCs w:val="22"/>
        </w:rPr>
        <w:t>Evaluation Metrics</w:t>
      </w:r>
    </w:p>
    <w:p w14:paraId="7E1D21BE" w14:textId="787D7BF5" w:rsidR="00F036DC" w:rsidRDefault="00134E09">
      <w:pPr>
        <w:pStyle w:val="NormalWeb"/>
        <w:jc w:val="both"/>
        <w:rPr>
          <w:rFonts w:ascii="Arial" w:hAnsi="Arial" w:cs="Arial"/>
          <w:sz w:val="20"/>
          <w:szCs w:val="20"/>
        </w:rPr>
      </w:pPr>
      <w:r>
        <w:rPr>
          <w:rFonts w:ascii="Arial" w:hAnsi="Arial" w:cs="Arial"/>
          <w:sz w:val="20"/>
          <w:szCs w:val="20"/>
        </w:rPr>
        <w:t xml:space="preserve">Instead of relying on one metric, several performance assessments were taken under the proposed energy-aware approach using the following: The amount of electricity that each edge node consumed during task operation was checked with sensor interfaces on the device and external power measuring devices. This determined how much device-level energy efficiency improved due to pruning, scheduling, and LLM </w:t>
      </w:r>
      <w:proofErr w:type="spellStart"/>
      <w:r w:rsidR="00BD262E" w:rsidRPr="00DD52C3">
        <w:rPr>
          <w:rFonts w:ascii="Arial" w:hAnsi="Arial" w:cs="Arial"/>
          <w:sz w:val="20"/>
          <w:szCs w:val="20"/>
          <w:highlight w:val="yellow"/>
        </w:rPr>
        <w:t>optimisations</w:t>
      </w:r>
      <w:proofErr w:type="spellEnd"/>
      <w:r w:rsidR="00BD262E">
        <w:rPr>
          <w:rFonts w:ascii="Arial" w:hAnsi="Arial" w:cs="Arial"/>
          <w:sz w:val="20"/>
          <w:szCs w:val="20"/>
        </w:rPr>
        <w:t xml:space="preserve"> </w:t>
      </w:r>
      <w:r>
        <w:rPr>
          <w:rFonts w:ascii="Arial" w:hAnsi="Arial" w:cs="Arial"/>
          <w:sz w:val="20"/>
          <w:szCs w:val="20"/>
        </w:rPr>
        <w:t>[</w:t>
      </w:r>
      <w:r>
        <w:rPr>
          <w:rFonts w:ascii="Arial" w:hAnsi="Arial" w:cs="Arial"/>
          <w:sz w:val="20"/>
          <w:szCs w:val="20"/>
          <w:lang w:val="en-GB"/>
        </w:rPr>
        <w:t>25</w:t>
      </w:r>
      <w:r>
        <w:rPr>
          <w:rFonts w:ascii="Arial" w:hAnsi="Arial" w:cs="Arial"/>
          <w:sz w:val="20"/>
          <w:szCs w:val="20"/>
        </w:rPr>
        <w:t xml:space="preserve">]. To check that the system met real-time constraints, the delay (in milliseconds) between the original request and the </w:t>
      </w:r>
      <w:r w:rsidRPr="00DD52C3">
        <w:rPr>
          <w:rFonts w:ascii="Arial" w:hAnsi="Arial" w:cs="Arial"/>
          <w:sz w:val="20"/>
          <w:szCs w:val="20"/>
          <w:highlight w:val="yellow"/>
        </w:rPr>
        <w:t>response was measured</w:t>
      </w:r>
      <w:r>
        <w:rPr>
          <w:rFonts w:ascii="Arial" w:hAnsi="Arial" w:cs="Arial"/>
          <w:sz w:val="20"/>
          <w:szCs w:val="20"/>
        </w:rPr>
        <w:t>. Latencies at the averages and at the 95th percentile were used to capture both highs and lows in the dynamic tests. Quality Check (BLEU, F1 Score): To find out how good the output is, the standard metrics BLEU and F1 Score were used. The BLEU (Bilingual Evaluation Understudy) scores checked if the answers contain similar n-grams to the correct references, and F1 scores measured how precisely recall matched the actual answer parts [</w:t>
      </w:r>
      <w:r>
        <w:rPr>
          <w:rFonts w:ascii="Arial" w:hAnsi="Arial" w:cs="Arial"/>
          <w:sz w:val="20"/>
          <w:szCs w:val="20"/>
          <w:lang w:val="en-GB"/>
        </w:rPr>
        <w:t>26</w:t>
      </w:r>
      <w:r>
        <w:rPr>
          <w:rFonts w:ascii="Arial" w:hAnsi="Arial" w:cs="Arial"/>
          <w:sz w:val="20"/>
          <w:szCs w:val="20"/>
        </w:rPr>
        <w:t>]. Memory Usage (MB): During runtime, the maximum memory needed by each model and each edge device was monitored. It proved that removing unneeded text greatly benefits accuracy and helps the model remain within its device-specific memory limit.</w:t>
      </w:r>
    </w:p>
    <w:p w14:paraId="3EA46DAF" w14:textId="77777777" w:rsidR="00F036DC" w:rsidRDefault="00134E09">
      <w:pPr>
        <w:pStyle w:val="NormalWeb"/>
        <w:rPr>
          <w:rFonts w:ascii="Arial" w:hAnsi="Arial" w:cs="Arial"/>
          <w:sz w:val="22"/>
          <w:szCs w:val="22"/>
        </w:rPr>
      </w:pPr>
      <w:r>
        <w:rPr>
          <w:rStyle w:val="Strong"/>
          <w:rFonts w:ascii="Arial" w:hAnsi="Arial" w:cs="Arial"/>
          <w:sz w:val="22"/>
          <w:szCs w:val="22"/>
        </w:rPr>
        <w:t xml:space="preserve">Figure 6: </w:t>
      </w:r>
      <w:proofErr w:type="spellStart"/>
      <w:r>
        <w:rPr>
          <w:rStyle w:val="Strong"/>
          <w:rFonts w:ascii="Arial" w:hAnsi="Arial" w:cs="Arial"/>
          <w:sz w:val="22"/>
          <w:szCs w:val="22"/>
        </w:rPr>
        <w:t>vLLM</w:t>
      </w:r>
      <w:proofErr w:type="spellEnd"/>
      <w:r>
        <w:rPr>
          <w:rStyle w:val="Strong"/>
          <w:rFonts w:ascii="Arial" w:hAnsi="Arial" w:cs="Arial"/>
          <w:sz w:val="22"/>
          <w:szCs w:val="22"/>
        </w:rPr>
        <w:t xml:space="preserve"> Memory and Throughput Graph</w:t>
      </w:r>
    </w:p>
    <w:p w14:paraId="4510AF8F" w14:textId="77777777" w:rsidR="00F036DC" w:rsidRDefault="00134E09">
      <w:pPr>
        <w:pStyle w:val="NormalWeb"/>
        <w:jc w:val="both"/>
        <w:rPr>
          <w:rFonts w:ascii="Arial" w:hAnsi="Arial" w:cs="Arial"/>
          <w:sz w:val="20"/>
          <w:szCs w:val="20"/>
        </w:rPr>
      </w:pPr>
      <w:r>
        <w:rPr>
          <w:rFonts w:ascii="Arial" w:hAnsi="Arial" w:cs="Arial"/>
          <w:sz w:val="20"/>
          <w:szCs w:val="20"/>
        </w:rPr>
        <w:t xml:space="preserve">Plot showing memory usage vs. throughput for different models and </w:t>
      </w:r>
      <w:proofErr w:type="spellStart"/>
      <w:r>
        <w:rPr>
          <w:rFonts w:ascii="Arial" w:hAnsi="Arial" w:cs="Arial"/>
          <w:sz w:val="20"/>
          <w:szCs w:val="20"/>
        </w:rPr>
        <w:t>vLLM</w:t>
      </w:r>
      <w:proofErr w:type="spellEnd"/>
      <w:r>
        <w:rPr>
          <w:rFonts w:ascii="Arial" w:hAnsi="Arial" w:cs="Arial"/>
          <w:sz w:val="20"/>
          <w:szCs w:val="20"/>
        </w:rPr>
        <w:t xml:space="preserve"> configurations.</w:t>
      </w:r>
    </w:p>
    <w:p w14:paraId="2C2BEAC0" w14:textId="77777777" w:rsidR="00F036DC" w:rsidRDefault="00134E09">
      <w:pPr>
        <w:pStyle w:val="NormalWeb"/>
        <w:jc w:val="both"/>
        <w:rPr>
          <w:rFonts w:ascii="Arial" w:hAnsi="Arial" w:cs="Arial"/>
          <w:lang w:val="en-GB"/>
        </w:rPr>
      </w:pPr>
      <w:r>
        <w:rPr>
          <w:rFonts w:ascii="Arial" w:hAnsi="Arial" w:cs="Arial"/>
          <w:noProof/>
          <w:lang w:val="en-GB"/>
        </w:rPr>
        <w:lastRenderedPageBreak/>
        <w:drawing>
          <wp:inline distT="0" distB="0" distL="114300" distR="114300" wp14:anchorId="22F5187B" wp14:editId="2FB8FA88">
            <wp:extent cx="5465445" cy="3027045"/>
            <wp:effectExtent l="0" t="0" r="1905" b="1905"/>
            <wp:docPr id="6" name="Picture 6" descr="ChatGPT Image May 29, 2025, 02_26_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tGPT Image May 29, 2025, 02_26_04 PM"/>
                    <pic:cNvPicPr>
                      <a:picLocks noChangeAspect="1"/>
                    </pic:cNvPicPr>
                  </pic:nvPicPr>
                  <pic:blipFill>
                    <a:blip r:embed="rId18"/>
                    <a:srcRect t="10697"/>
                    <a:stretch>
                      <a:fillRect/>
                    </a:stretch>
                  </pic:blipFill>
                  <pic:spPr>
                    <a:xfrm>
                      <a:off x="0" y="0"/>
                      <a:ext cx="5465445" cy="3027045"/>
                    </a:xfrm>
                    <a:prstGeom prst="rect">
                      <a:avLst/>
                    </a:prstGeom>
                  </pic:spPr>
                </pic:pic>
              </a:graphicData>
            </a:graphic>
          </wp:inline>
        </w:drawing>
      </w:r>
    </w:p>
    <w:p w14:paraId="2BD98D83" w14:textId="5F697F2C" w:rsidR="00F036DC" w:rsidRDefault="00134E09">
      <w:pPr>
        <w:pStyle w:val="NormalWeb"/>
        <w:jc w:val="both"/>
        <w:rPr>
          <w:rFonts w:ascii="Arial" w:hAnsi="Arial" w:cs="Arial"/>
          <w:sz w:val="20"/>
          <w:szCs w:val="20"/>
        </w:rPr>
      </w:pPr>
      <w:r>
        <w:rPr>
          <w:rFonts w:ascii="Arial" w:hAnsi="Arial" w:cs="Arial"/>
          <w:sz w:val="20"/>
          <w:szCs w:val="20"/>
        </w:rPr>
        <w:t xml:space="preserve">With all these metrics, I could compare system performance in different </w:t>
      </w:r>
      <w:r w:rsidRPr="00DD52C3">
        <w:rPr>
          <w:rFonts w:ascii="Arial" w:hAnsi="Arial" w:cs="Arial"/>
          <w:sz w:val="20"/>
          <w:szCs w:val="20"/>
          <w:highlight w:val="yellow"/>
        </w:rPr>
        <w:t>ways</w:t>
      </w:r>
      <w:r w:rsidR="00BD262E" w:rsidRPr="00DD52C3">
        <w:rPr>
          <w:rFonts w:ascii="Arial" w:hAnsi="Arial" w:cs="Arial"/>
          <w:sz w:val="20"/>
          <w:szCs w:val="20"/>
          <w:highlight w:val="yellow"/>
        </w:rPr>
        <w:t>,</w:t>
      </w:r>
      <w:r w:rsidRPr="00DD52C3">
        <w:rPr>
          <w:rFonts w:ascii="Arial" w:hAnsi="Arial" w:cs="Arial"/>
          <w:sz w:val="20"/>
          <w:szCs w:val="20"/>
          <w:highlight w:val="yellow"/>
        </w:rPr>
        <w:t xml:space="preserve"> such</w:t>
      </w:r>
      <w:r>
        <w:rPr>
          <w:rFonts w:ascii="Arial" w:hAnsi="Arial" w:cs="Arial"/>
          <w:sz w:val="20"/>
          <w:szCs w:val="20"/>
        </w:rPr>
        <w:t xml:space="preserve"> as evaluating </w:t>
      </w:r>
      <w:proofErr w:type="spellStart"/>
      <w:r w:rsidR="00BD262E" w:rsidRPr="00DD52C3">
        <w:rPr>
          <w:rFonts w:ascii="Arial" w:hAnsi="Arial" w:cs="Arial"/>
          <w:sz w:val="20"/>
          <w:szCs w:val="20"/>
          <w:highlight w:val="yellow"/>
        </w:rPr>
        <w:t>centralised</w:t>
      </w:r>
      <w:proofErr w:type="spellEnd"/>
      <w:r w:rsidR="00BD262E" w:rsidRPr="00DD52C3">
        <w:rPr>
          <w:rFonts w:ascii="Arial" w:hAnsi="Arial" w:cs="Arial"/>
          <w:sz w:val="20"/>
          <w:szCs w:val="20"/>
          <w:highlight w:val="yellow"/>
        </w:rPr>
        <w:t xml:space="preserve"> </w:t>
      </w:r>
      <w:r w:rsidRPr="00DD52C3">
        <w:rPr>
          <w:rFonts w:ascii="Arial" w:hAnsi="Arial" w:cs="Arial"/>
          <w:sz w:val="20"/>
          <w:szCs w:val="20"/>
          <w:highlight w:val="yellow"/>
        </w:rPr>
        <w:t>v</w:t>
      </w:r>
      <w:r>
        <w:rPr>
          <w:rFonts w:ascii="Arial" w:hAnsi="Arial" w:cs="Arial"/>
          <w:sz w:val="20"/>
          <w:szCs w:val="20"/>
        </w:rPr>
        <w:t xml:space="preserve">ersus </w:t>
      </w:r>
      <w:proofErr w:type="spellStart"/>
      <w:r w:rsidR="00BD262E">
        <w:rPr>
          <w:rFonts w:ascii="Arial" w:hAnsi="Arial" w:cs="Arial"/>
          <w:sz w:val="20"/>
          <w:szCs w:val="20"/>
        </w:rPr>
        <w:t>decentralised</w:t>
      </w:r>
      <w:proofErr w:type="spellEnd"/>
      <w:r w:rsidR="00BD262E">
        <w:rPr>
          <w:rFonts w:ascii="Arial" w:hAnsi="Arial" w:cs="Arial"/>
          <w:sz w:val="20"/>
          <w:szCs w:val="20"/>
        </w:rPr>
        <w:t xml:space="preserve"> </w:t>
      </w:r>
      <w:r>
        <w:rPr>
          <w:rFonts w:ascii="Arial" w:hAnsi="Arial" w:cs="Arial"/>
          <w:sz w:val="20"/>
          <w:szCs w:val="20"/>
        </w:rPr>
        <w:t>coordination, varied network structures and various planning methods.</w:t>
      </w:r>
    </w:p>
    <w:p w14:paraId="54169230" w14:textId="77777777" w:rsidR="00F036DC" w:rsidRDefault="00134E09">
      <w:pPr>
        <w:pStyle w:val="Heading2"/>
        <w:numPr>
          <w:ilvl w:val="0"/>
          <w:numId w:val="3"/>
        </w:numPr>
        <w:jc w:val="center"/>
        <w:rPr>
          <w:rFonts w:ascii="Arial" w:hAnsi="Arial" w:cs="Arial" w:hint="default"/>
          <w:sz w:val="22"/>
          <w:szCs w:val="22"/>
        </w:rPr>
      </w:pPr>
      <w:r>
        <w:rPr>
          <w:rFonts w:ascii="Arial" w:hAnsi="Arial" w:cs="Arial" w:hint="default"/>
          <w:sz w:val="22"/>
          <w:szCs w:val="22"/>
        </w:rPr>
        <w:t>E</w:t>
      </w:r>
      <w:r>
        <w:rPr>
          <w:rFonts w:ascii="Arial" w:hAnsi="Arial" w:cs="Arial" w:hint="default"/>
          <w:sz w:val="22"/>
          <w:szCs w:val="22"/>
          <w:lang w:val="en-GB"/>
        </w:rPr>
        <w:t>XPERIMENTS</w:t>
      </w:r>
      <w:r>
        <w:rPr>
          <w:rFonts w:ascii="Arial" w:hAnsi="Arial" w:cs="Arial" w:hint="default"/>
          <w:sz w:val="22"/>
          <w:szCs w:val="22"/>
        </w:rPr>
        <w:t xml:space="preserve"> </w:t>
      </w:r>
      <w:r>
        <w:rPr>
          <w:rFonts w:ascii="Arial" w:hAnsi="Arial" w:cs="Arial" w:hint="default"/>
          <w:sz w:val="22"/>
          <w:szCs w:val="22"/>
          <w:lang w:val="en-GB"/>
        </w:rPr>
        <w:t>AND</w:t>
      </w:r>
      <w:r>
        <w:rPr>
          <w:rFonts w:ascii="Arial" w:hAnsi="Arial" w:cs="Arial" w:hint="default"/>
          <w:sz w:val="22"/>
          <w:szCs w:val="22"/>
        </w:rPr>
        <w:t xml:space="preserve"> R</w:t>
      </w:r>
      <w:r>
        <w:rPr>
          <w:rFonts w:ascii="Arial" w:hAnsi="Arial" w:cs="Arial" w:hint="default"/>
          <w:sz w:val="22"/>
          <w:szCs w:val="22"/>
          <w:lang w:val="en-GB"/>
        </w:rPr>
        <w:t>ESULTS</w:t>
      </w:r>
    </w:p>
    <w:p w14:paraId="00F30CBD" w14:textId="2690246C" w:rsidR="00F036DC" w:rsidRDefault="00134E09">
      <w:pPr>
        <w:pStyle w:val="NormalWeb"/>
        <w:jc w:val="both"/>
        <w:rPr>
          <w:rFonts w:ascii="Arial" w:hAnsi="Arial" w:cs="Arial"/>
          <w:sz w:val="20"/>
          <w:szCs w:val="20"/>
        </w:rPr>
      </w:pPr>
      <w:r>
        <w:rPr>
          <w:rFonts w:ascii="Arial" w:hAnsi="Arial" w:cs="Arial"/>
          <w:sz w:val="20"/>
          <w:szCs w:val="20"/>
        </w:rPr>
        <w:t>This section presents detailed testing and analysis of the proposed energy-aware multi-agent Retrieval-Augmented Generation (RAG) system in a planned series of experiments. The system is tested using several baselines</w:t>
      </w:r>
      <w:r w:rsidR="00BD262E">
        <w:rPr>
          <w:rFonts w:ascii="Arial" w:hAnsi="Arial" w:cs="Arial"/>
          <w:sz w:val="20"/>
          <w:szCs w:val="20"/>
        </w:rPr>
        <w:t>,</w:t>
      </w:r>
      <w:r>
        <w:rPr>
          <w:rFonts w:ascii="Arial" w:hAnsi="Arial" w:cs="Arial"/>
          <w:sz w:val="20"/>
          <w:szCs w:val="20"/>
        </w:rPr>
        <w:t xml:space="preserve"> and the outcomes of using different design options are explored via ablation studies. Its functioning is also checked in real deployments. Information about the importance of energy consumption, how accurate inference can be and latency is provided to point out the practicality of the system.</w:t>
      </w:r>
    </w:p>
    <w:p w14:paraId="073C6536" w14:textId="77777777" w:rsidR="00F036DC" w:rsidRDefault="00134E09">
      <w:pPr>
        <w:pStyle w:val="NormalWeb"/>
        <w:rPr>
          <w:rStyle w:val="Strong"/>
          <w:rFonts w:ascii="Arial" w:hAnsi="Arial" w:cs="Arial"/>
          <w:sz w:val="22"/>
          <w:szCs w:val="22"/>
        </w:rPr>
      </w:pPr>
      <w:r>
        <w:rPr>
          <w:rStyle w:val="Strong"/>
          <w:rFonts w:ascii="Arial" w:hAnsi="Arial" w:cs="Arial"/>
          <w:sz w:val="22"/>
          <w:szCs w:val="22"/>
        </w:rPr>
        <w:t>Figure 7: Energy-Accuracy Trade-Off Graph</w:t>
      </w:r>
    </w:p>
    <w:p w14:paraId="33038516" w14:textId="77777777" w:rsidR="00F036DC" w:rsidRDefault="00134E09">
      <w:pPr>
        <w:pStyle w:val="NormalWeb"/>
        <w:jc w:val="both"/>
        <w:rPr>
          <w:rFonts w:ascii="Arial" w:hAnsi="Arial" w:cs="Arial"/>
          <w:sz w:val="20"/>
          <w:szCs w:val="20"/>
        </w:rPr>
      </w:pPr>
      <w:r>
        <w:rPr>
          <w:rFonts w:ascii="Arial" w:hAnsi="Arial" w:cs="Arial"/>
          <w:sz w:val="20"/>
          <w:szCs w:val="20"/>
        </w:rPr>
        <w:t>X-axis: Energy (Joules)</w:t>
      </w:r>
    </w:p>
    <w:p w14:paraId="29157260" w14:textId="77777777" w:rsidR="00F036DC" w:rsidRDefault="00134E09">
      <w:pPr>
        <w:pStyle w:val="NormalWeb"/>
        <w:jc w:val="both"/>
        <w:rPr>
          <w:rFonts w:ascii="Arial" w:hAnsi="Arial" w:cs="Arial"/>
          <w:sz w:val="20"/>
          <w:szCs w:val="20"/>
        </w:rPr>
      </w:pPr>
      <w:r>
        <w:rPr>
          <w:rFonts w:ascii="Arial" w:hAnsi="Arial" w:cs="Arial"/>
          <w:sz w:val="20"/>
          <w:szCs w:val="20"/>
        </w:rPr>
        <w:t>Y-axis: Accuracy (F1 or BLEU)</w:t>
      </w:r>
    </w:p>
    <w:p w14:paraId="36D192BF" w14:textId="77777777" w:rsidR="00F036DC" w:rsidRDefault="00134E09">
      <w:pPr>
        <w:pStyle w:val="NormalWeb"/>
        <w:jc w:val="both"/>
        <w:rPr>
          <w:rStyle w:val="Strong"/>
          <w:rFonts w:ascii="Arial" w:hAnsi="Arial" w:cs="Arial"/>
          <w:sz w:val="20"/>
          <w:szCs w:val="20"/>
        </w:rPr>
      </w:pPr>
      <w:r>
        <w:rPr>
          <w:rFonts w:ascii="Arial" w:hAnsi="Arial" w:cs="Arial"/>
          <w:sz w:val="20"/>
          <w:szCs w:val="20"/>
        </w:rPr>
        <w:t>Lines for different pruning levels or agent counts</w:t>
      </w:r>
    </w:p>
    <w:p w14:paraId="20F77E9F" w14:textId="77777777" w:rsidR="00F036DC" w:rsidRDefault="00134E09">
      <w:pPr>
        <w:pStyle w:val="NormalWeb"/>
        <w:jc w:val="both"/>
        <w:rPr>
          <w:rFonts w:ascii="Arial" w:hAnsi="Arial" w:cs="Arial"/>
          <w:lang w:val="en-GB"/>
        </w:rPr>
      </w:pPr>
      <w:r>
        <w:rPr>
          <w:rFonts w:ascii="Arial" w:hAnsi="Arial" w:cs="Arial"/>
          <w:noProof/>
          <w:lang w:val="en-GB"/>
        </w:rPr>
        <w:drawing>
          <wp:inline distT="0" distB="0" distL="114300" distR="114300" wp14:anchorId="666FF0B2" wp14:editId="6F71CCD4">
            <wp:extent cx="5332095" cy="2162810"/>
            <wp:effectExtent l="0" t="0" r="1905" b="8890"/>
            <wp:docPr id="8" name="Picture 8" descr="ChatGPT Image May 29, 2025, 02_32_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tGPT Image May 29, 2025, 02_32_00 PM"/>
                    <pic:cNvPicPr>
                      <a:picLocks noChangeAspect="1"/>
                    </pic:cNvPicPr>
                  </pic:nvPicPr>
                  <pic:blipFill>
                    <a:blip r:embed="rId19"/>
                    <a:srcRect b="17430"/>
                    <a:stretch>
                      <a:fillRect/>
                    </a:stretch>
                  </pic:blipFill>
                  <pic:spPr>
                    <a:xfrm>
                      <a:off x="0" y="0"/>
                      <a:ext cx="5332095" cy="2162810"/>
                    </a:xfrm>
                    <a:prstGeom prst="rect">
                      <a:avLst/>
                    </a:prstGeom>
                  </pic:spPr>
                </pic:pic>
              </a:graphicData>
            </a:graphic>
          </wp:inline>
        </w:drawing>
      </w:r>
    </w:p>
    <w:p w14:paraId="51C151A8" w14:textId="77777777" w:rsidR="00F036DC" w:rsidRDefault="00134E09">
      <w:pPr>
        <w:pStyle w:val="Heading3"/>
        <w:jc w:val="both"/>
        <w:rPr>
          <w:rFonts w:ascii="Arial" w:hAnsi="Arial" w:cs="Arial" w:hint="default"/>
          <w:sz w:val="22"/>
          <w:szCs w:val="22"/>
        </w:rPr>
      </w:pPr>
      <w:r>
        <w:rPr>
          <w:rFonts w:ascii="Arial" w:hAnsi="Arial" w:cs="Arial" w:hint="default"/>
          <w:sz w:val="22"/>
          <w:szCs w:val="22"/>
          <w:lang w:val="en-GB"/>
        </w:rPr>
        <w:lastRenderedPageBreak/>
        <w:t>6</w:t>
      </w:r>
      <w:r>
        <w:rPr>
          <w:rFonts w:ascii="Arial" w:hAnsi="Arial" w:cs="Arial" w:hint="default"/>
          <w:sz w:val="22"/>
          <w:szCs w:val="22"/>
        </w:rPr>
        <w:t>.1</w:t>
      </w:r>
      <w:r>
        <w:rPr>
          <w:rFonts w:ascii="Arial" w:hAnsi="Arial" w:cs="Arial" w:hint="default"/>
          <w:sz w:val="22"/>
          <w:szCs w:val="22"/>
          <w:lang w:val="en-GB"/>
        </w:rPr>
        <w:t xml:space="preserve"> </w:t>
      </w:r>
      <w:r>
        <w:rPr>
          <w:rFonts w:ascii="Arial" w:hAnsi="Arial" w:cs="Arial" w:hint="default"/>
          <w:sz w:val="22"/>
          <w:szCs w:val="22"/>
        </w:rPr>
        <w:t>Baseline Comparisons</w:t>
      </w:r>
    </w:p>
    <w:p w14:paraId="00668735" w14:textId="61F35BC7"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 xml:space="preserve">For comparison, a number of typical baseline systems were set up in advance. In the first baselines, the model functioned larger and </w:t>
      </w:r>
      <w:r w:rsidR="00BD262E" w:rsidRPr="00DD52C3">
        <w:rPr>
          <w:rFonts w:ascii="Arial" w:hAnsi="Arial" w:cs="Arial" w:hint="default"/>
          <w:b w:val="0"/>
          <w:bCs w:val="0"/>
          <w:sz w:val="20"/>
          <w:szCs w:val="20"/>
          <w:highlight w:val="yellow"/>
        </w:rPr>
        <w:t xml:space="preserve">was </w:t>
      </w:r>
      <w:r w:rsidRPr="00DD52C3">
        <w:rPr>
          <w:rFonts w:ascii="Arial" w:hAnsi="Arial" w:cs="Arial" w:hint="default"/>
          <w:b w:val="0"/>
          <w:bCs w:val="0"/>
          <w:sz w:val="20"/>
          <w:szCs w:val="20"/>
          <w:highlight w:val="yellow"/>
        </w:rPr>
        <w:t>unoptimized</w:t>
      </w:r>
      <w:r>
        <w:rPr>
          <w:rFonts w:ascii="Arial" w:hAnsi="Arial" w:cs="Arial" w:hint="default"/>
          <w:b w:val="0"/>
          <w:bCs w:val="0"/>
          <w:sz w:val="20"/>
          <w:szCs w:val="20"/>
        </w:rPr>
        <w:t xml:space="preserve"> and did not use any low-energy techniques or pruning. Here, you find a cloud-driven environment, so while there is a lot of hardware and computing power, latency and energy efficiency aren’t designed for edge environments. Rather than reducing the original sizes, the second baseline simply allowed the RAG to work as designed. The situation showed that huge models use a lot of resources and are not very efficient when run on edge devices alone. Baseline 3 was developed with </w:t>
      </w:r>
      <w:r w:rsidRPr="00DD52C3">
        <w:rPr>
          <w:rFonts w:ascii="Arial" w:hAnsi="Arial" w:cs="Arial" w:hint="default"/>
          <w:b w:val="0"/>
          <w:bCs w:val="0"/>
          <w:sz w:val="20"/>
          <w:szCs w:val="20"/>
          <w:highlight w:val="yellow"/>
        </w:rPr>
        <w:t xml:space="preserve">planners </w:t>
      </w:r>
      <w:r w:rsidR="00BD262E" w:rsidRPr="00DD52C3">
        <w:rPr>
          <w:rFonts w:ascii="Arial" w:hAnsi="Arial" w:cs="Arial" w:hint="default"/>
          <w:b w:val="0"/>
          <w:bCs w:val="0"/>
          <w:sz w:val="20"/>
          <w:szCs w:val="20"/>
          <w:highlight w:val="yellow"/>
        </w:rPr>
        <w:t xml:space="preserve">who </w:t>
      </w:r>
      <w:r w:rsidRPr="00DD52C3">
        <w:rPr>
          <w:rFonts w:ascii="Arial" w:hAnsi="Arial" w:cs="Arial" w:hint="default"/>
          <w:b w:val="0"/>
          <w:bCs w:val="0"/>
          <w:sz w:val="20"/>
          <w:szCs w:val="20"/>
          <w:highlight w:val="yellow"/>
        </w:rPr>
        <w:t>gave tasks</w:t>
      </w:r>
      <w:r>
        <w:rPr>
          <w:rFonts w:ascii="Arial" w:hAnsi="Arial" w:cs="Arial" w:hint="default"/>
          <w:b w:val="0"/>
          <w:bCs w:val="0"/>
          <w:sz w:val="20"/>
          <w:szCs w:val="20"/>
        </w:rPr>
        <w:t xml:space="preserve"> to agents without considering their energy consumption, only trying to achieve quicker results or better quality of work. By not considering energy, this planning revealed the compromises that have to be made [</w:t>
      </w:r>
      <w:r>
        <w:rPr>
          <w:rFonts w:ascii="Arial" w:hAnsi="Arial" w:cs="Arial" w:hint="default"/>
          <w:b w:val="0"/>
          <w:bCs w:val="0"/>
          <w:sz w:val="20"/>
          <w:szCs w:val="20"/>
          <w:lang w:val="en-GB"/>
        </w:rPr>
        <w:t>27</w:t>
      </w:r>
      <w:r>
        <w:rPr>
          <w:rFonts w:ascii="Arial" w:hAnsi="Arial" w:cs="Arial" w:hint="default"/>
          <w:b w:val="0"/>
          <w:bCs w:val="0"/>
          <w:sz w:val="20"/>
          <w:szCs w:val="20"/>
        </w:rPr>
        <w:t xml:space="preserve">]. In these tests against regular models, the new system showed it could use 40% less energy, still generated good results and met all required timelines. Only by merging these approaches could </w:t>
      </w:r>
      <w:r w:rsidRPr="00DD52C3">
        <w:rPr>
          <w:rFonts w:ascii="Arial" w:hAnsi="Arial" w:cs="Arial" w:hint="default"/>
          <w:b w:val="0"/>
          <w:bCs w:val="0"/>
          <w:sz w:val="20"/>
          <w:szCs w:val="20"/>
          <w:highlight w:val="yellow"/>
        </w:rPr>
        <w:t xml:space="preserve">we </w:t>
      </w:r>
      <w:proofErr w:type="spellStart"/>
      <w:r w:rsidR="00BD262E" w:rsidRPr="00DD52C3">
        <w:rPr>
          <w:rFonts w:ascii="Arial" w:hAnsi="Arial" w:cs="Arial" w:hint="default"/>
          <w:b w:val="0"/>
          <w:bCs w:val="0"/>
          <w:sz w:val="20"/>
          <w:szCs w:val="20"/>
          <w:highlight w:val="yellow"/>
        </w:rPr>
        <w:t>maximise</w:t>
      </w:r>
      <w:proofErr w:type="spellEnd"/>
      <w:r w:rsidR="00BD262E">
        <w:rPr>
          <w:rFonts w:ascii="Arial" w:hAnsi="Arial" w:cs="Arial" w:hint="default"/>
          <w:b w:val="0"/>
          <w:bCs w:val="0"/>
          <w:sz w:val="20"/>
          <w:szCs w:val="20"/>
        </w:rPr>
        <w:t xml:space="preserve"> </w:t>
      </w:r>
      <w:r>
        <w:rPr>
          <w:rFonts w:ascii="Arial" w:hAnsi="Arial" w:cs="Arial" w:hint="default"/>
          <w:b w:val="0"/>
          <w:bCs w:val="0"/>
          <w:sz w:val="20"/>
          <w:szCs w:val="20"/>
        </w:rPr>
        <w:t>efficiency while still getting effective results [</w:t>
      </w:r>
      <w:r>
        <w:rPr>
          <w:rFonts w:ascii="Arial" w:hAnsi="Arial" w:cs="Arial" w:hint="default"/>
          <w:b w:val="0"/>
          <w:bCs w:val="0"/>
          <w:sz w:val="20"/>
          <w:szCs w:val="20"/>
          <w:lang w:val="en-GB"/>
        </w:rPr>
        <w:t>28</w:t>
      </w:r>
      <w:r>
        <w:rPr>
          <w:rFonts w:ascii="Arial" w:hAnsi="Arial" w:cs="Arial" w:hint="default"/>
          <w:b w:val="0"/>
          <w:bCs w:val="0"/>
          <w:sz w:val="20"/>
          <w:szCs w:val="20"/>
        </w:rPr>
        <w:t>].</w:t>
      </w:r>
    </w:p>
    <w:p w14:paraId="785DA250" w14:textId="77777777" w:rsidR="00F036DC" w:rsidRDefault="00134E09">
      <w:pPr>
        <w:pStyle w:val="Heading3"/>
        <w:rPr>
          <w:rFonts w:ascii="Arial" w:hAnsi="Arial" w:cs="Arial" w:hint="default"/>
          <w:sz w:val="22"/>
          <w:szCs w:val="22"/>
        </w:rPr>
      </w:pPr>
      <w:r>
        <w:rPr>
          <w:rFonts w:ascii="Arial" w:hAnsi="Arial" w:cs="Arial" w:hint="default"/>
          <w:sz w:val="22"/>
          <w:szCs w:val="22"/>
          <w:lang w:val="en-GB"/>
        </w:rPr>
        <w:t>6</w:t>
      </w:r>
      <w:r>
        <w:rPr>
          <w:rFonts w:ascii="Arial" w:hAnsi="Arial" w:cs="Arial" w:hint="default"/>
          <w:sz w:val="22"/>
          <w:szCs w:val="22"/>
        </w:rPr>
        <w:t>.</w:t>
      </w:r>
      <w:r>
        <w:rPr>
          <w:rFonts w:ascii="Arial" w:hAnsi="Arial" w:cs="Arial" w:hint="default"/>
          <w:sz w:val="22"/>
          <w:szCs w:val="22"/>
          <w:lang w:val="en-GB"/>
        </w:rPr>
        <w:t xml:space="preserve">2 </w:t>
      </w:r>
      <w:r>
        <w:rPr>
          <w:rFonts w:ascii="Arial" w:hAnsi="Arial" w:cs="Arial" w:hint="default"/>
          <w:sz w:val="22"/>
          <w:szCs w:val="22"/>
        </w:rPr>
        <w:t>Ablation Studies</w:t>
      </w:r>
    </w:p>
    <w:p w14:paraId="3B28E1C2" w14:textId="5014CC84" w:rsidR="00F036DC" w:rsidRDefault="00134E09">
      <w:pPr>
        <w:pStyle w:val="NormalWeb"/>
        <w:jc w:val="both"/>
        <w:rPr>
          <w:rFonts w:ascii="Arial" w:hAnsi="Arial" w:cs="Arial"/>
          <w:sz w:val="20"/>
          <w:szCs w:val="20"/>
        </w:rPr>
      </w:pPr>
      <w:r>
        <w:rPr>
          <w:rFonts w:ascii="Arial" w:hAnsi="Arial" w:cs="Arial"/>
          <w:sz w:val="20"/>
          <w:szCs w:val="20"/>
        </w:rPr>
        <w:t>To see how each part of the system influences the results, ablation studies were performed. System performance was systematically reviewed by changing the degree of pruning from 10% to 50%. Indications from the findings were that changes in the pruning ratio and accuracy metrics</w:t>
      </w:r>
      <w:r w:rsidR="00BD262E">
        <w:rPr>
          <w:rFonts w:ascii="Arial" w:hAnsi="Arial" w:cs="Arial"/>
          <w:sz w:val="20"/>
          <w:szCs w:val="20"/>
        </w:rPr>
        <w:t>,</w:t>
      </w:r>
      <w:r>
        <w:rPr>
          <w:rFonts w:ascii="Arial" w:hAnsi="Arial" w:cs="Arial"/>
          <w:sz w:val="20"/>
          <w:szCs w:val="20"/>
        </w:rPr>
        <w:t xml:space="preserve"> such as BLEU and F1</w:t>
      </w:r>
      <w:r w:rsidR="00BD262E">
        <w:rPr>
          <w:rFonts w:ascii="Arial" w:hAnsi="Arial" w:cs="Arial"/>
          <w:sz w:val="20"/>
          <w:szCs w:val="20"/>
        </w:rPr>
        <w:t>,</w:t>
      </w:r>
      <w:r>
        <w:rPr>
          <w:rFonts w:ascii="Arial" w:hAnsi="Arial" w:cs="Arial"/>
          <w:sz w:val="20"/>
          <w:szCs w:val="20"/>
        </w:rPr>
        <w:t xml:space="preserve"> did not follow a clear or linear pattern. The best results (close to the performance of a full network without pruning) were obtained when around 30% of the weights were dropped, but pruning more than 50% led to lower quality in generation</w:t>
      </w:r>
      <w:r w:rsidR="00BD262E">
        <w:rPr>
          <w:rFonts w:ascii="Arial" w:hAnsi="Arial" w:cs="Arial"/>
          <w:sz w:val="20"/>
          <w:szCs w:val="20"/>
        </w:rPr>
        <w:t>,</w:t>
      </w:r>
      <w:r>
        <w:rPr>
          <w:rFonts w:ascii="Arial" w:hAnsi="Arial" w:cs="Arial"/>
          <w:sz w:val="20"/>
          <w:szCs w:val="20"/>
        </w:rPr>
        <w:t xml:space="preserve"> which demonstrated the benefit of layer-wise sensitivity review.</w:t>
      </w:r>
      <w:r>
        <w:rPr>
          <w:rFonts w:ascii="Arial" w:hAnsi="Arial" w:cs="Arial"/>
          <w:sz w:val="20"/>
          <w:szCs w:val="20"/>
        </w:rPr>
        <w:br/>
        <w:t>The impact of different numbers of agents and their energy levels was studied with networks made up of different numbers of heterogeneous agents. Adding more agents usually helped lower latency and balanced the use of energy, since duties could be split more evenly among the agents. Nevertheless, because some drones had more battery or computing resources than others, creating a schedule became more difficult</w:t>
      </w:r>
      <w:r w:rsidR="00BD262E">
        <w:rPr>
          <w:rFonts w:ascii="Arial" w:hAnsi="Arial" w:cs="Arial"/>
          <w:sz w:val="20"/>
          <w:szCs w:val="20"/>
        </w:rPr>
        <w:t>,</w:t>
      </w:r>
      <w:r>
        <w:rPr>
          <w:rFonts w:ascii="Arial" w:hAnsi="Arial" w:cs="Arial"/>
          <w:sz w:val="20"/>
          <w:szCs w:val="20"/>
        </w:rPr>
        <w:t xml:space="preserve"> which highlighted the importance of energy-aware planners [</w:t>
      </w:r>
      <w:r>
        <w:rPr>
          <w:rFonts w:ascii="Arial" w:hAnsi="Arial" w:cs="Arial"/>
          <w:sz w:val="20"/>
          <w:szCs w:val="20"/>
          <w:lang w:val="en-GB"/>
        </w:rPr>
        <w:t>29</w:t>
      </w:r>
      <w:r>
        <w:rPr>
          <w:rFonts w:ascii="Arial" w:hAnsi="Arial" w:cs="Arial"/>
          <w:sz w:val="20"/>
          <w:szCs w:val="20"/>
        </w:rPr>
        <w:t xml:space="preserve">]. In environments with a wide variety of devices, </w:t>
      </w:r>
      <w:proofErr w:type="spellStart"/>
      <w:r w:rsidR="00BD262E" w:rsidRPr="00DD52C3">
        <w:rPr>
          <w:rFonts w:ascii="Arial" w:hAnsi="Arial" w:cs="Arial"/>
          <w:sz w:val="20"/>
          <w:szCs w:val="20"/>
          <w:highlight w:val="yellow"/>
        </w:rPr>
        <w:t>decentralised</w:t>
      </w:r>
      <w:proofErr w:type="spellEnd"/>
      <w:r w:rsidR="00BD262E">
        <w:rPr>
          <w:rFonts w:ascii="Arial" w:hAnsi="Arial" w:cs="Arial"/>
          <w:sz w:val="20"/>
          <w:szCs w:val="20"/>
        </w:rPr>
        <w:t xml:space="preserve"> </w:t>
      </w:r>
      <w:r>
        <w:rPr>
          <w:rFonts w:ascii="Arial" w:hAnsi="Arial" w:cs="Arial"/>
          <w:sz w:val="20"/>
          <w:szCs w:val="20"/>
        </w:rPr>
        <w:t>approaches adapted much more quickly and were more effective.</w:t>
      </w:r>
    </w:p>
    <w:p w14:paraId="2A6999BB" w14:textId="77777777" w:rsidR="00F036DC" w:rsidRDefault="00134E09">
      <w:pPr>
        <w:pStyle w:val="Heading3"/>
        <w:rPr>
          <w:rFonts w:ascii="Arial" w:hAnsi="Arial" w:cs="Arial" w:hint="default"/>
          <w:sz w:val="22"/>
          <w:szCs w:val="22"/>
        </w:rPr>
      </w:pPr>
      <w:r>
        <w:rPr>
          <w:rFonts w:ascii="Arial" w:hAnsi="Arial" w:cs="Arial" w:hint="default"/>
          <w:sz w:val="22"/>
          <w:szCs w:val="22"/>
          <w:lang w:val="en-GB"/>
        </w:rPr>
        <w:t>6</w:t>
      </w:r>
      <w:r>
        <w:rPr>
          <w:rFonts w:ascii="Arial" w:hAnsi="Arial" w:cs="Arial" w:hint="default"/>
          <w:sz w:val="22"/>
          <w:szCs w:val="22"/>
        </w:rPr>
        <w:t>.</w:t>
      </w:r>
      <w:r>
        <w:rPr>
          <w:rFonts w:ascii="Arial" w:hAnsi="Arial" w:cs="Arial" w:hint="default"/>
          <w:sz w:val="22"/>
          <w:szCs w:val="22"/>
          <w:lang w:val="en-GB"/>
        </w:rPr>
        <w:t xml:space="preserve">3 </w:t>
      </w:r>
      <w:r>
        <w:rPr>
          <w:rFonts w:ascii="Arial" w:hAnsi="Arial" w:cs="Arial" w:hint="default"/>
          <w:sz w:val="22"/>
          <w:szCs w:val="22"/>
        </w:rPr>
        <w:t>Real-World Scenarios</w:t>
      </w:r>
    </w:p>
    <w:p w14:paraId="303B7500" w14:textId="3C718B34"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After confirming the system works well in controlled experiments, it was used in several genuine edge computing scenarios. In the smart building management simulation, the system efficiently handled requests from sensors and from users employing natural language, keeping both latency and energy usage very low.</w:t>
      </w:r>
      <w:r>
        <w:rPr>
          <w:rFonts w:ascii="Arial" w:hAnsi="Arial" w:cs="Arial" w:hint="default"/>
          <w:b w:val="0"/>
          <w:bCs w:val="0"/>
          <w:sz w:val="20"/>
          <w:szCs w:val="20"/>
        </w:rPr>
        <w:br/>
        <w:t xml:space="preserve">Inference on phones was tested by running the system on battery-powered smartphones and performing activities such as asking for help with voice commands and answering questions during the experiment. With energy-aware planning, operational uptime increased over the baseline, which was </w:t>
      </w:r>
      <w:r w:rsidR="00BD262E">
        <w:rPr>
          <w:rFonts w:ascii="Arial" w:hAnsi="Arial" w:cs="Arial" w:hint="default"/>
          <w:b w:val="0"/>
          <w:bCs w:val="0"/>
          <w:sz w:val="20"/>
          <w:szCs w:val="20"/>
        </w:rPr>
        <w:t>non-</w:t>
      </w:r>
      <w:proofErr w:type="spellStart"/>
      <w:r w:rsidR="00BD262E" w:rsidRPr="00DD52C3">
        <w:rPr>
          <w:rFonts w:ascii="Arial" w:hAnsi="Arial" w:cs="Arial" w:hint="default"/>
          <w:b w:val="0"/>
          <w:bCs w:val="0"/>
          <w:sz w:val="20"/>
          <w:szCs w:val="20"/>
          <w:highlight w:val="yellow"/>
        </w:rPr>
        <w:t>optimised</w:t>
      </w:r>
      <w:proofErr w:type="spellEnd"/>
      <w:r>
        <w:rPr>
          <w:rFonts w:ascii="Arial" w:hAnsi="Arial" w:cs="Arial" w:hint="default"/>
          <w:b w:val="0"/>
          <w:bCs w:val="0"/>
          <w:sz w:val="20"/>
          <w:szCs w:val="20"/>
        </w:rPr>
        <w:t xml:space="preserve"> [</w:t>
      </w:r>
      <w:r>
        <w:rPr>
          <w:rFonts w:ascii="Arial" w:hAnsi="Arial" w:cs="Arial" w:hint="default"/>
          <w:b w:val="0"/>
          <w:bCs w:val="0"/>
          <w:sz w:val="20"/>
          <w:szCs w:val="20"/>
          <w:lang w:val="en-GB"/>
        </w:rPr>
        <w:t>30</w:t>
      </w:r>
      <w:r>
        <w:rPr>
          <w:rFonts w:ascii="Arial" w:hAnsi="Arial" w:cs="Arial" w:hint="default"/>
          <w:b w:val="0"/>
          <w:bCs w:val="0"/>
          <w:sz w:val="20"/>
          <w:szCs w:val="20"/>
        </w:rPr>
        <w:t>].</w:t>
      </w:r>
      <w:r>
        <w:rPr>
          <w:rFonts w:ascii="Arial" w:hAnsi="Arial" w:cs="Arial" w:hint="default"/>
          <w:b w:val="0"/>
          <w:bCs w:val="0"/>
          <w:sz w:val="20"/>
          <w:szCs w:val="20"/>
        </w:rPr>
        <w:br/>
        <w:t xml:space="preserve">The environment for the UAV swarm in the competition involved many moving targets, connections that switched on and off, and hard limits on weight and power. By depending on </w:t>
      </w:r>
      <w:proofErr w:type="spellStart"/>
      <w:r w:rsidR="00BD262E" w:rsidRPr="00DD52C3">
        <w:rPr>
          <w:rFonts w:ascii="Arial" w:hAnsi="Arial" w:cs="Arial" w:hint="default"/>
          <w:b w:val="0"/>
          <w:bCs w:val="0"/>
          <w:sz w:val="20"/>
          <w:szCs w:val="20"/>
          <w:highlight w:val="yellow"/>
        </w:rPr>
        <w:t>decentralised</w:t>
      </w:r>
      <w:proofErr w:type="spellEnd"/>
      <w:r w:rsidR="00BD262E">
        <w:rPr>
          <w:rFonts w:ascii="Arial" w:hAnsi="Arial" w:cs="Arial" w:hint="default"/>
          <w:b w:val="0"/>
          <w:bCs w:val="0"/>
          <w:sz w:val="20"/>
          <w:szCs w:val="20"/>
        </w:rPr>
        <w:t xml:space="preserve"> </w:t>
      </w:r>
      <w:r>
        <w:rPr>
          <w:rFonts w:ascii="Arial" w:hAnsi="Arial" w:cs="Arial" w:hint="default"/>
          <w:b w:val="0"/>
          <w:bCs w:val="0"/>
          <w:sz w:val="20"/>
          <w:szCs w:val="20"/>
        </w:rPr>
        <w:t>coordination, the UAV agents could work together to apply RAG inference, degrading gracefully when network connections were limited, proving the system’s flexibility and robustness.</w:t>
      </w:r>
    </w:p>
    <w:p w14:paraId="74044136" w14:textId="6AF6224E" w:rsidR="00F036DC" w:rsidRDefault="00134E09">
      <w:pPr>
        <w:pStyle w:val="Heading3"/>
        <w:rPr>
          <w:rFonts w:ascii="Arial" w:hAnsi="Arial" w:cs="Arial" w:hint="default"/>
          <w:sz w:val="22"/>
          <w:szCs w:val="22"/>
        </w:rPr>
      </w:pPr>
      <w:r>
        <w:rPr>
          <w:rFonts w:ascii="Arial" w:hAnsi="Arial" w:cs="Arial" w:hint="default"/>
          <w:sz w:val="22"/>
          <w:szCs w:val="22"/>
          <w:lang w:val="en-GB"/>
        </w:rPr>
        <w:t>6</w:t>
      </w:r>
      <w:r>
        <w:rPr>
          <w:rFonts w:ascii="Arial" w:hAnsi="Arial" w:cs="Arial" w:hint="default"/>
          <w:sz w:val="22"/>
          <w:szCs w:val="22"/>
        </w:rPr>
        <w:t>.</w:t>
      </w:r>
      <w:r>
        <w:rPr>
          <w:rFonts w:ascii="Arial" w:hAnsi="Arial" w:cs="Arial" w:hint="default"/>
          <w:sz w:val="22"/>
          <w:szCs w:val="22"/>
          <w:lang w:val="en-GB"/>
        </w:rPr>
        <w:t xml:space="preserve">4 </w:t>
      </w:r>
      <w:r>
        <w:rPr>
          <w:rFonts w:ascii="Arial" w:hAnsi="Arial" w:cs="Arial" w:hint="default"/>
          <w:sz w:val="22"/>
          <w:szCs w:val="22"/>
        </w:rPr>
        <w:t xml:space="preserve">Trade-Offs </w:t>
      </w:r>
      <w:proofErr w:type="spellStart"/>
      <w:r w:rsidR="00BD262E" w:rsidRPr="00DD52C3">
        <w:rPr>
          <w:rFonts w:ascii="Arial" w:hAnsi="Arial" w:cs="Arial" w:hint="default"/>
          <w:sz w:val="22"/>
          <w:szCs w:val="22"/>
          <w:highlight w:val="yellow"/>
        </w:rPr>
        <w:t>Visualised</w:t>
      </w:r>
      <w:proofErr w:type="spellEnd"/>
      <w:r>
        <w:rPr>
          <w:rFonts w:ascii="Arial" w:hAnsi="Arial" w:cs="Arial" w:hint="default"/>
          <w:sz w:val="22"/>
          <w:szCs w:val="22"/>
        </w:rPr>
        <w:t>: Energy vs Performance vs Latency</w:t>
      </w:r>
    </w:p>
    <w:p w14:paraId="6246A801" w14:textId="29C2CDDA" w:rsidR="00F036DC" w:rsidRDefault="00134E09">
      <w:pPr>
        <w:pStyle w:val="NormalWeb"/>
        <w:jc w:val="both"/>
        <w:rPr>
          <w:rFonts w:ascii="Arial" w:hAnsi="Arial" w:cs="Arial"/>
          <w:sz w:val="20"/>
          <w:szCs w:val="20"/>
        </w:rPr>
      </w:pPr>
      <w:r>
        <w:rPr>
          <w:rFonts w:ascii="Arial" w:hAnsi="Arial" w:cs="Arial"/>
          <w:sz w:val="20"/>
          <w:szCs w:val="20"/>
        </w:rPr>
        <w:t xml:space="preserve">Energy efficiency, accuracy and processing delay were </w:t>
      </w:r>
      <w:proofErr w:type="spellStart"/>
      <w:r w:rsidR="00BD262E" w:rsidRPr="00DD52C3">
        <w:rPr>
          <w:rFonts w:ascii="Arial" w:hAnsi="Arial" w:cs="Arial"/>
          <w:sz w:val="20"/>
          <w:szCs w:val="20"/>
          <w:highlight w:val="yellow"/>
        </w:rPr>
        <w:t>analysed</w:t>
      </w:r>
      <w:proofErr w:type="spellEnd"/>
      <w:r w:rsidR="00BD262E">
        <w:rPr>
          <w:rFonts w:ascii="Arial" w:hAnsi="Arial" w:cs="Arial"/>
          <w:sz w:val="20"/>
          <w:szCs w:val="20"/>
        </w:rPr>
        <w:t xml:space="preserve"> </w:t>
      </w:r>
      <w:r>
        <w:rPr>
          <w:rFonts w:ascii="Arial" w:hAnsi="Arial" w:cs="Arial"/>
          <w:sz w:val="20"/>
          <w:szCs w:val="20"/>
        </w:rPr>
        <w:t xml:space="preserve">as system structures were changed. Looking at the curves </w:t>
      </w:r>
      <w:r w:rsidR="00BD262E" w:rsidRPr="00DD52C3">
        <w:rPr>
          <w:rFonts w:ascii="Arial" w:hAnsi="Arial" w:cs="Arial"/>
          <w:sz w:val="20"/>
          <w:szCs w:val="20"/>
          <w:highlight w:val="yellow"/>
        </w:rPr>
        <w:t>indicates</w:t>
      </w:r>
      <w:r w:rsidR="00BD262E">
        <w:rPr>
          <w:rFonts w:ascii="Arial" w:hAnsi="Arial" w:cs="Arial"/>
          <w:sz w:val="20"/>
          <w:szCs w:val="20"/>
        </w:rPr>
        <w:t xml:space="preserve"> </w:t>
      </w:r>
      <w:r>
        <w:rPr>
          <w:rFonts w:ascii="Arial" w:hAnsi="Arial" w:cs="Arial"/>
          <w:sz w:val="20"/>
          <w:szCs w:val="20"/>
        </w:rPr>
        <w:t>that using pruning and energy scheduling allowed energy savings with little effect on accuracy. Because of latency, pruning and energy savings were limited to a certain point to protect the user experience.</w:t>
      </w:r>
    </w:p>
    <w:p w14:paraId="4BA82413" w14:textId="77777777" w:rsidR="00F036DC" w:rsidRDefault="00134E09">
      <w:pPr>
        <w:pStyle w:val="NormalWeb"/>
        <w:rPr>
          <w:rFonts w:ascii="Arial" w:hAnsi="Arial" w:cs="Arial"/>
          <w:sz w:val="22"/>
          <w:szCs w:val="22"/>
        </w:rPr>
      </w:pPr>
      <w:r>
        <w:rPr>
          <w:rStyle w:val="Strong"/>
          <w:rFonts w:ascii="Arial" w:hAnsi="Arial" w:cs="Arial"/>
          <w:sz w:val="22"/>
          <w:szCs w:val="22"/>
        </w:rPr>
        <w:t>Figure 8: Latency Comparison Across Devices</w:t>
      </w:r>
    </w:p>
    <w:p w14:paraId="0C7CD475" w14:textId="77777777" w:rsidR="00F036DC" w:rsidRDefault="00134E09">
      <w:pPr>
        <w:pStyle w:val="NormalWeb"/>
        <w:jc w:val="both"/>
        <w:rPr>
          <w:rFonts w:ascii="Arial" w:hAnsi="Arial" w:cs="Arial"/>
          <w:sz w:val="20"/>
          <w:szCs w:val="20"/>
        </w:rPr>
      </w:pPr>
      <w:r>
        <w:rPr>
          <w:rFonts w:ascii="Arial" w:hAnsi="Arial" w:cs="Arial"/>
          <w:sz w:val="20"/>
          <w:szCs w:val="20"/>
        </w:rPr>
        <w:t>Bar chart comparing latency on each edge device under different loads and model sizes.</w:t>
      </w:r>
    </w:p>
    <w:p w14:paraId="2BEF4108" w14:textId="77777777" w:rsidR="00F036DC" w:rsidRDefault="00134E09">
      <w:pPr>
        <w:pStyle w:val="NormalWeb"/>
        <w:jc w:val="center"/>
        <w:rPr>
          <w:rFonts w:ascii="Arial" w:hAnsi="Arial" w:cs="Arial"/>
          <w:lang w:val="en-GB"/>
        </w:rPr>
      </w:pPr>
      <w:r>
        <w:rPr>
          <w:rFonts w:ascii="Arial" w:hAnsi="Arial" w:cs="Arial"/>
          <w:noProof/>
          <w:lang w:val="en-GB"/>
        </w:rPr>
        <w:lastRenderedPageBreak/>
        <w:drawing>
          <wp:inline distT="0" distB="0" distL="114300" distR="114300" wp14:anchorId="7BCBDDFE" wp14:editId="57105893">
            <wp:extent cx="6010275" cy="2181225"/>
            <wp:effectExtent l="0" t="0" r="9525" b="9525"/>
            <wp:docPr id="9" name="Picture 9" descr="ChatGPT Image May 29, 2025, 02_42_3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May 29, 2025, 02_42_31 PM"/>
                    <pic:cNvPicPr>
                      <a:picLocks noChangeAspect="1"/>
                    </pic:cNvPicPr>
                  </pic:nvPicPr>
                  <pic:blipFill>
                    <a:blip r:embed="rId20"/>
                    <a:srcRect b="11332"/>
                    <a:stretch>
                      <a:fillRect/>
                    </a:stretch>
                  </pic:blipFill>
                  <pic:spPr>
                    <a:xfrm>
                      <a:off x="0" y="0"/>
                      <a:ext cx="6010275" cy="2181225"/>
                    </a:xfrm>
                    <a:prstGeom prst="rect">
                      <a:avLst/>
                    </a:prstGeom>
                  </pic:spPr>
                </pic:pic>
              </a:graphicData>
            </a:graphic>
          </wp:inline>
        </w:drawing>
      </w:r>
    </w:p>
    <w:p w14:paraId="149E900C" w14:textId="093D2BC4" w:rsidR="00F036DC" w:rsidRDefault="00134E09">
      <w:pPr>
        <w:pStyle w:val="NormalWeb"/>
        <w:jc w:val="both"/>
        <w:rPr>
          <w:rFonts w:ascii="Arial" w:hAnsi="Arial" w:cs="Arial"/>
          <w:sz w:val="20"/>
          <w:szCs w:val="20"/>
        </w:rPr>
      </w:pPr>
      <w:r>
        <w:rPr>
          <w:rFonts w:ascii="Arial" w:hAnsi="Arial" w:cs="Arial"/>
          <w:sz w:val="20"/>
          <w:szCs w:val="20"/>
        </w:rPr>
        <w:t>The graphics also showed that by including device coordination, energy could be shared across devices so batteries could be used efficiently</w:t>
      </w:r>
      <w:r w:rsidR="00BD262E">
        <w:rPr>
          <w:rFonts w:ascii="Arial" w:hAnsi="Arial" w:cs="Arial"/>
          <w:sz w:val="20"/>
          <w:szCs w:val="20"/>
        </w:rPr>
        <w:t>,</w:t>
      </w:r>
      <w:r>
        <w:rPr>
          <w:rFonts w:ascii="Arial" w:hAnsi="Arial" w:cs="Arial"/>
          <w:sz w:val="20"/>
          <w:szCs w:val="20"/>
        </w:rPr>
        <w:t xml:space="preserve"> and the system did not get overloaded. These results prove that planning all factors together matters for making edge RAG devices operate efficiently, accurately and timely.</w:t>
      </w:r>
    </w:p>
    <w:p w14:paraId="2208E26B" w14:textId="77777777" w:rsidR="00F036DC" w:rsidRDefault="00134E09">
      <w:pPr>
        <w:pStyle w:val="NormalWeb"/>
        <w:rPr>
          <w:rFonts w:ascii="Arial" w:hAnsi="Arial" w:cs="Arial"/>
          <w:sz w:val="22"/>
          <w:szCs w:val="22"/>
        </w:rPr>
      </w:pPr>
      <w:r>
        <w:rPr>
          <w:rStyle w:val="Strong"/>
          <w:rFonts w:ascii="Arial" w:hAnsi="Arial" w:cs="Arial"/>
          <w:sz w:val="22"/>
          <w:szCs w:val="22"/>
        </w:rPr>
        <w:t>Table 6: Experimental Results Summary</w:t>
      </w:r>
    </w:p>
    <w:p w14:paraId="49E2F657" w14:textId="77777777" w:rsidR="00F036DC" w:rsidRDefault="00134E09">
      <w:pPr>
        <w:pStyle w:val="NormalWeb"/>
        <w:jc w:val="both"/>
        <w:rPr>
          <w:rFonts w:ascii="Arial" w:hAnsi="Arial" w:cs="Arial"/>
          <w:sz w:val="20"/>
          <w:szCs w:val="20"/>
        </w:rPr>
      </w:pPr>
      <w:r>
        <w:rPr>
          <w:rFonts w:ascii="Arial" w:hAnsi="Arial" w:cs="Arial"/>
          <w:sz w:val="20"/>
          <w:szCs w:val="20"/>
        </w:rPr>
        <w:t>Columns: Configuration, Accuracy, Latency, Energy, Memory Footprint</w:t>
      </w:r>
    </w:p>
    <w:p w14:paraId="23114EC9" w14:textId="77777777" w:rsidR="00F036DC" w:rsidRDefault="00134E09">
      <w:pPr>
        <w:pStyle w:val="NormalWeb"/>
        <w:jc w:val="both"/>
        <w:rPr>
          <w:rFonts w:ascii="Arial" w:hAnsi="Arial" w:cs="Arial"/>
          <w:sz w:val="20"/>
          <w:szCs w:val="20"/>
        </w:rPr>
      </w:pPr>
      <w:r>
        <w:rPr>
          <w:rFonts w:ascii="Arial" w:hAnsi="Arial" w:cs="Arial"/>
          <w:sz w:val="20"/>
          <w:szCs w:val="20"/>
        </w:rPr>
        <w:t>Rows: Baselines vs. Proposed system variants</w:t>
      </w:r>
    </w:p>
    <w:tbl>
      <w:tblPr>
        <w:tblStyle w:val="TableGrid"/>
        <w:tblW w:w="0" w:type="auto"/>
        <w:jc w:val="center"/>
        <w:tblLayout w:type="fixed"/>
        <w:tblLook w:val="04A0" w:firstRow="1" w:lastRow="0" w:firstColumn="1" w:lastColumn="0" w:noHBand="0" w:noVBand="1"/>
      </w:tblPr>
      <w:tblGrid>
        <w:gridCol w:w="2648"/>
        <w:gridCol w:w="1571"/>
        <w:gridCol w:w="1242"/>
        <w:gridCol w:w="1287"/>
        <w:gridCol w:w="1504"/>
      </w:tblGrid>
      <w:tr w:rsidR="00F036DC" w14:paraId="0A56A7E0" w14:textId="77777777">
        <w:trPr>
          <w:jc w:val="center"/>
        </w:trPr>
        <w:tc>
          <w:tcPr>
            <w:tcW w:w="2648" w:type="dxa"/>
            <w:shd w:val="clear" w:color="auto" w:fill="auto"/>
            <w:vAlign w:val="center"/>
          </w:tcPr>
          <w:p w14:paraId="6A082D10" w14:textId="77777777" w:rsidR="00F036DC" w:rsidRDefault="00134E09">
            <w:pPr>
              <w:widowControl/>
              <w:rPr>
                <w:rFonts w:ascii="Arial" w:hAnsi="Arial" w:cs="Arial"/>
                <w:b/>
                <w:bCs/>
              </w:rPr>
            </w:pPr>
            <w:r>
              <w:rPr>
                <w:rFonts w:ascii="Arial" w:eastAsia="SimSun" w:hAnsi="Arial" w:cs="Arial"/>
                <w:b/>
                <w:bCs/>
                <w:lang w:bidi="ar"/>
              </w:rPr>
              <w:t>Configuration</w:t>
            </w:r>
          </w:p>
        </w:tc>
        <w:tc>
          <w:tcPr>
            <w:tcW w:w="1571" w:type="dxa"/>
            <w:shd w:val="clear" w:color="auto" w:fill="auto"/>
            <w:vAlign w:val="center"/>
          </w:tcPr>
          <w:p w14:paraId="56B5B9EB" w14:textId="77777777" w:rsidR="00F036DC" w:rsidRDefault="00134E09">
            <w:pPr>
              <w:widowControl/>
              <w:rPr>
                <w:rFonts w:ascii="Arial" w:hAnsi="Arial" w:cs="Arial"/>
                <w:b/>
                <w:bCs/>
              </w:rPr>
            </w:pPr>
            <w:r>
              <w:rPr>
                <w:rFonts w:ascii="Arial" w:eastAsia="SimSun" w:hAnsi="Arial" w:cs="Arial"/>
                <w:b/>
                <w:bCs/>
                <w:lang w:bidi="ar"/>
              </w:rPr>
              <w:t>Accuracy (%)</w:t>
            </w:r>
          </w:p>
        </w:tc>
        <w:tc>
          <w:tcPr>
            <w:tcW w:w="1242" w:type="dxa"/>
            <w:shd w:val="clear" w:color="auto" w:fill="auto"/>
            <w:vAlign w:val="center"/>
          </w:tcPr>
          <w:p w14:paraId="14AA56EC" w14:textId="77777777" w:rsidR="00F036DC" w:rsidRDefault="00134E09">
            <w:pPr>
              <w:widowControl/>
              <w:rPr>
                <w:rFonts w:ascii="Arial" w:hAnsi="Arial" w:cs="Arial"/>
                <w:b/>
                <w:bCs/>
              </w:rPr>
            </w:pPr>
            <w:r>
              <w:rPr>
                <w:rFonts w:ascii="Arial" w:eastAsia="SimSun" w:hAnsi="Arial" w:cs="Arial"/>
                <w:b/>
                <w:bCs/>
                <w:lang w:bidi="ar"/>
              </w:rPr>
              <w:t>Latency (</w:t>
            </w:r>
            <w:proofErr w:type="spellStart"/>
            <w:r>
              <w:rPr>
                <w:rFonts w:ascii="Arial" w:eastAsia="SimSun" w:hAnsi="Arial" w:cs="Arial"/>
                <w:b/>
                <w:bCs/>
                <w:lang w:bidi="ar"/>
              </w:rPr>
              <w:t>ms</w:t>
            </w:r>
            <w:proofErr w:type="spellEnd"/>
            <w:r>
              <w:rPr>
                <w:rFonts w:ascii="Arial" w:eastAsia="SimSun" w:hAnsi="Arial" w:cs="Arial"/>
                <w:b/>
                <w:bCs/>
                <w:lang w:bidi="ar"/>
              </w:rPr>
              <w:t>)</w:t>
            </w:r>
          </w:p>
        </w:tc>
        <w:tc>
          <w:tcPr>
            <w:tcW w:w="1287" w:type="dxa"/>
            <w:shd w:val="clear" w:color="auto" w:fill="auto"/>
            <w:vAlign w:val="center"/>
          </w:tcPr>
          <w:p w14:paraId="65D55A73" w14:textId="77777777" w:rsidR="00F036DC" w:rsidRDefault="00134E09">
            <w:pPr>
              <w:widowControl/>
              <w:rPr>
                <w:rFonts w:ascii="Arial" w:hAnsi="Arial" w:cs="Arial"/>
                <w:b/>
                <w:bCs/>
              </w:rPr>
            </w:pPr>
            <w:r>
              <w:rPr>
                <w:rFonts w:ascii="Arial" w:eastAsia="SimSun" w:hAnsi="Arial" w:cs="Arial"/>
                <w:b/>
                <w:bCs/>
                <w:lang w:bidi="ar"/>
              </w:rPr>
              <w:t>Energy (J/query)</w:t>
            </w:r>
          </w:p>
        </w:tc>
        <w:tc>
          <w:tcPr>
            <w:tcW w:w="1504" w:type="dxa"/>
            <w:shd w:val="clear" w:color="auto" w:fill="auto"/>
            <w:vAlign w:val="center"/>
          </w:tcPr>
          <w:p w14:paraId="44FBC8E4" w14:textId="77777777" w:rsidR="00F036DC" w:rsidRDefault="00134E09">
            <w:pPr>
              <w:widowControl/>
              <w:rPr>
                <w:rFonts w:ascii="Arial" w:hAnsi="Arial" w:cs="Arial"/>
                <w:b/>
                <w:bCs/>
              </w:rPr>
            </w:pPr>
            <w:r>
              <w:rPr>
                <w:rFonts w:ascii="Arial" w:eastAsia="SimSun" w:hAnsi="Arial" w:cs="Arial"/>
                <w:b/>
                <w:bCs/>
                <w:lang w:bidi="ar"/>
              </w:rPr>
              <w:t>Memory Footprint (MB)</w:t>
            </w:r>
          </w:p>
        </w:tc>
      </w:tr>
      <w:tr w:rsidR="00F036DC" w14:paraId="4E3BCB0F" w14:textId="77777777">
        <w:trPr>
          <w:jc w:val="center"/>
        </w:trPr>
        <w:tc>
          <w:tcPr>
            <w:tcW w:w="2648" w:type="dxa"/>
            <w:shd w:val="clear" w:color="auto" w:fill="auto"/>
            <w:vAlign w:val="center"/>
          </w:tcPr>
          <w:p w14:paraId="3972F612" w14:textId="77777777" w:rsidR="00F036DC" w:rsidRDefault="00134E09">
            <w:pPr>
              <w:widowControl/>
              <w:rPr>
                <w:rFonts w:ascii="Arial" w:hAnsi="Arial" w:cs="Arial"/>
              </w:rPr>
            </w:pPr>
            <w:r>
              <w:rPr>
                <w:rFonts w:ascii="Arial" w:eastAsia="SimSun" w:hAnsi="Arial" w:cs="Arial"/>
                <w:lang w:bidi="ar"/>
              </w:rPr>
              <w:t>Baseline (No Pruning)</w:t>
            </w:r>
          </w:p>
        </w:tc>
        <w:tc>
          <w:tcPr>
            <w:tcW w:w="1571" w:type="dxa"/>
            <w:shd w:val="clear" w:color="auto" w:fill="auto"/>
            <w:vAlign w:val="center"/>
          </w:tcPr>
          <w:p w14:paraId="0A56E523" w14:textId="77777777" w:rsidR="00F036DC" w:rsidRDefault="00134E09">
            <w:pPr>
              <w:widowControl/>
              <w:rPr>
                <w:rFonts w:ascii="Arial" w:hAnsi="Arial" w:cs="Arial"/>
              </w:rPr>
            </w:pPr>
            <w:r>
              <w:rPr>
                <w:rFonts w:ascii="Arial" w:eastAsia="SimSun" w:hAnsi="Arial" w:cs="Arial"/>
                <w:lang w:bidi="ar"/>
              </w:rPr>
              <w:t>88.5</w:t>
            </w:r>
          </w:p>
        </w:tc>
        <w:tc>
          <w:tcPr>
            <w:tcW w:w="1242" w:type="dxa"/>
          </w:tcPr>
          <w:p w14:paraId="42A125F7" w14:textId="77777777" w:rsidR="00F036DC" w:rsidRDefault="00134E09">
            <w:pPr>
              <w:pStyle w:val="NormalWeb"/>
              <w:widowControl/>
              <w:rPr>
                <w:rFonts w:ascii="Arial" w:hAnsi="Arial" w:cs="Arial"/>
                <w:sz w:val="20"/>
                <w:szCs w:val="20"/>
              </w:rPr>
            </w:pPr>
            <w:r>
              <w:rPr>
                <w:rFonts w:ascii="Arial" w:hAnsi="Arial" w:cs="Arial"/>
                <w:sz w:val="20"/>
                <w:szCs w:val="20"/>
              </w:rPr>
              <w:t>210</w:t>
            </w:r>
          </w:p>
        </w:tc>
        <w:tc>
          <w:tcPr>
            <w:tcW w:w="1287" w:type="dxa"/>
            <w:shd w:val="clear" w:color="auto" w:fill="auto"/>
            <w:vAlign w:val="center"/>
          </w:tcPr>
          <w:p w14:paraId="3B3A3BB0" w14:textId="77777777" w:rsidR="00F036DC" w:rsidRDefault="00134E09">
            <w:pPr>
              <w:widowControl/>
              <w:rPr>
                <w:rFonts w:ascii="Arial" w:hAnsi="Arial" w:cs="Arial"/>
              </w:rPr>
            </w:pPr>
            <w:r>
              <w:rPr>
                <w:rFonts w:ascii="Arial" w:eastAsia="SimSun" w:hAnsi="Arial" w:cs="Arial"/>
                <w:lang w:bidi="ar"/>
              </w:rPr>
              <w:t>4.8</w:t>
            </w:r>
          </w:p>
        </w:tc>
        <w:tc>
          <w:tcPr>
            <w:tcW w:w="1504" w:type="dxa"/>
            <w:shd w:val="clear" w:color="auto" w:fill="auto"/>
            <w:vAlign w:val="center"/>
          </w:tcPr>
          <w:p w14:paraId="4410A94D" w14:textId="77777777" w:rsidR="00F036DC" w:rsidRDefault="00134E09">
            <w:pPr>
              <w:widowControl/>
              <w:rPr>
                <w:rFonts w:ascii="Arial" w:hAnsi="Arial" w:cs="Arial"/>
              </w:rPr>
            </w:pPr>
            <w:r>
              <w:rPr>
                <w:rFonts w:ascii="Arial" w:eastAsia="SimSun" w:hAnsi="Arial" w:cs="Arial"/>
                <w:lang w:bidi="ar"/>
              </w:rPr>
              <w:t>520</w:t>
            </w:r>
          </w:p>
        </w:tc>
      </w:tr>
      <w:tr w:rsidR="00F036DC" w14:paraId="63512931" w14:textId="77777777">
        <w:trPr>
          <w:jc w:val="center"/>
        </w:trPr>
        <w:tc>
          <w:tcPr>
            <w:tcW w:w="2648" w:type="dxa"/>
            <w:shd w:val="clear" w:color="auto" w:fill="auto"/>
            <w:vAlign w:val="center"/>
          </w:tcPr>
          <w:p w14:paraId="66E9E15A" w14:textId="77777777" w:rsidR="00F036DC" w:rsidRDefault="00134E09">
            <w:pPr>
              <w:widowControl/>
              <w:rPr>
                <w:rFonts w:ascii="Arial" w:hAnsi="Arial" w:cs="Arial"/>
              </w:rPr>
            </w:pPr>
            <w:r>
              <w:rPr>
                <w:rFonts w:ascii="Arial" w:eastAsia="SimSun" w:hAnsi="Arial" w:cs="Arial"/>
                <w:lang w:bidi="ar"/>
              </w:rPr>
              <w:t>Structured Pruning (30%)</w:t>
            </w:r>
          </w:p>
        </w:tc>
        <w:tc>
          <w:tcPr>
            <w:tcW w:w="1571" w:type="dxa"/>
            <w:shd w:val="clear" w:color="auto" w:fill="auto"/>
            <w:vAlign w:val="center"/>
          </w:tcPr>
          <w:p w14:paraId="357730E8" w14:textId="77777777" w:rsidR="00F036DC" w:rsidRDefault="00134E09">
            <w:pPr>
              <w:widowControl/>
              <w:rPr>
                <w:rFonts w:ascii="Arial" w:hAnsi="Arial" w:cs="Arial"/>
              </w:rPr>
            </w:pPr>
            <w:r>
              <w:rPr>
                <w:rFonts w:ascii="Arial" w:eastAsia="SimSun" w:hAnsi="Arial" w:cs="Arial"/>
                <w:lang w:bidi="ar"/>
              </w:rPr>
              <w:t>87.0</w:t>
            </w:r>
          </w:p>
        </w:tc>
        <w:tc>
          <w:tcPr>
            <w:tcW w:w="1242" w:type="dxa"/>
          </w:tcPr>
          <w:p w14:paraId="389C0DBF" w14:textId="77777777" w:rsidR="00F036DC" w:rsidRDefault="00134E09">
            <w:pPr>
              <w:pStyle w:val="NormalWeb"/>
              <w:widowControl/>
              <w:rPr>
                <w:rFonts w:ascii="Arial" w:hAnsi="Arial" w:cs="Arial"/>
                <w:sz w:val="20"/>
                <w:szCs w:val="20"/>
              </w:rPr>
            </w:pPr>
            <w:r>
              <w:rPr>
                <w:rFonts w:ascii="Arial" w:hAnsi="Arial" w:cs="Arial"/>
                <w:sz w:val="20"/>
                <w:szCs w:val="20"/>
              </w:rPr>
              <w:t>180</w:t>
            </w:r>
          </w:p>
        </w:tc>
        <w:tc>
          <w:tcPr>
            <w:tcW w:w="1287" w:type="dxa"/>
            <w:shd w:val="clear" w:color="auto" w:fill="auto"/>
            <w:vAlign w:val="center"/>
          </w:tcPr>
          <w:p w14:paraId="55C82D94" w14:textId="77777777" w:rsidR="00F036DC" w:rsidRDefault="00134E09">
            <w:pPr>
              <w:widowControl/>
              <w:rPr>
                <w:rFonts w:ascii="Arial" w:hAnsi="Arial" w:cs="Arial"/>
              </w:rPr>
            </w:pPr>
            <w:r>
              <w:rPr>
                <w:rFonts w:ascii="Arial" w:eastAsia="SimSun" w:hAnsi="Arial" w:cs="Arial"/>
                <w:lang w:bidi="ar"/>
              </w:rPr>
              <w:t>3.5</w:t>
            </w:r>
          </w:p>
        </w:tc>
        <w:tc>
          <w:tcPr>
            <w:tcW w:w="1504" w:type="dxa"/>
          </w:tcPr>
          <w:p w14:paraId="7B8974C2" w14:textId="77777777" w:rsidR="00F036DC" w:rsidRDefault="00134E09">
            <w:pPr>
              <w:pStyle w:val="NormalWeb"/>
              <w:widowControl/>
              <w:rPr>
                <w:rFonts w:ascii="Arial" w:hAnsi="Arial" w:cs="Arial"/>
                <w:sz w:val="20"/>
                <w:szCs w:val="20"/>
              </w:rPr>
            </w:pPr>
            <w:r>
              <w:rPr>
                <w:rFonts w:ascii="Arial" w:hAnsi="Arial" w:cs="Arial"/>
                <w:sz w:val="20"/>
                <w:szCs w:val="20"/>
              </w:rPr>
              <w:t>410</w:t>
            </w:r>
          </w:p>
        </w:tc>
      </w:tr>
      <w:tr w:rsidR="00F036DC" w14:paraId="17AA503C" w14:textId="77777777">
        <w:trPr>
          <w:jc w:val="center"/>
        </w:trPr>
        <w:tc>
          <w:tcPr>
            <w:tcW w:w="2648" w:type="dxa"/>
            <w:shd w:val="clear" w:color="auto" w:fill="auto"/>
            <w:vAlign w:val="center"/>
          </w:tcPr>
          <w:p w14:paraId="3BA61A3D" w14:textId="77777777" w:rsidR="00F036DC" w:rsidRDefault="00134E09">
            <w:pPr>
              <w:widowControl/>
              <w:rPr>
                <w:rFonts w:ascii="Arial" w:hAnsi="Arial" w:cs="Arial"/>
              </w:rPr>
            </w:pPr>
            <w:r>
              <w:rPr>
                <w:rFonts w:ascii="Arial" w:eastAsia="SimSun" w:hAnsi="Arial" w:cs="Arial"/>
                <w:lang w:bidi="ar"/>
              </w:rPr>
              <w:t>Unstructured Pruning (30%)</w:t>
            </w:r>
          </w:p>
        </w:tc>
        <w:tc>
          <w:tcPr>
            <w:tcW w:w="1571" w:type="dxa"/>
            <w:shd w:val="clear" w:color="auto" w:fill="auto"/>
            <w:vAlign w:val="center"/>
          </w:tcPr>
          <w:p w14:paraId="6E495D0A" w14:textId="77777777" w:rsidR="00F036DC" w:rsidRDefault="00134E09">
            <w:pPr>
              <w:widowControl/>
              <w:rPr>
                <w:rFonts w:ascii="Arial" w:hAnsi="Arial" w:cs="Arial"/>
              </w:rPr>
            </w:pPr>
            <w:r>
              <w:rPr>
                <w:rFonts w:ascii="Arial" w:eastAsia="SimSun" w:hAnsi="Arial" w:cs="Arial"/>
                <w:lang w:bidi="ar"/>
              </w:rPr>
              <w:t>85.2</w:t>
            </w:r>
          </w:p>
        </w:tc>
        <w:tc>
          <w:tcPr>
            <w:tcW w:w="1242" w:type="dxa"/>
          </w:tcPr>
          <w:p w14:paraId="0F834265" w14:textId="77777777" w:rsidR="00F036DC" w:rsidRDefault="00134E09">
            <w:pPr>
              <w:pStyle w:val="NormalWeb"/>
              <w:widowControl/>
              <w:rPr>
                <w:rFonts w:ascii="Arial" w:hAnsi="Arial" w:cs="Arial"/>
                <w:sz w:val="20"/>
                <w:szCs w:val="20"/>
              </w:rPr>
            </w:pPr>
            <w:r>
              <w:rPr>
                <w:rFonts w:ascii="Arial" w:hAnsi="Arial" w:cs="Arial"/>
                <w:sz w:val="20"/>
                <w:szCs w:val="20"/>
              </w:rPr>
              <w:t>170</w:t>
            </w:r>
          </w:p>
        </w:tc>
        <w:tc>
          <w:tcPr>
            <w:tcW w:w="1287" w:type="dxa"/>
            <w:shd w:val="clear" w:color="auto" w:fill="auto"/>
            <w:vAlign w:val="center"/>
          </w:tcPr>
          <w:p w14:paraId="3996D69D" w14:textId="77777777" w:rsidR="00F036DC" w:rsidRDefault="00134E09">
            <w:pPr>
              <w:widowControl/>
              <w:rPr>
                <w:rFonts w:ascii="Arial" w:hAnsi="Arial" w:cs="Arial"/>
              </w:rPr>
            </w:pPr>
            <w:r>
              <w:rPr>
                <w:rFonts w:ascii="Arial" w:eastAsia="SimSun" w:hAnsi="Arial" w:cs="Arial"/>
                <w:lang w:bidi="ar"/>
              </w:rPr>
              <w:t>3.0</w:t>
            </w:r>
          </w:p>
        </w:tc>
        <w:tc>
          <w:tcPr>
            <w:tcW w:w="1504" w:type="dxa"/>
          </w:tcPr>
          <w:p w14:paraId="6AB4082B" w14:textId="77777777" w:rsidR="00F036DC" w:rsidRDefault="00134E09">
            <w:pPr>
              <w:pStyle w:val="NormalWeb"/>
              <w:widowControl/>
              <w:rPr>
                <w:rFonts w:ascii="Arial" w:hAnsi="Arial" w:cs="Arial"/>
                <w:sz w:val="20"/>
                <w:szCs w:val="20"/>
              </w:rPr>
            </w:pPr>
            <w:r>
              <w:rPr>
                <w:rFonts w:ascii="Arial" w:hAnsi="Arial" w:cs="Arial"/>
                <w:sz w:val="20"/>
                <w:szCs w:val="20"/>
              </w:rPr>
              <w:t>390</w:t>
            </w:r>
          </w:p>
        </w:tc>
      </w:tr>
      <w:tr w:rsidR="00F036DC" w14:paraId="2BFC7A49" w14:textId="77777777">
        <w:trPr>
          <w:jc w:val="center"/>
        </w:trPr>
        <w:tc>
          <w:tcPr>
            <w:tcW w:w="2648" w:type="dxa"/>
            <w:shd w:val="clear" w:color="auto" w:fill="auto"/>
            <w:vAlign w:val="center"/>
          </w:tcPr>
          <w:p w14:paraId="7BD4D5E0" w14:textId="77777777" w:rsidR="00F036DC" w:rsidRDefault="00134E09">
            <w:pPr>
              <w:widowControl/>
              <w:rPr>
                <w:rFonts w:ascii="Arial" w:hAnsi="Arial" w:cs="Arial"/>
              </w:rPr>
            </w:pPr>
            <w:r>
              <w:rPr>
                <w:rFonts w:ascii="Arial" w:eastAsia="SimSun" w:hAnsi="Arial" w:cs="Arial"/>
                <w:lang w:bidi="ar"/>
              </w:rPr>
              <w:t>Energy-Aware Planner</w:t>
            </w:r>
          </w:p>
        </w:tc>
        <w:tc>
          <w:tcPr>
            <w:tcW w:w="1571" w:type="dxa"/>
            <w:shd w:val="clear" w:color="auto" w:fill="auto"/>
            <w:vAlign w:val="center"/>
          </w:tcPr>
          <w:p w14:paraId="2F1DE88A" w14:textId="77777777" w:rsidR="00F036DC" w:rsidRDefault="00134E09">
            <w:pPr>
              <w:widowControl/>
              <w:rPr>
                <w:rFonts w:ascii="Arial" w:hAnsi="Arial" w:cs="Arial"/>
              </w:rPr>
            </w:pPr>
            <w:r>
              <w:rPr>
                <w:rFonts w:ascii="Arial" w:eastAsia="SimSun" w:hAnsi="Arial" w:cs="Arial"/>
                <w:lang w:bidi="ar"/>
              </w:rPr>
              <w:t>86.8</w:t>
            </w:r>
          </w:p>
        </w:tc>
        <w:tc>
          <w:tcPr>
            <w:tcW w:w="1242" w:type="dxa"/>
          </w:tcPr>
          <w:p w14:paraId="296EBAD8" w14:textId="77777777" w:rsidR="00F036DC" w:rsidRDefault="00134E09">
            <w:pPr>
              <w:pStyle w:val="NormalWeb"/>
              <w:widowControl/>
              <w:rPr>
                <w:rFonts w:ascii="Arial" w:hAnsi="Arial" w:cs="Arial"/>
                <w:sz w:val="20"/>
                <w:szCs w:val="20"/>
              </w:rPr>
            </w:pPr>
            <w:r>
              <w:rPr>
                <w:rFonts w:ascii="Arial" w:hAnsi="Arial" w:cs="Arial"/>
                <w:sz w:val="20"/>
                <w:szCs w:val="20"/>
              </w:rPr>
              <w:t>185</w:t>
            </w:r>
          </w:p>
        </w:tc>
        <w:tc>
          <w:tcPr>
            <w:tcW w:w="1287" w:type="dxa"/>
            <w:shd w:val="clear" w:color="auto" w:fill="auto"/>
            <w:vAlign w:val="center"/>
          </w:tcPr>
          <w:p w14:paraId="1802B99A" w14:textId="77777777" w:rsidR="00F036DC" w:rsidRDefault="00134E09">
            <w:pPr>
              <w:widowControl/>
              <w:rPr>
                <w:rFonts w:ascii="Arial" w:hAnsi="Arial" w:cs="Arial"/>
              </w:rPr>
            </w:pPr>
            <w:r>
              <w:rPr>
                <w:rFonts w:ascii="Arial" w:eastAsia="SimSun" w:hAnsi="Arial" w:cs="Arial"/>
                <w:lang w:bidi="ar"/>
              </w:rPr>
              <w:t>2.9</w:t>
            </w:r>
          </w:p>
        </w:tc>
        <w:tc>
          <w:tcPr>
            <w:tcW w:w="1504" w:type="dxa"/>
          </w:tcPr>
          <w:p w14:paraId="3B970736" w14:textId="77777777" w:rsidR="00F036DC" w:rsidRDefault="00134E09">
            <w:pPr>
              <w:pStyle w:val="NormalWeb"/>
              <w:widowControl/>
              <w:rPr>
                <w:rFonts w:ascii="Arial" w:hAnsi="Arial" w:cs="Arial"/>
                <w:sz w:val="20"/>
                <w:szCs w:val="20"/>
              </w:rPr>
            </w:pPr>
            <w:r>
              <w:rPr>
                <w:rFonts w:ascii="Arial" w:hAnsi="Arial" w:cs="Arial"/>
                <w:sz w:val="20"/>
                <w:szCs w:val="20"/>
              </w:rPr>
              <w:t>400</w:t>
            </w:r>
          </w:p>
        </w:tc>
      </w:tr>
      <w:tr w:rsidR="00F036DC" w14:paraId="7E4FE514" w14:textId="77777777">
        <w:trPr>
          <w:jc w:val="center"/>
        </w:trPr>
        <w:tc>
          <w:tcPr>
            <w:tcW w:w="2648" w:type="dxa"/>
            <w:shd w:val="clear" w:color="auto" w:fill="auto"/>
            <w:vAlign w:val="center"/>
          </w:tcPr>
          <w:p w14:paraId="0FEC09EE" w14:textId="77777777" w:rsidR="00F036DC" w:rsidRDefault="00134E09">
            <w:pPr>
              <w:widowControl/>
              <w:rPr>
                <w:rFonts w:ascii="Arial" w:hAnsi="Arial" w:cs="Arial"/>
              </w:rPr>
            </w:pPr>
            <w:r>
              <w:rPr>
                <w:rFonts w:ascii="Arial" w:eastAsia="SimSun" w:hAnsi="Arial" w:cs="Arial"/>
                <w:lang w:bidi="ar"/>
              </w:rPr>
              <w:t>Energy-Aware + Caching</w:t>
            </w:r>
          </w:p>
        </w:tc>
        <w:tc>
          <w:tcPr>
            <w:tcW w:w="1571" w:type="dxa"/>
            <w:shd w:val="clear" w:color="auto" w:fill="auto"/>
            <w:vAlign w:val="center"/>
          </w:tcPr>
          <w:p w14:paraId="6D45A6E8" w14:textId="77777777" w:rsidR="00F036DC" w:rsidRDefault="00134E09">
            <w:pPr>
              <w:widowControl/>
              <w:rPr>
                <w:rFonts w:ascii="Arial" w:hAnsi="Arial" w:cs="Arial"/>
              </w:rPr>
            </w:pPr>
            <w:r>
              <w:rPr>
                <w:rFonts w:ascii="Arial" w:eastAsia="SimSun" w:hAnsi="Arial" w:cs="Arial"/>
                <w:lang w:bidi="ar"/>
              </w:rPr>
              <w:t>86.5</w:t>
            </w:r>
          </w:p>
        </w:tc>
        <w:tc>
          <w:tcPr>
            <w:tcW w:w="1242" w:type="dxa"/>
          </w:tcPr>
          <w:p w14:paraId="2420FC02" w14:textId="77777777" w:rsidR="00F036DC" w:rsidRDefault="00134E09">
            <w:pPr>
              <w:pStyle w:val="NormalWeb"/>
              <w:widowControl/>
              <w:rPr>
                <w:rFonts w:ascii="Arial" w:hAnsi="Arial" w:cs="Arial"/>
                <w:sz w:val="20"/>
                <w:szCs w:val="20"/>
              </w:rPr>
            </w:pPr>
            <w:r>
              <w:rPr>
                <w:rFonts w:ascii="Arial" w:hAnsi="Arial" w:cs="Arial"/>
                <w:sz w:val="20"/>
                <w:szCs w:val="20"/>
              </w:rPr>
              <w:t>150</w:t>
            </w:r>
          </w:p>
        </w:tc>
        <w:tc>
          <w:tcPr>
            <w:tcW w:w="1287" w:type="dxa"/>
            <w:shd w:val="clear" w:color="auto" w:fill="auto"/>
            <w:vAlign w:val="center"/>
          </w:tcPr>
          <w:p w14:paraId="20709798" w14:textId="77777777" w:rsidR="00F036DC" w:rsidRDefault="00134E09">
            <w:pPr>
              <w:widowControl/>
              <w:rPr>
                <w:rFonts w:ascii="Arial" w:hAnsi="Arial" w:cs="Arial"/>
              </w:rPr>
            </w:pPr>
            <w:r>
              <w:rPr>
                <w:rFonts w:ascii="Arial" w:eastAsia="SimSun" w:hAnsi="Arial" w:cs="Arial"/>
                <w:lang w:bidi="ar"/>
              </w:rPr>
              <w:t>2.1</w:t>
            </w:r>
          </w:p>
        </w:tc>
        <w:tc>
          <w:tcPr>
            <w:tcW w:w="1504" w:type="dxa"/>
          </w:tcPr>
          <w:p w14:paraId="1A7464E8" w14:textId="77777777" w:rsidR="00F036DC" w:rsidRDefault="00134E09">
            <w:pPr>
              <w:pStyle w:val="NormalWeb"/>
              <w:widowControl/>
              <w:rPr>
                <w:rFonts w:ascii="Arial" w:hAnsi="Arial" w:cs="Arial"/>
                <w:sz w:val="20"/>
                <w:szCs w:val="20"/>
              </w:rPr>
            </w:pPr>
            <w:r>
              <w:rPr>
                <w:rFonts w:ascii="Arial" w:hAnsi="Arial" w:cs="Arial"/>
                <w:sz w:val="20"/>
                <w:szCs w:val="20"/>
              </w:rPr>
              <w:t>420</w:t>
            </w:r>
          </w:p>
        </w:tc>
      </w:tr>
    </w:tbl>
    <w:p w14:paraId="5A14376F" w14:textId="77777777" w:rsidR="00F036DC" w:rsidRDefault="00134E09">
      <w:pPr>
        <w:pStyle w:val="NormalWeb"/>
        <w:rPr>
          <w:rFonts w:ascii="Arial" w:hAnsi="Arial" w:cs="Arial"/>
          <w:sz w:val="22"/>
          <w:szCs w:val="22"/>
        </w:rPr>
      </w:pPr>
      <w:r>
        <w:rPr>
          <w:rStyle w:val="Strong"/>
          <w:rFonts w:ascii="Arial" w:hAnsi="Arial" w:cs="Arial"/>
          <w:sz w:val="22"/>
          <w:szCs w:val="22"/>
        </w:rPr>
        <w:t>Figure 9: Agent Assignment Heatmap</w:t>
      </w:r>
    </w:p>
    <w:p w14:paraId="549F913D" w14:textId="315FF259" w:rsidR="00F036DC" w:rsidRDefault="00BD262E">
      <w:pPr>
        <w:pStyle w:val="NormalWeb"/>
        <w:jc w:val="both"/>
        <w:rPr>
          <w:rFonts w:ascii="Arial" w:hAnsi="Arial" w:cs="Arial"/>
          <w:sz w:val="20"/>
          <w:szCs w:val="20"/>
        </w:rPr>
      </w:pPr>
      <w:proofErr w:type="spellStart"/>
      <w:r w:rsidRPr="00DD52C3">
        <w:rPr>
          <w:rFonts w:ascii="Arial" w:hAnsi="Arial" w:cs="Arial"/>
          <w:sz w:val="20"/>
          <w:szCs w:val="20"/>
          <w:highlight w:val="yellow"/>
        </w:rPr>
        <w:t>Visualising</w:t>
      </w:r>
      <w:proofErr w:type="spellEnd"/>
      <w:r>
        <w:rPr>
          <w:rFonts w:ascii="Arial" w:hAnsi="Arial" w:cs="Arial"/>
          <w:sz w:val="20"/>
          <w:szCs w:val="20"/>
        </w:rPr>
        <w:t xml:space="preserve"> </w:t>
      </w:r>
      <w:r w:rsidR="00134E09">
        <w:rPr>
          <w:rFonts w:ascii="Arial" w:hAnsi="Arial" w:cs="Arial"/>
          <w:sz w:val="20"/>
          <w:szCs w:val="20"/>
        </w:rPr>
        <w:t>agent selection over time under varying query and energy loads.</w:t>
      </w:r>
    </w:p>
    <w:p w14:paraId="0893AAEE" w14:textId="77777777" w:rsidR="00F036DC" w:rsidRDefault="00134E09">
      <w:pPr>
        <w:pStyle w:val="NormalWeb"/>
        <w:jc w:val="both"/>
        <w:rPr>
          <w:rFonts w:ascii="Arial" w:hAnsi="Arial" w:cs="Arial"/>
          <w:lang w:val="en-GB"/>
        </w:rPr>
      </w:pPr>
      <w:r>
        <w:rPr>
          <w:rFonts w:ascii="Arial" w:hAnsi="Arial" w:cs="Arial"/>
          <w:noProof/>
          <w:lang w:val="en-GB"/>
        </w:rPr>
        <w:drawing>
          <wp:inline distT="0" distB="0" distL="114300" distR="114300" wp14:anchorId="2922F09F" wp14:editId="3C75C8D9">
            <wp:extent cx="6724650" cy="2205990"/>
            <wp:effectExtent l="0" t="0" r="0" b="3810"/>
            <wp:docPr id="10" name="Picture 10" descr="ChatGPT Image May 30, 2025, 04_13_0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tGPT Image May 30, 2025, 04_13_07 AM"/>
                    <pic:cNvPicPr>
                      <a:picLocks noChangeAspect="1"/>
                    </pic:cNvPicPr>
                  </pic:nvPicPr>
                  <pic:blipFill>
                    <a:blip r:embed="rId21"/>
                    <a:srcRect b="13302"/>
                    <a:stretch>
                      <a:fillRect/>
                    </a:stretch>
                  </pic:blipFill>
                  <pic:spPr>
                    <a:xfrm>
                      <a:off x="0" y="0"/>
                      <a:ext cx="6724650" cy="2205990"/>
                    </a:xfrm>
                    <a:prstGeom prst="rect">
                      <a:avLst/>
                    </a:prstGeom>
                  </pic:spPr>
                </pic:pic>
              </a:graphicData>
            </a:graphic>
          </wp:inline>
        </w:drawing>
      </w:r>
    </w:p>
    <w:p w14:paraId="241110CE" w14:textId="4101A6DA" w:rsidR="00F036DC" w:rsidRDefault="00134E09">
      <w:pPr>
        <w:pStyle w:val="Heading2"/>
        <w:rPr>
          <w:rFonts w:ascii="Arial" w:hAnsi="Arial" w:cs="Arial" w:hint="default"/>
        </w:rPr>
      </w:pPr>
      <w:r>
        <w:rPr>
          <w:rFonts w:ascii="Arial" w:hAnsi="Arial" w:cs="Arial" w:hint="default"/>
          <w:lang w:val="en-GB"/>
        </w:rPr>
        <w:lastRenderedPageBreak/>
        <w:t>7</w:t>
      </w:r>
      <w:r>
        <w:rPr>
          <w:rFonts w:ascii="Arial" w:hAnsi="Arial" w:cs="Arial" w:hint="default"/>
        </w:rPr>
        <w:t>.</w:t>
      </w:r>
      <w:r w:rsidR="00BD262E">
        <w:rPr>
          <w:rFonts w:ascii="Arial" w:hAnsi="Arial" w:cs="Arial" w:hint="default"/>
        </w:rPr>
        <w:t xml:space="preserve"> </w:t>
      </w:r>
      <w:r>
        <w:rPr>
          <w:rFonts w:ascii="Arial" w:hAnsi="Arial" w:cs="Arial" w:hint="default"/>
        </w:rPr>
        <w:t>Discussion</w:t>
      </w:r>
    </w:p>
    <w:p w14:paraId="3DBE65FC" w14:textId="709334D8" w:rsidR="00F036DC" w:rsidRDefault="00134E09">
      <w:pPr>
        <w:pStyle w:val="NormalWeb"/>
        <w:jc w:val="both"/>
        <w:rPr>
          <w:rFonts w:ascii="Arial" w:hAnsi="Arial" w:cs="Arial"/>
          <w:sz w:val="20"/>
          <w:szCs w:val="20"/>
        </w:rPr>
      </w:pPr>
      <w:r>
        <w:rPr>
          <w:rFonts w:ascii="Arial" w:hAnsi="Arial" w:cs="Arial"/>
          <w:sz w:val="20"/>
          <w:szCs w:val="20"/>
        </w:rPr>
        <w:t>Results from the experiments prove the value and prospects of the suggested multi-agent Retrieval-Augmented Generation (RAG) approach for running large language models (LLMs) on devices without much processor power. Energy use was significantly reduced</w:t>
      </w:r>
      <w:r w:rsidR="00BD262E">
        <w:rPr>
          <w:rFonts w:ascii="Arial" w:hAnsi="Arial" w:cs="Arial"/>
          <w:sz w:val="20"/>
          <w:szCs w:val="20"/>
        </w:rPr>
        <w:t>,</w:t>
      </w:r>
      <w:r>
        <w:rPr>
          <w:rFonts w:ascii="Arial" w:hAnsi="Arial" w:cs="Arial"/>
          <w:sz w:val="20"/>
          <w:szCs w:val="20"/>
        </w:rPr>
        <w:t xml:space="preserve"> and inference quality was maintained</w:t>
      </w:r>
      <w:r w:rsidR="00BD262E">
        <w:rPr>
          <w:rFonts w:ascii="Arial" w:hAnsi="Arial" w:cs="Arial"/>
          <w:sz w:val="20"/>
          <w:szCs w:val="20"/>
        </w:rPr>
        <w:t>,</w:t>
      </w:r>
      <w:r>
        <w:rPr>
          <w:rFonts w:ascii="Arial" w:hAnsi="Arial" w:cs="Arial"/>
          <w:sz w:val="20"/>
          <w:szCs w:val="20"/>
        </w:rPr>
        <w:t xml:space="preserve"> which proves the main ideas behind the architecture. For this reason, more careful analysis is required to reveal its scalability, limitations and how improvements may be made in the future.</w:t>
      </w:r>
    </w:p>
    <w:p w14:paraId="4C5B4266" w14:textId="77777777" w:rsidR="00F036DC" w:rsidRDefault="00134E09">
      <w:pPr>
        <w:pStyle w:val="NormalWeb"/>
        <w:rPr>
          <w:rFonts w:ascii="Arial" w:hAnsi="Arial" w:cs="Arial"/>
          <w:sz w:val="22"/>
          <w:szCs w:val="22"/>
        </w:rPr>
      </w:pPr>
      <w:r>
        <w:rPr>
          <w:rStyle w:val="Strong"/>
          <w:rFonts w:ascii="Arial" w:hAnsi="Arial" w:cs="Arial"/>
          <w:sz w:val="22"/>
          <w:szCs w:val="22"/>
        </w:rPr>
        <w:t>Table 7: Failure Case Analysis</w:t>
      </w:r>
    </w:p>
    <w:p w14:paraId="640F1254" w14:textId="77777777" w:rsidR="00F036DC" w:rsidRDefault="00134E09">
      <w:pPr>
        <w:pStyle w:val="NormalWeb"/>
        <w:jc w:val="both"/>
        <w:rPr>
          <w:rFonts w:ascii="Arial" w:hAnsi="Arial" w:cs="Arial"/>
          <w:sz w:val="20"/>
          <w:szCs w:val="20"/>
        </w:rPr>
      </w:pPr>
      <w:r>
        <w:rPr>
          <w:rFonts w:ascii="Arial" w:hAnsi="Arial" w:cs="Arial"/>
          <w:sz w:val="20"/>
          <w:szCs w:val="20"/>
        </w:rPr>
        <w:t>Columns: Scenario, Observed Issue, Cause, Mitigation</w:t>
      </w:r>
    </w:p>
    <w:p w14:paraId="313F0119" w14:textId="77777777" w:rsidR="00F036DC" w:rsidRDefault="00134E09">
      <w:pPr>
        <w:pStyle w:val="NormalWeb"/>
        <w:jc w:val="both"/>
        <w:rPr>
          <w:rFonts w:ascii="Arial" w:hAnsi="Arial" w:cs="Arial"/>
          <w:sz w:val="20"/>
          <w:szCs w:val="20"/>
        </w:rPr>
      </w:pPr>
      <w:r>
        <w:rPr>
          <w:rFonts w:ascii="Arial" w:hAnsi="Arial" w:cs="Arial"/>
          <w:sz w:val="20"/>
          <w:szCs w:val="20"/>
        </w:rPr>
        <w:t>Helps explain edge cases like agent dropout or energy underestimation.</w:t>
      </w:r>
    </w:p>
    <w:tbl>
      <w:tblPr>
        <w:tblStyle w:val="TableGrid"/>
        <w:tblW w:w="0" w:type="auto"/>
        <w:jc w:val="center"/>
        <w:tblLayout w:type="fixed"/>
        <w:tblLook w:val="04A0" w:firstRow="1" w:lastRow="0" w:firstColumn="1" w:lastColumn="0" w:noHBand="0" w:noVBand="1"/>
      </w:tblPr>
      <w:tblGrid>
        <w:gridCol w:w="1473"/>
        <w:gridCol w:w="1858"/>
        <w:gridCol w:w="1957"/>
        <w:gridCol w:w="2444"/>
      </w:tblGrid>
      <w:tr w:rsidR="00F036DC" w14:paraId="6D5214D4" w14:textId="77777777">
        <w:trPr>
          <w:jc w:val="center"/>
        </w:trPr>
        <w:tc>
          <w:tcPr>
            <w:tcW w:w="1473" w:type="dxa"/>
            <w:shd w:val="clear" w:color="auto" w:fill="auto"/>
            <w:vAlign w:val="center"/>
          </w:tcPr>
          <w:p w14:paraId="5919FB17" w14:textId="77777777" w:rsidR="00F036DC" w:rsidRDefault="00134E09">
            <w:pPr>
              <w:widowControl/>
              <w:rPr>
                <w:rFonts w:ascii="Arial" w:hAnsi="Arial" w:cs="Arial"/>
                <w:b/>
                <w:bCs/>
              </w:rPr>
            </w:pPr>
            <w:r>
              <w:rPr>
                <w:rStyle w:val="Strong"/>
                <w:rFonts w:ascii="Arial" w:eastAsia="SimSun" w:hAnsi="Arial" w:cs="Arial"/>
                <w:lang w:bidi="ar"/>
              </w:rPr>
              <w:t>Scenario</w:t>
            </w:r>
          </w:p>
        </w:tc>
        <w:tc>
          <w:tcPr>
            <w:tcW w:w="1858" w:type="dxa"/>
            <w:shd w:val="clear" w:color="auto" w:fill="auto"/>
            <w:vAlign w:val="center"/>
          </w:tcPr>
          <w:p w14:paraId="54C2877B" w14:textId="77777777" w:rsidR="00F036DC" w:rsidRDefault="00134E09">
            <w:pPr>
              <w:widowControl/>
              <w:rPr>
                <w:rFonts w:ascii="Arial" w:hAnsi="Arial" w:cs="Arial"/>
                <w:b/>
                <w:bCs/>
              </w:rPr>
            </w:pPr>
            <w:r>
              <w:rPr>
                <w:rStyle w:val="Strong"/>
                <w:rFonts w:ascii="Arial" w:eastAsia="SimSun" w:hAnsi="Arial" w:cs="Arial"/>
                <w:lang w:bidi="ar"/>
              </w:rPr>
              <w:t>Observed Issue</w:t>
            </w:r>
          </w:p>
        </w:tc>
        <w:tc>
          <w:tcPr>
            <w:tcW w:w="1957" w:type="dxa"/>
            <w:shd w:val="clear" w:color="auto" w:fill="auto"/>
            <w:vAlign w:val="center"/>
          </w:tcPr>
          <w:p w14:paraId="45D469A0" w14:textId="77777777" w:rsidR="00F036DC" w:rsidRDefault="00134E09">
            <w:pPr>
              <w:widowControl/>
              <w:rPr>
                <w:rFonts w:ascii="Arial" w:hAnsi="Arial" w:cs="Arial"/>
                <w:b/>
                <w:bCs/>
              </w:rPr>
            </w:pPr>
            <w:r>
              <w:rPr>
                <w:rStyle w:val="Strong"/>
                <w:rFonts w:ascii="Arial" w:eastAsia="SimSun" w:hAnsi="Arial" w:cs="Arial"/>
                <w:lang w:bidi="ar"/>
              </w:rPr>
              <w:t>Cause</w:t>
            </w:r>
          </w:p>
        </w:tc>
        <w:tc>
          <w:tcPr>
            <w:tcW w:w="2444" w:type="dxa"/>
            <w:shd w:val="clear" w:color="auto" w:fill="auto"/>
            <w:vAlign w:val="center"/>
          </w:tcPr>
          <w:p w14:paraId="00E50734" w14:textId="77777777" w:rsidR="00F036DC" w:rsidRDefault="00134E09">
            <w:pPr>
              <w:widowControl/>
              <w:rPr>
                <w:rFonts w:ascii="Arial" w:hAnsi="Arial" w:cs="Arial"/>
                <w:b/>
                <w:bCs/>
              </w:rPr>
            </w:pPr>
            <w:r>
              <w:rPr>
                <w:rStyle w:val="Strong"/>
                <w:rFonts w:ascii="Arial" w:eastAsia="SimSun" w:hAnsi="Arial" w:cs="Arial"/>
                <w:lang w:bidi="ar"/>
              </w:rPr>
              <w:t>Mitigation</w:t>
            </w:r>
          </w:p>
        </w:tc>
      </w:tr>
      <w:tr w:rsidR="00F036DC" w14:paraId="5320E13A" w14:textId="77777777">
        <w:trPr>
          <w:jc w:val="center"/>
        </w:trPr>
        <w:tc>
          <w:tcPr>
            <w:tcW w:w="1473" w:type="dxa"/>
            <w:shd w:val="clear" w:color="auto" w:fill="auto"/>
            <w:vAlign w:val="center"/>
          </w:tcPr>
          <w:p w14:paraId="00F5F90A" w14:textId="77777777" w:rsidR="00F036DC" w:rsidRDefault="00134E09">
            <w:pPr>
              <w:widowControl/>
              <w:rPr>
                <w:rFonts w:ascii="Arial" w:hAnsi="Arial" w:cs="Arial"/>
              </w:rPr>
            </w:pPr>
            <w:r>
              <w:rPr>
                <w:rFonts w:ascii="Arial" w:eastAsia="SimSun" w:hAnsi="Arial" w:cs="Arial"/>
                <w:lang w:bidi="ar"/>
              </w:rPr>
              <w:t>Agent dropout</w:t>
            </w:r>
          </w:p>
        </w:tc>
        <w:tc>
          <w:tcPr>
            <w:tcW w:w="1858" w:type="dxa"/>
            <w:shd w:val="clear" w:color="auto" w:fill="auto"/>
            <w:vAlign w:val="center"/>
          </w:tcPr>
          <w:p w14:paraId="775FA290" w14:textId="77777777" w:rsidR="00F036DC" w:rsidRDefault="00134E09">
            <w:pPr>
              <w:widowControl/>
              <w:rPr>
                <w:rFonts w:ascii="Arial" w:hAnsi="Arial" w:cs="Arial"/>
              </w:rPr>
            </w:pPr>
            <w:r>
              <w:rPr>
                <w:rFonts w:ascii="Arial" w:eastAsia="SimSun" w:hAnsi="Arial" w:cs="Arial"/>
                <w:lang w:bidi="ar"/>
              </w:rPr>
              <w:t>No response or incomplete results</w:t>
            </w:r>
          </w:p>
        </w:tc>
        <w:tc>
          <w:tcPr>
            <w:tcW w:w="1957" w:type="dxa"/>
            <w:shd w:val="clear" w:color="auto" w:fill="auto"/>
            <w:vAlign w:val="center"/>
          </w:tcPr>
          <w:p w14:paraId="2AEC556B" w14:textId="77777777" w:rsidR="00F036DC" w:rsidRDefault="00134E09">
            <w:pPr>
              <w:widowControl/>
              <w:rPr>
                <w:rFonts w:ascii="Arial" w:hAnsi="Arial" w:cs="Arial"/>
              </w:rPr>
            </w:pPr>
            <w:r>
              <w:rPr>
                <w:rFonts w:ascii="Arial" w:eastAsia="SimSun" w:hAnsi="Arial" w:cs="Arial"/>
                <w:lang w:bidi="ar"/>
              </w:rPr>
              <w:t>Network instability or agent resource exhaustion</w:t>
            </w:r>
          </w:p>
        </w:tc>
        <w:tc>
          <w:tcPr>
            <w:tcW w:w="2444" w:type="dxa"/>
            <w:shd w:val="clear" w:color="auto" w:fill="auto"/>
            <w:vAlign w:val="center"/>
          </w:tcPr>
          <w:p w14:paraId="4795A67D" w14:textId="77777777" w:rsidR="00F036DC" w:rsidRDefault="00134E09">
            <w:pPr>
              <w:widowControl/>
              <w:rPr>
                <w:rFonts w:ascii="Arial" w:hAnsi="Arial" w:cs="Arial"/>
              </w:rPr>
            </w:pPr>
            <w:r>
              <w:rPr>
                <w:rFonts w:ascii="Arial" w:eastAsia="SimSun" w:hAnsi="Arial" w:cs="Arial"/>
                <w:lang w:bidi="ar"/>
              </w:rPr>
              <w:t>Retry with fallback agent; implement health checks</w:t>
            </w:r>
          </w:p>
        </w:tc>
      </w:tr>
      <w:tr w:rsidR="00F036DC" w14:paraId="0C6848C9" w14:textId="77777777">
        <w:trPr>
          <w:jc w:val="center"/>
        </w:trPr>
        <w:tc>
          <w:tcPr>
            <w:tcW w:w="1473" w:type="dxa"/>
            <w:shd w:val="clear" w:color="auto" w:fill="auto"/>
            <w:vAlign w:val="center"/>
          </w:tcPr>
          <w:p w14:paraId="2F6D436A" w14:textId="77777777" w:rsidR="00F036DC" w:rsidRDefault="00134E09">
            <w:pPr>
              <w:widowControl/>
              <w:rPr>
                <w:rFonts w:ascii="Arial" w:hAnsi="Arial" w:cs="Arial"/>
              </w:rPr>
            </w:pPr>
            <w:r>
              <w:rPr>
                <w:rFonts w:ascii="Arial" w:eastAsia="SimSun" w:hAnsi="Arial" w:cs="Arial"/>
                <w:lang w:bidi="ar"/>
              </w:rPr>
              <w:t>Energy underestimation</w:t>
            </w:r>
          </w:p>
        </w:tc>
        <w:tc>
          <w:tcPr>
            <w:tcW w:w="1858" w:type="dxa"/>
            <w:shd w:val="clear" w:color="auto" w:fill="auto"/>
            <w:vAlign w:val="center"/>
          </w:tcPr>
          <w:p w14:paraId="0DC00F14" w14:textId="77777777" w:rsidR="00F036DC" w:rsidRDefault="00134E09">
            <w:pPr>
              <w:widowControl/>
              <w:rPr>
                <w:rFonts w:ascii="Arial" w:hAnsi="Arial" w:cs="Arial"/>
              </w:rPr>
            </w:pPr>
            <w:r>
              <w:rPr>
                <w:rFonts w:ascii="Arial" w:eastAsia="SimSun" w:hAnsi="Arial" w:cs="Arial"/>
                <w:lang w:bidi="ar"/>
              </w:rPr>
              <w:t>System overload or missed latency target</w:t>
            </w:r>
          </w:p>
        </w:tc>
        <w:tc>
          <w:tcPr>
            <w:tcW w:w="1957" w:type="dxa"/>
            <w:shd w:val="clear" w:color="auto" w:fill="auto"/>
            <w:vAlign w:val="center"/>
          </w:tcPr>
          <w:p w14:paraId="1C0F3661" w14:textId="77777777" w:rsidR="00F036DC" w:rsidRDefault="00134E09">
            <w:pPr>
              <w:widowControl/>
              <w:rPr>
                <w:rFonts w:ascii="Arial" w:hAnsi="Arial" w:cs="Arial"/>
              </w:rPr>
            </w:pPr>
            <w:r>
              <w:rPr>
                <w:rFonts w:ascii="Arial" w:eastAsia="SimSun" w:hAnsi="Arial" w:cs="Arial"/>
                <w:lang w:bidi="ar"/>
              </w:rPr>
              <w:t>Inaccurate energy profiling or unexpected load</w:t>
            </w:r>
          </w:p>
        </w:tc>
        <w:tc>
          <w:tcPr>
            <w:tcW w:w="2444" w:type="dxa"/>
            <w:shd w:val="clear" w:color="auto" w:fill="auto"/>
            <w:vAlign w:val="center"/>
          </w:tcPr>
          <w:p w14:paraId="0EA5DEFD" w14:textId="77777777" w:rsidR="00F036DC" w:rsidRDefault="00134E09">
            <w:pPr>
              <w:widowControl/>
              <w:rPr>
                <w:rFonts w:ascii="Arial" w:hAnsi="Arial" w:cs="Arial"/>
              </w:rPr>
            </w:pPr>
            <w:r>
              <w:rPr>
                <w:rFonts w:ascii="Arial" w:eastAsia="SimSun" w:hAnsi="Arial" w:cs="Arial"/>
                <w:lang w:bidi="ar"/>
              </w:rPr>
              <w:t>Improve energy estimation model; add safety margins</w:t>
            </w:r>
          </w:p>
        </w:tc>
      </w:tr>
      <w:tr w:rsidR="00F036DC" w14:paraId="386BDCEC" w14:textId="77777777">
        <w:trPr>
          <w:jc w:val="center"/>
        </w:trPr>
        <w:tc>
          <w:tcPr>
            <w:tcW w:w="1473" w:type="dxa"/>
            <w:shd w:val="clear" w:color="auto" w:fill="auto"/>
            <w:vAlign w:val="center"/>
          </w:tcPr>
          <w:p w14:paraId="17BCF554" w14:textId="77777777" w:rsidR="00F036DC" w:rsidRDefault="00134E09">
            <w:pPr>
              <w:widowControl/>
              <w:rPr>
                <w:rFonts w:ascii="Arial" w:hAnsi="Arial" w:cs="Arial"/>
              </w:rPr>
            </w:pPr>
            <w:r>
              <w:rPr>
                <w:rFonts w:ascii="Arial" w:eastAsia="SimSun" w:hAnsi="Arial" w:cs="Arial"/>
                <w:lang w:bidi="ar"/>
              </w:rPr>
              <w:t>Bandwidth limitation</w:t>
            </w:r>
          </w:p>
        </w:tc>
        <w:tc>
          <w:tcPr>
            <w:tcW w:w="1858" w:type="dxa"/>
            <w:shd w:val="clear" w:color="auto" w:fill="auto"/>
            <w:vAlign w:val="center"/>
          </w:tcPr>
          <w:p w14:paraId="471C54BB" w14:textId="77777777" w:rsidR="00F036DC" w:rsidRDefault="00134E09">
            <w:pPr>
              <w:widowControl/>
              <w:rPr>
                <w:rFonts w:ascii="Arial" w:hAnsi="Arial" w:cs="Arial"/>
              </w:rPr>
            </w:pPr>
            <w:r>
              <w:rPr>
                <w:rFonts w:ascii="Arial" w:eastAsia="SimSun" w:hAnsi="Arial" w:cs="Arial"/>
                <w:lang w:bidi="ar"/>
              </w:rPr>
              <w:t>Slow retrieval or timeouts</w:t>
            </w:r>
          </w:p>
        </w:tc>
        <w:tc>
          <w:tcPr>
            <w:tcW w:w="1957" w:type="dxa"/>
            <w:shd w:val="clear" w:color="auto" w:fill="auto"/>
            <w:vAlign w:val="center"/>
          </w:tcPr>
          <w:p w14:paraId="24EB7323" w14:textId="77777777" w:rsidR="00F036DC" w:rsidRDefault="00134E09">
            <w:pPr>
              <w:widowControl/>
              <w:rPr>
                <w:rFonts w:ascii="Arial" w:hAnsi="Arial" w:cs="Arial"/>
              </w:rPr>
            </w:pPr>
            <w:r>
              <w:rPr>
                <w:rFonts w:ascii="Arial" w:eastAsia="SimSun" w:hAnsi="Arial" w:cs="Arial"/>
                <w:lang w:bidi="ar"/>
              </w:rPr>
              <w:t>Limited network throughput</w:t>
            </w:r>
          </w:p>
        </w:tc>
        <w:tc>
          <w:tcPr>
            <w:tcW w:w="2444" w:type="dxa"/>
            <w:shd w:val="clear" w:color="auto" w:fill="auto"/>
            <w:vAlign w:val="center"/>
          </w:tcPr>
          <w:p w14:paraId="77ACBA16" w14:textId="48E1051E" w:rsidR="00F036DC" w:rsidRDefault="00134E09">
            <w:pPr>
              <w:widowControl/>
              <w:rPr>
                <w:rFonts w:ascii="Arial" w:hAnsi="Arial" w:cs="Arial"/>
              </w:rPr>
            </w:pPr>
            <w:r>
              <w:rPr>
                <w:rFonts w:ascii="Arial" w:eastAsia="SimSun" w:hAnsi="Arial" w:cs="Arial"/>
                <w:lang w:bidi="ar"/>
              </w:rPr>
              <w:t xml:space="preserve">Compress data; </w:t>
            </w:r>
            <w:proofErr w:type="spellStart"/>
            <w:r w:rsidR="00BD262E" w:rsidRPr="00DD52C3">
              <w:rPr>
                <w:rFonts w:ascii="Arial" w:eastAsia="SimSun" w:hAnsi="Arial" w:cs="Arial"/>
                <w:highlight w:val="yellow"/>
                <w:lang w:bidi="ar"/>
              </w:rPr>
              <w:t>prioritise</w:t>
            </w:r>
            <w:proofErr w:type="spellEnd"/>
            <w:r w:rsidR="00BD262E">
              <w:rPr>
                <w:rFonts w:ascii="Arial" w:eastAsia="SimSun" w:hAnsi="Arial" w:cs="Arial"/>
                <w:lang w:bidi="ar"/>
              </w:rPr>
              <w:t xml:space="preserve"> </w:t>
            </w:r>
            <w:r>
              <w:rPr>
                <w:rFonts w:ascii="Arial" w:eastAsia="SimSun" w:hAnsi="Arial" w:cs="Arial"/>
                <w:lang w:bidi="ar"/>
              </w:rPr>
              <w:t>low-bandwidth agents</w:t>
            </w:r>
          </w:p>
        </w:tc>
      </w:tr>
      <w:tr w:rsidR="00F036DC" w14:paraId="46D89E9F" w14:textId="77777777">
        <w:trPr>
          <w:jc w:val="center"/>
        </w:trPr>
        <w:tc>
          <w:tcPr>
            <w:tcW w:w="1473" w:type="dxa"/>
            <w:shd w:val="clear" w:color="auto" w:fill="auto"/>
            <w:vAlign w:val="center"/>
          </w:tcPr>
          <w:p w14:paraId="1D071830" w14:textId="77777777" w:rsidR="00F036DC" w:rsidRDefault="00134E09">
            <w:pPr>
              <w:widowControl/>
              <w:rPr>
                <w:rFonts w:ascii="Arial" w:hAnsi="Arial" w:cs="Arial"/>
              </w:rPr>
            </w:pPr>
            <w:r>
              <w:rPr>
                <w:rFonts w:ascii="Arial" w:eastAsia="SimSun" w:hAnsi="Arial" w:cs="Arial"/>
                <w:lang w:bidi="ar"/>
              </w:rPr>
              <w:t>Incorrect agent selected</w:t>
            </w:r>
          </w:p>
        </w:tc>
        <w:tc>
          <w:tcPr>
            <w:tcW w:w="1858" w:type="dxa"/>
            <w:shd w:val="clear" w:color="auto" w:fill="auto"/>
            <w:vAlign w:val="center"/>
          </w:tcPr>
          <w:p w14:paraId="3437A3BC" w14:textId="77777777" w:rsidR="00F036DC" w:rsidRDefault="00134E09">
            <w:pPr>
              <w:widowControl/>
              <w:rPr>
                <w:rFonts w:ascii="Arial" w:hAnsi="Arial" w:cs="Arial"/>
              </w:rPr>
            </w:pPr>
            <w:r>
              <w:rPr>
                <w:rFonts w:ascii="Arial" w:eastAsia="SimSun" w:hAnsi="Arial" w:cs="Arial"/>
                <w:lang w:bidi="ar"/>
              </w:rPr>
              <w:t>Poor output quality</w:t>
            </w:r>
          </w:p>
        </w:tc>
        <w:tc>
          <w:tcPr>
            <w:tcW w:w="1957" w:type="dxa"/>
            <w:shd w:val="clear" w:color="auto" w:fill="auto"/>
            <w:vAlign w:val="center"/>
          </w:tcPr>
          <w:p w14:paraId="559122E9" w14:textId="77777777" w:rsidR="00F036DC" w:rsidRDefault="00134E09">
            <w:pPr>
              <w:widowControl/>
              <w:rPr>
                <w:rFonts w:ascii="Arial" w:hAnsi="Arial" w:cs="Arial"/>
              </w:rPr>
            </w:pPr>
            <w:r>
              <w:rPr>
                <w:rFonts w:ascii="Arial" w:eastAsia="SimSun" w:hAnsi="Arial" w:cs="Arial"/>
                <w:lang w:bidi="ar"/>
              </w:rPr>
              <w:t>Suboptimal agent chosen due to misjudged cost</w:t>
            </w:r>
          </w:p>
        </w:tc>
        <w:tc>
          <w:tcPr>
            <w:tcW w:w="2444" w:type="dxa"/>
            <w:shd w:val="clear" w:color="auto" w:fill="auto"/>
            <w:vAlign w:val="center"/>
          </w:tcPr>
          <w:p w14:paraId="3BF526A7" w14:textId="77777777" w:rsidR="00F036DC" w:rsidRDefault="00134E09">
            <w:pPr>
              <w:widowControl/>
              <w:rPr>
                <w:rFonts w:ascii="Arial" w:hAnsi="Arial" w:cs="Arial"/>
              </w:rPr>
            </w:pPr>
            <w:r>
              <w:rPr>
                <w:rFonts w:ascii="Arial" w:eastAsia="SimSun" w:hAnsi="Arial" w:cs="Arial"/>
                <w:lang w:bidi="ar"/>
              </w:rPr>
              <w:t>Enhance selection logic with feedback tuning</w:t>
            </w:r>
          </w:p>
        </w:tc>
      </w:tr>
      <w:tr w:rsidR="00F036DC" w14:paraId="2C0FFD15" w14:textId="77777777">
        <w:trPr>
          <w:jc w:val="center"/>
        </w:trPr>
        <w:tc>
          <w:tcPr>
            <w:tcW w:w="1473" w:type="dxa"/>
            <w:shd w:val="clear" w:color="auto" w:fill="auto"/>
            <w:vAlign w:val="center"/>
          </w:tcPr>
          <w:p w14:paraId="7F4A1E50" w14:textId="77777777" w:rsidR="00F036DC" w:rsidRDefault="00134E09">
            <w:pPr>
              <w:widowControl/>
              <w:rPr>
                <w:rFonts w:ascii="Arial" w:hAnsi="Arial" w:cs="Arial"/>
              </w:rPr>
            </w:pPr>
            <w:r>
              <w:rPr>
                <w:rFonts w:ascii="Arial" w:eastAsia="SimSun" w:hAnsi="Arial" w:cs="Arial"/>
                <w:lang w:bidi="ar"/>
              </w:rPr>
              <w:t>Query too complex</w:t>
            </w:r>
          </w:p>
        </w:tc>
        <w:tc>
          <w:tcPr>
            <w:tcW w:w="1858" w:type="dxa"/>
            <w:shd w:val="clear" w:color="auto" w:fill="auto"/>
            <w:vAlign w:val="center"/>
          </w:tcPr>
          <w:p w14:paraId="5979DA1F" w14:textId="77777777" w:rsidR="00F036DC" w:rsidRDefault="00134E09">
            <w:pPr>
              <w:widowControl/>
              <w:rPr>
                <w:rFonts w:ascii="Arial" w:hAnsi="Arial" w:cs="Arial"/>
              </w:rPr>
            </w:pPr>
            <w:r>
              <w:rPr>
                <w:rFonts w:ascii="Arial" w:eastAsia="SimSun" w:hAnsi="Arial" w:cs="Arial"/>
                <w:lang w:bidi="ar"/>
              </w:rPr>
              <w:t>High energy usage, partial result</w:t>
            </w:r>
          </w:p>
        </w:tc>
        <w:tc>
          <w:tcPr>
            <w:tcW w:w="1957" w:type="dxa"/>
            <w:shd w:val="clear" w:color="auto" w:fill="auto"/>
            <w:vAlign w:val="center"/>
          </w:tcPr>
          <w:p w14:paraId="32B1C93B" w14:textId="4C14A7FD" w:rsidR="00F036DC" w:rsidRDefault="00134E09">
            <w:pPr>
              <w:widowControl/>
              <w:rPr>
                <w:rFonts w:ascii="Arial" w:hAnsi="Arial" w:cs="Arial"/>
              </w:rPr>
            </w:pPr>
            <w:r>
              <w:rPr>
                <w:rFonts w:ascii="Arial" w:eastAsia="SimSun" w:hAnsi="Arial" w:cs="Arial"/>
                <w:lang w:bidi="ar"/>
              </w:rPr>
              <w:t xml:space="preserve">Task exceeds </w:t>
            </w:r>
            <w:r w:rsidR="00BD262E" w:rsidRPr="00DD52C3">
              <w:rPr>
                <w:rFonts w:ascii="Arial" w:eastAsia="SimSun" w:hAnsi="Arial" w:cs="Arial"/>
                <w:highlight w:val="yellow"/>
                <w:lang w:bidi="ar"/>
              </w:rPr>
              <w:t>the</w:t>
            </w:r>
            <w:r w:rsidR="00BD262E">
              <w:rPr>
                <w:rFonts w:ascii="Arial" w:eastAsia="SimSun" w:hAnsi="Arial" w:cs="Arial"/>
                <w:lang w:bidi="ar"/>
              </w:rPr>
              <w:t xml:space="preserve"> </w:t>
            </w:r>
            <w:r>
              <w:rPr>
                <w:rFonts w:ascii="Arial" w:eastAsia="SimSun" w:hAnsi="Arial" w:cs="Arial"/>
                <w:lang w:bidi="ar"/>
              </w:rPr>
              <w:t>capacity of available agents</w:t>
            </w:r>
          </w:p>
        </w:tc>
        <w:tc>
          <w:tcPr>
            <w:tcW w:w="2444" w:type="dxa"/>
            <w:shd w:val="clear" w:color="auto" w:fill="auto"/>
            <w:vAlign w:val="center"/>
          </w:tcPr>
          <w:p w14:paraId="69819A79" w14:textId="7B8E1FFE" w:rsidR="00F036DC" w:rsidRDefault="00134E09">
            <w:pPr>
              <w:widowControl/>
              <w:rPr>
                <w:rFonts w:ascii="Arial" w:hAnsi="Arial" w:cs="Arial"/>
              </w:rPr>
            </w:pPr>
            <w:r>
              <w:rPr>
                <w:rFonts w:ascii="Arial" w:eastAsia="SimSun" w:hAnsi="Arial" w:cs="Arial"/>
                <w:lang w:bidi="ar"/>
              </w:rPr>
              <w:t xml:space="preserve">Break into subtasks; assign </w:t>
            </w:r>
            <w:proofErr w:type="spellStart"/>
            <w:r w:rsidR="00BD262E" w:rsidRPr="00DD52C3">
              <w:rPr>
                <w:rFonts w:ascii="Arial" w:eastAsia="SimSun" w:hAnsi="Arial" w:cs="Arial"/>
                <w:highlight w:val="yellow"/>
                <w:lang w:bidi="ar"/>
              </w:rPr>
              <w:t>specialised</w:t>
            </w:r>
            <w:proofErr w:type="spellEnd"/>
            <w:r w:rsidR="00BD262E">
              <w:rPr>
                <w:rFonts w:ascii="Arial" w:eastAsia="SimSun" w:hAnsi="Arial" w:cs="Arial"/>
                <w:lang w:bidi="ar"/>
              </w:rPr>
              <w:t xml:space="preserve"> </w:t>
            </w:r>
            <w:r>
              <w:rPr>
                <w:rFonts w:ascii="Arial" w:eastAsia="SimSun" w:hAnsi="Arial" w:cs="Arial"/>
                <w:lang w:bidi="ar"/>
              </w:rPr>
              <w:t>agents</w:t>
            </w:r>
          </w:p>
        </w:tc>
      </w:tr>
    </w:tbl>
    <w:p w14:paraId="7C6CE265" w14:textId="77777777" w:rsidR="00F036DC" w:rsidRDefault="00F036DC">
      <w:pPr>
        <w:pStyle w:val="NormalWeb"/>
        <w:rPr>
          <w:rFonts w:ascii="Arial" w:hAnsi="Arial" w:cs="Arial"/>
          <w:sz w:val="20"/>
          <w:szCs w:val="20"/>
        </w:rPr>
      </w:pPr>
    </w:p>
    <w:p w14:paraId="78363FBD" w14:textId="77777777" w:rsidR="00F036DC" w:rsidRDefault="00134E09">
      <w:pPr>
        <w:pStyle w:val="Heading3"/>
        <w:rPr>
          <w:rFonts w:ascii="Arial" w:hAnsi="Arial" w:cs="Arial" w:hint="default"/>
          <w:sz w:val="22"/>
          <w:szCs w:val="22"/>
        </w:rPr>
      </w:pPr>
      <w:r>
        <w:rPr>
          <w:rFonts w:ascii="Arial" w:hAnsi="Arial" w:cs="Arial" w:hint="default"/>
          <w:sz w:val="22"/>
          <w:szCs w:val="22"/>
          <w:lang w:val="en-GB"/>
        </w:rPr>
        <w:t>7</w:t>
      </w:r>
      <w:r>
        <w:rPr>
          <w:rFonts w:ascii="Arial" w:hAnsi="Arial" w:cs="Arial" w:hint="default"/>
          <w:sz w:val="22"/>
          <w:szCs w:val="22"/>
        </w:rPr>
        <w:t>.1 Analysis of Results and Scalability</w:t>
      </w:r>
    </w:p>
    <w:p w14:paraId="54382A06" w14:textId="6695F9EE" w:rsidR="00F036DC" w:rsidRDefault="00134E09">
      <w:pPr>
        <w:pStyle w:val="NormalWeb"/>
        <w:jc w:val="both"/>
        <w:rPr>
          <w:rFonts w:ascii="Arial" w:hAnsi="Arial" w:cs="Arial"/>
          <w:sz w:val="20"/>
          <w:szCs w:val="20"/>
        </w:rPr>
      </w:pPr>
      <w:r>
        <w:rPr>
          <w:rFonts w:ascii="Arial" w:hAnsi="Arial" w:cs="Arial"/>
          <w:sz w:val="20"/>
          <w:szCs w:val="20"/>
        </w:rPr>
        <w:t>It can be concluded that working together, pruning</w:t>
      </w:r>
      <w:r w:rsidR="00BD262E">
        <w:rPr>
          <w:rFonts w:ascii="Arial" w:hAnsi="Arial" w:cs="Arial"/>
          <w:sz w:val="20"/>
          <w:szCs w:val="20"/>
        </w:rPr>
        <w:t>,</w:t>
      </w:r>
      <w:r>
        <w:rPr>
          <w:rFonts w:ascii="Arial" w:hAnsi="Arial" w:cs="Arial"/>
          <w:sz w:val="20"/>
          <w:szCs w:val="20"/>
        </w:rPr>
        <w:t xml:space="preserve"> </w:t>
      </w:r>
      <w:r w:rsidRPr="00DD52C3">
        <w:rPr>
          <w:rFonts w:ascii="Arial" w:hAnsi="Arial" w:cs="Arial"/>
          <w:sz w:val="20"/>
          <w:szCs w:val="20"/>
          <w:highlight w:val="yellow"/>
        </w:rPr>
        <w:t xml:space="preserve">and </w:t>
      </w:r>
      <w:r>
        <w:rPr>
          <w:rFonts w:ascii="Arial" w:hAnsi="Arial" w:cs="Arial"/>
          <w:sz w:val="20"/>
          <w:szCs w:val="20"/>
        </w:rPr>
        <w:t>energy-aware multi-agent planning make the system more efficient by choosing what to learn and when to learn it based on the capabilities of the different edge devices [</w:t>
      </w:r>
      <w:r>
        <w:rPr>
          <w:rFonts w:ascii="Arial" w:hAnsi="Arial" w:cs="Arial"/>
          <w:sz w:val="20"/>
          <w:szCs w:val="20"/>
          <w:lang w:val="en-GB"/>
        </w:rPr>
        <w:t>31</w:t>
      </w:r>
      <w:r>
        <w:rPr>
          <w:rFonts w:ascii="Arial" w:hAnsi="Arial" w:cs="Arial"/>
          <w:sz w:val="20"/>
          <w:szCs w:val="20"/>
        </w:rPr>
        <w:t xml:space="preserve">]. Because of these </w:t>
      </w:r>
      <w:proofErr w:type="spellStart"/>
      <w:r w:rsidR="00BD262E" w:rsidRPr="00DD52C3">
        <w:rPr>
          <w:rFonts w:ascii="Arial" w:hAnsi="Arial" w:cs="Arial"/>
          <w:sz w:val="20"/>
          <w:szCs w:val="20"/>
          <w:highlight w:val="yellow"/>
        </w:rPr>
        <w:t>optimisations</w:t>
      </w:r>
      <w:proofErr w:type="spellEnd"/>
      <w:r>
        <w:rPr>
          <w:rFonts w:ascii="Arial" w:hAnsi="Arial" w:cs="Arial"/>
          <w:sz w:val="20"/>
          <w:szCs w:val="20"/>
        </w:rPr>
        <w:t>, deploying moderately large LLMs, including GPT-2 Medium and Large, on many agents with various hardware and battery life is possible, with barely any effect on the results.</w:t>
      </w:r>
      <w:r>
        <w:rPr>
          <w:rFonts w:ascii="Arial" w:hAnsi="Arial" w:cs="Arial"/>
          <w:sz w:val="20"/>
          <w:szCs w:val="20"/>
        </w:rPr>
        <w:br/>
        <w:t xml:space="preserve">The efficient memory and inference handling of </w:t>
      </w:r>
      <w:proofErr w:type="spellStart"/>
      <w:r>
        <w:rPr>
          <w:rFonts w:ascii="Arial" w:hAnsi="Arial" w:cs="Arial"/>
          <w:sz w:val="20"/>
          <w:szCs w:val="20"/>
        </w:rPr>
        <w:t>vLLM</w:t>
      </w:r>
      <w:proofErr w:type="spellEnd"/>
      <w:r>
        <w:rPr>
          <w:rFonts w:ascii="Arial" w:hAnsi="Arial" w:cs="Arial"/>
          <w:sz w:val="20"/>
          <w:szCs w:val="20"/>
        </w:rPr>
        <w:t xml:space="preserve"> could allow larger LLMs and larger agent networks without obvious issues. The pruning framework is designed in a modular way, and </w:t>
      </w:r>
      <w:proofErr w:type="spellStart"/>
      <w:r w:rsidR="00BD262E" w:rsidRPr="00DD52C3">
        <w:rPr>
          <w:rFonts w:ascii="Arial" w:hAnsi="Arial" w:cs="Arial"/>
          <w:sz w:val="20"/>
          <w:szCs w:val="20"/>
          <w:highlight w:val="yellow"/>
        </w:rPr>
        <w:t>decentralised</w:t>
      </w:r>
      <w:proofErr w:type="spellEnd"/>
      <w:r w:rsidR="00BD262E">
        <w:rPr>
          <w:rFonts w:ascii="Arial" w:hAnsi="Arial" w:cs="Arial"/>
          <w:sz w:val="20"/>
          <w:szCs w:val="20"/>
        </w:rPr>
        <w:t xml:space="preserve"> </w:t>
      </w:r>
      <w:r>
        <w:rPr>
          <w:rFonts w:ascii="Arial" w:hAnsi="Arial" w:cs="Arial"/>
          <w:sz w:val="20"/>
          <w:szCs w:val="20"/>
        </w:rPr>
        <w:t>coordination algorithms allow for parallel processing and changes according to the situation in large-scale edge environments.</w:t>
      </w:r>
      <w:r>
        <w:rPr>
          <w:rFonts w:ascii="Arial" w:hAnsi="Arial" w:cs="Arial"/>
          <w:sz w:val="20"/>
          <w:szCs w:val="20"/>
        </w:rPr>
        <w:br/>
        <w:t>Even so, when models grow to have billions of parameters, additional difficulties will appear. The size of memory and the amount of processing might still be significant and might require additions such as better model compression, combining operations [</w:t>
      </w:r>
      <w:r>
        <w:rPr>
          <w:rFonts w:ascii="Arial" w:hAnsi="Arial" w:cs="Arial"/>
          <w:sz w:val="20"/>
          <w:szCs w:val="20"/>
          <w:lang w:val="en-GB"/>
        </w:rPr>
        <w:t>32</w:t>
      </w:r>
      <w:r>
        <w:rPr>
          <w:rFonts w:ascii="Arial" w:hAnsi="Arial" w:cs="Arial"/>
          <w:sz w:val="20"/>
          <w:szCs w:val="20"/>
        </w:rPr>
        <w:t xml:space="preserve">], or pushing processing to servers close by or in the cloud. On the other side, bigger agent networks bring extra problems with communication, consistency, and </w:t>
      </w:r>
      <w:proofErr w:type="spellStart"/>
      <w:r w:rsidR="00BD262E" w:rsidRPr="00DD52C3">
        <w:rPr>
          <w:rFonts w:ascii="Arial" w:hAnsi="Arial" w:cs="Arial"/>
          <w:sz w:val="20"/>
          <w:szCs w:val="20"/>
          <w:highlight w:val="yellow"/>
        </w:rPr>
        <w:t>synchronisation</w:t>
      </w:r>
      <w:proofErr w:type="spellEnd"/>
      <w:r>
        <w:rPr>
          <w:rFonts w:ascii="Arial" w:hAnsi="Arial" w:cs="Arial"/>
          <w:sz w:val="20"/>
          <w:szCs w:val="20"/>
        </w:rPr>
        <w:t>, making it necessary to use more advanced consensus protocols and systems for fault tolerance.</w:t>
      </w:r>
    </w:p>
    <w:p w14:paraId="09B10578" w14:textId="77777777" w:rsidR="00F036DC" w:rsidRDefault="00134E09">
      <w:pPr>
        <w:pStyle w:val="NormalWeb"/>
        <w:rPr>
          <w:rFonts w:ascii="Arial" w:hAnsi="Arial" w:cs="Arial"/>
          <w:sz w:val="22"/>
          <w:szCs w:val="22"/>
        </w:rPr>
      </w:pPr>
      <w:r>
        <w:rPr>
          <w:rStyle w:val="Strong"/>
          <w:rFonts w:ascii="Arial" w:hAnsi="Arial" w:cs="Arial"/>
          <w:sz w:val="22"/>
          <w:szCs w:val="22"/>
        </w:rPr>
        <w:t>Figure 10: Scalability Projection</w:t>
      </w:r>
    </w:p>
    <w:p w14:paraId="672B858A" w14:textId="67591D10" w:rsidR="00F036DC" w:rsidRDefault="00134E09">
      <w:pPr>
        <w:pStyle w:val="NormalWeb"/>
        <w:jc w:val="both"/>
        <w:rPr>
          <w:rFonts w:ascii="Arial" w:hAnsi="Arial" w:cs="Arial"/>
          <w:sz w:val="20"/>
          <w:szCs w:val="20"/>
        </w:rPr>
      </w:pPr>
      <w:r>
        <w:rPr>
          <w:rFonts w:ascii="Arial" w:hAnsi="Arial" w:cs="Arial"/>
          <w:sz w:val="20"/>
          <w:szCs w:val="20"/>
        </w:rPr>
        <w:t xml:space="preserve">Show expected resource usage and latency as </w:t>
      </w:r>
      <w:r w:rsidR="00BD262E" w:rsidRPr="00DD52C3">
        <w:rPr>
          <w:rFonts w:ascii="Arial" w:hAnsi="Arial" w:cs="Arial"/>
          <w:sz w:val="20"/>
          <w:szCs w:val="20"/>
          <w:highlight w:val="yellow"/>
        </w:rPr>
        <w:t>the</w:t>
      </w:r>
      <w:r w:rsidR="00BD262E">
        <w:rPr>
          <w:rFonts w:ascii="Arial" w:hAnsi="Arial" w:cs="Arial"/>
          <w:sz w:val="20"/>
          <w:szCs w:val="20"/>
        </w:rPr>
        <w:t xml:space="preserve"> </w:t>
      </w:r>
      <w:r>
        <w:rPr>
          <w:rFonts w:ascii="Arial" w:hAnsi="Arial" w:cs="Arial"/>
          <w:sz w:val="20"/>
          <w:szCs w:val="20"/>
        </w:rPr>
        <w:t>number of agents or queries increases.</w:t>
      </w:r>
    </w:p>
    <w:p w14:paraId="0BAEDAC6" w14:textId="77777777" w:rsidR="00F036DC" w:rsidRDefault="00134E09">
      <w:pPr>
        <w:pStyle w:val="NormalWeb"/>
        <w:jc w:val="both"/>
        <w:rPr>
          <w:rFonts w:ascii="Arial" w:hAnsi="Arial" w:cs="Arial"/>
          <w:lang w:val="en-GB"/>
        </w:rPr>
      </w:pPr>
      <w:r>
        <w:rPr>
          <w:rFonts w:ascii="Arial" w:hAnsi="Arial" w:cs="Arial"/>
          <w:noProof/>
          <w:lang w:val="en-GB"/>
        </w:rPr>
        <w:lastRenderedPageBreak/>
        <w:drawing>
          <wp:inline distT="0" distB="0" distL="114300" distR="114300" wp14:anchorId="0DA6F272" wp14:editId="58AFA913">
            <wp:extent cx="5575300" cy="2890520"/>
            <wp:effectExtent l="0" t="0" r="6350" b="5080"/>
            <wp:docPr id="11" name="Picture 11" descr="ChatGPT Image May 30, 2025, 04_18_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tGPT Image May 30, 2025, 04_18_16 AM"/>
                    <pic:cNvPicPr>
                      <a:picLocks noChangeAspect="1"/>
                    </pic:cNvPicPr>
                  </pic:nvPicPr>
                  <pic:blipFill>
                    <a:blip r:embed="rId22"/>
                    <a:stretch>
                      <a:fillRect/>
                    </a:stretch>
                  </pic:blipFill>
                  <pic:spPr>
                    <a:xfrm>
                      <a:off x="0" y="0"/>
                      <a:ext cx="5575300" cy="2890520"/>
                    </a:xfrm>
                    <a:prstGeom prst="rect">
                      <a:avLst/>
                    </a:prstGeom>
                  </pic:spPr>
                </pic:pic>
              </a:graphicData>
            </a:graphic>
          </wp:inline>
        </w:drawing>
      </w:r>
    </w:p>
    <w:p w14:paraId="4E0B9706" w14:textId="77777777" w:rsidR="00F036DC" w:rsidRDefault="00134E09">
      <w:pPr>
        <w:pStyle w:val="Heading3"/>
        <w:rPr>
          <w:rFonts w:ascii="Arial" w:hAnsi="Arial" w:cs="Arial" w:hint="default"/>
          <w:sz w:val="22"/>
          <w:szCs w:val="22"/>
        </w:rPr>
      </w:pPr>
      <w:r>
        <w:rPr>
          <w:rFonts w:ascii="Arial" w:hAnsi="Arial" w:cs="Arial" w:hint="default"/>
          <w:sz w:val="22"/>
          <w:szCs w:val="22"/>
          <w:lang w:val="en-GB"/>
        </w:rPr>
        <w:t>7</w:t>
      </w:r>
      <w:r>
        <w:rPr>
          <w:rFonts w:ascii="Arial" w:hAnsi="Arial" w:cs="Arial" w:hint="default"/>
          <w:sz w:val="22"/>
          <w:szCs w:val="22"/>
        </w:rPr>
        <w:t>.</w:t>
      </w:r>
      <w:r>
        <w:rPr>
          <w:rFonts w:ascii="Arial" w:hAnsi="Arial" w:cs="Arial" w:hint="default"/>
          <w:sz w:val="22"/>
          <w:szCs w:val="22"/>
          <w:lang w:val="en-GB"/>
        </w:rPr>
        <w:t xml:space="preserve">2 </w:t>
      </w:r>
      <w:r>
        <w:rPr>
          <w:rFonts w:ascii="Arial" w:hAnsi="Arial" w:cs="Arial" w:hint="default"/>
          <w:sz w:val="22"/>
          <w:szCs w:val="22"/>
        </w:rPr>
        <w:t>Limitations</w:t>
      </w:r>
    </w:p>
    <w:p w14:paraId="2DADAAC1" w14:textId="77777777"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A number of limitations appeared as the experiment made progress.</w:t>
      </w:r>
    </w:p>
    <w:p w14:paraId="7A7C8554" w14:textId="77777777"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First, real-time adaptation with on-the-fly pruning may be hindered because it takes more computer resources. Although layer-wise pruning helped a lot when run offline, adapting pruning quickly as needed when resources or tasks change is still a tough task.</w:t>
      </w:r>
    </w:p>
    <w:p w14:paraId="1613D1D7" w14:textId="77777777"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Also, the assumption of accurate tracking of agent availability and battery level plays an important role in the system’s functioning. Things like faulty sensors, late scheduling alerts or unexpected battery drains might put the plan in jeopardy. Having strong estimation and prediction systems will help the system manage unpredictable changes in resource status.</w:t>
      </w:r>
    </w:p>
    <w:p w14:paraId="1165F55B" w14:textId="22A20F08" w:rsidR="00F036DC" w:rsidRDefault="00134E09">
      <w:pPr>
        <w:pStyle w:val="Heading3"/>
        <w:jc w:val="both"/>
        <w:rPr>
          <w:rFonts w:ascii="Arial" w:hAnsi="Arial" w:cs="Arial" w:hint="default"/>
          <w:b w:val="0"/>
          <w:bCs w:val="0"/>
          <w:sz w:val="20"/>
          <w:szCs w:val="20"/>
        </w:rPr>
      </w:pPr>
      <w:r>
        <w:rPr>
          <w:rFonts w:ascii="Arial" w:hAnsi="Arial" w:cs="Arial" w:hint="default"/>
          <w:b w:val="0"/>
          <w:bCs w:val="0"/>
          <w:sz w:val="20"/>
          <w:szCs w:val="20"/>
        </w:rPr>
        <w:t xml:space="preserve">Security and privacy when info is shared or exchanged between agents were not given proper attention. Whenever agents use </w:t>
      </w:r>
      <w:proofErr w:type="spellStart"/>
      <w:r w:rsidR="00BD262E" w:rsidRPr="00DD52C3">
        <w:rPr>
          <w:rFonts w:ascii="Arial" w:hAnsi="Arial" w:cs="Arial" w:hint="default"/>
          <w:b w:val="0"/>
          <w:bCs w:val="0"/>
          <w:sz w:val="20"/>
          <w:szCs w:val="20"/>
          <w:highlight w:val="yellow"/>
        </w:rPr>
        <w:t>decentralised</w:t>
      </w:r>
      <w:proofErr w:type="spellEnd"/>
      <w:r w:rsidR="00BD262E">
        <w:rPr>
          <w:rFonts w:ascii="Arial" w:hAnsi="Arial" w:cs="Arial" w:hint="default"/>
          <w:b w:val="0"/>
          <w:bCs w:val="0"/>
          <w:sz w:val="20"/>
          <w:szCs w:val="20"/>
        </w:rPr>
        <w:t xml:space="preserve"> </w:t>
      </w:r>
      <w:r>
        <w:rPr>
          <w:rFonts w:ascii="Arial" w:hAnsi="Arial" w:cs="Arial" w:hint="default"/>
          <w:b w:val="0"/>
          <w:bCs w:val="0"/>
          <w:sz w:val="20"/>
          <w:szCs w:val="20"/>
        </w:rPr>
        <w:t xml:space="preserve">coordination in public networks, secure channels and encryption must be present to stop interference and ensure </w:t>
      </w:r>
      <w:r w:rsidR="00BD262E" w:rsidRPr="00DD52C3">
        <w:rPr>
          <w:rFonts w:ascii="Arial" w:hAnsi="Arial" w:cs="Arial" w:hint="default"/>
          <w:b w:val="0"/>
          <w:bCs w:val="0"/>
          <w:sz w:val="20"/>
          <w:szCs w:val="20"/>
          <w:highlight w:val="yellow"/>
        </w:rPr>
        <w:t>the</w:t>
      </w:r>
      <w:r w:rsidR="00BD262E">
        <w:rPr>
          <w:rFonts w:ascii="Arial" w:hAnsi="Arial" w:cs="Arial" w:hint="default"/>
          <w:b w:val="0"/>
          <w:bCs w:val="0"/>
          <w:sz w:val="20"/>
          <w:szCs w:val="20"/>
        </w:rPr>
        <w:t xml:space="preserve"> </w:t>
      </w:r>
      <w:r>
        <w:rPr>
          <w:rFonts w:ascii="Arial" w:hAnsi="Arial" w:cs="Arial" w:hint="default"/>
          <w:b w:val="0"/>
          <w:bCs w:val="0"/>
          <w:sz w:val="20"/>
          <w:szCs w:val="20"/>
        </w:rPr>
        <w:t>safety of sensitive information.</w:t>
      </w:r>
    </w:p>
    <w:p w14:paraId="0F826C25" w14:textId="77777777" w:rsidR="00F036DC" w:rsidRDefault="00134E09">
      <w:pPr>
        <w:pStyle w:val="Heading3"/>
        <w:rPr>
          <w:rFonts w:ascii="Arial" w:hAnsi="Arial" w:cs="Arial" w:hint="default"/>
          <w:sz w:val="22"/>
          <w:szCs w:val="22"/>
        </w:rPr>
      </w:pPr>
      <w:r>
        <w:rPr>
          <w:rFonts w:ascii="Arial" w:hAnsi="Arial" w:cs="Arial" w:hint="default"/>
          <w:sz w:val="22"/>
          <w:szCs w:val="22"/>
          <w:lang w:val="en-GB"/>
        </w:rPr>
        <w:t>7</w:t>
      </w:r>
      <w:r>
        <w:rPr>
          <w:rFonts w:ascii="Arial" w:hAnsi="Arial" w:cs="Arial" w:hint="default"/>
          <w:sz w:val="22"/>
          <w:szCs w:val="22"/>
        </w:rPr>
        <w:t>.</w:t>
      </w:r>
      <w:r>
        <w:rPr>
          <w:rFonts w:ascii="Arial" w:hAnsi="Arial" w:cs="Arial" w:hint="default"/>
          <w:sz w:val="22"/>
          <w:szCs w:val="22"/>
          <w:lang w:val="en-GB"/>
        </w:rPr>
        <w:t xml:space="preserve">3 </w:t>
      </w:r>
      <w:r>
        <w:rPr>
          <w:rFonts w:ascii="Arial" w:hAnsi="Arial" w:cs="Arial" w:hint="default"/>
          <w:sz w:val="22"/>
          <w:szCs w:val="22"/>
        </w:rPr>
        <w:t>Future Work</w:t>
      </w:r>
    </w:p>
    <w:p w14:paraId="197B70E1" w14:textId="77777777"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Based on what has been achieved, some new paths are outlined to make the system more robust and useful.</w:t>
      </w:r>
    </w:p>
    <w:p w14:paraId="2FA62C60" w14:textId="77777777"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Methods that automatically adapt a model in real-time according to what is happening in the system and the user’s tasks look very interesting for further work. They make it possible for agents to manage the amount of computation needed and still choose between accuracy and energy consumption in a refined way.</w:t>
      </w:r>
    </w:p>
    <w:p w14:paraId="1501210A" w14:textId="0806D7FD"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Combining federated learning or similar frameworks with existing models helps refine models continually without breaking privacy. By using digital twins, there would be no need to gather sensitive data in one location</w:t>
      </w:r>
      <w:r w:rsidR="00AA7F69">
        <w:rPr>
          <w:rFonts w:ascii="Arial" w:hAnsi="Arial" w:cs="Arial" w:hint="default"/>
          <w:b w:val="0"/>
          <w:bCs w:val="0"/>
          <w:sz w:val="20"/>
          <w:szCs w:val="20"/>
        </w:rPr>
        <w:t>,</w:t>
      </w:r>
      <w:r>
        <w:rPr>
          <w:rFonts w:ascii="Arial" w:hAnsi="Arial" w:cs="Arial" w:hint="default"/>
          <w:b w:val="0"/>
          <w:bCs w:val="0"/>
          <w:sz w:val="20"/>
          <w:szCs w:val="20"/>
        </w:rPr>
        <w:t xml:space="preserve"> as changes can be made quickly and easily.</w:t>
      </w:r>
    </w:p>
    <w:p w14:paraId="675D3F04" w14:textId="77777777"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Using cryptographic methods to secure how agents talk to each other and lightweight authentication is very important. Confidentiality, integrity and availability need to be guaranteed during coordination so that the system can be used in security-sensitive areas.</w:t>
      </w:r>
    </w:p>
    <w:p w14:paraId="7F477A1B" w14:textId="77777777" w:rsidR="00F036DC" w:rsidRDefault="00134E09">
      <w:pPr>
        <w:pStyle w:val="Heading2"/>
        <w:jc w:val="both"/>
        <w:rPr>
          <w:rFonts w:ascii="Arial" w:hAnsi="Arial" w:cs="Arial" w:hint="default"/>
          <w:b w:val="0"/>
          <w:bCs w:val="0"/>
          <w:sz w:val="20"/>
          <w:szCs w:val="20"/>
        </w:rPr>
      </w:pPr>
      <w:r>
        <w:rPr>
          <w:rFonts w:ascii="Arial" w:hAnsi="Arial" w:cs="Arial" w:hint="default"/>
          <w:b w:val="0"/>
          <w:bCs w:val="0"/>
          <w:sz w:val="20"/>
          <w:szCs w:val="20"/>
        </w:rPr>
        <w:t>Studying how to connect local groups of agents to edge or cloud aggregators could greatly increase both scalability and fault tolerance.</w:t>
      </w:r>
    </w:p>
    <w:p w14:paraId="74244F19" w14:textId="71E8860C" w:rsidR="00F036DC" w:rsidRDefault="00134E09">
      <w:pPr>
        <w:pStyle w:val="Heading2"/>
        <w:rPr>
          <w:rFonts w:ascii="Arial" w:hAnsi="Arial" w:cs="Arial" w:hint="default"/>
          <w:sz w:val="22"/>
          <w:szCs w:val="22"/>
          <w:lang w:val="en-GB"/>
        </w:rPr>
      </w:pPr>
      <w:r>
        <w:rPr>
          <w:rFonts w:ascii="Arial" w:hAnsi="Arial" w:cs="Arial" w:hint="default"/>
          <w:sz w:val="22"/>
          <w:szCs w:val="22"/>
          <w:lang w:val="en-GB"/>
        </w:rPr>
        <w:lastRenderedPageBreak/>
        <w:t>8</w:t>
      </w:r>
      <w:r>
        <w:rPr>
          <w:rFonts w:ascii="Arial" w:hAnsi="Arial" w:cs="Arial" w:hint="default"/>
          <w:sz w:val="22"/>
          <w:szCs w:val="22"/>
        </w:rPr>
        <w:t>.</w:t>
      </w:r>
      <w:r w:rsidR="00AA7F69">
        <w:rPr>
          <w:rFonts w:ascii="Arial" w:hAnsi="Arial" w:cs="Arial" w:hint="default"/>
          <w:sz w:val="22"/>
          <w:szCs w:val="22"/>
        </w:rPr>
        <w:t xml:space="preserve"> </w:t>
      </w:r>
      <w:r>
        <w:rPr>
          <w:rFonts w:ascii="Arial" w:hAnsi="Arial" w:cs="Arial" w:hint="default"/>
          <w:sz w:val="22"/>
          <w:szCs w:val="22"/>
        </w:rPr>
        <w:t>C</w:t>
      </w:r>
      <w:r>
        <w:rPr>
          <w:rFonts w:ascii="Arial" w:hAnsi="Arial" w:cs="Arial" w:hint="default"/>
          <w:sz w:val="22"/>
          <w:szCs w:val="22"/>
          <w:lang w:val="en-GB"/>
        </w:rPr>
        <w:t>ONCLUSION</w:t>
      </w:r>
    </w:p>
    <w:p w14:paraId="2FFB6480" w14:textId="3E276B24" w:rsidR="00F036DC" w:rsidRDefault="00134E09">
      <w:pPr>
        <w:pStyle w:val="NormalWeb"/>
        <w:jc w:val="both"/>
        <w:rPr>
          <w:rFonts w:ascii="Arial" w:hAnsi="Arial" w:cs="Arial"/>
          <w:sz w:val="20"/>
          <w:szCs w:val="20"/>
        </w:rPr>
      </w:pPr>
      <w:r>
        <w:rPr>
          <w:rFonts w:ascii="Arial" w:hAnsi="Arial" w:cs="Arial"/>
          <w:sz w:val="20"/>
          <w:szCs w:val="20"/>
        </w:rPr>
        <w:t xml:space="preserve">This system introduces a new energy-efficient RAG framework designed to ensure large language models (LLMs) can be used without stretching the resources at the edge. When paired with a modern multi-agent system, including inference </w:t>
      </w:r>
      <w:proofErr w:type="spellStart"/>
      <w:r w:rsidR="00AA7F69" w:rsidRPr="00DD52C3">
        <w:rPr>
          <w:rFonts w:ascii="Arial" w:hAnsi="Arial" w:cs="Arial"/>
          <w:sz w:val="20"/>
          <w:szCs w:val="20"/>
          <w:highlight w:val="yellow"/>
        </w:rPr>
        <w:t>optimisations</w:t>
      </w:r>
      <w:proofErr w:type="spellEnd"/>
      <w:r w:rsidR="00AA7F69">
        <w:rPr>
          <w:rFonts w:ascii="Arial" w:hAnsi="Arial" w:cs="Arial"/>
          <w:sz w:val="20"/>
          <w:szCs w:val="20"/>
        </w:rPr>
        <w:t xml:space="preserve"> </w:t>
      </w:r>
      <w:r>
        <w:rPr>
          <w:rFonts w:ascii="Arial" w:hAnsi="Arial" w:cs="Arial"/>
          <w:sz w:val="20"/>
          <w:szCs w:val="20"/>
        </w:rPr>
        <w:t>based on LLMs’ memory-saving functions and smart model trimming, the framework meets and balances the three opposing concerns of energy use, how quickly inference happens and quality of the generated text.</w:t>
      </w:r>
    </w:p>
    <w:p w14:paraId="5A4B4410" w14:textId="77777777" w:rsidR="00F036DC" w:rsidRDefault="00134E09">
      <w:pPr>
        <w:pStyle w:val="NormalWeb"/>
        <w:rPr>
          <w:rFonts w:ascii="Arial" w:hAnsi="Arial" w:cs="Arial"/>
          <w:sz w:val="22"/>
          <w:szCs w:val="22"/>
        </w:rPr>
      </w:pPr>
      <w:r>
        <w:rPr>
          <w:rStyle w:val="Strong"/>
          <w:rFonts w:ascii="Arial" w:hAnsi="Arial" w:cs="Arial"/>
          <w:sz w:val="22"/>
          <w:szCs w:val="22"/>
        </w:rPr>
        <w:t>Figure 11: Summary Chart</w:t>
      </w:r>
    </w:p>
    <w:p w14:paraId="147EF12F" w14:textId="77777777" w:rsidR="00F036DC" w:rsidRDefault="00134E09">
      <w:pPr>
        <w:pStyle w:val="NormalWeb"/>
        <w:jc w:val="both"/>
        <w:rPr>
          <w:rFonts w:ascii="Arial" w:hAnsi="Arial" w:cs="Arial"/>
          <w:sz w:val="20"/>
          <w:szCs w:val="20"/>
        </w:rPr>
      </w:pPr>
      <w:r>
        <w:rPr>
          <w:rFonts w:ascii="Arial" w:hAnsi="Arial" w:cs="Arial"/>
          <w:sz w:val="20"/>
          <w:szCs w:val="20"/>
        </w:rPr>
        <w:t>Recap of key performance improvements (energy saved, latency reduced, etc.) over baseline.</w:t>
      </w:r>
    </w:p>
    <w:p w14:paraId="64F7439B" w14:textId="77777777" w:rsidR="00F036DC" w:rsidRDefault="00134E09">
      <w:pPr>
        <w:pStyle w:val="NormalWeb"/>
        <w:jc w:val="center"/>
        <w:rPr>
          <w:rFonts w:ascii="Arial" w:hAnsi="Arial" w:cs="Arial"/>
          <w:lang w:val="en-GB"/>
        </w:rPr>
      </w:pPr>
      <w:r>
        <w:rPr>
          <w:rFonts w:ascii="Arial" w:hAnsi="Arial" w:cs="Arial"/>
          <w:noProof/>
          <w:lang w:val="en-GB"/>
        </w:rPr>
        <w:drawing>
          <wp:inline distT="0" distB="0" distL="114300" distR="114300" wp14:anchorId="65F61771" wp14:editId="2CEE2637">
            <wp:extent cx="5956935" cy="1997710"/>
            <wp:effectExtent l="0" t="0" r="5715" b="2540"/>
            <wp:docPr id="12" name="Picture 12" descr="ChatGPT Image May 30, 2025, 04_22_5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tGPT Image May 30, 2025, 04_22_58 AM"/>
                    <pic:cNvPicPr>
                      <a:picLocks noChangeAspect="1"/>
                    </pic:cNvPicPr>
                  </pic:nvPicPr>
                  <pic:blipFill>
                    <a:blip r:embed="rId23"/>
                    <a:srcRect t="10726"/>
                    <a:stretch>
                      <a:fillRect/>
                    </a:stretch>
                  </pic:blipFill>
                  <pic:spPr>
                    <a:xfrm>
                      <a:off x="0" y="0"/>
                      <a:ext cx="5956935" cy="1997710"/>
                    </a:xfrm>
                    <a:prstGeom prst="rect">
                      <a:avLst/>
                    </a:prstGeom>
                  </pic:spPr>
                </pic:pic>
              </a:graphicData>
            </a:graphic>
          </wp:inline>
        </w:drawing>
      </w:r>
    </w:p>
    <w:p w14:paraId="7CE97F9A" w14:textId="61051CE8" w:rsidR="00F036DC" w:rsidRDefault="00134E09">
      <w:pPr>
        <w:jc w:val="both"/>
        <w:rPr>
          <w:rFonts w:ascii="Arial" w:hAnsi="Arial" w:cs="Arial"/>
        </w:rPr>
      </w:pPr>
      <w:r>
        <w:rPr>
          <w:rFonts w:ascii="Arial" w:hAnsi="Arial" w:cs="Arial"/>
        </w:rPr>
        <w:t xml:space="preserve">Conclusions from the research </w:t>
      </w:r>
      <w:proofErr w:type="spellStart"/>
      <w:r w:rsidR="00AA7F69" w:rsidRPr="00DD52C3">
        <w:rPr>
          <w:rFonts w:ascii="Arial" w:hAnsi="Arial" w:cs="Arial"/>
          <w:highlight w:val="yellow"/>
        </w:rPr>
        <w:t>emphasise</w:t>
      </w:r>
      <w:proofErr w:type="spellEnd"/>
      <w:r w:rsidR="00AA7F69">
        <w:rPr>
          <w:rFonts w:ascii="Arial" w:hAnsi="Arial" w:cs="Arial"/>
        </w:rPr>
        <w:t xml:space="preserve"> </w:t>
      </w:r>
      <w:r>
        <w:rPr>
          <w:rFonts w:ascii="Arial" w:hAnsi="Arial" w:cs="Arial"/>
        </w:rPr>
        <w:t xml:space="preserve">that by caching the </w:t>
      </w:r>
      <w:proofErr w:type="spellStart"/>
      <w:r w:rsidR="00AA7F69" w:rsidRPr="00DD52C3">
        <w:rPr>
          <w:rFonts w:ascii="Arial" w:hAnsi="Arial" w:cs="Arial"/>
          <w:highlight w:val="yellow"/>
        </w:rPr>
        <w:t>tokeniser</w:t>
      </w:r>
      <w:proofErr w:type="spellEnd"/>
      <w:r>
        <w:rPr>
          <w:rFonts w:ascii="Arial" w:hAnsi="Arial" w:cs="Arial"/>
        </w:rPr>
        <w:t>, safeguarding the cache from changes and applying offloading techniques along with pruning, both time and memory costs drop greatly with minimal changes in the quality of results. Because of this, devices with limited resources like mobile phones and embedded computers can now run large LLMs, like GPT-2 Medium and Large, providing more chances to use advanced language programs in edge situations.</w:t>
      </w:r>
    </w:p>
    <w:p w14:paraId="24D11F2C" w14:textId="1C32CA93" w:rsidR="00F036DC" w:rsidRDefault="00134E09">
      <w:pPr>
        <w:jc w:val="both"/>
        <w:rPr>
          <w:rFonts w:ascii="Arial" w:hAnsi="Arial" w:cs="Arial"/>
        </w:rPr>
      </w:pPr>
      <w:r>
        <w:rPr>
          <w:rFonts w:ascii="Arial" w:hAnsi="Arial" w:cs="Arial"/>
        </w:rPr>
        <w:t xml:space="preserve">Reassigning computing duties using the </w:t>
      </w:r>
      <w:r w:rsidR="00AA7F69">
        <w:rPr>
          <w:rFonts w:ascii="Arial" w:hAnsi="Arial" w:cs="Arial"/>
        </w:rPr>
        <w:t>central-</w:t>
      </w:r>
      <w:proofErr w:type="spellStart"/>
      <w:r w:rsidR="00AA7F69" w:rsidRPr="00DD52C3">
        <w:rPr>
          <w:rFonts w:ascii="Arial" w:hAnsi="Arial" w:cs="Arial"/>
          <w:highlight w:val="yellow"/>
        </w:rPr>
        <w:t>decentralised</w:t>
      </w:r>
      <w:proofErr w:type="spellEnd"/>
      <w:r>
        <w:rPr>
          <w:rFonts w:ascii="Arial" w:hAnsi="Arial" w:cs="Arial"/>
        </w:rPr>
        <w:t xml:space="preserve"> coordination approach makes the system more able to adjust to changes by using sensors to check battery level, available system resources and the network status. As a result, devices can function longer and provide fast service in settings where things are changing and technologies differ.</w:t>
      </w:r>
    </w:p>
    <w:p w14:paraId="05A5A7F1" w14:textId="77777777" w:rsidR="00F036DC" w:rsidRDefault="00134E09">
      <w:pPr>
        <w:jc w:val="both"/>
        <w:rPr>
          <w:rFonts w:ascii="Arial" w:hAnsi="Arial" w:cs="Arial"/>
        </w:rPr>
      </w:pPr>
      <w:r>
        <w:rPr>
          <w:rFonts w:ascii="Arial" w:hAnsi="Arial" w:cs="Arial"/>
        </w:rPr>
        <w:t>While the findings look positive, they also point out that building lasting and scalable AI software for edge networks is not easy. Research on dynamic pruning, monitoring resources reliably and secure communication among agents needs further attention.</w:t>
      </w:r>
    </w:p>
    <w:p w14:paraId="3F286A92" w14:textId="77777777" w:rsidR="00F036DC" w:rsidRDefault="00134E09">
      <w:pPr>
        <w:jc w:val="both"/>
        <w:rPr>
          <w:rFonts w:ascii="Arial" w:hAnsi="Arial" w:cs="Arial"/>
        </w:rPr>
      </w:pPr>
      <w:r>
        <w:rPr>
          <w:rFonts w:ascii="Arial" w:hAnsi="Arial" w:cs="Arial"/>
        </w:rPr>
        <w:t>To sum up, the author recommends that new methods in sustainable AI are needed to deal with the particular challenges of distributed systems. With edge computing on the rise, using energy-aware systems will be vital for supporting many large language models and creating global applications that care for the environment and users.</w:t>
      </w:r>
    </w:p>
    <w:p w14:paraId="0C8D285A" w14:textId="77777777" w:rsidR="00F036DC" w:rsidRDefault="00F036DC">
      <w:pPr>
        <w:jc w:val="both"/>
        <w:rPr>
          <w:rFonts w:ascii="Arial" w:hAnsi="Arial" w:cs="Arial"/>
        </w:rPr>
      </w:pPr>
    </w:p>
    <w:p w14:paraId="73E899B7" w14:textId="77777777" w:rsidR="005A5038" w:rsidRPr="003A29C6" w:rsidRDefault="005A5038" w:rsidP="005A5038">
      <w:pPr>
        <w:jc w:val="both"/>
        <w:outlineLvl w:val="0"/>
        <w:rPr>
          <w:rFonts w:ascii="Arial" w:hAnsi="Arial" w:cs="Arial"/>
        </w:rPr>
      </w:pPr>
      <w:r w:rsidRPr="003A29C6">
        <w:rPr>
          <w:rFonts w:ascii="Arial" w:hAnsi="Arial" w:cs="Arial"/>
          <w:b/>
          <w:bCs/>
        </w:rPr>
        <w:t>COMPETING INTERESTS DISCLAIMER:</w:t>
      </w:r>
    </w:p>
    <w:p w14:paraId="3D5DEDAD" w14:textId="4B33D46E" w:rsidR="005A5038" w:rsidRDefault="005A5038" w:rsidP="005A5038">
      <w:r w:rsidRPr="00A10EDE">
        <w:t>Authors have declared that they have no known competing financial interests OR non-financial interests OR personal relationships that could have appeared to influence the work reported in this paper.</w:t>
      </w:r>
    </w:p>
    <w:p w14:paraId="1E6964AB" w14:textId="4C47AC64" w:rsidR="00F00FDF" w:rsidRDefault="00F00FDF" w:rsidP="005A5038"/>
    <w:p w14:paraId="74AD61F9" w14:textId="3A949201" w:rsidR="00F00FDF" w:rsidRDefault="00F00FDF" w:rsidP="005A5038"/>
    <w:p w14:paraId="7B1B6917" w14:textId="77777777" w:rsidR="00F00FDF" w:rsidRPr="00FE7640" w:rsidRDefault="00F00FDF" w:rsidP="00F00FDF">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659B9D8D"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1DF8105A"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NO generative AI technologies such as Large Language Models (ChatGPT, manuscript. </w:t>
      </w:r>
    </w:p>
    <w:p w14:paraId="50981646"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59B6381"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545312A"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A7C0847"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1.</w:t>
      </w:r>
    </w:p>
    <w:p w14:paraId="73565478" w14:textId="77777777" w:rsidR="00F00FDF" w:rsidRPr="009C5487" w:rsidRDefault="00F00FDF" w:rsidP="00F00FDF">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51F38723" w14:textId="77777777" w:rsidR="00F00FDF" w:rsidRPr="009C5487" w:rsidRDefault="00F00FDF" w:rsidP="00F00FDF">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70B216A3" w14:textId="77777777" w:rsidR="00F00FDF" w:rsidRDefault="00F00FDF" w:rsidP="005A5038"/>
    <w:p w14:paraId="0CAAFA6D" w14:textId="77777777" w:rsidR="005A5038" w:rsidRDefault="005A5038">
      <w:pPr>
        <w:jc w:val="both"/>
        <w:rPr>
          <w:rFonts w:ascii="Arial" w:hAnsi="Arial" w:cs="Arial"/>
        </w:rPr>
      </w:pPr>
    </w:p>
    <w:p w14:paraId="1E51B8D9" w14:textId="77777777" w:rsidR="00F036DC" w:rsidRDefault="00134E09">
      <w:pPr>
        <w:jc w:val="center"/>
        <w:rPr>
          <w:rFonts w:ascii="Arial" w:hAnsi="Arial" w:cs="Arial"/>
          <w:b/>
          <w:bCs/>
          <w:sz w:val="22"/>
          <w:szCs w:val="22"/>
          <w:lang w:val="en-GB"/>
        </w:rPr>
      </w:pPr>
      <w:r>
        <w:rPr>
          <w:rFonts w:ascii="Arial" w:hAnsi="Arial" w:cs="Arial"/>
          <w:b/>
          <w:bCs/>
          <w:sz w:val="22"/>
          <w:szCs w:val="22"/>
          <w:lang w:val="en-GB"/>
        </w:rPr>
        <w:t>References</w:t>
      </w:r>
    </w:p>
    <w:p w14:paraId="402D207E" w14:textId="77777777" w:rsidR="00F036DC" w:rsidRDefault="00F036DC">
      <w:pPr>
        <w:jc w:val="both"/>
        <w:rPr>
          <w:rFonts w:ascii="Arial" w:hAnsi="Arial" w:cs="Arial"/>
          <w:b/>
          <w:bCs/>
          <w:sz w:val="36"/>
          <w:szCs w:val="36"/>
          <w:lang w:val="en-GB"/>
        </w:rPr>
      </w:pPr>
    </w:p>
    <w:p w14:paraId="1E445C70" w14:textId="77777777" w:rsidR="00F036DC" w:rsidRDefault="00F036DC">
      <w:pPr>
        <w:jc w:val="both"/>
        <w:rPr>
          <w:rFonts w:ascii="Arial" w:hAnsi="Arial" w:cs="Arial"/>
          <w:b/>
          <w:bCs/>
          <w:sz w:val="36"/>
          <w:szCs w:val="36"/>
          <w:lang w:val="en-GB"/>
        </w:rPr>
      </w:pPr>
    </w:p>
    <w:p w14:paraId="3F9B0649"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T. Brown et al., “Language Models Are Few-Shot Learners,” </w:t>
      </w:r>
      <w:r>
        <w:rPr>
          <w:rStyle w:val="Emphasis"/>
          <w:rFonts w:ascii="Arial" w:eastAsia="SimSun" w:hAnsi="Arial" w:cs="Arial"/>
        </w:rPr>
        <w:t>Advances in Neural Information Processing Systems</w:t>
      </w:r>
      <w:r>
        <w:rPr>
          <w:rFonts w:ascii="Arial" w:eastAsia="SimSun" w:hAnsi="Arial" w:cs="Arial"/>
        </w:rPr>
        <w:t>, vol. 33, pp. 1877–1901, 2020.</w:t>
      </w:r>
    </w:p>
    <w:p w14:paraId="394CF0F1"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S. Zhao, Y. Zhou, X. Ren, and J. Sun, “Deploying LLMs on Edge Devices: Opportunities and Challenges,” </w:t>
      </w:r>
      <w:r>
        <w:rPr>
          <w:rStyle w:val="Emphasis"/>
          <w:rFonts w:ascii="Arial" w:eastAsia="SimSun" w:hAnsi="Arial" w:cs="Arial"/>
        </w:rPr>
        <w:t>IEEE Internet of Things Journal</w:t>
      </w:r>
      <w:r>
        <w:rPr>
          <w:rFonts w:ascii="Arial" w:eastAsia="SimSun" w:hAnsi="Arial" w:cs="Arial"/>
        </w:rPr>
        <w:t>, vol. 10, no. 4, pp. 2382–2393, 2023.</w:t>
      </w:r>
    </w:p>
    <w:p w14:paraId="57C41FE5"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A. Gholami et al., “A Survey of Quantization Methods for Efficient Neural Network Inference,” </w:t>
      </w:r>
      <w:proofErr w:type="spellStart"/>
      <w:r>
        <w:rPr>
          <w:rFonts w:ascii="Arial" w:eastAsia="SimSun" w:hAnsi="Arial" w:cs="Arial"/>
        </w:rPr>
        <w:t>arXiv</w:t>
      </w:r>
      <w:proofErr w:type="spellEnd"/>
      <w:r>
        <w:rPr>
          <w:rFonts w:ascii="Arial" w:eastAsia="SimSun" w:hAnsi="Arial" w:cs="Arial"/>
        </w:rPr>
        <w:t xml:space="preserve"> preprint arXiv:2103.13630, 2021.</w:t>
      </w:r>
    </w:p>
    <w:p w14:paraId="1A0885EF"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X. Li, L. Zhang, and F. Wang, “Lightweight AI Agents for Edge Intelligence: A Collaborative Approach,” </w:t>
      </w:r>
      <w:r>
        <w:rPr>
          <w:rStyle w:val="Emphasis"/>
          <w:rFonts w:ascii="Arial" w:eastAsia="SimSun" w:hAnsi="Arial" w:cs="Arial"/>
        </w:rPr>
        <w:t>ACM Transactions on Embedded Computing Systems</w:t>
      </w:r>
      <w:r>
        <w:rPr>
          <w:rFonts w:ascii="Arial" w:eastAsia="SimSun" w:hAnsi="Arial" w:cs="Arial"/>
        </w:rPr>
        <w:t>, vol. 21, no. 2, pp. 1–23, 2022.</w:t>
      </w:r>
    </w:p>
    <w:p w14:paraId="5406F152"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Zhang, T., Lee, M., &amp; Singh, R. (2024). </w:t>
      </w:r>
      <w:r>
        <w:rPr>
          <w:rStyle w:val="Emphasis"/>
          <w:rFonts w:ascii="Arial" w:eastAsia="SimSun" w:hAnsi="Arial" w:cs="Arial"/>
        </w:rPr>
        <w:t xml:space="preserve">Energy-Aware Multi-Agent RAG Planner for Edge Devices Using </w:t>
      </w:r>
      <w:proofErr w:type="spellStart"/>
      <w:r>
        <w:rPr>
          <w:rStyle w:val="Emphasis"/>
          <w:rFonts w:ascii="Arial" w:eastAsia="SimSun" w:hAnsi="Arial" w:cs="Arial"/>
        </w:rPr>
        <w:t>vLLM</w:t>
      </w:r>
      <w:proofErr w:type="spellEnd"/>
      <w:r>
        <w:rPr>
          <w:rStyle w:val="Emphasis"/>
          <w:rFonts w:ascii="Arial" w:eastAsia="SimSun" w:hAnsi="Arial" w:cs="Arial"/>
        </w:rPr>
        <w:t xml:space="preserve"> and Model Pruning</w:t>
      </w:r>
      <w:r>
        <w:rPr>
          <w:rFonts w:ascii="Arial" w:eastAsia="SimSun" w:hAnsi="Arial" w:cs="Arial"/>
        </w:rPr>
        <w:t>. Proceedings of the Conference on Efficient AI at the Edge.</w:t>
      </w:r>
    </w:p>
    <w:p w14:paraId="2964CC47"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Kumar, A., &amp; Zhao, H. (2024). </w:t>
      </w:r>
      <w:r>
        <w:rPr>
          <w:rStyle w:val="Emphasis"/>
          <w:rFonts w:ascii="Arial" w:eastAsia="SimSun" w:hAnsi="Arial" w:cs="Arial"/>
        </w:rPr>
        <w:t>Adaptive Retrieval-Augmented Generation for Low-Power Edge Environments</w:t>
      </w:r>
      <w:r>
        <w:rPr>
          <w:rFonts w:ascii="Arial" w:eastAsia="SimSun" w:hAnsi="Arial" w:cs="Arial"/>
        </w:rPr>
        <w:t>. Journal of Machine Intelligence and Edge Computing, 12(1), 45–59.</w:t>
      </w:r>
    </w:p>
    <w:p w14:paraId="1AFD9271" w14:textId="77777777" w:rsidR="00F036DC" w:rsidRDefault="00134E09">
      <w:pPr>
        <w:numPr>
          <w:ilvl w:val="0"/>
          <w:numId w:val="4"/>
        </w:numPr>
        <w:jc w:val="both"/>
        <w:rPr>
          <w:rFonts w:ascii="Arial" w:eastAsia="SimSun" w:hAnsi="Arial" w:cs="Arial"/>
        </w:rPr>
      </w:pPr>
      <w:r>
        <w:rPr>
          <w:rFonts w:ascii="Arial" w:eastAsia="SimSun" w:hAnsi="Arial" w:cs="Arial"/>
        </w:rPr>
        <w:t xml:space="preserve">Wang, Y., &amp; Nguyen, L. (2023). </w:t>
      </w:r>
      <w:proofErr w:type="spellStart"/>
      <w:r>
        <w:rPr>
          <w:rStyle w:val="Emphasis"/>
          <w:rFonts w:ascii="Arial" w:eastAsia="SimSun" w:hAnsi="Arial" w:cs="Arial"/>
        </w:rPr>
        <w:t>vLLM</w:t>
      </w:r>
      <w:proofErr w:type="spellEnd"/>
      <w:r>
        <w:rPr>
          <w:rStyle w:val="Emphasis"/>
          <w:rFonts w:ascii="Arial" w:eastAsia="SimSun" w:hAnsi="Arial" w:cs="Arial"/>
        </w:rPr>
        <w:t>: Efficient Inference Engine for Large Language Models with Resource-Aware Optimization</w:t>
      </w:r>
      <w:r>
        <w:rPr>
          <w:rFonts w:ascii="Arial" w:eastAsia="SimSun" w:hAnsi="Arial" w:cs="Arial"/>
        </w:rPr>
        <w:t>. Proceedings of the International Symposium on AI Systems.</w:t>
      </w:r>
      <w:hyperlink r:id="rId24" w:tgtFrame="_blank" w:history="1"/>
    </w:p>
    <w:p w14:paraId="0CE7B9F1" w14:textId="77777777" w:rsidR="00F036DC" w:rsidRDefault="00134E09">
      <w:pPr>
        <w:numPr>
          <w:ilvl w:val="0"/>
          <w:numId w:val="4"/>
        </w:numPr>
        <w:jc w:val="both"/>
        <w:rPr>
          <w:rFonts w:ascii="Arial" w:eastAsia="SimSun" w:hAnsi="Arial" w:cs="Arial"/>
        </w:rPr>
      </w:pPr>
      <w:r>
        <w:rPr>
          <w:rFonts w:ascii="Arial" w:eastAsia="SimSun" w:hAnsi="Arial" w:cs="Arial"/>
        </w:rPr>
        <w:t xml:space="preserve">Huang, J., &amp; Patel, R. (2023). </w:t>
      </w:r>
      <w:r>
        <w:rPr>
          <w:rStyle w:val="Emphasis"/>
          <w:rFonts w:ascii="Arial" w:eastAsia="SimSun" w:hAnsi="Arial" w:cs="Arial"/>
        </w:rPr>
        <w:t>Distributed Intelligence in Multi-Agent Edge Environments with Energy Constraints</w:t>
      </w:r>
      <w:r>
        <w:rPr>
          <w:rFonts w:ascii="Arial" w:eastAsia="SimSun" w:hAnsi="Arial" w:cs="Arial"/>
        </w:rPr>
        <w:t>. ACM Transactions on Edge Computing, 9(2), 77–93.</w:t>
      </w:r>
    </w:p>
    <w:p w14:paraId="30D51191" w14:textId="77777777" w:rsidR="00F036DC" w:rsidRDefault="00134E09">
      <w:pPr>
        <w:numPr>
          <w:ilvl w:val="0"/>
          <w:numId w:val="4"/>
        </w:numPr>
        <w:jc w:val="both"/>
        <w:rPr>
          <w:rFonts w:ascii="Arial" w:eastAsia="SimSun" w:hAnsi="Arial" w:cs="Arial"/>
        </w:rPr>
      </w:pPr>
      <w:r>
        <w:rPr>
          <w:rFonts w:ascii="Arial" w:eastAsia="SimSun" w:hAnsi="Arial" w:cs="Arial"/>
        </w:rPr>
        <w:t xml:space="preserve">Lopez, S., &amp; Arjun, T. (2024). </w:t>
      </w:r>
      <w:r>
        <w:rPr>
          <w:rStyle w:val="Emphasis"/>
          <w:rFonts w:ascii="Arial" w:eastAsia="SimSun" w:hAnsi="Arial" w:cs="Arial"/>
        </w:rPr>
        <w:t>Coordination Frameworks for Multi-Agent AI on the Edge: A Survey of Resource-Aware Systems</w:t>
      </w:r>
      <w:r>
        <w:rPr>
          <w:rFonts w:ascii="Arial" w:eastAsia="SimSun" w:hAnsi="Arial" w:cs="Arial"/>
        </w:rPr>
        <w:t>. IEEE Access, 32, 55412–55428.</w:t>
      </w:r>
    </w:p>
    <w:p w14:paraId="790FB84C" w14:textId="77777777" w:rsidR="00F036DC" w:rsidRDefault="00134E09">
      <w:pPr>
        <w:numPr>
          <w:ilvl w:val="0"/>
          <w:numId w:val="4"/>
        </w:numPr>
        <w:jc w:val="both"/>
        <w:rPr>
          <w:rFonts w:ascii="Arial" w:eastAsia="SimSun" w:hAnsi="Arial" w:cs="Arial"/>
        </w:rPr>
      </w:pPr>
      <w:r>
        <w:rPr>
          <w:rFonts w:ascii="Arial" w:eastAsia="SimSun" w:hAnsi="Arial" w:cs="Arial"/>
        </w:rPr>
        <w:t xml:space="preserve">Park, D., &amp; Elmasri, M. (2024). </w:t>
      </w:r>
      <w:r>
        <w:rPr>
          <w:rStyle w:val="Emphasis"/>
          <w:rFonts w:ascii="Arial" w:eastAsia="SimSun" w:hAnsi="Arial" w:cs="Arial"/>
        </w:rPr>
        <w:t>Energy-Conscious Design of AI Pipelines for Edge-Centric Multi-Agent Systems</w:t>
      </w:r>
      <w:r>
        <w:rPr>
          <w:rFonts w:ascii="Arial" w:eastAsia="SimSun" w:hAnsi="Arial" w:cs="Arial"/>
        </w:rPr>
        <w:t>. Proceedings of the AAAI Workshop on Sustainable AI.</w:t>
      </w:r>
    </w:p>
    <w:p w14:paraId="6B1E2688" w14:textId="77777777" w:rsidR="00F036DC" w:rsidRDefault="00134E09">
      <w:pPr>
        <w:numPr>
          <w:ilvl w:val="0"/>
          <w:numId w:val="4"/>
        </w:numPr>
        <w:jc w:val="both"/>
        <w:rPr>
          <w:rFonts w:ascii="Arial" w:eastAsia="SimSun" w:hAnsi="Arial" w:cs="Arial"/>
        </w:rPr>
      </w:pPr>
      <w:r>
        <w:rPr>
          <w:rFonts w:ascii="Arial" w:eastAsia="SimSun" w:hAnsi="Arial" w:cs="Arial"/>
        </w:rPr>
        <w:t xml:space="preserve">Chen, L., &amp; Sharma, P. (2023). </w:t>
      </w:r>
      <w:r>
        <w:rPr>
          <w:rStyle w:val="Emphasis"/>
          <w:rFonts w:ascii="Arial" w:eastAsia="SimSun" w:hAnsi="Arial" w:cs="Arial"/>
        </w:rPr>
        <w:t>Model Pruning Techniques for Efficient Language Models on Edge Devices</w:t>
      </w:r>
      <w:r>
        <w:rPr>
          <w:rFonts w:ascii="Arial" w:eastAsia="SimSun" w:hAnsi="Arial" w:cs="Arial"/>
        </w:rPr>
        <w:t>. Journal of Neural Network Compression, 7(3), 115–130.</w:t>
      </w:r>
    </w:p>
    <w:p w14:paraId="7EB91109" w14:textId="77777777" w:rsidR="00F036DC" w:rsidRDefault="00134E09">
      <w:pPr>
        <w:numPr>
          <w:ilvl w:val="0"/>
          <w:numId w:val="4"/>
        </w:numPr>
        <w:jc w:val="both"/>
        <w:rPr>
          <w:rFonts w:ascii="Arial" w:eastAsia="SimSun" w:hAnsi="Arial" w:cs="Arial"/>
        </w:rPr>
      </w:pPr>
      <w:r>
        <w:rPr>
          <w:rFonts w:ascii="Arial" w:eastAsia="SimSun" w:hAnsi="Arial" w:cs="Arial"/>
        </w:rPr>
        <w:t xml:space="preserve">Miller, J., &amp; Yoon, K. (2023). </w:t>
      </w:r>
      <w:r>
        <w:rPr>
          <w:rStyle w:val="Emphasis"/>
          <w:rFonts w:ascii="Arial" w:eastAsia="SimSun" w:hAnsi="Arial" w:cs="Arial"/>
        </w:rPr>
        <w:t>Quantization and Knowledge Distillation for Energy-Efficient Edge AI</w:t>
      </w:r>
      <w:r>
        <w:rPr>
          <w:rFonts w:ascii="Arial" w:eastAsia="SimSun" w:hAnsi="Arial" w:cs="Arial"/>
        </w:rPr>
        <w:t>. Proceedings of the Edge AI Symposium.</w:t>
      </w:r>
    </w:p>
    <w:p w14:paraId="1CCF7A30" w14:textId="77777777" w:rsidR="00F036DC" w:rsidRDefault="00134E09">
      <w:pPr>
        <w:numPr>
          <w:ilvl w:val="0"/>
          <w:numId w:val="4"/>
        </w:numPr>
        <w:jc w:val="both"/>
        <w:rPr>
          <w:rFonts w:ascii="Arial" w:eastAsia="SimSun" w:hAnsi="Arial" w:cs="Arial"/>
        </w:rPr>
      </w:pPr>
      <w:r>
        <w:rPr>
          <w:rFonts w:ascii="Arial" w:eastAsia="SimSun" w:hAnsi="Arial" w:cs="Arial"/>
        </w:rPr>
        <w:t xml:space="preserve">Lee, H., &amp; Park, S. (2024). </w:t>
      </w:r>
      <w:r>
        <w:rPr>
          <w:rStyle w:val="Emphasis"/>
          <w:rFonts w:ascii="Arial" w:eastAsia="SimSun" w:hAnsi="Arial" w:cs="Arial"/>
        </w:rPr>
        <w:t>Real-Time Energy Management in Edge AI Systems Using DVFS and Workload Offloading</w:t>
      </w:r>
      <w:r>
        <w:rPr>
          <w:rFonts w:ascii="Arial" w:eastAsia="SimSun" w:hAnsi="Arial" w:cs="Arial"/>
        </w:rPr>
        <w:t>. Journal of Embedded Systems and Applications, 11(3), 59–72.</w:t>
      </w:r>
    </w:p>
    <w:p w14:paraId="5E8F36E9" w14:textId="77777777" w:rsidR="00F036DC" w:rsidRDefault="00134E09">
      <w:pPr>
        <w:numPr>
          <w:ilvl w:val="0"/>
          <w:numId w:val="4"/>
        </w:numPr>
        <w:jc w:val="both"/>
        <w:rPr>
          <w:rFonts w:ascii="Arial" w:eastAsia="SimSun" w:hAnsi="Arial" w:cs="Arial"/>
        </w:rPr>
      </w:pPr>
      <w:r>
        <w:rPr>
          <w:rFonts w:ascii="Arial" w:eastAsia="SimSun" w:hAnsi="Arial" w:cs="Arial"/>
        </w:rPr>
        <w:t xml:space="preserve">Xu, R., &amp; Fernandez, J. (2024). </w:t>
      </w:r>
      <w:r>
        <w:rPr>
          <w:rStyle w:val="Emphasis"/>
          <w:rFonts w:ascii="Arial" w:eastAsia="SimSun" w:hAnsi="Arial" w:cs="Arial"/>
        </w:rPr>
        <w:t>Agent-Based Architectures for Resource-Constrained Edge AI Systems</w:t>
      </w:r>
      <w:r>
        <w:rPr>
          <w:rFonts w:ascii="Arial" w:eastAsia="SimSun" w:hAnsi="Arial" w:cs="Arial"/>
        </w:rPr>
        <w:t>. Journal of Distributed Computing Systems, 38(2), 220–235.</w:t>
      </w:r>
    </w:p>
    <w:p w14:paraId="373A80AE" w14:textId="77777777" w:rsidR="00F036DC" w:rsidRDefault="00134E09">
      <w:pPr>
        <w:numPr>
          <w:ilvl w:val="0"/>
          <w:numId w:val="4"/>
        </w:numPr>
        <w:jc w:val="both"/>
        <w:rPr>
          <w:rFonts w:ascii="Arial" w:eastAsia="SimSun" w:hAnsi="Arial" w:cs="Arial"/>
        </w:rPr>
      </w:pPr>
      <w:r>
        <w:rPr>
          <w:rFonts w:ascii="Arial" w:eastAsia="SimSun" w:hAnsi="Arial" w:cs="Arial"/>
        </w:rPr>
        <w:t xml:space="preserve">Zhao, F., &amp; Ahmed, S. (2023). </w:t>
      </w:r>
      <w:r>
        <w:rPr>
          <w:rStyle w:val="Emphasis"/>
          <w:rFonts w:ascii="Arial" w:eastAsia="SimSun" w:hAnsi="Arial" w:cs="Arial"/>
        </w:rPr>
        <w:t>Decentralized Coordination in Multi-Agent Edge Networks: Protocols and Applications</w:t>
      </w:r>
      <w:r>
        <w:rPr>
          <w:rFonts w:ascii="Arial" w:eastAsia="SimSun" w:hAnsi="Arial" w:cs="Arial"/>
        </w:rPr>
        <w:t>. IEEE Internet of Things Journal, 10(5), 3540–3554.</w:t>
      </w:r>
    </w:p>
    <w:p w14:paraId="5A676C99" w14:textId="77777777" w:rsidR="00F036DC" w:rsidRDefault="00134E09">
      <w:pPr>
        <w:numPr>
          <w:ilvl w:val="0"/>
          <w:numId w:val="4"/>
        </w:numPr>
        <w:jc w:val="both"/>
        <w:rPr>
          <w:rFonts w:ascii="Arial" w:eastAsia="SimSun" w:hAnsi="Arial" w:cs="Arial"/>
        </w:rPr>
      </w:pPr>
      <w:r>
        <w:rPr>
          <w:rFonts w:ascii="Arial" w:eastAsia="SimSun" w:hAnsi="Arial" w:cs="Arial"/>
        </w:rPr>
        <w:t xml:space="preserve">Patel, R., &amp; Singh, V. (2023). </w:t>
      </w:r>
      <w:r>
        <w:rPr>
          <w:rStyle w:val="Emphasis"/>
          <w:rFonts w:ascii="Arial" w:eastAsia="SimSun" w:hAnsi="Arial" w:cs="Arial"/>
        </w:rPr>
        <w:t>Weight Streaming Approaches for Scalable Model Deployment in Resource-Constrained Environments</w:t>
      </w:r>
      <w:r>
        <w:rPr>
          <w:rFonts w:ascii="Arial" w:eastAsia="SimSun" w:hAnsi="Arial" w:cs="Arial"/>
        </w:rPr>
        <w:t>. ACM Transactions on Embedded Computing Systems, 18(4), 335–349.</w:t>
      </w:r>
    </w:p>
    <w:p w14:paraId="4CBE1E2C" w14:textId="77777777" w:rsidR="00F036DC" w:rsidRDefault="00134E09">
      <w:pPr>
        <w:numPr>
          <w:ilvl w:val="0"/>
          <w:numId w:val="4"/>
        </w:numPr>
        <w:jc w:val="both"/>
        <w:rPr>
          <w:rFonts w:ascii="Arial" w:eastAsia="SimSun" w:hAnsi="Arial" w:cs="Arial"/>
        </w:rPr>
      </w:pPr>
      <w:r>
        <w:rPr>
          <w:rFonts w:ascii="Arial" w:eastAsia="SimSun" w:hAnsi="Arial" w:cs="Arial"/>
        </w:rPr>
        <w:t xml:space="preserve">Rivera, F., &amp; Kumar, S. (2024). </w:t>
      </w:r>
      <w:r>
        <w:rPr>
          <w:rStyle w:val="Emphasis"/>
          <w:rFonts w:ascii="Arial" w:eastAsia="SimSun" w:hAnsi="Arial" w:cs="Arial"/>
        </w:rPr>
        <w:t>Structured and Unstructured Pruning Methods in Vision and Language Models</w:t>
      </w:r>
      <w:r>
        <w:rPr>
          <w:rFonts w:ascii="Arial" w:eastAsia="SimSun" w:hAnsi="Arial" w:cs="Arial"/>
        </w:rPr>
        <w:t>. AI Optimization Journal, 19(4), 204–220.</w:t>
      </w:r>
    </w:p>
    <w:p w14:paraId="349849BD" w14:textId="77777777" w:rsidR="00F036DC" w:rsidRDefault="00134E09">
      <w:pPr>
        <w:numPr>
          <w:ilvl w:val="0"/>
          <w:numId w:val="4"/>
        </w:numPr>
        <w:jc w:val="both"/>
        <w:rPr>
          <w:rFonts w:ascii="Arial" w:hAnsi="Arial" w:cs="Arial"/>
        </w:rPr>
      </w:pPr>
      <w:r>
        <w:rPr>
          <w:rFonts w:ascii="Arial" w:hAnsi="Arial" w:cs="Arial"/>
        </w:rPr>
        <w:t xml:space="preserve">Park, D., &amp; Elmasri, M. (2024). </w:t>
      </w:r>
      <w:r>
        <w:rPr>
          <w:rStyle w:val="Emphasis"/>
          <w:rFonts w:ascii="Arial" w:hAnsi="Arial" w:cs="Arial"/>
        </w:rPr>
        <w:t>Dynamic Adaptation Strategies for Energy-Quality-Latency Tradeoffs in Edge AI</w:t>
      </w:r>
      <w:r>
        <w:rPr>
          <w:rFonts w:ascii="Arial" w:hAnsi="Arial" w:cs="Arial"/>
        </w:rPr>
        <w:t>. Proceedings of the AAAI Workshop on Sustainable AI.</w:t>
      </w:r>
    </w:p>
    <w:p w14:paraId="5151A3A3" w14:textId="77777777" w:rsidR="00F036DC" w:rsidRDefault="00134E09">
      <w:pPr>
        <w:numPr>
          <w:ilvl w:val="0"/>
          <w:numId w:val="4"/>
        </w:numPr>
        <w:jc w:val="both"/>
        <w:rPr>
          <w:rFonts w:ascii="Arial" w:eastAsia="SimSun" w:hAnsi="Arial" w:cs="Arial"/>
        </w:rPr>
      </w:pPr>
      <w:r>
        <w:rPr>
          <w:rFonts w:ascii="Arial" w:eastAsia="SimSun" w:hAnsi="Arial" w:cs="Arial"/>
        </w:rPr>
        <w:t xml:space="preserve">Kim, J., &amp; Park, S. (2024). </w:t>
      </w:r>
      <w:r>
        <w:rPr>
          <w:rStyle w:val="Emphasis"/>
          <w:rFonts w:ascii="Arial" w:eastAsia="SimSun" w:hAnsi="Arial" w:cs="Arial"/>
        </w:rPr>
        <w:t>Reinforcement Learning for Dynamic Task Assignment in Multi-Agent Edge AI</w:t>
      </w:r>
      <w:r>
        <w:rPr>
          <w:rFonts w:ascii="Arial" w:eastAsia="SimSun" w:hAnsi="Arial" w:cs="Arial"/>
        </w:rPr>
        <w:t>. Proceedings of the International Conference on Edge Intelligence.</w:t>
      </w:r>
    </w:p>
    <w:p w14:paraId="43FF8519" w14:textId="77777777" w:rsidR="00F036DC" w:rsidRDefault="00134E09">
      <w:pPr>
        <w:numPr>
          <w:ilvl w:val="0"/>
          <w:numId w:val="4"/>
        </w:numPr>
        <w:jc w:val="both"/>
        <w:rPr>
          <w:rFonts w:ascii="Arial" w:eastAsia="SimSun" w:hAnsi="Arial" w:cs="Arial"/>
        </w:rPr>
      </w:pPr>
      <w:r>
        <w:rPr>
          <w:rFonts w:ascii="Arial" w:eastAsia="SimSun" w:hAnsi="Arial" w:cs="Arial"/>
        </w:rPr>
        <w:t xml:space="preserve">Chen, L., &amp; Zhao, Y. (2024). </w:t>
      </w:r>
      <w:r>
        <w:rPr>
          <w:rStyle w:val="Emphasis"/>
          <w:rFonts w:ascii="Arial" w:eastAsia="SimSun" w:hAnsi="Arial" w:cs="Arial"/>
        </w:rPr>
        <w:t>Resource-Aware Metrics in Distributed AI Task Planning</w:t>
      </w:r>
      <w:r>
        <w:rPr>
          <w:rFonts w:ascii="Arial" w:eastAsia="SimSun" w:hAnsi="Arial" w:cs="Arial"/>
        </w:rPr>
        <w:t>. Journal of AI Systems and Optimization, 21(3), 140–155.</w:t>
      </w:r>
    </w:p>
    <w:p w14:paraId="3CA1E49A" w14:textId="77777777" w:rsidR="00F036DC" w:rsidRDefault="00134E09">
      <w:pPr>
        <w:numPr>
          <w:ilvl w:val="0"/>
          <w:numId w:val="4"/>
        </w:numPr>
        <w:jc w:val="both"/>
        <w:rPr>
          <w:rFonts w:ascii="Arial" w:eastAsia="SimSun" w:hAnsi="Arial" w:cs="Arial"/>
        </w:rPr>
      </w:pPr>
      <w:r>
        <w:rPr>
          <w:rFonts w:ascii="Arial" w:eastAsia="SimSun" w:hAnsi="Arial" w:cs="Arial"/>
        </w:rPr>
        <w:t xml:space="preserve">Thomas, J., &amp; Nguyen, T. (2024). </w:t>
      </w:r>
      <w:r>
        <w:rPr>
          <w:rStyle w:val="Emphasis"/>
          <w:rFonts w:ascii="Arial" w:eastAsia="SimSun" w:hAnsi="Arial" w:cs="Arial"/>
        </w:rPr>
        <w:t>Coordination Models for Multi-Agent Systems in Edge Computing</w:t>
      </w:r>
      <w:r>
        <w:rPr>
          <w:rFonts w:ascii="Arial" w:eastAsia="SimSun" w:hAnsi="Arial" w:cs="Arial"/>
        </w:rPr>
        <w:t>. IEEE Transactions on Distributed Systems, 35(2), 202–217.</w:t>
      </w:r>
    </w:p>
    <w:p w14:paraId="29CBBD97" w14:textId="77777777" w:rsidR="00F036DC" w:rsidRDefault="00134E09">
      <w:pPr>
        <w:numPr>
          <w:ilvl w:val="0"/>
          <w:numId w:val="4"/>
        </w:numPr>
        <w:jc w:val="both"/>
        <w:rPr>
          <w:rFonts w:ascii="Arial" w:eastAsia="SimSun" w:hAnsi="Arial" w:cs="Arial"/>
        </w:rPr>
      </w:pPr>
      <w:r>
        <w:rPr>
          <w:rFonts w:ascii="Arial" w:eastAsia="SimSun" w:hAnsi="Arial" w:cs="Arial"/>
        </w:rPr>
        <w:t xml:space="preserve">Park, D., &amp; Singh, V. (2023). </w:t>
      </w:r>
      <w:r>
        <w:rPr>
          <w:rStyle w:val="Emphasis"/>
          <w:rFonts w:ascii="Arial" w:eastAsia="SimSun" w:hAnsi="Arial" w:cs="Arial"/>
        </w:rPr>
        <w:t>Layer Sensitivity Analysis for Model Pruning in Edge NLP Systems</w:t>
      </w:r>
      <w:r>
        <w:rPr>
          <w:rFonts w:ascii="Arial" w:eastAsia="SimSun" w:hAnsi="Arial" w:cs="Arial"/>
        </w:rPr>
        <w:t>. IEEE Transactions on Neural Networks and Learning Systems, 34(9), 4501–4514.</w:t>
      </w:r>
    </w:p>
    <w:p w14:paraId="083514F0" w14:textId="77777777" w:rsidR="00F036DC" w:rsidRDefault="00134E09">
      <w:pPr>
        <w:numPr>
          <w:ilvl w:val="0"/>
          <w:numId w:val="4"/>
        </w:numPr>
        <w:jc w:val="both"/>
        <w:rPr>
          <w:rFonts w:ascii="Arial" w:eastAsia="SimSun" w:hAnsi="Arial" w:cs="Arial"/>
        </w:rPr>
      </w:pPr>
      <w:r>
        <w:rPr>
          <w:rFonts w:ascii="Arial" w:eastAsia="SimSun" w:hAnsi="Arial" w:cs="Arial"/>
        </w:rPr>
        <w:t xml:space="preserve">Li, X., &amp; Wong, S. (2023). </w:t>
      </w:r>
      <w:r>
        <w:rPr>
          <w:rStyle w:val="Emphasis"/>
          <w:rFonts w:ascii="Arial" w:eastAsia="SimSun" w:hAnsi="Arial" w:cs="Arial"/>
        </w:rPr>
        <w:t>Architecture and Parameterization of GPT-2 Medium Model</w:t>
      </w:r>
      <w:r>
        <w:rPr>
          <w:rFonts w:ascii="Arial" w:eastAsia="SimSun" w:hAnsi="Arial" w:cs="Arial"/>
        </w:rPr>
        <w:t>. Journal of Machine Learning Architectures, 11(2), 120–130.</w:t>
      </w:r>
    </w:p>
    <w:p w14:paraId="7770EECF" w14:textId="77777777" w:rsidR="00F036DC" w:rsidRDefault="00134E09">
      <w:pPr>
        <w:numPr>
          <w:ilvl w:val="0"/>
          <w:numId w:val="4"/>
        </w:numPr>
        <w:jc w:val="both"/>
        <w:rPr>
          <w:rFonts w:ascii="Arial" w:eastAsia="SimSun" w:hAnsi="Arial" w:cs="Arial"/>
        </w:rPr>
      </w:pPr>
      <w:r>
        <w:rPr>
          <w:rFonts w:ascii="Arial" w:eastAsia="SimSun" w:hAnsi="Arial" w:cs="Arial"/>
        </w:rPr>
        <w:t xml:space="preserve">Chen, Y., &amp; Gupta, M. (2024). </w:t>
      </w:r>
      <w:r>
        <w:rPr>
          <w:rStyle w:val="Emphasis"/>
          <w:rFonts w:ascii="Arial" w:eastAsia="SimSun" w:hAnsi="Arial" w:cs="Arial"/>
        </w:rPr>
        <w:t>Sensitivity-Based Pruning for Large Language Models on Edge Devices</w:t>
      </w:r>
      <w:r>
        <w:rPr>
          <w:rFonts w:ascii="Arial" w:eastAsia="SimSun" w:hAnsi="Arial" w:cs="Arial"/>
        </w:rPr>
        <w:t>. Proceedings of the International Conference on Efficient AI Pruning.</w:t>
      </w:r>
    </w:p>
    <w:p w14:paraId="4286812C" w14:textId="77777777" w:rsidR="00F036DC" w:rsidRDefault="00134E09">
      <w:pPr>
        <w:numPr>
          <w:ilvl w:val="0"/>
          <w:numId w:val="4"/>
        </w:numPr>
        <w:jc w:val="both"/>
        <w:rPr>
          <w:rFonts w:ascii="Arial" w:hAnsi="Arial" w:cs="Arial"/>
        </w:rPr>
      </w:pPr>
      <w:r>
        <w:rPr>
          <w:rFonts w:ascii="Arial" w:hAnsi="Arial" w:cs="Arial"/>
        </w:rPr>
        <w:lastRenderedPageBreak/>
        <w:t xml:space="preserve">Han, S., Mao, H., &amp; Dally, W. J. (2015). </w:t>
      </w:r>
      <w:r>
        <w:rPr>
          <w:rStyle w:val="Emphasis"/>
          <w:rFonts w:ascii="Arial" w:hAnsi="Arial" w:cs="Arial"/>
        </w:rPr>
        <w:t>Deep Compression: Compressing Deep Neural Networks with Pruning, Trained Quantization and Huffman Coding</w:t>
      </w:r>
      <w:r>
        <w:rPr>
          <w:rFonts w:ascii="Arial" w:hAnsi="Arial" w:cs="Arial"/>
        </w:rPr>
        <w:t xml:space="preserve">. </w:t>
      </w:r>
      <w:proofErr w:type="spellStart"/>
      <w:r>
        <w:rPr>
          <w:rFonts w:ascii="Arial" w:hAnsi="Arial" w:cs="Arial"/>
        </w:rPr>
        <w:t>arXiv</w:t>
      </w:r>
      <w:proofErr w:type="spellEnd"/>
      <w:r>
        <w:rPr>
          <w:rFonts w:ascii="Arial" w:hAnsi="Arial" w:cs="Arial"/>
        </w:rPr>
        <w:t xml:space="preserve"> preprint arXiv:1510.00149.</w:t>
      </w:r>
    </w:p>
    <w:p w14:paraId="3D164622" w14:textId="77777777" w:rsidR="00F036DC" w:rsidRDefault="00134E09">
      <w:pPr>
        <w:numPr>
          <w:ilvl w:val="0"/>
          <w:numId w:val="4"/>
        </w:numPr>
        <w:jc w:val="both"/>
        <w:rPr>
          <w:rFonts w:ascii="Arial" w:eastAsia="SimSun" w:hAnsi="Arial" w:cs="Arial"/>
        </w:rPr>
      </w:pPr>
      <w:proofErr w:type="spellStart"/>
      <w:r>
        <w:rPr>
          <w:rFonts w:ascii="Arial" w:eastAsia="SimSun" w:hAnsi="Arial" w:cs="Arial"/>
        </w:rPr>
        <w:t>Papineni</w:t>
      </w:r>
      <w:proofErr w:type="spellEnd"/>
      <w:r>
        <w:rPr>
          <w:rFonts w:ascii="Arial" w:eastAsia="SimSun" w:hAnsi="Arial" w:cs="Arial"/>
        </w:rPr>
        <w:t xml:space="preserve">, K., </w:t>
      </w:r>
      <w:proofErr w:type="spellStart"/>
      <w:r>
        <w:rPr>
          <w:rFonts w:ascii="Arial" w:eastAsia="SimSun" w:hAnsi="Arial" w:cs="Arial"/>
        </w:rPr>
        <w:t>Roukos</w:t>
      </w:r>
      <w:proofErr w:type="spellEnd"/>
      <w:r>
        <w:rPr>
          <w:rFonts w:ascii="Arial" w:eastAsia="SimSun" w:hAnsi="Arial" w:cs="Arial"/>
        </w:rPr>
        <w:t xml:space="preserve">, S., Ward, T., &amp; Zhu, W.-J. (2002). </w:t>
      </w:r>
      <w:r>
        <w:rPr>
          <w:rStyle w:val="Emphasis"/>
          <w:rFonts w:ascii="Arial" w:eastAsia="SimSun" w:hAnsi="Arial" w:cs="Arial"/>
        </w:rPr>
        <w:t>BLEU: a Method for Automatic Evaluation of Machine Translation</w:t>
      </w:r>
      <w:r>
        <w:rPr>
          <w:rFonts w:ascii="Arial" w:eastAsia="SimSun" w:hAnsi="Arial" w:cs="Arial"/>
        </w:rPr>
        <w:t>. In Proceedings of the 40th Annual Meeting of the ACL.</w:t>
      </w:r>
    </w:p>
    <w:p w14:paraId="1A8D5554" w14:textId="77777777" w:rsidR="00F036DC" w:rsidRDefault="00134E09">
      <w:pPr>
        <w:numPr>
          <w:ilvl w:val="0"/>
          <w:numId w:val="4"/>
        </w:numPr>
        <w:jc w:val="both"/>
        <w:rPr>
          <w:rFonts w:ascii="Arial" w:eastAsia="SimSun" w:hAnsi="Arial" w:cs="Arial"/>
        </w:rPr>
      </w:pPr>
      <w:r>
        <w:rPr>
          <w:rFonts w:ascii="Arial" w:eastAsia="SimSun" w:hAnsi="Arial" w:cs="Arial"/>
        </w:rPr>
        <w:t xml:space="preserve">Xu, Y., Qian, F., &amp; Zhang, M. (2022). </w:t>
      </w:r>
      <w:r>
        <w:rPr>
          <w:rStyle w:val="Emphasis"/>
          <w:rFonts w:ascii="Arial" w:eastAsia="SimSun" w:hAnsi="Arial" w:cs="Arial"/>
        </w:rPr>
        <w:t>Energy-Unaware Task Allocation Pitfalls in Distributed AI Systems</w:t>
      </w:r>
      <w:r>
        <w:rPr>
          <w:rFonts w:ascii="Arial" w:eastAsia="SimSun" w:hAnsi="Arial" w:cs="Arial"/>
        </w:rPr>
        <w:t>. IEEE Transactions on Parallel and Distributed Systems.</w:t>
      </w:r>
    </w:p>
    <w:p w14:paraId="3B0F3C3A" w14:textId="77777777" w:rsidR="00F036DC" w:rsidRDefault="00134E09">
      <w:pPr>
        <w:numPr>
          <w:ilvl w:val="0"/>
          <w:numId w:val="4"/>
        </w:numPr>
        <w:jc w:val="both"/>
        <w:rPr>
          <w:rFonts w:ascii="Arial" w:eastAsia="SimSun" w:hAnsi="Arial" w:cs="Arial"/>
        </w:rPr>
      </w:pPr>
      <w:r>
        <w:rPr>
          <w:rFonts w:ascii="Arial" w:eastAsia="SimSun" w:hAnsi="Arial" w:cs="Arial"/>
        </w:rPr>
        <w:t xml:space="preserve">Ahmad, Z., Patel, R., &amp; Cho, Y. (2023). </w:t>
      </w:r>
      <w:r>
        <w:rPr>
          <w:rStyle w:val="Emphasis"/>
          <w:rFonts w:ascii="Arial" w:eastAsia="SimSun" w:hAnsi="Arial" w:cs="Arial"/>
        </w:rPr>
        <w:t>Joint Energy and Performance Optimization for Multi-Agent Edge AI Systems</w:t>
      </w:r>
      <w:r>
        <w:rPr>
          <w:rFonts w:ascii="Arial" w:eastAsia="SimSun" w:hAnsi="Arial" w:cs="Arial"/>
        </w:rPr>
        <w:t>. In Proceedings of the International Conference on Embedded and Ubiquitous Computing.</w:t>
      </w:r>
    </w:p>
    <w:p w14:paraId="52864633" w14:textId="77777777" w:rsidR="00F036DC" w:rsidRDefault="00134E09">
      <w:pPr>
        <w:numPr>
          <w:ilvl w:val="0"/>
          <w:numId w:val="4"/>
        </w:numPr>
        <w:jc w:val="both"/>
        <w:rPr>
          <w:rFonts w:ascii="Arial" w:eastAsia="SimSun" w:hAnsi="Arial" w:cs="Arial"/>
        </w:rPr>
      </w:pPr>
      <w:r>
        <w:rPr>
          <w:rFonts w:ascii="Arial" w:eastAsia="SimSun" w:hAnsi="Arial" w:cs="Arial"/>
        </w:rPr>
        <w:t xml:space="preserve">Ding, R., Zhu, H., Liu, Y., &amp; Lin, X. (2023). </w:t>
      </w:r>
      <w:r>
        <w:rPr>
          <w:rStyle w:val="Emphasis"/>
          <w:rFonts w:ascii="Arial" w:eastAsia="SimSun" w:hAnsi="Arial" w:cs="Arial"/>
        </w:rPr>
        <w:t>Energy-Aware Scheduling for Distributed AI in Heterogeneous Edge Environments</w:t>
      </w:r>
      <w:r>
        <w:rPr>
          <w:rFonts w:ascii="Arial" w:eastAsia="SimSun" w:hAnsi="Arial" w:cs="Arial"/>
        </w:rPr>
        <w:t>. IEEE Transactions on Mobile Computing.</w:t>
      </w:r>
    </w:p>
    <w:p w14:paraId="043FF729" w14:textId="77777777" w:rsidR="00F036DC" w:rsidRDefault="00134E09">
      <w:pPr>
        <w:numPr>
          <w:ilvl w:val="0"/>
          <w:numId w:val="4"/>
        </w:numPr>
        <w:jc w:val="both"/>
        <w:rPr>
          <w:rFonts w:ascii="Arial" w:eastAsia="SimSun" w:hAnsi="Arial" w:cs="Arial"/>
        </w:rPr>
      </w:pPr>
      <w:r>
        <w:rPr>
          <w:rFonts w:ascii="Arial" w:eastAsia="SimSun" w:hAnsi="Arial" w:cs="Arial"/>
        </w:rPr>
        <w:t xml:space="preserve">Luo, J., Yu, H., &amp; Shi, W. (2022). </w:t>
      </w:r>
      <w:r>
        <w:rPr>
          <w:rStyle w:val="Emphasis"/>
          <w:rFonts w:ascii="Arial" w:eastAsia="SimSun" w:hAnsi="Arial" w:cs="Arial"/>
        </w:rPr>
        <w:t>Energy-Aware AI on Smartphones: Optimizing Natural Language Applications for Battery Life</w:t>
      </w:r>
      <w:r>
        <w:rPr>
          <w:rFonts w:ascii="Arial" w:eastAsia="SimSun" w:hAnsi="Arial" w:cs="Arial"/>
        </w:rPr>
        <w:t>. IEEE Transactions on Mobile Computing.</w:t>
      </w:r>
    </w:p>
    <w:p w14:paraId="24F99133" w14:textId="77777777" w:rsidR="00F036DC" w:rsidRDefault="00134E09">
      <w:pPr>
        <w:numPr>
          <w:ilvl w:val="0"/>
          <w:numId w:val="4"/>
        </w:numPr>
        <w:jc w:val="both"/>
        <w:rPr>
          <w:rFonts w:ascii="Arial" w:eastAsia="SimSun" w:hAnsi="Arial" w:cs="Arial"/>
        </w:rPr>
      </w:pPr>
      <w:proofErr w:type="spellStart"/>
      <w:r w:rsidRPr="00267F0B">
        <w:rPr>
          <w:rFonts w:ascii="Arial" w:eastAsia="SimSun" w:hAnsi="Arial" w:cs="Arial"/>
          <w:lang w:val="es-US"/>
        </w:rPr>
        <w:t>Xu</w:t>
      </w:r>
      <w:proofErr w:type="spellEnd"/>
      <w:r w:rsidRPr="00267F0B">
        <w:rPr>
          <w:rFonts w:ascii="Arial" w:eastAsia="SimSun" w:hAnsi="Arial" w:cs="Arial"/>
          <w:lang w:val="es-US"/>
        </w:rPr>
        <w:t xml:space="preserve">, Y., Liu, H., &amp; Shi, W. (2021). </w:t>
      </w:r>
      <w:r>
        <w:rPr>
          <w:rStyle w:val="Emphasis"/>
          <w:rFonts w:ascii="Arial" w:eastAsia="SimSun" w:hAnsi="Arial" w:cs="Arial"/>
        </w:rPr>
        <w:t>Adaptive Task Scheduling for Energy-Efficient Inference in Edge AI Systems</w:t>
      </w:r>
      <w:r>
        <w:rPr>
          <w:rFonts w:ascii="Arial" w:eastAsia="SimSun" w:hAnsi="Arial" w:cs="Arial"/>
        </w:rPr>
        <w:t>. IEEE Internet of Things Journal, 8(15), 12065–12077.</w:t>
      </w:r>
    </w:p>
    <w:p w14:paraId="154418F0" w14:textId="77777777" w:rsidR="00F036DC" w:rsidRDefault="00134E09">
      <w:pPr>
        <w:numPr>
          <w:ilvl w:val="0"/>
          <w:numId w:val="4"/>
        </w:numPr>
        <w:jc w:val="both"/>
        <w:rPr>
          <w:rFonts w:ascii="Arial" w:hAnsi="Arial" w:cs="Arial"/>
          <w:b/>
          <w:bCs/>
          <w:lang w:val="en-GB"/>
        </w:rPr>
      </w:pPr>
      <w:r>
        <w:rPr>
          <w:rFonts w:ascii="Arial" w:eastAsia="SimSun" w:hAnsi="Arial" w:cs="Arial"/>
        </w:rPr>
        <w:t xml:space="preserve">Lin, S., et al. (2020). </w:t>
      </w:r>
      <w:r>
        <w:rPr>
          <w:rStyle w:val="Emphasis"/>
          <w:rFonts w:ascii="Arial" w:eastAsia="SimSun" w:hAnsi="Arial" w:cs="Arial"/>
        </w:rPr>
        <w:t>Deep Gradient Compression: Reducing the Communication Bandwidth for Distributed Training</w:t>
      </w:r>
      <w:r>
        <w:rPr>
          <w:rFonts w:ascii="Arial" w:eastAsia="SimSun" w:hAnsi="Arial" w:cs="Arial"/>
        </w:rPr>
        <w:t>. In ICLR.</w:t>
      </w:r>
    </w:p>
    <w:p w14:paraId="7D63D987" w14:textId="5A0D0D1A" w:rsidR="00F036DC" w:rsidRPr="00DD52C3" w:rsidRDefault="000768B7" w:rsidP="00DD52C3">
      <w:pPr>
        <w:pStyle w:val="NormalWeb"/>
        <w:numPr>
          <w:ilvl w:val="0"/>
          <w:numId w:val="4"/>
        </w:numPr>
        <w:jc w:val="both"/>
        <w:rPr>
          <w:rFonts w:ascii="Arial" w:hAnsi="Arial" w:cs="Arial"/>
          <w:sz w:val="20"/>
          <w:szCs w:val="20"/>
          <w:highlight w:val="yellow"/>
          <w:lang w:val="en-GB"/>
        </w:rPr>
      </w:pPr>
      <w:r w:rsidRPr="00DD52C3">
        <w:rPr>
          <w:rFonts w:ascii="Arial" w:hAnsi="Arial" w:cs="Arial"/>
          <w:sz w:val="20"/>
          <w:szCs w:val="20"/>
          <w:highlight w:val="yellow"/>
          <w:lang w:val="en-GB"/>
        </w:rPr>
        <w:t xml:space="preserve">Zheng, X., Weng, Z., Lyu, Y., Jiang, L., Xue, H., Ren, B., ... &amp; Hu, X. (2025). Retrieval augmented generation and understanding in vision: A survey and new outlook. </w:t>
      </w:r>
      <w:proofErr w:type="spellStart"/>
      <w:r w:rsidRPr="00DD52C3">
        <w:rPr>
          <w:rFonts w:ascii="Arial" w:hAnsi="Arial" w:cs="Arial"/>
          <w:sz w:val="20"/>
          <w:szCs w:val="20"/>
          <w:highlight w:val="yellow"/>
          <w:lang w:val="en-GB"/>
        </w:rPr>
        <w:t>arXiv</w:t>
      </w:r>
      <w:proofErr w:type="spellEnd"/>
      <w:r w:rsidRPr="00DD52C3">
        <w:rPr>
          <w:rFonts w:ascii="Arial" w:hAnsi="Arial" w:cs="Arial"/>
          <w:sz w:val="20"/>
          <w:szCs w:val="20"/>
          <w:highlight w:val="yellow"/>
          <w:lang w:val="en-GB"/>
        </w:rPr>
        <w:t xml:space="preserve"> preprint arXiv:2503.18016.</w:t>
      </w:r>
    </w:p>
    <w:p w14:paraId="22FA7E88" w14:textId="77777777" w:rsidR="000E6199" w:rsidRDefault="000E6199" w:rsidP="000E6199">
      <w:pPr>
        <w:pStyle w:val="NormalWeb"/>
        <w:numPr>
          <w:ilvl w:val="0"/>
          <w:numId w:val="4"/>
        </w:numPr>
        <w:jc w:val="both"/>
        <w:rPr>
          <w:rFonts w:ascii="Arial" w:hAnsi="Arial" w:cs="Arial"/>
          <w:sz w:val="20"/>
          <w:szCs w:val="20"/>
          <w:highlight w:val="yellow"/>
          <w:lang w:val="en-GB"/>
        </w:rPr>
      </w:pPr>
      <w:r w:rsidRPr="00DD52C3">
        <w:rPr>
          <w:rFonts w:ascii="Arial" w:hAnsi="Arial" w:cs="Arial"/>
          <w:sz w:val="20"/>
          <w:szCs w:val="20"/>
          <w:highlight w:val="yellow"/>
          <w:lang w:val="en-GB"/>
        </w:rPr>
        <w:t>Huang, B., Liu, X., Wang, S., Pan, L., &amp; Chang, V. (2021). Multi-agent reinforcement learning for cost-aware collaborative task execution in energy-harvesting D2D networks. Computer Networks, 195, 108176.</w:t>
      </w:r>
    </w:p>
    <w:p w14:paraId="776E7F7B" w14:textId="77777777" w:rsidR="00F3522E" w:rsidRPr="00DD52C3" w:rsidRDefault="00F3522E" w:rsidP="000E6199">
      <w:pPr>
        <w:pStyle w:val="NormalWeb"/>
        <w:numPr>
          <w:ilvl w:val="0"/>
          <w:numId w:val="4"/>
        </w:numPr>
        <w:jc w:val="both"/>
        <w:rPr>
          <w:rFonts w:ascii="Arial" w:hAnsi="Arial" w:cs="Arial"/>
          <w:sz w:val="20"/>
          <w:szCs w:val="20"/>
          <w:highlight w:val="yellow"/>
          <w:lang w:val="en-GB"/>
        </w:rPr>
      </w:pPr>
      <w:r w:rsidRPr="00F3522E">
        <w:rPr>
          <w:rFonts w:ascii="Arial" w:hAnsi="Arial" w:cs="Arial"/>
          <w:sz w:val="20"/>
          <w:szCs w:val="20"/>
          <w:highlight w:val="yellow"/>
        </w:rPr>
        <w:t>Li, X., Wang, S., Zeng, S., Wu, Y., &amp; Yang, Y. (2024). A survey on LLM-based multi-agent systems: workflow, infrastructure, and challenges. </w:t>
      </w:r>
      <w:proofErr w:type="spellStart"/>
      <w:r w:rsidRPr="00F3522E">
        <w:rPr>
          <w:rFonts w:ascii="Arial" w:hAnsi="Arial" w:cs="Arial"/>
          <w:i/>
          <w:iCs/>
          <w:sz w:val="20"/>
          <w:szCs w:val="20"/>
          <w:highlight w:val="yellow"/>
        </w:rPr>
        <w:t>Vicinagearth</w:t>
      </w:r>
      <w:proofErr w:type="spellEnd"/>
      <w:r w:rsidRPr="00F3522E">
        <w:rPr>
          <w:rFonts w:ascii="Arial" w:hAnsi="Arial" w:cs="Arial"/>
          <w:sz w:val="20"/>
          <w:szCs w:val="20"/>
          <w:highlight w:val="yellow"/>
        </w:rPr>
        <w:t>, </w:t>
      </w:r>
      <w:r w:rsidRPr="00F3522E">
        <w:rPr>
          <w:rFonts w:ascii="Arial" w:hAnsi="Arial" w:cs="Arial"/>
          <w:i/>
          <w:iCs/>
          <w:sz w:val="20"/>
          <w:szCs w:val="20"/>
          <w:highlight w:val="yellow"/>
        </w:rPr>
        <w:t>1</w:t>
      </w:r>
      <w:r w:rsidRPr="00F3522E">
        <w:rPr>
          <w:rFonts w:ascii="Arial" w:hAnsi="Arial" w:cs="Arial"/>
          <w:sz w:val="20"/>
          <w:szCs w:val="20"/>
          <w:highlight w:val="yellow"/>
        </w:rPr>
        <w:t>(1), 9.</w:t>
      </w:r>
    </w:p>
    <w:p w14:paraId="55C30D32" w14:textId="16B8DF65" w:rsidR="00F3522E" w:rsidRPr="00DD52C3" w:rsidRDefault="00C0265F" w:rsidP="000E6199">
      <w:pPr>
        <w:pStyle w:val="NormalWeb"/>
        <w:numPr>
          <w:ilvl w:val="0"/>
          <w:numId w:val="4"/>
        </w:numPr>
        <w:jc w:val="both"/>
        <w:rPr>
          <w:rFonts w:ascii="Arial" w:hAnsi="Arial" w:cs="Arial"/>
          <w:sz w:val="20"/>
          <w:szCs w:val="20"/>
          <w:highlight w:val="yellow"/>
          <w:lang w:val="en-GB"/>
        </w:rPr>
      </w:pPr>
      <w:r w:rsidRPr="00C0265F">
        <w:rPr>
          <w:rFonts w:ascii="Arial" w:hAnsi="Arial" w:cs="Arial"/>
          <w:sz w:val="20"/>
          <w:szCs w:val="20"/>
          <w:highlight w:val="yellow"/>
        </w:rPr>
        <w:t xml:space="preserve">Abeysinghe, B., &amp; Circi, R. (2024). The challenges of evaluating </w:t>
      </w:r>
      <w:proofErr w:type="spellStart"/>
      <w:r w:rsidRPr="00C0265F">
        <w:rPr>
          <w:rFonts w:ascii="Arial" w:hAnsi="Arial" w:cs="Arial"/>
          <w:sz w:val="20"/>
          <w:szCs w:val="20"/>
          <w:highlight w:val="yellow"/>
        </w:rPr>
        <w:t>llm</w:t>
      </w:r>
      <w:proofErr w:type="spellEnd"/>
      <w:r w:rsidRPr="00C0265F">
        <w:rPr>
          <w:rFonts w:ascii="Arial" w:hAnsi="Arial" w:cs="Arial"/>
          <w:sz w:val="20"/>
          <w:szCs w:val="20"/>
          <w:highlight w:val="yellow"/>
        </w:rPr>
        <w:t xml:space="preserve"> applications: An analysis of automated, human, and </w:t>
      </w:r>
      <w:proofErr w:type="spellStart"/>
      <w:r w:rsidRPr="00C0265F">
        <w:rPr>
          <w:rFonts w:ascii="Arial" w:hAnsi="Arial" w:cs="Arial"/>
          <w:sz w:val="20"/>
          <w:szCs w:val="20"/>
          <w:highlight w:val="yellow"/>
        </w:rPr>
        <w:t>llm</w:t>
      </w:r>
      <w:proofErr w:type="spellEnd"/>
      <w:r w:rsidRPr="00C0265F">
        <w:rPr>
          <w:rFonts w:ascii="Arial" w:hAnsi="Arial" w:cs="Arial"/>
          <w:sz w:val="20"/>
          <w:szCs w:val="20"/>
          <w:highlight w:val="yellow"/>
        </w:rPr>
        <w:t>-based approaches. </w:t>
      </w:r>
      <w:proofErr w:type="spellStart"/>
      <w:r w:rsidRPr="00C0265F">
        <w:rPr>
          <w:rFonts w:ascii="Arial" w:hAnsi="Arial" w:cs="Arial"/>
          <w:i/>
          <w:iCs/>
          <w:sz w:val="20"/>
          <w:szCs w:val="20"/>
          <w:highlight w:val="yellow"/>
        </w:rPr>
        <w:t>arXiv</w:t>
      </w:r>
      <w:proofErr w:type="spellEnd"/>
      <w:r w:rsidRPr="00C0265F">
        <w:rPr>
          <w:rFonts w:ascii="Arial" w:hAnsi="Arial" w:cs="Arial"/>
          <w:i/>
          <w:iCs/>
          <w:sz w:val="20"/>
          <w:szCs w:val="20"/>
          <w:highlight w:val="yellow"/>
        </w:rPr>
        <w:t xml:space="preserve"> preprint arXiv:2406.03339</w:t>
      </w:r>
      <w:r w:rsidRPr="00C0265F">
        <w:rPr>
          <w:rFonts w:ascii="Arial" w:hAnsi="Arial" w:cs="Arial"/>
          <w:sz w:val="20"/>
          <w:szCs w:val="20"/>
          <w:highlight w:val="yellow"/>
        </w:rPr>
        <w:t>.</w:t>
      </w:r>
    </w:p>
    <w:p w14:paraId="707D66A2" w14:textId="6F8C710E" w:rsidR="00F3522E" w:rsidRPr="00DD52C3" w:rsidRDefault="00F3522E" w:rsidP="00DD52C3">
      <w:pPr>
        <w:pStyle w:val="NormalWeb"/>
        <w:tabs>
          <w:tab w:val="left" w:pos="425"/>
        </w:tabs>
        <w:jc w:val="both"/>
        <w:rPr>
          <w:rFonts w:ascii="Arial" w:hAnsi="Arial" w:cs="Arial"/>
          <w:sz w:val="20"/>
          <w:szCs w:val="20"/>
          <w:highlight w:val="yellow"/>
          <w:lang w:val="en-GB"/>
        </w:rPr>
        <w:sectPr w:rsidR="00F3522E" w:rsidRPr="00DD52C3">
          <w:type w:val="continuous"/>
          <w:pgSz w:w="11906" w:h="16838"/>
          <w:pgMar w:top="1440" w:right="1440" w:bottom="1440" w:left="1440" w:header="720" w:footer="720" w:gutter="0"/>
          <w:cols w:space="425"/>
          <w:docGrid w:linePitch="360"/>
        </w:sectPr>
      </w:pPr>
    </w:p>
    <w:p w14:paraId="15D73E94" w14:textId="77777777" w:rsidR="00F036DC" w:rsidRDefault="00F036DC">
      <w:pPr>
        <w:pStyle w:val="NormalWeb"/>
        <w:jc w:val="both"/>
        <w:rPr>
          <w:rFonts w:ascii="Arial" w:hAnsi="Arial" w:cs="Arial"/>
          <w:b/>
          <w:bCs/>
          <w:sz w:val="20"/>
          <w:szCs w:val="20"/>
          <w:lang w:val="en-GB"/>
        </w:rPr>
      </w:pPr>
    </w:p>
    <w:sectPr w:rsidR="00F036DC">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AB453" w14:textId="77777777" w:rsidR="00590AF2" w:rsidRDefault="00590AF2" w:rsidP="006137E6">
      <w:r>
        <w:separator/>
      </w:r>
    </w:p>
  </w:endnote>
  <w:endnote w:type="continuationSeparator" w:id="0">
    <w:p w14:paraId="6C87EA97" w14:textId="77777777" w:rsidR="00590AF2" w:rsidRDefault="00590AF2" w:rsidP="00613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307C" w14:textId="77777777" w:rsidR="006137E6" w:rsidRDefault="00613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2A5D" w14:textId="77777777" w:rsidR="006137E6" w:rsidRDefault="0061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E99E" w14:textId="77777777" w:rsidR="006137E6" w:rsidRDefault="00613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FCF6E" w14:textId="77777777" w:rsidR="00590AF2" w:rsidRDefault="00590AF2" w:rsidP="006137E6">
      <w:r>
        <w:separator/>
      </w:r>
    </w:p>
  </w:footnote>
  <w:footnote w:type="continuationSeparator" w:id="0">
    <w:p w14:paraId="7113821F" w14:textId="77777777" w:rsidR="00590AF2" w:rsidRDefault="00590AF2" w:rsidP="00613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6831" w14:textId="3CE46986" w:rsidR="006137E6" w:rsidRDefault="00000000">
    <w:pPr>
      <w:pStyle w:val="Header"/>
    </w:pPr>
    <w:r>
      <w:rPr>
        <w:noProof/>
      </w:rPr>
      <w:pict w14:anchorId="43AC1D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090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90D10" w14:textId="55529485" w:rsidR="006137E6" w:rsidRDefault="00000000">
    <w:pPr>
      <w:pStyle w:val="Header"/>
    </w:pPr>
    <w:r>
      <w:rPr>
        <w:noProof/>
      </w:rPr>
      <w:pict w14:anchorId="304B5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090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93E9" w14:textId="3C8C8CB5" w:rsidR="006137E6" w:rsidRDefault="00000000">
    <w:pPr>
      <w:pStyle w:val="Header"/>
    </w:pPr>
    <w:r>
      <w:rPr>
        <w:noProof/>
      </w:rPr>
      <w:pict w14:anchorId="39924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9090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E75184"/>
    <w:multiLevelType w:val="singleLevel"/>
    <w:tmpl w:val="8CE75184"/>
    <w:lvl w:ilvl="0">
      <w:start w:val="1"/>
      <w:numFmt w:val="lowerRoman"/>
      <w:lvlText w:val="%1."/>
      <w:lvlJc w:val="left"/>
      <w:pPr>
        <w:tabs>
          <w:tab w:val="left" w:pos="425"/>
        </w:tabs>
        <w:ind w:left="425" w:hanging="425"/>
      </w:pPr>
      <w:rPr>
        <w:rFonts w:hint="default"/>
      </w:rPr>
    </w:lvl>
  </w:abstractNum>
  <w:abstractNum w:abstractNumId="1" w15:restartNumberingAfterBreak="0">
    <w:nsid w:val="E235A77C"/>
    <w:multiLevelType w:val="singleLevel"/>
    <w:tmpl w:val="E235A77C"/>
    <w:lvl w:ilvl="0">
      <w:start w:val="3"/>
      <w:numFmt w:val="decimal"/>
      <w:suff w:val="space"/>
      <w:lvlText w:val="%1."/>
      <w:lvlJc w:val="left"/>
    </w:lvl>
  </w:abstractNum>
  <w:abstractNum w:abstractNumId="2" w15:restartNumberingAfterBreak="0">
    <w:nsid w:val="F031E0A6"/>
    <w:multiLevelType w:val="singleLevel"/>
    <w:tmpl w:val="F031E0A6"/>
    <w:lvl w:ilvl="0">
      <w:start w:val="1"/>
      <w:numFmt w:val="decimal"/>
      <w:lvlText w:val="%1."/>
      <w:lvlJc w:val="left"/>
      <w:pPr>
        <w:tabs>
          <w:tab w:val="left" w:pos="425"/>
        </w:tabs>
        <w:ind w:left="425" w:hanging="425"/>
      </w:pPr>
      <w:rPr>
        <w:rFonts w:hint="default"/>
        <w:b w:val="0"/>
        <w:bCs w:val="0"/>
      </w:rPr>
    </w:lvl>
  </w:abstractNum>
  <w:abstractNum w:abstractNumId="3" w15:restartNumberingAfterBreak="0">
    <w:nsid w:val="50D09BFE"/>
    <w:multiLevelType w:val="singleLevel"/>
    <w:tmpl w:val="50D09BFE"/>
    <w:lvl w:ilvl="0">
      <w:start w:val="6"/>
      <w:numFmt w:val="decimal"/>
      <w:suff w:val="space"/>
      <w:lvlText w:val="%1."/>
      <w:lvlJc w:val="left"/>
    </w:lvl>
  </w:abstractNum>
  <w:abstractNum w:abstractNumId="4" w15:restartNumberingAfterBreak="0">
    <w:nsid w:val="62DA20BD"/>
    <w:multiLevelType w:val="hybridMultilevel"/>
    <w:tmpl w:val="8E108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7804080">
    <w:abstractNumId w:val="1"/>
  </w:num>
  <w:num w:numId="2" w16cid:durableId="1594237723">
    <w:abstractNumId w:val="0"/>
  </w:num>
  <w:num w:numId="3" w16cid:durableId="1080256112">
    <w:abstractNumId w:val="3"/>
  </w:num>
  <w:num w:numId="4" w16cid:durableId="900598373">
    <w:abstractNumId w:val="2"/>
  </w:num>
  <w:num w:numId="5" w16cid:durableId="18560702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GQjMDE2MjIzMDYyUdpeDU4uLM/DyQAqNaAD1ZY38sAAAA"/>
  </w:docVars>
  <w:rsids>
    <w:rsidRoot w:val="03735B29"/>
    <w:rsid w:val="00003B83"/>
    <w:rsid w:val="000768B7"/>
    <w:rsid w:val="00085658"/>
    <w:rsid w:val="000E6199"/>
    <w:rsid w:val="00134E09"/>
    <w:rsid w:val="00200AD0"/>
    <w:rsid w:val="00200DDD"/>
    <w:rsid w:val="00267F0B"/>
    <w:rsid w:val="002B5F23"/>
    <w:rsid w:val="002C5AE5"/>
    <w:rsid w:val="00351D57"/>
    <w:rsid w:val="004075C7"/>
    <w:rsid w:val="005352D8"/>
    <w:rsid w:val="00590AF2"/>
    <w:rsid w:val="005A5038"/>
    <w:rsid w:val="006137E6"/>
    <w:rsid w:val="006762D7"/>
    <w:rsid w:val="006B7693"/>
    <w:rsid w:val="006F2823"/>
    <w:rsid w:val="007C0D41"/>
    <w:rsid w:val="0087354A"/>
    <w:rsid w:val="009C0286"/>
    <w:rsid w:val="009C2F8E"/>
    <w:rsid w:val="00A834FE"/>
    <w:rsid w:val="00AA7F69"/>
    <w:rsid w:val="00BD262E"/>
    <w:rsid w:val="00C0265F"/>
    <w:rsid w:val="00C0498B"/>
    <w:rsid w:val="00C50949"/>
    <w:rsid w:val="00D37B22"/>
    <w:rsid w:val="00D5288B"/>
    <w:rsid w:val="00DA1489"/>
    <w:rsid w:val="00DC7DC3"/>
    <w:rsid w:val="00DD52C3"/>
    <w:rsid w:val="00F00FDF"/>
    <w:rsid w:val="00F036DC"/>
    <w:rsid w:val="00F3522E"/>
    <w:rsid w:val="00FA2F21"/>
    <w:rsid w:val="00FB5FEA"/>
    <w:rsid w:val="012A5C73"/>
    <w:rsid w:val="020874E3"/>
    <w:rsid w:val="03577032"/>
    <w:rsid w:val="03735B29"/>
    <w:rsid w:val="0A5F3A4C"/>
    <w:rsid w:val="0F041CC7"/>
    <w:rsid w:val="0F21292B"/>
    <w:rsid w:val="10732A8B"/>
    <w:rsid w:val="11B61F61"/>
    <w:rsid w:val="125E1331"/>
    <w:rsid w:val="132A1CFF"/>
    <w:rsid w:val="13BC4AF1"/>
    <w:rsid w:val="15A46B90"/>
    <w:rsid w:val="1A5823C6"/>
    <w:rsid w:val="1D3A7F00"/>
    <w:rsid w:val="240253A0"/>
    <w:rsid w:val="25BF790A"/>
    <w:rsid w:val="26835735"/>
    <w:rsid w:val="2843392C"/>
    <w:rsid w:val="29F66FE5"/>
    <w:rsid w:val="2B94578C"/>
    <w:rsid w:val="2E583D16"/>
    <w:rsid w:val="2F9F1AAF"/>
    <w:rsid w:val="30033D52"/>
    <w:rsid w:val="30555D5A"/>
    <w:rsid w:val="313B6F9A"/>
    <w:rsid w:val="32BF4ECF"/>
    <w:rsid w:val="3309716C"/>
    <w:rsid w:val="33193B14"/>
    <w:rsid w:val="37BA04E8"/>
    <w:rsid w:val="386C1A40"/>
    <w:rsid w:val="39AE3ACE"/>
    <w:rsid w:val="39C63A65"/>
    <w:rsid w:val="3A5307BE"/>
    <w:rsid w:val="3CE5781D"/>
    <w:rsid w:val="3FFE7353"/>
    <w:rsid w:val="41993D2E"/>
    <w:rsid w:val="4317479F"/>
    <w:rsid w:val="45921630"/>
    <w:rsid w:val="47194A84"/>
    <w:rsid w:val="476D125E"/>
    <w:rsid w:val="47F15C97"/>
    <w:rsid w:val="48323FEE"/>
    <w:rsid w:val="49213E0B"/>
    <w:rsid w:val="4D811A93"/>
    <w:rsid w:val="4EB856B6"/>
    <w:rsid w:val="4EBA2DB7"/>
    <w:rsid w:val="4F21019B"/>
    <w:rsid w:val="503E2F33"/>
    <w:rsid w:val="53213358"/>
    <w:rsid w:val="532E3B9B"/>
    <w:rsid w:val="557F72D2"/>
    <w:rsid w:val="570603D3"/>
    <w:rsid w:val="577F481A"/>
    <w:rsid w:val="58E158A9"/>
    <w:rsid w:val="597D038C"/>
    <w:rsid w:val="59E24004"/>
    <w:rsid w:val="5ADF64A5"/>
    <w:rsid w:val="611461B4"/>
    <w:rsid w:val="61533EBB"/>
    <w:rsid w:val="62951D15"/>
    <w:rsid w:val="632239A2"/>
    <w:rsid w:val="632B5D35"/>
    <w:rsid w:val="66E66D60"/>
    <w:rsid w:val="68D30B09"/>
    <w:rsid w:val="694D0D8B"/>
    <w:rsid w:val="69E36748"/>
    <w:rsid w:val="6DD540BF"/>
    <w:rsid w:val="70DB6936"/>
    <w:rsid w:val="7274556F"/>
    <w:rsid w:val="74F344EC"/>
    <w:rsid w:val="77532D52"/>
    <w:rsid w:val="78FC310E"/>
    <w:rsid w:val="7A0B2DDB"/>
    <w:rsid w:val="7B2313DE"/>
    <w:rsid w:val="7B671F02"/>
    <w:rsid w:val="7F0D1AE4"/>
    <w:rsid w:val="7F5E7584"/>
    <w:rsid w:val="7FB9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07C556"/>
  <w15:docId w15:val="{764B8D08-2D97-4974-B4E6-AE967C2A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val="en-US" w:eastAsia="zh-CN"/>
    </w:rPr>
  </w:style>
  <w:style w:type="paragraph" w:styleId="Heading5">
    <w:name w:val="heading 5"/>
    <w:next w:val="Normal"/>
    <w:semiHidden/>
    <w:unhideWhenUsed/>
    <w:qFormat/>
    <w:pPr>
      <w:spacing w:beforeAutospacing="1" w:afterAutospacing="1"/>
      <w:outlineLvl w:val="4"/>
    </w:pPr>
    <w:rPr>
      <w:rFonts w:ascii="SimSun" w:hAnsi="SimSun" w:hint="eastAsia"/>
      <w:b/>
      <w:bCs/>
      <w:lang w:val="en-US" w:eastAsia="zh-CN"/>
    </w:rPr>
  </w:style>
  <w:style w:type="paragraph" w:styleId="Heading6">
    <w:name w:val="heading 6"/>
    <w:next w:val="Normal"/>
    <w:semiHidden/>
    <w:unhideWhenUsed/>
    <w:qFormat/>
    <w:pPr>
      <w:spacing w:beforeAutospacing="1" w:afterAutospacing="1"/>
      <w:outlineLvl w:val="5"/>
    </w:pPr>
    <w:rPr>
      <w:rFonts w:ascii="SimSun" w:hAnsi="SimSun" w:hint="eastAsia"/>
      <w:b/>
      <w:bCs/>
      <w:sz w:val="15"/>
      <w:szCs w:val="15"/>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C5AE5"/>
    <w:rPr>
      <w:color w:val="605E5C"/>
      <w:shd w:val="clear" w:color="auto" w:fill="E1DFDD"/>
    </w:rPr>
  </w:style>
  <w:style w:type="paragraph" w:styleId="Header">
    <w:name w:val="header"/>
    <w:basedOn w:val="Normal"/>
    <w:link w:val="HeaderChar"/>
    <w:rsid w:val="006137E6"/>
    <w:pPr>
      <w:tabs>
        <w:tab w:val="center" w:pos="4680"/>
        <w:tab w:val="right" w:pos="9360"/>
      </w:tabs>
    </w:pPr>
  </w:style>
  <w:style w:type="character" w:customStyle="1" w:styleId="HeaderChar">
    <w:name w:val="Header Char"/>
    <w:basedOn w:val="DefaultParagraphFont"/>
    <w:link w:val="Header"/>
    <w:rsid w:val="006137E6"/>
    <w:rPr>
      <w:rFonts w:asciiTheme="minorHAnsi" w:eastAsiaTheme="minorEastAsia" w:hAnsiTheme="minorHAnsi" w:cstheme="minorBidi"/>
      <w:lang w:val="en-US" w:eastAsia="zh-CN"/>
    </w:rPr>
  </w:style>
  <w:style w:type="paragraph" w:styleId="Footer">
    <w:name w:val="footer"/>
    <w:basedOn w:val="Normal"/>
    <w:link w:val="FooterChar"/>
    <w:rsid w:val="006137E6"/>
    <w:pPr>
      <w:tabs>
        <w:tab w:val="center" w:pos="4680"/>
        <w:tab w:val="right" w:pos="9360"/>
      </w:tabs>
    </w:pPr>
  </w:style>
  <w:style w:type="character" w:customStyle="1" w:styleId="FooterChar">
    <w:name w:val="Footer Char"/>
    <w:basedOn w:val="DefaultParagraphFont"/>
    <w:link w:val="Footer"/>
    <w:rsid w:val="006137E6"/>
    <w:rPr>
      <w:rFonts w:asciiTheme="minorHAnsi" w:eastAsiaTheme="minorEastAsia" w:hAnsiTheme="minorHAnsi" w:cstheme="minorBidi"/>
      <w:lang w:val="en-US" w:eastAsia="zh-CN"/>
    </w:rPr>
  </w:style>
  <w:style w:type="paragraph" w:styleId="Revision">
    <w:name w:val="Revision"/>
    <w:hidden/>
    <w:uiPriority w:val="99"/>
    <w:unhideWhenUsed/>
    <w:rsid w:val="00267F0B"/>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jwcn-eurasipjournals.springeropen.com/articles/10.1186/s13638-021-01941-3?utm_source=chatgpt.com"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21</Pages>
  <Words>8080</Words>
  <Characters>45739</Characters>
  <Application>Microsoft Office Word</Application>
  <DocSecurity>0</DocSecurity>
  <Lines>1039</Lines>
  <Paragraphs>484</Paragraphs>
  <ScaleCrop>false</ScaleCrop>
  <Company/>
  <LinksUpToDate>false</LinksUpToDate>
  <CharactersWithSpaces>53335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ORDER</dc:creator>
  <cp:lastModifiedBy>Editor-17</cp:lastModifiedBy>
  <cp:revision>30</cp:revision>
  <dcterms:created xsi:type="dcterms:W3CDTF">2025-05-27T11:20:00Z</dcterms:created>
  <dcterms:modified xsi:type="dcterms:W3CDTF">2025-07-07T12:51:00Z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2057-12.2.0.21179</vt:lpwstr>
  </property>
  <property fmtid="{D5CDD505-2E9C-101B-9397-08002B2CF9AE}" pid="3" name="ICV">
    <vt:lpwstr>C9B42CB6E2A1477490EA1567034ED5CD_13</vt:lpwstr>
  </property>
  <property fmtid="{D5CDD505-2E9C-101B-9397-08002B2CF9AE}" pid="4" name="GrammarlyDocumentId">
    <vt:lpwstr>29d255ec-7477-4b96-a913-d343a914214e</vt:lpwstr>
  </property>
</Properties>
</file>