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33321" w14:textId="77777777" w:rsidR="002B2DA0" w:rsidRPr="00324C93" w:rsidRDefault="002B2DA0" w:rsidP="002B2DA0">
      <w:pPr>
        <w:spacing w:after="200" w:line="276" w:lineRule="auto"/>
        <w:rPr>
          <w:rFonts w:ascii="Times New Roman" w:eastAsia="Calibri" w:hAnsi="Times New Roman" w:cs="Times New Roman"/>
          <w:lang w:val="en-CA"/>
        </w:rPr>
      </w:pPr>
      <w:r w:rsidRPr="00A71B11">
        <w:rPr>
          <w:rFonts w:ascii="Times New Roman" w:eastAsia="Calibri" w:hAnsi="Times New Roman" w:cs="Times New Roman"/>
          <w:b/>
          <w:bCs/>
          <w:lang w:val="en-CA"/>
        </w:rPr>
        <w:t>Article type</w:t>
      </w:r>
      <w:r w:rsidRPr="00324C93">
        <w:rPr>
          <w:rFonts w:ascii="Times New Roman" w:eastAsia="Calibri" w:hAnsi="Times New Roman" w:cs="Times New Roman"/>
          <w:lang w:val="en-CA"/>
        </w:rPr>
        <w:t xml:space="preserve"> – Original </w:t>
      </w:r>
      <w:r>
        <w:rPr>
          <w:rFonts w:ascii="Times New Roman" w:eastAsia="Calibri" w:hAnsi="Times New Roman" w:cs="Times New Roman"/>
          <w:lang w:val="en-CA"/>
        </w:rPr>
        <w:t>Research</w:t>
      </w:r>
      <w:r w:rsidRPr="00324C93">
        <w:rPr>
          <w:rFonts w:ascii="Times New Roman" w:eastAsia="Calibri" w:hAnsi="Times New Roman" w:cs="Times New Roman"/>
          <w:lang w:val="en-CA"/>
        </w:rPr>
        <w:t xml:space="preserve"> Art</w:t>
      </w:r>
      <w:r>
        <w:rPr>
          <w:rFonts w:ascii="Times New Roman" w:eastAsia="Calibri" w:hAnsi="Times New Roman" w:cs="Times New Roman"/>
          <w:lang w:val="en-CA"/>
        </w:rPr>
        <w:t xml:space="preserve">icle </w:t>
      </w:r>
    </w:p>
    <w:p w14:paraId="3B984C26" w14:textId="44770BBF" w:rsidR="005B3316" w:rsidRPr="005B3316" w:rsidRDefault="005B3316" w:rsidP="005B3316">
      <w:pPr>
        <w:spacing w:after="0" w:line="240" w:lineRule="auto"/>
        <w:ind w:firstLine="720"/>
        <w:jc w:val="center"/>
        <w:rPr>
          <w:rFonts w:ascii="Times New Roman" w:hAnsi="Times New Roman" w:cs="Times New Roman"/>
          <w:b/>
          <w:bCs/>
          <w:shd w:val="clear" w:color="auto" w:fill="F7F7F7"/>
        </w:rPr>
      </w:pPr>
      <w:r w:rsidRPr="005B3316">
        <w:rPr>
          <w:rFonts w:ascii="Times New Roman" w:hAnsi="Times New Roman" w:cs="Times New Roman"/>
          <w:b/>
          <w:bCs/>
        </w:rPr>
        <w:t>ASSESSING COUNSELLING AND MULTICULTURAL COMPETENCE OF SECONDARY SCHOOL COUNSELLORS IN UGANDA: A MULTICULTURAL SETTING</w:t>
      </w:r>
    </w:p>
    <w:p w14:paraId="12976453" w14:textId="77777777" w:rsidR="00A85EB8" w:rsidRPr="0049099F" w:rsidRDefault="00A85EB8" w:rsidP="001B3F09">
      <w:pPr>
        <w:spacing w:after="0" w:line="240" w:lineRule="auto"/>
        <w:ind w:firstLine="720"/>
        <w:jc w:val="center"/>
        <w:rPr>
          <w:rFonts w:ascii="Times New Roman" w:hAnsi="Times New Roman" w:cs="Times New Roman"/>
          <w:b/>
          <w:bCs/>
          <w:shd w:val="clear" w:color="auto" w:fill="F7F7F7"/>
        </w:rPr>
      </w:pPr>
      <w:bookmarkStart w:id="0" w:name="_GoBack"/>
      <w:bookmarkEnd w:id="0"/>
    </w:p>
    <w:p w14:paraId="24015CC3" w14:textId="38CC3183" w:rsidR="00D64061" w:rsidRDefault="00D64061" w:rsidP="001B3F09">
      <w:pPr>
        <w:spacing w:after="0" w:line="240" w:lineRule="auto"/>
        <w:ind w:firstLine="720"/>
        <w:jc w:val="center"/>
        <w:rPr>
          <w:rFonts w:ascii="Times New Roman" w:hAnsi="Times New Roman" w:cs="Times New Roman"/>
          <w:b/>
          <w:bCs/>
          <w:shd w:val="clear" w:color="auto" w:fill="F7F7F7"/>
        </w:rPr>
      </w:pPr>
      <w:bookmarkStart w:id="1" w:name="_Hlk167936910"/>
    </w:p>
    <w:p w14:paraId="0C944177" w14:textId="77777777" w:rsidR="00291518" w:rsidRPr="0049099F" w:rsidRDefault="00291518" w:rsidP="001B3F09">
      <w:pPr>
        <w:spacing w:after="0" w:line="240" w:lineRule="auto"/>
        <w:ind w:firstLine="720"/>
        <w:jc w:val="center"/>
        <w:rPr>
          <w:rFonts w:ascii="Times New Roman" w:hAnsi="Times New Roman" w:cs="Times New Roman"/>
          <w:b/>
          <w:bCs/>
          <w:shd w:val="clear" w:color="auto" w:fill="F7F7F7"/>
        </w:rPr>
      </w:pPr>
    </w:p>
    <w:p w14:paraId="2CF6E4AF" w14:textId="18342879" w:rsidR="00042C79" w:rsidRPr="0049099F" w:rsidRDefault="009C4E51" w:rsidP="001B3F09">
      <w:pPr>
        <w:spacing w:after="0" w:line="240" w:lineRule="auto"/>
        <w:jc w:val="both"/>
        <w:rPr>
          <w:rFonts w:ascii="Times New Roman" w:hAnsi="Times New Roman" w:cs="Times New Roman"/>
          <w:b/>
          <w:i/>
          <w:iCs/>
        </w:rPr>
      </w:pPr>
      <w:r w:rsidRPr="0049099F">
        <w:rPr>
          <w:rFonts w:ascii="Times New Roman" w:hAnsi="Times New Roman" w:cs="Times New Roman"/>
          <w:b/>
          <w:i/>
          <w:iCs/>
        </w:rPr>
        <w:t>Abstract</w:t>
      </w:r>
    </w:p>
    <w:bookmarkEnd w:id="1"/>
    <w:p w14:paraId="69C119B3" w14:textId="49CB7001" w:rsidR="002747F2" w:rsidRPr="00667A7A" w:rsidRDefault="00FF18C1" w:rsidP="00667A7A">
      <w:pPr>
        <w:spacing w:after="0" w:line="240" w:lineRule="auto"/>
        <w:ind w:firstLine="720"/>
        <w:jc w:val="both"/>
        <w:rPr>
          <w:rFonts w:ascii="Times New Roman" w:hAnsi="Times New Roman" w:cs="Times New Roman"/>
          <w:i/>
          <w:iCs/>
        </w:rPr>
      </w:pPr>
      <w:r>
        <w:rPr>
          <w:rFonts w:ascii="Times New Roman" w:hAnsi="Times New Roman" w:cs="Times New Roman"/>
          <w:i/>
          <w:iCs/>
        </w:rPr>
        <w:t xml:space="preserve">This study examined counsellors' counselling and multicultural competence in Ugandan secondary schools </w:t>
      </w:r>
      <w:r w:rsidR="006767DE" w:rsidRPr="006767DE">
        <w:rPr>
          <w:rFonts w:ascii="Times New Roman" w:hAnsi="Times New Roman" w:cs="Times New Roman"/>
        </w:rPr>
        <w:t xml:space="preserve">using a </w:t>
      </w:r>
      <w:r w:rsidR="006767DE" w:rsidRPr="006767DE">
        <w:rPr>
          <w:rFonts w:ascii="Times New Roman" w:hAnsi="Times New Roman" w:cs="Times New Roman"/>
          <w:i/>
          <w:iCs/>
        </w:rPr>
        <w:t>quantitative one-group post-test-only</w:t>
      </w:r>
      <w:r w:rsidR="006767DE" w:rsidRPr="006767DE">
        <w:rPr>
          <w:rFonts w:ascii="Times New Roman" w:hAnsi="Times New Roman" w:cs="Times New Roman"/>
        </w:rPr>
        <w:t xml:space="preserve"> </w:t>
      </w:r>
      <w:r w:rsidR="006767DE" w:rsidRPr="006767DE">
        <w:rPr>
          <w:rFonts w:ascii="Times New Roman" w:hAnsi="Times New Roman" w:cs="Times New Roman"/>
          <w:i/>
          <w:iCs/>
        </w:rPr>
        <w:t>design</w:t>
      </w:r>
      <w:r w:rsidR="006767DE" w:rsidRPr="006767DE">
        <w:rPr>
          <w:i/>
          <w:iCs/>
          <w:sz w:val="20"/>
          <w:szCs w:val="20"/>
        </w:rPr>
        <w:t xml:space="preserve"> </w:t>
      </w:r>
      <w:r>
        <w:rPr>
          <w:rFonts w:ascii="Times New Roman" w:hAnsi="Times New Roman" w:cs="Times New Roman"/>
          <w:i/>
          <w:iCs/>
        </w:rPr>
        <w:t xml:space="preserve">to provide evidence-based recommendations for effective counselling practices. Two research questions and two hypotheses guided the study. A total of 139 participants—63 male and 76 female senior men/women—from 76 randomly selected secondary schools in Kampala, Uganda's capital city, formed the sample. The design was a one-group post-test-only approach. The Counselling and Multicultural Competence Questionnaire (CMCQ) was used as the instrument. The validity of the CMCQ was 0.85, and its reliability was 0.88. </w:t>
      </w:r>
      <w:r w:rsidRPr="00D07EE4">
        <w:rPr>
          <w:rFonts w:ascii="Times New Roman" w:hAnsi="Times New Roman" w:cs="Times New Roman"/>
          <w:i/>
          <w:iCs/>
        </w:rPr>
        <w:t>Results revealed</w:t>
      </w:r>
      <w:r w:rsidR="00D1496F" w:rsidRPr="00D07EE4">
        <w:rPr>
          <w:rFonts w:ascii="Times New Roman" w:hAnsi="Times New Roman" w:cs="Times New Roman"/>
          <w:i/>
          <w:iCs/>
        </w:rPr>
        <w:t xml:space="preserve"> that most counsellors lacked core counselling competence</w:t>
      </w:r>
      <w:r w:rsidR="009E0E6A" w:rsidRPr="00D07EE4">
        <w:rPr>
          <w:rFonts w:ascii="Times New Roman" w:hAnsi="Times New Roman" w:cs="Times New Roman"/>
          <w:i/>
          <w:iCs/>
        </w:rPr>
        <w:t xml:space="preserve"> (59.5%)</w:t>
      </w:r>
      <w:r w:rsidR="00D1496F" w:rsidRPr="00D07EE4">
        <w:rPr>
          <w:rFonts w:ascii="Times New Roman" w:hAnsi="Times New Roman" w:cs="Times New Roman"/>
          <w:i/>
          <w:iCs/>
        </w:rPr>
        <w:t>, although they demonstrated moderate multicultural awareness</w:t>
      </w:r>
      <w:r w:rsidR="009E0E6A" w:rsidRPr="00D07EE4">
        <w:rPr>
          <w:rFonts w:ascii="Times New Roman" w:hAnsi="Times New Roman" w:cs="Times New Roman"/>
          <w:i/>
          <w:iCs/>
        </w:rPr>
        <w:t xml:space="preserve"> (50.4%)</w:t>
      </w:r>
      <w:r w:rsidR="00D1496F" w:rsidRPr="00D07EE4">
        <w:rPr>
          <w:rFonts w:ascii="Times New Roman" w:hAnsi="Times New Roman" w:cs="Times New Roman"/>
          <w:i/>
          <w:iCs/>
        </w:rPr>
        <w:t>. There was a significant difference in multicultural competence between private and public schools’ counsellors</w:t>
      </w:r>
      <w:r w:rsidR="00D07EE4" w:rsidRPr="00D07EE4">
        <w:rPr>
          <w:rFonts w:ascii="Times New Roman" w:hAnsi="Times New Roman" w:cs="Times New Roman"/>
          <w:i/>
          <w:iCs/>
        </w:rPr>
        <w:t xml:space="preserve"> </w:t>
      </w:r>
      <w:proofErr w:type="gramStart"/>
      <w:r w:rsidR="00D07EE4" w:rsidRPr="00D07EE4">
        <w:rPr>
          <w:rFonts w:ascii="Times New Roman" w:hAnsi="Times New Roman" w:cs="Times New Roman"/>
          <w:i/>
          <w:iCs/>
        </w:rPr>
        <w:t>t(</w:t>
      </w:r>
      <w:proofErr w:type="gramEnd"/>
      <w:r w:rsidR="00D07EE4" w:rsidRPr="00D07EE4">
        <w:rPr>
          <w:rFonts w:ascii="Times New Roman" w:hAnsi="Times New Roman" w:cs="Times New Roman"/>
          <w:i/>
          <w:iCs/>
        </w:rPr>
        <w:t>137) = 2.455, p = .015 (p &lt; 0.05)</w:t>
      </w:r>
      <w:r w:rsidR="00D1496F" w:rsidRPr="00D07EE4">
        <w:rPr>
          <w:rFonts w:ascii="Times New Roman" w:hAnsi="Times New Roman" w:cs="Times New Roman"/>
          <w:i/>
          <w:iCs/>
        </w:rPr>
        <w:t>, but not between professionals and non-professionals</w:t>
      </w:r>
      <w:r w:rsidR="00D07EE4" w:rsidRPr="00D07EE4">
        <w:rPr>
          <w:rFonts w:ascii="Times New Roman" w:hAnsi="Times New Roman" w:cs="Times New Roman"/>
          <w:i/>
          <w:iCs/>
        </w:rPr>
        <w:t xml:space="preserve"> t(137) = 1.408, p = .161 (p&gt; 0.05)</w:t>
      </w:r>
      <w:r w:rsidR="00D1496F" w:rsidRPr="00D07EE4">
        <w:rPr>
          <w:rFonts w:ascii="Times New Roman" w:hAnsi="Times New Roman" w:cs="Times New Roman"/>
          <w:i/>
          <w:iCs/>
        </w:rPr>
        <w:t>. The study recommends increased training, hiring of qualified counsellors, and enhanced oversight by the Ministry of Education and Sports (</w:t>
      </w:r>
      <w:proofErr w:type="spellStart"/>
      <w:r w:rsidR="00D1496F" w:rsidRPr="00D07EE4">
        <w:rPr>
          <w:rFonts w:ascii="Times New Roman" w:hAnsi="Times New Roman" w:cs="Times New Roman"/>
          <w:i/>
          <w:iCs/>
        </w:rPr>
        <w:t>MoES</w:t>
      </w:r>
      <w:proofErr w:type="spellEnd"/>
      <w:r w:rsidR="00D1496F" w:rsidRPr="00D07EE4">
        <w:rPr>
          <w:rFonts w:ascii="Times New Roman" w:hAnsi="Times New Roman" w:cs="Times New Roman"/>
          <w:i/>
          <w:iCs/>
        </w:rPr>
        <w:t>).</w:t>
      </w:r>
    </w:p>
    <w:p w14:paraId="4048C173" w14:textId="77777777" w:rsidR="009C4E51" w:rsidRPr="0049099F" w:rsidRDefault="009C4E51" w:rsidP="001B3F09">
      <w:pPr>
        <w:spacing w:after="0" w:line="240" w:lineRule="auto"/>
        <w:ind w:firstLine="720"/>
        <w:jc w:val="both"/>
        <w:rPr>
          <w:rFonts w:ascii="Times New Roman" w:hAnsi="Times New Roman" w:cs="Times New Roman"/>
          <w:b/>
          <w:i/>
          <w:iCs/>
        </w:rPr>
      </w:pPr>
    </w:p>
    <w:p w14:paraId="31134A91" w14:textId="5E10CD45" w:rsidR="0052777F" w:rsidRPr="0049099F" w:rsidRDefault="009C4E51" w:rsidP="001B3F09">
      <w:pPr>
        <w:spacing w:after="0" w:line="240" w:lineRule="auto"/>
        <w:jc w:val="both"/>
        <w:rPr>
          <w:rFonts w:ascii="Times New Roman" w:hAnsi="Times New Roman" w:cs="Times New Roman"/>
        </w:rPr>
      </w:pPr>
      <w:r w:rsidRPr="0049099F">
        <w:rPr>
          <w:rFonts w:ascii="Times New Roman" w:hAnsi="Times New Roman" w:cs="Times New Roman"/>
          <w:b/>
          <w:bCs/>
        </w:rPr>
        <w:t>Keywords</w:t>
      </w:r>
      <w:r w:rsidR="002747F2" w:rsidRPr="0049099F">
        <w:rPr>
          <w:rFonts w:ascii="Times New Roman" w:hAnsi="Times New Roman" w:cs="Times New Roman"/>
          <w:b/>
          <w:bCs/>
        </w:rPr>
        <w:t xml:space="preserve">: </w:t>
      </w:r>
      <w:r w:rsidR="0035139C" w:rsidRPr="0049099F">
        <w:rPr>
          <w:rFonts w:ascii="Times New Roman" w:hAnsi="Times New Roman" w:cs="Times New Roman"/>
        </w:rPr>
        <w:t>c</w:t>
      </w:r>
      <w:r w:rsidR="00A76CEA" w:rsidRPr="0049099F">
        <w:rPr>
          <w:rFonts w:ascii="Times New Roman" w:hAnsi="Times New Roman" w:cs="Times New Roman"/>
        </w:rPr>
        <w:t xml:space="preserve">ounselling, </w:t>
      </w:r>
      <w:r w:rsidR="0035139C" w:rsidRPr="0049099F">
        <w:rPr>
          <w:rFonts w:ascii="Times New Roman" w:hAnsi="Times New Roman" w:cs="Times New Roman"/>
        </w:rPr>
        <w:t>c</w:t>
      </w:r>
      <w:r w:rsidR="00A76CEA" w:rsidRPr="0049099F">
        <w:rPr>
          <w:rFonts w:ascii="Times New Roman" w:hAnsi="Times New Roman" w:cs="Times New Roman"/>
        </w:rPr>
        <w:t xml:space="preserve">ulture, </w:t>
      </w:r>
      <w:r w:rsidR="0035139C" w:rsidRPr="0049099F">
        <w:rPr>
          <w:rFonts w:ascii="Times New Roman" w:hAnsi="Times New Roman" w:cs="Times New Roman"/>
        </w:rPr>
        <w:t>m</w:t>
      </w:r>
      <w:r w:rsidR="002747F2" w:rsidRPr="0049099F">
        <w:rPr>
          <w:rFonts w:ascii="Times New Roman" w:hAnsi="Times New Roman" w:cs="Times New Roman"/>
        </w:rPr>
        <w:t xml:space="preserve">ulticultural </w:t>
      </w:r>
      <w:r w:rsidR="0035139C" w:rsidRPr="0049099F">
        <w:rPr>
          <w:rFonts w:ascii="Times New Roman" w:hAnsi="Times New Roman" w:cs="Times New Roman"/>
        </w:rPr>
        <w:t>c</w:t>
      </w:r>
      <w:r w:rsidR="002747F2" w:rsidRPr="0049099F">
        <w:rPr>
          <w:rFonts w:ascii="Times New Roman" w:hAnsi="Times New Roman" w:cs="Times New Roman"/>
        </w:rPr>
        <w:t xml:space="preserve">ounselling </w:t>
      </w:r>
      <w:r w:rsidR="0035139C" w:rsidRPr="0049099F">
        <w:rPr>
          <w:rFonts w:ascii="Times New Roman" w:hAnsi="Times New Roman" w:cs="Times New Roman"/>
        </w:rPr>
        <w:t>c</w:t>
      </w:r>
      <w:r w:rsidR="002747F2" w:rsidRPr="0049099F">
        <w:rPr>
          <w:rFonts w:ascii="Times New Roman" w:hAnsi="Times New Roman" w:cs="Times New Roman"/>
        </w:rPr>
        <w:t xml:space="preserve">ompetence, </w:t>
      </w:r>
      <w:r w:rsidR="0035139C" w:rsidRPr="0049099F">
        <w:rPr>
          <w:rFonts w:ascii="Times New Roman" w:hAnsi="Times New Roman" w:cs="Times New Roman"/>
        </w:rPr>
        <w:t>r</w:t>
      </w:r>
      <w:r w:rsidR="00A76CEA" w:rsidRPr="0049099F">
        <w:rPr>
          <w:rFonts w:ascii="Times New Roman" w:hAnsi="Times New Roman" w:cs="Times New Roman"/>
        </w:rPr>
        <w:t xml:space="preserve">eligion, </w:t>
      </w:r>
      <w:r w:rsidR="0035139C" w:rsidRPr="0049099F">
        <w:rPr>
          <w:rFonts w:ascii="Times New Roman" w:hAnsi="Times New Roman" w:cs="Times New Roman"/>
        </w:rPr>
        <w:t>s</w:t>
      </w:r>
      <w:r w:rsidR="002747F2" w:rsidRPr="0049099F">
        <w:rPr>
          <w:rFonts w:ascii="Times New Roman" w:hAnsi="Times New Roman" w:cs="Times New Roman"/>
        </w:rPr>
        <w:t xml:space="preserve">econdary </w:t>
      </w:r>
      <w:r w:rsidR="0035139C" w:rsidRPr="0049099F">
        <w:rPr>
          <w:rFonts w:ascii="Times New Roman" w:hAnsi="Times New Roman" w:cs="Times New Roman"/>
        </w:rPr>
        <w:t>s</w:t>
      </w:r>
      <w:r w:rsidR="002747F2" w:rsidRPr="0049099F">
        <w:rPr>
          <w:rFonts w:ascii="Times New Roman" w:hAnsi="Times New Roman" w:cs="Times New Roman"/>
        </w:rPr>
        <w:t>chools</w:t>
      </w:r>
      <w:r w:rsidR="00A76CEA" w:rsidRPr="0049099F">
        <w:rPr>
          <w:rFonts w:ascii="Times New Roman" w:hAnsi="Times New Roman" w:cs="Times New Roman"/>
        </w:rPr>
        <w:t>.</w:t>
      </w:r>
      <w:r w:rsidR="002747F2" w:rsidRPr="0049099F">
        <w:rPr>
          <w:rFonts w:ascii="Times New Roman" w:hAnsi="Times New Roman" w:cs="Times New Roman"/>
        </w:rPr>
        <w:t xml:space="preserve"> </w:t>
      </w:r>
    </w:p>
    <w:p w14:paraId="33BE8602" w14:textId="77777777" w:rsidR="00AE3712" w:rsidRPr="0049099F" w:rsidRDefault="00AE3712" w:rsidP="001B3F09">
      <w:pPr>
        <w:spacing w:after="0" w:line="240" w:lineRule="auto"/>
        <w:ind w:firstLine="720"/>
        <w:jc w:val="both"/>
        <w:rPr>
          <w:rFonts w:ascii="Times New Roman" w:hAnsi="Times New Roman" w:cs="Times New Roman"/>
        </w:rPr>
      </w:pPr>
    </w:p>
    <w:p w14:paraId="38CB1F18" w14:textId="53064D69" w:rsidR="00A06969" w:rsidRPr="0049099F" w:rsidRDefault="00A06969" w:rsidP="001B3F09">
      <w:pPr>
        <w:spacing w:after="0" w:line="240" w:lineRule="auto"/>
        <w:jc w:val="both"/>
        <w:rPr>
          <w:rFonts w:ascii="Times New Roman" w:hAnsi="Times New Roman" w:cs="Times New Roman"/>
          <w:b/>
          <w:bCs/>
        </w:rPr>
      </w:pPr>
      <w:r w:rsidRPr="0049099F">
        <w:rPr>
          <w:rFonts w:ascii="Times New Roman" w:hAnsi="Times New Roman" w:cs="Times New Roman"/>
          <w:b/>
          <w:bCs/>
        </w:rPr>
        <w:t>Introduction</w:t>
      </w:r>
    </w:p>
    <w:p w14:paraId="611FFB61" w14:textId="3DE2CB88" w:rsidR="008833E3" w:rsidRDefault="000E6DEE" w:rsidP="008833E3">
      <w:pPr>
        <w:autoSpaceDE w:val="0"/>
        <w:autoSpaceDN w:val="0"/>
        <w:adjustRightInd w:val="0"/>
        <w:spacing w:after="0" w:line="240" w:lineRule="auto"/>
        <w:ind w:firstLine="720"/>
        <w:jc w:val="both"/>
        <w:rPr>
          <w:rFonts w:ascii="Times New Roman" w:hAnsi="Times New Roman" w:cs="Times New Roman"/>
          <w:lang w:val="en-CA"/>
        </w:rPr>
      </w:pPr>
      <w:r>
        <w:rPr>
          <w:rFonts w:ascii="Times New Roman" w:hAnsi="Times New Roman" w:cs="Times New Roman"/>
          <w:shd w:val="clear" w:color="auto" w:fill="FFFFFF"/>
        </w:rPr>
        <w:t xml:space="preserve">Counselling is a helping profession aimed at ensuring the </w:t>
      </w:r>
      <w:r w:rsidR="00B071BA">
        <w:rPr>
          <w:rFonts w:ascii="Times New Roman" w:hAnsi="Times New Roman" w:cs="Times New Roman"/>
          <w:shd w:val="clear" w:color="auto" w:fill="FFFFFF"/>
        </w:rPr>
        <w:t>well-being</w:t>
      </w:r>
      <w:r>
        <w:rPr>
          <w:rFonts w:ascii="Times New Roman" w:hAnsi="Times New Roman" w:cs="Times New Roman"/>
          <w:shd w:val="clear" w:color="auto" w:fill="FFFFFF"/>
        </w:rPr>
        <w:t xml:space="preserve"> of all. It involves a professional relationship that empowers diverse individuals, families, and groups to achieve mental health, wellness, education, and career goals (American Counselling Association, 2012). A counsellor is expected to provide suitable and adequate counselling tailored to the developmental needs of society at large, thereby supporting the realisation of the Sustainable Development Goals (SDGS), Goal Three, the Ugandan Vision 2040, and the </w:t>
      </w:r>
      <w:r w:rsidR="00B071BA" w:rsidRPr="00497A7C">
        <w:rPr>
          <w:rFonts w:ascii="Times New Roman" w:hAnsi="Times New Roman" w:cs="Times New Roman"/>
          <w:shd w:val="clear" w:color="auto" w:fill="FFFFFF"/>
          <w:lang w:val="en-CA"/>
        </w:rPr>
        <w:t>Culturally Responsive</w:t>
      </w:r>
      <w:r w:rsidR="00497A7C" w:rsidRPr="00497A7C">
        <w:rPr>
          <w:rFonts w:ascii="Times New Roman" w:hAnsi="Times New Roman" w:cs="Times New Roman"/>
          <w:shd w:val="clear" w:color="auto" w:fill="FFFFFF"/>
          <w:lang w:val="en-CA"/>
        </w:rPr>
        <w:t xml:space="preserve"> </w:t>
      </w:r>
      <w:r w:rsidR="00B071BA" w:rsidRPr="00497A7C">
        <w:rPr>
          <w:rFonts w:ascii="Times New Roman" w:hAnsi="Times New Roman" w:cs="Times New Roman"/>
          <w:shd w:val="clear" w:color="auto" w:fill="FFFFFF"/>
          <w:lang w:val="en-CA"/>
        </w:rPr>
        <w:t xml:space="preserve">Comprehensive Guidance and </w:t>
      </w:r>
      <w:r w:rsidR="00497A7C" w:rsidRPr="00497A7C">
        <w:rPr>
          <w:rFonts w:ascii="Times New Roman" w:hAnsi="Times New Roman" w:cs="Times New Roman"/>
          <w:shd w:val="clear" w:color="auto" w:fill="FFFFFF"/>
          <w:lang w:val="en-CA"/>
        </w:rPr>
        <w:t>Counselling</w:t>
      </w:r>
      <w:r w:rsidR="00B071BA" w:rsidRPr="00497A7C">
        <w:rPr>
          <w:rFonts w:ascii="Times New Roman" w:hAnsi="Times New Roman" w:cs="Times New Roman"/>
          <w:shd w:val="clear" w:color="auto" w:fill="FFFFFF"/>
          <w:lang w:val="en-CA"/>
        </w:rPr>
        <w:t xml:space="preserve"> Program</w:t>
      </w:r>
      <w:r w:rsidR="00B071BA">
        <w:rPr>
          <w:rFonts w:ascii="Times New Roman" w:hAnsi="Times New Roman" w:cs="Times New Roman"/>
          <w:b/>
          <w:bCs/>
          <w:shd w:val="clear" w:color="auto" w:fill="FFFFFF"/>
          <w:lang w:val="en-CA"/>
        </w:rPr>
        <w:t xml:space="preserve"> </w:t>
      </w:r>
      <w:r w:rsidR="00497A7C">
        <w:rPr>
          <w:rFonts w:ascii="Times New Roman" w:hAnsi="Times New Roman" w:cs="Times New Roman"/>
          <w:b/>
          <w:bCs/>
          <w:shd w:val="clear" w:color="auto" w:fill="FFFFFF"/>
          <w:lang w:val="en-CA"/>
        </w:rPr>
        <w:t>(</w:t>
      </w:r>
      <w:r>
        <w:rPr>
          <w:rFonts w:ascii="Times New Roman" w:hAnsi="Times New Roman" w:cs="Times New Roman"/>
          <w:shd w:val="clear" w:color="auto" w:fill="FFFFFF"/>
        </w:rPr>
        <w:t>CR- CGCP</w:t>
      </w:r>
      <w:r w:rsidR="00497A7C">
        <w:rPr>
          <w:rFonts w:ascii="Times New Roman" w:hAnsi="Times New Roman" w:cs="Times New Roman"/>
          <w:shd w:val="clear" w:color="auto" w:fill="FFFFFF"/>
        </w:rPr>
        <w:t>)</w:t>
      </w:r>
      <w:r>
        <w:rPr>
          <w:rFonts w:ascii="Times New Roman" w:hAnsi="Times New Roman" w:cs="Times New Roman"/>
          <w:shd w:val="clear" w:color="auto" w:fill="FFFFFF"/>
        </w:rPr>
        <w:t xml:space="preserve"> model of multicultural counselling. SDG Goal Three focuses on ensuring healthy lives and promoting </w:t>
      </w:r>
      <w:r w:rsidR="00845CA7">
        <w:rPr>
          <w:rFonts w:ascii="Times New Roman" w:hAnsi="Times New Roman" w:cs="Times New Roman"/>
          <w:shd w:val="clear" w:color="auto" w:fill="FFFFFF"/>
        </w:rPr>
        <w:t>well-being</w:t>
      </w:r>
      <w:r>
        <w:rPr>
          <w:rFonts w:ascii="Times New Roman" w:hAnsi="Times New Roman" w:cs="Times New Roman"/>
          <w:shd w:val="clear" w:color="auto" w:fill="FFFFFF"/>
        </w:rPr>
        <w:t xml:space="preserve"> for all at every age. Vision 2040 seeks to transform Uganda into a prosperous and modern society, which can only be achieved when its citizens are in good health and </w:t>
      </w:r>
      <w:r w:rsidR="00845CA7">
        <w:rPr>
          <w:rFonts w:ascii="Times New Roman" w:hAnsi="Times New Roman" w:cs="Times New Roman"/>
          <w:shd w:val="clear" w:color="auto" w:fill="FFFFFF"/>
        </w:rPr>
        <w:t>well-being</w:t>
      </w:r>
      <w:r>
        <w:rPr>
          <w:rFonts w:ascii="Times New Roman" w:hAnsi="Times New Roman" w:cs="Times New Roman"/>
          <w:shd w:val="clear" w:color="auto" w:fill="FFFFFF"/>
        </w:rPr>
        <w:t xml:space="preserve">. The CR- CGCP </w:t>
      </w:r>
      <w:r w:rsidR="00845CA7">
        <w:rPr>
          <w:rFonts w:ascii="Times New Roman" w:hAnsi="Times New Roman" w:cs="Times New Roman"/>
          <w:shd w:val="clear" w:color="auto" w:fill="FFFFFF"/>
        </w:rPr>
        <w:t xml:space="preserve">is a </w:t>
      </w:r>
      <w:r>
        <w:rPr>
          <w:rFonts w:ascii="Times New Roman" w:hAnsi="Times New Roman" w:cs="Times New Roman"/>
          <w:shd w:val="clear" w:color="auto" w:fill="FFFFFF"/>
        </w:rPr>
        <w:t xml:space="preserve">multicultural counselling </w:t>
      </w:r>
      <w:r w:rsidR="00845CA7">
        <w:rPr>
          <w:rFonts w:ascii="Times New Roman" w:hAnsi="Times New Roman" w:cs="Times New Roman"/>
          <w:shd w:val="clear" w:color="auto" w:fill="FFFFFF"/>
        </w:rPr>
        <w:t xml:space="preserve">model for 21st-century counsellors </w:t>
      </w:r>
      <w:r w:rsidR="0059774D">
        <w:rPr>
          <w:rFonts w:ascii="Times New Roman" w:hAnsi="Times New Roman" w:cs="Times New Roman"/>
          <w:shd w:val="clear" w:color="auto" w:fill="FFFFFF"/>
        </w:rPr>
        <w:t>(</w:t>
      </w:r>
      <w:r w:rsidR="0059774D" w:rsidRPr="00736924">
        <w:rPr>
          <w:rFonts w:ascii="Times New Roman" w:hAnsi="Times New Roman" w:cs="Times New Roman"/>
          <w:lang w:val="en-CA"/>
        </w:rPr>
        <w:t>Coleman &amp; Lindwall,</w:t>
      </w:r>
      <w:r w:rsidR="00D35750">
        <w:rPr>
          <w:rFonts w:ascii="Times New Roman" w:hAnsi="Times New Roman" w:cs="Times New Roman"/>
          <w:lang w:val="en-CA"/>
        </w:rPr>
        <w:t xml:space="preserve"> </w:t>
      </w:r>
      <w:r w:rsidR="0059774D" w:rsidRPr="00F93FF0">
        <w:rPr>
          <w:rFonts w:ascii="Times New Roman" w:hAnsi="Times New Roman" w:cs="Times New Roman"/>
          <w:lang w:val="en-CA"/>
        </w:rPr>
        <w:t xml:space="preserve">2008). </w:t>
      </w:r>
      <w:r w:rsidR="00845CA7">
        <w:rPr>
          <w:rFonts w:ascii="Times New Roman" w:hAnsi="Times New Roman" w:cs="Times New Roman"/>
          <w:shd w:val="clear" w:color="auto" w:fill="FFFFFF"/>
        </w:rPr>
        <w:t xml:space="preserve">CR- CGCP </w:t>
      </w:r>
      <w:r w:rsidR="00287CAD">
        <w:rPr>
          <w:rFonts w:ascii="Times New Roman" w:hAnsi="Times New Roman" w:cs="Times New Roman"/>
          <w:shd w:val="clear" w:color="auto" w:fill="FFFFFF"/>
        </w:rPr>
        <w:t>is</w:t>
      </w:r>
      <w:r w:rsidR="00AE233C">
        <w:rPr>
          <w:rFonts w:ascii="Times New Roman" w:hAnsi="Times New Roman" w:cs="Times New Roman"/>
          <w:shd w:val="clear" w:color="auto" w:fill="FFFFFF"/>
        </w:rPr>
        <w:t xml:space="preserve"> a</w:t>
      </w:r>
      <w:r w:rsidR="00767439">
        <w:rPr>
          <w:rFonts w:ascii="Times New Roman" w:hAnsi="Times New Roman" w:cs="Times New Roman"/>
          <w:shd w:val="clear" w:color="auto" w:fill="FFFFFF"/>
        </w:rPr>
        <w:t xml:space="preserve"> </w:t>
      </w:r>
      <w:r w:rsidR="00FD63FC">
        <w:rPr>
          <w:lang w:val="en-CA"/>
        </w:rPr>
        <w:t>school-wide</w:t>
      </w:r>
      <w:r w:rsidR="00FD63FC" w:rsidRPr="00392541">
        <w:rPr>
          <w:lang w:val="en-CA"/>
        </w:rPr>
        <w:t xml:space="preserve"> intervention</w:t>
      </w:r>
      <w:r w:rsidR="00287CAD">
        <w:rPr>
          <w:rFonts w:ascii="Times New Roman" w:hAnsi="Times New Roman" w:cs="Times New Roman"/>
          <w:shd w:val="clear" w:color="auto" w:fill="FFFFFF"/>
          <w:lang w:val="en-CA"/>
        </w:rPr>
        <w:t xml:space="preserve"> </w:t>
      </w:r>
      <w:r w:rsidR="009C731F">
        <w:rPr>
          <w:rFonts w:ascii="Times New Roman" w:hAnsi="Times New Roman" w:cs="Times New Roman"/>
          <w:shd w:val="clear" w:color="auto" w:fill="FFFFFF"/>
          <w:lang w:val="en-CA"/>
        </w:rPr>
        <w:t>for</w:t>
      </w:r>
      <w:r w:rsidR="00657655">
        <w:rPr>
          <w:lang w:val="en-CA"/>
        </w:rPr>
        <w:t xml:space="preserve"> </w:t>
      </w:r>
      <w:r w:rsidR="00657655" w:rsidRPr="00392541">
        <w:rPr>
          <w:rFonts w:ascii="Times New Roman" w:hAnsi="Times New Roman" w:cs="Times New Roman"/>
          <w:lang w:val="en-CA"/>
        </w:rPr>
        <w:t xml:space="preserve">social, emotional, and </w:t>
      </w:r>
      <w:r w:rsidR="009D5230">
        <w:rPr>
          <w:rFonts w:ascii="Times New Roman" w:hAnsi="Times New Roman" w:cs="Times New Roman"/>
          <w:lang w:val="en-CA"/>
        </w:rPr>
        <w:t>behavioural</w:t>
      </w:r>
      <w:r w:rsidR="00657655" w:rsidRPr="00392541">
        <w:rPr>
          <w:rFonts w:ascii="Times New Roman" w:hAnsi="Times New Roman" w:cs="Times New Roman"/>
          <w:lang w:val="en-CA"/>
        </w:rPr>
        <w:t xml:space="preserve"> issues</w:t>
      </w:r>
      <w:r w:rsidR="00D52E3E">
        <w:rPr>
          <w:rFonts w:ascii="Times New Roman" w:hAnsi="Times New Roman" w:cs="Times New Roman"/>
          <w:lang w:val="en-CA"/>
        </w:rPr>
        <w:t xml:space="preserve">, </w:t>
      </w:r>
      <w:r w:rsidR="00DA7CA3">
        <w:rPr>
          <w:rFonts w:ascii="Times New Roman" w:hAnsi="Times New Roman" w:cs="Times New Roman"/>
          <w:lang w:val="en-CA"/>
        </w:rPr>
        <w:t xml:space="preserve">ensuring </w:t>
      </w:r>
      <w:r w:rsidR="00DA7CA3" w:rsidRPr="00392541">
        <w:rPr>
          <w:rFonts w:ascii="Times New Roman" w:hAnsi="Times New Roman" w:cs="Times New Roman"/>
          <w:lang w:val="en-CA"/>
        </w:rPr>
        <w:t>educational equity</w:t>
      </w:r>
      <w:r w:rsidR="00DA7CA3">
        <w:rPr>
          <w:rFonts w:ascii="Times New Roman" w:hAnsi="Times New Roman" w:cs="Times New Roman"/>
          <w:lang w:val="en-CA"/>
        </w:rPr>
        <w:t xml:space="preserve"> and promoting </w:t>
      </w:r>
      <w:r w:rsidR="00D52E3E" w:rsidRPr="00D52E3E">
        <w:rPr>
          <w:rFonts w:ascii="Times New Roman" w:hAnsi="Times New Roman" w:cs="Times New Roman"/>
          <w:lang w:val="en-CA"/>
        </w:rPr>
        <w:t>social and</w:t>
      </w:r>
      <w:r w:rsidR="002358BA">
        <w:rPr>
          <w:rFonts w:ascii="Times New Roman" w:hAnsi="Times New Roman" w:cs="Times New Roman"/>
          <w:lang w:val="en-CA"/>
        </w:rPr>
        <w:t xml:space="preserve"> </w:t>
      </w:r>
      <w:r w:rsidR="00D52E3E" w:rsidRPr="00D52E3E">
        <w:rPr>
          <w:rFonts w:ascii="Times New Roman" w:hAnsi="Times New Roman" w:cs="Times New Roman"/>
          <w:lang w:val="en-CA"/>
        </w:rPr>
        <w:t>academic competence of all students</w:t>
      </w:r>
      <w:r w:rsidR="00DA7CA3">
        <w:rPr>
          <w:rFonts w:ascii="Times New Roman" w:hAnsi="Times New Roman" w:cs="Times New Roman"/>
          <w:lang w:val="en-CA"/>
        </w:rPr>
        <w:t xml:space="preserve">. </w:t>
      </w:r>
      <w:r w:rsidR="00F203CC">
        <w:rPr>
          <w:rFonts w:ascii="Times New Roman" w:hAnsi="Times New Roman" w:cs="Times New Roman"/>
          <w:shd w:val="clear" w:color="auto" w:fill="FFFFFF"/>
        </w:rPr>
        <w:t>CR- CGCP</w:t>
      </w:r>
      <w:r w:rsidR="00BE1742">
        <w:rPr>
          <w:rFonts w:ascii="Times New Roman" w:hAnsi="Times New Roman" w:cs="Times New Roman"/>
          <w:shd w:val="clear" w:color="auto" w:fill="FFFFFF"/>
        </w:rPr>
        <w:t xml:space="preserve"> equips students with skills </w:t>
      </w:r>
      <w:r w:rsidR="00896EF3">
        <w:rPr>
          <w:rFonts w:ascii="Times New Roman" w:hAnsi="Times New Roman" w:cs="Times New Roman"/>
          <w:shd w:val="clear" w:color="auto" w:fill="FFFFFF"/>
        </w:rPr>
        <w:t xml:space="preserve">to function </w:t>
      </w:r>
      <w:r w:rsidR="00657655" w:rsidRPr="00392541">
        <w:rPr>
          <w:rFonts w:ascii="Times New Roman" w:hAnsi="Times New Roman" w:cs="Times New Roman"/>
          <w:lang w:val="en-CA"/>
        </w:rPr>
        <w:t>effective</w:t>
      </w:r>
      <w:r w:rsidR="008833E3">
        <w:rPr>
          <w:rFonts w:ascii="Times New Roman" w:hAnsi="Times New Roman" w:cs="Times New Roman"/>
          <w:lang w:val="en-CA"/>
        </w:rPr>
        <w:t>ly</w:t>
      </w:r>
      <w:r w:rsidR="00657655" w:rsidRPr="00392541">
        <w:rPr>
          <w:rFonts w:ascii="Times New Roman" w:hAnsi="Times New Roman" w:cs="Times New Roman"/>
          <w:lang w:val="en-CA"/>
        </w:rPr>
        <w:t xml:space="preserve"> </w:t>
      </w:r>
      <w:r w:rsidR="008833E3">
        <w:rPr>
          <w:rFonts w:ascii="Times New Roman" w:hAnsi="Times New Roman" w:cs="Times New Roman"/>
          <w:lang w:val="en-CA"/>
        </w:rPr>
        <w:t xml:space="preserve">as </w:t>
      </w:r>
      <w:r w:rsidR="00657655" w:rsidRPr="00392541">
        <w:rPr>
          <w:rFonts w:ascii="Times New Roman" w:hAnsi="Times New Roman" w:cs="Times New Roman"/>
          <w:lang w:val="en-CA"/>
        </w:rPr>
        <w:t>citizens in a global economy</w:t>
      </w:r>
      <w:r w:rsidR="008833E3">
        <w:rPr>
          <w:rFonts w:ascii="Times New Roman" w:hAnsi="Times New Roman" w:cs="Times New Roman"/>
          <w:lang w:val="en-CA"/>
        </w:rPr>
        <w:t xml:space="preserve">. </w:t>
      </w:r>
    </w:p>
    <w:p w14:paraId="2B3C171E" w14:textId="77777777" w:rsidR="008833E3" w:rsidRDefault="008833E3" w:rsidP="008833E3">
      <w:pPr>
        <w:autoSpaceDE w:val="0"/>
        <w:autoSpaceDN w:val="0"/>
        <w:adjustRightInd w:val="0"/>
        <w:spacing w:after="0" w:line="240" w:lineRule="auto"/>
        <w:ind w:firstLine="720"/>
        <w:jc w:val="both"/>
        <w:rPr>
          <w:rFonts w:ascii="Times New Roman" w:hAnsi="Times New Roman" w:cs="Times New Roman"/>
          <w:lang w:val="en-CA"/>
        </w:rPr>
      </w:pPr>
    </w:p>
    <w:p w14:paraId="5E6F3A58" w14:textId="22FBA6D6" w:rsidR="00F63156" w:rsidRPr="008833E3" w:rsidRDefault="000E6DEE" w:rsidP="008833E3">
      <w:pPr>
        <w:autoSpaceDE w:val="0"/>
        <w:autoSpaceDN w:val="0"/>
        <w:adjustRightInd w:val="0"/>
        <w:spacing w:after="0" w:line="240" w:lineRule="auto"/>
        <w:ind w:firstLine="720"/>
        <w:jc w:val="both"/>
        <w:rPr>
          <w:rFonts w:ascii="Times New Roman" w:hAnsi="Times New Roman" w:cs="Times New Roman"/>
          <w:lang w:val="en-CA"/>
        </w:rPr>
      </w:pPr>
      <w:r>
        <w:rPr>
          <w:rFonts w:ascii="Times New Roman" w:hAnsi="Times New Roman" w:cs="Times New Roman"/>
          <w:shd w:val="clear" w:color="auto" w:fill="FFFFFF"/>
        </w:rPr>
        <w:t>Uganda, being a multicultural society with 17 ethnic tribes, several foreign communities, and diverse religions (</w:t>
      </w:r>
      <w:proofErr w:type="spellStart"/>
      <w:r>
        <w:rPr>
          <w:rFonts w:ascii="Times New Roman" w:hAnsi="Times New Roman" w:cs="Times New Roman"/>
          <w:shd w:val="clear" w:color="auto" w:fill="FFFFFF"/>
        </w:rPr>
        <w:t>Senyonyi</w:t>
      </w:r>
      <w:proofErr w:type="spellEnd"/>
      <w:r>
        <w:rPr>
          <w:rFonts w:ascii="Times New Roman" w:hAnsi="Times New Roman" w:cs="Times New Roman"/>
          <w:shd w:val="clear" w:color="auto" w:fill="FFFFFF"/>
        </w:rPr>
        <w:t xml:space="preserve"> et al., 2012), necessitates diverse and responsive counselling, especially for secondary school counsellors whose clients are mainly adolescents. Adolescents aged 13-18 years make up 34. 8% of the country's population, with 78% attending school </w:t>
      </w:r>
      <w:r>
        <w:rPr>
          <w:rFonts w:ascii="Times New Roman" w:hAnsi="Times New Roman" w:cs="Times New Roman"/>
          <w:shd w:val="clear" w:color="auto" w:fill="FFFFFF"/>
        </w:rPr>
        <w:lastRenderedPageBreak/>
        <w:t xml:space="preserve">(UNICEF, 2019). This means that Uganda's secondary school counsellors must be equipped to address the challenges faced by adolescents and to manage a multicultural school environment. Such an environment values, respects, and accommodates people from different backgrounds and cultures, often described as an inclusive or diverse society. Multicultural competence is a dynamic quality that every counsellor must develop. It is characterised by contextual sensitivity- the ability to handle individuals from diverse backgrounds with the utmost consideration and respect for cultural differences. School counsellors working with adolescents are expected to demonstrate a high level of counselling competence to effectively help adolescents navigate the challenges of adolescence within a culturally diverse setting. </w:t>
      </w:r>
    </w:p>
    <w:p w14:paraId="24748CA2" w14:textId="77777777" w:rsidR="00DA3F4A" w:rsidRPr="0049099F" w:rsidRDefault="00DA3F4A" w:rsidP="001B3F09">
      <w:pPr>
        <w:autoSpaceDE w:val="0"/>
        <w:autoSpaceDN w:val="0"/>
        <w:adjustRightInd w:val="0"/>
        <w:spacing w:after="0" w:line="240" w:lineRule="auto"/>
        <w:ind w:firstLine="720"/>
        <w:jc w:val="both"/>
        <w:rPr>
          <w:rFonts w:ascii="Times New Roman" w:hAnsi="Times New Roman" w:cs="Times New Roman"/>
          <w:shd w:val="clear" w:color="auto" w:fill="FFFFFF"/>
        </w:rPr>
      </w:pPr>
    </w:p>
    <w:p w14:paraId="16390EF2" w14:textId="688C8023" w:rsidR="00DA3F4A" w:rsidRPr="0049099F" w:rsidRDefault="002F4A25" w:rsidP="001B3F09">
      <w:pPr>
        <w:autoSpaceDE w:val="0"/>
        <w:autoSpaceDN w:val="0"/>
        <w:adjustRightInd w:val="0"/>
        <w:spacing w:after="0" w:line="240" w:lineRule="auto"/>
        <w:ind w:firstLine="720"/>
        <w:jc w:val="both"/>
        <w:rPr>
          <w:rFonts w:ascii="Times New Roman" w:hAnsi="Times New Roman" w:cs="Times New Roman"/>
          <w:kern w:val="0"/>
        </w:rPr>
      </w:pPr>
      <w:r w:rsidRPr="0049099F">
        <w:rPr>
          <w:rFonts w:ascii="Times New Roman" w:hAnsi="Times New Roman" w:cs="Times New Roman"/>
        </w:rPr>
        <w:t xml:space="preserve">Adolescence is the period of transition </w:t>
      </w:r>
      <w:r w:rsidR="00507A4E" w:rsidRPr="0049099F">
        <w:rPr>
          <w:rFonts w:ascii="Times New Roman" w:hAnsi="Times New Roman" w:cs="Times New Roman"/>
        </w:rPr>
        <w:t>from childhood to adulthood</w:t>
      </w:r>
      <w:r w:rsidR="0098043E" w:rsidRPr="0049099F">
        <w:rPr>
          <w:rFonts w:ascii="Times New Roman" w:hAnsi="Times New Roman" w:cs="Times New Roman"/>
        </w:rPr>
        <w:t xml:space="preserve"> that</w:t>
      </w:r>
      <w:r w:rsidR="00644CB3" w:rsidRPr="0049099F">
        <w:rPr>
          <w:rFonts w:ascii="Times New Roman" w:hAnsi="Times New Roman" w:cs="Times New Roman"/>
        </w:rPr>
        <w:t xml:space="preserve"> </w:t>
      </w:r>
      <w:r w:rsidR="00507A4E" w:rsidRPr="0049099F">
        <w:rPr>
          <w:rFonts w:ascii="Times New Roman" w:hAnsi="Times New Roman" w:cs="Times New Roman"/>
        </w:rPr>
        <w:t xml:space="preserve">is </w:t>
      </w:r>
      <w:r w:rsidR="001E36D2" w:rsidRPr="0049099F">
        <w:rPr>
          <w:rFonts w:ascii="Times New Roman" w:hAnsi="Times New Roman" w:cs="Times New Roman"/>
        </w:rPr>
        <w:t xml:space="preserve">often </w:t>
      </w:r>
      <w:r w:rsidRPr="0049099F">
        <w:rPr>
          <w:rFonts w:ascii="Times New Roman" w:hAnsi="Times New Roman" w:cs="Times New Roman"/>
        </w:rPr>
        <w:t xml:space="preserve">characterised by several challenges </w:t>
      </w:r>
      <w:r w:rsidR="00507A4E" w:rsidRPr="0049099F">
        <w:rPr>
          <w:rFonts w:ascii="Times New Roman" w:hAnsi="Times New Roman" w:cs="Times New Roman"/>
        </w:rPr>
        <w:t>demanding</w:t>
      </w:r>
      <w:r w:rsidR="00696A94" w:rsidRPr="0049099F">
        <w:rPr>
          <w:rFonts w:ascii="Times New Roman" w:hAnsi="Times New Roman" w:cs="Times New Roman"/>
        </w:rPr>
        <w:t xml:space="preserve"> counselling interventions. </w:t>
      </w:r>
      <w:r w:rsidR="00095839" w:rsidRPr="0049099F">
        <w:rPr>
          <w:rFonts w:ascii="Times New Roman" w:hAnsi="Times New Roman" w:cs="Times New Roman"/>
        </w:rPr>
        <w:t xml:space="preserve">Developmentally, adolescents </w:t>
      </w:r>
      <w:r w:rsidR="002D7947" w:rsidRPr="0049099F">
        <w:rPr>
          <w:rFonts w:ascii="Times New Roman" w:hAnsi="Times New Roman" w:cs="Times New Roman"/>
        </w:rPr>
        <w:t>experience</w:t>
      </w:r>
      <w:r w:rsidR="00095839" w:rsidRPr="0049099F">
        <w:rPr>
          <w:rFonts w:ascii="Times New Roman" w:hAnsi="Times New Roman" w:cs="Times New Roman"/>
        </w:rPr>
        <w:t xml:space="preserve"> physical, social and cognitive changes</w:t>
      </w:r>
      <w:r w:rsidR="001E36D2" w:rsidRPr="0049099F">
        <w:rPr>
          <w:rFonts w:ascii="Times New Roman" w:hAnsi="Times New Roman" w:cs="Times New Roman"/>
        </w:rPr>
        <w:t>,</w:t>
      </w:r>
      <w:r w:rsidR="00095839" w:rsidRPr="0049099F">
        <w:rPr>
          <w:rFonts w:ascii="Times New Roman" w:hAnsi="Times New Roman" w:cs="Times New Roman"/>
        </w:rPr>
        <w:t xml:space="preserve"> which in turn </w:t>
      </w:r>
      <w:r w:rsidR="002D7947" w:rsidRPr="0049099F">
        <w:rPr>
          <w:rFonts w:ascii="Times New Roman" w:hAnsi="Times New Roman" w:cs="Times New Roman"/>
        </w:rPr>
        <w:t>influence</w:t>
      </w:r>
      <w:r w:rsidR="00095839" w:rsidRPr="0049099F">
        <w:rPr>
          <w:rFonts w:ascii="Times New Roman" w:hAnsi="Times New Roman" w:cs="Times New Roman"/>
        </w:rPr>
        <w:t xml:space="preserve"> behaviour</w:t>
      </w:r>
      <w:r w:rsidR="003E73DD" w:rsidRPr="0049099F">
        <w:rPr>
          <w:rFonts w:ascii="Times New Roman" w:hAnsi="Times New Roman" w:cs="Times New Roman"/>
        </w:rPr>
        <w:t xml:space="preserve"> due to </w:t>
      </w:r>
      <w:r w:rsidR="00644CB3" w:rsidRPr="0049099F">
        <w:rPr>
          <w:rFonts w:ascii="Times New Roman" w:hAnsi="Times New Roman" w:cs="Times New Roman"/>
        </w:rPr>
        <w:t>variations</w:t>
      </w:r>
      <w:r w:rsidR="003E73DD" w:rsidRPr="0049099F">
        <w:rPr>
          <w:rFonts w:ascii="Times New Roman" w:hAnsi="Times New Roman" w:cs="Times New Roman"/>
        </w:rPr>
        <w:t xml:space="preserve"> in the rate of development</w:t>
      </w:r>
      <w:r w:rsidR="001407A7" w:rsidRPr="0049099F">
        <w:rPr>
          <w:rFonts w:ascii="Times New Roman" w:hAnsi="Times New Roman" w:cs="Times New Roman"/>
        </w:rPr>
        <w:t xml:space="preserve">; </w:t>
      </w:r>
      <w:r w:rsidR="002D7947" w:rsidRPr="0049099F">
        <w:rPr>
          <w:rFonts w:ascii="Times New Roman" w:hAnsi="Times New Roman" w:cs="Times New Roman"/>
        </w:rPr>
        <w:t xml:space="preserve">the </w:t>
      </w:r>
      <w:r w:rsidR="001407A7" w:rsidRPr="0049099F">
        <w:rPr>
          <w:rFonts w:ascii="Times New Roman" w:hAnsi="Times New Roman" w:cs="Times New Roman"/>
        </w:rPr>
        <w:t xml:space="preserve">emergence of the growth </w:t>
      </w:r>
      <w:r w:rsidR="001407A7" w:rsidRPr="0049099F">
        <w:rPr>
          <w:rFonts w:ascii="Times New Roman" w:hAnsi="Times New Roman" w:cs="Times New Roman"/>
          <w:kern w:val="0"/>
        </w:rPr>
        <w:t>spurts differs among individuals</w:t>
      </w:r>
      <w:r w:rsidR="00095839" w:rsidRPr="0049099F">
        <w:rPr>
          <w:rFonts w:ascii="Times New Roman" w:hAnsi="Times New Roman" w:cs="Times New Roman"/>
        </w:rPr>
        <w:t xml:space="preserve">. </w:t>
      </w:r>
      <w:r w:rsidR="00435C9B" w:rsidRPr="0049099F">
        <w:rPr>
          <w:rFonts w:ascii="Times New Roman" w:hAnsi="Times New Roman" w:cs="Times New Roman"/>
        </w:rPr>
        <w:t xml:space="preserve">Hence, </w:t>
      </w:r>
      <w:r w:rsidR="00644CB3" w:rsidRPr="0049099F">
        <w:rPr>
          <w:rFonts w:ascii="Times New Roman" w:hAnsi="Times New Roman" w:cs="Times New Roman"/>
        </w:rPr>
        <w:t>adolescence is</w:t>
      </w:r>
      <w:r w:rsidR="000D57D0" w:rsidRPr="0049099F">
        <w:rPr>
          <w:rFonts w:ascii="Times New Roman" w:hAnsi="Times New Roman" w:cs="Times New Roman"/>
        </w:rPr>
        <w:t xml:space="preserve"> associa</w:t>
      </w:r>
      <w:r w:rsidR="00644CB3" w:rsidRPr="0049099F">
        <w:rPr>
          <w:rFonts w:ascii="Times New Roman" w:hAnsi="Times New Roman" w:cs="Times New Roman"/>
        </w:rPr>
        <w:t>ted with</w:t>
      </w:r>
      <w:r w:rsidR="000D57D0" w:rsidRPr="0049099F">
        <w:rPr>
          <w:rFonts w:ascii="Times New Roman" w:hAnsi="Times New Roman" w:cs="Times New Roman"/>
        </w:rPr>
        <w:t xml:space="preserve"> </w:t>
      </w:r>
      <w:r w:rsidR="00435C9B" w:rsidRPr="0049099F">
        <w:rPr>
          <w:rFonts w:ascii="Times New Roman" w:hAnsi="Times New Roman" w:cs="Times New Roman"/>
        </w:rPr>
        <w:t>several</w:t>
      </w:r>
      <w:r w:rsidR="00A8473C" w:rsidRPr="0049099F">
        <w:rPr>
          <w:rFonts w:ascii="Times New Roman" w:hAnsi="Times New Roman" w:cs="Times New Roman"/>
        </w:rPr>
        <w:t xml:space="preserve"> risky </w:t>
      </w:r>
      <w:r w:rsidR="002A0698" w:rsidRPr="0049099F">
        <w:rPr>
          <w:rFonts w:ascii="Times New Roman" w:hAnsi="Times New Roman" w:cs="Times New Roman"/>
        </w:rPr>
        <w:t xml:space="preserve">and </w:t>
      </w:r>
      <w:r w:rsidR="002A0698" w:rsidRPr="0049099F">
        <w:rPr>
          <w:rFonts w:ascii="Times New Roman" w:hAnsi="Times New Roman" w:cs="Times New Roman"/>
          <w:kern w:val="0"/>
        </w:rPr>
        <w:t xml:space="preserve">antisocial </w:t>
      </w:r>
      <w:r w:rsidR="00A8473C" w:rsidRPr="0049099F">
        <w:rPr>
          <w:rFonts w:ascii="Times New Roman" w:hAnsi="Times New Roman" w:cs="Times New Roman"/>
        </w:rPr>
        <w:t xml:space="preserve">behaviours such as </w:t>
      </w:r>
      <w:r w:rsidR="000D57D0" w:rsidRPr="0049099F">
        <w:rPr>
          <w:rFonts w:ascii="Times New Roman" w:hAnsi="Times New Roman" w:cs="Times New Roman"/>
        </w:rPr>
        <w:t xml:space="preserve">sexually transmitted </w:t>
      </w:r>
      <w:r w:rsidR="002D7947" w:rsidRPr="0049099F">
        <w:rPr>
          <w:rFonts w:ascii="Times New Roman" w:hAnsi="Times New Roman" w:cs="Times New Roman"/>
        </w:rPr>
        <w:t>diseases</w:t>
      </w:r>
      <w:r w:rsidR="000D57D0" w:rsidRPr="0049099F">
        <w:rPr>
          <w:rFonts w:ascii="Times New Roman" w:hAnsi="Times New Roman" w:cs="Times New Roman"/>
        </w:rPr>
        <w:t xml:space="preserve">, </w:t>
      </w:r>
      <w:r w:rsidR="00435C9B" w:rsidRPr="0049099F">
        <w:rPr>
          <w:rFonts w:ascii="Times New Roman" w:hAnsi="Times New Roman" w:cs="Times New Roman"/>
        </w:rPr>
        <w:t xml:space="preserve">substance abuse, abortion, </w:t>
      </w:r>
      <w:r w:rsidR="00A8473C" w:rsidRPr="0049099F">
        <w:rPr>
          <w:rFonts w:ascii="Times New Roman" w:hAnsi="Times New Roman" w:cs="Times New Roman"/>
        </w:rPr>
        <w:t>pregnancy, alcoholism, eating disorders, rape</w:t>
      </w:r>
      <w:r w:rsidR="00435C9B" w:rsidRPr="0049099F">
        <w:rPr>
          <w:rFonts w:ascii="Times New Roman" w:hAnsi="Times New Roman" w:cs="Times New Roman"/>
        </w:rPr>
        <w:t xml:space="preserve"> and </w:t>
      </w:r>
      <w:r w:rsidR="00A8473C" w:rsidRPr="0049099F">
        <w:rPr>
          <w:rFonts w:ascii="Times New Roman" w:hAnsi="Times New Roman" w:cs="Times New Roman"/>
        </w:rPr>
        <w:t xml:space="preserve">suicide </w:t>
      </w:r>
      <w:r w:rsidR="000D57D0" w:rsidRPr="0049099F">
        <w:rPr>
          <w:rFonts w:ascii="Times New Roman" w:hAnsi="Times New Roman" w:cs="Times New Roman"/>
        </w:rPr>
        <w:t xml:space="preserve">to </w:t>
      </w:r>
      <w:r w:rsidR="00BC586C" w:rsidRPr="0049099F">
        <w:rPr>
          <w:rFonts w:ascii="Times New Roman" w:hAnsi="Times New Roman" w:cs="Times New Roman"/>
        </w:rPr>
        <w:t>adolesce</w:t>
      </w:r>
      <w:r w:rsidR="000D57D0" w:rsidRPr="0049099F">
        <w:rPr>
          <w:rFonts w:ascii="Times New Roman" w:hAnsi="Times New Roman" w:cs="Times New Roman"/>
        </w:rPr>
        <w:t>nce</w:t>
      </w:r>
      <w:r w:rsidR="00A8473C" w:rsidRPr="0049099F">
        <w:rPr>
          <w:rFonts w:ascii="Times New Roman" w:hAnsi="Times New Roman" w:cs="Times New Roman"/>
        </w:rPr>
        <w:t xml:space="preserve">. </w:t>
      </w:r>
      <w:r w:rsidR="00095839" w:rsidRPr="0049099F">
        <w:rPr>
          <w:rFonts w:ascii="Times New Roman" w:hAnsi="Times New Roman" w:cs="Times New Roman"/>
        </w:rPr>
        <w:t>Variations in the</w:t>
      </w:r>
      <w:r w:rsidR="00696A94" w:rsidRPr="0049099F">
        <w:rPr>
          <w:rFonts w:ascii="Times New Roman" w:hAnsi="Times New Roman" w:cs="Times New Roman"/>
        </w:rPr>
        <w:t xml:space="preserve"> </w:t>
      </w:r>
      <w:r w:rsidR="00095839" w:rsidRPr="0049099F">
        <w:rPr>
          <w:rFonts w:ascii="Times New Roman" w:hAnsi="Times New Roman" w:cs="Times New Roman"/>
        </w:rPr>
        <w:t xml:space="preserve">rate of development </w:t>
      </w:r>
      <w:r w:rsidR="002A0698" w:rsidRPr="0049099F">
        <w:rPr>
          <w:rFonts w:ascii="Times New Roman" w:hAnsi="Times New Roman" w:cs="Times New Roman"/>
        </w:rPr>
        <w:t>for adolescent</w:t>
      </w:r>
      <w:r w:rsidR="002D7947" w:rsidRPr="0049099F">
        <w:rPr>
          <w:rFonts w:ascii="Times New Roman" w:hAnsi="Times New Roman" w:cs="Times New Roman"/>
        </w:rPr>
        <w:t>s</w:t>
      </w:r>
      <w:r w:rsidR="002A0698" w:rsidRPr="0049099F">
        <w:rPr>
          <w:rFonts w:ascii="Times New Roman" w:hAnsi="Times New Roman" w:cs="Times New Roman"/>
        </w:rPr>
        <w:t xml:space="preserve"> </w:t>
      </w:r>
      <w:r w:rsidR="002D7947" w:rsidRPr="0049099F">
        <w:rPr>
          <w:rFonts w:ascii="Times New Roman" w:hAnsi="Times New Roman" w:cs="Times New Roman"/>
        </w:rPr>
        <w:t>are</w:t>
      </w:r>
      <w:r w:rsidR="003E73DD" w:rsidRPr="0049099F">
        <w:rPr>
          <w:rFonts w:ascii="Times New Roman" w:hAnsi="Times New Roman" w:cs="Times New Roman"/>
        </w:rPr>
        <w:t xml:space="preserve"> either </w:t>
      </w:r>
      <w:r w:rsidR="00A8473C" w:rsidRPr="0049099F">
        <w:rPr>
          <w:rFonts w:ascii="Times New Roman" w:hAnsi="Times New Roman" w:cs="Times New Roman"/>
        </w:rPr>
        <w:t xml:space="preserve">encouraging or </w:t>
      </w:r>
      <w:r w:rsidR="003E73DD" w:rsidRPr="0049099F">
        <w:rPr>
          <w:rFonts w:ascii="Times New Roman" w:hAnsi="Times New Roman" w:cs="Times New Roman"/>
        </w:rPr>
        <w:t>embarrassing</w:t>
      </w:r>
      <w:r w:rsidR="00435C9B" w:rsidRPr="0049099F">
        <w:rPr>
          <w:rFonts w:ascii="Times New Roman" w:hAnsi="Times New Roman" w:cs="Times New Roman"/>
        </w:rPr>
        <w:t xml:space="preserve">. </w:t>
      </w:r>
      <w:r w:rsidR="007F6AA1" w:rsidRPr="0049099F">
        <w:rPr>
          <w:rFonts w:ascii="Times New Roman" w:hAnsi="Times New Roman" w:cs="Times New Roman"/>
        </w:rPr>
        <w:t>Adolescents who develop f</w:t>
      </w:r>
      <w:r w:rsidR="00435C9B" w:rsidRPr="0049099F">
        <w:rPr>
          <w:rFonts w:ascii="Times New Roman" w:hAnsi="Times New Roman" w:cs="Times New Roman"/>
        </w:rPr>
        <w:t xml:space="preserve">aster or slower </w:t>
      </w:r>
      <w:r w:rsidR="006477A7" w:rsidRPr="0049099F">
        <w:rPr>
          <w:rFonts w:ascii="Times New Roman" w:hAnsi="Times New Roman" w:cs="Times New Roman"/>
        </w:rPr>
        <w:t xml:space="preserve">than </w:t>
      </w:r>
      <w:r w:rsidR="007F6AA1" w:rsidRPr="0049099F">
        <w:rPr>
          <w:rFonts w:ascii="Times New Roman" w:hAnsi="Times New Roman" w:cs="Times New Roman"/>
        </w:rPr>
        <w:t>their</w:t>
      </w:r>
      <w:r w:rsidR="00435C9B" w:rsidRPr="0049099F">
        <w:rPr>
          <w:rFonts w:ascii="Times New Roman" w:hAnsi="Times New Roman" w:cs="Times New Roman"/>
        </w:rPr>
        <w:t xml:space="preserve"> peers </w:t>
      </w:r>
      <w:r w:rsidR="007F6AA1" w:rsidRPr="0049099F">
        <w:rPr>
          <w:rFonts w:ascii="Times New Roman" w:hAnsi="Times New Roman" w:cs="Times New Roman"/>
        </w:rPr>
        <w:t>may</w:t>
      </w:r>
      <w:r w:rsidR="002B27BD" w:rsidRPr="0049099F">
        <w:rPr>
          <w:rFonts w:ascii="Times New Roman" w:hAnsi="Times New Roman" w:cs="Times New Roman"/>
        </w:rPr>
        <w:t xml:space="preserve"> be comfortable </w:t>
      </w:r>
      <w:r w:rsidR="007B778D" w:rsidRPr="0049099F">
        <w:rPr>
          <w:rFonts w:ascii="Times New Roman" w:hAnsi="Times New Roman" w:cs="Times New Roman"/>
        </w:rPr>
        <w:t xml:space="preserve">or not </w:t>
      </w:r>
      <w:r w:rsidR="00A00E7D" w:rsidRPr="0049099F">
        <w:rPr>
          <w:rFonts w:ascii="Times New Roman" w:hAnsi="Times New Roman" w:cs="Times New Roman"/>
        </w:rPr>
        <w:t xml:space="preserve">with their appearance, </w:t>
      </w:r>
      <w:r w:rsidR="002B27BD" w:rsidRPr="0049099F">
        <w:rPr>
          <w:rFonts w:ascii="Times New Roman" w:hAnsi="Times New Roman" w:cs="Times New Roman"/>
        </w:rPr>
        <w:t>which</w:t>
      </w:r>
      <w:r w:rsidR="00435C9B" w:rsidRPr="0049099F">
        <w:rPr>
          <w:rFonts w:ascii="Times New Roman" w:hAnsi="Times New Roman" w:cs="Times New Roman"/>
        </w:rPr>
        <w:t xml:space="preserve"> </w:t>
      </w:r>
      <w:r w:rsidR="002B27BD" w:rsidRPr="0049099F">
        <w:rPr>
          <w:rFonts w:ascii="Times New Roman" w:hAnsi="Times New Roman" w:cs="Times New Roman"/>
        </w:rPr>
        <w:t>result</w:t>
      </w:r>
      <w:r w:rsidR="00435C9B" w:rsidRPr="0049099F">
        <w:rPr>
          <w:rFonts w:ascii="Times New Roman" w:hAnsi="Times New Roman" w:cs="Times New Roman"/>
        </w:rPr>
        <w:t xml:space="preserve"> </w:t>
      </w:r>
      <w:r w:rsidR="007B778D" w:rsidRPr="0049099F">
        <w:rPr>
          <w:rFonts w:ascii="Times New Roman" w:hAnsi="Times New Roman" w:cs="Times New Roman"/>
        </w:rPr>
        <w:t>in</w:t>
      </w:r>
      <w:r w:rsidR="00A00E7D" w:rsidRPr="0049099F">
        <w:rPr>
          <w:rFonts w:ascii="Times New Roman" w:hAnsi="Times New Roman" w:cs="Times New Roman"/>
        </w:rPr>
        <w:t xml:space="preserve"> </w:t>
      </w:r>
      <w:r w:rsidR="007B6177" w:rsidRPr="0049099F">
        <w:rPr>
          <w:rFonts w:ascii="Times New Roman" w:hAnsi="Times New Roman" w:cs="Times New Roman"/>
        </w:rPr>
        <w:t>self-destruction</w:t>
      </w:r>
      <w:r w:rsidR="00435C9B" w:rsidRPr="0049099F">
        <w:rPr>
          <w:rFonts w:ascii="Times New Roman" w:hAnsi="Times New Roman" w:cs="Times New Roman"/>
        </w:rPr>
        <w:t xml:space="preserve"> or pride</w:t>
      </w:r>
      <w:r w:rsidR="007B6177" w:rsidRPr="0049099F">
        <w:rPr>
          <w:rFonts w:ascii="Times New Roman" w:hAnsi="Times New Roman" w:cs="Times New Roman"/>
        </w:rPr>
        <w:t>.</w:t>
      </w:r>
      <w:r w:rsidR="00C80AFE" w:rsidRPr="0049099F">
        <w:rPr>
          <w:rFonts w:ascii="Times New Roman" w:hAnsi="Times New Roman" w:cs="Times New Roman"/>
        </w:rPr>
        <w:t xml:space="preserve"> </w:t>
      </w:r>
      <w:r w:rsidR="008B2C02">
        <w:rPr>
          <w:rFonts w:ascii="Times New Roman" w:hAnsi="Times New Roman" w:cs="Times New Roman"/>
        </w:rPr>
        <w:t>F</w:t>
      </w:r>
      <w:r w:rsidR="007F6AA1" w:rsidRPr="0049099F">
        <w:rPr>
          <w:rFonts w:ascii="Times New Roman" w:hAnsi="Times New Roman" w:cs="Times New Roman"/>
        </w:rPr>
        <w:t xml:space="preserve">ast development usually instils </w:t>
      </w:r>
      <w:r w:rsidR="00C80AFE" w:rsidRPr="0049099F">
        <w:rPr>
          <w:rFonts w:ascii="Times New Roman" w:hAnsi="Times New Roman" w:cs="Times New Roman"/>
        </w:rPr>
        <w:t>pride</w:t>
      </w:r>
      <w:r w:rsidR="007F6AA1" w:rsidRPr="0049099F">
        <w:rPr>
          <w:rFonts w:ascii="Times New Roman" w:hAnsi="Times New Roman" w:cs="Times New Roman"/>
        </w:rPr>
        <w:t>,</w:t>
      </w:r>
      <w:r w:rsidR="00435C9B" w:rsidRPr="0049099F">
        <w:rPr>
          <w:rFonts w:ascii="Times New Roman" w:hAnsi="Times New Roman" w:cs="Times New Roman"/>
        </w:rPr>
        <w:t xml:space="preserve"> </w:t>
      </w:r>
      <w:r w:rsidR="006477A7" w:rsidRPr="0049099F">
        <w:rPr>
          <w:rFonts w:ascii="Times New Roman" w:hAnsi="Times New Roman" w:cs="Times New Roman"/>
        </w:rPr>
        <w:t>confidence</w:t>
      </w:r>
      <w:r w:rsidR="007F6AA1" w:rsidRPr="0049099F">
        <w:rPr>
          <w:rFonts w:ascii="Times New Roman" w:hAnsi="Times New Roman" w:cs="Times New Roman"/>
        </w:rPr>
        <w:t>,</w:t>
      </w:r>
      <w:r w:rsidR="00435C9B" w:rsidRPr="0049099F">
        <w:rPr>
          <w:rFonts w:ascii="Times New Roman" w:hAnsi="Times New Roman" w:cs="Times New Roman"/>
        </w:rPr>
        <w:t xml:space="preserve"> and </w:t>
      </w:r>
      <w:r w:rsidR="00CD1262" w:rsidRPr="0049099F">
        <w:rPr>
          <w:rFonts w:ascii="Times New Roman" w:hAnsi="Times New Roman" w:cs="Times New Roman"/>
        </w:rPr>
        <w:t>self-esteem</w:t>
      </w:r>
      <w:r w:rsidR="006477A7" w:rsidRPr="0049099F">
        <w:rPr>
          <w:rFonts w:ascii="Times New Roman" w:hAnsi="Times New Roman" w:cs="Times New Roman"/>
        </w:rPr>
        <w:t>.</w:t>
      </w:r>
      <w:r w:rsidR="00435C9B" w:rsidRPr="0049099F">
        <w:rPr>
          <w:rFonts w:ascii="Times New Roman" w:hAnsi="Times New Roman" w:cs="Times New Roman"/>
        </w:rPr>
        <w:t xml:space="preserve"> A boy or girl </w:t>
      </w:r>
      <w:r w:rsidR="006477A7" w:rsidRPr="0049099F">
        <w:rPr>
          <w:rFonts w:ascii="Times New Roman" w:hAnsi="Times New Roman" w:cs="Times New Roman"/>
        </w:rPr>
        <w:t xml:space="preserve">whose </w:t>
      </w:r>
      <w:r w:rsidR="002C453B" w:rsidRPr="0049099F">
        <w:rPr>
          <w:rFonts w:ascii="Times New Roman" w:hAnsi="Times New Roman" w:cs="Times New Roman"/>
        </w:rPr>
        <w:t>growth</w:t>
      </w:r>
      <w:r w:rsidR="006477A7" w:rsidRPr="0049099F">
        <w:rPr>
          <w:rFonts w:ascii="Times New Roman" w:hAnsi="Times New Roman" w:cs="Times New Roman"/>
        </w:rPr>
        <w:t xml:space="preserve"> is</w:t>
      </w:r>
      <w:r w:rsidR="00435C9B" w:rsidRPr="0049099F">
        <w:rPr>
          <w:rFonts w:ascii="Times New Roman" w:hAnsi="Times New Roman" w:cs="Times New Roman"/>
        </w:rPr>
        <w:t xml:space="preserve"> </w:t>
      </w:r>
      <w:r w:rsidR="007F6AA1" w:rsidRPr="0049099F">
        <w:rPr>
          <w:rFonts w:ascii="Times New Roman" w:hAnsi="Times New Roman" w:cs="Times New Roman"/>
        </w:rPr>
        <w:t>more rapid</w:t>
      </w:r>
      <w:r w:rsidR="002C453B" w:rsidRPr="0049099F">
        <w:rPr>
          <w:rFonts w:ascii="Times New Roman" w:hAnsi="Times New Roman" w:cs="Times New Roman"/>
        </w:rPr>
        <w:t xml:space="preserve"> than that of the peers</w:t>
      </w:r>
      <w:r w:rsidR="00435C9B" w:rsidRPr="0049099F">
        <w:rPr>
          <w:rFonts w:ascii="Times New Roman" w:hAnsi="Times New Roman" w:cs="Times New Roman"/>
        </w:rPr>
        <w:t xml:space="preserve"> </w:t>
      </w:r>
      <w:r w:rsidR="002C453B" w:rsidRPr="0049099F">
        <w:rPr>
          <w:rFonts w:ascii="Times New Roman" w:hAnsi="Times New Roman" w:cs="Times New Roman"/>
        </w:rPr>
        <w:t>may</w:t>
      </w:r>
      <w:r w:rsidR="00435C9B" w:rsidRPr="0049099F">
        <w:rPr>
          <w:rFonts w:ascii="Times New Roman" w:hAnsi="Times New Roman" w:cs="Times New Roman"/>
        </w:rPr>
        <w:t xml:space="preserve"> </w:t>
      </w:r>
      <w:r w:rsidR="002C453B" w:rsidRPr="0049099F">
        <w:rPr>
          <w:rFonts w:ascii="Times New Roman" w:hAnsi="Times New Roman" w:cs="Times New Roman"/>
        </w:rPr>
        <w:t>become popular</w:t>
      </w:r>
      <w:r w:rsidR="00FF51ED" w:rsidRPr="0049099F">
        <w:rPr>
          <w:rFonts w:ascii="Times New Roman" w:hAnsi="Times New Roman" w:cs="Times New Roman"/>
        </w:rPr>
        <w:t>,</w:t>
      </w:r>
      <w:r w:rsidR="002C453B" w:rsidRPr="0049099F">
        <w:rPr>
          <w:rFonts w:ascii="Times New Roman" w:hAnsi="Times New Roman" w:cs="Times New Roman"/>
        </w:rPr>
        <w:t xml:space="preserve"> </w:t>
      </w:r>
      <w:r w:rsidR="00435C9B" w:rsidRPr="0049099F">
        <w:rPr>
          <w:rFonts w:ascii="Times New Roman" w:hAnsi="Times New Roman" w:cs="Times New Roman"/>
        </w:rPr>
        <w:t xml:space="preserve">have more friends </w:t>
      </w:r>
      <w:r w:rsidR="00FF51ED" w:rsidRPr="0049099F">
        <w:rPr>
          <w:rFonts w:ascii="Times New Roman" w:hAnsi="Times New Roman" w:cs="Times New Roman"/>
        </w:rPr>
        <w:t xml:space="preserve">and </w:t>
      </w:r>
      <w:r w:rsidR="002C453B" w:rsidRPr="0049099F">
        <w:rPr>
          <w:rFonts w:ascii="Times New Roman" w:hAnsi="Times New Roman" w:cs="Times New Roman"/>
        </w:rPr>
        <w:t>consequently develo</w:t>
      </w:r>
      <w:r w:rsidR="00FF51ED" w:rsidRPr="0049099F">
        <w:rPr>
          <w:rFonts w:ascii="Times New Roman" w:hAnsi="Times New Roman" w:cs="Times New Roman"/>
        </w:rPr>
        <w:t>p</w:t>
      </w:r>
      <w:r w:rsidR="002C453B" w:rsidRPr="0049099F">
        <w:rPr>
          <w:rFonts w:ascii="Times New Roman" w:hAnsi="Times New Roman" w:cs="Times New Roman"/>
        </w:rPr>
        <w:t xml:space="preserve"> </w:t>
      </w:r>
      <w:r w:rsidR="00CD1262" w:rsidRPr="0049099F">
        <w:rPr>
          <w:rFonts w:ascii="Times New Roman" w:hAnsi="Times New Roman" w:cs="Times New Roman"/>
        </w:rPr>
        <w:t>self-acceptance</w:t>
      </w:r>
      <w:r w:rsidR="00435C9B" w:rsidRPr="0049099F">
        <w:rPr>
          <w:rFonts w:ascii="Times New Roman" w:hAnsi="Times New Roman" w:cs="Times New Roman"/>
        </w:rPr>
        <w:t xml:space="preserve"> and its attendant effects while a boy or girl with slow or distorted </w:t>
      </w:r>
      <w:r w:rsidR="006477A7" w:rsidRPr="0049099F">
        <w:rPr>
          <w:rFonts w:ascii="Times New Roman" w:hAnsi="Times New Roman" w:cs="Times New Roman"/>
        </w:rPr>
        <w:t xml:space="preserve">growth </w:t>
      </w:r>
      <w:r w:rsidR="002C453B" w:rsidRPr="0049099F">
        <w:rPr>
          <w:rFonts w:ascii="Times New Roman" w:hAnsi="Times New Roman" w:cs="Times New Roman"/>
        </w:rPr>
        <w:t>may</w:t>
      </w:r>
      <w:r w:rsidR="003F4DCE" w:rsidRPr="0049099F">
        <w:rPr>
          <w:rFonts w:ascii="Times New Roman" w:hAnsi="Times New Roman" w:cs="Times New Roman"/>
        </w:rPr>
        <w:t xml:space="preserve"> </w:t>
      </w:r>
      <w:r w:rsidR="006477A7" w:rsidRPr="0049099F">
        <w:rPr>
          <w:rFonts w:ascii="Times New Roman" w:hAnsi="Times New Roman" w:cs="Times New Roman"/>
        </w:rPr>
        <w:t>develop</w:t>
      </w:r>
      <w:r w:rsidR="00435C9B" w:rsidRPr="0049099F">
        <w:rPr>
          <w:rFonts w:ascii="Times New Roman" w:hAnsi="Times New Roman" w:cs="Times New Roman"/>
        </w:rPr>
        <w:t xml:space="preserve"> </w:t>
      </w:r>
      <w:r w:rsidR="000A2B1E" w:rsidRPr="0049099F">
        <w:rPr>
          <w:rFonts w:ascii="Times New Roman" w:hAnsi="Times New Roman" w:cs="Times New Roman"/>
        </w:rPr>
        <w:t xml:space="preserve">a </w:t>
      </w:r>
      <w:r w:rsidR="00435C9B" w:rsidRPr="0049099F">
        <w:rPr>
          <w:rFonts w:ascii="Times New Roman" w:hAnsi="Times New Roman" w:cs="Times New Roman"/>
        </w:rPr>
        <w:t xml:space="preserve">negative </w:t>
      </w:r>
      <w:r w:rsidR="00CD1262" w:rsidRPr="0049099F">
        <w:rPr>
          <w:rFonts w:ascii="Times New Roman" w:hAnsi="Times New Roman" w:cs="Times New Roman"/>
        </w:rPr>
        <w:t>self-concept</w:t>
      </w:r>
      <w:r w:rsidR="006477A7" w:rsidRPr="0049099F">
        <w:rPr>
          <w:rFonts w:ascii="Times New Roman" w:hAnsi="Times New Roman" w:cs="Times New Roman"/>
        </w:rPr>
        <w:t xml:space="preserve"> and</w:t>
      </w:r>
      <w:r w:rsidR="00534713" w:rsidRPr="0049099F">
        <w:rPr>
          <w:rFonts w:ascii="Times New Roman" w:hAnsi="Times New Roman" w:cs="Times New Roman"/>
        </w:rPr>
        <w:t xml:space="preserve"> its attendant effect </w:t>
      </w:r>
      <w:r w:rsidR="006477A7" w:rsidRPr="0049099F">
        <w:rPr>
          <w:rFonts w:ascii="Times New Roman" w:hAnsi="Times New Roman" w:cs="Times New Roman"/>
        </w:rPr>
        <w:t>(</w:t>
      </w:r>
      <w:r w:rsidR="000D57D0" w:rsidRPr="0049099F">
        <w:rPr>
          <w:rFonts w:ascii="Times New Roman" w:hAnsi="Times New Roman" w:cs="Times New Roman"/>
          <w:kern w:val="0"/>
        </w:rPr>
        <w:t xml:space="preserve">Graber, 2013; </w:t>
      </w:r>
      <w:r w:rsidR="006477A7" w:rsidRPr="0049099F">
        <w:rPr>
          <w:rFonts w:ascii="Times New Roman" w:hAnsi="Times New Roman" w:cs="Times New Roman"/>
        </w:rPr>
        <w:t>Paris et al.</w:t>
      </w:r>
      <w:r w:rsidR="000D57D0" w:rsidRPr="0049099F">
        <w:rPr>
          <w:rFonts w:ascii="Times New Roman" w:hAnsi="Times New Roman" w:cs="Times New Roman"/>
        </w:rPr>
        <w:t>,</w:t>
      </w:r>
      <w:r w:rsidR="006477A7" w:rsidRPr="0049099F">
        <w:rPr>
          <w:rFonts w:ascii="Times New Roman" w:hAnsi="Times New Roman" w:cs="Times New Roman"/>
        </w:rPr>
        <w:t xml:space="preserve"> 2019; Sulaiman, 2010).</w:t>
      </w:r>
      <w:r w:rsidR="003F4DCE" w:rsidRPr="0049099F">
        <w:rPr>
          <w:rFonts w:ascii="Times New Roman" w:hAnsi="Times New Roman" w:cs="Times New Roman"/>
        </w:rPr>
        <w:t xml:space="preserve"> </w:t>
      </w:r>
      <w:r w:rsidR="000F3155" w:rsidRPr="0049099F">
        <w:rPr>
          <w:rFonts w:ascii="Times New Roman" w:hAnsi="Times New Roman" w:cs="Times New Roman"/>
        </w:rPr>
        <w:t xml:space="preserve">Appearing conspicuously different from peers due to </w:t>
      </w:r>
      <w:r w:rsidR="003F4DCE" w:rsidRPr="0049099F">
        <w:rPr>
          <w:rFonts w:ascii="Times New Roman" w:hAnsi="Times New Roman" w:cs="Times New Roman"/>
        </w:rPr>
        <w:t>early</w:t>
      </w:r>
      <w:r w:rsidR="00BC586C" w:rsidRPr="0049099F">
        <w:rPr>
          <w:rFonts w:ascii="Times New Roman" w:hAnsi="Times New Roman" w:cs="Times New Roman"/>
        </w:rPr>
        <w:t xml:space="preserve">/late </w:t>
      </w:r>
      <w:r w:rsidR="003F4DCE" w:rsidRPr="0049099F">
        <w:rPr>
          <w:rFonts w:ascii="Times New Roman" w:hAnsi="Times New Roman" w:cs="Times New Roman"/>
        </w:rPr>
        <w:t>maturity</w:t>
      </w:r>
      <w:r w:rsidR="000F3155" w:rsidRPr="0049099F">
        <w:rPr>
          <w:rFonts w:ascii="Times New Roman" w:hAnsi="Times New Roman" w:cs="Times New Roman"/>
        </w:rPr>
        <w:t xml:space="preserve"> is a huge psychosocial challenge</w:t>
      </w:r>
      <w:r w:rsidR="007B6177" w:rsidRPr="0049099F">
        <w:rPr>
          <w:rFonts w:ascii="Times New Roman" w:hAnsi="Times New Roman" w:cs="Times New Roman"/>
        </w:rPr>
        <w:t>,</w:t>
      </w:r>
      <w:r w:rsidR="000D57D0" w:rsidRPr="0049099F">
        <w:rPr>
          <w:rFonts w:ascii="Times New Roman" w:hAnsi="Times New Roman" w:cs="Times New Roman"/>
        </w:rPr>
        <w:t xml:space="preserve"> resulting </w:t>
      </w:r>
      <w:r w:rsidR="000A2B1E" w:rsidRPr="0049099F">
        <w:rPr>
          <w:rFonts w:ascii="Times New Roman" w:hAnsi="Times New Roman" w:cs="Times New Roman"/>
        </w:rPr>
        <w:t>in</w:t>
      </w:r>
      <w:r w:rsidR="00BC586C" w:rsidRPr="0049099F">
        <w:rPr>
          <w:rFonts w:ascii="Times New Roman" w:hAnsi="Times New Roman" w:cs="Times New Roman"/>
        </w:rPr>
        <w:t xml:space="preserve"> </w:t>
      </w:r>
      <w:r w:rsidR="000D57D0" w:rsidRPr="0049099F">
        <w:rPr>
          <w:rFonts w:ascii="Times New Roman" w:hAnsi="Times New Roman" w:cs="Times New Roman"/>
          <w:kern w:val="0"/>
        </w:rPr>
        <w:t xml:space="preserve">several risky and </w:t>
      </w:r>
      <w:r w:rsidR="00CD1262" w:rsidRPr="0049099F">
        <w:rPr>
          <w:rFonts w:ascii="Times New Roman" w:hAnsi="Times New Roman" w:cs="Times New Roman"/>
          <w:kern w:val="0"/>
        </w:rPr>
        <w:t>anti-social</w:t>
      </w:r>
      <w:r w:rsidR="000D57D0" w:rsidRPr="0049099F">
        <w:rPr>
          <w:rFonts w:ascii="Times New Roman" w:hAnsi="Times New Roman" w:cs="Times New Roman"/>
          <w:kern w:val="0"/>
        </w:rPr>
        <w:t xml:space="preserve"> behaviours that </w:t>
      </w:r>
      <w:r w:rsidR="002D7947" w:rsidRPr="0049099F">
        <w:rPr>
          <w:rFonts w:ascii="Times New Roman" w:hAnsi="Times New Roman" w:cs="Times New Roman"/>
          <w:kern w:val="0"/>
        </w:rPr>
        <w:t>call</w:t>
      </w:r>
      <w:r w:rsidR="000D57D0" w:rsidRPr="0049099F">
        <w:rPr>
          <w:rFonts w:ascii="Times New Roman" w:hAnsi="Times New Roman" w:cs="Times New Roman"/>
          <w:kern w:val="0"/>
        </w:rPr>
        <w:t xml:space="preserve"> for counselling</w:t>
      </w:r>
      <w:r w:rsidR="00273002" w:rsidRPr="0049099F">
        <w:rPr>
          <w:rFonts w:ascii="Times New Roman" w:hAnsi="Times New Roman" w:cs="Times New Roman"/>
          <w:kern w:val="0"/>
        </w:rPr>
        <w:t xml:space="preserve">. </w:t>
      </w:r>
    </w:p>
    <w:p w14:paraId="451062BB" w14:textId="77777777" w:rsidR="00DA3F4A" w:rsidRPr="0049099F" w:rsidRDefault="00DA3F4A" w:rsidP="001B3F09">
      <w:pPr>
        <w:autoSpaceDE w:val="0"/>
        <w:autoSpaceDN w:val="0"/>
        <w:adjustRightInd w:val="0"/>
        <w:spacing w:after="0" w:line="240" w:lineRule="auto"/>
        <w:ind w:firstLine="720"/>
        <w:jc w:val="both"/>
        <w:rPr>
          <w:rFonts w:ascii="Times New Roman" w:hAnsi="Times New Roman" w:cs="Times New Roman"/>
          <w:kern w:val="0"/>
        </w:rPr>
      </w:pPr>
    </w:p>
    <w:p w14:paraId="7CE0F53E" w14:textId="1BDC4724" w:rsidR="00DA3F4A" w:rsidRPr="0049099F" w:rsidRDefault="000A2B1E" w:rsidP="007E09A9">
      <w:pPr>
        <w:autoSpaceDE w:val="0"/>
        <w:autoSpaceDN w:val="0"/>
        <w:adjustRightInd w:val="0"/>
        <w:spacing w:after="0" w:line="240" w:lineRule="auto"/>
        <w:ind w:firstLine="720"/>
        <w:jc w:val="both"/>
        <w:rPr>
          <w:rFonts w:ascii="Times New Roman" w:hAnsi="Times New Roman" w:cs="Times New Roman"/>
          <w:lang w:eastAsia="en-CA"/>
        </w:rPr>
      </w:pPr>
      <w:r w:rsidRPr="0049099F">
        <w:rPr>
          <w:rFonts w:ascii="Times New Roman" w:hAnsi="Times New Roman" w:cs="Times New Roman"/>
          <w:kern w:val="0"/>
        </w:rPr>
        <w:t>Statistics</w:t>
      </w:r>
      <w:r w:rsidR="00273002" w:rsidRPr="0049099F">
        <w:rPr>
          <w:rFonts w:ascii="Times New Roman" w:hAnsi="Times New Roman" w:cs="Times New Roman"/>
          <w:kern w:val="0"/>
        </w:rPr>
        <w:t xml:space="preserve"> generated by </w:t>
      </w:r>
      <w:r w:rsidR="00273002" w:rsidRPr="0049099F">
        <w:rPr>
          <w:rFonts w:ascii="Times New Roman" w:hAnsi="Times New Roman" w:cs="Times New Roman"/>
          <w:lang w:eastAsia="en-CA"/>
        </w:rPr>
        <w:t xml:space="preserve">UNICEF (2019) </w:t>
      </w:r>
      <w:r w:rsidR="00273002" w:rsidRPr="0049099F">
        <w:rPr>
          <w:rFonts w:ascii="Times New Roman" w:hAnsi="Times New Roman" w:cs="Times New Roman"/>
        </w:rPr>
        <w:t>in Uganda indicated that yearly</w:t>
      </w:r>
      <w:r w:rsidR="007B6177" w:rsidRPr="0049099F">
        <w:rPr>
          <w:rFonts w:ascii="Times New Roman" w:hAnsi="Times New Roman" w:cs="Times New Roman"/>
        </w:rPr>
        <w:t>,</w:t>
      </w:r>
      <w:r w:rsidR="00273002" w:rsidRPr="0049099F">
        <w:rPr>
          <w:rFonts w:ascii="Times New Roman" w:hAnsi="Times New Roman" w:cs="Times New Roman"/>
        </w:rPr>
        <w:t xml:space="preserve"> 9,600 adolescents are newly infected with HIV, one in four </w:t>
      </w:r>
      <w:r w:rsidR="00007298" w:rsidRPr="0049099F">
        <w:rPr>
          <w:rFonts w:ascii="Times New Roman" w:hAnsi="Times New Roman" w:cs="Times New Roman"/>
        </w:rPr>
        <w:t xml:space="preserve">is pregnant or </w:t>
      </w:r>
      <w:r w:rsidR="002D7947" w:rsidRPr="0049099F">
        <w:rPr>
          <w:rFonts w:ascii="Times New Roman" w:hAnsi="Times New Roman" w:cs="Times New Roman"/>
        </w:rPr>
        <w:t>has</w:t>
      </w:r>
      <w:r w:rsidR="00273002" w:rsidRPr="0049099F">
        <w:rPr>
          <w:rFonts w:ascii="Times New Roman" w:hAnsi="Times New Roman" w:cs="Times New Roman"/>
        </w:rPr>
        <w:t xml:space="preserve"> had a child</w:t>
      </w:r>
      <w:r w:rsidR="00007298" w:rsidRPr="0049099F">
        <w:rPr>
          <w:rFonts w:ascii="Times New Roman" w:hAnsi="Times New Roman" w:cs="Times New Roman"/>
        </w:rPr>
        <w:t>, which is unwanted</w:t>
      </w:r>
      <w:r w:rsidR="007B6177" w:rsidRPr="0049099F">
        <w:rPr>
          <w:rFonts w:ascii="Times New Roman" w:hAnsi="Times New Roman" w:cs="Times New Roman"/>
        </w:rPr>
        <w:t>,</w:t>
      </w:r>
      <w:r w:rsidR="00007298" w:rsidRPr="0049099F">
        <w:rPr>
          <w:rFonts w:ascii="Times New Roman" w:hAnsi="Times New Roman" w:cs="Times New Roman"/>
        </w:rPr>
        <w:t xml:space="preserve"> and 60% have experienced a form of gender-based violence.</w:t>
      </w:r>
      <w:r w:rsidR="004736CF" w:rsidRPr="0049099F">
        <w:rPr>
          <w:rFonts w:ascii="Times New Roman" w:hAnsi="Times New Roman" w:cs="Times New Roman"/>
        </w:rPr>
        <w:t xml:space="preserve"> In addition, </w:t>
      </w:r>
      <w:r w:rsidR="00C0356B" w:rsidRPr="0049099F">
        <w:rPr>
          <w:rFonts w:ascii="Times New Roman" w:hAnsi="Times New Roman" w:cs="Times New Roman"/>
        </w:rPr>
        <w:t>studies (</w:t>
      </w:r>
      <w:hyperlink r:id="rId8" w:anchor="bib6" w:history="1">
        <w:r w:rsidR="00C0356B" w:rsidRPr="0049099F">
          <w:rPr>
            <w:rFonts w:ascii="Times New Roman" w:eastAsia="Times New Roman" w:hAnsi="Times New Roman" w:cs="Times New Roman"/>
            <w:kern w:val="0"/>
            <w:lang w:eastAsia="en-CA"/>
            <w14:ligatures w14:val="none"/>
          </w:rPr>
          <w:t>Abbo et al., 2016</w:t>
        </w:r>
      </w:hyperlink>
      <w:r w:rsidR="00C0356B" w:rsidRPr="0049099F">
        <w:rPr>
          <w:rFonts w:ascii="Times New Roman" w:eastAsia="Times New Roman" w:hAnsi="Times New Roman" w:cs="Times New Roman"/>
          <w:kern w:val="0"/>
          <w:lang w:eastAsia="en-CA"/>
          <w14:ligatures w14:val="none"/>
        </w:rPr>
        <w:t>; </w:t>
      </w:r>
      <w:r w:rsidR="00C0356B" w:rsidRPr="0049099F">
        <w:rPr>
          <w:rFonts w:ascii="Times New Roman" w:hAnsi="Times New Roman" w:cs="Times New Roman"/>
        </w:rPr>
        <w:t>Kaggwa et al., 2022; </w:t>
      </w:r>
      <w:r w:rsidR="00FC3C62" w:rsidRPr="0049099F">
        <w:rPr>
          <w:rFonts w:ascii="Times New Roman" w:hAnsi="Times New Roman" w:cs="Times New Roman"/>
        </w:rPr>
        <w:t>Mabanja &amp; Matovu, 2024</w:t>
      </w:r>
      <w:r w:rsidR="00C0356B" w:rsidRPr="0049099F">
        <w:rPr>
          <w:rFonts w:ascii="Times New Roman" w:hAnsi="Times New Roman" w:cs="Times New Roman"/>
        </w:rPr>
        <w:t xml:space="preserve">) revealed </w:t>
      </w:r>
      <w:r w:rsidR="00D5659A" w:rsidRPr="0049099F">
        <w:rPr>
          <w:rFonts w:ascii="Times New Roman" w:hAnsi="Times New Roman" w:cs="Times New Roman"/>
        </w:rPr>
        <w:t xml:space="preserve">an increase in the abuse of </w:t>
      </w:r>
      <w:r w:rsidR="00D5659A" w:rsidRPr="0049099F">
        <w:rPr>
          <w:rFonts w:ascii="Times New Roman" w:eastAsia="Times New Roman" w:hAnsi="Times New Roman" w:cs="Times New Roman"/>
          <w:kern w:val="0"/>
          <w:lang w:eastAsia="en-CA"/>
          <w14:ligatures w14:val="none"/>
        </w:rPr>
        <w:t xml:space="preserve">drugs and </w:t>
      </w:r>
      <w:r w:rsidRPr="0049099F">
        <w:rPr>
          <w:rFonts w:ascii="Times New Roman" w:eastAsia="Times New Roman" w:hAnsi="Times New Roman" w:cs="Times New Roman"/>
          <w:kern w:val="0"/>
          <w:lang w:eastAsia="en-CA"/>
          <w14:ligatures w14:val="none"/>
        </w:rPr>
        <w:t>substances</w:t>
      </w:r>
      <w:r w:rsidR="00D5659A" w:rsidRPr="0049099F">
        <w:rPr>
          <w:rFonts w:ascii="Times New Roman" w:eastAsia="Times New Roman" w:hAnsi="Times New Roman" w:cs="Times New Roman"/>
          <w:kern w:val="0"/>
          <w:lang w:eastAsia="en-CA"/>
          <w14:ligatures w14:val="none"/>
        </w:rPr>
        <w:t xml:space="preserve"> </w:t>
      </w:r>
      <w:r w:rsidRPr="0049099F">
        <w:rPr>
          <w:rFonts w:ascii="Times New Roman" w:eastAsia="Times New Roman" w:hAnsi="Times New Roman" w:cs="Times New Roman"/>
          <w:kern w:val="0"/>
          <w:lang w:eastAsia="en-CA"/>
          <w14:ligatures w14:val="none"/>
        </w:rPr>
        <w:t xml:space="preserve">by </w:t>
      </w:r>
      <w:r w:rsidR="00D5659A" w:rsidRPr="0049099F">
        <w:rPr>
          <w:rFonts w:ascii="Times New Roman" w:eastAsia="Times New Roman" w:hAnsi="Times New Roman" w:cs="Times New Roman"/>
          <w:kern w:val="0"/>
          <w:lang w:eastAsia="en-CA"/>
          <w14:ligatures w14:val="none"/>
        </w:rPr>
        <w:t xml:space="preserve">adolescents in Uganda. </w:t>
      </w:r>
      <w:r w:rsidR="009F60ED" w:rsidRPr="0049099F">
        <w:rPr>
          <w:rFonts w:ascii="Times New Roman" w:hAnsi="Times New Roman" w:cs="Times New Roman"/>
        </w:rPr>
        <w:t xml:space="preserve">Mabanja </w:t>
      </w:r>
      <w:r w:rsidR="00BB6958" w:rsidRPr="0049099F">
        <w:rPr>
          <w:rFonts w:ascii="Times New Roman" w:hAnsi="Times New Roman" w:cs="Times New Roman"/>
        </w:rPr>
        <w:t>and</w:t>
      </w:r>
      <w:r w:rsidR="009F60ED" w:rsidRPr="0049099F">
        <w:rPr>
          <w:rFonts w:ascii="Times New Roman" w:hAnsi="Times New Roman" w:cs="Times New Roman"/>
        </w:rPr>
        <w:t xml:space="preserve"> Matovu (2024) found </w:t>
      </w:r>
      <w:r w:rsidR="00593263" w:rsidRPr="0049099F">
        <w:rPr>
          <w:rFonts w:ascii="Times New Roman" w:hAnsi="Times New Roman" w:cs="Times New Roman"/>
        </w:rPr>
        <w:t xml:space="preserve">rampant use of alcohol among Muslim students in Nakaloke secondary schools </w:t>
      </w:r>
      <w:r w:rsidR="0098043E" w:rsidRPr="0049099F">
        <w:rPr>
          <w:rFonts w:ascii="Times New Roman" w:hAnsi="Times New Roman" w:cs="Times New Roman"/>
        </w:rPr>
        <w:t xml:space="preserve">in </w:t>
      </w:r>
      <w:r w:rsidR="00593263" w:rsidRPr="0049099F">
        <w:rPr>
          <w:rFonts w:ascii="Times New Roman" w:hAnsi="Times New Roman" w:cs="Times New Roman"/>
        </w:rPr>
        <w:t xml:space="preserve">Uganda. </w:t>
      </w:r>
      <w:r w:rsidR="00A6629B" w:rsidRPr="0049099F">
        <w:rPr>
          <w:rFonts w:ascii="Times New Roman" w:eastAsia="Times New Roman" w:hAnsi="Times New Roman" w:cs="Times New Roman"/>
          <w:kern w:val="0"/>
          <w:lang w:eastAsia="en-CA"/>
          <w14:ligatures w14:val="none"/>
        </w:rPr>
        <w:t>Furthermore</w:t>
      </w:r>
      <w:r w:rsidR="00F253AE" w:rsidRPr="0049099F">
        <w:rPr>
          <w:rFonts w:ascii="Times New Roman" w:eastAsia="Times New Roman" w:hAnsi="Times New Roman" w:cs="Times New Roman"/>
          <w:kern w:val="0"/>
          <w:lang w:eastAsia="en-CA"/>
          <w14:ligatures w14:val="none"/>
        </w:rPr>
        <w:t xml:space="preserve">, </w:t>
      </w:r>
      <w:r w:rsidR="006A26E7" w:rsidRPr="0049099F">
        <w:rPr>
          <w:rFonts w:ascii="Times New Roman" w:eastAsia="Times New Roman" w:hAnsi="Times New Roman" w:cs="Times New Roman"/>
          <w:kern w:val="0"/>
          <w:lang w:eastAsia="en-CA"/>
          <w14:ligatures w14:val="none"/>
        </w:rPr>
        <w:t xml:space="preserve">another important challenge </w:t>
      </w:r>
      <w:r w:rsidR="00BF6705" w:rsidRPr="0049099F">
        <w:rPr>
          <w:rFonts w:ascii="Times New Roman" w:eastAsia="Times New Roman" w:hAnsi="Times New Roman" w:cs="Times New Roman"/>
          <w:kern w:val="0"/>
          <w:lang w:eastAsia="en-CA"/>
          <w14:ligatures w14:val="none"/>
        </w:rPr>
        <w:t>of</w:t>
      </w:r>
      <w:r w:rsidR="006A26E7" w:rsidRPr="0049099F">
        <w:rPr>
          <w:rFonts w:ascii="Times New Roman" w:eastAsia="Times New Roman" w:hAnsi="Times New Roman" w:cs="Times New Roman"/>
          <w:kern w:val="0"/>
          <w:lang w:eastAsia="en-CA"/>
          <w14:ligatures w14:val="none"/>
        </w:rPr>
        <w:t xml:space="preserve"> adolescents, which requires counselling interventions and </w:t>
      </w:r>
      <w:r w:rsidR="00686575" w:rsidRPr="0049099F">
        <w:rPr>
          <w:rFonts w:ascii="Times New Roman" w:eastAsia="Times New Roman" w:hAnsi="Times New Roman" w:cs="Times New Roman"/>
          <w:kern w:val="0"/>
          <w:lang w:eastAsia="en-CA"/>
          <w14:ligatures w14:val="none"/>
        </w:rPr>
        <w:t>counsellors ‘competence</w:t>
      </w:r>
      <w:r w:rsidR="00D838C2" w:rsidRPr="0049099F">
        <w:rPr>
          <w:rFonts w:ascii="Times New Roman" w:eastAsia="Times New Roman" w:hAnsi="Times New Roman" w:cs="Times New Roman"/>
          <w:kern w:val="0"/>
          <w:lang w:eastAsia="en-CA"/>
          <w14:ligatures w14:val="none"/>
        </w:rPr>
        <w:t>,</w:t>
      </w:r>
      <w:r w:rsidR="006A26E7" w:rsidRPr="0049099F">
        <w:rPr>
          <w:rFonts w:ascii="Times New Roman" w:eastAsia="Times New Roman" w:hAnsi="Times New Roman" w:cs="Times New Roman"/>
          <w:kern w:val="0"/>
          <w:lang w:eastAsia="en-CA"/>
          <w14:ligatures w14:val="none"/>
        </w:rPr>
        <w:t xml:space="preserve"> is the high prevalence of mental health </w:t>
      </w:r>
      <w:r w:rsidR="00686575" w:rsidRPr="0049099F">
        <w:rPr>
          <w:rFonts w:ascii="Times New Roman" w:eastAsia="Times New Roman" w:hAnsi="Times New Roman" w:cs="Times New Roman"/>
          <w:kern w:val="0"/>
          <w:lang w:eastAsia="en-CA"/>
          <w14:ligatures w14:val="none"/>
        </w:rPr>
        <w:t>issues in Uganda and specifically among adolescents</w:t>
      </w:r>
      <w:r w:rsidR="006A26E7" w:rsidRPr="0049099F">
        <w:rPr>
          <w:rFonts w:ascii="Times New Roman" w:eastAsia="Times New Roman" w:hAnsi="Times New Roman" w:cs="Times New Roman"/>
          <w:kern w:val="0"/>
          <w:lang w:eastAsia="en-CA"/>
          <w14:ligatures w14:val="none"/>
        </w:rPr>
        <w:t xml:space="preserve">. </w:t>
      </w:r>
      <w:r w:rsidR="00686575" w:rsidRPr="0049099F">
        <w:rPr>
          <w:rFonts w:ascii="Times New Roman" w:eastAsia="Times New Roman" w:hAnsi="Times New Roman" w:cs="Times New Roman"/>
          <w:kern w:val="0"/>
          <w:lang w:eastAsia="en-CA"/>
          <w14:ligatures w14:val="none"/>
        </w:rPr>
        <w:t xml:space="preserve">Opio et al. (2022) in their review of several </w:t>
      </w:r>
      <w:r w:rsidR="00CC0CBB" w:rsidRPr="0049099F">
        <w:rPr>
          <w:rFonts w:ascii="Times New Roman" w:eastAsia="Times New Roman" w:hAnsi="Times New Roman" w:cs="Times New Roman"/>
          <w:kern w:val="0"/>
          <w:lang w:eastAsia="en-CA"/>
          <w14:ligatures w14:val="none"/>
        </w:rPr>
        <w:t xml:space="preserve">studies </w:t>
      </w:r>
      <w:r w:rsidR="00686575" w:rsidRPr="0049099F">
        <w:rPr>
          <w:rFonts w:ascii="Times New Roman" w:eastAsia="Times New Roman" w:hAnsi="Times New Roman" w:cs="Times New Roman"/>
          <w:color w:val="1F1F1F"/>
          <w:kern w:val="0"/>
          <w:lang w:eastAsia="en-CA"/>
          <w14:ligatures w14:val="none"/>
        </w:rPr>
        <w:t xml:space="preserve">in Uganda </w:t>
      </w:r>
      <w:r w:rsidR="00686575" w:rsidRPr="0049099F">
        <w:rPr>
          <w:rFonts w:ascii="Times New Roman" w:eastAsia="Times New Roman" w:hAnsi="Times New Roman" w:cs="Times New Roman"/>
          <w:kern w:val="0"/>
          <w:lang w:eastAsia="en-CA"/>
          <w14:ligatures w14:val="none"/>
        </w:rPr>
        <w:t>found</w:t>
      </w:r>
      <w:r w:rsidR="003C10BF" w:rsidRPr="0049099F">
        <w:rPr>
          <w:rFonts w:ascii="Times New Roman" w:eastAsia="Times New Roman" w:hAnsi="Times New Roman" w:cs="Times New Roman"/>
          <w:kern w:val="0"/>
          <w:lang w:eastAsia="en-CA"/>
          <w14:ligatures w14:val="none"/>
        </w:rPr>
        <w:t xml:space="preserve"> </w:t>
      </w:r>
      <w:r w:rsidR="00CC0CBB" w:rsidRPr="0049099F">
        <w:rPr>
          <w:rFonts w:ascii="Times New Roman" w:eastAsia="Times New Roman" w:hAnsi="Times New Roman" w:cs="Times New Roman"/>
          <w:color w:val="1F1F1F"/>
          <w:kern w:val="0"/>
          <w:lang w:eastAsia="en-CA"/>
          <w14:ligatures w14:val="none"/>
        </w:rPr>
        <w:t xml:space="preserve">mental health disorders </w:t>
      </w:r>
      <w:r w:rsidR="00CC0CBB" w:rsidRPr="0049099F">
        <w:rPr>
          <w:rFonts w:ascii="Times New Roman" w:eastAsia="Times New Roman" w:hAnsi="Times New Roman" w:cs="Times New Roman"/>
          <w:kern w:val="0"/>
          <w:lang w:eastAsia="en-CA"/>
          <w14:ligatures w14:val="none"/>
        </w:rPr>
        <w:t xml:space="preserve">to be </w:t>
      </w:r>
      <w:r w:rsidR="003C10BF" w:rsidRPr="0049099F">
        <w:rPr>
          <w:rFonts w:ascii="Times New Roman" w:eastAsia="Times New Roman" w:hAnsi="Times New Roman" w:cs="Times New Roman"/>
          <w:color w:val="1F1F1F"/>
          <w:kern w:val="0"/>
          <w:lang w:eastAsia="en-CA"/>
          <w14:ligatures w14:val="none"/>
        </w:rPr>
        <w:t>22.9% prevalen</w:t>
      </w:r>
      <w:r w:rsidR="00686575" w:rsidRPr="0049099F">
        <w:rPr>
          <w:rFonts w:ascii="Times New Roman" w:eastAsia="Times New Roman" w:hAnsi="Times New Roman" w:cs="Times New Roman"/>
          <w:color w:val="1F1F1F"/>
          <w:kern w:val="0"/>
          <w:lang w:eastAsia="en-CA"/>
          <w14:ligatures w14:val="none"/>
        </w:rPr>
        <w:t>t</w:t>
      </w:r>
      <w:r w:rsidR="003C10BF" w:rsidRPr="0049099F">
        <w:rPr>
          <w:rFonts w:ascii="Times New Roman" w:eastAsia="Times New Roman" w:hAnsi="Times New Roman" w:cs="Times New Roman"/>
          <w:color w:val="1F1F1F"/>
          <w:kern w:val="0"/>
          <w:lang w:eastAsia="en-CA"/>
          <w14:ligatures w14:val="none"/>
        </w:rPr>
        <w:t xml:space="preserve"> </w:t>
      </w:r>
      <w:r w:rsidR="00686575" w:rsidRPr="0049099F">
        <w:rPr>
          <w:rFonts w:ascii="Times New Roman" w:eastAsia="Times New Roman" w:hAnsi="Times New Roman" w:cs="Times New Roman"/>
          <w:color w:val="1F1F1F"/>
          <w:kern w:val="0"/>
          <w:lang w:eastAsia="en-CA"/>
          <w14:ligatures w14:val="none"/>
        </w:rPr>
        <w:t>among</w:t>
      </w:r>
      <w:r w:rsidR="003C10BF" w:rsidRPr="0049099F">
        <w:rPr>
          <w:rFonts w:ascii="Times New Roman" w:eastAsia="Times New Roman" w:hAnsi="Times New Roman" w:cs="Times New Roman"/>
          <w:color w:val="1F1F1F"/>
          <w:kern w:val="0"/>
          <w:lang w:eastAsia="en-CA"/>
          <w14:ligatures w14:val="none"/>
        </w:rPr>
        <w:t xml:space="preserve"> children below the age of 18</w:t>
      </w:r>
      <w:r w:rsidR="00E64AE9" w:rsidRPr="0049099F">
        <w:rPr>
          <w:rFonts w:ascii="Times New Roman" w:eastAsia="Times New Roman" w:hAnsi="Times New Roman" w:cs="Times New Roman"/>
          <w:color w:val="1F1F1F"/>
          <w:kern w:val="0"/>
          <w:lang w:eastAsia="en-CA"/>
          <w14:ligatures w14:val="none"/>
        </w:rPr>
        <w:t>,</w:t>
      </w:r>
      <w:r w:rsidR="003C10BF" w:rsidRPr="0049099F">
        <w:rPr>
          <w:rFonts w:ascii="Times New Roman" w:eastAsia="Times New Roman" w:hAnsi="Times New Roman" w:cs="Times New Roman"/>
          <w:color w:val="1F1F1F"/>
          <w:kern w:val="0"/>
          <w:lang w:eastAsia="en-CA"/>
          <w14:ligatures w14:val="none"/>
        </w:rPr>
        <w:t xml:space="preserve"> with </w:t>
      </w:r>
      <w:r w:rsidR="00CC0CBB" w:rsidRPr="0049099F">
        <w:rPr>
          <w:rFonts w:ascii="Times New Roman" w:eastAsia="Times New Roman" w:hAnsi="Times New Roman" w:cs="Times New Roman"/>
          <w:color w:val="1F1F1F"/>
          <w:kern w:val="0"/>
          <w:lang w:eastAsia="en-CA"/>
          <w14:ligatures w14:val="none"/>
        </w:rPr>
        <w:t>d</w:t>
      </w:r>
      <w:r w:rsidR="003C10BF" w:rsidRPr="0049099F">
        <w:rPr>
          <w:rFonts w:ascii="Times New Roman" w:eastAsia="Times New Roman" w:hAnsi="Times New Roman" w:cs="Times New Roman"/>
          <w:color w:val="1F1F1F"/>
          <w:kern w:val="0"/>
          <w:lang w:eastAsia="en-CA"/>
          <w14:ligatures w14:val="none"/>
        </w:rPr>
        <w:t xml:space="preserve">epression and </w:t>
      </w:r>
      <w:r w:rsidR="00CC0CBB" w:rsidRPr="0049099F">
        <w:rPr>
          <w:rFonts w:ascii="Times New Roman" w:eastAsia="Times New Roman" w:hAnsi="Times New Roman" w:cs="Times New Roman"/>
          <w:color w:val="1F1F1F"/>
          <w:kern w:val="0"/>
          <w:lang w:eastAsia="en-CA"/>
          <w14:ligatures w14:val="none"/>
        </w:rPr>
        <w:t>anxiety disorders being the most common. Precisely, the prevalence</w:t>
      </w:r>
      <w:r w:rsidR="00A6629B" w:rsidRPr="0049099F">
        <w:rPr>
          <w:rFonts w:ascii="Times New Roman" w:eastAsia="Times New Roman" w:hAnsi="Times New Roman" w:cs="Times New Roman"/>
          <w:color w:val="1F1F1F"/>
          <w:kern w:val="0"/>
          <w:lang w:eastAsia="en-CA"/>
          <w14:ligatures w14:val="none"/>
        </w:rPr>
        <w:t xml:space="preserve"> of</w:t>
      </w:r>
      <w:r w:rsidR="00284956" w:rsidRPr="0049099F">
        <w:rPr>
          <w:rFonts w:ascii="Times New Roman" w:eastAsia="Times New Roman" w:hAnsi="Times New Roman" w:cs="Times New Roman"/>
          <w:color w:val="1F1F1F"/>
          <w:kern w:val="0"/>
          <w:lang w:eastAsia="en-CA"/>
          <w14:ligatures w14:val="none"/>
        </w:rPr>
        <w:t xml:space="preserve"> depressive disorders was 22.2%</w:t>
      </w:r>
      <w:r w:rsidR="00082150" w:rsidRPr="0049099F">
        <w:rPr>
          <w:rFonts w:ascii="Times New Roman" w:eastAsia="Times New Roman" w:hAnsi="Times New Roman" w:cs="Times New Roman"/>
          <w:color w:val="1F1F1F"/>
          <w:kern w:val="0"/>
          <w:lang w:eastAsia="en-CA"/>
          <w14:ligatures w14:val="none"/>
        </w:rPr>
        <w:t xml:space="preserve">, </w:t>
      </w:r>
      <w:r w:rsidR="00B258F6" w:rsidRPr="0049099F">
        <w:rPr>
          <w:rFonts w:ascii="Times New Roman" w:eastAsia="Times New Roman" w:hAnsi="Times New Roman" w:cs="Times New Roman"/>
          <w:color w:val="1F1F1F"/>
          <w:kern w:val="0"/>
          <w:lang w:eastAsia="en-CA"/>
          <w14:ligatures w14:val="none"/>
        </w:rPr>
        <w:t xml:space="preserve">anxiety disorders </w:t>
      </w:r>
      <w:r w:rsidR="008836B3" w:rsidRPr="0049099F">
        <w:rPr>
          <w:rFonts w:ascii="Times New Roman" w:eastAsia="Times New Roman" w:hAnsi="Times New Roman" w:cs="Times New Roman"/>
          <w:color w:val="1F1F1F"/>
          <w:kern w:val="0"/>
          <w:lang w:eastAsia="en-CA"/>
          <w14:ligatures w14:val="none"/>
        </w:rPr>
        <w:t>were</w:t>
      </w:r>
      <w:r w:rsidR="00B258F6" w:rsidRPr="0049099F">
        <w:rPr>
          <w:rFonts w:ascii="Times New Roman" w:eastAsia="Times New Roman" w:hAnsi="Times New Roman" w:cs="Times New Roman"/>
          <w:color w:val="1F1F1F"/>
          <w:kern w:val="0"/>
          <w:lang w:eastAsia="en-CA"/>
          <w14:ligatures w14:val="none"/>
        </w:rPr>
        <w:t xml:space="preserve"> </w:t>
      </w:r>
      <w:r w:rsidR="00284956" w:rsidRPr="0049099F">
        <w:rPr>
          <w:rFonts w:ascii="Times New Roman" w:eastAsia="Times New Roman" w:hAnsi="Times New Roman" w:cs="Times New Roman"/>
          <w:color w:val="1F1F1F"/>
          <w:kern w:val="0"/>
          <w:lang w:eastAsia="en-CA"/>
          <w14:ligatures w14:val="none"/>
        </w:rPr>
        <w:t>14.4%</w:t>
      </w:r>
      <w:r w:rsidR="00082150" w:rsidRPr="0049099F">
        <w:rPr>
          <w:rFonts w:ascii="Times New Roman" w:eastAsia="Times New Roman" w:hAnsi="Times New Roman" w:cs="Times New Roman"/>
          <w:color w:val="1F1F1F"/>
          <w:kern w:val="0"/>
          <w:lang w:eastAsia="en-CA"/>
          <w14:ligatures w14:val="none"/>
        </w:rPr>
        <w:t xml:space="preserve"> and</w:t>
      </w:r>
      <w:r w:rsidR="00A6629B" w:rsidRPr="0049099F">
        <w:rPr>
          <w:rFonts w:ascii="Times New Roman" w:eastAsia="Times New Roman" w:hAnsi="Times New Roman" w:cs="Times New Roman"/>
          <w:color w:val="1F1F1F"/>
          <w:kern w:val="0"/>
          <w:lang w:eastAsia="en-CA"/>
          <w14:ligatures w14:val="none"/>
        </w:rPr>
        <w:t xml:space="preserve"> </w:t>
      </w:r>
      <w:r w:rsidR="00082150" w:rsidRPr="0049099F">
        <w:rPr>
          <w:rFonts w:ascii="Times New Roman" w:eastAsia="Times New Roman" w:hAnsi="Times New Roman" w:cs="Times New Roman"/>
          <w:color w:val="1F1F1F"/>
          <w:kern w:val="0"/>
          <w:lang w:eastAsia="en-CA"/>
          <w14:ligatures w14:val="none"/>
        </w:rPr>
        <w:t>p</w:t>
      </w:r>
      <w:r w:rsidR="00B258F6" w:rsidRPr="0049099F">
        <w:rPr>
          <w:rFonts w:ascii="Times New Roman" w:eastAsia="Times New Roman" w:hAnsi="Times New Roman" w:cs="Times New Roman"/>
          <w:color w:val="1F1F1F"/>
          <w:kern w:val="0"/>
          <w:lang w:eastAsia="en-CA"/>
          <w14:ligatures w14:val="none"/>
        </w:rPr>
        <w:t>ost-traumatic</w:t>
      </w:r>
      <w:r w:rsidR="00A6629B" w:rsidRPr="0049099F">
        <w:rPr>
          <w:rFonts w:ascii="Times New Roman" w:eastAsia="Times New Roman" w:hAnsi="Times New Roman" w:cs="Times New Roman"/>
          <w:color w:val="1F1F1F"/>
          <w:kern w:val="0"/>
          <w:lang w:eastAsia="en-CA"/>
          <w14:ligatures w14:val="none"/>
        </w:rPr>
        <w:t xml:space="preserve"> stress disorder (PTSD) was the most common </w:t>
      </w:r>
      <w:r w:rsidR="00B258F6" w:rsidRPr="0049099F">
        <w:rPr>
          <w:rFonts w:ascii="Times New Roman" w:eastAsia="Times New Roman" w:hAnsi="Times New Roman" w:cs="Times New Roman"/>
          <w:color w:val="1F1F1F"/>
          <w:kern w:val="0"/>
          <w:lang w:eastAsia="en-CA"/>
          <w14:ligatures w14:val="none"/>
        </w:rPr>
        <w:t xml:space="preserve">type of </w:t>
      </w:r>
      <w:r w:rsidR="00A6629B" w:rsidRPr="0049099F">
        <w:rPr>
          <w:rFonts w:ascii="Times New Roman" w:eastAsia="Times New Roman" w:hAnsi="Times New Roman" w:cs="Times New Roman"/>
          <w:color w:val="1F1F1F"/>
          <w:kern w:val="0"/>
          <w:lang w:eastAsia="en-CA"/>
          <w14:ligatures w14:val="none"/>
        </w:rPr>
        <w:t xml:space="preserve">anxiety </w:t>
      </w:r>
      <w:r w:rsidR="00B258F6" w:rsidRPr="0049099F">
        <w:rPr>
          <w:rFonts w:ascii="Times New Roman" w:eastAsia="Times New Roman" w:hAnsi="Times New Roman" w:cs="Times New Roman"/>
          <w:color w:val="1F1F1F"/>
          <w:kern w:val="0"/>
          <w:lang w:eastAsia="en-CA"/>
          <w14:ligatures w14:val="none"/>
        </w:rPr>
        <w:t>disorder</w:t>
      </w:r>
      <w:r w:rsidR="00082150" w:rsidRPr="0049099F">
        <w:rPr>
          <w:rFonts w:ascii="Times New Roman" w:eastAsia="Times New Roman" w:hAnsi="Times New Roman" w:cs="Times New Roman"/>
          <w:color w:val="1F1F1F"/>
          <w:kern w:val="0"/>
          <w:lang w:eastAsia="en-CA"/>
          <w14:ligatures w14:val="none"/>
        </w:rPr>
        <w:t xml:space="preserve"> for children of the same age group. </w:t>
      </w:r>
      <w:r w:rsidR="00A6629B" w:rsidRPr="0049099F">
        <w:rPr>
          <w:rFonts w:ascii="Times New Roman" w:eastAsia="Times New Roman" w:hAnsi="Times New Roman" w:cs="Times New Roman"/>
          <w:color w:val="1F1F1F"/>
          <w:kern w:val="0"/>
          <w:lang w:eastAsia="en-CA"/>
          <w14:ligatures w14:val="none"/>
        </w:rPr>
        <w:t xml:space="preserve">Having PTSD as the most common </w:t>
      </w:r>
      <w:r w:rsidR="00B258F6" w:rsidRPr="0049099F">
        <w:rPr>
          <w:rFonts w:ascii="Times New Roman" w:eastAsia="Times New Roman" w:hAnsi="Times New Roman" w:cs="Times New Roman"/>
          <w:color w:val="1F1F1F"/>
          <w:kern w:val="0"/>
          <w:lang w:eastAsia="en-CA"/>
          <w14:ligatures w14:val="none"/>
        </w:rPr>
        <w:t xml:space="preserve">type of anxiety disorder </w:t>
      </w:r>
      <w:r w:rsidR="00A6629B" w:rsidRPr="0049099F">
        <w:rPr>
          <w:rFonts w:ascii="Times New Roman" w:eastAsia="Times New Roman" w:hAnsi="Times New Roman" w:cs="Times New Roman"/>
          <w:color w:val="1F1F1F"/>
          <w:kern w:val="0"/>
          <w:lang w:eastAsia="en-CA"/>
          <w14:ligatures w14:val="none"/>
        </w:rPr>
        <w:t>was not surprising</w:t>
      </w:r>
      <w:r w:rsidR="008836B3" w:rsidRPr="0049099F">
        <w:rPr>
          <w:rFonts w:ascii="Times New Roman" w:eastAsia="Times New Roman" w:hAnsi="Times New Roman" w:cs="Times New Roman"/>
          <w:color w:val="1F1F1F"/>
          <w:kern w:val="0"/>
          <w:lang w:eastAsia="en-CA"/>
          <w14:ligatures w14:val="none"/>
        </w:rPr>
        <w:t>,</w:t>
      </w:r>
      <w:r w:rsidR="00A6629B" w:rsidRPr="0049099F">
        <w:rPr>
          <w:rFonts w:ascii="Times New Roman" w:eastAsia="Times New Roman" w:hAnsi="Times New Roman" w:cs="Times New Roman"/>
          <w:color w:val="1F1F1F"/>
          <w:kern w:val="0"/>
          <w:lang w:eastAsia="en-CA"/>
          <w14:ligatures w14:val="none"/>
        </w:rPr>
        <w:t xml:space="preserve"> </w:t>
      </w:r>
      <w:r w:rsidR="00082150" w:rsidRPr="0049099F">
        <w:rPr>
          <w:rFonts w:ascii="Times New Roman" w:eastAsia="Times New Roman" w:hAnsi="Times New Roman" w:cs="Times New Roman"/>
          <w:color w:val="1F1F1F"/>
          <w:kern w:val="0"/>
          <w:lang w:eastAsia="en-CA"/>
          <w14:ligatures w14:val="none"/>
        </w:rPr>
        <w:t xml:space="preserve">based on the </w:t>
      </w:r>
      <w:r w:rsidR="003411A8" w:rsidRPr="0049099F">
        <w:rPr>
          <w:rFonts w:ascii="Times New Roman" w:hAnsi="Times New Roman" w:cs="Times New Roman"/>
          <w:lang w:eastAsia="en-CA"/>
        </w:rPr>
        <w:t>population of refugees</w:t>
      </w:r>
      <w:r w:rsidR="00082150" w:rsidRPr="0049099F">
        <w:rPr>
          <w:rFonts w:ascii="Times New Roman" w:hAnsi="Times New Roman" w:cs="Times New Roman"/>
          <w:lang w:eastAsia="en-CA"/>
        </w:rPr>
        <w:t xml:space="preserve"> </w:t>
      </w:r>
      <w:r w:rsidR="00082150" w:rsidRPr="0049099F">
        <w:rPr>
          <w:rFonts w:ascii="Times New Roman" w:eastAsia="Times New Roman" w:hAnsi="Times New Roman" w:cs="Times New Roman"/>
          <w:color w:val="1F1F1F"/>
          <w:kern w:val="0"/>
          <w:lang w:eastAsia="en-CA"/>
          <w14:ligatures w14:val="none"/>
        </w:rPr>
        <w:t xml:space="preserve">67% </w:t>
      </w:r>
      <w:r w:rsidR="00082150" w:rsidRPr="0049099F">
        <w:rPr>
          <w:rFonts w:ascii="Times New Roman" w:hAnsi="Times New Roman" w:cs="Times New Roman"/>
          <w:lang w:eastAsia="en-CA"/>
        </w:rPr>
        <w:t>residing in Uganda</w:t>
      </w:r>
      <w:r w:rsidR="00BB6958" w:rsidRPr="0049099F">
        <w:rPr>
          <w:rFonts w:ascii="Times New Roman" w:hAnsi="Times New Roman" w:cs="Times New Roman"/>
          <w:lang w:eastAsia="en-CA"/>
        </w:rPr>
        <w:t xml:space="preserve"> </w:t>
      </w:r>
      <w:r w:rsidR="00BB6958" w:rsidRPr="0049099F">
        <w:rPr>
          <w:rFonts w:ascii="Times New Roman" w:eastAsia="Times New Roman" w:hAnsi="Times New Roman" w:cs="Times New Roman"/>
          <w:kern w:val="0"/>
          <w:lang w:eastAsia="en-CA"/>
          <w14:ligatures w14:val="none"/>
        </w:rPr>
        <w:t>(Opio et al., 2022)</w:t>
      </w:r>
      <w:r w:rsidR="00686575" w:rsidRPr="0049099F">
        <w:rPr>
          <w:rFonts w:ascii="Times New Roman" w:hAnsi="Times New Roman" w:cs="Times New Roman"/>
          <w:lang w:eastAsia="en-CA"/>
        </w:rPr>
        <w:t xml:space="preserve">. </w:t>
      </w:r>
      <w:r w:rsidR="00855BC2" w:rsidRPr="0049099F">
        <w:rPr>
          <w:rFonts w:ascii="Times New Roman" w:hAnsi="Times New Roman" w:cs="Times New Roman"/>
          <w:kern w:val="0"/>
        </w:rPr>
        <w:t>T</w:t>
      </w:r>
      <w:r w:rsidR="00F253AE" w:rsidRPr="0049099F">
        <w:rPr>
          <w:rFonts w:ascii="Times New Roman" w:hAnsi="Times New Roman" w:cs="Times New Roman"/>
          <w:kern w:val="0"/>
        </w:rPr>
        <w:t xml:space="preserve">he </w:t>
      </w:r>
      <w:r w:rsidR="00855BC2" w:rsidRPr="0049099F">
        <w:rPr>
          <w:rFonts w:ascii="Times New Roman" w:hAnsi="Times New Roman" w:cs="Times New Roman"/>
          <w:kern w:val="0"/>
        </w:rPr>
        <w:t xml:space="preserve">various </w:t>
      </w:r>
      <w:r w:rsidR="00F253AE" w:rsidRPr="0049099F">
        <w:rPr>
          <w:rFonts w:ascii="Times New Roman" w:hAnsi="Times New Roman" w:cs="Times New Roman"/>
          <w:kern w:val="0"/>
        </w:rPr>
        <w:t xml:space="preserve">challenges </w:t>
      </w:r>
      <w:r w:rsidR="00855BC2" w:rsidRPr="0049099F">
        <w:rPr>
          <w:rFonts w:ascii="Times New Roman" w:hAnsi="Times New Roman" w:cs="Times New Roman"/>
          <w:kern w:val="0"/>
        </w:rPr>
        <w:t xml:space="preserve">of </w:t>
      </w:r>
      <w:r w:rsidR="00F253AE" w:rsidRPr="0049099F">
        <w:rPr>
          <w:rFonts w:ascii="Times New Roman" w:hAnsi="Times New Roman" w:cs="Times New Roman"/>
          <w:kern w:val="0"/>
        </w:rPr>
        <w:t>a</w:t>
      </w:r>
      <w:r w:rsidR="00842D13" w:rsidRPr="0049099F">
        <w:rPr>
          <w:rFonts w:ascii="Times New Roman" w:hAnsi="Times New Roman" w:cs="Times New Roman"/>
          <w:kern w:val="0"/>
        </w:rPr>
        <w:t>dolesce</w:t>
      </w:r>
      <w:r w:rsidR="00855BC2" w:rsidRPr="0049099F">
        <w:rPr>
          <w:rFonts w:ascii="Times New Roman" w:hAnsi="Times New Roman" w:cs="Times New Roman"/>
          <w:kern w:val="0"/>
        </w:rPr>
        <w:t xml:space="preserve">nce </w:t>
      </w:r>
      <w:r w:rsidR="001A7F75" w:rsidRPr="0049099F">
        <w:rPr>
          <w:rFonts w:ascii="Times New Roman" w:hAnsi="Times New Roman" w:cs="Times New Roman"/>
          <w:kern w:val="0"/>
        </w:rPr>
        <w:t>call</w:t>
      </w:r>
      <w:r w:rsidR="00855BC2" w:rsidRPr="0049099F">
        <w:rPr>
          <w:rFonts w:ascii="Times New Roman" w:hAnsi="Times New Roman" w:cs="Times New Roman"/>
          <w:kern w:val="0"/>
        </w:rPr>
        <w:t xml:space="preserve"> for</w:t>
      </w:r>
      <w:r w:rsidR="00842D13" w:rsidRPr="0049099F">
        <w:rPr>
          <w:rFonts w:ascii="Times New Roman" w:hAnsi="Times New Roman" w:cs="Times New Roman"/>
          <w:kern w:val="0"/>
        </w:rPr>
        <w:t xml:space="preserve"> constant and appropriate guidance and counselling to facilitate worthwhile </w:t>
      </w:r>
      <w:r w:rsidR="001F0730" w:rsidRPr="0049099F">
        <w:rPr>
          <w:rFonts w:ascii="Times New Roman" w:hAnsi="Times New Roman" w:cs="Times New Roman"/>
          <w:kern w:val="0"/>
        </w:rPr>
        <w:t>decision-making</w:t>
      </w:r>
      <w:r w:rsidR="00842D13" w:rsidRPr="0049099F">
        <w:rPr>
          <w:rFonts w:ascii="Times New Roman" w:hAnsi="Times New Roman" w:cs="Times New Roman"/>
          <w:kern w:val="0"/>
        </w:rPr>
        <w:t xml:space="preserve"> and </w:t>
      </w:r>
      <w:r w:rsidR="009F60ED" w:rsidRPr="0049099F">
        <w:rPr>
          <w:rFonts w:ascii="Times New Roman" w:hAnsi="Times New Roman" w:cs="Times New Roman"/>
          <w:kern w:val="0"/>
        </w:rPr>
        <w:t xml:space="preserve">meaningful </w:t>
      </w:r>
      <w:r w:rsidR="00842D13" w:rsidRPr="0049099F">
        <w:rPr>
          <w:rFonts w:ascii="Times New Roman" w:hAnsi="Times New Roman" w:cs="Times New Roman"/>
          <w:kern w:val="0"/>
        </w:rPr>
        <w:t>adjustments.</w:t>
      </w:r>
      <w:r w:rsidR="005873EA" w:rsidRPr="0049099F">
        <w:rPr>
          <w:rFonts w:ascii="Times New Roman" w:hAnsi="Times New Roman" w:cs="Times New Roman"/>
          <w:kern w:val="0"/>
        </w:rPr>
        <w:t xml:space="preserve"> </w:t>
      </w:r>
    </w:p>
    <w:p w14:paraId="2B776A7F" w14:textId="77777777" w:rsidR="00DA3F4A" w:rsidRPr="0049099F" w:rsidRDefault="00DA3F4A" w:rsidP="001B3F09">
      <w:pPr>
        <w:autoSpaceDE w:val="0"/>
        <w:autoSpaceDN w:val="0"/>
        <w:adjustRightInd w:val="0"/>
        <w:spacing w:after="0" w:line="240" w:lineRule="auto"/>
        <w:ind w:firstLine="720"/>
        <w:jc w:val="both"/>
        <w:rPr>
          <w:rFonts w:ascii="Times New Roman" w:hAnsi="Times New Roman" w:cs="Times New Roman"/>
          <w:kern w:val="0"/>
        </w:rPr>
      </w:pPr>
    </w:p>
    <w:p w14:paraId="3EC8A319" w14:textId="7E9008C4" w:rsidR="00397360" w:rsidRPr="0049099F" w:rsidRDefault="005873EA" w:rsidP="001B3F09">
      <w:pPr>
        <w:autoSpaceDE w:val="0"/>
        <w:autoSpaceDN w:val="0"/>
        <w:adjustRightInd w:val="0"/>
        <w:spacing w:after="0" w:line="240" w:lineRule="auto"/>
        <w:ind w:firstLine="720"/>
        <w:jc w:val="both"/>
        <w:rPr>
          <w:rFonts w:ascii="Times New Roman" w:hAnsi="Times New Roman" w:cs="Times New Roman"/>
        </w:rPr>
      </w:pPr>
      <w:r w:rsidRPr="0049099F">
        <w:rPr>
          <w:rFonts w:ascii="Times New Roman" w:hAnsi="Times New Roman" w:cs="Times New Roman"/>
          <w:kern w:val="0"/>
        </w:rPr>
        <w:t xml:space="preserve">The school counsellor is expected to </w:t>
      </w:r>
      <w:r w:rsidR="00343540" w:rsidRPr="0049099F">
        <w:rPr>
          <w:rFonts w:ascii="Times New Roman" w:hAnsi="Times New Roman" w:cs="Times New Roman"/>
          <w:kern w:val="0"/>
        </w:rPr>
        <w:t>skilfully</w:t>
      </w:r>
      <w:r w:rsidR="00664BAE" w:rsidRPr="0049099F">
        <w:rPr>
          <w:rFonts w:ascii="Times New Roman" w:hAnsi="Times New Roman" w:cs="Times New Roman"/>
          <w:kern w:val="0"/>
        </w:rPr>
        <w:t xml:space="preserve"> develop </w:t>
      </w:r>
      <w:r w:rsidR="001F0730" w:rsidRPr="0049099F">
        <w:rPr>
          <w:rFonts w:ascii="Times New Roman" w:hAnsi="Times New Roman" w:cs="Times New Roman"/>
          <w:kern w:val="0"/>
        </w:rPr>
        <w:t xml:space="preserve">a </w:t>
      </w:r>
      <w:r w:rsidRPr="0049099F">
        <w:rPr>
          <w:rFonts w:ascii="Times New Roman" w:hAnsi="Times New Roman" w:cs="Times New Roman"/>
          <w:kern w:val="0"/>
        </w:rPr>
        <w:t>comprehensive school guidance and counselling programme that</w:t>
      </w:r>
      <w:r w:rsidR="00C81B70" w:rsidRPr="0049099F">
        <w:rPr>
          <w:rFonts w:ascii="Times New Roman" w:hAnsi="Times New Roman" w:cs="Times New Roman"/>
          <w:kern w:val="0"/>
        </w:rPr>
        <w:t xml:space="preserve"> </w:t>
      </w:r>
      <w:r w:rsidRPr="0049099F">
        <w:rPr>
          <w:rFonts w:ascii="Times New Roman" w:hAnsi="Times New Roman" w:cs="Times New Roman"/>
          <w:kern w:val="0"/>
        </w:rPr>
        <w:t xml:space="preserve">competently </w:t>
      </w:r>
      <w:r w:rsidR="0098043E" w:rsidRPr="0049099F">
        <w:rPr>
          <w:rFonts w:ascii="Times New Roman" w:hAnsi="Times New Roman" w:cs="Times New Roman"/>
          <w:kern w:val="0"/>
        </w:rPr>
        <w:t>attends</w:t>
      </w:r>
      <w:r w:rsidRPr="0049099F">
        <w:rPr>
          <w:rFonts w:ascii="Times New Roman" w:hAnsi="Times New Roman" w:cs="Times New Roman"/>
          <w:kern w:val="0"/>
        </w:rPr>
        <w:t xml:space="preserve"> to the developmental</w:t>
      </w:r>
      <w:r w:rsidR="00184DFC" w:rsidRPr="0049099F">
        <w:rPr>
          <w:rFonts w:ascii="Times New Roman" w:hAnsi="Times New Roman" w:cs="Times New Roman"/>
          <w:kern w:val="0"/>
        </w:rPr>
        <w:t>,</w:t>
      </w:r>
      <w:r w:rsidRPr="0049099F">
        <w:rPr>
          <w:rFonts w:ascii="Times New Roman" w:hAnsi="Times New Roman" w:cs="Times New Roman"/>
          <w:kern w:val="0"/>
        </w:rPr>
        <w:t xml:space="preserve"> educational, personal, and psychosocial needs of students and all individuals within the school environment</w:t>
      </w:r>
      <w:r w:rsidR="00272B21" w:rsidRPr="0049099F">
        <w:rPr>
          <w:rFonts w:ascii="Times New Roman" w:hAnsi="Times New Roman" w:cs="Times New Roman"/>
          <w:kern w:val="0"/>
        </w:rPr>
        <w:t xml:space="preserve"> (American </w:t>
      </w:r>
      <w:r w:rsidR="00272B21" w:rsidRPr="0049099F">
        <w:rPr>
          <w:rFonts w:ascii="Times New Roman" w:hAnsi="Times New Roman" w:cs="Times New Roman"/>
          <w:kern w:val="0"/>
        </w:rPr>
        <w:lastRenderedPageBreak/>
        <w:t xml:space="preserve">School </w:t>
      </w:r>
      <w:r w:rsidR="00E64AE9" w:rsidRPr="0049099F">
        <w:rPr>
          <w:rFonts w:ascii="Times New Roman" w:hAnsi="Times New Roman" w:cs="Times New Roman"/>
          <w:kern w:val="0"/>
        </w:rPr>
        <w:t>Counsellor</w:t>
      </w:r>
      <w:r w:rsidR="00272B21" w:rsidRPr="0049099F">
        <w:rPr>
          <w:rFonts w:ascii="Times New Roman" w:hAnsi="Times New Roman" w:cs="Times New Roman"/>
          <w:kern w:val="0"/>
        </w:rPr>
        <w:t xml:space="preserve"> Association (ASCA), 2022)</w:t>
      </w:r>
      <w:r w:rsidR="00664BAE" w:rsidRPr="0049099F">
        <w:rPr>
          <w:rFonts w:ascii="Times New Roman" w:hAnsi="Times New Roman" w:cs="Times New Roman"/>
          <w:kern w:val="0"/>
        </w:rPr>
        <w:t xml:space="preserve">. The core counselling skill expected of a counsellor is communication; the </w:t>
      </w:r>
      <w:r w:rsidR="00664BAE" w:rsidRPr="0049099F">
        <w:rPr>
          <w:rFonts w:ascii="Times New Roman" w:hAnsi="Times New Roman" w:cs="Times New Roman"/>
        </w:rPr>
        <w:t>counsellor’s ability to effectively convey and receive messages from clients during counselling sessions. Communication could be verbal or non-verbal. Verbal communication in counselling is usually dependent on non-verbal communication</w:t>
      </w:r>
      <w:r w:rsidR="00E64AE9" w:rsidRPr="0049099F">
        <w:rPr>
          <w:rFonts w:ascii="Times New Roman" w:hAnsi="Times New Roman" w:cs="Times New Roman"/>
        </w:rPr>
        <w:t>;</w:t>
      </w:r>
      <w:r w:rsidR="00664BAE" w:rsidRPr="0049099F">
        <w:rPr>
          <w:rFonts w:ascii="Times New Roman" w:hAnsi="Times New Roman" w:cs="Times New Roman"/>
        </w:rPr>
        <w:t xml:space="preserve"> a smile accompanied </w:t>
      </w:r>
      <w:r w:rsidR="00E64AE9" w:rsidRPr="0049099F">
        <w:rPr>
          <w:rFonts w:ascii="Times New Roman" w:hAnsi="Times New Roman" w:cs="Times New Roman"/>
        </w:rPr>
        <w:t>by</w:t>
      </w:r>
      <w:r w:rsidR="00664BAE" w:rsidRPr="0049099F">
        <w:rPr>
          <w:rFonts w:ascii="Times New Roman" w:hAnsi="Times New Roman" w:cs="Times New Roman"/>
        </w:rPr>
        <w:t xml:space="preserve"> a “thank you” is more pleasant than an ordinary “smile” or an ordinary “thank you”. Skills of verbal communication include rapport, </w:t>
      </w:r>
      <w:r w:rsidR="00664BAE" w:rsidRPr="0049099F">
        <w:rPr>
          <w:rFonts w:ascii="Times New Roman" w:hAnsi="Times New Roman" w:cs="Times New Roman"/>
          <w:bCs/>
        </w:rPr>
        <w:t xml:space="preserve">interviewing, questioning, </w:t>
      </w:r>
      <w:r w:rsidR="00664BAE" w:rsidRPr="0049099F">
        <w:rPr>
          <w:rFonts w:ascii="Times New Roman" w:hAnsi="Times New Roman" w:cs="Times New Roman"/>
        </w:rPr>
        <w:t xml:space="preserve">paraphrasing/reframing </w:t>
      </w:r>
      <w:r w:rsidR="00664BAE" w:rsidRPr="0049099F">
        <w:rPr>
          <w:rFonts w:ascii="Times New Roman" w:hAnsi="Times New Roman" w:cs="Times New Roman"/>
          <w:bCs/>
        </w:rPr>
        <w:t>and summary</w:t>
      </w:r>
      <w:r w:rsidR="00E64AE9" w:rsidRPr="0049099F">
        <w:rPr>
          <w:rFonts w:ascii="Times New Roman" w:hAnsi="Times New Roman" w:cs="Times New Roman"/>
          <w:bCs/>
        </w:rPr>
        <w:t>,</w:t>
      </w:r>
      <w:r w:rsidR="001212FD" w:rsidRPr="0049099F">
        <w:rPr>
          <w:rFonts w:ascii="Times New Roman" w:hAnsi="Times New Roman" w:cs="Times New Roman"/>
          <w:bCs/>
        </w:rPr>
        <w:t xml:space="preserve"> while some essential </w:t>
      </w:r>
      <w:r w:rsidR="001212FD" w:rsidRPr="0049099F">
        <w:rPr>
          <w:rFonts w:ascii="Times New Roman" w:hAnsi="Times New Roman" w:cs="Times New Roman"/>
        </w:rPr>
        <w:t>non</w:t>
      </w:r>
      <w:r w:rsidR="00184DFC" w:rsidRPr="0049099F">
        <w:rPr>
          <w:rFonts w:ascii="Times New Roman" w:hAnsi="Times New Roman" w:cs="Times New Roman"/>
        </w:rPr>
        <w:t>-</w:t>
      </w:r>
      <w:r w:rsidR="001212FD" w:rsidRPr="0049099F">
        <w:rPr>
          <w:rFonts w:ascii="Times New Roman" w:hAnsi="Times New Roman" w:cs="Times New Roman"/>
        </w:rPr>
        <w:t xml:space="preserve">verbal communication skills are listening, empathy, humour, and warmth. </w:t>
      </w:r>
      <w:r w:rsidR="00664BAE" w:rsidRPr="0049099F">
        <w:rPr>
          <w:rFonts w:ascii="Times New Roman" w:hAnsi="Times New Roman" w:cs="Times New Roman"/>
          <w:bCs/>
        </w:rPr>
        <w:t>Rapport</w:t>
      </w:r>
      <w:r w:rsidR="00E64AE9" w:rsidRPr="0049099F">
        <w:rPr>
          <w:rFonts w:ascii="Times New Roman" w:hAnsi="Times New Roman" w:cs="Times New Roman"/>
          <w:bCs/>
        </w:rPr>
        <w:t>,</w:t>
      </w:r>
      <w:r w:rsidR="00664BAE" w:rsidRPr="0049099F">
        <w:rPr>
          <w:rFonts w:ascii="Times New Roman" w:hAnsi="Times New Roman" w:cs="Times New Roman"/>
          <w:bCs/>
        </w:rPr>
        <w:t xml:space="preserve"> for example</w:t>
      </w:r>
      <w:r w:rsidR="00E64AE9" w:rsidRPr="0049099F">
        <w:rPr>
          <w:rFonts w:ascii="Times New Roman" w:hAnsi="Times New Roman" w:cs="Times New Roman"/>
          <w:bCs/>
        </w:rPr>
        <w:t>,</w:t>
      </w:r>
      <w:r w:rsidR="00664BAE" w:rsidRPr="0049099F">
        <w:rPr>
          <w:rFonts w:ascii="Times New Roman" w:hAnsi="Times New Roman" w:cs="Times New Roman"/>
          <w:bCs/>
        </w:rPr>
        <w:t xml:space="preserve"> is an important counselling skill used to establish confidentiality, build </w:t>
      </w:r>
      <w:r w:rsidR="00CF16E4" w:rsidRPr="0049099F">
        <w:rPr>
          <w:rFonts w:ascii="Times New Roman" w:hAnsi="Times New Roman" w:cs="Times New Roman"/>
          <w:bCs/>
        </w:rPr>
        <w:t>relationships</w:t>
      </w:r>
      <w:r w:rsidR="00664BAE" w:rsidRPr="0049099F">
        <w:rPr>
          <w:rFonts w:ascii="Times New Roman" w:hAnsi="Times New Roman" w:cs="Times New Roman"/>
          <w:bCs/>
        </w:rPr>
        <w:t xml:space="preserve"> with clients and ensure appropriate counselling interventions </w:t>
      </w:r>
      <w:r w:rsidR="00664BAE" w:rsidRPr="0049099F">
        <w:rPr>
          <w:rFonts w:ascii="Times New Roman" w:hAnsi="Times New Roman" w:cs="Times New Roman"/>
        </w:rPr>
        <w:t>(Sulaiman, 2015).</w:t>
      </w:r>
      <w:r w:rsidR="00664BAE" w:rsidRPr="0049099F">
        <w:rPr>
          <w:rFonts w:ascii="Times New Roman" w:hAnsi="Times New Roman" w:cs="Times New Roman"/>
          <w:bCs/>
        </w:rPr>
        <w:t xml:space="preserve"> In </w:t>
      </w:r>
      <w:r w:rsidR="00CF16E4" w:rsidRPr="0049099F">
        <w:rPr>
          <w:rFonts w:ascii="Times New Roman" w:hAnsi="Times New Roman" w:cs="Times New Roman"/>
          <w:bCs/>
        </w:rPr>
        <w:t>developing</w:t>
      </w:r>
      <w:r w:rsidR="00664BAE" w:rsidRPr="0049099F">
        <w:rPr>
          <w:rFonts w:ascii="Times New Roman" w:hAnsi="Times New Roman" w:cs="Times New Roman"/>
          <w:bCs/>
        </w:rPr>
        <w:t xml:space="preserve"> </w:t>
      </w:r>
      <w:r w:rsidR="00CF16E4" w:rsidRPr="0049099F">
        <w:rPr>
          <w:rFonts w:ascii="Times New Roman" w:hAnsi="Times New Roman" w:cs="Times New Roman"/>
          <w:bCs/>
        </w:rPr>
        <w:t xml:space="preserve">a </w:t>
      </w:r>
      <w:r w:rsidR="00664BAE" w:rsidRPr="0049099F">
        <w:rPr>
          <w:rFonts w:ascii="Times New Roman" w:hAnsi="Times New Roman" w:cs="Times New Roman"/>
          <w:bCs/>
        </w:rPr>
        <w:t xml:space="preserve">relationship, the client is informed </w:t>
      </w:r>
      <w:r w:rsidR="00664BAE" w:rsidRPr="0049099F">
        <w:rPr>
          <w:rFonts w:ascii="Times New Roman" w:hAnsi="Times New Roman" w:cs="Times New Roman"/>
        </w:rPr>
        <w:t xml:space="preserve">of the whole counselling process, the benefits, </w:t>
      </w:r>
      <w:r w:rsidR="00385D65" w:rsidRPr="0049099F">
        <w:rPr>
          <w:rFonts w:ascii="Times New Roman" w:hAnsi="Times New Roman" w:cs="Times New Roman"/>
        </w:rPr>
        <w:t xml:space="preserve">potential risks, </w:t>
      </w:r>
      <w:r w:rsidR="001212FD" w:rsidRPr="0049099F">
        <w:rPr>
          <w:rFonts w:ascii="Times New Roman" w:hAnsi="Times New Roman" w:cs="Times New Roman"/>
        </w:rPr>
        <w:t>ethics</w:t>
      </w:r>
      <w:r w:rsidR="005D2332" w:rsidRPr="0049099F">
        <w:rPr>
          <w:rFonts w:ascii="Times New Roman" w:hAnsi="Times New Roman" w:cs="Times New Roman"/>
        </w:rPr>
        <w:t xml:space="preserve"> such as</w:t>
      </w:r>
      <w:r w:rsidR="001212FD" w:rsidRPr="0049099F">
        <w:rPr>
          <w:rFonts w:ascii="Times New Roman" w:hAnsi="Times New Roman" w:cs="Times New Roman"/>
        </w:rPr>
        <w:t xml:space="preserve"> (1) not having intimate relationship with client, (2) not hiding mistakes made during counselling,</w:t>
      </w:r>
      <w:r w:rsidR="005D2332" w:rsidRPr="0049099F">
        <w:rPr>
          <w:rFonts w:ascii="Times New Roman" w:hAnsi="Times New Roman" w:cs="Times New Roman"/>
        </w:rPr>
        <w:t xml:space="preserve"> (3) confidentiality – keep</w:t>
      </w:r>
      <w:r w:rsidR="0038743B" w:rsidRPr="0049099F">
        <w:rPr>
          <w:rFonts w:ascii="Times New Roman" w:hAnsi="Times New Roman" w:cs="Times New Roman"/>
        </w:rPr>
        <w:t xml:space="preserve"> the </w:t>
      </w:r>
      <w:r w:rsidR="005D2332" w:rsidRPr="0049099F">
        <w:rPr>
          <w:rFonts w:ascii="Times New Roman" w:hAnsi="Times New Roman" w:cs="Times New Roman"/>
        </w:rPr>
        <w:t xml:space="preserve">secrets secret within the rule of the thumb; </w:t>
      </w:r>
      <w:r w:rsidR="005D2332" w:rsidRPr="0049099F">
        <w:rPr>
          <w:rFonts w:ascii="Times New Roman" w:hAnsi="Times New Roman" w:cs="Times New Roman"/>
          <w:bCs/>
          <w:i/>
        </w:rPr>
        <w:t>warn, protect, and report</w:t>
      </w:r>
      <w:r w:rsidR="00385D65" w:rsidRPr="0049099F">
        <w:rPr>
          <w:rFonts w:ascii="Times New Roman" w:hAnsi="Times New Roman" w:cs="Times New Roman"/>
          <w:b/>
          <w:i/>
        </w:rPr>
        <w:t xml:space="preserve"> </w:t>
      </w:r>
      <w:r w:rsidR="00385D65" w:rsidRPr="0049099F">
        <w:rPr>
          <w:rFonts w:ascii="Times New Roman" w:hAnsi="Times New Roman" w:cs="Times New Roman"/>
          <w:bCs/>
          <w:iCs/>
        </w:rPr>
        <w:t>and</w:t>
      </w:r>
      <w:r w:rsidR="00385D65" w:rsidRPr="0049099F">
        <w:rPr>
          <w:rFonts w:ascii="Times New Roman" w:hAnsi="Times New Roman" w:cs="Times New Roman"/>
          <w:b/>
          <w:i/>
        </w:rPr>
        <w:t xml:space="preserve"> </w:t>
      </w:r>
      <w:r w:rsidR="001212FD" w:rsidRPr="0049099F">
        <w:rPr>
          <w:rFonts w:ascii="Times New Roman" w:hAnsi="Times New Roman" w:cs="Times New Roman"/>
        </w:rPr>
        <w:t>(4)</w:t>
      </w:r>
      <w:r w:rsidR="005D2332" w:rsidRPr="0049099F">
        <w:rPr>
          <w:rFonts w:ascii="Times New Roman" w:hAnsi="Times New Roman" w:cs="Times New Roman"/>
        </w:rPr>
        <w:t xml:space="preserve"> </w:t>
      </w:r>
      <w:r w:rsidR="00385D65" w:rsidRPr="0049099F">
        <w:rPr>
          <w:rFonts w:ascii="Times New Roman" w:hAnsi="Times New Roman" w:cs="Times New Roman"/>
        </w:rPr>
        <w:t xml:space="preserve">must not </w:t>
      </w:r>
      <w:r w:rsidR="005D2332" w:rsidRPr="0049099F">
        <w:rPr>
          <w:rFonts w:ascii="Times New Roman" w:hAnsi="Times New Roman" w:cs="Times New Roman"/>
        </w:rPr>
        <w:t>assume responsibility for the client or take decisions for him</w:t>
      </w:r>
      <w:r w:rsidR="00385D65" w:rsidRPr="0049099F">
        <w:rPr>
          <w:rFonts w:ascii="Times New Roman" w:hAnsi="Times New Roman" w:cs="Times New Roman"/>
        </w:rPr>
        <w:t>/her</w:t>
      </w:r>
      <w:r w:rsidR="001212FD" w:rsidRPr="0049099F">
        <w:rPr>
          <w:rFonts w:ascii="Times New Roman" w:hAnsi="Times New Roman" w:cs="Times New Roman"/>
        </w:rPr>
        <w:t xml:space="preserve"> </w:t>
      </w:r>
      <w:r w:rsidR="00664BAE" w:rsidRPr="0049099F">
        <w:rPr>
          <w:rFonts w:ascii="Times New Roman" w:hAnsi="Times New Roman" w:cs="Times New Roman"/>
        </w:rPr>
        <w:t>and the client’s consent</w:t>
      </w:r>
      <w:r w:rsidR="00385D65" w:rsidRPr="0049099F">
        <w:rPr>
          <w:rFonts w:ascii="Times New Roman" w:hAnsi="Times New Roman" w:cs="Times New Roman"/>
        </w:rPr>
        <w:t xml:space="preserve"> to counselling</w:t>
      </w:r>
      <w:r w:rsidR="00664BAE" w:rsidRPr="0049099F">
        <w:rPr>
          <w:rFonts w:ascii="Times New Roman" w:hAnsi="Times New Roman" w:cs="Times New Roman"/>
        </w:rPr>
        <w:t xml:space="preserve"> </w:t>
      </w:r>
      <w:r w:rsidR="00385D65" w:rsidRPr="0049099F">
        <w:rPr>
          <w:rFonts w:ascii="Times New Roman" w:hAnsi="Times New Roman" w:cs="Times New Roman"/>
        </w:rPr>
        <w:t>must be</w:t>
      </w:r>
      <w:r w:rsidR="00664BAE" w:rsidRPr="0049099F">
        <w:rPr>
          <w:rFonts w:ascii="Times New Roman" w:hAnsi="Times New Roman" w:cs="Times New Roman"/>
        </w:rPr>
        <w:t xml:space="preserve"> established</w:t>
      </w:r>
      <w:r w:rsidR="00385D65" w:rsidRPr="0049099F">
        <w:rPr>
          <w:rFonts w:ascii="Times New Roman" w:hAnsi="Times New Roman" w:cs="Times New Roman"/>
        </w:rPr>
        <w:t xml:space="preserve"> (</w:t>
      </w:r>
      <w:r w:rsidR="00385D65" w:rsidRPr="0049099F">
        <w:rPr>
          <w:rFonts w:ascii="Times New Roman" w:hAnsi="Times New Roman" w:cs="Times New Roman"/>
          <w:kern w:val="0"/>
        </w:rPr>
        <w:t>ASCA, 2022).</w:t>
      </w:r>
      <w:r w:rsidR="00397360" w:rsidRPr="0049099F">
        <w:rPr>
          <w:rFonts w:ascii="Times New Roman" w:hAnsi="Times New Roman" w:cs="Times New Roman"/>
          <w:kern w:val="0"/>
        </w:rPr>
        <w:t xml:space="preserve"> </w:t>
      </w:r>
      <w:r w:rsidR="00397360" w:rsidRPr="0049099F">
        <w:rPr>
          <w:rFonts w:ascii="Times New Roman" w:hAnsi="Times New Roman" w:cs="Times New Roman"/>
        </w:rPr>
        <w:t>It is imperative for counsellors to competently utilise counselling skills to facilitate effective counselling</w:t>
      </w:r>
      <w:r w:rsidR="00967A3B" w:rsidRPr="0049099F">
        <w:rPr>
          <w:rFonts w:ascii="Times New Roman" w:hAnsi="Times New Roman" w:cs="Times New Roman"/>
        </w:rPr>
        <w:t xml:space="preserve"> (Sulaiman, 2015).</w:t>
      </w:r>
      <w:r w:rsidR="00397360" w:rsidRPr="0049099F">
        <w:rPr>
          <w:rFonts w:ascii="Times New Roman" w:hAnsi="Times New Roman" w:cs="Times New Roman"/>
        </w:rPr>
        <w:t xml:space="preserve">  </w:t>
      </w:r>
    </w:p>
    <w:p w14:paraId="16494B38" w14:textId="77777777" w:rsidR="00DA3F4A" w:rsidRPr="0049099F" w:rsidRDefault="00DA3F4A" w:rsidP="001B3F09">
      <w:pPr>
        <w:autoSpaceDE w:val="0"/>
        <w:autoSpaceDN w:val="0"/>
        <w:adjustRightInd w:val="0"/>
        <w:spacing w:after="0" w:line="240" w:lineRule="auto"/>
        <w:ind w:firstLine="720"/>
        <w:jc w:val="both"/>
        <w:rPr>
          <w:rFonts w:ascii="Times New Roman" w:hAnsi="Times New Roman" w:cs="Times New Roman"/>
          <w:shd w:val="clear" w:color="auto" w:fill="FFFFFF"/>
        </w:rPr>
      </w:pPr>
    </w:p>
    <w:p w14:paraId="6ED65EC7" w14:textId="5D9E8B92" w:rsidR="00441D41" w:rsidRPr="0049099F" w:rsidRDefault="00007298" w:rsidP="001B3F09">
      <w:pPr>
        <w:autoSpaceDE w:val="0"/>
        <w:autoSpaceDN w:val="0"/>
        <w:adjustRightInd w:val="0"/>
        <w:spacing w:after="0" w:line="240" w:lineRule="auto"/>
        <w:ind w:firstLine="720"/>
        <w:jc w:val="both"/>
        <w:rPr>
          <w:rFonts w:ascii="Times New Roman" w:hAnsi="Times New Roman" w:cs="Times New Roman"/>
          <w:kern w:val="0"/>
        </w:rPr>
      </w:pPr>
      <w:r w:rsidRPr="0049099F">
        <w:rPr>
          <w:rFonts w:ascii="Times New Roman" w:hAnsi="Times New Roman" w:cs="Times New Roman"/>
          <w:kern w:val="0"/>
        </w:rPr>
        <w:t>Therefore,</w:t>
      </w:r>
      <w:r w:rsidR="00842D13" w:rsidRPr="0049099F">
        <w:rPr>
          <w:rFonts w:ascii="Times New Roman" w:hAnsi="Times New Roman" w:cs="Times New Roman"/>
          <w:kern w:val="0"/>
        </w:rPr>
        <w:t xml:space="preserve"> to adequately provide appropriate interventions require</w:t>
      </w:r>
      <w:r w:rsidR="00EB7D01" w:rsidRPr="0049099F">
        <w:rPr>
          <w:rFonts w:ascii="Times New Roman" w:hAnsi="Times New Roman" w:cs="Times New Roman"/>
          <w:kern w:val="0"/>
        </w:rPr>
        <w:t xml:space="preserve">d </w:t>
      </w:r>
      <w:r w:rsidR="00842D13" w:rsidRPr="0049099F">
        <w:rPr>
          <w:rFonts w:ascii="Times New Roman" w:hAnsi="Times New Roman" w:cs="Times New Roman"/>
          <w:kern w:val="0"/>
        </w:rPr>
        <w:t>in a diverse school environment,</w:t>
      </w:r>
      <w:r w:rsidR="005873EA" w:rsidRPr="0049099F">
        <w:rPr>
          <w:rFonts w:ascii="Times New Roman" w:hAnsi="Times New Roman" w:cs="Times New Roman"/>
          <w:kern w:val="0"/>
        </w:rPr>
        <w:t xml:space="preserve"> </w:t>
      </w:r>
      <w:r w:rsidR="003B0CF6" w:rsidRPr="0049099F">
        <w:rPr>
          <w:rFonts w:ascii="Times New Roman" w:hAnsi="Times New Roman" w:cs="Times New Roman"/>
          <w:kern w:val="0"/>
        </w:rPr>
        <w:t>school counsellor</w:t>
      </w:r>
      <w:r w:rsidR="00162F1F" w:rsidRPr="0049099F">
        <w:rPr>
          <w:rFonts w:ascii="Times New Roman" w:hAnsi="Times New Roman" w:cs="Times New Roman"/>
          <w:kern w:val="0"/>
        </w:rPr>
        <w:t>s</w:t>
      </w:r>
      <w:r w:rsidR="00842D13" w:rsidRPr="0049099F">
        <w:rPr>
          <w:rFonts w:ascii="Times New Roman" w:hAnsi="Times New Roman" w:cs="Times New Roman"/>
          <w:kern w:val="0"/>
        </w:rPr>
        <w:t xml:space="preserve"> in Uganda must</w:t>
      </w:r>
      <w:r w:rsidR="00A314AD" w:rsidRPr="0049099F">
        <w:rPr>
          <w:rFonts w:ascii="Times New Roman" w:hAnsi="Times New Roman" w:cs="Times New Roman"/>
          <w:kern w:val="0"/>
        </w:rPr>
        <w:t xml:space="preserve"> </w:t>
      </w:r>
      <w:r w:rsidR="00162F1F" w:rsidRPr="0049099F">
        <w:rPr>
          <w:rFonts w:ascii="Times New Roman" w:hAnsi="Times New Roman" w:cs="Times New Roman"/>
          <w:kern w:val="0"/>
        </w:rPr>
        <w:t xml:space="preserve">be </w:t>
      </w:r>
      <w:r w:rsidR="005873EA" w:rsidRPr="0049099F">
        <w:rPr>
          <w:rFonts w:ascii="Times New Roman" w:hAnsi="Times New Roman" w:cs="Times New Roman"/>
          <w:kern w:val="0"/>
        </w:rPr>
        <w:t>multiculturally competent</w:t>
      </w:r>
      <w:r w:rsidR="009F60ED" w:rsidRPr="0049099F">
        <w:rPr>
          <w:rFonts w:ascii="Times New Roman" w:hAnsi="Times New Roman" w:cs="Times New Roman"/>
          <w:kern w:val="0"/>
        </w:rPr>
        <w:t xml:space="preserve"> </w:t>
      </w:r>
      <w:r w:rsidR="00EB7D01" w:rsidRPr="0049099F">
        <w:rPr>
          <w:rFonts w:ascii="Times New Roman" w:hAnsi="Times New Roman" w:cs="Times New Roman"/>
          <w:kern w:val="0"/>
        </w:rPr>
        <w:t>and</w:t>
      </w:r>
      <w:r w:rsidR="00A314AD" w:rsidRPr="0049099F">
        <w:rPr>
          <w:rFonts w:ascii="Times New Roman" w:hAnsi="Times New Roman" w:cs="Times New Roman"/>
          <w:kern w:val="0"/>
        </w:rPr>
        <w:t xml:space="preserve"> </w:t>
      </w:r>
      <w:r w:rsidR="005873EA" w:rsidRPr="0049099F">
        <w:rPr>
          <w:rFonts w:ascii="Times New Roman" w:hAnsi="Times New Roman" w:cs="Times New Roman"/>
          <w:kern w:val="0"/>
        </w:rPr>
        <w:t>skilled</w:t>
      </w:r>
      <w:r w:rsidR="00EB7D01" w:rsidRPr="0049099F">
        <w:rPr>
          <w:rFonts w:ascii="Times New Roman" w:hAnsi="Times New Roman" w:cs="Times New Roman"/>
          <w:kern w:val="0"/>
        </w:rPr>
        <w:t xml:space="preserve"> in counselling</w:t>
      </w:r>
      <w:r w:rsidR="005873EA" w:rsidRPr="0049099F">
        <w:rPr>
          <w:rFonts w:ascii="Times New Roman" w:hAnsi="Times New Roman" w:cs="Times New Roman"/>
          <w:kern w:val="0"/>
        </w:rPr>
        <w:t>.</w:t>
      </w:r>
      <w:r w:rsidR="009F1EBD" w:rsidRPr="0049099F">
        <w:rPr>
          <w:rFonts w:ascii="Times New Roman" w:hAnsi="Times New Roman" w:cs="Times New Roman"/>
          <w:kern w:val="0"/>
        </w:rPr>
        <w:t xml:space="preserve"> </w:t>
      </w:r>
      <w:r w:rsidR="007C0C34" w:rsidRPr="0049099F">
        <w:rPr>
          <w:rFonts w:ascii="Times New Roman" w:hAnsi="Times New Roman" w:cs="Times New Roman"/>
          <w:kern w:val="0"/>
        </w:rPr>
        <w:t>The pioneers of multicultural counselling competence</w:t>
      </w:r>
      <w:r w:rsidR="00C36713" w:rsidRPr="0049099F">
        <w:rPr>
          <w:rFonts w:ascii="Times New Roman" w:hAnsi="Times New Roman" w:cs="Times New Roman"/>
          <w:kern w:val="0"/>
        </w:rPr>
        <w:t>,</w:t>
      </w:r>
      <w:r w:rsidR="007C0C34" w:rsidRPr="0049099F">
        <w:rPr>
          <w:rFonts w:ascii="Times New Roman" w:hAnsi="Times New Roman" w:cs="Times New Roman"/>
          <w:kern w:val="0"/>
        </w:rPr>
        <w:t xml:space="preserve"> Sue and Sue (1977) </w:t>
      </w:r>
      <w:r w:rsidR="0087774A" w:rsidRPr="0049099F">
        <w:rPr>
          <w:rFonts w:ascii="Times New Roman" w:hAnsi="Times New Roman" w:cs="Times New Roman"/>
          <w:kern w:val="0"/>
        </w:rPr>
        <w:t>contended in</w:t>
      </w:r>
      <w:r w:rsidR="007C0C34" w:rsidRPr="0049099F">
        <w:rPr>
          <w:rFonts w:ascii="Times New Roman" w:hAnsi="Times New Roman" w:cs="Times New Roman"/>
          <w:kern w:val="0"/>
        </w:rPr>
        <w:t xml:space="preserve"> their article, </w:t>
      </w:r>
      <w:r w:rsidR="007C0C34" w:rsidRPr="0049099F">
        <w:rPr>
          <w:rFonts w:ascii="Times New Roman" w:hAnsi="Times New Roman" w:cs="Times New Roman"/>
          <w:i/>
          <w:iCs/>
          <w:kern w:val="0"/>
        </w:rPr>
        <w:t xml:space="preserve">Barriers to Effective Cross-Cultural </w:t>
      </w:r>
      <w:r w:rsidR="00E64AE9" w:rsidRPr="0049099F">
        <w:rPr>
          <w:rFonts w:ascii="Times New Roman" w:hAnsi="Times New Roman" w:cs="Times New Roman"/>
          <w:i/>
          <w:iCs/>
          <w:kern w:val="0"/>
        </w:rPr>
        <w:t>Counselling</w:t>
      </w:r>
      <w:r w:rsidR="007C0C34" w:rsidRPr="0049099F">
        <w:rPr>
          <w:rFonts w:ascii="Times New Roman" w:hAnsi="Times New Roman" w:cs="Times New Roman"/>
          <w:kern w:val="0"/>
        </w:rPr>
        <w:t xml:space="preserve"> that </w:t>
      </w:r>
      <w:r w:rsidR="00062DAD" w:rsidRPr="0049099F">
        <w:rPr>
          <w:rFonts w:ascii="Times New Roman" w:hAnsi="Times New Roman" w:cs="Times New Roman"/>
          <w:kern w:val="0"/>
        </w:rPr>
        <w:t xml:space="preserve">communication in any counselling relationship </w:t>
      </w:r>
      <w:r w:rsidR="0087774A" w:rsidRPr="0049099F">
        <w:rPr>
          <w:rFonts w:ascii="Times New Roman" w:hAnsi="Times New Roman" w:cs="Times New Roman"/>
          <w:kern w:val="0"/>
        </w:rPr>
        <w:t>is</w:t>
      </w:r>
      <w:r w:rsidR="00062DAD" w:rsidRPr="0049099F">
        <w:rPr>
          <w:rFonts w:ascii="Times New Roman" w:hAnsi="Times New Roman" w:cs="Times New Roman"/>
          <w:kern w:val="0"/>
        </w:rPr>
        <w:t xml:space="preserve"> ineffective if the counsellor is </w:t>
      </w:r>
      <w:r w:rsidR="0087774A" w:rsidRPr="0049099F">
        <w:rPr>
          <w:rFonts w:ascii="Times New Roman" w:hAnsi="Times New Roman" w:cs="Times New Roman"/>
          <w:kern w:val="0"/>
        </w:rPr>
        <w:t>unable</w:t>
      </w:r>
      <w:r w:rsidR="00062DAD" w:rsidRPr="0049099F">
        <w:rPr>
          <w:rFonts w:ascii="Times New Roman" w:hAnsi="Times New Roman" w:cs="Times New Roman"/>
          <w:kern w:val="0"/>
        </w:rPr>
        <w:t xml:space="preserve"> to understand the </w:t>
      </w:r>
      <w:r w:rsidR="0087774A" w:rsidRPr="0049099F">
        <w:rPr>
          <w:rFonts w:ascii="Times New Roman" w:hAnsi="Times New Roman" w:cs="Times New Roman"/>
          <w:kern w:val="0"/>
        </w:rPr>
        <w:t>client's</w:t>
      </w:r>
      <w:r w:rsidR="00062DAD" w:rsidRPr="0049099F">
        <w:rPr>
          <w:rFonts w:ascii="Times New Roman" w:hAnsi="Times New Roman" w:cs="Times New Roman"/>
          <w:kern w:val="0"/>
        </w:rPr>
        <w:t xml:space="preserve"> cultural messages and </w:t>
      </w:r>
      <w:r w:rsidR="0087774A" w:rsidRPr="0049099F">
        <w:rPr>
          <w:rFonts w:ascii="Times New Roman" w:hAnsi="Times New Roman" w:cs="Times New Roman"/>
          <w:kern w:val="0"/>
        </w:rPr>
        <w:t>adequately communicate cultural information to the client.</w:t>
      </w:r>
      <w:r w:rsidR="00DF2C6E" w:rsidRPr="0049099F">
        <w:rPr>
          <w:rFonts w:ascii="Times New Roman" w:hAnsi="Times New Roman" w:cs="Times New Roman"/>
          <w:kern w:val="0"/>
        </w:rPr>
        <w:t xml:space="preserve"> Hence, emphasising the importance of multicultural counselling competence in any counselling</w:t>
      </w:r>
      <w:r w:rsidR="00B8342C" w:rsidRPr="0049099F">
        <w:rPr>
          <w:rFonts w:ascii="Times New Roman" w:hAnsi="Times New Roman" w:cs="Times New Roman"/>
          <w:kern w:val="0"/>
        </w:rPr>
        <w:t xml:space="preserve"> </w:t>
      </w:r>
      <w:r w:rsidR="00DF2C6E" w:rsidRPr="0049099F">
        <w:rPr>
          <w:rFonts w:ascii="Times New Roman" w:hAnsi="Times New Roman" w:cs="Times New Roman"/>
          <w:kern w:val="0"/>
        </w:rPr>
        <w:t>relationship</w:t>
      </w:r>
      <w:r w:rsidR="00B8342C" w:rsidRPr="0049099F">
        <w:rPr>
          <w:rFonts w:ascii="Times New Roman" w:hAnsi="Times New Roman" w:cs="Times New Roman"/>
          <w:kern w:val="0"/>
        </w:rPr>
        <w:t xml:space="preserve"> and the counselling profession.</w:t>
      </w:r>
      <w:r w:rsidR="00DF2C6E" w:rsidRPr="0049099F">
        <w:rPr>
          <w:rFonts w:ascii="Times New Roman" w:hAnsi="Times New Roman" w:cs="Times New Roman"/>
          <w:kern w:val="0"/>
        </w:rPr>
        <w:t xml:space="preserve"> </w:t>
      </w:r>
    </w:p>
    <w:p w14:paraId="0035170B" w14:textId="77777777" w:rsidR="00DA3F4A" w:rsidRPr="0049099F" w:rsidRDefault="00DA3F4A" w:rsidP="001B3F09">
      <w:pPr>
        <w:autoSpaceDE w:val="0"/>
        <w:autoSpaceDN w:val="0"/>
        <w:adjustRightInd w:val="0"/>
        <w:spacing w:after="0" w:line="240" w:lineRule="auto"/>
        <w:ind w:firstLine="720"/>
        <w:jc w:val="both"/>
        <w:rPr>
          <w:rFonts w:ascii="Times New Roman" w:hAnsi="Times New Roman" w:cs="Times New Roman"/>
          <w:kern w:val="0"/>
        </w:rPr>
      </w:pPr>
    </w:p>
    <w:p w14:paraId="32C9344E" w14:textId="577B1143" w:rsidR="00BF6705" w:rsidRPr="0049099F" w:rsidRDefault="005603A8" w:rsidP="001B3F09">
      <w:pPr>
        <w:autoSpaceDE w:val="0"/>
        <w:autoSpaceDN w:val="0"/>
        <w:adjustRightInd w:val="0"/>
        <w:spacing w:after="0" w:line="240" w:lineRule="auto"/>
        <w:ind w:firstLine="720"/>
        <w:jc w:val="both"/>
        <w:rPr>
          <w:rStyle w:val="epub-date"/>
          <w:rFonts w:ascii="Times New Roman" w:hAnsi="Times New Roman" w:cs="Times New Roman"/>
        </w:rPr>
      </w:pPr>
      <w:r w:rsidRPr="0049099F">
        <w:rPr>
          <w:rFonts w:ascii="Times New Roman" w:hAnsi="Times New Roman" w:cs="Times New Roman"/>
          <w:kern w:val="0"/>
        </w:rPr>
        <w:t>Acknowledging</w:t>
      </w:r>
      <w:r w:rsidR="00C16971" w:rsidRPr="0049099F">
        <w:rPr>
          <w:rFonts w:ascii="Times New Roman" w:hAnsi="Times New Roman" w:cs="Times New Roman"/>
          <w:kern w:val="0"/>
        </w:rPr>
        <w:t xml:space="preserve"> th</w:t>
      </w:r>
      <w:r w:rsidR="00A83485" w:rsidRPr="0049099F">
        <w:rPr>
          <w:rFonts w:ascii="Times New Roman" w:hAnsi="Times New Roman" w:cs="Times New Roman"/>
          <w:kern w:val="0"/>
        </w:rPr>
        <w:t>e</w:t>
      </w:r>
      <w:r w:rsidR="00C16971" w:rsidRPr="0049099F">
        <w:rPr>
          <w:rFonts w:ascii="Times New Roman" w:hAnsi="Times New Roman" w:cs="Times New Roman"/>
          <w:kern w:val="0"/>
        </w:rPr>
        <w:t xml:space="preserve"> need</w:t>
      </w:r>
      <w:r w:rsidR="00A83485" w:rsidRPr="0049099F">
        <w:rPr>
          <w:rFonts w:ascii="Times New Roman" w:hAnsi="Times New Roman" w:cs="Times New Roman"/>
          <w:kern w:val="0"/>
        </w:rPr>
        <w:t xml:space="preserve"> for multiculturally competent counsellors</w:t>
      </w:r>
      <w:r w:rsidR="00C16971" w:rsidRPr="0049099F">
        <w:rPr>
          <w:rFonts w:ascii="Times New Roman" w:hAnsi="Times New Roman" w:cs="Times New Roman"/>
          <w:kern w:val="0"/>
        </w:rPr>
        <w:t xml:space="preserve">, </w:t>
      </w:r>
      <w:r w:rsidR="00CF2AD5" w:rsidRPr="0049099F">
        <w:rPr>
          <w:rFonts w:ascii="Times New Roman" w:hAnsi="Times New Roman" w:cs="Times New Roman"/>
          <w:kern w:val="0"/>
        </w:rPr>
        <w:t>the Uganda government</w:t>
      </w:r>
      <w:r w:rsidR="00C36713" w:rsidRPr="0049099F">
        <w:rPr>
          <w:rFonts w:ascii="Times New Roman" w:hAnsi="Times New Roman" w:cs="Times New Roman"/>
          <w:kern w:val="0"/>
        </w:rPr>
        <w:t>,</w:t>
      </w:r>
      <w:r w:rsidR="00CF2AD5" w:rsidRPr="0049099F">
        <w:rPr>
          <w:rFonts w:ascii="Times New Roman" w:hAnsi="Times New Roman" w:cs="Times New Roman"/>
          <w:kern w:val="0"/>
        </w:rPr>
        <w:t xml:space="preserve"> through the Ministry of Education and Sports (MoES)</w:t>
      </w:r>
      <w:r w:rsidR="00C16971" w:rsidRPr="0049099F">
        <w:rPr>
          <w:rFonts w:ascii="Times New Roman" w:hAnsi="Times New Roman" w:cs="Times New Roman"/>
          <w:kern w:val="0"/>
        </w:rPr>
        <w:t xml:space="preserve"> have ensured the availability of </w:t>
      </w:r>
      <w:r w:rsidR="00CC326B" w:rsidRPr="0049099F">
        <w:rPr>
          <w:rFonts w:ascii="Times New Roman" w:hAnsi="Times New Roman" w:cs="Times New Roman"/>
          <w:kern w:val="0"/>
        </w:rPr>
        <w:t xml:space="preserve">human and capital resources </w:t>
      </w:r>
      <w:r w:rsidR="00C16971" w:rsidRPr="0049099F">
        <w:rPr>
          <w:rFonts w:ascii="Times New Roman" w:hAnsi="Times New Roman" w:cs="Times New Roman"/>
          <w:kern w:val="0"/>
        </w:rPr>
        <w:t>required to facilitate high counselling competence</w:t>
      </w:r>
      <w:r w:rsidR="00CF16E4" w:rsidRPr="0049099F">
        <w:rPr>
          <w:rFonts w:ascii="Times New Roman" w:hAnsi="Times New Roman" w:cs="Times New Roman"/>
          <w:kern w:val="0"/>
        </w:rPr>
        <w:t>.</w:t>
      </w:r>
      <w:r w:rsidR="00CC326B" w:rsidRPr="0049099F">
        <w:rPr>
          <w:rFonts w:ascii="Times New Roman" w:hAnsi="Times New Roman" w:cs="Times New Roman"/>
          <w:kern w:val="0"/>
        </w:rPr>
        <w:t xml:space="preserve">  </w:t>
      </w:r>
      <w:r w:rsidR="00CF16E4" w:rsidRPr="0049099F">
        <w:rPr>
          <w:rFonts w:ascii="Times New Roman" w:hAnsi="Times New Roman" w:cs="Times New Roman"/>
          <w:kern w:val="0"/>
        </w:rPr>
        <w:t>T</w:t>
      </w:r>
      <w:r w:rsidR="00CC326B" w:rsidRPr="0049099F">
        <w:rPr>
          <w:rFonts w:ascii="Times New Roman" w:hAnsi="Times New Roman" w:cs="Times New Roman"/>
          <w:kern w:val="0"/>
        </w:rPr>
        <w:t xml:space="preserve">wo counsellors </w:t>
      </w:r>
      <w:r w:rsidR="000B26F5" w:rsidRPr="0049099F">
        <w:rPr>
          <w:rFonts w:ascii="Times New Roman" w:hAnsi="Times New Roman" w:cs="Times New Roman"/>
          <w:kern w:val="0"/>
        </w:rPr>
        <w:t xml:space="preserve">are to be </w:t>
      </w:r>
      <w:r w:rsidR="00CC326B" w:rsidRPr="0049099F">
        <w:rPr>
          <w:rFonts w:ascii="Times New Roman" w:hAnsi="Times New Roman" w:cs="Times New Roman"/>
          <w:kern w:val="0"/>
        </w:rPr>
        <w:t xml:space="preserve">placed in each school (Government of Uganda, 1992). </w:t>
      </w:r>
      <w:r w:rsidR="000E03F4" w:rsidRPr="0049099F">
        <w:rPr>
          <w:rFonts w:ascii="Times New Roman" w:hAnsi="Times New Roman" w:cs="Times New Roman"/>
        </w:rPr>
        <w:t>Knettel et al. (2019)</w:t>
      </w:r>
      <w:r w:rsidR="00EB7D01" w:rsidRPr="0049099F">
        <w:rPr>
          <w:rFonts w:ascii="Times New Roman" w:hAnsi="Times New Roman" w:cs="Times New Roman"/>
        </w:rPr>
        <w:t xml:space="preserve"> </w:t>
      </w:r>
      <w:r w:rsidR="000E03F4" w:rsidRPr="0049099F">
        <w:rPr>
          <w:rFonts w:ascii="Times New Roman" w:hAnsi="Times New Roman" w:cs="Times New Roman"/>
        </w:rPr>
        <w:t xml:space="preserve">found the placement </w:t>
      </w:r>
      <w:r w:rsidR="00654336" w:rsidRPr="0049099F">
        <w:rPr>
          <w:rFonts w:ascii="Times New Roman" w:hAnsi="Times New Roman" w:cs="Times New Roman"/>
        </w:rPr>
        <w:t xml:space="preserve">of counsellors in schools </w:t>
      </w:r>
      <w:r w:rsidR="000E03F4" w:rsidRPr="0049099F">
        <w:rPr>
          <w:rFonts w:ascii="Times New Roman" w:hAnsi="Times New Roman" w:cs="Times New Roman"/>
        </w:rPr>
        <w:t>to be more effective in private schools. Respondents in the</w:t>
      </w:r>
      <w:r w:rsidR="000B26F5" w:rsidRPr="0049099F">
        <w:rPr>
          <w:rFonts w:ascii="Times New Roman" w:hAnsi="Times New Roman" w:cs="Times New Roman"/>
        </w:rPr>
        <w:t>ir</w:t>
      </w:r>
      <w:r w:rsidR="000E03F4" w:rsidRPr="0049099F">
        <w:rPr>
          <w:rFonts w:ascii="Times New Roman" w:hAnsi="Times New Roman" w:cs="Times New Roman"/>
        </w:rPr>
        <w:t xml:space="preserve"> study stated that private schools’ counsellors more than public schools were dedicated to their duties because they were specifically employed as either full/or part-time counsellors, unlike in public schools where they were just selected to act as counsellors</w:t>
      </w:r>
      <w:r w:rsidR="00593263" w:rsidRPr="0049099F">
        <w:rPr>
          <w:rFonts w:ascii="Times New Roman" w:hAnsi="Times New Roman" w:cs="Times New Roman"/>
        </w:rPr>
        <w:t xml:space="preserve"> in addition to teaching and without remuneration</w:t>
      </w:r>
      <w:r w:rsidR="000E03F4" w:rsidRPr="0049099F">
        <w:rPr>
          <w:rFonts w:ascii="Times New Roman" w:hAnsi="Times New Roman" w:cs="Times New Roman"/>
        </w:rPr>
        <w:t xml:space="preserve">. </w:t>
      </w:r>
      <w:r w:rsidR="00CC326B" w:rsidRPr="0049099F">
        <w:rPr>
          <w:rFonts w:ascii="Times New Roman" w:hAnsi="Times New Roman" w:cs="Times New Roman"/>
          <w:kern w:val="0"/>
        </w:rPr>
        <w:t xml:space="preserve">Further, </w:t>
      </w:r>
      <w:r w:rsidRPr="0049099F">
        <w:rPr>
          <w:rFonts w:ascii="Times New Roman" w:hAnsi="Times New Roman" w:cs="Times New Roman"/>
          <w:kern w:val="0"/>
        </w:rPr>
        <w:t xml:space="preserve">MoES and </w:t>
      </w:r>
      <w:r w:rsidR="00EB7D01" w:rsidRPr="0049099F">
        <w:rPr>
          <w:rFonts w:ascii="Times New Roman" w:hAnsi="Times New Roman" w:cs="Times New Roman"/>
          <w:kern w:val="0"/>
        </w:rPr>
        <w:t xml:space="preserve">the </w:t>
      </w:r>
      <w:r w:rsidRPr="0049099F">
        <w:rPr>
          <w:rFonts w:ascii="Times New Roman" w:hAnsi="Times New Roman" w:cs="Times New Roman"/>
          <w:kern w:val="0"/>
        </w:rPr>
        <w:t>U</w:t>
      </w:r>
      <w:r w:rsidR="00A05370" w:rsidRPr="0049099F">
        <w:rPr>
          <w:rFonts w:ascii="Times New Roman" w:hAnsi="Times New Roman" w:cs="Times New Roman"/>
          <w:kern w:val="0"/>
        </w:rPr>
        <w:t xml:space="preserve">ganda </w:t>
      </w:r>
      <w:r w:rsidR="00EB7D01" w:rsidRPr="0049099F">
        <w:rPr>
          <w:rFonts w:ascii="Times New Roman" w:hAnsi="Times New Roman" w:cs="Times New Roman"/>
          <w:kern w:val="0"/>
        </w:rPr>
        <w:t>Counselling</w:t>
      </w:r>
      <w:r w:rsidR="00A05370" w:rsidRPr="0049099F">
        <w:rPr>
          <w:rFonts w:ascii="Times New Roman" w:hAnsi="Times New Roman" w:cs="Times New Roman"/>
          <w:kern w:val="0"/>
        </w:rPr>
        <w:t xml:space="preserve"> </w:t>
      </w:r>
      <w:r w:rsidRPr="0049099F">
        <w:rPr>
          <w:rFonts w:ascii="Times New Roman" w:hAnsi="Times New Roman" w:cs="Times New Roman"/>
          <w:kern w:val="0"/>
        </w:rPr>
        <w:t>A</w:t>
      </w:r>
      <w:r w:rsidR="00A05370" w:rsidRPr="0049099F">
        <w:rPr>
          <w:rFonts w:ascii="Times New Roman" w:hAnsi="Times New Roman" w:cs="Times New Roman"/>
          <w:kern w:val="0"/>
        </w:rPr>
        <w:t>ssociation (UCA)</w:t>
      </w:r>
      <w:r w:rsidRPr="0049099F">
        <w:rPr>
          <w:rFonts w:ascii="Times New Roman" w:hAnsi="Times New Roman" w:cs="Times New Roman"/>
          <w:kern w:val="0"/>
        </w:rPr>
        <w:t xml:space="preserve"> </w:t>
      </w:r>
      <w:r w:rsidR="00EB7D01" w:rsidRPr="0049099F">
        <w:rPr>
          <w:rFonts w:ascii="Times New Roman" w:hAnsi="Times New Roman" w:cs="Times New Roman"/>
          <w:kern w:val="0"/>
        </w:rPr>
        <w:t>assumed</w:t>
      </w:r>
      <w:r w:rsidR="00CF16E4" w:rsidRPr="0049099F">
        <w:rPr>
          <w:rFonts w:ascii="Times New Roman" w:hAnsi="Times New Roman" w:cs="Times New Roman"/>
          <w:kern w:val="0"/>
        </w:rPr>
        <w:t xml:space="preserve"> the responsibility of ensuring that the</w:t>
      </w:r>
      <w:r w:rsidR="004B39B9" w:rsidRPr="0049099F">
        <w:rPr>
          <w:rFonts w:ascii="Times New Roman" w:hAnsi="Times New Roman" w:cs="Times New Roman"/>
          <w:kern w:val="0"/>
        </w:rPr>
        <w:t xml:space="preserve"> </w:t>
      </w:r>
      <w:r w:rsidRPr="0049099F">
        <w:rPr>
          <w:rFonts w:ascii="Times New Roman" w:hAnsi="Times New Roman" w:cs="Times New Roman"/>
          <w:kern w:val="0"/>
        </w:rPr>
        <w:t>senior men/women</w:t>
      </w:r>
      <w:r w:rsidR="00CF16E4" w:rsidRPr="0049099F">
        <w:rPr>
          <w:rFonts w:ascii="Times New Roman" w:hAnsi="Times New Roman" w:cs="Times New Roman"/>
          <w:kern w:val="0"/>
        </w:rPr>
        <w:t xml:space="preserve"> </w:t>
      </w:r>
      <w:r w:rsidR="001F0730" w:rsidRPr="0049099F">
        <w:rPr>
          <w:rFonts w:ascii="Times New Roman" w:hAnsi="Times New Roman" w:cs="Times New Roman"/>
          <w:kern w:val="0"/>
        </w:rPr>
        <w:t>were</w:t>
      </w:r>
      <w:r w:rsidR="00CF16E4" w:rsidRPr="0049099F">
        <w:rPr>
          <w:rFonts w:ascii="Times New Roman" w:hAnsi="Times New Roman" w:cs="Times New Roman"/>
          <w:kern w:val="0"/>
        </w:rPr>
        <w:t xml:space="preserve"> </w:t>
      </w:r>
      <w:r w:rsidR="004B39B9" w:rsidRPr="0049099F">
        <w:rPr>
          <w:rFonts w:ascii="Times New Roman" w:hAnsi="Times New Roman" w:cs="Times New Roman"/>
          <w:kern w:val="0"/>
        </w:rPr>
        <w:t>trained in basic counselling skills</w:t>
      </w:r>
      <w:r w:rsidR="00CC326B" w:rsidRPr="0049099F">
        <w:rPr>
          <w:rFonts w:ascii="Times New Roman" w:hAnsi="Times New Roman" w:cs="Times New Roman"/>
          <w:kern w:val="0"/>
        </w:rPr>
        <w:t xml:space="preserve"> (Otwine et al., 2018). </w:t>
      </w:r>
      <w:r w:rsidR="007C0C34" w:rsidRPr="0049099F">
        <w:rPr>
          <w:rFonts w:ascii="Times New Roman" w:hAnsi="Times New Roman" w:cs="Times New Roman"/>
          <w:kern w:val="0"/>
        </w:rPr>
        <w:t xml:space="preserve">Kassan and Sinacore (2016) reported </w:t>
      </w:r>
      <w:r w:rsidR="00FC5562" w:rsidRPr="0049099F">
        <w:rPr>
          <w:rFonts w:ascii="Times New Roman" w:hAnsi="Times New Roman" w:cs="Times New Roman"/>
          <w:kern w:val="0"/>
        </w:rPr>
        <w:t xml:space="preserve">that counsellors’ skills and multicultural </w:t>
      </w:r>
      <w:r w:rsidR="00BB1352" w:rsidRPr="0049099F">
        <w:rPr>
          <w:rFonts w:ascii="Times New Roman" w:hAnsi="Times New Roman" w:cs="Times New Roman"/>
          <w:kern w:val="0"/>
        </w:rPr>
        <w:t>competencies</w:t>
      </w:r>
      <w:r w:rsidR="00FC5562" w:rsidRPr="0049099F">
        <w:rPr>
          <w:rFonts w:ascii="Times New Roman" w:hAnsi="Times New Roman" w:cs="Times New Roman"/>
          <w:kern w:val="0"/>
        </w:rPr>
        <w:t xml:space="preserve"> are vital </w:t>
      </w:r>
      <w:r w:rsidR="006146A9" w:rsidRPr="0049099F">
        <w:rPr>
          <w:rFonts w:ascii="Times New Roman" w:hAnsi="Times New Roman" w:cs="Times New Roman"/>
          <w:kern w:val="0"/>
        </w:rPr>
        <w:t xml:space="preserve">when </w:t>
      </w:r>
      <w:r w:rsidR="007C0C34" w:rsidRPr="0049099F">
        <w:rPr>
          <w:rFonts w:ascii="Times New Roman" w:hAnsi="Times New Roman" w:cs="Times New Roman"/>
          <w:kern w:val="0"/>
        </w:rPr>
        <w:t>counselling</w:t>
      </w:r>
      <w:r w:rsidR="006146A9" w:rsidRPr="0049099F">
        <w:rPr>
          <w:rFonts w:ascii="Times New Roman" w:hAnsi="Times New Roman" w:cs="Times New Roman"/>
          <w:kern w:val="0"/>
        </w:rPr>
        <w:t xml:space="preserve"> female adolescents</w:t>
      </w:r>
      <w:r w:rsidR="007C0C34" w:rsidRPr="0049099F">
        <w:rPr>
          <w:rFonts w:ascii="Times New Roman" w:hAnsi="Times New Roman" w:cs="Times New Roman"/>
          <w:kern w:val="0"/>
        </w:rPr>
        <w:t>.</w:t>
      </w:r>
      <w:r w:rsidR="0052558F" w:rsidRPr="0049099F">
        <w:rPr>
          <w:rFonts w:ascii="Times New Roman" w:hAnsi="Times New Roman" w:cs="Times New Roman"/>
          <w:kern w:val="0"/>
        </w:rPr>
        <w:t xml:space="preserve"> This implies that senior </w:t>
      </w:r>
      <w:r w:rsidR="007C0C34" w:rsidRPr="0049099F">
        <w:rPr>
          <w:rFonts w:ascii="Times New Roman" w:hAnsi="Times New Roman" w:cs="Times New Roman"/>
          <w:kern w:val="0"/>
        </w:rPr>
        <w:t>men/</w:t>
      </w:r>
      <w:r w:rsidR="0052558F" w:rsidRPr="0049099F">
        <w:rPr>
          <w:rFonts w:ascii="Times New Roman" w:hAnsi="Times New Roman" w:cs="Times New Roman"/>
          <w:kern w:val="0"/>
        </w:rPr>
        <w:t xml:space="preserve">women </w:t>
      </w:r>
      <w:r w:rsidR="004C3A44" w:rsidRPr="0049099F">
        <w:rPr>
          <w:rFonts w:ascii="Times New Roman" w:hAnsi="Times New Roman" w:cs="Times New Roman"/>
          <w:kern w:val="0"/>
        </w:rPr>
        <w:t>in schools should be</w:t>
      </w:r>
      <w:r w:rsidR="007C0C34" w:rsidRPr="0049099F">
        <w:rPr>
          <w:rFonts w:ascii="Times New Roman" w:hAnsi="Times New Roman" w:cs="Times New Roman"/>
          <w:kern w:val="0"/>
        </w:rPr>
        <w:t xml:space="preserve"> </w:t>
      </w:r>
      <w:r w:rsidR="008048A2" w:rsidRPr="0049099F">
        <w:rPr>
          <w:rFonts w:ascii="Times New Roman" w:hAnsi="Times New Roman" w:cs="Times New Roman"/>
          <w:kern w:val="0"/>
        </w:rPr>
        <w:t xml:space="preserve">more </w:t>
      </w:r>
      <w:r w:rsidR="007C0C34" w:rsidRPr="0049099F">
        <w:rPr>
          <w:rFonts w:ascii="Times New Roman" w:hAnsi="Times New Roman" w:cs="Times New Roman"/>
          <w:kern w:val="0"/>
        </w:rPr>
        <w:t xml:space="preserve">sensitive in providing individualised counselling interventions for </w:t>
      </w:r>
      <w:r w:rsidR="008048A2" w:rsidRPr="0049099F">
        <w:rPr>
          <w:rFonts w:ascii="Times New Roman" w:hAnsi="Times New Roman" w:cs="Times New Roman"/>
          <w:kern w:val="0"/>
        </w:rPr>
        <w:t>female</w:t>
      </w:r>
      <w:r w:rsidR="0052558F" w:rsidRPr="0049099F">
        <w:rPr>
          <w:rFonts w:ascii="Times New Roman" w:hAnsi="Times New Roman" w:cs="Times New Roman"/>
          <w:kern w:val="0"/>
        </w:rPr>
        <w:t xml:space="preserve"> </w:t>
      </w:r>
      <w:r w:rsidR="007C0C34" w:rsidRPr="0049099F">
        <w:rPr>
          <w:rFonts w:ascii="Times New Roman" w:hAnsi="Times New Roman" w:cs="Times New Roman"/>
          <w:kern w:val="0"/>
        </w:rPr>
        <w:t>clients</w:t>
      </w:r>
      <w:r w:rsidR="0052558F" w:rsidRPr="0049099F">
        <w:rPr>
          <w:rFonts w:ascii="Times New Roman" w:hAnsi="Times New Roman" w:cs="Times New Roman"/>
          <w:kern w:val="0"/>
        </w:rPr>
        <w:t>.</w:t>
      </w:r>
      <w:r w:rsidR="008048A2" w:rsidRPr="0049099F">
        <w:rPr>
          <w:rFonts w:ascii="Times New Roman" w:hAnsi="Times New Roman" w:cs="Times New Roman"/>
          <w:kern w:val="0"/>
        </w:rPr>
        <w:t xml:space="preserve"> This </w:t>
      </w:r>
      <w:r w:rsidR="004C3A44" w:rsidRPr="0049099F">
        <w:rPr>
          <w:rFonts w:ascii="Times New Roman" w:hAnsi="Times New Roman" w:cs="Times New Roman"/>
          <w:kern w:val="0"/>
        </w:rPr>
        <w:t xml:space="preserve">is imperative </w:t>
      </w:r>
      <w:r w:rsidR="008048A2" w:rsidRPr="0049099F">
        <w:rPr>
          <w:rFonts w:ascii="Times New Roman" w:hAnsi="Times New Roman" w:cs="Times New Roman"/>
          <w:kern w:val="0"/>
        </w:rPr>
        <w:t xml:space="preserve">because </w:t>
      </w:r>
      <w:r w:rsidR="004C3A44" w:rsidRPr="0049099F">
        <w:rPr>
          <w:rFonts w:ascii="Times New Roman" w:hAnsi="Times New Roman" w:cs="Times New Roman"/>
          <w:kern w:val="0"/>
        </w:rPr>
        <w:t xml:space="preserve">of the vulnerability of females, especially adolescents </w:t>
      </w:r>
      <w:r w:rsidR="00062DAD" w:rsidRPr="0049099F">
        <w:rPr>
          <w:rFonts w:ascii="Times New Roman" w:hAnsi="Times New Roman" w:cs="Times New Roman"/>
          <w:kern w:val="0"/>
        </w:rPr>
        <w:t>to</w:t>
      </w:r>
      <w:r w:rsidR="004C3A44" w:rsidRPr="0049099F">
        <w:rPr>
          <w:rFonts w:ascii="Times New Roman" w:hAnsi="Times New Roman" w:cs="Times New Roman"/>
          <w:kern w:val="0"/>
        </w:rPr>
        <w:t xml:space="preserve"> </w:t>
      </w:r>
      <w:r w:rsidR="00497A7C">
        <w:rPr>
          <w:rFonts w:ascii="Times New Roman" w:hAnsi="Times New Roman" w:cs="Times New Roman"/>
          <w:kern w:val="0"/>
        </w:rPr>
        <w:t>several</w:t>
      </w:r>
      <w:r w:rsidR="004C3A44" w:rsidRPr="0049099F">
        <w:rPr>
          <w:rFonts w:ascii="Times New Roman" w:hAnsi="Times New Roman" w:cs="Times New Roman"/>
          <w:kern w:val="0"/>
        </w:rPr>
        <w:t xml:space="preserve"> sociocultural issues </w:t>
      </w:r>
      <w:r w:rsidR="008048A2" w:rsidRPr="0049099F">
        <w:rPr>
          <w:rFonts w:ascii="Times New Roman" w:hAnsi="Times New Roman" w:cs="Times New Roman"/>
          <w:kern w:val="0"/>
        </w:rPr>
        <w:t>(American Psychological Assoc</w:t>
      </w:r>
      <w:r w:rsidR="006100DF" w:rsidRPr="0049099F">
        <w:rPr>
          <w:rFonts w:ascii="Times New Roman" w:hAnsi="Times New Roman" w:cs="Times New Roman"/>
          <w:kern w:val="0"/>
        </w:rPr>
        <w:t>i</w:t>
      </w:r>
      <w:r w:rsidR="008048A2" w:rsidRPr="0049099F">
        <w:rPr>
          <w:rFonts w:ascii="Times New Roman" w:hAnsi="Times New Roman" w:cs="Times New Roman"/>
          <w:kern w:val="0"/>
        </w:rPr>
        <w:t xml:space="preserve">ation </w:t>
      </w:r>
      <w:r w:rsidR="00B67635" w:rsidRPr="0049099F">
        <w:rPr>
          <w:rFonts w:ascii="Times New Roman" w:hAnsi="Times New Roman" w:cs="Times New Roman"/>
          <w:kern w:val="0"/>
        </w:rPr>
        <w:t xml:space="preserve">APA, </w:t>
      </w:r>
      <w:r w:rsidR="008048A2" w:rsidRPr="0049099F">
        <w:rPr>
          <w:rFonts w:ascii="Times New Roman" w:hAnsi="Times New Roman" w:cs="Times New Roman"/>
          <w:kern w:val="0"/>
        </w:rPr>
        <w:t>2007).</w:t>
      </w:r>
      <w:r w:rsidR="006146A9" w:rsidRPr="0049099F">
        <w:rPr>
          <w:rFonts w:ascii="Times New Roman" w:hAnsi="Times New Roman" w:cs="Times New Roman"/>
          <w:kern w:val="0"/>
        </w:rPr>
        <w:t xml:space="preserve"> </w:t>
      </w:r>
      <w:r w:rsidR="001C24FA" w:rsidRPr="0049099F">
        <w:rPr>
          <w:rFonts w:ascii="Times New Roman" w:hAnsi="Times New Roman" w:cs="Times New Roman"/>
        </w:rPr>
        <w:t>Unfortunately, despite the</w:t>
      </w:r>
      <w:r w:rsidR="001B5F49" w:rsidRPr="0049099F">
        <w:rPr>
          <w:rFonts w:ascii="Times New Roman" w:hAnsi="Times New Roman" w:cs="Times New Roman"/>
        </w:rPr>
        <w:t>se</w:t>
      </w:r>
      <w:r w:rsidR="001C24FA" w:rsidRPr="0049099F">
        <w:rPr>
          <w:rFonts w:ascii="Times New Roman" w:hAnsi="Times New Roman" w:cs="Times New Roman"/>
        </w:rPr>
        <w:t xml:space="preserve"> efforts,</w:t>
      </w:r>
      <w:r w:rsidR="007A1D29" w:rsidRPr="0049099F">
        <w:rPr>
          <w:rFonts w:ascii="Times New Roman" w:hAnsi="Times New Roman" w:cs="Times New Roman"/>
        </w:rPr>
        <w:t xml:space="preserve"> </w:t>
      </w:r>
      <w:r w:rsidR="00CC326B" w:rsidRPr="0049099F">
        <w:rPr>
          <w:rFonts w:ascii="Times New Roman" w:hAnsi="Times New Roman" w:cs="Times New Roman"/>
        </w:rPr>
        <w:t xml:space="preserve">counselling services </w:t>
      </w:r>
      <w:r w:rsidR="00C155F8" w:rsidRPr="0049099F">
        <w:rPr>
          <w:rFonts w:ascii="Times New Roman" w:hAnsi="Times New Roman" w:cs="Times New Roman"/>
        </w:rPr>
        <w:t>were</w:t>
      </w:r>
      <w:r w:rsidR="001C24FA" w:rsidRPr="0049099F">
        <w:rPr>
          <w:rFonts w:ascii="Times New Roman" w:hAnsi="Times New Roman" w:cs="Times New Roman"/>
        </w:rPr>
        <w:t xml:space="preserve"> </w:t>
      </w:r>
      <w:r w:rsidR="0076035D" w:rsidRPr="0049099F">
        <w:rPr>
          <w:rFonts w:ascii="Times New Roman" w:hAnsi="Times New Roman" w:cs="Times New Roman"/>
        </w:rPr>
        <w:t xml:space="preserve">largely </w:t>
      </w:r>
      <w:r w:rsidR="00E256DF" w:rsidRPr="0049099F">
        <w:rPr>
          <w:rFonts w:ascii="Times New Roman" w:hAnsi="Times New Roman" w:cs="Times New Roman"/>
        </w:rPr>
        <w:t xml:space="preserve">not provided by skilled counsellors (Auf &amp; Arinaitwe, 2022; </w:t>
      </w:r>
      <w:proofErr w:type="spellStart"/>
      <w:r w:rsidR="00870D3B" w:rsidRPr="0049099F">
        <w:rPr>
          <w:rFonts w:ascii="Times New Roman" w:hAnsi="Times New Roman" w:cs="Times New Roman"/>
          <w:kern w:val="0"/>
        </w:rPr>
        <w:t>Kigongo</w:t>
      </w:r>
      <w:proofErr w:type="spellEnd"/>
      <w:r w:rsidR="000524DF" w:rsidRPr="0049099F">
        <w:rPr>
          <w:rFonts w:ascii="Times New Roman" w:hAnsi="Times New Roman" w:cs="Times New Roman"/>
          <w:kern w:val="0"/>
        </w:rPr>
        <w:t>, 2018;</w:t>
      </w:r>
      <w:r w:rsidR="000524DF" w:rsidRPr="0049099F">
        <w:rPr>
          <w:rFonts w:ascii="Times New Roman" w:hAnsi="Times New Roman" w:cs="Times New Roman"/>
        </w:rPr>
        <w:t xml:space="preserve"> </w:t>
      </w:r>
      <w:proofErr w:type="spellStart"/>
      <w:r w:rsidR="000524DF" w:rsidRPr="0049099F">
        <w:rPr>
          <w:rFonts w:ascii="Times New Roman" w:hAnsi="Times New Roman" w:cs="Times New Roman"/>
          <w:shd w:val="clear" w:color="auto" w:fill="FFFFFF"/>
        </w:rPr>
        <w:t>Kabunga</w:t>
      </w:r>
      <w:proofErr w:type="spellEnd"/>
      <w:r w:rsidR="000524DF" w:rsidRPr="0049099F">
        <w:rPr>
          <w:rFonts w:ascii="Times New Roman" w:hAnsi="Times New Roman" w:cs="Times New Roman"/>
          <w:shd w:val="clear" w:color="auto" w:fill="FFFFFF"/>
        </w:rPr>
        <w:t xml:space="preserve">, </w:t>
      </w:r>
      <w:r w:rsidR="00ED75A6" w:rsidRPr="0049099F">
        <w:rPr>
          <w:rFonts w:ascii="Times New Roman" w:hAnsi="Times New Roman" w:cs="Times New Roman"/>
          <w:shd w:val="clear" w:color="auto" w:fill="FFFFFF"/>
        </w:rPr>
        <w:t xml:space="preserve">2020; </w:t>
      </w:r>
      <w:proofErr w:type="spellStart"/>
      <w:r w:rsidR="00ED75A6" w:rsidRPr="0049099F">
        <w:rPr>
          <w:rFonts w:ascii="Times New Roman" w:hAnsi="Times New Roman" w:cs="Times New Roman"/>
        </w:rPr>
        <w:t>Otwine</w:t>
      </w:r>
      <w:proofErr w:type="spellEnd"/>
      <w:r w:rsidR="00E256DF" w:rsidRPr="0049099F">
        <w:rPr>
          <w:rFonts w:ascii="Times New Roman" w:hAnsi="Times New Roman" w:cs="Times New Roman"/>
          <w:bdr w:val="none" w:sz="0" w:space="0" w:color="auto" w:frame="1"/>
        </w:rPr>
        <w:t xml:space="preserve"> et al., 2018;</w:t>
      </w:r>
      <w:r w:rsidR="000524DF" w:rsidRPr="0049099F">
        <w:rPr>
          <w:rFonts w:ascii="Times New Roman" w:hAnsi="Times New Roman" w:cs="Times New Roman"/>
          <w:bdr w:val="none" w:sz="0" w:space="0" w:color="auto" w:frame="1"/>
        </w:rPr>
        <w:t xml:space="preserve"> </w:t>
      </w:r>
      <w:proofErr w:type="spellStart"/>
      <w:r w:rsidR="00E256DF" w:rsidRPr="0049099F">
        <w:rPr>
          <w:rFonts w:ascii="Times New Roman" w:hAnsi="Times New Roman" w:cs="Times New Roman"/>
          <w:bdr w:val="none" w:sz="0" w:space="0" w:color="auto" w:frame="1"/>
        </w:rPr>
        <w:t>Senyonyi</w:t>
      </w:r>
      <w:proofErr w:type="spellEnd"/>
      <w:r w:rsidR="00E256DF" w:rsidRPr="0049099F">
        <w:rPr>
          <w:rStyle w:val="comma-separator"/>
          <w:rFonts w:ascii="Times New Roman" w:hAnsi="Times New Roman" w:cs="Times New Roman"/>
          <w:bdr w:val="none" w:sz="0" w:space="0" w:color="auto" w:frame="1"/>
        </w:rPr>
        <w:t> </w:t>
      </w:r>
      <w:r w:rsidR="00E256DF" w:rsidRPr="0049099F">
        <w:rPr>
          <w:rFonts w:ascii="Times New Roman" w:hAnsi="Times New Roman" w:cs="Times New Roman"/>
          <w:bdr w:val="none" w:sz="0" w:space="0" w:color="auto" w:frame="1"/>
        </w:rPr>
        <w:t xml:space="preserve">et al., </w:t>
      </w:r>
      <w:r w:rsidR="00E256DF" w:rsidRPr="0049099F">
        <w:rPr>
          <w:rStyle w:val="epub-date"/>
          <w:rFonts w:ascii="Times New Roman" w:hAnsi="Times New Roman" w:cs="Times New Roman"/>
        </w:rPr>
        <w:t>2012)</w:t>
      </w:r>
      <w:r w:rsidR="00400E23">
        <w:rPr>
          <w:rStyle w:val="epub-date"/>
          <w:rFonts w:ascii="Times New Roman" w:hAnsi="Times New Roman" w:cs="Times New Roman"/>
        </w:rPr>
        <w:t>.</w:t>
      </w:r>
      <w:r w:rsidR="003B3B7D">
        <w:rPr>
          <w:rFonts w:ascii="Times New Roman" w:hAnsi="Times New Roman" w:cs="Times New Roman"/>
          <w:kern w:val="0"/>
        </w:rPr>
        <w:t xml:space="preserve"> </w:t>
      </w:r>
      <w:r w:rsidR="00ED75A6">
        <w:rPr>
          <w:rStyle w:val="epub-date"/>
          <w:rFonts w:ascii="Times New Roman" w:hAnsi="Times New Roman" w:cs="Times New Roman"/>
        </w:rPr>
        <w:t>Most</w:t>
      </w:r>
      <w:r w:rsidR="00FF6E82" w:rsidRPr="0049099F">
        <w:rPr>
          <w:rStyle w:val="epub-date"/>
          <w:rFonts w:ascii="Times New Roman" w:hAnsi="Times New Roman" w:cs="Times New Roman"/>
        </w:rPr>
        <w:t xml:space="preserve"> </w:t>
      </w:r>
      <w:r w:rsidR="00ED75A6">
        <w:rPr>
          <w:rStyle w:val="epub-date"/>
          <w:rFonts w:ascii="Times New Roman" w:hAnsi="Times New Roman" w:cs="Times New Roman"/>
        </w:rPr>
        <w:t xml:space="preserve">of </w:t>
      </w:r>
      <w:r w:rsidR="00FF6E82" w:rsidRPr="0049099F">
        <w:rPr>
          <w:rStyle w:val="epub-date"/>
          <w:rFonts w:ascii="Times New Roman" w:hAnsi="Times New Roman" w:cs="Times New Roman"/>
        </w:rPr>
        <w:t xml:space="preserve">those serving as counsellors in many </w:t>
      </w:r>
      <w:r w:rsidR="00ED75A6">
        <w:rPr>
          <w:rStyle w:val="epub-date"/>
          <w:rFonts w:ascii="Times New Roman" w:hAnsi="Times New Roman" w:cs="Times New Roman"/>
        </w:rPr>
        <w:t>Ugandan</w:t>
      </w:r>
      <w:r w:rsidR="00FF6E82" w:rsidRPr="0049099F">
        <w:rPr>
          <w:rStyle w:val="epub-date"/>
          <w:rFonts w:ascii="Times New Roman" w:hAnsi="Times New Roman" w:cs="Times New Roman"/>
        </w:rPr>
        <w:t xml:space="preserve"> schools are </w:t>
      </w:r>
      <w:r w:rsidR="00FF6E82" w:rsidRPr="0049099F">
        <w:rPr>
          <w:rFonts w:ascii="Times New Roman" w:hAnsi="Times New Roman" w:cs="Times New Roman"/>
          <w:kern w:val="0"/>
        </w:rPr>
        <w:t xml:space="preserve">school administrators, </w:t>
      </w:r>
      <w:r w:rsidR="00CC326B" w:rsidRPr="0049099F">
        <w:rPr>
          <w:rFonts w:ascii="Times New Roman" w:hAnsi="Times New Roman" w:cs="Times New Roman"/>
          <w:kern w:val="0"/>
        </w:rPr>
        <w:t xml:space="preserve">teachers, </w:t>
      </w:r>
      <w:r w:rsidR="00FF6E82" w:rsidRPr="0049099F">
        <w:rPr>
          <w:rFonts w:ascii="Times New Roman" w:hAnsi="Times New Roman" w:cs="Times New Roman"/>
          <w:kern w:val="0"/>
        </w:rPr>
        <w:t xml:space="preserve">religious leaders, matrons, </w:t>
      </w:r>
      <w:r w:rsidR="00CC326B" w:rsidRPr="0049099F">
        <w:rPr>
          <w:rFonts w:ascii="Times New Roman" w:hAnsi="Times New Roman" w:cs="Times New Roman"/>
          <w:kern w:val="0"/>
        </w:rPr>
        <w:t xml:space="preserve">senior men/women, </w:t>
      </w:r>
      <w:r w:rsidR="00FF6E82" w:rsidRPr="0049099F">
        <w:rPr>
          <w:rFonts w:ascii="Times New Roman" w:hAnsi="Times New Roman" w:cs="Times New Roman"/>
          <w:kern w:val="0"/>
        </w:rPr>
        <w:t xml:space="preserve">and sometimes student </w:t>
      </w:r>
      <w:r w:rsidR="00ED75A6" w:rsidRPr="0049099F">
        <w:rPr>
          <w:rFonts w:ascii="Times New Roman" w:hAnsi="Times New Roman" w:cs="Times New Roman"/>
          <w:kern w:val="0"/>
        </w:rPr>
        <w:t>leaders</w:t>
      </w:r>
      <w:r w:rsidR="00C52B41">
        <w:rPr>
          <w:rFonts w:ascii="Times New Roman" w:hAnsi="Times New Roman" w:cs="Times New Roman"/>
          <w:kern w:val="0"/>
        </w:rPr>
        <w:t xml:space="preserve">, who </w:t>
      </w:r>
      <w:r w:rsidR="00D73027">
        <w:rPr>
          <w:rFonts w:ascii="Times New Roman" w:hAnsi="Times New Roman" w:cs="Times New Roman"/>
          <w:kern w:val="0"/>
        </w:rPr>
        <w:t>are not trained</w:t>
      </w:r>
      <w:r w:rsidR="00ED75A6" w:rsidRPr="0049099F">
        <w:rPr>
          <w:rFonts w:ascii="Times New Roman" w:hAnsi="Times New Roman" w:cs="Times New Roman"/>
          <w:b/>
          <w:bCs/>
          <w:kern w:val="0"/>
        </w:rPr>
        <w:t xml:space="preserve"> </w:t>
      </w:r>
      <w:r w:rsidR="00ED75A6" w:rsidRPr="0049099F">
        <w:rPr>
          <w:rFonts w:ascii="Times New Roman" w:hAnsi="Times New Roman" w:cs="Times New Roman"/>
          <w:bdr w:val="none" w:sz="0" w:space="0" w:color="auto" w:frame="1"/>
        </w:rPr>
        <w:t>(</w:t>
      </w:r>
      <w:proofErr w:type="spellStart"/>
      <w:r w:rsidR="00FF6E82" w:rsidRPr="0049099F">
        <w:rPr>
          <w:rFonts w:ascii="Times New Roman" w:hAnsi="Times New Roman" w:cs="Times New Roman"/>
          <w:kern w:val="0"/>
        </w:rPr>
        <w:t>Otwine</w:t>
      </w:r>
      <w:proofErr w:type="spellEnd"/>
      <w:r w:rsidR="00FF6E82" w:rsidRPr="0049099F">
        <w:rPr>
          <w:rFonts w:ascii="Times New Roman" w:hAnsi="Times New Roman" w:cs="Times New Roman"/>
          <w:bdr w:val="none" w:sz="0" w:space="0" w:color="auto" w:frame="1"/>
        </w:rPr>
        <w:t xml:space="preserve"> et al., 2018).</w:t>
      </w:r>
      <w:r w:rsidR="00FF6E82" w:rsidRPr="0049099F">
        <w:rPr>
          <w:rStyle w:val="epub-date"/>
          <w:rFonts w:ascii="Times New Roman" w:hAnsi="Times New Roman" w:cs="Times New Roman"/>
        </w:rPr>
        <w:t xml:space="preserve"> </w:t>
      </w:r>
    </w:p>
    <w:p w14:paraId="1EDFB8C8" w14:textId="77777777" w:rsidR="00DA3F4A" w:rsidRPr="0049099F" w:rsidRDefault="00DA3F4A" w:rsidP="001B3F09">
      <w:pPr>
        <w:autoSpaceDE w:val="0"/>
        <w:autoSpaceDN w:val="0"/>
        <w:adjustRightInd w:val="0"/>
        <w:spacing w:after="0" w:line="240" w:lineRule="auto"/>
        <w:ind w:firstLine="720"/>
        <w:jc w:val="both"/>
        <w:rPr>
          <w:rStyle w:val="epub-date"/>
          <w:rFonts w:ascii="Times New Roman" w:hAnsi="Times New Roman" w:cs="Times New Roman"/>
          <w:lang w:eastAsia="en-CA"/>
        </w:rPr>
      </w:pPr>
    </w:p>
    <w:p w14:paraId="31094C13" w14:textId="50768575" w:rsidR="00156FD7" w:rsidRPr="0049099F" w:rsidRDefault="009E38D9" w:rsidP="001B3F09">
      <w:pPr>
        <w:autoSpaceDE w:val="0"/>
        <w:autoSpaceDN w:val="0"/>
        <w:adjustRightInd w:val="0"/>
        <w:spacing w:after="0" w:line="240" w:lineRule="auto"/>
        <w:ind w:firstLine="720"/>
        <w:jc w:val="both"/>
        <w:rPr>
          <w:rFonts w:ascii="Times New Roman" w:hAnsi="Times New Roman" w:cs="Times New Roman"/>
        </w:rPr>
      </w:pPr>
      <w:r w:rsidRPr="0049099F">
        <w:rPr>
          <w:rFonts w:ascii="Times New Roman" w:hAnsi="Times New Roman" w:cs="Times New Roman"/>
          <w:kern w:val="0"/>
        </w:rPr>
        <w:t>Multicultural competence requires the counsellor to consciously develop the awareness, knowledge and skills to function effectively with culturally diverse populations (</w:t>
      </w:r>
      <w:r w:rsidRPr="0049099F">
        <w:rPr>
          <w:rFonts w:ascii="Times New Roman" w:hAnsi="Times New Roman" w:cs="Times New Roman"/>
        </w:rPr>
        <w:t xml:space="preserve">Ivey et al., 2018). </w:t>
      </w:r>
      <w:r w:rsidR="006313EA" w:rsidRPr="0049099F">
        <w:rPr>
          <w:rFonts w:ascii="Times New Roman" w:hAnsi="Times New Roman" w:cs="Times New Roman"/>
        </w:rPr>
        <w:t xml:space="preserve">Ivey et al. (2018) argued that multicultural </w:t>
      </w:r>
      <w:r w:rsidR="00CF0696" w:rsidRPr="0049099F">
        <w:rPr>
          <w:rFonts w:ascii="Times New Roman" w:hAnsi="Times New Roman" w:cs="Times New Roman"/>
        </w:rPr>
        <w:t xml:space="preserve">counselling competence is </w:t>
      </w:r>
      <w:r w:rsidR="006313EA" w:rsidRPr="0049099F">
        <w:rPr>
          <w:rFonts w:ascii="Times New Roman" w:hAnsi="Times New Roman" w:cs="Times New Roman"/>
        </w:rPr>
        <w:t>ascertained</w:t>
      </w:r>
      <w:r w:rsidR="00CF0696" w:rsidRPr="0049099F">
        <w:rPr>
          <w:rFonts w:ascii="Times New Roman" w:hAnsi="Times New Roman" w:cs="Times New Roman"/>
        </w:rPr>
        <w:t xml:space="preserve"> from the micro </w:t>
      </w:r>
      <w:r w:rsidR="006313EA" w:rsidRPr="0049099F">
        <w:rPr>
          <w:rFonts w:ascii="Times New Roman" w:hAnsi="Times New Roman" w:cs="Times New Roman"/>
        </w:rPr>
        <w:t>level</w:t>
      </w:r>
      <w:r w:rsidR="006C1658" w:rsidRPr="0049099F">
        <w:rPr>
          <w:rFonts w:ascii="Times New Roman" w:hAnsi="Times New Roman" w:cs="Times New Roman"/>
        </w:rPr>
        <w:t xml:space="preserve">; </w:t>
      </w:r>
      <w:r w:rsidR="000641E4" w:rsidRPr="0049099F">
        <w:rPr>
          <w:rFonts w:ascii="Times New Roman" w:hAnsi="Times New Roman" w:cs="Times New Roman"/>
        </w:rPr>
        <w:t xml:space="preserve">the </w:t>
      </w:r>
      <w:r w:rsidR="006C1658" w:rsidRPr="0049099F">
        <w:rPr>
          <w:rFonts w:ascii="Times New Roman" w:hAnsi="Times New Roman" w:cs="Times New Roman"/>
        </w:rPr>
        <w:t xml:space="preserve">possession of </w:t>
      </w:r>
      <w:r w:rsidR="009F5128" w:rsidRPr="0049099F">
        <w:rPr>
          <w:rFonts w:ascii="Times New Roman" w:hAnsi="Times New Roman" w:cs="Times New Roman"/>
        </w:rPr>
        <w:t xml:space="preserve">different </w:t>
      </w:r>
      <w:r w:rsidR="006C1658" w:rsidRPr="0049099F">
        <w:rPr>
          <w:rFonts w:ascii="Times New Roman" w:hAnsi="Times New Roman" w:cs="Times New Roman"/>
        </w:rPr>
        <w:t>counselling skills</w:t>
      </w:r>
      <w:r w:rsidR="00CF16E4" w:rsidRPr="0049099F">
        <w:rPr>
          <w:rFonts w:ascii="Times New Roman" w:hAnsi="Times New Roman" w:cs="Times New Roman"/>
        </w:rPr>
        <w:t>.</w:t>
      </w:r>
      <w:r w:rsidR="00CF0696" w:rsidRPr="0049099F">
        <w:rPr>
          <w:rFonts w:ascii="Times New Roman" w:hAnsi="Times New Roman" w:cs="Times New Roman"/>
        </w:rPr>
        <w:t xml:space="preserve"> </w:t>
      </w:r>
      <w:r w:rsidR="009A10D3" w:rsidRPr="0049099F">
        <w:rPr>
          <w:rFonts w:ascii="Times New Roman" w:hAnsi="Times New Roman" w:cs="Times New Roman"/>
        </w:rPr>
        <w:t>W</w:t>
      </w:r>
      <w:r w:rsidR="00CF0696" w:rsidRPr="0049099F">
        <w:rPr>
          <w:rFonts w:ascii="Times New Roman" w:hAnsi="Times New Roman" w:cs="Times New Roman"/>
        </w:rPr>
        <w:t>hen the</w:t>
      </w:r>
      <w:r w:rsidR="006313EA" w:rsidRPr="0049099F">
        <w:rPr>
          <w:rFonts w:ascii="Times New Roman" w:hAnsi="Times New Roman" w:cs="Times New Roman"/>
        </w:rPr>
        <w:t xml:space="preserve"> </w:t>
      </w:r>
      <w:r w:rsidR="006C1658" w:rsidRPr="0049099F">
        <w:rPr>
          <w:rFonts w:ascii="Times New Roman" w:hAnsi="Times New Roman" w:cs="Times New Roman"/>
        </w:rPr>
        <w:t>skills of rapport, listening and confidentiality</w:t>
      </w:r>
      <w:r w:rsidR="00C36713" w:rsidRPr="0049099F">
        <w:rPr>
          <w:rFonts w:ascii="Times New Roman" w:hAnsi="Times New Roman" w:cs="Times New Roman"/>
        </w:rPr>
        <w:t>,</w:t>
      </w:r>
      <w:r w:rsidR="006C1658" w:rsidRPr="0049099F">
        <w:rPr>
          <w:rFonts w:ascii="Times New Roman" w:hAnsi="Times New Roman" w:cs="Times New Roman"/>
        </w:rPr>
        <w:t xml:space="preserve"> for example</w:t>
      </w:r>
      <w:r w:rsidR="00C36713" w:rsidRPr="0049099F">
        <w:rPr>
          <w:rFonts w:ascii="Times New Roman" w:hAnsi="Times New Roman" w:cs="Times New Roman"/>
        </w:rPr>
        <w:t>,</w:t>
      </w:r>
      <w:r w:rsidR="006C1658" w:rsidRPr="0049099F">
        <w:rPr>
          <w:rFonts w:ascii="Times New Roman" w:hAnsi="Times New Roman" w:cs="Times New Roman"/>
        </w:rPr>
        <w:t xml:space="preserve"> are </w:t>
      </w:r>
      <w:r w:rsidR="006313EA" w:rsidRPr="0049099F">
        <w:rPr>
          <w:rFonts w:ascii="Times New Roman" w:hAnsi="Times New Roman" w:cs="Times New Roman"/>
        </w:rPr>
        <w:t>adequately</w:t>
      </w:r>
      <w:r w:rsidR="00CF0696" w:rsidRPr="0049099F">
        <w:rPr>
          <w:rFonts w:ascii="Times New Roman" w:hAnsi="Times New Roman" w:cs="Times New Roman"/>
        </w:rPr>
        <w:t xml:space="preserve"> </w:t>
      </w:r>
      <w:r w:rsidR="00FF68C1" w:rsidRPr="0049099F">
        <w:rPr>
          <w:rFonts w:ascii="Times New Roman" w:hAnsi="Times New Roman" w:cs="Times New Roman"/>
        </w:rPr>
        <w:t>utilised</w:t>
      </w:r>
      <w:r w:rsidR="00FF6E82" w:rsidRPr="0049099F">
        <w:rPr>
          <w:rFonts w:ascii="Times New Roman" w:hAnsi="Times New Roman" w:cs="Times New Roman"/>
        </w:rPr>
        <w:t>,</w:t>
      </w:r>
      <w:r w:rsidR="00CF0696" w:rsidRPr="0049099F">
        <w:rPr>
          <w:rFonts w:ascii="Times New Roman" w:hAnsi="Times New Roman" w:cs="Times New Roman"/>
        </w:rPr>
        <w:t xml:space="preserve"> the upper level of competence </w:t>
      </w:r>
      <w:r w:rsidR="006313EA" w:rsidRPr="0049099F">
        <w:rPr>
          <w:rFonts w:ascii="Times New Roman" w:hAnsi="Times New Roman" w:cs="Times New Roman"/>
        </w:rPr>
        <w:t>would</w:t>
      </w:r>
      <w:r w:rsidR="00FF6E82" w:rsidRPr="0049099F">
        <w:rPr>
          <w:rFonts w:ascii="Times New Roman" w:hAnsi="Times New Roman" w:cs="Times New Roman"/>
        </w:rPr>
        <w:t xml:space="preserve"> emerge</w:t>
      </w:r>
      <w:r w:rsidR="00CF0696" w:rsidRPr="0049099F">
        <w:rPr>
          <w:rFonts w:ascii="Times New Roman" w:hAnsi="Times New Roman" w:cs="Times New Roman"/>
        </w:rPr>
        <w:t>.</w:t>
      </w:r>
      <w:r w:rsidR="006C1658" w:rsidRPr="0049099F">
        <w:rPr>
          <w:rFonts w:ascii="Times New Roman" w:hAnsi="Times New Roman" w:cs="Times New Roman"/>
        </w:rPr>
        <w:t xml:space="preserve"> </w:t>
      </w:r>
      <w:r w:rsidR="006977EB" w:rsidRPr="0049099F">
        <w:rPr>
          <w:rFonts w:ascii="Times New Roman" w:hAnsi="Times New Roman" w:cs="Times New Roman"/>
          <w:kern w:val="0"/>
        </w:rPr>
        <w:t>ASCA</w:t>
      </w:r>
      <w:r w:rsidRPr="0049099F">
        <w:rPr>
          <w:rFonts w:ascii="Times New Roman" w:hAnsi="Times New Roman" w:cs="Times New Roman"/>
          <w:kern w:val="0"/>
        </w:rPr>
        <w:t xml:space="preserve"> (2022</w:t>
      </w:r>
      <w:r w:rsidR="006977EB" w:rsidRPr="0049099F">
        <w:rPr>
          <w:rFonts w:ascii="Times New Roman" w:hAnsi="Times New Roman" w:cs="Times New Roman"/>
          <w:kern w:val="0"/>
        </w:rPr>
        <w:t>)</w:t>
      </w:r>
      <w:r w:rsidRPr="0049099F">
        <w:rPr>
          <w:rFonts w:ascii="Times New Roman" w:hAnsi="Times New Roman" w:cs="Times New Roman"/>
          <w:kern w:val="0"/>
        </w:rPr>
        <w:t xml:space="preserve"> stated</w:t>
      </w:r>
      <w:r w:rsidR="006977EB" w:rsidRPr="0049099F">
        <w:rPr>
          <w:rFonts w:ascii="Times New Roman" w:hAnsi="Times New Roman" w:cs="Times New Roman"/>
          <w:kern w:val="0"/>
        </w:rPr>
        <w:t xml:space="preserve"> that school counsellors provide multiculturally responsive school counselling</w:t>
      </w:r>
      <w:r w:rsidR="008E0CE7" w:rsidRPr="0049099F">
        <w:rPr>
          <w:rFonts w:ascii="Times New Roman" w:hAnsi="Times New Roman" w:cs="Times New Roman"/>
          <w:kern w:val="0"/>
        </w:rPr>
        <w:t xml:space="preserve"> </w:t>
      </w:r>
      <w:r w:rsidR="006977EB" w:rsidRPr="0049099F">
        <w:rPr>
          <w:rFonts w:ascii="Times New Roman" w:hAnsi="Times New Roman" w:cs="Times New Roman"/>
          <w:kern w:val="0"/>
        </w:rPr>
        <w:t xml:space="preserve">by enhancing their cultural competence and facilitating </w:t>
      </w:r>
      <w:r w:rsidR="008E0CE7" w:rsidRPr="0049099F">
        <w:rPr>
          <w:rFonts w:ascii="Times New Roman" w:hAnsi="Times New Roman" w:cs="Times New Roman"/>
          <w:kern w:val="0"/>
        </w:rPr>
        <w:t xml:space="preserve">the </w:t>
      </w:r>
      <w:r w:rsidR="006977EB" w:rsidRPr="0049099F">
        <w:rPr>
          <w:rFonts w:ascii="Times New Roman" w:hAnsi="Times New Roman" w:cs="Times New Roman"/>
          <w:kern w:val="0"/>
        </w:rPr>
        <w:t>cultural awareness, knowledge, and skills of all school</w:t>
      </w:r>
      <w:r w:rsidR="008E0CE7" w:rsidRPr="0049099F">
        <w:rPr>
          <w:rFonts w:ascii="Times New Roman" w:hAnsi="Times New Roman" w:cs="Times New Roman"/>
          <w:kern w:val="0"/>
        </w:rPr>
        <w:t>s’</w:t>
      </w:r>
      <w:r w:rsidR="006977EB" w:rsidRPr="0049099F">
        <w:rPr>
          <w:rFonts w:ascii="Times New Roman" w:hAnsi="Times New Roman" w:cs="Times New Roman"/>
          <w:kern w:val="0"/>
        </w:rPr>
        <w:t xml:space="preserve"> personnel</w:t>
      </w:r>
      <w:r w:rsidRPr="0049099F">
        <w:rPr>
          <w:rFonts w:ascii="Times New Roman" w:hAnsi="Times New Roman" w:cs="Times New Roman"/>
          <w:kern w:val="0"/>
        </w:rPr>
        <w:t xml:space="preserve">. </w:t>
      </w:r>
      <w:r w:rsidR="006C1658" w:rsidRPr="0049099F">
        <w:rPr>
          <w:rFonts w:ascii="Times New Roman" w:hAnsi="Times New Roman" w:cs="Times New Roman"/>
        </w:rPr>
        <w:t>Counselling competence impacts m</w:t>
      </w:r>
      <w:r w:rsidR="00FF6E82" w:rsidRPr="0049099F">
        <w:rPr>
          <w:rFonts w:ascii="Times New Roman" w:hAnsi="Times New Roman" w:cs="Times New Roman"/>
        </w:rPr>
        <w:t xml:space="preserve">ulticultural </w:t>
      </w:r>
      <w:r w:rsidR="008E0CE7" w:rsidRPr="0049099F">
        <w:rPr>
          <w:rFonts w:ascii="Times New Roman" w:hAnsi="Times New Roman" w:cs="Times New Roman"/>
        </w:rPr>
        <w:t>competence;</w:t>
      </w:r>
      <w:r w:rsidR="003E27CB" w:rsidRPr="0049099F">
        <w:rPr>
          <w:rFonts w:ascii="Times New Roman" w:hAnsi="Times New Roman" w:cs="Times New Roman"/>
        </w:rPr>
        <w:t xml:space="preserve"> h</w:t>
      </w:r>
      <w:r w:rsidR="006C1658" w:rsidRPr="0049099F">
        <w:rPr>
          <w:rFonts w:ascii="Times New Roman" w:hAnsi="Times New Roman" w:cs="Times New Roman"/>
        </w:rPr>
        <w:t xml:space="preserve">ence, the concern of this study </w:t>
      </w:r>
      <w:r w:rsidR="000641E4" w:rsidRPr="0049099F">
        <w:rPr>
          <w:rFonts w:ascii="Times New Roman" w:hAnsi="Times New Roman" w:cs="Times New Roman"/>
        </w:rPr>
        <w:t>is</w:t>
      </w:r>
      <w:r w:rsidR="006C1658" w:rsidRPr="0049099F">
        <w:rPr>
          <w:rFonts w:ascii="Times New Roman" w:hAnsi="Times New Roman" w:cs="Times New Roman"/>
        </w:rPr>
        <w:t xml:space="preserve"> </w:t>
      </w:r>
      <w:r w:rsidR="000641E4" w:rsidRPr="0049099F">
        <w:rPr>
          <w:rFonts w:ascii="Times New Roman" w:hAnsi="Times New Roman" w:cs="Times New Roman"/>
        </w:rPr>
        <w:t xml:space="preserve">whether </w:t>
      </w:r>
      <w:r w:rsidR="00C36713" w:rsidRPr="0049099F">
        <w:rPr>
          <w:rFonts w:ascii="Times New Roman" w:hAnsi="Times New Roman" w:cs="Times New Roman"/>
        </w:rPr>
        <w:t>Ugandan</w:t>
      </w:r>
      <w:r w:rsidR="006C1658" w:rsidRPr="0049099F">
        <w:rPr>
          <w:rFonts w:ascii="Times New Roman" w:hAnsi="Times New Roman" w:cs="Times New Roman"/>
        </w:rPr>
        <w:t xml:space="preserve"> counsellors </w:t>
      </w:r>
      <w:r w:rsidR="000641E4" w:rsidRPr="0049099F">
        <w:rPr>
          <w:rFonts w:ascii="Times New Roman" w:hAnsi="Times New Roman" w:cs="Times New Roman"/>
        </w:rPr>
        <w:t xml:space="preserve">are </w:t>
      </w:r>
      <w:r w:rsidR="00FF68C1" w:rsidRPr="0049099F">
        <w:rPr>
          <w:rFonts w:ascii="Times New Roman" w:hAnsi="Times New Roman" w:cs="Times New Roman"/>
        </w:rPr>
        <w:t>faring well</w:t>
      </w:r>
      <w:r w:rsidR="000641E4" w:rsidRPr="0049099F">
        <w:rPr>
          <w:rFonts w:ascii="Times New Roman" w:hAnsi="Times New Roman" w:cs="Times New Roman"/>
        </w:rPr>
        <w:t>.</w:t>
      </w:r>
      <w:r w:rsidR="00B13BCE" w:rsidRPr="0049099F">
        <w:rPr>
          <w:rFonts w:ascii="Times New Roman" w:hAnsi="Times New Roman" w:cs="Times New Roman"/>
        </w:rPr>
        <w:t xml:space="preserve"> </w:t>
      </w:r>
      <w:r w:rsidR="002D56CE" w:rsidRPr="0049099F">
        <w:rPr>
          <w:rFonts w:ascii="Times New Roman" w:hAnsi="Times New Roman" w:cs="Times New Roman"/>
        </w:rPr>
        <w:t xml:space="preserve"> </w:t>
      </w:r>
      <w:r w:rsidR="00527E14" w:rsidRPr="0049099F">
        <w:rPr>
          <w:rFonts w:ascii="Times New Roman" w:eastAsia="Times New Roman" w:hAnsi="Times New Roman" w:cs="Times New Roman"/>
          <w:kern w:val="0"/>
          <w:lang w:eastAsia="en-CA"/>
          <w14:ligatures w14:val="none"/>
        </w:rPr>
        <w:t xml:space="preserve">Barden et al. (2017) found that </w:t>
      </w:r>
      <w:r w:rsidR="00527E14" w:rsidRPr="0049099F">
        <w:rPr>
          <w:rFonts w:ascii="Times New Roman" w:hAnsi="Times New Roman" w:cs="Times New Roman"/>
        </w:rPr>
        <w:t>p</w:t>
      </w:r>
      <w:r w:rsidR="002D718F" w:rsidRPr="0049099F">
        <w:rPr>
          <w:rFonts w:ascii="Times New Roman" w:hAnsi="Times New Roman" w:cs="Times New Roman"/>
        </w:rPr>
        <w:t xml:space="preserve">rofessional counsellors </w:t>
      </w:r>
      <w:r w:rsidR="00527E14" w:rsidRPr="0049099F">
        <w:rPr>
          <w:rFonts w:ascii="Times New Roman" w:hAnsi="Times New Roman" w:cs="Times New Roman"/>
        </w:rPr>
        <w:t xml:space="preserve">were </w:t>
      </w:r>
      <w:r w:rsidR="00E12F67" w:rsidRPr="0049099F">
        <w:rPr>
          <w:rFonts w:ascii="Times New Roman" w:eastAsia="Times New Roman" w:hAnsi="Times New Roman" w:cs="Times New Roman"/>
          <w:kern w:val="0"/>
          <w:lang w:eastAsia="en-CA"/>
          <w14:ligatures w14:val="none"/>
        </w:rPr>
        <w:t>unprepared</w:t>
      </w:r>
      <w:r w:rsidR="002D718F" w:rsidRPr="0049099F">
        <w:rPr>
          <w:rFonts w:ascii="Times New Roman" w:eastAsia="Times New Roman" w:hAnsi="Times New Roman" w:cs="Times New Roman"/>
          <w:kern w:val="0"/>
          <w:lang w:eastAsia="en-CA"/>
          <w14:ligatures w14:val="none"/>
        </w:rPr>
        <w:t xml:space="preserve"> to work with culturally diverse clients.</w:t>
      </w:r>
      <w:r w:rsidR="002D718F" w:rsidRPr="0049099F">
        <w:rPr>
          <w:rFonts w:ascii="Times New Roman" w:hAnsi="Times New Roman" w:cs="Times New Roman"/>
        </w:rPr>
        <w:t xml:space="preserve"> </w:t>
      </w:r>
    </w:p>
    <w:p w14:paraId="15B0ABA6" w14:textId="77777777" w:rsidR="00096E84" w:rsidRPr="0049099F" w:rsidRDefault="00096E84" w:rsidP="001B3F09">
      <w:pPr>
        <w:autoSpaceDE w:val="0"/>
        <w:autoSpaceDN w:val="0"/>
        <w:adjustRightInd w:val="0"/>
        <w:spacing w:after="0" w:line="240" w:lineRule="auto"/>
        <w:ind w:firstLine="720"/>
        <w:jc w:val="both"/>
        <w:rPr>
          <w:rFonts w:ascii="Times New Roman" w:hAnsi="Times New Roman" w:cs="Times New Roman"/>
        </w:rPr>
      </w:pPr>
    </w:p>
    <w:p w14:paraId="70036D79" w14:textId="61ABCF86" w:rsidR="00B94148" w:rsidRPr="0049099F" w:rsidRDefault="00A57667" w:rsidP="001B3F09">
      <w:pPr>
        <w:pStyle w:val="Default"/>
        <w:ind w:firstLine="720"/>
        <w:jc w:val="both"/>
        <w:rPr>
          <w:rFonts w:ascii="Times New Roman" w:hAnsi="Times New Roman" w:cs="Times New Roman"/>
          <w:color w:val="auto"/>
          <w:shd w:val="clear" w:color="auto" w:fill="FFFFFF"/>
          <w:lang w:val="en-GB"/>
        </w:rPr>
      </w:pPr>
      <w:r w:rsidRPr="0049099F">
        <w:rPr>
          <w:rFonts w:ascii="Times New Roman" w:hAnsi="Times New Roman" w:cs="Times New Roman"/>
          <w:color w:val="auto"/>
          <w:shd w:val="clear" w:color="auto" w:fill="FFFFFF"/>
          <w:lang w:val="en-GB"/>
        </w:rPr>
        <w:t>M</w:t>
      </w:r>
      <w:r w:rsidR="00FF6E82" w:rsidRPr="0049099F">
        <w:rPr>
          <w:rFonts w:ascii="Times New Roman" w:hAnsi="Times New Roman" w:cs="Times New Roman"/>
          <w:color w:val="auto"/>
          <w:shd w:val="clear" w:color="auto" w:fill="FFFFFF"/>
          <w:lang w:val="en-GB"/>
        </w:rPr>
        <w:t xml:space="preserve">ulticultural </w:t>
      </w:r>
      <w:r w:rsidR="00253A33" w:rsidRPr="0049099F">
        <w:rPr>
          <w:rFonts w:ascii="Times New Roman" w:hAnsi="Times New Roman" w:cs="Times New Roman"/>
          <w:color w:val="auto"/>
          <w:shd w:val="clear" w:color="auto" w:fill="FFFFFF"/>
          <w:lang w:val="en-GB"/>
        </w:rPr>
        <w:t>Competence Awareness</w:t>
      </w:r>
      <w:r w:rsidR="00B94148" w:rsidRPr="0049099F">
        <w:rPr>
          <w:rFonts w:ascii="Times New Roman" w:hAnsi="Times New Roman" w:cs="Times New Roman"/>
          <w:b/>
          <w:bCs/>
          <w:i/>
          <w:iCs/>
          <w:color w:val="auto"/>
          <w:shd w:val="clear" w:color="auto" w:fill="FFFFFF"/>
          <w:lang w:val="en-GB"/>
        </w:rPr>
        <w:t xml:space="preserve"> -</w:t>
      </w:r>
      <w:r w:rsidRPr="0049099F">
        <w:rPr>
          <w:rFonts w:ascii="Times New Roman" w:hAnsi="Times New Roman" w:cs="Times New Roman"/>
          <w:color w:val="auto"/>
          <w:shd w:val="clear" w:color="auto" w:fill="FFFFFF"/>
          <w:lang w:val="en-GB"/>
        </w:rPr>
        <w:t xml:space="preserve"> </w:t>
      </w:r>
      <w:r w:rsidR="008E607C" w:rsidRPr="0049099F">
        <w:rPr>
          <w:rFonts w:ascii="Times New Roman" w:hAnsi="Times New Roman" w:cs="Times New Roman"/>
          <w:color w:val="auto"/>
          <w:shd w:val="clear" w:color="auto" w:fill="FFFFFF"/>
          <w:lang w:val="en-GB"/>
        </w:rPr>
        <w:t xml:space="preserve">demands that </w:t>
      </w:r>
      <w:r w:rsidRPr="0049099F">
        <w:rPr>
          <w:rFonts w:ascii="Times New Roman" w:hAnsi="Times New Roman" w:cs="Times New Roman"/>
          <w:color w:val="auto"/>
          <w:shd w:val="clear" w:color="auto" w:fill="FFFFFF"/>
          <w:lang w:val="en-GB"/>
        </w:rPr>
        <w:t xml:space="preserve">counsellors become aware of </w:t>
      </w:r>
      <w:r w:rsidR="00FF6E82" w:rsidRPr="0049099F">
        <w:rPr>
          <w:rFonts w:ascii="Times New Roman" w:hAnsi="Times New Roman" w:cs="Times New Roman"/>
          <w:color w:val="auto"/>
          <w:shd w:val="clear" w:color="auto" w:fill="FFFFFF"/>
          <w:lang w:val="en-GB"/>
        </w:rPr>
        <w:t>(a) their cultural background</w:t>
      </w:r>
      <w:r w:rsidR="002B137C" w:rsidRPr="0049099F">
        <w:rPr>
          <w:rFonts w:ascii="Times New Roman" w:hAnsi="Times New Roman" w:cs="Times New Roman"/>
          <w:color w:val="auto"/>
          <w:shd w:val="clear" w:color="auto" w:fill="FFFFFF"/>
          <w:lang w:val="en-GB"/>
        </w:rPr>
        <w:t xml:space="preserve">; who they are </w:t>
      </w:r>
      <w:r w:rsidR="002B137C" w:rsidRPr="0049099F">
        <w:rPr>
          <w:rFonts w:ascii="Times New Roman" w:eastAsia="Times New Roman" w:hAnsi="Times New Roman" w:cs="Times New Roman"/>
          <w:color w:val="auto"/>
          <w:lang w:val="en-GB" w:eastAsia="en-CA"/>
          <w14:ligatures w14:val="none"/>
        </w:rPr>
        <w:t xml:space="preserve">as cultural </w:t>
      </w:r>
      <w:r w:rsidR="000641E4" w:rsidRPr="0049099F">
        <w:rPr>
          <w:rFonts w:ascii="Times New Roman" w:eastAsia="Times New Roman" w:hAnsi="Times New Roman" w:cs="Times New Roman"/>
          <w:color w:val="auto"/>
          <w:lang w:val="en-GB" w:eastAsia="en-CA"/>
          <w14:ligatures w14:val="none"/>
        </w:rPr>
        <w:t>beings</w:t>
      </w:r>
      <w:r w:rsidR="00FF6E82" w:rsidRPr="0049099F">
        <w:rPr>
          <w:rFonts w:ascii="Times New Roman" w:hAnsi="Times New Roman" w:cs="Times New Roman"/>
          <w:color w:val="auto"/>
          <w:shd w:val="clear" w:color="auto" w:fill="FFFFFF"/>
          <w:lang w:val="en-GB"/>
        </w:rPr>
        <w:t xml:space="preserve"> (b) their own potentially biased attitudes</w:t>
      </w:r>
      <w:r w:rsidR="002B137C" w:rsidRPr="0049099F">
        <w:rPr>
          <w:rFonts w:ascii="Times New Roman" w:hAnsi="Times New Roman" w:cs="Times New Roman"/>
          <w:color w:val="auto"/>
          <w:shd w:val="clear" w:color="auto" w:fill="FFFFFF"/>
          <w:lang w:val="en-GB"/>
        </w:rPr>
        <w:t xml:space="preserve">; </w:t>
      </w:r>
      <w:r w:rsidR="009660B2" w:rsidRPr="0049099F">
        <w:rPr>
          <w:rFonts w:ascii="Times New Roman" w:eastAsia="Times New Roman" w:hAnsi="Times New Roman" w:cs="Times New Roman"/>
          <w:color w:val="auto"/>
          <w:lang w:val="en-GB" w:eastAsia="en-CA"/>
          <w14:ligatures w14:val="none"/>
        </w:rPr>
        <w:t>have an</w:t>
      </w:r>
      <w:r w:rsidR="00CE0220" w:rsidRPr="0049099F">
        <w:rPr>
          <w:rFonts w:ascii="Times New Roman" w:eastAsia="Times New Roman" w:hAnsi="Times New Roman" w:cs="Times New Roman"/>
          <w:color w:val="auto"/>
          <w:lang w:val="en-GB" w:eastAsia="en-CA"/>
          <w14:ligatures w14:val="none"/>
        </w:rPr>
        <w:t xml:space="preserve"> understanding of</w:t>
      </w:r>
      <w:r w:rsidR="002B137C" w:rsidRPr="0049099F">
        <w:rPr>
          <w:rFonts w:ascii="Times New Roman" w:eastAsia="Times New Roman" w:hAnsi="Times New Roman" w:cs="Times New Roman"/>
          <w:color w:val="auto"/>
          <w:lang w:val="en-GB" w:eastAsia="en-CA"/>
          <w14:ligatures w14:val="none"/>
        </w:rPr>
        <w:t xml:space="preserve"> cultural dynamics and how they may influence the client’s worldview, </w:t>
      </w:r>
      <w:r w:rsidR="00FF6E82" w:rsidRPr="0049099F">
        <w:rPr>
          <w:rFonts w:ascii="Times New Roman" w:hAnsi="Times New Roman" w:cs="Times New Roman"/>
          <w:color w:val="auto"/>
          <w:shd w:val="clear" w:color="auto" w:fill="FFFFFF"/>
          <w:lang w:val="en-GB"/>
        </w:rPr>
        <w:t>(c) the cultural background of the client</w:t>
      </w:r>
      <w:r w:rsidR="00CE0220" w:rsidRPr="0049099F">
        <w:rPr>
          <w:rFonts w:ascii="Times New Roman" w:hAnsi="Times New Roman" w:cs="Times New Roman"/>
          <w:color w:val="auto"/>
          <w:shd w:val="clear" w:color="auto" w:fill="FFFFFF"/>
          <w:lang w:val="en-GB"/>
        </w:rPr>
        <w:t xml:space="preserve">; </w:t>
      </w:r>
      <w:r w:rsidR="00810D83" w:rsidRPr="0049099F">
        <w:rPr>
          <w:rFonts w:ascii="Times New Roman" w:hAnsi="Times New Roman" w:cs="Times New Roman"/>
          <w:color w:val="auto"/>
          <w:shd w:val="clear" w:color="auto" w:fill="FFFFFF"/>
          <w:lang w:val="en-GB"/>
        </w:rPr>
        <w:t xml:space="preserve">an understanding of their client’s worldview and </w:t>
      </w:r>
      <w:r w:rsidR="00810D83" w:rsidRPr="0049099F">
        <w:rPr>
          <w:rFonts w:ascii="Times New Roman" w:eastAsia="Times New Roman" w:hAnsi="Times New Roman" w:cs="Times New Roman"/>
          <w:color w:val="auto"/>
          <w:lang w:val="en-GB" w:eastAsia="en-CA"/>
          <w14:ligatures w14:val="none"/>
        </w:rPr>
        <w:t xml:space="preserve">its </w:t>
      </w:r>
      <w:r w:rsidR="00EB4045" w:rsidRPr="0049099F">
        <w:rPr>
          <w:rFonts w:ascii="Times New Roman" w:eastAsia="Times New Roman" w:hAnsi="Times New Roman" w:cs="Times New Roman"/>
          <w:color w:val="auto"/>
          <w:lang w:val="en-GB" w:eastAsia="en-CA"/>
          <w14:ligatures w14:val="none"/>
        </w:rPr>
        <w:t>effect</w:t>
      </w:r>
      <w:r w:rsidR="00810D83" w:rsidRPr="0049099F">
        <w:rPr>
          <w:rFonts w:ascii="Times New Roman" w:eastAsia="Times New Roman" w:hAnsi="Times New Roman" w:cs="Times New Roman"/>
          <w:color w:val="auto"/>
          <w:lang w:val="en-GB" w:eastAsia="en-CA"/>
          <w14:ligatures w14:val="none"/>
        </w:rPr>
        <w:t xml:space="preserve"> on </w:t>
      </w:r>
      <w:r w:rsidR="00CE0220" w:rsidRPr="0049099F">
        <w:rPr>
          <w:rFonts w:ascii="Times New Roman" w:eastAsia="Times New Roman" w:hAnsi="Times New Roman" w:cs="Times New Roman"/>
          <w:color w:val="auto"/>
          <w:lang w:val="en-GB" w:eastAsia="en-CA"/>
          <w14:ligatures w14:val="none"/>
        </w:rPr>
        <w:t xml:space="preserve">well-being </w:t>
      </w:r>
      <w:r w:rsidR="00B13BCE" w:rsidRPr="0049099F">
        <w:rPr>
          <w:rFonts w:ascii="Times New Roman" w:hAnsi="Times New Roman" w:cs="Times New Roman"/>
          <w:color w:val="auto"/>
          <w:shd w:val="clear" w:color="auto" w:fill="FFFFFF"/>
          <w:lang w:val="en-GB"/>
        </w:rPr>
        <w:t>and (d) how th</w:t>
      </w:r>
      <w:r w:rsidR="00EB4045" w:rsidRPr="0049099F">
        <w:rPr>
          <w:rFonts w:ascii="Times New Roman" w:hAnsi="Times New Roman" w:cs="Times New Roman"/>
          <w:color w:val="auto"/>
          <w:shd w:val="clear" w:color="auto" w:fill="FFFFFF"/>
          <w:lang w:val="en-GB"/>
        </w:rPr>
        <w:t>ese</w:t>
      </w:r>
      <w:r w:rsidR="00B13BCE" w:rsidRPr="0049099F">
        <w:rPr>
          <w:rFonts w:ascii="Times New Roman" w:hAnsi="Times New Roman" w:cs="Times New Roman"/>
          <w:color w:val="auto"/>
          <w:shd w:val="clear" w:color="auto" w:fill="FFFFFF"/>
          <w:lang w:val="en-GB"/>
        </w:rPr>
        <w:t xml:space="preserve"> affect the </w:t>
      </w:r>
      <w:r w:rsidR="00253A33" w:rsidRPr="0049099F">
        <w:rPr>
          <w:rFonts w:ascii="Times New Roman" w:hAnsi="Times New Roman" w:cs="Times New Roman"/>
          <w:color w:val="auto"/>
          <w:shd w:val="clear" w:color="auto" w:fill="FFFFFF"/>
          <w:lang w:val="en-GB"/>
        </w:rPr>
        <w:t>counselling</w:t>
      </w:r>
      <w:r w:rsidR="00810D83" w:rsidRPr="0049099F">
        <w:rPr>
          <w:rFonts w:ascii="Times New Roman" w:hAnsi="Times New Roman" w:cs="Times New Roman"/>
          <w:color w:val="auto"/>
          <w:shd w:val="clear" w:color="auto" w:fill="FFFFFF"/>
          <w:lang w:val="en-GB"/>
        </w:rPr>
        <w:t xml:space="preserve"> </w:t>
      </w:r>
      <w:r w:rsidR="00B13BCE" w:rsidRPr="0049099F">
        <w:rPr>
          <w:rFonts w:ascii="Times New Roman" w:hAnsi="Times New Roman" w:cs="Times New Roman"/>
          <w:color w:val="auto"/>
          <w:shd w:val="clear" w:color="auto" w:fill="FFFFFF"/>
          <w:lang w:val="en-GB"/>
        </w:rPr>
        <w:t xml:space="preserve">relationship </w:t>
      </w:r>
      <w:r w:rsidR="00F00610" w:rsidRPr="0049099F">
        <w:rPr>
          <w:rFonts w:ascii="Times New Roman" w:hAnsi="Times New Roman" w:cs="Times New Roman"/>
          <w:color w:val="auto"/>
          <w:shd w:val="clear" w:color="auto" w:fill="FFFFFF"/>
          <w:lang w:val="en-GB"/>
        </w:rPr>
        <w:t>(</w:t>
      </w:r>
      <w:r w:rsidR="00013C13" w:rsidRPr="0049099F">
        <w:rPr>
          <w:rFonts w:ascii="Times New Roman" w:hAnsi="Times New Roman" w:cs="Times New Roman"/>
          <w:color w:val="auto"/>
          <w:shd w:val="clear" w:color="auto" w:fill="FFFFFF"/>
          <w:lang w:val="en-GB"/>
        </w:rPr>
        <w:t>S</w:t>
      </w:r>
      <w:r w:rsidR="00FF6E82" w:rsidRPr="0049099F">
        <w:rPr>
          <w:rFonts w:ascii="Times New Roman" w:hAnsi="Times New Roman" w:cs="Times New Roman"/>
          <w:color w:val="auto"/>
          <w:shd w:val="clear" w:color="auto" w:fill="FFFFFF"/>
          <w:lang w:val="en-GB"/>
        </w:rPr>
        <w:t>ue et al</w:t>
      </w:r>
      <w:r w:rsidR="00F00610" w:rsidRPr="0049099F">
        <w:rPr>
          <w:rFonts w:ascii="Times New Roman" w:hAnsi="Times New Roman" w:cs="Times New Roman"/>
          <w:color w:val="auto"/>
          <w:shd w:val="clear" w:color="auto" w:fill="FFFFFF"/>
          <w:lang w:val="en-GB"/>
        </w:rPr>
        <w:t>.,</w:t>
      </w:r>
      <w:r w:rsidR="00FF6E82" w:rsidRPr="0049099F">
        <w:rPr>
          <w:rFonts w:ascii="Times New Roman" w:hAnsi="Times New Roman" w:cs="Times New Roman"/>
          <w:color w:val="auto"/>
          <w:shd w:val="clear" w:color="auto" w:fill="FFFFFF"/>
          <w:lang w:val="en-GB"/>
        </w:rPr>
        <w:t xml:space="preserve"> 2019</w:t>
      </w:r>
      <w:r w:rsidR="002B137C" w:rsidRPr="0049099F">
        <w:rPr>
          <w:rFonts w:ascii="Times New Roman" w:hAnsi="Times New Roman" w:cs="Times New Roman"/>
          <w:color w:val="auto"/>
          <w:shd w:val="clear" w:color="auto" w:fill="FFFFFF"/>
          <w:lang w:val="en-GB"/>
        </w:rPr>
        <w:t xml:space="preserve">; </w:t>
      </w:r>
      <w:r w:rsidR="002B137C" w:rsidRPr="0049099F">
        <w:rPr>
          <w:rFonts w:ascii="Times New Roman" w:eastAsia="Times New Roman" w:hAnsi="Times New Roman" w:cs="Times New Roman"/>
          <w:color w:val="auto"/>
          <w:lang w:val="en-GB" w:eastAsia="en-CA"/>
          <w14:ligatures w14:val="none"/>
        </w:rPr>
        <w:t>Lee, 2019</w:t>
      </w:r>
      <w:r w:rsidR="00F00610" w:rsidRPr="0049099F">
        <w:rPr>
          <w:rFonts w:ascii="Times New Roman" w:hAnsi="Times New Roman" w:cs="Times New Roman"/>
          <w:color w:val="auto"/>
          <w:shd w:val="clear" w:color="auto" w:fill="FFFFFF"/>
          <w:lang w:val="en-GB"/>
        </w:rPr>
        <w:t>)</w:t>
      </w:r>
      <w:r w:rsidR="00FF6E82" w:rsidRPr="0049099F">
        <w:rPr>
          <w:rFonts w:ascii="Times New Roman" w:hAnsi="Times New Roman" w:cs="Times New Roman"/>
          <w:color w:val="auto"/>
          <w:shd w:val="clear" w:color="auto" w:fill="FFFFFF"/>
          <w:lang w:val="en-GB"/>
        </w:rPr>
        <w:t>.</w:t>
      </w:r>
      <w:r w:rsidR="00EE1FFF" w:rsidRPr="0049099F">
        <w:rPr>
          <w:rFonts w:ascii="Times New Roman" w:hAnsi="Times New Roman" w:cs="Times New Roman"/>
          <w:color w:val="auto"/>
          <w:shd w:val="clear" w:color="auto" w:fill="FFFFFF"/>
          <w:lang w:val="en-GB"/>
        </w:rPr>
        <w:t xml:space="preserve"> Counsellors who are aware of themselves would assist </w:t>
      </w:r>
      <w:r w:rsidR="006A6F7B" w:rsidRPr="0049099F">
        <w:rPr>
          <w:rFonts w:ascii="Times New Roman" w:hAnsi="Times New Roman" w:cs="Times New Roman"/>
          <w:color w:val="auto"/>
          <w:shd w:val="clear" w:color="auto" w:fill="FFFFFF"/>
          <w:lang w:val="en-GB"/>
        </w:rPr>
        <w:t>their clients</w:t>
      </w:r>
      <w:r w:rsidR="001D3C64" w:rsidRPr="0049099F">
        <w:rPr>
          <w:rFonts w:ascii="Times New Roman" w:hAnsi="Times New Roman" w:cs="Times New Roman"/>
          <w:color w:val="auto"/>
          <w:shd w:val="clear" w:color="auto" w:fill="FFFFFF"/>
          <w:lang w:val="en-GB"/>
        </w:rPr>
        <w:t xml:space="preserve"> to understand themselves, their culture</w:t>
      </w:r>
      <w:r w:rsidR="006A6F7B" w:rsidRPr="0049099F">
        <w:rPr>
          <w:rFonts w:ascii="Times New Roman" w:hAnsi="Times New Roman" w:cs="Times New Roman"/>
          <w:color w:val="auto"/>
          <w:shd w:val="clear" w:color="auto" w:fill="FFFFFF"/>
          <w:lang w:val="en-GB"/>
        </w:rPr>
        <w:t>, and</w:t>
      </w:r>
      <w:r w:rsidR="001D3C64" w:rsidRPr="0049099F">
        <w:rPr>
          <w:rFonts w:ascii="Times New Roman" w:hAnsi="Times New Roman" w:cs="Times New Roman"/>
          <w:color w:val="auto"/>
          <w:shd w:val="clear" w:color="auto" w:fill="FFFFFF"/>
          <w:lang w:val="en-GB"/>
        </w:rPr>
        <w:t xml:space="preserve"> others.</w:t>
      </w:r>
    </w:p>
    <w:p w14:paraId="50548402" w14:textId="77777777" w:rsidR="00DA3F4A" w:rsidRPr="0049099F" w:rsidRDefault="00DA3F4A" w:rsidP="001B3F09">
      <w:pPr>
        <w:pStyle w:val="Default"/>
        <w:ind w:firstLine="720"/>
        <w:jc w:val="both"/>
        <w:rPr>
          <w:rFonts w:ascii="Times New Roman" w:hAnsi="Times New Roman" w:cs="Times New Roman"/>
          <w:color w:val="auto"/>
          <w:shd w:val="clear" w:color="auto" w:fill="FFFFFF"/>
          <w:lang w:val="en-GB"/>
        </w:rPr>
      </w:pPr>
    </w:p>
    <w:p w14:paraId="412BBC86" w14:textId="44E85EB5" w:rsidR="00B94148" w:rsidRPr="0049099F" w:rsidRDefault="005C2548" w:rsidP="001B3F09">
      <w:pPr>
        <w:pStyle w:val="Default"/>
        <w:ind w:firstLine="720"/>
        <w:jc w:val="both"/>
        <w:rPr>
          <w:rFonts w:ascii="Times New Roman" w:hAnsi="Times New Roman" w:cs="Times New Roman"/>
          <w:color w:val="auto"/>
          <w:lang w:val="en-GB"/>
        </w:rPr>
      </w:pPr>
      <w:r w:rsidRPr="0049099F">
        <w:rPr>
          <w:rFonts w:ascii="Times New Roman" w:hAnsi="Times New Roman" w:cs="Times New Roman"/>
          <w:color w:val="auto"/>
          <w:shd w:val="clear" w:color="auto" w:fill="FFFFFF"/>
          <w:lang w:val="en-GB"/>
        </w:rPr>
        <w:t xml:space="preserve">Multicultural Competence </w:t>
      </w:r>
      <w:r w:rsidRPr="0049099F">
        <w:rPr>
          <w:rFonts w:ascii="Times New Roman" w:hAnsi="Times New Roman" w:cs="Times New Roman"/>
          <w:color w:val="auto"/>
          <w:lang w:val="en-GB"/>
        </w:rPr>
        <w:t xml:space="preserve">Knowledge </w:t>
      </w:r>
      <w:r w:rsidR="00B94148" w:rsidRPr="0049099F">
        <w:rPr>
          <w:rFonts w:ascii="Times New Roman" w:hAnsi="Times New Roman" w:cs="Times New Roman"/>
          <w:color w:val="auto"/>
          <w:lang w:val="en-GB"/>
        </w:rPr>
        <w:t xml:space="preserve">- </w:t>
      </w:r>
      <w:r w:rsidR="00013C13" w:rsidRPr="0049099F">
        <w:rPr>
          <w:rFonts w:ascii="Times New Roman" w:hAnsi="Times New Roman" w:cs="Times New Roman"/>
          <w:color w:val="auto"/>
          <w:lang w:val="en-GB"/>
        </w:rPr>
        <w:t>means</w:t>
      </w:r>
      <w:r w:rsidR="0068665F" w:rsidRPr="0049099F">
        <w:rPr>
          <w:rFonts w:ascii="Times New Roman" w:hAnsi="Times New Roman" w:cs="Times New Roman"/>
          <w:color w:val="auto"/>
          <w:lang w:val="en-GB"/>
        </w:rPr>
        <w:t xml:space="preserve"> counsellors are</w:t>
      </w:r>
      <w:r w:rsidR="00013C13" w:rsidRPr="0049099F">
        <w:rPr>
          <w:rFonts w:ascii="Times New Roman" w:hAnsi="Times New Roman" w:cs="Times New Roman"/>
          <w:color w:val="auto"/>
          <w:lang w:val="en-GB"/>
        </w:rPr>
        <w:t xml:space="preserve"> </w:t>
      </w:r>
      <w:r w:rsidR="009660B2" w:rsidRPr="0049099F">
        <w:rPr>
          <w:rFonts w:ascii="Times New Roman" w:hAnsi="Times New Roman" w:cs="Times New Roman"/>
          <w:color w:val="auto"/>
          <w:lang w:val="en-GB"/>
        </w:rPr>
        <w:t xml:space="preserve">(a) </w:t>
      </w:r>
      <w:r w:rsidR="00013C13" w:rsidRPr="0049099F">
        <w:rPr>
          <w:rFonts w:ascii="Times New Roman" w:hAnsi="Times New Roman" w:cs="Times New Roman"/>
          <w:color w:val="auto"/>
          <w:lang w:val="en-GB"/>
        </w:rPr>
        <w:t>well informed o</w:t>
      </w:r>
      <w:r w:rsidR="00241AEB" w:rsidRPr="0049099F">
        <w:rPr>
          <w:rFonts w:ascii="Times New Roman" w:hAnsi="Times New Roman" w:cs="Times New Roman"/>
          <w:color w:val="auto"/>
          <w:lang w:val="en-GB"/>
        </w:rPr>
        <w:t>f</w:t>
      </w:r>
      <w:r w:rsidR="00013C13" w:rsidRPr="0049099F">
        <w:rPr>
          <w:rFonts w:ascii="Times New Roman" w:hAnsi="Times New Roman" w:cs="Times New Roman"/>
          <w:color w:val="auto"/>
          <w:lang w:val="en-GB"/>
        </w:rPr>
        <w:t xml:space="preserve"> the</w:t>
      </w:r>
      <w:r w:rsidR="009660B2" w:rsidRPr="0049099F">
        <w:rPr>
          <w:rFonts w:ascii="Times New Roman" w:hAnsi="Times New Roman" w:cs="Times New Roman"/>
          <w:color w:val="auto"/>
          <w:lang w:val="en-GB"/>
        </w:rPr>
        <w:t xml:space="preserve">ir clients’ </w:t>
      </w:r>
      <w:r w:rsidR="00013C13" w:rsidRPr="0049099F">
        <w:rPr>
          <w:rFonts w:ascii="Times New Roman" w:hAnsi="Times New Roman" w:cs="Times New Roman"/>
          <w:color w:val="auto"/>
          <w:lang w:val="en-GB"/>
        </w:rPr>
        <w:t>cultural divers</w:t>
      </w:r>
      <w:r w:rsidR="009660B2" w:rsidRPr="0049099F">
        <w:rPr>
          <w:rFonts w:ascii="Times New Roman" w:hAnsi="Times New Roman" w:cs="Times New Roman"/>
          <w:color w:val="auto"/>
          <w:lang w:val="en-GB"/>
        </w:rPr>
        <w:t>ity</w:t>
      </w:r>
      <w:r w:rsidR="0068665F" w:rsidRPr="0049099F">
        <w:rPr>
          <w:rFonts w:ascii="Times New Roman" w:hAnsi="Times New Roman" w:cs="Times New Roman"/>
          <w:color w:val="auto"/>
          <w:lang w:val="en-GB"/>
        </w:rPr>
        <w:t xml:space="preserve">; </w:t>
      </w:r>
      <w:r w:rsidR="00E2428F" w:rsidRPr="0049099F">
        <w:rPr>
          <w:rFonts w:ascii="Times New Roman" w:hAnsi="Times New Roman" w:cs="Times New Roman"/>
          <w:color w:val="auto"/>
          <w:lang w:val="en-GB"/>
        </w:rPr>
        <w:t>adequate knowledge of Islam</w:t>
      </w:r>
      <w:r w:rsidR="0068665F" w:rsidRPr="0049099F">
        <w:rPr>
          <w:rFonts w:ascii="Times New Roman" w:hAnsi="Times New Roman" w:cs="Times New Roman"/>
          <w:color w:val="auto"/>
          <w:lang w:val="en-GB"/>
        </w:rPr>
        <w:t>ic</w:t>
      </w:r>
      <w:r w:rsidR="00E2428F" w:rsidRPr="0049099F">
        <w:rPr>
          <w:rFonts w:ascii="Times New Roman" w:hAnsi="Times New Roman" w:cs="Times New Roman"/>
          <w:color w:val="auto"/>
          <w:lang w:val="en-GB"/>
        </w:rPr>
        <w:t xml:space="preserve"> principles and practices for example</w:t>
      </w:r>
      <w:r w:rsidR="002236DF" w:rsidRPr="0049099F">
        <w:rPr>
          <w:rFonts w:ascii="Times New Roman" w:hAnsi="Times New Roman" w:cs="Times New Roman"/>
          <w:color w:val="auto"/>
          <w:lang w:val="en-GB"/>
        </w:rPr>
        <w:t>,</w:t>
      </w:r>
      <w:r w:rsidR="00E2428F" w:rsidRPr="0049099F">
        <w:rPr>
          <w:rFonts w:ascii="Times New Roman" w:hAnsi="Times New Roman" w:cs="Times New Roman"/>
          <w:color w:val="auto"/>
          <w:lang w:val="en-GB"/>
        </w:rPr>
        <w:t xml:space="preserve"> will impact on counselling transference or countertransference (</w:t>
      </w:r>
      <w:r w:rsidR="004A512A" w:rsidRPr="0049099F">
        <w:rPr>
          <w:rFonts w:ascii="Times New Roman" w:hAnsi="Times New Roman" w:cs="Times New Roman"/>
          <w:color w:val="auto"/>
          <w:lang w:val="en-GB"/>
        </w:rPr>
        <w:t>Ahmed &amp; Amer, 2012),</w:t>
      </w:r>
      <w:r w:rsidR="009C0CC3" w:rsidRPr="0049099F">
        <w:rPr>
          <w:rFonts w:ascii="Times New Roman" w:hAnsi="Times New Roman" w:cs="Times New Roman"/>
          <w:color w:val="auto"/>
          <w:shd w:val="clear" w:color="auto" w:fill="FFFFFF"/>
          <w:lang w:val="en-GB"/>
        </w:rPr>
        <w:t xml:space="preserve"> </w:t>
      </w:r>
      <w:r w:rsidR="009660B2" w:rsidRPr="0049099F">
        <w:rPr>
          <w:rFonts w:ascii="Times New Roman" w:hAnsi="Times New Roman" w:cs="Times New Roman"/>
          <w:color w:val="auto"/>
          <w:lang w:val="en-GB"/>
        </w:rPr>
        <w:t>(b) k</w:t>
      </w:r>
      <w:r w:rsidR="00013C13" w:rsidRPr="0049099F">
        <w:rPr>
          <w:rFonts w:ascii="Times New Roman" w:hAnsi="Times New Roman" w:cs="Times New Roman"/>
          <w:color w:val="auto"/>
          <w:lang w:val="en-GB"/>
        </w:rPr>
        <w:t xml:space="preserve">nowledgeable about </w:t>
      </w:r>
      <w:r w:rsidR="009660B2" w:rsidRPr="0049099F">
        <w:rPr>
          <w:rFonts w:ascii="Times New Roman" w:hAnsi="Times New Roman" w:cs="Times New Roman"/>
          <w:color w:val="auto"/>
          <w:lang w:val="en-GB"/>
        </w:rPr>
        <w:t>discrimination and marginali</w:t>
      </w:r>
      <w:r w:rsidR="00253A33" w:rsidRPr="0049099F">
        <w:rPr>
          <w:rFonts w:ascii="Times New Roman" w:hAnsi="Times New Roman" w:cs="Times New Roman"/>
          <w:color w:val="auto"/>
          <w:lang w:val="en-GB"/>
        </w:rPr>
        <w:t>s</w:t>
      </w:r>
      <w:r w:rsidR="009660B2" w:rsidRPr="0049099F">
        <w:rPr>
          <w:rFonts w:ascii="Times New Roman" w:hAnsi="Times New Roman" w:cs="Times New Roman"/>
          <w:color w:val="auto"/>
          <w:lang w:val="en-GB"/>
        </w:rPr>
        <w:t xml:space="preserve">ation </w:t>
      </w:r>
      <w:r w:rsidR="00D965C6" w:rsidRPr="0049099F">
        <w:rPr>
          <w:rFonts w:ascii="Times New Roman" w:hAnsi="Times New Roman" w:cs="Times New Roman"/>
          <w:color w:val="auto"/>
          <w:lang w:val="en-GB"/>
        </w:rPr>
        <w:t xml:space="preserve">against certain groups </w:t>
      </w:r>
      <w:r w:rsidR="009660B2" w:rsidRPr="0049099F">
        <w:rPr>
          <w:rFonts w:ascii="Times New Roman" w:hAnsi="Times New Roman" w:cs="Times New Roman"/>
          <w:color w:val="auto"/>
          <w:lang w:val="en-GB"/>
        </w:rPr>
        <w:t>within the community</w:t>
      </w:r>
      <w:r w:rsidR="00253A33" w:rsidRPr="0049099F">
        <w:rPr>
          <w:rFonts w:ascii="Times New Roman" w:hAnsi="Times New Roman" w:cs="Times New Roman"/>
          <w:color w:val="auto"/>
          <w:lang w:val="en-GB"/>
        </w:rPr>
        <w:t xml:space="preserve"> and the consequence</w:t>
      </w:r>
      <w:r w:rsidR="006E0EE5" w:rsidRPr="0049099F">
        <w:rPr>
          <w:rFonts w:ascii="Times New Roman" w:hAnsi="Times New Roman" w:cs="Times New Roman"/>
          <w:color w:val="auto"/>
          <w:lang w:val="en-GB"/>
        </w:rPr>
        <w:t>s</w:t>
      </w:r>
      <w:r w:rsidR="00253A33" w:rsidRPr="0049099F">
        <w:rPr>
          <w:rFonts w:ascii="Times New Roman" w:hAnsi="Times New Roman" w:cs="Times New Roman"/>
          <w:color w:val="auto"/>
          <w:lang w:val="en-GB"/>
        </w:rPr>
        <w:t xml:space="preserve"> on their client’s behaviour, </w:t>
      </w:r>
      <w:r w:rsidR="0068665F" w:rsidRPr="0049099F">
        <w:rPr>
          <w:rFonts w:ascii="Times New Roman" w:hAnsi="Times New Roman" w:cs="Times New Roman"/>
          <w:color w:val="auto"/>
          <w:lang w:val="en-GB"/>
        </w:rPr>
        <w:t>for example,</w:t>
      </w:r>
      <w:r w:rsidR="00253A33" w:rsidRPr="0049099F">
        <w:rPr>
          <w:rFonts w:ascii="Times New Roman" w:hAnsi="Times New Roman" w:cs="Times New Roman"/>
          <w:color w:val="auto"/>
          <w:lang w:val="en-GB"/>
        </w:rPr>
        <w:t xml:space="preserve"> </w:t>
      </w:r>
      <w:r w:rsidR="00DC00AE" w:rsidRPr="0049099F">
        <w:rPr>
          <w:rFonts w:ascii="Times New Roman" w:hAnsi="Times New Roman" w:cs="Times New Roman"/>
          <w:color w:val="auto"/>
          <w:lang w:val="en-GB"/>
        </w:rPr>
        <w:t xml:space="preserve">educational </w:t>
      </w:r>
      <w:r w:rsidR="00253A33" w:rsidRPr="0049099F">
        <w:rPr>
          <w:rFonts w:ascii="Times New Roman" w:hAnsi="Times New Roman" w:cs="Times New Roman"/>
          <w:color w:val="auto"/>
          <w:lang w:val="en-GB"/>
        </w:rPr>
        <w:t xml:space="preserve"> marginalisation </w:t>
      </w:r>
      <w:r w:rsidR="00DC00AE" w:rsidRPr="0049099F">
        <w:rPr>
          <w:rFonts w:ascii="Times New Roman" w:hAnsi="Times New Roman" w:cs="Times New Roman"/>
          <w:color w:val="auto"/>
          <w:lang w:val="en-GB"/>
        </w:rPr>
        <w:t xml:space="preserve">of </w:t>
      </w:r>
      <w:r w:rsidR="00253A33" w:rsidRPr="0049099F">
        <w:rPr>
          <w:rFonts w:ascii="Times New Roman" w:hAnsi="Times New Roman" w:cs="Times New Roman"/>
          <w:color w:val="auto"/>
          <w:lang w:val="en-GB"/>
        </w:rPr>
        <w:t>Muslims (</w:t>
      </w:r>
      <w:r w:rsidR="006A70B3" w:rsidRPr="0049099F">
        <w:rPr>
          <w:rFonts w:ascii="Times New Roman" w:hAnsi="Times New Roman" w:cs="Times New Roman"/>
          <w:color w:val="auto"/>
          <w:lang w:val="en-GB"/>
        </w:rPr>
        <w:t xml:space="preserve">Dawood, 2017; </w:t>
      </w:r>
      <w:r w:rsidR="000F4267" w:rsidRPr="0049099F">
        <w:rPr>
          <w:rFonts w:ascii="Times New Roman" w:hAnsi="Times New Roman" w:cs="Times New Roman"/>
          <w:color w:val="auto"/>
          <w:lang w:val="en-GB"/>
        </w:rPr>
        <w:t xml:space="preserve">Kasule 2022; </w:t>
      </w:r>
      <w:r w:rsidR="000D18B4" w:rsidRPr="0049099F">
        <w:rPr>
          <w:rFonts w:ascii="Times New Roman" w:hAnsi="Times New Roman" w:cs="Times New Roman"/>
          <w:color w:val="auto"/>
          <w:lang w:val="en-GB"/>
        </w:rPr>
        <w:t>Musisi &amp; Kiggundu, 2018;</w:t>
      </w:r>
      <w:r w:rsidR="00253A33" w:rsidRPr="0049099F">
        <w:rPr>
          <w:rFonts w:ascii="Times New Roman" w:hAnsi="Times New Roman" w:cs="Times New Roman"/>
          <w:color w:val="auto"/>
          <w:lang w:val="en-GB"/>
        </w:rPr>
        <w:t>) and discrimination against non-indigenous communities of Uganda (The Uganda National Culture Policy, 2006)</w:t>
      </w:r>
      <w:r w:rsidR="006E0EE5" w:rsidRPr="0049099F">
        <w:rPr>
          <w:rFonts w:ascii="Times New Roman" w:hAnsi="Times New Roman" w:cs="Times New Roman"/>
          <w:color w:val="auto"/>
          <w:lang w:val="en-GB"/>
        </w:rPr>
        <w:t xml:space="preserve"> will form </w:t>
      </w:r>
      <w:r w:rsidR="005B316E" w:rsidRPr="0049099F">
        <w:rPr>
          <w:rFonts w:ascii="Times New Roman" w:hAnsi="Times New Roman" w:cs="Times New Roman"/>
          <w:color w:val="auto"/>
          <w:lang w:val="en-GB"/>
        </w:rPr>
        <w:t xml:space="preserve">the </w:t>
      </w:r>
      <w:r w:rsidR="006E0EE5" w:rsidRPr="0049099F">
        <w:rPr>
          <w:rFonts w:ascii="Times New Roman" w:hAnsi="Times New Roman" w:cs="Times New Roman"/>
          <w:color w:val="auto"/>
          <w:lang w:val="en-GB"/>
        </w:rPr>
        <w:t xml:space="preserve">basis for effective interaction, </w:t>
      </w:r>
      <w:r w:rsidR="00D965C6" w:rsidRPr="0049099F">
        <w:rPr>
          <w:rFonts w:ascii="Times New Roman" w:hAnsi="Times New Roman" w:cs="Times New Roman"/>
          <w:color w:val="auto"/>
          <w:lang w:val="en-GB"/>
        </w:rPr>
        <w:t>(c)</w:t>
      </w:r>
      <w:r w:rsidR="000F4267" w:rsidRPr="0049099F">
        <w:rPr>
          <w:rFonts w:ascii="Times New Roman" w:hAnsi="Times New Roman" w:cs="Times New Roman"/>
          <w:color w:val="auto"/>
          <w:lang w:val="en-GB"/>
        </w:rPr>
        <w:t xml:space="preserve"> </w:t>
      </w:r>
      <w:r w:rsidR="00EB4045" w:rsidRPr="0049099F">
        <w:rPr>
          <w:rFonts w:ascii="Times New Roman" w:hAnsi="Times New Roman" w:cs="Times New Roman"/>
          <w:color w:val="auto"/>
          <w:lang w:val="en-GB"/>
        </w:rPr>
        <w:t>p</w:t>
      </w:r>
      <w:r w:rsidR="00013C13" w:rsidRPr="0049099F">
        <w:rPr>
          <w:rFonts w:ascii="Times New Roman" w:hAnsi="Times New Roman" w:cs="Times New Roman"/>
          <w:color w:val="auto"/>
          <w:lang w:val="en-GB"/>
        </w:rPr>
        <w:t>ossessi</w:t>
      </w:r>
      <w:r w:rsidR="00EB4045" w:rsidRPr="0049099F">
        <w:rPr>
          <w:rFonts w:ascii="Times New Roman" w:hAnsi="Times New Roman" w:cs="Times New Roman"/>
          <w:color w:val="auto"/>
          <w:lang w:val="en-GB"/>
        </w:rPr>
        <w:t>on of</w:t>
      </w:r>
      <w:r w:rsidR="00013C13" w:rsidRPr="0049099F">
        <w:rPr>
          <w:rFonts w:ascii="Times New Roman" w:hAnsi="Times New Roman" w:cs="Times New Roman"/>
          <w:color w:val="auto"/>
          <w:lang w:val="en-GB"/>
        </w:rPr>
        <w:t xml:space="preserve"> specific knowledge</w:t>
      </w:r>
      <w:r w:rsidR="00013C13" w:rsidRPr="0049099F">
        <w:rPr>
          <w:rFonts w:ascii="Times New Roman" w:hAnsi="Times New Roman" w:cs="Times New Roman"/>
          <w:i/>
          <w:iCs/>
          <w:color w:val="auto"/>
          <w:lang w:val="en-GB"/>
        </w:rPr>
        <w:t xml:space="preserve"> </w:t>
      </w:r>
      <w:r w:rsidR="00013C13" w:rsidRPr="0049099F">
        <w:rPr>
          <w:rFonts w:ascii="Times New Roman" w:hAnsi="Times New Roman" w:cs="Times New Roman"/>
          <w:color w:val="auto"/>
          <w:lang w:val="en-GB"/>
        </w:rPr>
        <w:t>and</w:t>
      </w:r>
      <w:r w:rsidR="000F4267" w:rsidRPr="0049099F">
        <w:rPr>
          <w:rFonts w:ascii="Times New Roman" w:hAnsi="Times New Roman" w:cs="Times New Roman"/>
          <w:color w:val="auto"/>
          <w:lang w:val="en-GB"/>
        </w:rPr>
        <w:t xml:space="preserve"> </w:t>
      </w:r>
      <w:r w:rsidR="00013C13" w:rsidRPr="0049099F">
        <w:rPr>
          <w:rFonts w:ascii="Times New Roman" w:hAnsi="Times New Roman" w:cs="Times New Roman"/>
          <w:color w:val="auto"/>
          <w:lang w:val="en-GB"/>
        </w:rPr>
        <w:t>understanding of the</w:t>
      </w:r>
      <w:r w:rsidR="000F4267" w:rsidRPr="0049099F">
        <w:rPr>
          <w:rFonts w:ascii="Times New Roman" w:hAnsi="Times New Roman" w:cs="Times New Roman"/>
          <w:color w:val="auto"/>
          <w:lang w:val="en-GB"/>
        </w:rPr>
        <w:t xml:space="preserve"> </w:t>
      </w:r>
      <w:r w:rsidR="00013C13" w:rsidRPr="0049099F">
        <w:rPr>
          <w:rFonts w:ascii="Times New Roman" w:hAnsi="Times New Roman" w:cs="Times New Roman"/>
          <w:color w:val="auto"/>
          <w:lang w:val="en-GB"/>
        </w:rPr>
        <w:t xml:space="preserve">generic characteristics of </w:t>
      </w:r>
      <w:r w:rsidR="00EB4045" w:rsidRPr="0049099F">
        <w:rPr>
          <w:rFonts w:ascii="Times New Roman" w:hAnsi="Times New Roman" w:cs="Times New Roman"/>
          <w:color w:val="auto"/>
          <w:lang w:val="en-GB"/>
        </w:rPr>
        <w:t>counselling</w:t>
      </w:r>
      <w:r w:rsidR="006E0EE5" w:rsidRPr="0049099F">
        <w:rPr>
          <w:rFonts w:ascii="Times New Roman" w:hAnsi="Times New Roman" w:cs="Times New Roman"/>
          <w:color w:val="auto"/>
          <w:lang w:val="en-GB"/>
        </w:rPr>
        <w:t xml:space="preserve">; establishing rapport, confidentiality and effective communication, and </w:t>
      </w:r>
      <w:r w:rsidR="00EB4045" w:rsidRPr="0049099F">
        <w:rPr>
          <w:rFonts w:ascii="Times New Roman" w:hAnsi="Times New Roman" w:cs="Times New Roman"/>
          <w:color w:val="auto"/>
          <w:lang w:val="en-GB"/>
        </w:rPr>
        <w:t xml:space="preserve"> (d) k</w:t>
      </w:r>
      <w:r w:rsidR="00013C13" w:rsidRPr="0049099F">
        <w:rPr>
          <w:rFonts w:ascii="Times New Roman" w:hAnsi="Times New Roman" w:cs="Times New Roman"/>
          <w:color w:val="auto"/>
          <w:lang w:val="en-GB"/>
        </w:rPr>
        <w:t xml:space="preserve">nowledgeable about </w:t>
      </w:r>
      <w:r w:rsidR="00251140" w:rsidRPr="0049099F">
        <w:rPr>
          <w:rFonts w:ascii="Times New Roman" w:hAnsi="Times New Roman" w:cs="Times New Roman"/>
          <w:color w:val="auto"/>
          <w:lang w:val="en-GB"/>
        </w:rPr>
        <w:t>community barriers</w:t>
      </w:r>
      <w:r w:rsidR="00013C13" w:rsidRPr="0049099F">
        <w:rPr>
          <w:rFonts w:ascii="Times New Roman" w:hAnsi="Times New Roman" w:cs="Times New Roman"/>
          <w:color w:val="auto"/>
          <w:lang w:val="en-GB"/>
        </w:rPr>
        <w:t xml:space="preserve"> that</w:t>
      </w:r>
      <w:r w:rsidR="00EB4045" w:rsidRPr="0049099F">
        <w:rPr>
          <w:rFonts w:ascii="Times New Roman" w:hAnsi="Times New Roman" w:cs="Times New Roman"/>
          <w:color w:val="auto"/>
          <w:lang w:val="en-GB"/>
        </w:rPr>
        <w:t xml:space="preserve"> </w:t>
      </w:r>
      <w:r w:rsidR="00013C13" w:rsidRPr="0049099F">
        <w:rPr>
          <w:rFonts w:ascii="Times New Roman" w:hAnsi="Times New Roman" w:cs="Times New Roman"/>
          <w:color w:val="auto"/>
          <w:lang w:val="en-GB"/>
        </w:rPr>
        <w:t xml:space="preserve">prevent some diverse clients from </w:t>
      </w:r>
      <w:r w:rsidR="00EB4045" w:rsidRPr="0049099F">
        <w:rPr>
          <w:rFonts w:ascii="Times New Roman" w:hAnsi="Times New Roman" w:cs="Times New Roman"/>
          <w:color w:val="auto"/>
          <w:lang w:val="en-GB"/>
        </w:rPr>
        <w:t xml:space="preserve">accessing counselling services </w:t>
      </w:r>
      <w:r w:rsidR="0029323E" w:rsidRPr="0049099F">
        <w:rPr>
          <w:rFonts w:ascii="Times New Roman" w:hAnsi="Times New Roman" w:cs="Times New Roman"/>
          <w:color w:val="auto"/>
          <w:lang w:val="en-GB"/>
        </w:rPr>
        <w:t>such as</w:t>
      </w:r>
      <w:r w:rsidR="006E0EE5" w:rsidRPr="0049099F">
        <w:rPr>
          <w:rFonts w:ascii="Times New Roman" w:hAnsi="Times New Roman" w:cs="Times New Roman"/>
          <w:color w:val="auto"/>
          <w:lang w:val="en-GB"/>
        </w:rPr>
        <w:t xml:space="preserve"> </w:t>
      </w:r>
      <w:r w:rsidR="00D047B6" w:rsidRPr="0049099F">
        <w:rPr>
          <w:rFonts w:ascii="Times New Roman" w:hAnsi="Times New Roman" w:cs="Times New Roman"/>
          <w:color w:val="auto"/>
          <w:lang w:val="en-GB"/>
        </w:rPr>
        <w:t xml:space="preserve">a younger person should not </w:t>
      </w:r>
      <w:r w:rsidR="00155A61" w:rsidRPr="0049099F">
        <w:rPr>
          <w:rFonts w:ascii="Times New Roman" w:hAnsi="Times New Roman" w:cs="Times New Roman"/>
          <w:color w:val="auto"/>
          <w:lang w:val="en-GB"/>
        </w:rPr>
        <w:t xml:space="preserve">counsel </w:t>
      </w:r>
      <w:r w:rsidR="00D047B6" w:rsidRPr="0049099F">
        <w:rPr>
          <w:rFonts w:ascii="Times New Roman" w:hAnsi="Times New Roman" w:cs="Times New Roman"/>
          <w:color w:val="auto"/>
          <w:lang w:val="en-GB"/>
        </w:rPr>
        <w:t>an older person, and a woman should not</w:t>
      </w:r>
      <w:r w:rsidR="00155A61" w:rsidRPr="0049099F">
        <w:rPr>
          <w:rFonts w:ascii="Times New Roman" w:hAnsi="Times New Roman" w:cs="Times New Roman"/>
          <w:color w:val="auto"/>
          <w:lang w:val="en-GB"/>
        </w:rPr>
        <w:t xml:space="preserve"> </w:t>
      </w:r>
      <w:r w:rsidR="00D047B6" w:rsidRPr="0049099F">
        <w:rPr>
          <w:rFonts w:ascii="Times New Roman" w:hAnsi="Times New Roman" w:cs="Times New Roman"/>
          <w:color w:val="auto"/>
          <w:lang w:val="en-GB"/>
        </w:rPr>
        <w:t>counsel a man</w:t>
      </w:r>
      <w:r w:rsidR="00155A61" w:rsidRPr="0049099F">
        <w:rPr>
          <w:rFonts w:ascii="Times New Roman" w:hAnsi="Times New Roman" w:cs="Times New Roman"/>
          <w:color w:val="auto"/>
          <w:lang w:val="en-GB"/>
        </w:rPr>
        <w:t xml:space="preserve"> (Senyonyi et al., 2012).</w:t>
      </w:r>
      <w:r w:rsidR="009C0CC3" w:rsidRPr="0049099F">
        <w:rPr>
          <w:rFonts w:ascii="Times New Roman" w:hAnsi="Times New Roman" w:cs="Times New Roman"/>
          <w:color w:val="auto"/>
          <w:lang w:val="en-GB"/>
        </w:rPr>
        <w:t xml:space="preserve"> </w:t>
      </w:r>
    </w:p>
    <w:p w14:paraId="1CB1EA31" w14:textId="77777777" w:rsidR="00DA3F4A" w:rsidRPr="0049099F" w:rsidRDefault="00DA3F4A" w:rsidP="001B3F09">
      <w:pPr>
        <w:pStyle w:val="Default"/>
        <w:ind w:firstLine="720"/>
        <w:jc w:val="both"/>
        <w:rPr>
          <w:rFonts w:ascii="Times New Roman" w:hAnsi="Times New Roman" w:cs="Times New Roman"/>
          <w:color w:val="auto"/>
          <w:lang w:val="en-GB"/>
        </w:rPr>
      </w:pPr>
    </w:p>
    <w:p w14:paraId="0967C2C2" w14:textId="439B952D" w:rsidR="00E12F67" w:rsidRPr="0049099F" w:rsidRDefault="005C2548" w:rsidP="001B3F09">
      <w:pPr>
        <w:pStyle w:val="Default"/>
        <w:ind w:firstLine="720"/>
        <w:jc w:val="both"/>
        <w:rPr>
          <w:rFonts w:ascii="Times New Roman" w:hAnsi="Times New Roman" w:cs="Times New Roman"/>
          <w:color w:val="auto"/>
          <w:shd w:val="clear" w:color="auto" w:fill="FFFFFF"/>
          <w:lang w:val="en-GB"/>
        </w:rPr>
      </w:pPr>
      <w:r w:rsidRPr="0049099F">
        <w:rPr>
          <w:rFonts w:ascii="Times New Roman" w:hAnsi="Times New Roman" w:cs="Times New Roman"/>
          <w:color w:val="auto"/>
          <w:shd w:val="clear" w:color="auto" w:fill="FFFFFF"/>
          <w:lang w:val="en-GB"/>
        </w:rPr>
        <w:t xml:space="preserve">Multicultural Competence </w:t>
      </w:r>
      <w:r w:rsidR="00013C13" w:rsidRPr="0049099F">
        <w:rPr>
          <w:rFonts w:ascii="Times New Roman" w:hAnsi="Times New Roman" w:cs="Times New Roman"/>
          <w:color w:val="auto"/>
          <w:lang w:val="en-GB"/>
        </w:rPr>
        <w:t>Skill</w:t>
      </w:r>
      <w:r w:rsidR="0066605C" w:rsidRPr="0049099F">
        <w:rPr>
          <w:rFonts w:ascii="Times New Roman" w:hAnsi="Times New Roman" w:cs="Times New Roman"/>
          <w:color w:val="auto"/>
          <w:lang w:val="en-GB"/>
        </w:rPr>
        <w:t>s</w:t>
      </w:r>
      <w:r w:rsidR="0066605C" w:rsidRPr="0049099F">
        <w:rPr>
          <w:rFonts w:ascii="Times New Roman" w:hAnsi="Times New Roman" w:cs="Times New Roman"/>
          <w:b/>
          <w:bCs/>
          <w:i/>
          <w:iCs/>
          <w:color w:val="auto"/>
          <w:lang w:val="en-GB"/>
        </w:rPr>
        <w:t xml:space="preserve"> </w:t>
      </w:r>
      <w:r w:rsidR="00B94148" w:rsidRPr="0049099F">
        <w:rPr>
          <w:rFonts w:ascii="Times New Roman" w:hAnsi="Times New Roman" w:cs="Times New Roman"/>
          <w:b/>
          <w:bCs/>
          <w:i/>
          <w:iCs/>
          <w:color w:val="auto"/>
          <w:lang w:val="en-GB"/>
        </w:rPr>
        <w:t xml:space="preserve">- </w:t>
      </w:r>
      <w:r w:rsidR="0066605C" w:rsidRPr="0049099F">
        <w:rPr>
          <w:rFonts w:ascii="Times New Roman" w:hAnsi="Times New Roman" w:cs="Times New Roman"/>
          <w:color w:val="auto"/>
          <w:lang w:val="en-GB"/>
        </w:rPr>
        <w:t xml:space="preserve">involves the counsellor’s ability to (a) </w:t>
      </w:r>
      <w:r w:rsidR="00155A61" w:rsidRPr="0049099F">
        <w:rPr>
          <w:rFonts w:ascii="Times New Roman" w:hAnsi="Times New Roman" w:cs="Times New Roman"/>
          <w:color w:val="auto"/>
          <w:lang w:val="en-GB"/>
        </w:rPr>
        <w:t>utilise</w:t>
      </w:r>
      <w:r w:rsidR="00013C13" w:rsidRPr="0049099F">
        <w:rPr>
          <w:rFonts w:ascii="Times New Roman" w:hAnsi="Times New Roman" w:cs="Times New Roman"/>
          <w:color w:val="auto"/>
          <w:lang w:val="en-GB"/>
        </w:rPr>
        <w:t xml:space="preserve"> </w:t>
      </w:r>
      <w:r w:rsidR="00155A61" w:rsidRPr="0049099F">
        <w:rPr>
          <w:rFonts w:ascii="Times New Roman" w:hAnsi="Times New Roman" w:cs="Times New Roman"/>
          <w:color w:val="auto"/>
          <w:lang w:val="en-GB"/>
        </w:rPr>
        <w:t>different</w:t>
      </w:r>
      <w:r w:rsidR="00013C13" w:rsidRPr="0049099F">
        <w:rPr>
          <w:rFonts w:ascii="Times New Roman" w:hAnsi="Times New Roman" w:cs="Times New Roman"/>
          <w:color w:val="auto"/>
          <w:lang w:val="en-GB"/>
        </w:rPr>
        <w:t xml:space="preserve"> verbal and nonverbal</w:t>
      </w:r>
      <w:r w:rsidR="00155A61" w:rsidRPr="0049099F">
        <w:rPr>
          <w:rFonts w:ascii="Times New Roman" w:hAnsi="Times New Roman" w:cs="Times New Roman"/>
          <w:color w:val="auto"/>
          <w:lang w:val="en-GB"/>
        </w:rPr>
        <w:t xml:space="preserve"> communication skills, (b) apply</w:t>
      </w:r>
      <w:r w:rsidR="00013C13" w:rsidRPr="0049099F">
        <w:rPr>
          <w:rFonts w:ascii="Times New Roman" w:hAnsi="Times New Roman" w:cs="Times New Roman"/>
          <w:color w:val="auto"/>
          <w:lang w:val="en-GB"/>
        </w:rPr>
        <w:t xml:space="preserve"> </w:t>
      </w:r>
      <w:r w:rsidR="00155A61" w:rsidRPr="0049099F">
        <w:rPr>
          <w:rFonts w:ascii="Times New Roman" w:hAnsi="Times New Roman" w:cs="Times New Roman"/>
          <w:color w:val="auto"/>
          <w:lang w:val="en-GB"/>
        </w:rPr>
        <w:t>appropriate counselling</w:t>
      </w:r>
      <w:r w:rsidR="00013C13" w:rsidRPr="0049099F">
        <w:rPr>
          <w:rFonts w:ascii="Times New Roman" w:hAnsi="Times New Roman" w:cs="Times New Roman"/>
          <w:color w:val="auto"/>
          <w:lang w:val="en-GB"/>
        </w:rPr>
        <w:t xml:space="preserve"> </w:t>
      </w:r>
      <w:r w:rsidR="00155A61" w:rsidRPr="0049099F">
        <w:rPr>
          <w:rFonts w:ascii="Times New Roman" w:hAnsi="Times New Roman" w:cs="Times New Roman"/>
          <w:color w:val="auto"/>
          <w:lang w:val="en-GB"/>
        </w:rPr>
        <w:t xml:space="preserve">skills for effective </w:t>
      </w:r>
      <w:r w:rsidR="00392B39" w:rsidRPr="0049099F">
        <w:rPr>
          <w:rFonts w:ascii="Times New Roman" w:hAnsi="Times New Roman" w:cs="Times New Roman"/>
          <w:color w:val="auto"/>
          <w:lang w:val="en-GB"/>
        </w:rPr>
        <w:t>interventions</w:t>
      </w:r>
      <w:r w:rsidR="00392B39" w:rsidRPr="0049099F">
        <w:rPr>
          <w:rFonts w:ascii="Times New Roman" w:hAnsi="Times New Roman" w:cs="Times New Roman"/>
          <w:i/>
          <w:iCs/>
          <w:color w:val="auto"/>
          <w:lang w:val="en-GB"/>
        </w:rPr>
        <w:t>,</w:t>
      </w:r>
      <w:r w:rsidR="00392B39" w:rsidRPr="0049099F">
        <w:rPr>
          <w:rFonts w:ascii="Times New Roman" w:hAnsi="Times New Roman" w:cs="Times New Roman"/>
          <w:color w:val="auto"/>
          <w:lang w:val="en-GB"/>
        </w:rPr>
        <w:t xml:space="preserve"> </w:t>
      </w:r>
      <w:r w:rsidR="009C0CC3" w:rsidRPr="0049099F">
        <w:rPr>
          <w:rFonts w:ascii="Times New Roman" w:hAnsi="Times New Roman" w:cs="Times New Roman"/>
          <w:color w:val="auto"/>
          <w:lang w:val="en-GB"/>
        </w:rPr>
        <w:t xml:space="preserve">and </w:t>
      </w:r>
      <w:r w:rsidR="00392B39" w:rsidRPr="0049099F">
        <w:rPr>
          <w:rFonts w:ascii="Times New Roman" w:hAnsi="Times New Roman" w:cs="Times New Roman"/>
          <w:color w:val="auto"/>
          <w:lang w:val="en-GB"/>
        </w:rPr>
        <w:t>(</w:t>
      </w:r>
      <w:r w:rsidR="00155A61" w:rsidRPr="0049099F">
        <w:rPr>
          <w:rFonts w:ascii="Times New Roman" w:hAnsi="Times New Roman" w:cs="Times New Roman"/>
          <w:color w:val="auto"/>
          <w:lang w:val="en-GB"/>
        </w:rPr>
        <w:t>c)</w:t>
      </w:r>
      <w:r w:rsidR="00013C13" w:rsidRPr="0049099F">
        <w:rPr>
          <w:rFonts w:ascii="Times New Roman" w:hAnsi="Times New Roman" w:cs="Times New Roman"/>
          <w:color w:val="auto"/>
          <w:lang w:val="en-GB"/>
        </w:rPr>
        <w:t xml:space="preserve"> anticipate the impact of</w:t>
      </w:r>
      <w:r w:rsidR="00155A61" w:rsidRPr="0049099F">
        <w:rPr>
          <w:rFonts w:ascii="Times New Roman" w:hAnsi="Times New Roman" w:cs="Times New Roman"/>
          <w:color w:val="auto"/>
          <w:lang w:val="en-GB"/>
        </w:rPr>
        <w:t xml:space="preserve"> the</w:t>
      </w:r>
      <w:r w:rsidR="009C0CC3" w:rsidRPr="0049099F">
        <w:rPr>
          <w:rFonts w:ascii="Times New Roman" w:hAnsi="Times New Roman" w:cs="Times New Roman"/>
          <w:color w:val="auto"/>
          <w:lang w:val="en-GB"/>
        </w:rPr>
        <w:t xml:space="preserve"> counsellor’s the</w:t>
      </w:r>
      <w:r w:rsidR="00155A61" w:rsidRPr="0049099F">
        <w:rPr>
          <w:rFonts w:ascii="Times New Roman" w:hAnsi="Times New Roman" w:cs="Times New Roman"/>
          <w:color w:val="auto"/>
          <w:lang w:val="en-GB"/>
        </w:rPr>
        <w:t>rapeutic style</w:t>
      </w:r>
      <w:r w:rsidR="009C0CC3" w:rsidRPr="0049099F">
        <w:rPr>
          <w:rFonts w:ascii="Times New Roman" w:hAnsi="Times New Roman" w:cs="Times New Roman"/>
          <w:color w:val="auto"/>
          <w:lang w:val="en-GB"/>
        </w:rPr>
        <w:t>s</w:t>
      </w:r>
      <w:r w:rsidR="00013C13" w:rsidRPr="0049099F">
        <w:rPr>
          <w:rFonts w:ascii="Times New Roman" w:hAnsi="Times New Roman" w:cs="Times New Roman"/>
          <w:color w:val="auto"/>
          <w:lang w:val="en-GB"/>
        </w:rPr>
        <w:t xml:space="preserve"> </w:t>
      </w:r>
      <w:r w:rsidR="009C0CC3" w:rsidRPr="0049099F">
        <w:rPr>
          <w:rFonts w:ascii="Times New Roman" w:hAnsi="Times New Roman" w:cs="Times New Roman"/>
          <w:color w:val="auto"/>
          <w:lang w:val="en-GB"/>
        </w:rPr>
        <w:t>on the client and the counselling process</w:t>
      </w:r>
      <w:r w:rsidR="00781C71" w:rsidRPr="0049099F">
        <w:rPr>
          <w:rFonts w:ascii="Times New Roman" w:hAnsi="Times New Roman" w:cs="Times New Roman"/>
          <w:color w:val="auto"/>
          <w:shd w:val="clear" w:color="auto" w:fill="FFFFFF"/>
          <w:lang w:val="en-GB"/>
        </w:rPr>
        <w:t>.</w:t>
      </w:r>
      <w:r w:rsidR="00781C71" w:rsidRPr="0049099F">
        <w:rPr>
          <w:rFonts w:ascii="Times New Roman" w:hAnsi="Times New Roman" w:cs="Times New Roman"/>
          <w:color w:val="auto"/>
          <w:lang w:val="en-GB"/>
        </w:rPr>
        <w:t xml:space="preserve"> </w:t>
      </w:r>
      <w:r w:rsidR="00C70FD4" w:rsidRPr="0049099F">
        <w:rPr>
          <w:rFonts w:ascii="Times New Roman" w:hAnsi="Times New Roman" w:cs="Times New Roman"/>
          <w:color w:val="auto"/>
          <w:lang w:val="en-GB"/>
        </w:rPr>
        <w:t>Theoretically,</w:t>
      </w:r>
      <w:r w:rsidR="00D66F07" w:rsidRPr="0049099F">
        <w:rPr>
          <w:rFonts w:ascii="Times New Roman" w:hAnsi="Times New Roman" w:cs="Times New Roman"/>
          <w:color w:val="auto"/>
          <w:lang w:val="en-GB"/>
        </w:rPr>
        <w:t xml:space="preserve"> </w:t>
      </w:r>
      <w:r w:rsidR="00B94148" w:rsidRPr="0049099F">
        <w:rPr>
          <w:rFonts w:ascii="Times New Roman" w:eastAsia="Times New Roman" w:hAnsi="Times New Roman" w:cs="Times New Roman"/>
          <w:color w:val="auto"/>
          <w:lang w:val="en-GB" w:eastAsia="en-CA"/>
          <w14:ligatures w14:val="none"/>
        </w:rPr>
        <w:t>fruitful</w:t>
      </w:r>
      <w:r w:rsidR="00392B39" w:rsidRPr="0049099F">
        <w:rPr>
          <w:rFonts w:ascii="Times New Roman" w:eastAsia="Times New Roman" w:hAnsi="Times New Roman" w:cs="Times New Roman"/>
          <w:color w:val="auto"/>
          <w:lang w:val="en-GB" w:eastAsia="en-CA"/>
          <w14:ligatures w14:val="none"/>
        </w:rPr>
        <w:t xml:space="preserve"> </w:t>
      </w:r>
      <w:r w:rsidR="00F13477" w:rsidRPr="0049099F">
        <w:rPr>
          <w:rFonts w:ascii="Times New Roman" w:eastAsia="Times New Roman" w:hAnsi="Times New Roman" w:cs="Times New Roman"/>
          <w:color w:val="auto"/>
          <w:lang w:val="en-GB" w:eastAsia="en-CA"/>
          <w14:ligatures w14:val="none"/>
        </w:rPr>
        <w:t>skills develop</w:t>
      </w:r>
      <w:r w:rsidR="00163F15" w:rsidRPr="0049099F">
        <w:rPr>
          <w:rFonts w:ascii="Times New Roman" w:eastAsia="Times New Roman" w:hAnsi="Times New Roman" w:cs="Times New Roman"/>
          <w:color w:val="auto"/>
          <w:lang w:val="en-GB" w:eastAsia="en-CA"/>
          <w14:ligatures w14:val="none"/>
        </w:rPr>
        <w:t xml:space="preserve"> from </w:t>
      </w:r>
      <w:r w:rsidR="009C0CC3" w:rsidRPr="0049099F">
        <w:rPr>
          <w:rFonts w:ascii="Times New Roman" w:eastAsia="Times New Roman" w:hAnsi="Times New Roman" w:cs="Times New Roman"/>
          <w:color w:val="auto"/>
          <w:lang w:val="en-GB" w:eastAsia="en-CA"/>
          <w14:ligatures w14:val="none"/>
        </w:rPr>
        <w:t xml:space="preserve">appropriate </w:t>
      </w:r>
      <w:r w:rsidR="00163F15" w:rsidRPr="0049099F">
        <w:rPr>
          <w:rFonts w:ascii="Times New Roman" w:eastAsia="Times New Roman" w:hAnsi="Times New Roman" w:cs="Times New Roman"/>
          <w:color w:val="auto"/>
          <w:lang w:val="en-GB" w:eastAsia="en-CA"/>
          <w14:ligatures w14:val="none"/>
        </w:rPr>
        <w:t xml:space="preserve">multicultural counselling </w:t>
      </w:r>
      <w:r w:rsidR="00392B39" w:rsidRPr="0049099F">
        <w:rPr>
          <w:rFonts w:ascii="Times New Roman" w:eastAsia="Times New Roman" w:hAnsi="Times New Roman" w:cs="Times New Roman"/>
          <w:color w:val="auto"/>
          <w:lang w:val="en-GB" w:eastAsia="en-CA"/>
          <w14:ligatures w14:val="none"/>
        </w:rPr>
        <w:t xml:space="preserve">relationships: </w:t>
      </w:r>
      <w:r w:rsidR="00163F15" w:rsidRPr="0049099F">
        <w:rPr>
          <w:rFonts w:ascii="Times New Roman" w:eastAsia="Times New Roman" w:hAnsi="Times New Roman" w:cs="Times New Roman"/>
          <w:color w:val="auto"/>
          <w:lang w:val="en-GB" w:eastAsia="en-CA"/>
          <w14:ligatures w14:val="none"/>
        </w:rPr>
        <w:t>(a</w:t>
      </w:r>
      <w:r w:rsidR="00392B39" w:rsidRPr="0049099F">
        <w:rPr>
          <w:rFonts w:ascii="Times New Roman" w:eastAsia="Times New Roman" w:hAnsi="Times New Roman" w:cs="Times New Roman"/>
          <w:color w:val="auto"/>
          <w:lang w:val="en-GB" w:eastAsia="en-CA"/>
          <w14:ligatures w14:val="none"/>
        </w:rPr>
        <w:t>) a greater sense of enthusiasm,</w:t>
      </w:r>
      <w:r w:rsidR="00163F15" w:rsidRPr="0049099F">
        <w:rPr>
          <w:rFonts w:ascii="Times New Roman" w:eastAsia="Times New Roman" w:hAnsi="Times New Roman" w:cs="Times New Roman"/>
          <w:color w:val="auto"/>
          <w:lang w:val="en-GB" w:eastAsia="en-CA"/>
          <w14:ligatures w14:val="none"/>
        </w:rPr>
        <w:t xml:space="preserve"> (b</w:t>
      </w:r>
      <w:r w:rsidR="00392B39" w:rsidRPr="0049099F">
        <w:rPr>
          <w:rFonts w:ascii="Times New Roman" w:eastAsia="Times New Roman" w:hAnsi="Times New Roman" w:cs="Times New Roman"/>
          <w:color w:val="auto"/>
          <w:lang w:val="en-GB" w:eastAsia="en-CA"/>
          <w14:ligatures w14:val="none"/>
        </w:rPr>
        <w:t xml:space="preserve">) </w:t>
      </w:r>
      <w:r w:rsidR="00163F15" w:rsidRPr="0049099F">
        <w:rPr>
          <w:rFonts w:ascii="Times New Roman" w:eastAsia="Times New Roman" w:hAnsi="Times New Roman" w:cs="Times New Roman"/>
          <w:color w:val="auto"/>
          <w:lang w:val="en-GB" w:eastAsia="en-CA"/>
          <w14:ligatures w14:val="none"/>
        </w:rPr>
        <w:t xml:space="preserve">an </w:t>
      </w:r>
      <w:r w:rsidR="00392B39" w:rsidRPr="0049099F">
        <w:rPr>
          <w:rFonts w:ascii="Times New Roman" w:eastAsia="Times New Roman" w:hAnsi="Times New Roman" w:cs="Times New Roman"/>
          <w:color w:val="auto"/>
          <w:lang w:val="en-GB" w:eastAsia="en-CA"/>
          <w14:ligatures w14:val="none"/>
        </w:rPr>
        <w:t xml:space="preserve">increased self-worth; </w:t>
      </w:r>
      <w:r w:rsidR="00163F15" w:rsidRPr="0049099F">
        <w:rPr>
          <w:rFonts w:ascii="Times New Roman" w:eastAsia="Times New Roman" w:hAnsi="Times New Roman" w:cs="Times New Roman"/>
          <w:color w:val="auto"/>
          <w:lang w:val="en-GB" w:eastAsia="en-CA"/>
          <w14:ligatures w14:val="none"/>
        </w:rPr>
        <w:t>(c</w:t>
      </w:r>
      <w:r w:rsidR="00392B39" w:rsidRPr="0049099F">
        <w:rPr>
          <w:rFonts w:ascii="Times New Roman" w:eastAsia="Times New Roman" w:hAnsi="Times New Roman" w:cs="Times New Roman"/>
          <w:color w:val="auto"/>
          <w:lang w:val="en-GB" w:eastAsia="en-CA"/>
          <w14:ligatures w14:val="none"/>
        </w:rPr>
        <w:t xml:space="preserve">) a better understanding of self and others in the context of relationships; </w:t>
      </w:r>
      <w:r w:rsidR="00163F15" w:rsidRPr="0049099F">
        <w:rPr>
          <w:rFonts w:ascii="Times New Roman" w:eastAsia="Times New Roman" w:hAnsi="Times New Roman" w:cs="Times New Roman"/>
          <w:color w:val="auto"/>
          <w:lang w:val="en-GB" w:eastAsia="en-CA"/>
          <w14:ligatures w14:val="none"/>
        </w:rPr>
        <w:t>(d</w:t>
      </w:r>
      <w:r w:rsidR="00392B39" w:rsidRPr="0049099F">
        <w:rPr>
          <w:rFonts w:ascii="Times New Roman" w:eastAsia="Times New Roman" w:hAnsi="Times New Roman" w:cs="Times New Roman"/>
          <w:color w:val="auto"/>
          <w:lang w:val="en-GB" w:eastAsia="en-CA"/>
          <w14:ligatures w14:val="none"/>
        </w:rPr>
        <w:t xml:space="preserve">) elevated levels of productivity and creativity; and </w:t>
      </w:r>
      <w:r w:rsidR="00163F15" w:rsidRPr="0049099F">
        <w:rPr>
          <w:rFonts w:ascii="Times New Roman" w:eastAsia="Times New Roman" w:hAnsi="Times New Roman" w:cs="Times New Roman"/>
          <w:color w:val="auto"/>
          <w:lang w:val="en-GB" w:eastAsia="en-CA"/>
          <w14:ligatures w14:val="none"/>
        </w:rPr>
        <w:t>(e)</w:t>
      </w:r>
      <w:r w:rsidR="00392B39" w:rsidRPr="0049099F">
        <w:rPr>
          <w:rFonts w:ascii="Times New Roman" w:eastAsia="Times New Roman" w:hAnsi="Times New Roman" w:cs="Times New Roman"/>
          <w:color w:val="auto"/>
          <w:lang w:val="en-GB" w:eastAsia="en-CA"/>
          <w14:ligatures w14:val="none"/>
        </w:rPr>
        <w:t xml:space="preserve"> a desire for more connection</w:t>
      </w:r>
      <w:r w:rsidR="00163F15" w:rsidRPr="0049099F">
        <w:rPr>
          <w:rFonts w:ascii="Times New Roman" w:eastAsia="Times New Roman" w:hAnsi="Times New Roman" w:cs="Times New Roman"/>
          <w:color w:val="auto"/>
          <w:lang w:val="en-GB" w:eastAsia="en-CA"/>
          <w14:ligatures w14:val="none"/>
        </w:rPr>
        <w:t xml:space="preserve"> (Miller &amp; Taylor 2016). </w:t>
      </w:r>
      <w:r w:rsidR="003E218D" w:rsidRPr="0049099F">
        <w:rPr>
          <w:rFonts w:ascii="Times New Roman" w:eastAsia="Times New Roman" w:hAnsi="Times New Roman" w:cs="Times New Roman"/>
          <w:color w:val="auto"/>
          <w:lang w:val="en-GB" w:eastAsia="en-CA"/>
          <w14:ligatures w14:val="none"/>
        </w:rPr>
        <w:t>On the other hand</w:t>
      </w:r>
      <w:r w:rsidR="00163F15" w:rsidRPr="0049099F">
        <w:rPr>
          <w:rFonts w:ascii="Times New Roman" w:eastAsia="Times New Roman" w:hAnsi="Times New Roman" w:cs="Times New Roman"/>
          <w:color w:val="auto"/>
          <w:lang w:val="en-GB" w:eastAsia="en-CA"/>
          <w14:ligatures w14:val="none"/>
        </w:rPr>
        <w:t xml:space="preserve">, </w:t>
      </w:r>
      <w:r w:rsidR="00D66F07" w:rsidRPr="0049099F">
        <w:rPr>
          <w:rFonts w:ascii="Times New Roman" w:eastAsia="Times New Roman" w:hAnsi="Times New Roman" w:cs="Times New Roman"/>
          <w:color w:val="auto"/>
          <w:lang w:val="en-GB" w:eastAsia="en-CA"/>
          <w14:ligatures w14:val="none"/>
        </w:rPr>
        <w:t>isolation is the result of in</w:t>
      </w:r>
      <w:r w:rsidR="009C0CC3" w:rsidRPr="0049099F">
        <w:rPr>
          <w:rFonts w:ascii="Times New Roman" w:eastAsia="Times New Roman" w:hAnsi="Times New Roman" w:cs="Times New Roman"/>
          <w:color w:val="auto"/>
          <w:lang w:val="en-GB" w:eastAsia="en-CA"/>
          <w14:ligatures w14:val="none"/>
        </w:rPr>
        <w:t>appropriate</w:t>
      </w:r>
      <w:r w:rsidR="00D66F07" w:rsidRPr="0049099F">
        <w:rPr>
          <w:rFonts w:ascii="Times New Roman" w:eastAsia="Times New Roman" w:hAnsi="Times New Roman" w:cs="Times New Roman"/>
          <w:color w:val="auto"/>
          <w:lang w:val="en-GB" w:eastAsia="en-CA"/>
          <w14:ligatures w14:val="none"/>
        </w:rPr>
        <w:t xml:space="preserve"> multicultural counselling </w:t>
      </w:r>
      <w:r w:rsidR="000641E4" w:rsidRPr="0049099F">
        <w:rPr>
          <w:rFonts w:ascii="Times New Roman" w:eastAsia="Times New Roman" w:hAnsi="Times New Roman" w:cs="Times New Roman"/>
          <w:color w:val="auto"/>
          <w:lang w:val="en-GB" w:eastAsia="en-CA"/>
          <w14:ligatures w14:val="none"/>
        </w:rPr>
        <w:t>relationships</w:t>
      </w:r>
      <w:r w:rsidR="00DE30D8" w:rsidRPr="0049099F">
        <w:rPr>
          <w:rFonts w:ascii="Times New Roman" w:eastAsia="Times New Roman" w:hAnsi="Times New Roman" w:cs="Times New Roman"/>
          <w:color w:val="auto"/>
          <w:lang w:val="en-GB" w:eastAsia="en-CA"/>
          <w14:ligatures w14:val="none"/>
        </w:rPr>
        <w:t>,</w:t>
      </w:r>
      <w:r w:rsidR="00D66F07" w:rsidRPr="0049099F">
        <w:rPr>
          <w:rFonts w:ascii="Times New Roman" w:eastAsia="Times New Roman" w:hAnsi="Times New Roman" w:cs="Times New Roman"/>
          <w:color w:val="auto"/>
          <w:lang w:val="en-GB" w:eastAsia="en-CA"/>
          <w14:ligatures w14:val="none"/>
        </w:rPr>
        <w:t xml:space="preserve"> a significant source of developmental suffering (</w:t>
      </w:r>
      <w:r w:rsidR="00163F15" w:rsidRPr="0049099F">
        <w:rPr>
          <w:rFonts w:ascii="Times New Roman" w:eastAsia="Times New Roman" w:hAnsi="Times New Roman" w:cs="Times New Roman"/>
          <w:color w:val="auto"/>
          <w:lang w:val="en-GB" w:eastAsia="en-CA"/>
          <w14:ligatures w14:val="none"/>
        </w:rPr>
        <w:t>Jordan</w:t>
      </w:r>
      <w:r w:rsidR="00D66F07" w:rsidRPr="0049099F">
        <w:rPr>
          <w:rFonts w:ascii="Times New Roman" w:eastAsia="Times New Roman" w:hAnsi="Times New Roman" w:cs="Times New Roman"/>
          <w:color w:val="auto"/>
          <w:lang w:val="en-GB" w:eastAsia="en-CA"/>
          <w14:ligatures w14:val="none"/>
        </w:rPr>
        <w:t>,</w:t>
      </w:r>
      <w:r w:rsidR="00163F15" w:rsidRPr="0049099F">
        <w:rPr>
          <w:rFonts w:ascii="Times New Roman" w:eastAsia="Times New Roman" w:hAnsi="Times New Roman" w:cs="Times New Roman"/>
          <w:color w:val="auto"/>
          <w:lang w:val="en-GB" w:eastAsia="en-CA"/>
          <w14:ligatures w14:val="none"/>
        </w:rPr>
        <w:t xml:space="preserve"> 2018)</w:t>
      </w:r>
      <w:r w:rsidR="00DE30D8" w:rsidRPr="0049099F">
        <w:rPr>
          <w:rFonts w:ascii="Times New Roman" w:eastAsia="Times New Roman" w:hAnsi="Times New Roman" w:cs="Times New Roman"/>
          <w:color w:val="auto"/>
          <w:lang w:val="en-GB" w:eastAsia="en-CA"/>
          <w14:ligatures w14:val="none"/>
        </w:rPr>
        <w:t>, and a worthless relationship.</w:t>
      </w:r>
      <w:r w:rsidR="00D66F07" w:rsidRPr="0049099F">
        <w:rPr>
          <w:rFonts w:ascii="Times New Roman" w:eastAsia="Times New Roman" w:hAnsi="Times New Roman" w:cs="Times New Roman"/>
          <w:color w:val="auto"/>
          <w:lang w:val="en-GB" w:eastAsia="en-CA"/>
          <w14:ligatures w14:val="none"/>
        </w:rPr>
        <w:t xml:space="preserve"> </w:t>
      </w:r>
      <w:r w:rsidR="000641E4" w:rsidRPr="0049099F">
        <w:rPr>
          <w:rFonts w:ascii="Times New Roman" w:eastAsia="Times New Roman" w:hAnsi="Times New Roman" w:cs="Times New Roman"/>
          <w:color w:val="auto"/>
          <w:lang w:val="en-GB" w:eastAsia="en-CA"/>
          <w14:ligatures w14:val="none"/>
        </w:rPr>
        <w:t>The incompetence</w:t>
      </w:r>
      <w:r w:rsidR="00E53EDA" w:rsidRPr="0049099F">
        <w:rPr>
          <w:rFonts w:ascii="Times New Roman" w:eastAsia="Times New Roman" w:hAnsi="Times New Roman" w:cs="Times New Roman"/>
          <w:color w:val="auto"/>
          <w:lang w:val="en-GB" w:eastAsia="en-CA"/>
          <w14:ligatures w14:val="none"/>
        </w:rPr>
        <w:t xml:space="preserve"> of the counsellor may lead to shame, withdrawal, and disempowerment of the client</w:t>
      </w:r>
      <w:r w:rsidR="00781C71" w:rsidRPr="0049099F">
        <w:rPr>
          <w:rFonts w:ascii="Times New Roman" w:hAnsi="Times New Roman" w:cs="Times New Roman"/>
          <w:color w:val="auto"/>
          <w:shd w:val="clear" w:color="auto" w:fill="FFFFFF"/>
          <w:lang w:val="en-GB"/>
        </w:rPr>
        <w:t>, for example</w:t>
      </w:r>
      <w:r w:rsidR="000641E4" w:rsidRPr="0049099F">
        <w:rPr>
          <w:rFonts w:ascii="Times New Roman" w:hAnsi="Times New Roman" w:cs="Times New Roman"/>
          <w:color w:val="auto"/>
          <w:shd w:val="clear" w:color="auto" w:fill="FFFFFF"/>
          <w:lang w:val="en-GB"/>
        </w:rPr>
        <w:t>,</w:t>
      </w:r>
      <w:r w:rsidR="00781C71" w:rsidRPr="0049099F">
        <w:rPr>
          <w:rFonts w:ascii="Times New Roman" w:hAnsi="Times New Roman" w:cs="Times New Roman"/>
          <w:color w:val="auto"/>
          <w:shd w:val="clear" w:color="auto" w:fill="FFFFFF"/>
          <w:lang w:val="en-GB"/>
        </w:rPr>
        <w:t xml:space="preserve"> a handshake to establish rapport with a female Muslim client. </w:t>
      </w:r>
      <w:r w:rsidR="002236DF" w:rsidRPr="0049099F">
        <w:rPr>
          <w:rFonts w:ascii="Times New Roman" w:hAnsi="Times New Roman" w:cs="Times New Roman"/>
          <w:color w:val="auto"/>
          <w:lang w:val="en-GB"/>
        </w:rPr>
        <w:t xml:space="preserve">Multicultural counselling competence </w:t>
      </w:r>
      <w:r w:rsidR="000641E4" w:rsidRPr="0049099F">
        <w:rPr>
          <w:rFonts w:ascii="Times New Roman" w:hAnsi="Times New Roman" w:cs="Times New Roman"/>
          <w:color w:val="auto"/>
          <w:shd w:val="clear" w:color="auto" w:fill="FFFFFF"/>
          <w:lang w:val="en-GB"/>
        </w:rPr>
        <w:t>assists</w:t>
      </w:r>
      <w:r w:rsidR="002236DF" w:rsidRPr="0049099F">
        <w:rPr>
          <w:rFonts w:ascii="Times New Roman" w:hAnsi="Times New Roman" w:cs="Times New Roman"/>
          <w:color w:val="auto"/>
          <w:shd w:val="clear" w:color="auto" w:fill="FFFFFF"/>
          <w:lang w:val="en-GB"/>
        </w:rPr>
        <w:t xml:space="preserve"> clients </w:t>
      </w:r>
      <w:r w:rsidR="000641E4" w:rsidRPr="0049099F">
        <w:rPr>
          <w:rFonts w:ascii="Times New Roman" w:hAnsi="Times New Roman" w:cs="Times New Roman"/>
          <w:color w:val="auto"/>
          <w:shd w:val="clear" w:color="auto" w:fill="FFFFFF"/>
          <w:lang w:val="en-GB"/>
        </w:rPr>
        <w:t>in overcoming</w:t>
      </w:r>
      <w:r w:rsidR="002236DF" w:rsidRPr="0049099F">
        <w:rPr>
          <w:rFonts w:ascii="Times New Roman" w:hAnsi="Times New Roman" w:cs="Times New Roman"/>
          <w:color w:val="auto"/>
          <w:shd w:val="clear" w:color="auto" w:fill="FFFFFF"/>
          <w:lang w:val="en-GB"/>
        </w:rPr>
        <w:t xml:space="preserve"> their problems and </w:t>
      </w:r>
      <w:r w:rsidR="000641E4" w:rsidRPr="0049099F">
        <w:rPr>
          <w:rFonts w:ascii="Times New Roman" w:hAnsi="Times New Roman" w:cs="Times New Roman"/>
          <w:color w:val="auto"/>
          <w:shd w:val="clear" w:color="auto" w:fill="FFFFFF"/>
          <w:lang w:val="en-GB"/>
        </w:rPr>
        <w:t>acquiring</w:t>
      </w:r>
      <w:r w:rsidR="002236DF" w:rsidRPr="0049099F">
        <w:rPr>
          <w:rFonts w:ascii="Times New Roman" w:hAnsi="Times New Roman" w:cs="Times New Roman"/>
          <w:color w:val="auto"/>
          <w:shd w:val="clear" w:color="auto" w:fill="FFFFFF"/>
          <w:lang w:val="en-GB"/>
        </w:rPr>
        <w:t xml:space="preserve"> different techniques of worthwhile </w:t>
      </w:r>
      <w:r w:rsidR="000641E4" w:rsidRPr="0049099F">
        <w:rPr>
          <w:rFonts w:ascii="Times New Roman" w:hAnsi="Times New Roman" w:cs="Times New Roman"/>
          <w:color w:val="auto"/>
          <w:shd w:val="clear" w:color="auto" w:fill="FFFFFF"/>
          <w:lang w:val="en-GB"/>
        </w:rPr>
        <w:lastRenderedPageBreak/>
        <w:t>decision-making</w:t>
      </w:r>
      <w:r w:rsidR="002236DF" w:rsidRPr="0049099F">
        <w:rPr>
          <w:rFonts w:ascii="Times New Roman" w:hAnsi="Times New Roman" w:cs="Times New Roman"/>
          <w:color w:val="auto"/>
          <w:shd w:val="clear" w:color="auto" w:fill="FFFFFF"/>
          <w:lang w:val="en-GB"/>
        </w:rPr>
        <w:t xml:space="preserve"> and adjustment, while </w:t>
      </w:r>
      <w:r w:rsidR="002236DF" w:rsidRPr="0049099F">
        <w:rPr>
          <w:rFonts w:ascii="Times New Roman" w:hAnsi="Times New Roman" w:cs="Times New Roman"/>
          <w:color w:val="auto"/>
          <w:lang w:val="en-GB"/>
        </w:rPr>
        <w:t xml:space="preserve">incompetence </w:t>
      </w:r>
      <w:r w:rsidR="002236DF" w:rsidRPr="0049099F">
        <w:rPr>
          <w:rFonts w:ascii="Times New Roman" w:hAnsi="Times New Roman" w:cs="Times New Roman"/>
          <w:color w:val="auto"/>
          <w:shd w:val="clear" w:color="auto" w:fill="FFFFFF"/>
          <w:lang w:val="en-GB"/>
        </w:rPr>
        <w:t xml:space="preserve">results </w:t>
      </w:r>
      <w:r w:rsidR="000641E4" w:rsidRPr="0049099F">
        <w:rPr>
          <w:rFonts w:ascii="Times New Roman" w:hAnsi="Times New Roman" w:cs="Times New Roman"/>
          <w:color w:val="auto"/>
          <w:shd w:val="clear" w:color="auto" w:fill="FFFFFF"/>
          <w:lang w:val="en-GB"/>
        </w:rPr>
        <w:t>in</w:t>
      </w:r>
      <w:r w:rsidR="002236DF" w:rsidRPr="0049099F">
        <w:rPr>
          <w:rFonts w:ascii="Times New Roman" w:hAnsi="Times New Roman" w:cs="Times New Roman"/>
          <w:color w:val="auto"/>
          <w:shd w:val="clear" w:color="auto" w:fill="FFFFFF"/>
          <w:lang w:val="en-GB"/>
        </w:rPr>
        <w:t xml:space="preserve"> isolation and developmental disaster</w:t>
      </w:r>
      <w:r w:rsidR="009C0CC3" w:rsidRPr="0049099F">
        <w:rPr>
          <w:rFonts w:ascii="Times New Roman" w:hAnsi="Times New Roman" w:cs="Times New Roman"/>
          <w:color w:val="auto"/>
          <w:shd w:val="clear" w:color="auto" w:fill="FFFFFF"/>
          <w:lang w:val="en-GB"/>
        </w:rPr>
        <w:t>.</w:t>
      </w:r>
    </w:p>
    <w:p w14:paraId="1A66E87D" w14:textId="77777777" w:rsidR="00096E84" w:rsidRPr="0049099F" w:rsidRDefault="00096E84" w:rsidP="001B3F09">
      <w:pPr>
        <w:pStyle w:val="Default"/>
        <w:ind w:firstLine="720"/>
        <w:jc w:val="both"/>
        <w:rPr>
          <w:rFonts w:ascii="Times New Roman" w:hAnsi="Times New Roman" w:cs="Times New Roman"/>
          <w:color w:val="auto"/>
          <w:shd w:val="clear" w:color="auto" w:fill="FFFFFF"/>
          <w:lang w:val="en-GB"/>
        </w:rPr>
      </w:pPr>
    </w:p>
    <w:p w14:paraId="42FC27B4" w14:textId="1D77E02E" w:rsidR="00B43787" w:rsidRPr="0049099F" w:rsidRDefault="00EC34E8" w:rsidP="00096E84">
      <w:pPr>
        <w:spacing w:after="0" w:line="240" w:lineRule="auto"/>
        <w:rPr>
          <w:rFonts w:ascii="Times New Roman" w:hAnsi="Times New Roman" w:cs="Times New Roman"/>
          <w:b/>
        </w:rPr>
      </w:pPr>
      <w:r w:rsidRPr="0049099F">
        <w:rPr>
          <w:rFonts w:ascii="Times New Roman" w:hAnsi="Times New Roman" w:cs="Times New Roman"/>
          <w:b/>
        </w:rPr>
        <w:t xml:space="preserve">Problem </w:t>
      </w:r>
      <w:r w:rsidR="008924A3" w:rsidRPr="0049099F">
        <w:rPr>
          <w:rFonts w:ascii="Times New Roman" w:hAnsi="Times New Roman" w:cs="Times New Roman"/>
          <w:b/>
        </w:rPr>
        <w:t>S</w:t>
      </w:r>
      <w:r w:rsidRPr="0049099F">
        <w:rPr>
          <w:rFonts w:ascii="Times New Roman" w:hAnsi="Times New Roman" w:cs="Times New Roman"/>
          <w:b/>
        </w:rPr>
        <w:t>tatement</w:t>
      </w:r>
    </w:p>
    <w:p w14:paraId="66F1FABC" w14:textId="0B8C4A1A" w:rsidR="00DA3F4A" w:rsidRPr="0049099F" w:rsidRDefault="00705387" w:rsidP="001B3F09">
      <w:pPr>
        <w:autoSpaceDE w:val="0"/>
        <w:autoSpaceDN w:val="0"/>
        <w:adjustRightInd w:val="0"/>
        <w:spacing w:after="0" w:line="240" w:lineRule="auto"/>
        <w:ind w:firstLine="720"/>
        <w:jc w:val="both"/>
        <w:rPr>
          <w:rFonts w:ascii="Times New Roman" w:hAnsi="Times New Roman" w:cs="Times New Roman"/>
        </w:rPr>
      </w:pPr>
      <w:r w:rsidRPr="0049099F">
        <w:rPr>
          <w:rFonts w:ascii="Times New Roman" w:hAnsi="Times New Roman" w:cs="Times New Roman"/>
        </w:rPr>
        <w:t>Uganda is a multicultural society with different religions</w:t>
      </w:r>
      <w:r w:rsidR="00A37466">
        <w:rPr>
          <w:rFonts w:ascii="Times New Roman" w:hAnsi="Times New Roman" w:cs="Times New Roman"/>
        </w:rPr>
        <w:t>,</w:t>
      </w:r>
      <w:r w:rsidRPr="0049099F">
        <w:rPr>
          <w:rFonts w:ascii="Times New Roman" w:hAnsi="Times New Roman" w:cs="Times New Roman"/>
        </w:rPr>
        <w:t xml:space="preserve"> and a quarter</w:t>
      </w:r>
      <w:r w:rsidR="00583ECB">
        <w:rPr>
          <w:rFonts w:ascii="Times New Roman" w:hAnsi="Times New Roman" w:cs="Times New Roman"/>
        </w:rPr>
        <w:t>,</w:t>
      </w:r>
      <w:r w:rsidRPr="0049099F">
        <w:rPr>
          <w:rFonts w:ascii="Times New Roman" w:hAnsi="Times New Roman" w:cs="Times New Roman"/>
        </w:rPr>
        <w:t xml:space="preserve"> </w:t>
      </w:r>
      <w:r w:rsidR="00366D5C" w:rsidRPr="0049099F">
        <w:rPr>
          <w:rFonts w:ascii="Times New Roman" w:hAnsi="Times New Roman" w:cs="Times New Roman"/>
        </w:rPr>
        <w:t xml:space="preserve">34.8% </w:t>
      </w:r>
      <w:r w:rsidRPr="0049099F">
        <w:rPr>
          <w:rFonts w:ascii="Times New Roman" w:hAnsi="Times New Roman" w:cs="Times New Roman"/>
        </w:rPr>
        <w:t>of the population</w:t>
      </w:r>
      <w:r w:rsidR="00583ECB">
        <w:rPr>
          <w:rFonts w:ascii="Times New Roman" w:hAnsi="Times New Roman" w:cs="Times New Roman"/>
        </w:rPr>
        <w:t>,</w:t>
      </w:r>
      <w:r w:rsidRPr="0049099F">
        <w:rPr>
          <w:rFonts w:ascii="Times New Roman" w:hAnsi="Times New Roman" w:cs="Times New Roman"/>
        </w:rPr>
        <w:t xml:space="preserve"> are adolescents</w:t>
      </w:r>
      <w:r w:rsidR="00366D5C" w:rsidRPr="0049099F">
        <w:rPr>
          <w:rFonts w:ascii="Times New Roman" w:hAnsi="Times New Roman" w:cs="Times New Roman"/>
        </w:rPr>
        <w:t xml:space="preserve"> (United Nations Population Fund UNFPA</w:t>
      </w:r>
      <w:r w:rsidRPr="0049099F">
        <w:rPr>
          <w:rFonts w:ascii="Times New Roman" w:hAnsi="Times New Roman" w:cs="Times New Roman"/>
        </w:rPr>
        <w:t xml:space="preserve">, </w:t>
      </w:r>
      <w:r w:rsidR="00366D5C" w:rsidRPr="0049099F">
        <w:rPr>
          <w:rFonts w:ascii="Times New Roman" w:hAnsi="Times New Roman" w:cs="Times New Roman"/>
        </w:rPr>
        <w:t>n.d)</w:t>
      </w:r>
      <w:r w:rsidR="00583ECB">
        <w:rPr>
          <w:rFonts w:ascii="Times New Roman" w:hAnsi="Times New Roman" w:cs="Times New Roman"/>
        </w:rPr>
        <w:t>.</w:t>
      </w:r>
      <w:r w:rsidR="00366D5C" w:rsidRPr="0049099F">
        <w:rPr>
          <w:rFonts w:ascii="Times New Roman" w:hAnsi="Times New Roman" w:cs="Times New Roman"/>
        </w:rPr>
        <w:t xml:space="preserve"> </w:t>
      </w:r>
      <w:r w:rsidR="00583ECB">
        <w:rPr>
          <w:rFonts w:ascii="Times New Roman" w:hAnsi="Times New Roman" w:cs="Times New Roman"/>
        </w:rPr>
        <w:t>This</w:t>
      </w:r>
      <w:r w:rsidRPr="0049099F">
        <w:rPr>
          <w:rFonts w:ascii="Times New Roman" w:hAnsi="Times New Roman" w:cs="Times New Roman"/>
        </w:rPr>
        <w:t xml:space="preserve"> suggests diverse and responsive counselling for secondary school counsellors whose clients are adolescents. </w:t>
      </w:r>
      <w:r w:rsidR="003E47F5" w:rsidRPr="0049099F">
        <w:rPr>
          <w:rFonts w:ascii="Times New Roman" w:hAnsi="Times New Roman" w:cs="Times New Roman"/>
        </w:rPr>
        <w:t>T</w:t>
      </w:r>
      <w:r w:rsidR="00781C71" w:rsidRPr="0049099F">
        <w:rPr>
          <w:rFonts w:ascii="Times New Roman" w:hAnsi="Times New Roman" w:cs="Times New Roman"/>
        </w:rPr>
        <w:t xml:space="preserve">he </w:t>
      </w:r>
      <w:r w:rsidR="00215E7E" w:rsidRPr="0049099F">
        <w:rPr>
          <w:rFonts w:ascii="Times New Roman" w:hAnsi="Times New Roman" w:cs="Times New Roman"/>
        </w:rPr>
        <w:t>challenge</w:t>
      </w:r>
      <w:r w:rsidR="004239C1" w:rsidRPr="0049099F">
        <w:rPr>
          <w:rFonts w:ascii="Times New Roman" w:hAnsi="Times New Roman" w:cs="Times New Roman"/>
        </w:rPr>
        <w:t>s</w:t>
      </w:r>
      <w:r w:rsidR="00215E7E" w:rsidRPr="0049099F">
        <w:rPr>
          <w:rFonts w:ascii="Times New Roman" w:hAnsi="Times New Roman" w:cs="Times New Roman"/>
        </w:rPr>
        <w:t xml:space="preserve"> </w:t>
      </w:r>
      <w:r w:rsidR="00781C71" w:rsidRPr="0049099F">
        <w:rPr>
          <w:rFonts w:ascii="Times New Roman" w:hAnsi="Times New Roman" w:cs="Times New Roman"/>
        </w:rPr>
        <w:t xml:space="preserve">of adolescence </w:t>
      </w:r>
      <w:r w:rsidR="004239C1" w:rsidRPr="0049099F">
        <w:rPr>
          <w:rFonts w:ascii="Times New Roman" w:hAnsi="Times New Roman" w:cs="Times New Roman"/>
        </w:rPr>
        <w:t>require</w:t>
      </w:r>
      <w:r w:rsidR="00781C71" w:rsidRPr="0049099F">
        <w:rPr>
          <w:rFonts w:ascii="Times New Roman" w:hAnsi="Times New Roman" w:cs="Times New Roman"/>
        </w:rPr>
        <w:t xml:space="preserve"> the school counsellor </w:t>
      </w:r>
      <w:r w:rsidR="00215E7E" w:rsidRPr="0049099F">
        <w:rPr>
          <w:rFonts w:ascii="Times New Roman" w:hAnsi="Times New Roman" w:cs="Times New Roman"/>
        </w:rPr>
        <w:t>to be professionally and multiculturally competent. I</w:t>
      </w:r>
      <w:r w:rsidR="00781C71" w:rsidRPr="0049099F">
        <w:rPr>
          <w:rFonts w:ascii="Times New Roman" w:hAnsi="Times New Roman" w:cs="Times New Roman"/>
        </w:rPr>
        <w:t>n</w:t>
      </w:r>
      <w:r w:rsidR="0050279A" w:rsidRPr="0049099F">
        <w:rPr>
          <w:rFonts w:ascii="Times New Roman" w:hAnsi="Times New Roman" w:cs="Times New Roman"/>
        </w:rPr>
        <w:t xml:space="preserve"> addit</w:t>
      </w:r>
      <w:r w:rsidR="00882DA6" w:rsidRPr="0049099F">
        <w:rPr>
          <w:rFonts w:ascii="Times New Roman" w:hAnsi="Times New Roman" w:cs="Times New Roman"/>
        </w:rPr>
        <w:t>ion</w:t>
      </w:r>
      <w:r w:rsidR="0050279A" w:rsidRPr="0049099F">
        <w:rPr>
          <w:rFonts w:ascii="Times New Roman" w:hAnsi="Times New Roman" w:cs="Times New Roman"/>
        </w:rPr>
        <w:t>,</w:t>
      </w:r>
      <w:r w:rsidR="00215E7E" w:rsidRPr="0049099F">
        <w:rPr>
          <w:rFonts w:ascii="Times New Roman" w:hAnsi="Times New Roman" w:cs="Times New Roman"/>
        </w:rPr>
        <w:t xml:space="preserve"> Ugandan school </w:t>
      </w:r>
      <w:r w:rsidR="0050279A" w:rsidRPr="0049099F">
        <w:rPr>
          <w:rFonts w:ascii="Times New Roman" w:hAnsi="Times New Roman" w:cs="Times New Roman"/>
        </w:rPr>
        <w:t>c</w:t>
      </w:r>
      <w:r w:rsidRPr="0049099F">
        <w:rPr>
          <w:rFonts w:ascii="Times New Roman" w:hAnsi="Times New Roman" w:cs="Times New Roman"/>
        </w:rPr>
        <w:t xml:space="preserve">ounsellors are expected to be sensitive to the </w:t>
      </w:r>
      <w:r w:rsidR="0050279A" w:rsidRPr="0049099F">
        <w:rPr>
          <w:rFonts w:ascii="Times New Roman" w:hAnsi="Times New Roman" w:cs="Times New Roman"/>
        </w:rPr>
        <w:t xml:space="preserve">needs and </w:t>
      </w:r>
      <w:r w:rsidRPr="0049099F">
        <w:rPr>
          <w:rFonts w:ascii="Times New Roman" w:hAnsi="Times New Roman" w:cs="Times New Roman"/>
        </w:rPr>
        <w:t>cultur</w:t>
      </w:r>
      <w:r w:rsidR="00882DA6" w:rsidRPr="0049099F">
        <w:rPr>
          <w:rFonts w:ascii="Times New Roman" w:hAnsi="Times New Roman" w:cs="Times New Roman"/>
        </w:rPr>
        <w:t xml:space="preserve">e </w:t>
      </w:r>
      <w:r w:rsidRPr="0049099F">
        <w:rPr>
          <w:rFonts w:ascii="Times New Roman" w:hAnsi="Times New Roman" w:cs="Times New Roman"/>
        </w:rPr>
        <w:t>of their clients</w:t>
      </w:r>
      <w:r w:rsidR="00A96C8A" w:rsidRPr="0049099F">
        <w:rPr>
          <w:rFonts w:ascii="Times New Roman" w:hAnsi="Times New Roman" w:cs="Times New Roman"/>
        </w:rPr>
        <w:t xml:space="preserve"> to effectively </w:t>
      </w:r>
      <w:r w:rsidR="00645571" w:rsidRPr="0049099F">
        <w:rPr>
          <w:rFonts w:ascii="Times New Roman" w:hAnsi="Times New Roman" w:cs="Times New Roman"/>
        </w:rPr>
        <w:t xml:space="preserve">facilitate </w:t>
      </w:r>
      <w:r w:rsidR="00C67002" w:rsidRPr="0049099F">
        <w:rPr>
          <w:rFonts w:ascii="Times New Roman" w:hAnsi="Times New Roman" w:cs="Times New Roman"/>
        </w:rPr>
        <w:t xml:space="preserve">the achievement of </w:t>
      </w:r>
      <w:r w:rsidR="00A96C8A" w:rsidRPr="0049099F">
        <w:rPr>
          <w:rFonts w:ascii="Times New Roman" w:hAnsi="Times New Roman" w:cs="Times New Roman"/>
          <w:shd w:val="clear" w:color="auto" w:fill="FFFFFF"/>
        </w:rPr>
        <w:t xml:space="preserve">SDG </w:t>
      </w:r>
      <w:r w:rsidR="00C67002" w:rsidRPr="0049099F">
        <w:rPr>
          <w:rFonts w:ascii="Times New Roman" w:hAnsi="Times New Roman" w:cs="Times New Roman"/>
          <w:shd w:val="clear" w:color="auto" w:fill="FFFFFF"/>
        </w:rPr>
        <w:t>Goal</w:t>
      </w:r>
      <w:r w:rsidR="00A96C8A" w:rsidRPr="0049099F">
        <w:rPr>
          <w:rFonts w:ascii="Times New Roman" w:hAnsi="Times New Roman" w:cs="Times New Roman"/>
          <w:shd w:val="clear" w:color="auto" w:fill="FFFFFF"/>
        </w:rPr>
        <w:t xml:space="preserve"> </w:t>
      </w:r>
      <w:r w:rsidR="00C67002" w:rsidRPr="0049099F">
        <w:rPr>
          <w:rFonts w:ascii="Times New Roman" w:hAnsi="Times New Roman" w:cs="Times New Roman"/>
          <w:shd w:val="clear" w:color="auto" w:fill="FFFFFF"/>
        </w:rPr>
        <w:t>Three and</w:t>
      </w:r>
      <w:r w:rsidR="00A96C8A" w:rsidRPr="0049099F">
        <w:rPr>
          <w:rFonts w:ascii="Times New Roman" w:hAnsi="Times New Roman" w:cs="Times New Roman"/>
          <w:shd w:val="clear" w:color="auto" w:fill="FFFFFF"/>
        </w:rPr>
        <w:t xml:space="preserve"> </w:t>
      </w:r>
      <w:r w:rsidR="00645571" w:rsidRPr="0049099F">
        <w:rPr>
          <w:rFonts w:ascii="Times New Roman" w:hAnsi="Times New Roman" w:cs="Times New Roman"/>
          <w:shd w:val="clear" w:color="auto" w:fill="FFFFFF"/>
        </w:rPr>
        <w:t>Uganda</w:t>
      </w:r>
      <w:r w:rsidR="009C62F5" w:rsidRPr="0049099F">
        <w:rPr>
          <w:rFonts w:ascii="Times New Roman" w:hAnsi="Times New Roman" w:cs="Times New Roman"/>
          <w:shd w:val="clear" w:color="auto" w:fill="FFFFFF"/>
        </w:rPr>
        <w:t>’s</w:t>
      </w:r>
      <w:r w:rsidR="00645571" w:rsidRPr="0049099F">
        <w:rPr>
          <w:rFonts w:ascii="Times New Roman" w:hAnsi="Times New Roman" w:cs="Times New Roman"/>
          <w:shd w:val="clear" w:color="auto" w:fill="FFFFFF"/>
        </w:rPr>
        <w:t xml:space="preserve"> </w:t>
      </w:r>
      <w:r w:rsidR="00C67002" w:rsidRPr="0049099F">
        <w:rPr>
          <w:rFonts w:ascii="Times New Roman" w:hAnsi="Times New Roman" w:cs="Times New Roman"/>
          <w:shd w:val="clear" w:color="auto" w:fill="FFFFFF"/>
        </w:rPr>
        <w:t>Vision</w:t>
      </w:r>
      <w:r w:rsidR="00645571" w:rsidRPr="0049099F">
        <w:rPr>
          <w:rFonts w:ascii="Times New Roman" w:hAnsi="Times New Roman" w:cs="Times New Roman"/>
          <w:shd w:val="clear" w:color="auto" w:fill="FFFFFF"/>
        </w:rPr>
        <w:t xml:space="preserve"> 2040</w:t>
      </w:r>
      <w:r w:rsidR="00C67002" w:rsidRPr="0049099F">
        <w:rPr>
          <w:rFonts w:ascii="Times New Roman" w:hAnsi="Times New Roman" w:cs="Times New Roman"/>
          <w:shd w:val="clear" w:color="auto" w:fill="FFFFFF"/>
        </w:rPr>
        <w:t xml:space="preserve">. </w:t>
      </w:r>
      <w:r w:rsidR="0050279A" w:rsidRPr="0049099F">
        <w:rPr>
          <w:rFonts w:ascii="Times New Roman" w:hAnsi="Times New Roman" w:cs="Times New Roman"/>
        </w:rPr>
        <w:t>Unfortunately, studies (</w:t>
      </w:r>
      <w:r w:rsidR="00513546" w:rsidRPr="0049099F">
        <w:rPr>
          <w:rFonts w:ascii="Times New Roman" w:hAnsi="Times New Roman" w:cs="Times New Roman"/>
        </w:rPr>
        <w:t xml:space="preserve">Auf &amp; Arinaitwe, 2022; </w:t>
      </w:r>
      <w:r w:rsidR="00513546" w:rsidRPr="0049099F">
        <w:rPr>
          <w:rFonts w:ascii="Times New Roman" w:hAnsi="Times New Roman" w:cs="Times New Roman"/>
          <w:shd w:val="clear" w:color="auto" w:fill="FFFFFF"/>
        </w:rPr>
        <w:t xml:space="preserve">Kabunga </w:t>
      </w:r>
      <w:r w:rsidR="00704EAC" w:rsidRPr="0049099F">
        <w:rPr>
          <w:rFonts w:ascii="Times New Roman" w:hAnsi="Times New Roman" w:cs="Times New Roman"/>
          <w:shd w:val="clear" w:color="auto" w:fill="FFFFFF"/>
        </w:rPr>
        <w:t xml:space="preserve">2020; </w:t>
      </w:r>
      <w:r w:rsidR="00704EAC" w:rsidRPr="0049099F">
        <w:rPr>
          <w:rFonts w:ascii="Times New Roman" w:hAnsi="Times New Roman" w:cs="Times New Roman"/>
        </w:rPr>
        <w:t>Kiweewa</w:t>
      </w:r>
      <w:r w:rsidR="0050279A" w:rsidRPr="0049099F">
        <w:rPr>
          <w:rFonts w:ascii="Times New Roman" w:hAnsi="Times New Roman" w:cs="Times New Roman"/>
          <w:kern w:val="0"/>
        </w:rPr>
        <w:t xml:space="preserve"> et al., </w:t>
      </w:r>
      <w:r w:rsidR="00513546" w:rsidRPr="0049099F">
        <w:rPr>
          <w:rFonts w:ascii="Times New Roman" w:hAnsi="Times New Roman" w:cs="Times New Roman"/>
          <w:kern w:val="0"/>
        </w:rPr>
        <w:t xml:space="preserve">2018; </w:t>
      </w:r>
      <w:r w:rsidR="00870D3B" w:rsidRPr="0049099F">
        <w:rPr>
          <w:rFonts w:ascii="Times New Roman" w:hAnsi="Times New Roman" w:cs="Times New Roman"/>
          <w:kern w:val="0"/>
        </w:rPr>
        <w:t>Kigongo</w:t>
      </w:r>
      <w:r w:rsidR="00215E7E" w:rsidRPr="0049099F">
        <w:rPr>
          <w:rFonts w:ascii="Times New Roman" w:hAnsi="Times New Roman" w:cs="Times New Roman"/>
          <w:kern w:val="0"/>
        </w:rPr>
        <w:t xml:space="preserve">, 2018; </w:t>
      </w:r>
      <w:r w:rsidR="0050279A" w:rsidRPr="0049099F">
        <w:rPr>
          <w:rFonts w:ascii="Times New Roman" w:hAnsi="Times New Roman" w:cs="Times New Roman"/>
          <w:kern w:val="0"/>
        </w:rPr>
        <w:t>Senyonyi et al., 2012;</w:t>
      </w:r>
      <w:r w:rsidR="00513546" w:rsidRPr="0049099F">
        <w:rPr>
          <w:rFonts w:ascii="Times New Roman" w:hAnsi="Times New Roman" w:cs="Times New Roman"/>
        </w:rPr>
        <w:t xml:space="preserve"> </w:t>
      </w:r>
      <w:r w:rsidR="00513546" w:rsidRPr="0049099F">
        <w:rPr>
          <w:rFonts w:ascii="Times New Roman" w:hAnsi="Times New Roman" w:cs="Times New Roman"/>
          <w:kern w:val="0"/>
        </w:rPr>
        <w:t>Otwine</w:t>
      </w:r>
      <w:r w:rsidR="00513546" w:rsidRPr="0049099F">
        <w:rPr>
          <w:rFonts w:ascii="Times New Roman" w:hAnsi="Times New Roman" w:cs="Times New Roman"/>
          <w:bdr w:val="none" w:sz="0" w:space="0" w:color="auto" w:frame="1"/>
        </w:rPr>
        <w:t xml:space="preserve"> et al., 2018</w:t>
      </w:r>
      <w:r w:rsidR="00215E7E" w:rsidRPr="0049099F">
        <w:rPr>
          <w:rFonts w:ascii="Times New Roman" w:hAnsi="Times New Roman" w:cs="Times New Roman"/>
          <w:kern w:val="0"/>
        </w:rPr>
        <w:t xml:space="preserve">) </w:t>
      </w:r>
      <w:r w:rsidR="0050279A" w:rsidRPr="0049099F">
        <w:rPr>
          <w:rFonts w:ascii="Times New Roman" w:hAnsi="Times New Roman" w:cs="Times New Roman"/>
        </w:rPr>
        <w:t xml:space="preserve">indicated that </w:t>
      </w:r>
      <w:r w:rsidR="006A7EE2" w:rsidRPr="0049099F">
        <w:rPr>
          <w:rFonts w:ascii="Times New Roman" w:hAnsi="Times New Roman" w:cs="Times New Roman"/>
        </w:rPr>
        <w:t>most</w:t>
      </w:r>
      <w:r w:rsidR="0050279A" w:rsidRPr="0049099F">
        <w:rPr>
          <w:rFonts w:ascii="Times New Roman" w:hAnsi="Times New Roman" w:cs="Times New Roman"/>
        </w:rPr>
        <w:t xml:space="preserve"> Uganda</w:t>
      </w:r>
      <w:r w:rsidR="00215E7E" w:rsidRPr="0049099F">
        <w:rPr>
          <w:rFonts w:ascii="Times New Roman" w:hAnsi="Times New Roman" w:cs="Times New Roman"/>
        </w:rPr>
        <w:t>n</w:t>
      </w:r>
      <w:r w:rsidR="0050279A" w:rsidRPr="0049099F">
        <w:rPr>
          <w:rFonts w:ascii="Times New Roman" w:hAnsi="Times New Roman" w:cs="Times New Roman"/>
        </w:rPr>
        <w:t xml:space="preserve"> counsellors are not professionals and </w:t>
      </w:r>
      <w:r w:rsidR="00215E7E" w:rsidRPr="0049099F">
        <w:rPr>
          <w:rFonts w:ascii="Times New Roman" w:hAnsi="Times New Roman" w:cs="Times New Roman"/>
        </w:rPr>
        <w:t xml:space="preserve">are </w:t>
      </w:r>
      <w:r w:rsidR="0050279A" w:rsidRPr="0049099F">
        <w:rPr>
          <w:rFonts w:ascii="Times New Roman" w:hAnsi="Times New Roman" w:cs="Times New Roman"/>
        </w:rPr>
        <w:t>unskilled</w:t>
      </w:r>
      <w:r w:rsidR="00215E7E" w:rsidRPr="0049099F">
        <w:rPr>
          <w:rFonts w:ascii="Times New Roman" w:hAnsi="Times New Roman" w:cs="Times New Roman"/>
        </w:rPr>
        <w:t xml:space="preserve">. </w:t>
      </w:r>
      <w:r w:rsidR="00F13AEC" w:rsidRPr="0049099F">
        <w:rPr>
          <w:rFonts w:ascii="Times New Roman" w:hAnsi="Times New Roman" w:cs="Times New Roman"/>
        </w:rPr>
        <w:t xml:space="preserve">In addition, </w:t>
      </w:r>
      <w:r w:rsidR="002D56CE" w:rsidRPr="0049099F">
        <w:rPr>
          <w:rFonts w:ascii="Times New Roman" w:hAnsi="Times New Roman" w:cs="Times New Roman"/>
        </w:rPr>
        <w:t xml:space="preserve">professionals were </w:t>
      </w:r>
      <w:r w:rsidR="002D56CE" w:rsidRPr="0049099F">
        <w:rPr>
          <w:rFonts w:ascii="Times New Roman" w:eastAsia="Times New Roman" w:hAnsi="Times New Roman" w:cs="Times New Roman"/>
          <w:kern w:val="0"/>
          <w:lang w:eastAsia="en-CA"/>
          <w14:ligatures w14:val="none"/>
        </w:rPr>
        <w:t>not prepared to practice multicultural counselling (Barden et al., 2017</w:t>
      </w:r>
      <w:r w:rsidR="002D56CE" w:rsidRPr="0049099F">
        <w:rPr>
          <w:rFonts w:ascii="Times New Roman" w:hAnsi="Times New Roman" w:cs="Times New Roman"/>
        </w:rPr>
        <w:t>)</w:t>
      </w:r>
      <w:r w:rsidR="00641613" w:rsidRPr="0049099F">
        <w:rPr>
          <w:rFonts w:ascii="Times New Roman" w:hAnsi="Times New Roman" w:cs="Times New Roman"/>
        </w:rPr>
        <w:t xml:space="preserve">. </w:t>
      </w:r>
    </w:p>
    <w:p w14:paraId="56726A69" w14:textId="4318C067" w:rsidR="008F0D3E" w:rsidRPr="0049099F" w:rsidRDefault="009B422A" w:rsidP="001B3F09">
      <w:pPr>
        <w:autoSpaceDE w:val="0"/>
        <w:autoSpaceDN w:val="0"/>
        <w:adjustRightInd w:val="0"/>
        <w:spacing w:after="0" w:line="240" w:lineRule="auto"/>
        <w:ind w:firstLine="720"/>
        <w:jc w:val="both"/>
        <w:rPr>
          <w:rFonts w:ascii="Times New Roman" w:hAnsi="Times New Roman" w:cs="Times New Roman"/>
        </w:rPr>
      </w:pPr>
      <w:r w:rsidRPr="0049099F">
        <w:rPr>
          <w:rFonts w:ascii="Times New Roman" w:hAnsi="Times New Roman" w:cs="Times New Roman"/>
        </w:rPr>
        <w:t xml:space="preserve">As earlier </w:t>
      </w:r>
      <w:r w:rsidR="00E05B0C" w:rsidRPr="0049099F">
        <w:rPr>
          <w:rFonts w:ascii="Times New Roman" w:hAnsi="Times New Roman" w:cs="Times New Roman"/>
        </w:rPr>
        <w:t>noted</w:t>
      </w:r>
      <w:r w:rsidRPr="0049099F">
        <w:rPr>
          <w:rFonts w:ascii="Times New Roman" w:hAnsi="Times New Roman" w:cs="Times New Roman"/>
        </w:rPr>
        <w:t>, t</w:t>
      </w:r>
      <w:r w:rsidR="00704EAC" w:rsidRPr="0049099F">
        <w:rPr>
          <w:rFonts w:ascii="Times New Roman" w:hAnsi="Times New Roman" w:cs="Times New Roman"/>
        </w:rPr>
        <w:t xml:space="preserve">he Uganda Government </w:t>
      </w:r>
      <w:r w:rsidR="00704EAC" w:rsidRPr="0049099F">
        <w:rPr>
          <w:rFonts w:ascii="Times New Roman" w:hAnsi="Times New Roman" w:cs="Times New Roman"/>
          <w:kern w:val="0"/>
        </w:rPr>
        <w:t>through MoES</w:t>
      </w:r>
      <w:r w:rsidR="00704EAC" w:rsidRPr="0049099F">
        <w:rPr>
          <w:rFonts w:ascii="Times New Roman" w:hAnsi="Times New Roman" w:cs="Times New Roman"/>
        </w:rPr>
        <w:t xml:space="preserve"> ha</w:t>
      </w:r>
      <w:r w:rsidR="00E05B0C" w:rsidRPr="0049099F">
        <w:rPr>
          <w:rFonts w:ascii="Times New Roman" w:hAnsi="Times New Roman" w:cs="Times New Roman"/>
        </w:rPr>
        <w:t>d</w:t>
      </w:r>
      <w:r w:rsidR="00704EAC" w:rsidRPr="0049099F">
        <w:rPr>
          <w:rFonts w:ascii="Times New Roman" w:hAnsi="Times New Roman" w:cs="Times New Roman"/>
        </w:rPr>
        <w:t xml:space="preserve"> </w:t>
      </w:r>
      <w:r w:rsidRPr="0049099F">
        <w:rPr>
          <w:rFonts w:ascii="Times New Roman" w:hAnsi="Times New Roman" w:cs="Times New Roman"/>
          <w:kern w:val="0"/>
        </w:rPr>
        <w:t xml:space="preserve">acknowledged the need for multiculturally competent counsellors and has </w:t>
      </w:r>
      <w:r w:rsidR="00704EAC" w:rsidRPr="0049099F">
        <w:rPr>
          <w:rFonts w:ascii="Times New Roman" w:hAnsi="Times New Roman" w:cs="Times New Roman"/>
        </w:rPr>
        <w:t>facilitate</w:t>
      </w:r>
      <w:r w:rsidRPr="0049099F">
        <w:rPr>
          <w:rFonts w:ascii="Times New Roman" w:hAnsi="Times New Roman" w:cs="Times New Roman"/>
        </w:rPr>
        <w:t>d</w:t>
      </w:r>
      <w:r w:rsidR="00704EAC" w:rsidRPr="0049099F">
        <w:rPr>
          <w:rFonts w:ascii="Times New Roman" w:hAnsi="Times New Roman" w:cs="Times New Roman"/>
        </w:rPr>
        <w:t xml:space="preserve"> the provision of </w:t>
      </w:r>
      <w:r w:rsidRPr="0049099F">
        <w:rPr>
          <w:rFonts w:ascii="Times New Roman" w:hAnsi="Times New Roman" w:cs="Times New Roman"/>
        </w:rPr>
        <w:t xml:space="preserve">the </w:t>
      </w:r>
      <w:r w:rsidR="00704EAC" w:rsidRPr="0049099F">
        <w:rPr>
          <w:rFonts w:ascii="Times New Roman" w:hAnsi="Times New Roman" w:cs="Times New Roman"/>
        </w:rPr>
        <w:t xml:space="preserve">required </w:t>
      </w:r>
      <w:r w:rsidR="00704EAC" w:rsidRPr="0049099F">
        <w:rPr>
          <w:rFonts w:ascii="Times New Roman" w:hAnsi="Times New Roman" w:cs="Times New Roman"/>
          <w:kern w:val="0"/>
        </w:rPr>
        <w:t>human and capital resources</w:t>
      </w:r>
      <w:r w:rsidRPr="0049099F">
        <w:rPr>
          <w:rFonts w:ascii="Times New Roman" w:hAnsi="Times New Roman" w:cs="Times New Roman"/>
          <w:kern w:val="0"/>
        </w:rPr>
        <w:t>, which unfortunately were inadequate an</w:t>
      </w:r>
      <w:r w:rsidR="00F02157" w:rsidRPr="0049099F">
        <w:rPr>
          <w:rFonts w:ascii="Times New Roman" w:hAnsi="Times New Roman" w:cs="Times New Roman"/>
          <w:kern w:val="0"/>
        </w:rPr>
        <w:t>d not skilled</w:t>
      </w:r>
      <w:r w:rsidRPr="0049099F">
        <w:rPr>
          <w:rFonts w:ascii="Times New Roman" w:hAnsi="Times New Roman" w:cs="Times New Roman"/>
          <w:kern w:val="0"/>
        </w:rPr>
        <w:t xml:space="preserve">. </w:t>
      </w:r>
      <w:r w:rsidR="00E05B0C" w:rsidRPr="0049099F">
        <w:rPr>
          <w:rFonts w:ascii="Times New Roman" w:hAnsi="Times New Roman" w:cs="Times New Roman"/>
          <w:kern w:val="0"/>
        </w:rPr>
        <w:t>These</w:t>
      </w:r>
      <w:r w:rsidRPr="0049099F">
        <w:rPr>
          <w:rFonts w:ascii="Times New Roman" w:hAnsi="Times New Roman" w:cs="Times New Roman"/>
          <w:kern w:val="0"/>
        </w:rPr>
        <w:t xml:space="preserve"> </w:t>
      </w:r>
      <w:r w:rsidR="00E05B0C" w:rsidRPr="0049099F">
        <w:rPr>
          <w:rFonts w:ascii="Times New Roman" w:hAnsi="Times New Roman" w:cs="Times New Roman"/>
          <w:kern w:val="0"/>
        </w:rPr>
        <w:t xml:space="preserve">inadequacies in the face of the booming problems of adolescents in a diverse cultural environment </w:t>
      </w:r>
      <w:r w:rsidR="000D1B33" w:rsidRPr="0049099F">
        <w:rPr>
          <w:rFonts w:ascii="Times New Roman" w:hAnsi="Times New Roman" w:cs="Times New Roman"/>
          <w:kern w:val="0"/>
        </w:rPr>
        <w:t>call</w:t>
      </w:r>
      <w:r w:rsidR="00E05B0C" w:rsidRPr="0049099F">
        <w:rPr>
          <w:rFonts w:ascii="Times New Roman" w:hAnsi="Times New Roman" w:cs="Times New Roman"/>
          <w:kern w:val="0"/>
        </w:rPr>
        <w:t xml:space="preserve"> for </w:t>
      </w:r>
      <w:r w:rsidR="000D1B33" w:rsidRPr="0049099F">
        <w:rPr>
          <w:rFonts w:ascii="Times New Roman" w:hAnsi="Times New Roman" w:cs="Times New Roman"/>
          <w:kern w:val="0"/>
        </w:rPr>
        <w:t>appropriate</w:t>
      </w:r>
      <w:r w:rsidR="00E05B0C" w:rsidRPr="0049099F">
        <w:rPr>
          <w:rFonts w:ascii="Times New Roman" w:hAnsi="Times New Roman" w:cs="Times New Roman"/>
          <w:kern w:val="0"/>
        </w:rPr>
        <w:t xml:space="preserve"> </w:t>
      </w:r>
      <w:r w:rsidR="000D1B33" w:rsidRPr="0049099F">
        <w:rPr>
          <w:rFonts w:ascii="Times New Roman" w:hAnsi="Times New Roman" w:cs="Times New Roman"/>
          <w:kern w:val="0"/>
        </w:rPr>
        <w:t>interventions</w:t>
      </w:r>
      <w:r w:rsidR="00FB1C19">
        <w:rPr>
          <w:rFonts w:ascii="Times New Roman" w:hAnsi="Times New Roman" w:cs="Times New Roman"/>
          <w:kern w:val="0"/>
        </w:rPr>
        <w:t xml:space="preserve"> </w:t>
      </w:r>
      <w:r w:rsidR="00FB1C19">
        <w:rPr>
          <w:rFonts w:ascii="Times New Roman" w:hAnsi="Times New Roman" w:cs="Times New Roman"/>
          <w:shd w:val="clear" w:color="auto" w:fill="FFFFFF"/>
        </w:rPr>
        <w:t>(</w:t>
      </w:r>
      <w:r w:rsidR="00FB1C19" w:rsidRPr="00736924">
        <w:rPr>
          <w:rFonts w:ascii="Times New Roman" w:hAnsi="Times New Roman" w:cs="Times New Roman"/>
          <w:lang w:val="en-CA"/>
        </w:rPr>
        <w:t>Coleman &amp; Lindwall,</w:t>
      </w:r>
      <w:r w:rsidR="00FB1C19">
        <w:rPr>
          <w:rFonts w:ascii="Times New Roman" w:hAnsi="Times New Roman" w:cs="Times New Roman"/>
          <w:lang w:val="en-CA"/>
        </w:rPr>
        <w:t xml:space="preserve"> </w:t>
      </w:r>
      <w:r w:rsidR="00FB1C19" w:rsidRPr="00F93FF0">
        <w:rPr>
          <w:rFonts w:ascii="Times New Roman" w:hAnsi="Times New Roman" w:cs="Times New Roman"/>
          <w:lang w:val="en-CA"/>
        </w:rPr>
        <w:t>2008)</w:t>
      </w:r>
      <w:r w:rsidR="000D1B33" w:rsidRPr="0049099F">
        <w:rPr>
          <w:rFonts w:ascii="Times New Roman" w:hAnsi="Times New Roman" w:cs="Times New Roman"/>
          <w:kern w:val="0"/>
        </w:rPr>
        <w:t>, which c</w:t>
      </w:r>
      <w:r w:rsidR="00FB1C19">
        <w:rPr>
          <w:rFonts w:ascii="Times New Roman" w:hAnsi="Times New Roman" w:cs="Times New Roman"/>
          <w:kern w:val="0"/>
        </w:rPr>
        <w:t>an</w:t>
      </w:r>
      <w:r w:rsidR="000D1B33" w:rsidRPr="0049099F">
        <w:rPr>
          <w:rFonts w:ascii="Times New Roman" w:hAnsi="Times New Roman" w:cs="Times New Roman"/>
          <w:kern w:val="0"/>
        </w:rPr>
        <w:t xml:space="preserve"> only be provided when there </w:t>
      </w:r>
      <w:r w:rsidR="00F02157" w:rsidRPr="0049099F">
        <w:rPr>
          <w:rFonts w:ascii="Times New Roman" w:hAnsi="Times New Roman" w:cs="Times New Roman"/>
          <w:kern w:val="0"/>
        </w:rPr>
        <w:t>is</w:t>
      </w:r>
      <w:r w:rsidR="000D1B33" w:rsidRPr="0049099F">
        <w:rPr>
          <w:rFonts w:ascii="Times New Roman" w:hAnsi="Times New Roman" w:cs="Times New Roman"/>
          <w:kern w:val="0"/>
        </w:rPr>
        <w:t xml:space="preserve"> sufficient information and understanding of the current</w:t>
      </w:r>
      <w:r w:rsidR="00FB1C19">
        <w:rPr>
          <w:rFonts w:ascii="Times New Roman" w:hAnsi="Times New Roman" w:cs="Times New Roman"/>
          <w:kern w:val="0"/>
        </w:rPr>
        <w:t xml:space="preserve"> </w:t>
      </w:r>
      <w:r w:rsidR="000D1B33" w:rsidRPr="0049099F">
        <w:rPr>
          <w:rFonts w:ascii="Times New Roman" w:hAnsi="Times New Roman" w:cs="Times New Roman"/>
          <w:kern w:val="0"/>
        </w:rPr>
        <w:t xml:space="preserve">situation on counselling </w:t>
      </w:r>
      <w:r w:rsidR="0095026C" w:rsidRPr="0049099F">
        <w:rPr>
          <w:rFonts w:ascii="Times New Roman" w:hAnsi="Times New Roman" w:cs="Times New Roman"/>
          <w:kern w:val="0"/>
        </w:rPr>
        <w:t xml:space="preserve">and multicultural </w:t>
      </w:r>
      <w:r w:rsidR="000D1B33" w:rsidRPr="0049099F">
        <w:rPr>
          <w:rFonts w:ascii="Times New Roman" w:hAnsi="Times New Roman" w:cs="Times New Roman"/>
          <w:kern w:val="0"/>
        </w:rPr>
        <w:t>competence</w:t>
      </w:r>
      <w:r w:rsidR="00820952">
        <w:rPr>
          <w:rFonts w:ascii="Times New Roman" w:hAnsi="Times New Roman" w:cs="Times New Roman"/>
          <w:kern w:val="0"/>
        </w:rPr>
        <w:t xml:space="preserve"> in </w:t>
      </w:r>
      <w:r w:rsidR="0043520A">
        <w:rPr>
          <w:rFonts w:ascii="Times New Roman" w:hAnsi="Times New Roman" w:cs="Times New Roman"/>
          <w:kern w:val="0"/>
        </w:rPr>
        <w:t>Ugandan schools</w:t>
      </w:r>
      <w:r w:rsidR="000D1B33" w:rsidRPr="0049099F">
        <w:rPr>
          <w:rFonts w:ascii="Times New Roman" w:hAnsi="Times New Roman" w:cs="Times New Roman"/>
          <w:kern w:val="0"/>
        </w:rPr>
        <w:t xml:space="preserve">. </w:t>
      </w:r>
      <w:r w:rsidR="00476921">
        <w:rPr>
          <w:rFonts w:ascii="Times New Roman" w:hAnsi="Times New Roman" w:cs="Times New Roman"/>
          <w:kern w:val="0"/>
        </w:rPr>
        <w:t>Hence</w:t>
      </w:r>
      <w:r w:rsidR="001B0AE6">
        <w:rPr>
          <w:rFonts w:ascii="Times New Roman" w:hAnsi="Times New Roman" w:cs="Times New Roman"/>
          <w:kern w:val="0"/>
        </w:rPr>
        <w:t>,</w:t>
      </w:r>
      <w:r w:rsidR="00476921">
        <w:rPr>
          <w:rFonts w:ascii="Times New Roman" w:hAnsi="Times New Roman" w:cs="Times New Roman"/>
          <w:kern w:val="0"/>
        </w:rPr>
        <w:t xml:space="preserve"> the need for this </w:t>
      </w:r>
      <w:r w:rsidR="001B0AE6">
        <w:rPr>
          <w:rFonts w:ascii="Times New Roman" w:hAnsi="Times New Roman" w:cs="Times New Roman"/>
          <w:kern w:val="0"/>
        </w:rPr>
        <w:t>study.</w:t>
      </w:r>
    </w:p>
    <w:p w14:paraId="62075595" w14:textId="77777777" w:rsidR="00BB284A" w:rsidRPr="0049099F" w:rsidRDefault="00BB284A" w:rsidP="00BB284A">
      <w:pPr>
        <w:spacing w:after="0" w:line="240" w:lineRule="auto"/>
        <w:rPr>
          <w:rFonts w:ascii="Times New Roman" w:hAnsi="Times New Roman" w:cs="Times New Roman"/>
        </w:rPr>
      </w:pPr>
      <w:bookmarkStart w:id="2" w:name="_Hlk168824574"/>
    </w:p>
    <w:p w14:paraId="5E8C0053" w14:textId="1B6A8F47" w:rsidR="00B43787" w:rsidRPr="0049099F" w:rsidRDefault="00884F46" w:rsidP="00BB284A">
      <w:pPr>
        <w:spacing w:after="0" w:line="240" w:lineRule="auto"/>
        <w:rPr>
          <w:rFonts w:ascii="Times New Roman" w:hAnsi="Times New Roman" w:cs="Times New Roman"/>
          <w:b/>
        </w:rPr>
      </w:pPr>
      <w:r w:rsidRPr="0049099F">
        <w:rPr>
          <w:rFonts w:ascii="Times New Roman" w:hAnsi="Times New Roman" w:cs="Times New Roman"/>
          <w:b/>
        </w:rPr>
        <w:t>Research Questions and Hypothesis</w:t>
      </w:r>
    </w:p>
    <w:p w14:paraId="26B156DF" w14:textId="77777777" w:rsidR="006705C7" w:rsidRPr="00FB07AD" w:rsidRDefault="006705C7" w:rsidP="00BB284A">
      <w:pPr>
        <w:pStyle w:val="ListParagraph"/>
        <w:numPr>
          <w:ilvl w:val="0"/>
          <w:numId w:val="17"/>
        </w:numPr>
        <w:spacing w:after="0" w:line="240" w:lineRule="auto"/>
        <w:jc w:val="both"/>
        <w:rPr>
          <w:rFonts w:ascii="Times New Roman" w:hAnsi="Times New Roman" w:cs="Times New Roman"/>
          <w:bCs/>
        </w:rPr>
      </w:pPr>
      <w:r w:rsidRPr="00FB07AD">
        <w:rPr>
          <w:rFonts w:ascii="Times New Roman" w:hAnsi="Times New Roman" w:cs="Times New Roman"/>
          <w:bCs/>
        </w:rPr>
        <w:t>To what extent do secondary school counsellors in Uganda demonstrate core counselling competencies?</w:t>
      </w:r>
    </w:p>
    <w:p w14:paraId="2D05D3FB" w14:textId="5A57D5D4" w:rsidR="008C63F0" w:rsidRPr="00FB07AD" w:rsidRDefault="006705C7" w:rsidP="006705C7">
      <w:pPr>
        <w:pStyle w:val="ListParagraph"/>
        <w:numPr>
          <w:ilvl w:val="0"/>
          <w:numId w:val="17"/>
        </w:numPr>
        <w:spacing w:after="0" w:line="240" w:lineRule="auto"/>
        <w:jc w:val="both"/>
        <w:rPr>
          <w:rFonts w:ascii="Times New Roman" w:hAnsi="Times New Roman" w:cs="Times New Roman"/>
          <w:bCs/>
        </w:rPr>
      </w:pPr>
      <w:r w:rsidRPr="00FB07AD">
        <w:rPr>
          <w:rFonts w:ascii="Times New Roman" w:hAnsi="Times New Roman" w:cs="Times New Roman"/>
          <w:bCs/>
        </w:rPr>
        <w:t>To what extent are secondary school counsellors in Uganda multiculturally competent?</w:t>
      </w:r>
    </w:p>
    <w:p w14:paraId="28B69387" w14:textId="363632B8" w:rsidR="00FB07AD" w:rsidRPr="00FB07AD" w:rsidRDefault="004A7DEE" w:rsidP="00FB07AD">
      <w:pPr>
        <w:pStyle w:val="ListParagraph"/>
        <w:numPr>
          <w:ilvl w:val="0"/>
          <w:numId w:val="17"/>
        </w:numPr>
        <w:spacing w:after="0" w:line="240" w:lineRule="auto"/>
        <w:jc w:val="both"/>
        <w:rPr>
          <w:rFonts w:ascii="Times New Roman" w:hAnsi="Times New Roman" w:cs="Times New Roman"/>
          <w:bCs/>
        </w:rPr>
      </w:pPr>
      <w:r w:rsidRPr="00FB07AD">
        <w:rPr>
          <w:rFonts w:ascii="Times New Roman" w:hAnsi="Times New Roman" w:cs="Times New Roman"/>
          <w:bCs/>
        </w:rPr>
        <w:t>T</w:t>
      </w:r>
      <w:r w:rsidR="008C63F0" w:rsidRPr="00FB07AD">
        <w:rPr>
          <w:rFonts w:ascii="Times New Roman" w:hAnsi="Times New Roman" w:cs="Times New Roman"/>
          <w:bCs/>
        </w:rPr>
        <w:t xml:space="preserve">here </w:t>
      </w:r>
      <w:r w:rsidR="00F02157" w:rsidRPr="00FB07AD">
        <w:rPr>
          <w:rFonts w:ascii="Times New Roman" w:hAnsi="Times New Roman" w:cs="Times New Roman"/>
          <w:bCs/>
        </w:rPr>
        <w:t xml:space="preserve">would be </w:t>
      </w:r>
      <w:r w:rsidRPr="00FB07AD">
        <w:rPr>
          <w:rFonts w:ascii="Times New Roman" w:hAnsi="Times New Roman" w:cs="Times New Roman"/>
          <w:bCs/>
        </w:rPr>
        <w:t>no</w:t>
      </w:r>
      <w:r w:rsidR="00444B69" w:rsidRPr="00FB07AD">
        <w:rPr>
          <w:rFonts w:ascii="Times New Roman" w:hAnsi="Times New Roman" w:cs="Times New Roman"/>
          <w:bCs/>
        </w:rPr>
        <w:t xml:space="preserve"> </w:t>
      </w:r>
      <w:r w:rsidR="0053678F" w:rsidRPr="00FB07AD">
        <w:rPr>
          <w:rFonts w:ascii="Times New Roman" w:hAnsi="Times New Roman" w:cs="Times New Roman"/>
          <w:bCs/>
        </w:rPr>
        <w:t xml:space="preserve">statistically significant </w:t>
      </w:r>
      <w:r w:rsidR="008C63F0" w:rsidRPr="00FB07AD">
        <w:rPr>
          <w:rFonts w:ascii="Times New Roman" w:hAnsi="Times New Roman" w:cs="Times New Roman"/>
          <w:bCs/>
        </w:rPr>
        <w:t xml:space="preserve">difference </w:t>
      </w:r>
      <w:r w:rsidR="00444B69" w:rsidRPr="00FB07AD">
        <w:rPr>
          <w:rFonts w:ascii="Times New Roman" w:hAnsi="Times New Roman" w:cs="Times New Roman"/>
          <w:bCs/>
        </w:rPr>
        <w:t>in the multicultural</w:t>
      </w:r>
      <w:r w:rsidRPr="00FB07AD">
        <w:rPr>
          <w:rFonts w:ascii="Times New Roman" w:hAnsi="Times New Roman" w:cs="Times New Roman"/>
          <w:bCs/>
        </w:rPr>
        <w:t xml:space="preserve"> counselling</w:t>
      </w:r>
      <w:r w:rsidR="00444B69" w:rsidRPr="00FB07AD">
        <w:rPr>
          <w:rFonts w:ascii="Times New Roman" w:hAnsi="Times New Roman" w:cs="Times New Roman"/>
          <w:bCs/>
        </w:rPr>
        <w:t xml:space="preserve"> </w:t>
      </w:r>
      <w:r w:rsidR="00F02157" w:rsidRPr="00FB07AD">
        <w:rPr>
          <w:rFonts w:ascii="Times New Roman" w:hAnsi="Times New Roman" w:cs="Times New Roman"/>
          <w:bCs/>
        </w:rPr>
        <w:t>competencies</w:t>
      </w:r>
      <w:r w:rsidR="00444B69" w:rsidRPr="00FB07AD">
        <w:rPr>
          <w:rFonts w:ascii="Times New Roman" w:hAnsi="Times New Roman" w:cs="Times New Roman"/>
          <w:bCs/>
        </w:rPr>
        <w:t xml:space="preserve"> </w:t>
      </w:r>
      <w:r w:rsidR="00FB07AD" w:rsidRPr="00FB07AD">
        <w:rPr>
          <w:rFonts w:ascii="Times New Roman" w:hAnsi="Times New Roman" w:cs="Times New Roman"/>
          <w:bCs/>
        </w:rPr>
        <w:t>between counsellors in government-aided and private secondary schools.</w:t>
      </w:r>
    </w:p>
    <w:p w14:paraId="61102812" w14:textId="27E4D4CB" w:rsidR="00EE6884" w:rsidRDefault="004A7DEE" w:rsidP="00FB07AD">
      <w:pPr>
        <w:pStyle w:val="ListParagraph"/>
        <w:numPr>
          <w:ilvl w:val="0"/>
          <w:numId w:val="17"/>
        </w:numPr>
        <w:spacing w:after="0" w:line="240" w:lineRule="auto"/>
        <w:jc w:val="both"/>
        <w:rPr>
          <w:rFonts w:ascii="Times New Roman" w:hAnsi="Times New Roman" w:cs="Times New Roman"/>
          <w:bCs/>
        </w:rPr>
      </w:pPr>
      <w:r w:rsidRPr="00FB07AD">
        <w:rPr>
          <w:rFonts w:ascii="Times New Roman" w:hAnsi="Times New Roman" w:cs="Times New Roman"/>
          <w:bCs/>
        </w:rPr>
        <w:t>T</w:t>
      </w:r>
      <w:r w:rsidR="00253428" w:rsidRPr="00FB07AD">
        <w:rPr>
          <w:rFonts w:ascii="Times New Roman" w:hAnsi="Times New Roman" w:cs="Times New Roman"/>
          <w:bCs/>
        </w:rPr>
        <w:t>here</w:t>
      </w:r>
      <w:r w:rsidRPr="00FB07AD">
        <w:rPr>
          <w:rFonts w:ascii="Times New Roman" w:hAnsi="Times New Roman" w:cs="Times New Roman"/>
          <w:bCs/>
        </w:rPr>
        <w:t xml:space="preserve"> </w:t>
      </w:r>
      <w:r w:rsidR="00F02157" w:rsidRPr="00FB07AD">
        <w:rPr>
          <w:rFonts w:ascii="Times New Roman" w:hAnsi="Times New Roman" w:cs="Times New Roman"/>
          <w:bCs/>
        </w:rPr>
        <w:t xml:space="preserve">would be </w:t>
      </w:r>
      <w:r w:rsidRPr="00FB07AD">
        <w:rPr>
          <w:rFonts w:ascii="Times New Roman" w:hAnsi="Times New Roman" w:cs="Times New Roman"/>
          <w:bCs/>
        </w:rPr>
        <w:t>no</w:t>
      </w:r>
      <w:r w:rsidR="00253428" w:rsidRPr="00FB07AD">
        <w:rPr>
          <w:rFonts w:ascii="Times New Roman" w:hAnsi="Times New Roman" w:cs="Times New Roman"/>
          <w:bCs/>
        </w:rPr>
        <w:t xml:space="preserve"> </w:t>
      </w:r>
      <w:r w:rsidR="0053678F" w:rsidRPr="00FB07AD">
        <w:rPr>
          <w:rFonts w:ascii="Times New Roman" w:hAnsi="Times New Roman" w:cs="Times New Roman"/>
          <w:bCs/>
        </w:rPr>
        <w:t xml:space="preserve">statistically significant </w:t>
      </w:r>
      <w:r w:rsidR="008C63F0" w:rsidRPr="00FB07AD">
        <w:rPr>
          <w:rFonts w:ascii="Times New Roman" w:hAnsi="Times New Roman" w:cs="Times New Roman"/>
          <w:bCs/>
        </w:rPr>
        <w:t xml:space="preserve">difference </w:t>
      </w:r>
      <w:r w:rsidR="00FB07AD" w:rsidRPr="00FB07AD">
        <w:rPr>
          <w:rFonts w:ascii="Times New Roman" w:hAnsi="Times New Roman" w:cs="Times New Roman"/>
          <w:bCs/>
        </w:rPr>
        <w:t>in multicultural counselling competence between professional and non-professional school counsellors.</w:t>
      </w:r>
      <w:bookmarkEnd w:id="2"/>
    </w:p>
    <w:p w14:paraId="518A9C3B" w14:textId="77777777" w:rsidR="00FB07AD" w:rsidRPr="00FB07AD" w:rsidRDefault="00FB07AD" w:rsidP="00FB07AD">
      <w:pPr>
        <w:pStyle w:val="ListParagraph"/>
        <w:spacing w:after="0" w:line="240" w:lineRule="auto"/>
        <w:jc w:val="both"/>
        <w:rPr>
          <w:rFonts w:ascii="Times New Roman" w:hAnsi="Times New Roman" w:cs="Times New Roman"/>
          <w:bCs/>
        </w:rPr>
      </w:pPr>
    </w:p>
    <w:p w14:paraId="3BF56B7C" w14:textId="73FC1B7C" w:rsidR="00B43787" w:rsidRPr="0049099F" w:rsidRDefault="00884F46" w:rsidP="004E671B">
      <w:pPr>
        <w:spacing w:after="0" w:line="240" w:lineRule="auto"/>
        <w:rPr>
          <w:rFonts w:ascii="Times New Roman" w:hAnsi="Times New Roman" w:cs="Times New Roman"/>
          <w:b/>
        </w:rPr>
      </w:pPr>
      <w:r w:rsidRPr="0049099F">
        <w:rPr>
          <w:rFonts w:ascii="Times New Roman" w:hAnsi="Times New Roman" w:cs="Times New Roman"/>
          <w:b/>
        </w:rPr>
        <w:t>Methodology</w:t>
      </w:r>
    </w:p>
    <w:p w14:paraId="1F3F93E1" w14:textId="77777777" w:rsidR="00A85EB8" w:rsidRPr="0049099F" w:rsidRDefault="00B43787" w:rsidP="004E671B">
      <w:pPr>
        <w:spacing w:after="0" w:line="240" w:lineRule="auto"/>
        <w:jc w:val="both"/>
        <w:rPr>
          <w:rFonts w:ascii="Times New Roman" w:hAnsi="Times New Roman" w:cs="Times New Roman"/>
          <w:i/>
        </w:rPr>
      </w:pPr>
      <w:r w:rsidRPr="0049099F">
        <w:rPr>
          <w:rFonts w:ascii="Times New Roman" w:hAnsi="Times New Roman" w:cs="Times New Roman"/>
          <w:i/>
        </w:rPr>
        <w:t xml:space="preserve">Research Design </w:t>
      </w:r>
    </w:p>
    <w:p w14:paraId="1E463CE2" w14:textId="7B28CA4B" w:rsidR="00F02157" w:rsidRPr="0049099F" w:rsidRDefault="00253428" w:rsidP="001B3F09">
      <w:pPr>
        <w:spacing w:after="0" w:line="240" w:lineRule="auto"/>
        <w:ind w:firstLine="720"/>
        <w:jc w:val="both"/>
        <w:rPr>
          <w:rFonts w:ascii="Times New Roman" w:hAnsi="Times New Roman" w:cs="Times New Roman"/>
          <w:i/>
        </w:rPr>
      </w:pPr>
      <w:r w:rsidRPr="0049099F">
        <w:rPr>
          <w:rFonts w:ascii="Times New Roman" w:hAnsi="Times New Roman" w:cs="Times New Roman"/>
          <w:bCs/>
        </w:rPr>
        <w:t xml:space="preserve">The design </w:t>
      </w:r>
      <w:r w:rsidR="00A30F1E" w:rsidRPr="0049099F">
        <w:rPr>
          <w:rFonts w:ascii="Times New Roman" w:hAnsi="Times New Roman" w:cs="Times New Roman"/>
          <w:bCs/>
        </w:rPr>
        <w:t xml:space="preserve">of this study was </w:t>
      </w:r>
      <w:r w:rsidRPr="0049099F">
        <w:rPr>
          <w:rFonts w:ascii="Times New Roman" w:hAnsi="Times New Roman" w:cs="Times New Roman"/>
          <w:bCs/>
        </w:rPr>
        <w:t xml:space="preserve">a </w:t>
      </w:r>
      <w:r w:rsidR="00A30F1E" w:rsidRPr="0049099F">
        <w:rPr>
          <w:rFonts w:ascii="Times New Roman" w:hAnsi="Times New Roman" w:cs="Times New Roman"/>
          <w:bCs/>
        </w:rPr>
        <w:t xml:space="preserve">randomised </w:t>
      </w:r>
      <w:r w:rsidR="001F0730" w:rsidRPr="0049099F">
        <w:rPr>
          <w:rFonts w:ascii="Times New Roman" w:hAnsi="Times New Roman" w:cs="Times New Roman"/>
          <w:bCs/>
        </w:rPr>
        <w:t>one-group</w:t>
      </w:r>
      <w:r w:rsidR="00AB7D37" w:rsidRPr="0049099F">
        <w:rPr>
          <w:rFonts w:ascii="Times New Roman" w:hAnsi="Times New Roman" w:cs="Times New Roman"/>
          <w:bCs/>
        </w:rPr>
        <w:t xml:space="preserve"> </w:t>
      </w:r>
      <w:r w:rsidR="00643758" w:rsidRPr="0049099F">
        <w:rPr>
          <w:rFonts w:ascii="Times New Roman" w:hAnsi="Times New Roman" w:cs="Times New Roman"/>
          <w:bCs/>
        </w:rPr>
        <w:t>post-test-only</w:t>
      </w:r>
      <w:r w:rsidR="00AB7D37" w:rsidRPr="0049099F">
        <w:rPr>
          <w:rFonts w:ascii="Times New Roman" w:hAnsi="Times New Roman" w:cs="Times New Roman"/>
          <w:bCs/>
        </w:rPr>
        <w:t xml:space="preserve"> design</w:t>
      </w:r>
      <w:r w:rsidR="00AB7D37" w:rsidRPr="0049099F">
        <w:rPr>
          <w:rFonts w:ascii="Times New Roman" w:hAnsi="Times New Roman" w:cs="Times New Roman"/>
          <w:b/>
        </w:rPr>
        <w:t xml:space="preserve"> </w:t>
      </w:r>
      <w:r w:rsidRPr="0049099F">
        <w:rPr>
          <w:rFonts w:ascii="Times New Roman" w:hAnsi="Times New Roman" w:cs="Times New Roman"/>
          <w:b/>
        </w:rPr>
        <w:t>(</w:t>
      </w:r>
      <w:r w:rsidR="00AB7D37" w:rsidRPr="0049099F">
        <w:rPr>
          <w:rFonts w:ascii="Times New Roman" w:hAnsi="Times New Roman" w:cs="Times New Roman"/>
          <w:bCs/>
        </w:rPr>
        <w:t>R X 0</w:t>
      </w:r>
      <w:r w:rsidR="00AB7D37" w:rsidRPr="0049099F">
        <w:rPr>
          <w:rFonts w:ascii="Times New Roman" w:hAnsi="Times New Roman" w:cs="Times New Roman"/>
          <w:bCs/>
          <w:vertAlign w:val="subscript"/>
        </w:rPr>
        <w:t>1</w:t>
      </w:r>
      <w:r w:rsidRPr="0049099F">
        <w:rPr>
          <w:rFonts w:ascii="Times New Roman" w:hAnsi="Times New Roman" w:cs="Times New Roman"/>
          <w:bCs/>
        </w:rPr>
        <w:t xml:space="preserve">). </w:t>
      </w:r>
      <w:r w:rsidR="00643758" w:rsidRPr="0049099F">
        <w:rPr>
          <w:rFonts w:ascii="Times New Roman" w:hAnsi="Times New Roman" w:cs="Times New Roman"/>
          <w:bCs/>
        </w:rPr>
        <w:t>T</w:t>
      </w:r>
      <w:r w:rsidRPr="0049099F">
        <w:rPr>
          <w:rFonts w:ascii="Times New Roman" w:hAnsi="Times New Roman" w:cs="Times New Roman"/>
          <w:bCs/>
        </w:rPr>
        <w:t xml:space="preserve">he researchers </w:t>
      </w:r>
      <w:r w:rsidR="00A30F1E" w:rsidRPr="0049099F">
        <w:rPr>
          <w:rFonts w:ascii="Times New Roman" w:hAnsi="Times New Roman" w:cs="Times New Roman"/>
          <w:bCs/>
        </w:rPr>
        <w:t xml:space="preserve">randomly selected </w:t>
      </w:r>
      <w:r w:rsidR="00643758" w:rsidRPr="0049099F">
        <w:rPr>
          <w:rFonts w:ascii="Times New Roman" w:hAnsi="Times New Roman" w:cs="Times New Roman"/>
          <w:bCs/>
        </w:rPr>
        <w:t xml:space="preserve">the secondary </w:t>
      </w:r>
      <w:r w:rsidR="00A30F1E" w:rsidRPr="0049099F">
        <w:rPr>
          <w:rFonts w:ascii="Times New Roman" w:hAnsi="Times New Roman" w:cs="Times New Roman"/>
          <w:bCs/>
        </w:rPr>
        <w:t>schools and examined their</w:t>
      </w:r>
      <w:r w:rsidR="00643758" w:rsidRPr="0049099F">
        <w:rPr>
          <w:rFonts w:ascii="Times New Roman" w:hAnsi="Times New Roman" w:cs="Times New Roman"/>
          <w:bCs/>
        </w:rPr>
        <w:t xml:space="preserve"> counsellors’</w:t>
      </w:r>
      <w:r w:rsidR="00A30F1E" w:rsidRPr="0049099F">
        <w:rPr>
          <w:rFonts w:ascii="Times New Roman" w:hAnsi="Times New Roman" w:cs="Times New Roman"/>
          <w:bCs/>
        </w:rPr>
        <w:t xml:space="preserve"> multicultural counselling</w:t>
      </w:r>
      <w:r w:rsidR="003845B5" w:rsidRPr="0049099F">
        <w:rPr>
          <w:rFonts w:ascii="Times New Roman" w:hAnsi="Times New Roman" w:cs="Times New Roman"/>
          <w:bCs/>
        </w:rPr>
        <w:t xml:space="preserve"> competence. </w:t>
      </w:r>
      <w:r w:rsidR="00643758" w:rsidRPr="0049099F">
        <w:rPr>
          <w:rFonts w:ascii="Times New Roman" w:hAnsi="Times New Roman" w:cs="Times New Roman"/>
        </w:rPr>
        <w:t>D</w:t>
      </w:r>
      <w:r w:rsidR="000852AB" w:rsidRPr="0049099F">
        <w:rPr>
          <w:rFonts w:ascii="Times New Roman" w:hAnsi="Times New Roman" w:cs="Times New Roman"/>
        </w:rPr>
        <w:t>e Vos et al</w:t>
      </w:r>
      <w:r w:rsidR="009E713E" w:rsidRPr="0049099F">
        <w:rPr>
          <w:rFonts w:ascii="Times New Roman" w:hAnsi="Times New Roman" w:cs="Times New Roman"/>
        </w:rPr>
        <w:t>.</w:t>
      </w:r>
      <w:r w:rsidR="000852AB" w:rsidRPr="0049099F">
        <w:rPr>
          <w:rFonts w:ascii="Times New Roman" w:hAnsi="Times New Roman" w:cs="Times New Roman"/>
          <w:kern w:val="0"/>
        </w:rPr>
        <w:t xml:space="preserve"> (2005) averred that a</w:t>
      </w:r>
      <w:r w:rsidR="00DE756C" w:rsidRPr="0049099F">
        <w:rPr>
          <w:rFonts w:ascii="Times New Roman" w:hAnsi="Times New Roman" w:cs="Times New Roman"/>
          <w:kern w:val="0"/>
        </w:rPr>
        <w:t xml:space="preserve"> randomised one-group </w:t>
      </w:r>
      <w:r w:rsidR="000852AB" w:rsidRPr="0049099F">
        <w:rPr>
          <w:rFonts w:ascii="Times New Roman" w:hAnsi="Times New Roman" w:cs="Times New Roman"/>
          <w:kern w:val="0"/>
        </w:rPr>
        <w:t>post-test</w:t>
      </w:r>
      <w:r w:rsidR="00DE756C" w:rsidRPr="0049099F">
        <w:rPr>
          <w:rFonts w:ascii="Times New Roman" w:hAnsi="Times New Roman" w:cs="Times New Roman"/>
          <w:kern w:val="0"/>
        </w:rPr>
        <w:t xml:space="preserve">-only design </w:t>
      </w:r>
      <w:r w:rsidR="000852AB" w:rsidRPr="0049099F">
        <w:rPr>
          <w:rFonts w:ascii="Times New Roman" w:hAnsi="Times New Roman" w:cs="Times New Roman"/>
          <w:kern w:val="0"/>
        </w:rPr>
        <w:t xml:space="preserve">is the most suitable quasi-experimental design when </w:t>
      </w:r>
      <w:r w:rsidR="001F0730" w:rsidRPr="0049099F">
        <w:rPr>
          <w:rFonts w:ascii="Times New Roman" w:hAnsi="Times New Roman" w:cs="Times New Roman"/>
          <w:kern w:val="0"/>
        </w:rPr>
        <w:t xml:space="preserve">the research </w:t>
      </w:r>
      <w:r w:rsidR="00D558D4" w:rsidRPr="0049099F">
        <w:rPr>
          <w:rFonts w:ascii="Times New Roman" w:hAnsi="Times New Roman" w:cs="Times New Roman"/>
          <w:kern w:val="0"/>
        </w:rPr>
        <w:t>cannot</w:t>
      </w:r>
      <w:r w:rsidR="001F0730" w:rsidRPr="0049099F">
        <w:rPr>
          <w:rFonts w:ascii="Times New Roman" w:hAnsi="Times New Roman" w:cs="Times New Roman"/>
          <w:kern w:val="0"/>
        </w:rPr>
        <w:t xml:space="preserve"> have</w:t>
      </w:r>
      <w:r w:rsidR="00DC621D" w:rsidRPr="0049099F">
        <w:rPr>
          <w:rFonts w:ascii="Times New Roman" w:hAnsi="Times New Roman" w:cs="Times New Roman"/>
          <w:kern w:val="0"/>
        </w:rPr>
        <w:t xml:space="preserve"> a </w:t>
      </w:r>
      <w:r w:rsidR="000852AB" w:rsidRPr="0049099F">
        <w:rPr>
          <w:rFonts w:ascii="Times New Roman" w:hAnsi="Times New Roman" w:cs="Times New Roman"/>
          <w:kern w:val="0"/>
        </w:rPr>
        <w:t xml:space="preserve">comparison </w:t>
      </w:r>
      <w:r w:rsidR="00DC621D" w:rsidRPr="0049099F">
        <w:rPr>
          <w:rFonts w:ascii="Times New Roman" w:hAnsi="Times New Roman" w:cs="Times New Roman"/>
          <w:kern w:val="0"/>
        </w:rPr>
        <w:t>pre-test</w:t>
      </w:r>
      <w:r w:rsidR="000852AB" w:rsidRPr="0049099F">
        <w:rPr>
          <w:rFonts w:ascii="Times New Roman" w:hAnsi="Times New Roman" w:cs="Times New Roman"/>
          <w:kern w:val="0"/>
        </w:rPr>
        <w:t xml:space="preserve"> or a control group</w:t>
      </w:r>
      <w:r w:rsidR="00D558D4">
        <w:rPr>
          <w:rFonts w:ascii="Times New Roman" w:hAnsi="Times New Roman" w:cs="Times New Roman"/>
          <w:kern w:val="0"/>
        </w:rPr>
        <w:t>.</w:t>
      </w:r>
      <w:r w:rsidR="00DC621D" w:rsidRPr="0049099F">
        <w:rPr>
          <w:rFonts w:ascii="Times New Roman" w:hAnsi="Times New Roman" w:cs="Times New Roman"/>
          <w:kern w:val="0"/>
        </w:rPr>
        <w:t xml:space="preserve"> </w:t>
      </w:r>
      <w:r w:rsidR="00D558D4">
        <w:rPr>
          <w:rFonts w:ascii="Times New Roman" w:hAnsi="Times New Roman" w:cs="Times New Roman"/>
          <w:kern w:val="0"/>
        </w:rPr>
        <w:t>H</w:t>
      </w:r>
      <w:r w:rsidR="00DC621D" w:rsidRPr="0049099F">
        <w:rPr>
          <w:rFonts w:ascii="Times New Roman" w:hAnsi="Times New Roman" w:cs="Times New Roman"/>
          <w:kern w:val="0"/>
        </w:rPr>
        <w:t>ence</w:t>
      </w:r>
      <w:r w:rsidR="00D558D4">
        <w:rPr>
          <w:rFonts w:ascii="Times New Roman" w:hAnsi="Times New Roman" w:cs="Times New Roman"/>
          <w:kern w:val="0"/>
        </w:rPr>
        <w:t>,</w:t>
      </w:r>
      <w:r w:rsidR="00DC621D" w:rsidRPr="0049099F">
        <w:rPr>
          <w:rFonts w:ascii="Times New Roman" w:hAnsi="Times New Roman" w:cs="Times New Roman"/>
          <w:kern w:val="0"/>
        </w:rPr>
        <w:t xml:space="preserve"> the choice of this design. </w:t>
      </w:r>
      <w:r w:rsidR="000852AB" w:rsidRPr="0049099F">
        <w:rPr>
          <w:rFonts w:ascii="Times New Roman" w:hAnsi="Times New Roman" w:cs="Times New Roman"/>
          <w:kern w:val="0"/>
        </w:rPr>
        <w:t xml:space="preserve"> </w:t>
      </w:r>
    </w:p>
    <w:p w14:paraId="3881106E" w14:textId="77777777" w:rsidR="00B43787" w:rsidRPr="0049099F" w:rsidRDefault="00B43787" w:rsidP="004E671B">
      <w:pPr>
        <w:spacing w:after="0" w:line="240" w:lineRule="auto"/>
        <w:jc w:val="both"/>
        <w:rPr>
          <w:rFonts w:ascii="Times New Roman" w:hAnsi="Times New Roman" w:cs="Times New Roman"/>
          <w:i/>
        </w:rPr>
      </w:pPr>
      <w:r w:rsidRPr="0049099F">
        <w:rPr>
          <w:rFonts w:ascii="Times New Roman" w:hAnsi="Times New Roman" w:cs="Times New Roman"/>
          <w:i/>
        </w:rPr>
        <w:t>Sample</w:t>
      </w:r>
    </w:p>
    <w:p w14:paraId="34FFC2CA" w14:textId="5F1EFA89" w:rsidR="004872A7" w:rsidRPr="0049099F" w:rsidRDefault="00DC621D" w:rsidP="001B3F09">
      <w:pPr>
        <w:spacing w:after="0" w:line="240" w:lineRule="auto"/>
        <w:ind w:firstLine="720"/>
        <w:jc w:val="both"/>
        <w:rPr>
          <w:rFonts w:ascii="Times New Roman" w:hAnsi="Times New Roman" w:cs="Times New Roman"/>
        </w:rPr>
      </w:pPr>
      <w:r w:rsidRPr="0049099F">
        <w:rPr>
          <w:rFonts w:ascii="Times New Roman" w:hAnsi="Times New Roman" w:cs="Times New Roman"/>
          <w:iCs/>
        </w:rPr>
        <w:t xml:space="preserve">The sample for the study </w:t>
      </w:r>
      <w:r w:rsidR="001551B3" w:rsidRPr="0049099F">
        <w:rPr>
          <w:rFonts w:ascii="Times New Roman" w:hAnsi="Times New Roman" w:cs="Times New Roman"/>
          <w:iCs/>
        </w:rPr>
        <w:t>consists</w:t>
      </w:r>
      <w:r w:rsidRPr="0049099F">
        <w:rPr>
          <w:rFonts w:ascii="Times New Roman" w:hAnsi="Times New Roman" w:cs="Times New Roman"/>
          <w:iCs/>
        </w:rPr>
        <w:t xml:space="preserve"> of </w:t>
      </w:r>
      <w:r w:rsidR="00A02C80" w:rsidRPr="0049099F">
        <w:rPr>
          <w:rFonts w:ascii="Times New Roman" w:hAnsi="Times New Roman" w:cs="Times New Roman"/>
          <w:iCs/>
        </w:rPr>
        <w:t xml:space="preserve">all </w:t>
      </w:r>
      <w:r w:rsidR="001F0730" w:rsidRPr="0049099F">
        <w:rPr>
          <w:rFonts w:ascii="Times New Roman" w:hAnsi="Times New Roman" w:cs="Times New Roman"/>
          <w:iCs/>
        </w:rPr>
        <w:t>139</w:t>
      </w:r>
      <w:r w:rsidR="001551B3" w:rsidRPr="0049099F">
        <w:rPr>
          <w:rFonts w:ascii="Times New Roman" w:hAnsi="Times New Roman" w:cs="Times New Roman"/>
          <w:iCs/>
        </w:rPr>
        <w:t xml:space="preserve"> </w:t>
      </w:r>
      <w:r w:rsidR="00DA4148" w:rsidRPr="0049099F">
        <w:rPr>
          <w:rFonts w:ascii="Times New Roman" w:hAnsi="Times New Roman" w:cs="Times New Roman"/>
          <w:iCs/>
        </w:rPr>
        <w:t>counsellors, 63</w:t>
      </w:r>
      <w:r w:rsidR="00DA4148" w:rsidRPr="0049099F">
        <w:rPr>
          <w:rFonts w:ascii="Times New Roman" w:hAnsi="Times New Roman" w:cs="Times New Roman"/>
          <w:kern w:val="0"/>
        </w:rPr>
        <w:t xml:space="preserve"> male </w:t>
      </w:r>
      <w:r w:rsidR="001F0730" w:rsidRPr="0049099F">
        <w:rPr>
          <w:rFonts w:ascii="Times New Roman" w:hAnsi="Times New Roman" w:cs="Times New Roman"/>
          <w:kern w:val="0"/>
        </w:rPr>
        <w:t xml:space="preserve">and </w:t>
      </w:r>
      <w:r w:rsidR="00DA4148" w:rsidRPr="0049099F">
        <w:rPr>
          <w:rFonts w:ascii="Times New Roman" w:hAnsi="Times New Roman" w:cs="Times New Roman"/>
          <w:kern w:val="0"/>
        </w:rPr>
        <w:t xml:space="preserve">76 female </w:t>
      </w:r>
      <w:r w:rsidR="00DA4148" w:rsidRPr="0049099F">
        <w:rPr>
          <w:rFonts w:ascii="Times New Roman" w:hAnsi="Times New Roman" w:cs="Times New Roman"/>
          <w:iCs/>
        </w:rPr>
        <w:t>in</w:t>
      </w:r>
      <w:r w:rsidR="00A02C80" w:rsidRPr="0049099F">
        <w:rPr>
          <w:rFonts w:ascii="Times New Roman" w:hAnsi="Times New Roman" w:cs="Times New Roman"/>
          <w:iCs/>
        </w:rPr>
        <w:t xml:space="preserve"> 76 </w:t>
      </w:r>
      <w:r w:rsidR="001551B3" w:rsidRPr="0049099F">
        <w:rPr>
          <w:rFonts w:ascii="Times New Roman" w:hAnsi="Times New Roman" w:cs="Times New Roman"/>
          <w:iCs/>
        </w:rPr>
        <w:t xml:space="preserve">randomly selected secondary schools in </w:t>
      </w:r>
      <w:r w:rsidR="00490BDE" w:rsidRPr="0049099F">
        <w:rPr>
          <w:rFonts w:ascii="Times New Roman" w:hAnsi="Times New Roman" w:cs="Times New Roman"/>
          <w:iCs/>
        </w:rPr>
        <w:t xml:space="preserve">Kampala </w:t>
      </w:r>
      <w:r w:rsidR="00B73D9F" w:rsidRPr="0049099F">
        <w:rPr>
          <w:rFonts w:ascii="Times New Roman" w:hAnsi="Times New Roman" w:cs="Times New Roman"/>
          <w:iCs/>
        </w:rPr>
        <w:t>City,</w:t>
      </w:r>
      <w:r w:rsidR="001551B3" w:rsidRPr="0049099F">
        <w:rPr>
          <w:rFonts w:ascii="Times New Roman" w:hAnsi="Times New Roman" w:cs="Times New Roman"/>
          <w:iCs/>
        </w:rPr>
        <w:t xml:space="preserve"> Uganda</w:t>
      </w:r>
      <w:r w:rsidR="00DA4148" w:rsidRPr="0049099F">
        <w:rPr>
          <w:rFonts w:ascii="Times New Roman" w:hAnsi="Times New Roman" w:cs="Times New Roman"/>
          <w:iCs/>
        </w:rPr>
        <w:t xml:space="preserve">. Based on </w:t>
      </w:r>
      <w:r w:rsidR="00DA4148" w:rsidRPr="0049099F">
        <w:rPr>
          <w:rFonts w:ascii="Times New Roman" w:hAnsi="Times New Roman" w:cs="Times New Roman"/>
          <w:shd w:val="clear" w:color="auto" w:fill="FFFFFF"/>
        </w:rPr>
        <w:t xml:space="preserve">Krejcie and </w:t>
      </w:r>
      <w:r w:rsidR="001F0730" w:rsidRPr="0049099F">
        <w:rPr>
          <w:rFonts w:ascii="Times New Roman" w:hAnsi="Times New Roman" w:cs="Times New Roman"/>
          <w:shd w:val="clear" w:color="auto" w:fill="FFFFFF"/>
        </w:rPr>
        <w:t>Morgan's</w:t>
      </w:r>
      <w:r w:rsidR="00DA4148" w:rsidRPr="0049099F">
        <w:rPr>
          <w:rFonts w:ascii="Times New Roman" w:hAnsi="Times New Roman" w:cs="Times New Roman"/>
          <w:shd w:val="clear" w:color="auto" w:fill="FFFFFF"/>
        </w:rPr>
        <w:t xml:space="preserve"> (1970) </w:t>
      </w:r>
      <w:r w:rsidR="0004249B" w:rsidRPr="0049099F">
        <w:rPr>
          <w:rFonts w:ascii="Times New Roman" w:hAnsi="Times New Roman" w:cs="Times New Roman"/>
          <w:shd w:val="clear" w:color="auto" w:fill="FFFFFF"/>
        </w:rPr>
        <w:t xml:space="preserve">table, </w:t>
      </w:r>
      <w:r w:rsidR="00DA4148" w:rsidRPr="0049099F">
        <w:rPr>
          <w:rFonts w:ascii="Times New Roman" w:hAnsi="Times New Roman" w:cs="Times New Roman"/>
          <w:shd w:val="clear" w:color="auto" w:fill="FFFFFF"/>
        </w:rPr>
        <w:t xml:space="preserve">76 secondary schools were randomly selected </w:t>
      </w:r>
      <w:r w:rsidR="002655F2" w:rsidRPr="0049099F">
        <w:rPr>
          <w:rFonts w:ascii="Times New Roman" w:hAnsi="Times New Roman" w:cs="Times New Roman"/>
          <w:shd w:val="clear" w:color="auto" w:fill="FFFFFF"/>
        </w:rPr>
        <w:t>from the</w:t>
      </w:r>
      <w:r w:rsidR="00DA4148" w:rsidRPr="0049099F">
        <w:rPr>
          <w:rFonts w:ascii="Times New Roman" w:hAnsi="Times New Roman" w:cs="Times New Roman"/>
          <w:shd w:val="clear" w:color="auto" w:fill="FFFFFF"/>
        </w:rPr>
        <w:t xml:space="preserve"> 93 accredited </w:t>
      </w:r>
      <w:r w:rsidR="003914F2" w:rsidRPr="0049099F">
        <w:rPr>
          <w:rFonts w:ascii="Times New Roman" w:hAnsi="Times New Roman" w:cs="Times New Roman"/>
          <w:shd w:val="clear" w:color="auto" w:fill="FFFFFF"/>
        </w:rPr>
        <w:t xml:space="preserve">secondary </w:t>
      </w:r>
      <w:r w:rsidR="00DA4148" w:rsidRPr="0049099F">
        <w:rPr>
          <w:rFonts w:ascii="Times New Roman" w:hAnsi="Times New Roman" w:cs="Times New Roman"/>
          <w:shd w:val="clear" w:color="auto" w:fill="FFFFFF"/>
        </w:rPr>
        <w:t>schools in Kampala</w:t>
      </w:r>
      <w:r w:rsidR="00604C40" w:rsidRPr="0049099F">
        <w:rPr>
          <w:rFonts w:ascii="Times New Roman" w:hAnsi="Times New Roman" w:cs="Times New Roman"/>
          <w:shd w:val="clear" w:color="auto" w:fill="FFFFFF"/>
        </w:rPr>
        <w:t xml:space="preserve"> </w:t>
      </w:r>
      <w:r w:rsidR="00E66A41" w:rsidRPr="0049099F">
        <w:rPr>
          <w:rFonts w:ascii="Times New Roman" w:hAnsi="Times New Roman" w:cs="Times New Roman"/>
          <w:shd w:val="clear" w:color="auto" w:fill="FFFFFF"/>
        </w:rPr>
        <w:t xml:space="preserve">city </w:t>
      </w:r>
      <w:r w:rsidR="00604C40" w:rsidRPr="0049099F">
        <w:rPr>
          <w:rFonts w:ascii="Times New Roman" w:hAnsi="Times New Roman" w:cs="Times New Roman"/>
          <w:shd w:val="clear" w:color="auto" w:fill="FFFFFF"/>
        </w:rPr>
        <w:t>(</w:t>
      </w:r>
      <w:r w:rsidR="00243664" w:rsidRPr="0049099F">
        <w:rPr>
          <w:rFonts w:ascii="Times New Roman" w:hAnsi="Times New Roman" w:cs="Times New Roman"/>
          <w:shd w:val="clear" w:color="auto" w:fill="FFFFFF"/>
        </w:rPr>
        <w:t>DIT</w:t>
      </w:r>
      <w:r w:rsidR="00AB5D89" w:rsidRPr="0049099F">
        <w:rPr>
          <w:rFonts w:ascii="Times New Roman" w:hAnsi="Times New Roman" w:cs="Times New Roman"/>
          <w:shd w:val="clear" w:color="auto" w:fill="FFFFFF"/>
        </w:rPr>
        <w:t>,</w:t>
      </w:r>
      <w:r w:rsidR="000E5C05" w:rsidRPr="0049099F">
        <w:rPr>
          <w:rFonts w:ascii="Times New Roman" w:hAnsi="Times New Roman" w:cs="Times New Roman"/>
          <w:shd w:val="clear" w:color="auto" w:fill="FFFFFF"/>
        </w:rPr>
        <w:t xml:space="preserve"> </w:t>
      </w:r>
      <w:r w:rsidR="00AB5D89" w:rsidRPr="0049099F">
        <w:rPr>
          <w:rFonts w:ascii="Times New Roman" w:hAnsi="Times New Roman" w:cs="Times New Roman"/>
          <w:shd w:val="clear" w:color="auto" w:fill="FFFFFF"/>
        </w:rPr>
        <w:t>Uganda</w:t>
      </w:r>
      <w:r w:rsidR="00604C40" w:rsidRPr="0049099F">
        <w:rPr>
          <w:rFonts w:ascii="Times New Roman" w:hAnsi="Times New Roman" w:cs="Times New Roman"/>
          <w:shd w:val="clear" w:color="auto" w:fill="FFFFFF"/>
        </w:rPr>
        <w:t>)</w:t>
      </w:r>
      <w:r w:rsidR="005A7BFA" w:rsidRPr="0049099F">
        <w:rPr>
          <w:rFonts w:ascii="Times New Roman" w:hAnsi="Times New Roman" w:cs="Times New Roman"/>
          <w:shd w:val="clear" w:color="auto" w:fill="FFFFFF"/>
        </w:rPr>
        <w:t xml:space="preserve">. </w:t>
      </w:r>
      <w:r w:rsidR="00351C9E" w:rsidRPr="0049099F">
        <w:rPr>
          <w:rFonts w:ascii="Times New Roman" w:hAnsi="Times New Roman" w:cs="Times New Roman"/>
          <w:shd w:val="clear" w:color="auto" w:fill="FFFFFF"/>
        </w:rPr>
        <w:t>Of</w:t>
      </w:r>
      <w:r w:rsidR="005A7BFA" w:rsidRPr="0049099F">
        <w:rPr>
          <w:rFonts w:ascii="Times New Roman" w:hAnsi="Times New Roman" w:cs="Times New Roman"/>
          <w:shd w:val="clear" w:color="auto" w:fill="FFFFFF"/>
        </w:rPr>
        <w:t xml:space="preserve"> the 76 secondary schools,</w:t>
      </w:r>
      <w:r w:rsidR="0004249B" w:rsidRPr="0049099F">
        <w:rPr>
          <w:rFonts w:ascii="Times New Roman" w:hAnsi="Times New Roman" w:cs="Times New Roman"/>
          <w:shd w:val="clear" w:color="auto" w:fill="FFFFFF"/>
        </w:rPr>
        <w:t xml:space="preserve"> </w:t>
      </w:r>
      <w:r w:rsidR="009F49CF" w:rsidRPr="0049099F">
        <w:rPr>
          <w:rFonts w:ascii="Times New Roman" w:hAnsi="Times New Roman" w:cs="Times New Roman"/>
          <w:shd w:val="clear" w:color="auto" w:fill="FFFFFF"/>
        </w:rPr>
        <w:t xml:space="preserve">62 </w:t>
      </w:r>
      <w:r w:rsidR="005A7BFA" w:rsidRPr="0049099F">
        <w:rPr>
          <w:rFonts w:ascii="Times New Roman" w:hAnsi="Times New Roman" w:cs="Times New Roman"/>
          <w:shd w:val="clear" w:color="auto" w:fill="FFFFFF"/>
        </w:rPr>
        <w:t xml:space="preserve">were </w:t>
      </w:r>
      <w:r w:rsidR="009F2802" w:rsidRPr="0049099F">
        <w:rPr>
          <w:rFonts w:ascii="Times New Roman" w:hAnsi="Times New Roman" w:cs="Times New Roman"/>
          <w:shd w:val="clear" w:color="auto" w:fill="FFFFFF"/>
        </w:rPr>
        <w:t>private an</w:t>
      </w:r>
      <w:r w:rsidR="009F49CF" w:rsidRPr="0049099F">
        <w:rPr>
          <w:rFonts w:ascii="Times New Roman" w:hAnsi="Times New Roman" w:cs="Times New Roman"/>
          <w:shd w:val="clear" w:color="auto" w:fill="FFFFFF"/>
        </w:rPr>
        <w:t>d 14</w:t>
      </w:r>
      <w:r w:rsidR="009F2802" w:rsidRPr="0049099F">
        <w:rPr>
          <w:rFonts w:ascii="Times New Roman" w:hAnsi="Times New Roman" w:cs="Times New Roman"/>
          <w:shd w:val="clear" w:color="auto" w:fill="FFFFFF"/>
        </w:rPr>
        <w:t xml:space="preserve"> </w:t>
      </w:r>
      <w:r w:rsidR="005A7BFA" w:rsidRPr="0049099F">
        <w:rPr>
          <w:rFonts w:ascii="Times New Roman" w:hAnsi="Times New Roman" w:cs="Times New Roman"/>
          <w:shd w:val="clear" w:color="auto" w:fill="FFFFFF"/>
        </w:rPr>
        <w:t xml:space="preserve">were </w:t>
      </w:r>
      <w:r w:rsidR="009F2802" w:rsidRPr="0049099F">
        <w:rPr>
          <w:rFonts w:ascii="Times New Roman" w:hAnsi="Times New Roman" w:cs="Times New Roman"/>
          <w:shd w:val="clear" w:color="auto" w:fill="FFFFFF"/>
        </w:rPr>
        <w:t>public</w:t>
      </w:r>
      <w:r w:rsidR="00604C40" w:rsidRPr="0049099F">
        <w:rPr>
          <w:rFonts w:ascii="Times New Roman" w:hAnsi="Times New Roman" w:cs="Times New Roman"/>
          <w:shd w:val="clear" w:color="auto" w:fill="FFFFFF"/>
        </w:rPr>
        <w:t xml:space="preserve">. </w:t>
      </w:r>
      <w:r w:rsidR="009F2802" w:rsidRPr="0049099F">
        <w:rPr>
          <w:rFonts w:ascii="Times New Roman" w:hAnsi="Times New Roman" w:cs="Times New Roman"/>
          <w:shd w:val="clear" w:color="auto" w:fill="FFFFFF"/>
        </w:rPr>
        <w:t>80 counsellors were in private schools while 59 were in public schools</w:t>
      </w:r>
      <w:r w:rsidR="009F49CF" w:rsidRPr="0049099F">
        <w:rPr>
          <w:rFonts w:ascii="Times New Roman" w:hAnsi="Times New Roman" w:cs="Times New Roman"/>
          <w:shd w:val="clear" w:color="auto" w:fill="FFFFFF"/>
        </w:rPr>
        <w:t xml:space="preserve">, indicating that </w:t>
      </w:r>
      <w:r w:rsidR="00350AA1" w:rsidRPr="0049099F">
        <w:rPr>
          <w:rFonts w:ascii="Times New Roman" w:hAnsi="Times New Roman" w:cs="Times New Roman"/>
          <w:shd w:val="clear" w:color="auto" w:fill="FFFFFF"/>
        </w:rPr>
        <w:t xml:space="preserve">the </w:t>
      </w:r>
      <w:r w:rsidR="00350AA1" w:rsidRPr="0049099F">
        <w:rPr>
          <w:rFonts w:ascii="Times New Roman" w:hAnsi="Times New Roman" w:cs="Times New Roman"/>
          <w:kern w:val="0"/>
        </w:rPr>
        <w:t xml:space="preserve">1992 policy of placing two counsellors in one school </w:t>
      </w:r>
      <w:r w:rsidR="00D558D4">
        <w:rPr>
          <w:rFonts w:ascii="Times New Roman" w:hAnsi="Times New Roman" w:cs="Times New Roman"/>
          <w:kern w:val="0"/>
        </w:rPr>
        <w:t>was</w:t>
      </w:r>
      <w:r w:rsidR="00350AA1" w:rsidRPr="0049099F">
        <w:rPr>
          <w:rFonts w:ascii="Times New Roman" w:hAnsi="Times New Roman" w:cs="Times New Roman"/>
          <w:kern w:val="0"/>
        </w:rPr>
        <w:t xml:space="preserve"> strictly implemented in </w:t>
      </w:r>
      <w:r w:rsidR="00FB134B" w:rsidRPr="0049099F">
        <w:rPr>
          <w:rFonts w:ascii="Times New Roman" w:hAnsi="Times New Roman" w:cs="Times New Roman"/>
          <w:kern w:val="0"/>
        </w:rPr>
        <w:t xml:space="preserve">public schools. </w:t>
      </w:r>
      <w:r w:rsidR="001551B3" w:rsidRPr="0049099F">
        <w:rPr>
          <w:rFonts w:ascii="Times New Roman" w:hAnsi="Times New Roman" w:cs="Times New Roman"/>
          <w:iCs/>
        </w:rPr>
        <w:t xml:space="preserve">The choice of Kampala city was </w:t>
      </w:r>
      <w:r w:rsidR="00604C40" w:rsidRPr="0049099F">
        <w:rPr>
          <w:rFonts w:ascii="Times New Roman" w:hAnsi="Times New Roman" w:cs="Times New Roman"/>
          <w:iCs/>
        </w:rPr>
        <w:t xml:space="preserve">based on its demographic advantage and suitability for the study. </w:t>
      </w:r>
      <w:r w:rsidR="00604C40" w:rsidRPr="0049099F">
        <w:rPr>
          <w:rFonts w:ascii="Times New Roman" w:hAnsi="Times New Roman" w:cs="Times New Roman"/>
          <w:iCs/>
        </w:rPr>
        <w:lastRenderedPageBreak/>
        <w:t xml:space="preserve">Kampala </w:t>
      </w:r>
      <w:r w:rsidR="001551B3" w:rsidRPr="0049099F">
        <w:rPr>
          <w:rFonts w:ascii="Times New Roman" w:hAnsi="Times New Roman" w:cs="Times New Roman"/>
          <w:iCs/>
        </w:rPr>
        <w:t>is</w:t>
      </w:r>
      <w:r w:rsidR="00490BDE" w:rsidRPr="0049099F">
        <w:rPr>
          <w:rFonts w:ascii="Times New Roman" w:hAnsi="Times New Roman" w:cs="Times New Roman"/>
          <w:iCs/>
        </w:rPr>
        <w:t xml:space="preserve"> </w:t>
      </w:r>
      <w:r w:rsidR="00DC2026" w:rsidRPr="0049099F">
        <w:rPr>
          <w:rFonts w:ascii="Times New Roman" w:hAnsi="Times New Roman" w:cs="Times New Roman"/>
          <w:iCs/>
        </w:rPr>
        <w:t xml:space="preserve">the largest </w:t>
      </w:r>
      <w:r w:rsidR="00D558D4">
        <w:rPr>
          <w:rFonts w:ascii="Times New Roman" w:hAnsi="Times New Roman" w:cs="Times New Roman"/>
          <w:iCs/>
        </w:rPr>
        <w:t xml:space="preserve">city </w:t>
      </w:r>
      <w:r w:rsidR="00DC2026" w:rsidRPr="0049099F">
        <w:rPr>
          <w:rFonts w:ascii="Times New Roman" w:hAnsi="Times New Roman" w:cs="Times New Roman"/>
          <w:iCs/>
        </w:rPr>
        <w:t>and the capital of Uganda</w:t>
      </w:r>
      <w:r w:rsidR="00604C40" w:rsidRPr="0049099F">
        <w:rPr>
          <w:rFonts w:ascii="Times New Roman" w:hAnsi="Times New Roman" w:cs="Times New Roman"/>
          <w:iCs/>
        </w:rPr>
        <w:t xml:space="preserve">. </w:t>
      </w:r>
      <w:r w:rsidR="00213A73" w:rsidRPr="0049099F">
        <w:rPr>
          <w:rFonts w:ascii="Times New Roman" w:hAnsi="Times New Roman" w:cs="Times New Roman"/>
          <w:iCs/>
        </w:rPr>
        <w:t xml:space="preserve">It </w:t>
      </w:r>
      <w:r w:rsidR="00604C40" w:rsidRPr="0049099F">
        <w:rPr>
          <w:rFonts w:ascii="Times New Roman" w:hAnsi="Times New Roman" w:cs="Times New Roman"/>
          <w:iCs/>
        </w:rPr>
        <w:t xml:space="preserve">is also </w:t>
      </w:r>
      <w:r w:rsidR="004210A9" w:rsidRPr="0049099F">
        <w:rPr>
          <w:rFonts w:ascii="Times New Roman" w:hAnsi="Times New Roman" w:cs="Times New Roman"/>
          <w:iCs/>
        </w:rPr>
        <w:t>the commercial</w:t>
      </w:r>
      <w:r w:rsidR="00AF54E5" w:rsidRPr="0049099F">
        <w:rPr>
          <w:rFonts w:ascii="Times New Roman" w:hAnsi="Times New Roman" w:cs="Times New Roman"/>
          <w:iCs/>
        </w:rPr>
        <w:t xml:space="preserve"> hub of </w:t>
      </w:r>
      <w:r w:rsidR="00DC2026" w:rsidRPr="0049099F">
        <w:rPr>
          <w:rFonts w:ascii="Times New Roman" w:hAnsi="Times New Roman" w:cs="Times New Roman"/>
          <w:iCs/>
        </w:rPr>
        <w:t>the country</w:t>
      </w:r>
      <w:r w:rsidR="00AF54E5" w:rsidRPr="0049099F">
        <w:rPr>
          <w:rFonts w:ascii="Times New Roman" w:hAnsi="Times New Roman" w:cs="Times New Roman"/>
          <w:iCs/>
        </w:rPr>
        <w:t xml:space="preserve"> with </w:t>
      </w:r>
      <w:r w:rsidR="00AF54E5" w:rsidRPr="0049099F">
        <w:rPr>
          <w:rFonts w:ascii="Times New Roman" w:hAnsi="Times New Roman" w:cs="Times New Roman"/>
          <w:shd w:val="clear" w:color="auto" w:fill="FFFFFF"/>
        </w:rPr>
        <w:t>diverse ethnic groups from within and outside the country</w:t>
      </w:r>
      <w:r w:rsidR="00D558D4">
        <w:rPr>
          <w:rFonts w:ascii="Times New Roman" w:hAnsi="Times New Roman" w:cs="Times New Roman"/>
          <w:shd w:val="clear" w:color="auto" w:fill="FFFFFF"/>
        </w:rPr>
        <w:t>,</w:t>
      </w:r>
      <w:r w:rsidR="00DE1934" w:rsidRPr="0049099F">
        <w:rPr>
          <w:rFonts w:ascii="Times New Roman" w:hAnsi="Times New Roman" w:cs="Times New Roman"/>
          <w:shd w:val="clear" w:color="auto" w:fill="FFFFFF"/>
        </w:rPr>
        <w:t xml:space="preserve"> and 52% secondary net enrolment </w:t>
      </w:r>
      <w:r w:rsidR="00DE1934" w:rsidRPr="0049099F">
        <w:rPr>
          <w:rFonts w:ascii="Times New Roman" w:hAnsi="Times New Roman" w:cs="Times New Roman"/>
        </w:rPr>
        <w:t xml:space="preserve">(Uganda Bureau of Statistics, 2017). </w:t>
      </w:r>
      <w:r w:rsidR="00DC2026" w:rsidRPr="0049099F">
        <w:rPr>
          <w:rFonts w:ascii="Times New Roman" w:hAnsi="Times New Roman" w:cs="Times New Roman"/>
          <w:shd w:val="clear" w:color="auto" w:fill="FFFFFF"/>
        </w:rPr>
        <w:t>Hence,</w:t>
      </w:r>
      <w:r w:rsidR="001551B3" w:rsidRPr="0049099F">
        <w:rPr>
          <w:rFonts w:ascii="Times New Roman" w:hAnsi="Times New Roman" w:cs="Times New Roman"/>
          <w:iCs/>
        </w:rPr>
        <w:t xml:space="preserve"> counsellors</w:t>
      </w:r>
      <w:r w:rsidR="00604C40" w:rsidRPr="0049099F">
        <w:rPr>
          <w:rFonts w:ascii="Times New Roman" w:hAnsi="Times New Roman" w:cs="Times New Roman"/>
          <w:iCs/>
        </w:rPr>
        <w:t xml:space="preserve"> </w:t>
      </w:r>
      <w:r w:rsidR="001551B3" w:rsidRPr="0049099F">
        <w:rPr>
          <w:rFonts w:ascii="Times New Roman" w:hAnsi="Times New Roman" w:cs="Times New Roman"/>
          <w:iCs/>
        </w:rPr>
        <w:t xml:space="preserve">in Kampala schools demographically </w:t>
      </w:r>
      <w:r w:rsidR="001F0730" w:rsidRPr="0049099F">
        <w:rPr>
          <w:rFonts w:ascii="Times New Roman" w:hAnsi="Times New Roman" w:cs="Times New Roman"/>
          <w:iCs/>
        </w:rPr>
        <w:t>represent</w:t>
      </w:r>
      <w:r w:rsidR="001551B3" w:rsidRPr="0049099F">
        <w:rPr>
          <w:rFonts w:ascii="Times New Roman" w:hAnsi="Times New Roman" w:cs="Times New Roman"/>
          <w:iCs/>
        </w:rPr>
        <w:t xml:space="preserve"> counsellors from other </w:t>
      </w:r>
      <w:r w:rsidR="00490BDE" w:rsidRPr="0049099F">
        <w:rPr>
          <w:rFonts w:ascii="Times New Roman" w:hAnsi="Times New Roman" w:cs="Times New Roman"/>
          <w:iCs/>
        </w:rPr>
        <w:t>regions in Uganda</w:t>
      </w:r>
      <w:r w:rsidR="00D558D4">
        <w:rPr>
          <w:rFonts w:ascii="Times New Roman" w:hAnsi="Times New Roman" w:cs="Times New Roman"/>
          <w:iCs/>
        </w:rPr>
        <w:t>,</w:t>
      </w:r>
      <w:r w:rsidR="00DE1934" w:rsidRPr="0049099F">
        <w:rPr>
          <w:rFonts w:ascii="Times New Roman" w:hAnsi="Times New Roman" w:cs="Times New Roman"/>
          <w:iCs/>
        </w:rPr>
        <w:t xml:space="preserve"> with </w:t>
      </w:r>
      <w:r w:rsidR="0004249B" w:rsidRPr="0049099F">
        <w:rPr>
          <w:rFonts w:ascii="Times New Roman" w:hAnsi="Times New Roman" w:cs="Times New Roman"/>
          <w:iCs/>
        </w:rPr>
        <w:t>several</w:t>
      </w:r>
      <w:r w:rsidR="00DE1934" w:rsidRPr="0049099F">
        <w:rPr>
          <w:rFonts w:ascii="Times New Roman" w:hAnsi="Times New Roman" w:cs="Times New Roman"/>
          <w:iCs/>
        </w:rPr>
        <w:t xml:space="preserve"> culturally diverse students</w:t>
      </w:r>
      <w:r w:rsidR="00DC2026" w:rsidRPr="0049099F">
        <w:rPr>
          <w:rFonts w:ascii="Times New Roman" w:hAnsi="Times New Roman" w:cs="Times New Roman"/>
          <w:iCs/>
        </w:rPr>
        <w:t xml:space="preserve">. </w:t>
      </w:r>
      <w:r w:rsidR="004872A7" w:rsidRPr="0049099F">
        <w:rPr>
          <w:rFonts w:ascii="Times New Roman" w:hAnsi="Times New Roman" w:cs="Times New Roman"/>
        </w:rPr>
        <w:t xml:space="preserve"> </w:t>
      </w:r>
    </w:p>
    <w:p w14:paraId="4A602833" w14:textId="77777777" w:rsidR="00B43787" w:rsidRPr="0049099F" w:rsidRDefault="00B43787" w:rsidP="004E671B">
      <w:pPr>
        <w:spacing w:after="0" w:line="240" w:lineRule="auto"/>
        <w:jc w:val="both"/>
        <w:rPr>
          <w:rFonts w:ascii="Times New Roman" w:hAnsi="Times New Roman" w:cs="Times New Roman"/>
          <w:i/>
          <w:iCs/>
        </w:rPr>
      </w:pPr>
      <w:r w:rsidRPr="0049099F">
        <w:rPr>
          <w:rFonts w:ascii="Times New Roman" w:hAnsi="Times New Roman" w:cs="Times New Roman"/>
          <w:i/>
          <w:iCs/>
        </w:rPr>
        <w:t>Instrument</w:t>
      </w:r>
    </w:p>
    <w:p w14:paraId="7DBE4937" w14:textId="68BA07F8" w:rsidR="003C645B" w:rsidRPr="0049099F" w:rsidRDefault="00351C9E" w:rsidP="001B3F09">
      <w:pPr>
        <w:spacing w:after="0" w:line="240" w:lineRule="auto"/>
        <w:ind w:firstLine="720"/>
        <w:jc w:val="both"/>
        <w:rPr>
          <w:rFonts w:ascii="Times New Roman" w:hAnsi="Times New Roman" w:cs="Times New Roman"/>
          <w:w w:val="89"/>
        </w:rPr>
      </w:pPr>
      <w:r w:rsidRPr="0049099F">
        <w:rPr>
          <w:rFonts w:ascii="Times New Roman" w:hAnsi="Times New Roman" w:cs="Times New Roman"/>
        </w:rPr>
        <w:t xml:space="preserve">The </w:t>
      </w:r>
      <w:r w:rsidR="00311F31" w:rsidRPr="0049099F">
        <w:rPr>
          <w:rFonts w:ascii="Times New Roman" w:hAnsi="Times New Roman" w:cs="Times New Roman"/>
        </w:rPr>
        <w:t xml:space="preserve">Counselling and Multicultural Competence Questionnaire (CMCQ) </w:t>
      </w:r>
      <w:r w:rsidRPr="0049099F">
        <w:rPr>
          <w:rFonts w:ascii="Times New Roman" w:hAnsi="Times New Roman" w:cs="Times New Roman"/>
        </w:rPr>
        <w:t>was</w:t>
      </w:r>
      <w:r w:rsidR="00311F31" w:rsidRPr="0049099F">
        <w:rPr>
          <w:rFonts w:ascii="Times New Roman" w:hAnsi="Times New Roman" w:cs="Times New Roman"/>
        </w:rPr>
        <w:t xml:space="preserve"> used to </w:t>
      </w:r>
      <w:r w:rsidR="006B6B42" w:rsidRPr="0049099F">
        <w:rPr>
          <w:rFonts w:ascii="Times New Roman" w:hAnsi="Times New Roman" w:cs="Times New Roman"/>
        </w:rPr>
        <w:t>gather data for</w:t>
      </w:r>
      <w:r w:rsidR="00311F31" w:rsidRPr="0049099F">
        <w:rPr>
          <w:rFonts w:ascii="Times New Roman" w:hAnsi="Times New Roman" w:cs="Times New Roman"/>
        </w:rPr>
        <w:t xml:space="preserve"> the </w:t>
      </w:r>
      <w:r w:rsidR="006B6B42" w:rsidRPr="0049099F">
        <w:rPr>
          <w:rFonts w:ascii="Times New Roman" w:hAnsi="Times New Roman" w:cs="Times New Roman"/>
        </w:rPr>
        <w:t>study.</w:t>
      </w:r>
      <w:r w:rsidR="0094488F" w:rsidRPr="0049099F">
        <w:rPr>
          <w:rFonts w:ascii="Times New Roman" w:hAnsi="Times New Roman" w:cs="Times New Roman"/>
        </w:rPr>
        <w:t xml:space="preserve"> CMCQ </w:t>
      </w:r>
      <w:r w:rsidR="006B6B42" w:rsidRPr="0049099F">
        <w:rPr>
          <w:rFonts w:ascii="Times New Roman" w:hAnsi="Times New Roman" w:cs="Times New Roman"/>
        </w:rPr>
        <w:t>is a</w:t>
      </w:r>
      <w:r w:rsidR="0094488F" w:rsidRPr="0049099F">
        <w:rPr>
          <w:rFonts w:ascii="Times New Roman" w:hAnsi="Times New Roman" w:cs="Times New Roman"/>
        </w:rPr>
        <w:t xml:space="preserve"> </w:t>
      </w:r>
      <w:r w:rsidR="001F0730" w:rsidRPr="0049099F">
        <w:rPr>
          <w:rFonts w:ascii="Times New Roman" w:hAnsi="Times New Roman" w:cs="Times New Roman"/>
        </w:rPr>
        <w:t>28-item</w:t>
      </w:r>
      <w:r w:rsidR="006B6B42" w:rsidRPr="0049099F">
        <w:rPr>
          <w:rFonts w:ascii="Times New Roman" w:hAnsi="Times New Roman" w:cs="Times New Roman"/>
        </w:rPr>
        <w:t xml:space="preserve"> self-developed instrument</w:t>
      </w:r>
      <w:r w:rsidR="00504469">
        <w:rPr>
          <w:rFonts w:ascii="Times New Roman" w:hAnsi="Times New Roman" w:cs="Times New Roman"/>
        </w:rPr>
        <w:t xml:space="preserve"> with </w:t>
      </w:r>
      <w:r w:rsidR="00504469" w:rsidRPr="0049099F">
        <w:rPr>
          <w:rFonts w:ascii="Times New Roman" w:hAnsi="Times New Roman" w:cs="Times New Roman"/>
        </w:rPr>
        <w:t>some</w:t>
      </w:r>
      <w:r w:rsidR="00504469" w:rsidRPr="0049099F">
        <w:rPr>
          <w:rFonts w:ascii="Times New Roman" w:hAnsi="Times New Roman" w:cs="Times New Roman"/>
          <w:kern w:val="0"/>
        </w:rPr>
        <w:t xml:space="preserve"> sections </w:t>
      </w:r>
      <w:r w:rsidR="00504469">
        <w:rPr>
          <w:rFonts w:ascii="Times New Roman" w:hAnsi="Times New Roman" w:cs="Times New Roman"/>
        </w:rPr>
        <w:t>adapted</w:t>
      </w:r>
      <w:r w:rsidR="00CD1262" w:rsidRPr="0049099F">
        <w:rPr>
          <w:rFonts w:ascii="Times New Roman" w:hAnsi="Times New Roman" w:cs="Times New Roman"/>
        </w:rPr>
        <w:t xml:space="preserve"> </w:t>
      </w:r>
      <w:r w:rsidR="006B6B42" w:rsidRPr="0049099F">
        <w:rPr>
          <w:rFonts w:ascii="Times New Roman" w:hAnsi="Times New Roman" w:cs="Times New Roman"/>
          <w:kern w:val="0"/>
        </w:rPr>
        <w:t xml:space="preserve">from the Multicultural School </w:t>
      </w:r>
      <w:r w:rsidR="005337B5" w:rsidRPr="0049099F">
        <w:rPr>
          <w:rFonts w:ascii="Times New Roman" w:hAnsi="Times New Roman" w:cs="Times New Roman"/>
          <w:kern w:val="0"/>
        </w:rPr>
        <w:t>Counselling Behaviour</w:t>
      </w:r>
      <w:r w:rsidR="006B6B42" w:rsidRPr="0049099F">
        <w:rPr>
          <w:rFonts w:ascii="Times New Roman" w:hAnsi="Times New Roman" w:cs="Times New Roman"/>
          <w:kern w:val="0"/>
        </w:rPr>
        <w:t xml:space="preserve"> Scale (Greene, 2019). </w:t>
      </w:r>
      <w:r w:rsidR="006B6B42" w:rsidRPr="0049099F">
        <w:rPr>
          <w:rFonts w:ascii="Times New Roman" w:hAnsi="Times New Roman" w:cs="Times New Roman"/>
        </w:rPr>
        <w:t>CMCQ has four sections</w:t>
      </w:r>
      <w:r w:rsidR="00CD1262" w:rsidRPr="0049099F">
        <w:rPr>
          <w:rFonts w:ascii="Times New Roman" w:hAnsi="Times New Roman" w:cs="Times New Roman"/>
        </w:rPr>
        <w:t xml:space="preserve"> of expected school counselling and multicultural competence behaviours</w:t>
      </w:r>
      <w:r w:rsidR="00D558D4">
        <w:rPr>
          <w:rFonts w:ascii="Times New Roman" w:hAnsi="Times New Roman" w:cs="Times New Roman"/>
        </w:rPr>
        <w:t>:</w:t>
      </w:r>
      <w:r w:rsidR="009C7E88" w:rsidRPr="0049099F">
        <w:rPr>
          <w:rFonts w:ascii="Times New Roman" w:hAnsi="Times New Roman" w:cs="Times New Roman"/>
        </w:rPr>
        <w:t xml:space="preserve"> counselling</w:t>
      </w:r>
      <w:r w:rsidR="009C7E88" w:rsidRPr="0049099F">
        <w:rPr>
          <w:rFonts w:ascii="Times New Roman" w:hAnsi="Times New Roman" w:cs="Times New Roman"/>
          <w:bCs/>
          <w:w w:val="109"/>
        </w:rPr>
        <w:t xml:space="preserve"> skills,</w:t>
      </w:r>
      <w:r w:rsidR="009C7E88" w:rsidRPr="0049099F">
        <w:rPr>
          <w:rFonts w:ascii="Times New Roman" w:hAnsi="Times New Roman" w:cs="Times New Roman"/>
          <w:bCs/>
        </w:rPr>
        <w:t xml:space="preserve"> interventions,</w:t>
      </w:r>
      <w:r w:rsidR="009C7E88" w:rsidRPr="0049099F">
        <w:rPr>
          <w:rFonts w:ascii="Times New Roman" w:hAnsi="Times New Roman" w:cs="Times New Roman"/>
          <w:bCs/>
          <w:w w:val="109"/>
        </w:rPr>
        <w:t xml:space="preserve"> </w:t>
      </w:r>
      <w:r w:rsidR="009C7E88" w:rsidRPr="0049099F">
        <w:rPr>
          <w:rFonts w:ascii="Times New Roman" w:hAnsi="Times New Roman" w:cs="Times New Roman"/>
          <w:bCs/>
        </w:rPr>
        <w:t>psychoeducation, and leadership</w:t>
      </w:r>
      <w:r w:rsidR="009C7E88" w:rsidRPr="0049099F">
        <w:rPr>
          <w:rFonts w:ascii="Times New Roman" w:hAnsi="Times New Roman" w:cs="Times New Roman"/>
          <w:b/>
          <w:bCs/>
        </w:rPr>
        <w:t xml:space="preserve"> </w:t>
      </w:r>
      <w:r w:rsidR="00CD1262" w:rsidRPr="0049099F">
        <w:rPr>
          <w:rFonts w:ascii="Times New Roman" w:hAnsi="Times New Roman" w:cs="Times New Roman"/>
          <w:shd w:val="clear" w:color="auto" w:fill="F7F7F7"/>
        </w:rPr>
        <w:t>(</w:t>
      </w:r>
      <w:r w:rsidR="00CD1262" w:rsidRPr="0049099F">
        <w:rPr>
          <w:rFonts w:ascii="Times New Roman" w:hAnsi="Times New Roman" w:cs="Times New Roman"/>
          <w:kern w:val="0"/>
        </w:rPr>
        <w:t>ASCA, 20</w:t>
      </w:r>
      <w:r w:rsidR="00F13477" w:rsidRPr="0049099F">
        <w:rPr>
          <w:rFonts w:ascii="Times New Roman" w:hAnsi="Times New Roman" w:cs="Times New Roman"/>
          <w:kern w:val="0"/>
        </w:rPr>
        <w:t>22;</w:t>
      </w:r>
      <w:r w:rsidR="00CD1262" w:rsidRPr="0049099F">
        <w:rPr>
          <w:rFonts w:ascii="Times New Roman" w:hAnsi="Times New Roman" w:cs="Times New Roman"/>
          <w:kern w:val="0"/>
        </w:rPr>
        <w:t xml:space="preserve"> </w:t>
      </w:r>
      <w:r w:rsidR="00F13477" w:rsidRPr="0049099F">
        <w:rPr>
          <w:rFonts w:ascii="Times New Roman" w:hAnsi="Times New Roman" w:cs="Times New Roman"/>
          <w:kern w:val="0"/>
        </w:rPr>
        <w:t xml:space="preserve">Greene, 2019; </w:t>
      </w:r>
      <w:r w:rsidR="00CD1262" w:rsidRPr="0049099F">
        <w:rPr>
          <w:rFonts w:ascii="Times New Roman" w:hAnsi="Times New Roman" w:cs="Times New Roman"/>
        </w:rPr>
        <w:t>Ivey et al., 2018</w:t>
      </w:r>
      <w:r w:rsidR="00A71C60" w:rsidRPr="0049099F">
        <w:rPr>
          <w:rFonts w:ascii="Times New Roman" w:hAnsi="Times New Roman" w:cs="Times New Roman"/>
        </w:rPr>
        <w:t>; Sulaiman, 2015</w:t>
      </w:r>
      <w:r w:rsidR="00CD1262" w:rsidRPr="0049099F">
        <w:rPr>
          <w:rFonts w:ascii="Times New Roman" w:hAnsi="Times New Roman" w:cs="Times New Roman"/>
          <w:kern w:val="0"/>
        </w:rPr>
        <w:t>)</w:t>
      </w:r>
      <w:r w:rsidR="009C7E88" w:rsidRPr="0049099F">
        <w:rPr>
          <w:rFonts w:ascii="Times New Roman" w:hAnsi="Times New Roman" w:cs="Times New Roman"/>
          <w:kern w:val="0"/>
        </w:rPr>
        <w:t>.</w:t>
      </w:r>
      <w:r w:rsidR="00504469">
        <w:rPr>
          <w:rFonts w:ascii="Times New Roman" w:hAnsi="Times New Roman" w:cs="Times New Roman"/>
          <w:kern w:val="0"/>
        </w:rPr>
        <w:t xml:space="preserve"> </w:t>
      </w:r>
      <w:r w:rsidR="009C7E88" w:rsidRPr="0049099F">
        <w:rPr>
          <w:rFonts w:ascii="Times New Roman" w:hAnsi="Times New Roman" w:cs="Times New Roman"/>
          <w:kern w:val="0"/>
        </w:rPr>
        <w:t xml:space="preserve">Respondents were requested to agree or disagree with </w:t>
      </w:r>
      <w:r w:rsidR="004865A8" w:rsidRPr="0049099F">
        <w:rPr>
          <w:rFonts w:ascii="Times New Roman" w:hAnsi="Times New Roman" w:cs="Times New Roman"/>
          <w:kern w:val="0"/>
        </w:rPr>
        <w:t xml:space="preserve">each </w:t>
      </w:r>
      <w:r w:rsidR="009C7E88" w:rsidRPr="0049099F">
        <w:rPr>
          <w:rFonts w:ascii="Times New Roman" w:hAnsi="Times New Roman" w:cs="Times New Roman"/>
          <w:kern w:val="0"/>
        </w:rPr>
        <w:t>statement by ticking Yes or No</w:t>
      </w:r>
      <w:r w:rsidR="004865A8" w:rsidRPr="0049099F">
        <w:rPr>
          <w:rFonts w:ascii="Times New Roman" w:hAnsi="Times New Roman" w:cs="Times New Roman"/>
          <w:kern w:val="0"/>
        </w:rPr>
        <w:t>.</w:t>
      </w:r>
      <w:r w:rsidR="00EA3029" w:rsidRPr="0049099F">
        <w:rPr>
          <w:rFonts w:ascii="Times New Roman" w:hAnsi="Times New Roman" w:cs="Times New Roman"/>
          <w:w w:val="89"/>
        </w:rPr>
        <w:t xml:space="preserve"> </w:t>
      </w:r>
      <w:r w:rsidR="004865A8" w:rsidRPr="0049099F">
        <w:rPr>
          <w:rFonts w:ascii="Times New Roman" w:hAnsi="Times New Roman" w:cs="Times New Roman"/>
          <w:kern w:val="0"/>
        </w:rPr>
        <w:t xml:space="preserve">In each section, the </w:t>
      </w:r>
      <w:r w:rsidR="00E45E6C" w:rsidRPr="0049099F">
        <w:rPr>
          <w:rFonts w:ascii="Times New Roman" w:hAnsi="Times New Roman" w:cs="Times New Roman"/>
          <w:kern w:val="0"/>
        </w:rPr>
        <w:t>higher</w:t>
      </w:r>
      <w:r w:rsidR="004865A8" w:rsidRPr="0049099F">
        <w:rPr>
          <w:rFonts w:ascii="Times New Roman" w:hAnsi="Times New Roman" w:cs="Times New Roman"/>
          <w:kern w:val="0"/>
        </w:rPr>
        <w:t xml:space="preserve"> the </w:t>
      </w:r>
      <w:r w:rsidR="00C45149" w:rsidRPr="0049099F">
        <w:rPr>
          <w:rFonts w:ascii="Times New Roman" w:hAnsi="Times New Roman" w:cs="Times New Roman"/>
          <w:kern w:val="0"/>
        </w:rPr>
        <w:t xml:space="preserve">total </w:t>
      </w:r>
      <w:r w:rsidR="004865A8" w:rsidRPr="0049099F">
        <w:rPr>
          <w:rFonts w:ascii="Times New Roman" w:hAnsi="Times New Roman" w:cs="Times New Roman"/>
          <w:kern w:val="0"/>
        </w:rPr>
        <w:t>score of respondents, the higher the competence</w:t>
      </w:r>
      <w:r w:rsidR="0083609A" w:rsidRPr="0049099F">
        <w:rPr>
          <w:rFonts w:ascii="Times New Roman" w:hAnsi="Times New Roman" w:cs="Times New Roman"/>
          <w:kern w:val="0"/>
        </w:rPr>
        <w:t xml:space="preserve"> level</w:t>
      </w:r>
      <w:r w:rsidR="004865A8" w:rsidRPr="0049099F">
        <w:rPr>
          <w:rFonts w:ascii="Times New Roman" w:hAnsi="Times New Roman" w:cs="Times New Roman"/>
          <w:kern w:val="0"/>
        </w:rPr>
        <w:t>.</w:t>
      </w:r>
      <w:r w:rsidR="00560D7C" w:rsidRPr="0049099F">
        <w:rPr>
          <w:rFonts w:ascii="Times New Roman" w:hAnsi="Times New Roman" w:cs="Times New Roman"/>
          <w:kern w:val="0"/>
        </w:rPr>
        <w:t xml:space="preserve"> The expected total score </w:t>
      </w:r>
      <w:r w:rsidR="00C04E9F" w:rsidRPr="0049099F">
        <w:rPr>
          <w:rFonts w:ascii="Times New Roman" w:hAnsi="Times New Roman" w:cs="Times New Roman"/>
          <w:kern w:val="0"/>
        </w:rPr>
        <w:t xml:space="preserve">of each participant in each section </w:t>
      </w:r>
      <w:r w:rsidR="001F0730" w:rsidRPr="0049099F">
        <w:rPr>
          <w:rFonts w:ascii="Times New Roman" w:hAnsi="Times New Roman" w:cs="Times New Roman"/>
          <w:kern w:val="0"/>
        </w:rPr>
        <w:t>ranges</w:t>
      </w:r>
      <w:r w:rsidR="00C04E9F" w:rsidRPr="0049099F">
        <w:rPr>
          <w:rFonts w:ascii="Times New Roman" w:hAnsi="Times New Roman" w:cs="Times New Roman"/>
          <w:kern w:val="0"/>
        </w:rPr>
        <w:t xml:space="preserve"> from 6-8,</w:t>
      </w:r>
      <w:r w:rsidR="00560D7C" w:rsidRPr="0049099F">
        <w:rPr>
          <w:rFonts w:ascii="Times New Roman" w:hAnsi="Times New Roman" w:cs="Times New Roman"/>
          <w:kern w:val="0"/>
        </w:rPr>
        <w:t xml:space="preserve"> Section A </w:t>
      </w:r>
      <w:r w:rsidR="00C04E9F" w:rsidRPr="0049099F">
        <w:rPr>
          <w:rFonts w:ascii="Times New Roman" w:hAnsi="Times New Roman" w:cs="Times New Roman"/>
          <w:kern w:val="0"/>
        </w:rPr>
        <w:t xml:space="preserve">= </w:t>
      </w:r>
      <w:r w:rsidR="00560D7C" w:rsidRPr="0049099F">
        <w:rPr>
          <w:rFonts w:ascii="Times New Roman" w:hAnsi="Times New Roman" w:cs="Times New Roman"/>
          <w:kern w:val="0"/>
        </w:rPr>
        <w:t xml:space="preserve">8, B </w:t>
      </w:r>
      <w:r w:rsidR="00C04E9F" w:rsidRPr="0049099F">
        <w:rPr>
          <w:rFonts w:ascii="Times New Roman" w:hAnsi="Times New Roman" w:cs="Times New Roman"/>
          <w:kern w:val="0"/>
        </w:rPr>
        <w:t>and C =</w:t>
      </w:r>
      <w:r w:rsidR="00560D7C" w:rsidRPr="0049099F">
        <w:rPr>
          <w:rFonts w:ascii="Times New Roman" w:hAnsi="Times New Roman" w:cs="Times New Roman"/>
          <w:kern w:val="0"/>
        </w:rPr>
        <w:t xml:space="preserve"> 7, </w:t>
      </w:r>
      <w:r w:rsidR="00C04E9F" w:rsidRPr="0049099F">
        <w:rPr>
          <w:rFonts w:ascii="Times New Roman" w:hAnsi="Times New Roman" w:cs="Times New Roman"/>
          <w:kern w:val="0"/>
        </w:rPr>
        <w:t xml:space="preserve">and D = </w:t>
      </w:r>
      <w:r w:rsidR="004B0755" w:rsidRPr="0049099F">
        <w:rPr>
          <w:rFonts w:ascii="Times New Roman" w:hAnsi="Times New Roman" w:cs="Times New Roman"/>
          <w:kern w:val="0"/>
        </w:rPr>
        <w:t>6. A</w:t>
      </w:r>
      <w:r w:rsidR="00F60EB9" w:rsidRPr="0049099F">
        <w:rPr>
          <w:rFonts w:ascii="Times New Roman" w:hAnsi="Times New Roman" w:cs="Times New Roman"/>
          <w:kern w:val="0"/>
        </w:rPr>
        <w:t xml:space="preserve"> </w:t>
      </w:r>
      <w:r w:rsidR="001F0730" w:rsidRPr="0049099F">
        <w:rPr>
          <w:rFonts w:ascii="Times New Roman" w:hAnsi="Times New Roman" w:cs="Times New Roman"/>
          <w:kern w:val="0"/>
        </w:rPr>
        <w:t>test-retest</w:t>
      </w:r>
      <w:r w:rsidR="00F60EB9" w:rsidRPr="0049099F">
        <w:rPr>
          <w:rFonts w:ascii="Times New Roman" w:hAnsi="Times New Roman" w:cs="Times New Roman"/>
          <w:kern w:val="0"/>
        </w:rPr>
        <w:t xml:space="preserve"> </w:t>
      </w:r>
      <w:r w:rsidR="00F60EB9" w:rsidRPr="0049099F">
        <w:rPr>
          <w:rFonts w:ascii="Times New Roman" w:hAnsi="Times New Roman" w:cs="Times New Roman"/>
        </w:rPr>
        <w:t>r</w:t>
      </w:r>
      <w:r w:rsidR="009C7E88" w:rsidRPr="0049099F">
        <w:rPr>
          <w:rFonts w:ascii="Times New Roman" w:hAnsi="Times New Roman" w:cs="Times New Roman"/>
        </w:rPr>
        <w:t xml:space="preserve">eliability of CMCQ </w:t>
      </w:r>
      <w:r w:rsidR="00C45149" w:rsidRPr="0049099F">
        <w:rPr>
          <w:rFonts w:ascii="Times New Roman" w:hAnsi="Times New Roman" w:cs="Times New Roman"/>
        </w:rPr>
        <w:t>at</w:t>
      </w:r>
      <w:r w:rsidR="00F60EB9" w:rsidRPr="0049099F">
        <w:rPr>
          <w:rFonts w:ascii="Times New Roman" w:hAnsi="Times New Roman" w:cs="Times New Roman"/>
        </w:rPr>
        <w:t xml:space="preserve"> </w:t>
      </w:r>
      <w:r w:rsidR="001F0730" w:rsidRPr="0049099F">
        <w:rPr>
          <w:rFonts w:ascii="Times New Roman" w:hAnsi="Times New Roman" w:cs="Times New Roman"/>
        </w:rPr>
        <w:t>two-week</w:t>
      </w:r>
      <w:r w:rsidR="00F60EB9" w:rsidRPr="0049099F">
        <w:rPr>
          <w:rFonts w:ascii="Times New Roman" w:hAnsi="Times New Roman" w:cs="Times New Roman"/>
        </w:rPr>
        <w:t xml:space="preserve"> </w:t>
      </w:r>
      <w:r w:rsidR="007065F8" w:rsidRPr="0049099F">
        <w:rPr>
          <w:rFonts w:ascii="Times New Roman" w:hAnsi="Times New Roman" w:cs="Times New Roman"/>
        </w:rPr>
        <w:t>intervals</w:t>
      </w:r>
      <w:r w:rsidR="00BD0A8F" w:rsidRPr="0049099F">
        <w:rPr>
          <w:rFonts w:ascii="Times New Roman" w:hAnsi="Times New Roman" w:cs="Times New Roman"/>
        </w:rPr>
        <w:t xml:space="preserve"> </w:t>
      </w:r>
      <w:r w:rsidR="00F60EB9" w:rsidRPr="0049099F">
        <w:rPr>
          <w:rFonts w:ascii="Times New Roman" w:hAnsi="Times New Roman" w:cs="Times New Roman"/>
        </w:rPr>
        <w:t xml:space="preserve">with a sample different from the study sample yielded </w:t>
      </w:r>
      <w:r w:rsidR="00BD0A8F" w:rsidRPr="0049099F">
        <w:rPr>
          <w:rFonts w:ascii="Times New Roman" w:hAnsi="Times New Roman" w:cs="Times New Roman"/>
        </w:rPr>
        <w:t>0</w:t>
      </w:r>
      <w:r w:rsidR="00C07344" w:rsidRPr="0049099F">
        <w:rPr>
          <w:rFonts w:ascii="Times New Roman" w:hAnsi="Times New Roman" w:cs="Times New Roman"/>
        </w:rPr>
        <w:t>.8</w:t>
      </w:r>
      <w:r w:rsidR="00A00420" w:rsidRPr="0049099F">
        <w:rPr>
          <w:rFonts w:ascii="Times New Roman" w:hAnsi="Times New Roman" w:cs="Times New Roman"/>
        </w:rPr>
        <w:t>8</w:t>
      </w:r>
      <w:r w:rsidR="00D558D4">
        <w:rPr>
          <w:rFonts w:ascii="Times New Roman" w:hAnsi="Times New Roman" w:cs="Times New Roman"/>
        </w:rPr>
        <w:t>,</w:t>
      </w:r>
      <w:r w:rsidR="00C07344" w:rsidRPr="0049099F">
        <w:rPr>
          <w:rFonts w:ascii="Times New Roman" w:hAnsi="Times New Roman" w:cs="Times New Roman"/>
        </w:rPr>
        <w:t xml:space="preserve"> and </w:t>
      </w:r>
      <w:r w:rsidR="001F0730" w:rsidRPr="0049099F">
        <w:rPr>
          <w:rFonts w:ascii="Times New Roman" w:hAnsi="Times New Roman" w:cs="Times New Roman"/>
        </w:rPr>
        <w:t xml:space="preserve">a </w:t>
      </w:r>
      <w:r w:rsidR="00BD0A8F" w:rsidRPr="0049099F">
        <w:rPr>
          <w:rFonts w:ascii="Times New Roman" w:hAnsi="Times New Roman" w:cs="Times New Roman"/>
        </w:rPr>
        <w:t>content validity index of 0.</w:t>
      </w:r>
      <w:r w:rsidR="00C07344" w:rsidRPr="0049099F">
        <w:rPr>
          <w:rFonts w:ascii="Times New Roman" w:hAnsi="Times New Roman" w:cs="Times New Roman"/>
        </w:rPr>
        <w:t>8</w:t>
      </w:r>
      <w:r w:rsidR="00A00420" w:rsidRPr="0049099F">
        <w:rPr>
          <w:rFonts w:ascii="Times New Roman" w:hAnsi="Times New Roman" w:cs="Times New Roman"/>
        </w:rPr>
        <w:t>5</w:t>
      </w:r>
      <w:r w:rsidR="00C45149" w:rsidRPr="0049099F">
        <w:rPr>
          <w:rFonts w:ascii="Times New Roman" w:hAnsi="Times New Roman" w:cs="Times New Roman"/>
        </w:rPr>
        <w:t xml:space="preserve"> was derived for the instrument. </w:t>
      </w:r>
      <w:r w:rsidR="00504469">
        <w:rPr>
          <w:rFonts w:ascii="Times New Roman" w:hAnsi="Times New Roman" w:cs="Times New Roman"/>
        </w:rPr>
        <w:t>Response</w:t>
      </w:r>
      <w:r w:rsidR="00E3086C">
        <w:rPr>
          <w:rFonts w:ascii="Times New Roman" w:hAnsi="Times New Roman" w:cs="Times New Roman"/>
        </w:rPr>
        <w:t>s</w:t>
      </w:r>
      <w:r w:rsidR="00504469">
        <w:rPr>
          <w:rFonts w:ascii="Times New Roman" w:hAnsi="Times New Roman" w:cs="Times New Roman"/>
        </w:rPr>
        <w:t xml:space="preserve"> to </w:t>
      </w:r>
      <w:r w:rsidR="0025447E" w:rsidRPr="0049099F">
        <w:rPr>
          <w:rFonts w:ascii="Times New Roman" w:hAnsi="Times New Roman" w:cs="Times New Roman"/>
        </w:rPr>
        <w:t xml:space="preserve">CMCQ </w:t>
      </w:r>
      <w:r w:rsidR="00E3086C">
        <w:rPr>
          <w:rFonts w:ascii="Times New Roman" w:hAnsi="Times New Roman" w:cs="Times New Roman"/>
        </w:rPr>
        <w:t>were</w:t>
      </w:r>
      <w:r w:rsidR="0025447E">
        <w:rPr>
          <w:rFonts w:ascii="Times New Roman" w:hAnsi="Times New Roman" w:cs="Times New Roman"/>
        </w:rPr>
        <w:t xml:space="preserve"> voluntary</w:t>
      </w:r>
      <w:r w:rsidR="00A579DA">
        <w:rPr>
          <w:rFonts w:ascii="Times New Roman" w:hAnsi="Times New Roman" w:cs="Times New Roman"/>
        </w:rPr>
        <w:t>,</w:t>
      </w:r>
      <w:r w:rsidR="0025447E">
        <w:rPr>
          <w:rFonts w:ascii="Times New Roman" w:hAnsi="Times New Roman" w:cs="Times New Roman"/>
        </w:rPr>
        <w:t xml:space="preserve"> and participants had </w:t>
      </w:r>
      <w:r w:rsidR="00A579DA">
        <w:rPr>
          <w:rFonts w:ascii="Times New Roman" w:hAnsi="Times New Roman" w:cs="Times New Roman"/>
        </w:rPr>
        <w:t xml:space="preserve">the </w:t>
      </w:r>
      <w:r w:rsidR="00032B95">
        <w:rPr>
          <w:rFonts w:ascii="Times New Roman" w:hAnsi="Times New Roman" w:cs="Times New Roman"/>
        </w:rPr>
        <w:t>option to withdraw</w:t>
      </w:r>
      <w:r w:rsidR="00E3086C">
        <w:rPr>
          <w:rFonts w:ascii="Times New Roman" w:hAnsi="Times New Roman" w:cs="Times New Roman"/>
        </w:rPr>
        <w:t>.</w:t>
      </w:r>
      <w:r w:rsidR="00032B95">
        <w:rPr>
          <w:rFonts w:ascii="Times New Roman" w:hAnsi="Times New Roman" w:cs="Times New Roman"/>
        </w:rPr>
        <w:t xml:space="preserve"> </w:t>
      </w:r>
    </w:p>
    <w:p w14:paraId="65F2F701" w14:textId="1AC3FC4C" w:rsidR="00B43787" w:rsidRPr="0049099F" w:rsidRDefault="00B43787" w:rsidP="004E671B">
      <w:pPr>
        <w:spacing w:after="0" w:line="240" w:lineRule="auto"/>
        <w:jc w:val="both"/>
        <w:rPr>
          <w:rFonts w:ascii="Times New Roman" w:hAnsi="Times New Roman" w:cs="Times New Roman"/>
          <w:i/>
        </w:rPr>
      </w:pPr>
      <w:r w:rsidRPr="0049099F">
        <w:rPr>
          <w:rFonts w:ascii="Times New Roman" w:hAnsi="Times New Roman" w:cs="Times New Roman"/>
          <w:i/>
        </w:rPr>
        <w:t>Methods of Data</w:t>
      </w:r>
      <w:r w:rsidR="00032B95">
        <w:rPr>
          <w:rFonts w:ascii="Times New Roman" w:hAnsi="Times New Roman" w:cs="Times New Roman"/>
          <w:i/>
        </w:rPr>
        <w:t xml:space="preserve"> </w:t>
      </w:r>
      <w:r w:rsidRPr="0049099F">
        <w:rPr>
          <w:rFonts w:ascii="Times New Roman" w:hAnsi="Times New Roman" w:cs="Times New Roman"/>
          <w:i/>
        </w:rPr>
        <w:t>Analysis</w:t>
      </w:r>
    </w:p>
    <w:p w14:paraId="7F5189FB" w14:textId="4673AD58" w:rsidR="008A375C" w:rsidRPr="0049099F" w:rsidRDefault="00B2047D" w:rsidP="001B3F09">
      <w:pPr>
        <w:spacing w:after="0" w:line="240" w:lineRule="auto"/>
        <w:ind w:firstLine="720"/>
        <w:jc w:val="both"/>
        <w:rPr>
          <w:rFonts w:ascii="Times New Roman" w:hAnsi="Times New Roman" w:cs="Times New Roman"/>
        </w:rPr>
      </w:pPr>
      <w:r w:rsidRPr="0049099F">
        <w:rPr>
          <w:rFonts w:ascii="Times New Roman" w:hAnsi="Times New Roman" w:cs="Times New Roman"/>
        </w:rPr>
        <w:t>Data was analysed with simple counts</w:t>
      </w:r>
      <w:r w:rsidR="00A20BC3" w:rsidRPr="0049099F">
        <w:rPr>
          <w:rFonts w:ascii="Times New Roman" w:hAnsi="Times New Roman" w:cs="Times New Roman"/>
        </w:rPr>
        <w:t xml:space="preserve"> and </w:t>
      </w:r>
      <w:r w:rsidR="00BA4D1C" w:rsidRPr="0049099F">
        <w:rPr>
          <w:rFonts w:ascii="Times New Roman" w:hAnsi="Times New Roman" w:cs="Times New Roman"/>
        </w:rPr>
        <w:t xml:space="preserve">the independent sample </w:t>
      </w:r>
      <w:r w:rsidR="007B729F" w:rsidRPr="0049099F">
        <w:rPr>
          <w:rFonts w:ascii="Times New Roman" w:hAnsi="Times New Roman" w:cs="Times New Roman"/>
        </w:rPr>
        <w:t>t</w:t>
      </w:r>
      <w:r w:rsidR="00F43C0D" w:rsidRPr="0049099F">
        <w:rPr>
          <w:rFonts w:ascii="Times New Roman" w:hAnsi="Times New Roman" w:cs="Times New Roman"/>
        </w:rPr>
        <w:t>-</w:t>
      </w:r>
      <w:r w:rsidR="007B729F" w:rsidRPr="0049099F">
        <w:rPr>
          <w:rFonts w:ascii="Times New Roman" w:hAnsi="Times New Roman" w:cs="Times New Roman"/>
        </w:rPr>
        <w:t>test</w:t>
      </w:r>
      <w:r w:rsidR="00BA4D1C" w:rsidRPr="0049099F">
        <w:rPr>
          <w:rFonts w:ascii="Times New Roman" w:hAnsi="Times New Roman" w:cs="Times New Roman"/>
        </w:rPr>
        <w:t xml:space="preserve"> at </w:t>
      </w:r>
      <w:r w:rsidR="00D558D4">
        <w:rPr>
          <w:rFonts w:ascii="Times New Roman" w:hAnsi="Times New Roman" w:cs="Times New Roman"/>
        </w:rPr>
        <w:t xml:space="preserve">a </w:t>
      </w:r>
      <w:r w:rsidR="00BA4D1C" w:rsidRPr="0049099F">
        <w:rPr>
          <w:rFonts w:ascii="Times New Roman" w:hAnsi="Times New Roman" w:cs="Times New Roman"/>
        </w:rPr>
        <w:t>0.05 level</w:t>
      </w:r>
      <w:r w:rsidR="00166BA3" w:rsidRPr="0049099F">
        <w:rPr>
          <w:rFonts w:ascii="Times New Roman" w:hAnsi="Times New Roman" w:cs="Times New Roman"/>
        </w:rPr>
        <w:t xml:space="preserve"> </w:t>
      </w:r>
      <w:r w:rsidR="00BA4D1C" w:rsidRPr="0049099F">
        <w:rPr>
          <w:rFonts w:ascii="Times New Roman" w:hAnsi="Times New Roman" w:cs="Times New Roman"/>
        </w:rPr>
        <w:t xml:space="preserve">of </w:t>
      </w:r>
      <w:r w:rsidR="00082219" w:rsidRPr="0049099F">
        <w:rPr>
          <w:rFonts w:ascii="Times New Roman" w:hAnsi="Times New Roman" w:cs="Times New Roman"/>
        </w:rPr>
        <w:t>significance</w:t>
      </w:r>
      <w:r w:rsidR="00351C9E" w:rsidRPr="0049099F">
        <w:rPr>
          <w:rFonts w:ascii="Times New Roman" w:hAnsi="Times New Roman" w:cs="Times New Roman"/>
        </w:rPr>
        <w:t xml:space="preserve">. </w:t>
      </w:r>
      <w:r w:rsidR="002544B7" w:rsidRPr="0049099F">
        <w:rPr>
          <w:rFonts w:ascii="Times New Roman" w:hAnsi="Times New Roman" w:cs="Times New Roman"/>
        </w:rPr>
        <w:t xml:space="preserve">The choice to use an independent sample t-test was based on </w:t>
      </w:r>
      <w:r w:rsidR="002544B7" w:rsidRPr="0049099F">
        <w:rPr>
          <w:rFonts w:ascii="Times New Roman" w:hAnsi="Times New Roman" w:cs="Times New Roman"/>
        </w:rPr>
        <w:fldChar w:fldCharType="begin" w:fldLock="1"/>
      </w:r>
      <w:r w:rsidR="002544B7" w:rsidRPr="0049099F">
        <w:rPr>
          <w:rFonts w:ascii="Times New Roman" w:hAnsi="Times New Roman" w:cs="Times New Roman"/>
        </w:rPr>
        <w:instrText>ADDIN CSL_CITATION {"citationItems":[{"id":"ITEM-1","itemData":{"ISBN":"9780335261550","author":[{"dropping-particle":"","family":"Pallant","given":"Julie","non-dropping-particle":"","parse-names":false,"suffix":""}],"edition":"Sixth Ed.","id":"ITEM-1","issued":{"date-parts":[["2016"]]},"publisher":"Open University Press","title":"SPSS Survival Manual","type":"book"},"uris":["http://www.mendeley.com/documents/?uuid=4d08c66b-5a76-4df4-b591-6820af8559c3"]}],"mendeley":{"formattedCitation":"(Pallant, 2016)","manualFormatting":"Pallant (2016)","plainTextFormattedCitation":"(Pallant, 2016)","previouslyFormattedCitation":"(Pallant, 2016)"},"properties":{"noteIndex":0},"schema":"https://github.com/citation-style-language/schema/raw/master/csl-citation.json"}</w:instrText>
      </w:r>
      <w:r w:rsidR="002544B7" w:rsidRPr="0049099F">
        <w:rPr>
          <w:rFonts w:ascii="Times New Roman" w:hAnsi="Times New Roman" w:cs="Times New Roman"/>
        </w:rPr>
        <w:fldChar w:fldCharType="separate"/>
      </w:r>
      <w:r w:rsidR="002544B7" w:rsidRPr="0049099F">
        <w:rPr>
          <w:rFonts w:ascii="Times New Roman" w:hAnsi="Times New Roman" w:cs="Times New Roman"/>
        </w:rPr>
        <w:t>Pallant (2016)</w:t>
      </w:r>
      <w:r w:rsidR="002544B7" w:rsidRPr="0049099F">
        <w:rPr>
          <w:rFonts w:ascii="Times New Roman" w:hAnsi="Times New Roman" w:cs="Times New Roman"/>
        </w:rPr>
        <w:fldChar w:fldCharType="end"/>
      </w:r>
      <w:r w:rsidR="002544B7" w:rsidRPr="0049099F">
        <w:rPr>
          <w:rFonts w:ascii="Times New Roman" w:hAnsi="Times New Roman" w:cs="Times New Roman"/>
        </w:rPr>
        <w:t xml:space="preserve"> recommendation that the independent sample t-test is an appropriate tool to ascertain the differences between two groups of participants</w:t>
      </w:r>
      <w:r w:rsidR="00C029F5" w:rsidRPr="0049099F">
        <w:rPr>
          <w:rFonts w:ascii="Times New Roman" w:hAnsi="Times New Roman" w:cs="Times New Roman"/>
        </w:rPr>
        <w:t>.</w:t>
      </w:r>
    </w:p>
    <w:p w14:paraId="1FA0250F" w14:textId="77777777" w:rsidR="007D5CB8" w:rsidRPr="0049099F" w:rsidRDefault="007D5CB8" w:rsidP="001B3F09">
      <w:pPr>
        <w:spacing w:after="0" w:line="240" w:lineRule="auto"/>
        <w:ind w:firstLine="720"/>
        <w:jc w:val="both"/>
        <w:rPr>
          <w:rFonts w:ascii="Times New Roman" w:hAnsi="Times New Roman" w:cs="Times New Roman"/>
        </w:rPr>
      </w:pPr>
    </w:p>
    <w:p w14:paraId="34FAD055" w14:textId="7E3F375E" w:rsidR="00B43787" w:rsidRPr="0049099F" w:rsidRDefault="00B43787" w:rsidP="004E671B">
      <w:pPr>
        <w:tabs>
          <w:tab w:val="left" w:pos="3315"/>
        </w:tabs>
        <w:spacing w:after="0" w:line="240" w:lineRule="auto"/>
        <w:rPr>
          <w:rFonts w:ascii="Times New Roman" w:hAnsi="Times New Roman" w:cs="Times New Roman"/>
          <w:b/>
        </w:rPr>
      </w:pPr>
      <w:r w:rsidRPr="0049099F">
        <w:rPr>
          <w:rFonts w:ascii="Times New Roman" w:hAnsi="Times New Roman" w:cs="Times New Roman"/>
          <w:b/>
        </w:rPr>
        <w:t>R</w:t>
      </w:r>
      <w:r w:rsidR="00A4210F" w:rsidRPr="0049099F">
        <w:rPr>
          <w:rFonts w:ascii="Times New Roman" w:hAnsi="Times New Roman" w:cs="Times New Roman"/>
          <w:b/>
        </w:rPr>
        <w:t>esults</w:t>
      </w:r>
    </w:p>
    <w:p w14:paraId="00372F81" w14:textId="70DD3099" w:rsidR="001C7F0B" w:rsidRPr="0049099F" w:rsidRDefault="00A20BC3" w:rsidP="001B3F09">
      <w:pPr>
        <w:tabs>
          <w:tab w:val="left" w:pos="3315"/>
        </w:tabs>
        <w:spacing w:after="0" w:line="240" w:lineRule="auto"/>
        <w:ind w:firstLine="720"/>
        <w:jc w:val="both"/>
        <w:rPr>
          <w:rFonts w:ascii="Times New Roman" w:hAnsi="Times New Roman" w:cs="Times New Roman"/>
          <w:kern w:val="0"/>
        </w:rPr>
      </w:pPr>
      <w:r w:rsidRPr="0049099F">
        <w:rPr>
          <w:rFonts w:ascii="Times New Roman" w:hAnsi="Times New Roman" w:cs="Times New Roman"/>
          <w:bCs/>
        </w:rPr>
        <w:t xml:space="preserve">Results presented in Table 1 </w:t>
      </w:r>
      <w:r w:rsidR="001F0730" w:rsidRPr="0049099F">
        <w:rPr>
          <w:rFonts w:ascii="Times New Roman" w:hAnsi="Times New Roman" w:cs="Times New Roman"/>
          <w:bCs/>
        </w:rPr>
        <w:t>show</w:t>
      </w:r>
      <w:r w:rsidRPr="0049099F">
        <w:rPr>
          <w:rFonts w:ascii="Times New Roman" w:hAnsi="Times New Roman" w:cs="Times New Roman"/>
          <w:bCs/>
        </w:rPr>
        <w:t xml:space="preserve"> the demographic data of respondents. </w:t>
      </w:r>
      <w:r w:rsidR="00C94799" w:rsidRPr="0049099F">
        <w:rPr>
          <w:rFonts w:ascii="Times New Roman" w:hAnsi="Times New Roman" w:cs="Times New Roman"/>
          <w:bCs/>
        </w:rPr>
        <w:t>Most</w:t>
      </w:r>
      <w:r w:rsidR="007A45E4" w:rsidRPr="0049099F">
        <w:rPr>
          <w:rFonts w:ascii="Times New Roman" w:hAnsi="Times New Roman" w:cs="Times New Roman"/>
          <w:bCs/>
        </w:rPr>
        <w:t xml:space="preserve"> respondents</w:t>
      </w:r>
      <w:r w:rsidR="00C94799" w:rsidRPr="0049099F">
        <w:rPr>
          <w:rFonts w:ascii="Times New Roman" w:hAnsi="Times New Roman" w:cs="Times New Roman"/>
          <w:bCs/>
        </w:rPr>
        <w:t xml:space="preserve"> </w:t>
      </w:r>
      <w:r w:rsidR="00193E4D" w:rsidRPr="0049099F">
        <w:rPr>
          <w:rFonts w:ascii="Times New Roman" w:hAnsi="Times New Roman" w:cs="Times New Roman"/>
          <w:bCs/>
        </w:rPr>
        <w:t>(</w:t>
      </w:r>
      <w:r w:rsidR="00CA0A4F" w:rsidRPr="0049099F">
        <w:rPr>
          <w:rFonts w:ascii="Times New Roman" w:hAnsi="Times New Roman" w:cs="Times New Roman"/>
          <w:bCs/>
        </w:rPr>
        <w:t>67.6%</w:t>
      </w:r>
      <w:r w:rsidR="00193E4D" w:rsidRPr="0049099F">
        <w:rPr>
          <w:rFonts w:ascii="Times New Roman" w:hAnsi="Times New Roman" w:cs="Times New Roman"/>
          <w:bCs/>
        </w:rPr>
        <w:t>)</w:t>
      </w:r>
      <w:r w:rsidR="00CA0A4F" w:rsidRPr="0049099F">
        <w:rPr>
          <w:rFonts w:ascii="Times New Roman" w:hAnsi="Times New Roman" w:cs="Times New Roman"/>
          <w:bCs/>
        </w:rPr>
        <w:t xml:space="preserve"> </w:t>
      </w:r>
      <w:r w:rsidR="00C94799" w:rsidRPr="0049099F">
        <w:rPr>
          <w:rFonts w:ascii="Times New Roman" w:hAnsi="Times New Roman" w:cs="Times New Roman"/>
          <w:bCs/>
        </w:rPr>
        <w:t xml:space="preserve">were </w:t>
      </w:r>
      <w:r w:rsidR="00CA0A4F" w:rsidRPr="0049099F">
        <w:rPr>
          <w:rFonts w:ascii="Times New Roman" w:hAnsi="Times New Roman" w:cs="Times New Roman"/>
          <w:bCs/>
        </w:rPr>
        <w:t xml:space="preserve">not </w:t>
      </w:r>
      <w:r w:rsidR="005A12C7" w:rsidRPr="0049099F">
        <w:rPr>
          <w:rFonts w:ascii="Times New Roman" w:hAnsi="Times New Roman" w:cs="Times New Roman"/>
          <w:bCs/>
        </w:rPr>
        <w:t>professionals</w:t>
      </w:r>
      <w:r w:rsidR="00C94799" w:rsidRPr="0049099F">
        <w:rPr>
          <w:rFonts w:ascii="Times New Roman" w:hAnsi="Times New Roman" w:cs="Times New Roman"/>
          <w:bCs/>
        </w:rPr>
        <w:t xml:space="preserve"> and</w:t>
      </w:r>
      <w:r w:rsidR="005A12C7" w:rsidRPr="0049099F">
        <w:rPr>
          <w:rFonts w:ascii="Times New Roman" w:hAnsi="Times New Roman" w:cs="Times New Roman"/>
          <w:bCs/>
        </w:rPr>
        <w:t xml:space="preserve"> </w:t>
      </w:r>
      <w:r w:rsidR="00193E4D" w:rsidRPr="0049099F">
        <w:rPr>
          <w:rFonts w:ascii="Times New Roman" w:hAnsi="Times New Roman" w:cs="Times New Roman"/>
          <w:bCs/>
        </w:rPr>
        <w:t>were</w:t>
      </w:r>
      <w:r w:rsidR="00C94799" w:rsidRPr="0049099F">
        <w:rPr>
          <w:rFonts w:ascii="Times New Roman" w:hAnsi="Times New Roman" w:cs="Times New Roman"/>
          <w:bCs/>
        </w:rPr>
        <w:t xml:space="preserve"> mostly </w:t>
      </w:r>
      <w:r w:rsidR="008410B5" w:rsidRPr="0049099F">
        <w:rPr>
          <w:rFonts w:ascii="Times New Roman" w:hAnsi="Times New Roman" w:cs="Times New Roman"/>
          <w:bCs/>
        </w:rPr>
        <w:t xml:space="preserve">in </w:t>
      </w:r>
      <w:r w:rsidR="00C94799" w:rsidRPr="0049099F">
        <w:rPr>
          <w:rFonts w:ascii="Times New Roman" w:hAnsi="Times New Roman" w:cs="Times New Roman"/>
          <w:bCs/>
        </w:rPr>
        <w:t xml:space="preserve">private </w:t>
      </w:r>
      <w:r w:rsidR="008410B5" w:rsidRPr="0049099F">
        <w:rPr>
          <w:rFonts w:ascii="Times New Roman" w:hAnsi="Times New Roman" w:cs="Times New Roman"/>
          <w:bCs/>
        </w:rPr>
        <w:t xml:space="preserve">schools </w:t>
      </w:r>
      <w:r w:rsidR="008410B5" w:rsidRPr="0049099F">
        <w:rPr>
          <w:rFonts w:ascii="Times New Roman" w:hAnsi="Times New Roman" w:cs="Times New Roman"/>
          <w:kern w:val="0"/>
        </w:rPr>
        <w:t>57.6%</w:t>
      </w:r>
      <w:r w:rsidR="00C94799" w:rsidRPr="0049099F">
        <w:rPr>
          <w:rFonts w:ascii="Times New Roman" w:hAnsi="Times New Roman" w:cs="Times New Roman"/>
          <w:kern w:val="0"/>
        </w:rPr>
        <w:t>.</w:t>
      </w:r>
      <w:r w:rsidR="008410B5" w:rsidRPr="0049099F">
        <w:rPr>
          <w:rFonts w:ascii="Times New Roman" w:hAnsi="Times New Roman" w:cs="Times New Roman"/>
          <w:kern w:val="0"/>
        </w:rPr>
        <w:t xml:space="preserve"> </w:t>
      </w:r>
      <w:r w:rsidR="00C94799" w:rsidRPr="0049099F">
        <w:rPr>
          <w:rFonts w:ascii="Times New Roman" w:hAnsi="Times New Roman" w:cs="Times New Roman"/>
          <w:kern w:val="0"/>
        </w:rPr>
        <w:t>N</w:t>
      </w:r>
      <w:r w:rsidR="005A12C7" w:rsidRPr="0049099F">
        <w:rPr>
          <w:rFonts w:ascii="Times New Roman" w:hAnsi="Times New Roman" w:cs="Times New Roman"/>
          <w:kern w:val="0"/>
        </w:rPr>
        <w:t xml:space="preserve">otwithstanding, </w:t>
      </w:r>
      <w:r w:rsidR="007A45E4" w:rsidRPr="0049099F">
        <w:rPr>
          <w:rFonts w:ascii="Times New Roman" w:hAnsi="Times New Roman" w:cs="Times New Roman"/>
          <w:kern w:val="0"/>
        </w:rPr>
        <w:t>compared to the number of schools</w:t>
      </w:r>
      <w:r w:rsidR="00F9435F">
        <w:rPr>
          <w:rFonts w:ascii="Times New Roman" w:hAnsi="Times New Roman" w:cs="Times New Roman"/>
          <w:kern w:val="0"/>
        </w:rPr>
        <w:t>,</w:t>
      </w:r>
      <w:r w:rsidR="007A45E4" w:rsidRPr="0049099F">
        <w:rPr>
          <w:rFonts w:ascii="Times New Roman" w:hAnsi="Times New Roman" w:cs="Times New Roman"/>
          <w:kern w:val="0"/>
        </w:rPr>
        <w:t xml:space="preserve"> 14 schools, </w:t>
      </w:r>
      <w:r w:rsidR="005A12C7" w:rsidRPr="0049099F">
        <w:rPr>
          <w:rFonts w:ascii="Times New Roman" w:hAnsi="Times New Roman" w:cs="Times New Roman"/>
          <w:kern w:val="0"/>
        </w:rPr>
        <w:t xml:space="preserve">public schools appeared to be more </w:t>
      </w:r>
      <w:r w:rsidR="001F0730" w:rsidRPr="0049099F">
        <w:rPr>
          <w:rFonts w:ascii="Times New Roman" w:hAnsi="Times New Roman" w:cs="Times New Roman"/>
          <w:kern w:val="0"/>
        </w:rPr>
        <w:t>compliant</w:t>
      </w:r>
      <w:r w:rsidR="005A12C7" w:rsidRPr="0049099F">
        <w:rPr>
          <w:rFonts w:ascii="Times New Roman" w:hAnsi="Times New Roman" w:cs="Times New Roman"/>
          <w:kern w:val="0"/>
        </w:rPr>
        <w:t xml:space="preserve"> with the Government of </w:t>
      </w:r>
      <w:r w:rsidR="00E55B0C" w:rsidRPr="0049099F">
        <w:rPr>
          <w:rFonts w:ascii="Times New Roman" w:hAnsi="Times New Roman" w:cs="Times New Roman"/>
          <w:kern w:val="0"/>
        </w:rPr>
        <w:t>Uganda's</w:t>
      </w:r>
      <w:r w:rsidR="005A12C7" w:rsidRPr="0049099F">
        <w:rPr>
          <w:rFonts w:ascii="Times New Roman" w:hAnsi="Times New Roman" w:cs="Times New Roman"/>
          <w:kern w:val="0"/>
        </w:rPr>
        <w:t xml:space="preserve"> (1992) policy</w:t>
      </w:r>
      <w:r w:rsidR="00E55B0C" w:rsidRPr="0049099F">
        <w:rPr>
          <w:rFonts w:ascii="Times New Roman" w:hAnsi="Times New Roman" w:cs="Times New Roman"/>
          <w:kern w:val="0"/>
        </w:rPr>
        <w:t xml:space="preserve"> of having two counsellors in a school</w:t>
      </w:r>
      <w:r w:rsidR="005A12C7" w:rsidRPr="0049099F">
        <w:rPr>
          <w:rFonts w:ascii="Times New Roman" w:hAnsi="Times New Roman" w:cs="Times New Roman"/>
          <w:kern w:val="0"/>
        </w:rPr>
        <w:t xml:space="preserve">. There </w:t>
      </w:r>
      <w:r w:rsidR="00CA6F55" w:rsidRPr="0049099F">
        <w:rPr>
          <w:rFonts w:ascii="Times New Roman" w:hAnsi="Times New Roman" w:cs="Times New Roman"/>
          <w:kern w:val="0"/>
        </w:rPr>
        <w:t xml:space="preserve">were </w:t>
      </w:r>
      <w:r w:rsidR="005A12C7" w:rsidRPr="0049099F">
        <w:rPr>
          <w:rFonts w:ascii="Times New Roman" w:hAnsi="Times New Roman" w:cs="Times New Roman"/>
          <w:kern w:val="0"/>
        </w:rPr>
        <w:t xml:space="preserve">more female counsellors than </w:t>
      </w:r>
      <w:r w:rsidR="00F9435F">
        <w:rPr>
          <w:rFonts w:ascii="Times New Roman" w:hAnsi="Times New Roman" w:cs="Times New Roman"/>
          <w:kern w:val="0"/>
        </w:rPr>
        <w:t>male</w:t>
      </w:r>
      <w:r w:rsidR="005A12C7" w:rsidRPr="0049099F">
        <w:rPr>
          <w:rFonts w:ascii="Times New Roman" w:hAnsi="Times New Roman" w:cs="Times New Roman"/>
          <w:kern w:val="0"/>
        </w:rPr>
        <w:t xml:space="preserve"> </w:t>
      </w:r>
      <w:r w:rsidR="00F9435F">
        <w:rPr>
          <w:rFonts w:ascii="Times New Roman" w:hAnsi="Times New Roman" w:cs="Times New Roman"/>
          <w:kern w:val="0"/>
        </w:rPr>
        <w:t xml:space="preserve">counsellors </w:t>
      </w:r>
      <w:r w:rsidR="005A12C7" w:rsidRPr="0049099F">
        <w:rPr>
          <w:rFonts w:ascii="Times New Roman" w:hAnsi="Times New Roman" w:cs="Times New Roman"/>
          <w:kern w:val="0"/>
        </w:rPr>
        <w:t xml:space="preserve">in this study.  </w:t>
      </w:r>
      <w:r w:rsidR="008410B5" w:rsidRPr="0049099F">
        <w:rPr>
          <w:rFonts w:ascii="Times New Roman" w:hAnsi="Times New Roman" w:cs="Times New Roman"/>
          <w:kern w:val="0"/>
        </w:rPr>
        <w:t xml:space="preserve"> </w:t>
      </w:r>
    </w:p>
    <w:p w14:paraId="5C7A13C7" w14:textId="77777777" w:rsidR="004E671B" w:rsidRPr="0049099F" w:rsidRDefault="004E671B" w:rsidP="001B3F09">
      <w:pPr>
        <w:tabs>
          <w:tab w:val="left" w:pos="3315"/>
        </w:tabs>
        <w:spacing w:after="0" w:line="240" w:lineRule="auto"/>
        <w:ind w:firstLine="720"/>
        <w:jc w:val="both"/>
        <w:rPr>
          <w:rFonts w:ascii="Times New Roman" w:hAnsi="Times New Roman" w:cs="Times New Roman"/>
          <w:kern w:val="0"/>
        </w:rPr>
      </w:pPr>
    </w:p>
    <w:p w14:paraId="154E507D" w14:textId="77777777" w:rsidR="00222C4B" w:rsidRPr="0049099F" w:rsidRDefault="008049FC" w:rsidP="004E671B">
      <w:pPr>
        <w:tabs>
          <w:tab w:val="left" w:pos="3315"/>
        </w:tabs>
        <w:spacing w:after="0" w:line="240" w:lineRule="auto"/>
        <w:jc w:val="both"/>
        <w:rPr>
          <w:rFonts w:ascii="Times New Roman" w:hAnsi="Times New Roman" w:cs="Times New Roman"/>
          <w:b/>
        </w:rPr>
      </w:pPr>
      <w:r w:rsidRPr="0049099F">
        <w:rPr>
          <w:rFonts w:ascii="Times New Roman" w:hAnsi="Times New Roman" w:cs="Times New Roman"/>
          <w:b/>
        </w:rPr>
        <w:t>Table 1</w:t>
      </w:r>
    </w:p>
    <w:p w14:paraId="53831CAF" w14:textId="5D51EEA4" w:rsidR="008049FC" w:rsidRPr="0049099F" w:rsidRDefault="00D60663" w:rsidP="004E671B">
      <w:pPr>
        <w:tabs>
          <w:tab w:val="left" w:pos="3315"/>
        </w:tabs>
        <w:spacing w:after="0" w:line="240" w:lineRule="auto"/>
        <w:jc w:val="both"/>
        <w:rPr>
          <w:rFonts w:ascii="Times New Roman" w:hAnsi="Times New Roman" w:cs="Times New Roman"/>
          <w:bCs/>
        </w:rPr>
      </w:pPr>
      <w:r w:rsidRPr="0049099F">
        <w:rPr>
          <w:rFonts w:ascii="Times New Roman" w:hAnsi="Times New Roman" w:cs="Times New Roman"/>
          <w:bCs/>
        </w:rPr>
        <w:t xml:space="preserve">Distribution of </w:t>
      </w:r>
      <w:r w:rsidR="00CA1AD8" w:rsidRPr="0049099F">
        <w:rPr>
          <w:rFonts w:ascii="Times New Roman" w:hAnsi="Times New Roman" w:cs="Times New Roman"/>
          <w:bCs/>
        </w:rPr>
        <w:t>R</w:t>
      </w:r>
      <w:r w:rsidRPr="0049099F">
        <w:rPr>
          <w:rFonts w:ascii="Times New Roman" w:hAnsi="Times New Roman" w:cs="Times New Roman"/>
          <w:bCs/>
        </w:rPr>
        <w:t xml:space="preserve">espondents by </w:t>
      </w:r>
      <w:r w:rsidR="008049FC" w:rsidRPr="0049099F">
        <w:rPr>
          <w:rFonts w:ascii="Times New Roman" w:hAnsi="Times New Roman" w:cs="Times New Roman"/>
          <w:bCs/>
        </w:rPr>
        <w:t>Demograph</w:t>
      </w:r>
      <w:r w:rsidR="00A53456" w:rsidRPr="0049099F">
        <w:rPr>
          <w:rFonts w:ascii="Times New Roman" w:hAnsi="Times New Roman" w:cs="Times New Roman"/>
          <w:bCs/>
        </w:rPr>
        <w:t xml:space="preserve">ic Characteristics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2350"/>
      </w:tblGrid>
      <w:tr w:rsidR="00C71D3C" w:rsidRPr="0049099F" w14:paraId="60684DAD" w14:textId="77777777" w:rsidTr="00A53456">
        <w:trPr>
          <w:trHeight w:val="254"/>
        </w:trPr>
        <w:tc>
          <w:tcPr>
            <w:tcW w:w="3519" w:type="dxa"/>
            <w:tcBorders>
              <w:top w:val="single" w:sz="4" w:space="0" w:color="auto"/>
              <w:bottom w:val="single" w:sz="4" w:space="0" w:color="auto"/>
            </w:tcBorders>
          </w:tcPr>
          <w:p w14:paraId="2ADFDC0A" w14:textId="7AFFA19C" w:rsidR="008049FC" w:rsidRPr="0049099F" w:rsidRDefault="008049FC" w:rsidP="007D38B4">
            <w:pPr>
              <w:tabs>
                <w:tab w:val="left" w:pos="3315"/>
              </w:tabs>
              <w:rPr>
                <w:rFonts w:ascii="Times New Roman" w:hAnsi="Times New Roman"/>
                <w:b/>
                <w:sz w:val="24"/>
                <w:szCs w:val="24"/>
              </w:rPr>
            </w:pPr>
            <w:r w:rsidRPr="0049099F">
              <w:rPr>
                <w:rFonts w:ascii="Times New Roman" w:hAnsi="Times New Roman"/>
                <w:b/>
                <w:sz w:val="24"/>
                <w:szCs w:val="24"/>
              </w:rPr>
              <w:t>Status</w:t>
            </w:r>
          </w:p>
        </w:tc>
        <w:tc>
          <w:tcPr>
            <w:tcW w:w="2350" w:type="dxa"/>
            <w:tcBorders>
              <w:top w:val="single" w:sz="4" w:space="0" w:color="auto"/>
              <w:bottom w:val="single" w:sz="4" w:space="0" w:color="auto"/>
            </w:tcBorders>
          </w:tcPr>
          <w:p w14:paraId="690944F2" w14:textId="4EE65934" w:rsidR="008049FC" w:rsidRPr="0049099F" w:rsidRDefault="00CA1AD8" w:rsidP="007D38B4">
            <w:pPr>
              <w:tabs>
                <w:tab w:val="left" w:pos="3315"/>
              </w:tabs>
              <w:rPr>
                <w:rFonts w:ascii="Times New Roman" w:hAnsi="Times New Roman"/>
                <w:b/>
                <w:sz w:val="24"/>
                <w:szCs w:val="24"/>
              </w:rPr>
            </w:pPr>
            <w:r w:rsidRPr="0049099F">
              <w:rPr>
                <w:rFonts w:ascii="Times New Roman" w:hAnsi="Times New Roman"/>
                <w:b/>
                <w:sz w:val="24"/>
                <w:szCs w:val="24"/>
              </w:rPr>
              <w:t>Frequency (</w:t>
            </w:r>
            <w:r w:rsidR="008049FC" w:rsidRPr="0049099F">
              <w:rPr>
                <w:rFonts w:ascii="Times New Roman" w:hAnsi="Times New Roman"/>
                <w:b/>
                <w:sz w:val="24"/>
                <w:szCs w:val="24"/>
              </w:rPr>
              <w:t>%)</w:t>
            </w:r>
          </w:p>
        </w:tc>
      </w:tr>
      <w:tr w:rsidR="00C71D3C" w:rsidRPr="0049099F" w14:paraId="0C02AD0C" w14:textId="77777777" w:rsidTr="00A53456">
        <w:trPr>
          <w:trHeight w:val="247"/>
        </w:trPr>
        <w:tc>
          <w:tcPr>
            <w:tcW w:w="3519" w:type="dxa"/>
            <w:tcBorders>
              <w:top w:val="single" w:sz="4" w:space="0" w:color="auto"/>
            </w:tcBorders>
            <w:vAlign w:val="center"/>
          </w:tcPr>
          <w:p w14:paraId="1C78DFFC" w14:textId="2788E712"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Professional Counsellor</w:t>
            </w:r>
          </w:p>
        </w:tc>
        <w:tc>
          <w:tcPr>
            <w:tcW w:w="2350" w:type="dxa"/>
            <w:tcBorders>
              <w:top w:val="single" w:sz="4" w:space="0" w:color="auto"/>
            </w:tcBorders>
            <w:vAlign w:val="center"/>
          </w:tcPr>
          <w:p w14:paraId="64357CDE" w14:textId="54D68BA0"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45</w:t>
            </w:r>
            <w:r w:rsidR="00CA0A4F" w:rsidRPr="0049099F">
              <w:rPr>
                <w:rFonts w:ascii="Times New Roman" w:hAnsi="Times New Roman"/>
                <w:sz w:val="24"/>
                <w:szCs w:val="24"/>
              </w:rPr>
              <w:t>(32.4)</w:t>
            </w:r>
          </w:p>
        </w:tc>
      </w:tr>
      <w:tr w:rsidR="00C71D3C" w:rsidRPr="0049099F" w14:paraId="4BFEF5BC" w14:textId="77777777" w:rsidTr="00A53456">
        <w:trPr>
          <w:trHeight w:val="254"/>
        </w:trPr>
        <w:tc>
          <w:tcPr>
            <w:tcW w:w="3519" w:type="dxa"/>
            <w:vAlign w:val="center"/>
          </w:tcPr>
          <w:p w14:paraId="5DB568A5" w14:textId="5C7795CC"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 xml:space="preserve">Senior </w:t>
            </w:r>
            <w:r w:rsidR="00A53456" w:rsidRPr="0049099F">
              <w:rPr>
                <w:rFonts w:ascii="Times New Roman" w:hAnsi="Times New Roman"/>
                <w:sz w:val="24"/>
                <w:szCs w:val="24"/>
              </w:rPr>
              <w:t>M</w:t>
            </w:r>
            <w:r w:rsidRPr="0049099F">
              <w:rPr>
                <w:rFonts w:ascii="Times New Roman" w:hAnsi="Times New Roman"/>
                <w:sz w:val="24"/>
                <w:szCs w:val="24"/>
              </w:rPr>
              <w:t>an/</w:t>
            </w:r>
            <w:r w:rsidR="00A53456" w:rsidRPr="0049099F">
              <w:rPr>
                <w:rFonts w:ascii="Times New Roman" w:hAnsi="Times New Roman"/>
                <w:sz w:val="24"/>
                <w:szCs w:val="24"/>
              </w:rPr>
              <w:t>W</w:t>
            </w:r>
            <w:r w:rsidRPr="0049099F">
              <w:rPr>
                <w:rFonts w:ascii="Times New Roman" w:hAnsi="Times New Roman"/>
                <w:sz w:val="24"/>
                <w:szCs w:val="24"/>
              </w:rPr>
              <w:t>oman</w:t>
            </w:r>
          </w:p>
        </w:tc>
        <w:tc>
          <w:tcPr>
            <w:tcW w:w="2350" w:type="dxa"/>
            <w:vAlign w:val="center"/>
          </w:tcPr>
          <w:p w14:paraId="137C6021" w14:textId="145F9655"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57</w:t>
            </w:r>
            <w:r w:rsidR="00CA0A4F" w:rsidRPr="0049099F">
              <w:rPr>
                <w:rFonts w:ascii="Times New Roman" w:hAnsi="Times New Roman"/>
                <w:sz w:val="24"/>
                <w:szCs w:val="24"/>
              </w:rPr>
              <w:t>(41)</w:t>
            </w:r>
          </w:p>
        </w:tc>
      </w:tr>
      <w:tr w:rsidR="00C71D3C" w:rsidRPr="0049099F" w14:paraId="7E2E0BC4" w14:textId="77777777" w:rsidTr="00A53456">
        <w:trPr>
          <w:trHeight w:val="254"/>
        </w:trPr>
        <w:tc>
          <w:tcPr>
            <w:tcW w:w="3519" w:type="dxa"/>
            <w:vAlign w:val="center"/>
          </w:tcPr>
          <w:p w14:paraId="0F2607BD" w14:textId="7093A844"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Career Master/Mistress</w:t>
            </w:r>
          </w:p>
        </w:tc>
        <w:tc>
          <w:tcPr>
            <w:tcW w:w="2350" w:type="dxa"/>
            <w:vAlign w:val="center"/>
          </w:tcPr>
          <w:p w14:paraId="41039A5A" w14:textId="2D412A67"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37</w:t>
            </w:r>
            <w:r w:rsidR="00CA0A4F" w:rsidRPr="0049099F">
              <w:rPr>
                <w:rFonts w:ascii="Times New Roman" w:hAnsi="Times New Roman"/>
                <w:sz w:val="24"/>
                <w:szCs w:val="24"/>
              </w:rPr>
              <w:t>(26.6)</w:t>
            </w:r>
          </w:p>
        </w:tc>
      </w:tr>
      <w:tr w:rsidR="00C71D3C" w:rsidRPr="0049099F" w14:paraId="065CCAF1" w14:textId="77777777" w:rsidTr="00A53456">
        <w:trPr>
          <w:trHeight w:val="77"/>
        </w:trPr>
        <w:tc>
          <w:tcPr>
            <w:tcW w:w="3519" w:type="dxa"/>
          </w:tcPr>
          <w:p w14:paraId="652E0F9D" w14:textId="3A967AAA" w:rsidR="008049FC" w:rsidRPr="0049099F" w:rsidRDefault="000B25CA" w:rsidP="007D38B4">
            <w:pPr>
              <w:tabs>
                <w:tab w:val="left" w:pos="3315"/>
              </w:tabs>
              <w:rPr>
                <w:rFonts w:ascii="Times New Roman" w:hAnsi="Times New Roman"/>
                <w:b/>
                <w:sz w:val="24"/>
                <w:szCs w:val="24"/>
              </w:rPr>
            </w:pPr>
            <w:r w:rsidRPr="0049099F">
              <w:rPr>
                <w:rFonts w:ascii="Times New Roman" w:hAnsi="Times New Roman"/>
                <w:b/>
                <w:sz w:val="24"/>
                <w:szCs w:val="24"/>
              </w:rPr>
              <w:t>Sex</w:t>
            </w:r>
          </w:p>
        </w:tc>
        <w:tc>
          <w:tcPr>
            <w:tcW w:w="2350" w:type="dxa"/>
          </w:tcPr>
          <w:p w14:paraId="3319F871" w14:textId="1DC42635" w:rsidR="008049FC" w:rsidRPr="0049099F" w:rsidRDefault="008049FC" w:rsidP="007D38B4">
            <w:pPr>
              <w:tabs>
                <w:tab w:val="left" w:pos="3315"/>
              </w:tabs>
              <w:rPr>
                <w:rFonts w:ascii="Times New Roman" w:hAnsi="Times New Roman"/>
                <w:bCs/>
                <w:sz w:val="24"/>
                <w:szCs w:val="24"/>
              </w:rPr>
            </w:pPr>
          </w:p>
        </w:tc>
      </w:tr>
      <w:tr w:rsidR="00C71D3C" w:rsidRPr="0049099F" w14:paraId="7CEE7043" w14:textId="77777777" w:rsidTr="00A53456">
        <w:trPr>
          <w:trHeight w:val="254"/>
        </w:trPr>
        <w:tc>
          <w:tcPr>
            <w:tcW w:w="3519" w:type="dxa"/>
            <w:vAlign w:val="center"/>
          </w:tcPr>
          <w:p w14:paraId="56C202BB" w14:textId="4E70AE66"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Male</w:t>
            </w:r>
          </w:p>
        </w:tc>
        <w:tc>
          <w:tcPr>
            <w:tcW w:w="2350" w:type="dxa"/>
            <w:vAlign w:val="center"/>
          </w:tcPr>
          <w:p w14:paraId="6BEFAE27" w14:textId="56D77A94"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63(45.3)</w:t>
            </w:r>
          </w:p>
        </w:tc>
      </w:tr>
      <w:tr w:rsidR="00C71D3C" w:rsidRPr="0049099F" w14:paraId="200C88F8" w14:textId="77777777" w:rsidTr="00A53456">
        <w:trPr>
          <w:trHeight w:val="254"/>
        </w:trPr>
        <w:tc>
          <w:tcPr>
            <w:tcW w:w="3519" w:type="dxa"/>
            <w:vAlign w:val="center"/>
          </w:tcPr>
          <w:p w14:paraId="6255C554" w14:textId="53DF4C88"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Female</w:t>
            </w:r>
          </w:p>
        </w:tc>
        <w:tc>
          <w:tcPr>
            <w:tcW w:w="2350" w:type="dxa"/>
            <w:vAlign w:val="center"/>
          </w:tcPr>
          <w:p w14:paraId="0F8025A0" w14:textId="2A0D43A3"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76(54.7)</w:t>
            </w:r>
          </w:p>
        </w:tc>
      </w:tr>
      <w:tr w:rsidR="00C71D3C" w:rsidRPr="0049099F" w14:paraId="43733411" w14:textId="77777777" w:rsidTr="00A53456">
        <w:trPr>
          <w:trHeight w:val="254"/>
        </w:trPr>
        <w:tc>
          <w:tcPr>
            <w:tcW w:w="3519" w:type="dxa"/>
          </w:tcPr>
          <w:p w14:paraId="1BEF64E4" w14:textId="398E276E" w:rsidR="000B25CA" w:rsidRPr="0049099F" w:rsidRDefault="000B25CA" w:rsidP="007D38B4">
            <w:pPr>
              <w:tabs>
                <w:tab w:val="left" w:pos="3315"/>
              </w:tabs>
              <w:rPr>
                <w:rFonts w:ascii="Times New Roman" w:hAnsi="Times New Roman"/>
                <w:b/>
                <w:sz w:val="24"/>
                <w:szCs w:val="24"/>
              </w:rPr>
            </w:pPr>
            <w:r w:rsidRPr="0049099F">
              <w:rPr>
                <w:rFonts w:ascii="Times New Roman" w:hAnsi="Times New Roman"/>
                <w:b/>
                <w:sz w:val="24"/>
                <w:szCs w:val="24"/>
              </w:rPr>
              <w:t>School Type</w:t>
            </w:r>
          </w:p>
        </w:tc>
        <w:tc>
          <w:tcPr>
            <w:tcW w:w="2350" w:type="dxa"/>
          </w:tcPr>
          <w:p w14:paraId="49FE4DA7" w14:textId="77777777" w:rsidR="000B25CA" w:rsidRPr="0049099F" w:rsidRDefault="000B25CA" w:rsidP="007D38B4">
            <w:pPr>
              <w:tabs>
                <w:tab w:val="left" w:pos="3315"/>
              </w:tabs>
              <w:rPr>
                <w:rFonts w:ascii="Times New Roman" w:hAnsi="Times New Roman"/>
                <w:bCs/>
                <w:sz w:val="24"/>
                <w:szCs w:val="24"/>
              </w:rPr>
            </w:pPr>
          </w:p>
        </w:tc>
      </w:tr>
      <w:tr w:rsidR="00C71D3C" w:rsidRPr="0049099F" w14:paraId="57CA6F46" w14:textId="77777777" w:rsidTr="00A53456">
        <w:trPr>
          <w:trHeight w:val="254"/>
        </w:trPr>
        <w:tc>
          <w:tcPr>
            <w:tcW w:w="3519" w:type="dxa"/>
            <w:vAlign w:val="center"/>
          </w:tcPr>
          <w:p w14:paraId="3F9EA90F" w14:textId="7767775C"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Private</w:t>
            </w:r>
          </w:p>
        </w:tc>
        <w:tc>
          <w:tcPr>
            <w:tcW w:w="2350" w:type="dxa"/>
            <w:vAlign w:val="center"/>
          </w:tcPr>
          <w:p w14:paraId="44C86B55" w14:textId="0BBDF2AC"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80(57.6)</w:t>
            </w:r>
          </w:p>
        </w:tc>
      </w:tr>
      <w:tr w:rsidR="00C71D3C" w:rsidRPr="0049099F" w14:paraId="24E0E135" w14:textId="77777777" w:rsidTr="00A53456">
        <w:trPr>
          <w:trHeight w:val="254"/>
        </w:trPr>
        <w:tc>
          <w:tcPr>
            <w:tcW w:w="3519" w:type="dxa"/>
            <w:tcBorders>
              <w:bottom w:val="single" w:sz="4" w:space="0" w:color="auto"/>
            </w:tcBorders>
            <w:vAlign w:val="center"/>
          </w:tcPr>
          <w:p w14:paraId="6AA5E6F4" w14:textId="575B0AFE"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Public</w:t>
            </w:r>
          </w:p>
        </w:tc>
        <w:tc>
          <w:tcPr>
            <w:tcW w:w="2350" w:type="dxa"/>
            <w:tcBorders>
              <w:bottom w:val="single" w:sz="4" w:space="0" w:color="auto"/>
            </w:tcBorders>
            <w:vAlign w:val="center"/>
          </w:tcPr>
          <w:p w14:paraId="799A05E3" w14:textId="6D2FE527"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59(42.4)</w:t>
            </w:r>
          </w:p>
        </w:tc>
      </w:tr>
    </w:tbl>
    <w:p w14:paraId="17F483BB" w14:textId="77777777" w:rsidR="00AE3712" w:rsidRPr="0049099F" w:rsidRDefault="00AE3712" w:rsidP="004E671B">
      <w:pPr>
        <w:autoSpaceDE w:val="0"/>
        <w:autoSpaceDN w:val="0"/>
        <w:adjustRightInd w:val="0"/>
        <w:spacing w:after="0" w:line="240" w:lineRule="auto"/>
        <w:jc w:val="both"/>
        <w:rPr>
          <w:rFonts w:ascii="Times New Roman" w:hAnsi="Times New Roman" w:cs="Times New Roman"/>
          <w:bCs/>
        </w:rPr>
      </w:pPr>
    </w:p>
    <w:p w14:paraId="7AD3A1CC" w14:textId="77777777" w:rsidR="004E671B" w:rsidRPr="0049099F" w:rsidRDefault="00D60663" w:rsidP="004E671B">
      <w:pPr>
        <w:autoSpaceDE w:val="0"/>
        <w:autoSpaceDN w:val="0"/>
        <w:adjustRightInd w:val="0"/>
        <w:spacing w:after="0" w:line="240" w:lineRule="auto"/>
        <w:jc w:val="both"/>
        <w:rPr>
          <w:rFonts w:ascii="Times New Roman" w:hAnsi="Times New Roman" w:cs="Times New Roman"/>
          <w:b/>
        </w:rPr>
      </w:pPr>
      <w:r w:rsidRPr="0049099F">
        <w:rPr>
          <w:rFonts w:ascii="Times New Roman" w:hAnsi="Times New Roman" w:cs="Times New Roman"/>
          <w:b/>
        </w:rPr>
        <w:t>Table 2</w:t>
      </w:r>
    </w:p>
    <w:p w14:paraId="6628BB16" w14:textId="23F30E1D" w:rsidR="008049FC" w:rsidRPr="0049099F" w:rsidRDefault="002A7AC2" w:rsidP="004E671B">
      <w:pPr>
        <w:autoSpaceDE w:val="0"/>
        <w:autoSpaceDN w:val="0"/>
        <w:adjustRightInd w:val="0"/>
        <w:spacing w:after="0" w:line="240" w:lineRule="auto"/>
        <w:jc w:val="both"/>
        <w:rPr>
          <w:rFonts w:ascii="Times New Roman" w:hAnsi="Times New Roman" w:cs="Times New Roman"/>
          <w:b/>
        </w:rPr>
      </w:pPr>
      <w:r w:rsidRPr="0049099F">
        <w:rPr>
          <w:rFonts w:ascii="Times New Roman" w:hAnsi="Times New Roman" w:cs="Times New Roman"/>
          <w:bCs/>
        </w:rPr>
        <w:t xml:space="preserve">Respondents’ </w:t>
      </w:r>
      <w:r w:rsidR="002E28D3" w:rsidRPr="0049099F">
        <w:rPr>
          <w:rFonts w:ascii="Times New Roman" w:hAnsi="Times New Roman" w:cs="Times New Roman"/>
          <w:bCs/>
        </w:rPr>
        <w:t>Level of Counselling C</w:t>
      </w:r>
      <w:r w:rsidR="000A0B4E" w:rsidRPr="0049099F">
        <w:rPr>
          <w:rFonts w:ascii="Times New Roman" w:hAnsi="Times New Roman" w:cs="Times New Roman"/>
          <w:bCs/>
        </w:rPr>
        <w:t>ompetence</w:t>
      </w:r>
    </w:p>
    <w:tbl>
      <w:tblPr>
        <w:tblStyle w:val="TableGrid"/>
        <w:tblW w:w="5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802"/>
      </w:tblGrid>
      <w:tr w:rsidR="007A1D29" w:rsidRPr="0049099F" w14:paraId="73A5E1AB" w14:textId="77777777" w:rsidTr="002A7AC2">
        <w:trPr>
          <w:trHeight w:val="372"/>
        </w:trPr>
        <w:tc>
          <w:tcPr>
            <w:tcW w:w="0" w:type="auto"/>
            <w:tcBorders>
              <w:top w:val="single" w:sz="4" w:space="0" w:color="auto"/>
              <w:bottom w:val="single" w:sz="4" w:space="0" w:color="auto"/>
            </w:tcBorders>
          </w:tcPr>
          <w:p w14:paraId="60103880" w14:textId="46EFB6CF" w:rsidR="007A1D29" w:rsidRPr="0049099F" w:rsidRDefault="00610D4B" w:rsidP="007D38B4">
            <w:pPr>
              <w:pStyle w:val="Style"/>
              <w:jc w:val="both"/>
              <w:rPr>
                <w:rFonts w:ascii="Times New Roman" w:hAnsi="Times New Roman" w:cs="Times New Roman"/>
                <w:b/>
                <w:bCs/>
                <w:w w:val="89"/>
                <w:sz w:val="24"/>
                <w:szCs w:val="24"/>
              </w:rPr>
            </w:pPr>
            <w:r w:rsidRPr="0049099F">
              <w:rPr>
                <w:rFonts w:ascii="Times New Roman" w:hAnsi="Times New Roman" w:cs="Times New Roman"/>
                <w:b/>
                <w:bCs/>
                <w:w w:val="89"/>
                <w:sz w:val="24"/>
                <w:szCs w:val="24"/>
              </w:rPr>
              <w:t xml:space="preserve">Total </w:t>
            </w:r>
            <w:r w:rsidR="007A1D29" w:rsidRPr="0049099F">
              <w:rPr>
                <w:rFonts w:ascii="Times New Roman" w:hAnsi="Times New Roman" w:cs="Times New Roman"/>
                <w:b/>
                <w:bCs/>
                <w:w w:val="89"/>
                <w:sz w:val="24"/>
                <w:szCs w:val="24"/>
              </w:rPr>
              <w:t xml:space="preserve">Skills Score </w:t>
            </w:r>
          </w:p>
        </w:tc>
        <w:tc>
          <w:tcPr>
            <w:tcW w:w="0" w:type="auto"/>
            <w:tcBorders>
              <w:top w:val="single" w:sz="4" w:space="0" w:color="auto"/>
              <w:bottom w:val="single" w:sz="4" w:space="0" w:color="auto"/>
            </w:tcBorders>
          </w:tcPr>
          <w:p w14:paraId="69546BA7" w14:textId="46E4E868" w:rsidR="007A1D29" w:rsidRPr="0049099F" w:rsidRDefault="00610D4B" w:rsidP="007D38B4">
            <w:pPr>
              <w:pStyle w:val="Style"/>
              <w:jc w:val="both"/>
              <w:rPr>
                <w:rFonts w:ascii="Times New Roman" w:hAnsi="Times New Roman" w:cs="Times New Roman"/>
                <w:b/>
                <w:bCs/>
                <w:w w:val="109"/>
                <w:sz w:val="24"/>
                <w:szCs w:val="24"/>
              </w:rPr>
            </w:pPr>
            <w:r w:rsidRPr="0049099F">
              <w:rPr>
                <w:rFonts w:ascii="Times New Roman" w:hAnsi="Times New Roman" w:cs="Times New Roman"/>
                <w:b/>
                <w:bCs/>
                <w:w w:val="109"/>
                <w:sz w:val="24"/>
                <w:szCs w:val="24"/>
              </w:rPr>
              <w:t>Frequency</w:t>
            </w:r>
            <w:r w:rsidRPr="0049099F">
              <w:rPr>
                <w:rFonts w:ascii="Times New Roman" w:hAnsi="Times New Roman" w:cs="Times New Roman"/>
                <w:b/>
                <w:bCs/>
                <w:sz w:val="24"/>
                <w:szCs w:val="24"/>
              </w:rPr>
              <w:t xml:space="preserve"> (</w:t>
            </w:r>
            <w:r w:rsidR="007A1D29" w:rsidRPr="0049099F">
              <w:rPr>
                <w:rFonts w:ascii="Times New Roman" w:hAnsi="Times New Roman" w:cs="Times New Roman"/>
                <w:b/>
                <w:bCs/>
                <w:sz w:val="24"/>
                <w:szCs w:val="24"/>
              </w:rPr>
              <w:t>%)</w:t>
            </w:r>
            <w:r w:rsidR="007A1D29" w:rsidRPr="0049099F">
              <w:rPr>
                <w:rFonts w:ascii="Times New Roman" w:hAnsi="Times New Roman" w:cs="Times New Roman"/>
                <w:b/>
                <w:bCs/>
                <w:w w:val="109"/>
                <w:sz w:val="24"/>
                <w:szCs w:val="24"/>
              </w:rPr>
              <w:t xml:space="preserve"> </w:t>
            </w:r>
          </w:p>
        </w:tc>
      </w:tr>
      <w:tr w:rsidR="00CA1AD8" w:rsidRPr="0049099F" w14:paraId="001408DC" w14:textId="77777777" w:rsidTr="002A7AC2">
        <w:trPr>
          <w:trHeight w:val="366"/>
        </w:trPr>
        <w:tc>
          <w:tcPr>
            <w:tcW w:w="0" w:type="auto"/>
            <w:tcBorders>
              <w:top w:val="single" w:sz="4" w:space="0" w:color="auto"/>
            </w:tcBorders>
            <w:vAlign w:val="center"/>
          </w:tcPr>
          <w:p w14:paraId="47402DE6" w14:textId="3B1AA8DC" w:rsidR="00CA1AD8" w:rsidRPr="0049099F" w:rsidRDefault="00CA1AD8" w:rsidP="007D38B4">
            <w:pPr>
              <w:pStyle w:val="Style"/>
              <w:rPr>
                <w:rFonts w:ascii="Times New Roman" w:hAnsi="Times New Roman" w:cs="Times New Roman"/>
                <w:w w:val="89"/>
                <w:sz w:val="24"/>
                <w:szCs w:val="24"/>
              </w:rPr>
            </w:pPr>
            <w:r w:rsidRPr="0049099F">
              <w:rPr>
                <w:rFonts w:ascii="Times New Roman" w:hAnsi="Times New Roman" w:cs="Times New Roman"/>
                <w:color w:val="000000"/>
                <w:sz w:val="24"/>
                <w:szCs w:val="24"/>
              </w:rPr>
              <w:t>1.00</w:t>
            </w:r>
          </w:p>
        </w:tc>
        <w:tc>
          <w:tcPr>
            <w:tcW w:w="0" w:type="auto"/>
            <w:tcBorders>
              <w:top w:val="single" w:sz="4" w:space="0" w:color="auto"/>
            </w:tcBorders>
            <w:vAlign w:val="center"/>
          </w:tcPr>
          <w:p w14:paraId="042DBDCE" w14:textId="4968C05C"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12</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8.6</w:t>
            </w:r>
            <w:r w:rsidRPr="0049099F">
              <w:rPr>
                <w:rFonts w:ascii="Times New Roman" w:hAnsi="Times New Roman" w:cs="Times New Roman"/>
                <w:sz w:val="24"/>
                <w:szCs w:val="24"/>
              </w:rPr>
              <w:t>)</w:t>
            </w:r>
          </w:p>
        </w:tc>
      </w:tr>
      <w:tr w:rsidR="00CA1AD8" w:rsidRPr="0049099F" w14:paraId="6BA23D22" w14:textId="77777777" w:rsidTr="002A7AC2">
        <w:trPr>
          <w:trHeight w:val="372"/>
        </w:trPr>
        <w:tc>
          <w:tcPr>
            <w:tcW w:w="0" w:type="auto"/>
            <w:vAlign w:val="center"/>
          </w:tcPr>
          <w:p w14:paraId="5838FF84" w14:textId="33441C9C"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lastRenderedPageBreak/>
              <w:t>2.00</w:t>
            </w:r>
          </w:p>
        </w:tc>
        <w:tc>
          <w:tcPr>
            <w:tcW w:w="0" w:type="auto"/>
            <w:vAlign w:val="center"/>
          </w:tcPr>
          <w:p w14:paraId="1DAF604B" w14:textId="36FE5A34"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8</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5.8</w:t>
            </w:r>
            <w:r w:rsidRPr="0049099F">
              <w:rPr>
                <w:rFonts w:ascii="Times New Roman" w:hAnsi="Times New Roman" w:cs="Times New Roman"/>
                <w:sz w:val="24"/>
                <w:szCs w:val="24"/>
              </w:rPr>
              <w:t>)</w:t>
            </w:r>
          </w:p>
        </w:tc>
      </w:tr>
      <w:tr w:rsidR="00CA1AD8" w:rsidRPr="0049099F" w14:paraId="66D0AE0A" w14:textId="77777777" w:rsidTr="002A7AC2">
        <w:trPr>
          <w:trHeight w:val="372"/>
        </w:trPr>
        <w:tc>
          <w:tcPr>
            <w:tcW w:w="0" w:type="auto"/>
            <w:vAlign w:val="center"/>
          </w:tcPr>
          <w:p w14:paraId="688DE5EC" w14:textId="45F456C9"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3.00</w:t>
            </w:r>
          </w:p>
        </w:tc>
        <w:tc>
          <w:tcPr>
            <w:tcW w:w="0" w:type="auto"/>
            <w:vAlign w:val="center"/>
          </w:tcPr>
          <w:p w14:paraId="26BA8379" w14:textId="491FB72A"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62</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44.6</w:t>
            </w:r>
            <w:r w:rsidRPr="0049099F">
              <w:rPr>
                <w:rFonts w:ascii="Times New Roman" w:hAnsi="Times New Roman" w:cs="Times New Roman"/>
                <w:sz w:val="24"/>
                <w:szCs w:val="24"/>
              </w:rPr>
              <w:t>)</w:t>
            </w:r>
          </w:p>
        </w:tc>
      </w:tr>
      <w:tr w:rsidR="00CA1AD8" w:rsidRPr="0049099F" w14:paraId="018871A5" w14:textId="77777777" w:rsidTr="002A7AC2">
        <w:trPr>
          <w:trHeight w:val="372"/>
        </w:trPr>
        <w:tc>
          <w:tcPr>
            <w:tcW w:w="0" w:type="auto"/>
            <w:vAlign w:val="center"/>
          </w:tcPr>
          <w:p w14:paraId="2E04D92E" w14:textId="5695F495"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4.00</w:t>
            </w:r>
          </w:p>
        </w:tc>
        <w:tc>
          <w:tcPr>
            <w:tcW w:w="0" w:type="auto"/>
            <w:vAlign w:val="center"/>
          </w:tcPr>
          <w:p w14:paraId="0B0C8CA9" w14:textId="0A75F396"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35</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25.2</w:t>
            </w:r>
            <w:r w:rsidRPr="0049099F">
              <w:rPr>
                <w:rFonts w:ascii="Times New Roman" w:hAnsi="Times New Roman" w:cs="Times New Roman"/>
                <w:sz w:val="24"/>
                <w:szCs w:val="24"/>
              </w:rPr>
              <w:t>)</w:t>
            </w:r>
          </w:p>
        </w:tc>
      </w:tr>
      <w:tr w:rsidR="00CA1AD8" w:rsidRPr="0049099F" w14:paraId="7414C6AF" w14:textId="77777777" w:rsidTr="002A7AC2">
        <w:trPr>
          <w:trHeight w:val="202"/>
        </w:trPr>
        <w:tc>
          <w:tcPr>
            <w:tcW w:w="0" w:type="auto"/>
            <w:vAlign w:val="center"/>
          </w:tcPr>
          <w:p w14:paraId="434BF9BC" w14:textId="6DAA3BB4" w:rsidR="00CA1AD8" w:rsidRPr="0049099F" w:rsidRDefault="00CA1AD8" w:rsidP="007D38B4">
            <w:pPr>
              <w:pStyle w:val="Style"/>
              <w:ind w:right="4"/>
              <w:rPr>
                <w:rFonts w:ascii="Times New Roman" w:hAnsi="Times New Roman" w:cs="Times New Roman"/>
                <w:w w:val="89"/>
                <w:sz w:val="24"/>
                <w:szCs w:val="24"/>
              </w:rPr>
            </w:pPr>
            <w:r w:rsidRPr="0049099F">
              <w:rPr>
                <w:rFonts w:ascii="Times New Roman" w:hAnsi="Times New Roman" w:cs="Times New Roman"/>
                <w:color w:val="000000"/>
                <w:sz w:val="24"/>
                <w:szCs w:val="24"/>
              </w:rPr>
              <w:t>5.00</w:t>
            </w:r>
          </w:p>
        </w:tc>
        <w:tc>
          <w:tcPr>
            <w:tcW w:w="0" w:type="auto"/>
            <w:vAlign w:val="center"/>
          </w:tcPr>
          <w:p w14:paraId="54B88480" w14:textId="67CE5535"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12</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8.6</w:t>
            </w:r>
            <w:r w:rsidRPr="0049099F">
              <w:rPr>
                <w:rFonts w:ascii="Times New Roman" w:hAnsi="Times New Roman" w:cs="Times New Roman"/>
                <w:sz w:val="24"/>
                <w:szCs w:val="24"/>
              </w:rPr>
              <w:t>)</w:t>
            </w:r>
          </w:p>
        </w:tc>
      </w:tr>
      <w:tr w:rsidR="00CA1AD8" w:rsidRPr="0049099F" w14:paraId="1185D3DF" w14:textId="77777777" w:rsidTr="002A7AC2">
        <w:trPr>
          <w:trHeight w:val="372"/>
        </w:trPr>
        <w:tc>
          <w:tcPr>
            <w:tcW w:w="0" w:type="auto"/>
            <w:vAlign w:val="center"/>
          </w:tcPr>
          <w:p w14:paraId="7EE51478" w14:textId="2FE2BA13"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6.00</w:t>
            </w:r>
          </w:p>
        </w:tc>
        <w:tc>
          <w:tcPr>
            <w:tcW w:w="0" w:type="auto"/>
            <w:vAlign w:val="center"/>
          </w:tcPr>
          <w:p w14:paraId="354F3395" w14:textId="25FA2E14"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10</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7.2</w:t>
            </w:r>
            <w:r w:rsidRPr="0049099F">
              <w:rPr>
                <w:rFonts w:ascii="Times New Roman" w:hAnsi="Times New Roman" w:cs="Times New Roman"/>
                <w:sz w:val="24"/>
                <w:szCs w:val="24"/>
              </w:rPr>
              <w:t>)</w:t>
            </w:r>
          </w:p>
        </w:tc>
      </w:tr>
      <w:tr w:rsidR="00CA1AD8" w:rsidRPr="0049099F" w14:paraId="25320B5A" w14:textId="77777777" w:rsidTr="002A7AC2">
        <w:trPr>
          <w:trHeight w:val="372"/>
        </w:trPr>
        <w:tc>
          <w:tcPr>
            <w:tcW w:w="0" w:type="auto"/>
          </w:tcPr>
          <w:p w14:paraId="36BF205C" w14:textId="6392E39F" w:rsidR="00CA1AD8" w:rsidRPr="0049099F" w:rsidRDefault="00CA1AD8" w:rsidP="007D38B4">
            <w:pPr>
              <w:pStyle w:val="Style"/>
              <w:rPr>
                <w:rFonts w:ascii="Times New Roman" w:hAnsi="Times New Roman" w:cs="Times New Roman"/>
                <w:b/>
                <w:bCs/>
                <w:w w:val="89"/>
                <w:sz w:val="24"/>
                <w:szCs w:val="24"/>
              </w:rPr>
            </w:pPr>
            <w:r w:rsidRPr="0049099F">
              <w:rPr>
                <w:rFonts w:ascii="Times New Roman" w:hAnsi="Times New Roman" w:cs="Times New Roman"/>
                <w:b/>
                <w:bCs/>
                <w:w w:val="89"/>
                <w:sz w:val="24"/>
                <w:szCs w:val="24"/>
              </w:rPr>
              <w:t xml:space="preserve">Competence </w:t>
            </w:r>
            <w:r w:rsidR="00610D4B" w:rsidRPr="0049099F">
              <w:rPr>
                <w:rFonts w:ascii="Times New Roman" w:hAnsi="Times New Roman" w:cs="Times New Roman"/>
                <w:b/>
                <w:bCs/>
                <w:w w:val="89"/>
                <w:sz w:val="24"/>
                <w:szCs w:val="24"/>
              </w:rPr>
              <w:t>Level</w:t>
            </w:r>
          </w:p>
        </w:tc>
        <w:tc>
          <w:tcPr>
            <w:tcW w:w="0" w:type="auto"/>
          </w:tcPr>
          <w:p w14:paraId="5D493DDD" w14:textId="750B485E" w:rsidR="00CA1AD8" w:rsidRPr="0049099F" w:rsidRDefault="00CA1AD8" w:rsidP="007D38B4">
            <w:pPr>
              <w:pStyle w:val="Style"/>
              <w:rPr>
                <w:rFonts w:ascii="Times New Roman" w:hAnsi="Times New Roman" w:cs="Times New Roman"/>
                <w:w w:val="109"/>
                <w:sz w:val="24"/>
                <w:szCs w:val="24"/>
              </w:rPr>
            </w:pPr>
          </w:p>
        </w:tc>
      </w:tr>
      <w:tr w:rsidR="00CA1AD8" w:rsidRPr="0049099F" w14:paraId="5F6243CB" w14:textId="77777777" w:rsidTr="002A7AC2">
        <w:trPr>
          <w:trHeight w:val="372"/>
        </w:trPr>
        <w:tc>
          <w:tcPr>
            <w:tcW w:w="0" w:type="auto"/>
            <w:vAlign w:val="center"/>
          </w:tcPr>
          <w:p w14:paraId="1444DF83" w14:textId="58EE406B" w:rsidR="00CA1AD8" w:rsidRPr="0049099F" w:rsidRDefault="00047039" w:rsidP="007D38B4">
            <w:pPr>
              <w:pStyle w:val="Style"/>
              <w:rPr>
                <w:rFonts w:ascii="Times New Roman" w:hAnsi="Times New Roman" w:cs="Times New Roman"/>
                <w:w w:val="89"/>
                <w:sz w:val="24"/>
                <w:szCs w:val="24"/>
              </w:rPr>
            </w:pPr>
            <w:r w:rsidRPr="0049099F">
              <w:rPr>
                <w:rFonts w:ascii="Times New Roman" w:hAnsi="Times New Roman" w:cs="Times New Roman"/>
                <w:color w:val="000000"/>
                <w:sz w:val="24"/>
                <w:szCs w:val="24"/>
              </w:rPr>
              <w:t>L</w:t>
            </w:r>
            <w:r w:rsidR="00CA1AD8" w:rsidRPr="0049099F">
              <w:rPr>
                <w:rFonts w:ascii="Times New Roman" w:hAnsi="Times New Roman" w:cs="Times New Roman"/>
                <w:color w:val="000000"/>
                <w:sz w:val="24"/>
                <w:szCs w:val="24"/>
              </w:rPr>
              <w:t>ow</w:t>
            </w:r>
          </w:p>
        </w:tc>
        <w:tc>
          <w:tcPr>
            <w:tcW w:w="0" w:type="auto"/>
          </w:tcPr>
          <w:p w14:paraId="313F7058" w14:textId="6E22955B" w:rsidR="00CA1AD8" w:rsidRPr="0049099F" w:rsidRDefault="00610D4B" w:rsidP="007D38B4">
            <w:pPr>
              <w:pStyle w:val="Style"/>
              <w:rPr>
                <w:rFonts w:ascii="Times New Roman" w:hAnsi="Times New Roman" w:cs="Times New Roman"/>
                <w:sz w:val="24"/>
                <w:szCs w:val="24"/>
              </w:rPr>
            </w:pPr>
            <w:r w:rsidRPr="0049099F">
              <w:rPr>
                <w:rFonts w:ascii="Times New Roman" w:hAnsi="Times New Roman" w:cs="Times New Roman"/>
                <w:sz w:val="24"/>
                <w:szCs w:val="24"/>
              </w:rPr>
              <w:t>82(59)</w:t>
            </w:r>
          </w:p>
        </w:tc>
      </w:tr>
      <w:tr w:rsidR="00CA1AD8" w:rsidRPr="0049099F" w14:paraId="2A1A1D3A" w14:textId="77777777" w:rsidTr="002A7AC2">
        <w:trPr>
          <w:trHeight w:val="372"/>
        </w:trPr>
        <w:tc>
          <w:tcPr>
            <w:tcW w:w="0" w:type="auto"/>
            <w:tcBorders>
              <w:bottom w:val="single" w:sz="4" w:space="0" w:color="auto"/>
            </w:tcBorders>
            <w:vAlign w:val="center"/>
          </w:tcPr>
          <w:p w14:paraId="637C121E" w14:textId="65C61876" w:rsidR="00CA1AD8" w:rsidRPr="0049099F" w:rsidRDefault="00CA1AD8" w:rsidP="007D38B4">
            <w:pPr>
              <w:pStyle w:val="Style"/>
              <w:rPr>
                <w:rFonts w:ascii="Times New Roman" w:hAnsi="Times New Roman" w:cs="Times New Roman"/>
                <w:w w:val="89"/>
                <w:sz w:val="24"/>
                <w:szCs w:val="24"/>
              </w:rPr>
            </w:pPr>
            <w:r w:rsidRPr="0049099F">
              <w:rPr>
                <w:rFonts w:ascii="Times New Roman" w:hAnsi="Times New Roman" w:cs="Times New Roman"/>
                <w:color w:val="000000"/>
                <w:sz w:val="24"/>
                <w:szCs w:val="24"/>
              </w:rPr>
              <w:t>High</w:t>
            </w:r>
          </w:p>
        </w:tc>
        <w:tc>
          <w:tcPr>
            <w:tcW w:w="0" w:type="auto"/>
            <w:tcBorders>
              <w:bottom w:val="single" w:sz="4" w:space="0" w:color="auto"/>
            </w:tcBorders>
          </w:tcPr>
          <w:p w14:paraId="29CFF5EC" w14:textId="4CE42E9E" w:rsidR="00CA1AD8" w:rsidRPr="0049099F" w:rsidRDefault="00610D4B" w:rsidP="007D38B4">
            <w:pPr>
              <w:pStyle w:val="Style"/>
              <w:rPr>
                <w:rFonts w:ascii="Times New Roman" w:hAnsi="Times New Roman" w:cs="Times New Roman"/>
                <w:sz w:val="24"/>
                <w:szCs w:val="24"/>
              </w:rPr>
            </w:pPr>
            <w:r w:rsidRPr="0049099F">
              <w:rPr>
                <w:rFonts w:ascii="Times New Roman" w:hAnsi="Times New Roman" w:cs="Times New Roman"/>
                <w:sz w:val="24"/>
                <w:szCs w:val="24"/>
              </w:rPr>
              <w:t>57(41)</w:t>
            </w:r>
          </w:p>
        </w:tc>
      </w:tr>
    </w:tbl>
    <w:p w14:paraId="16D009A5" w14:textId="77777777" w:rsidR="00AE3712" w:rsidRPr="0049099F" w:rsidRDefault="00AE3712" w:rsidP="001B3F09">
      <w:pPr>
        <w:autoSpaceDE w:val="0"/>
        <w:autoSpaceDN w:val="0"/>
        <w:adjustRightInd w:val="0"/>
        <w:spacing w:after="0" w:line="240" w:lineRule="auto"/>
        <w:ind w:firstLine="720"/>
        <w:jc w:val="both"/>
        <w:rPr>
          <w:rFonts w:ascii="Times New Roman" w:hAnsi="Times New Roman" w:cs="Times New Roman"/>
          <w:bCs/>
        </w:rPr>
      </w:pPr>
    </w:p>
    <w:p w14:paraId="552A9FEF" w14:textId="4CA513A3" w:rsidR="004E671B" w:rsidRPr="0049099F" w:rsidRDefault="004E671B" w:rsidP="004E671B">
      <w:pPr>
        <w:autoSpaceDE w:val="0"/>
        <w:autoSpaceDN w:val="0"/>
        <w:adjustRightInd w:val="0"/>
        <w:spacing w:after="0" w:line="240" w:lineRule="auto"/>
        <w:ind w:firstLine="720"/>
        <w:jc w:val="both"/>
        <w:rPr>
          <w:rFonts w:ascii="Times New Roman" w:hAnsi="Times New Roman" w:cs="Times New Roman"/>
          <w:bCs/>
        </w:rPr>
      </w:pPr>
      <w:r w:rsidRPr="0049099F">
        <w:rPr>
          <w:rFonts w:ascii="Times New Roman" w:hAnsi="Times New Roman" w:cs="Times New Roman"/>
          <w:kern w:val="0"/>
        </w:rPr>
        <w:t xml:space="preserve">Results displayed in Table 2 are the responses generated for research question one, which sought to examine the counselling competence of </w:t>
      </w:r>
      <w:r w:rsidRPr="0049099F">
        <w:rPr>
          <w:rFonts w:ascii="Times New Roman" w:hAnsi="Times New Roman" w:cs="Times New Roman"/>
          <w:bCs/>
        </w:rPr>
        <w:t xml:space="preserve">secondary school counsellors in Uganda secondary schools. Results show a high level of counselling competence for </w:t>
      </w:r>
      <w:r w:rsidR="00A80DDE">
        <w:rPr>
          <w:rFonts w:ascii="Times New Roman" w:hAnsi="Times New Roman" w:cs="Times New Roman"/>
          <w:bCs/>
        </w:rPr>
        <w:t xml:space="preserve">a </w:t>
      </w:r>
      <w:r w:rsidRPr="0049099F">
        <w:rPr>
          <w:rFonts w:ascii="Times New Roman" w:hAnsi="Times New Roman" w:cs="Times New Roman"/>
          <w:bCs/>
        </w:rPr>
        <w:t>few counsellors</w:t>
      </w:r>
      <w:r w:rsidR="009D5884">
        <w:rPr>
          <w:rFonts w:ascii="Times New Roman" w:hAnsi="Times New Roman" w:cs="Times New Roman"/>
          <w:bCs/>
        </w:rPr>
        <w:t>;</w:t>
      </w:r>
      <w:r w:rsidRPr="0049099F">
        <w:rPr>
          <w:rFonts w:ascii="Times New Roman" w:hAnsi="Times New Roman" w:cs="Times New Roman"/>
          <w:bCs/>
        </w:rPr>
        <w:t xml:space="preserve"> </w:t>
      </w:r>
      <w:r w:rsidR="00A80DDE">
        <w:rPr>
          <w:rFonts w:ascii="Times New Roman" w:hAnsi="Times New Roman" w:cs="Times New Roman"/>
          <w:bCs/>
        </w:rPr>
        <w:t xml:space="preserve">Most of the respondents </w:t>
      </w:r>
      <w:r w:rsidRPr="0049099F">
        <w:rPr>
          <w:rFonts w:ascii="Times New Roman" w:hAnsi="Times New Roman" w:cs="Times New Roman"/>
          <w:bCs/>
        </w:rPr>
        <w:t>lack the skills required to be competent counsellors. None of the respondents had the highest score on the counselling skills section. The expected total score for the section is 08</w:t>
      </w:r>
      <w:r w:rsidR="00F9435F">
        <w:rPr>
          <w:rFonts w:ascii="Times New Roman" w:hAnsi="Times New Roman" w:cs="Times New Roman"/>
          <w:bCs/>
        </w:rPr>
        <w:t>,</w:t>
      </w:r>
      <w:r w:rsidRPr="0049099F">
        <w:rPr>
          <w:rFonts w:ascii="Times New Roman" w:hAnsi="Times New Roman" w:cs="Times New Roman"/>
          <w:bCs/>
        </w:rPr>
        <w:t xml:space="preserve"> but the maximum score of respondents was 06</w:t>
      </w:r>
      <w:r w:rsidR="00F9435F">
        <w:rPr>
          <w:rFonts w:ascii="Times New Roman" w:hAnsi="Times New Roman" w:cs="Times New Roman"/>
          <w:bCs/>
        </w:rPr>
        <w:t>;</w:t>
      </w:r>
      <w:r w:rsidRPr="0049099F">
        <w:rPr>
          <w:rFonts w:ascii="Times New Roman" w:hAnsi="Times New Roman" w:cs="Times New Roman"/>
          <w:bCs/>
        </w:rPr>
        <w:t xml:space="preserve"> none of the respondents scored 08. </w:t>
      </w:r>
      <w:r w:rsidR="009D5884" w:rsidRPr="0049099F">
        <w:rPr>
          <w:rFonts w:ascii="Times New Roman" w:hAnsi="Times New Roman" w:cs="Times New Roman"/>
          <w:bCs/>
        </w:rPr>
        <w:t>Most of</w:t>
      </w:r>
      <w:r w:rsidRPr="0049099F">
        <w:rPr>
          <w:rFonts w:ascii="Times New Roman" w:hAnsi="Times New Roman" w:cs="Times New Roman"/>
          <w:bCs/>
        </w:rPr>
        <w:t xml:space="preserve"> the respondents </w:t>
      </w:r>
      <w:r w:rsidRPr="0049099F">
        <w:rPr>
          <w:rFonts w:ascii="Times New Roman" w:hAnsi="Times New Roman" w:cs="Times New Roman"/>
        </w:rPr>
        <w:t xml:space="preserve">59% </w:t>
      </w:r>
      <w:r w:rsidRPr="0049099F">
        <w:rPr>
          <w:rFonts w:ascii="Times New Roman" w:hAnsi="Times New Roman" w:cs="Times New Roman"/>
          <w:bCs/>
        </w:rPr>
        <w:t>scored below 04 (1-3)</w:t>
      </w:r>
      <w:r w:rsidR="00F9435F">
        <w:rPr>
          <w:rFonts w:ascii="Times New Roman" w:hAnsi="Times New Roman" w:cs="Times New Roman"/>
          <w:bCs/>
        </w:rPr>
        <w:t>,</w:t>
      </w:r>
      <w:r w:rsidRPr="0049099F">
        <w:rPr>
          <w:rFonts w:ascii="Times New Roman" w:hAnsi="Times New Roman" w:cs="Times New Roman"/>
          <w:bCs/>
        </w:rPr>
        <w:t xml:space="preserve"> </w:t>
      </w:r>
      <w:r w:rsidR="00A80DDE">
        <w:rPr>
          <w:rFonts w:ascii="Times New Roman" w:hAnsi="Times New Roman" w:cs="Times New Roman"/>
          <w:bCs/>
        </w:rPr>
        <w:t>which</w:t>
      </w:r>
      <w:r w:rsidRPr="0049099F">
        <w:rPr>
          <w:rFonts w:ascii="Times New Roman" w:hAnsi="Times New Roman" w:cs="Times New Roman"/>
          <w:bCs/>
        </w:rPr>
        <w:t xml:space="preserve"> is low competence. </w:t>
      </w:r>
    </w:p>
    <w:p w14:paraId="5F467CDF" w14:textId="77777777" w:rsidR="004E671B" w:rsidRPr="0049099F" w:rsidRDefault="004E671B" w:rsidP="004E671B">
      <w:pPr>
        <w:autoSpaceDE w:val="0"/>
        <w:autoSpaceDN w:val="0"/>
        <w:adjustRightInd w:val="0"/>
        <w:spacing w:after="0" w:line="240" w:lineRule="auto"/>
        <w:ind w:firstLine="720"/>
        <w:jc w:val="both"/>
        <w:rPr>
          <w:rFonts w:ascii="Times New Roman" w:hAnsi="Times New Roman" w:cs="Times New Roman"/>
          <w:bCs/>
        </w:rPr>
      </w:pPr>
    </w:p>
    <w:p w14:paraId="5D3C8AEE" w14:textId="38C32128" w:rsidR="004E671B" w:rsidRPr="0049099F" w:rsidRDefault="004E671B" w:rsidP="004E671B">
      <w:pPr>
        <w:autoSpaceDE w:val="0"/>
        <w:autoSpaceDN w:val="0"/>
        <w:adjustRightInd w:val="0"/>
        <w:spacing w:after="0" w:line="240" w:lineRule="auto"/>
        <w:ind w:firstLine="720"/>
        <w:jc w:val="both"/>
        <w:rPr>
          <w:rFonts w:ascii="Times New Roman" w:hAnsi="Times New Roman" w:cs="Times New Roman"/>
          <w:bCs/>
        </w:rPr>
      </w:pPr>
      <w:r w:rsidRPr="0049099F">
        <w:rPr>
          <w:rFonts w:ascii="Times New Roman" w:hAnsi="Times New Roman" w:cs="Times New Roman"/>
          <w:kern w:val="0"/>
        </w:rPr>
        <w:t>The results presented in Table 3 are the responses to research question two, which aimed to determine counsellors' multicultural competence</w:t>
      </w:r>
      <w:r w:rsidRPr="0049099F">
        <w:rPr>
          <w:rFonts w:ascii="Times New Roman" w:hAnsi="Times New Roman" w:cs="Times New Roman"/>
          <w:bCs/>
        </w:rPr>
        <w:t xml:space="preserve"> in Uganda secondary schools. Results revealed a marginal multiculturally competence of 50.4% for respondents, most of the respondents lacked the skills of multicultural intervention 82% but were knowledgeable multiculturally 82.7%.  </w:t>
      </w:r>
    </w:p>
    <w:p w14:paraId="10B6F03A" w14:textId="77777777" w:rsidR="004E671B" w:rsidRPr="0049099F" w:rsidRDefault="004E671B" w:rsidP="004E671B">
      <w:pPr>
        <w:autoSpaceDE w:val="0"/>
        <w:autoSpaceDN w:val="0"/>
        <w:adjustRightInd w:val="0"/>
        <w:spacing w:after="0" w:line="240" w:lineRule="auto"/>
        <w:jc w:val="both"/>
        <w:rPr>
          <w:rFonts w:ascii="Times New Roman" w:hAnsi="Times New Roman" w:cs="Times New Roman"/>
          <w:b/>
        </w:rPr>
      </w:pPr>
    </w:p>
    <w:p w14:paraId="49FD9F8A" w14:textId="76AAC791" w:rsidR="00222C4B" w:rsidRPr="0049099F" w:rsidRDefault="00EA0C54" w:rsidP="004E671B">
      <w:pPr>
        <w:autoSpaceDE w:val="0"/>
        <w:autoSpaceDN w:val="0"/>
        <w:adjustRightInd w:val="0"/>
        <w:spacing w:after="0" w:line="240" w:lineRule="auto"/>
        <w:jc w:val="both"/>
        <w:rPr>
          <w:rFonts w:ascii="Times New Roman" w:hAnsi="Times New Roman" w:cs="Times New Roman"/>
          <w:b/>
        </w:rPr>
      </w:pPr>
      <w:r w:rsidRPr="0049099F">
        <w:rPr>
          <w:rFonts w:ascii="Times New Roman" w:hAnsi="Times New Roman" w:cs="Times New Roman"/>
          <w:b/>
        </w:rPr>
        <w:t>Table 3</w:t>
      </w:r>
    </w:p>
    <w:p w14:paraId="60C49539" w14:textId="3E7143E1" w:rsidR="00EA0C54" w:rsidRPr="0049099F" w:rsidRDefault="001F0730" w:rsidP="004E671B">
      <w:pPr>
        <w:autoSpaceDE w:val="0"/>
        <w:autoSpaceDN w:val="0"/>
        <w:adjustRightInd w:val="0"/>
        <w:spacing w:after="0" w:line="240" w:lineRule="auto"/>
        <w:jc w:val="both"/>
        <w:rPr>
          <w:rFonts w:ascii="Times New Roman" w:hAnsi="Times New Roman" w:cs="Times New Roman"/>
          <w:bCs/>
        </w:rPr>
      </w:pPr>
      <w:r w:rsidRPr="0049099F">
        <w:rPr>
          <w:rFonts w:ascii="Times New Roman" w:hAnsi="Times New Roman" w:cs="Times New Roman"/>
          <w:bCs/>
        </w:rPr>
        <w:t>Respondents'</w:t>
      </w:r>
      <w:r w:rsidR="004D3BD8" w:rsidRPr="0049099F">
        <w:rPr>
          <w:rFonts w:ascii="Times New Roman" w:hAnsi="Times New Roman" w:cs="Times New Roman"/>
          <w:bCs/>
        </w:rPr>
        <w:t xml:space="preserve"> Multicultural Competenc</w:t>
      </w:r>
      <w:r w:rsidR="009D35F5" w:rsidRPr="0049099F">
        <w:rPr>
          <w:rFonts w:ascii="Times New Roman" w:hAnsi="Times New Roman" w:cs="Times New Roman"/>
          <w:bCs/>
        </w:rPr>
        <w:t>e</w:t>
      </w:r>
      <w:r w:rsidR="004D3BD8" w:rsidRPr="0049099F">
        <w:rPr>
          <w:rFonts w:ascii="Times New Roman" w:hAnsi="Times New Roman" w:cs="Times New Roman"/>
          <w:bCs/>
        </w:rPr>
        <w:t xml:space="preserve"> </w:t>
      </w:r>
      <w:r w:rsidR="00056A65" w:rsidRPr="0049099F">
        <w:rPr>
          <w:rFonts w:ascii="Times New Roman" w:hAnsi="Times New Roman" w:cs="Times New Roman"/>
          <w:bCs/>
        </w:rPr>
        <w:t>Level</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4"/>
        <w:gridCol w:w="1574"/>
        <w:gridCol w:w="1469"/>
        <w:gridCol w:w="1994"/>
        <w:gridCol w:w="1784"/>
      </w:tblGrid>
      <w:tr w:rsidR="005127BF" w:rsidRPr="0049099F" w14:paraId="2221E7A5" w14:textId="64B8BB00" w:rsidTr="00222C4B">
        <w:trPr>
          <w:trHeight w:val="537"/>
        </w:trPr>
        <w:tc>
          <w:tcPr>
            <w:tcW w:w="1574" w:type="dxa"/>
            <w:tcBorders>
              <w:top w:val="single" w:sz="4" w:space="0" w:color="auto"/>
              <w:bottom w:val="single" w:sz="4" w:space="0" w:color="auto"/>
            </w:tcBorders>
          </w:tcPr>
          <w:p w14:paraId="31D413B1" w14:textId="7B1C39A7"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sz w:val="24"/>
                <w:szCs w:val="24"/>
              </w:rPr>
              <w:t>Competence Level</w:t>
            </w:r>
          </w:p>
        </w:tc>
        <w:tc>
          <w:tcPr>
            <w:tcW w:w="1574" w:type="dxa"/>
            <w:tcBorders>
              <w:top w:val="single" w:sz="4" w:space="0" w:color="auto"/>
              <w:bottom w:val="single" w:sz="4" w:space="0" w:color="auto"/>
            </w:tcBorders>
          </w:tcPr>
          <w:p w14:paraId="30043948" w14:textId="5AD87C74"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color w:val="000000"/>
                <w:sz w:val="24"/>
                <w:szCs w:val="24"/>
              </w:rPr>
              <w:t>Intervention</w:t>
            </w:r>
          </w:p>
        </w:tc>
        <w:tc>
          <w:tcPr>
            <w:tcW w:w="1469" w:type="dxa"/>
            <w:tcBorders>
              <w:top w:val="single" w:sz="4" w:space="0" w:color="auto"/>
              <w:bottom w:val="single" w:sz="4" w:space="0" w:color="auto"/>
            </w:tcBorders>
          </w:tcPr>
          <w:p w14:paraId="2D1639AD" w14:textId="397A4841"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color w:val="000000"/>
                <w:sz w:val="24"/>
                <w:szCs w:val="24"/>
              </w:rPr>
              <w:t>Leadership</w:t>
            </w:r>
          </w:p>
        </w:tc>
        <w:tc>
          <w:tcPr>
            <w:tcW w:w="1994" w:type="dxa"/>
            <w:tcBorders>
              <w:top w:val="single" w:sz="4" w:space="0" w:color="auto"/>
              <w:bottom w:val="single" w:sz="4" w:space="0" w:color="auto"/>
            </w:tcBorders>
          </w:tcPr>
          <w:p w14:paraId="48AF765E" w14:textId="77A7C132"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color w:val="000000"/>
                <w:sz w:val="24"/>
                <w:szCs w:val="24"/>
              </w:rPr>
              <w:t>Psychoeducation</w:t>
            </w:r>
          </w:p>
        </w:tc>
        <w:tc>
          <w:tcPr>
            <w:tcW w:w="1784" w:type="dxa"/>
            <w:tcBorders>
              <w:top w:val="single" w:sz="4" w:space="0" w:color="auto"/>
              <w:bottom w:val="single" w:sz="4" w:space="0" w:color="auto"/>
            </w:tcBorders>
          </w:tcPr>
          <w:p w14:paraId="0E0A2611" w14:textId="77777777"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sz w:val="24"/>
                <w:szCs w:val="24"/>
              </w:rPr>
              <w:t xml:space="preserve">Multicultural </w:t>
            </w:r>
          </w:p>
          <w:p w14:paraId="0E5CC9CB" w14:textId="7EF4BD2B"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sz w:val="24"/>
                <w:szCs w:val="24"/>
              </w:rPr>
              <w:t>Competence</w:t>
            </w:r>
          </w:p>
        </w:tc>
      </w:tr>
      <w:tr w:rsidR="005127BF" w:rsidRPr="0049099F" w14:paraId="20476697" w14:textId="5560D82B" w:rsidTr="00222C4B">
        <w:trPr>
          <w:trHeight w:val="265"/>
        </w:trPr>
        <w:tc>
          <w:tcPr>
            <w:tcW w:w="1574" w:type="dxa"/>
            <w:tcBorders>
              <w:top w:val="single" w:sz="4" w:space="0" w:color="auto"/>
            </w:tcBorders>
            <w:vAlign w:val="center"/>
          </w:tcPr>
          <w:p w14:paraId="09C05E31" w14:textId="59747AB5"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Low</w:t>
            </w:r>
          </w:p>
        </w:tc>
        <w:tc>
          <w:tcPr>
            <w:tcW w:w="1574" w:type="dxa"/>
            <w:tcBorders>
              <w:top w:val="single" w:sz="4" w:space="0" w:color="auto"/>
            </w:tcBorders>
            <w:vAlign w:val="center"/>
          </w:tcPr>
          <w:p w14:paraId="33EA2896" w14:textId="1B2926F1"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114</w:t>
            </w:r>
            <w:r w:rsidRPr="0049099F">
              <w:rPr>
                <w:rFonts w:ascii="Times New Roman" w:hAnsi="Times New Roman"/>
                <w:sz w:val="24"/>
                <w:szCs w:val="24"/>
              </w:rPr>
              <w:t>(</w:t>
            </w:r>
            <w:r w:rsidRPr="0049099F">
              <w:rPr>
                <w:rFonts w:ascii="Times New Roman" w:hAnsi="Times New Roman"/>
                <w:color w:val="000000"/>
                <w:sz w:val="24"/>
                <w:szCs w:val="24"/>
              </w:rPr>
              <w:t>82</w:t>
            </w:r>
            <w:r w:rsidRPr="0049099F">
              <w:rPr>
                <w:rFonts w:ascii="Times New Roman" w:hAnsi="Times New Roman"/>
                <w:sz w:val="24"/>
                <w:szCs w:val="24"/>
              </w:rPr>
              <w:t>)</w:t>
            </w:r>
          </w:p>
        </w:tc>
        <w:tc>
          <w:tcPr>
            <w:tcW w:w="1469" w:type="dxa"/>
            <w:tcBorders>
              <w:top w:val="single" w:sz="4" w:space="0" w:color="auto"/>
            </w:tcBorders>
          </w:tcPr>
          <w:p w14:paraId="3923D178" w14:textId="6A3895B8"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88</w:t>
            </w:r>
            <w:r w:rsidRPr="0049099F">
              <w:rPr>
                <w:rFonts w:ascii="Times New Roman" w:hAnsi="Times New Roman"/>
                <w:sz w:val="24"/>
                <w:szCs w:val="24"/>
              </w:rPr>
              <w:t>(</w:t>
            </w:r>
            <w:r w:rsidRPr="0049099F">
              <w:rPr>
                <w:rFonts w:ascii="Times New Roman" w:hAnsi="Times New Roman"/>
                <w:color w:val="000000"/>
                <w:sz w:val="24"/>
                <w:szCs w:val="24"/>
              </w:rPr>
              <w:t>63.3</w:t>
            </w:r>
            <w:r w:rsidRPr="0049099F">
              <w:rPr>
                <w:rFonts w:ascii="Times New Roman" w:hAnsi="Times New Roman"/>
                <w:sz w:val="24"/>
                <w:szCs w:val="24"/>
              </w:rPr>
              <w:t>)</w:t>
            </w:r>
          </w:p>
        </w:tc>
        <w:tc>
          <w:tcPr>
            <w:tcW w:w="1994" w:type="dxa"/>
            <w:tcBorders>
              <w:top w:val="single" w:sz="4" w:space="0" w:color="auto"/>
            </w:tcBorders>
          </w:tcPr>
          <w:p w14:paraId="2E27AD4E" w14:textId="495D7F04"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24</w:t>
            </w:r>
            <w:r w:rsidRPr="0049099F">
              <w:rPr>
                <w:rFonts w:ascii="Times New Roman" w:hAnsi="Times New Roman"/>
                <w:sz w:val="24"/>
                <w:szCs w:val="24"/>
              </w:rPr>
              <w:t>(</w:t>
            </w:r>
            <w:r w:rsidRPr="0049099F">
              <w:rPr>
                <w:rFonts w:ascii="Times New Roman" w:hAnsi="Times New Roman"/>
                <w:color w:val="000000"/>
                <w:sz w:val="24"/>
                <w:szCs w:val="24"/>
              </w:rPr>
              <w:t>17.3</w:t>
            </w:r>
            <w:r w:rsidRPr="0049099F">
              <w:rPr>
                <w:rFonts w:ascii="Times New Roman" w:hAnsi="Times New Roman"/>
                <w:sz w:val="24"/>
                <w:szCs w:val="24"/>
              </w:rPr>
              <w:t>)</w:t>
            </w:r>
          </w:p>
        </w:tc>
        <w:tc>
          <w:tcPr>
            <w:tcW w:w="1784" w:type="dxa"/>
            <w:tcBorders>
              <w:top w:val="single" w:sz="4" w:space="0" w:color="auto"/>
            </w:tcBorders>
          </w:tcPr>
          <w:p w14:paraId="43305277" w14:textId="2E5DF264" w:rsidR="005127BF" w:rsidRPr="0049099F" w:rsidRDefault="002B2B3C" w:rsidP="007D38B4">
            <w:pPr>
              <w:autoSpaceDE w:val="0"/>
              <w:autoSpaceDN w:val="0"/>
              <w:adjustRightInd w:val="0"/>
              <w:jc w:val="both"/>
              <w:rPr>
                <w:rFonts w:ascii="Times New Roman" w:hAnsi="Times New Roman"/>
                <w:sz w:val="24"/>
                <w:szCs w:val="24"/>
              </w:rPr>
            </w:pPr>
            <w:r w:rsidRPr="0049099F">
              <w:rPr>
                <w:rFonts w:ascii="Times New Roman" w:hAnsi="Times New Roman"/>
                <w:sz w:val="24"/>
                <w:szCs w:val="24"/>
              </w:rPr>
              <w:t>69(49.6)</w:t>
            </w:r>
          </w:p>
        </w:tc>
      </w:tr>
      <w:tr w:rsidR="005127BF" w:rsidRPr="0049099F" w14:paraId="24D95BA2" w14:textId="02E627F4" w:rsidTr="00222C4B">
        <w:trPr>
          <w:trHeight w:val="273"/>
        </w:trPr>
        <w:tc>
          <w:tcPr>
            <w:tcW w:w="1574" w:type="dxa"/>
            <w:vAlign w:val="center"/>
          </w:tcPr>
          <w:p w14:paraId="6E377642" w14:textId="64944B4B"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High</w:t>
            </w:r>
          </w:p>
        </w:tc>
        <w:tc>
          <w:tcPr>
            <w:tcW w:w="1574" w:type="dxa"/>
            <w:vAlign w:val="center"/>
          </w:tcPr>
          <w:p w14:paraId="60C0C626" w14:textId="14C7A04E"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25</w:t>
            </w:r>
            <w:r w:rsidRPr="0049099F">
              <w:rPr>
                <w:rFonts w:ascii="Times New Roman" w:hAnsi="Times New Roman"/>
                <w:sz w:val="24"/>
                <w:szCs w:val="24"/>
              </w:rPr>
              <w:t>(</w:t>
            </w:r>
            <w:r w:rsidRPr="0049099F">
              <w:rPr>
                <w:rFonts w:ascii="Times New Roman" w:hAnsi="Times New Roman"/>
                <w:color w:val="000000"/>
                <w:sz w:val="24"/>
                <w:szCs w:val="24"/>
              </w:rPr>
              <w:t>18</w:t>
            </w:r>
            <w:r w:rsidRPr="0049099F">
              <w:rPr>
                <w:rFonts w:ascii="Times New Roman" w:hAnsi="Times New Roman"/>
                <w:sz w:val="24"/>
                <w:szCs w:val="24"/>
              </w:rPr>
              <w:t>)</w:t>
            </w:r>
          </w:p>
        </w:tc>
        <w:tc>
          <w:tcPr>
            <w:tcW w:w="1469" w:type="dxa"/>
          </w:tcPr>
          <w:p w14:paraId="5E7E8987" w14:textId="541AB867"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51</w:t>
            </w:r>
            <w:r w:rsidRPr="0049099F">
              <w:rPr>
                <w:rFonts w:ascii="Times New Roman" w:hAnsi="Times New Roman"/>
                <w:sz w:val="24"/>
                <w:szCs w:val="24"/>
              </w:rPr>
              <w:t>(</w:t>
            </w:r>
            <w:r w:rsidRPr="0049099F">
              <w:rPr>
                <w:rFonts w:ascii="Times New Roman" w:hAnsi="Times New Roman"/>
                <w:color w:val="000000"/>
                <w:sz w:val="24"/>
                <w:szCs w:val="24"/>
              </w:rPr>
              <w:t>36.7</w:t>
            </w:r>
            <w:r w:rsidRPr="0049099F">
              <w:rPr>
                <w:rFonts w:ascii="Times New Roman" w:hAnsi="Times New Roman"/>
                <w:sz w:val="24"/>
                <w:szCs w:val="24"/>
              </w:rPr>
              <w:t>)</w:t>
            </w:r>
          </w:p>
        </w:tc>
        <w:tc>
          <w:tcPr>
            <w:tcW w:w="1994" w:type="dxa"/>
          </w:tcPr>
          <w:p w14:paraId="376EE532" w14:textId="22DE9C83"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115</w:t>
            </w:r>
            <w:r w:rsidRPr="0049099F">
              <w:rPr>
                <w:rFonts w:ascii="Times New Roman" w:hAnsi="Times New Roman"/>
                <w:sz w:val="24"/>
                <w:szCs w:val="24"/>
              </w:rPr>
              <w:t>(</w:t>
            </w:r>
            <w:r w:rsidRPr="0049099F">
              <w:rPr>
                <w:rFonts w:ascii="Times New Roman" w:hAnsi="Times New Roman"/>
                <w:color w:val="000000"/>
                <w:sz w:val="24"/>
                <w:szCs w:val="24"/>
              </w:rPr>
              <w:t>82.7</w:t>
            </w:r>
            <w:r w:rsidRPr="0049099F">
              <w:rPr>
                <w:rFonts w:ascii="Times New Roman" w:hAnsi="Times New Roman"/>
                <w:sz w:val="24"/>
                <w:szCs w:val="24"/>
              </w:rPr>
              <w:t>)</w:t>
            </w:r>
          </w:p>
        </w:tc>
        <w:tc>
          <w:tcPr>
            <w:tcW w:w="1784" w:type="dxa"/>
          </w:tcPr>
          <w:p w14:paraId="345B913F" w14:textId="01C5FC1D" w:rsidR="005127BF" w:rsidRPr="0049099F" w:rsidRDefault="002B2B3C" w:rsidP="007D38B4">
            <w:pPr>
              <w:autoSpaceDE w:val="0"/>
              <w:autoSpaceDN w:val="0"/>
              <w:adjustRightInd w:val="0"/>
              <w:jc w:val="both"/>
              <w:rPr>
                <w:rFonts w:ascii="Times New Roman" w:hAnsi="Times New Roman"/>
                <w:sz w:val="24"/>
                <w:szCs w:val="24"/>
              </w:rPr>
            </w:pPr>
            <w:r w:rsidRPr="0049099F">
              <w:rPr>
                <w:rFonts w:ascii="Times New Roman" w:hAnsi="Times New Roman"/>
                <w:sz w:val="24"/>
                <w:szCs w:val="24"/>
              </w:rPr>
              <w:t>70(50.4)</w:t>
            </w:r>
          </w:p>
        </w:tc>
      </w:tr>
    </w:tbl>
    <w:p w14:paraId="6B617125" w14:textId="735D5FFD" w:rsidR="00A57DF6" w:rsidRPr="0049099F" w:rsidRDefault="001E273C" w:rsidP="007D38B4">
      <w:pPr>
        <w:autoSpaceDE w:val="0"/>
        <w:autoSpaceDN w:val="0"/>
        <w:adjustRightInd w:val="0"/>
        <w:spacing w:after="0" w:line="240" w:lineRule="auto"/>
        <w:rPr>
          <w:rFonts w:ascii="Times New Roman" w:hAnsi="Times New Roman" w:cs="Times New Roman"/>
        </w:rPr>
      </w:pPr>
      <w:r w:rsidRPr="0049099F">
        <w:rPr>
          <w:rFonts w:ascii="Times New Roman" w:hAnsi="Times New Roman" w:cs="Times New Roman"/>
          <w:w w:val="109"/>
        </w:rPr>
        <w:t xml:space="preserve">**Numbers in </w:t>
      </w:r>
      <w:r w:rsidR="00A80DDE">
        <w:rPr>
          <w:rFonts w:ascii="Times New Roman" w:hAnsi="Times New Roman" w:cs="Times New Roman"/>
          <w:w w:val="109"/>
        </w:rPr>
        <w:t>parentheses</w:t>
      </w:r>
      <w:r w:rsidRPr="0049099F">
        <w:rPr>
          <w:rFonts w:ascii="Times New Roman" w:hAnsi="Times New Roman" w:cs="Times New Roman"/>
          <w:w w:val="109"/>
        </w:rPr>
        <w:t xml:space="preserve"> are </w:t>
      </w:r>
      <w:r w:rsidR="00A80DDE">
        <w:rPr>
          <w:rFonts w:ascii="Times New Roman" w:hAnsi="Times New Roman" w:cs="Times New Roman"/>
          <w:w w:val="109"/>
        </w:rPr>
        <w:t>percentages</w:t>
      </w:r>
      <w:r w:rsidR="006D6E5C" w:rsidRPr="0049099F">
        <w:rPr>
          <w:rFonts w:ascii="Times New Roman" w:hAnsi="Times New Roman" w:cs="Times New Roman"/>
          <w:w w:val="109"/>
        </w:rPr>
        <w:t xml:space="preserve"> </w:t>
      </w:r>
    </w:p>
    <w:p w14:paraId="0C0950C7" w14:textId="77777777" w:rsidR="00872FF6" w:rsidRPr="0049099F" w:rsidRDefault="00872FF6" w:rsidP="001B3F09">
      <w:pPr>
        <w:spacing w:after="0" w:line="240" w:lineRule="auto"/>
        <w:ind w:firstLine="720"/>
        <w:jc w:val="both"/>
        <w:rPr>
          <w:rFonts w:ascii="Times New Roman" w:hAnsi="Times New Roman" w:cs="Times New Roman"/>
          <w:bCs/>
        </w:rPr>
      </w:pPr>
    </w:p>
    <w:p w14:paraId="4FE52A6F" w14:textId="548019D4" w:rsidR="00DC011F" w:rsidRPr="0049099F" w:rsidRDefault="007B6475" w:rsidP="001B3F09">
      <w:pPr>
        <w:spacing w:after="0" w:line="240" w:lineRule="auto"/>
        <w:ind w:firstLine="720"/>
        <w:jc w:val="both"/>
        <w:rPr>
          <w:rFonts w:ascii="Times New Roman" w:hAnsi="Times New Roman" w:cs="Times New Roman"/>
          <w:color w:val="000000"/>
          <w:kern w:val="0"/>
        </w:rPr>
      </w:pPr>
      <w:r w:rsidRPr="0049099F">
        <w:rPr>
          <w:rFonts w:ascii="Times New Roman" w:hAnsi="Times New Roman" w:cs="Times New Roman"/>
          <w:bCs/>
        </w:rPr>
        <w:t xml:space="preserve">Results </w:t>
      </w:r>
      <w:r w:rsidR="005038F2" w:rsidRPr="0049099F">
        <w:rPr>
          <w:rFonts w:ascii="Times New Roman" w:hAnsi="Times New Roman" w:cs="Times New Roman"/>
          <w:bCs/>
        </w:rPr>
        <w:t xml:space="preserve">presented </w:t>
      </w:r>
      <w:r w:rsidRPr="0049099F">
        <w:rPr>
          <w:rFonts w:ascii="Times New Roman" w:hAnsi="Times New Roman" w:cs="Times New Roman"/>
          <w:bCs/>
        </w:rPr>
        <w:t>in Table</w:t>
      </w:r>
      <w:r w:rsidR="00BF177E" w:rsidRPr="0049099F">
        <w:rPr>
          <w:rFonts w:ascii="Times New Roman" w:hAnsi="Times New Roman" w:cs="Times New Roman"/>
          <w:bCs/>
        </w:rPr>
        <w:t>s</w:t>
      </w:r>
      <w:r w:rsidRPr="0049099F">
        <w:rPr>
          <w:rFonts w:ascii="Times New Roman" w:hAnsi="Times New Roman" w:cs="Times New Roman"/>
          <w:bCs/>
        </w:rPr>
        <w:t xml:space="preserve"> 4</w:t>
      </w:r>
      <w:r w:rsidR="00BF177E" w:rsidRPr="0049099F">
        <w:rPr>
          <w:rFonts w:ascii="Times New Roman" w:hAnsi="Times New Roman" w:cs="Times New Roman"/>
          <w:bCs/>
        </w:rPr>
        <w:t xml:space="preserve"> and 5</w:t>
      </w:r>
      <w:r w:rsidRPr="0049099F">
        <w:rPr>
          <w:rFonts w:ascii="Times New Roman" w:hAnsi="Times New Roman" w:cs="Times New Roman"/>
          <w:bCs/>
        </w:rPr>
        <w:t xml:space="preserve"> </w:t>
      </w:r>
      <w:r w:rsidR="00BF177E" w:rsidRPr="0049099F">
        <w:rPr>
          <w:rFonts w:ascii="Times New Roman" w:hAnsi="Times New Roman" w:cs="Times New Roman"/>
          <w:bCs/>
        </w:rPr>
        <w:t>are</w:t>
      </w:r>
      <w:r w:rsidRPr="0049099F">
        <w:rPr>
          <w:rFonts w:ascii="Times New Roman" w:hAnsi="Times New Roman" w:cs="Times New Roman"/>
          <w:bCs/>
        </w:rPr>
        <w:t xml:space="preserve"> the independent t-test score</w:t>
      </w:r>
      <w:r w:rsidR="00BF177E" w:rsidRPr="0049099F">
        <w:rPr>
          <w:rFonts w:ascii="Times New Roman" w:hAnsi="Times New Roman" w:cs="Times New Roman"/>
          <w:bCs/>
        </w:rPr>
        <w:t>s</w:t>
      </w:r>
      <w:r w:rsidRPr="0049099F">
        <w:rPr>
          <w:rFonts w:ascii="Times New Roman" w:hAnsi="Times New Roman" w:cs="Times New Roman"/>
          <w:bCs/>
        </w:rPr>
        <w:t xml:space="preserve"> of </w:t>
      </w:r>
      <w:r w:rsidR="006D6E5C" w:rsidRPr="0049099F">
        <w:rPr>
          <w:rFonts w:ascii="Times New Roman" w:hAnsi="Times New Roman" w:cs="Times New Roman"/>
          <w:bCs/>
        </w:rPr>
        <w:t>the differences in the multicultural counselling competence of</w:t>
      </w:r>
      <w:r w:rsidR="00840B5A" w:rsidRPr="0049099F">
        <w:rPr>
          <w:rFonts w:ascii="Times New Roman" w:hAnsi="Times New Roman" w:cs="Times New Roman"/>
          <w:bCs/>
        </w:rPr>
        <w:t xml:space="preserve"> public/private secondary school counsellors and </w:t>
      </w:r>
      <w:r w:rsidR="00BF177E" w:rsidRPr="0049099F">
        <w:rPr>
          <w:rFonts w:ascii="Times New Roman" w:hAnsi="Times New Roman" w:cs="Times New Roman"/>
          <w:bCs/>
        </w:rPr>
        <w:t xml:space="preserve">professional/non-professional </w:t>
      </w:r>
      <w:r w:rsidR="006D6E5C" w:rsidRPr="0049099F">
        <w:rPr>
          <w:rFonts w:ascii="Times New Roman" w:hAnsi="Times New Roman" w:cs="Times New Roman"/>
          <w:bCs/>
        </w:rPr>
        <w:t xml:space="preserve">counsellors. </w:t>
      </w:r>
      <w:r w:rsidR="00BF177E" w:rsidRPr="0049099F">
        <w:rPr>
          <w:rFonts w:ascii="Times New Roman" w:hAnsi="Times New Roman" w:cs="Times New Roman"/>
          <w:bCs/>
        </w:rPr>
        <w:t xml:space="preserve">While there </w:t>
      </w:r>
      <w:r w:rsidR="008D42C5" w:rsidRPr="0049099F">
        <w:rPr>
          <w:rFonts w:ascii="Times New Roman" w:hAnsi="Times New Roman" w:cs="Times New Roman"/>
          <w:bCs/>
        </w:rPr>
        <w:t xml:space="preserve">was </w:t>
      </w:r>
      <w:r w:rsidR="00BF177E" w:rsidRPr="0049099F">
        <w:rPr>
          <w:rFonts w:ascii="Times New Roman" w:hAnsi="Times New Roman" w:cs="Times New Roman"/>
          <w:bCs/>
        </w:rPr>
        <w:t xml:space="preserve">a statistically significant difference between </w:t>
      </w:r>
      <w:r w:rsidR="00E96087" w:rsidRPr="0049099F">
        <w:rPr>
          <w:rFonts w:ascii="Times New Roman" w:hAnsi="Times New Roman" w:cs="Times New Roman"/>
          <w:bCs/>
        </w:rPr>
        <w:t>private</w:t>
      </w:r>
      <w:r w:rsidR="00DC011F" w:rsidRPr="0049099F">
        <w:rPr>
          <w:rFonts w:ascii="Times New Roman" w:hAnsi="Times New Roman" w:cs="Times New Roman"/>
          <w:bCs/>
        </w:rPr>
        <w:t xml:space="preserve"> and public counsellors’ </w:t>
      </w:r>
      <w:r w:rsidR="00AB55AF" w:rsidRPr="0049099F">
        <w:rPr>
          <w:rFonts w:ascii="Times New Roman" w:hAnsi="Times New Roman" w:cs="Times New Roman"/>
          <w:bCs/>
        </w:rPr>
        <w:t xml:space="preserve">multicultural </w:t>
      </w:r>
      <w:r w:rsidR="00DC011F" w:rsidRPr="0049099F">
        <w:rPr>
          <w:rFonts w:ascii="Times New Roman" w:hAnsi="Times New Roman" w:cs="Times New Roman"/>
          <w:bCs/>
        </w:rPr>
        <w:t>counselling competence</w:t>
      </w:r>
      <w:r w:rsidR="00AB55AF" w:rsidRPr="0049099F">
        <w:rPr>
          <w:rFonts w:ascii="Times New Roman" w:hAnsi="Times New Roman" w:cs="Times New Roman"/>
          <w:bCs/>
        </w:rPr>
        <w:t>,</w:t>
      </w:r>
      <w:r w:rsidR="00DC011F" w:rsidRPr="0049099F">
        <w:rPr>
          <w:rFonts w:ascii="Times New Roman" w:hAnsi="Times New Roman" w:cs="Times New Roman"/>
          <w:bCs/>
        </w:rPr>
        <w:t xml:space="preserve"> </w:t>
      </w:r>
      <w:r w:rsidR="00E96087" w:rsidRPr="0049099F">
        <w:rPr>
          <w:rFonts w:ascii="Times New Roman" w:hAnsi="Times New Roman" w:cs="Times New Roman"/>
          <w:i/>
          <w:iCs/>
          <w:color w:val="000000"/>
          <w:kern w:val="0"/>
        </w:rPr>
        <w:t xml:space="preserve">t </w:t>
      </w:r>
      <w:r w:rsidR="00E96087" w:rsidRPr="0049099F">
        <w:rPr>
          <w:rFonts w:ascii="Times New Roman" w:hAnsi="Times New Roman" w:cs="Times New Roman"/>
          <w:color w:val="000000"/>
          <w:kern w:val="0"/>
        </w:rPr>
        <w:t xml:space="preserve">(137) = 2.455, </w:t>
      </w:r>
      <w:r w:rsidR="00E96087" w:rsidRPr="0049099F">
        <w:rPr>
          <w:rFonts w:ascii="Times New Roman" w:hAnsi="Times New Roman" w:cs="Times New Roman"/>
          <w:i/>
          <w:iCs/>
          <w:color w:val="000000"/>
          <w:kern w:val="0"/>
        </w:rPr>
        <w:t xml:space="preserve">p </w:t>
      </w:r>
      <w:r w:rsidR="00E96087" w:rsidRPr="0049099F">
        <w:rPr>
          <w:rFonts w:ascii="Times New Roman" w:hAnsi="Times New Roman" w:cs="Times New Roman"/>
          <w:color w:val="000000"/>
          <w:kern w:val="0"/>
        </w:rPr>
        <w:t>= .015 &lt; 0.05</w:t>
      </w:r>
      <w:r w:rsidR="00A80DDE">
        <w:rPr>
          <w:rFonts w:ascii="Times New Roman" w:hAnsi="Times New Roman" w:cs="Times New Roman"/>
          <w:color w:val="000000"/>
          <w:kern w:val="0"/>
        </w:rPr>
        <w:t>,</w:t>
      </w:r>
      <w:r w:rsidR="00E96087" w:rsidRPr="0049099F">
        <w:rPr>
          <w:rFonts w:ascii="Times New Roman" w:hAnsi="Times New Roman" w:cs="Times New Roman"/>
          <w:color w:val="000000"/>
          <w:kern w:val="0"/>
        </w:rPr>
        <w:t xml:space="preserve"> there was no</w:t>
      </w:r>
      <w:r w:rsidR="00AE3712" w:rsidRPr="0049099F">
        <w:rPr>
          <w:rFonts w:ascii="Times New Roman" w:hAnsi="Times New Roman" w:cs="Times New Roman"/>
          <w:color w:val="000000"/>
          <w:kern w:val="0"/>
        </w:rPr>
        <w:t xml:space="preserve"> statistically</w:t>
      </w:r>
      <w:r w:rsidR="00E96087" w:rsidRPr="0049099F">
        <w:rPr>
          <w:rFonts w:ascii="Times New Roman" w:hAnsi="Times New Roman" w:cs="Times New Roman"/>
          <w:color w:val="000000"/>
          <w:kern w:val="0"/>
        </w:rPr>
        <w:t xml:space="preserve"> significant difference between professional and nonprofessional counsellors</w:t>
      </w:r>
      <w:r w:rsidR="00AB55AF" w:rsidRPr="0049099F">
        <w:rPr>
          <w:rFonts w:ascii="Times New Roman" w:hAnsi="Times New Roman" w:cs="Times New Roman"/>
          <w:color w:val="000000"/>
          <w:kern w:val="0"/>
        </w:rPr>
        <w:t xml:space="preserve">’ </w:t>
      </w:r>
      <w:r w:rsidR="00AB55AF" w:rsidRPr="0049099F">
        <w:rPr>
          <w:rFonts w:ascii="Times New Roman" w:hAnsi="Times New Roman" w:cs="Times New Roman"/>
          <w:bCs/>
        </w:rPr>
        <w:t xml:space="preserve">multicultural counselling competence, </w:t>
      </w:r>
      <w:r w:rsidR="00152880" w:rsidRPr="0049099F">
        <w:rPr>
          <w:rFonts w:ascii="Times New Roman" w:hAnsi="Times New Roman" w:cs="Times New Roman"/>
          <w:i/>
          <w:iCs/>
          <w:color w:val="000000"/>
          <w:kern w:val="0"/>
        </w:rPr>
        <w:t xml:space="preserve">t </w:t>
      </w:r>
      <w:r w:rsidR="00152880" w:rsidRPr="0049099F">
        <w:rPr>
          <w:rFonts w:ascii="Times New Roman" w:hAnsi="Times New Roman" w:cs="Times New Roman"/>
          <w:color w:val="000000"/>
          <w:kern w:val="0"/>
        </w:rPr>
        <w:t xml:space="preserve">(137) = 1.408, </w:t>
      </w:r>
      <w:r w:rsidR="00152880" w:rsidRPr="0049099F">
        <w:rPr>
          <w:rFonts w:ascii="Times New Roman" w:hAnsi="Times New Roman" w:cs="Times New Roman"/>
          <w:i/>
          <w:iCs/>
          <w:color w:val="000000"/>
          <w:kern w:val="0"/>
        </w:rPr>
        <w:t xml:space="preserve">p </w:t>
      </w:r>
      <w:r w:rsidR="00152880" w:rsidRPr="0049099F">
        <w:rPr>
          <w:rFonts w:ascii="Times New Roman" w:hAnsi="Times New Roman" w:cs="Times New Roman"/>
          <w:color w:val="000000"/>
          <w:kern w:val="0"/>
        </w:rPr>
        <w:t>= .161 &gt; 0.05.</w:t>
      </w:r>
    </w:p>
    <w:p w14:paraId="2ADEAF2B" w14:textId="77777777" w:rsidR="00343540" w:rsidRDefault="00343540" w:rsidP="007D38B4">
      <w:pPr>
        <w:spacing w:after="0" w:line="240" w:lineRule="auto"/>
        <w:jc w:val="both"/>
        <w:rPr>
          <w:rFonts w:ascii="Times New Roman" w:hAnsi="Times New Roman" w:cs="Times New Roman"/>
          <w:bCs/>
        </w:rPr>
      </w:pPr>
    </w:p>
    <w:p w14:paraId="237E18C5" w14:textId="77777777" w:rsidR="00E204B3" w:rsidRPr="0049099F" w:rsidRDefault="00E204B3" w:rsidP="007D38B4">
      <w:pPr>
        <w:spacing w:after="0" w:line="240" w:lineRule="auto"/>
        <w:jc w:val="both"/>
        <w:rPr>
          <w:rFonts w:ascii="Times New Roman" w:hAnsi="Times New Roman" w:cs="Times New Roman"/>
          <w:bCs/>
        </w:rPr>
      </w:pPr>
    </w:p>
    <w:p w14:paraId="5A6B1F30" w14:textId="5A985E4F" w:rsidR="00B74D2C" w:rsidRPr="0049099F" w:rsidRDefault="00326832" w:rsidP="007D38B4">
      <w:pPr>
        <w:autoSpaceDE w:val="0"/>
        <w:autoSpaceDN w:val="0"/>
        <w:adjustRightInd w:val="0"/>
        <w:spacing w:after="0" w:line="240" w:lineRule="auto"/>
        <w:jc w:val="both"/>
        <w:rPr>
          <w:rFonts w:ascii="Times New Roman" w:hAnsi="Times New Roman" w:cs="Times New Roman"/>
          <w:b/>
        </w:rPr>
      </w:pPr>
      <w:r w:rsidRPr="0049099F">
        <w:rPr>
          <w:rFonts w:ascii="Times New Roman" w:hAnsi="Times New Roman" w:cs="Times New Roman"/>
          <w:b/>
        </w:rPr>
        <w:t>Table 4</w:t>
      </w:r>
      <w:r w:rsidR="006C7F2D" w:rsidRPr="0049099F">
        <w:rPr>
          <w:rFonts w:ascii="Times New Roman" w:hAnsi="Times New Roman" w:cs="Times New Roman"/>
          <w:b/>
        </w:rPr>
        <w:t xml:space="preserve"> </w:t>
      </w:r>
    </w:p>
    <w:p w14:paraId="70A1508A" w14:textId="333A30B3" w:rsidR="001E273C" w:rsidRPr="0049099F" w:rsidRDefault="00D23652" w:rsidP="007D38B4">
      <w:pPr>
        <w:autoSpaceDE w:val="0"/>
        <w:autoSpaceDN w:val="0"/>
        <w:adjustRightInd w:val="0"/>
        <w:spacing w:after="0" w:line="240" w:lineRule="auto"/>
        <w:jc w:val="both"/>
        <w:rPr>
          <w:rFonts w:ascii="Times New Roman" w:hAnsi="Times New Roman" w:cs="Times New Roman"/>
          <w:bCs/>
          <w:kern w:val="0"/>
        </w:rPr>
      </w:pPr>
      <w:r w:rsidRPr="0049099F">
        <w:rPr>
          <w:rFonts w:ascii="Times New Roman" w:hAnsi="Times New Roman" w:cs="Times New Roman"/>
          <w:bCs/>
        </w:rPr>
        <w:t>T-test of Public and Private Counsellors’ Multicultural Competence</w:t>
      </w:r>
    </w:p>
    <w:tbl>
      <w:tblPr>
        <w:tblStyle w:val="TableGrid"/>
        <w:tblW w:w="76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50"/>
        <w:gridCol w:w="1056"/>
        <w:gridCol w:w="1547"/>
        <w:gridCol w:w="911"/>
        <w:gridCol w:w="694"/>
        <w:gridCol w:w="767"/>
      </w:tblGrid>
      <w:tr w:rsidR="00D34B87" w:rsidRPr="0049099F" w14:paraId="6CBECE24" w14:textId="77777777" w:rsidTr="003B6263">
        <w:trPr>
          <w:trHeight w:val="318"/>
        </w:trPr>
        <w:tc>
          <w:tcPr>
            <w:tcW w:w="0" w:type="auto"/>
            <w:tcBorders>
              <w:top w:val="single" w:sz="4" w:space="0" w:color="auto"/>
              <w:bottom w:val="single" w:sz="4" w:space="0" w:color="auto"/>
            </w:tcBorders>
          </w:tcPr>
          <w:p w14:paraId="3C29C34F" w14:textId="6D6F8836" w:rsidR="00D34B87" w:rsidRPr="0049099F" w:rsidRDefault="00D34B87" w:rsidP="00932521">
            <w:pPr>
              <w:rPr>
                <w:rFonts w:ascii="Times New Roman" w:hAnsi="Times New Roman"/>
                <w:b/>
                <w:sz w:val="24"/>
                <w:szCs w:val="24"/>
              </w:rPr>
            </w:pPr>
            <w:r w:rsidRPr="0049099F">
              <w:rPr>
                <w:rFonts w:ascii="Times New Roman" w:hAnsi="Times New Roman"/>
                <w:b/>
                <w:sz w:val="24"/>
                <w:szCs w:val="24"/>
              </w:rPr>
              <w:t>Type of School</w:t>
            </w:r>
          </w:p>
        </w:tc>
        <w:tc>
          <w:tcPr>
            <w:tcW w:w="0" w:type="auto"/>
            <w:tcBorders>
              <w:top w:val="single" w:sz="4" w:space="0" w:color="auto"/>
              <w:bottom w:val="single" w:sz="4" w:space="0" w:color="auto"/>
            </w:tcBorders>
          </w:tcPr>
          <w:p w14:paraId="29367003" w14:textId="6AC9661E" w:rsidR="00D34B87" w:rsidRPr="0049099F" w:rsidRDefault="00D34B87" w:rsidP="00932521">
            <w:pPr>
              <w:jc w:val="center"/>
              <w:rPr>
                <w:rFonts w:ascii="Times New Roman" w:hAnsi="Times New Roman"/>
                <w:b/>
                <w:sz w:val="24"/>
                <w:szCs w:val="24"/>
              </w:rPr>
            </w:pPr>
            <w:r w:rsidRPr="0049099F">
              <w:rPr>
                <w:rFonts w:ascii="Times New Roman" w:hAnsi="Times New Roman"/>
                <w:b/>
                <w:sz w:val="24"/>
                <w:szCs w:val="24"/>
              </w:rPr>
              <w:t>N</w:t>
            </w:r>
          </w:p>
        </w:tc>
        <w:tc>
          <w:tcPr>
            <w:tcW w:w="0" w:type="auto"/>
            <w:tcBorders>
              <w:top w:val="single" w:sz="4" w:space="0" w:color="auto"/>
              <w:bottom w:val="single" w:sz="4" w:space="0" w:color="auto"/>
            </w:tcBorders>
          </w:tcPr>
          <w:p w14:paraId="2873F36A" w14:textId="5FE5FC7A" w:rsidR="00D34B87" w:rsidRPr="0049099F" w:rsidRDefault="00D34B87" w:rsidP="00932521">
            <w:pPr>
              <w:jc w:val="center"/>
              <w:rPr>
                <w:rFonts w:ascii="Times New Roman" w:hAnsi="Times New Roman"/>
                <w:b/>
                <w:sz w:val="24"/>
                <w:szCs w:val="24"/>
              </w:rPr>
            </w:pPr>
            <w:r w:rsidRPr="0049099F">
              <w:rPr>
                <w:rFonts w:ascii="Times New Roman" w:hAnsi="Times New Roman"/>
                <w:b/>
                <w:sz w:val="24"/>
                <w:szCs w:val="24"/>
              </w:rPr>
              <w:t>Mean</w:t>
            </w:r>
          </w:p>
        </w:tc>
        <w:tc>
          <w:tcPr>
            <w:tcW w:w="0" w:type="auto"/>
            <w:tcBorders>
              <w:top w:val="single" w:sz="4" w:space="0" w:color="auto"/>
              <w:bottom w:val="single" w:sz="4" w:space="0" w:color="auto"/>
            </w:tcBorders>
          </w:tcPr>
          <w:p w14:paraId="034DF890" w14:textId="56F27369" w:rsidR="00D34B87" w:rsidRPr="0049099F" w:rsidRDefault="00D34B87" w:rsidP="00932521">
            <w:pPr>
              <w:jc w:val="center"/>
              <w:rPr>
                <w:rFonts w:ascii="Times New Roman" w:hAnsi="Times New Roman"/>
                <w:b/>
                <w:sz w:val="24"/>
                <w:szCs w:val="24"/>
              </w:rPr>
            </w:pPr>
            <w:r w:rsidRPr="0049099F">
              <w:rPr>
                <w:rFonts w:ascii="Times New Roman" w:hAnsi="Times New Roman"/>
                <w:b/>
                <w:sz w:val="24"/>
                <w:szCs w:val="24"/>
              </w:rPr>
              <w:t>Mean diff.</w:t>
            </w:r>
          </w:p>
        </w:tc>
        <w:tc>
          <w:tcPr>
            <w:tcW w:w="0" w:type="auto"/>
            <w:tcBorders>
              <w:top w:val="single" w:sz="4" w:space="0" w:color="auto"/>
              <w:bottom w:val="single" w:sz="4" w:space="0" w:color="auto"/>
            </w:tcBorders>
          </w:tcPr>
          <w:p w14:paraId="614551A0" w14:textId="63D88E38" w:rsidR="00D34B87" w:rsidRPr="0049099F" w:rsidRDefault="006C7F2D" w:rsidP="00932521">
            <w:pPr>
              <w:jc w:val="center"/>
              <w:rPr>
                <w:rFonts w:ascii="Times New Roman" w:hAnsi="Times New Roman"/>
                <w:b/>
                <w:sz w:val="24"/>
                <w:szCs w:val="24"/>
              </w:rPr>
            </w:pPr>
            <w:r w:rsidRPr="0049099F">
              <w:rPr>
                <w:rFonts w:ascii="Times New Roman" w:hAnsi="Times New Roman"/>
                <w:b/>
                <w:color w:val="000000"/>
                <w:sz w:val="24"/>
                <w:szCs w:val="24"/>
              </w:rPr>
              <w:t>T</w:t>
            </w:r>
          </w:p>
        </w:tc>
        <w:tc>
          <w:tcPr>
            <w:tcW w:w="0" w:type="auto"/>
            <w:tcBorders>
              <w:top w:val="single" w:sz="4" w:space="0" w:color="auto"/>
              <w:bottom w:val="single" w:sz="4" w:space="0" w:color="auto"/>
            </w:tcBorders>
          </w:tcPr>
          <w:p w14:paraId="374A5633" w14:textId="5E838881" w:rsidR="00D34B87" w:rsidRPr="0049099F" w:rsidRDefault="00D34B87" w:rsidP="00932521">
            <w:pPr>
              <w:jc w:val="center"/>
              <w:rPr>
                <w:rFonts w:ascii="Times New Roman" w:hAnsi="Times New Roman"/>
                <w:b/>
                <w:color w:val="000000"/>
                <w:sz w:val="24"/>
                <w:szCs w:val="24"/>
              </w:rPr>
            </w:pPr>
            <w:r w:rsidRPr="0049099F">
              <w:rPr>
                <w:rFonts w:ascii="Times New Roman" w:hAnsi="Times New Roman"/>
                <w:b/>
                <w:color w:val="000000"/>
                <w:sz w:val="24"/>
                <w:szCs w:val="24"/>
              </w:rPr>
              <w:t>df</w:t>
            </w:r>
          </w:p>
        </w:tc>
        <w:tc>
          <w:tcPr>
            <w:tcW w:w="0" w:type="auto"/>
            <w:tcBorders>
              <w:top w:val="single" w:sz="4" w:space="0" w:color="auto"/>
              <w:bottom w:val="single" w:sz="4" w:space="0" w:color="auto"/>
            </w:tcBorders>
          </w:tcPr>
          <w:p w14:paraId="3B595280" w14:textId="4280BD2B" w:rsidR="00D34B87" w:rsidRPr="0049099F" w:rsidRDefault="00D34B87" w:rsidP="00932521">
            <w:pPr>
              <w:jc w:val="center"/>
              <w:rPr>
                <w:rFonts w:ascii="Times New Roman" w:hAnsi="Times New Roman"/>
                <w:b/>
                <w:sz w:val="24"/>
                <w:szCs w:val="24"/>
              </w:rPr>
            </w:pPr>
            <w:r w:rsidRPr="0049099F">
              <w:rPr>
                <w:rFonts w:ascii="Times New Roman" w:hAnsi="Times New Roman"/>
                <w:b/>
                <w:color w:val="000000"/>
                <w:sz w:val="24"/>
                <w:szCs w:val="24"/>
              </w:rPr>
              <w:t>Sig</w:t>
            </w:r>
          </w:p>
        </w:tc>
      </w:tr>
      <w:tr w:rsidR="00D34B87" w:rsidRPr="0049099F" w14:paraId="6EFFD107" w14:textId="77777777" w:rsidTr="003B6263">
        <w:trPr>
          <w:trHeight w:val="309"/>
        </w:trPr>
        <w:tc>
          <w:tcPr>
            <w:tcW w:w="0" w:type="auto"/>
            <w:tcBorders>
              <w:top w:val="single" w:sz="4" w:space="0" w:color="auto"/>
            </w:tcBorders>
          </w:tcPr>
          <w:p w14:paraId="6EF72C84" w14:textId="13163E2C"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Private</w:t>
            </w:r>
          </w:p>
        </w:tc>
        <w:tc>
          <w:tcPr>
            <w:tcW w:w="0" w:type="auto"/>
            <w:tcBorders>
              <w:top w:val="single" w:sz="4" w:space="0" w:color="auto"/>
            </w:tcBorders>
          </w:tcPr>
          <w:p w14:paraId="1B73C475" w14:textId="5F893308"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80</w:t>
            </w:r>
          </w:p>
        </w:tc>
        <w:tc>
          <w:tcPr>
            <w:tcW w:w="0" w:type="auto"/>
            <w:tcBorders>
              <w:top w:val="single" w:sz="4" w:space="0" w:color="auto"/>
            </w:tcBorders>
          </w:tcPr>
          <w:p w14:paraId="434483C3" w14:textId="268DDB0C"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3.3375</w:t>
            </w:r>
          </w:p>
        </w:tc>
        <w:tc>
          <w:tcPr>
            <w:tcW w:w="0" w:type="auto"/>
            <w:tcBorders>
              <w:top w:val="single" w:sz="4" w:space="0" w:color="auto"/>
            </w:tcBorders>
          </w:tcPr>
          <w:p w14:paraId="367F9FB7" w14:textId="72C6F7B8" w:rsidR="00D34B87" w:rsidRPr="0049099F" w:rsidRDefault="00D34B87" w:rsidP="00932521">
            <w:pPr>
              <w:jc w:val="both"/>
              <w:rPr>
                <w:rFonts w:ascii="Times New Roman" w:hAnsi="Times New Roman"/>
                <w:bCs/>
                <w:sz w:val="24"/>
                <w:szCs w:val="24"/>
              </w:rPr>
            </w:pPr>
          </w:p>
        </w:tc>
        <w:tc>
          <w:tcPr>
            <w:tcW w:w="0" w:type="auto"/>
            <w:tcBorders>
              <w:top w:val="single" w:sz="4" w:space="0" w:color="auto"/>
            </w:tcBorders>
          </w:tcPr>
          <w:p w14:paraId="591EFB15" w14:textId="77777777" w:rsidR="00D34B87" w:rsidRPr="0049099F" w:rsidRDefault="00D34B87" w:rsidP="00932521">
            <w:pPr>
              <w:jc w:val="both"/>
              <w:rPr>
                <w:rFonts w:ascii="Times New Roman" w:hAnsi="Times New Roman"/>
                <w:bCs/>
                <w:sz w:val="24"/>
                <w:szCs w:val="24"/>
              </w:rPr>
            </w:pPr>
          </w:p>
        </w:tc>
        <w:tc>
          <w:tcPr>
            <w:tcW w:w="0" w:type="auto"/>
            <w:tcBorders>
              <w:top w:val="single" w:sz="4" w:space="0" w:color="auto"/>
            </w:tcBorders>
          </w:tcPr>
          <w:p w14:paraId="7058BC9D" w14:textId="77777777" w:rsidR="00D34B87" w:rsidRPr="0049099F" w:rsidRDefault="00D34B87" w:rsidP="00932521">
            <w:pPr>
              <w:jc w:val="both"/>
              <w:rPr>
                <w:rFonts w:ascii="Times New Roman" w:hAnsi="Times New Roman"/>
                <w:bCs/>
                <w:sz w:val="24"/>
                <w:szCs w:val="24"/>
              </w:rPr>
            </w:pPr>
          </w:p>
        </w:tc>
        <w:tc>
          <w:tcPr>
            <w:tcW w:w="0" w:type="auto"/>
            <w:tcBorders>
              <w:top w:val="single" w:sz="4" w:space="0" w:color="auto"/>
            </w:tcBorders>
          </w:tcPr>
          <w:p w14:paraId="14933909" w14:textId="39D9B746" w:rsidR="00D34B87" w:rsidRPr="0049099F" w:rsidRDefault="00D34B87" w:rsidP="00932521">
            <w:pPr>
              <w:jc w:val="both"/>
              <w:rPr>
                <w:rFonts w:ascii="Times New Roman" w:hAnsi="Times New Roman"/>
                <w:bCs/>
                <w:sz w:val="24"/>
                <w:szCs w:val="24"/>
              </w:rPr>
            </w:pPr>
          </w:p>
        </w:tc>
      </w:tr>
      <w:tr w:rsidR="00D34B87" w:rsidRPr="0049099F" w14:paraId="4017F59B" w14:textId="77777777" w:rsidTr="003B6263">
        <w:trPr>
          <w:trHeight w:val="318"/>
        </w:trPr>
        <w:tc>
          <w:tcPr>
            <w:tcW w:w="0" w:type="auto"/>
          </w:tcPr>
          <w:p w14:paraId="6702F3AD" w14:textId="66237880"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lastRenderedPageBreak/>
              <w:t>Public</w:t>
            </w:r>
          </w:p>
        </w:tc>
        <w:tc>
          <w:tcPr>
            <w:tcW w:w="0" w:type="auto"/>
          </w:tcPr>
          <w:p w14:paraId="774B10AE" w14:textId="7A7AC4DA"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59</w:t>
            </w:r>
          </w:p>
        </w:tc>
        <w:tc>
          <w:tcPr>
            <w:tcW w:w="0" w:type="auto"/>
          </w:tcPr>
          <w:p w14:paraId="15CBE570" w14:textId="77723AEA"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2.8644</w:t>
            </w:r>
          </w:p>
        </w:tc>
        <w:tc>
          <w:tcPr>
            <w:tcW w:w="0" w:type="auto"/>
          </w:tcPr>
          <w:p w14:paraId="4A2DC7D6" w14:textId="57C2DEA0" w:rsidR="00D34B87" w:rsidRPr="0049099F" w:rsidRDefault="00EB0C51" w:rsidP="00932521">
            <w:pPr>
              <w:jc w:val="both"/>
              <w:rPr>
                <w:rFonts w:ascii="Times New Roman" w:hAnsi="Times New Roman"/>
                <w:bCs/>
                <w:sz w:val="24"/>
                <w:szCs w:val="24"/>
              </w:rPr>
            </w:pPr>
            <w:r w:rsidRPr="0049099F">
              <w:rPr>
                <w:rFonts w:ascii="Times New Roman" w:hAnsi="Times New Roman"/>
                <w:color w:val="000000"/>
                <w:sz w:val="24"/>
                <w:szCs w:val="24"/>
              </w:rPr>
              <w:t xml:space="preserve">   </w:t>
            </w:r>
            <w:r w:rsidR="00D34B87" w:rsidRPr="0049099F">
              <w:rPr>
                <w:rFonts w:ascii="Times New Roman" w:hAnsi="Times New Roman"/>
                <w:color w:val="000000"/>
                <w:sz w:val="24"/>
                <w:szCs w:val="24"/>
              </w:rPr>
              <w:t>.47309</w:t>
            </w:r>
          </w:p>
        </w:tc>
        <w:tc>
          <w:tcPr>
            <w:tcW w:w="0" w:type="auto"/>
          </w:tcPr>
          <w:p w14:paraId="595847E3" w14:textId="27027F40"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2.455</w:t>
            </w:r>
          </w:p>
        </w:tc>
        <w:tc>
          <w:tcPr>
            <w:tcW w:w="0" w:type="auto"/>
          </w:tcPr>
          <w:p w14:paraId="5BCC0BB9" w14:textId="57EAD6CD" w:rsidR="00D34B87" w:rsidRPr="0049099F" w:rsidRDefault="00D34B87" w:rsidP="00932521">
            <w:pPr>
              <w:jc w:val="both"/>
              <w:rPr>
                <w:rFonts w:ascii="Times New Roman" w:hAnsi="Times New Roman"/>
                <w:color w:val="000000"/>
                <w:sz w:val="24"/>
                <w:szCs w:val="24"/>
              </w:rPr>
            </w:pPr>
            <w:r w:rsidRPr="0049099F">
              <w:rPr>
                <w:rFonts w:ascii="Times New Roman" w:hAnsi="Times New Roman"/>
                <w:color w:val="000000"/>
                <w:sz w:val="24"/>
                <w:szCs w:val="24"/>
              </w:rPr>
              <w:t>137</w:t>
            </w:r>
          </w:p>
        </w:tc>
        <w:tc>
          <w:tcPr>
            <w:tcW w:w="0" w:type="auto"/>
          </w:tcPr>
          <w:p w14:paraId="2ACAC5EE" w14:textId="6A4CDC15"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.015</w:t>
            </w:r>
          </w:p>
        </w:tc>
      </w:tr>
    </w:tbl>
    <w:p w14:paraId="2397606E" w14:textId="77777777" w:rsidR="007D5CB8" w:rsidRPr="0049099F" w:rsidRDefault="007D5CB8" w:rsidP="00932521">
      <w:pPr>
        <w:autoSpaceDE w:val="0"/>
        <w:autoSpaceDN w:val="0"/>
        <w:adjustRightInd w:val="0"/>
        <w:spacing w:after="0" w:line="240" w:lineRule="auto"/>
        <w:jc w:val="both"/>
        <w:rPr>
          <w:rFonts w:ascii="Times New Roman" w:hAnsi="Times New Roman" w:cs="Times New Roman"/>
          <w:b/>
        </w:rPr>
      </w:pPr>
    </w:p>
    <w:p w14:paraId="6209F238" w14:textId="378BAEDF" w:rsidR="00B74D2C" w:rsidRPr="0049099F" w:rsidRDefault="00D34B87" w:rsidP="00932521">
      <w:pPr>
        <w:autoSpaceDE w:val="0"/>
        <w:autoSpaceDN w:val="0"/>
        <w:adjustRightInd w:val="0"/>
        <w:spacing w:after="0" w:line="240" w:lineRule="auto"/>
        <w:jc w:val="both"/>
        <w:rPr>
          <w:rFonts w:ascii="Times New Roman" w:hAnsi="Times New Roman" w:cs="Times New Roman"/>
          <w:b/>
        </w:rPr>
      </w:pPr>
      <w:r w:rsidRPr="0049099F">
        <w:rPr>
          <w:rFonts w:ascii="Times New Roman" w:hAnsi="Times New Roman" w:cs="Times New Roman"/>
          <w:b/>
        </w:rPr>
        <w:t>Table 5</w:t>
      </w:r>
      <w:r w:rsidR="006C7F2D" w:rsidRPr="0049099F">
        <w:rPr>
          <w:rFonts w:ascii="Times New Roman" w:hAnsi="Times New Roman" w:cs="Times New Roman"/>
          <w:b/>
        </w:rPr>
        <w:t xml:space="preserve"> </w:t>
      </w:r>
    </w:p>
    <w:p w14:paraId="200014FC" w14:textId="2266EFCB" w:rsidR="00D34B87" w:rsidRPr="0049099F" w:rsidRDefault="00D34B87" w:rsidP="00932521">
      <w:pPr>
        <w:autoSpaceDE w:val="0"/>
        <w:autoSpaceDN w:val="0"/>
        <w:adjustRightInd w:val="0"/>
        <w:spacing w:after="0" w:line="240" w:lineRule="auto"/>
        <w:jc w:val="both"/>
        <w:rPr>
          <w:rFonts w:ascii="Times New Roman" w:hAnsi="Times New Roman" w:cs="Times New Roman"/>
          <w:bCs/>
          <w:kern w:val="0"/>
        </w:rPr>
      </w:pPr>
      <w:r w:rsidRPr="0049099F">
        <w:rPr>
          <w:rFonts w:ascii="Times New Roman" w:hAnsi="Times New Roman" w:cs="Times New Roman"/>
          <w:bCs/>
        </w:rPr>
        <w:t>T-test of Professional and Non-Professional Multicultural Competence</w:t>
      </w:r>
    </w:p>
    <w:tbl>
      <w:tblPr>
        <w:tblStyle w:val="TableGrid"/>
        <w:tblW w:w="76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545"/>
        <w:gridCol w:w="1048"/>
        <w:gridCol w:w="1535"/>
        <w:gridCol w:w="904"/>
        <w:gridCol w:w="689"/>
        <w:gridCol w:w="761"/>
      </w:tblGrid>
      <w:tr w:rsidR="00D87BBA" w:rsidRPr="0049099F" w14:paraId="5D87D56A" w14:textId="77777777" w:rsidTr="000437DC">
        <w:trPr>
          <w:trHeight w:val="298"/>
        </w:trPr>
        <w:tc>
          <w:tcPr>
            <w:tcW w:w="0" w:type="auto"/>
            <w:tcBorders>
              <w:top w:val="single" w:sz="4" w:space="0" w:color="auto"/>
              <w:bottom w:val="single" w:sz="4" w:space="0" w:color="auto"/>
            </w:tcBorders>
          </w:tcPr>
          <w:p w14:paraId="25010195" w14:textId="3AE2971C" w:rsidR="00D87BBA" w:rsidRPr="0049099F" w:rsidRDefault="00D87BBA" w:rsidP="00932521">
            <w:pPr>
              <w:tabs>
                <w:tab w:val="left" w:pos="3315"/>
              </w:tabs>
              <w:jc w:val="both"/>
              <w:rPr>
                <w:rFonts w:ascii="Times New Roman" w:hAnsi="Times New Roman"/>
                <w:b/>
                <w:sz w:val="24"/>
                <w:szCs w:val="24"/>
              </w:rPr>
            </w:pPr>
            <w:r w:rsidRPr="0049099F">
              <w:rPr>
                <w:rFonts w:ascii="Times New Roman" w:hAnsi="Times New Roman"/>
                <w:b/>
                <w:sz w:val="24"/>
                <w:szCs w:val="24"/>
              </w:rPr>
              <w:t>Status</w:t>
            </w:r>
          </w:p>
        </w:tc>
        <w:tc>
          <w:tcPr>
            <w:tcW w:w="0" w:type="auto"/>
            <w:tcBorders>
              <w:top w:val="single" w:sz="4" w:space="0" w:color="auto"/>
              <w:bottom w:val="single" w:sz="4" w:space="0" w:color="auto"/>
            </w:tcBorders>
          </w:tcPr>
          <w:p w14:paraId="32A66967" w14:textId="33960025" w:rsidR="00D87BBA" w:rsidRPr="0049099F" w:rsidRDefault="00D87BBA" w:rsidP="00932521">
            <w:pPr>
              <w:tabs>
                <w:tab w:val="left" w:pos="3315"/>
              </w:tabs>
              <w:jc w:val="both"/>
              <w:rPr>
                <w:rFonts w:ascii="Times New Roman" w:hAnsi="Times New Roman"/>
                <w:b/>
                <w:sz w:val="24"/>
                <w:szCs w:val="24"/>
              </w:rPr>
            </w:pPr>
            <w:r w:rsidRPr="0049099F">
              <w:rPr>
                <w:rFonts w:ascii="Times New Roman" w:hAnsi="Times New Roman"/>
                <w:b/>
                <w:sz w:val="24"/>
                <w:szCs w:val="24"/>
              </w:rPr>
              <w:t>N</w:t>
            </w:r>
          </w:p>
        </w:tc>
        <w:tc>
          <w:tcPr>
            <w:tcW w:w="0" w:type="auto"/>
            <w:tcBorders>
              <w:top w:val="single" w:sz="4" w:space="0" w:color="auto"/>
              <w:bottom w:val="single" w:sz="4" w:space="0" w:color="auto"/>
            </w:tcBorders>
          </w:tcPr>
          <w:p w14:paraId="352657B4" w14:textId="1C905732" w:rsidR="00D87BBA" w:rsidRPr="0049099F" w:rsidRDefault="00D87BBA" w:rsidP="00932521">
            <w:pPr>
              <w:tabs>
                <w:tab w:val="left" w:pos="3315"/>
              </w:tabs>
              <w:jc w:val="both"/>
              <w:rPr>
                <w:rFonts w:ascii="Times New Roman" w:hAnsi="Times New Roman"/>
                <w:b/>
                <w:sz w:val="24"/>
                <w:szCs w:val="24"/>
              </w:rPr>
            </w:pPr>
            <w:r w:rsidRPr="0049099F">
              <w:rPr>
                <w:rFonts w:ascii="Times New Roman" w:hAnsi="Times New Roman"/>
                <w:b/>
                <w:sz w:val="24"/>
                <w:szCs w:val="24"/>
              </w:rPr>
              <w:t>Mean</w:t>
            </w:r>
          </w:p>
        </w:tc>
        <w:tc>
          <w:tcPr>
            <w:tcW w:w="0" w:type="auto"/>
            <w:tcBorders>
              <w:top w:val="single" w:sz="4" w:space="0" w:color="auto"/>
              <w:bottom w:val="single" w:sz="4" w:space="0" w:color="auto"/>
            </w:tcBorders>
          </w:tcPr>
          <w:p w14:paraId="1AFF7294" w14:textId="686DE524" w:rsidR="00D87BBA" w:rsidRPr="0049099F" w:rsidRDefault="00D87BBA" w:rsidP="00932521">
            <w:pPr>
              <w:tabs>
                <w:tab w:val="left" w:pos="3315"/>
              </w:tabs>
              <w:jc w:val="both"/>
              <w:rPr>
                <w:rFonts w:ascii="Times New Roman" w:hAnsi="Times New Roman"/>
                <w:b/>
                <w:sz w:val="24"/>
                <w:szCs w:val="24"/>
              </w:rPr>
            </w:pPr>
            <w:r w:rsidRPr="0049099F">
              <w:rPr>
                <w:rFonts w:ascii="Times New Roman" w:hAnsi="Times New Roman"/>
                <w:b/>
                <w:sz w:val="24"/>
                <w:szCs w:val="24"/>
              </w:rPr>
              <w:t>Mean diff.</w:t>
            </w:r>
          </w:p>
        </w:tc>
        <w:tc>
          <w:tcPr>
            <w:tcW w:w="0" w:type="auto"/>
            <w:tcBorders>
              <w:top w:val="single" w:sz="4" w:space="0" w:color="auto"/>
              <w:bottom w:val="single" w:sz="4" w:space="0" w:color="auto"/>
            </w:tcBorders>
          </w:tcPr>
          <w:p w14:paraId="54DB579B" w14:textId="29D3A251" w:rsidR="00D87BBA" w:rsidRPr="0049099F" w:rsidRDefault="002570A5" w:rsidP="00932521">
            <w:pPr>
              <w:tabs>
                <w:tab w:val="left" w:pos="3315"/>
              </w:tabs>
              <w:jc w:val="both"/>
              <w:rPr>
                <w:rFonts w:ascii="Times New Roman" w:hAnsi="Times New Roman"/>
                <w:b/>
                <w:sz w:val="24"/>
                <w:szCs w:val="24"/>
              </w:rPr>
            </w:pPr>
            <w:r w:rsidRPr="0049099F">
              <w:rPr>
                <w:rFonts w:ascii="Times New Roman" w:hAnsi="Times New Roman"/>
                <w:b/>
                <w:color w:val="000000"/>
                <w:sz w:val="24"/>
                <w:szCs w:val="24"/>
              </w:rPr>
              <w:t>T</w:t>
            </w:r>
          </w:p>
        </w:tc>
        <w:tc>
          <w:tcPr>
            <w:tcW w:w="0" w:type="auto"/>
            <w:tcBorders>
              <w:top w:val="single" w:sz="4" w:space="0" w:color="auto"/>
              <w:bottom w:val="single" w:sz="4" w:space="0" w:color="auto"/>
            </w:tcBorders>
          </w:tcPr>
          <w:p w14:paraId="7DBCA5DA" w14:textId="3CCFEC02" w:rsidR="00D87BBA" w:rsidRPr="0049099F" w:rsidRDefault="008E169A" w:rsidP="00932521">
            <w:pPr>
              <w:tabs>
                <w:tab w:val="left" w:pos="3315"/>
              </w:tabs>
              <w:jc w:val="both"/>
              <w:rPr>
                <w:rFonts w:ascii="Times New Roman" w:hAnsi="Times New Roman"/>
                <w:b/>
                <w:sz w:val="24"/>
                <w:szCs w:val="24"/>
              </w:rPr>
            </w:pPr>
            <w:r w:rsidRPr="0049099F">
              <w:rPr>
                <w:rFonts w:ascii="Times New Roman" w:hAnsi="Times New Roman"/>
                <w:b/>
                <w:color w:val="000000"/>
                <w:sz w:val="24"/>
                <w:szCs w:val="24"/>
              </w:rPr>
              <w:t>d</w:t>
            </w:r>
            <w:r w:rsidR="00D87BBA" w:rsidRPr="0049099F">
              <w:rPr>
                <w:rFonts w:ascii="Times New Roman" w:hAnsi="Times New Roman"/>
                <w:b/>
                <w:color w:val="000000"/>
                <w:sz w:val="24"/>
                <w:szCs w:val="24"/>
              </w:rPr>
              <w:t>f</w:t>
            </w:r>
          </w:p>
        </w:tc>
        <w:tc>
          <w:tcPr>
            <w:tcW w:w="0" w:type="auto"/>
            <w:tcBorders>
              <w:top w:val="single" w:sz="4" w:space="0" w:color="auto"/>
              <w:bottom w:val="single" w:sz="4" w:space="0" w:color="auto"/>
            </w:tcBorders>
          </w:tcPr>
          <w:p w14:paraId="4933A683" w14:textId="39D8CD1C" w:rsidR="00D87BBA" w:rsidRPr="0049099F" w:rsidRDefault="00D87BBA" w:rsidP="00932521">
            <w:pPr>
              <w:tabs>
                <w:tab w:val="left" w:pos="3315"/>
              </w:tabs>
              <w:jc w:val="both"/>
              <w:rPr>
                <w:rFonts w:ascii="Times New Roman" w:hAnsi="Times New Roman"/>
                <w:b/>
                <w:sz w:val="24"/>
                <w:szCs w:val="24"/>
              </w:rPr>
            </w:pPr>
            <w:r w:rsidRPr="0049099F">
              <w:rPr>
                <w:rFonts w:ascii="Times New Roman" w:hAnsi="Times New Roman"/>
                <w:b/>
                <w:color w:val="000000"/>
                <w:sz w:val="24"/>
                <w:szCs w:val="24"/>
              </w:rPr>
              <w:t>Sig</w:t>
            </w:r>
          </w:p>
        </w:tc>
      </w:tr>
      <w:tr w:rsidR="00606B56" w:rsidRPr="0049099F" w14:paraId="57459C59" w14:textId="77777777" w:rsidTr="000437DC">
        <w:trPr>
          <w:trHeight w:val="290"/>
        </w:trPr>
        <w:tc>
          <w:tcPr>
            <w:tcW w:w="0" w:type="auto"/>
            <w:tcBorders>
              <w:top w:val="single" w:sz="4" w:space="0" w:color="auto"/>
            </w:tcBorders>
            <w:vAlign w:val="center"/>
          </w:tcPr>
          <w:p w14:paraId="3F133DF1" w14:textId="76198161"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Professional</w:t>
            </w:r>
          </w:p>
        </w:tc>
        <w:tc>
          <w:tcPr>
            <w:tcW w:w="0" w:type="auto"/>
            <w:tcBorders>
              <w:top w:val="single" w:sz="4" w:space="0" w:color="auto"/>
            </w:tcBorders>
            <w:vAlign w:val="center"/>
          </w:tcPr>
          <w:p w14:paraId="603C18BF" w14:textId="7E74935A"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45</w:t>
            </w:r>
          </w:p>
        </w:tc>
        <w:tc>
          <w:tcPr>
            <w:tcW w:w="0" w:type="auto"/>
            <w:tcBorders>
              <w:top w:val="single" w:sz="4" w:space="0" w:color="auto"/>
            </w:tcBorders>
            <w:vAlign w:val="center"/>
          </w:tcPr>
          <w:p w14:paraId="7C8E3B30" w14:textId="5945D104"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3.3333</w:t>
            </w:r>
          </w:p>
        </w:tc>
        <w:tc>
          <w:tcPr>
            <w:tcW w:w="0" w:type="auto"/>
            <w:tcBorders>
              <w:top w:val="single" w:sz="4" w:space="0" w:color="auto"/>
            </w:tcBorders>
          </w:tcPr>
          <w:p w14:paraId="77819E8A" w14:textId="77777777" w:rsidR="00606B56" w:rsidRPr="0049099F" w:rsidRDefault="00606B56" w:rsidP="00932521">
            <w:pPr>
              <w:tabs>
                <w:tab w:val="left" w:pos="3315"/>
              </w:tabs>
              <w:jc w:val="both"/>
              <w:rPr>
                <w:rFonts w:ascii="Times New Roman" w:hAnsi="Times New Roman"/>
                <w:b/>
                <w:sz w:val="24"/>
                <w:szCs w:val="24"/>
              </w:rPr>
            </w:pPr>
          </w:p>
        </w:tc>
        <w:tc>
          <w:tcPr>
            <w:tcW w:w="0" w:type="auto"/>
            <w:tcBorders>
              <w:top w:val="single" w:sz="4" w:space="0" w:color="auto"/>
            </w:tcBorders>
          </w:tcPr>
          <w:p w14:paraId="42AC08F2" w14:textId="1FF190FF" w:rsidR="00606B56" w:rsidRPr="0049099F" w:rsidRDefault="00606B56" w:rsidP="00932521">
            <w:pPr>
              <w:tabs>
                <w:tab w:val="left" w:pos="3315"/>
              </w:tabs>
              <w:jc w:val="both"/>
              <w:rPr>
                <w:rFonts w:ascii="Times New Roman" w:hAnsi="Times New Roman"/>
                <w:b/>
                <w:sz w:val="24"/>
                <w:szCs w:val="24"/>
              </w:rPr>
            </w:pPr>
          </w:p>
        </w:tc>
        <w:tc>
          <w:tcPr>
            <w:tcW w:w="0" w:type="auto"/>
            <w:tcBorders>
              <w:top w:val="single" w:sz="4" w:space="0" w:color="auto"/>
            </w:tcBorders>
          </w:tcPr>
          <w:p w14:paraId="5CE00CA5" w14:textId="433FF2A3" w:rsidR="00606B56" w:rsidRPr="0049099F" w:rsidRDefault="00606B56" w:rsidP="00932521">
            <w:pPr>
              <w:tabs>
                <w:tab w:val="left" w:pos="3315"/>
              </w:tabs>
              <w:jc w:val="both"/>
              <w:rPr>
                <w:rFonts w:ascii="Times New Roman" w:hAnsi="Times New Roman"/>
                <w:b/>
                <w:sz w:val="24"/>
                <w:szCs w:val="24"/>
              </w:rPr>
            </w:pPr>
          </w:p>
        </w:tc>
        <w:tc>
          <w:tcPr>
            <w:tcW w:w="0" w:type="auto"/>
            <w:tcBorders>
              <w:top w:val="single" w:sz="4" w:space="0" w:color="auto"/>
            </w:tcBorders>
          </w:tcPr>
          <w:p w14:paraId="1A5202E4" w14:textId="521ACFD2" w:rsidR="00606B56" w:rsidRPr="0049099F" w:rsidRDefault="00606B56" w:rsidP="00932521">
            <w:pPr>
              <w:tabs>
                <w:tab w:val="left" w:pos="3315"/>
              </w:tabs>
              <w:jc w:val="both"/>
              <w:rPr>
                <w:rFonts w:ascii="Times New Roman" w:hAnsi="Times New Roman"/>
                <w:b/>
                <w:sz w:val="24"/>
                <w:szCs w:val="24"/>
              </w:rPr>
            </w:pPr>
          </w:p>
        </w:tc>
      </w:tr>
      <w:tr w:rsidR="00606B56" w:rsidRPr="0049099F" w14:paraId="1207D6B7" w14:textId="77777777" w:rsidTr="000437DC">
        <w:trPr>
          <w:trHeight w:val="298"/>
        </w:trPr>
        <w:tc>
          <w:tcPr>
            <w:tcW w:w="0" w:type="auto"/>
          </w:tcPr>
          <w:p w14:paraId="248BF307" w14:textId="330B6E39" w:rsidR="00606B56" w:rsidRPr="0049099F" w:rsidRDefault="00B7761C"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N</w:t>
            </w:r>
            <w:r w:rsidR="00606B56" w:rsidRPr="0049099F">
              <w:rPr>
                <w:rFonts w:ascii="Times New Roman" w:hAnsi="Times New Roman"/>
                <w:color w:val="000000"/>
                <w:sz w:val="24"/>
                <w:szCs w:val="24"/>
              </w:rPr>
              <w:t>onprofessional</w:t>
            </w:r>
          </w:p>
        </w:tc>
        <w:tc>
          <w:tcPr>
            <w:tcW w:w="0" w:type="auto"/>
            <w:vAlign w:val="center"/>
          </w:tcPr>
          <w:p w14:paraId="27F70E37" w14:textId="667060E4"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94</w:t>
            </w:r>
          </w:p>
        </w:tc>
        <w:tc>
          <w:tcPr>
            <w:tcW w:w="0" w:type="auto"/>
            <w:vAlign w:val="center"/>
          </w:tcPr>
          <w:p w14:paraId="4BE91013" w14:textId="0041EDE3"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3.0426</w:t>
            </w:r>
          </w:p>
        </w:tc>
        <w:tc>
          <w:tcPr>
            <w:tcW w:w="0" w:type="auto"/>
          </w:tcPr>
          <w:p w14:paraId="471A764E" w14:textId="6FC3FB2E" w:rsidR="00606B56" w:rsidRPr="0049099F" w:rsidRDefault="00C97905" w:rsidP="00932521">
            <w:pPr>
              <w:tabs>
                <w:tab w:val="left" w:pos="3315"/>
              </w:tabs>
              <w:jc w:val="both"/>
              <w:rPr>
                <w:rFonts w:ascii="Times New Roman" w:hAnsi="Times New Roman"/>
                <w:bCs/>
                <w:sz w:val="24"/>
                <w:szCs w:val="24"/>
              </w:rPr>
            </w:pPr>
            <w:r w:rsidRPr="0049099F">
              <w:rPr>
                <w:rFonts w:ascii="Times New Roman" w:hAnsi="Times New Roman"/>
                <w:bCs/>
                <w:sz w:val="24"/>
                <w:szCs w:val="24"/>
              </w:rPr>
              <w:t>.29078</w:t>
            </w:r>
          </w:p>
        </w:tc>
        <w:tc>
          <w:tcPr>
            <w:tcW w:w="0" w:type="auto"/>
          </w:tcPr>
          <w:p w14:paraId="5D395A29" w14:textId="1154371E"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1.408</w:t>
            </w:r>
          </w:p>
        </w:tc>
        <w:tc>
          <w:tcPr>
            <w:tcW w:w="0" w:type="auto"/>
          </w:tcPr>
          <w:p w14:paraId="7C44D033" w14:textId="074C37F3"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137</w:t>
            </w:r>
          </w:p>
        </w:tc>
        <w:tc>
          <w:tcPr>
            <w:tcW w:w="0" w:type="auto"/>
          </w:tcPr>
          <w:p w14:paraId="76F437A6" w14:textId="69A38E0B"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.161</w:t>
            </w:r>
          </w:p>
        </w:tc>
      </w:tr>
    </w:tbl>
    <w:p w14:paraId="2666FFAF" w14:textId="77777777" w:rsidR="00B6695C" w:rsidRPr="0049099F" w:rsidRDefault="00B6695C" w:rsidP="001B3F09">
      <w:pPr>
        <w:tabs>
          <w:tab w:val="left" w:pos="3315"/>
        </w:tabs>
        <w:spacing w:after="0" w:line="240" w:lineRule="auto"/>
        <w:ind w:firstLine="720"/>
        <w:rPr>
          <w:rFonts w:ascii="Times New Roman" w:hAnsi="Times New Roman" w:cs="Times New Roman"/>
          <w:b/>
        </w:rPr>
      </w:pPr>
    </w:p>
    <w:p w14:paraId="6EB63658" w14:textId="499CFB71" w:rsidR="002F317F" w:rsidRPr="0049099F" w:rsidRDefault="00520BFD" w:rsidP="001B3F09">
      <w:pPr>
        <w:tabs>
          <w:tab w:val="left" w:pos="3315"/>
        </w:tabs>
        <w:spacing w:after="0" w:line="240" w:lineRule="auto"/>
        <w:ind w:firstLine="720"/>
        <w:jc w:val="center"/>
        <w:rPr>
          <w:rFonts w:ascii="Times New Roman" w:hAnsi="Times New Roman" w:cs="Times New Roman"/>
          <w:b/>
        </w:rPr>
      </w:pPr>
      <w:r w:rsidRPr="0049099F">
        <w:rPr>
          <w:rFonts w:ascii="Times New Roman" w:hAnsi="Times New Roman" w:cs="Times New Roman"/>
          <w:b/>
        </w:rPr>
        <w:t>Discussion and Conclusion</w:t>
      </w:r>
    </w:p>
    <w:p w14:paraId="3543B7C0" w14:textId="5D3AC20C" w:rsidR="000178D6" w:rsidRPr="0049099F" w:rsidRDefault="00944585" w:rsidP="001B3F09">
      <w:pPr>
        <w:tabs>
          <w:tab w:val="left" w:pos="3315"/>
        </w:tabs>
        <w:spacing w:after="0" w:line="240" w:lineRule="auto"/>
        <w:ind w:firstLine="720"/>
        <w:jc w:val="both"/>
        <w:rPr>
          <w:rFonts w:ascii="Times New Roman" w:hAnsi="Times New Roman" w:cs="Times New Roman"/>
        </w:rPr>
      </w:pPr>
      <w:r w:rsidRPr="0049099F">
        <w:rPr>
          <w:rFonts w:ascii="Times New Roman" w:hAnsi="Times New Roman" w:cs="Times New Roman"/>
          <w:bCs/>
        </w:rPr>
        <w:t>Th</w:t>
      </w:r>
      <w:r w:rsidR="00EA5AE5" w:rsidRPr="0049099F">
        <w:rPr>
          <w:rFonts w:ascii="Times New Roman" w:hAnsi="Times New Roman" w:cs="Times New Roman"/>
          <w:bCs/>
        </w:rPr>
        <w:t>is</w:t>
      </w:r>
      <w:r w:rsidRPr="0049099F">
        <w:rPr>
          <w:rFonts w:ascii="Times New Roman" w:hAnsi="Times New Roman" w:cs="Times New Roman"/>
          <w:bCs/>
        </w:rPr>
        <w:t xml:space="preserve"> study examined </w:t>
      </w:r>
      <w:r w:rsidR="008F20E6" w:rsidRPr="0049099F">
        <w:rPr>
          <w:rFonts w:ascii="Times New Roman" w:hAnsi="Times New Roman" w:cs="Times New Roman"/>
          <w:bCs/>
        </w:rPr>
        <w:t xml:space="preserve">counsellors' counselling and multicultural competence </w:t>
      </w:r>
      <w:r w:rsidRPr="0049099F">
        <w:rPr>
          <w:rFonts w:ascii="Times New Roman" w:hAnsi="Times New Roman" w:cs="Times New Roman"/>
          <w:bCs/>
        </w:rPr>
        <w:t xml:space="preserve">in private and public secondary schools in Uganda. </w:t>
      </w:r>
      <w:r w:rsidR="00E12F67" w:rsidRPr="0049099F">
        <w:rPr>
          <w:rFonts w:ascii="Times New Roman" w:hAnsi="Times New Roman" w:cs="Times New Roman"/>
          <w:bCs/>
        </w:rPr>
        <w:t xml:space="preserve">The results </w:t>
      </w:r>
      <w:r w:rsidR="00847B28" w:rsidRPr="0049099F">
        <w:rPr>
          <w:rFonts w:ascii="Times New Roman" w:hAnsi="Times New Roman" w:cs="Times New Roman"/>
          <w:bCs/>
        </w:rPr>
        <w:t xml:space="preserve">confirmed the position of </w:t>
      </w:r>
      <w:r w:rsidR="000E5C05" w:rsidRPr="0049099F">
        <w:rPr>
          <w:rFonts w:ascii="Times New Roman" w:hAnsi="Times New Roman" w:cs="Times New Roman"/>
          <w:bCs/>
        </w:rPr>
        <w:t>previous studies (</w:t>
      </w:r>
      <w:r w:rsidR="000E5C05" w:rsidRPr="0049099F">
        <w:rPr>
          <w:rFonts w:ascii="Times New Roman" w:hAnsi="Times New Roman" w:cs="Times New Roman"/>
        </w:rPr>
        <w:t>Auf &amp; Arinaitwe, 2022; Kigongo</w:t>
      </w:r>
      <w:r w:rsidR="000E5C05" w:rsidRPr="0049099F">
        <w:rPr>
          <w:rFonts w:ascii="Times New Roman" w:hAnsi="Times New Roman" w:cs="Times New Roman"/>
          <w:kern w:val="0"/>
        </w:rPr>
        <w:t>, 2013;</w:t>
      </w:r>
      <w:r w:rsidR="000E5C05" w:rsidRPr="0049099F">
        <w:rPr>
          <w:rFonts w:ascii="Times New Roman" w:hAnsi="Times New Roman" w:cs="Times New Roman"/>
        </w:rPr>
        <w:t xml:space="preserve"> </w:t>
      </w:r>
      <w:r w:rsidR="000E5C05" w:rsidRPr="0049099F">
        <w:rPr>
          <w:rFonts w:ascii="Times New Roman" w:hAnsi="Times New Roman" w:cs="Times New Roman"/>
          <w:shd w:val="clear" w:color="auto" w:fill="FFFFFF"/>
        </w:rPr>
        <w:t xml:space="preserve">Kabunga, 2020; </w:t>
      </w:r>
      <w:r w:rsidR="000E5C05" w:rsidRPr="0049099F">
        <w:rPr>
          <w:rFonts w:ascii="Times New Roman" w:hAnsi="Times New Roman" w:cs="Times New Roman"/>
        </w:rPr>
        <w:t>Otwine</w:t>
      </w:r>
      <w:r w:rsidR="000E5C05" w:rsidRPr="0049099F">
        <w:rPr>
          <w:rFonts w:ascii="Times New Roman" w:hAnsi="Times New Roman" w:cs="Times New Roman"/>
          <w:bdr w:val="none" w:sz="0" w:space="0" w:color="auto" w:frame="1"/>
        </w:rPr>
        <w:t xml:space="preserve"> et al., 2018; </w:t>
      </w:r>
      <w:proofErr w:type="spellStart"/>
      <w:r w:rsidR="000E5C05" w:rsidRPr="0049099F">
        <w:rPr>
          <w:rFonts w:ascii="Times New Roman" w:hAnsi="Times New Roman" w:cs="Times New Roman"/>
          <w:bdr w:val="none" w:sz="0" w:space="0" w:color="auto" w:frame="1"/>
        </w:rPr>
        <w:t>Senyonyi</w:t>
      </w:r>
      <w:proofErr w:type="spellEnd"/>
      <w:r w:rsidR="000E5C05" w:rsidRPr="0049099F">
        <w:rPr>
          <w:rStyle w:val="comma-separator"/>
          <w:rFonts w:ascii="Times New Roman" w:hAnsi="Times New Roman" w:cs="Times New Roman"/>
          <w:bdr w:val="none" w:sz="0" w:space="0" w:color="auto" w:frame="1"/>
        </w:rPr>
        <w:t> </w:t>
      </w:r>
      <w:r w:rsidR="000E5C05" w:rsidRPr="0049099F">
        <w:rPr>
          <w:rFonts w:ascii="Times New Roman" w:hAnsi="Times New Roman" w:cs="Times New Roman"/>
          <w:bdr w:val="none" w:sz="0" w:space="0" w:color="auto" w:frame="1"/>
        </w:rPr>
        <w:t xml:space="preserve">et al., </w:t>
      </w:r>
      <w:r w:rsidR="000E5C05" w:rsidRPr="0049099F">
        <w:rPr>
          <w:rStyle w:val="epub-date"/>
          <w:rFonts w:ascii="Times New Roman" w:hAnsi="Times New Roman" w:cs="Times New Roman"/>
        </w:rPr>
        <w:t>2012</w:t>
      </w:r>
      <w:r w:rsidR="000E5C05" w:rsidRPr="0049099F">
        <w:rPr>
          <w:rFonts w:ascii="Times New Roman" w:hAnsi="Times New Roman" w:cs="Times New Roman"/>
          <w:bCs/>
        </w:rPr>
        <w:t xml:space="preserve">) </w:t>
      </w:r>
      <w:r w:rsidR="00E213C3" w:rsidRPr="0049099F">
        <w:rPr>
          <w:rFonts w:ascii="Times New Roman" w:hAnsi="Times New Roman" w:cs="Times New Roman"/>
          <w:bCs/>
        </w:rPr>
        <w:t xml:space="preserve">on </w:t>
      </w:r>
      <w:r w:rsidR="00FC7132">
        <w:rPr>
          <w:rFonts w:ascii="Times New Roman" w:hAnsi="Times New Roman" w:cs="Times New Roman"/>
          <w:bCs/>
        </w:rPr>
        <w:t>counsellors'</w:t>
      </w:r>
      <w:r w:rsidR="00E213C3" w:rsidRPr="0049099F">
        <w:rPr>
          <w:rFonts w:ascii="Times New Roman" w:hAnsi="Times New Roman" w:cs="Times New Roman"/>
          <w:bCs/>
        </w:rPr>
        <w:t xml:space="preserve"> </w:t>
      </w:r>
      <w:r w:rsidR="00FC7132" w:rsidRPr="0049099F">
        <w:rPr>
          <w:rFonts w:ascii="Times New Roman" w:hAnsi="Times New Roman" w:cs="Times New Roman"/>
          <w:bCs/>
        </w:rPr>
        <w:t xml:space="preserve">status </w:t>
      </w:r>
      <w:r w:rsidR="00E213C3" w:rsidRPr="0049099F">
        <w:rPr>
          <w:rFonts w:ascii="Times New Roman" w:hAnsi="Times New Roman" w:cs="Times New Roman"/>
          <w:bCs/>
        </w:rPr>
        <w:t>in Uganda</w:t>
      </w:r>
      <w:r w:rsidR="00FC7132">
        <w:rPr>
          <w:rFonts w:ascii="Times New Roman" w:hAnsi="Times New Roman" w:cs="Times New Roman"/>
          <w:bCs/>
        </w:rPr>
        <w:t>n</w:t>
      </w:r>
      <w:r w:rsidR="00E213C3" w:rsidRPr="0049099F">
        <w:rPr>
          <w:rFonts w:ascii="Times New Roman" w:hAnsi="Times New Roman" w:cs="Times New Roman"/>
          <w:bCs/>
        </w:rPr>
        <w:t xml:space="preserve"> secondary schools. </w:t>
      </w:r>
      <w:r w:rsidR="00305B55" w:rsidRPr="0049099F">
        <w:rPr>
          <w:rFonts w:ascii="Times New Roman" w:hAnsi="Times New Roman" w:cs="Times New Roman"/>
          <w:bCs/>
        </w:rPr>
        <w:t xml:space="preserve">Few counsellors in this study </w:t>
      </w:r>
      <w:r w:rsidR="009247C6" w:rsidRPr="0049099F">
        <w:rPr>
          <w:rFonts w:ascii="Times New Roman" w:hAnsi="Times New Roman" w:cs="Times New Roman"/>
          <w:bCs/>
        </w:rPr>
        <w:t xml:space="preserve">possessed </w:t>
      </w:r>
      <w:r w:rsidR="00305B55" w:rsidRPr="0049099F">
        <w:rPr>
          <w:rFonts w:ascii="Times New Roman" w:hAnsi="Times New Roman" w:cs="Times New Roman"/>
          <w:bCs/>
        </w:rPr>
        <w:t>the</w:t>
      </w:r>
      <w:r w:rsidR="009247C6" w:rsidRPr="0049099F">
        <w:rPr>
          <w:rFonts w:ascii="Times New Roman" w:hAnsi="Times New Roman" w:cs="Times New Roman"/>
          <w:bCs/>
        </w:rPr>
        <w:t xml:space="preserve"> </w:t>
      </w:r>
      <w:r w:rsidR="00932521" w:rsidRPr="0049099F">
        <w:rPr>
          <w:rFonts w:ascii="Times New Roman" w:hAnsi="Times New Roman" w:cs="Times New Roman"/>
          <w:bCs/>
        </w:rPr>
        <w:t>different</w:t>
      </w:r>
      <w:r w:rsidR="009247C6" w:rsidRPr="0049099F">
        <w:rPr>
          <w:rFonts w:ascii="Times New Roman" w:hAnsi="Times New Roman" w:cs="Times New Roman"/>
          <w:bCs/>
        </w:rPr>
        <w:t xml:space="preserve"> </w:t>
      </w:r>
      <w:r w:rsidRPr="0049099F">
        <w:rPr>
          <w:rFonts w:ascii="Times New Roman" w:hAnsi="Times New Roman" w:cs="Times New Roman"/>
          <w:bCs/>
        </w:rPr>
        <w:t xml:space="preserve">counselling skills </w:t>
      </w:r>
      <w:r w:rsidR="00305B55" w:rsidRPr="0049099F">
        <w:rPr>
          <w:rFonts w:ascii="Times New Roman" w:hAnsi="Times New Roman" w:cs="Times New Roman"/>
          <w:bCs/>
        </w:rPr>
        <w:t xml:space="preserve">required </w:t>
      </w:r>
      <w:r w:rsidRPr="0049099F">
        <w:rPr>
          <w:rFonts w:ascii="Times New Roman" w:hAnsi="Times New Roman" w:cs="Times New Roman"/>
          <w:bCs/>
        </w:rPr>
        <w:t>to</w:t>
      </w:r>
      <w:r w:rsidR="00305B55" w:rsidRPr="0049099F">
        <w:rPr>
          <w:rFonts w:ascii="Times New Roman" w:hAnsi="Times New Roman" w:cs="Times New Roman"/>
          <w:bCs/>
        </w:rPr>
        <w:t xml:space="preserve"> </w:t>
      </w:r>
      <w:r w:rsidRPr="0049099F">
        <w:rPr>
          <w:rFonts w:ascii="Times New Roman" w:hAnsi="Times New Roman" w:cs="Times New Roman"/>
          <w:bCs/>
        </w:rPr>
        <w:t xml:space="preserve">provide </w:t>
      </w:r>
      <w:r w:rsidR="00305B55" w:rsidRPr="0049099F">
        <w:rPr>
          <w:rFonts w:ascii="Times New Roman" w:hAnsi="Times New Roman" w:cs="Times New Roman"/>
          <w:bCs/>
        </w:rPr>
        <w:t xml:space="preserve">effective interventions </w:t>
      </w:r>
      <w:r w:rsidR="009247C6" w:rsidRPr="0049099F">
        <w:rPr>
          <w:rFonts w:ascii="Times New Roman" w:hAnsi="Times New Roman" w:cs="Times New Roman"/>
          <w:bCs/>
        </w:rPr>
        <w:t>to</w:t>
      </w:r>
      <w:r w:rsidR="00B74D2C" w:rsidRPr="0049099F">
        <w:rPr>
          <w:rFonts w:ascii="Times New Roman" w:hAnsi="Times New Roman" w:cs="Times New Roman"/>
          <w:bCs/>
        </w:rPr>
        <w:t xml:space="preserve"> </w:t>
      </w:r>
      <w:r w:rsidR="00305B55" w:rsidRPr="0049099F">
        <w:rPr>
          <w:rFonts w:ascii="Times New Roman" w:hAnsi="Times New Roman" w:cs="Times New Roman"/>
          <w:bCs/>
        </w:rPr>
        <w:t xml:space="preserve">alleviate students' </w:t>
      </w:r>
      <w:r w:rsidR="00932521" w:rsidRPr="0049099F">
        <w:rPr>
          <w:rFonts w:ascii="Times New Roman" w:hAnsi="Times New Roman" w:cs="Times New Roman"/>
          <w:bCs/>
        </w:rPr>
        <w:t>challenges</w:t>
      </w:r>
      <w:r w:rsidR="00E204B3">
        <w:rPr>
          <w:rFonts w:ascii="Times New Roman" w:hAnsi="Times New Roman" w:cs="Times New Roman"/>
          <w:bCs/>
        </w:rPr>
        <w:t>;</w:t>
      </w:r>
      <w:r w:rsidR="00932521" w:rsidRPr="0049099F">
        <w:rPr>
          <w:rFonts w:ascii="Times New Roman" w:hAnsi="Times New Roman" w:cs="Times New Roman"/>
          <w:bCs/>
        </w:rPr>
        <w:t xml:space="preserve"> most counsellors</w:t>
      </w:r>
      <w:r w:rsidR="00CE0645" w:rsidRPr="0049099F">
        <w:rPr>
          <w:rFonts w:ascii="Times New Roman" w:hAnsi="Times New Roman" w:cs="Times New Roman"/>
          <w:bCs/>
        </w:rPr>
        <w:t xml:space="preserve"> were not skilfully trained.</w:t>
      </w:r>
      <w:r w:rsidR="00305B55" w:rsidRPr="0049099F">
        <w:rPr>
          <w:rFonts w:ascii="Times New Roman" w:hAnsi="Times New Roman" w:cs="Times New Roman"/>
          <w:bCs/>
        </w:rPr>
        <w:t xml:space="preserve"> This </w:t>
      </w:r>
      <w:r w:rsidR="00EA5AE5" w:rsidRPr="0049099F">
        <w:rPr>
          <w:rFonts w:ascii="Times New Roman" w:hAnsi="Times New Roman" w:cs="Times New Roman"/>
          <w:bCs/>
        </w:rPr>
        <w:t xml:space="preserve">finding supports </w:t>
      </w:r>
      <w:r w:rsidR="00A535FE" w:rsidRPr="0049099F">
        <w:rPr>
          <w:rFonts w:ascii="Times New Roman" w:hAnsi="Times New Roman" w:cs="Times New Roman"/>
          <w:bCs/>
        </w:rPr>
        <w:t xml:space="preserve">that of </w:t>
      </w:r>
      <w:r w:rsidR="00A535FE" w:rsidRPr="0049099F">
        <w:rPr>
          <w:rFonts w:ascii="Times New Roman" w:hAnsi="Times New Roman" w:cs="Times New Roman"/>
        </w:rPr>
        <w:t>Ivey et al. (2018)</w:t>
      </w:r>
      <w:r w:rsidR="001F3440">
        <w:rPr>
          <w:rFonts w:ascii="Times New Roman" w:hAnsi="Times New Roman" w:cs="Times New Roman"/>
        </w:rPr>
        <w:t>,</w:t>
      </w:r>
      <w:r w:rsidR="00A535FE" w:rsidRPr="0049099F">
        <w:rPr>
          <w:rFonts w:ascii="Times New Roman" w:hAnsi="Times New Roman" w:cs="Times New Roman"/>
        </w:rPr>
        <w:t xml:space="preserve"> who argued that multicultural counselling competence is ascertained from the micro level. The ability to effectively utilise the micro-level counselling skills of rapport, listening and confidentiality (Sulaiman, 2015) will facilitate higher-level competence. </w:t>
      </w:r>
      <w:r w:rsidR="00A535FE" w:rsidRPr="0049099F">
        <w:rPr>
          <w:rFonts w:ascii="Times New Roman" w:eastAsia="Times New Roman" w:hAnsi="Times New Roman" w:cs="Times New Roman"/>
          <w:lang w:eastAsia="en-CA"/>
          <w14:ligatures w14:val="none"/>
        </w:rPr>
        <w:t xml:space="preserve">Miller and Taylor (2016) stated that multicultural counselling skills </w:t>
      </w:r>
      <w:r w:rsidR="009247C6" w:rsidRPr="0049099F">
        <w:rPr>
          <w:rFonts w:ascii="Times New Roman" w:hAnsi="Times New Roman" w:cs="Times New Roman"/>
        </w:rPr>
        <w:t>involve</w:t>
      </w:r>
      <w:r w:rsidR="00A535FE" w:rsidRPr="0049099F">
        <w:rPr>
          <w:rFonts w:ascii="Times New Roman" w:hAnsi="Times New Roman" w:cs="Times New Roman"/>
        </w:rPr>
        <w:t xml:space="preserve"> the counsellor’s ability to (a) utilise different verbal and nonverbal communication skills, (b) apply appropriate counselling skills for effective interventions</w:t>
      </w:r>
      <w:r w:rsidR="00A535FE" w:rsidRPr="0049099F">
        <w:rPr>
          <w:rFonts w:ascii="Times New Roman" w:hAnsi="Times New Roman" w:cs="Times New Roman"/>
          <w:i/>
          <w:iCs/>
        </w:rPr>
        <w:t>,</w:t>
      </w:r>
      <w:r w:rsidR="00A535FE" w:rsidRPr="0049099F">
        <w:rPr>
          <w:rFonts w:ascii="Times New Roman" w:hAnsi="Times New Roman" w:cs="Times New Roman"/>
        </w:rPr>
        <w:t xml:space="preserve"> and (c) anticipate the impact of the counsellor’s therapeutic styles on the client and the counselling process</w:t>
      </w:r>
      <w:r w:rsidR="00A535FE" w:rsidRPr="0049099F">
        <w:rPr>
          <w:rFonts w:ascii="Times New Roman" w:hAnsi="Times New Roman" w:cs="Times New Roman"/>
          <w:shd w:val="clear" w:color="auto" w:fill="FFFFFF"/>
        </w:rPr>
        <w:t>.</w:t>
      </w:r>
      <w:r w:rsidR="00A535FE" w:rsidRPr="0049099F">
        <w:rPr>
          <w:rFonts w:ascii="Times New Roman" w:hAnsi="Times New Roman" w:cs="Times New Roman"/>
        </w:rPr>
        <w:t xml:space="preserve"> The overwhelming </w:t>
      </w:r>
      <w:r w:rsidR="00A535FE" w:rsidRPr="0049099F">
        <w:rPr>
          <w:rFonts w:ascii="Times New Roman" w:hAnsi="Times New Roman" w:cs="Times New Roman"/>
          <w:color w:val="000000"/>
          <w:kern w:val="0"/>
        </w:rPr>
        <w:t>82</w:t>
      </w:r>
      <w:r w:rsidR="00A535FE" w:rsidRPr="0049099F">
        <w:rPr>
          <w:rFonts w:ascii="Times New Roman" w:hAnsi="Times New Roman" w:cs="Times New Roman"/>
        </w:rPr>
        <w:t>% low-level intervention explained the marginal 50.4% high multicultural counselling competence</w:t>
      </w:r>
      <w:r w:rsidR="000178D6" w:rsidRPr="0049099F">
        <w:rPr>
          <w:rFonts w:ascii="Times New Roman" w:hAnsi="Times New Roman" w:cs="Times New Roman"/>
        </w:rPr>
        <w:t>,</w:t>
      </w:r>
      <w:r w:rsidR="00A535FE" w:rsidRPr="0049099F">
        <w:rPr>
          <w:rFonts w:ascii="Times New Roman" w:hAnsi="Times New Roman" w:cs="Times New Roman"/>
          <w:bCs/>
        </w:rPr>
        <w:t xml:space="preserve"> </w:t>
      </w:r>
      <w:r w:rsidR="000178D6" w:rsidRPr="0049099F">
        <w:rPr>
          <w:rFonts w:ascii="Times New Roman" w:hAnsi="Times New Roman" w:cs="Times New Roman"/>
        </w:rPr>
        <w:t>s</w:t>
      </w:r>
      <w:r w:rsidR="00A535FE" w:rsidRPr="0049099F">
        <w:rPr>
          <w:rFonts w:ascii="Times New Roman" w:hAnsi="Times New Roman" w:cs="Times New Roman"/>
        </w:rPr>
        <w:t xml:space="preserve">uggesting that the counselling needs of students, particularly those requiring individualised interventions </w:t>
      </w:r>
      <w:r w:rsidR="000178D6" w:rsidRPr="0049099F">
        <w:rPr>
          <w:rFonts w:ascii="Times New Roman" w:hAnsi="Times New Roman" w:cs="Times New Roman"/>
        </w:rPr>
        <w:t xml:space="preserve">such as </w:t>
      </w:r>
      <w:r w:rsidR="000178D6" w:rsidRPr="0049099F">
        <w:rPr>
          <w:rFonts w:ascii="Times New Roman" w:hAnsi="Times New Roman" w:cs="Times New Roman"/>
          <w:kern w:val="0"/>
        </w:rPr>
        <w:t xml:space="preserve">female vulnerable adolescents, </w:t>
      </w:r>
      <w:r w:rsidR="00A535FE" w:rsidRPr="0049099F">
        <w:rPr>
          <w:rFonts w:ascii="Times New Roman" w:hAnsi="Times New Roman" w:cs="Times New Roman"/>
        </w:rPr>
        <w:t xml:space="preserve">as </w:t>
      </w:r>
      <w:r w:rsidR="000178D6" w:rsidRPr="0049099F">
        <w:rPr>
          <w:rFonts w:ascii="Times New Roman" w:hAnsi="Times New Roman" w:cs="Times New Roman"/>
        </w:rPr>
        <w:t>reported</w:t>
      </w:r>
      <w:r w:rsidR="00A535FE" w:rsidRPr="0049099F">
        <w:rPr>
          <w:rFonts w:ascii="Times New Roman" w:hAnsi="Times New Roman" w:cs="Times New Roman"/>
        </w:rPr>
        <w:t xml:space="preserve"> </w:t>
      </w:r>
      <w:r w:rsidR="000178D6" w:rsidRPr="0049099F">
        <w:rPr>
          <w:rFonts w:ascii="Times New Roman" w:hAnsi="Times New Roman" w:cs="Times New Roman"/>
        </w:rPr>
        <w:t>by</w:t>
      </w:r>
      <w:r w:rsidR="00A535FE" w:rsidRPr="0049099F">
        <w:rPr>
          <w:rFonts w:ascii="Times New Roman" w:hAnsi="Times New Roman" w:cs="Times New Roman"/>
        </w:rPr>
        <w:t xml:space="preserve"> Kassan and Sinacore (2016) may be</w:t>
      </w:r>
      <w:r w:rsidR="000178D6" w:rsidRPr="0049099F">
        <w:rPr>
          <w:rFonts w:ascii="Times New Roman" w:hAnsi="Times New Roman" w:cs="Times New Roman"/>
        </w:rPr>
        <w:t xml:space="preserve"> at stake. </w:t>
      </w:r>
    </w:p>
    <w:p w14:paraId="02BD1C49" w14:textId="77777777" w:rsidR="00932521" w:rsidRPr="0049099F" w:rsidRDefault="00932521" w:rsidP="001B3F09">
      <w:pPr>
        <w:tabs>
          <w:tab w:val="left" w:pos="3315"/>
        </w:tabs>
        <w:spacing w:after="0" w:line="240" w:lineRule="auto"/>
        <w:ind w:firstLine="720"/>
        <w:jc w:val="both"/>
        <w:rPr>
          <w:rFonts w:ascii="Times New Roman" w:hAnsi="Times New Roman" w:cs="Times New Roman"/>
        </w:rPr>
      </w:pPr>
    </w:p>
    <w:p w14:paraId="79BFFA7C" w14:textId="1F088272" w:rsidR="00305B55" w:rsidRPr="0049099F" w:rsidRDefault="00A535FE" w:rsidP="001B3F09">
      <w:pPr>
        <w:pStyle w:val="Default"/>
        <w:ind w:firstLine="720"/>
        <w:jc w:val="both"/>
        <w:rPr>
          <w:rFonts w:ascii="Times New Roman" w:hAnsi="Times New Roman" w:cs="Times New Roman"/>
          <w:color w:val="auto"/>
          <w:shd w:val="clear" w:color="auto" w:fill="FFFFFF"/>
          <w:lang w:val="en-GB"/>
        </w:rPr>
      </w:pPr>
      <w:r w:rsidRPr="0049099F">
        <w:rPr>
          <w:rFonts w:ascii="Times New Roman" w:hAnsi="Times New Roman" w:cs="Times New Roman"/>
          <w:lang w:val="en-GB"/>
        </w:rPr>
        <w:t>Although</w:t>
      </w:r>
      <w:r w:rsidR="00B46713" w:rsidRPr="0049099F">
        <w:rPr>
          <w:rFonts w:ascii="Times New Roman" w:hAnsi="Times New Roman" w:cs="Times New Roman"/>
          <w:lang w:val="en-GB"/>
        </w:rPr>
        <w:t>,</w:t>
      </w:r>
      <w:r w:rsidRPr="0049099F">
        <w:rPr>
          <w:rFonts w:ascii="Times New Roman" w:hAnsi="Times New Roman" w:cs="Times New Roman"/>
          <w:lang w:val="en-GB"/>
        </w:rPr>
        <w:t xml:space="preserve"> by training, professional counsellors were expected to be more </w:t>
      </w:r>
      <w:r w:rsidR="00905EDF" w:rsidRPr="0049099F">
        <w:rPr>
          <w:rFonts w:ascii="Times New Roman" w:hAnsi="Times New Roman" w:cs="Times New Roman"/>
          <w:lang w:val="en-GB"/>
        </w:rPr>
        <w:t xml:space="preserve">multiculturally </w:t>
      </w:r>
      <w:r w:rsidRPr="0049099F">
        <w:rPr>
          <w:rFonts w:ascii="Times New Roman" w:hAnsi="Times New Roman" w:cs="Times New Roman"/>
          <w:lang w:val="en-GB"/>
        </w:rPr>
        <w:t>competent than non-professionals</w:t>
      </w:r>
      <w:r w:rsidR="000178D6" w:rsidRPr="0049099F">
        <w:rPr>
          <w:rFonts w:ascii="Times New Roman" w:hAnsi="Times New Roman" w:cs="Times New Roman"/>
          <w:lang w:val="en-GB"/>
        </w:rPr>
        <w:t xml:space="preserve">, </w:t>
      </w:r>
      <w:r w:rsidR="00B46713" w:rsidRPr="0049099F">
        <w:rPr>
          <w:rFonts w:ascii="Times New Roman" w:hAnsi="Times New Roman" w:cs="Times New Roman"/>
          <w:lang w:val="en-GB"/>
        </w:rPr>
        <w:t xml:space="preserve">in this study, </w:t>
      </w:r>
      <w:r w:rsidR="000178D6" w:rsidRPr="0049099F">
        <w:rPr>
          <w:rFonts w:ascii="Times New Roman" w:hAnsi="Times New Roman" w:cs="Times New Roman"/>
          <w:lang w:val="en-GB"/>
        </w:rPr>
        <w:t xml:space="preserve">there is no significant difference between </w:t>
      </w:r>
      <w:r w:rsidR="00B46713" w:rsidRPr="0049099F">
        <w:rPr>
          <w:rFonts w:ascii="Times New Roman" w:hAnsi="Times New Roman" w:cs="Times New Roman"/>
          <w:lang w:val="en-GB"/>
        </w:rPr>
        <w:t xml:space="preserve">the </w:t>
      </w:r>
      <w:r w:rsidR="00905EDF" w:rsidRPr="0049099F">
        <w:rPr>
          <w:rFonts w:ascii="Times New Roman" w:hAnsi="Times New Roman" w:cs="Times New Roman"/>
          <w:lang w:val="en-GB"/>
        </w:rPr>
        <w:t xml:space="preserve">multicultural </w:t>
      </w:r>
      <w:r w:rsidR="00B46713" w:rsidRPr="0049099F">
        <w:rPr>
          <w:rFonts w:ascii="Times New Roman" w:hAnsi="Times New Roman" w:cs="Times New Roman"/>
          <w:lang w:val="en-GB"/>
        </w:rPr>
        <w:t xml:space="preserve">counselling </w:t>
      </w:r>
      <w:r w:rsidR="009247C6" w:rsidRPr="0049099F">
        <w:rPr>
          <w:rFonts w:ascii="Times New Roman" w:hAnsi="Times New Roman" w:cs="Times New Roman"/>
          <w:lang w:val="en-GB"/>
        </w:rPr>
        <w:t>competencies</w:t>
      </w:r>
      <w:r w:rsidR="00B46713" w:rsidRPr="0049099F">
        <w:rPr>
          <w:rFonts w:ascii="Times New Roman" w:hAnsi="Times New Roman" w:cs="Times New Roman"/>
          <w:lang w:val="en-GB"/>
        </w:rPr>
        <w:t xml:space="preserve"> of </w:t>
      </w:r>
      <w:r w:rsidR="000178D6" w:rsidRPr="0049099F">
        <w:rPr>
          <w:rFonts w:ascii="Times New Roman" w:hAnsi="Times New Roman" w:cs="Times New Roman"/>
          <w:lang w:val="en-GB"/>
        </w:rPr>
        <w:t xml:space="preserve">professionals and </w:t>
      </w:r>
      <w:r w:rsidR="0079022F" w:rsidRPr="0049099F">
        <w:rPr>
          <w:rFonts w:ascii="Times New Roman" w:hAnsi="Times New Roman" w:cs="Times New Roman"/>
          <w:lang w:val="en-GB"/>
        </w:rPr>
        <w:t>non-professionals</w:t>
      </w:r>
      <w:r w:rsidR="00B46713" w:rsidRPr="0049099F">
        <w:rPr>
          <w:rFonts w:ascii="Times New Roman" w:hAnsi="Times New Roman" w:cs="Times New Roman"/>
          <w:lang w:val="en-GB"/>
        </w:rPr>
        <w:t xml:space="preserve">. </w:t>
      </w:r>
      <w:r w:rsidR="00905EDF" w:rsidRPr="0049099F">
        <w:rPr>
          <w:rFonts w:ascii="Times New Roman" w:hAnsi="Times New Roman" w:cs="Times New Roman"/>
          <w:lang w:val="en-GB"/>
        </w:rPr>
        <w:t>T</w:t>
      </w:r>
      <w:r w:rsidR="00B46713" w:rsidRPr="0049099F">
        <w:rPr>
          <w:rFonts w:ascii="Times New Roman" w:hAnsi="Times New Roman" w:cs="Times New Roman"/>
          <w:lang w:val="en-GB"/>
        </w:rPr>
        <w:t xml:space="preserve">hat </w:t>
      </w:r>
      <w:r w:rsidR="00166BA3" w:rsidRPr="0049099F">
        <w:rPr>
          <w:rFonts w:ascii="Times New Roman" w:hAnsi="Times New Roman" w:cs="Times New Roman"/>
          <w:lang w:val="en-GB"/>
        </w:rPr>
        <w:t>the two</w:t>
      </w:r>
      <w:r w:rsidR="00B46713" w:rsidRPr="0049099F">
        <w:rPr>
          <w:rFonts w:ascii="Times New Roman" w:hAnsi="Times New Roman" w:cs="Times New Roman"/>
          <w:lang w:val="en-GB"/>
        </w:rPr>
        <w:t xml:space="preserve"> groups lacked </w:t>
      </w:r>
      <w:r w:rsidR="00905EDF" w:rsidRPr="0049099F">
        <w:rPr>
          <w:rFonts w:ascii="Times New Roman" w:hAnsi="Times New Roman" w:cs="Times New Roman"/>
          <w:lang w:val="en-GB"/>
        </w:rPr>
        <w:t>multicultural counselling competence</w:t>
      </w:r>
      <w:r w:rsidR="00166BA3" w:rsidRPr="0049099F">
        <w:rPr>
          <w:rFonts w:ascii="Times New Roman" w:hAnsi="Times New Roman" w:cs="Times New Roman"/>
          <w:lang w:val="en-GB"/>
        </w:rPr>
        <w:t xml:space="preserve"> </w:t>
      </w:r>
      <w:r w:rsidR="00905EDF" w:rsidRPr="0049099F">
        <w:rPr>
          <w:rFonts w:ascii="Times New Roman" w:hAnsi="Times New Roman" w:cs="Times New Roman"/>
          <w:lang w:val="en-GB"/>
        </w:rPr>
        <w:t>further confirmed Ivey et al. (2018)</w:t>
      </w:r>
      <w:r w:rsidR="00166BA3" w:rsidRPr="0049099F">
        <w:rPr>
          <w:rFonts w:ascii="Times New Roman" w:hAnsi="Times New Roman" w:cs="Times New Roman"/>
          <w:lang w:val="en-GB"/>
        </w:rPr>
        <w:t>’s</w:t>
      </w:r>
      <w:r w:rsidR="00905EDF" w:rsidRPr="0049099F">
        <w:rPr>
          <w:rFonts w:ascii="Times New Roman" w:hAnsi="Times New Roman" w:cs="Times New Roman"/>
          <w:lang w:val="en-GB"/>
        </w:rPr>
        <w:t xml:space="preserve"> argument and </w:t>
      </w:r>
      <w:r w:rsidR="0079022F" w:rsidRPr="0049099F">
        <w:rPr>
          <w:rFonts w:ascii="Times New Roman" w:eastAsia="Times New Roman" w:hAnsi="Times New Roman" w:cs="Times New Roman"/>
          <w:lang w:val="en-GB" w:eastAsia="en-CA"/>
          <w14:ligatures w14:val="none"/>
        </w:rPr>
        <w:t>Barden et al. (2017)</w:t>
      </w:r>
      <w:r w:rsidR="00166BA3" w:rsidRPr="0049099F">
        <w:rPr>
          <w:rFonts w:ascii="Times New Roman" w:eastAsia="Times New Roman" w:hAnsi="Times New Roman" w:cs="Times New Roman"/>
          <w:lang w:val="en-GB" w:eastAsia="en-CA"/>
          <w14:ligatures w14:val="none"/>
        </w:rPr>
        <w:t>’s</w:t>
      </w:r>
      <w:r w:rsidR="0079022F" w:rsidRPr="0049099F">
        <w:rPr>
          <w:rFonts w:ascii="Times New Roman" w:eastAsia="Times New Roman" w:hAnsi="Times New Roman" w:cs="Times New Roman"/>
          <w:lang w:val="en-GB" w:eastAsia="en-CA"/>
          <w14:ligatures w14:val="none"/>
        </w:rPr>
        <w:t xml:space="preserve"> </w:t>
      </w:r>
      <w:r w:rsidR="00905EDF" w:rsidRPr="0049099F">
        <w:rPr>
          <w:rFonts w:ascii="Times New Roman" w:hAnsi="Times New Roman" w:cs="Times New Roman"/>
          <w:lang w:val="en-GB"/>
        </w:rPr>
        <w:t>assertion that professionals were not</w:t>
      </w:r>
      <w:r w:rsidR="00166BA3" w:rsidRPr="0049099F">
        <w:rPr>
          <w:rFonts w:ascii="Times New Roman" w:hAnsi="Times New Roman" w:cs="Times New Roman"/>
          <w:lang w:val="en-GB"/>
        </w:rPr>
        <w:t xml:space="preserve"> </w:t>
      </w:r>
      <w:r w:rsidR="00166BA3" w:rsidRPr="0049099F">
        <w:rPr>
          <w:rFonts w:ascii="Times New Roman" w:eastAsia="Times New Roman" w:hAnsi="Times New Roman" w:cs="Times New Roman"/>
          <w:lang w:val="en-GB" w:eastAsia="en-CA"/>
          <w14:ligatures w14:val="none"/>
        </w:rPr>
        <w:t xml:space="preserve">ready </w:t>
      </w:r>
      <w:r w:rsidR="00905EDF" w:rsidRPr="0049099F">
        <w:rPr>
          <w:rFonts w:ascii="Times New Roman" w:eastAsia="Times New Roman" w:hAnsi="Times New Roman" w:cs="Times New Roman"/>
          <w:lang w:val="en-GB" w:eastAsia="en-CA"/>
          <w14:ligatures w14:val="none"/>
        </w:rPr>
        <w:t xml:space="preserve">to work with culturally diverse clients. </w:t>
      </w:r>
      <w:r w:rsidR="004A5ACF" w:rsidRPr="0049099F">
        <w:rPr>
          <w:rFonts w:ascii="Times New Roman" w:eastAsia="Times New Roman" w:hAnsi="Times New Roman" w:cs="Times New Roman"/>
          <w:lang w:val="en-GB" w:eastAsia="en-CA"/>
          <w14:ligatures w14:val="none"/>
        </w:rPr>
        <w:t xml:space="preserve">Professionals in </w:t>
      </w:r>
      <w:r w:rsidR="009247C6" w:rsidRPr="0049099F">
        <w:rPr>
          <w:rFonts w:ascii="Times New Roman" w:eastAsia="Times New Roman" w:hAnsi="Times New Roman" w:cs="Times New Roman"/>
          <w:lang w:val="en-GB" w:eastAsia="en-CA"/>
          <w14:ligatures w14:val="none"/>
        </w:rPr>
        <w:t>the current</w:t>
      </w:r>
      <w:r w:rsidR="004A5ACF" w:rsidRPr="0049099F">
        <w:rPr>
          <w:rFonts w:ascii="Times New Roman" w:eastAsia="Times New Roman" w:hAnsi="Times New Roman" w:cs="Times New Roman"/>
          <w:lang w:val="en-GB" w:eastAsia="en-CA"/>
          <w14:ligatures w14:val="none"/>
        </w:rPr>
        <w:t xml:space="preserve"> study </w:t>
      </w:r>
      <w:r w:rsidR="00166BA3" w:rsidRPr="0049099F">
        <w:rPr>
          <w:rFonts w:ascii="Times New Roman" w:eastAsia="Times New Roman" w:hAnsi="Times New Roman" w:cs="Times New Roman"/>
          <w:lang w:val="en-GB" w:eastAsia="en-CA"/>
          <w14:ligatures w14:val="none"/>
        </w:rPr>
        <w:t xml:space="preserve">were probably </w:t>
      </w:r>
      <w:r w:rsidR="004A5ACF" w:rsidRPr="0049099F">
        <w:rPr>
          <w:rFonts w:ascii="Times New Roman" w:eastAsia="Times New Roman" w:hAnsi="Times New Roman" w:cs="Times New Roman"/>
          <w:lang w:val="en-GB" w:eastAsia="en-CA"/>
          <w14:ligatures w14:val="none"/>
        </w:rPr>
        <w:t>not willing to work with culturally diverse students</w:t>
      </w:r>
      <w:r w:rsidR="001F3440">
        <w:rPr>
          <w:rFonts w:ascii="Times New Roman" w:eastAsia="Times New Roman" w:hAnsi="Times New Roman" w:cs="Times New Roman"/>
          <w:lang w:val="en-GB" w:eastAsia="en-CA"/>
          <w14:ligatures w14:val="none"/>
        </w:rPr>
        <w:t>.</w:t>
      </w:r>
      <w:r w:rsidR="004A5ACF" w:rsidRPr="0049099F">
        <w:rPr>
          <w:rFonts w:ascii="Times New Roman" w:eastAsia="Times New Roman" w:hAnsi="Times New Roman" w:cs="Times New Roman"/>
          <w:lang w:val="en-GB" w:eastAsia="en-CA"/>
          <w14:ligatures w14:val="none"/>
        </w:rPr>
        <w:t xml:space="preserve"> </w:t>
      </w:r>
      <w:r w:rsidR="001F3440">
        <w:rPr>
          <w:rFonts w:ascii="Times New Roman" w:eastAsia="Times New Roman" w:hAnsi="Times New Roman" w:cs="Times New Roman"/>
          <w:lang w:val="en-GB" w:eastAsia="en-CA"/>
          <w14:ligatures w14:val="none"/>
        </w:rPr>
        <w:t>H</w:t>
      </w:r>
      <w:r w:rsidR="004A5ACF" w:rsidRPr="0049099F">
        <w:rPr>
          <w:rFonts w:ascii="Times New Roman" w:eastAsia="Times New Roman" w:hAnsi="Times New Roman" w:cs="Times New Roman"/>
          <w:lang w:val="en-GB" w:eastAsia="en-CA"/>
          <w14:ligatures w14:val="none"/>
        </w:rPr>
        <w:t xml:space="preserve">ence, </w:t>
      </w:r>
      <w:r w:rsidR="00905EDF" w:rsidRPr="0049099F">
        <w:rPr>
          <w:rFonts w:ascii="Times New Roman" w:eastAsia="Times New Roman" w:hAnsi="Times New Roman" w:cs="Times New Roman"/>
          <w:lang w:val="en-GB" w:eastAsia="en-CA"/>
          <w14:ligatures w14:val="none"/>
        </w:rPr>
        <w:t>the high</w:t>
      </w:r>
      <w:r w:rsidR="00905EDF" w:rsidRPr="0049099F">
        <w:rPr>
          <w:rFonts w:ascii="Times New Roman" w:hAnsi="Times New Roman" w:cs="Times New Roman"/>
          <w:lang w:val="en-GB"/>
        </w:rPr>
        <w:t xml:space="preserve"> 82.7%</w:t>
      </w:r>
      <w:r w:rsidR="00166BA3" w:rsidRPr="0049099F">
        <w:rPr>
          <w:rFonts w:ascii="Times New Roman" w:hAnsi="Times New Roman" w:cs="Times New Roman"/>
          <w:lang w:val="en-GB"/>
        </w:rPr>
        <w:t xml:space="preserve"> score in</w:t>
      </w:r>
      <w:r w:rsidR="00905EDF" w:rsidRPr="0049099F">
        <w:rPr>
          <w:rFonts w:ascii="Times New Roman" w:hAnsi="Times New Roman" w:cs="Times New Roman"/>
          <w:lang w:val="en-GB"/>
        </w:rPr>
        <w:t xml:space="preserve"> </w:t>
      </w:r>
      <w:r w:rsidR="0079022F" w:rsidRPr="0049099F">
        <w:rPr>
          <w:rFonts w:ascii="Times New Roman" w:hAnsi="Times New Roman" w:cs="Times New Roman"/>
          <w:lang w:val="en-GB"/>
        </w:rPr>
        <w:t>psychoeducation</w:t>
      </w:r>
      <w:r w:rsidR="00654336" w:rsidRPr="0049099F">
        <w:rPr>
          <w:rFonts w:ascii="Times New Roman" w:hAnsi="Times New Roman" w:cs="Times New Roman"/>
          <w:lang w:val="en-GB"/>
        </w:rPr>
        <w:t>,</w:t>
      </w:r>
      <w:r w:rsidR="0079022F" w:rsidRPr="0049099F">
        <w:rPr>
          <w:rFonts w:ascii="Times New Roman" w:hAnsi="Times New Roman" w:cs="Times New Roman"/>
          <w:lang w:val="en-GB"/>
        </w:rPr>
        <w:t xml:space="preserve"> which showed </w:t>
      </w:r>
      <w:r w:rsidR="00905EDF" w:rsidRPr="0049099F">
        <w:rPr>
          <w:rFonts w:ascii="Times New Roman" w:eastAsia="Times New Roman" w:hAnsi="Times New Roman" w:cs="Times New Roman"/>
          <w:lang w:val="en-GB" w:eastAsia="en-CA"/>
          <w14:ligatures w14:val="none"/>
        </w:rPr>
        <w:t xml:space="preserve">they were knowledgeable in cultural competence </w:t>
      </w:r>
      <w:r w:rsidR="0079022F" w:rsidRPr="0049099F">
        <w:rPr>
          <w:rFonts w:ascii="Times New Roman" w:eastAsia="Times New Roman" w:hAnsi="Times New Roman" w:cs="Times New Roman"/>
          <w:lang w:val="en-GB" w:eastAsia="en-CA"/>
          <w14:ligatures w14:val="none"/>
        </w:rPr>
        <w:t>but lacked</w:t>
      </w:r>
      <w:r w:rsidR="0079022F" w:rsidRPr="0049099F">
        <w:rPr>
          <w:rFonts w:ascii="Times New Roman" w:hAnsi="Times New Roman" w:cs="Times New Roman"/>
          <w:lang w:val="en-GB"/>
        </w:rPr>
        <w:t xml:space="preserve"> </w:t>
      </w:r>
      <w:r w:rsidR="00905EDF" w:rsidRPr="0049099F">
        <w:rPr>
          <w:rFonts w:ascii="Times New Roman" w:hAnsi="Times New Roman" w:cs="Times New Roman"/>
          <w:lang w:val="en-GB"/>
        </w:rPr>
        <w:t>multicultural intervention</w:t>
      </w:r>
      <w:r w:rsidR="009247C6" w:rsidRPr="0049099F">
        <w:rPr>
          <w:rFonts w:ascii="Times New Roman" w:hAnsi="Times New Roman" w:cs="Times New Roman"/>
          <w:lang w:val="en-GB"/>
        </w:rPr>
        <w:t xml:space="preserve"> practices</w:t>
      </w:r>
      <w:r w:rsidR="00654336" w:rsidRPr="0049099F">
        <w:rPr>
          <w:rFonts w:ascii="Times New Roman" w:hAnsi="Times New Roman" w:cs="Times New Roman"/>
          <w:lang w:val="en-GB"/>
        </w:rPr>
        <w:t>, t</w:t>
      </w:r>
      <w:r w:rsidR="00166BA3" w:rsidRPr="0049099F">
        <w:rPr>
          <w:rFonts w:ascii="Times New Roman" w:hAnsi="Times New Roman" w:cs="Times New Roman"/>
          <w:lang w:val="en-GB"/>
        </w:rPr>
        <w:t>herefore,</w:t>
      </w:r>
      <w:r w:rsidR="0079022F" w:rsidRPr="0049099F">
        <w:rPr>
          <w:rFonts w:ascii="Times New Roman" w:hAnsi="Times New Roman" w:cs="Times New Roman"/>
          <w:lang w:val="en-GB"/>
        </w:rPr>
        <w:t xml:space="preserve"> the </w:t>
      </w:r>
      <w:r w:rsidR="00166BA3" w:rsidRPr="0049099F">
        <w:rPr>
          <w:rFonts w:ascii="Times New Roman" w:hAnsi="Times New Roman" w:cs="Times New Roman"/>
          <w:lang w:val="en-GB"/>
        </w:rPr>
        <w:t xml:space="preserve">82% </w:t>
      </w:r>
      <w:r w:rsidR="0079022F" w:rsidRPr="0049099F">
        <w:rPr>
          <w:rFonts w:ascii="Times New Roman" w:hAnsi="Times New Roman" w:cs="Times New Roman"/>
          <w:lang w:val="en-GB"/>
        </w:rPr>
        <w:t xml:space="preserve">low score </w:t>
      </w:r>
      <w:r w:rsidR="00654336" w:rsidRPr="0049099F">
        <w:rPr>
          <w:rFonts w:ascii="Times New Roman" w:hAnsi="Times New Roman" w:cs="Times New Roman"/>
          <w:lang w:val="en-GB"/>
        </w:rPr>
        <w:t>in</w:t>
      </w:r>
      <w:r w:rsidR="00166BA3" w:rsidRPr="0049099F">
        <w:rPr>
          <w:rFonts w:ascii="Times New Roman" w:hAnsi="Times New Roman" w:cs="Times New Roman"/>
          <w:lang w:val="en-GB"/>
        </w:rPr>
        <w:t xml:space="preserve"> the </w:t>
      </w:r>
      <w:r w:rsidR="0079022F" w:rsidRPr="0049099F">
        <w:rPr>
          <w:rFonts w:ascii="Times New Roman" w:hAnsi="Times New Roman" w:cs="Times New Roman"/>
          <w:lang w:val="en-GB"/>
        </w:rPr>
        <w:t>intervention</w:t>
      </w:r>
      <w:r w:rsidR="00166BA3" w:rsidRPr="0049099F">
        <w:rPr>
          <w:rFonts w:ascii="Times New Roman" w:hAnsi="Times New Roman" w:cs="Times New Roman"/>
          <w:lang w:val="en-GB"/>
        </w:rPr>
        <w:t xml:space="preserve"> section of CMCQ</w:t>
      </w:r>
      <w:r w:rsidR="0079022F" w:rsidRPr="0049099F">
        <w:rPr>
          <w:rFonts w:ascii="Times New Roman" w:hAnsi="Times New Roman" w:cs="Times New Roman"/>
          <w:lang w:val="en-GB"/>
        </w:rPr>
        <w:t xml:space="preserve">. </w:t>
      </w:r>
      <w:r w:rsidR="00905EDF" w:rsidRPr="0049099F">
        <w:rPr>
          <w:rFonts w:ascii="Times New Roman" w:hAnsi="Times New Roman" w:cs="Times New Roman"/>
          <w:lang w:val="en-GB"/>
        </w:rPr>
        <w:t>Multicultural competence</w:t>
      </w:r>
      <w:r w:rsidR="00C32C95">
        <w:rPr>
          <w:rFonts w:ascii="Times New Roman" w:hAnsi="Times New Roman" w:cs="Times New Roman"/>
          <w:lang w:val="en-GB"/>
        </w:rPr>
        <w:t>,</w:t>
      </w:r>
      <w:r w:rsidR="00905EDF" w:rsidRPr="0049099F">
        <w:rPr>
          <w:rFonts w:ascii="Times New Roman" w:hAnsi="Times New Roman" w:cs="Times New Roman"/>
          <w:lang w:val="en-GB"/>
        </w:rPr>
        <w:t xml:space="preserve"> according to Ivey et al. (2018)</w:t>
      </w:r>
      <w:r w:rsidR="00564CF1">
        <w:rPr>
          <w:rFonts w:ascii="Times New Roman" w:hAnsi="Times New Roman" w:cs="Times New Roman"/>
          <w:lang w:val="en-GB"/>
        </w:rPr>
        <w:t>,</w:t>
      </w:r>
      <w:r w:rsidR="00905EDF" w:rsidRPr="0049099F">
        <w:rPr>
          <w:rFonts w:ascii="Times New Roman" w:hAnsi="Times New Roman" w:cs="Times New Roman"/>
          <w:lang w:val="en-GB"/>
        </w:rPr>
        <w:t xml:space="preserve"> </w:t>
      </w:r>
      <w:r w:rsidR="00905EDF" w:rsidRPr="0049099F">
        <w:rPr>
          <w:rFonts w:ascii="Times New Roman" w:hAnsi="Times New Roman" w:cs="Times New Roman"/>
          <w:shd w:val="clear" w:color="auto" w:fill="FFFFFF"/>
          <w:lang w:val="en-GB"/>
        </w:rPr>
        <w:t>Sue et al. (2019)</w:t>
      </w:r>
      <w:r w:rsidR="00946709">
        <w:rPr>
          <w:rFonts w:ascii="Times New Roman" w:hAnsi="Times New Roman" w:cs="Times New Roman"/>
          <w:shd w:val="clear" w:color="auto" w:fill="FFFFFF"/>
          <w:lang w:val="en-GB"/>
        </w:rPr>
        <w:t>,</w:t>
      </w:r>
      <w:r w:rsidR="00905EDF" w:rsidRPr="0049099F">
        <w:rPr>
          <w:rFonts w:ascii="Times New Roman" w:hAnsi="Times New Roman" w:cs="Times New Roman"/>
          <w:shd w:val="clear" w:color="auto" w:fill="FFFFFF"/>
          <w:lang w:val="en-GB"/>
        </w:rPr>
        <w:t xml:space="preserve"> and </w:t>
      </w:r>
      <w:r w:rsidR="00905EDF" w:rsidRPr="0049099F">
        <w:rPr>
          <w:rFonts w:ascii="Times New Roman" w:eastAsia="Times New Roman" w:hAnsi="Times New Roman" w:cs="Times New Roman"/>
          <w:lang w:val="en-GB" w:eastAsia="en-CA"/>
          <w14:ligatures w14:val="none"/>
        </w:rPr>
        <w:t>Lee (2019</w:t>
      </w:r>
      <w:r w:rsidR="00905EDF" w:rsidRPr="0049099F">
        <w:rPr>
          <w:rFonts w:ascii="Times New Roman" w:hAnsi="Times New Roman" w:cs="Times New Roman"/>
          <w:lang w:val="en-GB"/>
        </w:rPr>
        <w:t>)</w:t>
      </w:r>
      <w:r w:rsidR="00C32C95">
        <w:rPr>
          <w:rFonts w:ascii="Times New Roman" w:hAnsi="Times New Roman" w:cs="Times New Roman"/>
          <w:lang w:val="en-GB"/>
        </w:rPr>
        <w:t>,</w:t>
      </w:r>
      <w:r w:rsidR="00905EDF" w:rsidRPr="0049099F">
        <w:rPr>
          <w:rFonts w:ascii="Times New Roman" w:hAnsi="Times New Roman" w:cs="Times New Roman"/>
          <w:lang w:val="en-GB"/>
        </w:rPr>
        <w:t xml:space="preserve"> requires the counsellor to consciously develop the awareness, knowledge and skills needed to function effectively with culturally diverse populations</w:t>
      </w:r>
      <w:r w:rsidR="00166BA3" w:rsidRPr="0049099F">
        <w:rPr>
          <w:rFonts w:ascii="Times New Roman" w:hAnsi="Times New Roman" w:cs="Times New Roman"/>
          <w:lang w:val="en-GB"/>
        </w:rPr>
        <w:t>.</w:t>
      </w:r>
      <w:r w:rsidR="00654336" w:rsidRPr="0049099F">
        <w:rPr>
          <w:rFonts w:ascii="Times New Roman" w:hAnsi="Times New Roman" w:cs="Times New Roman"/>
          <w:lang w:val="en-GB"/>
        </w:rPr>
        <w:t xml:space="preserve"> </w:t>
      </w:r>
      <w:r w:rsidR="00F4744E" w:rsidRPr="0049099F">
        <w:rPr>
          <w:rFonts w:ascii="Times New Roman" w:eastAsia="Times New Roman" w:hAnsi="Times New Roman" w:cs="Times New Roman"/>
          <w:color w:val="auto"/>
          <w:lang w:val="en-GB" w:eastAsia="en-CA"/>
          <w14:ligatures w14:val="none"/>
        </w:rPr>
        <w:t xml:space="preserve">The result of </w:t>
      </w:r>
      <w:r w:rsidR="001451DC" w:rsidRPr="0049099F">
        <w:rPr>
          <w:rFonts w:ascii="Times New Roman" w:eastAsia="Times New Roman" w:hAnsi="Times New Roman" w:cs="Times New Roman"/>
          <w:color w:val="auto"/>
          <w:lang w:val="en-GB" w:eastAsia="en-CA"/>
          <w14:ligatures w14:val="none"/>
        </w:rPr>
        <w:t xml:space="preserve">inappropriate multicultural counselling relationships </w:t>
      </w:r>
      <w:r w:rsidR="00F4744E" w:rsidRPr="0049099F">
        <w:rPr>
          <w:rFonts w:ascii="Times New Roman" w:eastAsia="Times New Roman" w:hAnsi="Times New Roman" w:cs="Times New Roman"/>
          <w:color w:val="auto"/>
          <w:lang w:val="en-GB" w:eastAsia="en-CA"/>
          <w14:ligatures w14:val="none"/>
        </w:rPr>
        <w:t xml:space="preserve">is </w:t>
      </w:r>
      <w:r w:rsidR="001451DC" w:rsidRPr="0049099F">
        <w:rPr>
          <w:rFonts w:ascii="Times New Roman" w:eastAsia="Times New Roman" w:hAnsi="Times New Roman" w:cs="Times New Roman"/>
          <w:color w:val="auto"/>
          <w:lang w:val="en-GB" w:eastAsia="en-CA"/>
          <w14:ligatures w14:val="none"/>
        </w:rPr>
        <w:t xml:space="preserve">developmental </w:t>
      </w:r>
      <w:r w:rsidR="00F4744E" w:rsidRPr="0049099F">
        <w:rPr>
          <w:rFonts w:ascii="Times New Roman" w:eastAsia="Times New Roman" w:hAnsi="Times New Roman" w:cs="Times New Roman"/>
          <w:color w:val="auto"/>
          <w:lang w:val="en-GB" w:eastAsia="en-CA"/>
          <w14:ligatures w14:val="none"/>
        </w:rPr>
        <w:t>suffering</w:t>
      </w:r>
      <w:r w:rsidR="00C32C95">
        <w:rPr>
          <w:rFonts w:ascii="Times New Roman" w:eastAsia="Times New Roman" w:hAnsi="Times New Roman" w:cs="Times New Roman"/>
          <w:color w:val="auto"/>
          <w:lang w:val="en-GB" w:eastAsia="en-CA"/>
          <w14:ligatures w14:val="none"/>
        </w:rPr>
        <w:t>;</w:t>
      </w:r>
      <w:r w:rsidR="00F4744E" w:rsidRPr="0049099F">
        <w:rPr>
          <w:rFonts w:ascii="Times New Roman" w:eastAsia="Times New Roman" w:hAnsi="Times New Roman" w:cs="Times New Roman"/>
          <w:color w:val="auto"/>
          <w:lang w:val="en-GB" w:eastAsia="en-CA"/>
          <w14:ligatures w14:val="none"/>
        </w:rPr>
        <w:t xml:space="preserve"> </w:t>
      </w:r>
      <w:r w:rsidR="001451DC" w:rsidRPr="0049099F">
        <w:rPr>
          <w:rFonts w:ascii="Times New Roman" w:eastAsia="Times New Roman" w:hAnsi="Times New Roman" w:cs="Times New Roman"/>
          <w:color w:val="auto"/>
          <w:lang w:val="en-GB" w:eastAsia="en-CA"/>
          <w14:ligatures w14:val="none"/>
        </w:rPr>
        <w:t>incompetence of the counsellor lead</w:t>
      </w:r>
      <w:r w:rsidR="00F4744E" w:rsidRPr="0049099F">
        <w:rPr>
          <w:rFonts w:ascii="Times New Roman" w:eastAsia="Times New Roman" w:hAnsi="Times New Roman" w:cs="Times New Roman"/>
          <w:color w:val="auto"/>
          <w:lang w:val="en-GB" w:eastAsia="en-CA"/>
          <w14:ligatures w14:val="none"/>
        </w:rPr>
        <w:t>s</w:t>
      </w:r>
      <w:r w:rsidR="001451DC" w:rsidRPr="0049099F">
        <w:rPr>
          <w:rFonts w:ascii="Times New Roman" w:eastAsia="Times New Roman" w:hAnsi="Times New Roman" w:cs="Times New Roman"/>
          <w:color w:val="auto"/>
          <w:lang w:val="en-GB" w:eastAsia="en-CA"/>
          <w14:ligatures w14:val="none"/>
        </w:rPr>
        <w:t xml:space="preserve"> to shame, withdrawal, and disempowerment of the client</w:t>
      </w:r>
      <w:r w:rsidR="00F4744E" w:rsidRPr="0049099F">
        <w:rPr>
          <w:rFonts w:ascii="Times New Roman" w:eastAsia="Times New Roman" w:hAnsi="Times New Roman" w:cs="Times New Roman"/>
          <w:color w:val="auto"/>
          <w:lang w:val="en-GB" w:eastAsia="en-CA"/>
          <w14:ligatures w14:val="none"/>
        </w:rPr>
        <w:t xml:space="preserve"> (Jordan, 2018)</w:t>
      </w:r>
      <w:r w:rsidR="00F4744E" w:rsidRPr="0049099F">
        <w:rPr>
          <w:rFonts w:ascii="Times New Roman" w:hAnsi="Times New Roman" w:cs="Times New Roman"/>
          <w:color w:val="auto"/>
          <w:shd w:val="clear" w:color="auto" w:fill="FFFFFF"/>
          <w:lang w:val="en-GB"/>
        </w:rPr>
        <w:t>.</w:t>
      </w:r>
    </w:p>
    <w:p w14:paraId="1F8F1F61" w14:textId="77777777" w:rsidR="00932521" w:rsidRPr="0049099F" w:rsidRDefault="00932521" w:rsidP="001B3F09">
      <w:pPr>
        <w:pStyle w:val="Default"/>
        <w:ind w:firstLine="720"/>
        <w:jc w:val="both"/>
        <w:rPr>
          <w:rFonts w:ascii="Times New Roman" w:hAnsi="Times New Roman" w:cs="Times New Roman"/>
          <w:color w:val="auto"/>
          <w:shd w:val="clear" w:color="auto" w:fill="FFFFFF"/>
          <w:lang w:val="en-GB"/>
        </w:rPr>
      </w:pPr>
    </w:p>
    <w:p w14:paraId="4799E84D" w14:textId="0D3FC89C" w:rsidR="00180B9D" w:rsidRPr="0049099F" w:rsidRDefault="00E204B3" w:rsidP="001B3F09">
      <w:pPr>
        <w:tabs>
          <w:tab w:val="left" w:pos="3315"/>
        </w:tabs>
        <w:spacing w:after="0" w:line="240" w:lineRule="auto"/>
        <w:ind w:firstLine="720"/>
        <w:jc w:val="both"/>
        <w:rPr>
          <w:rFonts w:ascii="Times New Roman" w:hAnsi="Times New Roman" w:cs="Times New Roman"/>
          <w:kern w:val="0"/>
        </w:rPr>
      </w:pPr>
      <w:r>
        <w:rPr>
          <w:rFonts w:ascii="Times New Roman" w:hAnsi="Times New Roman" w:cs="Times New Roman"/>
          <w:kern w:val="0"/>
        </w:rPr>
        <w:t xml:space="preserve">The statistically significant difference shown in Table 4 regarding the multicultural counselling competence of counsellors in public and private schools suggests that the quality of services offered by these counsellors varies between school types. Counsellors in private schools exhibited greater dedication than those in public schools. Knettel et al. (2019) attributed this disparity to differences in role definitions and financial support. Respondents in the study by </w:t>
      </w:r>
      <w:r>
        <w:rPr>
          <w:rFonts w:ascii="Times New Roman" w:hAnsi="Times New Roman" w:cs="Times New Roman"/>
          <w:kern w:val="0"/>
        </w:rPr>
        <w:lastRenderedPageBreak/>
        <w:t xml:space="preserve">Knettel et al. (2019) indicated that private school counsellors were employed either full-time or part-time and were compensated accordingly for their counselling services. In contrast, public school counsellors were typically appointed to serve as counsellors alongside their initial duties within the school. Additional factors contributing to the disparity include monitoring, commitment, and workload. Counsellors in private schools remained committed due to consistent monitoring, financial benefits, and clear role definitions, whereas public school counsellors' commitment was hindered by excessive workload and role conflict (Knettel et al. 2019; </w:t>
      </w:r>
      <w:proofErr w:type="spellStart"/>
      <w:r>
        <w:rPr>
          <w:rFonts w:ascii="Times New Roman" w:hAnsi="Times New Roman" w:cs="Times New Roman"/>
          <w:kern w:val="0"/>
        </w:rPr>
        <w:t>Otwine</w:t>
      </w:r>
      <w:proofErr w:type="spellEnd"/>
      <w:r>
        <w:rPr>
          <w:rFonts w:ascii="Times New Roman" w:hAnsi="Times New Roman" w:cs="Times New Roman"/>
          <w:kern w:val="0"/>
        </w:rPr>
        <w:t xml:space="preserve"> et al., 2018).</w:t>
      </w:r>
    </w:p>
    <w:p w14:paraId="136DA7AE" w14:textId="77777777" w:rsidR="00932521" w:rsidRPr="0049099F" w:rsidRDefault="00932521" w:rsidP="001B3F09">
      <w:pPr>
        <w:tabs>
          <w:tab w:val="left" w:pos="3315"/>
        </w:tabs>
        <w:spacing w:after="0" w:line="240" w:lineRule="auto"/>
        <w:ind w:firstLine="720"/>
        <w:jc w:val="both"/>
        <w:rPr>
          <w:rFonts w:ascii="Times New Roman" w:hAnsi="Times New Roman" w:cs="Times New Roman"/>
          <w:bCs/>
        </w:rPr>
      </w:pPr>
    </w:p>
    <w:p w14:paraId="6B47DBEE" w14:textId="3D3E2ABE" w:rsidR="00F90F92" w:rsidRPr="0049099F" w:rsidRDefault="00EE5E2F" w:rsidP="001B3F09">
      <w:pPr>
        <w:tabs>
          <w:tab w:val="left" w:pos="3315"/>
        </w:tabs>
        <w:spacing w:after="0" w:line="240" w:lineRule="auto"/>
        <w:ind w:firstLine="720"/>
        <w:jc w:val="both"/>
        <w:rPr>
          <w:rFonts w:ascii="Times New Roman" w:hAnsi="Times New Roman" w:cs="Times New Roman"/>
          <w:kern w:val="0"/>
        </w:rPr>
      </w:pPr>
      <w:r>
        <w:rPr>
          <w:rFonts w:ascii="Times New Roman" w:hAnsi="Times New Roman" w:cs="Times New Roman"/>
          <w:kern w:val="0"/>
        </w:rPr>
        <w:t>The thesis of this study has been completed. The study examined the counselling and multicultural competence of counsellors in Ugandan schools, providing sufficient knowledge and understanding of these aspects. However, less focus has been given to studying the counselling and multicultural competence of counsellors in Ugandan secondary schools. Since Uganda is a multicultural society, this study played a vital role in exploring these competences among secondary school counsellors. Additionally, the study offers practical implications for effective counselling for counsellors, school management committees, government, and policymakers to facilitate comprehensive improvements in counselling practices in Ugandan secondary schools.</w:t>
      </w:r>
    </w:p>
    <w:p w14:paraId="5F8FFA32" w14:textId="77777777" w:rsidR="000D2C85" w:rsidRPr="0049099F" w:rsidRDefault="000D2C85" w:rsidP="000D2C85">
      <w:pPr>
        <w:tabs>
          <w:tab w:val="left" w:pos="3315"/>
        </w:tabs>
        <w:spacing w:after="0" w:line="240" w:lineRule="auto"/>
        <w:rPr>
          <w:rFonts w:ascii="Times New Roman" w:hAnsi="Times New Roman" w:cs="Times New Roman"/>
          <w:kern w:val="0"/>
        </w:rPr>
      </w:pPr>
    </w:p>
    <w:p w14:paraId="577EAE72" w14:textId="2DE5AFA4" w:rsidR="002E1068" w:rsidRPr="0049099F" w:rsidRDefault="006602BE" w:rsidP="000D2C85">
      <w:pPr>
        <w:tabs>
          <w:tab w:val="left" w:pos="3315"/>
        </w:tabs>
        <w:spacing w:after="0" w:line="240" w:lineRule="auto"/>
        <w:rPr>
          <w:rFonts w:ascii="Times New Roman" w:hAnsi="Times New Roman" w:cs="Times New Roman"/>
          <w:b/>
        </w:rPr>
      </w:pPr>
      <w:r w:rsidRPr="0049099F">
        <w:rPr>
          <w:rFonts w:ascii="Times New Roman" w:hAnsi="Times New Roman" w:cs="Times New Roman"/>
          <w:b/>
        </w:rPr>
        <w:t>Recommendations</w:t>
      </w:r>
    </w:p>
    <w:p w14:paraId="2F29E1FA" w14:textId="36E67FDA" w:rsidR="00A85EB8" w:rsidRPr="0049099F" w:rsidRDefault="000A1F77" w:rsidP="000D2C85">
      <w:pPr>
        <w:tabs>
          <w:tab w:val="left" w:pos="3315"/>
        </w:tabs>
        <w:spacing w:after="0" w:line="240" w:lineRule="auto"/>
        <w:ind w:firstLine="720"/>
        <w:jc w:val="both"/>
        <w:rPr>
          <w:rFonts w:ascii="Times New Roman" w:hAnsi="Times New Roman" w:cs="Times New Roman"/>
        </w:rPr>
      </w:pPr>
      <w:r w:rsidRPr="0049099F">
        <w:rPr>
          <w:rFonts w:ascii="Times New Roman" w:hAnsi="Times New Roman" w:cs="Times New Roman"/>
        </w:rPr>
        <w:t>To ensure that the government’s goals and efforts are effectively achieved, the government</w:t>
      </w:r>
      <w:r w:rsidR="00537BC1">
        <w:rPr>
          <w:rFonts w:ascii="Times New Roman" w:hAnsi="Times New Roman" w:cs="Times New Roman"/>
        </w:rPr>
        <w:t>,</w:t>
      </w:r>
      <w:r w:rsidRPr="0049099F">
        <w:rPr>
          <w:rFonts w:ascii="Times New Roman" w:hAnsi="Times New Roman" w:cs="Times New Roman"/>
        </w:rPr>
        <w:t xml:space="preserve"> </w:t>
      </w:r>
      <w:r w:rsidR="00B74D2C" w:rsidRPr="0049099F">
        <w:rPr>
          <w:rFonts w:ascii="Times New Roman" w:hAnsi="Times New Roman" w:cs="Times New Roman"/>
        </w:rPr>
        <w:t xml:space="preserve">through </w:t>
      </w:r>
      <w:proofErr w:type="spellStart"/>
      <w:r w:rsidR="00B74D2C" w:rsidRPr="0049099F">
        <w:rPr>
          <w:rFonts w:ascii="Times New Roman" w:hAnsi="Times New Roman" w:cs="Times New Roman"/>
        </w:rPr>
        <w:t>MoES</w:t>
      </w:r>
      <w:proofErr w:type="spellEnd"/>
      <w:r w:rsidR="00537BC1">
        <w:rPr>
          <w:rFonts w:ascii="Times New Roman" w:hAnsi="Times New Roman" w:cs="Times New Roman"/>
        </w:rPr>
        <w:t>,</w:t>
      </w:r>
      <w:r w:rsidR="00B74D2C" w:rsidRPr="0049099F">
        <w:rPr>
          <w:rFonts w:ascii="Times New Roman" w:hAnsi="Times New Roman" w:cs="Times New Roman"/>
        </w:rPr>
        <w:t xml:space="preserve"> </w:t>
      </w:r>
      <w:r w:rsidRPr="0049099F">
        <w:rPr>
          <w:rFonts w:ascii="Times New Roman" w:hAnsi="Times New Roman" w:cs="Times New Roman"/>
        </w:rPr>
        <w:t xml:space="preserve">should employ more trained counsellors with clearly defined roles in </w:t>
      </w:r>
      <w:r w:rsidR="004A16A6" w:rsidRPr="0049099F">
        <w:rPr>
          <w:rFonts w:ascii="Times New Roman" w:hAnsi="Times New Roman" w:cs="Times New Roman"/>
        </w:rPr>
        <w:t xml:space="preserve">secondary </w:t>
      </w:r>
      <w:r w:rsidRPr="0049099F">
        <w:rPr>
          <w:rFonts w:ascii="Times New Roman" w:hAnsi="Times New Roman" w:cs="Times New Roman"/>
        </w:rPr>
        <w:t>schools</w:t>
      </w:r>
      <w:r w:rsidR="004A16A6" w:rsidRPr="0049099F">
        <w:rPr>
          <w:rFonts w:ascii="Times New Roman" w:hAnsi="Times New Roman" w:cs="Times New Roman"/>
        </w:rPr>
        <w:t>.</w:t>
      </w:r>
      <w:r w:rsidR="00AC01C9" w:rsidRPr="0049099F">
        <w:rPr>
          <w:rFonts w:ascii="Times New Roman" w:hAnsi="Times New Roman" w:cs="Times New Roman"/>
        </w:rPr>
        <w:t xml:space="preserve"> </w:t>
      </w:r>
      <w:r w:rsidR="00047EA9" w:rsidRPr="0049099F">
        <w:rPr>
          <w:rFonts w:ascii="Times New Roman" w:hAnsi="Times New Roman" w:cs="Times New Roman"/>
        </w:rPr>
        <w:t>In addition to acting as a counsellor, h</w:t>
      </w:r>
      <w:r w:rsidR="00AC01C9" w:rsidRPr="0049099F">
        <w:rPr>
          <w:rFonts w:ascii="Times New Roman" w:hAnsi="Times New Roman" w:cs="Times New Roman"/>
        </w:rPr>
        <w:t xml:space="preserve">aving other duties </w:t>
      </w:r>
      <w:r w:rsidR="004A16A6" w:rsidRPr="0049099F">
        <w:rPr>
          <w:rFonts w:ascii="Times New Roman" w:hAnsi="Times New Roman" w:cs="Times New Roman"/>
        </w:rPr>
        <w:t xml:space="preserve">is a </w:t>
      </w:r>
      <w:r w:rsidR="00AC01C9" w:rsidRPr="0049099F">
        <w:rPr>
          <w:rFonts w:ascii="Times New Roman" w:hAnsi="Times New Roman" w:cs="Times New Roman"/>
        </w:rPr>
        <w:t>challenging</w:t>
      </w:r>
      <w:r w:rsidR="004A16A6" w:rsidRPr="0049099F">
        <w:rPr>
          <w:rFonts w:ascii="Times New Roman" w:hAnsi="Times New Roman" w:cs="Times New Roman"/>
        </w:rPr>
        <w:t xml:space="preserve"> task that must be alleviated to</w:t>
      </w:r>
      <w:r w:rsidR="00CD2BE8" w:rsidRPr="0049099F">
        <w:rPr>
          <w:rFonts w:ascii="Times New Roman" w:hAnsi="Times New Roman" w:cs="Times New Roman"/>
        </w:rPr>
        <w:t xml:space="preserve"> encourage commitment, </w:t>
      </w:r>
      <w:r w:rsidR="004A16A6" w:rsidRPr="0049099F">
        <w:rPr>
          <w:rFonts w:ascii="Times New Roman" w:hAnsi="Times New Roman" w:cs="Times New Roman"/>
        </w:rPr>
        <w:t>facilitate effectiveness</w:t>
      </w:r>
      <w:r w:rsidR="00F36A53" w:rsidRPr="0049099F">
        <w:rPr>
          <w:rFonts w:ascii="Times New Roman" w:hAnsi="Times New Roman" w:cs="Times New Roman"/>
        </w:rPr>
        <w:t>,</w:t>
      </w:r>
      <w:r w:rsidR="00CD2BE8" w:rsidRPr="0049099F">
        <w:rPr>
          <w:rFonts w:ascii="Times New Roman" w:hAnsi="Times New Roman" w:cs="Times New Roman"/>
        </w:rPr>
        <w:t xml:space="preserve"> and promote</w:t>
      </w:r>
      <w:r w:rsidR="004A16A6" w:rsidRPr="0049099F">
        <w:rPr>
          <w:rFonts w:ascii="Times New Roman" w:hAnsi="Times New Roman" w:cs="Times New Roman"/>
        </w:rPr>
        <w:t xml:space="preserve"> best</w:t>
      </w:r>
      <w:r w:rsidR="00CD2BE8" w:rsidRPr="0049099F">
        <w:rPr>
          <w:rFonts w:ascii="Times New Roman" w:hAnsi="Times New Roman" w:cs="Times New Roman"/>
        </w:rPr>
        <w:t xml:space="preserve"> counselling</w:t>
      </w:r>
      <w:r w:rsidR="004A16A6" w:rsidRPr="0049099F">
        <w:rPr>
          <w:rFonts w:ascii="Times New Roman" w:hAnsi="Times New Roman" w:cs="Times New Roman"/>
        </w:rPr>
        <w:t xml:space="preserve"> practice</w:t>
      </w:r>
      <w:r w:rsidR="00F36A53" w:rsidRPr="0049099F">
        <w:rPr>
          <w:rFonts w:ascii="Times New Roman" w:hAnsi="Times New Roman" w:cs="Times New Roman"/>
        </w:rPr>
        <w:t>s</w:t>
      </w:r>
      <w:r w:rsidR="00CD2BE8" w:rsidRPr="0049099F">
        <w:rPr>
          <w:rFonts w:ascii="Times New Roman" w:hAnsi="Times New Roman" w:cs="Times New Roman"/>
        </w:rPr>
        <w:t>.</w:t>
      </w:r>
    </w:p>
    <w:p w14:paraId="06D21D61" w14:textId="0924F1BA" w:rsidR="00AC01C9" w:rsidRPr="0049099F" w:rsidRDefault="00C3041B" w:rsidP="001B3F09">
      <w:pPr>
        <w:tabs>
          <w:tab w:val="left" w:pos="3315"/>
        </w:tabs>
        <w:spacing w:after="0" w:line="240" w:lineRule="auto"/>
        <w:ind w:firstLine="720"/>
        <w:jc w:val="both"/>
        <w:rPr>
          <w:rFonts w:ascii="Times New Roman" w:hAnsi="Times New Roman" w:cs="Times New Roman"/>
        </w:rPr>
      </w:pPr>
      <w:r w:rsidRPr="0049099F">
        <w:rPr>
          <w:rFonts w:ascii="Times New Roman" w:hAnsi="Times New Roman" w:cs="Times New Roman"/>
        </w:rPr>
        <w:t xml:space="preserve">The school management should not be left with the prerogative of selecting just anybody </w:t>
      </w:r>
      <w:r w:rsidR="00B74D2C" w:rsidRPr="0049099F">
        <w:rPr>
          <w:rFonts w:ascii="Times New Roman" w:hAnsi="Times New Roman" w:cs="Times New Roman"/>
        </w:rPr>
        <w:t xml:space="preserve">from </w:t>
      </w:r>
      <w:r w:rsidRPr="0049099F">
        <w:rPr>
          <w:rFonts w:ascii="Times New Roman" w:hAnsi="Times New Roman" w:cs="Times New Roman"/>
        </w:rPr>
        <w:t>the school to take up the responsibility of counselling</w:t>
      </w:r>
      <w:r w:rsidR="00AC01C9" w:rsidRPr="0049099F">
        <w:rPr>
          <w:rFonts w:ascii="Times New Roman" w:hAnsi="Times New Roman" w:cs="Times New Roman"/>
        </w:rPr>
        <w:t xml:space="preserve">. If the school must </w:t>
      </w:r>
      <w:r w:rsidR="0064492F" w:rsidRPr="0049099F">
        <w:rPr>
          <w:rFonts w:ascii="Times New Roman" w:hAnsi="Times New Roman" w:cs="Times New Roman"/>
        </w:rPr>
        <w:t xml:space="preserve">appoint </w:t>
      </w:r>
      <w:r w:rsidR="00AC01C9" w:rsidRPr="0049099F">
        <w:rPr>
          <w:rFonts w:ascii="Times New Roman" w:hAnsi="Times New Roman" w:cs="Times New Roman"/>
        </w:rPr>
        <w:t>a counsellor</w:t>
      </w:r>
      <w:r w:rsidR="00B74D2C" w:rsidRPr="0049099F">
        <w:rPr>
          <w:rFonts w:ascii="Times New Roman" w:hAnsi="Times New Roman" w:cs="Times New Roman"/>
        </w:rPr>
        <w:t>,</w:t>
      </w:r>
      <w:r w:rsidR="00AC01C9" w:rsidRPr="0049099F">
        <w:rPr>
          <w:rFonts w:ascii="Times New Roman" w:hAnsi="Times New Roman" w:cs="Times New Roman"/>
        </w:rPr>
        <w:t xml:space="preserve"> the selection should be strictly based on </w:t>
      </w:r>
      <w:r w:rsidR="0064492F" w:rsidRPr="0049099F">
        <w:rPr>
          <w:rFonts w:ascii="Times New Roman" w:hAnsi="Times New Roman" w:cs="Times New Roman"/>
        </w:rPr>
        <w:t xml:space="preserve">possessing certain </w:t>
      </w:r>
      <w:r w:rsidR="00AC01C9" w:rsidRPr="0049099F">
        <w:rPr>
          <w:rFonts w:ascii="Times New Roman" w:hAnsi="Times New Roman" w:cs="Times New Roman"/>
        </w:rPr>
        <w:t>counselling skills training.</w:t>
      </w:r>
    </w:p>
    <w:p w14:paraId="3431BEB6" w14:textId="7F39E80E" w:rsidR="007D5CB8" w:rsidRPr="0049099F" w:rsidRDefault="000A1F77" w:rsidP="000D2C85">
      <w:pPr>
        <w:tabs>
          <w:tab w:val="left" w:pos="3315"/>
        </w:tabs>
        <w:spacing w:after="0" w:line="240" w:lineRule="auto"/>
        <w:ind w:firstLine="720"/>
        <w:jc w:val="both"/>
        <w:rPr>
          <w:rFonts w:ascii="Times New Roman" w:hAnsi="Times New Roman" w:cs="Times New Roman"/>
        </w:rPr>
      </w:pPr>
      <w:r w:rsidRPr="0049099F">
        <w:rPr>
          <w:rFonts w:ascii="Times New Roman" w:hAnsi="Times New Roman" w:cs="Times New Roman"/>
        </w:rPr>
        <w:t xml:space="preserve">The government should also through MoES in conjunction with </w:t>
      </w:r>
      <w:r w:rsidR="0064492F" w:rsidRPr="0049099F">
        <w:rPr>
          <w:rFonts w:ascii="Times New Roman" w:hAnsi="Times New Roman" w:cs="Times New Roman"/>
        </w:rPr>
        <w:t xml:space="preserve">the Counselling Association of </w:t>
      </w:r>
      <w:r w:rsidRPr="0049099F">
        <w:rPr>
          <w:rFonts w:ascii="Times New Roman" w:hAnsi="Times New Roman" w:cs="Times New Roman"/>
        </w:rPr>
        <w:t>U</w:t>
      </w:r>
      <w:r w:rsidR="0064492F" w:rsidRPr="0049099F">
        <w:rPr>
          <w:rFonts w:ascii="Times New Roman" w:hAnsi="Times New Roman" w:cs="Times New Roman"/>
        </w:rPr>
        <w:t>ganda</w:t>
      </w:r>
      <w:r w:rsidR="00C23C38">
        <w:rPr>
          <w:rFonts w:ascii="Times New Roman" w:hAnsi="Times New Roman" w:cs="Times New Roman"/>
        </w:rPr>
        <w:t>,</w:t>
      </w:r>
      <w:r w:rsidRPr="0049099F">
        <w:rPr>
          <w:rFonts w:ascii="Times New Roman" w:hAnsi="Times New Roman" w:cs="Times New Roman"/>
        </w:rPr>
        <w:t xml:space="preserve"> intensify efforts in </w:t>
      </w:r>
      <w:r w:rsidR="002979D6">
        <w:rPr>
          <w:rFonts w:ascii="Times New Roman" w:hAnsi="Times New Roman" w:cs="Times New Roman"/>
        </w:rPr>
        <w:t>continuous training</w:t>
      </w:r>
      <w:r w:rsidRPr="0049099F">
        <w:rPr>
          <w:rFonts w:ascii="Times New Roman" w:hAnsi="Times New Roman" w:cs="Times New Roman"/>
        </w:rPr>
        <w:t xml:space="preserve"> of</w:t>
      </w:r>
      <w:r w:rsidR="00C3041B" w:rsidRPr="0049099F">
        <w:rPr>
          <w:rFonts w:ascii="Times New Roman" w:hAnsi="Times New Roman" w:cs="Times New Roman"/>
        </w:rPr>
        <w:t xml:space="preserve"> both</w:t>
      </w:r>
      <w:r w:rsidR="002979D6">
        <w:rPr>
          <w:rFonts w:ascii="Times New Roman" w:hAnsi="Times New Roman" w:cs="Times New Roman"/>
        </w:rPr>
        <w:t xml:space="preserve"> </w:t>
      </w:r>
      <w:r w:rsidR="00AC01C9" w:rsidRPr="0049099F">
        <w:rPr>
          <w:rFonts w:ascii="Times New Roman" w:hAnsi="Times New Roman" w:cs="Times New Roman"/>
        </w:rPr>
        <w:t>senior men/women</w:t>
      </w:r>
      <w:r w:rsidR="00C3041B" w:rsidRPr="0049099F">
        <w:rPr>
          <w:rFonts w:ascii="Times New Roman" w:hAnsi="Times New Roman" w:cs="Times New Roman"/>
        </w:rPr>
        <w:t xml:space="preserve"> and professional </w:t>
      </w:r>
      <w:r w:rsidRPr="0049099F">
        <w:rPr>
          <w:rFonts w:ascii="Times New Roman" w:hAnsi="Times New Roman" w:cs="Times New Roman"/>
        </w:rPr>
        <w:t xml:space="preserve">school counsellors to enhance counselling </w:t>
      </w:r>
      <w:r w:rsidR="00AC01C9" w:rsidRPr="0049099F">
        <w:rPr>
          <w:rFonts w:ascii="Times New Roman" w:hAnsi="Times New Roman" w:cs="Times New Roman"/>
        </w:rPr>
        <w:t>and multicultural</w:t>
      </w:r>
      <w:r w:rsidRPr="0049099F">
        <w:rPr>
          <w:rFonts w:ascii="Times New Roman" w:hAnsi="Times New Roman" w:cs="Times New Roman"/>
        </w:rPr>
        <w:t xml:space="preserve"> competence. </w:t>
      </w:r>
    </w:p>
    <w:p w14:paraId="5EF2AC35" w14:textId="65885119" w:rsidR="00AC01C9" w:rsidRPr="0049099F" w:rsidRDefault="000A1F77" w:rsidP="001B3F09">
      <w:pPr>
        <w:tabs>
          <w:tab w:val="left" w:pos="3315"/>
        </w:tabs>
        <w:spacing w:after="0" w:line="240" w:lineRule="auto"/>
        <w:ind w:firstLine="720"/>
        <w:jc w:val="both"/>
        <w:rPr>
          <w:rFonts w:ascii="Times New Roman" w:hAnsi="Times New Roman" w:cs="Times New Roman"/>
        </w:rPr>
      </w:pPr>
      <w:proofErr w:type="spellStart"/>
      <w:r w:rsidRPr="0049099F">
        <w:rPr>
          <w:rFonts w:ascii="Times New Roman" w:hAnsi="Times New Roman" w:cs="Times New Roman"/>
        </w:rPr>
        <w:t>MoES</w:t>
      </w:r>
      <w:proofErr w:type="spellEnd"/>
      <w:r w:rsidR="002979D6">
        <w:rPr>
          <w:rFonts w:ascii="Times New Roman" w:hAnsi="Times New Roman" w:cs="Times New Roman"/>
        </w:rPr>
        <w:t>,</w:t>
      </w:r>
      <w:r w:rsidRPr="0049099F">
        <w:rPr>
          <w:rFonts w:ascii="Times New Roman" w:hAnsi="Times New Roman" w:cs="Times New Roman"/>
        </w:rPr>
        <w:t xml:space="preserve"> in collaboration with CAU</w:t>
      </w:r>
      <w:r w:rsidR="002979D6">
        <w:rPr>
          <w:rFonts w:ascii="Times New Roman" w:hAnsi="Times New Roman" w:cs="Times New Roman"/>
        </w:rPr>
        <w:t>,</w:t>
      </w:r>
      <w:r w:rsidRPr="0049099F">
        <w:rPr>
          <w:rFonts w:ascii="Times New Roman" w:hAnsi="Times New Roman" w:cs="Times New Roman"/>
        </w:rPr>
        <w:t xml:space="preserve"> should increase efforts in monitoring counselling services in public schools to ensure commitment and utmost competence. </w:t>
      </w:r>
    </w:p>
    <w:p w14:paraId="4005DD59" w14:textId="54BBC02B" w:rsidR="007D0FD5" w:rsidRPr="0049099F" w:rsidRDefault="000A1F77" w:rsidP="001B3F09">
      <w:pPr>
        <w:tabs>
          <w:tab w:val="left" w:pos="3315"/>
        </w:tabs>
        <w:spacing w:after="0" w:line="240" w:lineRule="auto"/>
        <w:ind w:firstLine="720"/>
        <w:jc w:val="both"/>
        <w:rPr>
          <w:rFonts w:ascii="Times New Roman" w:hAnsi="Times New Roman" w:cs="Times New Roman"/>
        </w:rPr>
      </w:pPr>
      <w:r w:rsidRPr="0049099F">
        <w:rPr>
          <w:rFonts w:ascii="Times New Roman" w:hAnsi="Times New Roman" w:cs="Times New Roman"/>
        </w:rPr>
        <w:t xml:space="preserve">As </w:t>
      </w:r>
      <w:r w:rsidR="000E4CDA">
        <w:rPr>
          <w:rFonts w:ascii="Times New Roman" w:hAnsi="Times New Roman" w:cs="Times New Roman"/>
        </w:rPr>
        <w:t>noted earlier</w:t>
      </w:r>
      <w:r w:rsidRPr="0049099F">
        <w:rPr>
          <w:rFonts w:ascii="Times New Roman" w:hAnsi="Times New Roman" w:cs="Times New Roman"/>
        </w:rPr>
        <w:t>, further studies should examin</w:t>
      </w:r>
      <w:r w:rsidR="0062276E" w:rsidRPr="0049099F">
        <w:rPr>
          <w:rFonts w:ascii="Times New Roman" w:hAnsi="Times New Roman" w:cs="Times New Roman"/>
        </w:rPr>
        <w:t xml:space="preserve">e </w:t>
      </w:r>
      <w:r w:rsidRPr="0049099F">
        <w:rPr>
          <w:rFonts w:ascii="Times New Roman" w:hAnsi="Times New Roman" w:cs="Times New Roman"/>
        </w:rPr>
        <w:t xml:space="preserve">the influence of multicultural counselling competence on secondary school </w:t>
      </w:r>
      <w:r w:rsidR="002158D9" w:rsidRPr="0049099F">
        <w:rPr>
          <w:rFonts w:ascii="Times New Roman" w:hAnsi="Times New Roman" w:cs="Times New Roman"/>
        </w:rPr>
        <w:t>students'</w:t>
      </w:r>
      <w:r w:rsidRPr="0049099F">
        <w:rPr>
          <w:rFonts w:ascii="Times New Roman" w:hAnsi="Times New Roman" w:cs="Times New Roman"/>
        </w:rPr>
        <w:t xml:space="preserve"> adjustment and </w:t>
      </w:r>
      <w:r w:rsidR="002158D9" w:rsidRPr="0049099F">
        <w:rPr>
          <w:rFonts w:ascii="Times New Roman" w:hAnsi="Times New Roman" w:cs="Times New Roman"/>
        </w:rPr>
        <w:t>well-being</w:t>
      </w:r>
      <w:r w:rsidRPr="0049099F">
        <w:rPr>
          <w:rFonts w:ascii="Times New Roman" w:hAnsi="Times New Roman" w:cs="Times New Roman"/>
        </w:rPr>
        <w:t xml:space="preserve">.  </w:t>
      </w:r>
    </w:p>
    <w:p w14:paraId="2860D12B" w14:textId="4546B3EF" w:rsidR="0030296F" w:rsidRDefault="007E0CD8" w:rsidP="001B3F09">
      <w:pPr>
        <w:tabs>
          <w:tab w:val="left" w:pos="3315"/>
        </w:tabs>
        <w:spacing w:after="0" w:line="240" w:lineRule="auto"/>
        <w:ind w:firstLine="720"/>
        <w:jc w:val="both"/>
        <w:rPr>
          <w:rFonts w:ascii="Times New Roman" w:hAnsi="Times New Roman" w:cs="Times New Roman"/>
        </w:rPr>
      </w:pPr>
      <w:r w:rsidRPr="0049099F">
        <w:rPr>
          <w:rFonts w:ascii="Times New Roman" w:hAnsi="Times New Roman" w:cs="Times New Roman"/>
        </w:rPr>
        <w:t xml:space="preserve">This study </w:t>
      </w:r>
      <w:r w:rsidR="00B74D2C" w:rsidRPr="0049099F">
        <w:rPr>
          <w:rFonts w:ascii="Times New Roman" w:hAnsi="Times New Roman" w:cs="Times New Roman"/>
        </w:rPr>
        <w:t>provides</w:t>
      </w:r>
      <w:r w:rsidRPr="0049099F">
        <w:rPr>
          <w:rFonts w:ascii="Times New Roman" w:hAnsi="Times New Roman" w:cs="Times New Roman"/>
        </w:rPr>
        <w:t xml:space="preserve"> information on the multicultural counselling competence of counsellors in secondary schools</w:t>
      </w:r>
      <w:r w:rsidR="00983877">
        <w:rPr>
          <w:rFonts w:ascii="Times New Roman" w:hAnsi="Times New Roman" w:cs="Times New Roman"/>
        </w:rPr>
        <w:t>;</w:t>
      </w:r>
      <w:r w:rsidRPr="0049099F">
        <w:rPr>
          <w:rFonts w:ascii="Times New Roman" w:hAnsi="Times New Roman" w:cs="Times New Roman"/>
        </w:rPr>
        <w:t xml:space="preserve"> further studies should </w:t>
      </w:r>
      <w:r w:rsidR="000A1F77" w:rsidRPr="0049099F">
        <w:rPr>
          <w:rFonts w:ascii="Times New Roman" w:hAnsi="Times New Roman" w:cs="Times New Roman"/>
        </w:rPr>
        <w:t xml:space="preserve">be </w:t>
      </w:r>
      <w:r w:rsidR="002979D6">
        <w:rPr>
          <w:rFonts w:ascii="Times New Roman" w:hAnsi="Times New Roman" w:cs="Times New Roman"/>
        </w:rPr>
        <w:t>conducted</w:t>
      </w:r>
      <w:r w:rsidR="000A1F77" w:rsidRPr="0049099F">
        <w:rPr>
          <w:rFonts w:ascii="Times New Roman" w:hAnsi="Times New Roman" w:cs="Times New Roman"/>
        </w:rPr>
        <w:t xml:space="preserve"> to </w:t>
      </w:r>
      <w:r w:rsidR="00A43B5E" w:rsidRPr="0049099F">
        <w:rPr>
          <w:rFonts w:ascii="Times New Roman" w:hAnsi="Times New Roman" w:cs="Times New Roman"/>
        </w:rPr>
        <w:t xml:space="preserve">establish the challenges of counsellors in this regard and how best to facilitate positive change.  Finally, a more comprehensive design with either a control group or an experimental design could be explored </w:t>
      </w:r>
      <w:r w:rsidR="001C4EC5" w:rsidRPr="0049099F">
        <w:rPr>
          <w:rFonts w:ascii="Times New Roman" w:hAnsi="Times New Roman" w:cs="Times New Roman"/>
        </w:rPr>
        <w:t>to generate more</w:t>
      </w:r>
      <w:r w:rsidR="00A43B5E" w:rsidRPr="0049099F">
        <w:rPr>
          <w:rFonts w:ascii="Times New Roman" w:hAnsi="Times New Roman" w:cs="Times New Roman"/>
        </w:rPr>
        <w:t xml:space="preserve"> robust results.  </w:t>
      </w:r>
    </w:p>
    <w:p w14:paraId="235672B5" w14:textId="467B61DF" w:rsidR="00307CA4" w:rsidRDefault="00307CA4" w:rsidP="001B3F09">
      <w:pPr>
        <w:tabs>
          <w:tab w:val="left" w:pos="3315"/>
        </w:tabs>
        <w:spacing w:after="0" w:line="240" w:lineRule="auto"/>
        <w:ind w:firstLine="720"/>
        <w:jc w:val="both"/>
        <w:rPr>
          <w:rFonts w:ascii="Times New Roman" w:hAnsi="Times New Roman" w:cs="Times New Roman"/>
          <w:b/>
        </w:rPr>
      </w:pPr>
    </w:p>
    <w:p w14:paraId="066672DE" w14:textId="235173BC" w:rsidR="00307CA4" w:rsidRDefault="00307CA4" w:rsidP="001B3F09">
      <w:pPr>
        <w:tabs>
          <w:tab w:val="left" w:pos="3315"/>
        </w:tabs>
        <w:spacing w:after="0" w:line="240" w:lineRule="auto"/>
        <w:ind w:firstLine="720"/>
        <w:jc w:val="both"/>
        <w:rPr>
          <w:rFonts w:ascii="Times New Roman" w:hAnsi="Times New Roman" w:cs="Times New Roman"/>
          <w:b/>
        </w:rPr>
      </w:pPr>
    </w:p>
    <w:p w14:paraId="6A55F010" w14:textId="77777777" w:rsidR="00983877" w:rsidRDefault="00983877" w:rsidP="001B3F09">
      <w:pPr>
        <w:tabs>
          <w:tab w:val="left" w:pos="3315"/>
        </w:tabs>
        <w:spacing w:after="0" w:line="240" w:lineRule="auto"/>
        <w:ind w:firstLine="720"/>
        <w:jc w:val="both"/>
        <w:rPr>
          <w:rFonts w:ascii="Times New Roman" w:hAnsi="Times New Roman" w:cs="Times New Roman"/>
          <w:b/>
        </w:rPr>
      </w:pPr>
    </w:p>
    <w:p w14:paraId="332EC5C8" w14:textId="77777777" w:rsidR="00983877" w:rsidRDefault="00983877" w:rsidP="001B3F09">
      <w:pPr>
        <w:tabs>
          <w:tab w:val="left" w:pos="3315"/>
        </w:tabs>
        <w:spacing w:after="0" w:line="240" w:lineRule="auto"/>
        <w:ind w:firstLine="720"/>
        <w:jc w:val="both"/>
        <w:rPr>
          <w:rFonts w:ascii="Times New Roman" w:hAnsi="Times New Roman" w:cs="Times New Roman"/>
          <w:b/>
        </w:rPr>
      </w:pPr>
    </w:p>
    <w:p w14:paraId="03663A75" w14:textId="77777777" w:rsidR="00983877" w:rsidRDefault="00983877" w:rsidP="001B3F09">
      <w:pPr>
        <w:tabs>
          <w:tab w:val="left" w:pos="3315"/>
        </w:tabs>
        <w:spacing w:after="0" w:line="240" w:lineRule="auto"/>
        <w:ind w:firstLine="720"/>
        <w:jc w:val="both"/>
        <w:rPr>
          <w:rFonts w:ascii="Times New Roman" w:hAnsi="Times New Roman" w:cs="Times New Roman"/>
          <w:b/>
        </w:rPr>
      </w:pPr>
    </w:p>
    <w:p w14:paraId="0BCAF2DE" w14:textId="56AB0EF8" w:rsidR="00307CA4" w:rsidRPr="00CB3FF2" w:rsidRDefault="00307CA4" w:rsidP="00CB3FF2">
      <w:pPr>
        <w:spacing w:after="200" w:line="276" w:lineRule="auto"/>
        <w:jc w:val="both"/>
        <w:rPr>
          <w:rFonts w:ascii="Times New Roman" w:eastAsia="Calibri" w:hAnsi="Times New Roman" w:cs="Times New Roman"/>
          <w:lang w:val="en-CA"/>
        </w:rPr>
      </w:pPr>
      <w:r w:rsidRPr="00CB3FF2">
        <w:rPr>
          <w:rFonts w:ascii="Times New Roman" w:eastAsia="Calibri" w:hAnsi="Times New Roman" w:cs="Times New Roman"/>
          <w:b/>
          <w:bCs/>
          <w:lang w:val="en-CA"/>
        </w:rPr>
        <w:lastRenderedPageBreak/>
        <w:t>Disclaimer</w:t>
      </w:r>
      <w:r w:rsidRPr="00CB3FF2">
        <w:rPr>
          <w:rFonts w:ascii="Times New Roman" w:eastAsia="Calibri" w:hAnsi="Times New Roman" w:cs="Times New Roman"/>
          <w:lang w:val="en-CA"/>
        </w:rPr>
        <w:t xml:space="preserve"> </w:t>
      </w:r>
      <w:r w:rsidRPr="00CB3FF2">
        <w:rPr>
          <w:rFonts w:ascii="Times New Roman" w:eastAsia="Calibri" w:hAnsi="Times New Roman" w:cs="Times New Roman"/>
          <w:b/>
          <w:bCs/>
          <w:lang w:val="en-CA"/>
        </w:rPr>
        <w:t>(Artificial intelligence)</w:t>
      </w:r>
      <w:r w:rsidR="00CB3FF2">
        <w:rPr>
          <w:rFonts w:ascii="Times New Roman" w:eastAsia="Calibri" w:hAnsi="Times New Roman" w:cs="Times New Roman"/>
          <w:lang w:val="en-CA"/>
        </w:rPr>
        <w:t xml:space="preserve"> - Authors</w:t>
      </w:r>
      <w:r w:rsidRPr="00CB3FF2">
        <w:rPr>
          <w:rFonts w:ascii="Times New Roman" w:eastAsia="Calibri" w:hAnsi="Times New Roman" w:cs="Times New Roman"/>
          <w:lang w:val="en-US"/>
        </w:rPr>
        <w:t xml:space="preserve"> hereby </w:t>
      </w:r>
      <w:r w:rsidR="00A71B11" w:rsidRPr="00CB3FF2">
        <w:rPr>
          <w:rFonts w:ascii="Times New Roman" w:eastAsia="Calibri" w:hAnsi="Times New Roman" w:cs="Times New Roman"/>
          <w:lang w:val="en-US"/>
        </w:rPr>
        <w:t>declare</w:t>
      </w:r>
      <w:r w:rsidRPr="00CB3FF2">
        <w:rPr>
          <w:rFonts w:ascii="Times New Roman" w:eastAsia="Calibri" w:hAnsi="Times New Roman" w:cs="Times New Roman"/>
          <w:lang w:val="en-US"/>
        </w:rPr>
        <w:t xml:space="preserve"> that NO generative AI technologies such as Large Language Models (ChatGPT, COPILOT, etc.) and text-to-image generators have been used during the writing or editing of this manuscript</w:t>
      </w:r>
      <w:r w:rsidRPr="00A71B11">
        <w:rPr>
          <w:rFonts w:ascii="Calibri" w:eastAsia="Calibri" w:hAnsi="Calibri" w:cs="Times New Roman"/>
          <w:sz w:val="22"/>
          <w:szCs w:val="22"/>
          <w:lang w:val="en-US"/>
        </w:rPr>
        <w:t xml:space="preserve">. </w:t>
      </w:r>
    </w:p>
    <w:p w14:paraId="06D1B8E9" w14:textId="77777777" w:rsidR="00307CA4" w:rsidRPr="0049099F" w:rsidRDefault="00307CA4" w:rsidP="001B3F09">
      <w:pPr>
        <w:tabs>
          <w:tab w:val="left" w:pos="3315"/>
        </w:tabs>
        <w:spacing w:after="0" w:line="240" w:lineRule="auto"/>
        <w:ind w:firstLine="720"/>
        <w:jc w:val="both"/>
        <w:rPr>
          <w:rFonts w:ascii="Times New Roman" w:hAnsi="Times New Roman" w:cs="Times New Roman"/>
          <w:b/>
        </w:rPr>
      </w:pPr>
    </w:p>
    <w:p w14:paraId="4CAC18E2" w14:textId="77777777" w:rsidR="00872FF6" w:rsidRPr="0049099F" w:rsidRDefault="00872FF6" w:rsidP="001B3F09">
      <w:pPr>
        <w:tabs>
          <w:tab w:val="left" w:pos="3315"/>
        </w:tabs>
        <w:spacing w:after="0" w:line="240" w:lineRule="auto"/>
        <w:ind w:firstLine="720"/>
        <w:jc w:val="both"/>
        <w:rPr>
          <w:rFonts w:ascii="Times New Roman" w:hAnsi="Times New Roman" w:cs="Times New Roman"/>
          <w:bCs/>
          <w:highlight w:val="magenta"/>
        </w:rPr>
      </w:pPr>
    </w:p>
    <w:p w14:paraId="1F3FDCCC" w14:textId="02BC59E8" w:rsidR="00B43787" w:rsidRPr="0049099F" w:rsidRDefault="00E12F67" w:rsidP="000D2C85">
      <w:pPr>
        <w:tabs>
          <w:tab w:val="left" w:pos="3315"/>
        </w:tabs>
        <w:spacing w:after="0" w:line="240" w:lineRule="auto"/>
        <w:rPr>
          <w:rFonts w:ascii="Times New Roman" w:hAnsi="Times New Roman" w:cs="Times New Roman"/>
          <w:b/>
        </w:rPr>
      </w:pPr>
      <w:r w:rsidRPr="0049099F">
        <w:rPr>
          <w:rFonts w:ascii="Times New Roman" w:hAnsi="Times New Roman" w:cs="Times New Roman"/>
          <w:b/>
        </w:rPr>
        <w:t>References</w:t>
      </w:r>
    </w:p>
    <w:p w14:paraId="5E56103E" w14:textId="77777777" w:rsidR="00A31162" w:rsidRPr="0049099F" w:rsidRDefault="00A31162"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Abbo,  C., Okelle, E. S., Muhwezi, W., Akello, G., &amp; Ovuga, E. (2017). Alcohol, Substance Use and Psychosocial Competence of Adolescents in Selected Secondary Schools in Uganda: A Cross-Sectional Survey. </w:t>
      </w:r>
      <w:r w:rsidRPr="0049099F">
        <w:rPr>
          <w:rFonts w:ascii="Times New Roman" w:hAnsi="Times New Roman" w:cs="Times New Roman"/>
          <w:i/>
        </w:rPr>
        <w:t>International Neuropsychiatric Disease Journal, 7</w:t>
      </w:r>
      <w:r w:rsidRPr="0049099F">
        <w:rPr>
          <w:rFonts w:ascii="Times New Roman" w:hAnsi="Times New Roman" w:cs="Times New Roman"/>
        </w:rPr>
        <w:t xml:space="preserve">(2), 1-14. </w:t>
      </w:r>
      <w:hyperlink r:id="rId9" w:history="1">
        <w:r w:rsidRPr="0049099F">
          <w:rPr>
            <w:rStyle w:val="Hyperlink"/>
            <w:rFonts w:ascii="Times New Roman" w:hAnsi="Times New Roman" w:cs="Times New Roman"/>
            <w:color w:val="auto"/>
          </w:rPr>
          <w:t>https://doi.org/10.9734/INDJ/2016/25387</w:t>
        </w:r>
      </w:hyperlink>
      <w:r w:rsidRPr="0049099F">
        <w:rPr>
          <w:rFonts w:ascii="Times New Roman" w:hAnsi="Times New Roman" w:cs="Times New Roman"/>
        </w:rPr>
        <w:t>.</w:t>
      </w:r>
    </w:p>
    <w:p w14:paraId="25C2C68A" w14:textId="1B355243" w:rsidR="00423403" w:rsidRPr="0049099F" w:rsidRDefault="00423403"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Ahmed, S., &amp; Amer, M. M. (Ed.). (2012). </w:t>
      </w:r>
      <w:r w:rsidRPr="0049099F">
        <w:rPr>
          <w:rFonts w:ascii="Times New Roman" w:hAnsi="Times New Roman" w:cs="Times New Roman"/>
          <w:i/>
          <w:iCs/>
        </w:rPr>
        <w:t>Counselling Muslims:  Handbook of mental health issues and intervention</w:t>
      </w:r>
      <w:r w:rsidRPr="0049099F">
        <w:rPr>
          <w:rFonts w:ascii="Times New Roman" w:hAnsi="Times New Roman" w:cs="Times New Roman"/>
        </w:rPr>
        <w:t>. Routledge.</w:t>
      </w:r>
    </w:p>
    <w:p w14:paraId="5ADD0F08" w14:textId="7355C74F" w:rsidR="00780525" w:rsidRPr="0049099F" w:rsidRDefault="00EC7DE7" w:rsidP="000D2C85">
      <w:pPr>
        <w:widowControl w:val="0"/>
        <w:autoSpaceDE w:val="0"/>
        <w:autoSpaceDN w:val="0"/>
        <w:adjustRightInd w:val="0"/>
        <w:spacing w:after="0" w:line="240" w:lineRule="auto"/>
        <w:ind w:left="480" w:hanging="720"/>
        <w:rPr>
          <w:rStyle w:val="Hyperlink"/>
          <w:rFonts w:ascii="Times New Roman" w:hAnsi="Times New Roman" w:cs="Times New Roman"/>
        </w:rPr>
      </w:pPr>
      <w:r w:rsidRPr="0049099F">
        <w:rPr>
          <w:rFonts w:ascii="Times New Roman" w:hAnsi="Times New Roman" w:cs="Times New Roman"/>
        </w:rPr>
        <w:t xml:space="preserve">American </w:t>
      </w:r>
      <w:r w:rsidR="00232556" w:rsidRPr="0049099F">
        <w:rPr>
          <w:rFonts w:ascii="Times New Roman" w:hAnsi="Times New Roman" w:cs="Times New Roman"/>
        </w:rPr>
        <w:t>Counselling</w:t>
      </w:r>
      <w:r w:rsidRPr="0049099F">
        <w:rPr>
          <w:rFonts w:ascii="Times New Roman" w:hAnsi="Times New Roman" w:cs="Times New Roman"/>
        </w:rPr>
        <w:t xml:space="preserve"> Association (2012). Counselling today. Retrieved from </w:t>
      </w:r>
      <w:hyperlink r:id="rId10" w:history="1">
        <w:r w:rsidR="001427CF" w:rsidRPr="0049099F">
          <w:rPr>
            <w:rStyle w:val="Hyperlink"/>
            <w:rFonts w:ascii="Times New Roman" w:hAnsi="Times New Roman" w:cs="Times New Roman"/>
          </w:rPr>
          <w:t>https://ct.counseling.org/</w:t>
        </w:r>
      </w:hyperlink>
    </w:p>
    <w:p w14:paraId="3CD28E59" w14:textId="2915125C" w:rsidR="00DA07FA" w:rsidRPr="0049099F" w:rsidRDefault="00DA07FA"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American Psychological Association. (2007). </w:t>
      </w:r>
      <w:r w:rsidRPr="0049099F">
        <w:rPr>
          <w:rFonts w:ascii="Times New Roman" w:hAnsi="Times New Roman" w:cs="Times New Roman"/>
          <w:i/>
          <w:iCs/>
        </w:rPr>
        <w:t xml:space="preserve">Guidelines for psychological practice with girls and women. </w:t>
      </w:r>
      <w:r w:rsidRPr="0049099F">
        <w:rPr>
          <w:rFonts w:ascii="Times New Roman" w:hAnsi="Times New Roman" w:cs="Times New Roman"/>
        </w:rPr>
        <w:t>Retrieved from https://www.apa.org/practice/guidelines/girls-and-women.aspx</w:t>
      </w:r>
    </w:p>
    <w:p w14:paraId="68F982AF" w14:textId="55B79A9D" w:rsidR="00614651" w:rsidRPr="0049099F" w:rsidRDefault="000A27AD" w:rsidP="000D2C85">
      <w:pPr>
        <w:widowControl w:val="0"/>
        <w:autoSpaceDE w:val="0"/>
        <w:autoSpaceDN w:val="0"/>
        <w:adjustRightInd w:val="0"/>
        <w:spacing w:after="0" w:line="240" w:lineRule="auto"/>
        <w:ind w:left="480" w:hanging="720"/>
        <w:rPr>
          <w:rFonts w:ascii="Times New Roman" w:hAnsi="Times New Roman" w:cs="Times New Roman"/>
          <w:kern w:val="0"/>
        </w:rPr>
      </w:pPr>
      <w:r w:rsidRPr="0049099F">
        <w:rPr>
          <w:rFonts w:ascii="Times New Roman" w:hAnsi="Times New Roman" w:cs="Times New Roman"/>
          <w:kern w:val="0"/>
        </w:rPr>
        <w:t xml:space="preserve">American School </w:t>
      </w:r>
      <w:r w:rsidR="00B87970">
        <w:rPr>
          <w:rFonts w:ascii="Times New Roman" w:hAnsi="Times New Roman" w:cs="Times New Roman"/>
          <w:kern w:val="0"/>
        </w:rPr>
        <w:t>Counsellor</w:t>
      </w:r>
      <w:r w:rsidRPr="0049099F">
        <w:rPr>
          <w:rFonts w:ascii="Times New Roman" w:hAnsi="Times New Roman" w:cs="Times New Roman"/>
          <w:kern w:val="0"/>
        </w:rPr>
        <w:t xml:space="preserve"> Association. (2022). ASCA ethical standards for school </w:t>
      </w:r>
      <w:r w:rsidR="00B87970">
        <w:rPr>
          <w:rFonts w:ascii="Times New Roman" w:hAnsi="Times New Roman" w:cs="Times New Roman"/>
          <w:kern w:val="0"/>
        </w:rPr>
        <w:t>counsellors</w:t>
      </w:r>
      <w:r w:rsidRPr="0049099F">
        <w:rPr>
          <w:rFonts w:ascii="Times New Roman" w:hAnsi="Times New Roman" w:cs="Times New Roman"/>
          <w:kern w:val="0"/>
        </w:rPr>
        <w:t xml:space="preserve">. Retrieved from </w:t>
      </w:r>
      <w:r w:rsidR="00526B41" w:rsidRPr="0049099F">
        <w:rPr>
          <w:rFonts w:ascii="Times New Roman" w:hAnsi="Times New Roman" w:cs="Times New Roman"/>
          <w:kern w:val="0"/>
        </w:rPr>
        <w:t>https://www.schoolcounselor.org/getmedia/44f30280-ffe8-4b41-9ad8-f15909c3d164/EthicalStandards.pdf</w:t>
      </w:r>
    </w:p>
    <w:p w14:paraId="210989CB" w14:textId="5FE20C7D" w:rsidR="000A1705" w:rsidRPr="0049099F" w:rsidRDefault="000A1705" w:rsidP="000D2C85">
      <w:pPr>
        <w:widowControl w:val="0"/>
        <w:autoSpaceDE w:val="0"/>
        <w:autoSpaceDN w:val="0"/>
        <w:adjustRightInd w:val="0"/>
        <w:spacing w:after="0" w:line="240" w:lineRule="auto"/>
        <w:ind w:left="480" w:hanging="720"/>
        <w:rPr>
          <w:rFonts w:ascii="Times New Roman" w:hAnsi="Times New Roman" w:cs="Times New Roman"/>
          <w:kern w:val="0"/>
        </w:rPr>
      </w:pPr>
      <w:proofErr w:type="spellStart"/>
      <w:r w:rsidRPr="003651A3">
        <w:rPr>
          <w:rFonts w:ascii="Times New Roman" w:hAnsi="Times New Roman" w:cs="Times New Roman"/>
          <w:kern w:val="0"/>
          <w:lang w:val="fr-CA"/>
        </w:rPr>
        <w:t>Auf</w:t>
      </w:r>
      <w:proofErr w:type="spellEnd"/>
      <w:r w:rsidRPr="003651A3">
        <w:rPr>
          <w:rFonts w:ascii="Times New Roman" w:hAnsi="Times New Roman" w:cs="Times New Roman"/>
          <w:kern w:val="0"/>
          <w:lang w:val="fr-CA"/>
        </w:rPr>
        <w:t>, T. A.</w:t>
      </w:r>
      <w:r w:rsidR="008E43A4" w:rsidRPr="003651A3">
        <w:rPr>
          <w:rFonts w:ascii="Times New Roman" w:hAnsi="Times New Roman" w:cs="Times New Roman"/>
          <w:kern w:val="0"/>
          <w:lang w:val="fr-CA"/>
        </w:rPr>
        <w:t xml:space="preserve">, &amp; </w:t>
      </w:r>
      <w:proofErr w:type="spellStart"/>
      <w:r w:rsidR="008E43A4" w:rsidRPr="003651A3">
        <w:rPr>
          <w:rFonts w:ascii="Times New Roman" w:hAnsi="Times New Roman" w:cs="Times New Roman"/>
          <w:kern w:val="0"/>
          <w:lang w:val="fr-CA"/>
        </w:rPr>
        <w:t>Arinaitwe</w:t>
      </w:r>
      <w:proofErr w:type="spellEnd"/>
      <w:r w:rsidR="008E43A4" w:rsidRPr="003651A3">
        <w:rPr>
          <w:rFonts w:ascii="Times New Roman" w:hAnsi="Times New Roman" w:cs="Times New Roman"/>
          <w:kern w:val="0"/>
          <w:lang w:val="fr-CA"/>
        </w:rPr>
        <w:t>, J.</w:t>
      </w:r>
      <w:r w:rsidRPr="003651A3">
        <w:rPr>
          <w:rFonts w:ascii="Times New Roman" w:hAnsi="Times New Roman" w:cs="Times New Roman"/>
          <w:kern w:val="0"/>
          <w:lang w:val="fr-CA"/>
        </w:rPr>
        <w:t xml:space="preserve"> (2022). </w:t>
      </w:r>
      <w:r w:rsidRPr="0049099F">
        <w:rPr>
          <w:rFonts w:ascii="Times New Roman" w:hAnsi="Times New Roman" w:cs="Times New Roman"/>
          <w:kern w:val="0"/>
        </w:rPr>
        <w:t xml:space="preserve">Guidelines, Frameworks and Practices of School Guidance and Counselling: A Comparison between Uganda and Germany. </w:t>
      </w:r>
      <w:r w:rsidRPr="0049099F">
        <w:rPr>
          <w:rFonts w:ascii="Times New Roman" w:hAnsi="Times New Roman" w:cs="Times New Roman"/>
          <w:i/>
          <w:iCs/>
          <w:kern w:val="0"/>
        </w:rPr>
        <w:t xml:space="preserve">East African Journal of Education and Social Sciences, </w:t>
      </w:r>
      <w:r w:rsidR="00734340" w:rsidRPr="0049099F">
        <w:rPr>
          <w:rFonts w:ascii="Times New Roman" w:hAnsi="Times New Roman" w:cs="Times New Roman"/>
          <w:i/>
          <w:iCs/>
          <w:kern w:val="0"/>
        </w:rPr>
        <w:t>3</w:t>
      </w:r>
      <w:r w:rsidR="00734340" w:rsidRPr="0049099F">
        <w:rPr>
          <w:rFonts w:ascii="Times New Roman" w:hAnsi="Times New Roman" w:cs="Times New Roman"/>
          <w:kern w:val="0"/>
        </w:rPr>
        <w:t xml:space="preserve">(2), </w:t>
      </w:r>
      <w:r w:rsidR="0058105A" w:rsidRPr="0049099F">
        <w:rPr>
          <w:rFonts w:ascii="Times New Roman" w:hAnsi="Times New Roman" w:cs="Times New Roman"/>
          <w:kern w:val="0"/>
        </w:rPr>
        <w:t xml:space="preserve">58-63. </w:t>
      </w:r>
      <w:hyperlink r:id="rId11" w:history="1">
        <w:r w:rsidR="003B1DC4" w:rsidRPr="0049099F">
          <w:rPr>
            <w:rStyle w:val="Hyperlink"/>
            <w:rFonts w:ascii="Times New Roman" w:hAnsi="Times New Roman" w:cs="Times New Roman"/>
            <w:kern w:val="0"/>
          </w:rPr>
          <w:t>https://doi.org/10.46606/eajess2022v03i02.0159</w:t>
        </w:r>
      </w:hyperlink>
      <w:r w:rsidR="00E71343" w:rsidRPr="0049099F">
        <w:rPr>
          <w:rFonts w:ascii="Times New Roman" w:hAnsi="Times New Roman" w:cs="Times New Roman"/>
          <w:kern w:val="0"/>
        </w:rPr>
        <w:t>.</w:t>
      </w:r>
    </w:p>
    <w:p w14:paraId="5C597C8F" w14:textId="77777777" w:rsidR="00B87970" w:rsidRDefault="002E4718" w:rsidP="00B87970">
      <w:pPr>
        <w:widowControl w:val="0"/>
        <w:autoSpaceDE w:val="0"/>
        <w:autoSpaceDN w:val="0"/>
        <w:adjustRightInd w:val="0"/>
        <w:spacing w:after="0" w:line="240" w:lineRule="auto"/>
        <w:ind w:left="480" w:hanging="720"/>
      </w:pPr>
      <w:r w:rsidRPr="0049099F">
        <w:rPr>
          <w:rFonts w:ascii="Times New Roman" w:eastAsia="Times New Roman" w:hAnsi="Times New Roman" w:cs="Times New Roman"/>
          <w:kern w:val="0"/>
          <w:lang w:eastAsia="en-CA"/>
          <w14:ligatures w14:val="none"/>
        </w:rPr>
        <w:t xml:space="preserve">Barden, S. M., Sherrell, R. S., &amp; Matthews, J. J. (2017). A national survey on multicultural competence for professional </w:t>
      </w:r>
      <w:r w:rsidR="0028759E" w:rsidRPr="0049099F">
        <w:rPr>
          <w:rFonts w:ascii="Times New Roman" w:eastAsia="Times New Roman" w:hAnsi="Times New Roman" w:cs="Times New Roman"/>
          <w:kern w:val="0"/>
          <w:lang w:eastAsia="en-CA"/>
          <w14:ligatures w14:val="none"/>
        </w:rPr>
        <w:t>counsellors</w:t>
      </w:r>
      <w:r w:rsidRPr="0049099F">
        <w:rPr>
          <w:rFonts w:ascii="Times New Roman" w:eastAsia="Times New Roman" w:hAnsi="Times New Roman" w:cs="Times New Roman"/>
          <w:kern w:val="0"/>
          <w:lang w:eastAsia="en-CA"/>
          <w14:ligatures w14:val="none"/>
        </w:rPr>
        <w:t>: A replication study. </w:t>
      </w:r>
      <w:r w:rsidRPr="0049099F">
        <w:rPr>
          <w:rFonts w:ascii="Times New Roman" w:eastAsia="Times New Roman" w:hAnsi="Times New Roman" w:cs="Times New Roman"/>
          <w:i/>
          <w:iCs/>
          <w:kern w:val="0"/>
          <w:bdr w:val="none" w:sz="0" w:space="0" w:color="auto" w:frame="1"/>
          <w:lang w:eastAsia="en-CA"/>
          <w14:ligatures w14:val="none"/>
        </w:rPr>
        <w:t xml:space="preserve">Journal of </w:t>
      </w:r>
      <w:r w:rsidR="00E12F67" w:rsidRPr="0049099F">
        <w:rPr>
          <w:rFonts w:ascii="Times New Roman" w:eastAsia="Times New Roman" w:hAnsi="Times New Roman" w:cs="Times New Roman"/>
          <w:i/>
          <w:iCs/>
          <w:kern w:val="0"/>
          <w:bdr w:val="none" w:sz="0" w:space="0" w:color="auto" w:frame="1"/>
          <w:lang w:eastAsia="en-CA"/>
          <w14:ligatures w14:val="none"/>
        </w:rPr>
        <w:t>Counselling</w:t>
      </w:r>
      <w:r w:rsidRPr="0049099F">
        <w:rPr>
          <w:rFonts w:ascii="Times New Roman" w:eastAsia="Times New Roman" w:hAnsi="Times New Roman" w:cs="Times New Roman"/>
          <w:i/>
          <w:iCs/>
          <w:kern w:val="0"/>
          <w:bdr w:val="none" w:sz="0" w:space="0" w:color="auto" w:frame="1"/>
          <w:lang w:eastAsia="en-CA"/>
          <w14:ligatures w14:val="none"/>
        </w:rPr>
        <w:t xml:space="preserve"> &amp; Development</w:t>
      </w:r>
      <w:r w:rsidRPr="0049099F">
        <w:rPr>
          <w:rFonts w:ascii="Times New Roman" w:eastAsia="Times New Roman" w:hAnsi="Times New Roman" w:cs="Times New Roman"/>
          <w:kern w:val="0"/>
          <w:lang w:eastAsia="en-CA"/>
          <w14:ligatures w14:val="none"/>
        </w:rPr>
        <w:t>,</w:t>
      </w:r>
      <w:r w:rsidRPr="0049099F">
        <w:rPr>
          <w:rFonts w:ascii="Times New Roman" w:eastAsia="Times New Roman" w:hAnsi="Times New Roman" w:cs="Times New Roman"/>
          <w:i/>
          <w:iCs/>
          <w:kern w:val="0"/>
          <w:bdr w:val="none" w:sz="0" w:space="0" w:color="auto" w:frame="1"/>
          <w:lang w:eastAsia="en-CA"/>
          <w14:ligatures w14:val="none"/>
        </w:rPr>
        <w:t> 95</w:t>
      </w:r>
      <w:r w:rsidRPr="0049099F">
        <w:rPr>
          <w:rFonts w:ascii="Times New Roman" w:eastAsia="Times New Roman" w:hAnsi="Times New Roman" w:cs="Times New Roman"/>
          <w:kern w:val="0"/>
          <w:lang w:eastAsia="en-CA"/>
          <w14:ligatures w14:val="none"/>
        </w:rPr>
        <w:t xml:space="preserve">(2), 203–212. </w:t>
      </w:r>
      <w:hyperlink r:id="rId12" w:history="1">
        <w:r w:rsidR="00780525" w:rsidRPr="0049099F">
          <w:rPr>
            <w:rStyle w:val="Hyperlink"/>
            <w:rFonts w:ascii="Times New Roman" w:eastAsia="Times New Roman" w:hAnsi="Times New Roman" w:cs="Times New Roman"/>
            <w:kern w:val="0"/>
            <w:lang w:eastAsia="en-CA"/>
            <w14:ligatures w14:val="none"/>
          </w:rPr>
          <w:t>https://doi.org/10.1002/jcad.12132</w:t>
        </w:r>
      </w:hyperlink>
    </w:p>
    <w:p w14:paraId="727CC53C" w14:textId="309D5540" w:rsidR="00C45158" w:rsidRPr="00B87970" w:rsidRDefault="00B87970" w:rsidP="00B87970">
      <w:pPr>
        <w:widowControl w:val="0"/>
        <w:autoSpaceDE w:val="0"/>
        <w:autoSpaceDN w:val="0"/>
        <w:adjustRightInd w:val="0"/>
        <w:spacing w:after="0" w:line="240" w:lineRule="auto"/>
        <w:ind w:left="480" w:hanging="720"/>
        <w:rPr>
          <w:rStyle w:val="Hyperlink"/>
          <w:color w:val="auto"/>
          <w:u w:val="none"/>
        </w:rPr>
      </w:pPr>
      <w:r w:rsidRPr="00736924">
        <w:rPr>
          <w:rFonts w:ascii="Times New Roman" w:hAnsi="Times New Roman" w:cs="Times New Roman"/>
          <w:lang w:val="en-CA"/>
        </w:rPr>
        <w:t xml:space="preserve">Coleman, H. L. K., &amp; Lindwall, J. J. </w:t>
      </w:r>
      <w:r w:rsidRPr="00F93FF0">
        <w:rPr>
          <w:rFonts w:ascii="Times New Roman" w:hAnsi="Times New Roman" w:cs="Times New Roman"/>
          <w:lang w:val="en-CA"/>
        </w:rPr>
        <w:t xml:space="preserve">(2008). </w:t>
      </w:r>
      <w:r w:rsidRPr="00736924">
        <w:rPr>
          <w:rFonts w:ascii="Times New Roman" w:hAnsi="Times New Roman" w:cs="Times New Roman"/>
          <w:lang w:val="en-CA"/>
        </w:rPr>
        <w:t>Multiculturalism and</w:t>
      </w:r>
      <w:r>
        <w:rPr>
          <w:rFonts w:ascii="Times New Roman" w:hAnsi="Times New Roman" w:cs="Times New Roman"/>
          <w:lang w:val="en-CA"/>
        </w:rPr>
        <w:t xml:space="preserve"> </w:t>
      </w:r>
      <w:r w:rsidRPr="00F93FF0">
        <w:rPr>
          <w:rFonts w:ascii="Times New Roman" w:hAnsi="Times New Roman" w:cs="Times New Roman"/>
          <w:lang w:val="en-CA"/>
        </w:rPr>
        <w:t xml:space="preserve">School </w:t>
      </w:r>
      <w:r>
        <w:rPr>
          <w:rFonts w:ascii="Times New Roman" w:hAnsi="Times New Roman" w:cs="Times New Roman"/>
          <w:lang w:val="en-CA"/>
        </w:rPr>
        <w:t xml:space="preserve">Counselling: </w:t>
      </w:r>
      <w:r w:rsidRPr="00F93FF0">
        <w:rPr>
          <w:rFonts w:ascii="Times New Roman" w:hAnsi="Times New Roman" w:cs="Times New Roman"/>
          <w:lang w:val="en-CA"/>
        </w:rPr>
        <w:t xml:space="preserve">Creating </w:t>
      </w:r>
      <w:r w:rsidRPr="008038F7">
        <w:rPr>
          <w:rFonts w:ascii="Times New Roman" w:hAnsi="Times New Roman" w:cs="Times New Roman"/>
          <w:lang w:val="en-CA"/>
        </w:rPr>
        <w:t xml:space="preserve">culturally relevant comprehensive guidance and </w:t>
      </w:r>
      <w:r>
        <w:rPr>
          <w:rFonts w:ascii="Times New Roman" w:hAnsi="Times New Roman" w:cs="Times New Roman"/>
          <w:lang w:val="en-CA"/>
        </w:rPr>
        <w:t>counselling</w:t>
      </w:r>
      <w:r w:rsidRPr="008038F7">
        <w:rPr>
          <w:rFonts w:ascii="Times New Roman" w:hAnsi="Times New Roman" w:cs="Times New Roman"/>
          <w:lang w:val="en-CA"/>
        </w:rPr>
        <w:t xml:space="preserve"> program</w:t>
      </w:r>
      <w:r w:rsidRPr="008038F7">
        <w:rPr>
          <w:rFonts w:ascii="Times New Roman" w:hAnsi="Times New Roman" w:cs="Times New Roman"/>
          <w:b/>
          <w:bCs/>
          <w:lang w:val="en-CA"/>
        </w:rPr>
        <w:t>s</w:t>
      </w:r>
      <w:r>
        <w:rPr>
          <w:rFonts w:ascii="Times New Roman" w:hAnsi="Times New Roman" w:cs="Times New Roman"/>
          <w:b/>
          <w:bCs/>
          <w:lang w:val="en-CA"/>
        </w:rPr>
        <w:t>.</w:t>
      </w:r>
      <w:r w:rsidRPr="008038F7">
        <w:rPr>
          <w:rFonts w:ascii="Times New Roman" w:hAnsi="Times New Roman" w:cs="Times New Roman"/>
          <w:b/>
          <w:bCs/>
          <w:lang w:val="en-CA"/>
        </w:rPr>
        <w:t xml:space="preserve"> </w:t>
      </w:r>
      <w:r w:rsidRPr="008038F7">
        <w:rPr>
          <w:rFonts w:ascii="Times New Roman" w:hAnsi="Times New Roman" w:cs="Times New Roman"/>
          <w:lang w:val="en-CA"/>
        </w:rPr>
        <w:t>In</w:t>
      </w:r>
      <w:r>
        <w:rPr>
          <w:rFonts w:ascii="Times New Roman" w:hAnsi="Times New Roman" w:cs="Times New Roman"/>
          <w:i/>
          <w:iCs/>
          <w:lang w:val="en-CA"/>
        </w:rPr>
        <w:t xml:space="preserve"> </w:t>
      </w:r>
      <w:r w:rsidRPr="00114D05">
        <w:rPr>
          <w:rFonts w:ascii="Times New Roman" w:hAnsi="Times New Roman" w:cs="Times New Roman"/>
          <w:lang w:val="en-CA"/>
        </w:rPr>
        <w:t>U</w:t>
      </w:r>
      <w:r w:rsidRPr="00F93FF0">
        <w:rPr>
          <w:rFonts w:ascii="Times New Roman" w:hAnsi="Times New Roman" w:cs="Times New Roman"/>
          <w:lang w:val="en-CA"/>
        </w:rPr>
        <w:t>.</w:t>
      </w:r>
      <w:r w:rsidRPr="00114D05">
        <w:rPr>
          <w:rFonts w:ascii="Times New Roman" w:hAnsi="Times New Roman" w:cs="Times New Roman"/>
          <w:lang w:val="en-CA"/>
        </w:rPr>
        <w:t xml:space="preserve"> P.</w:t>
      </w:r>
      <w:r>
        <w:rPr>
          <w:rFonts w:ascii="Times New Roman" w:hAnsi="Times New Roman" w:cs="Times New Roman"/>
          <w:lang w:val="en-CA"/>
        </w:rPr>
        <w:t xml:space="preserve"> </w:t>
      </w:r>
      <w:r w:rsidRPr="00114D05">
        <w:rPr>
          <w:rFonts w:ascii="Times New Roman" w:hAnsi="Times New Roman" w:cs="Times New Roman"/>
          <w:lang w:val="en-CA"/>
        </w:rPr>
        <w:t>Gielen</w:t>
      </w:r>
      <w:r>
        <w:rPr>
          <w:rFonts w:ascii="Times New Roman" w:hAnsi="Times New Roman" w:cs="Times New Roman"/>
          <w:lang w:val="en-CA"/>
        </w:rPr>
        <w:t>,</w:t>
      </w:r>
      <w:r w:rsidRPr="00F93FF0">
        <w:rPr>
          <w:rFonts w:ascii="Times New Roman" w:hAnsi="Times New Roman" w:cs="Times New Roman"/>
          <w:lang w:val="en-CA"/>
        </w:rPr>
        <w:t xml:space="preserve"> </w:t>
      </w:r>
      <w:r w:rsidRPr="00114D05">
        <w:rPr>
          <w:rFonts w:ascii="Times New Roman" w:hAnsi="Times New Roman" w:cs="Times New Roman"/>
          <w:lang w:val="en-CA"/>
        </w:rPr>
        <w:t>J</w:t>
      </w:r>
      <w:r w:rsidRPr="00F93FF0">
        <w:rPr>
          <w:rFonts w:ascii="Times New Roman" w:hAnsi="Times New Roman" w:cs="Times New Roman"/>
          <w:lang w:val="en-CA"/>
        </w:rPr>
        <w:t>.</w:t>
      </w:r>
      <w:r w:rsidRPr="00114D05">
        <w:rPr>
          <w:rFonts w:ascii="Times New Roman" w:hAnsi="Times New Roman" w:cs="Times New Roman"/>
          <w:lang w:val="en-CA"/>
        </w:rPr>
        <w:t xml:space="preserve"> G</w:t>
      </w:r>
      <w:r w:rsidRPr="00F93FF0">
        <w:rPr>
          <w:rFonts w:ascii="Times New Roman" w:hAnsi="Times New Roman" w:cs="Times New Roman"/>
          <w:lang w:val="en-CA"/>
        </w:rPr>
        <w:t xml:space="preserve">. </w:t>
      </w:r>
      <w:proofErr w:type="spellStart"/>
      <w:r w:rsidRPr="00114D05">
        <w:rPr>
          <w:rFonts w:ascii="Times New Roman" w:hAnsi="Times New Roman" w:cs="Times New Roman"/>
          <w:lang w:val="en-CA"/>
        </w:rPr>
        <w:t>Draguns</w:t>
      </w:r>
      <w:proofErr w:type="spellEnd"/>
      <w:r w:rsidRPr="00114D05">
        <w:rPr>
          <w:rFonts w:ascii="Times New Roman" w:hAnsi="Times New Roman" w:cs="Times New Roman"/>
          <w:lang w:val="en-CA"/>
        </w:rPr>
        <w:t xml:space="preserve">, </w:t>
      </w:r>
      <w:r w:rsidRPr="00F93FF0">
        <w:rPr>
          <w:rFonts w:ascii="Times New Roman" w:hAnsi="Times New Roman" w:cs="Times New Roman"/>
          <w:lang w:val="en-CA"/>
        </w:rPr>
        <w:t xml:space="preserve">&amp; </w:t>
      </w:r>
      <w:r w:rsidRPr="00114D05">
        <w:rPr>
          <w:rFonts w:ascii="Times New Roman" w:hAnsi="Times New Roman" w:cs="Times New Roman"/>
          <w:lang w:val="en-CA"/>
        </w:rPr>
        <w:t>J</w:t>
      </w:r>
      <w:r w:rsidRPr="00F93FF0">
        <w:rPr>
          <w:rFonts w:ascii="Times New Roman" w:hAnsi="Times New Roman" w:cs="Times New Roman"/>
          <w:lang w:val="en-CA"/>
        </w:rPr>
        <w:t>.</w:t>
      </w:r>
      <w:r w:rsidRPr="00114D05">
        <w:rPr>
          <w:rFonts w:ascii="Times New Roman" w:hAnsi="Times New Roman" w:cs="Times New Roman"/>
          <w:lang w:val="en-CA"/>
        </w:rPr>
        <w:t xml:space="preserve"> M.</w:t>
      </w:r>
      <w:r w:rsidRPr="00F93FF0">
        <w:rPr>
          <w:rFonts w:ascii="Times New Roman" w:hAnsi="Times New Roman" w:cs="Times New Roman"/>
          <w:lang w:val="en-CA"/>
        </w:rPr>
        <w:t xml:space="preserve"> </w:t>
      </w:r>
      <w:r w:rsidRPr="00114D05">
        <w:rPr>
          <w:rFonts w:ascii="Times New Roman" w:hAnsi="Times New Roman" w:cs="Times New Roman"/>
          <w:lang w:val="en-CA"/>
        </w:rPr>
        <w:t>Fish</w:t>
      </w:r>
      <w:r w:rsidRPr="00F93FF0">
        <w:rPr>
          <w:rFonts w:ascii="Times New Roman" w:hAnsi="Times New Roman" w:cs="Times New Roman"/>
          <w:lang w:val="en-CA"/>
        </w:rPr>
        <w:t xml:space="preserve"> (Eds.). </w:t>
      </w:r>
      <w:r w:rsidRPr="00114D05">
        <w:rPr>
          <w:rFonts w:ascii="Times New Roman" w:hAnsi="Times New Roman" w:cs="Times New Roman"/>
          <w:i/>
          <w:iCs/>
          <w:lang w:val="en-CA"/>
        </w:rPr>
        <w:t xml:space="preserve">Principles </w:t>
      </w:r>
      <w:r w:rsidRPr="008038F7">
        <w:rPr>
          <w:rFonts w:ascii="Times New Roman" w:hAnsi="Times New Roman" w:cs="Times New Roman"/>
          <w:i/>
          <w:iCs/>
          <w:lang w:val="en-CA"/>
        </w:rPr>
        <w:t xml:space="preserve">of multicultural </w:t>
      </w:r>
      <w:r>
        <w:rPr>
          <w:rFonts w:ascii="Times New Roman" w:hAnsi="Times New Roman" w:cs="Times New Roman"/>
          <w:i/>
          <w:iCs/>
          <w:lang w:val="en-CA"/>
        </w:rPr>
        <w:t>counselling</w:t>
      </w:r>
      <w:r w:rsidRPr="008038F7">
        <w:rPr>
          <w:rFonts w:ascii="Times New Roman" w:hAnsi="Times New Roman" w:cs="Times New Roman"/>
          <w:i/>
          <w:iCs/>
          <w:lang w:val="en-CA"/>
        </w:rPr>
        <w:t xml:space="preserve"> and therapy</w:t>
      </w:r>
      <w:r w:rsidRPr="00F93FF0">
        <w:rPr>
          <w:rFonts w:ascii="Times New Roman" w:hAnsi="Times New Roman" w:cs="Times New Roman"/>
          <w:lang w:val="en-CA"/>
        </w:rPr>
        <w:t>. Routledge, Taylor &amp; Francis Group.</w:t>
      </w:r>
    </w:p>
    <w:p w14:paraId="7300C1DC" w14:textId="5DF23FD2" w:rsidR="00865B7F" w:rsidRPr="0049099F" w:rsidRDefault="00865B7F"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Dawood, O. (2017). </w:t>
      </w:r>
      <w:r w:rsidRPr="0049099F">
        <w:rPr>
          <w:rFonts w:ascii="Times New Roman" w:hAnsi="Times New Roman" w:cs="Times New Roman"/>
          <w:i/>
          <w:iCs/>
        </w:rPr>
        <w:t xml:space="preserve">Marginalisation of </w:t>
      </w:r>
      <w:r w:rsidR="00E12F67" w:rsidRPr="0049099F">
        <w:rPr>
          <w:rFonts w:ascii="Times New Roman" w:hAnsi="Times New Roman" w:cs="Times New Roman"/>
          <w:i/>
          <w:iCs/>
        </w:rPr>
        <w:t>Muslims</w:t>
      </w:r>
      <w:r w:rsidRPr="0049099F">
        <w:rPr>
          <w:rFonts w:ascii="Times New Roman" w:hAnsi="Times New Roman" w:cs="Times New Roman"/>
          <w:i/>
          <w:iCs/>
        </w:rPr>
        <w:t xml:space="preserve"> and measures to promote minority rights in access to justice in Uganda.</w:t>
      </w:r>
      <w:r w:rsidRPr="0049099F">
        <w:rPr>
          <w:rFonts w:ascii="Times New Roman" w:hAnsi="Times New Roman" w:cs="Times New Roman"/>
        </w:rPr>
        <w:t xml:space="preserve"> Muslim Centre for Justice and Law.</w:t>
      </w:r>
    </w:p>
    <w:p w14:paraId="5F13D841" w14:textId="41484CA2" w:rsidR="00865B7F" w:rsidRPr="0049099F" w:rsidRDefault="00865B7F"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De Vos, A. S., Strydom, H., Fouché, C. B., &amp; Delport, C. S. L. (2005). Research at Grass Roots: For the Social Science Professions (3</w:t>
      </w:r>
      <w:r w:rsidRPr="0049099F">
        <w:rPr>
          <w:rFonts w:ascii="Times New Roman" w:hAnsi="Times New Roman" w:cs="Times New Roman"/>
          <w:vertAlign w:val="superscript"/>
        </w:rPr>
        <w:t>rd</w:t>
      </w:r>
      <w:r w:rsidRPr="0049099F">
        <w:rPr>
          <w:rFonts w:ascii="Times New Roman" w:hAnsi="Times New Roman" w:cs="Times New Roman"/>
        </w:rPr>
        <w:t xml:space="preserve"> Edition). Van Schaik Publishers.</w:t>
      </w:r>
    </w:p>
    <w:p w14:paraId="322B6D4C" w14:textId="345EF81D" w:rsidR="00B04614" w:rsidRPr="0049099F" w:rsidRDefault="009D26F0"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DIT. (2021). Lower Secondary schools. https://www.dit.go.ug/list-of-secondary-schools/</w:t>
      </w:r>
    </w:p>
    <w:p w14:paraId="0ADF783B" w14:textId="42709875" w:rsidR="00780525" w:rsidRPr="0049099F" w:rsidRDefault="002E4718"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kern w:val="0"/>
        </w:rPr>
        <w:t>Graber, J. A. (2013). Pubertal timing and the development of psychopathology</w:t>
      </w:r>
      <w:r w:rsidR="00780525" w:rsidRPr="0049099F">
        <w:rPr>
          <w:rFonts w:ascii="Times New Roman" w:hAnsi="Times New Roman" w:cs="Times New Roman"/>
        </w:rPr>
        <w:t xml:space="preserve"> </w:t>
      </w:r>
      <w:r w:rsidRPr="0049099F">
        <w:rPr>
          <w:rFonts w:ascii="Times New Roman" w:hAnsi="Times New Roman" w:cs="Times New Roman"/>
          <w:kern w:val="0"/>
        </w:rPr>
        <w:t xml:space="preserve">in adolescence and beyond. </w:t>
      </w:r>
      <w:r w:rsidRPr="0049099F">
        <w:rPr>
          <w:rFonts w:ascii="Times New Roman" w:hAnsi="Times New Roman" w:cs="Times New Roman"/>
          <w:i/>
          <w:iCs/>
          <w:kern w:val="0"/>
        </w:rPr>
        <w:t>Hormones and Behavior</w:t>
      </w:r>
      <w:r w:rsidRPr="0049099F">
        <w:rPr>
          <w:rFonts w:ascii="Times New Roman" w:hAnsi="Times New Roman" w:cs="Times New Roman"/>
          <w:kern w:val="0"/>
        </w:rPr>
        <w:t xml:space="preserve">, </w:t>
      </w:r>
      <w:r w:rsidRPr="0049099F">
        <w:rPr>
          <w:rFonts w:ascii="Times New Roman" w:hAnsi="Times New Roman" w:cs="Times New Roman"/>
          <w:i/>
          <w:iCs/>
          <w:kern w:val="0"/>
        </w:rPr>
        <w:t>64</w:t>
      </w:r>
      <w:r w:rsidR="00DA0304" w:rsidRPr="0049099F">
        <w:rPr>
          <w:rFonts w:ascii="Times New Roman" w:hAnsi="Times New Roman" w:cs="Times New Roman"/>
          <w:kern w:val="0"/>
        </w:rPr>
        <w:t>(2)</w:t>
      </w:r>
      <w:r w:rsidRPr="0049099F">
        <w:rPr>
          <w:rFonts w:ascii="Times New Roman" w:hAnsi="Times New Roman" w:cs="Times New Roman"/>
          <w:kern w:val="0"/>
        </w:rPr>
        <w:t>, 262–269.</w:t>
      </w:r>
      <w:r w:rsidR="00E00531" w:rsidRPr="0049099F">
        <w:rPr>
          <w:rFonts w:ascii="Times New Roman" w:hAnsi="Times New Roman" w:cs="Times New Roman"/>
          <w:kern w:val="0"/>
        </w:rPr>
        <w:t xml:space="preserve"> https://doi.org/10.1016/j.yhbeh.2013.04.003</w:t>
      </w:r>
    </w:p>
    <w:p w14:paraId="1CD82CC8" w14:textId="2E2317B1" w:rsidR="00780525" w:rsidRPr="0049099F" w:rsidRDefault="00CB4137"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Greene, J. H. (2019). Multicultural School </w:t>
      </w:r>
      <w:r w:rsidR="00D97FFD" w:rsidRPr="0049099F">
        <w:rPr>
          <w:rFonts w:ascii="Times New Roman" w:hAnsi="Times New Roman" w:cs="Times New Roman"/>
        </w:rPr>
        <w:t>Counselling</w:t>
      </w:r>
      <w:r w:rsidRPr="0049099F">
        <w:rPr>
          <w:rFonts w:ascii="Times New Roman" w:hAnsi="Times New Roman" w:cs="Times New Roman"/>
        </w:rPr>
        <w:t xml:space="preserve"> </w:t>
      </w:r>
      <w:r w:rsidR="00D97FFD" w:rsidRPr="0049099F">
        <w:rPr>
          <w:rFonts w:ascii="Times New Roman" w:hAnsi="Times New Roman" w:cs="Times New Roman"/>
        </w:rPr>
        <w:t>Behaviour</w:t>
      </w:r>
      <w:r w:rsidRPr="0049099F">
        <w:rPr>
          <w:rFonts w:ascii="Times New Roman" w:hAnsi="Times New Roman" w:cs="Times New Roman"/>
        </w:rPr>
        <w:t xml:space="preserve"> Scale </w:t>
      </w:r>
      <w:r w:rsidRPr="0049099F">
        <w:rPr>
          <w:rStyle w:val="Emphasis"/>
          <w:rFonts w:ascii="Times New Roman" w:hAnsi="Times New Roman" w:cs="Times New Roman"/>
          <w:i w:val="0"/>
          <w:iCs w:val="0"/>
        </w:rPr>
        <w:t>(MSCBS)</w:t>
      </w:r>
      <w:r w:rsidR="00A34900" w:rsidRPr="0049099F">
        <w:rPr>
          <w:rStyle w:val="Emphasis"/>
          <w:rFonts w:ascii="Times New Roman" w:hAnsi="Times New Roman" w:cs="Times New Roman"/>
          <w:i w:val="0"/>
          <w:iCs w:val="0"/>
        </w:rPr>
        <w:t>.</w:t>
      </w:r>
      <w:r w:rsidR="004825A2" w:rsidRPr="0049099F">
        <w:rPr>
          <w:rStyle w:val="Emphasis"/>
          <w:rFonts w:ascii="Times New Roman" w:hAnsi="Times New Roman" w:cs="Times New Roman"/>
          <w:i w:val="0"/>
          <w:iCs w:val="0"/>
        </w:rPr>
        <w:t xml:space="preserve"> </w:t>
      </w:r>
      <w:r w:rsidRPr="0049099F">
        <w:rPr>
          <w:rFonts w:ascii="Times New Roman" w:hAnsi="Times New Roman" w:cs="Times New Roman"/>
        </w:rPr>
        <w:t xml:space="preserve">[Database record]. APA PsycTests. </w:t>
      </w:r>
      <w:hyperlink r:id="rId13" w:history="1">
        <w:r w:rsidRPr="0049099F">
          <w:rPr>
            <w:rStyle w:val="Hyperlink"/>
            <w:rFonts w:ascii="Times New Roman" w:hAnsi="Times New Roman" w:cs="Times New Roman"/>
            <w:color w:val="auto"/>
            <w:shd w:val="clear" w:color="auto" w:fill="FFFFFF"/>
          </w:rPr>
          <w:t>https://doi.org/10.1037/t73327-000</w:t>
        </w:r>
      </w:hyperlink>
    </w:p>
    <w:p w14:paraId="2E7D53BA" w14:textId="2610B632" w:rsidR="00780525" w:rsidRPr="0049099F" w:rsidRDefault="00885ED1"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Ivey, A. E., Ivey, M. B., &amp; Zalaquett, C. P. (2018). </w:t>
      </w:r>
      <w:r w:rsidR="00CB4137" w:rsidRPr="0049099F">
        <w:rPr>
          <w:rFonts w:ascii="Times New Roman" w:hAnsi="Times New Roman" w:cs="Times New Roman"/>
        </w:rPr>
        <w:t xml:space="preserve">Intentional Interviewing and </w:t>
      </w:r>
      <w:r w:rsidR="00D97FFD" w:rsidRPr="0049099F">
        <w:rPr>
          <w:rFonts w:ascii="Times New Roman" w:hAnsi="Times New Roman" w:cs="Times New Roman"/>
        </w:rPr>
        <w:t>Counselling</w:t>
      </w:r>
      <w:r w:rsidR="00CB4137" w:rsidRPr="0049099F">
        <w:rPr>
          <w:rFonts w:ascii="Times New Roman" w:hAnsi="Times New Roman" w:cs="Times New Roman"/>
        </w:rPr>
        <w:t>: Facilitating Client Development in a Multicultural Society</w:t>
      </w:r>
      <w:r w:rsidRPr="0049099F">
        <w:rPr>
          <w:rFonts w:ascii="Times New Roman" w:hAnsi="Times New Roman" w:cs="Times New Roman"/>
        </w:rPr>
        <w:t xml:space="preserve"> (</w:t>
      </w:r>
      <w:r w:rsidR="00CB4137" w:rsidRPr="0049099F">
        <w:rPr>
          <w:rFonts w:ascii="Times New Roman" w:hAnsi="Times New Roman" w:cs="Times New Roman"/>
        </w:rPr>
        <w:t>9th Edition</w:t>
      </w:r>
      <w:r w:rsidRPr="0049099F">
        <w:rPr>
          <w:rFonts w:ascii="Times New Roman" w:hAnsi="Times New Roman" w:cs="Times New Roman"/>
        </w:rPr>
        <w:t xml:space="preserve">). </w:t>
      </w:r>
      <w:r w:rsidR="00CB4137" w:rsidRPr="0049099F">
        <w:rPr>
          <w:rFonts w:ascii="Times New Roman" w:hAnsi="Times New Roman" w:cs="Times New Roman"/>
        </w:rPr>
        <w:t>Cengage Learning</w:t>
      </w:r>
      <w:r w:rsidRPr="0049099F">
        <w:rPr>
          <w:rFonts w:ascii="Times New Roman" w:hAnsi="Times New Roman" w:cs="Times New Roman"/>
        </w:rPr>
        <w:t>.</w:t>
      </w:r>
    </w:p>
    <w:p w14:paraId="3B0BC081" w14:textId="0483EE21" w:rsidR="00E2054F" w:rsidRPr="0049099F" w:rsidRDefault="00E2054F"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eastAsia="Times New Roman" w:hAnsi="Times New Roman" w:cs="Times New Roman"/>
          <w:kern w:val="0"/>
          <w:lang w:eastAsia="en-CA"/>
          <w14:ligatures w14:val="none"/>
        </w:rPr>
        <w:t>Jordan, J. V. (2018). </w:t>
      </w:r>
      <w:r w:rsidRPr="0049099F">
        <w:rPr>
          <w:rFonts w:ascii="Times New Roman" w:eastAsia="Times New Roman" w:hAnsi="Times New Roman" w:cs="Times New Roman"/>
          <w:i/>
          <w:iCs/>
          <w:kern w:val="0"/>
          <w:bdr w:val="none" w:sz="0" w:space="0" w:color="auto" w:frame="1"/>
          <w:lang w:eastAsia="en-CA"/>
          <w14:ligatures w14:val="none"/>
        </w:rPr>
        <w:t>Relational-cultural therapy </w:t>
      </w:r>
      <w:r w:rsidRPr="0049099F">
        <w:rPr>
          <w:rFonts w:ascii="Times New Roman" w:eastAsia="Times New Roman" w:hAnsi="Times New Roman" w:cs="Times New Roman"/>
          <w:kern w:val="0"/>
          <w:lang w:eastAsia="en-CA"/>
          <w14:ligatures w14:val="none"/>
        </w:rPr>
        <w:t>(2nd ed.). American Psychological Association.</w:t>
      </w:r>
    </w:p>
    <w:p w14:paraId="5C26C201" w14:textId="7D49B746" w:rsidR="001E3246" w:rsidRPr="0049099F" w:rsidRDefault="002E4718" w:rsidP="000D2C85">
      <w:pPr>
        <w:widowControl w:val="0"/>
        <w:autoSpaceDE w:val="0"/>
        <w:autoSpaceDN w:val="0"/>
        <w:adjustRightInd w:val="0"/>
        <w:spacing w:after="0" w:line="240" w:lineRule="auto"/>
        <w:ind w:left="480" w:hanging="720"/>
        <w:rPr>
          <w:rFonts w:ascii="Times New Roman" w:hAnsi="Times New Roman" w:cs="Times New Roman"/>
          <w:kern w:val="0"/>
        </w:rPr>
      </w:pPr>
      <w:r w:rsidRPr="0049099F">
        <w:rPr>
          <w:rFonts w:ascii="Times New Roman" w:hAnsi="Times New Roman" w:cs="Times New Roman"/>
          <w:kern w:val="0"/>
        </w:rPr>
        <w:t xml:space="preserve">Kabunga, </w:t>
      </w:r>
      <w:r w:rsidR="00DE43BE" w:rsidRPr="0049099F">
        <w:rPr>
          <w:rFonts w:ascii="Times New Roman" w:hAnsi="Times New Roman" w:cs="Times New Roman"/>
          <w:kern w:val="0"/>
        </w:rPr>
        <w:t>A</w:t>
      </w:r>
      <w:r w:rsidRPr="0049099F">
        <w:rPr>
          <w:rFonts w:ascii="Times New Roman" w:hAnsi="Times New Roman" w:cs="Times New Roman"/>
          <w:kern w:val="0"/>
        </w:rPr>
        <w:t xml:space="preserve">. (2020). </w:t>
      </w:r>
      <w:r w:rsidR="00DE43BE" w:rsidRPr="0049099F">
        <w:rPr>
          <w:rFonts w:ascii="Times New Roman" w:hAnsi="Times New Roman" w:cs="Times New Roman"/>
          <w:kern w:val="0"/>
        </w:rPr>
        <w:t xml:space="preserve">Career Info, </w:t>
      </w:r>
      <w:r w:rsidR="00D97FFD" w:rsidRPr="0049099F">
        <w:rPr>
          <w:rFonts w:ascii="Times New Roman" w:hAnsi="Times New Roman" w:cs="Times New Roman"/>
          <w:kern w:val="0"/>
        </w:rPr>
        <w:t>Counselling</w:t>
      </w:r>
      <w:r w:rsidR="00DE43BE" w:rsidRPr="0049099F">
        <w:rPr>
          <w:rFonts w:ascii="Times New Roman" w:hAnsi="Times New Roman" w:cs="Times New Roman"/>
          <w:kern w:val="0"/>
        </w:rPr>
        <w:t xml:space="preserve"> and </w:t>
      </w:r>
      <w:r w:rsidR="00D97FFD" w:rsidRPr="0049099F">
        <w:rPr>
          <w:rFonts w:ascii="Times New Roman" w:hAnsi="Times New Roman" w:cs="Times New Roman"/>
          <w:kern w:val="0"/>
        </w:rPr>
        <w:t>o</w:t>
      </w:r>
      <w:r w:rsidR="00DE43BE" w:rsidRPr="0049099F">
        <w:rPr>
          <w:rFonts w:ascii="Times New Roman" w:hAnsi="Times New Roman" w:cs="Times New Roman"/>
          <w:kern w:val="0"/>
        </w:rPr>
        <w:t xml:space="preserve">ccupational </w:t>
      </w:r>
      <w:r w:rsidR="00D97FFD" w:rsidRPr="0049099F">
        <w:rPr>
          <w:rFonts w:ascii="Times New Roman" w:hAnsi="Times New Roman" w:cs="Times New Roman"/>
          <w:kern w:val="0"/>
        </w:rPr>
        <w:t>choices</w:t>
      </w:r>
      <w:r w:rsidR="00DE43BE" w:rsidRPr="0049099F">
        <w:rPr>
          <w:rFonts w:ascii="Times New Roman" w:hAnsi="Times New Roman" w:cs="Times New Roman"/>
          <w:kern w:val="0"/>
        </w:rPr>
        <w:t xml:space="preserve"> among learners in secondary in Mbarara District, Uganda. </w:t>
      </w:r>
      <w:r w:rsidR="00F97FBF" w:rsidRPr="0049099F">
        <w:rPr>
          <w:rFonts w:ascii="Times New Roman" w:hAnsi="Times New Roman" w:cs="Times New Roman"/>
          <w:i/>
          <w:iCs/>
          <w:kern w:val="0"/>
        </w:rPr>
        <w:t xml:space="preserve">Research </w:t>
      </w:r>
      <w:r w:rsidR="00DE43BE" w:rsidRPr="0049099F">
        <w:rPr>
          <w:rFonts w:ascii="Times New Roman" w:hAnsi="Times New Roman" w:cs="Times New Roman"/>
          <w:i/>
          <w:iCs/>
          <w:kern w:val="0"/>
        </w:rPr>
        <w:t>Journal of Economics, 8</w:t>
      </w:r>
      <w:r w:rsidR="00DE43BE" w:rsidRPr="0049099F">
        <w:rPr>
          <w:rFonts w:ascii="Times New Roman" w:hAnsi="Times New Roman" w:cs="Times New Roman"/>
          <w:kern w:val="0"/>
        </w:rPr>
        <w:t xml:space="preserve">(1), </w:t>
      </w:r>
      <w:r w:rsidR="00091DB2" w:rsidRPr="0049099F">
        <w:rPr>
          <w:rFonts w:ascii="Times New Roman" w:hAnsi="Times New Roman" w:cs="Times New Roman"/>
          <w:kern w:val="0"/>
        </w:rPr>
        <w:t xml:space="preserve">1-7. </w:t>
      </w:r>
    </w:p>
    <w:p w14:paraId="472FDDD9" w14:textId="407921AE" w:rsidR="001E3246" w:rsidRPr="003651A3" w:rsidRDefault="00DC11A2" w:rsidP="000D2C85">
      <w:pPr>
        <w:widowControl w:val="0"/>
        <w:autoSpaceDE w:val="0"/>
        <w:autoSpaceDN w:val="0"/>
        <w:adjustRightInd w:val="0"/>
        <w:spacing w:after="0" w:line="240" w:lineRule="auto"/>
        <w:ind w:left="480" w:hanging="720"/>
        <w:rPr>
          <w:rStyle w:val="Hyperlink"/>
          <w:rFonts w:ascii="Times New Roman" w:hAnsi="Times New Roman" w:cs="Times New Roman"/>
          <w:color w:val="auto"/>
          <w:kern w:val="0"/>
          <w:u w:val="none"/>
          <w:lang w:val="fr-CA"/>
        </w:rPr>
      </w:pPr>
      <w:r w:rsidRPr="0049099F">
        <w:rPr>
          <w:rFonts w:ascii="Times New Roman" w:hAnsi="Times New Roman" w:cs="Times New Roman"/>
          <w:kern w:val="0"/>
        </w:rPr>
        <w:lastRenderedPageBreak/>
        <w:t>Kaggwa, M. M., Abaatyo, J., Alol, E., Muwanguzi, M., Najjuka, S. M., Favina, A., Rukundo, G. Z., Ashaba, S., &amp; Mamun, M. A. (2022). Substance use disorder among adolescents before and during the COVID-19 pandemic in Uganda: Retrospective findings from a psychiatric ward registry</w:t>
      </w:r>
      <w:r w:rsidR="007064F1" w:rsidRPr="0049099F">
        <w:rPr>
          <w:rFonts w:ascii="Times New Roman" w:hAnsi="Times New Roman" w:cs="Times New Roman"/>
          <w:kern w:val="0"/>
        </w:rPr>
        <w:t xml:space="preserve">. </w:t>
      </w:r>
      <w:r w:rsidR="00105E74" w:rsidRPr="003651A3">
        <w:rPr>
          <w:rFonts w:ascii="Times New Roman" w:hAnsi="Times New Roman" w:cs="Times New Roman"/>
          <w:i/>
          <w:iCs/>
          <w:kern w:val="0"/>
          <w:lang w:val="fr-CA"/>
        </w:rPr>
        <w:t>PLOS ONE, 17</w:t>
      </w:r>
      <w:r w:rsidR="00105E74" w:rsidRPr="003651A3">
        <w:rPr>
          <w:rFonts w:ascii="Times New Roman" w:hAnsi="Times New Roman" w:cs="Times New Roman"/>
          <w:kern w:val="0"/>
          <w:lang w:val="fr-CA"/>
        </w:rPr>
        <w:t xml:space="preserve">(1). </w:t>
      </w:r>
      <w:r w:rsidR="0052558F" w:rsidRPr="003651A3">
        <w:rPr>
          <w:rFonts w:ascii="Times New Roman" w:hAnsi="Times New Roman" w:cs="Times New Roman"/>
          <w:kern w:val="0"/>
          <w:lang w:val="fr-CA"/>
        </w:rPr>
        <w:t>https://doi.org/10.6084/m9.figshare.19411322</w:t>
      </w:r>
    </w:p>
    <w:p w14:paraId="789DF8F2" w14:textId="77777777" w:rsidR="008A40BB" w:rsidRPr="0049099F" w:rsidRDefault="0052558F" w:rsidP="000D2C85">
      <w:pPr>
        <w:widowControl w:val="0"/>
        <w:autoSpaceDE w:val="0"/>
        <w:autoSpaceDN w:val="0"/>
        <w:adjustRightInd w:val="0"/>
        <w:spacing w:after="0" w:line="240" w:lineRule="auto"/>
        <w:ind w:left="480" w:hanging="720"/>
        <w:rPr>
          <w:rFonts w:ascii="Times New Roman" w:hAnsi="Times New Roman" w:cs="Times New Roman"/>
          <w:kern w:val="0"/>
        </w:rPr>
      </w:pPr>
      <w:proofErr w:type="spellStart"/>
      <w:r w:rsidRPr="003651A3">
        <w:rPr>
          <w:rFonts w:ascii="Times New Roman" w:hAnsi="Times New Roman" w:cs="Times New Roman"/>
          <w:kern w:val="0"/>
          <w:lang w:val="fr-CA"/>
        </w:rPr>
        <w:t>Kassan</w:t>
      </w:r>
      <w:proofErr w:type="spellEnd"/>
      <w:r w:rsidRPr="003651A3">
        <w:rPr>
          <w:rFonts w:ascii="Times New Roman" w:hAnsi="Times New Roman" w:cs="Times New Roman"/>
          <w:kern w:val="0"/>
          <w:lang w:val="fr-CA"/>
        </w:rPr>
        <w:t xml:space="preserve">, A., &amp; </w:t>
      </w:r>
      <w:proofErr w:type="spellStart"/>
      <w:r w:rsidRPr="003651A3">
        <w:rPr>
          <w:rFonts w:ascii="Times New Roman" w:hAnsi="Times New Roman" w:cs="Times New Roman"/>
          <w:kern w:val="0"/>
          <w:lang w:val="fr-CA"/>
        </w:rPr>
        <w:t>Sinacore</w:t>
      </w:r>
      <w:proofErr w:type="spellEnd"/>
      <w:r w:rsidRPr="003651A3">
        <w:rPr>
          <w:rFonts w:ascii="Times New Roman" w:hAnsi="Times New Roman" w:cs="Times New Roman"/>
          <w:kern w:val="0"/>
          <w:lang w:val="fr-CA"/>
        </w:rPr>
        <w:t xml:space="preserve">, A. L. (2016). </w:t>
      </w:r>
      <w:r w:rsidRPr="0049099F">
        <w:rPr>
          <w:rFonts w:ascii="Times New Roman" w:hAnsi="Times New Roman" w:cs="Times New Roman"/>
          <w:kern w:val="0"/>
        </w:rPr>
        <w:t xml:space="preserve">Multicultural Counselling Competencies with Female Adolescents: A Retrospective Qualitative Investigation of Client Experiences. </w:t>
      </w:r>
      <w:r w:rsidRPr="0049099F">
        <w:rPr>
          <w:rFonts w:ascii="Times New Roman" w:hAnsi="Times New Roman" w:cs="Times New Roman"/>
          <w:i/>
          <w:iCs/>
          <w:kern w:val="0"/>
        </w:rPr>
        <w:t>Canadian Journal of Counselling and Psychotherapy, 50</w:t>
      </w:r>
      <w:r w:rsidRPr="0049099F">
        <w:rPr>
          <w:rFonts w:ascii="Times New Roman" w:hAnsi="Times New Roman" w:cs="Times New Roman"/>
          <w:kern w:val="0"/>
        </w:rPr>
        <w:t xml:space="preserve">(4), 402-420. </w:t>
      </w:r>
    </w:p>
    <w:p w14:paraId="14161726" w14:textId="77777777" w:rsidR="008A40BB" w:rsidRPr="0049099F" w:rsidRDefault="008E4E5B" w:rsidP="000D2C85">
      <w:pPr>
        <w:widowControl w:val="0"/>
        <w:autoSpaceDE w:val="0"/>
        <w:autoSpaceDN w:val="0"/>
        <w:adjustRightInd w:val="0"/>
        <w:spacing w:after="0" w:line="240" w:lineRule="auto"/>
        <w:ind w:left="480" w:hanging="720"/>
        <w:rPr>
          <w:rFonts w:ascii="Times New Roman" w:hAnsi="Times New Roman" w:cs="Times New Roman"/>
          <w:kern w:val="0"/>
        </w:rPr>
      </w:pPr>
      <w:r w:rsidRPr="0049099F">
        <w:rPr>
          <w:rStyle w:val="Hyperlink"/>
          <w:rFonts w:ascii="Times New Roman" w:hAnsi="Times New Roman" w:cs="Times New Roman"/>
          <w:color w:val="auto"/>
          <w:u w:val="none"/>
        </w:rPr>
        <w:t xml:space="preserve">Kasule, J. (2022). </w:t>
      </w:r>
      <w:r w:rsidRPr="0049099F">
        <w:rPr>
          <w:rFonts w:ascii="Times New Roman" w:hAnsi="Times New Roman" w:cs="Times New Roman"/>
        </w:rPr>
        <w:t>Islam in Uganda: The Muslim Minority, Nationalism &amp; Political Power (Religion in Transforming Africa, 11).</w:t>
      </w:r>
    </w:p>
    <w:p w14:paraId="7C1A5EB8" w14:textId="09FCDF3F" w:rsidR="003259FA" w:rsidRPr="0049099F" w:rsidRDefault="003259FA" w:rsidP="000D2C85">
      <w:pPr>
        <w:spacing w:after="0" w:line="240" w:lineRule="auto"/>
        <w:ind w:left="720" w:hanging="720"/>
        <w:jc w:val="both"/>
        <w:rPr>
          <w:rFonts w:ascii="Times New Roman" w:hAnsi="Times New Roman" w:cs="Times New Roman"/>
        </w:rPr>
      </w:pPr>
      <w:r w:rsidRPr="0049099F">
        <w:rPr>
          <w:rFonts w:ascii="Times New Roman" w:hAnsi="Times New Roman" w:cs="Times New Roman"/>
        </w:rPr>
        <w:t>Knettel, B. A., Luke, M. M., Kiweewa, J. M., Nsubug, H., Darkis, J. T., Afriyie, O., Ojiambo,</w:t>
      </w:r>
      <w:r w:rsidRPr="0049099F">
        <w:rPr>
          <w:rFonts w:ascii="Times New Roman" w:hAnsi="Times New Roman" w:cs="Times New Roman"/>
          <w:color w:val="131413"/>
          <w:kern w:val="0"/>
        </w:rPr>
        <w:t xml:space="preserve"> </w:t>
      </w:r>
      <w:r w:rsidRPr="0049099F">
        <w:rPr>
          <w:rFonts w:ascii="Times New Roman" w:hAnsi="Times New Roman" w:cs="Times New Roman"/>
        </w:rPr>
        <w:t xml:space="preserve">D. (2019). </w:t>
      </w:r>
      <w:r w:rsidRPr="0049099F">
        <w:rPr>
          <w:rFonts w:ascii="Times New Roman" w:hAnsi="Times New Roman" w:cs="Times New Roman"/>
          <w:i/>
          <w:iCs/>
        </w:rPr>
        <w:t>International Journal for the Advancement of Counselling</w:t>
      </w:r>
      <w:r w:rsidRPr="0049099F">
        <w:rPr>
          <w:rFonts w:ascii="Times New Roman" w:hAnsi="Times New Roman" w:cs="Times New Roman"/>
        </w:rPr>
        <w:t xml:space="preserve"> https://doi.org/10.1007/s10447-019-09390-w</w:t>
      </w:r>
    </w:p>
    <w:p w14:paraId="2CB97671" w14:textId="77777777" w:rsidR="002A2326" w:rsidRPr="0049099F" w:rsidRDefault="00870D3B" w:rsidP="000D2C85">
      <w:pPr>
        <w:widowControl w:val="0"/>
        <w:autoSpaceDE w:val="0"/>
        <w:autoSpaceDN w:val="0"/>
        <w:adjustRightInd w:val="0"/>
        <w:spacing w:after="0" w:line="240" w:lineRule="auto"/>
        <w:ind w:left="480" w:hanging="720"/>
        <w:rPr>
          <w:rStyle w:val="Hyperlink"/>
          <w:rFonts w:ascii="Times New Roman" w:hAnsi="Times New Roman" w:cs="Times New Roman"/>
          <w:color w:val="auto"/>
          <w:u w:val="none"/>
        </w:rPr>
      </w:pPr>
      <w:r w:rsidRPr="0049099F">
        <w:rPr>
          <w:rStyle w:val="Hyperlink"/>
          <w:rFonts w:ascii="Times New Roman" w:hAnsi="Times New Roman" w:cs="Times New Roman"/>
          <w:color w:val="auto"/>
          <w:u w:val="none"/>
        </w:rPr>
        <w:t xml:space="preserve">Kigongo, R. (2013, May 30). Counselling in schools must be given </w:t>
      </w:r>
      <w:r w:rsidR="001E3D03" w:rsidRPr="0049099F">
        <w:rPr>
          <w:rStyle w:val="Hyperlink"/>
          <w:rFonts w:ascii="Times New Roman" w:hAnsi="Times New Roman" w:cs="Times New Roman"/>
          <w:color w:val="auto"/>
          <w:u w:val="none"/>
        </w:rPr>
        <w:t>more</w:t>
      </w:r>
      <w:r w:rsidRPr="0049099F">
        <w:rPr>
          <w:rStyle w:val="Hyperlink"/>
          <w:rFonts w:ascii="Times New Roman" w:hAnsi="Times New Roman" w:cs="Times New Roman"/>
          <w:color w:val="auto"/>
          <w:u w:val="none"/>
        </w:rPr>
        <w:t xml:space="preserve"> attention. New Vision</w:t>
      </w:r>
    </w:p>
    <w:p w14:paraId="0F97262A" w14:textId="4FF318E1" w:rsidR="002A2326" w:rsidRPr="0049099F" w:rsidRDefault="002A2326" w:rsidP="000D2C85">
      <w:pPr>
        <w:widowControl w:val="0"/>
        <w:autoSpaceDE w:val="0"/>
        <w:autoSpaceDN w:val="0"/>
        <w:adjustRightInd w:val="0"/>
        <w:spacing w:after="0" w:line="240" w:lineRule="auto"/>
        <w:ind w:left="480" w:hanging="720"/>
        <w:rPr>
          <w:rFonts w:ascii="Times New Roman" w:eastAsia="Times New Roman" w:hAnsi="Times New Roman" w:cs="Times New Roman"/>
          <w:kern w:val="0"/>
          <w:lang w:eastAsia="en-CA"/>
          <w14:ligatures w14:val="none"/>
        </w:rPr>
      </w:pPr>
      <w:r w:rsidRPr="0049099F">
        <w:rPr>
          <w:rFonts w:ascii="Times New Roman" w:hAnsi="Times New Roman" w:cs="Times New Roman"/>
          <w:kern w:val="0"/>
        </w:rPr>
        <w:t xml:space="preserve">Kiweewa, J. M., Knettel, B. A., &amp; Luke, M. M. (2018). Incorporating Comprehensive Counselling and Guidance Models into School Curricula in Sub-Saharan Africa. </w:t>
      </w:r>
      <w:r w:rsidRPr="0049099F">
        <w:rPr>
          <w:rFonts w:ascii="Times New Roman" w:hAnsi="Times New Roman" w:cs="Times New Roman"/>
          <w:i/>
          <w:iCs/>
          <w:kern w:val="0"/>
        </w:rPr>
        <w:t>International Journal for the Advancement of Counselling</w:t>
      </w:r>
      <w:r w:rsidRPr="0049099F">
        <w:rPr>
          <w:rFonts w:ascii="Times New Roman" w:hAnsi="Times New Roman" w:cs="Times New Roman"/>
          <w:kern w:val="0"/>
        </w:rPr>
        <w:t xml:space="preserve">, </w:t>
      </w:r>
      <w:r w:rsidRPr="0049099F">
        <w:rPr>
          <w:rFonts w:ascii="Times New Roman" w:hAnsi="Times New Roman" w:cs="Times New Roman"/>
          <w:i/>
          <w:iCs/>
          <w:kern w:val="0"/>
        </w:rPr>
        <w:t>35</w:t>
      </w:r>
      <w:r w:rsidRPr="0049099F">
        <w:rPr>
          <w:rFonts w:ascii="Times New Roman" w:hAnsi="Times New Roman" w:cs="Times New Roman"/>
          <w:kern w:val="0"/>
        </w:rPr>
        <w:t>(3). https://doi.org/10.1007/s10447-017-9316-9</w:t>
      </w:r>
    </w:p>
    <w:p w14:paraId="5A9E9C07" w14:textId="14D67E45" w:rsidR="00780525" w:rsidRPr="0049099F" w:rsidRDefault="00AB1346"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shd w:val="clear" w:color="auto" w:fill="FFFFFF"/>
        </w:rPr>
        <w:t>Krejcie, R.</w:t>
      </w:r>
      <w:r w:rsidR="00C80BAC" w:rsidRPr="0049099F">
        <w:rPr>
          <w:rFonts w:ascii="Times New Roman" w:hAnsi="Times New Roman" w:cs="Times New Roman"/>
          <w:shd w:val="clear" w:color="auto" w:fill="FFFFFF"/>
        </w:rPr>
        <w:t xml:space="preserve"> </w:t>
      </w:r>
      <w:r w:rsidRPr="0049099F">
        <w:rPr>
          <w:rFonts w:ascii="Times New Roman" w:hAnsi="Times New Roman" w:cs="Times New Roman"/>
          <w:shd w:val="clear" w:color="auto" w:fill="FFFFFF"/>
        </w:rPr>
        <w:t>V., &amp; Morgan, D.</w:t>
      </w:r>
      <w:r w:rsidR="00C80BAC" w:rsidRPr="0049099F">
        <w:rPr>
          <w:rFonts w:ascii="Times New Roman" w:hAnsi="Times New Roman" w:cs="Times New Roman"/>
          <w:shd w:val="clear" w:color="auto" w:fill="FFFFFF"/>
        </w:rPr>
        <w:t xml:space="preserve"> </w:t>
      </w:r>
      <w:r w:rsidRPr="0049099F">
        <w:rPr>
          <w:rFonts w:ascii="Times New Roman" w:hAnsi="Times New Roman" w:cs="Times New Roman"/>
          <w:shd w:val="clear" w:color="auto" w:fill="FFFFFF"/>
        </w:rPr>
        <w:t xml:space="preserve">W. (1970). Determining </w:t>
      </w:r>
      <w:r w:rsidR="00C80BAC" w:rsidRPr="0049099F">
        <w:rPr>
          <w:rFonts w:ascii="Times New Roman" w:hAnsi="Times New Roman" w:cs="Times New Roman"/>
          <w:shd w:val="clear" w:color="auto" w:fill="FFFFFF"/>
        </w:rPr>
        <w:t>s</w:t>
      </w:r>
      <w:r w:rsidRPr="0049099F">
        <w:rPr>
          <w:rFonts w:ascii="Times New Roman" w:hAnsi="Times New Roman" w:cs="Times New Roman"/>
          <w:shd w:val="clear" w:color="auto" w:fill="FFFFFF"/>
        </w:rPr>
        <w:t xml:space="preserve">ample </w:t>
      </w:r>
      <w:r w:rsidR="00C80BAC" w:rsidRPr="0049099F">
        <w:rPr>
          <w:rFonts w:ascii="Times New Roman" w:hAnsi="Times New Roman" w:cs="Times New Roman"/>
          <w:shd w:val="clear" w:color="auto" w:fill="FFFFFF"/>
        </w:rPr>
        <w:t>s</w:t>
      </w:r>
      <w:r w:rsidRPr="0049099F">
        <w:rPr>
          <w:rFonts w:ascii="Times New Roman" w:hAnsi="Times New Roman" w:cs="Times New Roman"/>
          <w:shd w:val="clear" w:color="auto" w:fill="FFFFFF"/>
        </w:rPr>
        <w:t xml:space="preserve">ize for </w:t>
      </w:r>
      <w:r w:rsidR="00C80BAC" w:rsidRPr="0049099F">
        <w:rPr>
          <w:rFonts w:ascii="Times New Roman" w:hAnsi="Times New Roman" w:cs="Times New Roman"/>
          <w:shd w:val="clear" w:color="auto" w:fill="FFFFFF"/>
        </w:rPr>
        <w:t>r</w:t>
      </w:r>
      <w:r w:rsidRPr="0049099F">
        <w:rPr>
          <w:rFonts w:ascii="Times New Roman" w:hAnsi="Times New Roman" w:cs="Times New Roman"/>
          <w:shd w:val="clear" w:color="auto" w:fill="FFFFFF"/>
        </w:rPr>
        <w:t xml:space="preserve">esearch </w:t>
      </w:r>
      <w:r w:rsidR="00C80BAC" w:rsidRPr="0049099F">
        <w:rPr>
          <w:rFonts w:ascii="Times New Roman" w:hAnsi="Times New Roman" w:cs="Times New Roman"/>
          <w:shd w:val="clear" w:color="auto" w:fill="FFFFFF"/>
        </w:rPr>
        <w:t>a</w:t>
      </w:r>
      <w:r w:rsidRPr="0049099F">
        <w:rPr>
          <w:rFonts w:ascii="Times New Roman" w:hAnsi="Times New Roman" w:cs="Times New Roman"/>
          <w:shd w:val="clear" w:color="auto" w:fill="FFFFFF"/>
        </w:rPr>
        <w:t>ctivities. </w:t>
      </w:r>
      <w:r w:rsidRPr="0049099F">
        <w:rPr>
          <w:rFonts w:ascii="Times New Roman" w:hAnsi="Times New Roman" w:cs="Times New Roman"/>
          <w:i/>
          <w:iCs/>
          <w:shd w:val="clear" w:color="auto" w:fill="FFFFFF"/>
        </w:rPr>
        <w:t>Educational and Psychological Measurement</w:t>
      </w:r>
      <w:r w:rsidR="005F0E4F" w:rsidRPr="0049099F">
        <w:rPr>
          <w:rFonts w:ascii="Times New Roman" w:hAnsi="Times New Roman" w:cs="Times New Roman"/>
          <w:i/>
          <w:iCs/>
          <w:shd w:val="clear" w:color="auto" w:fill="FFFFFF"/>
        </w:rPr>
        <w:t>, 30</w:t>
      </w:r>
      <w:r w:rsidR="005F0E4F" w:rsidRPr="0049099F">
        <w:rPr>
          <w:rFonts w:ascii="Times New Roman" w:hAnsi="Times New Roman" w:cs="Times New Roman"/>
          <w:shd w:val="clear" w:color="auto" w:fill="FFFFFF"/>
        </w:rPr>
        <w:t>(3), 607-610.</w:t>
      </w:r>
    </w:p>
    <w:p w14:paraId="5EF997A3" w14:textId="7E5BC610" w:rsidR="002A2326" w:rsidRPr="0049099F" w:rsidRDefault="002E4718" w:rsidP="000D2C85">
      <w:pPr>
        <w:widowControl w:val="0"/>
        <w:autoSpaceDE w:val="0"/>
        <w:autoSpaceDN w:val="0"/>
        <w:adjustRightInd w:val="0"/>
        <w:spacing w:after="0" w:line="240" w:lineRule="auto"/>
        <w:ind w:left="480" w:hanging="720"/>
        <w:rPr>
          <w:rFonts w:ascii="Times New Roman" w:eastAsia="Times New Roman" w:hAnsi="Times New Roman" w:cs="Times New Roman"/>
          <w:kern w:val="0"/>
          <w:lang w:eastAsia="en-CA"/>
          <w14:ligatures w14:val="none"/>
        </w:rPr>
      </w:pPr>
      <w:r w:rsidRPr="0049099F">
        <w:rPr>
          <w:rFonts w:ascii="Times New Roman" w:eastAsia="Times New Roman" w:hAnsi="Times New Roman" w:cs="Times New Roman"/>
          <w:kern w:val="0"/>
          <w:lang w:eastAsia="en-CA"/>
          <w14:ligatures w14:val="none"/>
        </w:rPr>
        <w:t>Lee, C. C. (2019). </w:t>
      </w:r>
      <w:r w:rsidRPr="0049099F">
        <w:rPr>
          <w:rFonts w:ascii="Times New Roman" w:eastAsia="Times New Roman" w:hAnsi="Times New Roman" w:cs="Times New Roman"/>
          <w:i/>
          <w:iCs/>
          <w:kern w:val="0"/>
          <w:bdr w:val="none" w:sz="0" w:space="0" w:color="auto" w:frame="1"/>
          <w:lang w:eastAsia="en-CA"/>
          <w14:ligatures w14:val="none"/>
        </w:rPr>
        <w:t xml:space="preserve">Multicultural issues in </w:t>
      </w:r>
      <w:r w:rsidR="003F4B46" w:rsidRPr="0049099F">
        <w:rPr>
          <w:rFonts w:ascii="Times New Roman" w:eastAsia="Times New Roman" w:hAnsi="Times New Roman" w:cs="Times New Roman"/>
          <w:i/>
          <w:iCs/>
          <w:kern w:val="0"/>
          <w:bdr w:val="none" w:sz="0" w:space="0" w:color="auto" w:frame="1"/>
          <w:lang w:eastAsia="en-CA"/>
          <w14:ligatures w14:val="none"/>
        </w:rPr>
        <w:t>counselling</w:t>
      </w:r>
      <w:r w:rsidRPr="0049099F">
        <w:rPr>
          <w:rFonts w:ascii="Times New Roman" w:eastAsia="Times New Roman" w:hAnsi="Times New Roman" w:cs="Times New Roman"/>
          <w:i/>
          <w:iCs/>
          <w:kern w:val="0"/>
          <w:bdr w:val="none" w:sz="0" w:space="0" w:color="auto" w:frame="1"/>
          <w:lang w:eastAsia="en-CA"/>
          <w14:ligatures w14:val="none"/>
        </w:rPr>
        <w:t>: New approaches to diversity</w:t>
      </w:r>
      <w:r w:rsidRPr="0049099F">
        <w:rPr>
          <w:rFonts w:ascii="Times New Roman" w:eastAsia="Times New Roman" w:hAnsi="Times New Roman" w:cs="Times New Roman"/>
          <w:kern w:val="0"/>
          <w:lang w:eastAsia="en-CA"/>
          <w14:ligatures w14:val="none"/>
        </w:rPr>
        <w:t> (5th ed.). American Counseling Association</w:t>
      </w:r>
    </w:p>
    <w:p w14:paraId="3018FEE3" w14:textId="5F7444D6" w:rsidR="00FC3C62" w:rsidRPr="0049099F" w:rsidRDefault="00FC3C62" w:rsidP="000D2C85">
      <w:pPr>
        <w:widowControl w:val="0"/>
        <w:autoSpaceDE w:val="0"/>
        <w:autoSpaceDN w:val="0"/>
        <w:adjustRightInd w:val="0"/>
        <w:spacing w:after="0" w:line="240" w:lineRule="auto"/>
        <w:ind w:left="480" w:hanging="720"/>
        <w:rPr>
          <w:rFonts w:ascii="Times New Roman" w:eastAsia="Times New Roman" w:hAnsi="Times New Roman" w:cs="Times New Roman"/>
          <w:kern w:val="0"/>
          <w:lang w:eastAsia="en-CA"/>
          <w14:ligatures w14:val="none"/>
        </w:rPr>
      </w:pPr>
      <w:r w:rsidRPr="0049099F">
        <w:rPr>
          <w:rFonts w:ascii="Times New Roman" w:eastAsia="Times New Roman" w:hAnsi="Times New Roman" w:cs="Times New Roman"/>
          <w:kern w:val="0"/>
          <w:lang w:eastAsia="en-CA"/>
          <w14:ligatures w14:val="none"/>
        </w:rPr>
        <w:t xml:space="preserve">Mabanja, A., &amp; Matovu, M. (2024). Parenting styles and substance abuse among Muslim students in secondary schools in Nakaloke Town Council, Mbale City, Uganda. </w:t>
      </w:r>
      <w:r w:rsidRPr="0049099F">
        <w:rPr>
          <w:rFonts w:ascii="Times New Roman" w:eastAsia="Times New Roman" w:hAnsi="Times New Roman" w:cs="Times New Roman"/>
          <w:i/>
          <w:iCs/>
          <w:kern w:val="0"/>
          <w:lang w:eastAsia="en-CA"/>
          <w14:ligatures w14:val="none"/>
        </w:rPr>
        <w:t>Journal of Education and Practice, 8</w:t>
      </w:r>
      <w:r w:rsidRPr="0049099F">
        <w:rPr>
          <w:rFonts w:ascii="Times New Roman" w:eastAsia="Times New Roman" w:hAnsi="Times New Roman" w:cs="Times New Roman"/>
          <w:kern w:val="0"/>
          <w:lang w:eastAsia="en-CA"/>
          <w14:ligatures w14:val="none"/>
        </w:rPr>
        <w:t>(6), 1-23.</w:t>
      </w:r>
    </w:p>
    <w:p w14:paraId="3573DAA2" w14:textId="099FB629" w:rsidR="00780525" w:rsidRPr="0049099F" w:rsidRDefault="002E4718" w:rsidP="000D2C85">
      <w:pPr>
        <w:widowControl w:val="0"/>
        <w:autoSpaceDE w:val="0"/>
        <w:autoSpaceDN w:val="0"/>
        <w:adjustRightInd w:val="0"/>
        <w:spacing w:after="0" w:line="240" w:lineRule="auto"/>
        <w:ind w:left="480" w:hanging="720"/>
        <w:rPr>
          <w:rStyle w:val="Hyperlink"/>
          <w:rFonts w:ascii="Times New Roman" w:eastAsia="Times New Roman" w:hAnsi="Times New Roman" w:cs="Times New Roman"/>
          <w:kern w:val="0"/>
          <w:lang w:eastAsia="en-CA"/>
          <w14:ligatures w14:val="none"/>
        </w:rPr>
      </w:pPr>
      <w:r w:rsidRPr="0049099F">
        <w:rPr>
          <w:rFonts w:ascii="Times New Roman" w:eastAsia="Times New Roman" w:hAnsi="Times New Roman" w:cs="Times New Roman"/>
          <w:kern w:val="0"/>
          <w:lang w:eastAsia="en-CA"/>
          <w14:ligatures w14:val="none"/>
        </w:rPr>
        <w:t>Miller, R., &amp; Taylor, D. D. (2016). Does Adlerian theory stand the test of time?: Examining individual psychology from a neuroscience perspective. </w:t>
      </w:r>
      <w:r w:rsidRPr="0049099F">
        <w:rPr>
          <w:rFonts w:ascii="Times New Roman" w:eastAsia="Times New Roman" w:hAnsi="Times New Roman" w:cs="Times New Roman"/>
          <w:i/>
          <w:iCs/>
          <w:kern w:val="0"/>
          <w:bdr w:val="none" w:sz="0" w:space="0" w:color="auto" w:frame="1"/>
          <w:lang w:eastAsia="en-CA"/>
          <w14:ligatures w14:val="none"/>
        </w:rPr>
        <w:t>The Journal of Humanistic Counseling</w:t>
      </w:r>
      <w:r w:rsidRPr="0049099F">
        <w:rPr>
          <w:rFonts w:ascii="Times New Roman" w:eastAsia="Times New Roman" w:hAnsi="Times New Roman" w:cs="Times New Roman"/>
          <w:kern w:val="0"/>
          <w:lang w:eastAsia="en-CA"/>
          <w14:ligatures w14:val="none"/>
        </w:rPr>
        <w:t>, </w:t>
      </w:r>
      <w:r w:rsidRPr="0049099F">
        <w:rPr>
          <w:rFonts w:ascii="Times New Roman" w:eastAsia="Times New Roman" w:hAnsi="Times New Roman" w:cs="Times New Roman"/>
          <w:i/>
          <w:iCs/>
          <w:kern w:val="0"/>
          <w:bdr w:val="none" w:sz="0" w:space="0" w:color="auto" w:frame="1"/>
          <w:lang w:eastAsia="en-CA"/>
          <w14:ligatures w14:val="none"/>
        </w:rPr>
        <w:t>55</w:t>
      </w:r>
      <w:r w:rsidRPr="0049099F">
        <w:rPr>
          <w:rFonts w:ascii="Times New Roman" w:eastAsia="Times New Roman" w:hAnsi="Times New Roman" w:cs="Times New Roman"/>
          <w:kern w:val="0"/>
          <w:lang w:eastAsia="en-CA"/>
          <w14:ligatures w14:val="none"/>
        </w:rPr>
        <w:t xml:space="preserve">(2), 111–128. </w:t>
      </w:r>
      <w:r w:rsidR="00780525" w:rsidRPr="0049099F">
        <w:rPr>
          <w:rFonts w:ascii="Times New Roman" w:eastAsia="Times New Roman" w:hAnsi="Times New Roman" w:cs="Times New Roman"/>
          <w:kern w:val="0"/>
          <w:lang w:eastAsia="en-CA"/>
          <w14:ligatures w14:val="none"/>
        </w:rPr>
        <w:t>https://doi.org/10.1002/johc.12028</w:t>
      </w:r>
    </w:p>
    <w:p w14:paraId="6EF0FD3D" w14:textId="77777777" w:rsidR="006808FA" w:rsidRPr="0049099F" w:rsidRDefault="00423403"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Musisi, B., &amp; Kiggundu, M. M. (2018). Educational Marginalization of Muslims in Uganda: Historical Perspective, Legal Implications &amp; Challenges. </w:t>
      </w:r>
      <w:r w:rsidRPr="0049099F">
        <w:rPr>
          <w:rFonts w:ascii="Times New Roman" w:hAnsi="Times New Roman" w:cs="Times New Roman"/>
          <w:i/>
          <w:iCs/>
        </w:rPr>
        <w:t>Interdisciplinary Journal of Education, 1</w:t>
      </w:r>
      <w:r w:rsidRPr="0049099F">
        <w:rPr>
          <w:rFonts w:ascii="Times New Roman" w:hAnsi="Times New Roman" w:cs="Times New Roman"/>
        </w:rPr>
        <w:t xml:space="preserve">(1), 85-96. https://doi.org/10.53449/ije.v1i1.39 </w:t>
      </w:r>
    </w:p>
    <w:p w14:paraId="65D57D45" w14:textId="55288250" w:rsidR="006808FA" w:rsidRPr="0049099F" w:rsidRDefault="006808FA" w:rsidP="000D2C85">
      <w:pPr>
        <w:widowControl w:val="0"/>
        <w:autoSpaceDE w:val="0"/>
        <w:autoSpaceDN w:val="0"/>
        <w:adjustRightInd w:val="0"/>
        <w:spacing w:after="0" w:line="240" w:lineRule="auto"/>
        <w:ind w:left="480" w:hanging="720"/>
        <w:rPr>
          <w:rFonts w:ascii="Times New Roman" w:eastAsia="Times New Roman" w:hAnsi="Times New Roman" w:cs="Times New Roman"/>
          <w:kern w:val="0"/>
          <w:lang w:eastAsia="en-CA"/>
          <w14:ligatures w14:val="none"/>
        </w:rPr>
      </w:pPr>
      <w:r w:rsidRPr="0049099F">
        <w:rPr>
          <w:rFonts w:ascii="Times New Roman" w:eastAsia="Times New Roman" w:hAnsi="Times New Roman" w:cs="Times New Roman"/>
          <w:kern w:val="0"/>
          <w:lang w:eastAsia="en-CA"/>
          <w14:ligatures w14:val="none"/>
        </w:rPr>
        <w:t>Opio, J.N., Munn, Z.,</w:t>
      </w:r>
      <w:r w:rsidR="00116190" w:rsidRPr="0049099F">
        <w:rPr>
          <w:rFonts w:ascii="Times New Roman" w:eastAsia="Times New Roman" w:hAnsi="Times New Roman" w:cs="Times New Roman"/>
          <w:kern w:val="0"/>
          <w:lang w:eastAsia="en-CA"/>
          <w14:ligatures w14:val="none"/>
        </w:rPr>
        <w:t xml:space="preserve"> &amp;</w:t>
      </w:r>
      <w:r w:rsidRPr="0049099F">
        <w:rPr>
          <w:rFonts w:ascii="Times New Roman" w:eastAsia="Times New Roman" w:hAnsi="Times New Roman" w:cs="Times New Roman"/>
          <w:kern w:val="0"/>
          <w:lang w:eastAsia="en-CA"/>
          <w14:ligatures w14:val="none"/>
        </w:rPr>
        <w:t xml:space="preserve"> Aromataris, E. (2022). Prevalence of mental disorders in Uganda: A systematic review and meta-analysis. </w:t>
      </w:r>
      <w:r w:rsidRPr="0049099F">
        <w:rPr>
          <w:rFonts w:ascii="Times New Roman" w:eastAsia="Times New Roman" w:hAnsi="Times New Roman" w:cs="Times New Roman"/>
          <w:i/>
          <w:iCs/>
          <w:kern w:val="0"/>
          <w:lang w:eastAsia="en-CA"/>
          <w14:ligatures w14:val="none"/>
        </w:rPr>
        <w:t>Psychiatric</w:t>
      </w:r>
      <w:r w:rsidRPr="0049099F">
        <w:rPr>
          <w:rFonts w:ascii="Times New Roman" w:eastAsia="Times New Roman" w:hAnsi="Times New Roman" w:cs="Times New Roman"/>
          <w:kern w:val="0"/>
          <w:lang w:eastAsia="en-CA"/>
          <w14:ligatures w14:val="none"/>
        </w:rPr>
        <w:t>, 93. 199-226</w:t>
      </w:r>
    </w:p>
    <w:p w14:paraId="7C95D94E" w14:textId="53158C58" w:rsidR="00780525" w:rsidRPr="0049099F" w:rsidRDefault="00CB4137"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kern w:val="0"/>
        </w:rPr>
        <w:t>Otwine</w:t>
      </w:r>
      <w:r w:rsidR="00621008" w:rsidRPr="0049099F">
        <w:rPr>
          <w:rFonts w:ascii="Times New Roman" w:hAnsi="Times New Roman" w:cs="Times New Roman"/>
          <w:kern w:val="0"/>
        </w:rPr>
        <w:t>, A.</w:t>
      </w:r>
      <w:r w:rsidRPr="0049099F">
        <w:rPr>
          <w:rFonts w:ascii="Times New Roman" w:hAnsi="Times New Roman" w:cs="Times New Roman"/>
          <w:kern w:val="0"/>
        </w:rPr>
        <w:t>, Oonyu J</w:t>
      </w:r>
      <w:r w:rsidR="00621008" w:rsidRPr="0049099F">
        <w:rPr>
          <w:rFonts w:ascii="Times New Roman" w:hAnsi="Times New Roman" w:cs="Times New Roman"/>
          <w:kern w:val="0"/>
        </w:rPr>
        <w:t>.</w:t>
      </w:r>
      <w:r w:rsidRPr="0049099F">
        <w:rPr>
          <w:rFonts w:ascii="Times New Roman" w:hAnsi="Times New Roman" w:cs="Times New Roman"/>
          <w:kern w:val="0"/>
        </w:rPr>
        <w:t>, Kiweewa</w:t>
      </w:r>
      <w:r w:rsidR="00621008" w:rsidRPr="0049099F">
        <w:rPr>
          <w:rFonts w:ascii="Times New Roman" w:hAnsi="Times New Roman" w:cs="Times New Roman"/>
          <w:kern w:val="0"/>
        </w:rPr>
        <w:t>, J. M</w:t>
      </w:r>
      <w:r w:rsidRPr="0049099F">
        <w:rPr>
          <w:rFonts w:ascii="Times New Roman" w:hAnsi="Times New Roman" w:cs="Times New Roman"/>
          <w:kern w:val="0"/>
        </w:rPr>
        <w:t xml:space="preserve">. (2018) </w:t>
      </w:r>
      <w:r w:rsidRPr="0049099F">
        <w:rPr>
          <w:rFonts w:ascii="Times New Roman" w:hAnsi="Times New Roman" w:cs="Times New Roman"/>
        </w:rPr>
        <w:t xml:space="preserve">Career Guidance and Counselling in Uganda, Current Developments and Challenges. </w:t>
      </w:r>
      <w:r w:rsidRPr="0049099F">
        <w:rPr>
          <w:rFonts w:ascii="Times New Roman" w:hAnsi="Times New Roman" w:cs="Times New Roman"/>
          <w:i/>
          <w:iCs/>
        </w:rPr>
        <w:t xml:space="preserve">International </w:t>
      </w:r>
      <w:r w:rsidR="00621008" w:rsidRPr="0049099F">
        <w:rPr>
          <w:rFonts w:ascii="Times New Roman" w:hAnsi="Times New Roman" w:cs="Times New Roman"/>
          <w:i/>
          <w:iCs/>
        </w:rPr>
        <w:t>J</w:t>
      </w:r>
      <w:r w:rsidRPr="0049099F">
        <w:rPr>
          <w:rFonts w:ascii="Times New Roman" w:hAnsi="Times New Roman" w:cs="Times New Roman"/>
          <w:i/>
          <w:iCs/>
        </w:rPr>
        <w:t xml:space="preserve">ournal of </w:t>
      </w:r>
      <w:r w:rsidR="00621008" w:rsidRPr="0049099F">
        <w:rPr>
          <w:rFonts w:ascii="Times New Roman" w:hAnsi="Times New Roman" w:cs="Times New Roman"/>
          <w:i/>
          <w:iCs/>
        </w:rPr>
        <w:t>I</w:t>
      </w:r>
      <w:r w:rsidRPr="0049099F">
        <w:rPr>
          <w:rFonts w:ascii="Times New Roman" w:hAnsi="Times New Roman" w:cs="Times New Roman"/>
          <w:i/>
          <w:iCs/>
        </w:rPr>
        <w:t xml:space="preserve">nnovative </w:t>
      </w:r>
      <w:r w:rsidR="00621008" w:rsidRPr="0049099F">
        <w:rPr>
          <w:rFonts w:ascii="Times New Roman" w:hAnsi="Times New Roman" w:cs="Times New Roman"/>
          <w:i/>
          <w:iCs/>
        </w:rPr>
        <w:t>R</w:t>
      </w:r>
      <w:r w:rsidRPr="0049099F">
        <w:rPr>
          <w:rFonts w:ascii="Times New Roman" w:hAnsi="Times New Roman" w:cs="Times New Roman"/>
          <w:i/>
          <w:iCs/>
        </w:rPr>
        <w:t xml:space="preserve">esearch and </w:t>
      </w:r>
      <w:r w:rsidR="00621008" w:rsidRPr="0049099F">
        <w:rPr>
          <w:rFonts w:ascii="Times New Roman" w:hAnsi="Times New Roman" w:cs="Times New Roman"/>
          <w:i/>
          <w:iCs/>
        </w:rPr>
        <w:t>D</w:t>
      </w:r>
      <w:r w:rsidRPr="0049099F">
        <w:rPr>
          <w:rFonts w:ascii="Times New Roman" w:hAnsi="Times New Roman" w:cs="Times New Roman"/>
          <w:i/>
          <w:iCs/>
        </w:rPr>
        <w:t>evelopment</w:t>
      </w:r>
      <w:r w:rsidR="00621008" w:rsidRPr="0049099F">
        <w:rPr>
          <w:rFonts w:ascii="Times New Roman" w:hAnsi="Times New Roman" w:cs="Times New Roman"/>
          <w:i/>
          <w:iCs/>
        </w:rPr>
        <w:t>,</w:t>
      </w:r>
      <w:r w:rsidRPr="0049099F">
        <w:rPr>
          <w:rFonts w:ascii="Times New Roman" w:hAnsi="Times New Roman" w:cs="Times New Roman"/>
          <w:i/>
          <w:iCs/>
          <w:kern w:val="0"/>
        </w:rPr>
        <w:t xml:space="preserve"> 7</w:t>
      </w:r>
      <w:r w:rsidRPr="0049099F">
        <w:rPr>
          <w:rFonts w:ascii="Times New Roman" w:hAnsi="Times New Roman" w:cs="Times New Roman"/>
          <w:kern w:val="0"/>
        </w:rPr>
        <w:t xml:space="preserve">(11) 107-113. </w:t>
      </w:r>
      <w:r w:rsidR="002C02DA" w:rsidRPr="0049099F">
        <w:rPr>
          <w:rFonts w:ascii="Times New Roman" w:hAnsi="Times New Roman" w:cs="Times New Roman"/>
          <w:kern w:val="0"/>
        </w:rPr>
        <w:t>https://doi.org/</w:t>
      </w:r>
      <w:r w:rsidRPr="0049099F">
        <w:rPr>
          <w:rFonts w:ascii="Times New Roman" w:hAnsi="Times New Roman" w:cs="Times New Roman"/>
          <w:kern w:val="0"/>
        </w:rPr>
        <w:t>10.24940/ijird/2018/v7/i</w:t>
      </w:r>
      <w:r w:rsidR="002C02DA" w:rsidRPr="0049099F">
        <w:rPr>
          <w:rFonts w:ascii="Times New Roman" w:hAnsi="Times New Roman" w:cs="Times New Roman"/>
          <w:kern w:val="0"/>
        </w:rPr>
        <w:t>11</w:t>
      </w:r>
      <w:r w:rsidRPr="0049099F">
        <w:rPr>
          <w:rFonts w:ascii="Times New Roman" w:hAnsi="Times New Roman" w:cs="Times New Roman"/>
          <w:kern w:val="0"/>
        </w:rPr>
        <w:t>/NOV18030</w:t>
      </w:r>
      <w:r w:rsidRPr="0049099F">
        <w:rPr>
          <w:rFonts w:ascii="Times New Roman" w:hAnsi="Times New Roman" w:cs="Times New Roman"/>
        </w:rPr>
        <w:t xml:space="preserve"> </w:t>
      </w:r>
    </w:p>
    <w:p w14:paraId="76EEE6C9" w14:textId="3159D2F4" w:rsidR="002A7184" w:rsidRPr="0049099F" w:rsidRDefault="002A7184"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fldChar w:fldCharType="begin" w:fldLock="1"/>
      </w:r>
      <w:r w:rsidRPr="0049099F">
        <w:rPr>
          <w:rFonts w:ascii="Times New Roman" w:hAnsi="Times New Roman" w:cs="Times New Roman"/>
        </w:rPr>
        <w:instrText xml:space="preserve">ADDIN Mendeley Bibliography CSL_BIBLIOGRAPHY </w:instrText>
      </w:r>
      <w:r w:rsidRPr="0049099F">
        <w:rPr>
          <w:rFonts w:ascii="Times New Roman" w:hAnsi="Times New Roman" w:cs="Times New Roman"/>
        </w:rPr>
        <w:fldChar w:fldCharType="separate"/>
      </w:r>
      <w:r w:rsidRPr="0049099F">
        <w:rPr>
          <w:rFonts w:ascii="Times New Roman" w:hAnsi="Times New Roman" w:cs="Times New Roman"/>
          <w:kern w:val="0"/>
        </w:rPr>
        <w:t xml:space="preserve">Pallant, J. (2016). </w:t>
      </w:r>
      <w:r w:rsidRPr="0049099F">
        <w:rPr>
          <w:rFonts w:ascii="Times New Roman" w:hAnsi="Times New Roman" w:cs="Times New Roman"/>
          <w:i/>
          <w:iCs/>
          <w:kern w:val="0"/>
        </w:rPr>
        <w:t>SPSS Survival Manual</w:t>
      </w:r>
      <w:r w:rsidRPr="0049099F">
        <w:rPr>
          <w:rFonts w:ascii="Times New Roman" w:hAnsi="Times New Roman" w:cs="Times New Roman"/>
          <w:kern w:val="0"/>
        </w:rPr>
        <w:t xml:space="preserve"> (Sixth Ed.). Open University Press.</w:t>
      </w:r>
    </w:p>
    <w:p w14:paraId="7804704D" w14:textId="5DFE99E1" w:rsidR="00780525" w:rsidRPr="0049099F" w:rsidRDefault="002A7184" w:rsidP="009E7AB9">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fldChar w:fldCharType="end"/>
      </w:r>
      <w:r w:rsidR="00CB4137" w:rsidRPr="0049099F">
        <w:rPr>
          <w:rFonts w:ascii="Times New Roman" w:hAnsi="Times New Roman" w:cs="Times New Roman"/>
        </w:rPr>
        <w:t>Paris</w:t>
      </w:r>
      <w:r w:rsidR="00B81A43" w:rsidRPr="0049099F">
        <w:rPr>
          <w:rFonts w:ascii="Times New Roman" w:hAnsi="Times New Roman" w:cs="Times New Roman"/>
        </w:rPr>
        <w:t>,</w:t>
      </w:r>
      <w:r w:rsidR="00CB4137" w:rsidRPr="0049099F">
        <w:rPr>
          <w:rFonts w:ascii="Times New Roman" w:hAnsi="Times New Roman" w:cs="Times New Roman"/>
        </w:rPr>
        <w:t xml:space="preserve"> J</w:t>
      </w:r>
      <w:r w:rsidR="00B81A43" w:rsidRPr="0049099F">
        <w:rPr>
          <w:rFonts w:ascii="Times New Roman" w:hAnsi="Times New Roman" w:cs="Times New Roman"/>
        </w:rPr>
        <w:t>.,</w:t>
      </w:r>
      <w:r w:rsidR="00CB4137" w:rsidRPr="0049099F">
        <w:rPr>
          <w:rFonts w:ascii="Times New Roman" w:hAnsi="Times New Roman" w:cs="Times New Roman"/>
        </w:rPr>
        <w:t xml:space="preserve"> Ricardo, A.</w:t>
      </w:r>
      <w:r w:rsidR="002F4FAC" w:rsidRPr="0049099F">
        <w:rPr>
          <w:rFonts w:ascii="Times New Roman" w:hAnsi="Times New Roman" w:cs="Times New Roman"/>
        </w:rPr>
        <w:t>,</w:t>
      </w:r>
      <w:r w:rsidR="00CB4137" w:rsidRPr="0049099F">
        <w:rPr>
          <w:rFonts w:ascii="Times New Roman" w:hAnsi="Times New Roman" w:cs="Times New Roman"/>
        </w:rPr>
        <w:t xml:space="preserve"> Rymond, D</w:t>
      </w:r>
      <w:r w:rsidR="00B81A43" w:rsidRPr="0049099F">
        <w:rPr>
          <w:rFonts w:ascii="Times New Roman" w:hAnsi="Times New Roman" w:cs="Times New Roman"/>
        </w:rPr>
        <w:t>.</w:t>
      </w:r>
      <w:r w:rsidR="002F4FAC" w:rsidRPr="0049099F">
        <w:rPr>
          <w:rFonts w:ascii="Times New Roman" w:hAnsi="Times New Roman" w:cs="Times New Roman"/>
        </w:rPr>
        <w:t>, &amp; Johnson, A.</w:t>
      </w:r>
      <w:r w:rsidR="00CB4137" w:rsidRPr="0049099F">
        <w:rPr>
          <w:rFonts w:ascii="Times New Roman" w:hAnsi="Times New Roman" w:cs="Times New Roman"/>
        </w:rPr>
        <w:t xml:space="preserve"> (2019). </w:t>
      </w:r>
      <w:r w:rsidR="00CB4137" w:rsidRPr="0049099F">
        <w:rPr>
          <w:rFonts w:ascii="Times New Roman" w:hAnsi="Times New Roman" w:cs="Times New Roman"/>
          <w:i/>
          <w:iCs/>
        </w:rPr>
        <w:t>Child growth and development.</w:t>
      </w:r>
      <w:r w:rsidR="00CB4137" w:rsidRPr="0049099F">
        <w:rPr>
          <w:rFonts w:ascii="Times New Roman" w:hAnsi="Times New Roman" w:cs="Times New Roman"/>
        </w:rPr>
        <w:t xml:space="preserve"> College of the Canyons.</w:t>
      </w:r>
    </w:p>
    <w:p w14:paraId="7D8FC32A" w14:textId="47A4BEAD" w:rsidR="00780525" w:rsidRPr="0049099F" w:rsidRDefault="001076D1" w:rsidP="000D2C85">
      <w:pPr>
        <w:widowControl w:val="0"/>
        <w:autoSpaceDE w:val="0"/>
        <w:autoSpaceDN w:val="0"/>
        <w:adjustRightInd w:val="0"/>
        <w:spacing w:after="0" w:line="240" w:lineRule="auto"/>
        <w:ind w:left="480" w:hanging="720"/>
        <w:rPr>
          <w:rStyle w:val="epub-date"/>
          <w:rFonts w:ascii="Times New Roman" w:hAnsi="Times New Roman" w:cs="Times New Roman"/>
        </w:rPr>
      </w:pPr>
      <w:r w:rsidRPr="0049099F">
        <w:rPr>
          <w:rFonts w:ascii="Times New Roman" w:hAnsi="Times New Roman" w:cs="Times New Roman"/>
          <w:bdr w:val="none" w:sz="0" w:space="0" w:color="auto" w:frame="1"/>
        </w:rPr>
        <w:t>Senyonyi</w:t>
      </w:r>
      <w:r w:rsidRPr="0049099F">
        <w:rPr>
          <w:rStyle w:val="comma-separator"/>
          <w:rFonts w:ascii="Times New Roman" w:hAnsi="Times New Roman" w:cs="Times New Roman"/>
          <w:bdr w:val="none" w:sz="0" w:space="0" w:color="auto" w:frame="1"/>
        </w:rPr>
        <w:t>, </w:t>
      </w:r>
      <w:r w:rsidRPr="0049099F">
        <w:rPr>
          <w:rFonts w:ascii="Times New Roman" w:hAnsi="Times New Roman" w:cs="Times New Roman"/>
          <w:bdr w:val="none" w:sz="0" w:space="0" w:color="auto" w:frame="1"/>
        </w:rPr>
        <w:t>R. M.</w:t>
      </w:r>
      <w:r w:rsidR="003B126E" w:rsidRPr="0049099F">
        <w:rPr>
          <w:rFonts w:ascii="Times New Roman" w:hAnsi="Times New Roman" w:cs="Times New Roman"/>
          <w:bdr w:val="none" w:sz="0" w:space="0" w:color="auto" w:frame="1"/>
        </w:rPr>
        <w:t>,</w:t>
      </w:r>
      <w:r w:rsidRPr="0049099F">
        <w:rPr>
          <w:rFonts w:ascii="Times New Roman" w:hAnsi="Times New Roman" w:cs="Times New Roman"/>
          <w:bdr w:val="none" w:sz="0" w:space="0" w:color="auto" w:frame="1"/>
        </w:rPr>
        <w:t xml:space="preserve"> Ochieng</w:t>
      </w:r>
      <w:r w:rsidRPr="0049099F">
        <w:rPr>
          <w:rStyle w:val="comma-separator"/>
          <w:rFonts w:ascii="Times New Roman" w:hAnsi="Times New Roman" w:cs="Times New Roman"/>
          <w:bdr w:val="none" w:sz="0" w:space="0" w:color="auto" w:frame="1"/>
        </w:rPr>
        <w:t>, </w:t>
      </w:r>
      <w:r w:rsidRPr="0049099F">
        <w:rPr>
          <w:rFonts w:ascii="Times New Roman" w:hAnsi="Times New Roman" w:cs="Times New Roman"/>
          <w:bdr w:val="none" w:sz="0" w:space="0" w:color="auto" w:frame="1"/>
        </w:rPr>
        <w:t>L. A.</w:t>
      </w:r>
      <w:r w:rsidR="003B126E" w:rsidRPr="0049099F">
        <w:rPr>
          <w:rFonts w:ascii="Times New Roman" w:hAnsi="Times New Roman" w:cs="Times New Roman"/>
          <w:bdr w:val="none" w:sz="0" w:space="0" w:color="auto" w:frame="1"/>
        </w:rPr>
        <w:t>,</w:t>
      </w:r>
      <w:r w:rsidRPr="0049099F">
        <w:rPr>
          <w:rFonts w:ascii="Times New Roman" w:hAnsi="Times New Roman" w:cs="Times New Roman"/>
          <w:bdr w:val="none" w:sz="0" w:space="0" w:color="auto" w:frame="1"/>
        </w:rPr>
        <w:t xml:space="preserve"> Sells</w:t>
      </w:r>
      <w:r w:rsidR="003B126E" w:rsidRPr="0049099F">
        <w:rPr>
          <w:rFonts w:ascii="Times New Roman" w:hAnsi="Times New Roman" w:cs="Times New Roman"/>
          <w:bdr w:val="none" w:sz="0" w:space="0" w:color="auto" w:frame="1"/>
        </w:rPr>
        <w:t>,</w:t>
      </w:r>
      <w:r w:rsidRPr="0049099F">
        <w:rPr>
          <w:rFonts w:ascii="Times New Roman" w:hAnsi="Times New Roman" w:cs="Times New Roman"/>
          <w:bdr w:val="none" w:sz="0" w:space="0" w:color="auto" w:frame="1"/>
        </w:rPr>
        <w:t xml:space="preserve"> J. </w:t>
      </w:r>
      <w:r w:rsidRPr="0049099F">
        <w:rPr>
          <w:rFonts w:ascii="Times New Roman" w:hAnsi="Times New Roman" w:cs="Times New Roman"/>
        </w:rPr>
        <w:t>(</w:t>
      </w:r>
      <w:r w:rsidRPr="0049099F">
        <w:rPr>
          <w:rStyle w:val="epub-date"/>
          <w:rFonts w:ascii="Times New Roman" w:hAnsi="Times New Roman" w:cs="Times New Roman"/>
        </w:rPr>
        <w:t xml:space="preserve">2012). </w:t>
      </w:r>
      <w:r w:rsidRPr="0049099F">
        <w:rPr>
          <w:rFonts w:ascii="Times New Roman" w:hAnsi="Times New Roman" w:cs="Times New Roman"/>
        </w:rPr>
        <w:t xml:space="preserve">The Development of Professional </w:t>
      </w:r>
      <w:r w:rsidR="008D17CB" w:rsidRPr="0049099F">
        <w:rPr>
          <w:rFonts w:ascii="Times New Roman" w:hAnsi="Times New Roman" w:cs="Times New Roman"/>
        </w:rPr>
        <w:t>Counselling</w:t>
      </w:r>
      <w:r w:rsidRPr="0049099F">
        <w:rPr>
          <w:rFonts w:ascii="Times New Roman" w:hAnsi="Times New Roman" w:cs="Times New Roman"/>
        </w:rPr>
        <w:t xml:space="preserve"> in Uganda: Current Status and Future Trends. </w:t>
      </w:r>
      <w:r w:rsidRPr="0049099F">
        <w:rPr>
          <w:rFonts w:ascii="Times New Roman" w:hAnsi="Times New Roman" w:cs="Times New Roman"/>
          <w:i/>
          <w:iCs/>
          <w:kern w:val="0"/>
        </w:rPr>
        <w:t xml:space="preserve">Journal of </w:t>
      </w:r>
      <w:r w:rsidR="008D17CB" w:rsidRPr="0049099F">
        <w:rPr>
          <w:rFonts w:ascii="Times New Roman" w:hAnsi="Times New Roman" w:cs="Times New Roman"/>
          <w:i/>
          <w:iCs/>
          <w:kern w:val="0"/>
        </w:rPr>
        <w:t>Counselling</w:t>
      </w:r>
      <w:r w:rsidRPr="0049099F">
        <w:rPr>
          <w:rFonts w:ascii="Times New Roman" w:hAnsi="Times New Roman" w:cs="Times New Roman"/>
          <w:i/>
          <w:iCs/>
          <w:kern w:val="0"/>
        </w:rPr>
        <w:t xml:space="preserve"> &amp; </w:t>
      </w:r>
      <w:r w:rsidR="003B126E" w:rsidRPr="0049099F">
        <w:rPr>
          <w:rFonts w:ascii="Times New Roman" w:hAnsi="Times New Roman" w:cs="Times New Roman"/>
          <w:i/>
          <w:iCs/>
          <w:kern w:val="0"/>
        </w:rPr>
        <w:t>Development,</w:t>
      </w:r>
      <w:r w:rsidR="003B126E" w:rsidRPr="0049099F">
        <w:rPr>
          <w:rFonts w:ascii="Times New Roman" w:hAnsi="Times New Roman" w:cs="Times New Roman"/>
        </w:rPr>
        <w:t xml:space="preserve"> </w:t>
      </w:r>
      <w:r w:rsidR="003B126E" w:rsidRPr="0049099F">
        <w:rPr>
          <w:rStyle w:val="epub-date"/>
          <w:rFonts w:ascii="Times New Roman" w:hAnsi="Times New Roman" w:cs="Times New Roman"/>
          <w:i/>
          <w:iCs/>
        </w:rPr>
        <w:t>90</w:t>
      </w:r>
      <w:r w:rsidRPr="0049099F">
        <w:rPr>
          <w:rStyle w:val="epub-date"/>
          <w:rFonts w:ascii="Times New Roman" w:hAnsi="Times New Roman" w:cs="Times New Roman"/>
        </w:rPr>
        <w:t>(4) 500-504</w:t>
      </w:r>
      <w:bookmarkStart w:id="3" w:name="_Hlk170874990"/>
    </w:p>
    <w:p w14:paraId="2D2AFBEF" w14:textId="77777777" w:rsidR="006808FA" w:rsidRPr="0049099F" w:rsidRDefault="00676D10" w:rsidP="000D2C85">
      <w:pPr>
        <w:widowControl w:val="0"/>
        <w:autoSpaceDE w:val="0"/>
        <w:autoSpaceDN w:val="0"/>
        <w:adjustRightInd w:val="0"/>
        <w:spacing w:after="0" w:line="240" w:lineRule="auto"/>
        <w:ind w:left="480" w:hanging="720"/>
        <w:rPr>
          <w:rFonts w:ascii="Times New Roman" w:hAnsi="Times New Roman" w:cs="Times New Roman"/>
          <w:kern w:val="0"/>
        </w:rPr>
      </w:pPr>
      <w:r w:rsidRPr="0049099F">
        <w:rPr>
          <w:rFonts w:ascii="Times New Roman" w:hAnsi="Times New Roman" w:cs="Times New Roman"/>
          <w:kern w:val="0"/>
        </w:rPr>
        <w:t xml:space="preserve">Sue, D. W., Sue, W. Neville, H. A., Smith, L. (2019). </w:t>
      </w:r>
      <w:r w:rsidRPr="0049099F">
        <w:rPr>
          <w:rFonts w:ascii="Times New Roman" w:hAnsi="Times New Roman" w:cs="Times New Roman"/>
          <w:i/>
          <w:iCs/>
          <w:kern w:val="0"/>
        </w:rPr>
        <w:t>Counselling the culturally diverse: Theory and Practice.</w:t>
      </w:r>
      <w:r w:rsidRPr="0049099F">
        <w:rPr>
          <w:rFonts w:ascii="Times New Roman" w:hAnsi="Times New Roman" w:cs="Times New Roman"/>
          <w:kern w:val="0"/>
        </w:rPr>
        <w:t xml:space="preserve"> John Wiley &amp; Sons, Inc. </w:t>
      </w:r>
    </w:p>
    <w:p w14:paraId="72F1C2B0" w14:textId="4C7CF4FD" w:rsidR="006808FA" w:rsidRPr="0049099F" w:rsidRDefault="006808FA" w:rsidP="000D2C85">
      <w:pPr>
        <w:widowControl w:val="0"/>
        <w:autoSpaceDE w:val="0"/>
        <w:autoSpaceDN w:val="0"/>
        <w:adjustRightInd w:val="0"/>
        <w:spacing w:after="0" w:line="240" w:lineRule="auto"/>
        <w:ind w:left="480" w:hanging="720"/>
        <w:rPr>
          <w:rFonts w:ascii="Times New Roman" w:hAnsi="Times New Roman" w:cs="Times New Roman"/>
          <w:kern w:val="0"/>
        </w:rPr>
      </w:pPr>
      <w:r w:rsidRPr="0049099F">
        <w:rPr>
          <w:rFonts w:ascii="Times New Roman" w:hAnsi="Times New Roman" w:cs="Times New Roman"/>
        </w:rPr>
        <w:t xml:space="preserve">Sue, D. W., &amp; Sue, D. (1977). Barriers to effective cross-cultural </w:t>
      </w:r>
      <w:r w:rsidR="00F07470" w:rsidRPr="0049099F">
        <w:rPr>
          <w:rFonts w:ascii="Times New Roman" w:hAnsi="Times New Roman" w:cs="Times New Roman"/>
        </w:rPr>
        <w:t>counselling</w:t>
      </w:r>
      <w:r w:rsidRPr="0049099F">
        <w:rPr>
          <w:rFonts w:ascii="Times New Roman" w:hAnsi="Times New Roman" w:cs="Times New Roman"/>
        </w:rPr>
        <w:t xml:space="preserve">. </w:t>
      </w:r>
      <w:r w:rsidRPr="0049099F">
        <w:rPr>
          <w:rFonts w:ascii="Times New Roman" w:hAnsi="Times New Roman" w:cs="Times New Roman"/>
          <w:i/>
          <w:iCs/>
        </w:rPr>
        <w:t>Journal of Counseling Psychology, 24,</w:t>
      </w:r>
      <w:r w:rsidRPr="0049099F">
        <w:rPr>
          <w:rFonts w:ascii="Times New Roman" w:hAnsi="Times New Roman" w:cs="Times New Roman"/>
        </w:rPr>
        <w:t xml:space="preserve"> 420-429.</w:t>
      </w:r>
    </w:p>
    <w:p w14:paraId="1627953B" w14:textId="7D155FB5" w:rsidR="00780525" w:rsidRPr="0049099F" w:rsidRDefault="00CB4137"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Sulaiman, A. A. (2010). Problems of adolescents in inclusive secondary schools: A comparative analysis. </w:t>
      </w:r>
      <w:r w:rsidRPr="0049099F">
        <w:rPr>
          <w:rFonts w:ascii="Times New Roman" w:hAnsi="Times New Roman" w:cs="Times New Roman"/>
          <w:i/>
        </w:rPr>
        <w:t>Ife Psychologia: An International Journal of Psychology in Africa</w:t>
      </w:r>
      <w:r w:rsidR="002945B2" w:rsidRPr="0049099F">
        <w:rPr>
          <w:rFonts w:ascii="Times New Roman" w:hAnsi="Times New Roman" w:cs="Times New Roman"/>
          <w:i/>
        </w:rPr>
        <w:t>,</w:t>
      </w:r>
      <w:r w:rsidRPr="0049099F">
        <w:rPr>
          <w:rFonts w:ascii="Times New Roman" w:hAnsi="Times New Roman" w:cs="Times New Roman"/>
          <w:i/>
        </w:rPr>
        <w:t xml:space="preserve"> </w:t>
      </w:r>
      <w:r w:rsidRPr="0049099F">
        <w:rPr>
          <w:rFonts w:ascii="Times New Roman" w:hAnsi="Times New Roman" w:cs="Times New Roman"/>
          <w:i/>
          <w:iCs/>
        </w:rPr>
        <w:t>18</w:t>
      </w:r>
      <w:r w:rsidRPr="0049099F">
        <w:rPr>
          <w:rFonts w:ascii="Times New Roman" w:hAnsi="Times New Roman" w:cs="Times New Roman"/>
        </w:rPr>
        <w:t xml:space="preserve">(2), 76-86. </w:t>
      </w:r>
      <w:r w:rsidRPr="0049099F">
        <w:rPr>
          <w:rFonts w:ascii="Times New Roman" w:hAnsi="Times New Roman" w:cs="Times New Roman"/>
        </w:rPr>
        <w:lastRenderedPageBreak/>
        <w:t>https://www.ajol.info/index.php/ifep/article/view/56645</w:t>
      </w:r>
      <w:bookmarkEnd w:id="3"/>
      <w:r w:rsidRPr="0049099F">
        <w:rPr>
          <w:rFonts w:ascii="Times New Roman" w:hAnsi="Times New Roman" w:cs="Times New Roman"/>
        </w:rPr>
        <w:t xml:space="preserve"> </w:t>
      </w:r>
    </w:p>
    <w:p w14:paraId="3524D0D8" w14:textId="5EFA2BDC" w:rsidR="003F4B46" w:rsidRPr="0049099F" w:rsidRDefault="00711652" w:rsidP="000D2C85">
      <w:pPr>
        <w:widowControl w:val="0"/>
        <w:autoSpaceDE w:val="0"/>
        <w:autoSpaceDN w:val="0"/>
        <w:adjustRightInd w:val="0"/>
        <w:spacing w:after="0" w:line="240" w:lineRule="auto"/>
        <w:ind w:left="480" w:hanging="720"/>
        <w:rPr>
          <w:rFonts w:ascii="Times New Roman" w:hAnsi="Times New Roman" w:cs="Times New Roman"/>
        </w:rPr>
      </w:pPr>
      <w:hyperlink r:id="rId14" w:tooltip="https://books.google.com/books?hl=e." w:history="1">
        <w:r w:rsidR="002E4718" w:rsidRPr="0049099F">
          <w:rPr>
            <w:rStyle w:val="Hyperlink"/>
            <w:rFonts w:ascii="Times New Roman" w:hAnsi="Times New Roman" w:cs="Times New Roman"/>
            <w:color w:val="auto"/>
            <w:u w:val="none"/>
          </w:rPr>
          <w:t>Sulaiman, A. A. (2015).</w:t>
        </w:r>
      </w:hyperlink>
      <w:r w:rsidR="002E4718" w:rsidRPr="0049099F">
        <w:rPr>
          <w:rFonts w:ascii="Times New Roman" w:hAnsi="Times New Roman" w:cs="Times New Roman"/>
        </w:rPr>
        <w:t xml:space="preserve"> Counselling Perspective for skills development in teacher education. In Adegoke,</w:t>
      </w:r>
      <w:r w:rsidR="001D1B3E" w:rsidRPr="0049099F">
        <w:rPr>
          <w:rFonts w:ascii="Times New Roman" w:hAnsi="Times New Roman" w:cs="Times New Roman"/>
        </w:rPr>
        <w:t xml:space="preserve"> B.,</w:t>
      </w:r>
      <w:r w:rsidR="002E4718" w:rsidRPr="0049099F">
        <w:rPr>
          <w:rFonts w:ascii="Times New Roman" w:hAnsi="Times New Roman" w:cs="Times New Roman"/>
        </w:rPr>
        <w:t xml:space="preserve"> &amp; Oni</w:t>
      </w:r>
      <w:r w:rsidR="001D1B3E" w:rsidRPr="0049099F">
        <w:rPr>
          <w:rFonts w:ascii="Times New Roman" w:hAnsi="Times New Roman" w:cs="Times New Roman"/>
        </w:rPr>
        <w:t>, A.</w:t>
      </w:r>
      <w:r w:rsidR="002E4718" w:rsidRPr="0049099F">
        <w:rPr>
          <w:rFonts w:ascii="Times New Roman" w:hAnsi="Times New Roman" w:cs="Times New Roman"/>
        </w:rPr>
        <w:t xml:space="preserve"> (Eds.)</w:t>
      </w:r>
      <w:r w:rsidR="001D1B3E" w:rsidRPr="0049099F">
        <w:rPr>
          <w:rFonts w:ascii="Times New Roman" w:hAnsi="Times New Roman" w:cs="Times New Roman"/>
        </w:rPr>
        <w:t>.</w:t>
      </w:r>
      <w:r w:rsidR="002E4718" w:rsidRPr="0049099F">
        <w:rPr>
          <w:rFonts w:ascii="Times New Roman" w:hAnsi="Times New Roman" w:cs="Times New Roman"/>
        </w:rPr>
        <w:t xml:space="preserve"> </w:t>
      </w:r>
      <w:r w:rsidR="002E4718" w:rsidRPr="0049099F">
        <w:rPr>
          <w:rFonts w:ascii="Times New Roman" w:hAnsi="Times New Roman" w:cs="Times New Roman"/>
          <w:i/>
        </w:rPr>
        <w:t>Teacher Education Systems in Africa in the Digital Era.</w:t>
      </w:r>
      <w:r w:rsidR="001D1B3E" w:rsidRPr="0049099F">
        <w:rPr>
          <w:rFonts w:ascii="Times New Roman" w:hAnsi="Times New Roman" w:cs="Times New Roman"/>
        </w:rPr>
        <w:t xml:space="preserve"> </w:t>
      </w:r>
      <w:r w:rsidR="002E4718" w:rsidRPr="0049099F">
        <w:rPr>
          <w:rFonts w:ascii="Times New Roman" w:hAnsi="Times New Roman" w:cs="Times New Roman"/>
        </w:rPr>
        <w:t xml:space="preserve">Council for the Development of </w:t>
      </w:r>
      <w:r w:rsidR="00EB2A2A" w:rsidRPr="0049099F">
        <w:rPr>
          <w:rFonts w:ascii="Times New Roman" w:hAnsi="Times New Roman" w:cs="Times New Roman"/>
        </w:rPr>
        <w:t>Social</w:t>
      </w:r>
      <w:r w:rsidR="002E4718" w:rsidRPr="0049099F">
        <w:rPr>
          <w:rFonts w:ascii="Times New Roman" w:hAnsi="Times New Roman" w:cs="Times New Roman"/>
        </w:rPr>
        <w:t xml:space="preserve"> Science </w:t>
      </w:r>
      <w:r w:rsidR="00EB2A2A" w:rsidRPr="0049099F">
        <w:rPr>
          <w:rFonts w:ascii="Times New Roman" w:hAnsi="Times New Roman" w:cs="Times New Roman"/>
        </w:rPr>
        <w:t>Research</w:t>
      </w:r>
      <w:r w:rsidR="002E4718" w:rsidRPr="0049099F">
        <w:rPr>
          <w:rFonts w:ascii="Times New Roman" w:hAnsi="Times New Roman" w:cs="Times New Roman"/>
        </w:rPr>
        <w:t xml:space="preserve"> in Africa (CODESRIA)</w:t>
      </w:r>
      <w:r w:rsidR="001D1B3E" w:rsidRPr="0049099F">
        <w:rPr>
          <w:rFonts w:ascii="Times New Roman" w:hAnsi="Times New Roman" w:cs="Times New Roman"/>
        </w:rPr>
        <w:t>.</w:t>
      </w:r>
      <w:r w:rsidR="002E4718" w:rsidRPr="0049099F">
        <w:rPr>
          <w:rFonts w:ascii="Times New Roman" w:hAnsi="Times New Roman" w:cs="Times New Roman"/>
        </w:rPr>
        <w:t xml:space="preserve"> 139-</w:t>
      </w:r>
      <w:r w:rsidR="001D1B3E" w:rsidRPr="0049099F">
        <w:rPr>
          <w:rFonts w:ascii="Times New Roman" w:hAnsi="Times New Roman" w:cs="Times New Roman"/>
        </w:rPr>
        <w:t xml:space="preserve">152. </w:t>
      </w:r>
      <w:r w:rsidR="002945B2" w:rsidRPr="0049099F">
        <w:rPr>
          <w:rFonts w:ascii="Times New Roman" w:hAnsi="Times New Roman" w:cs="Times New Roman"/>
        </w:rPr>
        <w:t>https://books.google.com/books?hl=e</w:t>
      </w:r>
      <w:r w:rsidR="002E4718" w:rsidRPr="0049099F">
        <w:rPr>
          <w:rFonts w:ascii="Times New Roman" w:hAnsi="Times New Roman" w:cs="Times New Roman"/>
        </w:rPr>
        <w:t>.</w:t>
      </w:r>
    </w:p>
    <w:p w14:paraId="125BBA94" w14:textId="77777777" w:rsidR="003F4B46" w:rsidRPr="0049099F" w:rsidRDefault="003F4B46" w:rsidP="000D2C85">
      <w:pPr>
        <w:widowControl w:val="0"/>
        <w:autoSpaceDE w:val="0"/>
        <w:autoSpaceDN w:val="0"/>
        <w:adjustRightInd w:val="0"/>
        <w:spacing w:after="0" w:line="240" w:lineRule="auto"/>
        <w:ind w:left="480" w:hanging="720"/>
        <w:jc w:val="both"/>
        <w:rPr>
          <w:rFonts w:ascii="Times New Roman" w:hAnsi="Times New Roman" w:cs="Times New Roman"/>
        </w:rPr>
      </w:pPr>
      <w:r w:rsidRPr="0049099F">
        <w:rPr>
          <w:rFonts w:ascii="Times New Roman" w:hAnsi="Times New Roman" w:cs="Times New Roman"/>
        </w:rPr>
        <w:t>Uganda Bureau of Statistics (2017). Education: A means for population transformation Kampala, Uganda /</w:t>
      </w:r>
    </w:p>
    <w:p w14:paraId="00959DA1" w14:textId="4C2EA961" w:rsidR="00780525" w:rsidRPr="0049099F" w:rsidRDefault="003F4B46" w:rsidP="000D2C85">
      <w:pPr>
        <w:widowControl w:val="0"/>
        <w:autoSpaceDE w:val="0"/>
        <w:autoSpaceDN w:val="0"/>
        <w:adjustRightInd w:val="0"/>
        <w:spacing w:after="0" w:line="240" w:lineRule="auto"/>
        <w:ind w:left="480" w:hanging="720"/>
        <w:jc w:val="both"/>
        <w:rPr>
          <w:rFonts w:ascii="Times New Roman" w:hAnsi="Times New Roman" w:cs="Times New Roman"/>
        </w:rPr>
      </w:pPr>
      <w:r w:rsidRPr="0049099F">
        <w:rPr>
          <w:rFonts w:ascii="Times New Roman" w:hAnsi="Times New Roman" w:cs="Times New Roman"/>
        </w:rPr>
        <w:t>United Nations Population Fund (n.d). Uganda’s youthful population: Quick facts. http://uganda.unfpa.org</w:t>
      </w:r>
    </w:p>
    <w:p w14:paraId="2649F75E" w14:textId="3B70A04E" w:rsidR="00FB08B6" w:rsidRPr="00A85EB8" w:rsidRDefault="00831F7D" w:rsidP="000D2C85">
      <w:pPr>
        <w:widowControl w:val="0"/>
        <w:autoSpaceDE w:val="0"/>
        <w:autoSpaceDN w:val="0"/>
        <w:adjustRightInd w:val="0"/>
        <w:spacing w:after="0" w:line="240" w:lineRule="auto"/>
        <w:ind w:left="475" w:hanging="720"/>
        <w:rPr>
          <w:rFonts w:ascii="Times New Roman" w:hAnsi="Times New Roman" w:cs="Times New Roman"/>
          <w:color w:val="467886" w:themeColor="hyperlink"/>
          <w:u w:val="single"/>
        </w:rPr>
      </w:pPr>
      <w:r w:rsidRPr="0049099F">
        <w:rPr>
          <w:rFonts w:ascii="Times New Roman" w:hAnsi="Times New Roman" w:cs="Times New Roman"/>
          <w:lang w:eastAsia="en-CA"/>
        </w:rPr>
        <w:t>UNICEF</w:t>
      </w:r>
      <w:r w:rsidR="00DA2F9F" w:rsidRPr="0049099F">
        <w:rPr>
          <w:rFonts w:ascii="Times New Roman" w:hAnsi="Times New Roman" w:cs="Times New Roman"/>
          <w:lang w:eastAsia="en-CA"/>
        </w:rPr>
        <w:t>.</w:t>
      </w:r>
      <w:r w:rsidRPr="0049099F">
        <w:rPr>
          <w:rFonts w:ascii="Times New Roman" w:hAnsi="Times New Roman" w:cs="Times New Roman"/>
          <w:lang w:eastAsia="en-CA"/>
        </w:rPr>
        <w:t xml:space="preserve"> (2019)</w:t>
      </w:r>
      <w:r w:rsidR="00DA2F9F" w:rsidRPr="0049099F">
        <w:rPr>
          <w:rFonts w:ascii="Times New Roman" w:hAnsi="Times New Roman" w:cs="Times New Roman"/>
          <w:lang w:eastAsia="en-CA"/>
        </w:rPr>
        <w:t>.</w:t>
      </w:r>
      <w:r w:rsidRPr="0049099F">
        <w:rPr>
          <w:rFonts w:ascii="Times New Roman" w:hAnsi="Times New Roman" w:cs="Times New Roman"/>
          <w:lang w:eastAsia="en-CA"/>
        </w:rPr>
        <w:t xml:space="preserve"> Adolescent development: Improving access to information, life skills and essential services to reduce their vulnerability</w:t>
      </w:r>
      <w:r w:rsidR="002B3F0A" w:rsidRPr="0049099F">
        <w:rPr>
          <w:rFonts w:ascii="Times New Roman" w:hAnsi="Times New Roman" w:cs="Times New Roman"/>
          <w:lang w:eastAsia="en-CA"/>
        </w:rPr>
        <w:t>.</w:t>
      </w:r>
      <w:r w:rsidRPr="0049099F">
        <w:rPr>
          <w:rFonts w:ascii="Times New Roman" w:hAnsi="Times New Roman" w:cs="Times New Roman"/>
          <w:lang w:eastAsia="en-CA"/>
        </w:rPr>
        <w:t xml:space="preserve"> </w:t>
      </w:r>
      <w:r w:rsidR="00046747" w:rsidRPr="0049099F">
        <w:rPr>
          <w:rFonts w:ascii="Times New Roman" w:hAnsi="Times New Roman" w:cs="Times New Roman"/>
        </w:rPr>
        <w:t>https://www.unicef.org/uganda/what-we-do/adolescent-development</w:t>
      </w:r>
    </w:p>
    <w:sectPr w:rsidR="00FB08B6" w:rsidRPr="00A85EB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E708B" w14:textId="77777777" w:rsidR="00711652" w:rsidRPr="0049099F" w:rsidRDefault="00711652" w:rsidP="004245A6">
      <w:pPr>
        <w:spacing w:after="0" w:line="240" w:lineRule="auto"/>
      </w:pPr>
      <w:r w:rsidRPr="0049099F">
        <w:separator/>
      </w:r>
    </w:p>
  </w:endnote>
  <w:endnote w:type="continuationSeparator" w:id="0">
    <w:p w14:paraId="28A4FD3F" w14:textId="77777777" w:rsidR="00711652" w:rsidRPr="0049099F" w:rsidRDefault="00711652" w:rsidP="004245A6">
      <w:pPr>
        <w:spacing w:after="0" w:line="240" w:lineRule="auto"/>
      </w:pPr>
      <w:r w:rsidRPr="004909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65AC" w14:textId="77777777" w:rsidR="00291518" w:rsidRDefault="00291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721400"/>
      <w:docPartObj>
        <w:docPartGallery w:val="Page Numbers (Bottom of Page)"/>
        <w:docPartUnique/>
      </w:docPartObj>
    </w:sdtPr>
    <w:sdtEndPr/>
    <w:sdtContent>
      <w:p w14:paraId="16D9FEC3" w14:textId="20F58D2A" w:rsidR="004245A6" w:rsidRPr="0049099F" w:rsidRDefault="004245A6">
        <w:pPr>
          <w:pStyle w:val="Footer"/>
          <w:jc w:val="right"/>
        </w:pPr>
        <w:r w:rsidRPr="0049099F">
          <w:fldChar w:fldCharType="begin"/>
        </w:r>
        <w:r w:rsidRPr="0049099F">
          <w:instrText>PAGE   \* MERGEFORMAT</w:instrText>
        </w:r>
        <w:r w:rsidRPr="0049099F">
          <w:fldChar w:fldCharType="separate"/>
        </w:r>
        <w:r w:rsidRPr="0049099F">
          <w:t>2</w:t>
        </w:r>
        <w:r w:rsidRPr="0049099F">
          <w:fldChar w:fldCharType="end"/>
        </w:r>
      </w:p>
    </w:sdtContent>
  </w:sdt>
  <w:p w14:paraId="270D7B5A" w14:textId="77777777" w:rsidR="004245A6" w:rsidRPr="0049099F" w:rsidRDefault="004245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BBC2E" w14:textId="77777777" w:rsidR="00291518" w:rsidRDefault="00291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C7532" w14:textId="77777777" w:rsidR="00711652" w:rsidRPr="0049099F" w:rsidRDefault="00711652" w:rsidP="004245A6">
      <w:pPr>
        <w:spacing w:after="0" w:line="240" w:lineRule="auto"/>
      </w:pPr>
      <w:r w:rsidRPr="0049099F">
        <w:separator/>
      </w:r>
    </w:p>
  </w:footnote>
  <w:footnote w:type="continuationSeparator" w:id="0">
    <w:p w14:paraId="1333FEA5" w14:textId="77777777" w:rsidR="00711652" w:rsidRPr="0049099F" w:rsidRDefault="00711652" w:rsidP="004245A6">
      <w:pPr>
        <w:spacing w:after="0" w:line="240" w:lineRule="auto"/>
      </w:pPr>
      <w:r w:rsidRPr="0049099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7982" w14:textId="1875EC5F" w:rsidR="00291518" w:rsidRDefault="00711652">
    <w:pPr>
      <w:pStyle w:val="Header"/>
    </w:pPr>
    <w:r>
      <w:rPr>
        <w:noProof/>
      </w:rPr>
      <w:pict w14:anchorId="684AC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5493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1EA1" w14:textId="704E4C8F" w:rsidR="00291518" w:rsidRDefault="00711652">
    <w:pPr>
      <w:pStyle w:val="Header"/>
    </w:pPr>
    <w:r>
      <w:rPr>
        <w:noProof/>
      </w:rPr>
      <w:pict w14:anchorId="4B6EA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5493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CF02" w14:textId="555D1731" w:rsidR="00291518" w:rsidRDefault="00711652">
    <w:pPr>
      <w:pStyle w:val="Header"/>
    </w:pPr>
    <w:r>
      <w:rPr>
        <w:noProof/>
      </w:rPr>
      <w:pict w14:anchorId="7DC3A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5493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B5E"/>
    <w:multiLevelType w:val="multilevel"/>
    <w:tmpl w:val="0D10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56508"/>
    <w:multiLevelType w:val="multilevel"/>
    <w:tmpl w:val="6E5E75F4"/>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hint="default"/>
      </w:rPr>
    </w:lvl>
    <w:lvl w:ilvl="2">
      <w:start w:val="16"/>
      <w:numFmt w:val="decimal"/>
      <w:lvlText w:val="%3"/>
      <w:lvlJc w:val="left"/>
      <w:pPr>
        <w:tabs>
          <w:tab w:val="num" w:pos="1080"/>
        </w:tabs>
        <w:ind w:left="1080" w:hanging="360"/>
      </w:pPr>
      <w:rPr>
        <w:rFonts w:hint="default"/>
        <w:b w:val="0"/>
        <w:bCs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82A2788"/>
    <w:multiLevelType w:val="hybridMultilevel"/>
    <w:tmpl w:val="93C0CA3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5A13E5"/>
    <w:multiLevelType w:val="hybridMultilevel"/>
    <w:tmpl w:val="5316E52E"/>
    <w:lvl w:ilvl="0" w:tplc="61321F66">
      <w:start w:val="1"/>
      <w:numFmt w:val="decimal"/>
      <w:lvlText w:val="%1."/>
      <w:lvlJc w:val="left"/>
      <w:pPr>
        <w:ind w:left="284" w:hanging="114"/>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09756B8"/>
    <w:multiLevelType w:val="hybridMultilevel"/>
    <w:tmpl w:val="236A12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45173"/>
    <w:multiLevelType w:val="multilevel"/>
    <w:tmpl w:val="BF58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64982"/>
    <w:multiLevelType w:val="hybridMultilevel"/>
    <w:tmpl w:val="93C0CA3C"/>
    <w:lvl w:ilvl="0" w:tplc="DD84D0B8">
      <w:start w:val="1"/>
      <w:numFmt w:val="decimal"/>
      <w:lvlText w:val="%1."/>
      <w:lvlJc w:val="righ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7" w15:restartNumberingAfterBreak="0">
    <w:nsid w:val="4C07780B"/>
    <w:multiLevelType w:val="hybridMultilevel"/>
    <w:tmpl w:val="020852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8352334"/>
    <w:multiLevelType w:val="multilevel"/>
    <w:tmpl w:val="9584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A0BD5"/>
    <w:multiLevelType w:val="hybridMultilevel"/>
    <w:tmpl w:val="2D6E5C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77C5D"/>
    <w:multiLevelType w:val="hybridMultilevel"/>
    <w:tmpl w:val="93C0CA3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0C1452"/>
    <w:multiLevelType w:val="multilevel"/>
    <w:tmpl w:val="7DE8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90742"/>
    <w:multiLevelType w:val="multilevel"/>
    <w:tmpl w:val="048CCB56"/>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5"/>
      <w:numFmt w:val="decimal"/>
      <w:lvlText w:val="%3"/>
      <w:lvlJc w:val="left"/>
      <w:pPr>
        <w:tabs>
          <w:tab w:val="num" w:pos="1080"/>
        </w:tabs>
        <w:ind w:left="1080" w:hanging="360"/>
      </w:pPr>
      <w:rPr>
        <w:rFonts w:hint="default"/>
        <w:b w:val="0"/>
        <w:bCs w:val="0"/>
        <w:i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B486B3C"/>
    <w:multiLevelType w:val="multilevel"/>
    <w:tmpl w:val="4A34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5377D"/>
    <w:multiLevelType w:val="hybridMultilevel"/>
    <w:tmpl w:val="5316E52E"/>
    <w:lvl w:ilvl="0" w:tplc="FFFFFFFF">
      <w:start w:val="1"/>
      <w:numFmt w:val="decimal"/>
      <w:lvlText w:val="%1."/>
      <w:lvlJc w:val="left"/>
      <w:pPr>
        <w:ind w:left="284" w:hanging="114"/>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79F8737D"/>
    <w:multiLevelType w:val="hybridMultilevel"/>
    <w:tmpl w:val="93C0CA3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1F2E41"/>
    <w:multiLevelType w:val="hybridMultilevel"/>
    <w:tmpl w:val="49081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4"/>
  </w:num>
  <w:num w:numId="5">
    <w:abstractNumId w:val="1"/>
  </w:num>
  <w:num w:numId="6">
    <w:abstractNumId w:val="12"/>
  </w:num>
  <w:num w:numId="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6"/>
  </w:num>
  <w:num w:numId="10">
    <w:abstractNumId w:val="16"/>
  </w:num>
  <w:num w:numId="11">
    <w:abstractNumId w:val="9"/>
  </w:num>
  <w:num w:numId="12">
    <w:abstractNumId w:val="3"/>
  </w:num>
  <w:num w:numId="13">
    <w:abstractNumId w:val="14"/>
  </w:num>
  <w:num w:numId="14">
    <w:abstractNumId w:val="2"/>
  </w:num>
  <w:num w:numId="15">
    <w:abstractNumId w:val="1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33"/>
    <w:rsid w:val="00001264"/>
    <w:rsid w:val="000019BD"/>
    <w:rsid w:val="00006336"/>
    <w:rsid w:val="00007298"/>
    <w:rsid w:val="00007F3D"/>
    <w:rsid w:val="00012CD7"/>
    <w:rsid w:val="00013C13"/>
    <w:rsid w:val="000178D6"/>
    <w:rsid w:val="00020020"/>
    <w:rsid w:val="00021859"/>
    <w:rsid w:val="00022707"/>
    <w:rsid w:val="00032B95"/>
    <w:rsid w:val="00036710"/>
    <w:rsid w:val="0004249B"/>
    <w:rsid w:val="00042C79"/>
    <w:rsid w:val="000437DC"/>
    <w:rsid w:val="00044BD7"/>
    <w:rsid w:val="00046747"/>
    <w:rsid w:val="00047039"/>
    <w:rsid w:val="00047EA9"/>
    <w:rsid w:val="00052010"/>
    <w:rsid w:val="000524DF"/>
    <w:rsid w:val="00053A15"/>
    <w:rsid w:val="000547CB"/>
    <w:rsid w:val="0005559F"/>
    <w:rsid w:val="00056A65"/>
    <w:rsid w:val="00061BD0"/>
    <w:rsid w:val="00062DAD"/>
    <w:rsid w:val="00063DF6"/>
    <w:rsid w:val="000641E4"/>
    <w:rsid w:val="00066CF2"/>
    <w:rsid w:val="0006756F"/>
    <w:rsid w:val="00072AAF"/>
    <w:rsid w:val="00082150"/>
    <w:rsid w:val="00082219"/>
    <w:rsid w:val="000852AB"/>
    <w:rsid w:val="00090184"/>
    <w:rsid w:val="00091DB2"/>
    <w:rsid w:val="00092DC7"/>
    <w:rsid w:val="00092F23"/>
    <w:rsid w:val="00095839"/>
    <w:rsid w:val="00096E84"/>
    <w:rsid w:val="00097D2F"/>
    <w:rsid w:val="000A0B4E"/>
    <w:rsid w:val="000A1705"/>
    <w:rsid w:val="000A1F77"/>
    <w:rsid w:val="000A27AD"/>
    <w:rsid w:val="000A2B1E"/>
    <w:rsid w:val="000A352C"/>
    <w:rsid w:val="000A4192"/>
    <w:rsid w:val="000B054D"/>
    <w:rsid w:val="000B16CC"/>
    <w:rsid w:val="000B25CA"/>
    <w:rsid w:val="000B26F5"/>
    <w:rsid w:val="000B3875"/>
    <w:rsid w:val="000B4265"/>
    <w:rsid w:val="000C27EE"/>
    <w:rsid w:val="000C5EA0"/>
    <w:rsid w:val="000D0C95"/>
    <w:rsid w:val="000D18B4"/>
    <w:rsid w:val="000D1B33"/>
    <w:rsid w:val="000D2C85"/>
    <w:rsid w:val="000D4564"/>
    <w:rsid w:val="000D57D0"/>
    <w:rsid w:val="000E03F4"/>
    <w:rsid w:val="000E26D0"/>
    <w:rsid w:val="000E4CDA"/>
    <w:rsid w:val="000E5AD5"/>
    <w:rsid w:val="000E5C05"/>
    <w:rsid w:val="000E6DEE"/>
    <w:rsid w:val="000F3155"/>
    <w:rsid w:val="000F3BA8"/>
    <w:rsid w:val="000F4145"/>
    <w:rsid w:val="000F4267"/>
    <w:rsid w:val="000F54D6"/>
    <w:rsid w:val="000F7260"/>
    <w:rsid w:val="00100DF6"/>
    <w:rsid w:val="00103580"/>
    <w:rsid w:val="001038E8"/>
    <w:rsid w:val="00103CF8"/>
    <w:rsid w:val="00104BFE"/>
    <w:rsid w:val="00105E74"/>
    <w:rsid w:val="001076D1"/>
    <w:rsid w:val="0011003F"/>
    <w:rsid w:val="00111507"/>
    <w:rsid w:val="001116BA"/>
    <w:rsid w:val="001139F8"/>
    <w:rsid w:val="00114FF6"/>
    <w:rsid w:val="00116190"/>
    <w:rsid w:val="00116B48"/>
    <w:rsid w:val="00120FE4"/>
    <w:rsid w:val="001212FD"/>
    <w:rsid w:val="00122656"/>
    <w:rsid w:val="00123B29"/>
    <w:rsid w:val="001356F2"/>
    <w:rsid w:val="00137D87"/>
    <w:rsid w:val="001407A7"/>
    <w:rsid w:val="001427CF"/>
    <w:rsid w:val="0014411A"/>
    <w:rsid w:val="001451DC"/>
    <w:rsid w:val="0014731D"/>
    <w:rsid w:val="001523AA"/>
    <w:rsid w:val="00152880"/>
    <w:rsid w:val="0015320C"/>
    <w:rsid w:val="001551B3"/>
    <w:rsid w:val="00155A61"/>
    <w:rsid w:val="00156816"/>
    <w:rsid w:val="00156FD7"/>
    <w:rsid w:val="00157066"/>
    <w:rsid w:val="00162F1F"/>
    <w:rsid w:val="00163F15"/>
    <w:rsid w:val="00164F56"/>
    <w:rsid w:val="00164F5C"/>
    <w:rsid w:val="001667A3"/>
    <w:rsid w:val="0016684C"/>
    <w:rsid w:val="00166BA3"/>
    <w:rsid w:val="001729AC"/>
    <w:rsid w:val="001759EA"/>
    <w:rsid w:val="001765A4"/>
    <w:rsid w:val="00176954"/>
    <w:rsid w:val="00177E12"/>
    <w:rsid w:val="00180B9D"/>
    <w:rsid w:val="00184DFC"/>
    <w:rsid w:val="0019126C"/>
    <w:rsid w:val="00193E4D"/>
    <w:rsid w:val="00197618"/>
    <w:rsid w:val="001A41B0"/>
    <w:rsid w:val="001A7F75"/>
    <w:rsid w:val="001B0AE6"/>
    <w:rsid w:val="001B2B0D"/>
    <w:rsid w:val="001B2B44"/>
    <w:rsid w:val="001B2D53"/>
    <w:rsid w:val="001B3234"/>
    <w:rsid w:val="001B3F09"/>
    <w:rsid w:val="001B5F49"/>
    <w:rsid w:val="001C24FA"/>
    <w:rsid w:val="001C4EC5"/>
    <w:rsid w:val="001C7C6A"/>
    <w:rsid w:val="001C7F0B"/>
    <w:rsid w:val="001D00C2"/>
    <w:rsid w:val="001D0B9C"/>
    <w:rsid w:val="001D1B3E"/>
    <w:rsid w:val="001D2997"/>
    <w:rsid w:val="001D3C64"/>
    <w:rsid w:val="001D3EC6"/>
    <w:rsid w:val="001D47CE"/>
    <w:rsid w:val="001D5209"/>
    <w:rsid w:val="001E273C"/>
    <w:rsid w:val="001E3246"/>
    <w:rsid w:val="001E36D2"/>
    <w:rsid w:val="001E3D03"/>
    <w:rsid w:val="001E6850"/>
    <w:rsid w:val="001F0730"/>
    <w:rsid w:val="001F0C04"/>
    <w:rsid w:val="001F2147"/>
    <w:rsid w:val="001F2B72"/>
    <w:rsid w:val="001F3440"/>
    <w:rsid w:val="001F3F38"/>
    <w:rsid w:val="002057E0"/>
    <w:rsid w:val="00213A73"/>
    <w:rsid w:val="002158D9"/>
    <w:rsid w:val="00215E7E"/>
    <w:rsid w:val="00216331"/>
    <w:rsid w:val="00216451"/>
    <w:rsid w:val="00216DA4"/>
    <w:rsid w:val="00222374"/>
    <w:rsid w:val="00222C4B"/>
    <w:rsid w:val="002236DF"/>
    <w:rsid w:val="002251E9"/>
    <w:rsid w:val="00225AF9"/>
    <w:rsid w:val="0023050E"/>
    <w:rsid w:val="00232556"/>
    <w:rsid w:val="00232AE0"/>
    <w:rsid w:val="002358BA"/>
    <w:rsid w:val="002373DF"/>
    <w:rsid w:val="002405AB"/>
    <w:rsid w:val="00241AEB"/>
    <w:rsid w:val="00242575"/>
    <w:rsid w:val="00243664"/>
    <w:rsid w:val="00243F80"/>
    <w:rsid w:val="00244A76"/>
    <w:rsid w:val="00246A4B"/>
    <w:rsid w:val="00247EBF"/>
    <w:rsid w:val="00251140"/>
    <w:rsid w:val="00251F5F"/>
    <w:rsid w:val="00252368"/>
    <w:rsid w:val="00253428"/>
    <w:rsid w:val="00253A33"/>
    <w:rsid w:val="0025447E"/>
    <w:rsid w:val="002544B7"/>
    <w:rsid w:val="002570A5"/>
    <w:rsid w:val="002655F2"/>
    <w:rsid w:val="00265DAD"/>
    <w:rsid w:val="00266270"/>
    <w:rsid w:val="00271902"/>
    <w:rsid w:val="00272B21"/>
    <w:rsid w:val="00273002"/>
    <w:rsid w:val="00273269"/>
    <w:rsid w:val="002747F2"/>
    <w:rsid w:val="00276BED"/>
    <w:rsid w:val="00284956"/>
    <w:rsid w:val="0028759E"/>
    <w:rsid w:val="00287CAD"/>
    <w:rsid w:val="002904F9"/>
    <w:rsid w:val="00291518"/>
    <w:rsid w:val="0029323E"/>
    <w:rsid w:val="00293CE0"/>
    <w:rsid w:val="002945B2"/>
    <w:rsid w:val="00294E43"/>
    <w:rsid w:val="002979D6"/>
    <w:rsid w:val="002A0698"/>
    <w:rsid w:val="002A2326"/>
    <w:rsid w:val="002A7184"/>
    <w:rsid w:val="002A7AC2"/>
    <w:rsid w:val="002A7EB8"/>
    <w:rsid w:val="002B137C"/>
    <w:rsid w:val="002B27BD"/>
    <w:rsid w:val="002B2B3C"/>
    <w:rsid w:val="002B2DA0"/>
    <w:rsid w:val="002B3F0A"/>
    <w:rsid w:val="002B6D4D"/>
    <w:rsid w:val="002C02DA"/>
    <w:rsid w:val="002C081C"/>
    <w:rsid w:val="002C34B6"/>
    <w:rsid w:val="002C453B"/>
    <w:rsid w:val="002D56CE"/>
    <w:rsid w:val="002D718F"/>
    <w:rsid w:val="002D7947"/>
    <w:rsid w:val="002E006A"/>
    <w:rsid w:val="002E1068"/>
    <w:rsid w:val="002E1880"/>
    <w:rsid w:val="002E1BEE"/>
    <w:rsid w:val="002E1DF1"/>
    <w:rsid w:val="002E28D3"/>
    <w:rsid w:val="002E4718"/>
    <w:rsid w:val="002E6608"/>
    <w:rsid w:val="002F2322"/>
    <w:rsid w:val="002F317F"/>
    <w:rsid w:val="002F3D37"/>
    <w:rsid w:val="002F4A25"/>
    <w:rsid w:val="002F4FAC"/>
    <w:rsid w:val="002F5DF4"/>
    <w:rsid w:val="002F6883"/>
    <w:rsid w:val="002F71A5"/>
    <w:rsid w:val="0030296F"/>
    <w:rsid w:val="00305B55"/>
    <w:rsid w:val="00307CA4"/>
    <w:rsid w:val="00311F31"/>
    <w:rsid w:val="0031242C"/>
    <w:rsid w:val="00316C8B"/>
    <w:rsid w:val="00321A1B"/>
    <w:rsid w:val="00324C93"/>
    <w:rsid w:val="00325435"/>
    <w:rsid w:val="003259FA"/>
    <w:rsid w:val="00326832"/>
    <w:rsid w:val="00327E01"/>
    <w:rsid w:val="00331FBB"/>
    <w:rsid w:val="00333114"/>
    <w:rsid w:val="00334D5C"/>
    <w:rsid w:val="003411A8"/>
    <w:rsid w:val="00341822"/>
    <w:rsid w:val="00343540"/>
    <w:rsid w:val="00343E9C"/>
    <w:rsid w:val="003444F9"/>
    <w:rsid w:val="00350801"/>
    <w:rsid w:val="00350AA1"/>
    <w:rsid w:val="00351291"/>
    <w:rsid w:val="0035139C"/>
    <w:rsid w:val="00351C9E"/>
    <w:rsid w:val="0035429E"/>
    <w:rsid w:val="00355F1D"/>
    <w:rsid w:val="003651A3"/>
    <w:rsid w:val="00366037"/>
    <w:rsid w:val="00366D5C"/>
    <w:rsid w:val="0036729E"/>
    <w:rsid w:val="003713CB"/>
    <w:rsid w:val="00372ED4"/>
    <w:rsid w:val="00373A33"/>
    <w:rsid w:val="00374BD2"/>
    <w:rsid w:val="00377D5B"/>
    <w:rsid w:val="00382D36"/>
    <w:rsid w:val="003844FE"/>
    <w:rsid w:val="003845B5"/>
    <w:rsid w:val="00385D65"/>
    <w:rsid w:val="00386A15"/>
    <w:rsid w:val="0038733E"/>
    <w:rsid w:val="0038743B"/>
    <w:rsid w:val="003914F2"/>
    <w:rsid w:val="00392235"/>
    <w:rsid w:val="00392B39"/>
    <w:rsid w:val="0039557F"/>
    <w:rsid w:val="00397360"/>
    <w:rsid w:val="0039784E"/>
    <w:rsid w:val="003A24A6"/>
    <w:rsid w:val="003A7E93"/>
    <w:rsid w:val="003B0804"/>
    <w:rsid w:val="003B0CF6"/>
    <w:rsid w:val="003B126E"/>
    <w:rsid w:val="003B1DC4"/>
    <w:rsid w:val="003B22ED"/>
    <w:rsid w:val="003B3B7D"/>
    <w:rsid w:val="003B6263"/>
    <w:rsid w:val="003B6AFE"/>
    <w:rsid w:val="003C10BF"/>
    <w:rsid w:val="003C645B"/>
    <w:rsid w:val="003D06D9"/>
    <w:rsid w:val="003D2000"/>
    <w:rsid w:val="003D3EDF"/>
    <w:rsid w:val="003D64E4"/>
    <w:rsid w:val="003E218D"/>
    <w:rsid w:val="003E27CB"/>
    <w:rsid w:val="003E3659"/>
    <w:rsid w:val="003E3A0C"/>
    <w:rsid w:val="003E47F5"/>
    <w:rsid w:val="003E6973"/>
    <w:rsid w:val="003E73DD"/>
    <w:rsid w:val="003F2AF4"/>
    <w:rsid w:val="003F4B46"/>
    <w:rsid w:val="003F4DCE"/>
    <w:rsid w:val="003F5457"/>
    <w:rsid w:val="003F6AA1"/>
    <w:rsid w:val="00400E23"/>
    <w:rsid w:val="004031CD"/>
    <w:rsid w:val="004038C6"/>
    <w:rsid w:val="00405BE8"/>
    <w:rsid w:val="00406F96"/>
    <w:rsid w:val="00413156"/>
    <w:rsid w:val="004210A9"/>
    <w:rsid w:val="00423403"/>
    <w:rsid w:val="004239C1"/>
    <w:rsid w:val="004245A6"/>
    <w:rsid w:val="00424B17"/>
    <w:rsid w:val="004263F5"/>
    <w:rsid w:val="00433953"/>
    <w:rsid w:val="0043520A"/>
    <w:rsid w:val="00435436"/>
    <w:rsid w:val="00435C9B"/>
    <w:rsid w:val="00441D41"/>
    <w:rsid w:val="00442E3D"/>
    <w:rsid w:val="00444B69"/>
    <w:rsid w:val="00450CEF"/>
    <w:rsid w:val="004511C6"/>
    <w:rsid w:val="004516D7"/>
    <w:rsid w:val="00452008"/>
    <w:rsid w:val="0045450F"/>
    <w:rsid w:val="00454C31"/>
    <w:rsid w:val="00454FE8"/>
    <w:rsid w:val="004607D1"/>
    <w:rsid w:val="0046349A"/>
    <w:rsid w:val="0046694E"/>
    <w:rsid w:val="0046787A"/>
    <w:rsid w:val="004719A8"/>
    <w:rsid w:val="004736CF"/>
    <w:rsid w:val="004764C8"/>
    <w:rsid w:val="00476921"/>
    <w:rsid w:val="004803A1"/>
    <w:rsid w:val="00481C6D"/>
    <w:rsid w:val="004825A2"/>
    <w:rsid w:val="00482A6E"/>
    <w:rsid w:val="00484D52"/>
    <w:rsid w:val="004865A8"/>
    <w:rsid w:val="00486643"/>
    <w:rsid w:val="004872A7"/>
    <w:rsid w:val="0048738E"/>
    <w:rsid w:val="0049099F"/>
    <w:rsid w:val="00490BDE"/>
    <w:rsid w:val="0049156B"/>
    <w:rsid w:val="00491749"/>
    <w:rsid w:val="00492C99"/>
    <w:rsid w:val="00492E45"/>
    <w:rsid w:val="00494991"/>
    <w:rsid w:val="0049677E"/>
    <w:rsid w:val="00497A7C"/>
    <w:rsid w:val="004A16A6"/>
    <w:rsid w:val="004A2269"/>
    <w:rsid w:val="004A309E"/>
    <w:rsid w:val="004A3A5E"/>
    <w:rsid w:val="004A512A"/>
    <w:rsid w:val="004A5ACF"/>
    <w:rsid w:val="004A5DFF"/>
    <w:rsid w:val="004A7DA3"/>
    <w:rsid w:val="004A7DEE"/>
    <w:rsid w:val="004B0755"/>
    <w:rsid w:val="004B1AC9"/>
    <w:rsid w:val="004B215F"/>
    <w:rsid w:val="004B39B9"/>
    <w:rsid w:val="004B52A4"/>
    <w:rsid w:val="004C0B9E"/>
    <w:rsid w:val="004C1282"/>
    <w:rsid w:val="004C3A44"/>
    <w:rsid w:val="004D0377"/>
    <w:rsid w:val="004D25FF"/>
    <w:rsid w:val="004D3BD8"/>
    <w:rsid w:val="004D5E72"/>
    <w:rsid w:val="004E2708"/>
    <w:rsid w:val="004E511F"/>
    <w:rsid w:val="004E671B"/>
    <w:rsid w:val="004F444A"/>
    <w:rsid w:val="004F5479"/>
    <w:rsid w:val="004F5F80"/>
    <w:rsid w:val="004F7F56"/>
    <w:rsid w:val="0050230F"/>
    <w:rsid w:val="0050279A"/>
    <w:rsid w:val="005038F1"/>
    <w:rsid w:val="005038F2"/>
    <w:rsid w:val="00504469"/>
    <w:rsid w:val="00507A4E"/>
    <w:rsid w:val="005127BF"/>
    <w:rsid w:val="00512BC3"/>
    <w:rsid w:val="00513546"/>
    <w:rsid w:val="005161A5"/>
    <w:rsid w:val="00520BFD"/>
    <w:rsid w:val="00522E05"/>
    <w:rsid w:val="0052558F"/>
    <w:rsid w:val="00526B41"/>
    <w:rsid w:val="0052777F"/>
    <w:rsid w:val="00527E14"/>
    <w:rsid w:val="005337B5"/>
    <w:rsid w:val="005338BB"/>
    <w:rsid w:val="00534713"/>
    <w:rsid w:val="0053678F"/>
    <w:rsid w:val="00537BC1"/>
    <w:rsid w:val="00545609"/>
    <w:rsid w:val="00551EE4"/>
    <w:rsid w:val="005602BD"/>
    <w:rsid w:val="005603A8"/>
    <w:rsid w:val="00560D7C"/>
    <w:rsid w:val="00563ED6"/>
    <w:rsid w:val="00564759"/>
    <w:rsid w:val="00564CF1"/>
    <w:rsid w:val="00565FB1"/>
    <w:rsid w:val="00572361"/>
    <w:rsid w:val="0057301F"/>
    <w:rsid w:val="00573FE1"/>
    <w:rsid w:val="0057554C"/>
    <w:rsid w:val="0058105A"/>
    <w:rsid w:val="00583ECB"/>
    <w:rsid w:val="00584D23"/>
    <w:rsid w:val="005873EA"/>
    <w:rsid w:val="00592B8F"/>
    <w:rsid w:val="00593263"/>
    <w:rsid w:val="00594DFD"/>
    <w:rsid w:val="0059774D"/>
    <w:rsid w:val="005A12C7"/>
    <w:rsid w:val="005A12D3"/>
    <w:rsid w:val="005A36AF"/>
    <w:rsid w:val="005A3BAB"/>
    <w:rsid w:val="005A5CC3"/>
    <w:rsid w:val="005A7BFA"/>
    <w:rsid w:val="005B0056"/>
    <w:rsid w:val="005B00A0"/>
    <w:rsid w:val="005B316E"/>
    <w:rsid w:val="005B3316"/>
    <w:rsid w:val="005B3F15"/>
    <w:rsid w:val="005B69CF"/>
    <w:rsid w:val="005B70FF"/>
    <w:rsid w:val="005C2548"/>
    <w:rsid w:val="005C7568"/>
    <w:rsid w:val="005D2332"/>
    <w:rsid w:val="005D2EC1"/>
    <w:rsid w:val="005D3B29"/>
    <w:rsid w:val="005E10FA"/>
    <w:rsid w:val="005E3830"/>
    <w:rsid w:val="005E4A48"/>
    <w:rsid w:val="005F0E4F"/>
    <w:rsid w:val="005F10E3"/>
    <w:rsid w:val="005F4D91"/>
    <w:rsid w:val="005F6129"/>
    <w:rsid w:val="006023DA"/>
    <w:rsid w:val="00602F8D"/>
    <w:rsid w:val="0060422C"/>
    <w:rsid w:val="00604C40"/>
    <w:rsid w:val="00606B56"/>
    <w:rsid w:val="00607ACB"/>
    <w:rsid w:val="006100DF"/>
    <w:rsid w:val="00610D4B"/>
    <w:rsid w:val="00612C47"/>
    <w:rsid w:val="00614651"/>
    <w:rsid w:val="006146A9"/>
    <w:rsid w:val="0061493C"/>
    <w:rsid w:val="006156F9"/>
    <w:rsid w:val="00616135"/>
    <w:rsid w:val="00621008"/>
    <w:rsid w:val="00621874"/>
    <w:rsid w:val="00621DC1"/>
    <w:rsid w:val="0062276E"/>
    <w:rsid w:val="00626510"/>
    <w:rsid w:val="006313EA"/>
    <w:rsid w:val="00632CA2"/>
    <w:rsid w:val="006345F6"/>
    <w:rsid w:val="0063543A"/>
    <w:rsid w:val="00641613"/>
    <w:rsid w:val="00641E84"/>
    <w:rsid w:val="00642C1D"/>
    <w:rsid w:val="00643758"/>
    <w:rsid w:val="0064492F"/>
    <w:rsid w:val="00644B39"/>
    <w:rsid w:val="00644CB3"/>
    <w:rsid w:val="00645571"/>
    <w:rsid w:val="006465BF"/>
    <w:rsid w:val="006477A7"/>
    <w:rsid w:val="00650486"/>
    <w:rsid w:val="0065195C"/>
    <w:rsid w:val="00653BB6"/>
    <w:rsid w:val="00654336"/>
    <w:rsid w:val="00657655"/>
    <w:rsid w:val="006600C4"/>
    <w:rsid w:val="006602BE"/>
    <w:rsid w:val="006645A4"/>
    <w:rsid w:val="00664BAE"/>
    <w:rsid w:val="0066605C"/>
    <w:rsid w:val="0066720A"/>
    <w:rsid w:val="00667732"/>
    <w:rsid w:val="00667A7A"/>
    <w:rsid w:val="006705C7"/>
    <w:rsid w:val="006767DE"/>
    <w:rsid w:val="00676AF1"/>
    <w:rsid w:val="00676D10"/>
    <w:rsid w:val="0067792F"/>
    <w:rsid w:val="00677BB7"/>
    <w:rsid w:val="006808FA"/>
    <w:rsid w:val="00681692"/>
    <w:rsid w:val="00682582"/>
    <w:rsid w:val="006855E7"/>
    <w:rsid w:val="00685ACD"/>
    <w:rsid w:val="00685CF0"/>
    <w:rsid w:val="00686575"/>
    <w:rsid w:val="0068665F"/>
    <w:rsid w:val="00686CE0"/>
    <w:rsid w:val="006878BD"/>
    <w:rsid w:val="00692A18"/>
    <w:rsid w:val="00693031"/>
    <w:rsid w:val="006935E8"/>
    <w:rsid w:val="00693A18"/>
    <w:rsid w:val="00694525"/>
    <w:rsid w:val="00695B8C"/>
    <w:rsid w:val="00696A94"/>
    <w:rsid w:val="006977EB"/>
    <w:rsid w:val="00697DAC"/>
    <w:rsid w:val="006A26E7"/>
    <w:rsid w:val="006A3929"/>
    <w:rsid w:val="006A6F7B"/>
    <w:rsid w:val="006A70B3"/>
    <w:rsid w:val="006A7EE2"/>
    <w:rsid w:val="006B6B42"/>
    <w:rsid w:val="006B7E42"/>
    <w:rsid w:val="006C0BBF"/>
    <w:rsid w:val="006C1658"/>
    <w:rsid w:val="006C1AD4"/>
    <w:rsid w:val="006C3B34"/>
    <w:rsid w:val="006C7F2D"/>
    <w:rsid w:val="006D3F05"/>
    <w:rsid w:val="006D6E5C"/>
    <w:rsid w:val="006E014E"/>
    <w:rsid w:val="006E0EE5"/>
    <w:rsid w:val="006F724B"/>
    <w:rsid w:val="007018B9"/>
    <w:rsid w:val="007021F9"/>
    <w:rsid w:val="00702BA4"/>
    <w:rsid w:val="0070371D"/>
    <w:rsid w:val="00704EAC"/>
    <w:rsid w:val="00705387"/>
    <w:rsid w:val="007064F1"/>
    <w:rsid w:val="007065F8"/>
    <w:rsid w:val="00711652"/>
    <w:rsid w:val="00715BA8"/>
    <w:rsid w:val="0072020E"/>
    <w:rsid w:val="00731E78"/>
    <w:rsid w:val="007340EA"/>
    <w:rsid w:val="00734340"/>
    <w:rsid w:val="00737184"/>
    <w:rsid w:val="0074185F"/>
    <w:rsid w:val="0074503E"/>
    <w:rsid w:val="00746F8C"/>
    <w:rsid w:val="00750B4E"/>
    <w:rsid w:val="0075198E"/>
    <w:rsid w:val="00753E9F"/>
    <w:rsid w:val="00754BDD"/>
    <w:rsid w:val="00756476"/>
    <w:rsid w:val="0076035D"/>
    <w:rsid w:val="00765991"/>
    <w:rsid w:val="007667E0"/>
    <w:rsid w:val="00767439"/>
    <w:rsid w:val="00770463"/>
    <w:rsid w:val="00770C02"/>
    <w:rsid w:val="00771710"/>
    <w:rsid w:val="00780525"/>
    <w:rsid w:val="00780997"/>
    <w:rsid w:val="00781518"/>
    <w:rsid w:val="00781C71"/>
    <w:rsid w:val="007849F6"/>
    <w:rsid w:val="0078527A"/>
    <w:rsid w:val="0079022F"/>
    <w:rsid w:val="00791AFB"/>
    <w:rsid w:val="007920D9"/>
    <w:rsid w:val="00792B3C"/>
    <w:rsid w:val="00796CF6"/>
    <w:rsid w:val="007A1D29"/>
    <w:rsid w:val="007A45E4"/>
    <w:rsid w:val="007A5F41"/>
    <w:rsid w:val="007B07D8"/>
    <w:rsid w:val="007B19BE"/>
    <w:rsid w:val="007B4572"/>
    <w:rsid w:val="007B6177"/>
    <w:rsid w:val="007B6475"/>
    <w:rsid w:val="007B729F"/>
    <w:rsid w:val="007B778D"/>
    <w:rsid w:val="007C0C34"/>
    <w:rsid w:val="007C24B8"/>
    <w:rsid w:val="007C6FEC"/>
    <w:rsid w:val="007D0385"/>
    <w:rsid w:val="007D0FD5"/>
    <w:rsid w:val="007D1383"/>
    <w:rsid w:val="007D293F"/>
    <w:rsid w:val="007D38B4"/>
    <w:rsid w:val="007D4444"/>
    <w:rsid w:val="007D5CB8"/>
    <w:rsid w:val="007D6165"/>
    <w:rsid w:val="007E01C4"/>
    <w:rsid w:val="007E09A9"/>
    <w:rsid w:val="007E0CD8"/>
    <w:rsid w:val="007E0D11"/>
    <w:rsid w:val="007E4571"/>
    <w:rsid w:val="007F6AA1"/>
    <w:rsid w:val="007F7808"/>
    <w:rsid w:val="00801430"/>
    <w:rsid w:val="0080339B"/>
    <w:rsid w:val="008048A2"/>
    <w:rsid w:val="008049FC"/>
    <w:rsid w:val="00810D83"/>
    <w:rsid w:val="008163B7"/>
    <w:rsid w:val="00820952"/>
    <w:rsid w:val="00821BFF"/>
    <w:rsid w:val="00822D1F"/>
    <w:rsid w:val="00822DDF"/>
    <w:rsid w:val="0082710C"/>
    <w:rsid w:val="0083155B"/>
    <w:rsid w:val="00831F7D"/>
    <w:rsid w:val="0083609A"/>
    <w:rsid w:val="00837C28"/>
    <w:rsid w:val="00837E73"/>
    <w:rsid w:val="00840ABC"/>
    <w:rsid w:val="00840B5A"/>
    <w:rsid w:val="008410B5"/>
    <w:rsid w:val="00841A1A"/>
    <w:rsid w:val="00842002"/>
    <w:rsid w:val="0084268E"/>
    <w:rsid w:val="00842D13"/>
    <w:rsid w:val="00844ED6"/>
    <w:rsid w:val="00845CA7"/>
    <w:rsid w:val="00847B28"/>
    <w:rsid w:val="00847F43"/>
    <w:rsid w:val="00854BF9"/>
    <w:rsid w:val="00855B8D"/>
    <w:rsid w:val="00855BC2"/>
    <w:rsid w:val="00865B7F"/>
    <w:rsid w:val="00865BA8"/>
    <w:rsid w:val="008703A7"/>
    <w:rsid w:val="00870D3B"/>
    <w:rsid w:val="0087102D"/>
    <w:rsid w:val="00872FF6"/>
    <w:rsid w:val="00873ACD"/>
    <w:rsid w:val="00876EF5"/>
    <w:rsid w:val="0087774A"/>
    <w:rsid w:val="0088196E"/>
    <w:rsid w:val="00882DA6"/>
    <w:rsid w:val="008833E3"/>
    <w:rsid w:val="008836B3"/>
    <w:rsid w:val="00884F46"/>
    <w:rsid w:val="00885ED1"/>
    <w:rsid w:val="0088721F"/>
    <w:rsid w:val="0089072A"/>
    <w:rsid w:val="00892275"/>
    <w:rsid w:val="008924A3"/>
    <w:rsid w:val="00893E2D"/>
    <w:rsid w:val="008957B9"/>
    <w:rsid w:val="00896EA2"/>
    <w:rsid w:val="00896EF3"/>
    <w:rsid w:val="008A27E2"/>
    <w:rsid w:val="008A2ACA"/>
    <w:rsid w:val="008A30FE"/>
    <w:rsid w:val="008A375C"/>
    <w:rsid w:val="008A40BB"/>
    <w:rsid w:val="008A4339"/>
    <w:rsid w:val="008A724A"/>
    <w:rsid w:val="008A78D4"/>
    <w:rsid w:val="008B13F0"/>
    <w:rsid w:val="008B2C02"/>
    <w:rsid w:val="008B4BFC"/>
    <w:rsid w:val="008B572E"/>
    <w:rsid w:val="008C0C34"/>
    <w:rsid w:val="008C5899"/>
    <w:rsid w:val="008C63F0"/>
    <w:rsid w:val="008D17CB"/>
    <w:rsid w:val="008D25A5"/>
    <w:rsid w:val="008D42C5"/>
    <w:rsid w:val="008D449E"/>
    <w:rsid w:val="008D479B"/>
    <w:rsid w:val="008D6530"/>
    <w:rsid w:val="008E0CE7"/>
    <w:rsid w:val="008E1693"/>
    <w:rsid w:val="008E169A"/>
    <w:rsid w:val="008E43A4"/>
    <w:rsid w:val="008E4E5B"/>
    <w:rsid w:val="008E607C"/>
    <w:rsid w:val="008F0D3E"/>
    <w:rsid w:val="008F20E6"/>
    <w:rsid w:val="008F286F"/>
    <w:rsid w:val="008F3A25"/>
    <w:rsid w:val="008F4455"/>
    <w:rsid w:val="008F4CB4"/>
    <w:rsid w:val="008F70F9"/>
    <w:rsid w:val="008F780D"/>
    <w:rsid w:val="00905EDF"/>
    <w:rsid w:val="00906B19"/>
    <w:rsid w:val="009114C3"/>
    <w:rsid w:val="0091176E"/>
    <w:rsid w:val="00912571"/>
    <w:rsid w:val="009125FC"/>
    <w:rsid w:val="009137D8"/>
    <w:rsid w:val="009247C6"/>
    <w:rsid w:val="00924D39"/>
    <w:rsid w:val="00925008"/>
    <w:rsid w:val="00927AAF"/>
    <w:rsid w:val="00930D2E"/>
    <w:rsid w:val="009317A2"/>
    <w:rsid w:val="00931CC0"/>
    <w:rsid w:val="00931D6B"/>
    <w:rsid w:val="00932521"/>
    <w:rsid w:val="009348F9"/>
    <w:rsid w:val="00934A64"/>
    <w:rsid w:val="00935E60"/>
    <w:rsid w:val="009363A9"/>
    <w:rsid w:val="00936E59"/>
    <w:rsid w:val="00937DD7"/>
    <w:rsid w:val="00944585"/>
    <w:rsid w:val="0094488F"/>
    <w:rsid w:val="00946709"/>
    <w:rsid w:val="00946C1B"/>
    <w:rsid w:val="0095026C"/>
    <w:rsid w:val="0095243C"/>
    <w:rsid w:val="00955FF2"/>
    <w:rsid w:val="0096023D"/>
    <w:rsid w:val="00964BF0"/>
    <w:rsid w:val="009660B2"/>
    <w:rsid w:val="00967A3B"/>
    <w:rsid w:val="00967D48"/>
    <w:rsid w:val="00967F0A"/>
    <w:rsid w:val="00970CB0"/>
    <w:rsid w:val="009741C7"/>
    <w:rsid w:val="0097578D"/>
    <w:rsid w:val="0098043E"/>
    <w:rsid w:val="00981A50"/>
    <w:rsid w:val="00983877"/>
    <w:rsid w:val="00984CB9"/>
    <w:rsid w:val="00985977"/>
    <w:rsid w:val="00991A73"/>
    <w:rsid w:val="0099282F"/>
    <w:rsid w:val="00994491"/>
    <w:rsid w:val="009A10D3"/>
    <w:rsid w:val="009A3A0B"/>
    <w:rsid w:val="009A54EA"/>
    <w:rsid w:val="009A582B"/>
    <w:rsid w:val="009B3E5E"/>
    <w:rsid w:val="009B422A"/>
    <w:rsid w:val="009B66A7"/>
    <w:rsid w:val="009B6E29"/>
    <w:rsid w:val="009C0CC3"/>
    <w:rsid w:val="009C4E51"/>
    <w:rsid w:val="009C62F5"/>
    <w:rsid w:val="009C731F"/>
    <w:rsid w:val="009C7D93"/>
    <w:rsid w:val="009C7E88"/>
    <w:rsid w:val="009D057D"/>
    <w:rsid w:val="009D26F0"/>
    <w:rsid w:val="009D35F5"/>
    <w:rsid w:val="009D4E62"/>
    <w:rsid w:val="009D5121"/>
    <w:rsid w:val="009D5230"/>
    <w:rsid w:val="009D5884"/>
    <w:rsid w:val="009D7847"/>
    <w:rsid w:val="009E0D1F"/>
    <w:rsid w:val="009E0E5C"/>
    <w:rsid w:val="009E0E6A"/>
    <w:rsid w:val="009E38D9"/>
    <w:rsid w:val="009E5080"/>
    <w:rsid w:val="009E5719"/>
    <w:rsid w:val="009E59DA"/>
    <w:rsid w:val="009E713E"/>
    <w:rsid w:val="009E7579"/>
    <w:rsid w:val="009E7AB9"/>
    <w:rsid w:val="009F1C48"/>
    <w:rsid w:val="009F1EBD"/>
    <w:rsid w:val="009F2802"/>
    <w:rsid w:val="009F2BB2"/>
    <w:rsid w:val="009F45BD"/>
    <w:rsid w:val="009F460C"/>
    <w:rsid w:val="009F49CF"/>
    <w:rsid w:val="009F5128"/>
    <w:rsid w:val="009F60ED"/>
    <w:rsid w:val="009F76F4"/>
    <w:rsid w:val="00A00420"/>
    <w:rsid w:val="00A00E7D"/>
    <w:rsid w:val="00A02C80"/>
    <w:rsid w:val="00A05370"/>
    <w:rsid w:val="00A062E5"/>
    <w:rsid w:val="00A06836"/>
    <w:rsid w:val="00A06969"/>
    <w:rsid w:val="00A10F94"/>
    <w:rsid w:val="00A1117A"/>
    <w:rsid w:val="00A14E28"/>
    <w:rsid w:val="00A16D0D"/>
    <w:rsid w:val="00A20BC3"/>
    <w:rsid w:val="00A2231E"/>
    <w:rsid w:val="00A27E90"/>
    <w:rsid w:val="00A30F1E"/>
    <w:rsid w:val="00A31162"/>
    <w:rsid w:val="00A314AD"/>
    <w:rsid w:val="00A33D84"/>
    <w:rsid w:val="00A34900"/>
    <w:rsid w:val="00A35775"/>
    <w:rsid w:val="00A35F02"/>
    <w:rsid w:val="00A37466"/>
    <w:rsid w:val="00A41AAC"/>
    <w:rsid w:val="00A4210F"/>
    <w:rsid w:val="00A42AD1"/>
    <w:rsid w:val="00A42B13"/>
    <w:rsid w:val="00A43B5E"/>
    <w:rsid w:val="00A4535A"/>
    <w:rsid w:val="00A45DE1"/>
    <w:rsid w:val="00A46C3C"/>
    <w:rsid w:val="00A529A8"/>
    <w:rsid w:val="00A53289"/>
    <w:rsid w:val="00A53456"/>
    <w:rsid w:val="00A535FE"/>
    <w:rsid w:val="00A5641C"/>
    <w:rsid w:val="00A566A2"/>
    <w:rsid w:val="00A57667"/>
    <w:rsid w:val="00A579DA"/>
    <w:rsid w:val="00A57DF6"/>
    <w:rsid w:val="00A65C1A"/>
    <w:rsid w:val="00A6629B"/>
    <w:rsid w:val="00A671F5"/>
    <w:rsid w:val="00A678B7"/>
    <w:rsid w:val="00A71B11"/>
    <w:rsid w:val="00A71C60"/>
    <w:rsid w:val="00A72879"/>
    <w:rsid w:val="00A76CEA"/>
    <w:rsid w:val="00A76EF2"/>
    <w:rsid w:val="00A775BB"/>
    <w:rsid w:val="00A80619"/>
    <w:rsid w:val="00A80DDE"/>
    <w:rsid w:val="00A826CA"/>
    <w:rsid w:val="00A82766"/>
    <w:rsid w:val="00A82F6E"/>
    <w:rsid w:val="00A83485"/>
    <w:rsid w:val="00A8473C"/>
    <w:rsid w:val="00A85652"/>
    <w:rsid w:val="00A85EB8"/>
    <w:rsid w:val="00A86428"/>
    <w:rsid w:val="00A8703E"/>
    <w:rsid w:val="00A91D2C"/>
    <w:rsid w:val="00A93E7D"/>
    <w:rsid w:val="00A94C8E"/>
    <w:rsid w:val="00A96741"/>
    <w:rsid w:val="00A96C8A"/>
    <w:rsid w:val="00AA1F53"/>
    <w:rsid w:val="00AA3464"/>
    <w:rsid w:val="00AA6A1D"/>
    <w:rsid w:val="00AA6A2E"/>
    <w:rsid w:val="00AA6EE8"/>
    <w:rsid w:val="00AB1346"/>
    <w:rsid w:val="00AB1C61"/>
    <w:rsid w:val="00AB240C"/>
    <w:rsid w:val="00AB4707"/>
    <w:rsid w:val="00AB51F2"/>
    <w:rsid w:val="00AB55AF"/>
    <w:rsid w:val="00AB5675"/>
    <w:rsid w:val="00AB5D89"/>
    <w:rsid w:val="00AB7D37"/>
    <w:rsid w:val="00AC01C9"/>
    <w:rsid w:val="00AC3A9F"/>
    <w:rsid w:val="00AC4BF4"/>
    <w:rsid w:val="00AC7DDF"/>
    <w:rsid w:val="00AD09B8"/>
    <w:rsid w:val="00AD2BD1"/>
    <w:rsid w:val="00AE233C"/>
    <w:rsid w:val="00AE24E8"/>
    <w:rsid w:val="00AE33B4"/>
    <w:rsid w:val="00AE3712"/>
    <w:rsid w:val="00AE384D"/>
    <w:rsid w:val="00AE510D"/>
    <w:rsid w:val="00AE5AFC"/>
    <w:rsid w:val="00AE5FE6"/>
    <w:rsid w:val="00AF197A"/>
    <w:rsid w:val="00AF2B8C"/>
    <w:rsid w:val="00AF54E5"/>
    <w:rsid w:val="00AF7CEE"/>
    <w:rsid w:val="00B04614"/>
    <w:rsid w:val="00B04F29"/>
    <w:rsid w:val="00B071BA"/>
    <w:rsid w:val="00B13981"/>
    <w:rsid w:val="00B13BCE"/>
    <w:rsid w:val="00B2047D"/>
    <w:rsid w:val="00B20510"/>
    <w:rsid w:val="00B22267"/>
    <w:rsid w:val="00B258F6"/>
    <w:rsid w:val="00B32254"/>
    <w:rsid w:val="00B323E1"/>
    <w:rsid w:val="00B356DE"/>
    <w:rsid w:val="00B43787"/>
    <w:rsid w:val="00B4402D"/>
    <w:rsid w:val="00B44382"/>
    <w:rsid w:val="00B444FC"/>
    <w:rsid w:val="00B44F52"/>
    <w:rsid w:val="00B46713"/>
    <w:rsid w:val="00B50327"/>
    <w:rsid w:val="00B53D60"/>
    <w:rsid w:val="00B53D97"/>
    <w:rsid w:val="00B54E96"/>
    <w:rsid w:val="00B576A5"/>
    <w:rsid w:val="00B6695C"/>
    <w:rsid w:val="00B67635"/>
    <w:rsid w:val="00B706BB"/>
    <w:rsid w:val="00B73D9F"/>
    <w:rsid w:val="00B74D2C"/>
    <w:rsid w:val="00B76761"/>
    <w:rsid w:val="00B7761C"/>
    <w:rsid w:val="00B81A43"/>
    <w:rsid w:val="00B8342C"/>
    <w:rsid w:val="00B86A18"/>
    <w:rsid w:val="00B87970"/>
    <w:rsid w:val="00B91F92"/>
    <w:rsid w:val="00B94148"/>
    <w:rsid w:val="00B964B0"/>
    <w:rsid w:val="00B97FED"/>
    <w:rsid w:val="00BA29E5"/>
    <w:rsid w:val="00BA4D1C"/>
    <w:rsid w:val="00BA4D66"/>
    <w:rsid w:val="00BA5B1E"/>
    <w:rsid w:val="00BA5C63"/>
    <w:rsid w:val="00BA6FAD"/>
    <w:rsid w:val="00BA7B01"/>
    <w:rsid w:val="00BB096F"/>
    <w:rsid w:val="00BB1352"/>
    <w:rsid w:val="00BB284A"/>
    <w:rsid w:val="00BB5012"/>
    <w:rsid w:val="00BB548F"/>
    <w:rsid w:val="00BB55CF"/>
    <w:rsid w:val="00BB6958"/>
    <w:rsid w:val="00BC1A40"/>
    <w:rsid w:val="00BC3ACF"/>
    <w:rsid w:val="00BC4544"/>
    <w:rsid w:val="00BC45E2"/>
    <w:rsid w:val="00BC586C"/>
    <w:rsid w:val="00BC733D"/>
    <w:rsid w:val="00BD0A8F"/>
    <w:rsid w:val="00BD1E05"/>
    <w:rsid w:val="00BD1F1D"/>
    <w:rsid w:val="00BD46C4"/>
    <w:rsid w:val="00BE1742"/>
    <w:rsid w:val="00BE21BB"/>
    <w:rsid w:val="00BE2DBC"/>
    <w:rsid w:val="00BE42F6"/>
    <w:rsid w:val="00BF177E"/>
    <w:rsid w:val="00BF6705"/>
    <w:rsid w:val="00BF7721"/>
    <w:rsid w:val="00C01235"/>
    <w:rsid w:val="00C013E5"/>
    <w:rsid w:val="00C02868"/>
    <w:rsid w:val="00C029F5"/>
    <w:rsid w:val="00C0356B"/>
    <w:rsid w:val="00C04D39"/>
    <w:rsid w:val="00C04E9F"/>
    <w:rsid w:val="00C057F0"/>
    <w:rsid w:val="00C060DE"/>
    <w:rsid w:val="00C06586"/>
    <w:rsid w:val="00C06A9A"/>
    <w:rsid w:val="00C07344"/>
    <w:rsid w:val="00C14ECF"/>
    <w:rsid w:val="00C155F8"/>
    <w:rsid w:val="00C16971"/>
    <w:rsid w:val="00C22C10"/>
    <w:rsid w:val="00C23C38"/>
    <w:rsid w:val="00C2696E"/>
    <w:rsid w:val="00C27DF8"/>
    <w:rsid w:val="00C3041B"/>
    <w:rsid w:val="00C31A2B"/>
    <w:rsid w:val="00C32C95"/>
    <w:rsid w:val="00C32E25"/>
    <w:rsid w:val="00C343E7"/>
    <w:rsid w:val="00C36713"/>
    <w:rsid w:val="00C42DE5"/>
    <w:rsid w:val="00C45149"/>
    <w:rsid w:val="00C45158"/>
    <w:rsid w:val="00C47A92"/>
    <w:rsid w:val="00C52B41"/>
    <w:rsid w:val="00C530E4"/>
    <w:rsid w:val="00C61B52"/>
    <w:rsid w:val="00C623B1"/>
    <w:rsid w:val="00C66A09"/>
    <w:rsid w:val="00C67002"/>
    <w:rsid w:val="00C67DCF"/>
    <w:rsid w:val="00C702B2"/>
    <w:rsid w:val="00C70A1F"/>
    <w:rsid w:val="00C70FD4"/>
    <w:rsid w:val="00C716D8"/>
    <w:rsid w:val="00C71D3C"/>
    <w:rsid w:val="00C75EA8"/>
    <w:rsid w:val="00C77B60"/>
    <w:rsid w:val="00C80022"/>
    <w:rsid w:val="00C80AFE"/>
    <w:rsid w:val="00C80BAC"/>
    <w:rsid w:val="00C818EA"/>
    <w:rsid w:val="00C81B70"/>
    <w:rsid w:val="00C82008"/>
    <w:rsid w:val="00C8753D"/>
    <w:rsid w:val="00C87D52"/>
    <w:rsid w:val="00C9054D"/>
    <w:rsid w:val="00C91508"/>
    <w:rsid w:val="00C94799"/>
    <w:rsid w:val="00C9539A"/>
    <w:rsid w:val="00C95E61"/>
    <w:rsid w:val="00C96BB2"/>
    <w:rsid w:val="00C97905"/>
    <w:rsid w:val="00CA0A4F"/>
    <w:rsid w:val="00CA1AD8"/>
    <w:rsid w:val="00CA4668"/>
    <w:rsid w:val="00CA542E"/>
    <w:rsid w:val="00CA6F55"/>
    <w:rsid w:val="00CB180A"/>
    <w:rsid w:val="00CB3FF2"/>
    <w:rsid w:val="00CB4137"/>
    <w:rsid w:val="00CB6712"/>
    <w:rsid w:val="00CB77E1"/>
    <w:rsid w:val="00CC0CBB"/>
    <w:rsid w:val="00CC326B"/>
    <w:rsid w:val="00CD1262"/>
    <w:rsid w:val="00CD2BE8"/>
    <w:rsid w:val="00CD41D2"/>
    <w:rsid w:val="00CD76BF"/>
    <w:rsid w:val="00CD7F83"/>
    <w:rsid w:val="00CE0220"/>
    <w:rsid w:val="00CE0645"/>
    <w:rsid w:val="00CE1603"/>
    <w:rsid w:val="00CE1A23"/>
    <w:rsid w:val="00CE5D3E"/>
    <w:rsid w:val="00CF0696"/>
    <w:rsid w:val="00CF16E4"/>
    <w:rsid w:val="00CF2AD5"/>
    <w:rsid w:val="00D037BF"/>
    <w:rsid w:val="00D0420B"/>
    <w:rsid w:val="00D047B6"/>
    <w:rsid w:val="00D04F79"/>
    <w:rsid w:val="00D05A2A"/>
    <w:rsid w:val="00D07746"/>
    <w:rsid w:val="00D07EE4"/>
    <w:rsid w:val="00D10A14"/>
    <w:rsid w:val="00D10B67"/>
    <w:rsid w:val="00D118A8"/>
    <w:rsid w:val="00D11C45"/>
    <w:rsid w:val="00D12008"/>
    <w:rsid w:val="00D1448A"/>
    <w:rsid w:val="00D1450F"/>
    <w:rsid w:val="00D1496F"/>
    <w:rsid w:val="00D16B8B"/>
    <w:rsid w:val="00D2110D"/>
    <w:rsid w:val="00D23652"/>
    <w:rsid w:val="00D23A79"/>
    <w:rsid w:val="00D26585"/>
    <w:rsid w:val="00D26BEA"/>
    <w:rsid w:val="00D26FF7"/>
    <w:rsid w:val="00D341CB"/>
    <w:rsid w:val="00D34B87"/>
    <w:rsid w:val="00D35750"/>
    <w:rsid w:val="00D35DE2"/>
    <w:rsid w:val="00D370EA"/>
    <w:rsid w:val="00D3784A"/>
    <w:rsid w:val="00D37D2D"/>
    <w:rsid w:val="00D41A07"/>
    <w:rsid w:val="00D4500E"/>
    <w:rsid w:val="00D4588C"/>
    <w:rsid w:val="00D46CED"/>
    <w:rsid w:val="00D477B0"/>
    <w:rsid w:val="00D47BD1"/>
    <w:rsid w:val="00D50962"/>
    <w:rsid w:val="00D50E7A"/>
    <w:rsid w:val="00D52E3E"/>
    <w:rsid w:val="00D532B4"/>
    <w:rsid w:val="00D558D4"/>
    <w:rsid w:val="00D5659A"/>
    <w:rsid w:val="00D575BD"/>
    <w:rsid w:val="00D60663"/>
    <w:rsid w:val="00D60836"/>
    <w:rsid w:val="00D61DDB"/>
    <w:rsid w:val="00D64061"/>
    <w:rsid w:val="00D66F07"/>
    <w:rsid w:val="00D67615"/>
    <w:rsid w:val="00D73027"/>
    <w:rsid w:val="00D81BE2"/>
    <w:rsid w:val="00D827C0"/>
    <w:rsid w:val="00D838C2"/>
    <w:rsid w:val="00D83E73"/>
    <w:rsid w:val="00D87BBA"/>
    <w:rsid w:val="00D965C6"/>
    <w:rsid w:val="00D97FFD"/>
    <w:rsid w:val="00DA0304"/>
    <w:rsid w:val="00DA07FA"/>
    <w:rsid w:val="00DA1266"/>
    <w:rsid w:val="00DA2F9F"/>
    <w:rsid w:val="00DA3F4A"/>
    <w:rsid w:val="00DA4148"/>
    <w:rsid w:val="00DA445C"/>
    <w:rsid w:val="00DA4526"/>
    <w:rsid w:val="00DA7CA3"/>
    <w:rsid w:val="00DB15B7"/>
    <w:rsid w:val="00DB1BD7"/>
    <w:rsid w:val="00DB2AFC"/>
    <w:rsid w:val="00DB5790"/>
    <w:rsid w:val="00DB67F7"/>
    <w:rsid w:val="00DC00AE"/>
    <w:rsid w:val="00DC011F"/>
    <w:rsid w:val="00DC08BE"/>
    <w:rsid w:val="00DC11A2"/>
    <w:rsid w:val="00DC2026"/>
    <w:rsid w:val="00DC621D"/>
    <w:rsid w:val="00DC6714"/>
    <w:rsid w:val="00DC7996"/>
    <w:rsid w:val="00DD32C4"/>
    <w:rsid w:val="00DE1934"/>
    <w:rsid w:val="00DE203D"/>
    <w:rsid w:val="00DE30D8"/>
    <w:rsid w:val="00DE43BE"/>
    <w:rsid w:val="00DE541B"/>
    <w:rsid w:val="00DE686B"/>
    <w:rsid w:val="00DE6C46"/>
    <w:rsid w:val="00DE756C"/>
    <w:rsid w:val="00DF0178"/>
    <w:rsid w:val="00DF12FF"/>
    <w:rsid w:val="00DF1BC0"/>
    <w:rsid w:val="00DF288B"/>
    <w:rsid w:val="00DF2C6E"/>
    <w:rsid w:val="00DF4A01"/>
    <w:rsid w:val="00DF5AF4"/>
    <w:rsid w:val="00E00531"/>
    <w:rsid w:val="00E02238"/>
    <w:rsid w:val="00E0357E"/>
    <w:rsid w:val="00E0449A"/>
    <w:rsid w:val="00E05B0C"/>
    <w:rsid w:val="00E128B5"/>
    <w:rsid w:val="00E12F67"/>
    <w:rsid w:val="00E15770"/>
    <w:rsid w:val="00E15D26"/>
    <w:rsid w:val="00E174CE"/>
    <w:rsid w:val="00E204B3"/>
    <w:rsid w:val="00E2054F"/>
    <w:rsid w:val="00E213C3"/>
    <w:rsid w:val="00E2158C"/>
    <w:rsid w:val="00E2428F"/>
    <w:rsid w:val="00E2519E"/>
    <w:rsid w:val="00E256DF"/>
    <w:rsid w:val="00E25F3A"/>
    <w:rsid w:val="00E3053B"/>
    <w:rsid w:val="00E3086C"/>
    <w:rsid w:val="00E345FA"/>
    <w:rsid w:val="00E34E0A"/>
    <w:rsid w:val="00E40D77"/>
    <w:rsid w:val="00E415D2"/>
    <w:rsid w:val="00E418EC"/>
    <w:rsid w:val="00E43243"/>
    <w:rsid w:val="00E45E6C"/>
    <w:rsid w:val="00E52C45"/>
    <w:rsid w:val="00E53EDA"/>
    <w:rsid w:val="00E53FA8"/>
    <w:rsid w:val="00E55B0C"/>
    <w:rsid w:val="00E609BC"/>
    <w:rsid w:val="00E60A38"/>
    <w:rsid w:val="00E619E7"/>
    <w:rsid w:val="00E61DCC"/>
    <w:rsid w:val="00E62C6F"/>
    <w:rsid w:val="00E64AE9"/>
    <w:rsid w:val="00E66A41"/>
    <w:rsid w:val="00E66DA4"/>
    <w:rsid w:val="00E675C6"/>
    <w:rsid w:val="00E71343"/>
    <w:rsid w:val="00E72FAB"/>
    <w:rsid w:val="00E74733"/>
    <w:rsid w:val="00E75DE1"/>
    <w:rsid w:val="00E75F6D"/>
    <w:rsid w:val="00E81D31"/>
    <w:rsid w:val="00E83CD9"/>
    <w:rsid w:val="00E85C8B"/>
    <w:rsid w:val="00E90E0B"/>
    <w:rsid w:val="00E92C8C"/>
    <w:rsid w:val="00E96087"/>
    <w:rsid w:val="00EA0A74"/>
    <w:rsid w:val="00EA0C54"/>
    <w:rsid w:val="00EA0E44"/>
    <w:rsid w:val="00EA3029"/>
    <w:rsid w:val="00EA5AE5"/>
    <w:rsid w:val="00EA7DEF"/>
    <w:rsid w:val="00EB0C51"/>
    <w:rsid w:val="00EB0CD2"/>
    <w:rsid w:val="00EB1069"/>
    <w:rsid w:val="00EB2A2A"/>
    <w:rsid w:val="00EB4045"/>
    <w:rsid w:val="00EB47B4"/>
    <w:rsid w:val="00EB47CF"/>
    <w:rsid w:val="00EB4DAF"/>
    <w:rsid w:val="00EB60F7"/>
    <w:rsid w:val="00EB6BF3"/>
    <w:rsid w:val="00EB6F8D"/>
    <w:rsid w:val="00EB7D01"/>
    <w:rsid w:val="00EC2253"/>
    <w:rsid w:val="00EC34E8"/>
    <w:rsid w:val="00EC5960"/>
    <w:rsid w:val="00EC7DE7"/>
    <w:rsid w:val="00ED6C42"/>
    <w:rsid w:val="00ED75A6"/>
    <w:rsid w:val="00EE1FFF"/>
    <w:rsid w:val="00EE3F5B"/>
    <w:rsid w:val="00EE5E2F"/>
    <w:rsid w:val="00EE6884"/>
    <w:rsid w:val="00EF0DB1"/>
    <w:rsid w:val="00F00610"/>
    <w:rsid w:val="00F02157"/>
    <w:rsid w:val="00F021C3"/>
    <w:rsid w:val="00F03CD5"/>
    <w:rsid w:val="00F07470"/>
    <w:rsid w:val="00F13477"/>
    <w:rsid w:val="00F13AEC"/>
    <w:rsid w:val="00F151F5"/>
    <w:rsid w:val="00F1700E"/>
    <w:rsid w:val="00F200A5"/>
    <w:rsid w:val="00F203CC"/>
    <w:rsid w:val="00F253AE"/>
    <w:rsid w:val="00F271FE"/>
    <w:rsid w:val="00F329D1"/>
    <w:rsid w:val="00F36A53"/>
    <w:rsid w:val="00F415AC"/>
    <w:rsid w:val="00F422B4"/>
    <w:rsid w:val="00F42AE5"/>
    <w:rsid w:val="00F42F28"/>
    <w:rsid w:val="00F43AAF"/>
    <w:rsid w:val="00F43C0D"/>
    <w:rsid w:val="00F448FB"/>
    <w:rsid w:val="00F4744E"/>
    <w:rsid w:val="00F54136"/>
    <w:rsid w:val="00F54B4E"/>
    <w:rsid w:val="00F54C5C"/>
    <w:rsid w:val="00F55481"/>
    <w:rsid w:val="00F60EB9"/>
    <w:rsid w:val="00F63156"/>
    <w:rsid w:val="00F64775"/>
    <w:rsid w:val="00F65070"/>
    <w:rsid w:val="00F71EF4"/>
    <w:rsid w:val="00F83902"/>
    <w:rsid w:val="00F841B3"/>
    <w:rsid w:val="00F90F92"/>
    <w:rsid w:val="00F9435F"/>
    <w:rsid w:val="00F964AC"/>
    <w:rsid w:val="00F97675"/>
    <w:rsid w:val="00F97FBF"/>
    <w:rsid w:val="00FA0233"/>
    <w:rsid w:val="00FA25AA"/>
    <w:rsid w:val="00FA32BC"/>
    <w:rsid w:val="00FA3B22"/>
    <w:rsid w:val="00FA49B9"/>
    <w:rsid w:val="00FB052A"/>
    <w:rsid w:val="00FB07AD"/>
    <w:rsid w:val="00FB08B6"/>
    <w:rsid w:val="00FB1179"/>
    <w:rsid w:val="00FB134B"/>
    <w:rsid w:val="00FB1C19"/>
    <w:rsid w:val="00FB428E"/>
    <w:rsid w:val="00FC0B7C"/>
    <w:rsid w:val="00FC2FE5"/>
    <w:rsid w:val="00FC3C62"/>
    <w:rsid w:val="00FC5562"/>
    <w:rsid w:val="00FC7132"/>
    <w:rsid w:val="00FD63FC"/>
    <w:rsid w:val="00FD654A"/>
    <w:rsid w:val="00FE109B"/>
    <w:rsid w:val="00FE277D"/>
    <w:rsid w:val="00FE5B06"/>
    <w:rsid w:val="00FE64B2"/>
    <w:rsid w:val="00FE6C41"/>
    <w:rsid w:val="00FE7908"/>
    <w:rsid w:val="00FF075E"/>
    <w:rsid w:val="00FF18C1"/>
    <w:rsid w:val="00FF3A2A"/>
    <w:rsid w:val="00FF51ED"/>
    <w:rsid w:val="00FF68C1"/>
    <w:rsid w:val="00FF6E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452E70"/>
  <w15:chartTrackingRefBased/>
  <w15:docId w15:val="{ED4B3AC9-1409-4E1B-BE11-F58993E2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233"/>
    <w:rPr>
      <w:lang w:val="en-GB"/>
    </w:rPr>
  </w:style>
  <w:style w:type="paragraph" w:styleId="Heading1">
    <w:name w:val="heading 1"/>
    <w:basedOn w:val="Normal"/>
    <w:next w:val="Normal"/>
    <w:link w:val="Heading1Char"/>
    <w:uiPriority w:val="9"/>
    <w:qFormat/>
    <w:rsid w:val="00FA0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0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A0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0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A0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233"/>
    <w:rPr>
      <w:rFonts w:eastAsiaTheme="majorEastAsia" w:cstheme="majorBidi"/>
      <w:color w:val="272727" w:themeColor="text1" w:themeTint="D8"/>
    </w:rPr>
  </w:style>
  <w:style w:type="paragraph" w:styleId="Title">
    <w:name w:val="Title"/>
    <w:basedOn w:val="Normal"/>
    <w:next w:val="Normal"/>
    <w:link w:val="TitleChar"/>
    <w:uiPriority w:val="10"/>
    <w:qFormat/>
    <w:rsid w:val="00FA0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233"/>
    <w:pPr>
      <w:spacing w:before="160"/>
      <w:jc w:val="center"/>
    </w:pPr>
    <w:rPr>
      <w:i/>
      <w:iCs/>
      <w:color w:val="404040" w:themeColor="text1" w:themeTint="BF"/>
    </w:rPr>
  </w:style>
  <w:style w:type="character" w:customStyle="1" w:styleId="QuoteChar">
    <w:name w:val="Quote Char"/>
    <w:basedOn w:val="DefaultParagraphFont"/>
    <w:link w:val="Quote"/>
    <w:uiPriority w:val="29"/>
    <w:rsid w:val="00FA0233"/>
    <w:rPr>
      <w:i/>
      <w:iCs/>
      <w:color w:val="404040" w:themeColor="text1" w:themeTint="BF"/>
    </w:rPr>
  </w:style>
  <w:style w:type="paragraph" w:styleId="ListParagraph">
    <w:name w:val="List Paragraph"/>
    <w:basedOn w:val="Normal"/>
    <w:link w:val="ListParagraphChar"/>
    <w:uiPriority w:val="34"/>
    <w:qFormat/>
    <w:rsid w:val="00FA0233"/>
    <w:pPr>
      <w:ind w:left="720"/>
      <w:contextualSpacing/>
    </w:pPr>
  </w:style>
  <w:style w:type="character" w:styleId="IntenseEmphasis">
    <w:name w:val="Intense Emphasis"/>
    <w:basedOn w:val="DefaultParagraphFont"/>
    <w:uiPriority w:val="21"/>
    <w:qFormat/>
    <w:rsid w:val="00FA0233"/>
    <w:rPr>
      <w:i/>
      <w:iCs/>
      <w:color w:val="0F4761" w:themeColor="accent1" w:themeShade="BF"/>
    </w:rPr>
  </w:style>
  <w:style w:type="paragraph" w:styleId="IntenseQuote">
    <w:name w:val="Intense Quote"/>
    <w:basedOn w:val="Normal"/>
    <w:next w:val="Normal"/>
    <w:link w:val="IntenseQuoteChar"/>
    <w:uiPriority w:val="30"/>
    <w:qFormat/>
    <w:rsid w:val="00FA0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233"/>
    <w:rPr>
      <w:i/>
      <w:iCs/>
      <w:color w:val="0F4761" w:themeColor="accent1" w:themeShade="BF"/>
    </w:rPr>
  </w:style>
  <w:style w:type="character" w:styleId="IntenseReference">
    <w:name w:val="Intense Reference"/>
    <w:basedOn w:val="DefaultParagraphFont"/>
    <w:uiPriority w:val="32"/>
    <w:qFormat/>
    <w:rsid w:val="00FA0233"/>
    <w:rPr>
      <w:b/>
      <w:bCs/>
      <w:smallCaps/>
      <w:color w:val="0F4761" w:themeColor="accent1" w:themeShade="BF"/>
      <w:spacing w:val="5"/>
    </w:rPr>
  </w:style>
  <w:style w:type="character" w:styleId="Hyperlink">
    <w:name w:val="Hyperlink"/>
    <w:basedOn w:val="DefaultParagraphFont"/>
    <w:uiPriority w:val="99"/>
    <w:unhideWhenUsed/>
    <w:rsid w:val="00A93E7D"/>
    <w:rPr>
      <w:color w:val="467886" w:themeColor="hyperlink"/>
      <w:u w:val="single"/>
    </w:rPr>
  </w:style>
  <w:style w:type="character" w:styleId="UnresolvedMention">
    <w:name w:val="Unresolved Mention"/>
    <w:basedOn w:val="DefaultParagraphFont"/>
    <w:uiPriority w:val="99"/>
    <w:semiHidden/>
    <w:unhideWhenUsed/>
    <w:rsid w:val="00A93E7D"/>
    <w:rPr>
      <w:color w:val="605E5C"/>
      <w:shd w:val="clear" w:color="auto" w:fill="E1DFDD"/>
    </w:rPr>
  </w:style>
  <w:style w:type="character" w:styleId="Emphasis">
    <w:name w:val="Emphasis"/>
    <w:basedOn w:val="DefaultParagraphFont"/>
    <w:uiPriority w:val="20"/>
    <w:qFormat/>
    <w:rsid w:val="0016684C"/>
    <w:rPr>
      <w:i/>
      <w:iCs/>
    </w:rPr>
  </w:style>
  <w:style w:type="paragraph" w:styleId="NormalWeb">
    <w:name w:val="Normal (Web)"/>
    <w:basedOn w:val="Normal"/>
    <w:unhideWhenUsed/>
    <w:rsid w:val="0016684C"/>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first-token">
    <w:name w:val="first-token"/>
    <w:basedOn w:val="Normal"/>
    <w:rsid w:val="00244A76"/>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Strong">
    <w:name w:val="Strong"/>
    <w:basedOn w:val="DefaultParagraphFont"/>
    <w:uiPriority w:val="22"/>
    <w:qFormat/>
    <w:rsid w:val="00244A76"/>
    <w:rPr>
      <w:b/>
      <w:bCs/>
    </w:rPr>
  </w:style>
  <w:style w:type="character" w:styleId="FollowedHyperlink">
    <w:name w:val="FollowedHyperlink"/>
    <w:basedOn w:val="DefaultParagraphFont"/>
    <w:uiPriority w:val="99"/>
    <w:semiHidden/>
    <w:unhideWhenUsed/>
    <w:rsid w:val="00831F7D"/>
    <w:rPr>
      <w:color w:val="96607D" w:themeColor="followedHyperlink"/>
      <w:u w:val="single"/>
    </w:rPr>
  </w:style>
  <w:style w:type="character" w:customStyle="1" w:styleId="comma-separator">
    <w:name w:val="comma-separator"/>
    <w:basedOn w:val="DefaultParagraphFont"/>
    <w:rsid w:val="001076D1"/>
  </w:style>
  <w:style w:type="character" w:customStyle="1" w:styleId="epub-date">
    <w:name w:val="epub-date"/>
    <w:basedOn w:val="DefaultParagraphFont"/>
    <w:rsid w:val="001076D1"/>
  </w:style>
  <w:style w:type="character" w:customStyle="1" w:styleId="ListParagraphChar">
    <w:name w:val="List Paragraph Char"/>
    <w:link w:val="ListParagraph"/>
    <w:uiPriority w:val="34"/>
    <w:locked/>
    <w:rsid w:val="00AB7D37"/>
  </w:style>
  <w:style w:type="paragraph" w:customStyle="1" w:styleId="Default">
    <w:name w:val="Default"/>
    <w:rsid w:val="0072020E"/>
    <w:pPr>
      <w:autoSpaceDE w:val="0"/>
      <w:autoSpaceDN w:val="0"/>
      <w:adjustRightInd w:val="0"/>
      <w:spacing w:after="0" w:line="240" w:lineRule="auto"/>
    </w:pPr>
    <w:rPr>
      <w:rFonts w:ascii="Calibri" w:hAnsi="Calibri" w:cs="Calibri"/>
      <w:color w:val="000000"/>
      <w:kern w:val="0"/>
    </w:rPr>
  </w:style>
  <w:style w:type="character" w:styleId="CommentReference">
    <w:name w:val="annotation reference"/>
    <w:basedOn w:val="DefaultParagraphFont"/>
    <w:uiPriority w:val="99"/>
    <w:semiHidden/>
    <w:unhideWhenUsed/>
    <w:rsid w:val="00E256DF"/>
    <w:rPr>
      <w:sz w:val="16"/>
      <w:szCs w:val="16"/>
    </w:rPr>
  </w:style>
  <w:style w:type="paragraph" w:styleId="CommentText">
    <w:name w:val="annotation text"/>
    <w:basedOn w:val="Normal"/>
    <w:link w:val="CommentTextChar"/>
    <w:uiPriority w:val="99"/>
    <w:semiHidden/>
    <w:unhideWhenUsed/>
    <w:rsid w:val="00E256DF"/>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E256DF"/>
    <w:rPr>
      <w:kern w:val="0"/>
      <w:sz w:val="20"/>
      <w:szCs w:val="20"/>
      <w:lang w:val="en-GB"/>
      <w14:ligatures w14:val="none"/>
    </w:rPr>
  </w:style>
  <w:style w:type="paragraph" w:styleId="NoSpacing">
    <w:name w:val="No Spacing"/>
    <w:uiPriority w:val="1"/>
    <w:qFormat/>
    <w:rsid w:val="0066605C"/>
    <w:pPr>
      <w:spacing w:after="0" w:line="240" w:lineRule="auto"/>
    </w:pPr>
  </w:style>
  <w:style w:type="table" w:styleId="TableGrid">
    <w:name w:val="Table Grid"/>
    <w:basedOn w:val="TableNormal"/>
    <w:uiPriority w:val="59"/>
    <w:rsid w:val="009C7E88"/>
    <w:pPr>
      <w:spacing w:after="0" w:line="240" w:lineRule="auto"/>
    </w:pPr>
    <w:rPr>
      <w:rFonts w:eastAsiaTheme="minorEastAsia" w:cs="Times New Roman"/>
      <w:kern w:val="0"/>
      <w:sz w:val="22"/>
      <w:szCs w:val="22"/>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F2147"/>
    <w:pPr>
      <w:widowControl w:val="0"/>
      <w:autoSpaceDE w:val="0"/>
      <w:autoSpaceDN w:val="0"/>
      <w:adjustRightInd w:val="0"/>
      <w:spacing w:after="0" w:line="240" w:lineRule="auto"/>
    </w:pPr>
    <w:rPr>
      <w:rFonts w:ascii="Arial" w:eastAsiaTheme="minorEastAsia" w:hAnsi="Arial" w:cs="Arial"/>
      <w:kern w:val="0"/>
      <w:lang w:val="en-GB" w:eastAsia="en-GB"/>
      <w14:ligatures w14:val="none"/>
    </w:rPr>
  </w:style>
  <w:style w:type="paragraph" w:styleId="Header">
    <w:name w:val="header"/>
    <w:basedOn w:val="Normal"/>
    <w:link w:val="HeaderChar"/>
    <w:uiPriority w:val="99"/>
    <w:unhideWhenUsed/>
    <w:rsid w:val="00424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5A6"/>
  </w:style>
  <w:style w:type="paragraph" w:styleId="Footer">
    <w:name w:val="footer"/>
    <w:basedOn w:val="Normal"/>
    <w:link w:val="FooterChar"/>
    <w:uiPriority w:val="99"/>
    <w:unhideWhenUsed/>
    <w:rsid w:val="00424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627">
      <w:bodyDiv w:val="1"/>
      <w:marLeft w:val="0"/>
      <w:marRight w:val="0"/>
      <w:marTop w:val="0"/>
      <w:marBottom w:val="0"/>
      <w:divBdr>
        <w:top w:val="none" w:sz="0" w:space="0" w:color="auto"/>
        <w:left w:val="none" w:sz="0" w:space="0" w:color="auto"/>
        <w:bottom w:val="none" w:sz="0" w:space="0" w:color="auto"/>
        <w:right w:val="none" w:sz="0" w:space="0" w:color="auto"/>
      </w:divBdr>
    </w:div>
    <w:div w:id="16348082">
      <w:bodyDiv w:val="1"/>
      <w:marLeft w:val="0"/>
      <w:marRight w:val="0"/>
      <w:marTop w:val="0"/>
      <w:marBottom w:val="0"/>
      <w:divBdr>
        <w:top w:val="none" w:sz="0" w:space="0" w:color="auto"/>
        <w:left w:val="none" w:sz="0" w:space="0" w:color="auto"/>
        <w:bottom w:val="none" w:sz="0" w:space="0" w:color="auto"/>
        <w:right w:val="none" w:sz="0" w:space="0" w:color="auto"/>
      </w:divBdr>
    </w:div>
    <w:div w:id="140779030">
      <w:bodyDiv w:val="1"/>
      <w:marLeft w:val="0"/>
      <w:marRight w:val="0"/>
      <w:marTop w:val="0"/>
      <w:marBottom w:val="0"/>
      <w:divBdr>
        <w:top w:val="none" w:sz="0" w:space="0" w:color="auto"/>
        <w:left w:val="none" w:sz="0" w:space="0" w:color="auto"/>
        <w:bottom w:val="none" w:sz="0" w:space="0" w:color="auto"/>
        <w:right w:val="none" w:sz="0" w:space="0" w:color="auto"/>
      </w:divBdr>
    </w:div>
    <w:div w:id="1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458719055">
          <w:marLeft w:val="0"/>
          <w:marRight w:val="0"/>
          <w:marTop w:val="0"/>
          <w:marBottom w:val="0"/>
          <w:divBdr>
            <w:top w:val="none" w:sz="0" w:space="0" w:color="auto"/>
            <w:left w:val="none" w:sz="0" w:space="0" w:color="auto"/>
            <w:bottom w:val="none" w:sz="0" w:space="0" w:color="auto"/>
            <w:right w:val="none" w:sz="0" w:space="0" w:color="auto"/>
          </w:divBdr>
        </w:div>
        <w:div w:id="1656253520">
          <w:marLeft w:val="0"/>
          <w:marRight w:val="0"/>
          <w:marTop w:val="0"/>
          <w:marBottom w:val="0"/>
          <w:divBdr>
            <w:top w:val="none" w:sz="0" w:space="0" w:color="auto"/>
            <w:left w:val="none" w:sz="0" w:space="0" w:color="auto"/>
            <w:bottom w:val="none" w:sz="0" w:space="0" w:color="auto"/>
            <w:right w:val="none" w:sz="0" w:space="0" w:color="auto"/>
          </w:divBdr>
        </w:div>
      </w:divsChild>
    </w:div>
    <w:div w:id="624429325">
      <w:bodyDiv w:val="1"/>
      <w:marLeft w:val="0"/>
      <w:marRight w:val="0"/>
      <w:marTop w:val="0"/>
      <w:marBottom w:val="0"/>
      <w:divBdr>
        <w:top w:val="none" w:sz="0" w:space="0" w:color="auto"/>
        <w:left w:val="none" w:sz="0" w:space="0" w:color="auto"/>
        <w:bottom w:val="none" w:sz="0" w:space="0" w:color="auto"/>
        <w:right w:val="none" w:sz="0" w:space="0" w:color="auto"/>
      </w:divBdr>
    </w:div>
    <w:div w:id="768238114">
      <w:bodyDiv w:val="1"/>
      <w:marLeft w:val="0"/>
      <w:marRight w:val="0"/>
      <w:marTop w:val="0"/>
      <w:marBottom w:val="0"/>
      <w:divBdr>
        <w:top w:val="none" w:sz="0" w:space="0" w:color="auto"/>
        <w:left w:val="none" w:sz="0" w:space="0" w:color="auto"/>
        <w:bottom w:val="none" w:sz="0" w:space="0" w:color="auto"/>
        <w:right w:val="none" w:sz="0" w:space="0" w:color="auto"/>
      </w:divBdr>
    </w:div>
    <w:div w:id="853113075">
      <w:bodyDiv w:val="1"/>
      <w:marLeft w:val="0"/>
      <w:marRight w:val="0"/>
      <w:marTop w:val="0"/>
      <w:marBottom w:val="0"/>
      <w:divBdr>
        <w:top w:val="none" w:sz="0" w:space="0" w:color="auto"/>
        <w:left w:val="none" w:sz="0" w:space="0" w:color="auto"/>
        <w:bottom w:val="none" w:sz="0" w:space="0" w:color="auto"/>
        <w:right w:val="none" w:sz="0" w:space="0" w:color="auto"/>
      </w:divBdr>
    </w:div>
    <w:div w:id="1082796324">
      <w:bodyDiv w:val="1"/>
      <w:marLeft w:val="0"/>
      <w:marRight w:val="0"/>
      <w:marTop w:val="0"/>
      <w:marBottom w:val="0"/>
      <w:divBdr>
        <w:top w:val="none" w:sz="0" w:space="0" w:color="auto"/>
        <w:left w:val="none" w:sz="0" w:space="0" w:color="auto"/>
        <w:bottom w:val="none" w:sz="0" w:space="0" w:color="auto"/>
        <w:right w:val="none" w:sz="0" w:space="0" w:color="auto"/>
      </w:divBdr>
    </w:div>
    <w:div w:id="1292637662">
      <w:bodyDiv w:val="1"/>
      <w:marLeft w:val="0"/>
      <w:marRight w:val="0"/>
      <w:marTop w:val="0"/>
      <w:marBottom w:val="0"/>
      <w:divBdr>
        <w:top w:val="none" w:sz="0" w:space="0" w:color="auto"/>
        <w:left w:val="none" w:sz="0" w:space="0" w:color="auto"/>
        <w:bottom w:val="none" w:sz="0" w:space="0" w:color="auto"/>
        <w:right w:val="none" w:sz="0" w:space="0" w:color="auto"/>
      </w:divBdr>
    </w:div>
    <w:div w:id="1397314290">
      <w:bodyDiv w:val="1"/>
      <w:marLeft w:val="0"/>
      <w:marRight w:val="0"/>
      <w:marTop w:val="0"/>
      <w:marBottom w:val="0"/>
      <w:divBdr>
        <w:top w:val="none" w:sz="0" w:space="0" w:color="auto"/>
        <w:left w:val="none" w:sz="0" w:space="0" w:color="auto"/>
        <w:bottom w:val="none" w:sz="0" w:space="0" w:color="auto"/>
        <w:right w:val="none" w:sz="0" w:space="0" w:color="auto"/>
      </w:divBdr>
    </w:div>
    <w:div w:id="1415862594">
      <w:bodyDiv w:val="1"/>
      <w:marLeft w:val="0"/>
      <w:marRight w:val="0"/>
      <w:marTop w:val="0"/>
      <w:marBottom w:val="0"/>
      <w:divBdr>
        <w:top w:val="none" w:sz="0" w:space="0" w:color="auto"/>
        <w:left w:val="none" w:sz="0" w:space="0" w:color="auto"/>
        <w:bottom w:val="none" w:sz="0" w:space="0" w:color="auto"/>
        <w:right w:val="none" w:sz="0" w:space="0" w:color="auto"/>
      </w:divBdr>
    </w:div>
    <w:div w:id="1564950773">
      <w:bodyDiv w:val="1"/>
      <w:marLeft w:val="0"/>
      <w:marRight w:val="0"/>
      <w:marTop w:val="0"/>
      <w:marBottom w:val="0"/>
      <w:divBdr>
        <w:top w:val="none" w:sz="0" w:space="0" w:color="auto"/>
        <w:left w:val="none" w:sz="0" w:space="0" w:color="auto"/>
        <w:bottom w:val="none" w:sz="0" w:space="0" w:color="auto"/>
        <w:right w:val="none" w:sz="0" w:space="0" w:color="auto"/>
      </w:divBdr>
    </w:div>
    <w:div w:id="1907181673">
      <w:bodyDiv w:val="1"/>
      <w:marLeft w:val="0"/>
      <w:marRight w:val="0"/>
      <w:marTop w:val="0"/>
      <w:marBottom w:val="0"/>
      <w:divBdr>
        <w:top w:val="none" w:sz="0" w:space="0" w:color="auto"/>
        <w:left w:val="none" w:sz="0" w:space="0" w:color="auto"/>
        <w:bottom w:val="none" w:sz="0" w:space="0" w:color="auto"/>
        <w:right w:val="none" w:sz="0" w:space="0" w:color="auto"/>
      </w:divBdr>
    </w:div>
    <w:div w:id="1961842856">
      <w:bodyDiv w:val="1"/>
      <w:marLeft w:val="0"/>
      <w:marRight w:val="0"/>
      <w:marTop w:val="0"/>
      <w:marBottom w:val="0"/>
      <w:divBdr>
        <w:top w:val="none" w:sz="0" w:space="0" w:color="auto"/>
        <w:left w:val="none" w:sz="0" w:space="0" w:color="auto"/>
        <w:bottom w:val="none" w:sz="0" w:space="0" w:color="auto"/>
        <w:right w:val="none" w:sz="0" w:space="0" w:color="auto"/>
      </w:divBdr>
    </w:div>
    <w:div w:id="21179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666560323000476" TargetMode="External"/><Relationship Id="rId13" Type="http://schemas.openxmlformats.org/officeDocument/2006/relationships/hyperlink" Target="https://doi.org/10.1037/t73327-00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02/jcad.1213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6606/eajess2022v03i02.015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t.counseling.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9734/INDJ/2016/25387" TargetMode="External"/><Relationship Id="rId14" Type="http://schemas.openxmlformats.org/officeDocument/2006/relationships/hyperlink" Target="file:///C:\Users\Airat\Desktop\Airat%20for%20simiat\Airat%20CV%202020.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CA4F5-B37F-4B7D-956C-424AC930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5724</Words>
  <Characters>32629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Oladoyin Sulaiman</dc:creator>
  <cp:keywords/>
  <dc:description/>
  <cp:lastModifiedBy>Editor-11</cp:lastModifiedBy>
  <cp:revision>83</cp:revision>
  <dcterms:created xsi:type="dcterms:W3CDTF">2025-07-14T13:02:00Z</dcterms:created>
  <dcterms:modified xsi:type="dcterms:W3CDTF">2025-07-15T09:35:00Z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75c6df2ac527b2ee83e5060e586d3b1909e1b8853cb413be24e130945738ff56</vt:lpwstr>
  </property>
  <property fmtid="{D5CDD505-2E9C-101B-9397-08002B2CF9AE}" pid="3" name="Mendeley Document_1">
    <vt:lpwstr>True</vt:lpwstr>
  </property>
  <property fmtid="{D5CDD505-2E9C-101B-9397-08002B2CF9AE}" pid="4" name="Mendeley Unique User Id_1">
    <vt:lpwstr>f26f0e48-cd76-38fb-ac34-bf81400acf8a</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