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E0CD9" w14:textId="4EB508AE" w:rsidR="00DC613A" w:rsidRDefault="00BA4BAD" w:rsidP="00BA4BAD">
      <w:pPr>
        <w:spacing w:after="0" w:line="240" w:lineRule="auto"/>
        <w:jc w:val="center"/>
        <w:rPr>
          <w:rStyle w:val="Strong"/>
          <w:rFonts w:ascii="Times New Roman" w:hAnsi="Times New Roman"/>
          <w:sz w:val="24"/>
          <w:szCs w:val="24"/>
        </w:rPr>
      </w:pPr>
      <w:r w:rsidRPr="00EC5C28">
        <w:rPr>
          <w:rStyle w:val="Strong"/>
          <w:rFonts w:ascii="Times New Roman" w:hAnsi="Times New Roman"/>
          <w:sz w:val="24"/>
          <w:szCs w:val="24"/>
        </w:rPr>
        <w:t>Entrepreneurship as a Pathway to Women's Economic Independence in an Inflationary Economy: Evidence from Ondo State, Nigeria</w:t>
      </w:r>
    </w:p>
    <w:p w14:paraId="121AE59D" w14:textId="2CE768D1" w:rsidR="00E47835" w:rsidRDefault="00E47835" w:rsidP="00BA4BAD">
      <w:pPr>
        <w:spacing w:after="0" w:line="240" w:lineRule="auto"/>
        <w:jc w:val="center"/>
        <w:rPr>
          <w:rStyle w:val="Strong"/>
          <w:rFonts w:ascii="Times New Roman" w:hAnsi="Times New Roman"/>
          <w:sz w:val="24"/>
          <w:szCs w:val="24"/>
        </w:rPr>
      </w:pPr>
    </w:p>
    <w:p w14:paraId="6FE811BC" w14:textId="0B564643" w:rsidR="00E47835" w:rsidRPr="003B70A2" w:rsidRDefault="00E47835" w:rsidP="00E47835">
      <w:pPr>
        <w:spacing w:after="0" w:line="240" w:lineRule="auto"/>
        <w:jc w:val="center"/>
        <w:rPr>
          <w:rFonts w:ascii="Times New Roman" w:hAnsi="Times New Roman"/>
          <w:b/>
          <w:sz w:val="24"/>
          <w:szCs w:val="24"/>
        </w:rPr>
      </w:pPr>
      <w:r w:rsidRPr="003B70A2">
        <w:rPr>
          <w:rFonts w:ascii="Times New Roman" w:hAnsi="Times New Roman"/>
          <w:b/>
          <w:sz w:val="24"/>
          <w:szCs w:val="24"/>
        </w:rPr>
        <w:t xml:space="preserve"> </w:t>
      </w:r>
    </w:p>
    <w:p w14:paraId="44ACD6EB" w14:textId="77777777" w:rsidR="00E47835" w:rsidRPr="00EC5C28" w:rsidRDefault="00E47835" w:rsidP="00BA4BAD">
      <w:pPr>
        <w:spacing w:after="0" w:line="240" w:lineRule="auto"/>
        <w:jc w:val="center"/>
        <w:rPr>
          <w:rFonts w:ascii="Times New Roman" w:hAnsi="Times New Roman"/>
          <w:sz w:val="24"/>
          <w:szCs w:val="24"/>
        </w:rPr>
      </w:pPr>
    </w:p>
    <w:p w14:paraId="7E4E8E9F" w14:textId="77777777" w:rsidR="00402263" w:rsidRPr="00EC5C28" w:rsidRDefault="00402263" w:rsidP="00095B9D">
      <w:pPr>
        <w:pStyle w:val="NormalWeb"/>
        <w:spacing w:before="0" w:beforeAutospacing="0" w:after="0" w:afterAutospacing="0"/>
        <w:jc w:val="center"/>
      </w:pPr>
      <w:r w:rsidRPr="00EC5C28">
        <w:rPr>
          <w:rStyle w:val="Strong"/>
        </w:rPr>
        <w:t>Abstract</w:t>
      </w:r>
    </w:p>
    <w:p w14:paraId="26C274C1" w14:textId="7BA45AD1" w:rsidR="00402263" w:rsidRPr="00EC5C28" w:rsidRDefault="00402263" w:rsidP="00095B9D">
      <w:pPr>
        <w:pStyle w:val="NormalWeb"/>
        <w:spacing w:before="0" w:beforeAutospacing="0"/>
        <w:jc w:val="both"/>
        <w:rPr>
          <w:i/>
        </w:rPr>
      </w:pPr>
      <w:r w:rsidRPr="00EC5C28">
        <w:rPr>
          <w:i/>
        </w:rPr>
        <w:t xml:space="preserve">This study examines the effect of entrepreneurship on the economic independence of women in Ondo State, Nigeria, within the context of the country's ongoing inflationary economy. While entrepreneurship is globally acknowledged as a catalyst for women’s empowerment and financial autonomy, its impact under inflation-induced economic pressures remains understudied, particularly at the sub-national level. Using a descriptive survey design, data were collected from 386 women entrepreneurs across Akure, </w:t>
      </w:r>
      <w:proofErr w:type="spellStart"/>
      <w:r w:rsidRPr="00EC5C28">
        <w:rPr>
          <w:i/>
        </w:rPr>
        <w:t>Okitipupa</w:t>
      </w:r>
      <w:proofErr w:type="spellEnd"/>
      <w:r w:rsidRPr="00EC5C28">
        <w:rPr>
          <w:i/>
        </w:rPr>
        <w:t xml:space="preserve">, and </w:t>
      </w:r>
      <w:proofErr w:type="spellStart"/>
      <w:r w:rsidRPr="00EC5C28">
        <w:rPr>
          <w:i/>
        </w:rPr>
        <w:t>Owo</w:t>
      </w:r>
      <w:proofErr w:type="spellEnd"/>
      <w:r w:rsidRPr="00EC5C28">
        <w:rPr>
          <w:i/>
        </w:rPr>
        <w:t xml:space="preserve"> using stratified sampling and structured questionnaires</w:t>
      </w:r>
      <w:r w:rsidR="005575AE" w:rsidRPr="00EC5C28">
        <w:rPr>
          <w:i/>
        </w:rPr>
        <w:t xml:space="preserve">. Descriptive and inferential </w:t>
      </w:r>
      <w:r w:rsidR="00486E0A" w:rsidRPr="00EC5C28">
        <w:rPr>
          <w:i/>
        </w:rPr>
        <w:t xml:space="preserve">statistical methods of </w:t>
      </w:r>
      <w:r w:rsidR="005575AE" w:rsidRPr="00EC5C28">
        <w:rPr>
          <w:i/>
        </w:rPr>
        <w:t xml:space="preserve">analysis </w:t>
      </w:r>
      <w:r w:rsidR="00D30D79" w:rsidRPr="00EC5C28">
        <w:rPr>
          <w:i/>
        </w:rPr>
        <w:t>were</w:t>
      </w:r>
      <w:r w:rsidR="005575AE" w:rsidRPr="00EC5C28">
        <w:rPr>
          <w:i/>
        </w:rPr>
        <w:t xml:space="preserve"> adopted</w:t>
      </w:r>
      <w:r w:rsidRPr="00EC5C28">
        <w:rPr>
          <w:i/>
        </w:rPr>
        <w:t>. The findings reveal that most women in Ondo State prefer entrepreneurship over government employment due to its flexibility, higher income potential, and better work-life balance. Despite inflationary challenges, entrepreneurial activities significantly enhanced women's ability to suppo</w:t>
      </w:r>
      <w:r w:rsidR="005A3CF8" w:rsidRPr="00EC5C28">
        <w:rPr>
          <w:i/>
        </w:rPr>
        <w:t>rt their households, save, invest</w:t>
      </w:r>
      <w:r w:rsidRPr="00EC5C28">
        <w:rPr>
          <w:i/>
        </w:rPr>
        <w:t>, and increase their decision-making power within families. The study also found that limited access to finance, inadequate training, and socio-cultural barriers continue to constrain women’s full economic potential. Nonetheless, the positive link between entrepreneurship and financial independence underscores its importance as a tool for economic empowerment. The study recommends that targeted financial programs, flexible work policies, and business development support be expanded to strengthen women's entrepreneurial outcomes. These interventions are crucial to enhancing women's resilience and advancing inclusive economic growth in Ondo State.</w:t>
      </w:r>
    </w:p>
    <w:p w14:paraId="0D05E7DC" w14:textId="77777777" w:rsidR="004F1DC4" w:rsidRPr="00EC5C28" w:rsidRDefault="004F1DC4" w:rsidP="00095B9D">
      <w:pPr>
        <w:pStyle w:val="NormalWeb"/>
        <w:spacing w:before="0" w:beforeAutospacing="0"/>
        <w:jc w:val="both"/>
        <w:rPr>
          <w:b/>
        </w:rPr>
      </w:pPr>
      <w:r w:rsidRPr="00EC5C28">
        <w:rPr>
          <w:rStyle w:val="Strong"/>
        </w:rPr>
        <w:t>Keywords</w:t>
      </w:r>
      <w:r w:rsidRPr="00EC5C28">
        <w:t xml:space="preserve">: Women </w:t>
      </w:r>
      <w:r w:rsidR="00963BE6" w:rsidRPr="00EC5C28">
        <w:t>Entrepreneurship, Economic I</w:t>
      </w:r>
      <w:r w:rsidRPr="00EC5C28">
        <w:t xml:space="preserve">ndependence, Inflation, Ondo State, Financial </w:t>
      </w:r>
      <w:r w:rsidR="00963BE6" w:rsidRPr="00EC5C28">
        <w:t>E</w:t>
      </w:r>
      <w:r w:rsidRPr="00EC5C28">
        <w:t>mpowerment.</w:t>
      </w:r>
    </w:p>
    <w:p w14:paraId="369C8AEF" w14:textId="77777777" w:rsidR="0065131A" w:rsidRPr="00EC5C28" w:rsidRDefault="0065131A" w:rsidP="00095B9D">
      <w:pPr>
        <w:spacing w:after="0" w:line="240" w:lineRule="auto"/>
        <w:jc w:val="both"/>
        <w:rPr>
          <w:rFonts w:ascii="Times New Roman" w:eastAsia="Times New Roman" w:hAnsi="Times New Roman"/>
          <w:b/>
          <w:sz w:val="24"/>
          <w:szCs w:val="24"/>
        </w:rPr>
      </w:pPr>
      <w:r w:rsidRPr="00EC5C28">
        <w:rPr>
          <w:rFonts w:ascii="Times New Roman" w:hAnsi="Times New Roman"/>
          <w:b/>
          <w:sz w:val="24"/>
          <w:szCs w:val="24"/>
        </w:rPr>
        <w:t xml:space="preserve">Introduction </w:t>
      </w:r>
    </w:p>
    <w:p w14:paraId="1F14F958" w14:textId="172C2BEE" w:rsidR="00AA23CA" w:rsidRPr="00EC5C28" w:rsidRDefault="00AA23CA" w:rsidP="00AA23CA">
      <w:pPr>
        <w:pStyle w:val="NormalWeb"/>
        <w:jc w:val="both"/>
      </w:pPr>
      <w:r w:rsidRPr="00EC5C28">
        <w:t>Entrepreneurship is widely recognized as a potent tool for achieving women’s economic empowerment and independence. However, the extent to which entrepreneurial activities have translated into genuine economic independence for women in Ondo State, Nigeria—especially amid the current inflationary economic challenges—remains uncertain. Scholars have affirmed the transformative power of entrepreneurship in generating opportunities, economic freedom, and social mobil</w:t>
      </w:r>
      <w:r w:rsidR="0031318E" w:rsidRPr="00EC5C28">
        <w:t>ity (</w:t>
      </w:r>
      <w:proofErr w:type="spellStart"/>
      <w:r w:rsidR="0031318E" w:rsidRPr="00EC5C28">
        <w:t>Acs</w:t>
      </w:r>
      <w:proofErr w:type="spellEnd"/>
      <w:r w:rsidR="0031318E" w:rsidRPr="00EC5C28">
        <w:t xml:space="preserve">, </w:t>
      </w:r>
      <w:proofErr w:type="spellStart"/>
      <w:r w:rsidR="0031318E" w:rsidRPr="00EC5C28">
        <w:t>Autio</w:t>
      </w:r>
      <w:proofErr w:type="spellEnd"/>
      <w:r w:rsidR="0031318E" w:rsidRPr="00EC5C28">
        <w:t xml:space="preserve">, &amp; </w:t>
      </w:r>
      <w:proofErr w:type="spellStart"/>
      <w:r w:rsidR="0031318E" w:rsidRPr="00EC5C28">
        <w:t>Szerb</w:t>
      </w:r>
      <w:proofErr w:type="spellEnd"/>
      <w:r w:rsidR="0031318E" w:rsidRPr="00EC5C28">
        <w:t>, 2020</w:t>
      </w:r>
      <w:r w:rsidRPr="00EC5C28">
        <w:t>). Research shows that entrepreneurship remains a key driver of economic development, innovation, and job creation in developing countries, offering a viable route out of poverty and enhancing resilience (</w:t>
      </w:r>
      <w:proofErr w:type="spellStart"/>
      <w:r w:rsidRPr="00EC5C28">
        <w:t>Puślecki</w:t>
      </w:r>
      <w:proofErr w:type="spellEnd"/>
      <w:r w:rsidRPr="00EC5C28">
        <w:t xml:space="preserve">, 2023; </w:t>
      </w:r>
      <w:proofErr w:type="spellStart"/>
      <w:r w:rsidRPr="00EC5C28">
        <w:t>Puślecki</w:t>
      </w:r>
      <w:proofErr w:type="spellEnd"/>
      <w:r w:rsidRPr="00EC5C28">
        <w:t xml:space="preserve">, 2025). Furthermore, </w:t>
      </w:r>
      <w:proofErr w:type="spellStart"/>
      <w:r w:rsidRPr="00EC5C28">
        <w:t>Puślecki</w:t>
      </w:r>
      <w:proofErr w:type="spellEnd"/>
      <w:r w:rsidRPr="00EC5C28">
        <w:t xml:space="preserve"> (2023) argued that the COVID-19 pandemic has necessitated structural modifications in international and local business frameworks, which directly affect entrepreneurial strategy. In a more recent contribution, </w:t>
      </w:r>
      <w:proofErr w:type="spellStart"/>
      <w:r w:rsidRPr="00EC5C28">
        <w:t>Puślecki</w:t>
      </w:r>
      <w:proofErr w:type="spellEnd"/>
      <w:r w:rsidRPr="00EC5C28">
        <w:t xml:space="preserve"> (2025) emphasized that national entrepreneurship policies—particularly in inflation-challenged economies—must support local innovation, especially among women, to drive sustainable economic recovery.</w:t>
      </w:r>
    </w:p>
    <w:p w14:paraId="02AE6B11" w14:textId="12DB4CF0" w:rsidR="00AA23CA" w:rsidRPr="00EC5C28" w:rsidRDefault="00AA23CA" w:rsidP="00AA23CA">
      <w:pPr>
        <w:pStyle w:val="NormalWeb"/>
        <w:jc w:val="both"/>
      </w:pPr>
      <w:r w:rsidRPr="00EC5C28">
        <w:t xml:space="preserve">In Nigeria’s entrepreneurial landscape, women are active across agriculture, retail, and services. However, many women in Ondo State face persistent constraints such as inflation, high operational costs, and reduced consumer spending, which compromise their path to financial independence. According to a ResearchGate study, women entrepreneurs across Nigeria continue to battle gender-based discrimination, financial constraints, work-family conflict, and insufficient </w:t>
      </w:r>
      <w:r w:rsidRPr="00EC5C28">
        <w:lastRenderedPageBreak/>
        <w:t>infrastructural support (</w:t>
      </w:r>
      <w:proofErr w:type="spellStart"/>
      <w:r w:rsidRPr="00EC5C28">
        <w:t>Anigbogu</w:t>
      </w:r>
      <w:proofErr w:type="spellEnd"/>
      <w:r w:rsidRPr="00EC5C28">
        <w:t xml:space="preserve"> et al., 2021). Similar findings were echoed by </w:t>
      </w:r>
      <w:proofErr w:type="spellStart"/>
      <w:r w:rsidRPr="00EC5C28">
        <w:t>Ojinta</w:t>
      </w:r>
      <w:proofErr w:type="spellEnd"/>
      <w:r w:rsidRPr="00EC5C28">
        <w:t xml:space="preserve"> (2018), who noted through a narrative approach that socio-cultural limitations and poor access to capital weaken women's business sustainability. These trends are consistent with broader research across Sub-Saharan Africa identifying key obstacles facing women-owned enterprises, including limited funding, market exclusion, and capacity gaps.</w:t>
      </w:r>
    </w:p>
    <w:p w14:paraId="6A6BF236" w14:textId="57BEA3B2" w:rsidR="00AA23CA" w:rsidRPr="00EC5C28" w:rsidRDefault="00AA23CA" w:rsidP="00AA23CA">
      <w:pPr>
        <w:pStyle w:val="NormalWeb"/>
        <w:jc w:val="both"/>
      </w:pPr>
      <w:r w:rsidRPr="00EC5C28">
        <w:t xml:space="preserve">In Ondo State, governmental efforts to address these issues have emerged. The Enterprise Development Centre (EDC), in partnership with the state government, trained 1,400 women in entrepreneurial skills in 2024 (Ondo State Government, 2024). Similarly, the </w:t>
      </w:r>
      <w:proofErr w:type="spellStart"/>
      <w:r w:rsidRPr="00EC5C28">
        <w:t>O’datiwa</w:t>
      </w:r>
      <w:proofErr w:type="spellEnd"/>
      <w:r w:rsidRPr="00EC5C28">
        <w:t xml:space="preserve"> Women Initiative provided financial empowerment grants to 1,000 low-income women in March 2025 (</w:t>
      </w:r>
      <w:proofErr w:type="spellStart"/>
      <w:r w:rsidRPr="00EC5C28">
        <w:t>Ondoonline</w:t>
      </w:r>
      <w:proofErr w:type="spellEnd"/>
      <w:r w:rsidRPr="00EC5C28">
        <w:t>, 2025).</w:t>
      </w:r>
      <w:r w:rsidR="00B54B43" w:rsidRPr="00EC5C28">
        <w:t xml:space="preserve"> </w:t>
      </w:r>
      <w:r w:rsidRPr="00EC5C28">
        <w:t xml:space="preserve">Nonetheless, despite increased female participation, women continue to encounter institutional and economic hurdles. A study by </w:t>
      </w:r>
      <w:proofErr w:type="spellStart"/>
      <w:r w:rsidRPr="00EC5C28">
        <w:t>Ojinta</w:t>
      </w:r>
      <w:proofErr w:type="spellEnd"/>
      <w:r w:rsidRPr="00EC5C28">
        <w:t xml:space="preserve"> (2018) at Walden University documented how gendered leadership expectations and financial insecurity undermine women’s advancement in SMEs (Walden University). Moreover, a 2022 investigation in Abuja identified barriers such as poor policy implementation and lack of entrepreneurial mentorship as major limitations to women’s business success.</w:t>
      </w:r>
    </w:p>
    <w:p w14:paraId="0231EC93" w14:textId="2BA8C285" w:rsidR="00C67FB6" w:rsidRPr="00EC5C28" w:rsidRDefault="00AA23CA" w:rsidP="00095B9D">
      <w:pPr>
        <w:pStyle w:val="NormalWeb"/>
        <w:jc w:val="both"/>
      </w:pPr>
      <w:r w:rsidRPr="00EC5C28">
        <w:t xml:space="preserve">While numerous studies explore women entrepreneurship in Nigeria, few have specifically analyzed the compound effects of inflation and localized barriers in Ondo State. This study seeks to address that gap by examining the real-time influence of entrepreneurial activity on women's economic independence in the face of Nigeria’s inflationary economy. </w:t>
      </w:r>
      <w:r w:rsidR="00C67FB6" w:rsidRPr="00EC5C28">
        <w:t xml:space="preserve">This study addresses the existing research gap by investigating the specific effects of entrepreneurial activities on women’s economic independence in Ondo State amid the inflationary economic environment. It raises two key research questions: (1) What are the major reasons discouraging entrepreneurial women in Ondo State from pursuing government employment? (2) What is the extent to which entrepreneurship influences the economic independence of these women? To explore these questions, two hypotheses were tested: </w:t>
      </w:r>
      <w:r w:rsidR="00C67FB6" w:rsidRPr="00EC5C28">
        <w:rPr>
          <w:rStyle w:val="Emphasis"/>
        </w:rPr>
        <w:t>Ho₁</w:t>
      </w:r>
      <w:r w:rsidR="00C67FB6" w:rsidRPr="00EC5C28">
        <w:t xml:space="preserve">: The reasons discouraging women from seeking government jobs are insignificant. </w:t>
      </w:r>
      <w:r w:rsidR="00C67FB6" w:rsidRPr="00EC5C28">
        <w:rPr>
          <w:rStyle w:val="Emphasis"/>
        </w:rPr>
        <w:t>Ho₂</w:t>
      </w:r>
      <w:r w:rsidR="00C67FB6" w:rsidRPr="00EC5C28">
        <w:t>: Entrepreneurial activities do not significantly affect women’s economic independence in Ondo State within the current inflationary economy.</w:t>
      </w:r>
    </w:p>
    <w:p w14:paraId="504D6A84" w14:textId="77777777" w:rsidR="006D1F2A" w:rsidRPr="00EC5C28" w:rsidRDefault="006D1F2A" w:rsidP="00095B9D">
      <w:pPr>
        <w:spacing w:after="0" w:line="240" w:lineRule="auto"/>
        <w:jc w:val="both"/>
        <w:outlineLvl w:val="2"/>
        <w:rPr>
          <w:rFonts w:ascii="Times New Roman" w:eastAsia="Times New Roman" w:hAnsi="Times New Roman"/>
          <w:b/>
          <w:bCs/>
          <w:sz w:val="24"/>
          <w:szCs w:val="24"/>
        </w:rPr>
      </w:pPr>
      <w:r w:rsidRPr="00EC5C28">
        <w:rPr>
          <w:rFonts w:ascii="Times New Roman" w:eastAsia="Times New Roman" w:hAnsi="Times New Roman"/>
          <w:b/>
          <w:bCs/>
          <w:sz w:val="24"/>
          <w:szCs w:val="24"/>
        </w:rPr>
        <w:t>Conceptual Clarification</w:t>
      </w:r>
    </w:p>
    <w:p w14:paraId="44FC1CC0" w14:textId="77777777" w:rsidR="006D1F2A" w:rsidRPr="00EC5C28" w:rsidRDefault="00D05B24" w:rsidP="00095B9D">
      <w:pPr>
        <w:spacing w:after="0" w:line="240" w:lineRule="auto"/>
        <w:jc w:val="both"/>
        <w:rPr>
          <w:rFonts w:ascii="Times New Roman" w:hAnsi="Times New Roman"/>
          <w:b/>
          <w:sz w:val="24"/>
          <w:szCs w:val="24"/>
        </w:rPr>
      </w:pPr>
      <w:r w:rsidRPr="00EC5C28">
        <w:rPr>
          <w:rStyle w:val="Strong"/>
          <w:rFonts w:ascii="Times New Roman" w:hAnsi="Times New Roman"/>
          <w:bCs w:val="0"/>
          <w:sz w:val="24"/>
          <w:szCs w:val="24"/>
        </w:rPr>
        <w:t>E</w:t>
      </w:r>
      <w:r w:rsidR="006D1F2A" w:rsidRPr="00EC5C28">
        <w:rPr>
          <w:rStyle w:val="Strong"/>
          <w:rFonts w:ascii="Times New Roman" w:hAnsi="Times New Roman"/>
          <w:bCs w:val="0"/>
          <w:sz w:val="24"/>
          <w:szCs w:val="24"/>
        </w:rPr>
        <w:t>ntrepreneurship</w:t>
      </w:r>
    </w:p>
    <w:p w14:paraId="16BB1C44" w14:textId="6284988B" w:rsidR="00F848DF" w:rsidRPr="00EC5C28" w:rsidRDefault="00F848DF" w:rsidP="00DC613A">
      <w:pPr>
        <w:pStyle w:val="NormalWeb"/>
        <w:spacing w:before="0" w:beforeAutospacing="0"/>
        <w:jc w:val="both"/>
      </w:pPr>
      <w:r w:rsidRPr="00EC5C28">
        <w:t xml:space="preserve">Entrepreneurship has been conceptualized across several scholarly lenses, of which this study takes a multi-dimensional one highlighting innovation, opportunity discovery, mobilizing of resources, as well as socio-economic contribution. Nwachukwu, </w:t>
      </w:r>
      <w:proofErr w:type="spellStart"/>
      <w:r w:rsidRPr="00EC5C28">
        <w:t>Fadeyi</w:t>
      </w:r>
      <w:proofErr w:type="spellEnd"/>
      <w:r w:rsidRPr="00EC5C28">
        <w:t xml:space="preserve">, Paul, and Vu (2021) conceptualize entrepreneurship as identifying opportunities as well as mobilizing resources towards financial independence and community development contribution regardless of structural obstacles. Stevenson (2022), in one of his earliest definitions, characterizes entrepreneurship as the pursuit of opportunities in excess of means controlled, thereby highlighting the entrepreneur as a proactive means-leveraging agent. Drucker (2021) underlines how entrepreneurship is driven primarily by innovation such that entrepreneurs as agents seize societal as well as technological changes in order to push forward economic progress. In similar light, Schumpeter (2021) conceptualizes entrepreneurship along the framework of creative destruction such that entrepreneurs lead in economic reconstruction due to product, process, as well as market structure introductions. Aggregating such perspectives, </w:t>
      </w:r>
      <w:proofErr w:type="spellStart"/>
      <w:r w:rsidR="000E54CF" w:rsidRPr="000E54CF">
        <w:t>Birech</w:t>
      </w:r>
      <w:proofErr w:type="spellEnd"/>
      <w:r w:rsidR="000E54CF" w:rsidRPr="000E54CF">
        <w:t xml:space="preserve"> </w:t>
      </w:r>
      <w:r w:rsidR="000E54CF">
        <w:t xml:space="preserve">et al. </w:t>
      </w:r>
      <w:r w:rsidRPr="00EC5C28">
        <w:t>(</w:t>
      </w:r>
      <w:r w:rsidR="000E54CF">
        <w:t>2018</w:t>
      </w:r>
      <w:r w:rsidRPr="00EC5C28">
        <w:t xml:space="preserve">) defines entrepreneurship as innovating and taking informed chances towards generating both personal as well as societal values. In this study's context, entrepreneurship is the process whereby individuals, especially Ondo State-based women, create, develop, as well as manage business enterprises through market opportunities </w:t>
      </w:r>
      <w:r w:rsidRPr="00EC5C28">
        <w:lastRenderedPageBreak/>
        <w:t>identification, financial means acquisition, as well as organizing of productive endeavors towards provision of goods/services in exchange for profit as well as sustainable business development.</w:t>
      </w:r>
    </w:p>
    <w:p w14:paraId="57461CD6" w14:textId="77777777" w:rsidR="00D05B24" w:rsidRPr="00EC5C28" w:rsidRDefault="00D05B24" w:rsidP="00095B9D">
      <w:pPr>
        <w:spacing w:after="0" w:line="240" w:lineRule="auto"/>
        <w:jc w:val="both"/>
        <w:rPr>
          <w:rStyle w:val="Strong"/>
          <w:rFonts w:ascii="Times New Roman" w:hAnsi="Times New Roman"/>
          <w:sz w:val="24"/>
          <w:szCs w:val="24"/>
        </w:rPr>
      </w:pPr>
      <w:r w:rsidRPr="00EC5C28">
        <w:rPr>
          <w:rStyle w:val="Strong"/>
          <w:rFonts w:ascii="Times New Roman" w:hAnsi="Times New Roman"/>
          <w:sz w:val="24"/>
          <w:szCs w:val="24"/>
        </w:rPr>
        <w:t>Economic independence</w:t>
      </w:r>
    </w:p>
    <w:p w14:paraId="50E94DFE" w14:textId="126B9C11" w:rsidR="003A658C" w:rsidRPr="00EC5C28" w:rsidRDefault="0081443D" w:rsidP="00095B9D">
      <w:pPr>
        <w:spacing w:after="0" w:line="240" w:lineRule="auto"/>
        <w:jc w:val="both"/>
        <w:rPr>
          <w:rFonts w:ascii="Times New Roman" w:hAnsi="Times New Roman"/>
          <w:sz w:val="24"/>
          <w:szCs w:val="24"/>
        </w:rPr>
      </w:pPr>
      <w:r w:rsidRPr="00EC5C28">
        <w:rPr>
          <w:rFonts w:ascii="Times New Roman" w:hAnsi="Times New Roman"/>
          <w:sz w:val="24"/>
          <w:szCs w:val="24"/>
        </w:rPr>
        <w:t>Economic independence involves both national and individual empowerment, defined by self-governance, control over resources, and adaptability. On a national scale, it refers to a country's capacity to produce enough goods and services locally to lessen reliance on imports and to formulate policies independently of external pressures. Diversifying sectors like agriculture, manufacturing, and services enhances this ability (Afolabi, Adedeji, &amp; Ajayi, 2024; Federal Government of Nigeria, 2021). On an individual level, economic independence means having the freedom to make personal economic choices—such as selecting jobs, trading, or investing - supported by strong property rights and legal safeguards. The Fraser Institute (2023) describes this autonomy as 'personal choice, voluntary exchange, freedom to enter markets and compete, and protection of the individual and privately-owned property.' Likewise, the Heritage Foundation (2024) views economic freedom as the essential right of individuals to control their labor and assets, including the liberty to work, produce, consume, and invest without excessive interference. In the context of gender, UN Women (2024) defines economic independence for women as their 'ability to engage in markets, manage productive assets, and obtain decent employment—as well as having control over their time, bodies, and lives,' highlighting the importance of decision-making power and legal rights. For the purposes of this study, economic independence specifically refers to how women entrepreneurs in Ondo State are able to earn and manage income and resources that consistently and sustainably meet personal and household needs—without depending on external financial help—thus achieving self-reliance, financial freedom, and empowerment within a framework of legal and institutional support.</w:t>
      </w:r>
    </w:p>
    <w:p w14:paraId="0A6B4641" w14:textId="1337BFC6" w:rsidR="00B54B43" w:rsidRPr="00EC5C28" w:rsidRDefault="00B54B43" w:rsidP="00095B9D">
      <w:pPr>
        <w:pStyle w:val="NormalWeb"/>
        <w:spacing w:before="0" w:beforeAutospacing="0" w:after="0" w:afterAutospacing="0"/>
        <w:jc w:val="both"/>
        <w:rPr>
          <w:b/>
          <w:bCs/>
        </w:rPr>
      </w:pPr>
    </w:p>
    <w:p w14:paraId="2161E104" w14:textId="1BB1ADF5" w:rsidR="00E42D89" w:rsidRPr="00EC5C28" w:rsidRDefault="00E42D89" w:rsidP="00095B9D">
      <w:pPr>
        <w:pStyle w:val="NormalWeb"/>
        <w:spacing w:before="0" w:beforeAutospacing="0" w:after="0" w:afterAutospacing="0"/>
        <w:jc w:val="both"/>
        <w:rPr>
          <w:b/>
          <w:bCs/>
        </w:rPr>
      </w:pPr>
      <w:r w:rsidRPr="00EC5C28">
        <w:rPr>
          <w:b/>
          <w:bCs/>
        </w:rPr>
        <w:t>Theoretical Underpinning</w:t>
      </w:r>
    </w:p>
    <w:p w14:paraId="179F4C97" w14:textId="77777777" w:rsidR="00E26B49" w:rsidRPr="00EC5C28" w:rsidRDefault="00956A96" w:rsidP="00E26B49">
      <w:pPr>
        <w:pStyle w:val="NormalWeb"/>
        <w:spacing w:before="0" w:beforeAutospacing="0" w:after="0" w:afterAutospacing="0"/>
        <w:jc w:val="both"/>
      </w:pPr>
      <w:r w:rsidRPr="00EC5C28">
        <w:t xml:space="preserve">Social capital theory, originally proposed by Pierre Bourdieu (1986), underscores the role of social connections as valuable assets that individuals and groups can utilize to access resources, opportunities, and support. Bourdieu described social capital as “the aggregate of the actual or potential resources which are linked to possession of a durable network of more or less institutionalized relationships of mutual acquaintance and recognition.” This theory is particularly useful for examining informal support mechanisms, especially in developing countries. Adler and Kwon (2002) expanded on the theory by asserting that social capital is essential for accessing markets, knowledge, and resources, particularly for people who are excluded from formal institutional frameworks. In Nigeria, Ajayi (2023) found that women entrepreneurs in Akure Metropolis, Ondo State, depend significantly on informal networks such as cooperatives, religious groups, and peer associations to secure funding, business advice, and emotional backing. These networks are crucial for women operating in an environment where formal institutional support is lacking. Nevertheless, social capital theory has its critics. </w:t>
      </w:r>
      <w:proofErr w:type="spellStart"/>
      <w:r w:rsidR="00C95174" w:rsidRPr="00EC5C28">
        <w:rPr>
          <w:shd w:val="clear" w:color="auto" w:fill="FFFFFF"/>
        </w:rPr>
        <w:t>Baycan</w:t>
      </w:r>
      <w:proofErr w:type="spellEnd"/>
      <w:r w:rsidR="00C95174" w:rsidRPr="00EC5C28">
        <w:rPr>
          <w:shd w:val="clear" w:color="auto" w:fill="FFFFFF"/>
        </w:rPr>
        <w:t xml:space="preserve"> &amp; </w:t>
      </w:r>
      <w:proofErr w:type="spellStart"/>
      <w:r w:rsidR="00C95174" w:rsidRPr="00EC5C28">
        <w:rPr>
          <w:shd w:val="clear" w:color="auto" w:fill="FFFFFF"/>
        </w:rPr>
        <w:t>Öner</w:t>
      </w:r>
      <w:proofErr w:type="spellEnd"/>
      <w:r w:rsidRPr="00EC5C28">
        <w:t xml:space="preserve"> (</w:t>
      </w:r>
      <w:r w:rsidR="00C95174" w:rsidRPr="00EC5C28">
        <w:t>2023</w:t>
      </w:r>
      <w:r w:rsidRPr="00EC5C28">
        <w:t>) argued that the theory often fails to consider power imbalances and social disparities, including gender-based obstacles that limit women’s participation in influential networks. Despite these limitations, the theory is relevant to this study for two main reasons: (</w:t>
      </w:r>
      <w:proofErr w:type="spellStart"/>
      <w:r w:rsidRPr="00EC5C28">
        <w:t>i</w:t>
      </w:r>
      <w:proofErr w:type="spellEnd"/>
      <w:r w:rsidRPr="00EC5C28">
        <w:t xml:space="preserve">) </w:t>
      </w:r>
      <w:r w:rsidRPr="00EC5C28">
        <w:rPr>
          <w:rStyle w:val="Strong"/>
          <w:b w:val="0"/>
        </w:rPr>
        <w:t>Relevance to local realities</w:t>
      </w:r>
      <w:r w:rsidRPr="00EC5C28">
        <w:t xml:space="preserve">: Female entrepreneurs in Ondo State frequently depend on social and community connections to tackle issues like limited access to capital, weak institutional backing, and cultural limitations. The theory highlights how trust and mutual support within these networks can help women access critical resources, markets, and information. (ii) </w:t>
      </w:r>
      <w:r w:rsidRPr="00EC5C28">
        <w:rPr>
          <w:rStyle w:val="Strong"/>
          <w:b w:val="0"/>
        </w:rPr>
        <w:t>Recognition of informal systems</w:t>
      </w:r>
      <w:r w:rsidRPr="00EC5C28">
        <w:t>: Ondo State’s economy features a substantial informal sector. Social capital theory effectively reflects the role of community-based structures such as cooperative societies, savings groups, and informal mentoring arrangements that significantly contribute to the entrepreneurial success of women in this setting.</w:t>
      </w:r>
      <w:r w:rsidR="00C95174" w:rsidRPr="00EC5C28">
        <w:rPr>
          <w:vanish/>
        </w:rPr>
        <w:t>Top of Form</w:t>
      </w:r>
    </w:p>
    <w:p w14:paraId="0A10F008" w14:textId="1CEA9194" w:rsidR="00C95174" w:rsidRPr="00EC5C28" w:rsidRDefault="00C95174" w:rsidP="00E26B49">
      <w:pPr>
        <w:pStyle w:val="NormalWeb"/>
        <w:spacing w:before="0" w:beforeAutospacing="0" w:after="0" w:afterAutospacing="0"/>
        <w:jc w:val="both"/>
        <w:rPr>
          <w:b/>
          <w:bCs/>
        </w:rPr>
      </w:pPr>
      <w:r w:rsidRPr="00EC5C28">
        <w:rPr>
          <w:vanish/>
        </w:rPr>
        <w:lastRenderedPageBreak/>
        <w:t>Bottom of Form</w:t>
      </w:r>
    </w:p>
    <w:p w14:paraId="44BEF0FD" w14:textId="77777777" w:rsidR="000A216F" w:rsidRPr="00EC5C28" w:rsidRDefault="000A216F" w:rsidP="00E26B49">
      <w:pPr>
        <w:spacing w:after="0" w:line="240" w:lineRule="auto"/>
        <w:jc w:val="both"/>
        <w:rPr>
          <w:rFonts w:ascii="Times New Roman" w:eastAsia="Times New Roman" w:hAnsi="Times New Roman"/>
          <w:sz w:val="24"/>
          <w:szCs w:val="24"/>
        </w:rPr>
      </w:pPr>
      <w:r w:rsidRPr="00EC5C28">
        <w:rPr>
          <w:rFonts w:ascii="Times New Roman" w:eastAsia="Times New Roman" w:hAnsi="Times New Roman"/>
          <w:b/>
          <w:bCs/>
          <w:sz w:val="24"/>
          <w:szCs w:val="24"/>
        </w:rPr>
        <w:t>Empirical Review</w:t>
      </w:r>
    </w:p>
    <w:p w14:paraId="10606B6E" w14:textId="25D4FD82" w:rsidR="000A216F" w:rsidRPr="00EC5C28" w:rsidRDefault="000A216F" w:rsidP="000A216F">
      <w:pPr>
        <w:spacing w:before="100" w:beforeAutospacing="1" w:after="100" w:afterAutospacing="1" w:line="240" w:lineRule="auto"/>
        <w:jc w:val="both"/>
        <w:rPr>
          <w:rFonts w:ascii="Times New Roman" w:eastAsia="Times New Roman" w:hAnsi="Times New Roman"/>
          <w:sz w:val="24"/>
          <w:szCs w:val="24"/>
        </w:rPr>
      </w:pPr>
      <w:r w:rsidRPr="00EC5C28">
        <w:rPr>
          <w:rFonts w:ascii="Times New Roman" w:eastAsia="Times New Roman" w:hAnsi="Times New Roman"/>
          <w:sz w:val="24"/>
          <w:szCs w:val="24"/>
        </w:rPr>
        <w:t xml:space="preserve">Entrepreneurship is increasingly regarded as a key route to achieving women’s financial autonomy, especially in environments marked by ongoing economic instability. In Nigeria, a growing number of women are entering sectors such as agriculture, informal trading, and small-scale service provision in response to limited access to formal employment and broader economic vulnerabilities. Peter and </w:t>
      </w:r>
      <w:proofErr w:type="spellStart"/>
      <w:r w:rsidRPr="00EC5C28">
        <w:rPr>
          <w:rFonts w:ascii="Times New Roman" w:eastAsia="Times New Roman" w:hAnsi="Times New Roman"/>
          <w:sz w:val="24"/>
          <w:szCs w:val="24"/>
        </w:rPr>
        <w:t>Orser</w:t>
      </w:r>
      <w:proofErr w:type="spellEnd"/>
      <w:r w:rsidRPr="00EC5C28">
        <w:rPr>
          <w:rFonts w:ascii="Times New Roman" w:eastAsia="Times New Roman" w:hAnsi="Times New Roman"/>
          <w:sz w:val="24"/>
          <w:szCs w:val="24"/>
        </w:rPr>
        <w:t xml:space="preserve"> (2024) found that women entrepreneurs in rural areas often rely on informal financial systems such as </w:t>
      </w:r>
      <w:proofErr w:type="spellStart"/>
      <w:r w:rsidRPr="00EC5C28">
        <w:rPr>
          <w:rFonts w:ascii="Times New Roman" w:eastAsia="Times New Roman" w:hAnsi="Times New Roman"/>
          <w:i/>
          <w:iCs/>
          <w:sz w:val="24"/>
          <w:szCs w:val="24"/>
        </w:rPr>
        <w:t>esusu</w:t>
      </w:r>
      <w:proofErr w:type="spellEnd"/>
      <w:r w:rsidRPr="00EC5C28">
        <w:rPr>
          <w:rFonts w:ascii="Times New Roman" w:eastAsia="Times New Roman" w:hAnsi="Times New Roman"/>
          <w:sz w:val="24"/>
          <w:szCs w:val="24"/>
        </w:rPr>
        <w:t xml:space="preserve"> and cooperative groups - community-oriented models that are also prevalent in Ondo State. While entrepreneurship offers the potential for financial self-sufficiency and adaptability, inflationary pressures, like escalating production expenses, currency depreciation, and weakening consumer buying power are increasingly diminishing this potential.</w:t>
      </w:r>
    </w:p>
    <w:p w14:paraId="5E0620A5" w14:textId="77777777" w:rsidR="000A216F" w:rsidRPr="00EC5C28" w:rsidRDefault="000A216F" w:rsidP="000A216F">
      <w:pPr>
        <w:spacing w:before="100" w:beforeAutospacing="1" w:after="100" w:afterAutospacing="1" w:line="240" w:lineRule="auto"/>
        <w:jc w:val="both"/>
        <w:rPr>
          <w:rFonts w:ascii="Times New Roman" w:eastAsia="Times New Roman" w:hAnsi="Times New Roman"/>
          <w:sz w:val="24"/>
          <w:szCs w:val="24"/>
        </w:rPr>
      </w:pPr>
      <w:r w:rsidRPr="00EC5C28">
        <w:rPr>
          <w:rFonts w:ascii="Times New Roman" w:eastAsia="Times New Roman" w:hAnsi="Times New Roman"/>
          <w:sz w:val="24"/>
          <w:szCs w:val="24"/>
        </w:rPr>
        <w:t xml:space="preserve">A number of studies highlight structural and cultural obstacles that hinder women’s entrepreneurial development. </w:t>
      </w:r>
      <w:proofErr w:type="spellStart"/>
      <w:r w:rsidRPr="00EC5C28">
        <w:rPr>
          <w:rFonts w:ascii="Times New Roman" w:eastAsia="Times New Roman" w:hAnsi="Times New Roman"/>
          <w:sz w:val="24"/>
          <w:szCs w:val="24"/>
        </w:rPr>
        <w:t>Ebisi</w:t>
      </w:r>
      <w:proofErr w:type="spellEnd"/>
      <w:r w:rsidRPr="00EC5C28">
        <w:rPr>
          <w:rFonts w:ascii="Times New Roman" w:eastAsia="Times New Roman" w:hAnsi="Times New Roman"/>
          <w:sz w:val="24"/>
          <w:szCs w:val="24"/>
        </w:rPr>
        <w:t xml:space="preserve"> (2022) identifies persistent challenges including restricted access to credit, inadequate mentorship opportunities, and gender-based social limitations. Nwachukwu, </w:t>
      </w:r>
      <w:proofErr w:type="spellStart"/>
      <w:r w:rsidRPr="00EC5C28">
        <w:rPr>
          <w:rFonts w:ascii="Times New Roman" w:eastAsia="Times New Roman" w:hAnsi="Times New Roman"/>
          <w:sz w:val="24"/>
          <w:szCs w:val="24"/>
        </w:rPr>
        <w:t>Fadeyi</w:t>
      </w:r>
      <w:proofErr w:type="spellEnd"/>
      <w:r w:rsidRPr="00EC5C28">
        <w:rPr>
          <w:rFonts w:ascii="Times New Roman" w:eastAsia="Times New Roman" w:hAnsi="Times New Roman"/>
          <w:sz w:val="24"/>
          <w:szCs w:val="24"/>
        </w:rPr>
        <w:t xml:space="preserve">, and Paul (2021) further point out that women in rural areas struggle to juggle business duties with family roles, compounded by low financial literacy and limited business training. </w:t>
      </w:r>
      <w:proofErr w:type="spellStart"/>
      <w:r w:rsidRPr="00EC5C28">
        <w:rPr>
          <w:rFonts w:ascii="Times New Roman" w:eastAsia="Times New Roman" w:hAnsi="Times New Roman"/>
          <w:sz w:val="24"/>
          <w:szCs w:val="24"/>
        </w:rPr>
        <w:t>Aladejebi</w:t>
      </w:r>
      <w:proofErr w:type="spellEnd"/>
      <w:r w:rsidRPr="00EC5C28">
        <w:rPr>
          <w:rFonts w:ascii="Times New Roman" w:eastAsia="Times New Roman" w:hAnsi="Times New Roman"/>
          <w:sz w:val="24"/>
          <w:szCs w:val="24"/>
        </w:rPr>
        <w:t xml:space="preserve"> (2020) echoes these issues, noting that deficient education, insufficient initial capital, and fragile family support networks often hinder the growth of women-led enterprises in Southwest Nigeria. In addition, </w:t>
      </w:r>
      <w:proofErr w:type="spellStart"/>
      <w:r w:rsidRPr="00EC5C28">
        <w:rPr>
          <w:rFonts w:ascii="Times New Roman" w:eastAsia="Times New Roman" w:hAnsi="Times New Roman"/>
          <w:sz w:val="24"/>
          <w:szCs w:val="24"/>
        </w:rPr>
        <w:t>Ejabena</w:t>
      </w:r>
      <w:proofErr w:type="spellEnd"/>
      <w:r w:rsidRPr="00EC5C28">
        <w:rPr>
          <w:rFonts w:ascii="Times New Roman" w:eastAsia="Times New Roman" w:hAnsi="Times New Roman"/>
          <w:sz w:val="24"/>
          <w:szCs w:val="24"/>
        </w:rPr>
        <w:t xml:space="preserve"> (2024) reports that inflation has driven up operating costs and decreased consumer spending, putting further strain on small businesses—a situation closely mirroring the conditions faced by women entrepreneurs in Ondo State.</w:t>
      </w:r>
    </w:p>
    <w:p w14:paraId="2F532510" w14:textId="6F3E2E91" w:rsidR="000A216F" w:rsidRDefault="000A216F" w:rsidP="000A216F">
      <w:pPr>
        <w:spacing w:before="100" w:beforeAutospacing="1" w:after="100" w:afterAutospacing="1" w:line="240" w:lineRule="auto"/>
        <w:jc w:val="both"/>
        <w:rPr>
          <w:rFonts w:ascii="Times New Roman" w:eastAsia="Times New Roman" w:hAnsi="Times New Roman"/>
          <w:sz w:val="24"/>
          <w:szCs w:val="24"/>
        </w:rPr>
      </w:pPr>
      <w:r w:rsidRPr="00EC5C28">
        <w:rPr>
          <w:rFonts w:ascii="Times New Roman" w:eastAsia="Times New Roman" w:hAnsi="Times New Roman"/>
          <w:sz w:val="24"/>
          <w:szCs w:val="24"/>
        </w:rPr>
        <w:t>Despite a substantial body of research, a distinct gap persists: most existing literature tends to generalize national patterns or focus on overarching structural and economic limitations affecting women entrepreneurs. Few studies delve into the specific, on-the-ground experiences of women in Ondo State, particularly in the context of rising inflation. Furthermore, limited attention has been paid to the reasons why many of these women choose entrepreneurship over public sector employment or to the deeper impact of entrepreneurship on their overall economic independence, beyond simply generating income. This study addresses that gap by posing two central questions: What factors discourage entrepreneurial women in Ondo State from seeking government employment? To what extent does entrepreneurship shape their financial autonomy?</w:t>
      </w:r>
      <w:r w:rsidR="00E26B49" w:rsidRPr="00EC5C28">
        <w:rPr>
          <w:rFonts w:ascii="Times New Roman" w:eastAsia="Times New Roman" w:hAnsi="Times New Roman"/>
          <w:sz w:val="24"/>
          <w:szCs w:val="24"/>
        </w:rPr>
        <w:t xml:space="preserve"> In this way,</w:t>
      </w:r>
      <w:r w:rsidRPr="00EC5C28">
        <w:rPr>
          <w:rFonts w:ascii="Times New Roman" w:eastAsia="Times New Roman" w:hAnsi="Times New Roman"/>
          <w:sz w:val="24"/>
          <w:szCs w:val="24"/>
        </w:rPr>
        <w:t xml:space="preserve"> this research offers a localized and policy-relevant contribution to the literature. It uncovers why entrepreneurship may not only serve as a survival tactic but could also be a conscious and enduring route to self-reliance and economic empowerment for women, even amid inflation-driven economic pressures.</w:t>
      </w:r>
    </w:p>
    <w:p w14:paraId="1AB5C1C1" w14:textId="77777777" w:rsidR="00BD670A" w:rsidRPr="00EC5C28" w:rsidRDefault="00BD670A" w:rsidP="00095B9D">
      <w:pPr>
        <w:spacing w:after="0" w:line="240" w:lineRule="auto"/>
        <w:jc w:val="both"/>
        <w:rPr>
          <w:rFonts w:ascii="Times New Roman" w:hAnsi="Times New Roman"/>
          <w:b/>
          <w:sz w:val="24"/>
          <w:szCs w:val="24"/>
        </w:rPr>
      </w:pPr>
      <w:r w:rsidRPr="00EC5C28">
        <w:rPr>
          <w:rFonts w:ascii="Times New Roman" w:hAnsi="Times New Roman"/>
          <w:b/>
          <w:sz w:val="24"/>
          <w:szCs w:val="24"/>
        </w:rPr>
        <w:t>Methodology</w:t>
      </w:r>
      <w:r w:rsidR="00B7019E" w:rsidRPr="00EC5C28">
        <w:rPr>
          <w:rFonts w:ascii="Times New Roman" w:hAnsi="Times New Roman"/>
          <w:b/>
          <w:sz w:val="24"/>
          <w:szCs w:val="24"/>
        </w:rPr>
        <w:t xml:space="preserve"> and Demographic</w:t>
      </w:r>
      <w:r w:rsidR="00653577" w:rsidRPr="00EC5C28">
        <w:rPr>
          <w:rFonts w:ascii="Times New Roman" w:hAnsi="Times New Roman"/>
          <w:b/>
          <w:sz w:val="24"/>
          <w:szCs w:val="24"/>
        </w:rPr>
        <w:t xml:space="preserve"> Dataset</w:t>
      </w:r>
      <w:r w:rsidR="00B7019E" w:rsidRPr="00EC5C28">
        <w:rPr>
          <w:rFonts w:ascii="Times New Roman" w:hAnsi="Times New Roman"/>
          <w:b/>
          <w:sz w:val="24"/>
          <w:szCs w:val="24"/>
        </w:rPr>
        <w:t xml:space="preserve"> </w:t>
      </w:r>
    </w:p>
    <w:p w14:paraId="49D6D803" w14:textId="77777777" w:rsidR="00BD670A" w:rsidRPr="00EC5C28" w:rsidRDefault="003A7A33" w:rsidP="00095B9D">
      <w:pPr>
        <w:spacing w:after="0" w:line="240" w:lineRule="auto"/>
        <w:jc w:val="both"/>
        <w:rPr>
          <w:rFonts w:ascii="Times New Roman" w:hAnsi="Times New Roman"/>
          <w:sz w:val="24"/>
          <w:szCs w:val="24"/>
        </w:rPr>
      </w:pPr>
      <w:r w:rsidRPr="00EC5C28">
        <w:rPr>
          <w:rFonts w:ascii="Times New Roman" w:hAnsi="Times New Roman"/>
          <w:sz w:val="24"/>
          <w:szCs w:val="24"/>
        </w:rPr>
        <w:t>This study employed a descriptive survey research design to assess the impact of entrepreneurial activities on women's economic independence in Ondo State, Nigeria, within the context of inflation. The study focuse</w:t>
      </w:r>
      <w:r w:rsidR="00C70764" w:rsidRPr="00EC5C28">
        <w:rPr>
          <w:rFonts w:ascii="Times New Roman" w:hAnsi="Times New Roman"/>
          <w:sz w:val="24"/>
          <w:szCs w:val="24"/>
        </w:rPr>
        <w:t xml:space="preserve">d on Akure, </w:t>
      </w:r>
      <w:proofErr w:type="spellStart"/>
      <w:r w:rsidR="00C70764" w:rsidRPr="00EC5C28">
        <w:rPr>
          <w:rFonts w:ascii="Times New Roman" w:hAnsi="Times New Roman"/>
          <w:sz w:val="24"/>
          <w:szCs w:val="24"/>
        </w:rPr>
        <w:t>Okitipupa</w:t>
      </w:r>
      <w:proofErr w:type="spellEnd"/>
      <w:r w:rsidR="00C70764" w:rsidRPr="00EC5C28">
        <w:rPr>
          <w:rFonts w:ascii="Times New Roman" w:hAnsi="Times New Roman"/>
          <w:sz w:val="24"/>
          <w:szCs w:val="24"/>
        </w:rPr>
        <w:t xml:space="preserve">, and </w:t>
      </w:r>
      <w:proofErr w:type="spellStart"/>
      <w:r w:rsidR="00C70764" w:rsidRPr="00EC5C28">
        <w:rPr>
          <w:rFonts w:ascii="Times New Roman" w:hAnsi="Times New Roman"/>
          <w:sz w:val="24"/>
          <w:szCs w:val="24"/>
        </w:rPr>
        <w:t>Owo</w:t>
      </w:r>
      <w:proofErr w:type="spellEnd"/>
      <w:r w:rsidR="00C70764" w:rsidRPr="00EC5C28">
        <w:rPr>
          <w:rFonts w:ascii="Times New Roman" w:hAnsi="Times New Roman"/>
          <w:sz w:val="24"/>
          <w:szCs w:val="24"/>
        </w:rPr>
        <w:t xml:space="preserve">, </w:t>
      </w:r>
      <w:r w:rsidRPr="00EC5C28">
        <w:rPr>
          <w:rFonts w:ascii="Times New Roman" w:hAnsi="Times New Roman"/>
          <w:sz w:val="24"/>
          <w:szCs w:val="24"/>
        </w:rPr>
        <w:t>representing</w:t>
      </w:r>
      <w:r w:rsidR="00C70764" w:rsidRPr="00EC5C28">
        <w:rPr>
          <w:rFonts w:ascii="Times New Roman" w:hAnsi="Times New Roman"/>
          <w:sz w:val="24"/>
          <w:szCs w:val="24"/>
        </w:rPr>
        <w:t xml:space="preserve"> the three senatorial districts </w:t>
      </w:r>
      <w:r w:rsidRPr="00EC5C28">
        <w:rPr>
          <w:rFonts w:ascii="Times New Roman" w:hAnsi="Times New Roman"/>
          <w:sz w:val="24"/>
          <w:szCs w:val="24"/>
        </w:rPr>
        <w:t>chosen for their active and diverse entrepreneurial environments. The target population comprised women engaged in various small-scale and medium-sized enterprises. A scientifically determined sample size of 400 was selected using Taro Yamane’s formula, with stratified sampling ensuring regional representation. Data collection was carried out using a self-developed questionnaire containing close-ended and a few open-ended items. Of the 400 questionnaires administered, 386 were successfully retrieved using a combination of drop-and-collect and follow-</w:t>
      </w:r>
      <w:r w:rsidRPr="00EC5C28">
        <w:rPr>
          <w:rFonts w:ascii="Times New Roman" w:hAnsi="Times New Roman"/>
          <w:sz w:val="24"/>
          <w:szCs w:val="24"/>
        </w:rPr>
        <w:lastRenderedPageBreak/>
        <w:t>up techniques. Data were analyzed using descriptive statistics (percentages) and inferential z-tests, supported by Excel and Python software for processing and interpretation.</w:t>
      </w:r>
    </w:p>
    <w:p w14:paraId="5229CF31" w14:textId="77777777" w:rsidR="00B7019E" w:rsidRPr="00EC5C28" w:rsidRDefault="00A5659E" w:rsidP="00095B9D">
      <w:pPr>
        <w:pStyle w:val="Heading3"/>
        <w:spacing w:line="240" w:lineRule="auto"/>
        <w:rPr>
          <w:rFonts w:ascii="Times New Roman" w:eastAsia="Times New Roman" w:hAnsi="Times New Roman" w:cs="Times New Roman"/>
          <w:b/>
          <w:color w:val="auto"/>
        </w:rPr>
      </w:pPr>
      <w:r w:rsidRPr="00EC5C28">
        <w:rPr>
          <w:rFonts w:ascii="Times New Roman" w:hAnsi="Times New Roman" w:cs="Times New Roman"/>
          <w:b/>
          <w:color w:val="auto"/>
        </w:rPr>
        <w:t>Table 1</w:t>
      </w:r>
      <w:r w:rsidR="00B7019E" w:rsidRPr="00EC5C28">
        <w:rPr>
          <w:rFonts w:ascii="Times New Roman" w:hAnsi="Times New Roman" w:cs="Times New Roman"/>
          <w:b/>
          <w:color w:val="auto"/>
        </w:rPr>
        <w:t>: Demographic Characteristics of Respondents (N = 386)</w:t>
      </w:r>
    </w:p>
    <w:tbl>
      <w:tblPr>
        <w:tblStyle w:val="PlainTable2"/>
        <w:tblW w:w="9430" w:type="dxa"/>
        <w:tblLook w:val="04A0" w:firstRow="1" w:lastRow="0" w:firstColumn="1" w:lastColumn="0" w:noHBand="0" w:noVBand="1"/>
      </w:tblPr>
      <w:tblGrid>
        <w:gridCol w:w="2668"/>
        <w:gridCol w:w="3184"/>
        <w:gridCol w:w="1978"/>
        <w:gridCol w:w="1600"/>
      </w:tblGrid>
      <w:tr w:rsidR="00A97A70" w:rsidRPr="00EC5C28" w14:paraId="2123DB86" w14:textId="77777777" w:rsidTr="00D509AD">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28FE7E6B" w14:textId="77777777" w:rsidR="00B7019E" w:rsidRPr="00EC5C28" w:rsidRDefault="00B7019E" w:rsidP="00095B9D">
            <w:pPr>
              <w:jc w:val="center"/>
              <w:rPr>
                <w:rFonts w:ascii="Times New Roman" w:hAnsi="Times New Roman"/>
                <w:sz w:val="24"/>
                <w:szCs w:val="24"/>
              </w:rPr>
            </w:pPr>
            <w:r w:rsidRPr="00EC5C28">
              <w:rPr>
                <w:rFonts w:ascii="Times New Roman" w:hAnsi="Times New Roman"/>
                <w:b w:val="0"/>
                <w:bCs w:val="0"/>
                <w:sz w:val="24"/>
                <w:szCs w:val="24"/>
              </w:rPr>
              <w:t>Variable</w:t>
            </w:r>
          </w:p>
        </w:tc>
        <w:tc>
          <w:tcPr>
            <w:tcW w:w="0" w:type="auto"/>
            <w:hideMark/>
          </w:tcPr>
          <w:p w14:paraId="46448CC3" w14:textId="77777777" w:rsidR="00B7019E" w:rsidRPr="00EC5C28" w:rsidRDefault="00B7019E" w:rsidP="00095B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EC5C28">
              <w:rPr>
                <w:rFonts w:ascii="Times New Roman" w:hAnsi="Times New Roman"/>
                <w:b w:val="0"/>
                <w:bCs w:val="0"/>
                <w:sz w:val="24"/>
                <w:szCs w:val="24"/>
              </w:rPr>
              <w:t>Category</w:t>
            </w:r>
          </w:p>
        </w:tc>
        <w:tc>
          <w:tcPr>
            <w:tcW w:w="1978" w:type="dxa"/>
            <w:hideMark/>
          </w:tcPr>
          <w:p w14:paraId="4ED8F007" w14:textId="77777777" w:rsidR="00B7019E" w:rsidRPr="00EC5C28" w:rsidRDefault="00B7019E" w:rsidP="00095B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EC5C28">
              <w:rPr>
                <w:rFonts w:ascii="Times New Roman" w:hAnsi="Times New Roman"/>
                <w:b w:val="0"/>
                <w:bCs w:val="0"/>
                <w:sz w:val="24"/>
                <w:szCs w:val="24"/>
              </w:rPr>
              <w:t>Frequency</w:t>
            </w:r>
          </w:p>
        </w:tc>
        <w:tc>
          <w:tcPr>
            <w:tcW w:w="1600" w:type="dxa"/>
            <w:hideMark/>
          </w:tcPr>
          <w:p w14:paraId="737D188D" w14:textId="77777777" w:rsidR="00B7019E" w:rsidRPr="00EC5C28" w:rsidRDefault="00B7019E" w:rsidP="00095B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EC5C28">
              <w:rPr>
                <w:rFonts w:ascii="Times New Roman" w:hAnsi="Times New Roman"/>
                <w:b w:val="0"/>
                <w:bCs w:val="0"/>
                <w:sz w:val="24"/>
                <w:szCs w:val="24"/>
              </w:rPr>
              <w:t>Percentage (%)</w:t>
            </w:r>
          </w:p>
        </w:tc>
      </w:tr>
      <w:tr w:rsidR="00A97A70" w:rsidRPr="00EC5C28" w14:paraId="22AB4773" w14:textId="77777777" w:rsidTr="00D509A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77A978B8" w14:textId="77777777" w:rsidR="00B7019E" w:rsidRPr="00EC5C28" w:rsidRDefault="00B7019E" w:rsidP="00095B9D">
            <w:pPr>
              <w:rPr>
                <w:rFonts w:ascii="Times New Roman" w:hAnsi="Times New Roman"/>
                <w:b w:val="0"/>
                <w:bCs w:val="0"/>
                <w:sz w:val="24"/>
                <w:szCs w:val="24"/>
              </w:rPr>
            </w:pPr>
            <w:r w:rsidRPr="00EC5C28">
              <w:rPr>
                <w:rStyle w:val="Strong"/>
                <w:rFonts w:ascii="Times New Roman" w:hAnsi="Times New Roman"/>
                <w:sz w:val="24"/>
                <w:szCs w:val="24"/>
              </w:rPr>
              <w:t>Age</w:t>
            </w:r>
          </w:p>
        </w:tc>
        <w:tc>
          <w:tcPr>
            <w:tcW w:w="0" w:type="auto"/>
            <w:hideMark/>
          </w:tcPr>
          <w:p w14:paraId="3B893144"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18–25 years</w:t>
            </w:r>
          </w:p>
        </w:tc>
        <w:tc>
          <w:tcPr>
            <w:tcW w:w="1978" w:type="dxa"/>
            <w:hideMark/>
          </w:tcPr>
          <w:p w14:paraId="1933D273"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54</w:t>
            </w:r>
          </w:p>
        </w:tc>
        <w:tc>
          <w:tcPr>
            <w:tcW w:w="1600" w:type="dxa"/>
            <w:hideMark/>
          </w:tcPr>
          <w:p w14:paraId="741D49F6"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13.99</w:t>
            </w:r>
          </w:p>
        </w:tc>
      </w:tr>
      <w:tr w:rsidR="00A97A70" w:rsidRPr="00EC5C28" w14:paraId="09ABA969" w14:textId="77777777" w:rsidTr="00D509AD">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1FE0BB9B" w14:textId="77777777" w:rsidR="00B7019E" w:rsidRPr="00EC5C28" w:rsidRDefault="00B7019E" w:rsidP="00095B9D">
            <w:pPr>
              <w:rPr>
                <w:rFonts w:ascii="Times New Roman" w:hAnsi="Times New Roman"/>
                <w:sz w:val="24"/>
                <w:szCs w:val="24"/>
              </w:rPr>
            </w:pPr>
          </w:p>
        </w:tc>
        <w:tc>
          <w:tcPr>
            <w:tcW w:w="0" w:type="auto"/>
            <w:hideMark/>
          </w:tcPr>
          <w:p w14:paraId="0B89DEF6"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26–35 years</w:t>
            </w:r>
          </w:p>
        </w:tc>
        <w:tc>
          <w:tcPr>
            <w:tcW w:w="1978" w:type="dxa"/>
            <w:hideMark/>
          </w:tcPr>
          <w:p w14:paraId="433B38F1"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138</w:t>
            </w:r>
          </w:p>
        </w:tc>
        <w:tc>
          <w:tcPr>
            <w:tcW w:w="1600" w:type="dxa"/>
            <w:hideMark/>
          </w:tcPr>
          <w:p w14:paraId="52044A85"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35.75</w:t>
            </w:r>
          </w:p>
        </w:tc>
      </w:tr>
      <w:tr w:rsidR="00A97A70" w:rsidRPr="00EC5C28" w14:paraId="5D6F3EF8" w14:textId="77777777" w:rsidTr="00D509A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198ED380" w14:textId="77777777" w:rsidR="00B7019E" w:rsidRPr="00EC5C28" w:rsidRDefault="00B7019E" w:rsidP="00095B9D">
            <w:pPr>
              <w:rPr>
                <w:rFonts w:ascii="Times New Roman" w:hAnsi="Times New Roman"/>
                <w:sz w:val="24"/>
                <w:szCs w:val="24"/>
              </w:rPr>
            </w:pPr>
          </w:p>
        </w:tc>
        <w:tc>
          <w:tcPr>
            <w:tcW w:w="0" w:type="auto"/>
            <w:hideMark/>
          </w:tcPr>
          <w:p w14:paraId="17548B60"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36–45 years</w:t>
            </w:r>
          </w:p>
        </w:tc>
        <w:tc>
          <w:tcPr>
            <w:tcW w:w="1978" w:type="dxa"/>
            <w:hideMark/>
          </w:tcPr>
          <w:p w14:paraId="2173AC5B"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163</w:t>
            </w:r>
          </w:p>
        </w:tc>
        <w:tc>
          <w:tcPr>
            <w:tcW w:w="1600" w:type="dxa"/>
            <w:hideMark/>
          </w:tcPr>
          <w:p w14:paraId="6DA7E7A9"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42.23</w:t>
            </w:r>
          </w:p>
        </w:tc>
      </w:tr>
      <w:tr w:rsidR="00A97A70" w:rsidRPr="00EC5C28" w14:paraId="5E4E932E" w14:textId="77777777" w:rsidTr="00D509AD">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0FCFA49C" w14:textId="77777777" w:rsidR="00B7019E" w:rsidRPr="00EC5C28" w:rsidRDefault="00B7019E" w:rsidP="00095B9D">
            <w:pPr>
              <w:rPr>
                <w:rFonts w:ascii="Times New Roman" w:hAnsi="Times New Roman"/>
                <w:sz w:val="24"/>
                <w:szCs w:val="24"/>
              </w:rPr>
            </w:pPr>
          </w:p>
        </w:tc>
        <w:tc>
          <w:tcPr>
            <w:tcW w:w="0" w:type="auto"/>
            <w:hideMark/>
          </w:tcPr>
          <w:p w14:paraId="2BEAB975"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46–55 years</w:t>
            </w:r>
          </w:p>
        </w:tc>
        <w:tc>
          <w:tcPr>
            <w:tcW w:w="1978" w:type="dxa"/>
            <w:hideMark/>
          </w:tcPr>
          <w:p w14:paraId="66D98D9A"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22</w:t>
            </w:r>
          </w:p>
        </w:tc>
        <w:tc>
          <w:tcPr>
            <w:tcW w:w="1600" w:type="dxa"/>
            <w:hideMark/>
          </w:tcPr>
          <w:p w14:paraId="431A2D74"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5.70</w:t>
            </w:r>
          </w:p>
        </w:tc>
      </w:tr>
      <w:tr w:rsidR="00A97A70" w:rsidRPr="00EC5C28" w14:paraId="1587EFA0" w14:textId="77777777" w:rsidTr="00D509A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077135F7" w14:textId="77777777" w:rsidR="00B7019E" w:rsidRPr="00EC5C28" w:rsidRDefault="00B7019E" w:rsidP="00095B9D">
            <w:pPr>
              <w:rPr>
                <w:rFonts w:ascii="Times New Roman" w:hAnsi="Times New Roman"/>
                <w:sz w:val="24"/>
                <w:szCs w:val="24"/>
              </w:rPr>
            </w:pPr>
          </w:p>
        </w:tc>
        <w:tc>
          <w:tcPr>
            <w:tcW w:w="0" w:type="auto"/>
            <w:hideMark/>
          </w:tcPr>
          <w:p w14:paraId="1D2FE793"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56 years and above</w:t>
            </w:r>
          </w:p>
        </w:tc>
        <w:tc>
          <w:tcPr>
            <w:tcW w:w="1978" w:type="dxa"/>
            <w:hideMark/>
          </w:tcPr>
          <w:p w14:paraId="51D3B7A3"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9</w:t>
            </w:r>
          </w:p>
        </w:tc>
        <w:tc>
          <w:tcPr>
            <w:tcW w:w="1600" w:type="dxa"/>
            <w:hideMark/>
          </w:tcPr>
          <w:p w14:paraId="4238BBC3"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2.33</w:t>
            </w:r>
          </w:p>
        </w:tc>
      </w:tr>
      <w:tr w:rsidR="00A97A70" w:rsidRPr="00EC5C28" w14:paraId="57832E95" w14:textId="77777777" w:rsidTr="00D509AD">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1B00810E" w14:textId="77777777" w:rsidR="00B7019E" w:rsidRPr="00EC5C28" w:rsidRDefault="00B7019E" w:rsidP="00095B9D">
            <w:pPr>
              <w:rPr>
                <w:rFonts w:ascii="Times New Roman" w:hAnsi="Times New Roman"/>
                <w:sz w:val="24"/>
                <w:szCs w:val="24"/>
              </w:rPr>
            </w:pPr>
            <w:r w:rsidRPr="00EC5C28">
              <w:rPr>
                <w:rStyle w:val="Strong"/>
                <w:rFonts w:ascii="Times New Roman" w:hAnsi="Times New Roman"/>
                <w:sz w:val="24"/>
                <w:szCs w:val="24"/>
              </w:rPr>
              <w:t>Marital Status</w:t>
            </w:r>
          </w:p>
        </w:tc>
        <w:tc>
          <w:tcPr>
            <w:tcW w:w="0" w:type="auto"/>
            <w:hideMark/>
          </w:tcPr>
          <w:p w14:paraId="7D63A4D6"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Single</w:t>
            </w:r>
          </w:p>
        </w:tc>
        <w:tc>
          <w:tcPr>
            <w:tcW w:w="1978" w:type="dxa"/>
            <w:hideMark/>
          </w:tcPr>
          <w:p w14:paraId="72B7B321"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102</w:t>
            </w:r>
          </w:p>
        </w:tc>
        <w:tc>
          <w:tcPr>
            <w:tcW w:w="1600" w:type="dxa"/>
            <w:hideMark/>
          </w:tcPr>
          <w:p w14:paraId="0C5FEFE7"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26.42</w:t>
            </w:r>
          </w:p>
        </w:tc>
      </w:tr>
      <w:tr w:rsidR="00A97A70" w:rsidRPr="00EC5C28" w14:paraId="08785DDD" w14:textId="77777777" w:rsidTr="00D509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5E9EF6C6" w14:textId="77777777" w:rsidR="00B7019E" w:rsidRPr="00EC5C28" w:rsidRDefault="00B7019E" w:rsidP="00095B9D">
            <w:pPr>
              <w:rPr>
                <w:rFonts w:ascii="Times New Roman" w:hAnsi="Times New Roman"/>
                <w:sz w:val="24"/>
                <w:szCs w:val="24"/>
              </w:rPr>
            </w:pPr>
          </w:p>
        </w:tc>
        <w:tc>
          <w:tcPr>
            <w:tcW w:w="0" w:type="auto"/>
            <w:hideMark/>
          </w:tcPr>
          <w:p w14:paraId="136DF24F"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Married</w:t>
            </w:r>
          </w:p>
        </w:tc>
        <w:tc>
          <w:tcPr>
            <w:tcW w:w="1978" w:type="dxa"/>
            <w:hideMark/>
          </w:tcPr>
          <w:p w14:paraId="7BF57525"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270</w:t>
            </w:r>
          </w:p>
        </w:tc>
        <w:tc>
          <w:tcPr>
            <w:tcW w:w="1600" w:type="dxa"/>
            <w:hideMark/>
          </w:tcPr>
          <w:p w14:paraId="129C1257"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69.95</w:t>
            </w:r>
          </w:p>
        </w:tc>
      </w:tr>
      <w:tr w:rsidR="00A97A70" w:rsidRPr="00EC5C28" w14:paraId="279EA315" w14:textId="77777777" w:rsidTr="00D509AD">
        <w:trPr>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0CB59AFD" w14:textId="77777777" w:rsidR="00B7019E" w:rsidRPr="00EC5C28" w:rsidRDefault="00B7019E" w:rsidP="00095B9D">
            <w:pPr>
              <w:rPr>
                <w:rFonts w:ascii="Times New Roman" w:hAnsi="Times New Roman"/>
                <w:sz w:val="24"/>
                <w:szCs w:val="24"/>
              </w:rPr>
            </w:pPr>
          </w:p>
        </w:tc>
        <w:tc>
          <w:tcPr>
            <w:tcW w:w="0" w:type="auto"/>
            <w:hideMark/>
          </w:tcPr>
          <w:p w14:paraId="2E079C20"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Divorced</w:t>
            </w:r>
          </w:p>
        </w:tc>
        <w:tc>
          <w:tcPr>
            <w:tcW w:w="1978" w:type="dxa"/>
            <w:hideMark/>
          </w:tcPr>
          <w:p w14:paraId="74FD44A6"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8</w:t>
            </w:r>
          </w:p>
        </w:tc>
        <w:tc>
          <w:tcPr>
            <w:tcW w:w="1600" w:type="dxa"/>
            <w:hideMark/>
          </w:tcPr>
          <w:p w14:paraId="333F8A05"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2.07</w:t>
            </w:r>
          </w:p>
        </w:tc>
      </w:tr>
      <w:tr w:rsidR="00A97A70" w:rsidRPr="00EC5C28" w14:paraId="0E49564D" w14:textId="77777777" w:rsidTr="00D509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0BE31820" w14:textId="77777777" w:rsidR="00B7019E" w:rsidRPr="00EC5C28" w:rsidRDefault="00B7019E" w:rsidP="00095B9D">
            <w:pPr>
              <w:rPr>
                <w:rFonts w:ascii="Times New Roman" w:hAnsi="Times New Roman"/>
                <w:sz w:val="24"/>
                <w:szCs w:val="24"/>
              </w:rPr>
            </w:pPr>
          </w:p>
        </w:tc>
        <w:tc>
          <w:tcPr>
            <w:tcW w:w="0" w:type="auto"/>
            <w:hideMark/>
          </w:tcPr>
          <w:p w14:paraId="22213FA5"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Widowed</w:t>
            </w:r>
          </w:p>
        </w:tc>
        <w:tc>
          <w:tcPr>
            <w:tcW w:w="1978" w:type="dxa"/>
            <w:hideMark/>
          </w:tcPr>
          <w:p w14:paraId="7093635F"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6</w:t>
            </w:r>
          </w:p>
        </w:tc>
        <w:tc>
          <w:tcPr>
            <w:tcW w:w="1600" w:type="dxa"/>
            <w:hideMark/>
          </w:tcPr>
          <w:p w14:paraId="615829D2"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1.55</w:t>
            </w:r>
          </w:p>
        </w:tc>
      </w:tr>
      <w:tr w:rsidR="00A97A70" w:rsidRPr="00EC5C28" w14:paraId="5B3AF3A2" w14:textId="77777777" w:rsidTr="00D509AD">
        <w:trPr>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2E8088DD" w14:textId="77777777" w:rsidR="00B7019E" w:rsidRPr="00EC5C28" w:rsidRDefault="00B7019E" w:rsidP="00095B9D">
            <w:pPr>
              <w:rPr>
                <w:rFonts w:ascii="Times New Roman" w:hAnsi="Times New Roman"/>
                <w:sz w:val="24"/>
                <w:szCs w:val="24"/>
              </w:rPr>
            </w:pPr>
            <w:r w:rsidRPr="00EC5C28">
              <w:rPr>
                <w:rStyle w:val="Strong"/>
                <w:rFonts w:ascii="Times New Roman" w:hAnsi="Times New Roman"/>
                <w:sz w:val="24"/>
                <w:szCs w:val="24"/>
              </w:rPr>
              <w:t>Educational Level</w:t>
            </w:r>
          </w:p>
        </w:tc>
        <w:tc>
          <w:tcPr>
            <w:tcW w:w="0" w:type="auto"/>
            <w:hideMark/>
          </w:tcPr>
          <w:p w14:paraId="140F454E"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No formal education</w:t>
            </w:r>
          </w:p>
        </w:tc>
        <w:tc>
          <w:tcPr>
            <w:tcW w:w="1978" w:type="dxa"/>
            <w:hideMark/>
          </w:tcPr>
          <w:p w14:paraId="28E26B99"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70</w:t>
            </w:r>
          </w:p>
        </w:tc>
        <w:tc>
          <w:tcPr>
            <w:tcW w:w="1600" w:type="dxa"/>
            <w:hideMark/>
          </w:tcPr>
          <w:p w14:paraId="11469125"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18.13</w:t>
            </w:r>
          </w:p>
        </w:tc>
      </w:tr>
      <w:tr w:rsidR="00A97A70" w:rsidRPr="00EC5C28" w14:paraId="3E0ABCDF" w14:textId="77777777" w:rsidTr="00D509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7FA17AB8" w14:textId="77777777" w:rsidR="00B7019E" w:rsidRPr="00EC5C28" w:rsidRDefault="00B7019E" w:rsidP="00095B9D">
            <w:pPr>
              <w:rPr>
                <w:rFonts w:ascii="Times New Roman" w:hAnsi="Times New Roman"/>
                <w:sz w:val="24"/>
                <w:szCs w:val="24"/>
              </w:rPr>
            </w:pPr>
          </w:p>
        </w:tc>
        <w:tc>
          <w:tcPr>
            <w:tcW w:w="0" w:type="auto"/>
            <w:hideMark/>
          </w:tcPr>
          <w:p w14:paraId="70EDE21F"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Primary education</w:t>
            </w:r>
          </w:p>
        </w:tc>
        <w:tc>
          <w:tcPr>
            <w:tcW w:w="1978" w:type="dxa"/>
            <w:hideMark/>
          </w:tcPr>
          <w:p w14:paraId="7108B412"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5</w:t>
            </w:r>
          </w:p>
        </w:tc>
        <w:tc>
          <w:tcPr>
            <w:tcW w:w="1600" w:type="dxa"/>
            <w:hideMark/>
          </w:tcPr>
          <w:p w14:paraId="75F11DA2"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1.30</w:t>
            </w:r>
          </w:p>
        </w:tc>
      </w:tr>
      <w:tr w:rsidR="00A97A70" w:rsidRPr="00EC5C28" w14:paraId="560AC949" w14:textId="77777777" w:rsidTr="00D509AD">
        <w:trPr>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3CFC9BF1" w14:textId="77777777" w:rsidR="00B7019E" w:rsidRPr="00EC5C28" w:rsidRDefault="00B7019E" w:rsidP="00095B9D">
            <w:pPr>
              <w:rPr>
                <w:rFonts w:ascii="Times New Roman" w:hAnsi="Times New Roman"/>
                <w:sz w:val="24"/>
                <w:szCs w:val="24"/>
              </w:rPr>
            </w:pPr>
          </w:p>
        </w:tc>
        <w:tc>
          <w:tcPr>
            <w:tcW w:w="0" w:type="auto"/>
            <w:hideMark/>
          </w:tcPr>
          <w:p w14:paraId="41F739BA"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Secondary education</w:t>
            </w:r>
          </w:p>
        </w:tc>
        <w:tc>
          <w:tcPr>
            <w:tcW w:w="1978" w:type="dxa"/>
            <w:hideMark/>
          </w:tcPr>
          <w:p w14:paraId="446E71DB"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201</w:t>
            </w:r>
          </w:p>
        </w:tc>
        <w:tc>
          <w:tcPr>
            <w:tcW w:w="1600" w:type="dxa"/>
            <w:hideMark/>
          </w:tcPr>
          <w:p w14:paraId="5C12BDDE"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52.07</w:t>
            </w:r>
          </w:p>
        </w:tc>
      </w:tr>
      <w:tr w:rsidR="00A97A70" w:rsidRPr="00EC5C28" w14:paraId="7BABFF3D" w14:textId="77777777" w:rsidTr="00D509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76D8D4FA" w14:textId="77777777" w:rsidR="00B7019E" w:rsidRPr="00EC5C28" w:rsidRDefault="00B7019E" w:rsidP="00095B9D">
            <w:pPr>
              <w:rPr>
                <w:rFonts w:ascii="Times New Roman" w:hAnsi="Times New Roman"/>
                <w:sz w:val="24"/>
                <w:szCs w:val="24"/>
              </w:rPr>
            </w:pPr>
          </w:p>
        </w:tc>
        <w:tc>
          <w:tcPr>
            <w:tcW w:w="0" w:type="auto"/>
            <w:hideMark/>
          </w:tcPr>
          <w:p w14:paraId="776F6464"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Tertiary education</w:t>
            </w:r>
          </w:p>
        </w:tc>
        <w:tc>
          <w:tcPr>
            <w:tcW w:w="1978" w:type="dxa"/>
            <w:hideMark/>
          </w:tcPr>
          <w:p w14:paraId="076B4DFD"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110</w:t>
            </w:r>
          </w:p>
        </w:tc>
        <w:tc>
          <w:tcPr>
            <w:tcW w:w="1600" w:type="dxa"/>
            <w:hideMark/>
          </w:tcPr>
          <w:p w14:paraId="3A9B878D"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28.50</w:t>
            </w:r>
          </w:p>
        </w:tc>
      </w:tr>
      <w:tr w:rsidR="00A97A70" w:rsidRPr="00EC5C28" w14:paraId="25E3D989" w14:textId="77777777" w:rsidTr="00D509AD">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106BD142" w14:textId="77777777" w:rsidR="00B7019E" w:rsidRPr="00EC5C28" w:rsidRDefault="00B7019E" w:rsidP="00095B9D">
            <w:pPr>
              <w:rPr>
                <w:rFonts w:ascii="Times New Roman" w:hAnsi="Times New Roman"/>
                <w:sz w:val="24"/>
                <w:szCs w:val="24"/>
              </w:rPr>
            </w:pPr>
            <w:r w:rsidRPr="00EC5C28">
              <w:rPr>
                <w:rStyle w:val="Strong"/>
                <w:rFonts w:ascii="Times New Roman" w:hAnsi="Times New Roman"/>
                <w:sz w:val="24"/>
                <w:szCs w:val="24"/>
              </w:rPr>
              <w:t>Employment Status</w:t>
            </w:r>
          </w:p>
        </w:tc>
        <w:tc>
          <w:tcPr>
            <w:tcW w:w="0" w:type="auto"/>
            <w:hideMark/>
          </w:tcPr>
          <w:p w14:paraId="13477B77"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Full-time entrepreneur</w:t>
            </w:r>
          </w:p>
        </w:tc>
        <w:tc>
          <w:tcPr>
            <w:tcW w:w="1978" w:type="dxa"/>
            <w:hideMark/>
          </w:tcPr>
          <w:p w14:paraId="38583755"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132</w:t>
            </w:r>
          </w:p>
        </w:tc>
        <w:tc>
          <w:tcPr>
            <w:tcW w:w="1600" w:type="dxa"/>
            <w:hideMark/>
          </w:tcPr>
          <w:p w14:paraId="2B4F8D13"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34.20</w:t>
            </w:r>
          </w:p>
        </w:tc>
      </w:tr>
      <w:tr w:rsidR="00A97A70" w:rsidRPr="00EC5C28" w14:paraId="128F39A4" w14:textId="77777777" w:rsidTr="00D509A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311D291F" w14:textId="77777777" w:rsidR="00B7019E" w:rsidRPr="00EC5C28" w:rsidRDefault="00B7019E" w:rsidP="00095B9D">
            <w:pPr>
              <w:rPr>
                <w:rFonts w:ascii="Times New Roman" w:hAnsi="Times New Roman"/>
                <w:sz w:val="24"/>
                <w:szCs w:val="24"/>
              </w:rPr>
            </w:pPr>
          </w:p>
        </w:tc>
        <w:tc>
          <w:tcPr>
            <w:tcW w:w="0" w:type="auto"/>
            <w:hideMark/>
          </w:tcPr>
          <w:p w14:paraId="46BF679F"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Part-time entrepreneur</w:t>
            </w:r>
          </w:p>
        </w:tc>
        <w:tc>
          <w:tcPr>
            <w:tcW w:w="1978" w:type="dxa"/>
            <w:hideMark/>
          </w:tcPr>
          <w:p w14:paraId="37F7250A"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88</w:t>
            </w:r>
          </w:p>
        </w:tc>
        <w:tc>
          <w:tcPr>
            <w:tcW w:w="1600" w:type="dxa"/>
            <w:hideMark/>
          </w:tcPr>
          <w:p w14:paraId="1F54C827"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22.80</w:t>
            </w:r>
          </w:p>
        </w:tc>
      </w:tr>
      <w:tr w:rsidR="00A97A70" w:rsidRPr="00EC5C28" w14:paraId="54F6D946" w14:textId="77777777" w:rsidTr="00D509AD">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1BA30845" w14:textId="77777777" w:rsidR="00B7019E" w:rsidRPr="00EC5C28" w:rsidRDefault="00B7019E" w:rsidP="00095B9D">
            <w:pPr>
              <w:rPr>
                <w:rFonts w:ascii="Times New Roman" w:hAnsi="Times New Roman"/>
                <w:sz w:val="24"/>
                <w:szCs w:val="24"/>
              </w:rPr>
            </w:pPr>
          </w:p>
        </w:tc>
        <w:tc>
          <w:tcPr>
            <w:tcW w:w="0" w:type="auto"/>
            <w:hideMark/>
          </w:tcPr>
          <w:p w14:paraId="588101AD"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Employed in another job</w:t>
            </w:r>
          </w:p>
        </w:tc>
        <w:tc>
          <w:tcPr>
            <w:tcW w:w="1978" w:type="dxa"/>
            <w:hideMark/>
          </w:tcPr>
          <w:p w14:paraId="682A360B"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64</w:t>
            </w:r>
          </w:p>
        </w:tc>
        <w:tc>
          <w:tcPr>
            <w:tcW w:w="1600" w:type="dxa"/>
            <w:hideMark/>
          </w:tcPr>
          <w:p w14:paraId="366828ED"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16.58</w:t>
            </w:r>
          </w:p>
        </w:tc>
      </w:tr>
      <w:tr w:rsidR="00A97A70" w:rsidRPr="00EC5C28" w14:paraId="4468E927" w14:textId="77777777" w:rsidTr="00D509A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1CFA2FB8" w14:textId="77777777" w:rsidR="00B7019E" w:rsidRPr="00EC5C28" w:rsidRDefault="00B7019E" w:rsidP="00095B9D">
            <w:pPr>
              <w:rPr>
                <w:rFonts w:ascii="Times New Roman" w:hAnsi="Times New Roman"/>
                <w:sz w:val="24"/>
                <w:szCs w:val="24"/>
              </w:rPr>
            </w:pPr>
          </w:p>
        </w:tc>
        <w:tc>
          <w:tcPr>
            <w:tcW w:w="0" w:type="auto"/>
            <w:hideMark/>
          </w:tcPr>
          <w:p w14:paraId="45055ECA"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Unemployed</w:t>
            </w:r>
          </w:p>
        </w:tc>
        <w:tc>
          <w:tcPr>
            <w:tcW w:w="1978" w:type="dxa"/>
            <w:hideMark/>
          </w:tcPr>
          <w:p w14:paraId="7A124704"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102</w:t>
            </w:r>
          </w:p>
        </w:tc>
        <w:tc>
          <w:tcPr>
            <w:tcW w:w="1600" w:type="dxa"/>
            <w:hideMark/>
          </w:tcPr>
          <w:p w14:paraId="2A3B6A47"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26.42</w:t>
            </w:r>
          </w:p>
        </w:tc>
      </w:tr>
      <w:tr w:rsidR="00A97A70" w:rsidRPr="00EC5C28" w14:paraId="58912E0C" w14:textId="77777777" w:rsidTr="00D509AD">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07C56253" w14:textId="77777777" w:rsidR="00B7019E" w:rsidRPr="00EC5C28" w:rsidRDefault="00B7019E" w:rsidP="00095B9D">
            <w:pPr>
              <w:rPr>
                <w:rFonts w:ascii="Times New Roman" w:hAnsi="Times New Roman"/>
                <w:sz w:val="24"/>
                <w:szCs w:val="24"/>
              </w:rPr>
            </w:pPr>
            <w:r w:rsidRPr="00EC5C28">
              <w:rPr>
                <w:rStyle w:val="Strong"/>
                <w:rFonts w:ascii="Times New Roman" w:hAnsi="Times New Roman"/>
                <w:sz w:val="24"/>
                <w:szCs w:val="24"/>
              </w:rPr>
              <w:t>Business Location</w:t>
            </w:r>
          </w:p>
        </w:tc>
        <w:tc>
          <w:tcPr>
            <w:tcW w:w="0" w:type="auto"/>
            <w:hideMark/>
          </w:tcPr>
          <w:p w14:paraId="3A59C5DF"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Akure (Central)</w:t>
            </w:r>
          </w:p>
        </w:tc>
        <w:tc>
          <w:tcPr>
            <w:tcW w:w="1978" w:type="dxa"/>
            <w:hideMark/>
          </w:tcPr>
          <w:p w14:paraId="2108CCF0"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152</w:t>
            </w:r>
          </w:p>
        </w:tc>
        <w:tc>
          <w:tcPr>
            <w:tcW w:w="1600" w:type="dxa"/>
            <w:hideMark/>
          </w:tcPr>
          <w:p w14:paraId="69AACD41"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39.38</w:t>
            </w:r>
          </w:p>
        </w:tc>
      </w:tr>
      <w:tr w:rsidR="00A97A70" w:rsidRPr="00EC5C28" w14:paraId="3C5E9C97" w14:textId="77777777" w:rsidTr="00D509A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54A070BA" w14:textId="77777777" w:rsidR="00B7019E" w:rsidRPr="00EC5C28" w:rsidRDefault="00B7019E" w:rsidP="00095B9D">
            <w:pPr>
              <w:rPr>
                <w:rFonts w:ascii="Times New Roman" w:hAnsi="Times New Roman"/>
                <w:sz w:val="24"/>
                <w:szCs w:val="24"/>
              </w:rPr>
            </w:pPr>
          </w:p>
        </w:tc>
        <w:tc>
          <w:tcPr>
            <w:tcW w:w="0" w:type="auto"/>
            <w:hideMark/>
          </w:tcPr>
          <w:p w14:paraId="2A117EC4"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EC5C28">
              <w:rPr>
                <w:rFonts w:ascii="Times New Roman" w:hAnsi="Times New Roman"/>
                <w:sz w:val="24"/>
                <w:szCs w:val="24"/>
              </w:rPr>
              <w:t>Okitipupa</w:t>
            </w:r>
            <w:proofErr w:type="spellEnd"/>
            <w:r w:rsidRPr="00EC5C28">
              <w:rPr>
                <w:rFonts w:ascii="Times New Roman" w:hAnsi="Times New Roman"/>
                <w:sz w:val="24"/>
                <w:szCs w:val="24"/>
              </w:rPr>
              <w:t xml:space="preserve"> (South)</w:t>
            </w:r>
          </w:p>
        </w:tc>
        <w:tc>
          <w:tcPr>
            <w:tcW w:w="1978" w:type="dxa"/>
            <w:hideMark/>
          </w:tcPr>
          <w:p w14:paraId="7C38EDF5"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103</w:t>
            </w:r>
          </w:p>
        </w:tc>
        <w:tc>
          <w:tcPr>
            <w:tcW w:w="1600" w:type="dxa"/>
            <w:hideMark/>
          </w:tcPr>
          <w:p w14:paraId="2F0DB828"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26.68</w:t>
            </w:r>
          </w:p>
        </w:tc>
      </w:tr>
      <w:tr w:rsidR="00A97A70" w:rsidRPr="00EC5C28" w14:paraId="20A801A8" w14:textId="77777777" w:rsidTr="00D509AD">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14AA2054" w14:textId="77777777" w:rsidR="00B7019E" w:rsidRPr="00EC5C28" w:rsidRDefault="00B7019E" w:rsidP="00095B9D">
            <w:pPr>
              <w:rPr>
                <w:rFonts w:ascii="Times New Roman" w:hAnsi="Times New Roman"/>
                <w:sz w:val="24"/>
                <w:szCs w:val="24"/>
              </w:rPr>
            </w:pPr>
          </w:p>
        </w:tc>
        <w:tc>
          <w:tcPr>
            <w:tcW w:w="0" w:type="auto"/>
            <w:hideMark/>
          </w:tcPr>
          <w:p w14:paraId="5DA6F754"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EC5C28">
              <w:rPr>
                <w:rFonts w:ascii="Times New Roman" w:hAnsi="Times New Roman"/>
                <w:sz w:val="24"/>
                <w:szCs w:val="24"/>
              </w:rPr>
              <w:t>Owo</w:t>
            </w:r>
            <w:proofErr w:type="spellEnd"/>
            <w:r w:rsidRPr="00EC5C28">
              <w:rPr>
                <w:rFonts w:ascii="Times New Roman" w:hAnsi="Times New Roman"/>
                <w:sz w:val="24"/>
                <w:szCs w:val="24"/>
              </w:rPr>
              <w:t xml:space="preserve"> (North)</w:t>
            </w:r>
          </w:p>
        </w:tc>
        <w:tc>
          <w:tcPr>
            <w:tcW w:w="1978" w:type="dxa"/>
            <w:hideMark/>
          </w:tcPr>
          <w:p w14:paraId="696B2FEC"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131</w:t>
            </w:r>
          </w:p>
        </w:tc>
        <w:tc>
          <w:tcPr>
            <w:tcW w:w="1600" w:type="dxa"/>
            <w:hideMark/>
          </w:tcPr>
          <w:p w14:paraId="501A6BD7"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33.94</w:t>
            </w:r>
          </w:p>
        </w:tc>
      </w:tr>
      <w:tr w:rsidR="00A97A70" w:rsidRPr="00EC5C28" w14:paraId="35580555" w14:textId="77777777" w:rsidTr="00D509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685448BE" w14:textId="77777777" w:rsidR="00B7019E" w:rsidRPr="00EC5C28" w:rsidRDefault="00B7019E" w:rsidP="00095B9D">
            <w:pPr>
              <w:rPr>
                <w:rFonts w:ascii="Times New Roman" w:hAnsi="Times New Roman"/>
                <w:sz w:val="24"/>
                <w:szCs w:val="24"/>
              </w:rPr>
            </w:pPr>
            <w:r w:rsidRPr="00EC5C28">
              <w:rPr>
                <w:rStyle w:val="Strong"/>
                <w:rFonts w:ascii="Times New Roman" w:hAnsi="Times New Roman"/>
                <w:sz w:val="24"/>
                <w:szCs w:val="24"/>
              </w:rPr>
              <w:t>Business Size</w:t>
            </w:r>
          </w:p>
        </w:tc>
        <w:tc>
          <w:tcPr>
            <w:tcW w:w="0" w:type="auto"/>
            <w:hideMark/>
          </w:tcPr>
          <w:p w14:paraId="0477A281"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Small</w:t>
            </w:r>
          </w:p>
        </w:tc>
        <w:tc>
          <w:tcPr>
            <w:tcW w:w="1978" w:type="dxa"/>
            <w:hideMark/>
          </w:tcPr>
          <w:p w14:paraId="7CA1DD8A"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201</w:t>
            </w:r>
          </w:p>
        </w:tc>
        <w:tc>
          <w:tcPr>
            <w:tcW w:w="1600" w:type="dxa"/>
            <w:hideMark/>
          </w:tcPr>
          <w:p w14:paraId="68BCFD8D"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52.07</w:t>
            </w:r>
          </w:p>
        </w:tc>
      </w:tr>
      <w:tr w:rsidR="00A97A70" w:rsidRPr="00EC5C28" w14:paraId="6F71E259" w14:textId="77777777" w:rsidTr="00D509AD">
        <w:trPr>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0CD15211" w14:textId="77777777" w:rsidR="00B7019E" w:rsidRPr="00EC5C28" w:rsidRDefault="00B7019E" w:rsidP="00095B9D">
            <w:pPr>
              <w:rPr>
                <w:rFonts w:ascii="Times New Roman" w:hAnsi="Times New Roman"/>
                <w:sz w:val="24"/>
                <w:szCs w:val="24"/>
              </w:rPr>
            </w:pPr>
          </w:p>
        </w:tc>
        <w:tc>
          <w:tcPr>
            <w:tcW w:w="0" w:type="auto"/>
            <w:hideMark/>
          </w:tcPr>
          <w:p w14:paraId="554614E4"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Medium</w:t>
            </w:r>
          </w:p>
        </w:tc>
        <w:tc>
          <w:tcPr>
            <w:tcW w:w="1978" w:type="dxa"/>
            <w:hideMark/>
          </w:tcPr>
          <w:p w14:paraId="7C9C49F0"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114</w:t>
            </w:r>
          </w:p>
        </w:tc>
        <w:tc>
          <w:tcPr>
            <w:tcW w:w="1600" w:type="dxa"/>
            <w:hideMark/>
          </w:tcPr>
          <w:p w14:paraId="12CD7799"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29.53</w:t>
            </w:r>
          </w:p>
        </w:tc>
      </w:tr>
      <w:tr w:rsidR="00A97A70" w:rsidRPr="00EC5C28" w14:paraId="3EFEB154" w14:textId="77777777" w:rsidTr="00D509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7F057241" w14:textId="77777777" w:rsidR="00B7019E" w:rsidRPr="00EC5C28" w:rsidRDefault="00B7019E" w:rsidP="00095B9D">
            <w:pPr>
              <w:rPr>
                <w:rFonts w:ascii="Times New Roman" w:hAnsi="Times New Roman"/>
                <w:sz w:val="24"/>
                <w:szCs w:val="24"/>
              </w:rPr>
            </w:pPr>
          </w:p>
        </w:tc>
        <w:tc>
          <w:tcPr>
            <w:tcW w:w="0" w:type="auto"/>
            <w:hideMark/>
          </w:tcPr>
          <w:p w14:paraId="0EFD269F"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Large</w:t>
            </w:r>
          </w:p>
        </w:tc>
        <w:tc>
          <w:tcPr>
            <w:tcW w:w="1978" w:type="dxa"/>
            <w:hideMark/>
          </w:tcPr>
          <w:p w14:paraId="20BF50BE"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71</w:t>
            </w:r>
          </w:p>
        </w:tc>
        <w:tc>
          <w:tcPr>
            <w:tcW w:w="1600" w:type="dxa"/>
            <w:hideMark/>
          </w:tcPr>
          <w:p w14:paraId="66895E97"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18.40</w:t>
            </w:r>
          </w:p>
        </w:tc>
      </w:tr>
      <w:tr w:rsidR="00A97A70" w:rsidRPr="00EC5C28" w14:paraId="60C37706" w14:textId="77777777" w:rsidTr="00D509AD">
        <w:trPr>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4BE5C1A0" w14:textId="77777777" w:rsidR="00B7019E" w:rsidRPr="00EC5C28" w:rsidRDefault="00B7019E" w:rsidP="00095B9D">
            <w:pPr>
              <w:rPr>
                <w:rFonts w:ascii="Times New Roman" w:hAnsi="Times New Roman"/>
                <w:sz w:val="24"/>
                <w:szCs w:val="24"/>
              </w:rPr>
            </w:pPr>
            <w:r w:rsidRPr="00EC5C28">
              <w:rPr>
                <w:rStyle w:val="Strong"/>
                <w:rFonts w:ascii="Times New Roman" w:hAnsi="Times New Roman"/>
                <w:sz w:val="24"/>
                <w:szCs w:val="24"/>
              </w:rPr>
              <w:t>Business Sector</w:t>
            </w:r>
          </w:p>
        </w:tc>
        <w:tc>
          <w:tcPr>
            <w:tcW w:w="0" w:type="auto"/>
            <w:hideMark/>
          </w:tcPr>
          <w:p w14:paraId="4841F65C"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Retail</w:t>
            </w:r>
          </w:p>
        </w:tc>
        <w:tc>
          <w:tcPr>
            <w:tcW w:w="1978" w:type="dxa"/>
            <w:hideMark/>
          </w:tcPr>
          <w:p w14:paraId="2594FC18"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106</w:t>
            </w:r>
          </w:p>
        </w:tc>
        <w:tc>
          <w:tcPr>
            <w:tcW w:w="1600" w:type="dxa"/>
            <w:hideMark/>
          </w:tcPr>
          <w:p w14:paraId="5F97E1EF"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27.46</w:t>
            </w:r>
          </w:p>
        </w:tc>
      </w:tr>
      <w:tr w:rsidR="00A97A70" w:rsidRPr="00EC5C28" w14:paraId="0BD35936" w14:textId="77777777" w:rsidTr="00D509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45B9FBEB" w14:textId="77777777" w:rsidR="00B7019E" w:rsidRPr="00EC5C28" w:rsidRDefault="00B7019E" w:rsidP="00095B9D">
            <w:pPr>
              <w:rPr>
                <w:rFonts w:ascii="Times New Roman" w:hAnsi="Times New Roman"/>
                <w:sz w:val="24"/>
                <w:szCs w:val="24"/>
              </w:rPr>
            </w:pPr>
          </w:p>
        </w:tc>
        <w:tc>
          <w:tcPr>
            <w:tcW w:w="0" w:type="auto"/>
            <w:hideMark/>
          </w:tcPr>
          <w:p w14:paraId="0B023EF1"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Services</w:t>
            </w:r>
          </w:p>
        </w:tc>
        <w:tc>
          <w:tcPr>
            <w:tcW w:w="1978" w:type="dxa"/>
            <w:hideMark/>
          </w:tcPr>
          <w:p w14:paraId="70354B7C"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102</w:t>
            </w:r>
          </w:p>
        </w:tc>
        <w:tc>
          <w:tcPr>
            <w:tcW w:w="1600" w:type="dxa"/>
            <w:hideMark/>
          </w:tcPr>
          <w:p w14:paraId="479DCD21"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26.42</w:t>
            </w:r>
          </w:p>
        </w:tc>
      </w:tr>
      <w:tr w:rsidR="00A97A70" w:rsidRPr="00EC5C28" w14:paraId="7F3D73D2" w14:textId="77777777" w:rsidTr="00D509AD">
        <w:trPr>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46122783" w14:textId="77777777" w:rsidR="00B7019E" w:rsidRPr="00EC5C28" w:rsidRDefault="00B7019E" w:rsidP="00095B9D">
            <w:pPr>
              <w:rPr>
                <w:rFonts w:ascii="Times New Roman" w:hAnsi="Times New Roman"/>
                <w:sz w:val="24"/>
                <w:szCs w:val="24"/>
              </w:rPr>
            </w:pPr>
          </w:p>
        </w:tc>
        <w:tc>
          <w:tcPr>
            <w:tcW w:w="0" w:type="auto"/>
            <w:hideMark/>
          </w:tcPr>
          <w:p w14:paraId="41829D96"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Manufacturing</w:t>
            </w:r>
          </w:p>
        </w:tc>
        <w:tc>
          <w:tcPr>
            <w:tcW w:w="1978" w:type="dxa"/>
            <w:hideMark/>
          </w:tcPr>
          <w:p w14:paraId="4AE46AE5"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60</w:t>
            </w:r>
          </w:p>
        </w:tc>
        <w:tc>
          <w:tcPr>
            <w:tcW w:w="1600" w:type="dxa"/>
            <w:hideMark/>
          </w:tcPr>
          <w:p w14:paraId="37E5A025"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15.54</w:t>
            </w:r>
          </w:p>
        </w:tc>
      </w:tr>
      <w:tr w:rsidR="00A97A70" w:rsidRPr="00EC5C28" w14:paraId="42A10D8E" w14:textId="77777777" w:rsidTr="00D509A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73912AF5" w14:textId="77777777" w:rsidR="00B7019E" w:rsidRPr="00EC5C28" w:rsidRDefault="00B7019E" w:rsidP="00095B9D">
            <w:pPr>
              <w:rPr>
                <w:rFonts w:ascii="Times New Roman" w:hAnsi="Times New Roman"/>
                <w:sz w:val="24"/>
                <w:szCs w:val="24"/>
              </w:rPr>
            </w:pPr>
          </w:p>
        </w:tc>
        <w:tc>
          <w:tcPr>
            <w:tcW w:w="0" w:type="auto"/>
            <w:hideMark/>
          </w:tcPr>
          <w:p w14:paraId="2329F9F5"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Agriculture</w:t>
            </w:r>
          </w:p>
        </w:tc>
        <w:tc>
          <w:tcPr>
            <w:tcW w:w="1978" w:type="dxa"/>
            <w:hideMark/>
          </w:tcPr>
          <w:p w14:paraId="1C66F6B6"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80</w:t>
            </w:r>
          </w:p>
        </w:tc>
        <w:tc>
          <w:tcPr>
            <w:tcW w:w="1600" w:type="dxa"/>
            <w:hideMark/>
          </w:tcPr>
          <w:p w14:paraId="35135B44"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20.73</w:t>
            </w:r>
          </w:p>
        </w:tc>
      </w:tr>
      <w:tr w:rsidR="00A97A70" w:rsidRPr="00EC5C28" w14:paraId="42D2DDA9" w14:textId="77777777" w:rsidTr="00D509AD">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3791CFDC" w14:textId="77777777" w:rsidR="00B7019E" w:rsidRPr="00EC5C28" w:rsidRDefault="00B7019E" w:rsidP="00095B9D">
            <w:pPr>
              <w:rPr>
                <w:rFonts w:ascii="Times New Roman" w:hAnsi="Times New Roman"/>
                <w:sz w:val="24"/>
                <w:szCs w:val="24"/>
              </w:rPr>
            </w:pPr>
          </w:p>
        </w:tc>
        <w:tc>
          <w:tcPr>
            <w:tcW w:w="0" w:type="auto"/>
            <w:hideMark/>
          </w:tcPr>
          <w:p w14:paraId="6FE00B80"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Technology</w:t>
            </w:r>
          </w:p>
        </w:tc>
        <w:tc>
          <w:tcPr>
            <w:tcW w:w="1978" w:type="dxa"/>
            <w:hideMark/>
          </w:tcPr>
          <w:p w14:paraId="012632E0"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48</w:t>
            </w:r>
          </w:p>
        </w:tc>
        <w:tc>
          <w:tcPr>
            <w:tcW w:w="1600" w:type="dxa"/>
            <w:hideMark/>
          </w:tcPr>
          <w:p w14:paraId="317A7B24"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12.44</w:t>
            </w:r>
          </w:p>
        </w:tc>
      </w:tr>
      <w:tr w:rsidR="00A97A70" w:rsidRPr="00EC5C28" w14:paraId="5E7D601B" w14:textId="77777777" w:rsidTr="00D509A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2E8E699C" w14:textId="77777777" w:rsidR="00B7019E" w:rsidRPr="00EC5C28" w:rsidRDefault="00B7019E" w:rsidP="00095B9D">
            <w:pPr>
              <w:rPr>
                <w:rFonts w:ascii="Times New Roman" w:hAnsi="Times New Roman"/>
                <w:sz w:val="24"/>
                <w:szCs w:val="24"/>
              </w:rPr>
            </w:pPr>
            <w:r w:rsidRPr="00EC5C28">
              <w:rPr>
                <w:rStyle w:val="Strong"/>
                <w:rFonts w:ascii="Times New Roman" w:hAnsi="Times New Roman"/>
                <w:sz w:val="24"/>
                <w:szCs w:val="24"/>
              </w:rPr>
              <w:t>Years of Experience</w:t>
            </w:r>
          </w:p>
        </w:tc>
        <w:tc>
          <w:tcPr>
            <w:tcW w:w="0" w:type="auto"/>
            <w:hideMark/>
          </w:tcPr>
          <w:p w14:paraId="2876534D"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Less than 1 year</w:t>
            </w:r>
          </w:p>
        </w:tc>
        <w:tc>
          <w:tcPr>
            <w:tcW w:w="1978" w:type="dxa"/>
            <w:hideMark/>
          </w:tcPr>
          <w:p w14:paraId="5E666B57"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50</w:t>
            </w:r>
          </w:p>
        </w:tc>
        <w:tc>
          <w:tcPr>
            <w:tcW w:w="1600" w:type="dxa"/>
            <w:hideMark/>
          </w:tcPr>
          <w:p w14:paraId="1A30D58E"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12.95</w:t>
            </w:r>
          </w:p>
        </w:tc>
      </w:tr>
      <w:tr w:rsidR="00A97A70" w:rsidRPr="00EC5C28" w14:paraId="4F780CD7" w14:textId="77777777" w:rsidTr="00D509AD">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0ADCDC81" w14:textId="77777777" w:rsidR="00B7019E" w:rsidRPr="00EC5C28" w:rsidRDefault="00B7019E" w:rsidP="00095B9D">
            <w:pPr>
              <w:rPr>
                <w:rFonts w:ascii="Times New Roman" w:hAnsi="Times New Roman"/>
                <w:sz w:val="24"/>
                <w:szCs w:val="24"/>
              </w:rPr>
            </w:pPr>
          </w:p>
        </w:tc>
        <w:tc>
          <w:tcPr>
            <w:tcW w:w="0" w:type="auto"/>
            <w:hideMark/>
          </w:tcPr>
          <w:p w14:paraId="5603FB88"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1–3 years</w:t>
            </w:r>
          </w:p>
        </w:tc>
        <w:tc>
          <w:tcPr>
            <w:tcW w:w="1978" w:type="dxa"/>
            <w:hideMark/>
          </w:tcPr>
          <w:p w14:paraId="71D572DC"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74</w:t>
            </w:r>
          </w:p>
        </w:tc>
        <w:tc>
          <w:tcPr>
            <w:tcW w:w="1600" w:type="dxa"/>
            <w:hideMark/>
          </w:tcPr>
          <w:p w14:paraId="24A455B0"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19.17</w:t>
            </w:r>
          </w:p>
        </w:tc>
      </w:tr>
      <w:tr w:rsidR="00A97A70" w:rsidRPr="00EC5C28" w14:paraId="432C46A3" w14:textId="77777777" w:rsidTr="00D509A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4B916E05" w14:textId="77777777" w:rsidR="00B7019E" w:rsidRPr="00EC5C28" w:rsidRDefault="00B7019E" w:rsidP="00095B9D">
            <w:pPr>
              <w:rPr>
                <w:rFonts w:ascii="Times New Roman" w:hAnsi="Times New Roman"/>
                <w:sz w:val="24"/>
                <w:szCs w:val="24"/>
              </w:rPr>
            </w:pPr>
          </w:p>
        </w:tc>
        <w:tc>
          <w:tcPr>
            <w:tcW w:w="0" w:type="auto"/>
            <w:hideMark/>
          </w:tcPr>
          <w:p w14:paraId="25368E75"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4–6 years</w:t>
            </w:r>
          </w:p>
        </w:tc>
        <w:tc>
          <w:tcPr>
            <w:tcW w:w="1978" w:type="dxa"/>
            <w:hideMark/>
          </w:tcPr>
          <w:p w14:paraId="3903F3C6"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62</w:t>
            </w:r>
          </w:p>
        </w:tc>
        <w:tc>
          <w:tcPr>
            <w:tcW w:w="1600" w:type="dxa"/>
            <w:hideMark/>
          </w:tcPr>
          <w:p w14:paraId="67ABC187"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16.06</w:t>
            </w:r>
          </w:p>
        </w:tc>
      </w:tr>
      <w:tr w:rsidR="00A97A70" w:rsidRPr="00EC5C28" w14:paraId="222A8051" w14:textId="77777777" w:rsidTr="00D509AD">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149EB8F4" w14:textId="77777777" w:rsidR="00B7019E" w:rsidRPr="00EC5C28" w:rsidRDefault="00B7019E" w:rsidP="00095B9D">
            <w:pPr>
              <w:rPr>
                <w:rFonts w:ascii="Times New Roman" w:hAnsi="Times New Roman"/>
                <w:sz w:val="24"/>
                <w:szCs w:val="24"/>
              </w:rPr>
            </w:pPr>
          </w:p>
        </w:tc>
        <w:tc>
          <w:tcPr>
            <w:tcW w:w="0" w:type="auto"/>
            <w:hideMark/>
          </w:tcPr>
          <w:p w14:paraId="282A2509"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7–10 years</w:t>
            </w:r>
          </w:p>
        </w:tc>
        <w:tc>
          <w:tcPr>
            <w:tcW w:w="1978" w:type="dxa"/>
            <w:hideMark/>
          </w:tcPr>
          <w:p w14:paraId="73DB8D2D"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102</w:t>
            </w:r>
          </w:p>
        </w:tc>
        <w:tc>
          <w:tcPr>
            <w:tcW w:w="1600" w:type="dxa"/>
            <w:hideMark/>
          </w:tcPr>
          <w:p w14:paraId="48C3FF6B" w14:textId="77777777" w:rsidR="00B7019E" w:rsidRPr="00EC5C28" w:rsidRDefault="00B7019E"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26.42</w:t>
            </w:r>
          </w:p>
        </w:tc>
      </w:tr>
      <w:tr w:rsidR="00A97A70" w:rsidRPr="00EC5C28" w14:paraId="73DC953B" w14:textId="77777777" w:rsidTr="00D509A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hideMark/>
          </w:tcPr>
          <w:p w14:paraId="5389721A" w14:textId="77777777" w:rsidR="00B7019E" w:rsidRPr="00EC5C28" w:rsidRDefault="00B7019E" w:rsidP="00095B9D">
            <w:pPr>
              <w:rPr>
                <w:rFonts w:ascii="Times New Roman" w:hAnsi="Times New Roman"/>
                <w:sz w:val="24"/>
                <w:szCs w:val="24"/>
              </w:rPr>
            </w:pPr>
          </w:p>
        </w:tc>
        <w:tc>
          <w:tcPr>
            <w:tcW w:w="0" w:type="auto"/>
            <w:hideMark/>
          </w:tcPr>
          <w:p w14:paraId="5AEB1EA5"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More than 10 years</w:t>
            </w:r>
          </w:p>
        </w:tc>
        <w:tc>
          <w:tcPr>
            <w:tcW w:w="1978" w:type="dxa"/>
            <w:hideMark/>
          </w:tcPr>
          <w:p w14:paraId="0903798F"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108</w:t>
            </w:r>
          </w:p>
        </w:tc>
        <w:tc>
          <w:tcPr>
            <w:tcW w:w="1600" w:type="dxa"/>
            <w:hideMark/>
          </w:tcPr>
          <w:p w14:paraId="655B1FB7" w14:textId="77777777" w:rsidR="00B7019E" w:rsidRPr="00EC5C28" w:rsidRDefault="00B7019E"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27.98</w:t>
            </w:r>
          </w:p>
        </w:tc>
      </w:tr>
    </w:tbl>
    <w:p w14:paraId="7055EBE5" w14:textId="77777777" w:rsidR="00B7019E" w:rsidRPr="00EC5C28" w:rsidRDefault="003D78A3" w:rsidP="00095B9D">
      <w:pPr>
        <w:pStyle w:val="NormalWeb"/>
        <w:spacing w:before="0" w:beforeAutospacing="0"/>
        <w:rPr>
          <w:i/>
        </w:rPr>
      </w:pPr>
      <w:r w:rsidRPr="00EC5C28">
        <w:rPr>
          <w:rStyle w:val="Emphasis"/>
          <w:i w:val="0"/>
        </w:rPr>
        <w:t>Sou</w:t>
      </w:r>
      <w:r w:rsidR="00823BC5" w:rsidRPr="00EC5C28">
        <w:rPr>
          <w:rStyle w:val="Emphasis"/>
          <w:i w:val="0"/>
        </w:rPr>
        <w:t>r</w:t>
      </w:r>
      <w:r w:rsidRPr="00EC5C28">
        <w:rPr>
          <w:rStyle w:val="Emphasis"/>
          <w:i w:val="0"/>
        </w:rPr>
        <w:t xml:space="preserve">ce: </w:t>
      </w:r>
      <w:r w:rsidR="00B7019E" w:rsidRPr="00EC5C28">
        <w:rPr>
          <w:rStyle w:val="Emphasis"/>
          <w:i w:val="0"/>
        </w:rPr>
        <w:t>Field Survey (2024)</w:t>
      </w:r>
    </w:p>
    <w:p w14:paraId="2B47ACF3" w14:textId="3D77C7FD" w:rsidR="001D5C46" w:rsidRPr="00EC5C28" w:rsidRDefault="00B7019E" w:rsidP="00095B9D">
      <w:pPr>
        <w:pStyle w:val="NormalWeb"/>
        <w:jc w:val="both"/>
      </w:pPr>
      <w:r w:rsidRPr="00EC5C28">
        <w:t xml:space="preserve">The demographic data </w:t>
      </w:r>
      <w:r w:rsidR="002400A1" w:rsidRPr="00EC5C28">
        <w:t xml:space="preserve">in </w:t>
      </w:r>
      <w:r w:rsidR="00A5659E" w:rsidRPr="00EC5C28">
        <w:t xml:space="preserve">Table </w:t>
      </w:r>
      <w:r w:rsidR="00ED28AA">
        <w:t>1</w:t>
      </w:r>
      <w:r w:rsidR="00A5659E" w:rsidRPr="00EC5C28">
        <w:t xml:space="preserve"> </w:t>
      </w:r>
      <w:r w:rsidRPr="00EC5C28">
        <w:t xml:space="preserve">reveal that the majority of women entrepreneurs who participated in this study across Akure, </w:t>
      </w:r>
      <w:proofErr w:type="spellStart"/>
      <w:r w:rsidRPr="00EC5C28">
        <w:t>Okitipupa</w:t>
      </w:r>
      <w:proofErr w:type="spellEnd"/>
      <w:r w:rsidRPr="00EC5C28">
        <w:t xml:space="preserve">, and </w:t>
      </w:r>
      <w:proofErr w:type="spellStart"/>
      <w:r w:rsidRPr="00EC5C28">
        <w:t>Owo</w:t>
      </w:r>
      <w:proofErr w:type="spellEnd"/>
      <w:r w:rsidRPr="00EC5C28">
        <w:t xml:space="preserve"> are within the productive age range of 26–45 years (77.98%), indicating an active economic demographic. Most respondents are married (69.95%), suggesting family responsibility as a possible driver of economic engagement. Regarding education, more than 80% of participants had at least secondary education, implying a relatively educated population with the potential to make informed entrepreneurial decisions. In terms of employment status, 34.2% of respondents identified as full-time entrepreneurs, while another </w:t>
      </w:r>
      <w:r w:rsidRPr="00EC5C28">
        <w:lastRenderedPageBreak/>
        <w:t xml:space="preserve">22.8% were part-timers, showing that entrepreneurship is a significant source of livelihood for many women in the state. Business location distribution was relatively balanced across the three senatorial districts, though Akure had the highest representation (39.4%), likely due to its status as the state capital and economic hub. More than half of the respondents (52.1%) operate small-scale businesses, underscoring the informal and micro-enterprise nature of women-led ventures in the region. Sectoral analysis shows a predominance of retail (27.46%) and services (26.42%), followed by agriculture (20.73%), reflecting the common entrepreneurial activities in the area. </w:t>
      </w:r>
    </w:p>
    <w:p w14:paraId="77C2AA62" w14:textId="1137C7B6" w:rsidR="00702AFE" w:rsidRPr="00EC5C28" w:rsidRDefault="00370D93" w:rsidP="00095B9D">
      <w:pPr>
        <w:pStyle w:val="NormalWeb"/>
        <w:spacing w:before="0" w:beforeAutospacing="0" w:after="0" w:afterAutospacing="0"/>
        <w:jc w:val="both"/>
        <w:rPr>
          <w:b/>
        </w:rPr>
      </w:pPr>
      <w:r w:rsidRPr="00EC5C28">
        <w:rPr>
          <w:b/>
        </w:rPr>
        <w:t xml:space="preserve">Results </w:t>
      </w:r>
    </w:p>
    <w:p w14:paraId="020F7614" w14:textId="77777777" w:rsidR="0065131A" w:rsidRPr="00EC5C28" w:rsidRDefault="0065131A" w:rsidP="00095B9D">
      <w:pPr>
        <w:pStyle w:val="NormalWeb"/>
        <w:spacing w:before="0" w:beforeAutospacing="0" w:after="0" w:afterAutospacing="0"/>
        <w:jc w:val="both"/>
        <w:rPr>
          <w:b/>
        </w:rPr>
      </w:pPr>
      <w:r w:rsidRPr="00EC5C28">
        <w:t xml:space="preserve">The results of the analysis of the data gathered about research question two - </w:t>
      </w:r>
      <w:r w:rsidR="00146C43" w:rsidRPr="00EC5C28">
        <w:rPr>
          <w:bCs/>
        </w:rPr>
        <w:t>what are</w:t>
      </w:r>
      <w:r w:rsidRPr="00EC5C28">
        <w:rPr>
          <w:bCs/>
        </w:rPr>
        <w:t xml:space="preserve"> the effects of entrepreneurial activities on the economic independence of women in Ondo State</w:t>
      </w:r>
      <w:r w:rsidRPr="00EC5C28">
        <w:t xml:space="preserve"> </w:t>
      </w:r>
      <w:r w:rsidRPr="00EC5C28">
        <w:rPr>
          <w:bCs/>
        </w:rPr>
        <w:t>within the present inflationary economy of Nigeria</w:t>
      </w:r>
      <w:r w:rsidRPr="00EC5C28">
        <w:t xml:space="preserve"> are pr</w:t>
      </w:r>
      <w:r w:rsidR="004D70D4" w:rsidRPr="00EC5C28">
        <w:t>esented in tables</w:t>
      </w:r>
      <w:r w:rsidR="00146C43" w:rsidRPr="00EC5C28">
        <w:t xml:space="preserve"> and interpreted</w:t>
      </w:r>
      <w:r w:rsidRPr="00EC5C28">
        <w:t>.</w:t>
      </w:r>
    </w:p>
    <w:p w14:paraId="26319623" w14:textId="6E0BBD6D" w:rsidR="00A5659E" w:rsidRPr="00EC5C28" w:rsidRDefault="001E1F9F" w:rsidP="00095B9D">
      <w:pPr>
        <w:pStyle w:val="Heading3"/>
        <w:spacing w:line="240" w:lineRule="auto"/>
        <w:rPr>
          <w:rFonts w:ascii="Times New Roman" w:eastAsia="Times New Roman" w:hAnsi="Times New Roman" w:cs="Times New Roman"/>
          <w:color w:val="auto"/>
        </w:rPr>
      </w:pPr>
      <w:r w:rsidRPr="00EC5C28">
        <w:rPr>
          <w:rStyle w:val="Strong"/>
          <w:rFonts w:ascii="Times New Roman" w:hAnsi="Times New Roman" w:cs="Times New Roman"/>
          <w:bCs w:val="0"/>
          <w:color w:val="auto"/>
        </w:rPr>
        <w:t xml:space="preserve">Table </w:t>
      </w:r>
      <w:r w:rsidR="00ED28AA">
        <w:rPr>
          <w:rStyle w:val="Strong"/>
          <w:rFonts w:ascii="Times New Roman" w:hAnsi="Times New Roman" w:cs="Times New Roman"/>
          <w:bCs w:val="0"/>
          <w:color w:val="auto"/>
        </w:rPr>
        <w:t>2</w:t>
      </w:r>
      <w:r w:rsidRPr="00EC5C28">
        <w:rPr>
          <w:rStyle w:val="Strong"/>
          <w:rFonts w:ascii="Times New Roman" w:hAnsi="Times New Roman" w:cs="Times New Roman"/>
          <w:bCs w:val="0"/>
          <w:color w:val="auto"/>
        </w:rPr>
        <w:t>: Reasons t</w:t>
      </w:r>
      <w:r w:rsidR="00A5659E" w:rsidRPr="00EC5C28">
        <w:rPr>
          <w:rStyle w:val="Strong"/>
          <w:rFonts w:ascii="Times New Roman" w:hAnsi="Times New Roman" w:cs="Times New Roman"/>
          <w:bCs w:val="0"/>
          <w:color w:val="auto"/>
        </w:rPr>
        <w:t>hat Discouraged Women from Seeking Government Jobs in Ondo State (N = 386)</w:t>
      </w:r>
    </w:p>
    <w:tbl>
      <w:tblPr>
        <w:tblStyle w:val="PlainTable2"/>
        <w:tblW w:w="9666" w:type="dxa"/>
        <w:tblInd w:w="-90" w:type="dxa"/>
        <w:tblLook w:val="04A0" w:firstRow="1" w:lastRow="0" w:firstColumn="1" w:lastColumn="0" w:noHBand="0" w:noVBand="1"/>
      </w:tblPr>
      <w:tblGrid>
        <w:gridCol w:w="3780"/>
        <w:gridCol w:w="1170"/>
        <w:gridCol w:w="1260"/>
        <w:gridCol w:w="1170"/>
        <w:gridCol w:w="1164"/>
        <w:gridCol w:w="1122"/>
      </w:tblGrid>
      <w:tr w:rsidR="00E26B49" w:rsidRPr="00EC5C28" w14:paraId="60436183" w14:textId="77777777" w:rsidTr="00823B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hideMark/>
          </w:tcPr>
          <w:p w14:paraId="57599163" w14:textId="77777777" w:rsidR="00A5659E" w:rsidRPr="00EC5C28" w:rsidRDefault="00A5659E" w:rsidP="00095B9D">
            <w:pPr>
              <w:jc w:val="center"/>
              <w:rPr>
                <w:rFonts w:ascii="Times New Roman" w:hAnsi="Times New Roman"/>
                <w:b w:val="0"/>
                <w:bCs w:val="0"/>
                <w:sz w:val="24"/>
                <w:szCs w:val="24"/>
              </w:rPr>
            </w:pPr>
            <w:r w:rsidRPr="00EC5C28">
              <w:rPr>
                <w:rFonts w:ascii="Times New Roman" w:hAnsi="Times New Roman"/>
                <w:b w:val="0"/>
                <w:bCs w:val="0"/>
                <w:sz w:val="24"/>
                <w:szCs w:val="24"/>
              </w:rPr>
              <w:t>Statement</w:t>
            </w:r>
          </w:p>
        </w:tc>
        <w:tc>
          <w:tcPr>
            <w:tcW w:w="1170" w:type="dxa"/>
            <w:hideMark/>
          </w:tcPr>
          <w:p w14:paraId="222B5730" w14:textId="77777777" w:rsidR="00A5659E" w:rsidRPr="00EC5C28" w:rsidRDefault="00A5659E" w:rsidP="00095B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EC5C28">
              <w:rPr>
                <w:rFonts w:ascii="Times New Roman" w:hAnsi="Times New Roman"/>
                <w:b w:val="0"/>
                <w:bCs w:val="0"/>
                <w:sz w:val="24"/>
                <w:szCs w:val="24"/>
              </w:rPr>
              <w:t>Strongly Disagree</w:t>
            </w:r>
          </w:p>
        </w:tc>
        <w:tc>
          <w:tcPr>
            <w:tcW w:w="1260" w:type="dxa"/>
            <w:hideMark/>
          </w:tcPr>
          <w:p w14:paraId="73BC8634" w14:textId="77777777" w:rsidR="00A5659E" w:rsidRPr="00EC5C28" w:rsidRDefault="00A5659E" w:rsidP="00095B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EC5C28">
              <w:rPr>
                <w:rFonts w:ascii="Times New Roman" w:hAnsi="Times New Roman"/>
                <w:b w:val="0"/>
                <w:bCs w:val="0"/>
                <w:sz w:val="24"/>
                <w:szCs w:val="24"/>
              </w:rPr>
              <w:t>Disagree</w:t>
            </w:r>
          </w:p>
        </w:tc>
        <w:tc>
          <w:tcPr>
            <w:tcW w:w="1170" w:type="dxa"/>
            <w:hideMark/>
          </w:tcPr>
          <w:p w14:paraId="22757AD2" w14:textId="77777777" w:rsidR="00A5659E" w:rsidRPr="00EC5C28" w:rsidRDefault="00A5659E" w:rsidP="00095B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EC5C28">
              <w:rPr>
                <w:rFonts w:ascii="Times New Roman" w:hAnsi="Times New Roman"/>
                <w:b w:val="0"/>
                <w:bCs w:val="0"/>
                <w:sz w:val="24"/>
                <w:szCs w:val="24"/>
              </w:rPr>
              <w:t>Neutral</w:t>
            </w:r>
          </w:p>
        </w:tc>
        <w:tc>
          <w:tcPr>
            <w:tcW w:w="1164" w:type="dxa"/>
            <w:hideMark/>
          </w:tcPr>
          <w:p w14:paraId="0FF57C92" w14:textId="77777777" w:rsidR="00A5659E" w:rsidRPr="00EC5C28" w:rsidRDefault="00A5659E" w:rsidP="00095B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EC5C28">
              <w:rPr>
                <w:rFonts w:ascii="Times New Roman" w:hAnsi="Times New Roman"/>
                <w:b w:val="0"/>
                <w:bCs w:val="0"/>
                <w:sz w:val="24"/>
                <w:szCs w:val="24"/>
              </w:rPr>
              <w:t>Agree</w:t>
            </w:r>
          </w:p>
        </w:tc>
        <w:tc>
          <w:tcPr>
            <w:tcW w:w="1122" w:type="dxa"/>
            <w:hideMark/>
          </w:tcPr>
          <w:p w14:paraId="57B89BF1" w14:textId="77777777" w:rsidR="00A5659E" w:rsidRPr="00EC5C28" w:rsidRDefault="00A5659E" w:rsidP="00095B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EC5C28">
              <w:rPr>
                <w:rFonts w:ascii="Times New Roman" w:hAnsi="Times New Roman"/>
                <w:b w:val="0"/>
                <w:bCs w:val="0"/>
                <w:sz w:val="24"/>
                <w:szCs w:val="24"/>
              </w:rPr>
              <w:t>Strongly Agree</w:t>
            </w:r>
          </w:p>
        </w:tc>
      </w:tr>
      <w:tr w:rsidR="00A97A70" w:rsidRPr="00EC5C28" w14:paraId="62F0F640" w14:textId="77777777" w:rsidTr="00823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hideMark/>
          </w:tcPr>
          <w:p w14:paraId="1400CD30" w14:textId="77777777" w:rsidR="00A5659E" w:rsidRPr="00EC5C28" w:rsidRDefault="00A5659E" w:rsidP="00095B9D">
            <w:pPr>
              <w:rPr>
                <w:rFonts w:ascii="Times New Roman" w:hAnsi="Times New Roman"/>
                <w:b w:val="0"/>
                <w:sz w:val="24"/>
                <w:szCs w:val="24"/>
              </w:rPr>
            </w:pPr>
            <w:r w:rsidRPr="00EC5C28">
              <w:rPr>
                <w:rFonts w:ascii="Times New Roman" w:hAnsi="Times New Roman"/>
                <w:b w:val="0"/>
                <w:sz w:val="24"/>
                <w:szCs w:val="24"/>
              </w:rPr>
              <w:t>Government job recruitment processes are cumbersome</w:t>
            </w:r>
          </w:p>
        </w:tc>
        <w:tc>
          <w:tcPr>
            <w:tcW w:w="1170" w:type="dxa"/>
            <w:hideMark/>
          </w:tcPr>
          <w:p w14:paraId="7DCC61CE"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104 (26.97%)</w:t>
            </w:r>
          </w:p>
        </w:tc>
        <w:tc>
          <w:tcPr>
            <w:tcW w:w="1260" w:type="dxa"/>
            <w:hideMark/>
          </w:tcPr>
          <w:p w14:paraId="24D124F5"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128 (33.22%)</w:t>
            </w:r>
          </w:p>
        </w:tc>
        <w:tc>
          <w:tcPr>
            <w:tcW w:w="1170" w:type="dxa"/>
            <w:hideMark/>
          </w:tcPr>
          <w:p w14:paraId="06838E12"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12 (3.11%)</w:t>
            </w:r>
          </w:p>
        </w:tc>
        <w:tc>
          <w:tcPr>
            <w:tcW w:w="1164" w:type="dxa"/>
            <w:hideMark/>
          </w:tcPr>
          <w:p w14:paraId="7FEDEB74"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82 (21.24%)</w:t>
            </w:r>
          </w:p>
        </w:tc>
        <w:tc>
          <w:tcPr>
            <w:tcW w:w="1122" w:type="dxa"/>
            <w:hideMark/>
          </w:tcPr>
          <w:p w14:paraId="656EB3B4"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70 (18.15%)</w:t>
            </w:r>
          </w:p>
        </w:tc>
      </w:tr>
      <w:tr w:rsidR="00A97A70" w:rsidRPr="00EC5C28" w14:paraId="0470EA91" w14:textId="77777777" w:rsidTr="00823BC5">
        <w:tc>
          <w:tcPr>
            <w:cnfStyle w:val="001000000000" w:firstRow="0" w:lastRow="0" w:firstColumn="1" w:lastColumn="0" w:oddVBand="0" w:evenVBand="0" w:oddHBand="0" w:evenHBand="0" w:firstRowFirstColumn="0" w:firstRowLastColumn="0" w:lastRowFirstColumn="0" w:lastRowLastColumn="0"/>
            <w:tcW w:w="3780" w:type="dxa"/>
            <w:hideMark/>
          </w:tcPr>
          <w:p w14:paraId="5123EABD" w14:textId="77777777" w:rsidR="00A5659E" w:rsidRPr="00EC5C28" w:rsidRDefault="00A5659E" w:rsidP="00095B9D">
            <w:pPr>
              <w:rPr>
                <w:rFonts w:ascii="Times New Roman" w:hAnsi="Times New Roman"/>
                <w:b w:val="0"/>
                <w:sz w:val="24"/>
                <w:szCs w:val="24"/>
              </w:rPr>
            </w:pPr>
            <w:r w:rsidRPr="00EC5C28">
              <w:rPr>
                <w:rFonts w:ascii="Times New Roman" w:hAnsi="Times New Roman"/>
                <w:b w:val="0"/>
                <w:sz w:val="24"/>
                <w:szCs w:val="24"/>
              </w:rPr>
              <w:t>Limited opportunities for career growth in government jobs</w:t>
            </w:r>
          </w:p>
        </w:tc>
        <w:tc>
          <w:tcPr>
            <w:tcW w:w="1170" w:type="dxa"/>
            <w:hideMark/>
          </w:tcPr>
          <w:p w14:paraId="69F1274E"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85 (22.02%)</w:t>
            </w:r>
          </w:p>
        </w:tc>
        <w:tc>
          <w:tcPr>
            <w:tcW w:w="1260" w:type="dxa"/>
            <w:hideMark/>
          </w:tcPr>
          <w:p w14:paraId="637DC296"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202 (52.33%)</w:t>
            </w:r>
          </w:p>
        </w:tc>
        <w:tc>
          <w:tcPr>
            <w:tcW w:w="1170" w:type="dxa"/>
            <w:hideMark/>
          </w:tcPr>
          <w:p w14:paraId="6A9ED9DE"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14 (3.63%)</w:t>
            </w:r>
          </w:p>
        </w:tc>
        <w:tc>
          <w:tcPr>
            <w:tcW w:w="1164" w:type="dxa"/>
            <w:hideMark/>
          </w:tcPr>
          <w:p w14:paraId="6B1910A2"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63 (16.32%)</w:t>
            </w:r>
          </w:p>
        </w:tc>
        <w:tc>
          <w:tcPr>
            <w:tcW w:w="1122" w:type="dxa"/>
            <w:hideMark/>
          </w:tcPr>
          <w:p w14:paraId="3BA001C6"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22 (5.70%)</w:t>
            </w:r>
          </w:p>
        </w:tc>
      </w:tr>
      <w:tr w:rsidR="00A97A70" w:rsidRPr="00EC5C28" w14:paraId="20E5281F" w14:textId="77777777" w:rsidTr="00823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hideMark/>
          </w:tcPr>
          <w:p w14:paraId="7AE363C9" w14:textId="77777777" w:rsidR="00A5659E" w:rsidRPr="00EC5C28" w:rsidRDefault="00A5659E" w:rsidP="00095B9D">
            <w:pPr>
              <w:rPr>
                <w:rFonts w:ascii="Times New Roman" w:hAnsi="Times New Roman"/>
                <w:b w:val="0"/>
                <w:sz w:val="24"/>
                <w:szCs w:val="24"/>
              </w:rPr>
            </w:pPr>
            <w:r w:rsidRPr="00EC5C28">
              <w:rPr>
                <w:rFonts w:ascii="Times New Roman" w:hAnsi="Times New Roman"/>
                <w:b w:val="0"/>
                <w:sz w:val="24"/>
                <w:szCs w:val="24"/>
              </w:rPr>
              <w:t>Government work environment is rigid and inflexible</w:t>
            </w:r>
          </w:p>
        </w:tc>
        <w:tc>
          <w:tcPr>
            <w:tcW w:w="1170" w:type="dxa"/>
            <w:hideMark/>
          </w:tcPr>
          <w:p w14:paraId="00780F2F"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25 (6.48%)</w:t>
            </w:r>
          </w:p>
        </w:tc>
        <w:tc>
          <w:tcPr>
            <w:tcW w:w="1260" w:type="dxa"/>
            <w:hideMark/>
          </w:tcPr>
          <w:p w14:paraId="18EB269D"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34 (8.82%)</w:t>
            </w:r>
          </w:p>
        </w:tc>
        <w:tc>
          <w:tcPr>
            <w:tcW w:w="1170" w:type="dxa"/>
            <w:hideMark/>
          </w:tcPr>
          <w:p w14:paraId="103512C8"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9 (2.34%)</w:t>
            </w:r>
          </w:p>
        </w:tc>
        <w:tc>
          <w:tcPr>
            <w:tcW w:w="1164" w:type="dxa"/>
            <w:hideMark/>
          </w:tcPr>
          <w:p w14:paraId="5F1E350B"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286 (74.26%)</w:t>
            </w:r>
          </w:p>
        </w:tc>
        <w:tc>
          <w:tcPr>
            <w:tcW w:w="1122" w:type="dxa"/>
            <w:hideMark/>
          </w:tcPr>
          <w:p w14:paraId="24E5D9E7"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52 (13.47%)</w:t>
            </w:r>
          </w:p>
        </w:tc>
      </w:tr>
      <w:tr w:rsidR="00A97A70" w:rsidRPr="00EC5C28" w14:paraId="617E07EC" w14:textId="77777777" w:rsidTr="00823BC5">
        <w:tc>
          <w:tcPr>
            <w:cnfStyle w:val="001000000000" w:firstRow="0" w:lastRow="0" w:firstColumn="1" w:lastColumn="0" w:oddVBand="0" w:evenVBand="0" w:oddHBand="0" w:evenHBand="0" w:firstRowFirstColumn="0" w:firstRowLastColumn="0" w:lastRowFirstColumn="0" w:lastRowLastColumn="0"/>
            <w:tcW w:w="3780" w:type="dxa"/>
            <w:hideMark/>
          </w:tcPr>
          <w:p w14:paraId="1240DF64" w14:textId="77777777" w:rsidR="00A5659E" w:rsidRPr="00EC5C28" w:rsidRDefault="00A5659E" w:rsidP="00095B9D">
            <w:pPr>
              <w:rPr>
                <w:rFonts w:ascii="Times New Roman" w:hAnsi="Times New Roman"/>
                <w:b w:val="0"/>
                <w:sz w:val="24"/>
                <w:szCs w:val="24"/>
              </w:rPr>
            </w:pPr>
            <w:r w:rsidRPr="00EC5C28">
              <w:rPr>
                <w:rFonts w:ascii="Times New Roman" w:hAnsi="Times New Roman"/>
                <w:b w:val="0"/>
                <w:sz w:val="24"/>
                <w:szCs w:val="24"/>
              </w:rPr>
              <w:t>Government jobs offer lower financial incentives than entrepreneurship</w:t>
            </w:r>
          </w:p>
        </w:tc>
        <w:tc>
          <w:tcPr>
            <w:tcW w:w="1170" w:type="dxa"/>
            <w:hideMark/>
          </w:tcPr>
          <w:p w14:paraId="5DC6C6A9"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64 (16.58%)</w:t>
            </w:r>
          </w:p>
        </w:tc>
        <w:tc>
          <w:tcPr>
            <w:tcW w:w="1260" w:type="dxa"/>
            <w:hideMark/>
          </w:tcPr>
          <w:p w14:paraId="2DC0183D"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282 (73.03%)</w:t>
            </w:r>
          </w:p>
        </w:tc>
        <w:tc>
          <w:tcPr>
            <w:tcW w:w="1170" w:type="dxa"/>
            <w:hideMark/>
          </w:tcPr>
          <w:p w14:paraId="3D6EA3A4"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4 (1.04%)</w:t>
            </w:r>
          </w:p>
        </w:tc>
        <w:tc>
          <w:tcPr>
            <w:tcW w:w="1164" w:type="dxa"/>
            <w:hideMark/>
          </w:tcPr>
          <w:p w14:paraId="5888AF5B"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24 (6.22%)</w:t>
            </w:r>
          </w:p>
        </w:tc>
        <w:tc>
          <w:tcPr>
            <w:tcW w:w="1122" w:type="dxa"/>
            <w:hideMark/>
          </w:tcPr>
          <w:p w14:paraId="0EBC1BAA"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22 (5.71%)</w:t>
            </w:r>
          </w:p>
        </w:tc>
      </w:tr>
      <w:tr w:rsidR="00A97A70" w:rsidRPr="00EC5C28" w14:paraId="31A9C268" w14:textId="77777777" w:rsidTr="00823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hideMark/>
          </w:tcPr>
          <w:p w14:paraId="3B02C74B" w14:textId="77777777" w:rsidR="00A5659E" w:rsidRPr="00EC5C28" w:rsidRDefault="00A5659E" w:rsidP="00095B9D">
            <w:pPr>
              <w:rPr>
                <w:rFonts w:ascii="Times New Roman" w:hAnsi="Times New Roman"/>
                <w:b w:val="0"/>
                <w:sz w:val="24"/>
                <w:szCs w:val="24"/>
              </w:rPr>
            </w:pPr>
            <w:r w:rsidRPr="00EC5C28">
              <w:rPr>
                <w:rFonts w:ascii="Times New Roman" w:hAnsi="Times New Roman"/>
                <w:b w:val="0"/>
                <w:sz w:val="24"/>
                <w:szCs w:val="24"/>
              </w:rPr>
              <w:t>I prefer the independence and control over work entrepreneurship provides</w:t>
            </w:r>
          </w:p>
        </w:tc>
        <w:tc>
          <w:tcPr>
            <w:tcW w:w="1170" w:type="dxa"/>
            <w:hideMark/>
          </w:tcPr>
          <w:p w14:paraId="74A46AEC"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10 (2.59%)</w:t>
            </w:r>
          </w:p>
        </w:tc>
        <w:tc>
          <w:tcPr>
            <w:tcW w:w="1260" w:type="dxa"/>
            <w:hideMark/>
          </w:tcPr>
          <w:p w14:paraId="62A6E867"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24 (6.22%)</w:t>
            </w:r>
          </w:p>
        </w:tc>
        <w:tc>
          <w:tcPr>
            <w:tcW w:w="1170" w:type="dxa"/>
            <w:hideMark/>
          </w:tcPr>
          <w:p w14:paraId="382E9D3F"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8 (2.08%)</w:t>
            </w:r>
          </w:p>
        </w:tc>
        <w:tc>
          <w:tcPr>
            <w:tcW w:w="1164" w:type="dxa"/>
            <w:hideMark/>
          </w:tcPr>
          <w:p w14:paraId="6F534DF4"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202 (52.36%)</w:t>
            </w:r>
          </w:p>
        </w:tc>
        <w:tc>
          <w:tcPr>
            <w:tcW w:w="1122" w:type="dxa"/>
            <w:hideMark/>
          </w:tcPr>
          <w:p w14:paraId="69E28233"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142 (36.75%)</w:t>
            </w:r>
          </w:p>
        </w:tc>
      </w:tr>
      <w:tr w:rsidR="00A97A70" w:rsidRPr="00EC5C28" w14:paraId="423F1C93" w14:textId="77777777" w:rsidTr="00823BC5">
        <w:tc>
          <w:tcPr>
            <w:cnfStyle w:val="001000000000" w:firstRow="0" w:lastRow="0" w:firstColumn="1" w:lastColumn="0" w:oddVBand="0" w:evenVBand="0" w:oddHBand="0" w:evenHBand="0" w:firstRowFirstColumn="0" w:firstRowLastColumn="0" w:lastRowFirstColumn="0" w:lastRowLastColumn="0"/>
            <w:tcW w:w="3780" w:type="dxa"/>
            <w:hideMark/>
          </w:tcPr>
          <w:p w14:paraId="5893EE7D" w14:textId="77777777" w:rsidR="00A5659E" w:rsidRPr="00EC5C28" w:rsidRDefault="00A5659E" w:rsidP="00095B9D">
            <w:pPr>
              <w:rPr>
                <w:rFonts w:ascii="Times New Roman" w:hAnsi="Times New Roman"/>
                <w:b w:val="0"/>
                <w:sz w:val="24"/>
                <w:szCs w:val="24"/>
              </w:rPr>
            </w:pPr>
            <w:r w:rsidRPr="00EC5C28">
              <w:rPr>
                <w:rFonts w:ascii="Times New Roman" w:hAnsi="Times New Roman"/>
                <w:b w:val="0"/>
                <w:sz w:val="24"/>
                <w:szCs w:val="24"/>
              </w:rPr>
              <w:t>My passion and interest lie in entrepreneurial ventures</w:t>
            </w:r>
          </w:p>
        </w:tc>
        <w:tc>
          <w:tcPr>
            <w:tcW w:w="1170" w:type="dxa"/>
            <w:hideMark/>
          </w:tcPr>
          <w:p w14:paraId="3E312207"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29 (7.52%)</w:t>
            </w:r>
          </w:p>
        </w:tc>
        <w:tc>
          <w:tcPr>
            <w:tcW w:w="1260" w:type="dxa"/>
            <w:hideMark/>
          </w:tcPr>
          <w:p w14:paraId="7DF3409A"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21 (5.44%)</w:t>
            </w:r>
          </w:p>
        </w:tc>
        <w:tc>
          <w:tcPr>
            <w:tcW w:w="1170" w:type="dxa"/>
            <w:hideMark/>
          </w:tcPr>
          <w:p w14:paraId="780260E2"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6 (1.55%)</w:t>
            </w:r>
          </w:p>
        </w:tc>
        <w:tc>
          <w:tcPr>
            <w:tcW w:w="1164" w:type="dxa"/>
            <w:hideMark/>
          </w:tcPr>
          <w:p w14:paraId="0E4BB192"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260 (67.37%)</w:t>
            </w:r>
          </w:p>
        </w:tc>
        <w:tc>
          <w:tcPr>
            <w:tcW w:w="1122" w:type="dxa"/>
            <w:hideMark/>
          </w:tcPr>
          <w:p w14:paraId="08E7DE12"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80 (20.77%)</w:t>
            </w:r>
          </w:p>
        </w:tc>
      </w:tr>
      <w:tr w:rsidR="00A97A70" w:rsidRPr="00EC5C28" w14:paraId="3059ADBE" w14:textId="77777777" w:rsidTr="00823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hideMark/>
          </w:tcPr>
          <w:p w14:paraId="0A380A8C" w14:textId="77777777" w:rsidR="00A5659E" w:rsidRPr="00EC5C28" w:rsidRDefault="00A5659E" w:rsidP="00095B9D">
            <w:pPr>
              <w:rPr>
                <w:rFonts w:ascii="Times New Roman" w:hAnsi="Times New Roman"/>
                <w:b w:val="0"/>
                <w:sz w:val="24"/>
                <w:szCs w:val="24"/>
              </w:rPr>
            </w:pPr>
            <w:r w:rsidRPr="00EC5C28">
              <w:rPr>
                <w:rFonts w:ascii="Times New Roman" w:hAnsi="Times New Roman"/>
                <w:b w:val="0"/>
                <w:sz w:val="24"/>
                <w:szCs w:val="24"/>
              </w:rPr>
              <w:t>Government jobs are perceived to be inefficient and lacking innovation</w:t>
            </w:r>
          </w:p>
        </w:tc>
        <w:tc>
          <w:tcPr>
            <w:tcW w:w="1170" w:type="dxa"/>
            <w:hideMark/>
          </w:tcPr>
          <w:p w14:paraId="22F959DA"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60 (15.56%)</w:t>
            </w:r>
          </w:p>
        </w:tc>
        <w:tc>
          <w:tcPr>
            <w:tcW w:w="1260" w:type="dxa"/>
            <w:hideMark/>
          </w:tcPr>
          <w:p w14:paraId="52F8D47D"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82 (21.23%)</w:t>
            </w:r>
          </w:p>
        </w:tc>
        <w:tc>
          <w:tcPr>
            <w:tcW w:w="1170" w:type="dxa"/>
            <w:hideMark/>
          </w:tcPr>
          <w:p w14:paraId="2EFCA683"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10 (2.59%)</w:t>
            </w:r>
          </w:p>
        </w:tc>
        <w:tc>
          <w:tcPr>
            <w:tcW w:w="1164" w:type="dxa"/>
            <w:hideMark/>
          </w:tcPr>
          <w:p w14:paraId="2D8CC708"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172 (44.50%)</w:t>
            </w:r>
          </w:p>
        </w:tc>
        <w:tc>
          <w:tcPr>
            <w:tcW w:w="1122" w:type="dxa"/>
            <w:hideMark/>
          </w:tcPr>
          <w:p w14:paraId="0CBC56C6"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62 (16.06%)</w:t>
            </w:r>
          </w:p>
        </w:tc>
      </w:tr>
      <w:tr w:rsidR="00A97A70" w:rsidRPr="00EC5C28" w14:paraId="46DA276A" w14:textId="77777777" w:rsidTr="00823BC5">
        <w:tc>
          <w:tcPr>
            <w:cnfStyle w:val="001000000000" w:firstRow="0" w:lastRow="0" w:firstColumn="1" w:lastColumn="0" w:oddVBand="0" w:evenVBand="0" w:oddHBand="0" w:evenHBand="0" w:firstRowFirstColumn="0" w:firstRowLastColumn="0" w:lastRowFirstColumn="0" w:lastRowLastColumn="0"/>
            <w:tcW w:w="3780" w:type="dxa"/>
            <w:hideMark/>
          </w:tcPr>
          <w:p w14:paraId="7B6B1442" w14:textId="77777777" w:rsidR="00A5659E" w:rsidRPr="00EC5C28" w:rsidRDefault="00A5659E" w:rsidP="00095B9D">
            <w:pPr>
              <w:rPr>
                <w:rFonts w:ascii="Times New Roman" w:hAnsi="Times New Roman"/>
                <w:b w:val="0"/>
                <w:sz w:val="24"/>
                <w:szCs w:val="24"/>
              </w:rPr>
            </w:pPr>
            <w:r w:rsidRPr="00EC5C28">
              <w:rPr>
                <w:rFonts w:ascii="Times New Roman" w:hAnsi="Times New Roman"/>
                <w:b w:val="0"/>
                <w:sz w:val="24"/>
                <w:szCs w:val="24"/>
              </w:rPr>
              <w:t>Entrepreneurship offers better work-life balance</w:t>
            </w:r>
          </w:p>
        </w:tc>
        <w:tc>
          <w:tcPr>
            <w:tcW w:w="1170" w:type="dxa"/>
            <w:hideMark/>
          </w:tcPr>
          <w:p w14:paraId="55F517B2"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41 (10.62%)</w:t>
            </w:r>
          </w:p>
        </w:tc>
        <w:tc>
          <w:tcPr>
            <w:tcW w:w="1260" w:type="dxa"/>
            <w:hideMark/>
          </w:tcPr>
          <w:p w14:paraId="369ADAE9"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79 (20.54%)</w:t>
            </w:r>
          </w:p>
        </w:tc>
        <w:tc>
          <w:tcPr>
            <w:tcW w:w="1170" w:type="dxa"/>
            <w:hideMark/>
          </w:tcPr>
          <w:p w14:paraId="6DCCEEEA"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4 (1.04%)</w:t>
            </w:r>
          </w:p>
        </w:tc>
        <w:tc>
          <w:tcPr>
            <w:tcW w:w="1164" w:type="dxa"/>
            <w:hideMark/>
          </w:tcPr>
          <w:p w14:paraId="69F671C7"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171 (44.25%)</w:t>
            </w:r>
          </w:p>
        </w:tc>
        <w:tc>
          <w:tcPr>
            <w:tcW w:w="1122" w:type="dxa"/>
            <w:hideMark/>
          </w:tcPr>
          <w:p w14:paraId="2E77D95A"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101 (26.55%)</w:t>
            </w:r>
          </w:p>
        </w:tc>
      </w:tr>
      <w:tr w:rsidR="00A97A70" w:rsidRPr="00EC5C28" w14:paraId="47364B08" w14:textId="77777777" w:rsidTr="00823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hideMark/>
          </w:tcPr>
          <w:p w14:paraId="3A26DF8E" w14:textId="77777777" w:rsidR="00A5659E" w:rsidRPr="00EC5C28" w:rsidRDefault="00A5659E" w:rsidP="00095B9D">
            <w:pPr>
              <w:rPr>
                <w:rFonts w:ascii="Times New Roman" w:hAnsi="Times New Roman"/>
                <w:b w:val="0"/>
                <w:sz w:val="24"/>
                <w:szCs w:val="24"/>
              </w:rPr>
            </w:pPr>
            <w:r w:rsidRPr="00EC5C28">
              <w:rPr>
                <w:rFonts w:ascii="Times New Roman" w:hAnsi="Times New Roman"/>
                <w:b w:val="0"/>
                <w:sz w:val="24"/>
                <w:szCs w:val="24"/>
              </w:rPr>
              <w:t>I prefer entrepreneurial risks over government job security</w:t>
            </w:r>
          </w:p>
        </w:tc>
        <w:tc>
          <w:tcPr>
            <w:tcW w:w="1170" w:type="dxa"/>
            <w:hideMark/>
          </w:tcPr>
          <w:p w14:paraId="005B2075"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35 (9.07%)</w:t>
            </w:r>
          </w:p>
        </w:tc>
        <w:tc>
          <w:tcPr>
            <w:tcW w:w="1260" w:type="dxa"/>
            <w:hideMark/>
          </w:tcPr>
          <w:p w14:paraId="42F8E220"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50 (12.95%)</w:t>
            </w:r>
          </w:p>
        </w:tc>
        <w:tc>
          <w:tcPr>
            <w:tcW w:w="1170" w:type="dxa"/>
            <w:hideMark/>
          </w:tcPr>
          <w:p w14:paraId="6107B340"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15 (3.88%)</w:t>
            </w:r>
          </w:p>
        </w:tc>
        <w:tc>
          <w:tcPr>
            <w:tcW w:w="1164" w:type="dxa"/>
            <w:hideMark/>
          </w:tcPr>
          <w:p w14:paraId="7F748D5D"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230 (59.58%)</w:t>
            </w:r>
          </w:p>
        </w:tc>
        <w:tc>
          <w:tcPr>
            <w:tcW w:w="1122" w:type="dxa"/>
            <w:hideMark/>
          </w:tcPr>
          <w:p w14:paraId="3560374D" w14:textId="77777777" w:rsidR="00A5659E" w:rsidRPr="00EC5C28" w:rsidRDefault="00A5659E" w:rsidP="00095B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56 (14.50%)</w:t>
            </w:r>
          </w:p>
        </w:tc>
      </w:tr>
      <w:tr w:rsidR="00A97A70" w:rsidRPr="00EC5C28" w14:paraId="487DD0C5" w14:textId="77777777" w:rsidTr="00823BC5">
        <w:tc>
          <w:tcPr>
            <w:cnfStyle w:val="001000000000" w:firstRow="0" w:lastRow="0" w:firstColumn="1" w:lastColumn="0" w:oddVBand="0" w:evenVBand="0" w:oddHBand="0" w:evenHBand="0" w:firstRowFirstColumn="0" w:firstRowLastColumn="0" w:lastRowFirstColumn="0" w:lastRowLastColumn="0"/>
            <w:tcW w:w="3780" w:type="dxa"/>
            <w:hideMark/>
          </w:tcPr>
          <w:p w14:paraId="08E94561" w14:textId="77777777" w:rsidR="00A5659E" w:rsidRPr="00EC5C28" w:rsidRDefault="00A5659E" w:rsidP="00095B9D">
            <w:pPr>
              <w:rPr>
                <w:rFonts w:ascii="Times New Roman" w:hAnsi="Times New Roman"/>
                <w:b w:val="0"/>
                <w:sz w:val="24"/>
                <w:szCs w:val="24"/>
              </w:rPr>
            </w:pPr>
            <w:r w:rsidRPr="00EC5C28">
              <w:rPr>
                <w:rFonts w:ascii="Times New Roman" w:hAnsi="Times New Roman"/>
                <w:b w:val="0"/>
                <w:sz w:val="24"/>
                <w:szCs w:val="24"/>
              </w:rPr>
              <w:t>Government jobs lack recognition and satisfaction compared to business</w:t>
            </w:r>
          </w:p>
        </w:tc>
        <w:tc>
          <w:tcPr>
            <w:tcW w:w="1170" w:type="dxa"/>
            <w:hideMark/>
          </w:tcPr>
          <w:p w14:paraId="78175B0C"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18 (4.66%)</w:t>
            </w:r>
          </w:p>
        </w:tc>
        <w:tc>
          <w:tcPr>
            <w:tcW w:w="1260" w:type="dxa"/>
            <w:hideMark/>
          </w:tcPr>
          <w:p w14:paraId="330CE022"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101 (26.18%)</w:t>
            </w:r>
          </w:p>
        </w:tc>
        <w:tc>
          <w:tcPr>
            <w:tcW w:w="1170" w:type="dxa"/>
            <w:hideMark/>
          </w:tcPr>
          <w:p w14:paraId="0FFF4D19"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14 (3.63%)</w:t>
            </w:r>
          </w:p>
        </w:tc>
        <w:tc>
          <w:tcPr>
            <w:tcW w:w="1164" w:type="dxa"/>
            <w:hideMark/>
          </w:tcPr>
          <w:p w14:paraId="503D7C44"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221 (57.23%)</w:t>
            </w:r>
          </w:p>
        </w:tc>
        <w:tc>
          <w:tcPr>
            <w:tcW w:w="1122" w:type="dxa"/>
            <w:hideMark/>
          </w:tcPr>
          <w:p w14:paraId="61D521C8" w14:textId="77777777" w:rsidR="00A5659E" w:rsidRPr="00EC5C28" w:rsidRDefault="00A5659E" w:rsidP="00095B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32 (8.29%)</w:t>
            </w:r>
          </w:p>
        </w:tc>
      </w:tr>
    </w:tbl>
    <w:p w14:paraId="1DBEEA9D" w14:textId="77777777" w:rsidR="00146C43" w:rsidRPr="00EC5C28" w:rsidRDefault="003D78A3" w:rsidP="00095B9D">
      <w:pPr>
        <w:pStyle w:val="NormalWeb"/>
        <w:spacing w:before="0" w:beforeAutospacing="0"/>
      </w:pPr>
      <w:r w:rsidRPr="00EC5C28">
        <w:t xml:space="preserve">Source: </w:t>
      </w:r>
      <w:r w:rsidR="00146C43" w:rsidRPr="00EC5C28">
        <w:t>Field Survey (2024)</w:t>
      </w:r>
    </w:p>
    <w:p w14:paraId="403B42BB" w14:textId="725EA070" w:rsidR="00146C43" w:rsidRPr="00EC5C28" w:rsidRDefault="00146C43" w:rsidP="00DC613A">
      <w:pPr>
        <w:pStyle w:val="NormalWeb"/>
        <w:jc w:val="both"/>
      </w:pPr>
      <w:r w:rsidRPr="00EC5C28">
        <w:t xml:space="preserve">Table </w:t>
      </w:r>
      <w:r w:rsidR="00ED28AA">
        <w:t>2</w:t>
      </w:r>
      <w:r w:rsidRPr="00EC5C28">
        <w:t xml:space="preserve"> presents data on the reasons why entrepreneurial women in Akure, </w:t>
      </w:r>
      <w:proofErr w:type="spellStart"/>
      <w:r w:rsidRPr="00EC5C28">
        <w:t>Okitipupa</w:t>
      </w:r>
      <w:proofErr w:type="spellEnd"/>
      <w:r w:rsidRPr="00EC5C28">
        <w:t xml:space="preserve">, and </w:t>
      </w:r>
      <w:proofErr w:type="spellStart"/>
      <w:r w:rsidRPr="00EC5C28">
        <w:t>Owo</w:t>
      </w:r>
      <w:proofErr w:type="spellEnd"/>
      <w:r w:rsidRPr="00EC5C28">
        <w:t xml:space="preserve">, Ondo State, may be discouraged from seeking government employment. The responses indicate that systemic or bureaucratic concerns are less influential than factors related to autonomy and personal motivation. For instance, 60.19% of the respondents (26.97% strongly disagreed and 33.22% disagreed) did not consider the recruitment process in government jobs as cumbersome, while 39.39% (21.24% agreed and 18.15% strongly agreed) saw it as discouraging. Similarly, 74.35% of the respondents (22.02% strongly disagreed and 52.33% disagreed) rejected the idea </w:t>
      </w:r>
      <w:r w:rsidRPr="00EC5C28">
        <w:lastRenderedPageBreak/>
        <w:t>that limited opportunities for career growth deterred them from government jobs, suggesting that career advancement in the public sector was not a significant concern for most participants.</w:t>
      </w:r>
      <w:r w:rsidR="00271543" w:rsidRPr="00EC5C28">
        <w:t xml:space="preserve"> </w:t>
      </w:r>
      <w:r w:rsidRPr="00EC5C28">
        <w:t>In contrast, the nature of the government work environment was perceived as a major deterrent. A large proportion, 87.73%, agreed (74.26%) or strongly agreed (13.47%) that the rigidity and inflexibility of public sector work discouraged them. This was echoed in their preference for autonomy, as 89.11% of respondents (52.36% agreed and 36.75% strongly agreed) preferred the independence and control that entrepreneurship provides. Passion was another prominent factor, with 88.14% (67.37% agreed and 20.77% strongly agreed) expressing that their interest lies in entrepreneurial ventures rather than government roles.</w:t>
      </w:r>
      <w:r w:rsidR="00271543" w:rsidRPr="00EC5C28">
        <w:t xml:space="preserve"> </w:t>
      </w:r>
      <w:r w:rsidRPr="00EC5C28">
        <w:t>Perceptions about innovation and work satisfaction also played a role. About 60.56% of respondents (44.50% agreed and 16.06% strongly agreed) viewed government jobs as inefficient and lacking innovation. Furthermore, 70.8% (44.25% agreed and 26.55% strongly agreed) believed entrepreneurship offers a better work-life balance than government employment. A strong entrepreneurial orientation was also evident in the 74.08% of women (59.58% agreed and 14.50% strongly agreed) who preferred the risks associated with entrepreneurship over the perceived job security of government jobs. In addition, 65.52% (57.23% agreed and 8.29% strongly agreed) of the respondents reported that entrepreneurship provides a greater sense of recognition and satisfaction compared to government work.</w:t>
      </w:r>
    </w:p>
    <w:p w14:paraId="3C7BD487" w14:textId="5603DE65" w:rsidR="00512AB7" w:rsidRPr="00EC5C28" w:rsidRDefault="00512AB7" w:rsidP="00095B9D">
      <w:pPr>
        <w:pStyle w:val="Heading3"/>
        <w:spacing w:line="240" w:lineRule="auto"/>
        <w:jc w:val="both"/>
        <w:rPr>
          <w:rFonts w:ascii="Times New Roman" w:eastAsia="Times New Roman" w:hAnsi="Times New Roman" w:cs="Times New Roman"/>
          <w:color w:val="auto"/>
        </w:rPr>
      </w:pPr>
      <w:r w:rsidRPr="00EC5C28">
        <w:rPr>
          <w:rStyle w:val="Strong"/>
          <w:rFonts w:ascii="Times New Roman" w:hAnsi="Times New Roman" w:cs="Times New Roman"/>
          <w:bCs w:val="0"/>
          <w:color w:val="auto"/>
        </w:rPr>
        <w:t xml:space="preserve">Table </w:t>
      </w:r>
      <w:r w:rsidR="00ED28AA">
        <w:rPr>
          <w:rStyle w:val="Strong"/>
          <w:rFonts w:ascii="Times New Roman" w:hAnsi="Times New Roman" w:cs="Times New Roman"/>
          <w:bCs w:val="0"/>
          <w:color w:val="auto"/>
        </w:rPr>
        <w:t>3</w:t>
      </w:r>
      <w:r w:rsidRPr="00EC5C28">
        <w:rPr>
          <w:rStyle w:val="Strong"/>
          <w:rFonts w:ascii="Times New Roman" w:hAnsi="Times New Roman" w:cs="Times New Roman"/>
          <w:bCs w:val="0"/>
          <w:color w:val="auto"/>
        </w:rPr>
        <w:t>: Effects of Entrepreneurial Activities on Women’s Economic Independence in Ondo State (N = 386)</w:t>
      </w:r>
    </w:p>
    <w:tbl>
      <w:tblPr>
        <w:tblStyle w:val="PlainTable2"/>
        <w:tblW w:w="9345" w:type="dxa"/>
        <w:tblLook w:val="04A0" w:firstRow="1" w:lastRow="0" w:firstColumn="1" w:lastColumn="0" w:noHBand="0" w:noVBand="1"/>
      </w:tblPr>
      <w:tblGrid>
        <w:gridCol w:w="4287"/>
        <w:gridCol w:w="2212"/>
        <w:gridCol w:w="1303"/>
        <w:gridCol w:w="1543"/>
      </w:tblGrid>
      <w:tr w:rsidR="00E26B49" w:rsidRPr="00EC5C28" w14:paraId="3CD8F79F" w14:textId="77777777" w:rsidTr="005A3CF8">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287" w:type="dxa"/>
            <w:hideMark/>
          </w:tcPr>
          <w:p w14:paraId="75951BA7" w14:textId="77777777" w:rsidR="00512AB7" w:rsidRPr="00EC5C28" w:rsidRDefault="00512AB7" w:rsidP="00095B9D">
            <w:pPr>
              <w:jc w:val="center"/>
              <w:rPr>
                <w:rFonts w:ascii="Times New Roman" w:hAnsi="Times New Roman"/>
                <w:b w:val="0"/>
                <w:bCs w:val="0"/>
                <w:sz w:val="24"/>
                <w:szCs w:val="24"/>
              </w:rPr>
            </w:pPr>
            <w:r w:rsidRPr="00EC5C28">
              <w:rPr>
                <w:rFonts w:ascii="Times New Roman" w:hAnsi="Times New Roman"/>
                <w:b w:val="0"/>
                <w:bCs w:val="0"/>
                <w:sz w:val="24"/>
                <w:szCs w:val="24"/>
              </w:rPr>
              <w:t>Indicator</w:t>
            </w:r>
          </w:p>
        </w:tc>
        <w:tc>
          <w:tcPr>
            <w:tcW w:w="2212" w:type="dxa"/>
            <w:hideMark/>
          </w:tcPr>
          <w:p w14:paraId="7452C2FC" w14:textId="77777777" w:rsidR="00512AB7" w:rsidRPr="00EC5C28" w:rsidRDefault="00512AB7" w:rsidP="00095B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EC5C28">
              <w:rPr>
                <w:rFonts w:ascii="Times New Roman" w:hAnsi="Times New Roman"/>
                <w:b w:val="0"/>
                <w:bCs w:val="0"/>
                <w:sz w:val="24"/>
                <w:szCs w:val="24"/>
              </w:rPr>
              <w:t>Category</w:t>
            </w:r>
          </w:p>
        </w:tc>
        <w:tc>
          <w:tcPr>
            <w:tcW w:w="1303" w:type="dxa"/>
            <w:hideMark/>
          </w:tcPr>
          <w:p w14:paraId="260F3E5A" w14:textId="77777777" w:rsidR="00512AB7" w:rsidRPr="00EC5C28" w:rsidRDefault="00512AB7" w:rsidP="00095B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EC5C28">
              <w:rPr>
                <w:rFonts w:ascii="Times New Roman" w:hAnsi="Times New Roman"/>
                <w:b w:val="0"/>
                <w:bCs w:val="0"/>
                <w:sz w:val="24"/>
                <w:szCs w:val="24"/>
              </w:rPr>
              <w:t>Frequency</w:t>
            </w:r>
          </w:p>
        </w:tc>
        <w:tc>
          <w:tcPr>
            <w:tcW w:w="1543" w:type="dxa"/>
            <w:hideMark/>
          </w:tcPr>
          <w:p w14:paraId="31D7BF77" w14:textId="77777777" w:rsidR="00512AB7" w:rsidRPr="00EC5C28" w:rsidRDefault="00512AB7" w:rsidP="00095B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EC5C28">
              <w:rPr>
                <w:rFonts w:ascii="Times New Roman" w:hAnsi="Times New Roman"/>
                <w:b w:val="0"/>
                <w:bCs w:val="0"/>
                <w:sz w:val="24"/>
                <w:szCs w:val="24"/>
              </w:rPr>
              <w:t>Percentage (%)</w:t>
            </w:r>
          </w:p>
        </w:tc>
      </w:tr>
      <w:tr w:rsidR="00A97A70" w:rsidRPr="00EC5C28" w14:paraId="20D0A5B3" w14:textId="77777777" w:rsidTr="005A3CF8">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287" w:type="dxa"/>
            <w:hideMark/>
          </w:tcPr>
          <w:p w14:paraId="6AA05BDC" w14:textId="77777777" w:rsidR="00512AB7" w:rsidRPr="00EC5C28" w:rsidRDefault="00512AB7" w:rsidP="00095B9D">
            <w:pPr>
              <w:rPr>
                <w:rFonts w:ascii="Times New Roman" w:hAnsi="Times New Roman"/>
                <w:b w:val="0"/>
                <w:sz w:val="24"/>
                <w:szCs w:val="24"/>
              </w:rPr>
            </w:pPr>
            <w:r w:rsidRPr="00EC5C28">
              <w:rPr>
                <w:rFonts w:ascii="Times New Roman" w:hAnsi="Times New Roman"/>
                <w:b w:val="0"/>
                <w:sz w:val="24"/>
                <w:szCs w:val="24"/>
              </w:rPr>
              <w:t>Extent entrepreneurial activity improved your financial status</w:t>
            </w:r>
          </w:p>
        </w:tc>
        <w:tc>
          <w:tcPr>
            <w:tcW w:w="2212" w:type="dxa"/>
            <w:hideMark/>
          </w:tcPr>
          <w:p w14:paraId="24F1039B"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Very significantly</w:t>
            </w:r>
          </w:p>
        </w:tc>
        <w:tc>
          <w:tcPr>
            <w:tcW w:w="1303" w:type="dxa"/>
            <w:hideMark/>
          </w:tcPr>
          <w:p w14:paraId="4D240E60"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35</w:t>
            </w:r>
          </w:p>
        </w:tc>
        <w:tc>
          <w:tcPr>
            <w:tcW w:w="1543" w:type="dxa"/>
            <w:hideMark/>
          </w:tcPr>
          <w:p w14:paraId="7B485422"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9.1</w:t>
            </w:r>
          </w:p>
        </w:tc>
      </w:tr>
      <w:tr w:rsidR="00A97A70" w:rsidRPr="00EC5C28" w14:paraId="6F55E66B" w14:textId="77777777" w:rsidTr="005A3CF8">
        <w:trPr>
          <w:trHeight w:val="253"/>
        </w:trPr>
        <w:tc>
          <w:tcPr>
            <w:cnfStyle w:val="001000000000" w:firstRow="0" w:lastRow="0" w:firstColumn="1" w:lastColumn="0" w:oddVBand="0" w:evenVBand="0" w:oddHBand="0" w:evenHBand="0" w:firstRowFirstColumn="0" w:firstRowLastColumn="0" w:lastRowFirstColumn="0" w:lastRowLastColumn="0"/>
            <w:tcW w:w="4287" w:type="dxa"/>
            <w:hideMark/>
          </w:tcPr>
          <w:p w14:paraId="7F71758D" w14:textId="77777777" w:rsidR="00512AB7" w:rsidRPr="00EC5C28" w:rsidRDefault="00512AB7" w:rsidP="00095B9D">
            <w:pPr>
              <w:rPr>
                <w:rFonts w:ascii="Times New Roman" w:hAnsi="Times New Roman"/>
                <w:b w:val="0"/>
                <w:sz w:val="24"/>
                <w:szCs w:val="24"/>
              </w:rPr>
            </w:pPr>
          </w:p>
        </w:tc>
        <w:tc>
          <w:tcPr>
            <w:tcW w:w="2212" w:type="dxa"/>
            <w:hideMark/>
          </w:tcPr>
          <w:p w14:paraId="3EB7A4E6"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Significantly</w:t>
            </w:r>
          </w:p>
        </w:tc>
        <w:tc>
          <w:tcPr>
            <w:tcW w:w="1303" w:type="dxa"/>
            <w:hideMark/>
          </w:tcPr>
          <w:p w14:paraId="263DDD01"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201</w:t>
            </w:r>
          </w:p>
        </w:tc>
        <w:tc>
          <w:tcPr>
            <w:tcW w:w="1543" w:type="dxa"/>
            <w:hideMark/>
          </w:tcPr>
          <w:p w14:paraId="2E5433D9"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52.1</w:t>
            </w:r>
          </w:p>
        </w:tc>
      </w:tr>
      <w:tr w:rsidR="00A97A70" w:rsidRPr="00EC5C28" w14:paraId="1F72824E" w14:textId="77777777" w:rsidTr="005A3CF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87" w:type="dxa"/>
            <w:hideMark/>
          </w:tcPr>
          <w:p w14:paraId="4D7587DD" w14:textId="77777777" w:rsidR="00512AB7" w:rsidRPr="00EC5C28" w:rsidRDefault="00512AB7" w:rsidP="00095B9D">
            <w:pPr>
              <w:rPr>
                <w:rFonts w:ascii="Times New Roman" w:hAnsi="Times New Roman"/>
                <w:b w:val="0"/>
                <w:sz w:val="24"/>
                <w:szCs w:val="24"/>
              </w:rPr>
            </w:pPr>
          </w:p>
        </w:tc>
        <w:tc>
          <w:tcPr>
            <w:tcW w:w="2212" w:type="dxa"/>
            <w:hideMark/>
          </w:tcPr>
          <w:p w14:paraId="30E9FFD4"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Moderately</w:t>
            </w:r>
          </w:p>
        </w:tc>
        <w:tc>
          <w:tcPr>
            <w:tcW w:w="1303" w:type="dxa"/>
            <w:hideMark/>
          </w:tcPr>
          <w:p w14:paraId="1C0839FD"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103</w:t>
            </w:r>
          </w:p>
        </w:tc>
        <w:tc>
          <w:tcPr>
            <w:tcW w:w="1543" w:type="dxa"/>
            <w:hideMark/>
          </w:tcPr>
          <w:p w14:paraId="02A56DD0"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26.7</w:t>
            </w:r>
          </w:p>
        </w:tc>
      </w:tr>
      <w:tr w:rsidR="00A97A70" w:rsidRPr="00EC5C28" w14:paraId="5E866AB1" w14:textId="77777777" w:rsidTr="005A3CF8">
        <w:trPr>
          <w:trHeight w:val="270"/>
        </w:trPr>
        <w:tc>
          <w:tcPr>
            <w:cnfStyle w:val="001000000000" w:firstRow="0" w:lastRow="0" w:firstColumn="1" w:lastColumn="0" w:oddVBand="0" w:evenVBand="0" w:oddHBand="0" w:evenHBand="0" w:firstRowFirstColumn="0" w:firstRowLastColumn="0" w:lastRowFirstColumn="0" w:lastRowLastColumn="0"/>
            <w:tcW w:w="4287" w:type="dxa"/>
            <w:hideMark/>
          </w:tcPr>
          <w:p w14:paraId="06FDB798" w14:textId="77777777" w:rsidR="00512AB7" w:rsidRPr="00EC5C28" w:rsidRDefault="00512AB7" w:rsidP="00095B9D">
            <w:pPr>
              <w:rPr>
                <w:rFonts w:ascii="Times New Roman" w:hAnsi="Times New Roman"/>
                <w:b w:val="0"/>
                <w:sz w:val="24"/>
                <w:szCs w:val="24"/>
              </w:rPr>
            </w:pPr>
          </w:p>
        </w:tc>
        <w:tc>
          <w:tcPr>
            <w:tcW w:w="2212" w:type="dxa"/>
            <w:hideMark/>
          </w:tcPr>
          <w:p w14:paraId="4E78F0C0"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Slightly</w:t>
            </w:r>
          </w:p>
        </w:tc>
        <w:tc>
          <w:tcPr>
            <w:tcW w:w="1303" w:type="dxa"/>
            <w:hideMark/>
          </w:tcPr>
          <w:p w14:paraId="10B8C7E0"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47</w:t>
            </w:r>
          </w:p>
        </w:tc>
        <w:tc>
          <w:tcPr>
            <w:tcW w:w="1543" w:type="dxa"/>
            <w:hideMark/>
          </w:tcPr>
          <w:p w14:paraId="1BD892DA"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12.2</w:t>
            </w:r>
          </w:p>
        </w:tc>
      </w:tr>
      <w:tr w:rsidR="00A97A70" w:rsidRPr="00EC5C28" w14:paraId="085A3AB7" w14:textId="77777777" w:rsidTr="005A3CF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287" w:type="dxa"/>
            <w:hideMark/>
          </w:tcPr>
          <w:p w14:paraId="65B7FCAA" w14:textId="77777777" w:rsidR="00512AB7" w:rsidRPr="00EC5C28" w:rsidRDefault="00512AB7" w:rsidP="00095B9D">
            <w:pPr>
              <w:rPr>
                <w:rFonts w:ascii="Times New Roman" w:hAnsi="Times New Roman"/>
                <w:b w:val="0"/>
                <w:sz w:val="24"/>
                <w:szCs w:val="24"/>
              </w:rPr>
            </w:pPr>
          </w:p>
        </w:tc>
        <w:tc>
          <w:tcPr>
            <w:tcW w:w="2212" w:type="dxa"/>
            <w:hideMark/>
          </w:tcPr>
          <w:p w14:paraId="5E64E2F8"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Not at all</w:t>
            </w:r>
          </w:p>
        </w:tc>
        <w:tc>
          <w:tcPr>
            <w:tcW w:w="1303" w:type="dxa"/>
            <w:hideMark/>
          </w:tcPr>
          <w:p w14:paraId="5F641C6F"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0</w:t>
            </w:r>
          </w:p>
        </w:tc>
        <w:tc>
          <w:tcPr>
            <w:tcW w:w="1543" w:type="dxa"/>
            <w:hideMark/>
          </w:tcPr>
          <w:p w14:paraId="1EA3AE16"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0.0</w:t>
            </w:r>
          </w:p>
        </w:tc>
      </w:tr>
      <w:tr w:rsidR="00A97A70" w:rsidRPr="00EC5C28" w14:paraId="73A9E08C" w14:textId="77777777" w:rsidTr="005A3CF8">
        <w:trPr>
          <w:trHeight w:val="541"/>
        </w:trPr>
        <w:tc>
          <w:tcPr>
            <w:cnfStyle w:val="001000000000" w:firstRow="0" w:lastRow="0" w:firstColumn="1" w:lastColumn="0" w:oddVBand="0" w:evenVBand="0" w:oddHBand="0" w:evenHBand="0" w:firstRowFirstColumn="0" w:firstRowLastColumn="0" w:lastRowFirstColumn="0" w:lastRowLastColumn="0"/>
            <w:tcW w:w="4287" w:type="dxa"/>
            <w:hideMark/>
          </w:tcPr>
          <w:p w14:paraId="088B4537" w14:textId="77777777" w:rsidR="00512AB7" w:rsidRPr="00EC5C28" w:rsidRDefault="00512AB7" w:rsidP="00095B9D">
            <w:pPr>
              <w:rPr>
                <w:rFonts w:ascii="Times New Roman" w:hAnsi="Times New Roman"/>
                <w:b w:val="0"/>
                <w:sz w:val="24"/>
                <w:szCs w:val="24"/>
              </w:rPr>
            </w:pPr>
            <w:r w:rsidRPr="00EC5C28">
              <w:rPr>
                <w:rFonts w:ascii="Times New Roman" w:hAnsi="Times New Roman"/>
                <w:b w:val="0"/>
                <w:sz w:val="24"/>
                <w:szCs w:val="24"/>
              </w:rPr>
              <w:t>Change in ability to support household financially since starting business</w:t>
            </w:r>
          </w:p>
        </w:tc>
        <w:tc>
          <w:tcPr>
            <w:tcW w:w="2212" w:type="dxa"/>
            <w:hideMark/>
          </w:tcPr>
          <w:p w14:paraId="61EB1470"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Greatly improved</w:t>
            </w:r>
          </w:p>
        </w:tc>
        <w:tc>
          <w:tcPr>
            <w:tcW w:w="1303" w:type="dxa"/>
            <w:hideMark/>
          </w:tcPr>
          <w:p w14:paraId="127BF524"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74</w:t>
            </w:r>
          </w:p>
        </w:tc>
        <w:tc>
          <w:tcPr>
            <w:tcW w:w="1543" w:type="dxa"/>
            <w:hideMark/>
          </w:tcPr>
          <w:p w14:paraId="3878217F"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19.2</w:t>
            </w:r>
          </w:p>
        </w:tc>
      </w:tr>
      <w:tr w:rsidR="00A97A70" w:rsidRPr="00EC5C28" w14:paraId="2CFAC7B1" w14:textId="77777777" w:rsidTr="005A3CF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87" w:type="dxa"/>
            <w:hideMark/>
          </w:tcPr>
          <w:p w14:paraId="57184BC6" w14:textId="77777777" w:rsidR="00512AB7" w:rsidRPr="00EC5C28" w:rsidRDefault="00512AB7" w:rsidP="00095B9D">
            <w:pPr>
              <w:rPr>
                <w:rFonts w:ascii="Times New Roman" w:hAnsi="Times New Roman"/>
                <w:b w:val="0"/>
                <w:sz w:val="24"/>
                <w:szCs w:val="24"/>
              </w:rPr>
            </w:pPr>
          </w:p>
        </w:tc>
        <w:tc>
          <w:tcPr>
            <w:tcW w:w="2212" w:type="dxa"/>
            <w:hideMark/>
          </w:tcPr>
          <w:p w14:paraId="5A1FE0F1"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Improved</w:t>
            </w:r>
          </w:p>
        </w:tc>
        <w:tc>
          <w:tcPr>
            <w:tcW w:w="1303" w:type="dxa"/>
            <w:hideMark/>
          </w:tcPr>
          <w:p w14:paraId="14055A9D"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312</w:t>
            </w:r>
          </w:p>
        </w:tc>
        <w:tc>
          <w:tcPr>
            <w:tcW w:w="1543" w:type="dxa"/>
            <w:hideMark/>
          </w:tcPr>
          <w:p w14:paraId="2C720371"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80.8</w:t>
            </w:r>
          </w:p>
        </w:tc>
      </w:tr>
      <w:tr w:rsidR="00A97A70" w:rsidRPr="00EC5C28" w14:paraId="75FA404D" w14:textId="77777777" w:rsidTr="005A3CF8">
        <w:trPr>
          <w:trHeight w:val="270"/>
        </w:trPr>
        <w:tc>
          <w:tcPr>
            <w:cnfStyle w:val="001000000000" w:firstRow="0" w:lastRow="0" w:firstColumn="1" w:lastColumn="0" w:oddVBand="0" w:evenVBand="0" w:oddHBand="0" w:evenHBand="0" w:firstRowFirstColumn="0" w:firstRowLastColumn="0" w:lastRowFirstColumn="0" w:lastRowLastColumn="0"/>
            <w:tcW w:w="4287" w:type="dxa"/>
            <w:hideMark/>
          </w:tcPr>
          <w:p w14:paraId="2BCB8946" w14:textId="77777777" w:rsidR="00512AB7" w:rsidRPr="00EC5C28" w:rsidRDefault="00512AB7" w:rsidP="00095B9D">
            <w:pPr>
              <w:rPr>
                <w:rFonts w:ascii="Times New Roman" w:hAnsi="Times New Roman"/>
                <w:b w:val="0"/>
                <w:sz w:val="24"/>
                <w:szCs w:val="24"/>
              </w:rPr>
            </w:pPr>
          </w:p>
        </w:tc>
        <w:tc>
          <w:tcPr>
            <w:tcW w:w="2212" w:type="dxa"/>
            <w:hideMark/>
          </w:tcPr>
          <w:p w14:paraId="3A5E1035"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No change</w:t>
            </w:r>
          </w:p>
        </w:tc>
        <w:tc>
          <w:tcPr>
            <w:tcW w:w="1303" w:type="dxa"/>
            <w:hideMark/>
          </w:tcPr>
          <w:p w14:paraId="45A0898F"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0</w:t>
            </w:r>
          </w:p>
        </w:tc>
        <w:tc>
          <w:tcPr>
            <w:tcW w:w="1543" w:type="dxa"/>
            <w:hideMark/>
          </w:tcPr>
          <w:p w14:paraId="3ACA17A7"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0.0</w:t>
            </w:r>
          </w:p>
        </w:tc>
      </w:tr>
      <w:tr w:rsidR="00A97A70" w:rsidRPr="00EC5C28" w14:paraId="6E3DDEC5" w14:textId="77777777" w:rsidTr="005A3CF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287" w:type="dxa"/>
            <w:hideMark/>
          </w:tcPr>
          <w:p w14:paraId="1C81B3A0" w14:textId="77777777" w:rsidR="00512AB7" w:rsidRPr="00EC5C28" w:rsidRDefault="00512AB7" w:rsidP="00095B9D">
            <w:pPr>
              <w:rPr>
                <w:rFonts w:ascii="Times New Roman" w:hAnsi="Times New Roman"/>
                <w:b w:val="0"/>
                <w:sz w:val="24"/>
                <w:szCs w:val="24"/>
              </w:rPr>
            </w:pPr>
          </w:p>
        </w:tc>
        <w:tc>
          <w:tcPr>
            <w:tcW w:w="2212" w:type="dxa"/>
            <w:hideMark/>
          </w:tcPr>
          <w:p w14:paraId="36D4B919"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Decreased</w:t>
            </w:r>
          </w:p>
        </w:tc>
        <w:tc>
          <w:tcPr>
            <w:tcW w:w="1303" w:type="dxa"/>
            <w:hideMark/>
          </w:tcPr>
          <w:p w14:paraId="19CDC1DC"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0</w:t>
            </w:r>
          </w:p>
        </w:tc>
        <w:tc>
          <w:tcPr>
            <w:tcW w:w="1543" w:type="dxa"/>
            <w:hideMark/>
          </w:tcPr>
          <w:p w14:paraId="0592DD3B"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0.0</w:t>
            </w:r>
          </w:p>
        </w:tc>
      </w:tr>
      <w:tr w:rsidR="00A97A70" w:rsidRPr="00EC5C28" w14:paraId="0ACE755A" w14:textId="77777777" w:rsidTr="005A3CF8">
        <w:trPr>
          <w:trHeight w:val="541"/>
        </w:trPr>
        <w:tc>
          <w:tcPr>
            <w:cnfStyle w:val="001000000000" w:firstRow="0" w:lastRow="0" w:firstColumn="1" w:lastColumn="0" w:oddVBand="0" w:evenVBand="0" w:oddHBand="0" w:evenHBand="0" w:firstRowFirstColumn="0" w:firstRowLastColumn="0" w:lastRowFirstColumn="0" w:lastRowLastColumn="0"/>
            <w:tcW w:w="4287" w:type="dxa"/>
            <w:hideMark/>
          </w:tcPr>
          <w:p w14:paraId="56983090" w14:textId="77777777" w:rsidR="00512AB7" w:rsidRPr="00EC5C28" w:rsidRDefault="00512AB7" w:rsidP="00095B9D">
            <w:pPr>
              <w:rPr>
                <w:rFonts w:ascii="Times New Roman" w:hAnsi="Times New Roman"/>
                <w:b w:val="0"/>
                <w:sz w:val="24"/>
                <w:szCs w:val="24"/>
              </w:rPr>
            </w:pPr>
            <w:r w:rsidRPr="00EC5C28">
              <w:rPr>
                <w:rFonts w:ascii="Times New Roman" w:hAnsi="Times New Roman"/>
                <w:b w:val="0"/>
                <w:sz w:val="24"/>
                <w:szCs w:val="24"/>
              </w:rPr>
              <w:t>Contribution of entrepreneurial income to saving ability</w:t>
            </w:r>
          </w:p>
        </w:tc>
        <w:tc>
          <w:tcPr>
            <w:tcW w:w="2212" w:type="dxa"/>
            <w:hideMark/>
          </w:tcPr>
          <w:p w14:paraId="278BEE0A"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Very significantly</w:t>
            </w:r>
          </w:p>
        </w:tc>
        <w:tc>
          <w:tcPr>
            <w:tcW w:w="1303" w:type="dxa"/>
            <w:hideMark/>
          </w:tcPr>
          <w:p w14:paraId="3E37B46C"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101</w:t>
            </w:r>
          </w:p>
        </w:tc>
        <w:tc>
          <w:tcPr>
            <w:tcW w:w="1543" w:type="dxa"/>
            <w:hideMark/>
          </w:tcPr>
          <w:p w14:paraId="7A117550"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26.2</w:t>
            </w:r>
          </w:p>
        </w:tc>
      </w:tr>
      <w:tr w:rsidR="00A97A70" w:rsidRPr="00EC5C28" w14:paraId="71EFB017" w14:textId="77777777" w:rsidTr="005A3CF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87" w:type="dxa"/>
            <w:hideMark/>
          </w:tcPr>
          <w:p w14:paraId="2D78B7C4" w14:textId="77777777" w:rsidR="00512AB7" w:rsidRPr="00EC5C28" w:rsidRDefault="00512AB7" w:rsidP="00095B9D">
            <w:pPr>
              <w:rPr>
                <w:rFonts w:ascii="Times New Roman" w:hAnsi="Times New Roman"/>
                <w:b w:val="0"/>
                <w:sz w:val="24"/>
                <w:szCs w:val="24"/>
              </w:rPr>
            </w:pPr>
          </w:p>
        </w:tc>
        <w:tc>
          <w:tcPr>
            <w:tcW w:w="2212" w:type="dxa"/>
            <w:hideMark/>
          </w:tcPr>
          <w:p w14:paraId="0B2EAB47"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Significantly</w:t>
            </w:r>
          </w:p>
        </w:tc>
        <w:tc>
          <w:tcPr>
            <w:tcW w:w="1303" w:type="dxa"/>
            <w:hideMark/>
          </w:tcPr>
          <w:p w14:paraId="186D8ACD"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124</w:t>
            </w:r>
          </w:p>
        </w:tc>
        <w:tc>
          <w:tcPr>
            <w:tcW w:w="1543" w:type="dxa"/>
            <w:hideMark/>
          </w:tcPr>
          <w:p w14:paraId="3D72A34E"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32.1</w:t>
            </w:r>
          </w:p>
        </w:tc>
      </w:tr>
      <w:tr w:rsidR="00A97A70" w:rsidRPr="00EC5C28" w14:paraId="2F49E167" w14:textId="77777777" w:rsidTr="005A3CF8">
        <w:trPr>
          <w:trHeight w:val="253"/>
        </w:trPr>
        <w:tc>
          <w:tcPr>
            <w:cnfStyle w:val="001000000000" w:firstRow="0" w:lastRow="0" w:firstColumn="1" w:lastColumn="0" w:oddVBand="0" w:evenVBand="0" w:oddHBand="0" w:evenHBand="0" w:firstRowFirstColumn="0" w:firstRowLastColumn="0" w:lastRowFirstColumn="0" w:lastRowLastColumn="0"/>
            <w:tcW w:w="4287" w:type="dxa"/>
            <w:hideMark/>
          </w:tcPr>
          <w:p w14:paraId="13434A82" w14:textId="77777777" w:rsidR="00512AB7" w:rsidRPr="00EC5C28" w:rsidRDefault="00512AB7" w:rsidP="00095B9D">
            <w:pPr>
              <w:rPr>
                <w:rFonts w:ascii="Times New Roman" w:hAnsi="Times New Roman"/>
                <w:b w:val="0"/>
                <w:sz w:val="24"/>
                <w:szCs w:val="24"/>
              </w:rPr>
            </w:pPr>
          </w:p>
        </w:tc>
        <w:tc>
          <w:tcPr>
            <w:tcW w:w="2212" w:type="dxa"/>
            <w:hideMark/>
          </w:tcPr>
          <w:p w14:paraId="178E234A"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Moderately</w:t>
            </w:r>
          </w:p>
        </w:tc>
        <w:tc>
          <w:tcPr>
            <w:tcW w:w="1303" w:type="dxa"/>
            <w:hideMark/>
          </w:tcPr>
          <w:p w14:paraId="42EC7AFD"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141</w:t>
            </w:r>
          </w:p>
        </w:tc>
        <w:tc>
          <w:tcPr>
            <w:tcW w:w="1543" w:type="dxa"/>
            <w:hideMark/>
          </w:tcPr>
          <w:p w14:paraId="05372317"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36.5</w:t>
            </w:r>
          </w:p>
        </w:tc>
      </w:tr>
      <w:tr w:rsidR="00A97A70" w:rsidRPr="00EC5C28" w14:paraId="510DC37D" w14:textId="77777777" w:rsidTr="005A3CF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87" w:type="dxa"/>
            <w:hideMark/>
          </w:tcPr>
          <w:p w14:paraId="4059012A" w14:textId="77777777" w:rsidR="00512AB7" w:rsidRPr="00EC5C28" w:rsidRDefault="00512AB7" w:rsidP="00095B9D">
            <w:pPr>
              <w:rPr>
                <w:rFonts w:ascii="Times New Roman" w:hAnsi="Times New Roman"/>
                <w:b w:val="0"/>
                <w:sz w:val="24"/>
                <w:szCs w:val="24"/>
              </w:rPr>
            </w:pPr>
          </w:p>
        </w:tc>
        <w:tc>
          <w:tcPr>
            <w:tcW w:w="2212" w:type="dxa"/>
            <w:hideMark/>
          </w:tcPr>
          <w:p w14:paraId="318E6C72"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Slightly</w:t>
            </w:r>
          </w:p>
        </w:tc>
        <w:tc>
          <w:tcPr>
            <w:tcW w:w="1303" w:type="dxa"/>
            <w:hideMark/>
          </w:tcPr>
          <w:p w14:paraId="3FE31021"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20</w:t>
            </w:r>
          </w:p>
        </w:tc>
        <w:tc>
          <w:tcPr>
            <w:tcW w:w="1543" w:type="dxa"/>
            <w:hideMark/>
          </w:tcPr>
          <w:p w14:paraId="04EE9D1B"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5.2</w:t>
            </w:r>
          </w:p>
        </w:tc>
      </w:tr>
      <w:tr w:rsidR="00A97A70" w:rsidRPr="00EC5C28" w14:paraId="17414294" w14:textId="77777777" w:rsidTr="005A3CF8">
        <w:trPr>
          <w:trHeight w:val="270"/>
        </w:trPr>
        <w:tc>
          <w:tcPr>
            <w:cnfStyle w:val="001000000000" w:firstRow="0" w:lastRow="0" w:firstColumn="1" w:lastColumn="0" w:oddVBand="0" w:evenVBand="0" w:oddHBand="0" w:evenHBand="0" w:firstRowFirstColumn="0" w:firstRowLastColumn="0" w:lastRowFirstColumn="0" w:lastRowLastColumn="0"/>
            <w:tcW w:w="4287" w:type="dxa"/>
            <w:hideMark/>
          </w:tcPr>
          <w:p w14:paraId="18117279" w14:textId="77777777" w:rsidR="00512AB7" w:rsidRPr="00EC5C28" w:rsidRDefault="00512AB7" w:rsidP="00095B9D">
            <w:pPr>
              <w:rPr>
                <w:rFonts w:ascii="Times New Roman" w:hAnsi="Times New Roman"/>
                <w:b w:val="0"/>
                <w:sz w:val="24"/>
                <w:szCs w:val="24"/>
              </w:rPr>
            </w:pPr>
          </w:p>
        </w:tc>
        <w:tc>
          <w:tcPr>
            <w:tcW w:w="2212" w:type="dxa"/>
            <w:hideMark/>
          </w:tcPr>
          <w:p w14:paraId="70613A2F"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Not at all</w:t>
            </w:r>
          </w:p>
        </w:tc>
        <w:tc>
          <w:tcPr>
            <w:tcW w:w="1303" w:type="dxa"/>
            <w:hideMark/>
          </w:tcPr>
          <w:p w14:paraId="5D02200C"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0</w:t>
            </w:r>
          </w:p>
        </w:tc>
        <w:tc>
          <w:tcPr>
            <w:tcW w:w="1543" w:type="dxa"/>
            <w:hideMark/>
          </w:tcPr>
          <w:p w14:paraId="359459AE"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0.0</w:t>
            </w:r>
          </w:p>
        </w:tc>
      </w:tr>
      <w:tr w:rsidR="00A97A70" w:rsidRPr="00EC5C28" w14:paraId="7DE97B62" w14:textId="77777777" w:rsidTr="005A3CF8">
        <w:trPr>
          <w:cnfStyle w:val="000000100000" w:firstRow="0" w:lastRow="0" w:firstColumn="0" w:lastColumn="0" w:oddVBand="0" w:evenVBand="0" w:oddHBand="1"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4287" w:type="dxa"/>
            <w:hideMark/>
          </w:tcPr>
          <w:p w14:paraId="3DA3DD7D" w14:textId="77777777" w:rsidR="00512AB7" w:rsidRPr="00EC5C28" w:rsidRDefault="00512AB7" w:rsidP="00095B9D">
            <w:pPr>
              <w:rPr>
                <w:rFonts w:ascii="Times New Roman" w:hAnsi="Times New Roman"/>
                <w:b w:val="0"/>
                <w:sz w:val="24"/>
                <w:szCs w:val="24"/>
              </w:rPr>
            </w:pPr>
            <w:r w:rsidRPr="00EC5C28">
              <w:rPr>
                <w:rFonts w:ascii="Times New Roman" w:hAnsi="Times New Roman"/>
                <w:b w:val="0"/>
                <w:sz w:val="24"/>
                <w:szCs w:val="24"/>
              </w:rPr>
              <w:t>Has entrepreneurial activity enabled investment in property, education, or long-term assets?</w:t>
            </w:r>
          </w:p>
        </w:tc>
        <w:tc>
          <w:tcPr>
            <w:tcW w:w="2212" w:type="dxa"/>
            <w:hideMark/>
          </w:tcPr>
          <w:p w14:paraId="5274E751"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Yes</w:t>
            </w:r>
          </w:p>
        </w:tc>
        <w:tc>
          <w:tcPr>
            <w:tcW w:w="1303" w:type="dxa"/>
            <w:hideMark/>
          </w:tcPr>
          <w:p w14:paraId="69DADF45"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277</w:t>
            </w:r>
          </w:p>
        </w:tc>
        <w:tc>
          <w:tcPr>
            <w:tcW w:w="1543" w:type="dxa"/>
            <w:hideMark/>
          </w:tcPr>
          <w:p w14:paraId="0CB459E6"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71.8</w:t>
            </w:r>
          </w:p>
        </w:tc>
      </w:tr>
      <w:tr w:rsidR="00A97A70" w:rsidRPr="00EC5C28" w14:paraId="6EF26465" w14:textId="77777777" w:rsidTr="005A3CF8">
        <w:trPr>
          <w:trHeight w:val="253"/>
        </w:trPr>
        <w:tc>
          <w:tcPr>
            <w:cnfStyle w:val="001000000000" w:firstRow="0" w:lastRow="0" w:firstColumn="1" w:lastColumn="0" w:oddVBand="0" w:evenVBand="0" w:oddHBand="0" w:evenHBand="0" w:firstRowFirstColumn="0" w:firstRowLastColumn="0" w:lastRowFirstColumn="0" w:lastRowLastColumn="0"/>
            <w:tcW w:w="4287" w:type="dxa"/>
            <w:hideMark/>
          </w:tcPr>
          <w:p w14:paraId="012F4C9A" w14:textId="77777777" w:rsidR="00512AB7" w:rsidRPr="00EC5C28" w:rsidRDefault="00512AB7" w:rsidP="00095B9D">
            <w:pPr>
              <w:rPr>
                <w:rFonts w:ascii="Times New Roman" w:hAnsi="Times New Roman"/>
                <w:b w:val="0"/>
                <w:sz w:val="24"/>
                <w:szCs w:val="24"/>
              </w:rPr>
            </w:pPr>
          </w:p>
        </w:tc>
        <w:tc>
          <w:tcPr>
            <w:tcW w:w="2212" w:type="dxa"/>
            <w:hideMark/>
          </w:tcPr>
          <w:p w14:paraId="0E9A55F0"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No</w:t>
            </w:r>
          </w:p>
        </w:tc>
        <w:tc>
          <w:tcPr>
            <w:tcW w:w="1303" w:type="dxa"/>
            <w:hideMark/>
          </w:tcPr>
          <w:p w14:paraId="51DF8F2F"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109</w:t>
            </w:r>
          </w:p>
        </w:tc>
        <w:tc>
          <w:tcPr>
            <w:tcW w:w="1543" w:type="dxa"/>
            <w:hideMark/>
          </w:tcPr>
          <w:p w14:paraId="0884EFDB"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28.2</w:t>
            </w:r>
          </w:p>
        </w:tc>
      </w:tr>
      <w:tr w:rsidR="00A97A70" w:rsidRPr="00EC5C28" w14:paraId="58B1812D" w14:textId="77777777" w:rsidTr="005A3CF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87" w:type="dxa"/>
            <w:hideMark/>
          </w:tcPr>
          <w:p w14:paraId="64026D9A" w14:textId="77777777" w:rsidR="00512AB7" w:rsidRPr="00EC5C28" w:rsidRDefault="00512AB7" w:rsidP="00095B9D">
            <w:pPr>
              <w:rPr>
                <w:rFonts w:ascii="Times New Roman" w:hAnsi="Times New Roman"/>
                <w:b w:val="0"/>
                <w:sz w:val="24"/>
                <w:szCs w:val="24"/>
              </w:rPr>
            </w:pPr>
            <w:r w:rsidRPr="00EC5C28">
              <w:rPr>
                <w:rFonts w:ascii="Times New Roman" w:hAnsi="Times New Roman"/>
                <w:b w:val="0"/>
                <w:sz w:val="24"/>
                <w:szCs w:val="24"/>
              </w:rPr>
              <w:t>Type of investment made</w:t>
            </w:r>
          </w:p>
        </w:tc>
        <w:tc>
          <w:tcPr>
            <w:tcW w:w="2212" w:type="dxa"/>
            <w:hideMark/>
          </w:tcPr>
          <w:p w14:paraId="4C3390F9"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Property</w:t>
            </w:r>
          </w:p>
        </w:tc>
        <w:tc>
          <w:tcPr>
            <w:tcW w:w="1303" w:type="dxa"/>
            <w:hideMark/>
          </w:tcPr>
          <w:p w14:paraId="714D8D1A"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274</w:t>
            </w:r>
          </w:p>
        </w:tc>
        <w:tc>
          <w:tcPr>
            <w:tcW w:w="1543" w:type="dxa"/>
            <w:hideMark/>
          </w:tcPr>
          <w:p w14:paraId="472B06D2"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71.0</w:t>
            </w:r>
          </w:p>
        </w:tc>
      </w:tr>
      <w:tr w:rsidR="00A97A70" w:rsidRPr="00EC5C28" w14:paraId="40CD783F" w14:textId="77777777" w:rsidTr="005A3CF8">
        <w:trPr>
          <w:trHeight w:val="270"/>
        </w:trPr>
        <w:tc>
          <w:tcPr>
            <w:cnfStyle w:val="001000000000" w:firstRow="0" w:lastRow="0" w:firstColumn="1" w:lastColumn="0" w:oddVBand="0" w:evenVBand="0" w:oddHBand="0" w:evenHBand="0" w:firstRowFirstColumn="0" w:firstRowLastColumn="0" w:lastRowFirstColumn="0" w:lastRowLastColumn="0"/>
            <w:tcW w:w="4287" w:type="dxa"/>
            <w:hideMark/>
          </w:tcPr>
          <w:p w14:paraId="2CB581DA" w14:textId="77777777" w:rsidR="00512AB7" w:rsidRPr="00EC5C28" w:rsidRDefault="00512AB7" w:rsidP="00095B9D">
            <w:pPr>
              <w:rPr>
                <w:rFonts w:ascii="Times New Roman" w:hAnsi="Times New Roman"/>
                <w:b w:val="0"/>
                <w:sz w:val="24"/>
                <w:szCs w:val="24"/>
              </w:rPr>
            </w:pPr>
          </w:p>
        </w:tc>
        <w:tc>
          <w:tcPr>
            <w:tcW w:w="2212" w:type="dxa"/>
            <w:hideMark/>
          </w:tcPr>
          <w:p w14:paraId="4A434E41"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Education</w:t>
            </w:r>
          </w:p>
        </w:tc>
        <w:tc>
          <w:tcPr>
            <w:tcW w:w="1303" w:type="dxa"/>
            <w:hideMark/>
          </w:tcPr>
          <w:p w14:paraId="131DE716"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90</w:t>
            </w:r>
          </w:p>
        </w:tc>
        <w:tc>
          <w:tcPr>
            <w:tcW w:w="1543" w:type="dxa"/>
            <w:hideMark/>
          </w:tcPr>
          <w:p w14:paraId="7D36F7CD"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23.3</w:t>
            </w:r>
          </w:p>
        </w:tc>
      </w:tr>
      <w:tr w:rsidR="00A97A70" w:rsidRPr="00EC5C28" w14:paraId="09770976" w14:textId="77777777" w:rsidTr="005A3CF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287" w:type="dxa"/>
            <w:hideMark/>
          </w:tcPr>
          <w:p w14:paraId="258ADDA2" w14:textId="77777777" w:rsidR="00512AB7" w:rsidRPr="00EC5C28" w:rsidRDefault="00512AB7" w:rsidP="00095B9D">
            <w:pPr>
              <w:rPr>
                <w:rFonts w:ascii="Times New Roman" w:hAnsi="Times New Roman"/>
                <w:b w:val="0"/>
                <w:sz w:val="24"/>
                <w:szCs w:val="24"/>
              </w:rPr>
            </w:pPr>
          </w:p>
        </w:tc>
        <w:tc>
          <w:tcPr>
            <w:tcW w:w="2212" w:type="dxa"/>
            <w:hideMark/>
          </w:tcPr>
          <w:p w14:paraId="5B655409"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Cryptocurrency</w:t>
            </w:r>
          </w:p>
        </w:tc>
        <w:tc>
          <w:tcPr>
            <w:tcW w:w="1303" w:type="dxa"/>
            <w:hideMark/>
          </w:tcPr>
          <w:p w14:paraId="5955C259"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22</w:t>
            </w:r>
          </w:p>
        </w:tc>
        <w:tc>
          <w:tcPr>
            <w:tcW w:w="1543" w:type="dxa"/>
            <w:hideMark/>
          </w:tcPr>
          <w:p w14:paraId="4A0DAB72"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5.7</w:t>
            </w:r>
          </w:p>
        </w:tc>
      </w:tr>
      <w:tr w:rsidR="00A97A70" w:rsidRPr="00EC5C28" w14:paraId="26A9292C" w14:textId="77777777" w:rsidTr="005A3CF8">
        <w:trPr>
          <w:trHeight w:val="541"/>
        </w:trPr>
        <w:tc>
          <w:tcPr>
            <w:cnfStyle w:val="001000000000" w:firstRow="0" w:lastRow="0" w:firstColumn="1" w:lastColumn="0" w:oddVBand="0" w:evenVBand="0" w:oddHBand="0" w:evenHBand="0" w:firstRowFirstColumn="0" w:firstRowLastColumn="0" w:lastRowFirstColumn="0" w:lastRowLastColumn="0"/>
            <w:tcW w:w="4287" w:type="dxa"/>
            <w:hideMark/>
          </w:tcPr>
          <w:p w14:paraId="36B2AD90" w14:textId="77777777" w:rsidR="00512AB7" w:rsidRPr="00EC5C28" w:rsidRDefault="00512AB7" w:rsidP="00095B9D">
            <w:pPr>
              <w:rPr>
                <w:rFonts w:ascii="Times New Roman" w:hAnsi="Times New Roman"/>
                <w:b w:val="0"/>
                <w:sz w:val="24"/>
                <w:szCs w:val="24"/>
              </w:rPr>
            </w:pPr>
            <w:r w:rsidRPr="00EC5C28">
              <w:rPr>
                <w:rFonts w:ascii="Times New Roman" w:hAnsi="Times New Roman"/>
                <w:b w:val="0"/>
                <w:sz w:val="24"/>
                <w:szCs w:val="24"/>
              </w:rPr>
              <w:t>Effect on decision-making power within the family</w:t>
            </w:r>
          </w:p>
        </w:tc>
        <w:tc>
          <w:tcPr>
            <w:tcW w:w="2212" w:type="dxa"/>
            <w:hideMark/>
          </w:tcPr>
          <w:p w14:paraId="7FB941E7"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Significantly increased</w:t>
            </w:r>
          </w:p>
        </w:tc>
        <w:tc>
          <w:tcPr>
            <w:tcW w:w="1303" w:type="dxa"/>
            <w:hideMark/>
          </w:tcPr>
          <w:p w14:paraId="01223DE6"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103</w:t>
            </w:r>
          </w:p>
        </w:tc>
        <w:tc>
          <w:tcPr>
            <w:tcW w:w="1543" w:type="dxa"/>
            <w:hideMark/>
          </w:tcPr>
          <w:p w14:paraId="19AD4127"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26.7</w:t>
            </w:r>
          </w:p>
        </w:tc>
      </w:tr>
      <w:tr w:rsidR="00A97A70" w:rsidRPr="00EC5C28" w14:paraId="240F844D" w14:textId="77777777" w:rsidTr="005A3CF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87" w:type="dxa"/>
            <w:hideMark/>
          </w:tcPr>
          <w:p w14:paraId="429D3E36" w14:textId="77777777" w:rsidR="00512AB7" w:rsidRPr="00EC5C28" w:rsidRDefault="00512AB7" w:rsidP="00095B9D">
            <w:pPr>
              <w:rPr>
                <w:rFonts w:ascii="Times New Roman" w:hAnsi="Times New Roman"/>
                <w:b w:val="0"/>
                <w:sz w:val="24"/>
                <w:szCs w:val="24"/>
              </w:rPr>
            </w:pPr>
          </w:p>
        </w:tc>
        <w:tc>
          <w:tcPr>
            <w:tcW w:w="2212" w:type="dxa"/>
            <w:hideMark/>
          </w:tcPr>
          <w:p w14:paraId="256868CF"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Increased</w:t>
            </w:r>
          </w:p>
        </w:tc>
        <w:tc>
          <w:tcPr>
            <w:tcW w:w="1303" w:type="dxa"/>
            <w:hideMark/>
          </w:tcPr>
          <w:p w14:paraId="31899E6C"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202</w:t>
            </w:r>
          </w:p>
        </w:tc>
        <w:tc>
          <w:tcPr>
            <w:tcW w:w="1543" w:type="dxa"/>
            <w:hideMark/>
          </w:tcPr>
          <w:p w14:paraId="078F6B2E"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52.3</w:t>
            </w:r>
          </w:p>
        </w:tc>
      </w:tr>
      <w:tr w:rsidR="00A97A70" w:rsidRPr="00EC5C28" w14:paraId="4F2EC15E" w14:textId="77777777" w:rsidTr="005A3CF8">
        <w:trPr>
          <w:trHeight w:val="253"/>
        </w:trPr>
        <w:tc>
          <w:tcPr>
            <w:cnfStyle w:val="001000000000" w:firstRow="0" w:lastRow="0" w:firstColumn="1" w:lastColumn="0" w:oddVBand="0" w:evenVBand="0" w:oddHBand="0" w:evenHBand="0" w:firstRowFirstColumn="0" w:firstRowLastColumn="0" w:lastRowFirstColumn="0" w:lastRowLastColumn="0"/>
            <w:tcW w:w="4287" w:type="dxa"/>
            <w:hideMark/>
          </w:tcPr>
          <w:p w14:paraId="0253477B" w14:textId="77777777" w:rsidR="00512AB7" w:rsidRPr="00EC5C28" w:rsidRDefault="00512AB7" w:rsidP="00095B9D">
            <w:pPr>
              <w:rPr>
                <w:rFonts w:ascii="Times New Roman" w:hAnsi="Times New Roman"/>
                <w:b w:val="0"/>
                <w:sz w:val="24"/>
                <w:szCs w:val="24"/>
              </w:rPr>
            </w:pPr>
          </w:p>
        </w:tc>
        <w:tc>
          <w:tcPr>
            <w:tcW w:w="2212" w:type="dxa"/>
            <w:hideMark/>
          </w:tcPr>
          <w:p w14:paraId="4FE9F46D"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No change</w:t>
            </w:r>
          </w:p>
        </w:tc>
        <w:tc>
          <w:tcPr>
            <w:tcW w:w="1303" w:type="dxa"/>
            <w:hideMark/>
          </w:tcPr>
          <w:p w14:paraId="5D52E306"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81</w:t>
            </w:r>
          </w:p>
        </w:tc>
        <w:tc>
          <w:tcPr>
            <w:tcW w:w="1543" w:type="dxa"/>
            <w:hideMark/>
          </w:tcPr>
          <w:p w14:paraId="4FDC3D76"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21.0</w:t>
            </w:r>
          </w:p>
        </w:tc>
      </w:tr>
      <w:tr w:rsidR="00A97A70" w:rsidRPr="00EC5C28" w14:paraId="4F9A0505" w14:textId="77777777" w:rsidTr="005A3CF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87" w:type="dxa"/>
            <w:hideMark/>
          </w:tcPr>
          <w:p w14:paraId="4FBD0365" w14:textId="77777777" w:rsidR="00512AB7" w:rsidRPr="00EC5C28" w:rsidRDefault="00512AB7" w:rsidP="00095B9D">
            <w:pPr>
              <w:rPr>
                <w:rFonts w:ascii="Times New Roman" w:hAnsi="Times New Roman"/>
                <w:b w:val="0"/>
                <w:sz w:val="24"/>
                <w:szCs w:val="24"/>
              </w:rPr>
            </w:pPr>
          </w:p>
        </w:tc>
        <w:tc>
          <w:tcPr>
            <w:tcW w:w="2212" w:type="dxa"/>
            <w:hideMark/>
          </w:tcPr>
          <w:p w14:paraId="21382823"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Decreased</w:t>
            </w:r>
          </w:p>
        </w:tc>
        <w:tc>
          <w:tcPr>
            <w:tcW w:w="1303" w:type="dxa"/>
            <w:hideMark/>
          </w:tcPr>
          <w:p w14:paraId="02689684"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0</w:t>
            </w:r>
          </w:p>
        </w:tc>
        <w:tc>
          <w:tcPr>
            <w:tcW w:w="1543" w:type="dxa"/>
            <w:hideMark/>
          </w:tcPr>
          <w:p w14:paraId="01630A97"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0.0</w:t>
            </w:r>
          </w:p>
        </w:tc>
      </w:tr>
      <w:tr w:rsidR="00A97A70" w:rsidRPr="00EC5C28" w14:paraId="221AA232" w14:textId="77777777" w:rsidTr="005A3CF8">
        <w:trPr>
          <w:trHeight w:val="541"/>
        </w:trPr>
        <w:tc>
          <w:tcPr>
            <w:cnfStyle w:val="001000000000" w:firstRow="0" w:lastRow="0" w:firstColumn="1" w:lastColumn="0" w:oddVBand="0" w:evenVBand="0" w:oddHBand="0" w:evenHBand="0" w:firstRowFirstColumn="0" w:firstRowLastColumn="0" w:lastRowFirstColumn="0" w:lastRowLastColumn="0"/>
            <w:tcW w:w="4287" w:type="dxa"/>
            <w:hideMark/>
          </w:tcPr>
          <w:p w14:paraId="62BF6A33" w14:textId="77777777" w:rsidR="00512AB7" w:rsidRPr="00EC5C28" w:rsidRDefault="00512AB7" w:rsidP="00095B9D">
            <w:pPr>
              <w:rPr>
                <w:rFonts w:ascii="Times New Roman" w:hAnsi="Times New Roman"/>
                <w:b w:val="0"/>
                <w:sz w:val="24"/>
                <w:szCs w:val="24"/>
              </w:rPr>
            </w:pPr>
            <w:r w:rsidRPr="00EC5C28">
              <w:rPr>
                <w:rFonts w:ascii="Times New Roman" w:hAnsi="Times New Roman"/>
                <w:b w:val="0"/>
                <w:sz w:val="24"/>
                <w:szCs w:val="24"/>
              </w:rPr>
              <w:t>Do you feel more economically independent since starting your business?</w:t>
            </w:r>
          </w:p>
        </w:tc>
        <w:tc>
          <w:tcPr>
            <w:tcW w:w="2212" w:type="dxa"/>
            <w:hideMark/>
          </w:tcPr>
          <w:p w14:paraId="645A0802"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Yes</w:t>
            </w:r>
          </w:p>
        </w:tc>
        <w:tc>
          <w:tcPr>
            <w:tcW w:w="1303" w:type="dxa"/>
            <w:hideMark/>
          </w:tcPr>
          <w:p w14:paraId="6CF21AA0"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315</w:t>
            </w:r>
          </w:p>
        </w:tc>
        <w:tc>
          <w:tcPr>
            <w:tcW w:w="1543" w:type="dxa"/>
            <w:hideMark/>
          </w:tcPr>
          <w:p w14:paraId="1EF46D87"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81.6</w:t>
            </w:r>
          </w:p>
        </w:tc>
      </w:tr>
      <w:tr w:rsidR="00A97A70" w:rsidRPr="00EC5C28" w14:paraId="69528BB7" w14:textId="77777777" w:rsidTr="005A3CF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287" w:type="dxa"/>
            <w:hideMark/>
          </w:tcPr>
          <w:p w14:paraId="72CD1CF2" w14:textId="77777777" w:rsidR="00512AB7" w:rsidRPr="00EC5C28" w:rsidRDefault="00512AB7" w:rsidP="00095B9D">
            <w:pPr>
              <w:rPr>
                <w:rFonts w:ascii="Times New Roman" w:hAnsi="Times New Roman"/>
                <w:b w:val="0"/>
                <w:sz w:val="24"/>
                <w:szCs w:val="24"/>
              </w:rPr>
            </w:pPr>
          </w:p>
        </w:tc>
        <w:tc>
          <w:tcPr>
            <w:tcW w:w="2212" w:type="dxa"/>
            <w:hideMark/>
          </w:tcPr>
          <w:p w14:paraId="41DC6660"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No</w:t>
            </w:r>
          </w:p>
        </w:tc>
        <w:tc>
          <w:tcPr>
            <w:tcW w:w="1303" w:type="dxa"/>
            <w:hideMark/>
          </w:tcPr>
          <w:p w14:paraId="3F505175"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0</w:t>
            </w:r>
          </w:p>
        </w:tc>
        <w:tc>
          <w:tcPr>
            <w:tcW w:w="1543" w:type="dxa"/>
            <w:hideMark/>
          </w:tcPr>
          <w:p w14:paraId="0751D484" w14:textId="77777777" w:rsidR="00512AB7" w:rsidRPr="00EC5C28" w:rsidRDefault="00512AB7" w:rsidP="00095B9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0.0</w:t>
            </w:r>
          </w:p>
        </w:tc>
      </w:tr>
      <w:tr w:rsidR="00A97A70" w:rsidRPr="00EC5C28" w14:paraId="6097927F" w14:textId="77777777" w:rsidTr="005A3CF8">
        <w:trPr>
          <w:trHeight w:val="253"/>
        </w:trPr>
        <w:tc>
          <w:tcPr>
            <w:cnfStyle w:val="001000000000" w:firstRow="0" w:lastRow="0" w:firstColumn="1" w:lastColumn="0" w:oddVBand="0" w:evenVBand="0" w:oddHBand="0" w:evenHBand="0" w:firstRowFirstColumn="0" w:firstRowLastColumn="0" w:lastRowFirstColumn="0" w:lastRowLastColumn="0"/>
            <w:tcW w:w="4287" w:type="dxa"/>
            <w:hideMark/>
          </w:tcPr>
          <w:p w14:paraId="1EC6DB6D" w14:textId="77777777" w:rsidR="00512AB7" w:rsidRPr="00EC5C28" w:rsidRDefault="00512AB7" w:rsidP="00095B9D">
            <w:pPr>
              <w:rPr>
                <w:rFonts w:ascii="Times New Roman" w:hAnsi="Times New Roman"/>
                <w:sz w:val="24"/>
                <w:szCs w:val="24"/>
              </w:rPr>
            </w:pPr>
          </w:p>
        </w:tc>
        <w:tc>
          <w:tcPr>
            <w:tcW w:w="2212" w:type="dxa"/>
            <w:hideMark/>
          </w:tcPr>
          <w:p w14:paraId="4DDCA64F"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Not sure</w:t>
            </w:r>
          </w:p>
        </w:tc>
        <w:tc>
          <w:tcPr>
            <w:tcW w:w="1303" w:type="dxa"/>
            <w:hideMark/>
          </w:tcPr>
          <w:p w14:paraId="24E50A01"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71</w:t>
            </w:r>
          </w:p>
        </w:tc>
        <w:tc>
          <w:tcPr>
            <w:tcW w:w="1543" w:type="dxa"/>
            <w:hideMark/>
          </w:tcPr>
          <w:p w14:paraId="01BD9206" w14:textId="77777777" w:rsidR="00512AB7" w:rsidRPr="00EC5C28" w:rsidRDefault="00512AB7" w:rsidP="00095B9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5C28">
              <w:rPr>
                <w:rFonts w:ascii="Times New Roman" w:hAnsi="Times New Roman"/>
                <w:sz w:val="24"/>
                <w:szCs w:val="24"/>
              </w:rPr>
              <w:t>18.4</w:t>
            </w:r>
          </w:p>
        </w:tc>
      </w:tr>
    </w:tbl>
    <w:p w14:paraId="31DBF352" w14:textId="77777777" w:rsidR="00512AB7" w:rsidRPr="00EC5C28" w:rsidRDefault="00512AB7" w:rsidP="00095B9D">
      <w:pPr>
        <w:pStyle w:val="NormalWeb"/>
        <w:spacing w:before="0" w:beforeAutospacing="0"/>
      </w:pPr>
      <w:r w:rsidRPr="00EC5C28">
        <w:rPr>
          <w:rStyle w:val="Strong"/>
        </w:rPr>
        <w:t>Source:</w:t>
      </w:r>
      <w:r w:rsidRPr="00EC5C28">
        <w:t xml:space="preserve"> Field Survey (2024)</w:t>
      </w:r>
    </w:p>
    <w:p w14:paraId="5E1271D2" w14:textId="299F85F9" w:rsidR="00146C43" w:rsidRPr="00EC5C28" w:rsidRDefault="00146C43" w:rsidP="00DC613A">
      <w:pPr>
        <w:pStyle w:val="NormalWeb"/>
        <w:jc w:val="both"/>
      </w:pPr>
      <w:r w:rsidRPr="00EC5C28">
        <w:t xml:space="preserve">Table </w:t>
      </w:r>
      <w:r w:rsidR="00ED28AA">
        <w:t>3</w:t>
      </w:r>
      <w:r w:rsidRPr="00EC5C28">
        <w:t xml:space="preserve"> provides a comprehensive summary of the perceived effects of entrepreneurial activities on the economic independence of women in Akure, </w:t>
      </w:r>
      <w:proofErr w:type="spellStart"/>
      <w:r w:rsidRPr="00EC5C28">
        <w:t>Okitipupa</w:t>
      </w:r>
      <w:proofErr w:type="spellEnd"/>
      <w:r w:rsidRPr="00EC5C28">
        <w:t xml:space="preserve">, and </w:t>
      </w:r>
      <w:proofErr w:type="spellStart"/>
      <w:r w:rsidRPr="00EC5C28">
        <w:t>Owo</w:t>
      </w:r>
      <w:proofErr w:type="spellEnd"/>
      <w:r w:rsidRPr="00EC5C28">
        <w:t xml:space="preserve">, Ondo State. The data reveals that 87.9% of the respondents (52.1% significantly and 26.7% moderately) affirmed that entrepreneurship improved their financial status, while 9.1% stated it did so very significantly. Only 12.2% indicated a slight improvement, and none reported no improvement at all. Similarly, when asked about changes in their ability to support their households financially, 100% of the women reported positive outcomes: 80.8% said it improved, and 19.2% said it greatly improved. This indicates that entrepreneurial activities play a vital role in sustaining family welfare, especially amid inflationary challenges in Nigeria. In terms of savings, 94.8% of the women acknowledged that income from entrepreneurship had contributed to their saving capacity, with 26.2% and 32.1% indicating very significant and significant contributions, respectively. A further 36.5% observed a moderate contribution, while only 5.2% perceived the contribution as slight, and none reported no contribution. This reinforces the role of entrepreneurship in not only providing daily sustenance but also enabling financial security and long-term planning. Regarding investment behavior, 71.8% of respondents stated that their entrepreneurial earnings had enabled them to invest in long-term assets such as property or education, while 28.2% had not been able to make such investments. Among those who invested, 71.0% prioritized property, 23.3% invested in education, and a smaller proportion, 5.7%, ventured into cryptocurrency. These findings suggest a preference for tangible, secure investments among the majority, with some interest in digital assets. The influence of entrepreneurship on social dynamics within families was also evident. A total of 79% of respondents reported increased (52.3%) or significantly increased (26.7%) decision-making power within their families. Although 21.0% indicated no change, no respondent reported a decrease, highlighting the empowering effect of economic independence on women’s voices in household affairs. </w:t>
      </w:r>
      <w:r w:rsidR="0051428F" w:rsidRPr="00EC5C28">
        <w:t xml:space="preserve">Additionally, </w:t>
      </w:r>
      <w:r w:rsidRPr="00EC5C28">
        <w:t>81.6% of respondents affirmed that they feel more economically independent since starting their business, while 18.4% were unsure. Notably, none of the participants felt less economically independent. This widespread affirmation of enhanced independence confirms the transformative impact of entrepreneurship on women’s economic status and agency.</w:t>
      </w:r>
    </w:p>
    <w:p w14:paraId="04A567C0" w14:textId="77777777" w:rsidR="00D01024" w:rsidRPr="00EC5C28" w:rsidRDefault="00D01024" w:rsidP="00095B9D">
      <w:pPr>
        <w:pStyle w:val="Heading3"/>
        <w:spacing w:before="0" w:line="240" w:lineRule="auto"/>
        <w:rPr>
          <w:rFonts w:ascii="Times New Roman" w:hAnsi="Times New Roman" w:cs="Times New Roman"/>
          <w:b/>
          <w:color w:val="auto"/>
        </w:rPr>
      </w:pPr>
      <w:r w:rsidRPr="00EC5C28">
        <w:rPr>
          <w:rFonts w:ascii="Times New Roman" w:hAnsi="Times New Roman" w:cs="Times New Roman"/>
          <w:b/>
          <w:color w:val="auto"/>
        </w:rPr>
        <w:t>Recall Hypothesis 1</w:t>
      </w:r>
    </w:p>
    <w:p w14:paraId="5889D7C9" w14:textId="77777777" w:rsidR="00D01024" w:rsidRPr="00EC5C28" w:rsidRDefault="00D01024" w:rsidP="00095B9D">
      <w:pPr>
        <w:pStyle w:val="NormalWeb"/>
        <w:spacing w:before="0" w:beforeAutospacing="0" w:after="0" w:afterAutospacing="0"/>
        <w:jc w:val="both"/>
        <w:rPr>
          <w:rStyle w:val="Strong"/>
          <w:bCs w:val="0"/>
        </w:rPr>
      </w:pPr>
      <w:r w:rsidRPr="00EC5C28">
        <w:rPr>
          <w:rStyle w:val="Strong"/>
          <w:b w:val="0"/>
        </w:rPr>
        <w:t>H</w:t>
      </w:r>
      <w:r w:rsidR="00152EC5" w:rsidRPr="00EC5C28">
        <w:rPr>
          <w:rStyle w:val="Strong"/>
          <w:b w:val="0"/>
        </w:rPr>
        <w:t>o</w:t>
      </w:r>
      <w:r w:rsidRPr="00EC5C28">
        <w:rPr>
          <w:rStyle w:val="Strong"/>
          <w:b w:val="0"/>
        </w:rPr>
        <w:t>1:</w:t>
      </w:r>
      <w:r w:rsidRPr="00EC5C28">
        <w:rPr>
          <w:rStyle w:val="Strong"/>
          <w:b w:val="0"/>
        </w:rPr>
        <w:tab/>
        <w:t xml:space="preserve">The </w:t>
      </w:r>
      <w:r w:rsidRPr="00EC5C28">
        <w:t>reasons that discouraged entrepreneurial women from seeking government job in Ondo State in Nigeria in the first place are insignificant.</w:t>
      </w:r>
    </w:p>
    <w:p w14:paraId="3B282C36" w14:textId="2E1D2EC2" w:rsidR="00D01024" w:rsidRPr="00EC5C28" w:rsidRDefault="00152EC5" w:rsidP="00095B9D">
      <w:pPr>
        <w:spacing w:after="0" w:line="240" w:lineRule="auto"/>
        <w:outlineLvl w:val="2"/>
        <w:rPr>
          <w:rFonts w:ascii="Times New Roman" w:eastAsia="Times New Roman" w:hAnsi="Times New Roman"/>
          <w:b/>
          <w:bCs/>
          <w:sz w:val="24"/>
          <w:szCs w:val="24"/>
        </w:rPr>
      </w:pPr>
      <w:r w:rsidRPr="00EC5C28">
        <w:rPr>
          <w:rFonts w:ascii="Times New Roman" w:eastAsia="Times New Roman" w:hAnsi="Times New Roman"/>
          <w:b/>
          <w:bCs/>
          <w:sz w:val="24"/>
          <w:szCs w:val="24"/>
        </w:rPr>
        <w:t xml:space="preserve">Table </w:t>
      </w:r>
      <w:r w:rsidR="00ED28AA">
        <w:rPr>
          <w:rFonts w:ascii="Times New Roman" w:eastAsia="Times New Roman" w:hAnsi="Times New Roman"/>
          <w:b/>
          <w:bCs/>
          <w:sz w:val="24"/>
          <w:szCs w:val="24"/>
        </w:rPr>
        <w:t>4</w:t>
      </w:r>
      <w:r w:rsidR="00D01024" w:rsidRPr="00EC5C28">
        <w:rPr>
          <w:rFonts w:ascii="Times New Roman" w:eastAsia="Times New Roman" w:hAnsi="Times New Roman"/>
          <w:b/>
          <w:bCs/>
          <w:sz w:val="24"/>
          <w:szCs w:val="24"/>
        </w:rPr>
        <w:t xml:space="preserve">: Z-Test Results </w:t>
      </w:r>
      <w:r w:rsidR="001E1F9F" w:rsidRPr="00EC5C28">
        <w:rPr>
          <w:rFonts w:ascii="Times New Roman" w:eastAsia="Times New Roman" w:hAnsi="Times New Roman"/>
          <w:b/>
          <w:bCs/>
          <w:sz w:val="24"/>
          <w:szCs w:val="24"/>
        </w:rPr>
        <w:t>of Ho1</w:t>
      </w:r>
    </w:p>
    <w:tbl>
      <w:tblPr>
        <w:tblStyle w:val="PlainTable2"/>
        <w:tblW w:w="9630" w:type="dxa"/>
        <w:tblInd w:w="-90" w:type="dxa"/>
        <w:tblLook w:val="04A0" w:firstRow="1" w:lastRow="0" w:firstColumn="1" w:lastColumn="0" w:noHBand="0" w:noVBand="1"/>
      </w:tblPr>
      <w:tblGrid>
        <w:gridCol w:w="4581"/>
        <w:gridCol w:w="1504"/>
        <w:gridCol w:w="859"/>
        <w:gridCol w:w="1236"/>
        <w:gridCol w:w="1450"/>
      </w:tblGrid>
      <w:tr w:rsidR="00E26B49" w:rsidRPr="00EC5C28" w14:paraId="53CA14D1" w14:textId="77777777" w:rsidTr="00354F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1" w:type="dxa"/>
            <w:hideMark/>
          </w:tcPr>
          <w:p w14:paraId="0F34E691" w14:textId="77777777" w:rsidR="00D01024" w:rsidRPr="00EC5C28" w:rsidRDefault="00D01024" w:rsidP="00095B9D">
            <w:pPr>
              <w:jc w:val="center"/>
              <w:rPr>
                <w:rFonts w:ascii="Times New Roman" w:eastAsia="Times New Roman" w:hAnsi="Times New Roman"/>
                <w:b w:val="0"/>
                <w:bCs w:val="0"/>
                <w:sz w:val="24"/>
                <w:szCs w:val="24"/>
              </w:rPr>
            </w:pPr>
            <w:r w:rsidRPr="00EC5C28">
              <w:rPr>
                <w:rFonts w:ascii="Times New Roman" w:eastAsia="Times New Roman" w:hAnsi="Times New Roman"/>
                <w:b w:val="0"/>
                <w:bCs w:val="0"/>
                <w:sz w:val="24"/>
                <w:szCs w:val="24"/>
              </w:rPr>
              <w:t>Factor</w:t>
            </w:r>
          </w:p>
        </w:tc>
        <w:tc>
          <w:tcPr>
            <w:tcW w:w="1504" w:type="dxa"/>
            <w:hideMark/>
          </w:tcPr>
          <w:p w14:paraId="7B7DFF12" w14:textId="77777777" w:rsidR="00D01024" w:rsidRPr="00EC5C28" w:rsidRDefault="00D01024" w:rsidP="00095B9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sidRPr="00EC5C28">
              <w:rPr>
                <w:rFonts w:ascii="Times New Roman" w:eastAsia="Times New Roman" w:hAnsi="Times New Roman"/>
                <w:b w:val="0"/>
                <w:bCs w:val="0"/>
                <w:sz w:val="24"/>
                <w:szCs w:val="24"/>
              </w:rPr>
              <w:t>Proportion (p)</w:t>
            </w:r>
          </w:p>
        </w:tc>
        <w:tc>
          <w:tcPr>
            <w:tcW w:w="0" w:type="auto"/>
            <w:hideMark/>
          </w:tcPr>
          <w:p w14:paraId="2BAF50CC" w14:textId="77777777" w:rsidR="00D01024" w:rsidRPr="00EC5C28" w:rsidRDefault="00D01024" w:rsidP="00095B9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sidRPr="00EC5C28">
              <w:rPr>
                <w:rFonts w:ascii="Times New Roman" w:eastAsia="Times New Roman" w:hAnsi="Times New Roman"/>
                <w:b w:val="0"/>
                <w:bCs w:val="0"/>
                <w:sz w:val="24"/>
                <w:szCs w:val="24"/>
              </w:rPr>
              <w:t>Z-test Score</w:t>
            </w:r>
          </w:p>
        </w:tc>
        <w:tc>
          <w:tcPr>
            <w:tcW w:w="0" w:type="auto"/>
            <w:hideMark/>
          </w:tcPr>
          <w:p w14:paraId="7FBB744D" w14:textId="77777777" w:rsidR="00D01024" w:rsidRPr="00EC5C28" w:rsidRDefault="00D01024" w:rsidP="00095B9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sidRPr="00EC5C28">
              <w:rPr>
                <w:rFonts w:ascii="Times New Roman" w:eastAsia="Times New Roman" w:hAnsi="Times New Roman"/>
                <w:b w:val="0"/>
                <w:bCs w:val="0"/>
                <w:sz w:val="24"/>
                <w:szCs w:val="24"/>
              </w:rPr>
              <w:t>P-Value</w:t>
            </w:r>
          </w:p>
        </w:tc>
        <w:tc>
          <w:tcPr>
            <w:tcW w:w="1450" w:type="dxa"/>
            <w:hideMark/>
          </w:tcPr>
          <w:p w14:paraId="5569B824" w14:textId="77777777" w:rsidR="00D01024" w:rsidRPr="00EC5C28" w:rsidRDefault="00D01024" w:rsidP="00095B9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sidRPr="00EC5C28">
              <w:rPr>
                <w:rFonts w:ascii="Times New Roman" w:eastAsia="Times New Roman" w:hAnsi="Times New Roman"/>
                <w:b w:val="0"/>
                <w:bCs w:val="0"/>
                <w:sz w:val="24"/>
                <w:szCs w:val="24"/>
              </w:rPr>
              <w:t>R</w:t>
            </w:r>
            <w:r w:rsidRPr="00EC5C28">
              <w:rPr>
                <w:rFonts w:ascii="Times New Roman" w:eastAsia="Times New Roman" w:hAnsi="Times New Roman"/>
                <w:b w:val="0"/>
                <w:sz w:val="24"/>
                <w:szCs w:val="24"/>
              </w:rPr>
              <w:t>emarks</w:t>
            </w:r>
          </w:p>
        </w:tc>
      </w:tr>
      <w:tr w:rsidR="00A97A70" w:rsidRPr="00EC5C28" w14:paraId="43003105" w14:textId="77777777" w:rsidTr="00354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1" w:type="dxa"/>
            <w:hideMark/>
          </w:tcPr>
          <w:p w14:paraId="0A8D8AAB" w14:textId="77777777" w:rsidR="00D01024" w:rsidRPr="00EC5C28" w:rsidRDefault="00D01024" w:rsidP="00095B9D">
            <w:pPr>
              <w:rPr>
                <w:rFonts w:ascii="Times New Roman" w:eastAsia="Times New Roman" w:hAnsi="Times New Roman"/>
                <w:b w:val="0"/>
                <w:sz w:val="24"/>
                <w:szCs w:val="24"/>
              </w:rPr>
            </w:pPr>
            <w:r w:rsidRPr="00EC5C28">
              <w:rPr>
                <w:rFonts w:ascii="Times New Roman" w:eastAsia="Times New Roman" w:hAnsi="Times New Roman"/>
                <w:b w:val="0"/>
                <w:sz w:val="24"/>
                <w:szCs w:val="24"/>
              </w:rPr>
              <w:t>Government job recruitment processes are cumbersome</w:t>
            </w:r>
          </w:p>
        </w:tc>
        <w:tc>
          <w:tcPr>
            <w:tcW w:w="1504" w:type="dxa"/>
            <w:hideMark/>
          </w:tcPr>
          <w:p w14:paraId="730D7572"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0.394</w:t>
            </w:r>
          </w:p>
        </w:tc>
        <w:tc>
          <w:tcPr>
            <w:tcW w:w="0" w:type="auto"/>
            <w:hideMark/>
          </w:tcPr>
          <w:p w14:paraId="665F8083"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-4.17</w:t>
            </w:r>
          </w:p>
        </w:tc>
        <w:tc>
          <w:tcPr>
            <w:tcW w:w="0" w:type="auto"/>
            <w:hideMark/>
          </w:tcPr>
          <w:p w14:paraId="78D20338"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0.000031</w:t>
            </w:r>
          </w:p>
        </w:tc>
        <w:tc>
          <w:tcPr>
            <w:tcW w:w="1450" w:type="dxa"/>
            <w:hideMark/>
          </w:tcPr>
          <w:p w14:paraId="2BD26F2F"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Significant</w:t>
            </w:r>
          </w:p>
        </w:tc>
      </w:tr>
      <w:tr w:rsidR="00A97A70" w:rsidRPr="00EC5C28" w14:paraId="30AFE017" w14:textId="77777777" w:rsidTr="00354FDE">
        <w:tc>
          <w:tcPr>
            <w:cnfStyle w:val="001000000000" w:firstRow="0" w:lastRow="0" w:firstColumn="1" w:lastColumn="0" w:oddVBand="0" w:evenVBand="0" w:oddHBand="0" w:evenHBand="0" w:firstRowFirstColumn="0" w:firstRowLastColumn="0" w:lastRowFirstColumn="0" w:lastRowLastColumn="0"/>
            <w:tcW w:w="4581" w:type="dxa"/>
            <w:hideMark/>
          </w:tcPr>
          <w:p w14:paraId="79656993" w14:textId="77777777" w:rsidR="00D01024" w:rsidRPr="00EC5C28" w:rsidRDefault="00D01024" w:rsidP="00095B9D">
            <w:pPr>
              <w:rPr>
                <w:rFonts w:ascii="Times New Roman" w:eastAsia="Times New Roman" w:hAnsi="Times New Roman"/>
                <w:b w:val="0"/>
                <w:sz w:val="24"/>
                <w:szCs w:val="24"/>
              </w:rPr>
            </w:pPr>
            <w:r w:rsidRPr="00EC5C28">
              <w:rPr>
                <w:rFonts w:ascii="Times New Roman" w:eastAsia="Times New Roman" w:hAnsi="Times New Roman"/>
                <w:b w:val="0"/>
                <w:sz w:val="24"/>
                <w:szCs w:val="24"/>
              </w:rPr>
              <w:t>Limited opportunities for career growth in government jobs</w:t>
            </w:r>
          </w:p>
        </w:tc>
        <w:tc>
          <w:tcPr>
            <w:tcW w:w="1504" w:type="dxa"/>
            <w:hideMark/>
          </w:tcPr>
          <w:p w14:paraId="429027A9" w14:textId="77777777" w:rsidR="00D01024" w:rsidRPr="00EC5C28"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0.220</w:t>
            </w:r>
          </w:p>
        </w:tc>
        <w:tc>
          <w:tcPr>
            <w:tcW w:w="0" w:type="auto"/>
            <w:hideMark/>
          </w:tcPr>
          <w:p w14:paraId="2F4E5098" w14:textId="77777777" w:rsidR="00D01024" w:rsidRPr="00EC5C28"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-11.00</w:t>
            </w:r>
          </w:p>
        </w:tc>
        <w:tc>
          <w:tcPr>
            <w:tcW w:w="0" w:type="auto"/>
            <w:hideMark/>
          </w:tcPr>
          <w:p w14:paraId="6A7694A8" w14:textId="77777777" w:rsidR="00D01024" w:rsidRPr="00EC5C28"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0.000000</w:t>
            </w:r>
          </w:p>
        </w:tc>
        <w:tc>
          <w:tcPr>
            <w:tcW w:w="1450" w:type="dxa"/>
            <w:hideMark/>
          </w:tcPr>
          <w:p w14:paraId="6231EF22" w14:textId="77777777" w:rsidR="00D01024" w:rsidRPr="00EC5C28"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Significant</w:t>
            </w:r>
          </w:p>
        </w:tc>
      </w:tr>
      <w:tr w:rsidR="00A97A70" w:rsidRPr="00EC5C28" w14:paraId="55C3917B" w14:textId="77777777" w:rsidTr="00354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1" w:type="dxa"/>
            <w:hideMark/>
          </w:tcPr>
          <w:p w14:paraId="6634AC0B" w14:textId="77777777" w:rsidR="00D01024" w:rsidRPr="00EC5C28" w:rsidRDefault="00D01024" w:rsidP="00095B9D">
            <w:pPr>
              <w:rPr>
                <w:rFonts w:ascii="Times New Roman" w:eastAsia="Times New Roman" w:hAnsi="Times New Roman"/>
                <w:b w:val="0"/>
                <w:sz w:val="24"/>
                <w:szCs w:val="24"/>
              </w:rPr>
            </w:pPr>
            <w:r w:rsidRPr="00EC5C28">
              <w:rPr>
                <w:rFonts w:ascii="Times New Roman" w:eastAsia="Times New Roman" w:hAnsi="Times New Roman"/>
                <w:b w:val="0"/>
                <w:sz w:val="24"/>
                <w:szCs w:val="24"/>
              </w:rPr>
              <w:lastRenderedPageBreak/>
              <w:t>The work environment in government jobs is too rigid and inflexible</w:t>
            </w:r>
          </w:p>
        </w:tc>
        <w:tc>
          <w:tcPr>
            <w:tcW w:w="1504" w:type="dxa"/>
            <w:hideMark/>
          </w:tcPr>
          <w:p w14:paraId="0DB90C19"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0.876</w:t>
            </w:r>
          </w:p>
        </w:tc>
        <w:tc>
          <w:tcPr>
            <w:tcW w:w="0" w:type="auto"/>
            <w:hideMark/>
          </w:tcPr>
          <w:p w14:paraId="0F11D65B"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14.77</w:t>
            </w:r>
          </w:p>
        </w:tc>
        <w:tc>
          <w:tcPr>
            <w:tcW w:w="0" w:type="auto"/>
            <w:hideMark/>
          </w:tcPr>
          <w:p w14:paraId="3A59082C"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0.000000</w:t>
            </w:r>
          </w:p>
        </w:tc>
        <w:tc>
          <w:tcPr>
            <w:tcW w:w="1450" w:type="dxa"/>
            <w:hideMark/>
          </w:tcPr>
          <w:p w14:paraId="049B52C9"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Significant</w:t>
            </w:r>
          </w:p>
        </w:tc>
      </w:tr>
      <w:tr w:rsidR="00A97A70" w:rsidRPr="00EC5C28" w14:paraId="5397A23D" w14:textId="77777777" w:rsidTr="00354FDE">
        <w:tc>
          <w:tcPr>
            <w:cnfStyle w:val="001000000000" w:firstRow="0" w:lastRow="0" w:firstColumn="1" w:lastColumn="0" w:oddVBand="0" w:evenVBand="0" w:oddHBand="0" w:evenHBand="0" w:firstRowFirstColumn="0" w:firstRowLastColumn="0" w:lastRowFirstColumn="0" w:lastRowLastColumn="0"/>
            <w:tcW w:w="4581" w:type="dxa"/>
            <w:hideMark/>
          </w:tcPr>
          <w:p w14:paraId="4AB0F8D2" w14:textId="77777777" w:rsidR="00D01024" w:rsidRPr="00EC5C28" w:rsidRDefault="00D01024" w:rsidP="00095B9D">
            <w:pPr>
              <w:rPr>
                <w:rFonts w:ascii="Times New Roman" w:eastAsia="Times New Roman" w:hAnsi="Times New Roman"/>
                <w:b w:val="0"/>
                <w:sz w:val="24"/>
                <w:szCs w:val="24"/>
              </w:rPr>
            </w:pPr>
            <w:r w:rsidRPr="00EC5C28">
              <w:rPr>
                <w:rFonts w:ascii="Times New Roman" w:eastAsia="Times New Roman" w:hAnsi="Times New Roman"/>
                <w:b w:val="0"/>
                <w:sz w:val="24"/>
                <w:szCs w:val="24"/>
              </w:rPr>
              <w:t>Government jobs offer lower financial incentives compared to entrepreneurship</w:t>
            </w:r>
          </w:p>
        </w:tc>
        <w:tc>
          <w:tcPr>
            <w:tcW w:w="1504" w:type="dxa"/>
            <w:hideMark/>
          </w:tcPr>
          <w:p w14:paraId="024661AA" w14:textId="77777777" w:rsidR="00D01024" w:rsidRPr="00EC5C28"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0.119</w:t>
            </w:r>
          </w:p>
        </w:tc>
        <w:tc>
          <w:tcPr>
            <w:tcW w:w="0" w:type="auto"/>
            <w:hideMark/>
          </w:tcPr>
          <w:p w14:paraId="611D7446" w14:textId="77777777" w:rsidR="00D01024" w:rsidRPr="00EC5C28"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-14.97</w:t>
            </w:r>
          </w:p>
        </w:tc>
        <w:tc>
          <w:tcPr>
            <w:tcW w:w="0" w:type="auto"/>
            <w:hideMark/>
          </w:tcPr>
          <w:p w14:paraId="42028024" w14:textId="77777777" w:rsidR="00D01024" w:rsidRPr="00EC5C28"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0.000000</w:t>
            </w:r>
          </w:p>
        </w:tc>
        <w:tc>
          <w:tcPr>
            <w:tcW w:w="1450" w:type="dxa"/>
            <w:hideMark/>
          </w:tcPr>
          <w:p w14:paraId="74FAC655" w14:textId="77777777" w:rsidR="00D01024" w:rsidRPr="00EC5C28"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Significant</w:t>
            </w:r>
          </w:p>
        </w:tc>
      </w:tr>
      <w:tr w:rsidR="00A97A70" w:rsidRPr="00EC5C28" w14:paraId="3B627DFA" w14:textId="77777777" w:rsidTr="00354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1" w:type="dxa"/>
            <w:hideMark/>
          </w:tcPr>
          <w:p w14:paraId="7B37E5A2" w14:textId="77777777" w:rsidR="00D01024" w:rsidRPr="00EC5C28" w:rsidRDefault="00D01024" w:rsidP="00095B9D">
            <w:pPr>
              <w:rPr>
                <w:rFonts w:ascii="Times New Roman" w:eastAsia="Times New Roman" w:hAnsi="Times New Roman"/>
                <w:b w:val="0"/>
                <w:sz w:val="24"/>
                <w:szCs w:val="24"/>
              </w:rPr>
            </w:pPr>
            <w:r w:rsidRPr="00EC5C28">
              <w:rPr>
                <w:rFonts w:ascii="Times New Roman" w:eastAsia="Times New Roman" w:hAnsi="Times New Roman"/>
                <w:b w:val="0"/>
                <w:sz w:val="24"/>
                <w:szCs w:val="24"/>
              </w:rPr>
              <w:t>Prefer the independence and control over work that entrepreneurship provides</w:t>
            </w:r>
          </w:p>
        </w:tc>
        <w:tc>
          <w:tcPr>
            <w:tcW w:w="1504" w:type="dxa"/>
            <w:hideMark/>
          </w:tcPr>
          <w:p w14:paraId="2A717223"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0.658</w:t>
            </w:r>
          </w:p>
        </w:tc>
        <w:tc>
          <w:tcPr>
            <w:tcW w:w="0" w:type="auto"/>
            <w:hideMark/>
          </w:tcPr>
          <w:p w14:paraId="5D346CF9"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6.21</w:t>
            </w:r>
          </w:p>
        </w:tc>
        <w:tc>
          <w:tcPr>
            <w:tcW w:w="0" w:type="auto"/>
            <w:hideMark/>
          </w:tcPr>
          <w:p w14:paraId="3F457881"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0.0000005</w:t>
            </w:r>
          </w:p>
        </w:tc>
        <w:tc>
          <w:tcPr>
            <w:tcW w:w="1450" w:type="dxa"/>
            <w:hideMark/>
          </w:tcPr>
          <w:p w14:paraId="672CC3DA"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Significant</w:t>
            </w:r>
          </w:p>
        </w:tc>
      </w:tr>
      <w:tr w:rsidR="00A97A70" w:rsidRPr="00EC5C28" w14:paraId="2B9A5B18" w14:textId="77777777" w:rsidTr="00354FDE">
        <w:tc>
          <w:tcPr>
            <w:cnfStyle w:val="001000000000" w:firstRow="0" w:lastRow="0" w:firstColumn="1" w:lastColumn="0" w:oddVBand="0" w:evenVBand="0" w:oddHBand="0" w:evenHBand="0" w:firstRowFirstColumn="0" w:firstRowLastColumn="0" w:lastRowFirstColumn="0" w:lastRowLastColumn="0"/>
            <w:tcW w:w="4581" w:type="dxa"/>
            <w:hideMark/>
          </w:tcPr>
          <w:p w14:paraId="4C87BC5B" w14:textId="77777777" w:rsidR="00D01024" w:rsidRPr="00EC5C28" w:rsidRDefault="00D01024" w:rsidP="00095B9D">
            <w:pPr>
              <w:rPr>
                <w:rFonts w:ascii="Times New Roman" w:eastAsia="Times New Roman" w:hAnsi="Times New Roman"/>
                <w:b w:val="0"/>
                <w:sz w:val="24"/>
                <w:szCs w:val="24"/>
              </w:rPr>
            </w:pPr>
            <w:r w:rsidRPr="00EC5C28">
              <w:rPr>
                <w:rFonts w:ascii="Times New Roman" w:eastAsia="Times New Roman" w:hAnsi="Times New Roman"/>
                <w:b w:val="0"/>
                <w:sz w:val="24"/>
                <w:szCs w:val="24"/>
              </w:rPr>
              <w:t>Passion and interest lie in entrepreneurial ventures, not in government roles</w:t>
            </w:r>
          </w:p>
        </w:tc>
        <w:tc>
          <w:tcPr>
            <w:tcW w:w="1504" w:type="dxa"/>
            <w:hideMark/>
          </w:tcPr>
          <w:p w14:paraId="0E51D56A" w14:textId="77777777" w:rsidR="00D01024" w:rsidRPr="00EC5C28"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0.880</w:t>
            </w:r>
          </w:p>
        </w:tc>
        <w:tc>
          <w:tcPr>
            <w:tcW w:w="0" w:type="auto"/>
            <w:hideMark/>
          </w:tcPr>
          <w:p w14:paraId="7474FBA0" w14:textId="77777777" w:rsidR="00D01024" w:rsidRPr="00EC5C28"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14.93</w:t>
            </w:r>
          </w:p>
        </w:tc>
        <w:tc>
          <w:tcPr>
            <w:tcW w:w="0" w:type="auto"/>
            <w:hideMark/>
          </w:tcPr>
          <w:p w14:paraId="46E62B33" w14:textId="77777777" w:rsidR="00D01024" w:rsidRPr="00EC5C28"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0.000000</w:t>
            </w:r>
          </w:p>
        </w:tc>
        <w:tc>
          <w:tcPr>
            <w:tcW w:w="1450" w:type="dxa"/>
            <w:hideMark/>
          </w:tcPr>
          <w:p w14:paraId="071429F5" w14:textId="77777777" w:rsidR="00D01024" w:rsidRPr="00EC5C28"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Significant</w:t>
            </w:r>
          </w:p>
        </w:tc>
      </w:tr>
      <w:tr w:rsidR="00A97A70" w:rsidRPr="00EC5C28" w14:paraId="11367D18" w14:textId="77777777" w:rsidTr="00354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1" w:type="dxa"/>
            <w:hideMark/>
          </w:tcPr>
          <w:p w14:paraId="5BA57F4F" w14:textId="77777777" w:rsidR="00D01024" w:rsidRPr="00EC5C28" w:rsidRDefault="00D01024" w:rsidP="00095B9D">
            <w:pPr>
              <w:rPr>
                <w:rFonts w:ascii="Times New Roman" w:eastAsia="Times New Roman" w:hAnsi="Times New Roman"/>
                <w:b w:val="0"/>
                <w:sz w:val="24"/>
                <w:szCs w:val="24"/>
              </w:rPr>
            </w:pPr>
            <w:r w:rsidRPr="00EC5C28">
              <w:rPr>
                <w:rFonts w:ascii="Times New Roman" w:eastAsia="Times New Roman" w:hAnsi="Times New Roman"/>
                <w:b w:val="0"/>
                <w:sz w:val="24"/>
                <w:szCs w:val="24"/>
              </w:rPr>
              <w:t>Government jobs are perceived to be inefficient and lacking in innovation</w:t>
            </w:r>
          </w:p>
        </w:tc>
        <w:tc>
          <w:tcPr>
            <w:tcW w:w="1504" w:type="dxa"/>
            <w:hideMark/>
          </w:tcPr>
          <w:p w14:paraId="7711E07F"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0.606</w:t>
            </w:r>
          </w:p>
        </w:tc>
        <w:tc>
          <w:tcPr>
            <w:tcW w:w="0" w:type="auto"/>
            <w:hideMark/>
          </w:tcPr>
          <w:p w14:paraId="03DE706F"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4.17</w:t>
            </w:r>
          </w:p>
        </w:tc>
        <w:tc>
          <w:tcPr>
            <w:tcW w:w="0" w:type="auto"/>
            <w:hideMark/>
          </w:tcPr>
          <w:p w14:paraId="078C1564"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0.000031</w:t>
            </w:r>
          </w:p>
        </w:tc>
        <w:tc>
          <w:tcPr>
            <w:tcW w:w="1450" w:type="dxa"/>
            <w:hideMark/>
          </w:tcPr>
          <w:p w14:paraId="241D403F"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Significant</w:t>
            </w:r>
          </w:p>
        </w:tc>
      </w:tr>
      <w:tr w:rsidR="00A97A70" w:rsidRPr="00EC5C28" w14:paraId="7811283D" w14:textId="77777777" w:rsidTr="00354FDE">
        <w:tc>
          <w:tcPr>
            <w:cnfStyle w:val="001000000000" w:firstRow="0" w:lastRow="0" w:firstColumn="1" w:lastColumn="0" w:oddVBand="0" w:evenVBand="0" w:oddHBand="0" w:evenHBand="0" w:firstRowFirstColumn="0" w:firstRowLastColumn="0" w:lastRowFirstColumn="0" w:lastRowLastColumn="0"/>
            <w:tcW w:w="4581" w:type="dxa"/>
            <w:hideMark/>
          </w:tcPr>
          <w:p w14:paraId="7269AAC7" w14:textId="77777777" w:rsidR="00D01024" w:rsidRPr="00EC5C28" w:rsidRDefault="00D01024" w:rsidP="00095B9D">
            <w:pPr>
              <w:rPr>
                <w:rFonts w:ascii="Times New Roman" w:eastAsia="Times New Roman" w:hAnsi="Times New Roman"/>
                <w:b w:val="0"/>
                <w:sz w:val="24"/>
                <w:szCs w:val="24"/>
              </w:rPr>
            </w:pPr>
            <w:r w:rsidRPr="00EC5C28">
              <w:rPr>
                <w:rFonts w:ascii="Times New Roman" w:eastAsia="Times New Roman" w:hAnsi="Times New Roman"/>
                <w:b w:val="0"/>
                <w:sz w:val="24"/>
                <w:szCs w:val="24"/>
              </w:rPr>
              <w:t>Entrepreneurship offers better work-life balance compared to government jobs</w:t>
            </w:r>
          </w:p>
        </w:tc>
        <w:tc>
          <w:tcPr>
            <w:tcW w:w="1504" w:type="dxa"/>
            <w:hideMark/>
          </w:tcPr>
          <w:p w14:paraId="5AC982D0" w14:textId="77777777" w:rsidR="00D01024" w:rsidRPr="00EC5C28"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0.705</w:t>
            </w:r>
          </w:p>
        </w:tc>
        <w:tc>
          <w:tcPr>
            <w:tcW w:w="0" w:type="auto"/>
            <w:hideMark/>
          </w:tcPr>
          <w:p w14:paraId="7FAC3C67" w14:textId="77777777" w:rsidR="00D01024" w:rsidRPr="00EC5C28"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8.06</w:t>
            </w:r>
          </w:p>
        </w:tc>
        <w:tc>
          <w:tcPr>
            <w:tcW w:w="0" w:type="auto"/>
            <w:hideMark/>
          </w:tcPr>
          <w:p w14:paraId="0D962944" w14:textId="77777777" w:rsidR="00D01024" w:rsidRPr="00EC5C28"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0.000000</w:t>
            </w:r>
          </w:p>
        </w:tc>
        <w:tc>
          <w:tcPr>
            <w:tcW w:w="1450" w:type="dxa"/>
            <w:hideMark/>
          </w:tcPr>
          <w:p w14:paraId="54B9D444" w14:textId="77777777" w:rsidR="00D01024" w:rsidRPr="00EC5C28"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Significant</w:t>
            </w:r>
          </w:p>
        </w:tc>
      </w:tr>
      <w:tr w:rsidR="00A97A70" w:rsidRPr="00EC5C28" w14:paraId="02F6901E" w14:textId="77777777" w:rsidTr="00354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1" w:type="dxa"/>
            <w:hideMark/>
          </w:tcPr>
          <w:p w14:paraId="4541AFCF" w14:textId="77777777" w:rsidR="00D01024" w:rsidRPr="00EC5C28" w:rsidRDefault="00D01024" w:rsidP="00095B9D">
            <w:pPr>
              <w:rPr>
                <w:rFonts w:ascii="Times New Roman" w:eastAsia="Times New Roman" w:hAnsi="Times New Roman"/>
                <w:b w:val="0"/>
                <w:sz w:val="24"/>
                <w:szCs w:val="24"/>
              </w:rPr>
            </w:pPr>
            <w:r w:rsidRPr="00EC5C28">
              <w:rPr>
                <w:rFonts w:ascii="Times New Roman" w:eastAsia="Times New Roman" w:hAnsi="Times New Roman"/>
                <w:b w:val="0"/>
                <w:sz w:val="24"/>
                <w:szCs w:val="24"/>
              </w:rPr>
              <w:t>Prefer the risks associated with entrepreneurship over perceived job security</w:t>
            </w:r>
          </w:p>
        </w:tc>
        <w:tc>
          <w:tcPr>
            <w:tcW w:w="1504" w:type="dxa"/>
            <w:hideMark/>
          </w:tcPr>
          <w:p w14:paraId="04027796"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0.741</w:t>
            </w:r>
          </w:p>
        </w:tc>
        <w:tc>
          <w:tcPr>
            <w:tcW w:w="0" w:type="auto"/>
            <w:hideMark/>
          </w:tcPr>
          <w:p w14:paraId="6DB271BB"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9.47</w:t>
            </w:r>
          </w:p>
        </w:tc>
        <w:tc>
          <w:tcPr>
            <w:tcW w:w="0" w:type="auto"/>
            <w:hideMark/>
          </w:tcPr>
          <w:p w14:paraId="71C214A2"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0.000000</w:t>
            </w:r>
          </w:p>
        </w:tc>
        <w:tc>
          <w:tcPr>
            <w:tcW w:w="1450" w:type="dxa"/>
            <w:hideMark/>
          </w:tcPr>
          <w:p w14:paraId="3D9E74E0"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Significant</w:t>
            </w:r>
          </w:p>
        </w:tc>
      </w:tr>
      <w:tr w:rsidR="00A97A70" w:rsidRPr="00EC5C28" w14:paraId="3F53E4B8" w14:textId="77777777" w:rsidTr="00354FDE">
        <w:tc>
          <w:tcPr>
            <w:cnfStyle w:val="001000000000" w:firstRow="0" w:lastRow="0" w:firstColumn="1" w:lastColumn="0" w:oddVBand="0" w:evenVBand="0" w:oddHBand="0" w:evenHBand="0" w:firstRowFirstColumn="0" w:firstRowLastColumn="0" w:lastRowFirstColumn="0" w:lastRowLastColumn="0"/>
            <w:tcW w:w="4581" w:type="dxa"/>
            <w:hideMark/>
          </w:tcPr>
          <w:p w14:paraId="4803811A" w14:textId="77777777" w:rsidR="00D01024" w:rsidRPr="00EC5C28" w:rsidRDefault="00D01024" w:rsidP="00095B9D">
            <w:pPr>
              <w:rPr>
                <w:rFonts w:ascii="Times New Roman" w:eastAsia="Times New Roman" w:hAnsi="Times New Roman"/>
                <w:b w:val="0"/>
                <w:sz w:val="24"/>
                <w:szCs w:val="24"/>
              </w:rPr>
            </w:pPr>
            <w:r w:rsidRPr="00EC5C28">
              <w:rPr>
                <w:rFonts w:ascii="Times New Roman" w:eastAsia="Times New Roman" w:hAnsi="Times New Roman"/>
                <w:b w:val="0"/>
                <w:sz w:val="24"/>
                <w:szCs w:val="24"/>
              </w:rPr>
              <w:t>Government jobs do not provide the same level of recognition and satisfaction</w:t>
            </w:r>
          </w:p>
        </w:tc>
        <w:tc>
          <w:tcPr>
            <w:tcW w:w="1504" w:type="dxa"/>
            <w:hideMark/>
          </w:tcPr>
          <w:p w14:paraId="497C90BF" w14:textId="77777777" w:rsidR="00D01024" w:rsidRPr="00EC5C28"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0.655</w:t>
            </w:r>
          </w:p>
        </w:tc>
        <w:tc>
          <w:tcPr>
            <w:tcW w:w="0" w:type="auto"/>
            <w:hideMark/>
          </w:tcPr>
          <w:p w14:paraId="4AC9D91C" w14:textId="77777777" w:rsidR="00D01024" w:rsidRPr="00EC5C28"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6.09</w:t>
            </w:r>
          </w:p>
        </w:tc>
        <w:tc>
          <w:tcPr>
            <w:tcW w:w="0" w:type="auto"/>
            <w:hideMark/>
          </w:tcPr>
          <w:p w14:paraId="3C9AEC53" w14:textId="77777777" w:rsidR="00D01024" w:rsidRPr="00EC5C28"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0.0000001</w:t>
            </w:r>
          </w:p>
        </w:tc>
        <w:tc>
          <w:tcPr>
            <w:tcW w:w="1450" w:type="dxa"/>
            <w:hideMark/>
          </w:tcPr>
          <w:p w14:paraId="1E690E3C" w14:textId="77777777" w:rsidR="00D01024" w:rsidRPr="00EC5C28" w:rsidRDefault="00D01024" w:rsidP="00095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C5C28">
              <w:rPr>
                <w:rFonts w:ascii="Times New Roman" w:eastAsia="Times New Roman" w:hAnsi="Times New Roman"/>
                <w:sz w:val="24"/>
                <w:szCs w:val="24"/>
              </w:rPr>
              <w:t>Significant</w:t>
            </w:r>
          </w:p>
        </w:tc>
      </w:tr>
      <w:tr w:rsidR="00A97A70" w:rsidRPr="00EC5C28" w14:paraId="2F235AC9" w14:textId="77777777" w:rsidTr="00354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1" w:type="dxa"/>
          </w:tcPr>
          <w:p w14:paraId="107A4748" w14:textId="77777777" w:rsidR="00D01024" w:rsidRPr="00EC5C28" w:rsidRDefault="00D01024" w:rsidP="00095B9D">
            <w:pPr>
              <w:rPr>
                <w:rFonts w:ascii="Times New Roman" w:eastAsia="Times New Roman" w:hAnsi="Times New Roman"/>
                <w:b w:val="0"/>
                <w:bCs w:val="0"/>
                <w:sz w:val="24"/>
                <w:szCs w:val="24"/>
              </w:rPr>
            </w:pPr>
            <w:r w:rsidRPr="00EC5C28">
              <w:rPr>
                <w:rFonts w:ascii="Times New Roman" w:eastAsia="Times New Roman" w:hAnsi="Times New Roman"/>
                <w:b w:val="0"/>
                <w:bCs w:val="0"/>
                <w:sz w:val="24"/>
                <w:szCs w:val="24"/>
              </w:rPr>
              <w:t>Significance level of 0.05</w:t>
            </w:r>
          </w:p>
        </w:tc>
        <w:tc>
          <w:tcPr>
            <w:tcW w:w="1504" w:type="dxa"/>
          </w:tcPr>
          <w:p w14:paraId="3E0D3FDE"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0" w:type="auto"/>
          </w:tcPr>
          <w:p w14:paraId="1D57EFA8"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0" w:type="auto"/>
          </w:tcPr>
          <w:p w14:paraId="5191C8DC"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c>
          <w:tcPr>
            <w:tcW w:w="1450" w:type="dxa"/>
          </w:tcPr>
          <w:p w14:paraId="60D38F0A" w14:textId="77777777" w:rsidR="00D01024" w:rsidRPr="00EC5C28" w:rsidRDefault="00D01024" w:rsidP="00095B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bl>
    <w:p w14:paraId="7A5E96ED" w14:textId="6EE4588B" w:rsidR="00D01024" w:rsidRPr="00EC5C28" w:rsidRDefault="002D1AAD" w:rsidP="00095B9D">
      <w:pPr>
        <w:spacing w:after="0" w:line="240" w:lineRule="auto"/>
        <w:outlineLvl w:val="2"/>
        <w:rPr>
          <w:rFonts w:ascii="Times New Roman" w:eastAsia="Times New Roman" w:hAnsi="Times New Roman"/>
          <w:bCs/>
          <w:sz w:val="24"/>
          <w:szCs w:val="24"/>
        </w:rPr>
      </w:pPr>
      <w:r w:rsidRPr="00EC5C28">
        <w:rPr>
          <w:rFonts w:ascii="Times New Roman" w:eastAsia="Times New Roman" w:hAnsi="Times New Roman"/>
          <w:bCs/>
          <w:sz w:val="24"/>
          <w:szCs w:val="24"/>
        </w:rPr>
        <w:t xml:space="preserve">Source: </w:t>
      </w:r>
      <w:r w:rsidR="00D01024" w:rsidRPr="00EC5C28">
        <w:rPr>
          <w:rFonts w:ascii="Times New Roman" w:eastAsia="Times New Roman" w:hAnsi="Times New Roman"/>
          <w:bCs/>
          <w:sz w:val="24"/>
          <w:szCs w:val="24"/>
        </w:rPr>
        <w:t xml:space="preserve">Python Analysis </w:t>
      </w:r>
      <w:r w:rsidR="00CB4DC2" w:rsidRPr="00EC5C28">
        <w:rPr>
          <w:rFonts w:ascii="Times New Roman" w:eastAsia="Times New Roman" w:hAnsi="Times New Roman"/>
          <w:bCs/>
          <w:sz w:val="24"/>
          <w:szCs w:val="24"/>
        </w:rPr>
        <w:t>(2024</w:t>
      </w:r>
      <w:r w:rsidRPr="00EC5C28">
        <w:rPr>
          <w:rFonts w:ascii="Times New Roman" w:eastAsia="Times New Roman" w:hAnsi="Times New Roman"/>
          <w:bCs/>
          <w:sz w:val="24"/>
          <w:szCs w:val="24"/>
        </w:rPr>
        <w:t>)</w:t>
      </w:r>
      <w:r w:rsidR="00D01024" w:rsidRPr="00EC5C28">
        <w:rPr>
          <w:rFonts w:ascii="Times New Roman" w:eastAsia="Times New Roman" w:hAnsi="Times New Roman"/>
          <w:bCs/>
          <w:sz w:val="24"/>
          <w:szCs w:val="24"/>
        </w:rPr>
        <w:t>.</w:t>
      </w:r>
    </w:p>
    <w:p w14:paraId="19D0EDFF" w14:textId="6786A05C" w:rsidR="00D01024" w:rsidRPr="00EC5C28" w:rsidRDefault="00D01024" w:rsidP="00095B9D">
      <w:pPr>
        <w:spacing w:after="0" w:line="240" w:lineRule="auto"/>
        <w:jc w:val="both"/>
        <w:outlineLvl w:val="2"/>
        <w:rPr>
          <w:rFonts w:ascii="Times New Roman" w:eastAsia="Times New Roman" w:hAnsi="Times New Roman"/>
          <w:sz w:val="24"/>
          <w:szCs w:val="24"/>
        </w:rPr>
      </w:pPr>
      <w:r w:rsidRPr="00EC5C28">
        <w:rPr>
          <w:rFonts w:ascii="Times New Roman" w:eastAsia="Times New Roman" w:hAnsi="Times New Roman"/>
          <w:sz w:val="24"/>
          <w:szCs w:val="24"/>
        </w:rPr>
        <w:t xml:space="preserve">The z-test results </w:t>
      </w:r>
      <w:r w:rsidR="00C258AD" w:rsidRPr="00EC5C28">
        <w:rPr>
          <w:rFonts w:ascii="Times New Roman" w:eastAsia="Times New Roman" w:hAnsi="Times New Roman"/>
          <w:sz w:val="24"/>
          <w:szCs w:val="24"/>
        </w:rPr>
        <w:t xml:space="preserve">in </w:t>
      </w:r>
      <w:r w:rsidR="00C258AD" w:rsidRPr="00EC5C28">
        <w:rPr>
          <w:rFonts w:ascii="Times New Roman" w:eastAsia="Times New Roman" w:hAnsi="Times New Roman"/>
          <w:bCs/>
          <w:sz w:val="24"/>
          <w:szCs w:val="24"/>
        </w:rPr>
        <w:t xml:space="preserve">Table </w:t>
      </w:r>
      <w:r w:rsidR="00ED28AA">
        <w:rPr>
          <w:rFonts w:ascii="Times New Roman" w:eastAsia="Times New Roman" w:hAnsi="Times New Roman"/>
          <w:bCs/>
          <w:sz w:val="24"/>
          <w:szCs w:val="24"/>
        </w:rPr>
        <w:t>4</w:t>
      </w:r>
      <w:r w:rsidR="00C258AD" w:rsidRPr="00EC5C28">
        <w:rPr>
          <w:rFonts w:ascii="Times New Roman" w:eastAsia="Times New Roman" w:hAnsi="Times New Roman"/>
          <w:bCs/>
          <w:sz w:val="24"/>
          <w:szCs w:val="24"/>
        </w:rPr>
        <w:t xml:space="preserve"> </w:t>
      </w:r>
      <w:r w:rsidRPr="00EC5C28">
        <w:rPr>
          <w:rFonts w:ascii="Times New Roman" w:eastAsia="Times New Roman" w:hAnsi="Times New Roman"/>
          <w:sz w:val="24"/>
          <w:szCs w:val="24"/>
        </w:rPr>
        <w:t>show</w:t>
      </w:r>
      <w:r w:rsidR="00C258AD" w:rsidRPr="00EC5C28">
        <w:rPr>
          <w:rFonts w:ascii="Times New Roman" w:eastAsia="Times New Roman" w:hAnsi="Times New Roman"/>
          <w:sz w:val="24"/>
          <w:szCs w:val="24"/>
        </w:rPr>
        <w:t>s</w:t>
      </w:r>
      <w:r w:rsidRPr="00EC5C28">
        <w:rPr>
          <w:rFonts w:ascii="Times New Roman" w:eastAsia="Times New Roman" w:hAnsi="Times New Roman"/>
          <w:sz w:val="24"/>
          <w:szCs w:val="24"/>
        </w:rPr>
        <w:t xml:space="preserve"> that all factors have z-scores with p-values far below the significance level of 0.05. This means that the proportions of agreement with each factor are significantly different from the hypothetical proportion of 50%.</w:t>
      </w:r>
      <w:r w:rsidR="000F2B06" w:rsidRPr="00EC5C28">
        <w:rPr>
          <w:rFonts w:ascii="Times New Roman" w:eastAsia="Times New Roman" w:hAnsi="Times New Roman"/>
          <w:bCs/>
          <w:sz w:val="24"/>
          <w:szCs w:val="24"/>
        </w:rPr>
        <w:t xml:space="preserve"> </w:t>
      </w:r>
      <w:r w:rsidRPr="00EC5C28">
        <w:rPr>
          <w:rFonts w:ascii="Times New Roman" w:eastAsia="Times New Roman" w:hAnsi="Times New Roman"/>
          <w:sz w:val="24"/>
          <w:szCs w:val="24"/>
        </w:rPr>
        <w:t>Since the p-values for all reasons are less than 0.05, we reject the null hypothesis (H</w:t>
      </w:r>
      <w:r w:rsidR="001E1F9F" w:rsidRPr="00EC5C28">
        <w:rPr>
          <w:rFonts w:ascii="Times New Roman" w:eastAsia="Times New Roman" w:hAnsi="Times New Roman"/>
          <w:sz w:val="24"/>
          <w:szCs w:val="24"/>
        </w:rPr>
        <w:t>o</w:t>
      </w:r>
      <w:r w:rsidRPr="00EC5C28">
        <w:rPr>
          <w:rFonts w:ascii="Times New Roman" w:eastAsia="Times New Roman" w:hAnsi="Times New Roman"/>
          <w:sz w:val="24"/>
          <w:szCs w:val="24"/>
        </w:rPr>
        <w:t>1).</w:t>
      </w:r>
      <w:r w:rsidR="000F2B06" w:rsidRPr="00EC5C28">
        <w:rPr>
          <w:rFonts w:ascii="Times New Roman" w:eastAsia="Times New Roman" w:hAnsi="Times New Roman"/>
          <w:sz w:val="24"/>
          <w:szCs w:val="24"/>
        </w:rPr>
        <w:t xml:space="preserve"> </w:t>
      </w:r>
      <w:r w:rsidRPr="00EC5C28">
        <w:rPr>
          <w:rFonts w:ascii="Times New Roman" w:eastAsia="Times New Roman" w:hAnsi="Times New Roman"/>
          <w:sz w:val="24"/>
          <w:szCs w:val="24"/>
        </w:rPr>
        <w:t>The reasons that discouraged entrepreneurial women from seeking government jobs in Ondo State are significant. Each of these factors has a statistically significant impact, contributing to the preference for entrepreneurship over government employment.</w:t>
      </w:r>
    </w:p>
    <w:p w14:paraId="7F4718B0" w14:textId="77777777" w:rsidR="0065131A" w:rsidRPr="00EC5C28" w:rsidRDefault="0065131A" w:rsidP="00095B9D">
      <w:pPr>
        <w:spacing w:after="0" w:line="240" w:lineRule="auto"/>
        <w:jc w:val="both"/>
        <w:rPr>
          <w:rFonts w:ascii="Times New Roman" w:eastAsia="Times New Roman" w:hAnsi="Times New Roman"/>
          <w:sz w:val="24"/>
          <w:szCs w:val="24"/>
        </w:rPr>
      </w:pPr>
    </w:p>
    <w:p w14:paraId="658B1BF6" w14:textId="77777777" w:rsidR="00D01024" w:rsidRPr="00EC5C28" w:rsidRDefault="00D01024" w:rsidP="00095B9D">
      <w:pPr>
        <w:pStyle w:val="Heading3"/>
        <w:spacing w:before="0" w:line="240" w:lineRule="auto"/>
        <w:rPr>
          <w:rFonts w:ascii="Times New Roman" w:hAnsi="Times New Roman" w:cs="Times New Roman"/>
          <w:b/>
          <w:color w:val="auto"/>
        </w:rPr>
      </w:pPr>
      <w:r w:rsidRPr="00EC5C28">
        <w:rPr>
          <w:rFonts w:ascii="Times New Roman" w:hAnsi="Times New Roman" w:cs="Times New Roman"/>
          <w:b/>
          <w:color w:val="auto"/>
        </w:rPr>
        <w:t>Recall Hypothesis 2</w:t>
      </w:r>
    </w:p>
    <w:p w14:paraId="24BC884E" w14:textId="77777777" w:rsidR="00D01024" w:rsidRPr="00EC5C28" w:rsidRDefault="001E1F9F" w:rsidP="00095B9D">
      <w:pPr>
        <w:pStyle w:val="NormalWeb"/>
        <w:spacing w:before="0" w:beforeAutospacing="0" w:after="0" w:afterAutospacing="0"/>
        <w:jc w:val="both"/>
        <w:rPr>
          <w:rStyle w:val="Strong"/>
          <w:bCs w:val="0"/>
        </w:rPr>
      </w:pPr>
      <w:r w:rsidRPr="00EC5C28">
        <w:rPr>
          <w:rStyle w:val="Strong"/>
          <w:b w:val="0"/>
        </w:rPr>
        <w:t xml:space="preserve">Ho2: </w:t>
      </w:r>
      <w:r w:rsidR="00D01024" w:rsidRPr="00EC5C28">
        <w:rPr>
          <w:rStyle w:val="Strong"/>
          <w:b w:val="0"/>
        </w:rPr>
        <w:t>Entrepreneurship does not have a significant effect on the economic independence of women in Ondo State, within the present inflationary economy in Nigeria.</w:t>
      </w:r>
    </w:p>
    <w:p w14:paraId="6FC5ED4D" w14:textId="412A1267" w:rsidR="00D01024" w:rsidRPr="00EC5C28" w:rsidRDefault="00D01024" w:rsidP="00095B9D">
      <w:pPr>
        <w:spacing w:after="0" w:line="240" w:lineRule="auto"/>
        <w:outlineLvl w:val="2"/>
        <w:rPr>
          <w:rFonts w:ascii="Times New Roman" w:eastAsia="Times New Roman" w:hAnsi="Times New Roman"/>
          <w:b/>
          <w:bCs/>
          <w:sz w:val="24"/>
          <w:szCs w:val="24"/>
        </w:rPr>
      </w:pPr>
      <w:r w:rsidRPr="00EC5C28">
        <w:rPr>
          <w:rFonts w:ascii="Times New Roman" w:eastAsia="Times New Roman" w:hAnsi="Times New Roman"/>
          <w:b/>
          <w:bCs/>
          <w:sz w:val="24"/>
          <w:szCs w:val="24"/>
        </w:rPr>
        <w:t xml:space="preserve">Table </w:t>
      </w:r>
      <w:r w:rsidR="00ED28AA">
        <w:rPr>
          <w:rFonts w:ascii="Times New Roman" w:eastAsia="Times New Roman" w:hAnsi="Times New Roman"/>
          <w:b/>
          <w:bCs/>
          <w:sz w:val="24"/>
          <w:szCs w:val="24"/>
        </w:rPr>
        <w:t>5</w:t>
      </w:r>
      <w:r w:rsidRPr="00EC5C28">
        <w:rPr>
          <w:rFonts w:ascii="Times New Roman" w:eastAsia="Times New Roman" w:hAnsi="Times New Roman"/>
          <w:b/>
          <w:bCs/>
          <w:sz w:val="24"/>
          <w:szCs w:val="24"/>
        </w:rPr>
        <w:t>: Z-Test Results</w:t>
      </w:r>
      <w:r w:rsidR="001E1F9F" w:rsidRPr="00EC5C28">
        <w:rPr>
          <w:rFonts w:ascii="Times New Roman" w:eastAsia="Times New Roman" w:hAnsi="Times New Roman"/>
          <w:b/>
          <w:bCs/>
          <w:sz w:val="24"/>
          <w:szCs w:val="24"/>
        </w:rPr>
        <w:t xml:space="preserve"> of Ho2</w:t>
      </w:r>
    </w:p>
    <w:tbl>
      <w:tblPr>
        <w:tblW w:w="9630" w:type="dxa"/>
        <w:tblInd w:w="-90" w:type="dxa"/>
        <w:tblBorders>
          <w:top w:val="single" w:sz="4" w:space="0" w:color="auto"/>
          <w:bottom w:val="single" w:sz="4" w:space="0" w:color="auto"/>
          <w:insideH w:val="single" w:sz="4" w:space="0" w:color="7F7F7F"/>
        </w:tblBorders>
        <w:tblLook w:val="04A0" w:firstRow="1" w:lastRow="0" w:firstColumn="1" w:lastColumn="0" w:noHBand="0" w:noVBand="1"/>
      </w:tblPr>
      <w:tblGrid>
        <w:gridCol w:w="4743"/>
        <w:gridCol w:w="1487"/>
        <w:gridCol w:w="1046"/>
        <w:gridCol w:w="904"/>
        <w:gridCol w:w="1450"/>
      </w:tblGrid>
      <w:tr w:rsidR="00E26B49" w:rsidRPr="00EC5C28" w14:paraId="5EA94BF8" w14:textId="77777777" w:rsidTr="00354FDE">
        <w:tc>
          <w:tcPr>
            <w:tcW w:w="4743" w:type="dxa"/>
            <w:shd w:val="clear" w:color="auto" w:fill="auto"/>
            <w:hideMark/>
          </w:tcPr>
          <w:p w14:paraId="172DA26E" w14:textId="77777777" w:rsidR="00D01024" w:rsidRPr="00EC5C28" w:rsidRDefault="00D01024" w:rsidP="00095B9D">
            <w:pPr>
              <w:spacing w:after="0" w:line="240" w:lineRule="auto"/>
              <w:rPr>
                <w:rFonts w:ascii="Times New Roman" w:eastAsia="Times New Roman" w:hAnsi="Times New Roman"/>
                <w:b/>
                <w:bCs/>
                <w:sz w:val="24"/>
                <w:szCs w:val="24"/>
              </w:rPr>
            </w:pPr>
            <w:r w:rsidRPr="00EC5C28">
              <w:rPr>
                <w:rFonts w:ascii="Times New Roman" w:hAnsi="Times New Roman"/>
                <w:b/>
                <w:bCs/>
                <w:sz w:val="24"/>
                <w:szCs w:val="24"/>
              </w:rPr>
              <w:t>Category</w:t>
            </w:r>
          </w:p>
        </w:tc>
        <w:tc>
          <w:tcPr>
            <w:tcW w:w="0" w:type="auto"/>
            <w:shd w:val="clear" w:color="auto" w:fill="auto"/>
            <w:hideMark/>
          </w:tcPr>
          <w:p w14:paraId="4CBD0863" w14:textId="77777777" w:rsidR="00D01024" w:rsidRPr="00EC5C28" w:rsidRDefault="00D01024" w:rsidP="00095B9D">
            <w:pPr>
              <w:spacing w:after="0" w:line="240" w:lineRule="auto"/>
              <w:jc w:val="center"/>
              <w:rPr>
                <w:rFonts w:ascii="Times New Roman" w:eastAsia="Times New Roman" w:hAnsi="Times New Roman"/>
                <w:b/>
                <w:bCs/>
                <w:sz w:val="24"/>
                <w:szCs w:val="24"/>
              </w:rPr>
            </w:pPr>
            <w:r w:rsidRPr="00EC5C28">
              <w:rPr>
                <w:rFonts w:ascii="Times New Roman" w:eastAsia="Times New Roman" w:hAnsi="Times New Roman"/>
                <w:b/>
                <w:bCs/>
                <w:sz w:val="24"/>
                <w:szCs w:val="24"/>
              </w:rPr>
              <w:t>Proportion (p)</w:t>
            </w:r>
          </w:p>
        </w:tc>
        <w:tc>
          <w:tcPr>
            <w:tcW w:w="0" w:type="auto"/>
            <w:shd w:val="clear" w:color="auto" w:fill="auto"/>
            <w:hideMark/>
          </w:tcPr>
          <w:p w14:paraId="0AF7A12C" w14:textId="77777777" w:rsidR="00D01024" w:rsidRPr="00EC5C28" w:rsidRDefault="00D01024" w:rsidP="00095B9D">
            <w:pPr>
              <w:spacing w:after="0" w:line="240" w:lineRule="auto"/>
              <w:jc w:val="center"/>
              <w:rPr>
                <w:rFonts w:ascii="Times New Roman" w:eastAsia="Times New Roman" w:hAnsi="Times New Roman"/>
                <w:b/>
                <w:bCs/>
                <w:sz w:val="24"/>
                <w:szCs w:val="24"/>
              </w:rPr>
            </w:pPr>
            <w:r w:rsidRPr="00EC5C28">
              <w:rPr>
                <w:rFonts w:ascii="Times New Roman" w:eastAsia="Times New Roman" w:hAnsi="Times New Roman"/>
                <w:b/>
                <w:bCs/>
                <w:sz w:val="24"/>
                <w:szCs w:val="24"/>
              </w:rPr>
              <w:t>Z-test Score</w:t>
            </w:r>
          </w:p>
        </w:tc>
        <w:tc>
          <w:tcPr>
            <w:tcW w:w="0" w:type="auto"/>
            <w:shd w:val="clear" w:color="auto" w:fill="auto"/>
            <w:hideMark/>
          </w:tcPr>
          <w:p w14:paraId="58EEDB57" w14:textId="77777777" w:rsidR="00D01024" w:rsidRPr="00EC5C28" w:rsidRDefault="00D01024" w:rsidP="00095B9D">
            <w:pPr>
              <w:spacing w:after="0" w:line="240" w:lineRule="auto"/>
              <w:jc w:val="center"/>
              <w:rPr>
                <w:rFonts w:ascii="Times New Roman" w:eastAsia="Times New Roman" w:hAnsi="Times New Roman"/>
                <w:b/>
                <w:bCs/>
                <w:sz w:val="24"/>
                <w:szCs w:val="24"/>
              </w:rPr>
            </w:pPr>
            <w:r w:rsidRPr="00EC5C28">
              <w:rPr>
                <w:rFonts w:ascii="Times New Roman" w:eastAsia="Times New Roman" w:hAnsi="Times New Roman"/>
                <w:b/>
                <w:bCs/>
                <w:sz w:val="24"/>
                <w:szCs w:val="24"/>
              </w:rPr>
              <w:t>P-Value</w:t>
            </w:r>
          </w:p>
        </w:tc>
        <w:tc>
          <w:tcPr>
            <w:tcW w:w="1450" w:type="dxa"/>
            <w:shd w:val="clear" w:color="auto" w:fill="auto"/>
            <w:hideMark/>
          </w:tcPr>
          <w:p w14:paraId="5E6187F3" w14:textId="77777777" w:rsidR="00D01024" w:rsidRPr="00EC5C28" w:rsidRDefault="00D01024" w:rsidP="00095B9D">
            <w:pPr>
              <w:spacing w:after="0" w:line="240" w:lineRule="auto"/>
              <w:jc w:val="center"/>
              <w:rPr>
                <w:rFonts w:ascii="Times New Roman" w:eastAsia="Times New Roman" w:hAnsi="Times New Roman"/>
                <w:b/>
                <w:bCs/>
                <w:sz w:val="24"/>
                <w:szCs w:val="24"/>
              </w:rPr>
            </w:pPr>
            <w:r w:rsidRPr="00EC5C28">
              <w:rPr>
                <w:rFonts w:ascii="Times New Roman" w:eastAsia="Times New Roman" w:hAnsi="Times New Roman"/>
                <w:b/>
                <w:bCs/>
                <w:sz w:val="24"/>
                <w:szCs w:val="24"/>
              </w:rPr>
              <w:t>Remarks</w:t>
            </w:r>
          </w:p>
        </w:tc>
      </w:tr>
      <w:tr w:rsidR="00A97A70" w:rsidRPr="00EC5C28" w14:paraId="4BD29BB0" w14:textId="77777777" w:rsidTr="00354FDE">
        <w:tc>
          <w:tcPr>
            <w:tcW w:w="4743" w:type="dxa"/>
            <w:shd w:val="clear" w:color="auto" w:fill="auto"/>
            <w:hideMark/>
          </w:tcPr>
          <w:p w14:paraId="1FD44901"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Very significantly improved financial status</w:t>
            </w:r>
          </w:p>
        </w:tc>
        <w:tc>
          <w:tcPr>
            <w:tcW w:w="0" w:type="auto"/>
            <w:shd w:val="clear" w:color="auto" w:fill="auto"/>
            <w:hideMark/>
          </w:tcPr>
          <w:p w14:paraId="2E017206"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0.091</w:t>
            </w:r>
          </w:p>
        </w:tc>
        <w:tc>
          <w:tcPr>
            <w:tcW w:w="0" w:type="auto"/>
            <w:shd w:val="clear" w:color="auto" w:fill="auto"/>
            <w:hideMark/>
          </w:tcPr>
          <w:p w14:paraId="08800EAC"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-16.07</w:t>
            </w:r>
          </w:p>
        </w:tc>
        <w:tc>
          <w:tcPr>
            <w:tcW w:w="0" w:type="auto"/>
            <w:shd w:val="clear" w:color="auto" w:fill="auto"/>
            <w:hideMark/>
          </w:tcPr>
          <w:p w14:paraId="33BFA2B1"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0.0</w:t>
            </w:r>
          </w:p>
        </w:tc>
        <w:tc>
          <w:tcPr>
            <w:tcW w:w="1450" w:type="dxa"/>
            <w:shd w:val="clear" w:color="auto" w:fill="auto"/>
            <w:hideMark/>
          </w:tcPr>
          <w:p w14:paraId="59D141B5"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Significant</w:t>
            </w:r>
          </w:p>
        </w:tc>
      </w:tr>
      <w:tr w:rsidR="00A97A70" w:rsidRPr="00EC5C28" w14:paraId="3C3D2777" w14:textId="77777777" w:rsidTr="00354FDE">
        <w:tc>
          <w:tcPr>
            <w:tcW w:w="4743" w:type="dxa"/>
            <w:shd w:val="clear" w:color="auto" w:fill="auto"/>
            <w:hideMark/>
          </w:tcPr>
          <w:p w14:paraId="69AB8E18"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Greatly improved ability to support household financially</w:t>
            </w:r>
          </w:p>
        </w:tc>
        <w:tc>
          <w:tcPr>
            <w:tcW w:w="0" w:type="auto"/>
            <w:shd w:val="clear" w:color="auto" w:fill="auto"/>
            <w:hideMark/>
          </w:tcPr>
          <w:p w14:paraId="757722C8"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0.192</w:t>
            </w:r>
          </w:p>
        </w:tc>
        <w:tc>
          <w:tcPr>
            <w:tcW w:w="0" w:type="auto"/>
            <w:shd w:val="clear" w:color="auto" w:fill="auto"/>
            <w:hideMark/>
          </w:tcPr>
          <w:p w14:paraId="767E3A5B"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-12.10</w:t>
            </w:r>
          </w:p>
        </w:tc>
        <w:tc>
          <w:tcPr>
            <w:tcW w:w="0" w:type="auto"/>
            <w:shd w:val="clear" w:color="auto" w:fill="auto"/>
            <w:hideMark/>
          </w:tcPr>
          <w:p w14:paraId="63919DE2"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0.0</w:t>
            </w:r>
          </w:p>
        </w:tc>
        <w:tc>
          <w:tcPr>
            <w:tcW w:w="1450" w:type="dxa"/>
            <w:shd w:val="clear" w:color="auto" w:fill="auto"/>
            <w:hideMark/>
          </w:tcPr>
          <w:p w14:paraId="6462C56F"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Significant</w:t>
            </w:r>
          </w:p>
        </w:tc>
      </w:tr>
      <w:tr w:rsidR="00A97A70" w:rsidRPr="00EC5C28" w14:paraId="38C0E790" w14:textId="77777777" w:rsidTr="00354FDE">
        <w:tc>
          <w:tcPr>
            <w:tcW w:w="4743" w:type="dxa"/>
            <w:shd w:val="clear" w:color="auto" w:fill="auto"/>
            <w:hideMark/>
          </w:tcPr>
          <w:p w14:paraId="111FC88A"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Entrepreneurial income very significantly contributed to the ability to save money</w:t>
            </w:r>
          </w:p>
        </w:tc>
        <w:tc>
          <w:tcPr>
            <w:tcW w:w="0" w:type="auto"/>
            <w:shd w:val="clear" w:color="auto" w:fill="auto"/>
            <w:hideMark/>
          </w:tcPr>
          <w:p w14:paraId="0B5D147A"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0.262</w:t>
            </w:r>
          </w:p>
        </w:tc>
        <w:tc>
          <w:tcPr>
            <w:tcW w:w="0" w:type="auto"/>
            <w:shd w:val="clear" w:color="auto" w:fill="auto"/>
            <w:hideMark/>
          </w:tcPr>
          <w:p w14:paraId="0CE74498"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-9.35</w:t>
            </w:r>
          </w:p>
        </w:tc>
        <w:tc>
          <w:tcPr>
            <w:tcW w:w="0" w:type="auto"/>
            <w:shd w:val="clear" w:color="auto" w:fill="auto"/>
            <w:hideMark/>
          </w:tcPr>
          <w:p w14:paraId="1F3F3E82"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0.0</w:t>
            </w:r>
          </w:p>
        </w:tc>
        <w:tc>
          <w:tcPr>
            <w:tcW w:w="1450" w:type="dxa"/>
            <w:shd w:val="clear" w:color="auto" w:fill="auto"/>
            <w:hideMark/>
          </w:tcPr>
          <w:p w14:paraId="584DB90C"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Significant</w:t>
            </w:r>
          </w:p>
        </w:tc>
      </w:tr>
      <w:tr w:rsidR="00A97A70" w:rsidRPr="00EC5C28" w14:paraId="42A0B9B6" w14:textId="77777777" w:rsidTr="00354FDE">
        <w:tc>
          <w:tcPr>
            <w:tcW w:w="4743" w:type="dxa"/>
            <w:shd w:val="clear" w:color="auto" w:fill="auto"/>
            <w:hideMark/>
          </w:tcPr>
          <w:p w14:paraId="5B804FDC"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Entrepreneurial activity enabled investment in property, education, or other long-term assets</w:t>
            </w:r>
          </w:p>
        </w:tc>
        <w:tc>
          <w:tcPr>
            <w:tcW w:w="0" w:type="auto"/>
            <w:shd w:val="clear" w:color="auto" w:fill="auto"/>
            <w:hideMark/>
          </w:tcPr>
          <w:p w14:paraId="64848EE0"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0.718</w:t>
            </w:r>
          </w:p>
        </w:tc>
        <w:tc>
          <w:tcPr>
            <w:tcW w:w="0" w:type="auto"/>
            <w:shd w:val="clear" w:color="auto" w:fill="auto"/>
            <w:hideMark/>
          </w:tcPr>
          <w:p w14:paraId="4C6A0D0D"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8.57</w:t>
            </w:r>
          </w:p>
        </w:tc>
        <w:tc>
          <w:tcPr>
            <w:tcW w:w="0" w:type="auto"/>
            <w:shd w:val="clear" w:color="auto" w:fill="auto"/>
            <w:hideMark/>
          </w:tcPr>
          <w:p w14:paraId="1B839839"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0.0</w:t>
            </w:r>
          </w:p>
        </w:tc>
        <w:tc>
          <w:tcPr>
            <w:tcW w:w="1450" w:type="dxa"/>
            <w:shd w:val="clear" w:color="auto" w:fill="auto"/>
            <w:hideMark/>
          </w:tcPr>
          <w:p w14:paraId="227376C9"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Significant</w:t>
            </w:r>
          </w:p>
        </w:tc>
      </w:tr>
      <w:tr w:rsidR="00A97A70" w:rsidRPr="00EC5C28" w14:paraId="3425318A" w14:textId="77777777" w:rsidTr="00354FDE">
        <w:tc>
          <w:tcPr>
            <w:tcW w:w="4743" w:type="dxa"/>
            <w:shd w:val="clear" w:color="auto" w:fill="auto"/>
            <w:hideMark/>
          </w:tcPr>
          <w:p w14:paraId="2B0159E7"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Property is the type of investment made through entrepreneurship</w:t>
            </w:r>
          </w:p>
        </w:tc>
        <w:tc>
          <w:tcPr>
            <w:tcW w:w="0" w:type="auto"/>
            <w:shd w:val="clear" w:color="auto" w:fill="auto"/>
            <w:hideMark/>
          </w:tcPr>
          <w:p w14:paraId="6DE2C423"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0.710</w:t>
            </w:r>
          </w:p>
        </w:tc>
        <w:tc>
          <w:tcPr>
            <w:tcW w:w="0" w:type="auto"/>
            <w:shd w:val="clear" w:color="auto" w:fill="auto"/>
            <w:hideMark/>
          </w:tcPr>
          <w:p w14:paraId="2F8B6F06"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8.25</w:t>
            </w:r>
          </w:p>
        </w:tc>
        <w:tc>
          <w:tcPr>
            <w:tcW w:w="0" w:type="auto"/>
            <w:shd w:val="clear" w:color="auto" w:fill="auto"/>
            <w:hideMark/>
          </w:tcPr>
          <w:p w14:paraId="132EF9D9"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2.2</w:t>
            </w:r>
          </w:p>
        </w:tc>
        <w:tc>
          <w:tcPr>
            <w:tcW w:w="1450" w:type="dxa"/>
            <w:shd w:val="clear" w:color="auto" w:fill="auto"/>
            <w:hideMark/>
          </w:tcPr>
          <w:p w14:paraId="0C33A3F2"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Significant</w:t>
            </w:r>
          </w:p>
        </w:tc>
      </w:tr>
      <w:tr w:rsidR="00A97A70" w:rsidRPr="00EC5C28" w14:paraId="7481567F" w14:textId="77777777" w:rsidTr="00354FDE">
        <w:tc>
          <w:tcPr>
            <w:tcW w:w="4743" w:type="dxa"/>
            <w:shd w:val="clear" w:color="auto" w:fill="auto"/>
            <w:hideMark/>
          </w:tcPr>
          <w:p w14:paraId="11EA3E92"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Entrepreneurial activity significantly increases decision-making power within the family</w:t>
            </w:r>
          </w:p>
        </w:tc>
        <w:tc>
          <w:tcPr>
            <w:tcW w:w="0" w:type="auto"/>
            <w:shd w:val="clear" w:color="auto" w:fill="auto"/>
            <w:hideMark/>
          </w:tcPr>
          <w:p w14:paraId="626F2CCC"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0.267</w:t>
            </w:r>
          </w:p>
        </w:tc>
        <w:tc>
          <w:tcPr>
            <w:tcW w:w="0" w:type="auto"/>
            <w:shd w:val="clear" w:color="auto" w:fill="auto"/>
            <w:hideMark/>
          </w:tcPr>
          <w:p w14:paraId="5E166C11"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-9.16</w:t>
            </w:r>
          </w:p>
        </w:tc>
        <w:tc>
          <w:tcPr>
            <w:tcW w:w="0" w:type="auto"/>
            <w:shd w:val="clear" w:color="auto" w:fill="auto"/>
            <w:hideMark/>
          </w:tcPr>
          <w:p w14:paraId="1D3CBFD7"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0.0</w:t>
            </w:r>
          </w:p>
        </w:tc>
        <w:tc>
          <w:tcPr>
            <w:tcW w:w="1450" w:type="dxa"/>
            <w:shd w:val="clear" w:color="auto" w:fill="auto"/>
            <w:hideMark/>
          </w:tcPr>
          <w:p w14:paraId="3E9851A7"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Significant</w:t>
            </w:r>
          </w:p>
        </w:tc>
      </w:tr>
      <w:tr w:rsidR="00A97A70" w:rsidRPr="00EC5C28" w14:paraId="36F2FB37" w14:textId="77777777" w:rsidTr="00354FDE">
        <w:tc>
          <w:tcPr>
            <w:tcW w:w="4743" w:type="dxa"/>
            <w:shd w:val="clear" w:color="auto" w:fill="auto"/>
            <w:hideMark/>
          </w:tcPr>
          <w:p w14:paraId="20E03662"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Feeling more economically independent since starting a business</w:t>
            </w:r>
          </w:p>
        </w:tc>
        <w:tc>
          <w:tcPr>
            <w:tcW w:w="0" w:type="auto"/>
            <w:shd w:val="clear" w:color="auto" w:fill="auto"/>
            <w:hideMark/>
          </w:tcPr>
          <w:p w14:paraId="549304F9"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0.816</w:t>
            </w:r>
          </w:p>
        </w:tc>
        <w:tc>
          <w:tcPr>
            <w:tcW w:w="0" w:type="auto"/>
            <w:shd w:val="clear" w:color="auto" w:fill="auto"/>
            <w:hideMark/>
          </w:tcPr>
          <w:p w14:paraId="2732A737"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12.42</w:t>
            </w:r>
          </w:p>
        </w:tc>
        <w:tc>
          <w:tcPr>
            <w:tcW w:w="0" w:type="auto"/>
            <w:shd w:val="clear" w:color="auto" w:fill="auto"/>
            <w:hideMark/>
          </w:tcPr>
          <w:p w14:paraId="5D45ABE4"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0.0</w:t>
            </w:r>
          </w:p>
        </w:tc>
        <w:tc>
          <w:tcPr>
            <w:tcW w:w="1450" w:type="dxa"/>
            <w:shd w:val="clear" w:color="auto" w:fill="auto"/>
            <w:hideMark/>
          </w:tcPr>
          <w:p w14:paraId="54E02B89" w14:textId="77777777" w:rsidR="00D01024" w:rsidRPr="00EC5C28" w:rsidRDefault="00D01024" w:rsidP="00095B9D">
            <w:pPr>
              <w:spacing w:after="0" w:line="240" w:lineRule="auto"/>
              <w:rPr>
                <w:rFonts w:ascii="Times New Roman" w:eastAsia="Times New Roman" w:hAnsi="Times New Roman"/>
                <w:sz w:val="24"/>
                <w:szCs w:val="24"/>
              </w:rPr>
            </w:pPr>
            <w:r w:rsidRPr="00EC5C28">
              <w:rPr>
                <w:rFonts w:ascii="Times New Roman" w:eastAsia="Times New Roman" w:hAnsi="Times New Roman"/>
                <w:sz w:val="24"/>
                <w:szCs w:val="24"/>
              </w:rPr>
              <w:t>Significant</w:t>
            </w:r>
          </w:p>
        </w:tc>
      </w:tr>
      <w:tr w:rsidR="00A97A70" w:rsidRPr="00EC5C28" w14:paraId="7D42CC5B" w14:textId="77777777" w:rsidTr="00354FDE">
        <w:tc>
          <w:tcPr>
            <w:tcW w:w="4743" w:type="dxa"/>
            <w:shd w:val="clear" w:color="auto" w:fill="auto"/>
          </w:tcPr>
          <w:p w14:paraId="229C3BA8" w14:textId="77777777" w:rsidR="00D01024" w:rsidRPr="00EC5C28" w:rsidRDefault="00D01024" w:rsidP="00095B9D">
            <w:pPr>
              <w:spacing w:after="0" w:line="240" w:lineRule="auto"/>
              <w:rPr>
                <w:rFonts w:ascii="Times New Roman" w:eastAsia="Times New Roman" w:hAnsi="Times New Roman"/>
                <w:bCs/>
                <w:sz w:val="24"/>
                <w:szCs w:val="24"/>
              </w:rPr>
            </w:pPr>
            <w:r w:rsidRPr="00EC5C28">
              <w:rPr>
                <w:rFonts w:ascii="Times New Roman" w:eastAsia="Times New Roman" w:hAnsi="Times New Roman"/>
                <w:bCs/>
                <w:sz w:val="24"/>
                <w:szCs w:val="24"/>
              </w:rPr>
              <w:t>Significance level of 0.05</w:t>
            </w:r>
          </w:p>
        </w:tc>
        <w:tc>
          <w:tcPr>
            <w:tcW w:w="0" w:type="auto"/>
            <w:shd w:val="clear" w:color="auto" w:fill="auto"/>
          </w:tcPr>
          <w:p w14:paraId="5EA96B3B" w14:textId="77777777" w:rsidR="00D01024" w:rsidRPr="00EC5C28" w:rsidRDefault="00D01024" w:rsidP="00095B9D">
            <w:pPr>
              <w:spacing w:after="0" w:line="240" w:lineRule="auto"/>
              <w:rPr>
                <w:rFonts w:ascii="Times New Roman" w:eastAsia="Times New Roman" w:hAnsi="Times New Roman"/>
                <w:sz w:val="24"/>
                <w:szCs w:val="24"/>
              </w:rPr>
            </w:pPr>
          </w:p>
        </w:tc>
        <w:tc>
          <w:tcPr>
            <w:tcW w:w="0" w:type="auto"/>
            <w:shd w:val="clear" w:color="auto" w:fill="auto"/>
          </w:tcPr>
          <w:p w14:paraId="2483900D" w14:textId="77777777" w:rsidR="00D01024" w:rsidRPr="00EC5C28" w:rsidRDefault="00D01024" w:rsidP="00095B9D">
            <w:pPr>
              <w:spacing w:after="0" w:line="240" w:lineRule="auto"/>
              <w:rPr>
                <w:rFonts w:ascii="Times New Roman" w:eastAsia="Times New Roman" w:hAnsi="Times New Roman"/>
                <w:sz w:val="24"/>
                <w:szCs w:val="24"/>
              </w:rPr>
            </w:pPr>
          </w:p>
        </w:tc>
        <w:tc>
          <w:tcPr>
            <w:tcW w:w="0" w:type="auto"/>
            <w:shd w:val="clear" w:color="auto" w:fill="auto"/>
          </w:tcPr>
          <w:p w14:paraId="6639FF7D" w14:textId="77777777" w:rsidR="00D01024" w:rsidRPr="00EC5C28" w:rsidRDefault="00D01024" w:rsidP="00095B9D">
            <w:pPr>
              <w:spacing w:after="0" w:line="240" w:lineRule="auto"/>
              <w:rPr>
                <w:rFonts w:ascii="Times New Roman" w:eastAsia="Times New Roman" w:hAnsi="Times New Roman"/>
                <w:sz w:val="24"/>
                <w:szCs w:val="24"/>
              </w:rPr>
            </w:pPr>
          </w:p>
        </w:tc>
        <w:tc>
          <w:tcPr>
            <w:tcW w:w="1450" w:type="dxa"/>
            <w:shd w:val="clear" w:color="auto" w:fill="auto"/>
          </w:tcPr>
          <w:p w14:paraId="5A0B4429" w14:textId="77777777" w:rsidR="00D01024" w:rsidRPr="00EC5C28" w:rsidRDefault="00D01024" w:rsidP="00095B9D">
            <w:pPr>
              <w:spacing w:after="0" w:line="240" w:lineRule="auto"/>
              <w:rPr>
                <w:rFonts w:ascii="Times New Roman" w:eastAsia="Times New Roman" w:hAnsi="Times New Roman"/>
                <w:sz w:val="24"/>
                <w:szCs w:val="24"/>
              </w:rPr>
            </w:pPr>
          </w:p>
        </w:tc>
      </w:tr>
    </w:tbl>
    <w:p w14:paraId="06A6BBBE" w14:textId="26F0F72E" w:rsidR="00D01024" w:rsidRPr="00EC5C28" w:rsidRDefault="00300913" w:rsidP="00095B9D">
      <w:pPr>
        <w:spacing w:after="0" w:line="240" w:lineRule="auto"/>
        <w:outlineLvl w:val="2"/>
        <w:rPr>
          <w:rFonts w:ascii="Times New Roman" w:eastAsia="Times New Roman" w:hAnsi="Times New Roman"/>
          <w:bCs/>
          <w:sz w:val="24"/>
          <w:szCs w:val="24"/>
        </w:rPr>
      </w:pPr>
      <w:r w:rsidRPr="00EC5C28">
        <w:rPr>
          <w:rFonts w:ascii="Times New Roman" w:eastAsia="Times New Roman" w:hAnsi="Times New Roman"/>
          <w:bCs/>
          <w:sz w:val="24"/>
          <w:szCs w:val="24"/>
        </w:rPr>
        <w:t xml:space="preserve">Source: </w:t>
      </w:r>
      <w:r w:rsidR="00D01024" w:rsidRPr="00EC5C28">
        <w:rPr>
          <w:rFonts w:ascii="Times New Roman" w:eastAsia="Times New Roman" w:hAnsi="Times New Roman"/>
          <w:bCs/>
          <w:sz w:val="24"/>
          <w:szCs w:val="24"/>
        </w:rPr>
        <w:t xml:space="preserve">Python Analysis </w:t>
      </w:r>
      <w:r w:rsidRPr="00EC5C28">
        <w:rPr>
          <w:rFonts w:ascii="Times New Roman" w:eastAsia="Times New Roman" w:hAnsi="Times New Roman"/>
          <w:bCs/>
          <w:sz w:val="24"/>
          <w:szCs w:val="24"/>
        </w:rPr>
        <w:t>(</w:t>
      </w:r>
      <w:r w:rsidR="00CB4DC2" w:rsidRPr="00EC5C28">
        <w:rPr>
          <w:rFonts w:ascii="Times New Roman" w:eastAsia="Times New Roman" w:hAnsi="Times New Roman"/>
          <w:bCs/>
          <w:sz w:val="24"/>
          <w:szCs w:val="24"/>
        </w:rPr>
        <w:t>2024</w:t>
      </w:r>
      <w:r w:rsidRPr="00EC5C28">
        <w:rPr>
          <w:rFonts w:ascii="Times New Roman" w:eastAsia="Times New Roman" w:hAnsi="Times New Roman"/>
          <w:bCs/>
          <w:sz w:val="24"/>
          <w:szCs w:val="24"/>
        </w:rPr>
        <w:t>)</w:t>
      </w:r>
    </w:p>
    <w:p w14:paraId="457D2517" w14:textId="6B032EE1" w:rsidR="00D01024" w:rsidRPr="00EC5C28" w:rsidRDefault="00D01024" w:rsidP="00095B9D">
      <w:pPr>
        <w:spacing w:after="0" w:line="240" w:lineRule="auto"/>
        <w:jc w:val="both"/>
        <w:outlineLvl w:val="2"/>
        <w:rPr>
          <w:rFonts w:ascii="Times New Roman" w:eastAsia="Times New Roman" w:hAnsi="Times New Roman"/>
          <w:sz w:val="24"/>
          <w:szCs w:val="24"/>
        </w:rPr>
      </w:pPr>
      <w:r w:rsidRPr="00EC5C28">
        <w:rPr>
          <w:rFonts w:ascii="Times New Roman" w:eastAsia="Times New Roman" w:hAnsi="Times New Roman"/>
          <w:sz w:val="24"/>
          <w:szCs w:val="24"/>
        </w:rPr>
        <w:lastRenderedPageBreak/>
        <w:t xml:space="preserve">The z-test results </w:t>
      </w:r>
      <w:r w:rsidR="00C258AD" w:rsidRPr="00EC5C28">
        <w:rPr>
          <w:rFonts w:ascii="Times New Roman" w:eastAsia="Times New Roman" w:hAnsi="Times New Roman"/>
          <w:bCs/>
          <w:sz w:val="24"/>
          <w:szCs w:val="24"/>
        </w:rPr>
        <w:t>in Table</w:t>
      </w:r>
      <w:r w:rsidR="00ED28AA">
        <w:rPr>
          <w:rFonts w:ascii="Times New Roman" w:eastAsia="Times New Roman" w:hAnsi="Times New Roman"/>
          <w:bCs/>
          <w:sz w:val="24"/>
          <w:szCs w:val="24"/>
        </w:rPr>
        <w:t xml:space="preserve"> 5</w:t>
      </w:r>
      <w:r w:rsidR="00C258AD" w:rsidRPr="00EC5C28">
        <w:rPr>
          <w:rFonts w:ascii="Times New Roman" w:eastAsia="Times New Roman" w:hAnsi="Times New Roman"/>
          <w:bCs/>
          <w:sz w:val="24"/>
          <w:szCs w:val="24"/>
        </w:rPr>
        <w:t xml:space="preserve"> s</w:t>
      </w:r>
      <w:r w:rsidRPr="00EC5C28">
        <w:rPr>
          <w:rFonts w:ascii="Times New Roman" w:eastAsia="Times New Roman" w:hAnsi="Times New Roman"/>
          <w:sz w:val="24"/>
          <w:szCs w:val="24"/>
        </w:rPr>
        <w:t>how that all factors have z-scores with p-values far below the significance level of 0.05. This means that the proportions of positive effects reported by women entrepreneurs are significantly different from the hypothetical proportion of 50%.</w:t>
      </w:r>
      <w:r w:rsidR="000F2B06" w:rsidRPr="00EC5C28">
        <w:rPr>
          <w:rFonts w:ascii="Times New Roman" w:eastAsia="Times New Roman" w:hAnsi="Times New Roman"/>
          <w:bCs/>
          <w:sz w:val="24"/>
          <w:szCs w:val="24"/>
        </w:rPr>
        <w:t xml:space="preserve"> </w:t>
      </w:r>
      <w:r w:rsidRPr="00EC5C28">
        <w:rPr>
          <w:rFonts w:ascii="Times New Roman" w:eastAsia="Times New Roman" w:hAnsi="Times New Roman"/>
          <w:sz w:val="24"/>
          <w:szCs w:val="24"/>
        </w:rPr>
        <w:t>Since the p-values for all factors are less than 0.05, we reject the null hypothesis (H</w:t>
      </w:r>
      <w:r w:rsidR="001E1F9F" w:rsidRPr="00EC5C28">
        <w:rPr>
          <w:rFonts w:ascii="Times New Roman" w:eastAsia="Times New Roman" w:hAnsi="Times New Roman"/>
          <w:sz w:val="24"/>
          <w:szCs w:val="24"/>
        </w:rPr>
        <w:t>o</w:t>
      </w:r>
      <w:r w:rsidRPr="00EC5C28">
        <w:rPr>
          <w:rFonts w:ascii="Times New Roman" w:eastAsia="Times New Roman" w:hAnsi="Times New Roman"/>
          <w:sz w:val="24"/>
          <w:szCs w:val="24"/>
        </w:rPr>
        <w:t>2).</w:t>
      </w:r>
      <w:r w:rsidR="000F2B06" w:rsidRPr="00EC5C28">
        <w:rPr>
          <w:rFonts w:ascii="Times New Roman" w:eastAsia="Times New Roman" w:hAnsi="Times New Roman"/>
          <w:sz w:val="24"/>
          <w:szCs w:val="24"/>
        </w:rPr>
        <w:t xml:space="preserve"> </w:t>
      </w:r>
      <w:r w:rsidRPr="00EC5C28">
        <w:rPr>
          <w:rFonts w:ascii="Times New Roman" w:eastAsia="Times New Roman" w:hAnsi="Times New Roman"/>
          <w:sz w:val="24"/>
          <w:szCs w:val="24"/>
        </w:rPr>
        <w:t>Entrepreneurship has a significant effect on the economic independence of women in Ondo State, within the present inflationary economy in Nigeria. The significant positive effects observed across various dimensions of financial status, investment, and decision-making power demonstrate the crucial role of entrepreneurship in enhancing economic independence for women in the region. ​</w:t>
      </w:r>
    </w:p>
    <w:p w14:paraId="6D04BE9E" w14:textId="77777777" w:rsidR="00F57803" w:rsidRPr="00EC5C28" w:rsidRDefault="00A97A70" w:rsidP="00095B9D">
      <w:pPr>
        <w:spacing w:before="100" w:beforeAutospacing="1" w:after="0" w:line="240" w:lineRule="auto"/>
        <w:outlineLvl w:val="2"/>
        <w:rPr>
          <w:rFonts w:ascii="Times New Roman" w:eastAsia="Times New Roman" w:hAnsi="Times New Roman"/>
          <w:b/>
          <w:bCs/>
          <w:sz w:val="24"/>
          <w:szCs w:val="24"/>
        </w:rPr>
      </w:pPr>
      <w:r w:rsidRPr="00EC5C28">
        <w:rPr>
          <w:rFonts w:ascii="Times New Roman" w:eastAsia="Times New Roman" w:hAnsi="Times New Roman"/>
          <w:b/>
          <w:bCs/>
          <w:sz w:val="24"/>
          <w:szCs w:val="24"/>
        </w:rPr>
        <w:t>Discussion</w:t>
      </w:r>
    </w:p>
    <w:p w14:paraId="6A119660" w14:textId="55D13247" w:rsidR="00F57803" w:rsidRPr="00881648" w:rsidRDefault="00F57803" w:rsidP="00095B9D">
      <w:pPr>
        <w:spacing w:after="0" w:line="240" w:lineRule="auto"/>
        <w:jc w:val="both"/>
        <w:outlineLvl w:val="3"/>
        <w:rPr>
          <w:rFonts w:ascii="Times New Roman" w:hAnsi="Times New Roman"/>
          <w:sz w:val="24"/>
          <w:szCs w:val="24"/>
        </w:rPr>
      </w:pPr>
      <w:r w:rsidRPr="00EC5C28">
        <w:rPr>
          <w:rFonts w:ascii="Times New Roman" w:eastAsia="Times New Roman" w:hAnsi="Times New Roman"/>
          <w:bCs/>
          <w:sz w:val="24"/>
          <w:szCs w:val="24"/>
        </w:rPr>
        <w:t>In respect of the study finding on research question one about factors that discouraged entrepreneurial women from seeking government jobs,</w:t>
      </w:r>
      <w:r w:rsidRPr="00EC5C28">
        <w:rPr>
          <w:rFonts w:ascii="Times New Roman" w:eastAsia="Times New Roman" w:hAnsi="Times New Roman"/>
          <w:sz w:val="24"/>
          <w:szCs w:val="24"/>
        </w:rPr>
        <w:t xml:space="preserve"> it is obvious that women entrepreneurs across the study locations, Akure, </w:t>
      </w:r>
      <w:proofErr w:type="spellStart"/>
      <w:r w:rsidRPr="00EC5C28">
        <w:rPr>
          <w:rFonts w:ascii="Times New Roman" w:eastAsia="Times New Roman" w:hAnsi="Times New Roman"/>
          <w:sz w:val="24"/>
          <w:szCs w:val="24"/>
        </w:rPr>
        <w:t>Okitipupa</w:t>
      </w:r>
      <w:proofErr w:type="spellEnd"/>
      <w:r w:rsidRPr="00EC5C28">
        <w:rPr>
          <w:rFonts w:ascii="Times New Roman" w:eastAsia="Times New Roman" w:hAnsi="Times New Roman"/>
          <w:sz w:val="24"/>
          <w:szCs w:val="24"/>
        </w:rPr>
        <w:t xml:space="preserve"> and </w:t>
      </w:r>
      <w:proofErr w:type="spellStart"/>
      <w:r w:rsidRPr="00EC5C28">
        <w:rPr>
          <w:rFonts w:ascii="Times New Roman" w:eastAsia="Times New Roman" w:hAnsi="Times New Roman"/>
          <w:sz w:val="24"/>
          <w:szCs w:val="24"/>
        </w:rPr>
        <w:t>Owo</w:t>
      </w:r>
      <w:proofErr w:type="spellEnd"/>
      <w:r w:rsidRPr="00EC5C28">
        <w:rPr>
          <w:rFonts w:ascii="Times New Roman" w:eastAsia="Times New Roman" w:hAnsi="Times New Roman"/>
          <w:sz w:val="24"/>
          <w:szCs w:val="24"/>
        </w:rPr>
        <w:t xml:space="preserve"> in Ondo State are primarily driven by the desire for economic independence and the flexibility that entrepreneurship offers, which discourages them from seeking government jobs. This agree with the work of </w:t>
      </w:r>
      <w:proofErr w:type="spellStart"/>
      <w:r w:rsidRPr="00EC5C28">
        <w:rPr>
          <w:rFonts w:ascii="Times New Roman" w:eastAsia="Times New Roman" w:hAnsi="Times New Roman"/>
          <w:sz w:val="24"/>
          <w:szCs w:val="24"/>
        </w:rPr>
        <w:t>Ogundipe</w:t>
      </w:r>
      <w:proofErr w:type="spellEnd"/>
      <w:r w:rsidRPr="00EC5C28">
        <w:rPr>
          <w:rFonts w:ascii="Times New Roman" w:eastAsia="Times New Roman" w:hAnsi="Times New Roman"/>
          <w:sz w:val="24"/>
          <w:szCs w:val="24"/>
        </w:rPr>
        <w:t xml:space="preserve"> (2019), who identified autonomy, the ability to balance work and family responsibilities, and the potential for higher income as key motivators for women to pursue entrepreneurship rather than traditional employment. In contrast to government jobs, which may offer stability but limited growth opportunities, entrepreneurship provides these women with the chance to control their own economic destinies. This aligns with scholarly perspectives that emphasize the empowerment potential of entrepreneurship for women </w:t>
      </w:r>
      <w:r w:rsidR="00354FDE" w:rsidRPr="00EC5C28">
        <w:rPr>
          <w:rFonts w:ascii="Times New Roman" w:eastAsia="Times New Roman" w:hAnsi="Times New Roman"/>
          <w:sz w:val="24"/>
          <w:szCs w:val="24"/>
        </w:rPr>
        <w:t>(</w:t>
      </w:r>
      <w:r w:rsidR="00354FDE" w:rsidRPr="00EC5C28">
        <w:rPr>
          <w:rFonts w:ascii="Times New Roman" w:hAnsi="Times New Roman"/>
          <w:sz w:val="24"/>
          <w:szCs w:val="24"/>
        </w:rPr>
        <w:t xml:space="preserve">Nwachukwu, </w:t>
      </w:r>
      <w:proofErr w:type="spellStart"/>
      <w:r w:rsidR="00354FDE" w:rsidRPr="00EC5C28">
        <w:rPr>
          <w:rFonts w:ascii="Times New Roman" w:hAnsi="Times New Roman"/>
          <w:sz w:val="24"/>
          <w:szCs w:val="24"/>
        </w:rPr>
        <w:t>Fadeyi</w:t>
      </w:r>
      <w:proofErr w:type="spellEnd"/>
      <w:r w:rsidR="00354FDE" w:rsidRPr="00EC5C28">
        <w:rPr>
          <w:rFonts w:ascii="Times New Roman" w:hAnsi="Times New Roman"/>
          <w:sz w:val="24"/>
          <w:szCs w:val="24"/>
        </w:rPr>
        <w:t xml:space="preserve">, and Paul, 2021) </w:t>
      </w:r>
      <w:r w:rsidRPr="00EC5C28">
        <w:rPr>
          <w:rFonts w:ascii="Times New Roman" w:eastAsia="Times New Roman" w:hAnsi="Times New Roman"/>
          <w:bCs/>
          <w:sz w:val="24"/>
          <w:szCs w:val="24"/>
        </w:rPr>
        <w:t xml:space="preserve">In view of the study finding on research question two the extent of the effects of entrepreneurial activities on the economic independence of women across </w:t>
      </w:r>
      <w:r w:rsidRPr="00EC5C28">
        <w:rPr>
          <w:rFonts w:ascii="Times New Roman" w:eastAsia="Times New Roman" w:hAnsi="Times New Roman"/>
          <w:sz w:val="24"/>
          <w:szCs w:val="24"/>
        </w:rPr>
        <w:t xml:space="preserve">Akure, </w:t>
      </w:r>
      <w:proofErr w:type="spellStart"/>
      <w:r w:rsidRPr="00EC5C28">
        <w:rPr>
          <w:rFonts w:ascii="Times New Roman" w:eastAsia="Times New Roman" w:hAnsi="Times New Roman"/>
          <w:sz w:val="24"/>
          <w:szCs w:val="24"/>
        </w:rPr>
        <w:t>Okitipupa</w:t>
      </w:r>
      <w:proofErr w:type="spellEnd"/>
      <w:r w:rsidRPr="00EC5C28">
        <w:rPr>
          <w:rFonts w:ascii="Times New Roman" w:eastAsia="Times New Roman" w:hAnsi="Times New Roman"/>
          <w:sz w:val="24"/>
          <w:szCs w:val="24"/>
        </w:rPr>
        <w:t xml:space="preserve"> and </w:t>
      </w:r>
      <w:proofErr w:type="spellStart"/>
      <w:r w:rsidRPr="00EC5C28">
        <w:rPr>
          <w:rFonts w:ascii="Times New Roman" w:eastAsia="Times New Roman" w:hAnsi="Times New Roman"/>
          <w:sz w:val="24"/>
          <w:szCs w:val="24"/>
        </w:rPr>
        <w:t>Owo</w:t>
      </w:r>
      <w:proofErr w:type="spellEnd"/>
      <w:r w:rsidRPr="00EC5C28">
        <w:rPr>
          <w:rFonts w:ascii="Times New Roman" w:eastAsia="Times New Roman" w:hAnsi="Times New Roman"/>
          <w:sz w:val="24"/>
          <w:szCs w:val="24"/>
        </w:rPr>
        <w:t xml:space="preserve"> </w:t>
      </w:r>
      <w:r w:rsidRPr="00EC5C28">
        <w:rPr>
          <w:rFonts w:ascii="Times New Roman" w:eastAsia="Times New Roman" w:hAnsi="Times New Roman"/>
          <w:bCs/>
          <w:sz w:val="24"/>
          <w:szCs w:val="24"/>
        </w:rPr>
        <w:t xml:space="preserve">in Ondo State, it becomes glaring that </w:t>
      </w:r>
      <w:r w:rsidRPr="00EC5C28">
        <w:rPr>
          <w:rFonts w:ascii="Times New Roman" w:eastAsia="Times New Roman" w:hAnsi="Times New Roman"/>
          <w:sz w:val="24"/>
          <w:szCs w:val="24"/>
        </w:rPr>
        <w:t>entrepreneurial activities have a significant positive impact on the economic independence of women, despite the challenges posed by the current inflationary economy. The study revealed that the majority of women entrepreneurs are optimistic about achieving economic independence through their businesses. This f</w:t>
      </w:r>
      <w:r w:rsidR="001E25F0" w:rsidRPr="00EC5C28">
        <w:rPr>
          <w:rFonts w:ascii="Times New Roman" w:eastAsia="Times New Roman" w:hAnsi="Times New Roman"/>
          <w:sz w:val="24"/>
          <w:szCs w:val="24"/>
        </w:rPr>
        <w:t xml:space="preserve">inding supports </w:t>
      </w:r>
      <w:proofErr w:type="spellStart"/>
      <w:r w:rsidR="001E25F0" w:rsidRPr="00EC5C28">
        <w:rPr>
          <w:rFonts w:ascii="Times New Roman" w:eastAsia="Times New Roman" w:hAnsi="Times New Roman"/>
          <w:sz w:val="24"/>
          <w:szCs w:val="24"/>
        </w:rPr>
        <w:t>Ejabena</w:t>
      </w:r>
      <w:proofErr w:type="spellEnd"/>
      <w:r w:rsidR="001E25F0" w:rsidRPr="00EC5C28">
        <w:rPr>
          <w:rFonts w:ascii="Times New Roman" w:eastAsia="Times New Roman" w:hAnsi="Times New Roman"/>
          <w:sz w:val="24"/>
          <w:szCs w:val="24"/>
        </w:rPr>
        <w:t xml:space="preserve"> (2024)</w:t>
      </w:r>
      <w:r w:rsidRPr="00EC5C28">
        <w:rPr>
          <w:rFonts w:ascii="Times New Roman" w:eastAsia="Times New Roman" w:hAnsi="Times New Roman"/>
          <w:sz w:val="24"/>
          <w:szCs w:val="24"/>
        </w:rPr>
        <w:t xml:space="preserve"> </w:t>
      </w:r>
      <w:r w:rsidR="001E25F0" w:rsidRPr="00EC5C28">
        <w:rPr>
          <w:rFonts w:ascii="Times New Roman" w:eastAsia="Times New Roman" w:hAnsi="Times New Roman"/>
          <w:sz w:val="24"/>
          <w:szCs w:val="24"/>
        </w:rPr>
        <w:t xml:space="preserve">research outcome </w:t>
      </w:r>
      <w:r w:rsidRPr="00EC5C28">
        <w:rPr>
          <w:rFonts w:ascii="Times New Roman" w:eastAsia="Times New Roman" w:hAnsi="Times New Roman"/>
          <w:sz w:val="24"/>
          <w:szCs w:val="24"/>
        </w:rPr>
        <w:t>that entrep</w:t>
      </w:r>
      <w:r w:rsidR="001E25F0" w:rsidRPr="00EC5C28">
        <w:rPr>
          <w:rFonts w:ascii="Times New Roman" w:eastAsia="Times New Roman" w:hAnsi="Times New Roman"/>
          <w:sz w:val="24"/>
          <w:szCs w:val="24"/>
        </w:rPr>
        <w:t xml:space="preserve">reneurship is pivotal </w:t>
      </w:r>
      <w:r w:rsidRPr="00EC5C28">
        <w:rPr>
          <w:rFonts w:ascii="Times New Roman" w:eastAsia="Times New Roman" w:hAnsi="Times New Roman"/>
          <w:sz w:val="24"/>
          <w:szCs w:val="24"/>
        </w:rPr>
        <w:t>for women</w:t>
      </w:r>
      <w:r w:rsidR="001E25F0" w:rsidRPr="00EC5C28">
        <w:rPr>
          <w:rFonts w:ascii="Times New Roman" w:eastAsia="Times New Roman" w:hAnsi="Times New Roman"/>
          <w:sz w:val="24"/>
          <w:szCs w:val="24"/>
        </w:rPr>
        <w:t>’s</w:t>
      </w:r>
      <w:r w:rsidRPr="00EC5C28">
        <w:rPr>
          <w:rFonts w:ascii="Times New Roman" w:eastAsia="Times New Roman" w:hAnsi="Times New Roman"/>
          <w:sz w:val="24"/>
          <w:szCs w:val="24"/>
        </w:rPr>
        <w:t xml:space="preserve"> financial autonomy and improve</w:t>
      </w:r>
      <w:r w:rsidR="001E25F0" w:rsidRPr="00EC5C28">
        <w:rPr>
          <w:rFonts w:ascii="Times New Roman" w:eastAsia="Times New Roman" w:hAnsi="Times New Roman"/>
          <w:sz w:val="24"/>
          <w:szCs w:val="24"/>
        </w:rPr>
        <w:t>ment</w:t>
      </w:r>
      <w:r w:rsidRPr="00EC5C28">
        <w:rPr>
          <w:rFonts w:ascii="Times New Roman" w:eastAsia="Times New Roman" w:hAnsi="Times New Roman"/>
          <w:sz w:val="24"/>
          <w:szCs w:val="24"/>
        </w:rPr>
        <w:t xml:space="preserve"> </w:t>
      </w:r>
      <w:r w:rsidR="001E25F0" w:rsidRPr="00EC5C28">
        <w:rPr>
          <w:rFonts w:ascii="Times New Roman" w:eastAsia="Times New Roman" w:hAnsi="Times New Roman"/>
          <w:sz w:val="24"/>
          <w:szCs w:val="24"/>
        </w:rPr>
        <w:t xml:space="preserve">of </w:t>
      </w:r>
      <w:r w:rsidRPr="00EC5C28">
        <w:rPr>
          <w:rFonts w:ascii="Times New Roman" w:eastAsia="Times New Roman" w:hAnsi="Times New Roman"/>
          <w:sz w:val="24"/>
          <w:szCs w:val="24"/>
        </w:rPr>
        <w:t xml:space="preserve">their socio-economic status. However, the impact of inflation, which strains profitability and growth, highlights the resilience of these women entrepreneurs, as discussed by </w:t>
      </w:r>
      <w:proofErr w:type="spellStart"/>
      <w:r w:rsidR="001E25F0" w:rsidRPr="00EC5C28">
        <w:rPr>
          <w:rFonts w:ascii="Times New Roman" w:eastAsia="Times New Roman" w:hAnsi="Times New Roman"/>
          <w:sz w:val="24"/>
          <w:szCs w:val="24"/>
        </w:rPr>
        <w:t>Ebisi</w:t>
      </w:r>
      <w:proofErr w:type="spellEnd"/>
      <w:r w:rsidR="001E25F0" w:rsidRPr="00EC5C28">
        <w:rPr>
          <w:rFonts w:ascii="Times New Roman" w:eastAsia="Times New Roman" w:hAnsi="Times New Roman"/>
          <w:sz w:val="24"/>
          <w:szCs w:val="24"/>
        </w:rPr>
        <w:t xml:space="preserve"> (2022)</w:t>
      </w:r>
      <w:r w:rsidRPr="00EC5C28">
        <w:rPr>
          <w:rFonts w:ascii="Times New Roman" w:eastAsia="Times New Roman" w:hAnsi="Times New Roman"/>
          <w:sz w:val="24"/>
          <w:szCs w:val="24"/>
        </w:rPr>
        <w:t xml:space="preserve">, </w:t>
      </w:r>
      <w:r w:rsidR="001E25F0" w:rsidRPr="00EC5C28">
        <w:rPr>
          <w:rFonts w:ascii="Times New Roman" w:eastAsia="Times New Roman" w:hAnsi="Times New Roman"/>
          <w:sz w:val="24"/>
          <w:szCs w:val="24"/>
        </w:rPr>
        <w:t xml:space="preserve">who </w:t>
      </w:r>
      <w:r w:rsidRPr="00EC5C28">
        <w:rPr>
          <w:rFonts w:ascii="Times New Roman" w:eastAsia="Times New Roman" w:hAnsi="Times New Roman"/>
          <w:sz w:val="24"/>
          <w:szCs w:val="24"/>
        </w:rPr>
        <w:t>emphasized the adaptability of women entrepreneurs in adverse economic conditions. Thus, while the findings align with existing research on the positive role of entrepreneurship, they also underline the need for supportive economic policies.</w:t>
      </w:r>
    </w:p>
    <w:p w14:paraId="3FC2DF21" w14:textId="5419581B" w:rsidR="00910BA8" w:rsidRPr="00EC5C28" w:rsidRDefault="00910BA8" w:rsidP="00095B9D">
      <w:pPr>
        <w:pStyle w:val="Heading3"/>
        <w:spacing w:before="0" w:line="240" w:lineRule="auto"/>
        <w:jc w:val="both"/>
        <w:rPr>
          <w:rFonts w:ascii="Times New Roman" w:hAnsi="Times New Roman" w:cs="Times New Roman"/>
          <w:b/>
          <w:color w:val="auto"/>
        </w:rPr>
      </w:pPr>
    </w:p>
    <w:p w14:paraId="75E68857" w14:textId="77777777" w:rsidR="000D1B33" w:rsidRDefault="000D1B33" w:rsidP="000C2DA5">
      <w:pPr>
        <w:pStyle w:val="Heading3"/>
        <w:spacing w:before="0" w:line="240" w:lineRule="auto"/>
        <w:jc w:val="both"/>
        <w:rPr>
          <w:rFonts w:ascii="Times New Roman" w:hAnsi="Times New Roman" w:cs="Times New Roman"/>
          <w:b/>
          <w:color w:val="auto"/>
        </w:rPr>
      </w:pPr>
    </w:p>
    <w:p w14:paraId="6D6B5872" w14:textId="6795B8FC" w:rsidR="000C2DA5" w:rsidRPr="00A82269" w:rsidRDefault="000C2DA5" w:rsidP="000C2DA5">
      <w:pPr>
        <w:pStyle w:val="Heading3"/>
        <w:spacing w:before="0" w:line="240" w:lineRule="auto"/>
        <w:jc w:val="both"/>
        <w:rPr>
          <w:rFonts w:ascii="Times New Roman" w:hAnsi="Times New Roman" w:cs="Times New Roman"/>
          <w:color w:val="auto"/>
        </w:rPr>
      </w:pPr>
      <w:r w:rsidRPr="00A82269">
        <w:rPr>
          <w:rFonts w:ascii="Times New Roman" w:hAnsi="Times New Roman" w:cs="Times New Roman"/>
          <w:b/>
          <w:color w:val="auto"/>
        </w:rPr>
        <w:t>Conclusion</w:t>
      </w:r>
    </w:p>
    <w:p w14:paraId="4A2D01C7" w14:textId="77777777" w:rsidR="000C2DA5" w:rsidRPr="00A82269" w:rsidRDefault="000C2DA5" w:rsidP="000C2DA5">
      <w:pPr>
        <w:pStyle w:val="NormalWeb"/>
        <w:spacing w:before="0" w:beforeAutospacing="0"/>
        <w:jc w:val="both"/>
      </w:pPr>
      <w:r w:rsidRPr="00A82269">
        <w:t xml:space="preserve">The study demonstrates that women in Akure, </w:t>
      </w:r>
      <w:proofErr w:type="spellStart"/>
      <w:r w:rsidRPr="00A82269">
        <w:t>Okitipupa</w:t>
      </w:r>
      <w:proofErr w:type="spellEnd"/>
      <w:r w:rsidRPr="00A82269">
        <w:t xml:space="preserve">, and </w:t>
      </w:r>
      <w:proofErr w:type="spellStart"/>
      <w:r w:rsidRPr="00A82269">
        <w:t>Owo</w:t>
      </w:r>
      <w:proofErr w:type="spellEnd"/>
      <w:r w:rsidRPr="00A82269">
        <w:t xml:space="preserve"> prefer entrepreneurship over government employment due to its flexibility, autonomy, and capacity to support work-life balance. Additionally, entrepreneurial activities have proven to be a strong driver of women’s economic independence, enabling financial improvement, household support, savings, investment, and increased decision-making power. Together, these findings affirm that entrepreneurship is a vital pathway for women's economic empowerment in Ondo State, especially in the face of inflationary pressures and structural limitations in public sector employment.</w:t>
      </w:r>
    </w:p>
    <w:p w14:paraId="07D0B98F" w14:textId="77777777" w:rsidR="000C2DA5" w:rsidRPr="006C67A7" w:rsidRDefault="000C2DA5" w:rsidP="006C67A7">
      <w:pPr>
        <w:spacing w:before="100" w:beforeAutospacing="1" w:after="100" w:afterAutospacing="1" w:line="240" w:lineRule="auto"/>
        <w:jc w:val="both"/>
        <w:rPr>
          <w:rFonts w:ascii="Times New Roman" w:eastAsia="Times New Roman" w:hAnsi="Times New Roman"/>
          <w:sz w:val="24"/>
          <w:szCs w:val="24"/>
        </w:rPr>
      </w:pPr>
    </w:p>
    <w:p w14:paraId="728F1BB7" w14:textId="77777777" w:rsidR="00391EE3" w:rsidRPr="00EC5C28" w:rsidRDefault="00391EE3" w:rsidP="00095B9D">
      <w:pPr>
        <w:pStyle w:val="Heading3"/>
        <w:spacing w:before="0" w:line="240" w:lineRule="auto"/>
        <w:jc w:val="both"/>
        <w:rPr>
          <w:rFonts w:ascii="Times New Roman" w:hAnsi="Times New Roman" w:cs="Times New Roman"/>
          <w:b/>
          <w:color w:val="auto"/>
        </w:rPr>
      </w:pPr>
      <w:r w:rsidRPr="00EC5C28">
        <w:rPr>
          <w:rFonts w:ascii="Times New Roman" w:hAnsi="Times New Roman" w:cs="Times New Roman"/>
          <w:b/>
          <w:color w:val="auto"/>
        </w:rPr>
        <w:lastRenderedPageBreak/>
        <w:t>Recommendations</w:t>
      </w:r>
    </w:p>
    <w:p w14:paraId="5ADCF5A5" w14:textId="1EBB9C33" w:rsidR="00260740" w:rsidRDefault="00391EE3" w:rsidP="000D1B33">
      <w:pPr>
        <w:pStyle w:val="Heading3"/>
        <w:spacing w:before="0" w:line="240" w:lineRule="auto"/>
        <w:jc w:val="both"/>
      </w:pPr>
      <w:r w:rsidRPr="00EC5C28">
        <w:rPr>
          <w:rFonts w:ascii="Times New Roman" w:hAnsi="Times New Roman" w:cs="Times New Roman"/>
          <w:color w:val="auto"/>
        </w:rPr>
        <w:t>Based on the findings, for entrepreneurship to further foster economic independence among women in Ondo State Nigeria, the following actionable recommendations are offered</w:t>
      </w:r>
      <w:r w:rsidR="00DA3BB9" w:rsidRPr="00EC5C28">
        <w:rPr>
          <w:rFonts w:ascii="Times New Roman" w:hAnsi="Times New Roman" w:cs="Times New Roman"/>
          <w:color w:val="auto"/>
        </w:rPr>
        <w:t xml:space="preserve"> in Table </w:t>
      </w:r>
      <w:r w:rsidR="00ED28AA">
        <w:rPr>
          <w:rFonts w:ascii="Times New Roman" w:hAnsi="Times New Roman" w:cs="Times New Roman"/>
          <w:color w:val="auto"/>
        </w:rPr>
        <w:t>6</w:t>
      </w:r>
      <w:r w:rsidR="000D1B33">
        <w:rPr>
          <w:rFonts w:ascii="Times New Roman" w:hAnsi="Times New Roman" w:cs="Times New Roman"/>
          <w:color w:val="auto"/>
        </w:rPr>
        <w:t xml:space="preserve">. </w:t>
      </w:r>
      <w:r w:rsidR="00260740" w:rsidRPr="00EC5C28">
        <w:t xml:space="preserve">Implementing the recommendations will significantly enhance women’s economic participation and empowerment in Ondo State. Flexible work initiatives in the public sector would attract more women by accommodating family responsibilities, reducing the gender gap in government employment. Advocacy and community workshops will raise awareness and strengthen women’s entrepreneurial engagement. Scaling up micro-grant programs would address financial barriers, enabling more women to start and grow their businesses. Furthermore, regular business training sessions will improve entrepreneurial skills, leading to sustainable ventures. Collectively, these actions will promote economic independence, increase household income, and foster inclusive development, especially in Akure, </w:t>
      </w:r>
      <w:proofErr w:type="spellStart"/>
      <w:r w:rsidR="00260740" w:rsidRPr="00EC5C28">
        <w:t>Okitipupa</w:t>
      </w:r>
      <w:proofErr w:type="spellEnd"/>
      <w:r w:rsidR="00260740" w:rsidRPr="00EC5C28">
        <w:t xml:space="preserve">, and </w:t>
      </w:r>
      <w:proofErr w:type="spellStart"/>
      <w:r w:rsidR="00260740" w:rsidRPr="00EC5C28">
        <w:t>Owo</w:t>
      </w:r>
      <w:proofErr w:type="spellEnd"/>
      <w:r w:rsidR="00260740" w:rsidRPr="00EC5C28">
        <w:t xml:space="preserve"> communities.</w:t>
      </w:r>
    </w:p>
    <w:p w14:paraId="004D7145" w14:textId="77777777" w:rsidR="000D1B33" w:rsidRPr="000D1B33" w:rsidRDefault="000D1B33" w:rsidP="000D1B33"/>
    <w:p w14:paraId="5B386B2C" w14:textId="77777777" w:rsidR="000D1B33" w:rsidRPr="00EC5C28" w:rsidRDefault="000D1B33" w:rsidP="000D1B33">
      <w:pPr>
        <w:pStyle w:val="NormalWeb"/>
        <w:spacing w:before="0" w:beforeAutospacing="0" w:after="0" w:afterAutospacing="0"/>
        <w:jc w:val="both"/>
      </w:pPr>
      <w:r w:rsidRPr="00EC5C28">
        <w:t xml:space="preserve">Table </w:t>
      </w:r>
      <w:r>
        <w:t>6</w:t>
      </w:r>
      <w:r w:rsidRPr="00EC5C28">
        <w:t>: Actionable recommendations for ease of policy guide and implementation purposes</w:t>
      </w:r>
    </w:p>
    <w:tbl>
      <w:tblPr>
        <w:tblStyle w:val="TableGrid"/>
        <w:tblW w:w="0" w:type="auto"/>
        <w:tblLook w:val="04A0" w:firstRow="1" w:lastRow="0" w:firstColumn="1" w:lastColumn="0" w:noHBand="0" w:noVBand="1"/>
      </w:tblPr>
      <w:tblGrid>
        <w:gridCol w:w="2394"/>
        <w:gridCol w:w="2195"/>
        <w:gridCol w:w="2477"/>
        <w:gridCol w:w="2284"/>
      </w:tblGrid>
      <w:tr w:rsidR="000D1B33" w:rsidRPr="00EC5C28" w14:paraId="5C8B4CF9" w14:textId="77777777" w:rsidTr="00354A27">
        <w:tc>
          <w:tcPr>
            <w:tcW w:w="0" w:type="auto"/>
            <w:hideMark/>
          </w:tcPr>
          <w:p w14:paraId="1E745313" w14:textId="77777777" w:rsidR="000D1B33" w:rsidRPr="00EC5C28" w:rsidRDefault="000D1B33" w:rsidP="00354A27">
            <w:pPr>
              <w:jc w:val="center"/>
              <w:rPr>
                <w:rFonts w:ascii="Times New Roman" w:eastAsia="Times New Roman" w:hAnsi="Times New Roman"/>
                <w:b/>
                <w:bCs/>
                <w:sz w:val="24"/>
                <w:szCs w:val="24"/>
              </w:rPr>
            </w:pPr>
            <w:r w:rsidRPr="00EC5C28">
              <w:rPr>
                <w:rFonts w:ascii="Times New Roman" w:eastAsia="Times New Roman" w:hAnsi="Times New Roman"/>
                <w:b/>
                <w:bCs/>
                <w:sz w:val="24"/>
                <w:szCs w:val="24"/>
              </w:rPr>
              <w:t>Finding</w:t>
            </w:r>
          </w:p>
        </w:tc>
        <w:tc>
          <w:tcPr>
            <w:tcW w:w="0" w:type="auto"/>
            <w:hideMark/>
          </w:tcPr>
          <w:p w14:paraId="6FA3BC71" w14:textId="77777777" w:rsidR="000D1B33" w:rsidRPr="00EC5C28" w:rsidRDefault="000D1B33" w:rsidP="00354A27">
            <w:pPr>
              <w:jc w:val="center"/>
              <w:rPr>
                <w:rFonts w:ascii="Times New Roman" w:eastAsia="Times New Roman" w:hAnsi="Times New Roman"/>
                <w:b/>
                <w:bCs/>
                <w:sz w:val="24"/>
                <w:szCs w:val="24"/>
              </w:rPr>
            </w:pPr>
            <w:r w:rsidRPr="00EC5C28">
              <w:rPr>
                <w:rFonts w:ascii="Times New Roman" w:eastAsia="Times New Roman" w:hAnsi="Times New Roman"/>
                <w:b/>
                <w:bCs/>
                <w:sz w:val="24"/>
                <w:szCs w:val="24"/>
              </w:rPr>
              <w:t>Recommendation</w:t>
            </w:r>
          </w:p>
        </w:tc>
        <w:tc>
          <w:tcPr>
            <w:tcW w:w="0" w:type="auto"/>
            <w:hideMark/>
          </w:tcPr>
          <w:p w14:paraId="77813242" w14:textId="77777777" w:rsidR="000D1B33" w:rsidRPr="00EC5C28" w:rsidRDefault="000D1B33" w:rsidP="00354A27">
            <w:pPr>
              <w:jc w:val="center"/>
              <w:rPr>
                <w:rFonts w:ascii="Times New Roman" w:eastAsia="Times New Roman" w:hAnsi="Times New Roman"/>
                <w:b/>
                <w:bCs/>
                <w:sz w:val="24"/>
                <w:szCs w:val="24"/>
              </w:rPr>
            </w:pPr>
            <w:r w:rsidRPr="00EC5C28">
              <w:rPr>
                <w:rFonts w:ascii="Times New Roman" w:eastAsia="Times New Roman" w:hAnsi="Times New Roman"/>
                <w:b/>
                <w:bCs/>
                <w:sz w:val="24"/>
                <w:szCs w:val="24"/>
              </w:rPr>
              <w:t>Action</w:t>
            </w:r>
          </w:p>
        </w:tc>
        <w:tc>
          <w:tcPr>
            <w:tcW w:w="0" w:type="auto"/>
            <w:hideMark/>
          </w:tcPr>
          <w:p w14:paraId="32720DE1" w14:textId="77777777" w:rsidR="000D1B33" w:rsidRPr="00EC5C28" w:rsidRDefault="000D1B33" w:rsidP="00354A27">
            <w:pPr>
              <w:jc w:val="center"/>
              <w:rPr>
                <w:rFonts w:ascii="Times New Roman" w:eastAsia="Times New Roman" w:hAnsi="Times New Roman"/>
                <w:b/>
                <w:bCs/>
                <w:sz w:val="24"/>
                <w:szCs w:val="24"/>
              </w:rPr>
            </w:pPr>
            <w:r w:rsidRPr="00EC5C28">
              <w:rPr>
                <w:rFonts w:ascii="Times New Roman" w:eastAsia="Times New Roman" w:hAnsi="Times New Roman"/>
                <w:b/>
                <w:bCs/>
                <w:sz w:val="24"/>
                <w:szCs w:val="24"/>
              </w:rPr>
              <w:t>Responsible Stakeholders</w:t>
            </w:r>
          </w:p>
        </w:tc>
      </w:tr>
      <w:tr w:rsidR="000D1B33" w:rsidRPr="00EC5C28" w14:paraId="26750D07" w14:textId="77777777" w:rsidTr="00354A27">
        <w:tc>
          <w:tcPr>
            <w:tcW w:w="0" w:type="auto"/>
            <w:vMerge w:val="restart"/>
            <w:hideMark/>
          </w:tcPr>
          <w:p w14:paraId="6714DD4C" w14:textId="77777777" w:rsidR="000D1B33" w:rsidRPr="00EC5C28" w:rsidRDefault="000D1B33" w:rsidP="00354A27">
            <w:pPr>
              <w:rPr>
                <w:rFonts w:ascii="Times New Roman" w:eastAsia="Times New Roman" w:hAnsi="Times New Roman"/>
                <w:sz w:val="24"/>
                <w:szCs w:val="24"/>
              </w:rPr>
            </w:pPr>
            <w:r w:rsidRPr="00EC5C28">
              <w:rPr>
                <w:rFonts w:ascii="Times New Roman" w:eastAsia="Times New Roman" w:hAnsi="Times New Roman"/>
                <w:b/>
                <w:bCs/>
                <w:sz w:val="24"/>
                <w:szCs w:val="24"/>
              </w:rPr>
              <w:t>Women’s Preference for Entrepreneurship Over Government Jobs</w:t>
            </w:r>
          </w:p>
        </w:tc>
        <w:tc>
          <w:tcPr>
            <w:tcW w:w="0" w:type="auto"/>
            <w:hideMark/>
          </w:tcPr>
          <w:p w14:paraId="267A9B94" w14:textId="77777777" w:rsidR="000D1B33" w:rsidRPr="00EC5C28" w:rsidRDefault="000D1B33" w:rsidP="00354A27">
            <w:pPr>
              <w:rPr>
                <w:rFonts w:ascii="Times New Roman" w:eastAsia="Times New Roman" w:hAnsi="Times New Roman"/>
                <w:sz w:val="24"/>
                <w:szCs w:val="24"/>
              </w:rPr>
            </w:pPr>
            <w:r w:rsidRPr="00EC5C28">
              <w:rPr>
                <w:rFonts w:ascii="Times New Roman" w:eastAsia="Times New Roman" w:hAnsi="Times New Roman"/>
                <w:sz w:val="24"/>
                <w:szCs w:val="24"/>
              </w:rPr>
              <w:t>Establish flexible work initiatives.</w:t>
            </w:r>
          </w:p>
        </w:tc>
        <w:tc>
          <w:tcPr>
            <w:tcW w:w="0" w:type="auto"/>
            <w:hideMark/>
          </w:tcPr>
          <w:p w14:paraId="48AF56FB" w14:textId="77777777" w:rsidR="000D1B33" w:rsidRPr="00EC5C28" w:rsidRDefault="000D1B33" w:rsidP="00354A27">
            <w:pPr>
              <w:rPr>
                <w:rFonts w:ascii="Times New Roman" w:eastAsia="Times New Roman" w:hAnsi="Times New Roman"/>
                <w:sz w:val="24"/>
                <w:szCs w:val="24"/>
              </w:rPr>
            </w:pPr>
            <w:r w:rsidRPr="00EC5C28">
              <w:rPr>
                <w:rFonts w:ascii="Times New Roman" w:eastAsia="Times New Roman" w:hAnsi="Times New Roman"/>
                <w:sz w:val="24"/>
                <w:szCs w:val="24"/>
              </w:rPr>
              <w:t>Pilot flexible work programs by mid-2025, including part-time roles and remote work opportunities tailored to women.</w:t>
            </w:r>
          </w:p>
        </w:tc>
        <w:tc>
          <w:tcPr>
            <w:tcW w:w="0" w:type="auto"/>
            <w:hideMark/>
          </w:tcPr>
          <w:p w14:paraId="09A8A956" w14:textId="77777777" w:rsidR="000D1B33" w:rsidRPr="00EC5C28" w:rsidRDefault="000D1B33" w:rsidP="00354A27">
            <w:pPr>
              <w:rPr>
                <w:rFonts w:ascii="Times New Roman" w:eastAsia="Times New Roman" w:hAnsi="Times New Roman"/>
                <w:sz w:val="24"/>
                <w:szCs w:val="24"/>
              </w:rPr>
            </w:pPr>
            <w:r w:rsidRPr="00EC5C28">
              <w:rPr>
                <w:rFonts w:ascii="Times New Roman" w:eastAsia="Times New Roman" w:hAnsi="Times New Roman"/>
                <w:sz w:val="24"/>
                <w:szCs w:val="24"/>
              </w:rPr>
              <w:t>Ondo State Civil Service Commission, Local Government Authorities</w:t>
            </w:r>
          </w:p>
        </w:tc>
      </w:tr>
      <w:tr w:rsidR="000D1B33" w:rsidRPr="00EC5C28" w14:paraId="03DA7DBD" w14:textId="77777777" w:rsidTr="00354A27">
        <w:tc>
          <w:tcPr>
            <w:tcW w:w="0" w:type="auto"/>
            <w:vMerge/>
            <w:hideMark/>
          </w:tcPr>
          <w:p w14:paraId="738195A3" w14:textId="77777777" w:rsidR="000D1B33" w:rsidRPr="00EC5C28" w:rsidRDefault="000D1B33" w:rsidP="00354A27">
            <w:pPr>
              <w:rPr>
                <w:rFonts w:ascii="Times New Roman" w:eastAsia="Times New Roman" w:hAnsi="Times New Roman"/>
                <w:sz w:val="24"/>
                <w:szCs w:val="24"/>
              </w:rPr>
            </w:pPr>
          </w:p>
        </w:tc>
        <w:tc>
          <w:tcPr>
            <w:tcW w:w="0" w:type="auto"/>
            <w:hideMark/>
          </w:tcPr>
          <w:p w14:paraId="4D569516" w14:textId="77777777" w:rsidR="000D1B33" w:rsidRPr="00EC5C28" w:rsidRDefault="000D1B33" w:rsidP="00354A27">
            <w:pPr>
              <w:rPr>
                <w:rFonts w:ascii="Times New Roman" w:eastAsia="Times New Roman" w:hAnsi="Times New Roman"/>
                <w:sz w:val="24"/>
                <w:szCs w:val="24"/>
              </w:rPr>
            </w:pPr>
            <w:r w:rsidRPr="00EC5C28">
              <w:rPr>
                <w:rFonts w:ascii="Times New Roman" w:eastAsia="Times New Roman" w:hAnsi="Times New Roman"/>
                <w:sz w:val="24"/>
                <w:szCs w:val="24"/>
              </w:rPr>
              <w:t>Promote entrepreneurship advocacy and support.</w:t>
            </w:r>
          </w:p>
        </w:tc>
        <w:tc>
          <w:tcPr>
            <w:tcW w:w="0" w:type="auto"/>
            <w:hideMark/>
          </w:tcPr>
          <w:p w14:paraId="0DA24509" w14:textId="77777777" w:rsidR="000D1B33" w:rsidRPr="00EC5C28" w:rsidRDefault="000D1B33" w:rsidP="00354A27">
            <w:pPr>
              <w:rPr>
                <w:rFonts w:ascii="Times New Roman" w:eastAsia="Times New Roman" w:hAnsi="Times New Roman"/>
                <w:sz w:val="24"/>
                <w:szCs w:val="24"/>
              </w:rPr>
            </w:pPr>
            <w:r w:rsidRPr="00EC5C28">
              <w:rPr>
                <w:rFonts w:ascii="Times New Roman" w:eastAsia="Times New Roman" w:hAnsi="Times New Roman"/>
                <w:sz w:val="24"/>
                <w:szCs w:val="24"/>
              </w:rPr>
              <w:t>Conduct community workshops and awareness campaigns focusing on balancing entrepreneurship with family responsibilities.</w:t>
            </w:r>
          </w:p>
        </w:tc>
        <w:tc>
          <w:tcPr>
            <w:tcW w:w="0" w:type="auto"/>
            <w:hideMark/>
          </w:tcPr>
          <w:p w14:paraId="253F2E28" w14:textId="77777777" w:rsidR="000D1B33" w:rsidRPr="00EC5C28" w:rsidRDefault="000D1B33" w:rsidP="00354A27">
            <w:pPr>
              <w:rPr>
                <w:rFonts w:ascii="Times New Roman" w:eastAsia="Times New Roman" w:hAnsi="Times New Roman"/>
                <w:sz w:val="24"/>
                <w:szCs w:val="24"/>
              </w:rPr>
            </w:pPr>
            <w:r w:rsidRPr="00EC5C28">
              <w:rPr>
                <w:rFonts w:ascii="Times New Roman" w:eastAsia="Times New Roman" w:hAnsi="Times New Roman"/>
                <w:sz w:val="24"/>
                <w:szCs w:val="24"/>
              </w:rPr>
              <w:t xml:space="preserve">NGOs, Women’s development groups in Akure, </w:t>
            </w:r>
            <w:proofErr w:type="spellStart"/>
            <w:r w:rsidRPr="00EC5C28">
              <w:rPr>
                <w:rFonts w:ascii="Times New Roman" w:eastAsia="Times New Roman" w:hAnsi="Times New Roman"/>
                <w:sz w:val="24"/>
                <w:szCs w:val="24"/>
              </w:rPr>
              <w:t>Okitipupa</w:t>
            </w:r>
            <w:proofErr w:type="spellEnd"/>
            <w:r w:rsidRPr="00EC5C28">
              <w:rPr>
                <w:rFonts w:ascii="Times New Roman" w:eastAsia="Times New Roman" w:hAnsi="Times New Roman"/>
                <w:sz w:val="24"/>
                <w:szCs w:val="24"/>
              </w:rPr>
              <w:t xml:space="preserve">, and </w:t>
            </w:r>
            <w:proofErr w:type="spellStart"/>
            <w:r w:rsidRPr="00EC5C28">
              <w:rPr>
                <w:rFonts w:ascii="Times New Roman" w:eastAsia="Times New Roman" w:hAnsi="Times New Roman"/>
                <w:sz w:val="24"/>
                <w:szCs w:val="24"/>
              </w:rPr>
              <w:t>Owo</w:t>
            </w:r>
            <w:proofErr w:type="spellEnd"/>
          </w:p>
        </w:tc>
      </w:tr>
      <w:tr w:rsidR="000D1B33" w:rsidRPr="00EC5C28" w14:paraId="7869EB9D" w14:textId="77777777" w:rsidTr="00354A27">
        <w:tc>
          <w:tcPr>
            <w:tcW w:w="0" w:type="auto"/>
            <w:vMerge w:val="restart"/>
            <w:hideMark/>
          </w:tcPr>
          <w:p w14:paraId="701680E4" w14:textId="77777777" w:rsidR="000D1B33" w:rsidRPr="00EC5C28" w:rsidRDefault="000D1B33" w:rsidP="00354A27">
            <w:pPr>
              <w:rPr>
                <w:rFonts w:ascii="Times New Roman" w:eastAsia="Times New Roman" w:hAnsi="Times New Roman"/>
                <w:sz w:val="24"/>
                <w:szCs w:val="24"/>
              </w:rPr>
            </w:pPr>
            <w:r w:rsidRPr="00EC5C28">
              <w:rPr>
                <w:rFonts w:ascii="Times New Roman" w:eastAsia="Times New Roman" w:hAnsi="Times New Roman"/>
                <w:b/>
                <w:bCs/>
                <w:sz w:val="24"/>
                <w:szCs w:val="24"/>
              </w:rPr>
              <w:t>Contribution of Entrepreneurship to Women’s Economic Independence</w:t>
            </w:r>
          </w:p>
        </w:tc>
        <w:tc>
          <w:tcPr>
            <w:tcW w:w="0" w:type="auto"/>
            <w:hideMark/>
          </w:tcPr>
          <w:p w14:paraId="2A5BA4BD" w14:textId="77777777" w:rsidR="000D1B33" w:rsidRPr="00EC5C28" w:rsidRDefault="000D1B33" w:rsidP="00354A27">
            <w:pPr>
              <w:rPr>
                <w:rFonts w:ascii="Times New Roman" w:eastAsia="Times New Roman" w:hAnsi="Times New Roman"/>
                <w:sz w:val="24"/>
                <w:szCs w:val="24"/>
              </w:rPr>
            </w:pPr>
            <w:r w:rsidRPr="00EC5C28">
              <w:rPr>
                <w:rFonts w:ascii="Times New Roman" w:eastAsia="Times New Roman" w:hAnsi="Times New Roman"/>
                <w:sz w:val="24"/>
                <w:szCs w:val="24"/>
              </w:rPr>
              <w:t>Scale up financial independence programs.</w:t>
            </w:r>
          </w:p>
        </w:tc>
        <w:tc>
          <w:tcPr>
            <w:tcW w:w="0" w:type="auto"/>
            <w:hideMark/>
          </w:tcPr>
          <w:p w14:paraId="18CBAE85" w14:textId="77777777" w:rsidR="000D1B33" w:rsidRPr="00EC5C28" w:rsidRDefault="000D1B33" w:rsidP="00354A27">
            <w:pPr>
              <w:rPr>
                <w:rFonts w:ascii="Times New Roman" w:eastAsia="Times New Roman" w:hAnsi="Times New Roman"/>
                <w:sz w:val="24"/>
                <w:szCs w:val="24"/>
              </w:rPr>
            </w:pPr>
            <w:r w:rsidRPr="00EC5C28">
              <w:rPr>
                <w:rFonts w:ascii="Times New Roman" w:eastAsia="Times New Roman" w:hAnsi="Times New Roman"/>
                <w:sz w:val="24"/>
                <w:szCs w:val="24"/>
              </w:rPr>
              <w:t>Establish micro-grant schemes for women entrepreneurs to support startups and expand existing businesses.</w:t>
            </w:r>
          </w:p>
        </w:tc>
        <w:tc>
          <w:tcPr>
            <w:tcW w:w="0" w:type="auto"/>
            <w:hideMark/>
          </w:tcPr>
          <w:p w14:paraId="58F2DF35" w14:textId="77777777" w:rsidR="000D1B33" w:rsidRPr="00EC5C28" w:rsidRDefault="000D1B33" w:rsidP="00354A27">
            <w:pPr>
              <w:rPr>
                <w:rFonts w:ascii="Times New Roman" w:eastAsia="Times New Roman" w:hAnsi="Times New Roman"/>
                <w:sz w:val="24"/>
                <w:szCs w:val="24"/>
              </w:rPr>
            </w:pPr>
            <w:r w:rsidRPr="00EC5C28">
              <w:rPr>
                <w:rFonts w:ascii="Times New Roman" w:eastAsia="Times New Roman" w:hAnsi="Times New Roman"/>
                <w:sz w:val="24"/>
                <w:szCs w:val="24"/>
              </w:rPr>
              <w:t>Ondo State Ministry of Women Affairs and Social Development, Private Sector Donors</w:t>
            </w:r>
          </w:p>
        </w:tc>
      </w:tr>
      <w:tr w:rsidR="000D1B33" w:rsidRPr="00EC5C28" w14:paraId="24621A1B" w14:textId="77777777" w:rsidTr="00354A27">
        <w:tc>
          <w:tcPr>
            <w:tcW w:w="0" w:type="auto"/>
            <w:vMerge/>
            <w:hideMark/>
          </w:tcPr>
          <w:p w14:paraId="1280CD70" w14:textId="77777777" w:rsidR="000D1B33" w:rsidRPr="00EC5C28" w:rsidRDefault="000D1B33" w:rsidP="00354A27">
            <w:pPr>
              <w:rPr>
                <w:rFonts w:ascii="Times New Roman" w:eastAsia="Times New Roman" w:hAnsi="Times New Roman"/>
                <w:sz w:val="24"/>
                <w:szCs w:val="24"/>
              </w:rPr>
            </w:pPr>
          </w:p>
        </w:tc>
        <w:tc>
          <w:tcPr>
            <w:tcW w:w="0" w:type="auto"/>
            <w:hideMark/>
          </w:tcPr>
          <w:p w14:paraId="72560EA3" w14:textId="77777777" w:rsidR="000D1B33" w:rsidRPr="00EC5C28" w:rsidRDefault="000D1B33" w:rsidP="00354A27">
            <w:pPr>
              <w:rPr>
                <w:rFonts w:ascii="Times New Roman" w:eastAsia="Times New Roman" w:hAnsi="Times New Roman"/>
                <w:sz w:val="24"/>
                <w:szCs w:val="24"/>
              </w:rPr>
            </w:pPr>
            <w:r w:rsidRPr="00EC5C28">
              <w:rPr>
                <w:rFonts w:ascii="Times New Roman" w:eastAsia="Times New Roman" w:hAnsi="Times New Roman"/>
                <w:sz w:val="24"/>
                <w:szCs w:val="24"/>
              </w:rPr>
              <w:t>Expand access to business development services.</w:t>
            </w:r>
          </w:p>
        </w:tc>
        <w:tc>
          <w:tcPr>
            <w:tcW w:w="0" w:type="auto"/>
            <w:hideMark/>
          </w:tcPr>
          <w:p w14:paraId="6A7C71F5" w14:textId="77777777" w:rsidR="000D1B33" w:rsidRPr="00EC5C28" w:rsidRDefault="000D1B33" w:rsidP="00354A27">
            <w:pPr>
              <w:rPr>
                <w:rFonts w:ascii="Times New Roman" w:eastAsia="Times New Roman" w:hAnsi="Times New Roman"/>
                <w:sz w:val="24"/>
                <w:szCs w:val="24"/>
              </w:rPr>
            </w:pPr>
            <w:r w:rsidRPr="00EC5C28">
              <w:rPr>
                <w:rFonts w:ascii="Times New Roman" w:eastAsia="Times New Roman" w:hAnsi="Times New Roman"/>
                <w:sz w:val="24"/>
                <w:szCs w:val="24"/>
              </w:rPr>
              <w:t>Organize free monthly training sessions on business planning, marketing, and financial management.</w:t>
            </w:r>
          </w:p>
        </w:tc>
        <w:tc>
          <w:tcPr>
            <w:tcW w:w="0" w:type="auto"/>
            <w:hideMark/>
          </w:tcPr>
          <w:p w14:paraId="432CAFD3" w14:textId="77777777" w:rsidR="000D1B33" w:rsidRPr="00EC5C28" w:rsidRDefault="000D1B33" w:rsidP="00354A27">
            <w:pPr>
              <w:rPr>
                <w:rFonts w:ascii="Times New Roman" w:eastAsia="Times New Roman" w:hAnsi="Times New Roman"/>
                <w:sz w:val="24"/>
                <w:szCs w:val="24"/>
              </w:rPr>
            </w:pPr>
            <w:r w:rsidRPr="00EC5C28">
              <w:rPr>
                <w:rFonts w:ascii="Times New Roman" w:eastAsia="Times New Roman" w:hAnsi="Times New Roman"/>
                <w:sz w:val="24"/>
                <w:szCs w:val="24"/>
              </w:rPr>
              <w:t>Trade associations, Entrepreneurship hubs</w:t>
            </w:r>
          </w:p>
        </w:tc>
      </w:tr>
    </w:tbl>
    <w:p w14:paraId="44821B8B" w14:textId="4E6783B4" w:rsidR="00931E07" w:rsidRPr="00EC5C28" w:rsidRDefault="00931E07" w:rsidP="00095B9D">
      <w:pPr>
        <w:pStyle w:val="NormalWeb"/>
        <w:jc w:val="both"/>
      </w:pPr>
    </w:p>
    <w:p w14:paraId="506ADC42" w14:textId="35FF0E07" w:rsidR="00931E07" w:rsidRPr="00EC5C28" w:rsidRDefault="00931E07" w:rsidP="00931E07">
      <w:pPr>
        <w:rPr>
          <w:rFonts w:ascii="Times New Roman" w:hAnsi="Times New Roman"/>
          <w:sz w:val="24"/>
          <w:szCs w:val="24"/>
          <w:highlight w:val="yellow"/>
        </w:rPr>
      </w:pPr>
      <w:r w:rsidRPr="00EC5C28">
        <w:rPr>
          <w:rFonts w:ascii="Times New Roman" w:hAnsi="Times New Roman"/>
          <w:sz w:val="24"/>
          <w:szCs w:val="24"/>
          <w:highlight w:val="yellow"/>
        </w:rPr>
        <w:t>Disclaimer (Artificial intelligence)</w:t>
      </w:r>
    </w:p>
    <w:p w14:paraId="2E90A65F" w14:textId="77777777" w:rsidR="00931E07" w:rsidRPr="00EC5C28" w:rsidRDefault="00931E07" w:rsidP="00931E07">
      <w:pPr>
        <w:rPr>
          <w:rFonts w:ascii="Times New Roman" w:hAnsi="Times New Roman"/>
          <w:sz w:val="24"/>
          <w:szCs w:val="24"/>
          <w:highlight w:val="yellow"/>
        </w:rPr>
      </w:pPr>
      <w:r w:rsidRPr="00EC5C28">
        <w:rPr>
          <w:rFonts w:ascii="Times New Roman" w:hAnsi="Times New Roman"/>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E4B4E8B" w14:textId="77777777" w:rsidR="00931E07" w:rsidRPr="00EC5C28" w:rsidRDefault="00931E07" w:rsidP="00931E07">
      <w:pPr>
        <w:rPr>
          <w:rFonts w:ascii="Times New Roman" w:hAnsi="Times New Roman"/>
          <w:sz w:val="24"/>
          <w:szCs w:val="24"/>
          <w:highlight w:val="yellow"/>
        </w:rPr>
      </w:pPr>
    </w:p>
    <w:p w14:paraId="2A112801" w14:textId="77777777" w:rsidR="00931E07" w:rsidRPr="00EC5C28" w:rsidRDefault="00931E07" w:rsidP="00931E07">
      <w:pPr>
        <w:rPr>
          <w:rFonts w:ascii="Times New Roman" w:hAnsi="Times New Roman"/>
          <w:sz w:val="24"/>
          <w:szCs w:val="24"/>
          <w:highlight w:val="yellow"/>
        </w:rPr>
      </w:pPr>
      <w:r w:rsidRPr="00EC5C28">
        <w:rPr>
          <w:rFonts w:ascii="Times New Roman" w:hAnsi="Times New Roman"/>
          <w:sz w:val="24"/>
          <w:szCs w:val="24"/>
          <w:highlight w:val="yellow"/>
        </w:rPr>
        <w:t>Details of the AI usage are given below:</w:t>
      </w:r>
    </w:p>
    <w:p w14:paraId="6F386B6D" w14:textId="3CE842A3" w:rsidR="00931E07" w:rsidRPr="00EC5C28" w:rsidRDefault="00931E07" w:rsidP="00931E07">
      <w:pPr>
        <w:rPr>
          <w:rFonts w:ascii="Times New Roman" w:hAnsi="Times New Roman"/>
          <w:sz w:val="24"/>
          <w:szCs w:val="24"/>
          <w:highlight w:val="yellow"/>
        </w:rPr>
      </w:pPr>
      <w:r w:rsidRPr="00EC5C28">
        <w:rPr>
          <w:rFonts w:ascii="Times New Roman" w:hAnsi="Times New Roman"/>
          <w:sz w:val="24"/>
          <w:szCs w:val="24"/>
          <w:highlight w:val="yellow"/>
        </w:rPr>
        <w:t>1.</w:t>
      </w:r>
      <w:r w:rsidR="00E26B49" w:rsidRPr="00EC5C28">
        <w:rPr>
          <w:rFonts w:ascii="Times New Roman" w:hAnsi="Times New Roman"/>
          <w:sz w:val="24"/>
          <w:szCs w:val="24"/>
          <w:highlight w:val="yellow"/>
        </w:rPr>
        <w:t xml:space="preserve"> To strengthened the methodology</w:t>
      </w:r>
    </w:p>
    <w:p w14:paraId="627E3639" w14:textId="7E578055" w:rsidR="00931E07" w:rsidRPr="00EC5C28" w:rsidRDefault="00931E07" w:rsidP="00931E07">
      <w:pPr>
        <w:rPr>
          <w:rFonts w:ascii="Times New Roman" w:hAnsi="Times New Roman"/>
          <w:sz w:val="24"/>
          <w:szCs w:val="24"/>
          <w:highlight w:val="yellow"/>
        </w:rPr>
      </w:pPr>
      <w:r w:rsidRPr="00EC5C28">
        <w:rPr>
          <w:rFonts w:ascii="Times New Roman" w:hAnsi="Times New Roman"/>
          <w:sz w:val="24"/>
          <w:szCs w:val="24"/>
          <w:highlight w:val="yellow"/>
        </w:rPr>
        <w:t>2.</w:t>
      </w:r>
      <w:r w:rsidR="002D28CD" w:rsidRPr="00EC5C28">
        <w:rPr>
          <w:rFonts w:ascii="Times New Roman" w:hAnsi="Times New Roman"/>
          <w:sz w:val="24"/>
          <w:szCs w:val="24"/>
          <w:highlight w:val="yellow"/>
        </w:rPr>
        <w:t xml:space="preserve"> To </w:t>
      </w:r>
      <w:proofErr w:type="spellStart"/>
      <w:r w:rsidR="002D28CD" w:rsidRPr="00EC5C28">
        <w:rPr>
          <w:rFonts w:ascii="Times New Roman" w:hAnsi="Times New Roman"/>
          <w:sz w:val="24"/>
          <w:szCs w:val="24"/>
          <w:highlight w:val="yellow"/>
        </w:rPr>
        <w:t>analyse</w:t>
      </w:r>
      <w:proofErr w:type="spellEnd"/>
      <w:r w:rsidR="002D28CD" w:rsidRPr="00EC5C28">
        <w:rPr>
          <w:rFonts w:ascii="Times New Roman" w:hAnsi="Times New Roman"/>
          <w:sz w:val="24"/>
          <w:szCs w:val="24"/>
          <w:highlight w:val="yellow"/>
        </w:rPr>
        <w:t xml:space="preserve"> the survey data</w:t>
      </w:r>
    </w:p>
    <w:p w14:paraId="1EF30BD7" w14:textId="32701733" w:rsidR="00931E07" w:rsidRPr="00EC5C28" w:rsidRDefault="00931E07" w:rsidP="00931E07">
      <w:pPr>
        <w:rPr>
          <w:rFonts w:ascii="Times New Roman" w:hAnsi="Times New Roman"/>
          <w:sz w:val="24"/>
          <w:szCs w:val="24"/>
        </w:rPr>
      </w:pPr>
      <w:r w:rsidRPr="00EC5C28">
        <w:rPr>
          <w:rFonts w:ascii="Times New Roman" w:hAnsi="Times New Roman"/>
          <w:sz w:val="24"/>
          <w:szCs w:val="24"/>
          <w:highlight w:val="yellow"/>
        </w:rPr>
        <w:t>3.</w:t>
      </w:r>
      <w:r w:rsidR="00E26B49" w:rsidRPr="00EC5C28">
        <w:rPr>
          <w:rFonts w:ascii="Times New Roman" w:hAnsi="Times New Roman"/>
          <w:sz w:val="24"/>
          <w:szCs w:val="24"/>
        </w:rPr>
        <w:t xml:space="preserve"> To </w:t>
      </w:r>
      <w:r w:rsidR="002D28CD" w:rsidRPr="00EC5C28">
        <w:rPr>
          <w:rFonts w:ascii="Times New Roman" w:hAnsi="Times New Roman"/>
          <w:sz w:val="24"/>
          <w:szCs w:val="24"/>
        </w:rPr>
        <w:t>align the references with APA 7</w:t>
      </w:r>
      <w:r w:rsidR="002D28CD" w:rsidRPr="00EC5C28">
        <w:rPr>
          <w:rFonts w:ascii="Times New Roman" w:hAnsi="Times New Roman"/>
          <w:sz w:val="24"/>
          <w:szCs w:val="24"/>
          <w:vertAlign w:val="superscript"/>
        </w:rPr>
        <w:t>th</w:t>
      </w:r>
      <w:r w:rsidR="002D28CD" w:rsidRPr="00EC5C28">
        <w:rPr>
          <w:rFonts w:ascii="Times New Roman" w:hAnsi="Times New Roman"/>
          <w:sz w:val="24"/>
          <w:szCs w:val="24"/>
        </w:rPr>
        <w:t xml:space="preserve"> edition</w:t>
      </w:r>
    </w:p>
    <w:p w14:paraId="69C898AD" w14:textId="77777777" w:rsidR="00FD628E" w:rsidRPr="00EC5C28" w:rsidRDefault="00FD628E" w:rsidP="00095B9D">
      <w:pPr>
        <w:pStyle w:val="NormalWeb"/>
        <w:spacing w:after="0" w:afterAutospacing="0"/>
      </w:pPr>
      <w:r w:rsidRPr="00EC5C28">
        <w:rPr>
          <w:rStyle w:val="Strong"/>
        </w:rPr>
        <w:t>References</w:t>
      </w:r>
    </w:p>
    <w:p w14:paraId="7CF0FD20" w14:textId="2E7118E5" w:rsidR="00FC525B" w:rsidRPr="00EC5C28" w:rsidRDefault="00FC525B" w:rsidP="00354A27">
      <w:pPr>
        <w:pStyle w:val="NormalWeb"/>
        <w:numPr>
          <w:ilvl w:val="0"/>
          <w:numId w:val="11"/>
        </w:numPr>
        <w:jc w:val="both"/>
      </w:pPr>
      <w:proofErr w:type="spellStart"/>
      <w:r w:rsidRPr="00EC5C28">
        <w:t>Acs</w:t>
      </w:r>
      <w:proofErr w:type="spellEnd"/>
      <w:r w:rsidRPr="00EC5C28">
        <w:t xml:space="preserve">, Z. J., </w:t>
      </w:r>
      <w:proofErr w:type="spellStart"/>
      <w:r w:rsidRPr="00EC5C28">
        <w:t>Autio</w:t>
      </w:r>
      <w:proofErr w:type="spellEnd"/>
      <w:r w:rsidRPr="00EC5C28">
        <w:t xml:space="preserve">, E., &amp; </w:t>
      </w:r>
      <w:proofErr w:type="spellStart"/>
      <w:r w:rsidRPr="00EC5C28">
        <w:t>Szerb</w:t>
      </w:r>
      <w:proofErr w:type="spellEnd"/>
      <w:r w:rsidRPr="00EC5C28">
        <w:t xml:space="preserve">, L. (2020). </w:t>
      </w:r>
      <w:r w:rsidRPr="00EC5C28">
        <w:rPr>
          <w:rStyle w:val="Emphasis"/>
        </w:rPr>
        <w:t>Global Entrepreneurship Index 2020</w:t>
      </w:r>
      <w:r w:rsidRPr="00EC5C28">
        <w:t xml:space="preserve">. The Global Entrepreneurship and Development Institute. </w:t>
      </w:r>
      <w:hyperlink r:id="rId7" w:history="1">
        <w:r w:rsidR="00354A27" w:rsidRPr="005600EC">
          <w:rPr>
            <w:rStyle w:val="Hyperlink"/>
          </w:rPr>
          <w:t>https://thegedi.org/research/gedi-index/</w:t>
        </w:r>
      </w:hyperlink>
      <w:r w:rsidR="00354A27">
        <w:t xml:space="preserve"> </w:t>
      </w:r>
      <w:r w:rsidR="00354A27" w:rsidRPr="00354A27">
        <w:rPr>
          <w:highlight w:val="yellow"/>
        </w:rPr>
        <w:t>(year not match)</w:t>
      </w:r>
    </w:p>
    <w:p w14:paraId="642A4724" w14:textId="77777777" w:rsidR="00FC525B" w:rsidRPr="00EC5C28" w:rsidRDefault="00FC525B" w:rsidP="00354A27">
      <w:pPr>
        <w:pStyle w:val="NormalWeb"/>
        <w:numPr>
          <w:ilvl w:val="0"/>
          <w:numId w:val="11"/>
        </w:numPr>
        <w:jc w:val="both"/>
      </w:pPr>
      <w:proofErr w:type="spellStart"/>
      <w:r w:rsidRPr="00EC5C28">
        <w:t>Adetunji</w:t>
      </w:r>
      <w:proofErr w:type="spellEnd"/>
      <w:r w:rsidRPr="00EC5C28">
        <w:t xml:space="preserve">, O. A., Nwachukwu, C. E., </w:t>
      </w:r>
      <w:proofErr w:type="spellStart"/>
      <w:r w:rsidRPr="00EC5C28">
        <w:t>Fadeyi</w:t>
      </w:r>
      <w:proofErr w:type="spellEnd"/>
      <w:r w:rsidRPr="00EC5C28">
        <w:t>, A. T., Paul, S. U., &amp; Vu, H. M. (2021).</w:t>
      </w:r>
      <w:r w:rsidRPr="00EC5C28">
        <w:br/>
      </w:r>
      <w:r w:rsidRPr="00EC5C28">
        <w:rPr>
          <w:rStyle w:val="Strong"/>
          <w:b w:val="0"/>
        </w:rPr>
        <w:t>Women entrepreneurship in Nigeria: Drivers, challenges and survival strategies.</w:t>
      </w:r>
      <w:r w:rsidRPr="00EC5C28">
        <w:t xml:space="preserve"> </w:t>
      </w:r>
      <w:r w:rsidRPr="00EC5C28">
        <w:rPr>
          <w:rStyle w:val="Emphasis"/>
          <w:rFonts w:eastAsiaTheme="majorEastAsia"/>
        </w:rPr>
        <w:t>International Journal of Entrepreneurship and Business Innovation</w:t>
      </w:r>
      <w:r w:rsidRPr="00EC5C28">
        <w:t xml:space="preserve">, </w:t>
      </w:r>
      <w:r w:rsidRPr="00EC5C28">
        <w:rPr>
          <w:rStyle w:val="Emphasis"/>
          <w:rFonts w:eastAsiaTheme="majorEastAsia"/>
        </w:rPr>
        <w:t>4</w:t>
      </w:r>
      <w:r w:rsidRPr="00EC5C28">
        <w:t>(1), 13–26.</w:t>
      </w:r>
      <w:r w:rsidRPr="00EC5C28">
        <w:br/>
        <w:t xml:space="preserve">Retrieved from </w:t>
      </w:r>
      <w:hyperlink r:id="rId8" w:tgtFrame="_new" w:history="1">
        <w:r w:rsidRPr="00EC5C28">
          <w:rPr>
            <w:rStyle w:val="Hyperlink"/>
            <w:color w:val="auto"/>
            <w:u w:val="none"/>
          </w:rPr>
          <w:t>https://www.researchgate.net/publication/352554198</w:t>
        </w:r>
      </w:hyperlink>
    </w:p>
    <w:p w14:paraId="5E26B2DC" w14:textId="77777777" w:rsidR="00FC525B" w:rsidRPr="00EC5C28" w:rsidRDefault="00FC525B" w:rsidP="00354A27">
      <w:pPr>
        <w:pStyle w:val="NormalWeb"/>
        <w:numPr>
          <w:ilvl w:val="0"/>
          <w:numId w:val="11"/>
        </w:numPr>
        <w:jc w:val="both"/>
      </w:pPr>
      <w:r w:rsidRPr="00EC5C28">
        <w:t xml:space="preserve">Adler, P. S., &amp; Kwon, S.-W. (2002). Social capital: Prospects for a new concept. </w:t>
      </w:r>
      <w:r w:rsidRPr="00EC5C28">
        <w:rPr>
          <w:rStyle w:val="Emphasis"/>
        </w:rPr>
        <w:t>Academy of Management Review, 27</w:t>
      </w:r>
      <w:r w:rsidRPr="00EC5C28">
        <w:t xml:space="preserve">(1), 17–40. </w:t>
      </w:r>
      <w:hyperlink r:id="rId9" w:tgtFrame="_new" w:history="1">
        <w:r w:rsidRPr="00EC5C28">
          <w:rPr>
            <w:rStyle w:val="Hyperlink"/>
            <w:rFonts w:eastAsiaTheme="majorEastAsia"/>
            <w:color w:val="auto"/>
            <w:u w:val="none"/>
          </w:rPr>
          <w:t>https://www.researchgate.net/publication/51992897_Social_Capital_Prospects_for_A_New_Concept</w:t>
        </w:r>
      </w:hyperlink>
    </w:p>
    <w:p w14:paraId="4291F4AD" w14:textId="77777777" w:rsidR="00FC525B" w:rsidRPr="00EC5C28" w:rsidRDefault="00FC525B" w:rsidP="00354A27">
      <w:pPr>
        <w:pStyle w:val="NormalWeb"/>
        <w:numPr>
          <w:ilvl w:val="0"/>
          <w:numId w:val="11"/>
        </w:numPr>
        <w:jc w:val="both"/>
      </w:pPr>
      <w:r w:rsidRPr="00EC5C28">
        <w:t xml:space="preserve">Afolabi, J. A., Adedeji, A., &amp; Ajayi, F. (2024). </w:t>
      </w:r>
      <w:r w:rsidRPr="00EC5C28">
        <w:rPr>
          <w:rStyle w:val="Emphasis"/>
        </w:rPr>
        <w:t>Advancing sustainable industrial development in Africa: Resilience through innovation and regional integration</w:t>
      </w:r>
      <w:r w:rsidRPr="00EC5C28">
        <w:t xml:space="preserve">. </w:t>
      </w:r>
      <w:r w:rsidRPr="00EC5C28">
        <w:rPr>
          <w:rStyle w:val="Emphasis"/>
        </w:rPr>
        <w:t>Environment, Development and Sustainability</w:t>
      </w:r>
      <w:r w:rsidRPr="00EC5C28">
        <w:t xml:space="preserve">. </w:t>
      </w:r>
      <w:hyperlink r:id="rId10" w:tgtFrame="_new" w:history="1">
        <w:r w:rsidRPr="00EC5C28">
          <w:rPr>
            <w:rStyle w:val="Hyperlink"/>
            <w:rFonts w:eastAsiaTheme="majorEastAsia"/>
            <w:color w:val="auto"/>
            <w:u w:val="none"/>
          </w:rPr>
          <w:t>https://link.springer.com/article/10.1007/s10668-024-05170-8</w:t>
        </w:r>
      </w:hyperlink>
    </w:p>
    <w:p w14:paraId="0088D4D7" w14:textId="77777777" w:rsidR="00FC525B" w:rsidRPr="00EC5C28" w:rsidRDefault="00FC525B" w:rsidP="00354A27">
      <w:pPr>
        <w:pStyle w:val="NormalWeb"/>
        <w:numPr>
          <w:ilvl w:val="0"/>
          <w:numId w:val="11"/>
        </w:numPr>
        <w:jc w:val="both"/>
      </w:pPr>
      <w:r w:rsidRPr="00EC5C28">
        <w:t xml:space="preserve">Ajayi, M. O. (2023). Gender analysis of social capital status of entrepreneurs in Akure metropolis, Ondo State. </w:t>
      </w:r>
      <w:r w:rsidRPr="00EC5C28">
        <w:rPr>
          <w:rStyle w:val="Emphasis"/>
        </w:rPr>
        <w:t>Covenant Journal of Entrepreneurship, 7</w:t>
      </w:r>
      <w:r w:rsidRPr="00EC5C28">
        <w:t>(1). https://journals.covenantuniversity.edu.ng/index.php/cjoe/article/view/3392</w:t>
      </w:r>
    </w:p>
    <w:p w14:paraId="1D9E6D8E" w14:textId="77777777" w:rsidR="00FC525B" w:rsidRPr="00EC5C28" w:rsidRDefault="00E26B49" w:rsidP="00354A27">
      <w:pPr>
        <w:pStyle w:val="NormalWeb"/>
        <w:numPr>
          <w:ilvl w:val="0"/>
          <w:numId w:val="11"/>
        </w:numPr>
        <w:jc w:val="both"/>
      </w:pPr>
      <w:proofErr w:type="spellStart"/>
      <w:r w:rsidRPr="00EC5C28">
        <w:t>Aladejebi</w:t>
      </w:r>
      <w:proofErr w:type="spellEnd"/>
      <w:r w:rsidRPr="00EC5C28">
        <w:t xml:space="preserve">, O. (2020). 21st century challenges confronting women entrepreneurs in Southwest Nigeria. </w:t>
      </w:r>
      <w:r w:rsidRPr="00EC5C28">
        <w:rPr>
          <w:rStyle w:val="Emphasis"/>
        </w:rPr>
        <w:t>Archives of Business Research, 8</w:t>
      </w:r>
      <w:r w:rsidRPr="00EC5C28">
        <w:t>(3), 261–280. https</w:t>
      </w:r>
      <w:r w:rsidR="00FC525B" w:rsidRPr="00EC5C28">
        <w:t>://doi.org/10.14738/abr.83.8018</w:t>
      </w:r>
    </w:p>
    <w:p w14:paraId="31405900" w14:textId="57A457AC" w:rsidR="00FC525B" w:rsidRPr="00EC5C28" w:rsidRDefault="00FC525B" w:rsidP="00354A27">
      <w:pPr>
        <w:pStyle w:val="NormalWeb"/>
        <w:numPr>
          <w:ilvl w:val="0"/>
          <w:numId w:val="11"/>
        </w:numPr>
        <w:jc w:val="both"/>
      </w:pPr>
      <w:proofErr w:type="spellStart"/>
      <w:r w:rsidRPr="00EC5C28">
        <w:t>Anigbogu</w:t>
      </w:r>
      <w:proofErr w:type="spellEnd"/>
      <w:r w:rsidRPr="00EC5C28">
        <w:t xml:space="preserve">, T. U., </w:t>
      </w:r>
      <w:proofErr w:type="spellStart"/>
      <w:r w:rsidRPr="00EC5C28">
        <w:t>Ezike</w:t>
      </w:r>
      <w:proofErr w:type="spellEnd"/>
      <w:r w:rsidRPr="00EC5C28">
        <w:t xml:space="preserve">, J. E., &amp; </w:t>
      </w:r>
      <w:proofErr w:type="spellStart"/>
      <w:r w:rsidRPr="00EC5C28">
        <w:t>Okoli</w:t>
      </w:r>
      <w:proofErr w:type="spellEnd"/>
      <w:r w:rsidRPr="00EC5C28">
        <w:t xml:space="preserve">, M. I. (2021). Women entrepreneurship in Nigeria: Drivers, barriers, and implications. </w:t>
      </w:r>
      <w:r w:rsidRPr="00EC5C28">
        <w:rPr>
          <w:rStyle w:val="Emphasis"/>
        </w:rPr>
        <w:t>ResearchGate</w:t>
      </w:r>
      <w:r w:rsidRPr="00EC5C28">
        <w:t xml:space="preserve">. </w:t>
      </w:r>
      <w:hyperlink r:id="rId11" w:tgtFrame="_new" w:history="1">
        <w:r w:rsidRPr="00EC5C28">
          <w:rPr>
            <w:rStyle w:val="Hyperlink"/>
            <w:rFonts w:eastAsiaTheme="majorEastAsia"/>
            <w:color w:val="auto"/>
            <w:u w:val="none"/>
          </w:rPr>
          <w:t>https://www.researchgate.net/publication/352409719_Women_Entrepreneurship_In_Nigeria_Drivers_Barriers_And_Implications</w:t>
        </w:r>
      </w:hyperlink>
      <w:r w:rsidR="00354A27">
        <w:rPr>
          <w:rStyle w:val="Hyperlink"/>
          <w:rFonts w:eastAsiaTheme="majorEastAsia"/>
          <w:color w:val="auto"/>
          <w:u w:val="none"/>
        </w:rPr>
        <w:t xml:space="preserve"> </w:t>
      </w:r>
      <w:r w:rsidR="00354A27" w:rsidRPr="00354A27">
        <w:rPr>
          <w:rStyle w:val="Hyperlink"/>
          <w:rFonts w:eastAsiaTheme="majorEastAsia"/>
          <w:color w:val="auto"/>
          <w:highlight w:val="yellow"/>
          <w:u w:val="none"/>
        </w:rPr>
        <w:t>(author not match and title properly not match)</w:t>
      </w:r>
    </w:p>
    <w:p w14:paraId="71E29922" w14:textId="77777777" w:rsidR="00FC525B" w:rsidRPr="00EC5C28" w:rsidRDefault="00FC525B" w:rsidP="00354A27">
      <w:pPr>
        <w:pStyle w:val="NormalWeb"/>
        <w:numPr>
          <w:ilvl w:val="0"/>
          <w:numId w:val="11"/>
        </w:numPr>
        <w:jc w:val="both"/>
      </w:pPr>
      <w:r w:rsidRPr="00EC5C28">
        <w:t xml:space="preserve">Bourdieu, P. (1986). The forms of capital. In J. G. Richardson (Ed.), </w:t>
      </w:r>
      <w:r w:rsidRPr="00EC5C28">
        <w:rPr>
          <w:rStyle w:val="Emphasis"/>
        </w:rPr>
        <w:t>Handbook of theory and research for the sociology of education</w:t>
      </w:r>
      <w:r w:rsidRPr="00EC5C28">
        <w:t xml:space="preserve"> (pp. 241–258). Greenwood Press.</w:t>
      </w:r>
    </w:p>
    <w:p w14:paraId="1D19A863" w14:textId="77777777" w:rsidR="00FC525B" w:rsidRPr="00354A27" w:rsidRDefault="00FC525B" w:rsidP="00354A27">
      <w:pPr>
        <w:pStyle w:val="ListParagraph"/>
        <w:numPr>
          <w:ilvl w:val="0"/>
          <w:numId w:val="11"/>
        </w:numPr>
        <w:spacing w:before="100" w:beforeAutospacing="1" w:after="100" w:afterAutospacing="1" w:line="240" w:lineRule="auto"/>
        <w:jc w:val="both"/>
        <w:rPr>
          <w:rFonts w:ascii="Times New Roman" w:eastAsia="Times New Roman" w:hAnsi="Times New Roman"/>
          <w:sz w:val="24"/>
          <w:szCs w:val="24"/>
        </w:rPr>
      </w:pPr>
      <w:proofErr w:type="spellStart"/>
      <w:r w:rsidRPr="00354A27">
        <w:rPr>
          <w:rFonts w:ascii="Times New Roman" w:eastAsia="Times New Roman" w:hAnsi="Times New Roman"/>
          <w:bCs/>
          <w:sz w:val="24"/>
          <w:szCs w:val="24"/>
        </w:rPr>
        <w:t>Baycan</w:t>
      </w:r>
      <w:proofErr w:type="spellEnd"/>
      <w:r w:rsidRPr="00354A27">
        <w:rPr>
          <w:rFonts w:ascii="Times New Roman" w:eastAsia="Times New Roman" w:hAnsi="Times New Roman"/>
          <w:bCs/>
          <w:sz w:val="24"/>
          <w:szCs w:val="24"/>
        </w:rPr>
        <w:t xml:space="preserve">, T., &amp; </w:t>
      </w:r>
      <w:proofErr w:type="spellStart"/>
      <w:r w:rsidRPr="00354A27">
        <w:rPr>
          <w:rFonts w:ascii="Times New Roman" w:eastAsia="Times New Roman" w:hAnsi="Times New Roman"/>
          <w:bCs/>
          <w:sz w:val="24"/>
          <w:szCs w:val="24"/>
        </w:rPr>
        <w:t>Öner</w:t>
      </w:r>
      <w:proofErr w:type="spellEnd"/>
      <w:r w:rsidRPr="00354A27">
        <w:rPr>
          <w:rFonts w:ascii="Times New Roman" w:eastAsia="Times New Roman" w:hAnsi="Times New Roman"/>
          <w:bCs/>
          <w:sz w:val="24"/>
          <w:szCs w:val="24"/>
        </w:rPr>
        <w:t>, Ö. (2023).</w:t>
      </w:r>
      <w:r w:rsidRPr="00354A27">
        <w:rPr>
          <w:rFonts w:ascii="Times New Roman" w:eastAsia="Times New Roman" w:hAnsi="Times New Roman"/>
          <w:sz w:val="24"/>
          <w:szCs w:val="24"/>
        </w:rPr>
        <w:t xml:space="preserve"> The dark side of social capital: A contextual perspective. </w:t>
      </w:r>
      <w:r w:rsidRPr="00354A27">
        <w:rPr>
          <w:rFonts w:ascii="Times New Roman" w:eastAsia="Times New Roman" w:hAnsi="Times New Roman"/>
          <w:i/>
          <w:iCs/>
          <w:sz w:val="24"/>
          <w:szCs w:val="24"/>
        </w:rPr>
        <w:t>Annals of Regional Science, 70</w:t>
      </w:r>
      <w:r w:rsidRPr="00354A27">
        <w:rPr>
          <w:rFonts w:ascii="Times New Roman" w:eastAsia="Times New Roman" w:hAnsi="Times New Roman"/>
          <w:sz w:val="24"/>
          <w:szCs w:val="24"/>
        </w:rPr>
        <w:t>, 779–798. https://doi.org/10.1007/s00168-022-01112-2</w:t>
      </w:r>
    </w:p>
    <w:p w14:paraId="12637D66" w14:textId="6A545583" w:rsidR="00FC525B" w:rsidRPr="00EC5C28" w:rsidRDefault="00FC525B" w:rsidP="00354A27">
      <w:pPr>
        <w:pStyle w:val="NormalWeb"/>
        <w:numPr>
          <w:ilvl w:val="0"/>
          <w:numId w:val="11"/>
        </w:numPr>
        <w:jc w:val="both"/>
      </w:pPr>
      <w:r w:rsidRPr="00EC5C28">
        <w:t xml:space="preserve">Drucker, P. F. (2021). </w:t>
      </w:r>
      <w:r w:rsidRPr="00EC5C28">
        <w:rPr>
          <w:rStyle w:val="Strong"/>
          <w:b w:val="0"/>
        </w:rPr>
        <w:t>Innovation and entrepreneurship: Practice and principles.</w:t>
      </w:r>
      <w:r w:rsidRPr="00EC5C28">
        <w:t xml:space="preserve"> (Reprinted ed.). New York: </w:t>
      </w:r>
      <w:proofErr w:type="spellStart"/>
      <w:r w:rsidRPr="00EC5C28">
        <w:t>HarperBusiness</w:t>
      </w:r>
      <w:proofErr w:type="spellEnd"/>
      <w:r w:rsidRPr="00EC5C28">
        <w:t>. Google Books link</w:t>
      </w:r>
      <w:r w:rsidR="00354A27">
        <w:t xml:space="preserve"> </w:t>
      </w:r>
      <w:r w:rsidR="00354A27" w:rsidRPr="00354A27">
        <w:rPr>
          <w:highlight w:val="yellow"/>
        </w:rPr>
        <w:t>(year not match)</w:t>
      </w:r>
    </w:p>
    <w:p w14:paraId="3B75E0B5" w14:textId="77777777" w:rsidR="00FC525B" w:rsidRPr="00EC5C28" w:rsidRDefault="00FC525B" w:rsidP="00354A27">
      <w:pPr>
        <w:pStyle w:val="NormalWeb"/>
        <w:numPr>
          <w:ilvl w:val="0"/>
          <w:numId w:val="11"/>
        </w:numPr>
        <w:jc w:val="both"/>
      </w:pPr>
      <w:proofErr w:type="spellStart"/>
      <w:r w:rsidRPr="00EC5C28">
        <w:t>Ebisi</w:t>
      </w:r>
      <w:proofErr w:type="spellEnd"/>
      <w:r w:rsidRPr="00EC5C28">
        <w:t xml:space="preserve">, N. (2022). Prospects and challenges of entrepreneurial woman in Nigeria’s informal sector. </w:t>
      </w:r>
      <w:r w:rsidRPr="00EC5C28">
        <w:rPr>
          <w:rStyle w:val="Emphasis"/>
        </w:rPr>
        <w:t>Nigerian Journal of Sociology and Anthropology, 20</w:t>
      </w:r>
      <w:r w:rsidRPr="00EC5C28">
        <w:t xml:space="preserve">(1), 105–120. </w:t>
      </w:r>
      <w:hyperlink r:id="rId12" w:tgtFrame="_new" w:history="1">
        <w:r w:rsidRPr="00EC5C28">
          <w:rPr>
            <w:rStyle w:val="Hyperlink"/>
            <w:color w:val="auto"/>
            <w:u w:val="none"/>
          </w:rPr>
          <w:t>https://doi.org/10.36108/NJSA/2202.02.0180</w:t>
        </w:r>
      </w:hyperlink>
    </w:p>
    <w:p w14:paraId="343A5B2B" w14:textId="77777777" w:rsidR="00FC525B" w:rsidRPr="00EC5C28" w:rsidRDefault="00FC525B" w:rsidP="00354A27">
      <w:pPr>
        <w:pStyle w:val="NormalWeb"/>
        <w:numPr>
          <w:ilvl w:val="0"/>
          <w:numId w:val="11"/>
        </w:numPr>
        <w:jc w:val="both"/>
      </w:pPr>
      <w:proofErr w:type="spellStart"/>
      <w:r w:rsidRPr="00EC5C28">
        <w:t>Ejabena</w:t>
      </w:r>
      <w:proofErr w:type="spellEnd"/>
      <w:r w:rsidRPr="00EC5C28">
        <w:t xml:space="preserve">, C. (2024). Inflation and entrepreneurial development in Nigeria: A study of youths in </w:t>
      </w:r>
      <w:proofErr w:type="spellStart"/>
      <w:r w:rsidRPr="00EC5C28">
        <w:t>Akwa</w:t>
      </w:r>
      <w:proofErr w:type="spellEnd"/>
      <w:r w:rsidRPr="00EC5C28">
        <w:t xml:space="preserve"> Ibom State, Nigeria. </w:t>
      </w:r>
      <w:r w:rsidRPr="00EC5C28">
        <w:rPr>
          <w:rStyle w:val="Emphasis"/>
        </w:rPr>
        <w:t>International Journal of Functional Research in Arts and Humanities, 2</w:t>
      </w:r>
      <w:r w:rsidRPr="00EC5C28">
        <w:t>(1). https://www.ijfrah.com/journal/article/view/27</w:t>
      </w:r>
    </w:p>
    <w:p w14:paraId="6B4EBEA1" w14:textId="2DBC5AC4" w:rsidR="000E54CF" w:rsidRPr="00354A27" w:rsidRDefault="000E54CF" w:rsidP="00354A27">
      <w:pPr>
        <w:pStyle w:val="NormalWeb"/>
        <w:numPr>
          <w:ilvl w:val="0"/>
          <w:numId w:val="11"/>
        </w:numPr>
        <w:jc w:val="both"/>
        <w:rPr>
          <w:highlight w:val="red"/>
        </w:rPr>
      </w:pPr>
      <w:proofErr w:type="spellStart"/>
      <w:r w:rsidRPr="000E54CF">
        <w:lastRenderedPageBreak/>
        <w:t>Birech</w:t>
      </w:r>
      <w:proofErr w:type="spellEnd"/>
      <w:r w:rsidRPr="000E54CF">
        <w:t xml:space="preserve">, F. K., </w:t>
      </w:r>
      <w:proofErr w:type="spellStart"/>
      <w:r w:rsidRPr="000E54CF">
        <w:t>Karoney</w:t>
      </w:r>
      <w:proofErr w:type="spellEnd"/>
      <w:r w:rsidRPr="000E54CF">
        <w:t xml:space="preserve">, L. C., &amp; </w:t>
      </w:r>
      <w:proofErr w:type="spellStart"/>
      <w:r w:rsidRPr="000E54CF">
        <w:t>Alang’o</w:t>
      </w:r>
      <w:proofErr w:type="spellEnd"/>
      <w:r w:rsidRPr="000E54CF">
        <w:t xml:space="preserve">, O. G. (2018). Relationship between entrepreneurial orientation and performance of small and medium women owned enterprises in </w:t>
      </w:r>
      <w:proofErr w:type="spellStart"/>
      <w:r w:rsidRPr="000E54CF">
        <w:t>Uasin</w:t>
      </w:r>
      <w:proofErr w:type="spellEnd"/>
      <w:r w:rsidRPr="000E54CF">
        <w:t xml:space="preserve"> Gishu County, Kenya. International Journal of Small Business and Entrepreneurship Research, 6(1), 57-79.</w:t>
      </w:r>
    </w:p>
    <w:p w14:paraId="3DCD5D91" w14:textId="1A536298" w:rsidR="00FC525B" w:rsidRPr="00EC5C28" w:rsidRDefault="00FC525B" w:rsidP="00354A27">
      <w:pPr>
        <w:pStyle w:val="NormalWeb"/>
        <w:numPr>
          <w:ilvl w:val="0"/>
          <w:numId w:val="11"/>
        </w:numPr>
        <w:jc w:val="both"/>
      </w:pPr>
      <w:r w:rsidRPr="00EC5C28">
        <w:t xml:space="preserve">Federal Government of Nigeria. (2021). </w:t>
      </w:r>
      <w:r w:rsidRPr="00EC5C28">
        <w:rPr>
          <w:rStyle w:val="Emphasis"/>
        </w:rPr>
        <w:t>National Development Plan (NDP) 2021–2025</w:t>
      </w:r>
      <w:r w:rsidRPr="00EC5C28">
        <w:t>. National Planning Commission. https://nationalplanning.gov.ng/wp content/uploads/2021/12/NDP-2021-2025_AA_FINAL_PRINTING.pdf</w:t>
      </w:r>
      <w:r w:rsidR="00354A27">
        <w:t xml:space="preserve"> </w:t>
      </w:r>
    </w:p>
    <w:p w14:paraId="0A8B5BA5" w14:textId="77777777" w:rsidR="00FC525B" w:rsidRPr="00EC5C28" w:rsidRDefault="00FC525B" w:rsidP="00354A27">
      <w:pPr>
        <w:pStyle w:val="NormalWeb"/>
        <w:numPr>
          <w:ilvl w:val="0"/>
          <w:numId w:val="11"/>
        </w:numPr>
        <w:jc w:val="both"/>
      </w:pPr>
      <w:r w:rsidRPr="00EC5C28">
        <w:t xml:space="preserve">Fraser Institute. (2023). </w:t>
      </w:r>
      <w:r w:rsidRPr="00EC5C28">
        <w:rPr>
          <w:rStyle w:val="Emphasis"/>
        </w:rPr>
        <w:t>Economic Freedom of the World: 2023 Annual Report</w:t>
      </w:r>
      <w:r w:rsidRPr="00EC5C28">
        <w:t>. https://www.fraserinstitute.org/studies/economic-freedom-of-the-world-2023-annual-report</w:t>
      </w:r>
    </w:p>
    <w:p w14:paraId="441CE2A8" w14:textId="77777777" w:rsidR="004C7B85" w:rsidRPr="00EC5C28" w:rsidRDefault="004C7B85" w:rsidP="00354A27">
      <w:pPr>
        <w:pStyle w:val="NormalWeb"/>
        <w:numPr>
          <w:ilvl w:val="0"/>
          <w:numId w:val="11"/>
        </w:numPr>
        <w:jc w:val="both"/>
      </w:pPr>
      <w:r w:rsidRPr="00EC5C28">
        <w:t xml:space="preserve">Heritage Foundation. (2024). </w:t>
      </w:r>
      <w:r w:rsidRPr="00EC5C28">
        <w:rPr>
          <w:rStyle w:val="Emphasis"/>
        </w:rPr>
        <w:t>2024 Index of Economic Freedom</w:t>
      </w:r>
      <w:r w:rsidRPr="00EC5C28">
        <w:t>. https://www.heritage.org/index/</w:t>
      </w:r>
    </w:p>
    <w:p w14:paraId="7F4E680E" w14:textId="77777777" w:rsidR="00E26B49" w:rsidRPr="00EC5C28" w:rsidRDefault="00E26B49" w:rsidP="00354A27">
      <w:pPr>
        <w:pStyle w:val="NormalWeb"/>
        <w:numPr>
          <w:ilvl w:val="0"/>
          <w:numId w:val="11"/>
        </w:numPr>
        <w:jc w:val="both"/>
      </w:pPr>
      <w:r w:rsidRPr="00EC5C28">
        <w:t xml:space="preserve">Nwachukwu, C., </w:t>
      </w:r>
      <w:proofErr w:type="spellStart"/>
      <w:r w:rsidRPr="00EC5C28">
        <w:t>Fadeyi</w:t>
      </w:r>
      <w:proofErr w:type="spellEnd"/>
      <w:r w:rsidRPr="00EC5C28">
        <w:t xml:space="preserve">, O., &amp; Paul, N. (2021). Women entrepreneurship in Nigeria: Drivers, barriers and coping strategies. </w:t>
      </w:r>
      <w:r w:rsidRPr="00EC5C28">
        <w:rPr>
          <w:rStyle w:val="Emphasis"/>
        </w:rPr>
        <w:t>Proceedings of the 1st International Conference on Computing, Communication and Control Systems (I3CAC)</w:t>
      </w:r>
      <w:r w:rsidRPr="00EC5C28">
        <w:t>. https://doi.org/10.4108/eai.7-6-2021.2308607</w:t>
      </w:r>
    </w:p>
    <w:p w14:paraId="23D7D5F2" w14:textId="77777777" w:rsidR="00FC525B" w:rsidRPr="00EC5C28" w:rsidRDefault="00FC525B" w:rsidP="00354A27">
      <w:pPr>
        <w:pStyle w:val="NormalWeb"/>
        <w:numPr>
          <w:ilvl w:val="0"/>
          <w:numId w:val="11"/>
        </w:numPr>
        <w:jc w:val="both"/>
      </w:pPr>
      <w:proofErr w:type="spellStart"/>
      <w:r w:rsidRPr="00EC5C28">
        <w:t>Ojinta</w:t>
      </w:r>
      <w:proofErr w:type="spellEnd"/>
      <w:r w:rsidRPr="00EC5C28">
        <w:t xml:space="preserve">, R. I. (2018). Barriers to women leadership of small and medium enterprises in Nigeria (Doctoral dissertation, Walden University). </w:t>
      </w:r>
      <w:proofErr w:type="spellStart"/>
      <w:r w:rsidRPr="00EC5C28">
        <w:rPr>
          <w:rStyle w:val="Emphasis"/>
        </w:rPr>
        <w:t>ScholarWorks</w:t>
      </w:r>
      <w:proofErr w:type="spellEnd"/>
      <w:r w:rsidRPr="00EC5C28">
        <w:t>. https://scholarworks.waldenu.edu/dissertations/6210</w:t>
      </w:r>
    </w:p>
    <w:p w14:paraId="1F06625C" w14:textId="77777777" w:rsidR="00FC525B" w:rsidRPr="00EC5C28" w:rsidRDefault="00FC525B" w:rsidP="00354A27">
      <w:pPr>
        <w:pStyle w:val="NormalWeb"/>
        <w:numPr>
          <w:ilvl w:val="0"/>
          <w:numId w:val="11"/>
        </w:numPr>
        <w:jc w:val="both"/>
      </w:pPr>
      <w:r w:rsidRPr="00EC5C28">
        <w:t>Ondo State Government. (2024, September 24). Ondo EDC partners to train 1,400 women on entrepreneurship. https://ondostate.gov.ng/index.php/2024/09/24/ondo-edc-partner-to-train-1400-women-on-entrepreneurship/</w:t>
      </w:r>
    </w:p>
    <w:p w14:paraId="52F835EB" w14:textId="77777777" w:rsidR="00FC525B" w:rsidRPr="00EC5C28" w:rsidRDefault="00FC525B" w:rsidP="00354A27">
      <w:pPr>
        <w:pStyle w:val="NormalWeb"/>
        <w:numPr>
          <w:ilvl w:val="0"/>
          <w:numId w:val="11"/>
        </w:numPr>
        <w:jc w:val="both"/>
      </w:pPr>
      <w:proofErr w:type="spellStart"/>
      <w:r w:rsidRPr="00EC5C28">
        <w:t>Ondoonline</w:t>
      </w:r>
      <w:proofErr w:type="spellEnd"/>
      <w:r w:rsidRPr="00EC5C28">
        <w:t xml:space="preserve">. (2025, March 8). </w:t>
      </w:r>
      <w:proofErr w:type="spellStart"/>
      <w:r w:rsidRPr="00EC5C28">
        <w:t>Aiyedatiwa</w:t>
      </w:r>
      <w:proofErr w:type="spellEnd"/>
      <w:r w:rsidRPr="00EC5C28">
        <w:t xml:space="preserve"> grants financial empowerment to 1,000 low-income women. https://ondoonline.com/2025/03/08/aiyedatiwa-grants-financial-empowerment-to-low-income-women</w:t>
      </w:r>
    </w:p>
    <w:p w14:paraId="7DFADF69" w14:textId="77777777" w:rsidR="00E26B49" w:rsidRPr="00EC5C28" w:rsidRDefault="00E26B49" w:rsidP="00354A27">
      <w:pPr>
        <w:pStyle w:val="NormalWeb"/>
        <w:numPr>
          <w:ilvl w:val="0"/>
          <w:numId w:val="11"/>
        </w:numPr>
        <w:jc w:val="both"/>
      </w:pPr>
      <w:r w:rsidRPr="00EC5C28">
        <w:t xml:space="preserve">Peter, W., &amp; </w:t>
      </w:r>
      <w:proofErr w:type="spellStart"/>
      <w:r w:rsidRPr="00EC5C28">
        <w:t>Orser</w:t>
      </w:r>
      <w:proofErr w:type="spellEnd"/>
      <w:r w:rsidRPr="00EC5C28">
        <w:t xml:space="preserve">, B. (2024). Women entrepreneurs in rural Nigeria: Formal versus informal credit schemes. </w:t>
      </w:r>
      <w:r w:rsidRPr="00EC5C28">
        <w:rPr>
          <w:rStyle w:val="Emphasis"/>
        </w:rPr>
        <w:t>International Journal of Gender and Entrepreneurship, 16</w:t>
      </w:r>
      <w:r w:rsidRPr="00EC5C28">
        <w:t>(4), 602–623. https://doi.org/10.1108/IJGE-03-2023-0053</w:t>
      </w:r>
    </w:p>
    <w:p w14:paraId="61816D55" w14:textId="77777777" w:rsidR="00B54B43" w:rsidRPr="00EC5C28" w:rsidRDefault="00B54B43" w:rsidP="00354A27">
      <w:pPr>
        <w:pStyle w:val="NormalWeb"/>
        <w:numPr>
          <w:ilvl w:val="0"/>
          <w:numId w:val="11"/>
        </w:numPr>
        <w:jc w:val="both"/>
      </w:pPr>
      <w:proofErr w:type="spellStart"/>
      <w:r w:rsidRPr="00EC5C28">
        <w:t>Puślecki</w:t>
      </w:r>
      <w:proofErr w:type="spellEnd"/>
      <w:r w:rsidRPr="00EC5C28">
        <w:t xml:space="preserve">, Z. W. (2023). Structural modifications of international business theory and policy in the time of COVID-19. </w:t>
      </w:r>
      <w:r w:rsidRPr="00EC5C28">
        <w:rPr>
          <w:rStyle w:val="Emphasis"/>
        </w:rPr>
        <w:t>American Journal of Management, 23</w:t>
      </w:r>
      <w:r w:rsidRPr="00EC5C28">
        <w:t xml:space="preserve">(3), 64–74. </w:t>
      </w:r>
      <w:hyperlink r:id="rId13" w:tgtFrame="_new" w:history="1">
        <w:r w:rsidRPr="00EC5C28">
          <w:rPr>
            <w:rStyle w:val="Hyperlink"/>
            <w:rFonts w:eastAsiaTheme="majorEastAsia"/>
            <w:color w:val="auto"/>
            <w:u w:val="none"/>
          </w:rPr>
          <w:t>https://doi.org/10.33423/ajm.v23i3.6425</w:t>
        </w:r>
      </w:hyperlink>
    </w:p>
    <w:p w14:paraId="3D4C388F" w14:textId="77777777" w:rsidR="00B54B43" w:rsidRPr="000E54CF" w:rsidRDefault="00B54B43" w:rsidP="00354A27">
      <w:pPr>
        <w:pStyle w:val="NormalWeb"/>
        <w:numPr>
          <w:ilvl w:val="0"/>
          <w:numId w:val="11"/>
        </w:numPr>
        <w:jc w:val="both"/>
        <w:rPr>
          <w:highlight w:val="yellow"/>
        </w:rPr>
      </w:pPr>
      <w:proofErr w:type="spellStart"/>
      <w:r w:rsidRPr="000E54CF">
        <w:rPr>
          <w:highlight w:val="yellow"/>
        </w:rPr>
        <w:t>Puślecki</w:t>
      </w:r>
      <w:proofErr w:type="spellEnd"/>
      <w:r w:rsidRPr="000E54CF">
        <w:rPr>
          <w:highlight w:val="yellow"/>
        </w:rPr>
        <w:t xml:space="preserve">, Z. W. (2025). International business strategy and policy. </w:t>
      </w:r>
      <w:r w:rsidRPr="000E54CF">
        <w:rPr>
          <w:rStyle w:val="Emphasis"/>
          <w:highlight w:val="yellow"/>
        </w:rPr>
        <w:t>Global Scientific and Academic Journal of Economics, Business and Management, 4</w:t>
      </w:r>
      <w:r w:rsidRPr="000E54CF">
        <w:rPr>
          <w:highlight w:val="yellow"/>
        </w:rPr>
        <w:t>(6), 53–63. https://gsarpublishers.com/international-business-strategy-and-policy/</w:t>
      </w:r>
    </w:p>
    <w:p w14:paraId="5123946D" w14:textId="0C51A64F" w:rsidR="00B54B43" w:rsidRPr="00EC5C28" w:rsidRDefault="00FC525B" w:rsidP="00354A27">
      <w:pPr>
        <w:pStyle w:val="NormalWeb"/>
        <w:numPr>
          <w:ilvl w:val="0"/>
          <w:numId w:val="11"/>
        </w:numPr>
        <w:jc w:val="both"/>
      </w:pPr>
      <w:bookmarkStart w:id="0" w:name="_GoBack"/>
      <w:bookmarkEnd w:id="0"/>
      <w:r w:rsidRPr="00EC5C28">
        <w:t xml:space="preserve">Schumpeter, J. A. (2021). </w:t>
      </w:r>
      <w:r w:rsidR="00B54B43" w:rsidRPr="00EC5C28">
        <w:rPr>
          <w:rStyle w:val="Strong"/>
          <w:b w:val="0"/>
        </w:rPr>
        <w:t>The theory of economic development: An inquiry into profits, capital, credit, interest, and the business cycle.</w:t>
      </w:r>
      <w:r w:rsidR="00B54B43" w:rsidRPr="00EC5C28">
        <w:t xml:space="preserve"> (Reprin</w:t>
      </w:r>
      <w:r w:rsidRPr="00EC5C28">
        <w:t xml:space="preserve">t of 1934 work). New Brunswick: Transaction Publishers. </w:t>
      </w:r>
      <w:r w:rsidR="00B54B43" w:rsidRPr="00EC5C28">
        <w:t>Available on Google Books</w:t>
      </w:r>
      <w:r w:rsidR="00BE2B06">
        <w:t xml:space="preserve"> </w:t>
      </w:r>
      <w:r w:rsidR="00BE2B06" w:rsidRPr="00BE2B06">
        <w:rPr>
          <w:highlight w:val="yellow"/>
        </w:rPr>
        <w:t>(year not match)</w:t>
      </w:r>
    </w:p>
    <w:p w14:paraId="369D4859" w14:textId="1C2CD796" w:rsidR="00E473B2" w:rsidRPr="00EC5C28" w:rsidRDefault="00E473B2" w:rsidP="00354A27">
      <w:pPr>
        <w:pStyle w:val="NormalWeb"/>
        <w:numPr>
          <w:ilvl w:val="0"/>
          <w:numId w:val="11"/>
        </w:numPr>
        <w:jc w:val="both"/>
      </w:pPr>
      <w:r w:rsidRPr="00EC5C28">
        <w:t xml:space="preserve">Stevenson, H. H. (2022). </w:t>
      </w:r>
      <w:r w:rsidRPr="00EC5C28">
        <w:rPr>
          <w:rStyle w:val="Strong"/>
          <w:b w:val="0"/>
        </w:rPr>
        <w:t>A perspective on entrepreneurship.</w:t>
      </w:r>
      <w:r w:rsidRPr="00EC5C28">
        <w:t xml:space="preserve"> </w:t>
      </w:r>
      <w:r w:rsidRPr="00EC5C28">
        <w:rPr>
          <w:rStyle w:val="Emphasis"/>
          <w:rFonts w:eastAsiaTheme="majorEastAsia"/>
        </w:rPr>
        <w:t>Harvard Business School Background Note 384-131</w:t>
      </w:r>
      <w:r w:rsidRPr="00EC5C28">
        <w:t xml:space="preserve">. Originally published 1983, reissued 2022. Summary available at </w:t>
      </w:r>
      <w:hyperlink r:id="rId14" w:history="1">
        <w:r w:rsidR="00BE2B06" w:rsidRPr="005600EC">
          <w:rPr>
            <w:rStyle w:val="Hyperlink"/>
          </w:rPr>
          <w:t>https://danialfarooq64.medium.com/a-perspective-on-entrepreneurship-by-h-h-stevenson-1983-29ba896fbc11</w:t>
        </w:r>
      </w:hyperlink>
      <w:r w:rsidR="00BE2B06">
        <w:t xml:space="preserve"> </w:t>
      </w:r>
      <w:r w:rsidR="00BE2B06" w:rsidRPr="00BE2B06">
        <w:rPr>
          <w:highlight w:val="yellow"/>
        </w:rPr>
        <w:t>(year not match)</w:t>
      </w:r>
    </w:p>
    <w:p w14:paraId="076AC0C9" w14:textId="2FF7A65A" w:rsidR="00910BA8" w:rsidRPr="00EC5C28" w:rsidRDefault="00B54B43" w:rsidP="00354A27">
      <w:pPr>
        <w:pStyle w:val="NormalWeb"/>
        <w:numPr>
          <w:ilvl w:val="0"/>
          <w:numId w:val="11"/>
        </w:numPr>
        <w:jc w:val="both"/>
      </w:pPr>
      <w:r w:rsidRPr="00EC5C28">
        <w:t xml:space="preserve">UN Women. (2024). </w:t>
      </w:r>
      <w:r w:rsidRPr="00EC5C28">
        <w:rPr>
          <w:rStyle w:val="Emphasis"/>
        </w:rPr>
        <w:t>Women’s economic empowerment: A critical catalyst for SDG achievement</w:t>
      </w:r>
      <w:r w:rsidRPr="00EC5C28">
        <w:t>. UNDP Africa. https://www.undp.org/africa/blog/womens-economic-empowerment-cr</w:t>
      </w:r>
      <w:r w:rsidR="004C7B85" w:rsidRPr="00EC5C28">
        <w:t>itical-catalyst-sdg-achievement</w:t>
      </w:r>
    </w:p>
    <w:sectPr w:rsidR="00910BA8" w:rsidRPr="00EC5C28" w:rsidSect="00483F26">
      <w:headerReference w:type="even" r:id="rId15"/>
      <w:headerReference w:type="default" r:id="rId16"/>
      <w:footerReference w:type="even" r:id="rId17"/>
      <w:footerReference w:type="default" r:id="rId18"/>
      <w:headerReference w:type="first" r:id="rId19"/>
      <w:footerReference w:type="first" r:id="rId20"/>
      <w:pgSz w:w="12240" w:h="15840"/>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8B31C" w14:textId="77777777" w:rsidR="00156EA4" w:rsidRDefault="00156EA4" w:rsidP="003A2542">
      <w:pPr>
        <w:spacing w:after="0" w:line="240" w:lineRule="auto"/>
      </w:pPr>
      <w:r>
        <w:separator/>
      </w:r>
    </w:p>
  </w:endnote>
  <w:endnote w:type="continuationSeparator" w:id="0">
    <w:p w14:paraId="0631D6A5" w14:textId="77777777" w:rsidR="00156EA4" w:rsidRDefault="00156EA4" w:rsidP="003A2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5870" w14:textId="77777777" w:rsidR="00354A27" w:rsidRDefault="00354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C095" w14:textId="77777777" w:rsidR="00354A27" w:rsidRDefault="00354A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0D30" w14:textId="77777777" w:rsidR="00354A27" w:rsidRDefault="00354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5F2AF" w14:textId="77777777" w:rsidR="00156EA4" w:rsidRDefault="00156EA4" w:rsidP="003A2542">
      <w:pPr>
        <w:spacing w:after="0" w:line="240" w:lineRule="auto"/>
      </w:pPr>
      <w:r>
        <w:separator/>
      </w:r>
    </w:p>
  </w:footnote>
  <w:footnote w:type="continuationSeparator" w:id="0">
    <w:p w14:paraId="4CCB1687" w14:textId="77777777" w:rsidR="00156EA4" w:rsidRDefault="00156EA4" w:rsidP="003A2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45F77" w14:textId="73EC1F52" w:rsidR="00354A27" w:rsidRDefault="000E54CF">
    <w:pPr>
      <w:pStyle w:val="Header"/>
    </w:pPr>
    <w:r>
      <w:rPr>
        <w:noProof/>
      </w:rPr>
      <w:pict w14:anchorId="2C23C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588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D5E44" w14:textId="7C2ED6DF" w:rsidR="00354A27" w:rsidRDefault="000E54CF">
    <w:pPr>
      <w:pStyle w:val="Header"/>
    </w:pPr>
    <w:r>
      <w:rPr>
        <w:noProof/>
      </w:rPr>
      <w:pict w14:anchorId="065EC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588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BB77C" w14:textId="61C884BC" w:rsidR="00354A27" w:rsidRDefault="000E54CF">
    <w:pPr>
      <w:pStyle w:val="Header"/>
    </w:pPr>
    <w:r>
      <w:rPr>
        <w:noProof/>
      </w:rPr>
      <w:pict w14:anchorId="6B316A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588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D2E10"/>
    <w:multiLevelType w:val="multilevel"/>
    <w:tmpl w:val="903A71D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93236D"/>
    <w:multiLevelType w:val="multilevel"/>
    <w:tmpl w:val="3F78413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B00079"/>
    <w:multiLevelType w:val="hybridMultilevel"/>
    <w:tmpl w:val="7CDEC9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EE6639"/>
    <w:multiLevelType w:val="hybridMultilevel"/>
    <w:tmpl w:val="E4B482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C20C1"/>
    <w:multiLevelType w:val="hybridMultilevel"/>
    <w:tmpl w:val="61A46E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57978"/>
    <w:multiLevelType w:val="hybridMultilevel"/>
    <w:tmpl w:val="6C4E7E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FC72BE"/>
    <w:multiLevelType w:val="multilevel"/>
    <w:tmpl w:val="5334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4319D5"/>
    <w:multiLevelType w:val="hybridMultilevel"/>
    <w:tmpl w:val="2B4E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A2B78"/>
    <w:multiLevelType w:val="multilevel"/>
    <w:tmpl w:val="CCE0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7D50A5"/>
    <w:multiLevelType w:val="multilevel"/>
    <w:tmpl w:val="43B6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E32E36"/>
    <w:multiLevelType w:val="hybridMultilevel"/>
    <w:tmpl w:val="E8522E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1"/>
  </w:num>
  <w:num w:numId="5">
    <w:abstractNumId w:val="8"/>
  </w:num>
  <w:num w:numId="6">
    <w:abstractNumId w:val="9"/>
  </w:num>
  <w:num w:numId="7">
    <w:abstractNumId w:val="7"/>
  </w:num>
  <w:num w:numId="8">
    <w:abstractNumId w:val="4"/>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31A"/>
    <w:rsid w:val="000166DD"/>
    <w:rsid w:val="00022E32"/>
    <w:rsid w:val="000350A6"/>
    <w:rsid w:val="00042279"/>
    <w:rsid w:val="00055159"/>
    <w:rsid w:val="000555F2"/>
    <w:rsid w:val="00076A03"/>
    <w:rsid w:val="00081607"/>
    <w:rsid w:val="00095B9D"/>
    <w:rsid w:val="000A216F"/>
    <w:rsid w:val="000C2DA5"/>
    <w:rsid w:val="000C326B"/>
    <w:rsid w:val="000C42A6"/>
    <w:rsid w:val="000D1B33"/>
    <w:rsid w:val="000D53FA"/>
    <w:rsid w:val="000E2C6B"/>
    <w:rsid w:val="000E54CF"/>
    <w:rsid w:val="000F2B06"/>
    <w:rsid w:val="00134CE5"/>
    <w:rsid w:val="00146C43"/>
    <w:rsid w:val="0015088A"/>
    <w:rsid w:val="00152EC5"/>
    <w:rsid w:val="00156EA4"/>
    <w:rsid w:val="00196042"/>
    <w:rsid w:val="001A085B"/>
    <w:rsid w:val="001A1905"/>
    <w:rsid w:val="001A75A5"/>
    <w:rsid w:val="001C5749"/>
    <w:rsid w:val="001D0009"/>
    <w:rsid w:val="001D1D00"/>
    <w:rsid w:val="001D5C46"/>
    <w:rsid w:val="001E1F9F"/>
    <w:rsid w:val="001E25F0"/>
    <w:rsid w:val="00222909"/>
    <w:rsid w:val="002400A1"/>
    <w:rsid w:val="00250D15"/>
    <w:rsid w:val="00260740"/>
    <w:rsid w:val="002705FF"/>
    <w:rsid w:val="00271543"/>
    <w:rsid w:val="00275AB3"/>
    <w:rsid w:val="00276DB8"/>
    <w:rsid w:val="002A27B5"/>
    <w:rsid w:val="002D1AAD"/>
    <w:rsid w:val="002D28CD"/>
    <w:rsid w:val="003002D9"/>
    <w:rsid w:val="00300913"/>
    <w:rsid w:val="003032F3"/>
    <w:rsid w:val="00310B05"/>
    <w:rsid w:val="0031318E"/>
    <w:rsid w:val="00335668"/>
    <w:rsid w:val="00354A27"/>
    <w:rsid w:val="00354FDE"/>
    <w:rsid w:val="0035793C"/>
    <w:rsid w:val="00365706"/>
    <w:rsid w:val="00370D93"/>
    <w:rsid w:val="00372AB3"/>
    <w:rsid w:val="00390860"/>
    <w:rsid w:val="00391EE3"/>
    <w:rsid w:val="00392073"/>
    <w:rsid w:val="003A2542"/>
    <w:rsid w:val="003A658C"/>
    <w:rsid w:val="003A7A33"/>
    <w:rsid w:val="003B65D3"/>
    <w:rsid w:val="003B70A2"/>
    <w:rsid w:val="003D78A3"/>
    <w:rsid w:val="003F780F"/>
    <w:rsid w:val="00402263"/>
    <w:rsid w:val="00407FEC"/>
    <w:rsid w:val="00421237"/>
    <w:rsid w:val="00443B9D"/>
    <w:rsid w:val="004538D3"/>
    <w:rsid w:val="00455A70"/>
    <w:rsid w:val="004722CC"/>
    <w:rsid w:val="00476FDC"/>
    <w:rsid w:val="00483F26"/>
    <w:rsid w:val="00486E0A"/>
    <w:rsid w:val="0049404E"/>
    <w:rsid w:val="004A61E3"/>
    <w:rsid w:val="004C7B85"/>
    <w:rsid w:val="004D70D4"/>
    <w:rsid w:val="004E4A77"/>
    <w:rsid w:val="004E6C75"/>
    <w:rsid w:val="004F0784"/>
    <w:rsid w:val="004F1DC4"/>
    <w:rsid w:val="004F7607"/>
    <w:rsid w:val="00512AB7"/>
    <w:rsid w:val="0051428F"/>
    <w:rsid w:val="00523D32"/>
    <w:rsid w:val="005575AE"/>
    <w:rsid w:val="005601CA"/>
    <w:rsid w:val="00565E8B"/>
    <w:rsid w:val="00577ABF"/>
    <w:rsid w:val="00597467"/>
    <w:rsid w:val="005A209D"/>
    <w:rsid w:val="005A3CF8"/>
    <w:rsid w:val="005D4B17"/>
    <w:rsid w:val="006024F6"/>
    <w:rsid w:val="00635D6F"/>
    <w:rsid w:val="0065131A"/>
    <w:rsid w:val="00653577"/>
    <w:rsid w:val="00677BAD"/>
    <w:rsid w:val="00677DBB"/>
    <w:rsid w:val="00680A56"/>
    <w:rsid w:val="006B45CA"/>
    <w:rsid w:val="006C3896"/>
    <w:rsid w:val="006C67A7"/>
    <w:rsid w:val="006D1F2A"/>
    <w:rsid w:val="006D5C05"/>
    <w:rsid w:val="006F050C"/>
    <w:rsid w:val="00702AFE"/>
    <w:rsid w:val="007063B1"/>
    <w:rsid w:val="00732E5C"/>
    <w:rsid w:val="007B6471"/>
    <w:rsid w:val="007D0EA5"/>
    <w:rsid w:val="007F7F75"/>
    <w:rsid w:val="00802498"/>
    <w:rsid w:val="0081443D"/>
    <w:rsid w:val="00823BC5"/>
    <w:rsid w:val="00860768"/>
    <w:rsid w:val="00864BB5"/>
    <w:rsid w:val="008668B2"/>
    <w:rsid w:val="00875E3D"/>
    <w:rsid w:val="00881648"/>
    <w:rsid w:val="008B3847"/>
    <w:rsid w:val="008B663B"/>
    <w:rsid w:val="008B66E6"/>
    <w:rsid w:val="008C0175"/>
    <w:rsid w:val="008E5715"/>
    <w:rsid w:val="00900435"/>
    <w:rsid w:val="00910BA8"/>
    <w:rsid w:val="009305CC"/>
    <w:rsid w:val="00931E07"/>
    <w:rsid w:val="00956A96"/>
    <w:rsid w:val="00963BE6"/>
    <w:rsid w:val="00973918"/>
    <w:rsid w:val="009840C7"/>
    <w:rsid w:val="00985FE9"/>
    <w:rsid w:val="009A41BC"/>
    <w:rsid w:val="009C2E6D"/>
    <w:rsid w:val="009E47C3"/>
    <w:rsid w:val="009E7275"/>
    <w:rsid w:val="00A00D48"/>
    <w:rsid w:val="00A07649"/>
    <w:rsid w:val="00A4552F"/>
    <w:rsid w:val="00A52F56"/>
    <w:rsid w:val="00A5659E"/>
    <w:rsid w:val="00A74954"/>
    <w:rsid w:val="00A81C19"/>
    <w:rsid w:val="00A82269"/>
    <w:rsid w:val="00A904D2"/>
    <w:rsid w:val="00A97A70"/>
    <w:rsid w:val="00A97C30"/>
    <w:rsid w:val="00AA23CA"/>
    <w:rsid w:val="00AB68D4"/>
    <w:rsid w:val="00AC557F"/>
    <w:rsid w:val="00AC5E99"/>
    <w:rsid w:val="00AD016B"/>
    <w:rsid w:val="00AE6749"/>
    <w:rsid w:val="00B54B43"/>
    <w:rsid w:val="00B7019E"/>
    <w:rsid w:val="00B737F5"/>
    <w:rsid w:val="00B94814"/>
    <w:rsid w:val="00B9624A"/>
    <w:rsid w:val="00BA4BAD"/>
    <w:rsid w:val="00BA7998"/>
    <w:rsid w:val="00BD670A"/>
    <w:rsid w:val="00BE2B06"/>
    <w:rsid w:val="00BF1C09"/>
    <w:rsid w:val="00C06E53"/>
    <w:rsid w:val="00C258AD"/>
    <w:rsid w:val="00C448A9"/>
    <w:rsid w:val="00C511E5"/>
    <w:rsid w:val="00C67FB6"/>
    <w:rsid w:val="00C70764"/>
    <w:rsid w:val="00C95174"/>
    <w:rsid w:val="00CB0B62"/>
    <w:rsid w:val="00CB4DC2"/>
    <w:rsid w:val="00CF0697"/>
    <w:rsid w:val="00D01024"/>
    <w:rsid w:val="00D05B24"/>
    <w:rsid w:val="00D11434"/>
    <w:rsid w:val="00D30D79"/>
    <w:rsid w:val="00D32478"/>
    <w:rsid w:val="00D509AD"/>
    <w:rsid w:val="00D71295"/>
    <w:rsid w:val="00D86A47"/>
    <w:rsid w:val="00DA3BB9"/>
    <w:rsid w:val="00DA5DD7"/>
    <w:rsid w:val="00DA6182"/>
    <w:rsid w:val="00DB4121"/>
    <w:rsid w:val="00DC5688"/>
    <w:rsid w:val="00DC613A"/>
    <w:rsid w:val="00E102CD"/>
    <w:rsid w:val="00E26B49"/>
    <w:rsid w:val="00E42D89"/>
    <w:rsid w:val="00E473B2"/>
    <w:rsid w:val="00E47835"/>
    <w:rsid w:val="00E870B8"/>
    <w:rsid w:val="00E941CC"/>
    <w:rsid w:val="00EA5921"/>
    <w:rsid w:val="00EC5C28"/>
    <w:rsid w:val="00ED28AA"/>
    <w:rsid w:val="00EE357F"/>
    <w:rsid w:val="00F14D3E"/>
    <w:rsid w:val="00F35BD1"/>
    <w:rsid w:val="00F53995"/>
    <w:rsid w:val="00F57803"/>
    <w:rsid w:val="00F848DF"/>
    <w:rsid w:val="00F94A3A"/>
    <w:rsid w:val="00FB0BC4"/>
    <w:rsid w:val="00FC525B"/>
    <w:rsid w:val="00FD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61A10A"/>
  <w15:chartTrackingRefBased/>
  <w15:docId w15:val="{8A033406-2472-478F-BA2C-7546AA0B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B33"/>
    <w:rPr>
      <w:rFonts w:ascii="Calibri" w:eastAsia="Calibri" w:hAnsi="Calibri" w:cs="Times New Roman"/>
    </w:rPr>
  </w:style>
  <w:style w:type="paragraph" w:styleId="Heading2">
    <w:name w:val="heading 2"/>
    <w:basedOn w:val="Normal"/>
    <w:next w:val="Normal"/>
    <w:link w:val="Heading2Char"/>
    <w:uiPriority w:val="9"/>
    <w:semiHidden/>
    <w:unhideWhenUsed/>
    <w:qFormat/>
    <w:rsid w:val="00A00D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13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5131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5131A"/>
    <w:rPr>
      <w:rFonts w:ascii="Calibri" w:eastAsia="Times New Roman" w:hAnsi="Calibri" w:cs="Times New Roman"/>
      <w:b/>
      <w:bCs/>
      <w:sz w:val="28"/>
      <w:szCs w:val="28"/>
    </w:rPr>
  </w:style>
  <w:style w:type="character" w:styleId="Strong">
    <w:name w:val="Strong"/>
    <w:uiPriority w:val="22"/>
    <w:qFormat/>
    <w:rsid w:val="0065131A"/>
    <w:rPr>
      <w:b/>
      <w:bCs/>
    </w:rPr>
  </w:style>
  <w:style w:type="paragraph" w:styleId="NormalWeb">
    <w:name w:val="Normal (Web)"/>
    <w:basedOn w:val="Normal"/>
    <w:uiPriority w:val="99"/>
    <w:unhideWhenUsed/>
    <w:rsid w:val="0065131A"/>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65131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5131A"/>
    <w:pPr>
      <w:ind w:left="720"/>
      <w:contextualSpacing/>
    </w:pPr>
  </w:style>
  <w:style w:type="table" w:styleId="PlainTable2">
    <w:name w:val="Plain Table 2"/>
    <w:basedOn w:val="TableNormal"/>
    <w:uiPriority w:val="42"/>
    <w:rsid w:val="003009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B7019E"/>
    <w:rPr>
      <w:i/>
      <w:iCs/>
    </w:rPr>
  </w:style>
  <w:style w:type="table" w:styleId="TableGrid">
    <w:name w:val="Table Grid"/>
    <w:basedOn w:val="TableNormal"/>
    <w:uiPriority w:val="39"/>
    <w:rsid w:val="007D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28E"/>
    <w:rPr>
      <w:color w:val="0000FF"/>
      <w:u w:val="single"/>
    </w:rPr>
  </w:style>
  <w:style w:type="character" w:customStyle="1" w:styleId="UnresolvedMention1">
    <w:name w:val="Unresolved Mention1"/>
    <w:basedOn w:val="DefaultParagraphFont"/>
    <w:uiPriority w:val="99"/>
    <w:semiHidden/>
    <w:unhideWhenUsed/>
    <w:rsid w:val="00407FEC"/>
    <w:rPr>
      <w:color w:val="605E5C"/>
      <w:shd w:val="clear" w:color="auto" w:fill="E1DFDD"/>
    </w:rPr>
  </w:style>
  <w:style w:type="paragraph" w:styleId="Header">
    <w:name w:val="header"/>
    <w:basedOn w:val="Normal"/>
    <w:link w:val="HeaderChar"/>
    <w:uiPriority w:val="99"/>
    <w:unhideWhenUsed/>
    <w:rsid w:val="003A2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542"/>
    <w:rPr>
      <w:rFonts w:ascii="Calibri" w:eastAsia="Calibri" w:hAnsi="Calibri" w:cs="Times New Roman"/>
    </w:rPr>
  </w:style>
  <w:style w:type="paragraph" w:styleId="Footer">
    <w:name w:val="footer"/>
    <w:basedOn w:val="Normal"/>
    <w:link w:val="FooterChar"/>
    <w:uiPriority w:val="99"/>
    <w:unhideWhenUsed/>
    <w:rsid w:val="003A2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542"/>
    <w:rPr>
      <w:rFonts w:ascii="Calibri" w:eastAsia="Calibri" w:hAnsi="Calibri" w:cs="Times New Roman"/>
    </w:rPr>
  </w:style>
  <w:style w:type="character" w:customStyle="1" w:styleId="Heading2Char">
    <w:name w:val="Heading 2 Char"/>
    <w:basedOn w:val="DefaultParagraphFont"/>
    <w:link w:val="Heading2"/>
    <w:uiPriority w:val="9"/>
    <w:semiHidden/>
    <w:rsid w:val="00A00D48"/>
    <w:rPr>
      <w:rFonts w:asciiTheme="majorHAnsi" w:eastAsiaTheme="majorEastAsia" w:hAnsiTheme="majorHAnsi" w:cstheme="majorBidi"/>
      <w:color w:val="2E74B5" w:themeColor="accent1" w:themeShade="BF"/>
      <w:sz w:val="26"/>
      <w:szCs w:val="26"/>
    </w:rPr>
  </w:style>
  <w:style w:type="character" w:customStyle="1" w:styleId="sr-only">
    <w:name w:val="sr-only"/>
    <w:basedOn w:val="DefaultParagraphFont"/>
    <w:rsid w:val="00C95174"/>
  </w:style>
  <w:style w:type="paragraph" w:styleId="z-TopofForm">
    <w:name w:val="HTML Top of Form"/>
    <w:basedOn w:val="Normal"/>
    <w:next w:val="Normal"/>
    <w:link w:val="z-TopofFormChar"/>
    <w:hidden/>
    <w:uiPriority w:val="99"/>
    <w:semiHidden/>
    <w:unhideWhenUsed/>
    <w:rsid w:val="00C9517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95174"/>
    <w:rPr>
      <w:rFonts w:ascii="Arial" w:eastAsia="Times New Roman" w:hAnsi="Arial" w:cs="Arial"/>
      <w:vanish/>
      <w:sz w:val="16"/>
      <w:szCs w:val="16"/>
    </w:rPr>
  </w:style>
  <w:style w:type="paragraph" w:customStyle="1" w:styleId="placeholder">
    <w:name w:val="placeholder"/>
    <w:basedOn w:val="Normal"/>
    <w:rsid w:val="00C95174"/>
    <w:pPr>
      <w:spacing w:before="100" w:beforeAutospacing="1" w:after="100" w:afterAutospacing="1" w:line="240" w:lineRule="auto"/>
    </w:pPr>
    <w:rPr>
      <w:rFonts w:ascii="Times New Roman" w:eastAsia="Times New Roman" w:hAnsi="Times New Roman"/>
      <w:sz w:val="24"/>
      <w:szCs w:val="24"/>
    </w:rPr>
  </w:style>
  <w:style w:type="paragraph" w:styleId="z-BottomofForm">
    <w:name w:val="HTML Bottom of Form"/>
    <w:basedOn w:val="Normal"/>
    <w:next w:val="Normal"/>
    <w:link w:val="z-BottomofFormChar"/>
    <w:hidden/>
    <w:uiPriority w:val="99"/>
    <w:semiHidden/>
    <w:unhideWhenUsed/>
    <w:rsid w:val="00C9517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95174"/>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354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7673">
      <w:bodyDiv w:val="1"/>
      <w:marLeft w:val="0"/>
      <w:marRight w:val="0"/>
      <w:marTop w:val="0"/>
      <w:marBottom w:val="0"/>
      <w:divBdr>
        <w:top w:val="none" w:sz="0" w:space="0" w:color="auto"/>
        <w:left w:val="none" w:sz="0" w:space="0" w:color="auto"/>
        <w:bottom w:val="none" w:sz="0" w:space="0" w:color="auto"/>
        <w:right w:val="none" w:sz="0" w:space="0" w:color="auto"/>
      </w:divBdr>
      <w:divsChild>
        <w:div w:id="1751999693">
          <w:marLeft w:val="0"/>
          <w:marRight w:val="0"/>
          <w:marTop w:val="0"/>
          <w:marBottom w:val="0"/>
          <w:divBdr>
            <w:top w:val="none" w:sz="0" w:space="0" w:color="auto"/>
            <w:left w:val="none" w:sz="0" w:space="0" w:color="auto"/>
            <w:bottom w:val="none" w:sz="0" w:space="0" w:color="auto"/>
            <w:right w:val="none" w:sz="0" w:space="0" w:color="auto"/>
          </w:divBdr>
        </w:div>
      </w:divsChild>
    </w:div>
    <w:div w:id="40061293">
      <w:bodyDiv w:val="1"/>
      <w:marLeft w:val="0"/>
      <w:marRight w:val="0"/>
      <w:marTop w:val="0"/>
      <w:marBottom w:val="0"/>
      <w:divBdr>
        <w:top w:val="none" w:sz="0" w:space="0" w:color="auto"/>
        <w:left w:val="none" w:sz="0" w:space="0" w:color="auto"/>
        <w:bottom w:val="none" w:sz="0" w:space="0" w:color="auto"/>
        <w:right w:val="none" w:sz="0" w:space="0" w:color="auto"/>
      </w:divBdr>
    </w:div>
    <w:div w:id="45567210">
      <w:bodyDiv w:val="1"/>
      <w:marLeft w:val="0"/>
      <w:marRight w:val="0"/>
      <w:marTop w:val="0"/>
      <w:marBottom w:val="0"/>
      <w:divBdr>
        <w:top w:val="none" w:sz="0" w:space="0" w:color="auto"/>
        <w:left w:val="none" w:sz="0" w:space="0" w:color="auto"/>
        <w:bottom w:val="none" w:sz="0" w:space="0" w:color="auto"/>
        <w:right w:val="none" w:sz="0" w:space="0" w:color="auto"/>
      </w:divBdr>
      <w:divsChild>
        <w:div w:id="1479032182">
          <w:marLeft w:val="0"/>
          <w:marRight w:val="0"/>
          <w:marTop w:val="0"/>
          <w:marBottom w:val="0"/>
          <w:divBdr>
            <w:top w:val="none" w:sz="0" w:space="0" w:color="auto"/>
            <w:left w:val="none" w:sz="0" w:space="0" w:color="auto"/>
            <w:bottom w:val="none" w:sz="0" w:space="0" w:color="auto"/>
            <w:right w:val="none" w:sz="0" w:space="0" w:color="auto"/>
          </w:divBdr>
          <w:divsChild>
            <w:div w:id="1732079142">
              <w:marLeft w:val="0"/>
              <w:marRight w:val="0"/>
              <w:marTop w:val="0"/>
              <w:marBottom w:val="0"/>
              <w:divBdr>
                <w:top w:val="none" w:sz="0" w:space="0" w:color="auto"/>
                <w:left w:val="none" w:sz="0" w:space="0" w:color="auto"/>
                <w:bottom w:val="none" w:sz="0" w:space="0" w:color="auto"/>
                <w:right w:val="none" w:sz="0" w:space="0" w:color="auto"/>
              </w:divBdr>
              <w:divsChild>
                <w:div w:id="1590456434">
                  <w:marLeft w:val="0"/>
                  <w:marRight w:val="0"/>
                  <w:marTop w:val="0"/>
                  <w:marBottom w:val="0"/>
                  <w:divBdr>
                    <w:top w:val="none" w:sz="0" w:space="0" w:color="auto"/>
                    <w:left w:val="none" w:sz="0" w:space="0" w:color="auto"/>
                    <w:bottom w:val="none" w:sz="0" w:space="0" w:color="auto"/>
                    <w:right w:val="none" w:sz="0" w:space="0" w:color="auto"/>
                  </w:divBdr>
                  <w:divsChild>
                    <w:div w:id="518082577">
                      <w:marLeft w:val="0"/>
                      <w:marRight w:val="0"/>
                      <w:marTop w:val="0"/>
                      <w:marBottom w:val="0"/>
                      <w:divBdr>
                        <w:top w:val="none" w:sz="0" w:space="0" w:color="auto"/>
                        <w:left w:val="none" w:sz="0" w:space="0" w:color="auto"/>
                        <w:bottom w:val="none" w:sz="0" w:space="0" w:color="auto"/>
                        <w:right w:val="none" w:sz="0" w:space="0" w:color="auto"/>
                      </w:divBdr>
                      <w:divsChild>
                        <w:div w:id="1798720154">
                          <w:marLeft w:val="0"/>
                          <w:marRight w:val="0"/>
                          <w:marTop w:val="0"/>
                          <w:marBottom w:val="0"/>
                          <w:divBdr>
                            <w:top w:val="none" w:sz="0" w:space="0" w:color="auto"/>
                            <w:left w:val="none" w:sz="0" w:space="0" w:color="auto"/>
                            <w:bottom w:val="none" w:sz="0" w:space="0" w:color="auto"/>
                            <w:right w:val="none" w:sz="0" w:space="0" w:color="auto"/>
                          </w:divBdr>
                          <w:divsChild>
                            <w:div w:id="1417559357">
                              <w:marLeft w:val="0"/>
                              <w:marRight w:val="0"/>
                              <w:marTop w:val="0"/>
                              <w:marBottom w:val="0"/>
                              <w:divBdr>
                                <w:top w:val="none" w:sz="0" w:space="0" w:color="auto"/>
                                <w:left w:val="none" w:sz="0" w:space="0" w:color="auto"/>
                                <w:bottom w:val="none" w:sz="0" w:space="0" w:color="auto"/>
                                <w:right w:val="none" w:sz="0" w:space="0" w:color="auto"/>
                              </w:divBdr>
                              <w:divsChild>
                                <w:div w:id="1466973217">
                                  <w:marLeft w:val="0"/>
                                  <w:marRight w:val="0"/>
                                  <w:marTop w:val="0"/>
                                  <w:marBottom w:val="0"/>
                                  <w:divBdr>
                                    <w:top w:val="none" w:sz="0" w:space="0" w:color="auto"/>
                                    <w:left w:val="none" w:sz="0" w:space="0" w:color="auto"/>
                                    <w:bottom w:val="none" w:sz="0" w:space="0" w:color="auto"/>
                                    <w:right w:val="none" w:sz="0" w:space="0" w:color="auto"/>
                                  </w:divBdr>
                                  <w:divsChild>
                                    <w:div w:id="11684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301174">
                      <w:marLeft w:val="0"/>
                      <w:marRight w:val="0"/>
                      <w:marTop w:val="0"/>
                      <w:marBottom w:val="0"/>
                      <w:divBdr>
                        <w:top w:val="none" w:sz="0" w:space="0" w:color="auto"/>
                        <w:left w:val="none" w:sz="0" w:space="0" w:color="auto"/>
                        <w:bottom w:val="none" w:sz="0" w:space="0" w:color="auto"/>
                        <w:right w:val="none" w:sz="0" w:space="0" w:color="auto"/>
                      </w:divBdr>
                      <w:divsChild>
                        <w:div w:id="8481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81314">
      <w:bodyDiv w:val="1"/>
      <w:marLeft w:val="0"/>
      <w:marRight w:val="0"/>
      <w:marTop w:val="0"/>
      <w:marBottom w:val="0"/>
      <w:divBdr>
        <w:top w:val="none" w:sz="0" w:space="0" w:color="auto"/>
        <w:left w:val="none" w:sz="0" w:space="0" w:color="auto"/>
        <w:bottom w:val="none" w:sz="0" w:space="0" w:color="auto"/>
        <w:right w:val="none" w:sz="0" w:space="0" w:color="auto"/>
      </w:divBdr>
    </w:div>
    <w:div w:id="126628571">
      <w:bodyDiv w:val="1"/>
      <w:marLeft w:val="0"/>
      <w:marRight w:val="0"/>
      <w:marTop w:val="0"/>
      <w:marBottom w:val="0"/>
      <w:divBdr>
        <w:top w:val="none" w:sz="0" w:space="0" w:color="auto"/>
        <w:left w:val="none" w:sz="0" w:space="0" w:color="auto"/>
        <w:bottom w:val="none" w:sz="0" w:space="0" w:color="auto"/>
        <w:right w:val="none" w:sz="0" w:space="0" w:color="auto"/>
      </w:divBdr>
    </w:div>
    <w:div w:id="192039576">
      <w:bodyDiv w:val="1"/>
      <w:marLeft w:val="0"/>
      <w:marRight w:val="0"/>
      <w:marTop w:val="0"/>
      <w:marBottom w:val="0"/>
      <w:divBdr>
        <w:top w:val="none" w:sz="0" w:space="0" w:color="auto"/>
        <w:left w:val="none" w:sz="0" w:space="0" w:color="auto"/>
        <w:bottom w:val="none" w:sz="0" w:space="0" w:color="auto"/>
        <w:right w:val="none" w:sz="0" w:space="0" w:color="auto"/>
      </w:divBdr>
    </w:div>
    <w:div w:id="285547422">
      <w:bodyDiv w:val="1"/>
      <w:marLeft w:val="0"/>
      <w:marRight w:val="0"/>
      <w:marTop w:val="0"/>
      <w:marBottom w:val="0"/>
      <w:divBdr>
        <w:top w:val="none" w:sz="0" w:space="0" w:color="auto"/>
        <w:left w:val="none" w:sz="0" w:space="0" w:color="auto"/>
        <w:bottom w:val="none" w:sz="0" w:space="0" w:color="auto"/>
        <w:right w:val="none" w:sz="0" w:space="0" w:color="auto"/>
      </w:divBdr>
    </w:div>
    <w:div w:id="285626074">
      <w:bodyDiv w:val="1"/>
      <w:marLeft w:val="0"/>
      <w:marRight w:val="0"/>
      <w:marTop w:val="0"/>
      <w:marBottom w:val="0"/>
      <w:divBdr>
        <w:top w:val="none" w:sz="0" w:space="0" w:color="auto"/>
        <w:left w:val="none" w:sz="0" w:space="0" w:color="auto"/>
        <w:bottom w:val="none" w:sz="0" w:space="0" w:color="auto"/>
        <w:right w:val="none" w:sz="0" w:space="0" w:color="auto"/>
      </w:divBdr>
      <w:divsChild>
        <w:div w:id="1638338712">
          <w:marLeft w:val="0"/>
          <w:marRight w:val="0"/>
          <w:marTop w:val="0"/>
          <w:marBottom w:val="0"/>
          <w:divBdr>
            <w:top w:val="none" w:sz="0" w:space="0" w:color="auto"/>
            <w:left w:val="none" w:sz="0" w:space="0" w:color="auto"/>
            <w:bottom w:val="none" w:sz="0" w:space="0" w:color="auto"/>
            <w:right w:val="none" w:sz="0" w:space="0" w:color="auto"/>
          </w:divBdr>
          <w:divsChild>
            <w:div w:id="1515997578">
              <w:marLeft w:val="0"/>
              <w:marRight w:val="0"/>
              <w:marTop w:val="0"/>
              <w:marBottom w:val="0"/>
              <w:divBdr>
                <w:top w:val="none" w:sz="0" w:space="0" w:color="auto"/>
                <w:left w:val="none" w:sz="0" w:space="0" w:color="auto"/>
                <w:bottom w:val="none" w:sz="0" w:space="0" w:color="auto"/>
                <w:right w:val="none" w:sz="0" w:space="0" w:color="auto"/>
              </w:divBdr>
              <w:divsChild>
                <w:div w:id="1750230746">
                  <w:marLeft w:val="0"/>
                  <w:marRight w:val="0"/>
                  <w:marTop w:val="0"/>
                  <w:marBottom w:val="0"/>
                  <w:divBdr>
                    <w:top w:val="none" w:sz="0" w:space="0" w:color="auto"/>
                    <w:left w:val="none" w:sz="0" w:space="0" w:color="auto"/>
                    <w:bottom w:val="none" w:sz="0" w:space="0" w:color="auto"/>
                    <w:right w:val="none" w:sz="0" w:space="0" w:color="auto"/>
                  </w:divBdr>
                  <w:divsChild>
                    <w:div w:id="1508402396">
                      <w:marLeft w:val="0"/>
                      <w:marRight w:val="0"/>
                      <w:marTop w:val="0"/>
                      <w:marBottom w:val="0"/>
                      <w:divBdr>
                        <w:top w:val="none" w:sz="0" w:space="0" w:color="auto"/>
                        <w:left w:val="none" w:sz="0" w:space="0" w:color="auto"/>
                        <w:bottom w:val="none" w:sz="0" w:space="0" w:color="auto"/>
                        <w:right w:val="none" w:sz="0" w:space="0" w:color="auto"/>
                      </w:divBdr>
                      <w:divsChild>
                        <w:div w:id="1044872006">
                          <w:marLeft w:val="0"/>
                          <w:marRight w:val="0"/>
                          <w:marTop w:val="0"/>
                          <w:marBottom w:val="0"/>
                          <w:divBdr>
                            <w:top w:val="none" w:sz="0" w:space="0" w:color="auto"/>
                            <w:left w:val="none" w:sz="0" w:space="0" w:color="auto"/>
                            <w:bottom w:val="none" w:sz="0" w:space="0" w:color="auto"/>
                            <w:right w:val="none" w:sz="0" w:space="0" w:color="auto"/>
                          </w:divBdr>
                          <w:divsChild>
                            <w:div w:id="936595390">
                              <w:marLeft w:val="0"/>
                              <w:marRight w:val="0"/>
                              <w:marTop w:val="0"/>
                              <w:marBottom w:val="0"/>
                              <w:divBdr>
                                <w:top w:val="none" w:sz="0" w:space="0" w:color="auto"/>
                                <w:left w:val="none" w:sz="0" w:space="0" w:color="auto"/>
                                <w:bottom w:val="none" w:sz="0" w:space="0" w:color="auto"/>
                                <w:right w:val="none" w:sz="0" w:space="0" w:color="auto"/>
                              </w:divBdr>
                              <w:divsChild>
                                <w:div w:id="1621453009">
                                  <w:marLeft w:val="0"/>
                                  <w:marRight w:val="0"/>
                                  <w:marTop w:val="0"/>
                                  <w:marBottom w:val="0"/>
                                  <w:divBdr>
                                    <w:top w:val="none" w:sz="0" w:space="0" w:color="auto"/>
                                    <w:left w:val="none" w:sz="0" w:space="0" w:color="auto"/>
                                    <w:bottom w:val="none" w:sz="0" w:space="0" w:color="auto"/>
                                    <w:right w:val="none" w:sz="0" w:space="0" w:color="auto"/>
                                  </w:divBdr>
                                  <w:divsChild>
                                    <w:div w:id="9421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524232">
      <w:bodyDiv w:val="1"/>
      <w:marLeft w:val="0"/>
      <w:marRight w:val="0"/>
      <w:marTop w:val="0"/>
      <w:marBottom w:val="0"/>
      <w:divBdr>
        <w:top w:val="none" w:sz="0" w:space="0" w:color="auto"/>
        <w:left w:val="none" w:sz="0" w:space="0" w:color="auto"/>
        <w:bottom w:val="none" w:sz="0" w:space="0" w:color="auto"/>
        <w:right w:val="none" w:sz="0" w:space="0" w:color="auto"/>
      </w:divBdr>
    </w:div>
    <w:div w:id="376397720">
      <w:bodyDiv w:val="1"/>
      <w:marLeft w:val="0"/>
      <w:marRight w:val="0"/>
      <w:marTop w:val="0"/>
      <w:marBottom w:val="0"/>
      <w:divBdr>
        <w:top w:val="none" w:sz="0" w:space="0" w:color="auto"/>
        <w:left w:val="none" w:sz="0" w:space="0" w:color="auto"/>
        <w:bottom w:val="none" w:sz="0" w:space="0" w:color="auto"/>
        <w:right w:val="none" w:sz="0" w:space="0" w:color="auto"/>
      </w:divBdr>
    </w:div>
    <w:div w:id="487403856">
      <w:bodyDiv w:val="1"/>
      <w:marLeft w:val="0"/>
      <w:marRight w:val="0"/>
      <w:marTop w:val="0"/>
      <w:marBottom w:val="0"/>
      <w:divBdr>
        <w:top w:val="none" w:sz="0" w:space="0" w:color="auto"/>
        <w:left w:val="none" w:sz="0" w:space="0" w:color="auto"/>
        <w:bottom w:val="none" w:sz="0" w:space="0" w:color="auto"/>
        <w:right w:val="none" w:sz="0" w:space="0" w:color="auto"/>
      </w:divBdr>
    </w:div>
    <w:div w:id="491993204">
      <w:bodyDiv w:val="1"/>
      <w:marLeft w:val="0"/>
      <w:marRight w:val="0"/>
      <w:marTop w:val="0"/>
      <w:marBottom w:val="0"/>
      <w:divBdr>
        <w:top w:val="none" w:sz="0" w:space="0" w:color="auto"/>
        <w:left w:val="none" w:sz="0" w:space="0" w:color="auto"/>
        <w:bottom w:val="none" w:sz="0" w:space="0" w:color="auto"/>
        <w:right w:val="none" w:sz="0" w:space="0" w:color="auto"/>
      </w:divBdr>
    </w:div>
    <w:div w:id="582572053">
      <w:bodyDiv w:val="1"/>
      <w:marLeft w:val="0"/>
      <w:marRight w:val="0"/>
      <w:marTop w:val="0"/>
      <w:marBottom w:val="0"/>
      <w:divBdr>
        <w:top w:val="none" w:sz="0" w:space="0" w:color="auto"/>
        <w:left w:val="none" w:sz="0" w:space="0" w:color="auto"/>
        <w:bottom w:val="none" w:sz="0" w:space="0" w:color="auto"/>
        <w:right w:val="none" w:sz="0" w:space="0" w:color="auto"/>
      </w:divBdr>
    </w:div>
    <w:div w:id="671760650">
      <w:bodyDiv w:val="1"/>
      <w:marLeft w:val="0"/>
      <w:marRight w:val="0"/>
      <w:marTop w:val="0"/>
      <w:marBottom w:val="0"/>
      <w:divBdr>
        <w:top w:val="none" w:sz="0" w:space="0" w:color="auto"/>
        <w:left w:val="none" w:sz="0" w:space="0" w:color="auto"/>
        <w:bottom w:val="none" w:sz="0" w:space="0" w:color="auto"/>
        <w:right w:val="none" w:sz="0" w:space="0" w:color="auto"/>
      </w:divBdr>
    </w:div>
    <w:div w:id="723794409">
      <w:bodyDiv w:val="1"/>
      <w:marLeft w:val="0"/>
      <w:marRight w:val="0"/>
      <w:marTop w:val="0"/>
      <w:marBottom w:val="0"/>
      <w:divBdr>
        <w:top w:val="none" w:sz="0" w:space="0" w:color="auto"/>
        <w:left w:val="none" w:sz="0" w:space="0" w:color="auto"/>
        <w:bottom w:val="none" w:sz="0" w:space="0" w:color="auto"/>
        <w:right w:val="none" w:sz="0" w:space="0" w:color="auto"/>
      </w:divBdr>
      <w:divsChild>
        <w:div w:id="1351908617">
          <w:marLeft w:val="0"/>
          <w:marRight w:val="0"/>
          <w:marTop w:val="0"/>
          <w:marBottom w:val="0"/>
          <w:divBdr>
            <w:top w:val="none" w:sz="0" w:space="0" w:color="auto"/>
            <w:left w:val="none" w:sz="0" w:space="0" w:color="auto"/>
            <w:bottom w:val="none" w:sz="0" w:space="0" w:color="auto"/>
            <w:right w:val="none" w:sz="0" w:space="0" w:color="auto"/>
          </w:divBdr>
          <w:divsChild>
            <w:div w:id="1150245459">
              <w:marLeft w:val="0"/>
              <w:marRight w:val="0"/>
              <w:marTop w:val="0"/>
              <w:marBottom w:val="0"/>
              <w:divBdr>
                <w:top w:val="none" w:sz="0" w:space="0" w:color="auto"/>
                <w:left w:val="none" w:sz="0" w:space="0" w:color="auto"/>
                <w:bottom w:val="none" w:sz="0" w:space="0" w:color="auto"/>
                <w:right w:val="none" w:sz="0" w:space="0" w:color="auto"/>
              </w:divBdr>
              <w:divsChild>
                <w:div w:id="176384466">
                  <w:marLeft w:val="0"/>
                  <w:marRight w:val="0"/>
                  <w:marTop w:val="0"/>
                  <w:marBottom w:val="0"/>
                  <w:divBdr>
                    <w:top w:val="none" w:sz="0" w:space="0" w:color="auto"/>
                    <w:left w:val="none" w:sz="0" w:space="0" w:color="auto"/>
                    <w:bottom w:val="none" w:sz="0" w:space="0" w:color="auto"/>
                    <w:right w:val="none" w:sz="0" w:space="0" w:color="auto"/>
                  </w:divBdr>
                  <w:divsChild>
                    <w:div w:id="97484168">
                      <w:marLeft w:val="0"/>
                      <w:marRight w:val="0"/>
                      <w:marTop w:val="0"/>
                      <w:marBottom w:val="0"/>
                      <w:divBdr>
                        <w:top w:val="none" w:sz="0" w:space="0" w:color="auto"/>
                        <w:left w:val="none" w:sz="0" w:space="0" w:color="auto"/>
                        <w:bottom w:val="none" w:sz="0" w:space="0" w:color="auto"/>
                        <w:right w:val="none" w:sz="0" w:space="0" w:color="auto"/>
                      </w:divBdr>
                      <w:divsChild>
                        <w:div w:id="2047219567">
                          <w:marLeft w:val="0"/>
                          <w:marRight w:val="0"/>
                          <w:marTop w:val="0"/>
                          <w:marBottom w:val="0"/>
                          <w:divBdr>
                            <w:top w:val="none" w:sz="0" w:space="0" w:color="auto"/>
                            <w:left w:val="none" w:sz="0" w:space="0" w:color="auto"/>
                            <w:bottom w:val="none" w:sz="0" w:space="0" w:color="auto"/>
                            <w:right w:val="none" w:sz="0" w:space="0" w:color="auto"/>
                          </w:divBdr>
                          <w:divsChild>
                            <w:div w:id="1778021360">
                              <w:marLeft w:val="0"/>
                              <w:marRight w:val="0"/>
                              <w:marTop w:val="0"/>
                              <w:marBottom w:val="0"/>
                              <w:divBdr>
                                <w:top w:val="none" w:sz="0" w:space="0" w:color="auto"/>
                                <w:left w:val="none" w:sz="0" w:space="0" w:color="auto"/>
                                <w:bottom w:val="none" w:sz="0" w:space="0" w:color="auto"/>
                                <w:right w:val="none" w:sz="0" w:space="0" w:color="auto"/>
                              </w:divBdr>
                              <w:divsChild>
                                <w:div w:id="1765493695">
                                  <w:marLeft w:val="0"/>
                                  <w:marRight w:val="0"/>
                                  <w:marTop w:val="0"/>
                                  <w:marBottom w:val="0"/>
                                  <w:divBdr>
                                    <w:top w:val="none" w:sz="0" w:space="0" w:color="auto"/>
                                    <w:left w:val="none" w:sz="0" w:space="0" w:color="auto"/>
                                    <w:bottom w:val="none" w:sz="0" w:space="0" w:color="auto"/>
                                    <w:right w:val="none" w:sz="0" w:space="0" w:color="auto"/>
                                  </w:divBdr>
                                  <w:divsChild>
                                    <w:div w:id="89857612">
                                      <w:marLeft w:val="0"/>
                                      <w:marRight w:val="0"/>
                                      <w:marTop w:val="0"/>
                                      <w:marBottom w:val="0"/>
                                      <w:divBdr>
                                        <w:top w:val="none" w:sz="0" w:space="0" w:color="auto"/>
                                        <w:left w:val="none" w:sz="0" w:space="0" w:color="auto"/>
                                        <w:bottom w:val="none" w:sz="0" w:space="0" w:color="auto"/>
                                        <w:right w:val="none" w:sz="0" w:space="0" w:color="auto"/>
                                      </w:divBdr>
                                      <w:divsChild>
                                        <w:div w:id="2033141478">
                                          <w:marLeft w:val="0"/>
                                          <w:marRight w:val="0"/>
                                          <w:marTop w:val="0"/>
                                          <w:marBottom w:val="0"/>
                                          <w:divBdr>
                                            <w:top w:val="none" w:sz="0" w:space="0" w:color="auto"/>
                                            <w:left w:val="none" w:sz="0" w:space="0" w:color="auto"/>
                                            <w:bottom w:val="none" w:sz="0" w:space="0" w:color="auto"/>
                                            <w:right w:val="none" w:sz="0" w:space="0" w:color="auto"/>
                                          </w:divBdr>
                                          <w:divsChild>
                                            <w:div w:id="1881243026">
                                              <w:marLeft w:val="0"/>
                                              <w:marRight w:val="0"/>
                                              <w:marTop w:val="0"/>
                                              <w:marBottom w:val="0"/>
                                              <w:divBdr>
                                                <w:top w:val="none" w:sz="0" w:space="0" w:color="auto"/>
                                                <w:left w:val="none" w:sz="0" w:space="0" w:color="auto"/>
                                                <w:bottom w:val="none" w:sz="0" w:space="0" w:color="auto"/>
                                                <w:right w:val="none" w:sz="0" w:space="0" w:color="auto"/>
                                              </w:divBdr>
                                              <w:divsChild>
                                                <w:div w:id="1143933332">
                                                  <w:marLeft w:val="0"/>
                                                  <w:marRight w:val="0"/>
                                                  <w:marTop w:val="0"/>
                                                  <w:marBottom w:val="0"/>
                                                  <w:divBdr>
                                                    <w:top w:val="none" w:sz="0" w:space="0" w:color="auto"/>
                                                    <w:left w:val="none" w:sz="0" w:space="0" w:color="auto"/>
                                                    <w:bottom w:val="none" w:sz="0" w:space="0" w:color="auto"/>
                                                    <w:right w:val="none" w:sz="0" w:space="0" w:color="auto"/>
                                                  </w:divBdr>
                                                  <w:divsChild>
                                                    <w:div w:id="141381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601872">
          <w:marLeft w:val="0"/>
          <w:marRight w:val="0"/>
          <w:marTop w:val="0"/>
          <w:marBottom w:val="0"/>
          <w:divBdr>
            <w:top w:val="none" w:sz="0" w:space="0" w:color="auto"/>
            <w:left w:val="none" w:sz="0" w:space="0" w:color="auto"/>
            <w:bottom w:val="none" w:sz="0" w:space="0" w:color="auto"/>
            <w:right w:val="none" w:sz="0" w:space="0" w:color="auto"/>
          </w:divBdr>
          <w:divsChild>
            <w:div w:id="276955536">
              <w:marLeft w:val="0"/>
              <w:marRight w:val="0"/>
              <w:marTop w:val="0"/>
              <w:marBottom w:val="0"/>
              <w:divBdr>
                <w:top w:val="none" w:sz="0" w:space="0" w:color="auto"/>
                <w:left w:val="none" w:sz="0" w:space="0" w:color="auto"/>
                <w:bottom w:val="none" w:sz="0" w:space="0" w:color="auto"/>
                <w:right w:val="none" w:sz="0" w:space="0" w:color="auto"/>
              </w:divBdr>
              <w:divsChild>
                <w:div w:id="1871644459">
                  <w:marLeft w:val="0"/>
                  <w:marRight w:val="0"/>
                  <w:marTop w:val="0"/>
                  <w:marBottom w:val="0"/>
                  <w:divBdr>
                    <w:top w:val="none" w:sz="0" w:space="0" w:color="auto"/>
                    <w:left w:val="none" w:sz="0" w:space="0" w:color="auto"/>
                    <w:bottom w:val="none" w:sz="0" w:space="0" w:color="auto"/>
                    <w:right w:val="none" w:sz="0" w:space="0" w:color="auto"/>
                  </w:divBdr>
                  <w:divsChild>
                    <w:div w:id="1677685324">
                      <w:marLeft w:val="0"/>
                      <w:marRight w:val="0"/>
                      <w:marTop w:val="0"/>
                      <w:marBottom w:val="0"/>
                      <w:divBdr>
                        <w:top w:val="none" w:sz="0" w:space="0" w:color="auto"/>
                        <w:left w:val="none" w:sz="0" w:space="0" w:color="auto"/>
                        <w:bottom w:val="none" w:sz="0" w:space="0" w:color="auto"/>
                        <w:right w:val="none" w:sz="0" w:space="0" w:color="auto"/>
                      </w:divBdr>
                      <w:divsChild>
                        <w:div w:id="1922178149">
                          <w:marLeft w:val="0"/>
                          <w:marRight w:val="0"/>
                          <w:marTop w:val="0"/>
                          <w:marBottom w:val="0"/>
                          <w:divBdr>
                            <w:top w:val="none" w:sz="0" w:space="0" w:color="auto"/>
                            <w:left w:val="none" w:sz="0" w:space="0" w:color="auto"/>
                            <w:bottom w:val="none" w:sz="0" w:space="0" w:color="auto"/>
                            <w:right w:val="none" w:sz="0" w:space="0" w:color="auto"/>
                          </w:divBdr>
                          <w:divsChild>
                            <w:div w:id="430853582">
                              <w:marLeft w:val="0"/>
                              <w:marRight w:val="0"/>
                              <w:marTop w:val="0"/>
                              <w:marBottom w:val="0"/>
                              <w:divBdr>
                                <w:top w:val="none" w:sz="0" w:space="0" w:color="auto"/>
                                <w:left w:val="none" w:sz="0" w:space="0" w:color="auto"/>
                                <w:bottom w:val="none" w:sz="0" w:space="0" w:color="auto"/>
                                <w:right w:val="none" w:sz="0" w:space="0" w:color="auto"/>
                              </w:divBdr>
                              <w:divsChild>
                                <w:div w:id="2011328637">
                                  <w:marLeft w:val="0"/>
                                  <w:marRight w:val="0"/>
                                  <w:marTop w:val="0"/>
                                  <w:marBottom w:val="0"/>
                                  <w:divBdr>
                                    <w:top w:val="none" w:sz="0" w:space="0" w:color="auto"/>
                                    <w:left w:val="none" w:sz="0" w:space="0" w:color="auto"/>
                                    <w:bottom w:val="none" w:sz="0" w:space="0" w:color="auto"/>
                                    <w:right w:val="none" w:sz="0" w:space="0" w:color="auto"/>
                                  </w:divBdr>
                                  <w:divsChild>
                                    <w:div w:id="1719355493">
                                      <w:marLeft w:val="0"/>
                                      <w:marRight w:val="0"/>
                                      <w:marTop w:val="0"/>
                                      <w:marBottom w:val="0"/>
                                      <w:divBdr>
                                        <w:top w:val="none" w:sz="0" w:space="0" w:color="auto"/>
                                        <w:left w:val="none" w:sz="0" w:space="0" w:color="auto"/>
                                        <w:bottom w:val="none" w:sz="0" w:space="0" w:color="auto"/>
                                        <w:right w:val="none" w:sz="0" w:space="0" w:color="auto"/>
                                      </w:divBdr>
                                      <w:divsChild>
                                        <w:div w:id="1071075797">
                                          <w:marLeft w:val="0"/>
                                          <w:marRight w:val="0"/>
                                          <w:marTop w:val="0"/>
                                          <w:marBottom w:val="0"/>
                                          <w:divBdr>
                                            <w:top w:val="none" w:sz="0" w:space="0" w:color="auto"/>
                                            <w:left w:val="none" w:sz="0" w:space="0" w:color="auto"/>
                                            <w:bottom w:val="none" w:sz="0" w:space="0" w:color="auto"/>
                                            <w:right w:val="none" w:sz="0" w:space="0" w:color="auto"/>
                                          </w:divBdr>
                                          <w:divsChild>
                                            <w:div w:id="1784379449">
                                              <w:marLeft w:val="0"/>
                                              <w:marRight w:val="0"/>
                                              <w:marTop w:val="0"/>
                                              <w:marBottom w:val="0"/>
                                              <w:divBdr>
                                                <w:top w:val="none" w:sz="0" w:space="0" w:color="auto"/>
                                                <w:left w:val="none" w:sz="0" w:space="0" w:color="auto"/>
                                                <w:bottom w:val="none" w:sz="0" w:space="0" w:color="auto"/>
                                                <w:right w:val="none" w:sz="0" w:space="0" w:color="auto"/>
                                              </w:divBdr>
                                              <w:divsChild>
                                                <w:div w:id="843319773">
                                                  <w:marLeft w:val="0"/>
                                                  <w:marRight w:val="0"/>
                                                  <w:marTop w:val="0"/>
                                                  <w:marBottom w:val="0"/>
                                                  <w:divBdr>
                                                    <w:top w:val="none" w:sz="0" w:space="0" w:color="auto"/>
                                                    <w:left w:val="none" w:sz="0" w:space="0" w:color="auto"/>
                                                    <w:bottom w:val="none" w:sz="0" w:space="0" w:color="auto"/>
                                                    <w:right w:val="none" w:sz="0" w:space="0" w:color="auto"/>
                                                  </w:divBdr>
                                                  <w:divsChild>
                                                    <w:div w:id="611476568">
                                                      <w:marLeft w:val="0"/>
                                                      <w:marRight w:val="0"/>
                                                      <w:marTop w:val="0"/>
                                                      <w:marBottom w:val="0"/>
                                                      <w:divBdr>
                                                        <w:top w:val="none" w:sz="0" w:space="0" w:color="auto"/>
                                                        <w:left w:val="none" w:sz="0" w:space="0" w:color="auto"/>
                                                        <w:bottom w:val="none" w:sz="0" w:space="0" w:color="auto"/>
                                                        <w:right w:val="none" w:sz="0" w:space="0" w:color="auto"/>
                                                      </w:divBdr>
                                                      <w:divsChild>
                                                        <w:div w:id="364259075">
                                                          <w:marLeft w:val="0"/>
                                                          <w:marRight w:val="0"/>
                                                          <w:marTop w:val="0"/>
                                                          <w:marBottom w:val="0"/>
                                                          <w:divBdr>
                                                            <w:top w:val="none" w:sz="0" w:space="0" w:color="auto"/>
                                                            <w:left w:val="none" w:sz="0" w:space="0" w:color="auto"/>
                                                            <w:bottom w:val="none" w:sz="0" w:space="0" w:color="auto"/>
                                                            <w:right w:val="none" w:sz="0" w:space="0" w:color="auto"/>
                                                          </w:divBdr>
                                                          <w:divsChild>
                                                            <w:div w:id="853034817">
                                                              <w:marLeft w:val="0"/>
                                                              <w:marRight w:val="0"/>
                                                              <w:marTop w:val="0"/>
                                                              <w:marBottom w:val="0"/>
                                                              <w:divBdr>
                                                                <w:top w:val="none" w:sz="0" w:space="0" w:color="auto"/>
                                                                <w:left w:val="none" w:sz="0" w:space="0" w:color="auto"/>
                                                                <w:bottom w:val="none" w:sz="0" w:space="0" w:color="auto"/>
                                                                <w:right w:val="none" w:sz="0" w:space="0" w:color="auto"/>
                                                              </w:divBdr>
                                                              <w:divsChild>
                                                                <w:div w:id="112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3570205">
      <w:bodyDiv w:val="1"/>
      <w:marLeft w:val="0"/>
      <w:marRight w:val="0"/>
      <w:marTop w:val="0"/>
      <w:marBottom w:val="0"/>
      <w:divBdr>
        <w:top w:val="none" w:sz="0" w:space="0" w:color="auto"/>
        <w:left w:val="none" w:sz="0" w:space="0" w:color="auto"/>
        <w:bottom w:val="none" w:sz="0" w:space="0" w:color="auto"/>
        <w:right w:val="none" w:sz="0" w:space="0" w:color="auto"/>
      </w:divBdr>
    </w:div>
    <w:div w:id="780221074">
      <w:bodyDiv w:val="1"/>
      <w:marLeft w:val="0"/>
      <w:marRight w:val="0"/>
      <w:marTop w:val="0"/>
      <w:marBottom w:val="0"/>
      <w:divBdr>
        <w:top w:val="none" w:sz="0" w:space="0" w:color="auto"/>
        <w:left w:val="none" w:sz="0" w:space="0" w:color="auto"/>
        <w:bottom w:val="none" w:sz="0" w:space="0" w:color="auto"/>
        <w:right w:val="none" w:sz="0" w:space="0" w:color="auto"/>
      </w:divBdr>
      <w:divsChild>
        <w:div w:id="512764598">
          <w:marLeft w:val="0"/>
          <w:marRight w:val="0"/>
          <w:marTop w:val="0"/>
          <w:marBottom w:val="0"/>
          <w:divBdr>
            <w:top w:val="none" w:sz="0" w:space="0" w:color="auto"/>
            <w:left w:val="none" w:sz="0" w:space="0" w:color="auto"/>
            <w:bottom w:val="none" w:sz="0" w:space="0" w:color="auto"/>
            <w:right w:val="none" w:sz="0" w:space="0" w:color="auto"/>
          </w:divBdr>
          <w:divsChild>
            <w:div w:id="845248908">
              <w:marLeft w:val="0"/>
              <w:marRight w:val="0"/>
              <w:marTop w:val="0"/>
              <w:marBottom w:val="0"/>
              <w:divBdr>
                <w:top w:val="none" w:sz="0" w:space="0" w:color="auto"/>
                <w:left w:val="none" w:sz="0" w:space="0" w:color="auto"/>
                <w:bottom w:val="none" w:sz="0" w:space="0" w:color="auto"/>
                <w:right w:val="none" w:sz="0" w:space="0" w:color="auto"/>
              </w:divBdr>
              <w:divsChild>
                <w:div w:id="1749187490">
                  <w:marLeft w:val="0"/>
                  <w:marRight w:val="0"/>
                  <w:marTop w:val="0"/>
                  <w:marBottom w:val="0"/>
                  <w:divBdr>
                    <w:top w:val="none" w:sz="0" w:space="0" w:color="auto"/>
                    <w:left w:val="none" w:sz="0" w:space="0" w:color="auto"/>
                    <w:bottom w:val="none" w:sz="0" w:space="0" w:color="auto"/>
                    <w:right w:val="none" w:sz="0" w:space="0" w:color="auto"/>
                  </w:divBdr>
                  <w:divsChild>
                    <w:div w:id="836270521">
                      <w:marLeft w:val="0"/>
                      <w:marRight w:val="0"/>
                      <w:marTop w:val="0"/>
                      <w:marBottom w:val="0"/>
                      <w:divBdr>
                        <w:top w:val="none" w:sz="0" w:space="0" w:color="auto"/>
                        <w:left w:val="none" w:sz="0" w:space="0" w:color="auto"/>
                        <w:bottom w:val="none" w:sz="0" w:space="0" w:color="auto"/>
                        <w:right w:val="none" w:sz="0" w:space="0" w:color="auto"/>
                      </w:divBdr>
                      <w:divsChild>
                        <w:div w:id="383677880">
                          <w:marLeft w:val="0"/>
                          <w:marRight w:val="0"/>
                          <w:marTop w:val="0"/>
                          <w:marBottom w:val="0"/>
                          <w:divBdr>
                            <w:top w:val="none" w:sz="0" w:space="0" w:color="auto"/>
                            <w:left w:val="none" w:sz="0" w:space="0" w:color="auto"/>
                            <w:bottom w:val="none" w:sz="0" w:space="0" w:color="auto"/>
                            <w:right w:val="none" w:sz="0" w:space="0" w:color="auto"/>
                          </w:divBdr>
                          <w:divsChild>
                            <w:div w:id="1232698684">
                              <w:marLeft w:val="0"/>
                              <w:marRight w:val="0"/>
                              <w:marTop w:val="0"/>
                              <w:marBottom w:val="0"/>
                              <w:divBdr>
                                <w:top w:val="none" w:sz="0" w:space="0" w:color="auto"/>
                                <w:left w:val="none" w:sz="0" w:space="0" w:color="auto"/>
                                <w:bottom w:val="none" w:sz="0" w:space="0" w:color="auto"/>
                                <w:right w:val="none" w:sz="0" w:space="0" w:color="auto"/>
                              </w:divBdr>
                              <w:divsChild>
                                <w:div w:id="67116046">
                                  <w:marLeft w:val="0"/>
                                  <w:marRight w:val="0"/>
                                  <w:marTop w:val="0"/>
                                  <w:marBottom w:val="0"/>
                                  <w:divBdr>
                                    <w:top w:val="none" w:sz="0" w:space="0" w:color="auto"/>
                                    <w:left w:val="none" w:sz="0" w:space="0" w:color="auto"/>
                                    <w:bottom w:val="none" w:sz="0" w:space="0" w:color="auto"/>
                                    <w:right w:val="none" w:sz="0" w:space="0" w:color="auto"/>
                                  </w:divBdr>
                                  <w:divsChild>
                                    <w:div w:id="40869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0230">
      <w:bodyDiv w:val="1"/>
      <w:marLeft w:val="0"/>
      <w:marRight w:val="0"/>
      <w:marTop w:val="0"/>
      <w:marBottom w:val="0"/>
      <w:divBdr>
        <w:top w:val="none" w:sz="0" w:space="0" w:color="auto"/>
        <w:left w:val="none" w:sz="0" w:space="0" w:color="auto"/>
        <w:bottom w:val="none" w:sz="0" w:space="0" w:color="auto"/>
        <w:right w:val="none" w:sz="0" w:space="0" w:color="auto"/>
      </w:divBdr>
      <w:divsChild>
        <w:div w:id="550189488">
          <w:marLeft w:val="0"/>
          <w:marRight w:val="0"/>
          <w:marTop w:val="0"/>
          <w:marBottom w:val="0"/>
          <w:divBdr>
            <w:top w:val="none" w:sz="0" w:space="0" w:color="auto"/>
            <w:left w:val="none" w:sz="0" w:space="0" w:color="auto"/>
            <w:bottom w:val="none" w:sz="0" w:space="0" w:color="auto"/>
            <w:right w:val="none" w:sz="0" w:space="0" w:color="auto"/>
          </w:divBdr>
          <w:divsChild>
            <w:div w:id="18061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5613">
      <w:bodyDiv w:val="1"/>
      <w:marLeft w:val="0"/>
      <w:marRight w:val="0"/>
      <w:marTop w:val="0"/>
      <w:marBottom w:val="0"/>
      <w:divBdr>
        <w:top w:val="none" w:sz="0" w:space="0" w:color="auto"/>
        <w:left w:val="none" w:sz="0" w:space="0" w:color="auto"/>
        <w:bottom w:val="none" w:sz="0" w:space="0" w:color="auto"/>
        <w:right w:val="none" w:sz="0" w:space="0" w:color="auto"/>
      </w:divBdr>
      <w:divsChild>
        <w:div w:id="1628733238">
          <w:marLeft w:val="0"/>
          <w:marRight w:val="0"/>
          <w:marTop w:val="0"/>
          <w:marBottom w:val="0"/>
          <w:divBdr>
            <w:top w:val="none" w:sz="0" w:space="0" w:color="auto"/>
            <w:left w:val="none" w:sz="0" w:space="0" w:color="auto"/>
            <w:bottom w:val="none" w:sz="0" w:space="0" w:color="auto"/>
            <w:right w:val="none" w:sz="0" w:space="0" w:color="auto"/>
          </w:divBdr>
          <w:divsChild>
            <w:div w:id="1414546196">
              <w:marLeft w:val="0"/>
              <w:marRight w:val="0"/>
              <w:marTop w:val="0"/>
              <w:marBottom w:val="0"/>
              <w:divBdr>
                <w:top w:val="none" w:sz="0" w:space="0" w:color="auto"/>
                <w:left w:val="none" w:sz="0" w:space="0" w:color="auto"/>
                <w:bottom w:val="none" w:sz="0" w:space="0" w:color="auto"/>
                <w:right w:val="none" w:sz="0" w:space="0" w:color="auto"/>
              </w:divBdr>
              <w:divsChild>
                <w:div w:id="245071159">
                  <w:marLeft w:val="0"/>
                  <w:marRight w:val="0"/>
                  <w:marTop w:val="0"/>
                  <w:marBottom w:val="0"/>
                  <w:divBdr>
                    <w:top w:val="none" w:sz="0" w:space="0" w:color="auto"/>
                    <w:left w:val="none" w:sz="0" w:space="0" w:color="auto"/>
                    <w:bottom w:val="none" w:sz="0" w:space="0" w:color="auto"/>
                    <w:right w:val="none" w:sz="0" w:space="0" w:color="auto"/>
                  </w:divBdr>
                  <w:divsChild>
                    <w:div w:id="1113088971">
                      <w:marLeft w:val="0"/>
                      <w:marRight w:val="0"/>
                      <w:marTop w:val="0"/>
                      <w:marBottom w:val="0"/>
                      <w:divBdr>
                        <w:top w:val="none" w:sz="0" w:space="0" w:color="auto"/>
                        <w:left w:val="none" w:sz="0" w:space="0" w:color="auto"/>
                        <w:bottom w:val="none" w:sz="0" w:space="0" w:color="auto"/>
                        <w:right w:val="none" w:sz="0" w:space="0" w:color="auto"/>
                      </w:divBdr>
                      <w:divsChild>
                        <w:div w:id="509486121">
                          <w:marLeft w:val="0"/>
                          <w:marRight w:val="0"/>
                          <w:marTop w:val="0"/>
                          <w:marBottom w:val="0"/>
                          <w:divBdr>
                            <w:top w:val="none" w:sz="0" w:space="0" w:color="auto"/>
                            <w:left w:val="none" w:sz="0" w:space="0" w:color="auto"/>
                            <w:bottom w:val="none" w:sz="0" w:space="0" w:color="auto"/>
                            <w:right w:val="none" w:sz="0" w:space="0" w:color="auto"/>
                          </w:divBdr>
                          <w:divsChild>
                            <w:div w:id="1936817732">
                              <w:marLeft w:val="0"/>
                              <w:marRight w:val="0"/>
                              <w:marTop w:val="0"/>
                              <w:marBottom w:val="0"/>
                              <w:divBdr>
                                <w:top w:val="none" w:sz="0" w:space="0" w:color="auto"/>
                                <w:left w:val="none" w:sz="0" w:space="0" w:color="auto"/>
                                <w:bottom w:val="none" w:sz="0" w:space="0" w:color="auto"/>
                                <w:right w:val="none" w:sz="0" w:space="0" w:color="auto"/>
                              </w:divBdr>
                              <w:divsChild>
                                <w:div w:id="222563282">
                                  <w:marLeft w:val="0"/>
                                  <w:marRight w:val="0"/>
                                  <w:marTop w:val="0"/>
                                  <w:marBottom w:val="0"/>
                                  <w:divBdr>
                                    <w:top w:val="none" w:sz="0" w:space="0" w:color="auto"/>
                                    <w:left w:val="none" w:sz="0" w:space="0" w:color="auto"/>
                                    <w:bottom w:val="none" w:sz="0" w:space="0" w:color="auto"/>
                                    <w:right w:val="none" w:sz="0" w:space="0" w:color="auto"/>
                                  </w:divBdr>
                                  <w:divsChild>
                                    <w:div w:id="355740574">
                                      <w:marLeft w:val="0"/>
                                      <w:marRight w:val="0"/>
                                      <w:marTop w:val="0"/>
                                      <w:marBottom w:val="0"/>
                                      <w:divBdr>
                                        <w:top w:val="none" w:sz="0" w:space="0" w:color="auto"/>
                                        <w:left w:val="none" w:sz="0" w:space="0" w:color="auto"/>
                                        <w:bottom w:val="none" w:sz="0" w:space="0" w:color="auto"/>
                                        <w:right w:val="none" w:sz="0" w:space="0" w:color="auto"/>
                                      </w:divBdr>
                                      <w:divsChild>
                                        <w:div w:id="273638604">
                                          <w:marLeft w:val="0"/>
                                          <w:marRight w:val="0"/>
                                          <w:marTop w:val="0"/>
                                          <w:marBottom w:val="0"/>
                                          <w:divBdr>
                                            <w:top w:val="none" w:sz="0" w:space="0" w:color="auto"/>
                                            <w:left w:val="none" w:sz="0" w:space="0" w:color="auto"/>
                                            <w:bottom w:val="none" w:sz="0" w:space="0" w:color="auto"/>
                                            <w:right w:val="none" w:sz="0" w:space="0" w:color="auto"/>
                                          </w:divBdr>
                                          <w:divsChild>
                                            <w:div w:id="242687449">
                                              <w:marLeft w:val="0"/>
                                              <w:marRight w:val="0"/>
                                              <w:marTop w:val="0"/>
                                              <w:marBottom w:val="0"/>
                                              <w:divBdr>
                                                <w:top w:val="none" w:sz="0" w:space="0" w:color="auto"/>
                                                <w:left w:val="none" w:sz="0" w:space="0" w:color="auto"/>
                                                <w:bottom w:val="none" w:sz="0" w:space="0" w:color="auto"/>
                                                <w:right w:val="none" w:sz="0" w:space="0" w:color="auto"/>
                                              </w:divBdr>
                                              <w:divsChild>
                                                <w:div w:id="1916816977">
                                                  <w:marLeft w:val="0"/>
                                                  <w:marRight w:val="0"/>
                                                  <w:marTop w:val="0"/>
                                                  <w:marBottom w:val="0"/>
                                                  <w:divBdr>
                                                    <w:top w:val="none" w:sz="0" w:space="0" w:color="auto"/>
                                                    <w:left w:val="none" w:sz="0" w:space="0" w:color="auto"/>
                                                    <w:bottom w:val="none" w:sz="0" w:space="0" w:color="auto"/>
                                                    <w:right w:val="none" w:sz="0" w:space="0" w:color="auto"/>
                                                  </w:divBdr>
                                                  <w:divsChild>
                                                    <w:div w:id="75216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789486">
                                      <w:marLeft w:val="0"/>
                                      <w:marRight w:val="0"/>
                                      <w:marTop w:val="0"/>
                                      <w:marBottom w:val="0"/>
                                      <w:divBdr>
                                        <w:top w:val="none" w:sz="0" w:space="0" w:color="auto"/>
                                        <w:left w:val="none" w:sz="0" w:space="0" w:color="auto"/>
                                        <w:bottom w:val="none" w:sz="0" w:space="0" w:color="auto"/>
                                        <w:right w:val="none" w:sz="0" w:space="0" w:color="auto"/>
                                      </w:divBdr>
                                      <w:divsChild>
                                        <w:div w:id="16588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852779">
          <w:marLeft w:val="0"/>
          <w:marRight w:val="0"/>
          <w:marTop w:val="0"/>
          <w:marBottom w:val="0"/>
          <w:divBdr>
            <w:top w:val="none" w:sz="0" w:space="0" w:color="auto"/>
            <w:left w:val="none" w:sz="0" w:space="0" w:color="auto"/>
            <w:bottom w:val="none" w:sz="0" w:space="0" w:color="auto"/>
            <w:right w:val="none" w:sz="0" w:space="0" w:color="auto"/>
          </w:divBdr>
          <w:divsChild>
            <w:div w:id="1546064301">
              <w:marLeft w:val="0"/>
              <w:marRight w:val="0"/>
              <w:marTop w:val="0"/>
              <w:marBottom w:val="0"/>
              <w:divBdr>
                <w:top w:val="none" w:sz="0" w:space="0" w:color="auto"/>
                <w:left w:val="none" w:sz="0" w:space="0" w:color="auto"/>
                <w:bottom w:val="none" w:sz="0" w:space="0" w:color="auto"/>
                <w:right w:val="none" w:sz="0" w:space="0" w:color="auto"/>
              </w:divBdr>
              <w:divsChild>
                <w:div w:id="1478112409">
                  <w:marLeft w:val="0"/>
                  <w:marRight w:val="0"/>
                  <w:marTop w:val="0"/>
                  <w:marBottom w:val="0"/>
                  <w:divBdr>
                    <w:top w:val="none" w:sz="0" w:space="0" w:color="auto"/>
                    <w:left w:val="none" w:sz="0" w:space="0" w:color="auto"/>
                    <w:bottom w:val="none" w:sz="0" w:space="0" w:color="auto"/>
                    <w:right w:val="none" w:sz="0" w:space="0" w:color="auto"/>
                  </w:divBdr>
                  <w:divsChild>
                    <w:div w:id="1584140068">
                      <w:marLeft w:val="0"/>
                      <w:marRight w:val="0"/>
                      <w:marTop w:val="0"/>
                      <w:marBottom w:val="0"/>
                      <w:divBdr>
                        <w:top w:val="none" w:sz="0" w:space="0" w:color="auto"/>
                        <w:left w:val="none" w:sz="0" w:space="0" w:color="auto"/>
                        <w:bottom w:val="none" w:sz="0" w:space="0" w:color="auto"/>
                        <w:right w:val="none" w:sz="0" w:space="0" w:color="auto"/>
                      </w:divBdr>
                      <w:divsChild>
                        <w:div w:id="1530028421">
                          <w:marLeft w:val="0"/>
                          <w:marRight w:val="0"/>
                          <w:marTop w:val="0"/>
                          <w:marBottom w:val="0"/>
                          <w:divBdr>
                            <w:top w:val="none" w:sz="0" w:space="0" w:color="auto"/>
                            <w:left w:val="none" w:sz="0" w:space="0" w:color="auto"/>
                            <w:bottom w:val="none" w:sz="0" w:space="0" w:color="auto"/>
                            <w:right w:val="none" w:sz="0" w:space="0" w:color="auto"/>
                          </w:divBdr>
                          <w:divsChild>
                            <w:div w:id="7422">
                              <w:marLeft w:val="0"/>
                              <w:marRight w:val="0"/>
                              <w:marTop w:val="0"/>
                              <w:marBottom w:val="0"/>
                              <w:divBdr>
                                <w:top w:val="none" w:sz="0" w:space="0" w:color="auto"/>
                                <w:left w:val="none" w:sz="0" w:space="0" w:color="auto"/>
                                <w:bottom w:val="none" w:sz="0" w:space="0" w:color="auto"/>
                                <w:right w:val="none" w:sz="0" w:space="0" w:color="auto"/>
                              </w:divBdr>
                              <w:divsChild>
                                <w:div w:id="1673608593">
                                  <w:marLeft w:val="0"/>
                                  <w:marRight w:val="0"/>
                                  <w:marTop w:val="0"/>
                                  <w:marBottom w:val="0"/>
                                  <w:divBdr>
                                    <w:top w:val="none" w:sz="0" w:space="0" w:color="auto"/>
                                    <w:left w:val="none" w:sz="0" w:space="0" w:color="auto"/>
                                    <w:bottom w:val="none" w:sz="0" w:space="0" w:color="auto"/>
                                    <w:right w:val="none" w:sz="0" w:space="0" w:color="auto"/>
                                  </w:divBdr>
                                  <w:divsChild>
                                    <w:div w:id="1181049121">
                                      <w:marLeft w:val="0"/>
                                      <w:marRight w:val="0"/>
                                      <w:marTop w:val="0"/>
                                      <w:marBottom w:val="0"/>
                                      <w:divBdr>
                                        <w:top w:val="none" w:sz="0" w:space="0" w:color="auto"/>
                                        <w:left w:val="none" w:sz="0" w:space="0" w:color="auto"/>
                                        <w:bottom w:val="none" w:sz="0" w:space="0" w:color="auto"/>
                                        <w:right w:val="none" w:sz="0" w:space="0" w:color="auto"/>
                                      </w:divBdr>
                                      <w:divsChild>
                                        <w:div w:id="269818480">
                                          <w:marLeft w:val="0"/>
                                          <w:marRight w:val="0"/>
                                          <w:marTop w:val="0"/>
                                          <w:marBottom w:val="0"/>
                                          <w:divBdr>
                                            <w:top w:val="none" w:sz="0" w:space="0" w:color="auto"/>
                                            <w:left w:val="none" w:sz="0" w:space="0" w:color="auto"/>
                                            <w:bottom w:val="none" w:sz="0" w:space="0" w:color="auto"/>
                                            <w:right w:val="none" w:sz="0" w:space="0" w:color="auto"/>
                                          </w:divBdr>
                                          <w:divsChild>
                                            <w:div w:id="1566717212">
                                              <w:marLeft w:val="0"/>
                                              <w:marRight w:val="0"/>
                                              <w:marTop w:val="0"/>
                                              <w:marBottom w:val="0"/>
                                              <w:divBdr>
                                                <w:top w:val="none" w:sz="0" w:space="0" w:color="auto"/>
                                                <w:left w:val="none" w:sz="0" w:space="0" w:color="auto"/>
                                                <w:bottom w:val="none" w:sz="0" w:space="0" w:color="auto"/>
                                                <w:right w:val="none" w:sz="0" w:space="0" w:color="auto"/>
                                              </w:divBdr>
                                              <w:divsChild>
                                                <w:div w:id="919749686">
                                                  <w:marLeft w:val="0"/>
                                                  <w:marRight w:val="0"/>
                                                  <w:marTop w:val="0"/>
                                                  <w:marBottom w:val="0"/>
                                                  <w:divBdr>
                                                    <w:top w:val="none" w:sz="0" w:space="0" w:color="auto"/>
                                                    <w:left w:val="none" w:sz="0" w:space="0" w:color="auto"/>
                                                    <w:bottom w:val="none" w:sz="0" w:space="0" w:color="auto"/>
                                                    <w:right w:val="none" w:sz="0" w:space="0" w:color="auto"/>
                                                  </w:divBdr>
                                                  <w:divsChild>
                                                    <w:div w:id="20198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2286892">
      <w:bodyDiv w:val="1"/>
      <w:marLeft w:val="0"/>
      <w:marRight w:val="0"/>
      <w:marTop w:val="0"/>
      <w:marBottom w:val="0"/>
      <w:divBdr>
        <w:top w:val="none" w:sz="0" w:space="0" w:color="auto"/>
        <w:left w:val="none" w:sz="0" w:space="0" w:color="auto"/>
        <w:bottom w:val="none" w:sz="0" w:space="0" w:color="auto"/>
        <w:right w:val="none" w:sz="0" w:space="0" w:color="auto"/>
      </w:divBdr>
    </w:div>
    <w:div w:id="954139593">
      <w:bodyDiv w:val="1"/>
      <w:marLeft w:val="0"/>
      <w:marRight w:val="0"/>
      <w:marTop w:val="0"/>
      <w:marBottom w:val="0"/>
      <w:divBdr>
        <w:top w:val="none" w:sz="0" w:space="0" w:color="auto"/>
        <w:left w:val="none" w:sz="0" w:space="0" w:color="auto"/>
        <w:bottom w:val="none" w:sz="0" w:space="0" w:color="auto"/>
        <w:right w:val="none" w:sz="0" w:space="0" w:color="auto"/>
      </w:divBdr>
      <w:divsChild>
        <w:div w:id="1286355396">
          <w:marLeft w:val="0"/>
          <w:marRight w:val="0"/>
          <w:marTop w:val="0"/>
          <w:marBottom w:val="0"/>
          <w:divBdr>
            <w:top w:val="none" w:sz="0" w:space="0" w:color="auto"/>
            <w:left w:val="none" w:sz="0" w:space="0" w:color="auto"/>
            <w:bottom w:val="none" w:sz="0" w:space="0" w:color="auto"/>
            <w:right w:val="none" w:sz="0" w:space="0" w:color="auto"/>
          </w:divBdr>
        </w:div>
      </w:divsChild>
    </w:div>
    <w:div w:id="956450473">
      <w:bodyDiv w:val="1"/>
      <w:marLeft w:val="0"/>
      <w:marRight w:val="0"/>
      <w:marTop w:val="0"/>
      <w:marBottom w:val="0"/>
      <w:divBdr>
        <w:top w:val="none" w:sz="0" w:space="0" w:color="auto"/>
        <w:left w:val="none" w:sz="0" w:space="0" w:color="auto"/>
        <w:bottom w:val="none" w:sz="0" w:space="0" w:color="auto"/>
        <w:right w:val="none" w:sz="0" w:space="0" w:color="auto"/>
      </w:divBdr>
    </w:div>
    <w:div w:id="999888971">
      <w:bodyDiv w:val="1"/>
      <w:marLeft w:val="0"/>
      <w:marRight w:val="0"/>
      <w:marTop w:val="0"/>
      <w:marBottom w:val="0"/>
      <w:divBdr>
        <w:top w:val="none" w:sz="0" w:space="0" w:color="auto"/>
        <w:left w:val="none" w:sz="0" w:space="0" w:color="auto"/>
        <w:bottom w:val="none" w:sz="0" w:space="0" w:color="auto"/>
        <w:right w:val="none" w:sz="0" w:space="0" w:color="auto"/>
      </w:divBdr>
    </w:div>
    <w:div w:id="1099057365">
      <w:bodyDiv w:val="1"/>
      <w:marLeft w:val="0"/>
      <w:marRight w:val="0"/>
      <w:marTop w:val="0"/>
      <w:marBottom w:val="0"/>
      <w:divBdr>
        <w:top w:val="none" w:sz="0" w:space="0" w:color="auto"/>
        <w:left w:val="none" w:sz="0" w:space="0" w:color="auto"/>
        <w:bottom w:val="none" w:sz="0" w:space="0" w:color="auto"/>
        <w:right w:val="none" w:sz="0" w:space="0" w:color="auto"/>
      </w:divBdr>
      <w:divsChild>
        <w:div w:id="1073813460">
          <w:marLeft w:val="0"/>
          <w:marRight w:val="0"/>
          <w:marTop w:val="0"/>
          <w:marBottom w:val="0"/>
          <w:divBdr>
            <w:top w:val="none" w:sz="0" w:space="0" w:color="auto"/>
            <w:left w:val="none" w:sz="0" w:space="0" w:color="auto"/>
            <w:bottom w:val="none" w:sz="0" w:space="0" w:color="auto"/>
            <w:right w:val="none" w:sz="0" w:space="0" w:color="auto"/>
          </w:divBdr>
          <w:divsChild>
            <w:div w:id="1380862592">
              <w:marLeft w:val="0"/>
              <w:marRight w:val="0"/>
              <w:marTop w:val="0"/>
              <w:marBottom w:val="0"/>
              <w:divBdr>
                <w:top w:val="none" w:sz="0" w:space="0" w:color="auto"/>
                <w:left w:val="none" w:sz="0" w:space="0" w:color="auto"/>
                <w:bottom w:val="none" w:sz="0" w:space="0" w:color="auto"/>
                <w:right w:val="none" w:sz="0" w:space="0" w:color="auto"/>
              </w:divBdr>
              <w:divsChild>
                <w:div w:id="304626958">
                  <w:marLeft w:val="0"/>
                  <w:marRight w:val="0"/>
                  <w:marTop w:val="0"/>
                  <w:marBottom w:val="0"/>
                  <w:divBdr>
                    <w:top w:val="none" w:sz="0" w:space="0" w:color="auto"/>
                    <w:left w:val="none" w:sz="0" w:space="0" w:color="auto"/>
                    <w:bottom w:val="none" w:sz="0" w:space="0" w:color="auto"/>
                    <w:right w:val="none" w:sz="0" w:space="0" w:color="auto"/>
                  </w:divBdr>
                  <w:divsChild>
                    <w:div w:id="677583234">
                      <w:marLeft w:val="0"/>
                      <w:marRight w:val="0"/>
                      <w:marTop w:val="0"/>
                      <w:marBottom w:val="0"/>
                      <w:divBdr>
                        <w:top w:val="none" w:sz="0" w:space="0" w:color="auto"/>
                        <w:left w:val="none" w:sz="0" w:space="0" w:color="auto"/>
                        <w:bottom w:val="none" w:sz="0" w:space="0" w:color="auto"/>
                        <w:right w:val="none" w:sz="0" w:space="0" w:color="auto"/>
                      </w:divBdr>
                      <w:divsChild>
                        <w:div w:id="440881189">
                          <w:marLeft w:val="0"/>
                          <w:marRight w:val="0"/>
                          <w:marTop w:val="0"/>
                          <w:marBottom w:val="0"/>
                          <w:divBdr>
                            <w:top w:val="none" w:sz="0" w:space="0" w:color="auto"/>
                            <w:left w:val="none" w:sz="0" w:space="0" w:color="auto"/>
                            <w:bottom w:val="none" w:sz="0" w:space="0" w:color="auto"/>
                            <w:right w:val="none" w:sz="0" w:space="0" w:color="auto"/>
                          </w:divBdr>
                          <w:divsChild>
                            <w:div w:id="971403820">
                              <w:marLeft w:val="0"/>
                              <w:marRight w:val="0"/>
                              <w:marTop w:val="0"/>
                              <w:marBottom w:val="0"/>
                              <w:divBdr>
                                <w:top w:val="none" w:sz="0" w:space="0" w:color="auto"/>
                                <w:left w:val="none" w:sz="0" w:space="0" w:color="auto"/>
                                <w:bottom w:val="none" w:sz="0" w:space="0" w:color="auto"/>
                                <w:right w:val="none" w:sz="0" w:space="0" w:color="auto"/>
                              </w:divBdr>
                              <w:divsChild>
                                <w:div w:id="829517126">
                                  <w:marLeft w:val="0"/>
                                  <w:marRight w:val="0"/>
                                  <w:marTop w:val="0"/>
                                  <w:marBottom w:val="0"/>
                                  <w:divBdr>
                                    <w:top w:val="none" w:sz="0" w:space="0" w:color="auto"/>
                                    <w:left w:val="none" w:sz="0" w:space="0" w:color="auto"/>
                                    <w:bottom w:val="none" w:sz="0" w:space="0" w:color="auto"/>
                                    <w:right w:val="none" w:sz="0" w:space="0" w:color="auto"/>
                                  </w:divBdr>
                                  <w:divsChild>
                                    <w:div w:id="18601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674677">
      <w:bodyDiv w:val="1"/>
      <w:marLeft w:val="0"/>
      <w:marRight w:val="0"/>
      <w:marTop w:val="0"/>
      <w:marBottom w:val="0"/>
      <w:divBdr>
        <w:top w:val="none" w:sz="0" w:space="0" w:color="auto"/>
        <w:left w:val="none" w:sz="0" w:space="0" w:color="auto"/>
        <w:bottom w:val="none" w:sz="0" w:space="0" w:color="auto"/>
        <w:right w:val="none" w:sz="0" w:space="0" w:color="auto"/>
      </w:divBdr>
      <w:divsChild>
        <w:div w:id="2105958118">
          <w:marLeft w:val="0"/>
          <w:marRight w:val="0"/>
          <w:marTop w:val="0"/>
          <w:marBottom w:val="0"/>
          <w:divBdr>
            <w:top w:val="none" w:sz="0" w:space="0" w:color="auto"/>
            <w:left w:val="none" w:sz="0" w:space="0" w:color="auto"/>
            <w:bottom w:val="none" w:sz="0" w:space="0" w:color="auto"/>
            <w:right w:val="none" w:sz="0" w:space="0" w:color="auto"/>
          </w:divBdr>
          <w:divsChild>
            <w:div w:id="11857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95792">
      <w:bodyDiv w:val="1"/>
      <w:marLeft w:val="0"/>
      <w:marRight w:val="0"/>
      <w:marTop w:val="0"/>
      <w:marBottom w:val="0"/>
      <w:divBdr>
        <w:top w:val="none" w:sz="0" w:space="0" w:color="auto"/>
        <w:left w:val="none" w:sz="0" w:space="0" w:color="auto"/>
        <w:bottom w:val="none" w:sz="0" w:space="0" w:color="auto"/>
        <w:right w:val="none" w:sz="0" w:space="0" w:color="auto"/>
      </w:divBdr>
      <w:divsChild>
        <w:div w:id="698892374">
          <w:marLeft w:val="0"/>
          <w:marRight w:val="0"/>
          <w:marTop w:val="0"/>
          <w:marBottom w:val="0"/>
          <w:divBdr>
            <w:top w:val="none" w:sz="0" w:space="0" w:color="auto"/>
            <w:left w:val="none" w:sz="0" w:space="0" w:color="auto"/>
            <w:bottom w:val="none" w:sz="0" w:space="0" w:color="auto"/>
            <w:right w:val="none" w:sz="0" w:space="0" w:color="auto"/>
          </w:divBdr>
          <w:divsChild>
            <w:div w:id="461852328">
              <w:marLeft w:val="0"/>
              <w:marRight w:val="0"/>
              <w:marTop w:val="0"/>
              <w:marBottom w:val="0"/>
              <w:divBdr>
                <w:top w:val="none" w:sz="0" w:space="0" w:color="auto"/>
                <w:left w:val="none" w:sz="0" w:space="0" w:color="auto"/>
                <w:bottom w:val="none" w:sz="0" w:space="0" w:color="auto"/>
                <w:right w:val="none" w:sz="0" w:space="0" w:color="auto"/>
              </w:divBdr>
              <w:divsChild>
                <w:div w:id="1731541947">
                  <w:marLeft w:val="0"/>
                  <w:marRight w:val="0"/>
                  <w:marTop w:val="0"/>
                  <w:marBottom w:val="0"/>
                  <w:divBdr>
                    <w:top w:val="none" w:sz="0" w:space="0" w:color="auto"/>
                    <w:left w:val="none" w:sz="0" w:space="0" w:color="auto"/>
                    <w:bottom w:val="none" w:sz="0" w:space="0" w:color="auto"/>
                    <w:right w:val="none" w:sz="0" w:space="0" w:color="auto"/>
                  </w:divBdr>
                  <w:divsChild>
                    <w:div w:id="2102098448">
                      <w:marLeft w:val="0"/>
                      <w:marRight w:val="0"/>
                      <w:marTop w:val="0"/>
                      <w:marBottom w:val="0"/>
                      <w:divBdr>
                        <w:top w:val="none" w:sz="0" w:space="0" w:color="auto"/>
                        <w:left w:val="none" w:sz="0" w:space="0" w:color="auto"/>
                        <w:bottom w:val="none" w:sz="0" w:space="0" w:color="auto"/>
                        <w:right w:val="none" w:sz="0" w:space="0" w:color="auto"/>
                      </w:divBdr>
                      <w:divsChild>
                        <w:div w:id="1088773990">
                          <w:marLeft w:val="0"/>
                          <w:marRight w:val="0"/>
                          <w:marTop w:val="0"/>
                          <w:marBottom w:val="0"/>
                          <w:divBdr>
                            <w:top w:val="none" w:sz="0" w:space="0" w:color="auto"/>
                            <w:left w:val="none" w:sz="0" w:space="0" w:color="auto"/>
                            <w:bottom w:val="none" w:sz="0" w:space="0" w:color="auto"/>
                            <w:right w:val="none" w:sz="0" w:space="0" w:color="auto"/>
                          </w:divBdr>
                          <w:divsChild>
                            <w:div w:id="670136040">
                              <w:marLeft w:val="0"/>
                              <w:marRight w:val="0"/>
                              <w:marTop w:val="0"/>
                              <w:marBottom w:val="0"/>
                              <w:divBdr>
                                <w:top w:val="none" w:sz="0" w:space="0" w:color="auto"/>
                                <w:left w:val="none" w:sz="0" w:space="0" w:color="auto"/>
                                <w:bottom w:val="none" w:sz="0" w:space="0" w:color="auto"/>
                                <w:right w:val="none" w:sz="0" w:space="0" w:color="auto"/>
                              </w:divBdr>
                              <w:divsChild>
                                <w:div w:id="716272292">
                                  <w:marLeft w:val="0"/>
                                  <w:marRight w:val="0"/>
                                  <w:marTop w:val="0"/>
                                  <w:marBottom w:val="0"/>
                                  <w:divBdr>
                                    <w:top w:val="none" w:sz="0" w:space="0" w:color="auto"/>
                                    <w:left w:val="none" w:sz="0" w:space="0" w:color="auto"/>
                                    <w:bottom w:val="none" w:sz="0" w:space="0" w:color="auto"/>
                                    <w:right w:val="none" w:sz="0" w:space="0" w:color="auto"/>
                                  </w:divBdr>
                                  <w:divsChild>
                                    <w:div w:id="1800956519">
                                      <w:marLeft w:val="0"/>
                                      <w:marRight w:val="0"/>
                                      <w:marTop w:val="0"/>
                                      <w:marBottom w:val="0"/>
                                      <w:divBdr>
                                        <w:top w:val="none" w:sz="0" w:space="0" w:color="auto"/>
                                        <w:left w:val="none" w:sz="0" w:space="0" w:color="auto"/>
                                        <w:bottom w:val="none" w:sz="0" w:space="0" w:color="auto"/>
                                        <w:right w:val="none" w:sz="0" w:space="0" w:color="auto"/>
                                      </w:divBdr>
                                      <w:divsChild>
                                        <w:div w:id="1134520944">
                                          <w:marLeft w:val="0"/>
                                          <w:marRight w:val="0"/>
                                          <w:marTop w:val="0"/>
                                          <w:marBottom w:val="0"/>
                                          <w:divBdr>
                                            <w:top w:val="none" w:sz="0" w:space="0" w:color="auto"/>
                                            <w:left w:val="none" w:sz="0" w:space="0" w:color="auto"/>
                                            <w:bottom w:val="none" w:sz="0" w:space="0" w:color="auto"/>
                                            <w:right w:val="none" w:sz="0" w:space="0" w:color="auto"/>
                                          </w:divBdr>
                                          <w:divsChild>
                                            <w:div w:id="35607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75230">
      <w:bodyDiv w:val="1"/>
      <w:marLeft w:val="0"/>
      <w:marRight w:val="0"/>
      <w:marTop w:val="0"/>
      <w:marBottom w:val="0"/>
      <w:divBdr>
        <w:top w:val="none" w:sz="0" w:space="0" w:color="auto"/>
        <w:left w:val="none" w:sz="0" w:space="0" w:color="auto"/>
        <w:bottom w:val="none" w:sz="0" w:space="0" w:color="auto"/>
        <w:right w:val="none" w:sz="0" w:space="0" w:color="auto"/>
      </w:divBdr>
    </w:div>
    <w:div w:id="1337147140">
      <w:bodyDiv w:val="1"/>
      <w:marLeft w:val="0"/>
      <w:marRight w:val="0"/>
      <w:marTop w:val="0"/>
      <w:marBottom w:val="0"/>
      <w:divBdr>
        <w:top w:val="none" w:sz="0" w:space="0" w:color="auto"/>
        <w:left w:val="none" w:sz="0" w:space="0" w:color="auto"/>
        <w:bottom w:val="none" w:sz="0" w:space="0" w:color="auto"/>
        <w:right w:val="none" w:sz="0" w:space="0" w:color="auto"/>
      </w:divBdr>
      <w:divsChild>
        <w:div w:id="409929764">
          <w:marLeft w:val="0"/>
          <w:marRight w:val="0"/>
          <w:marTop w:val="0"/>
          <w:marBottom w:val="0"/>
          <w:divBdr>
            <w:top w:val="none" w:sz="0" w:space="0" w:color="auto"/>
            <w:left w:val="none" w:sz="0" w:space="0" w:color="auto"/>
            <w:bottom w:val="none" w:sz="0" w:space="0" w:color="auto"/>
            <w:right w:val="none" w:sz="0" w:space="0" w:color="auto"/>
          </w:divBdr>
          <w:divsChild>
            <w:div w:id="352726620">
              <w:marLeft w:val="0"/>
              <w:marRight w:val="0"/>
              <w:marTop w:val="0"/>
              <w:marBottom w:val="0"/>
              <w:divBdr>
                <w:top w:val="none" w:sz="0" w:space="0" w:color="auto"/>
                <w:left w:val="none" w:sz="0" w:space="0" w:color="auto"/>
                <w:bottom w:val="none" w:sz="0" w:space="0" w:color="auto"/>
                <w:right w:val="none" w:sz="0" w:space="0" w:color="auto"/>
              </w:divBdr>
              <w:divsChild>
                <w:div w:id="1184591890">
                  <w:marLeft w:val="0"/>
                  <w:marRight w:val="0"/>
                  <w:marTop w:val="0"/>
                  <w:marBottom w:val="0"/>
                  <w:divBdr>
                    <w:top w:val="none" w:sz="0" w:space="0" w:color="auto"/>
                    <w:left w:val="none" w:sz="0" w:space="0" w:color="auto"/>
                    <w:bottom w:val="none" w:sz="0" w:space="0" w:color="auto"/>
                    <w:right w:val="none" w:sz="0" w:space="0" w:color="auto"/>
                  </w:divBdr>
                  <w:divsChild>
                    <w:div w:id="1355839955">
                      <w:marLeft w:val="0"/>
                      <w:marRight w:val="0"/>
                      <w:marTop w:val="0"/>
                      <w:marBottom w:val="0"/>
                      <w:divBdr>
                        <w:top w:val="none" w:sz="0" w:space="0" w:color="auto"/>
                        <w:left w:val="none" w:sz="0" w:space="0" w:color="auto"/>
                        <w:bottom w:val="none" w:sz="0" w:space="0" w:color="auto"/>
                        <w:right w:val="none" w:sz="0" w:space="0" w:color="auto"/>
                      </w:divBdr>
                      <w:divsChild>
                        <w:div w:id="267323174">
                          <w:marLeft w:val="0"/>
                          <w:marRight w:val="0"/>
                          <w:marTop w:val="0"/>
                          <w:marBottom w:val="0"/>
                          <w:divBdr>
                            <w:top w:val="none" w:sz="0" w:space="0" w:color="auto"/>
                            <w:left w:val="none" w:sz="0" w:space="0" w:color="auto"/>
                            <w:bottom w:val="none" w:sz="0" w:space="0" w:color="auto"/>
                            <w:right w:val="none" w:sz="0" w:space="0" w:color="auto"/>
                          </w:divBdr>
                          <w:divsChild>
                            <w:div w:id="352730617">
                              <w:marLeft w:val="0"/>
                              <w:marRight w:val="0"/>
                              <w:marTop w:val="0"/>
                              <w:marBottom w:val="0"/>
                              <w:divBdr>
                                <w:top w:val="none" w:sz="0" w:space="0" w:color="auto"/>
                                <w:left w:val="none" w:sz="0" w:space="0" w:color="auto"/>
                                <w:bottom w:val="none" w:sz="0" w:space="0" w:color="auto"/>
                                <w:right w:val="none" w:sz="0" w:space="0" w:color="auto"/>
                              </w:divBdr>
                              <w:divsChild>
                                <w:div w:id="383139408">
                                  <w:marLeft w:val="0"/>
                                  <w:marRight w:val="0"/>
                                  <w:marTop w:val="0"/>
                                  <w:marBottom w:val="0"/>
                                  <w:divBdr>
                                    <w:top w:val="none" w:sz="0" w:space="0" w:color="auto"/>
                                    <w:left w:val="none" w:sz="0" w:space="0" w:color="auto"/>
                                    <w:bottom w:val="none" w:sz="0" w:space="0" w:color="auto"/>
                                    <w:right w:val="none" w:sz="0" w:space="0" w:color="auto"/>
                                  </w:divBdr>
                                  <w:divsChild>
                                    <w:div w:id="20568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965829">
      <w:bodyDiv w:val="1"/>
      <w:marLeft w:val="0"/>
      <w:marRight w:val="0"/>
      <w:marTop w:val="0"/>
      <w:marBottom w:val="0"/>
      <w:divBdr>
        <w:top w:val="none" w:sz="0" w:space="0" w:color="auto"/>
        <w:left w:val="none" w:sz="0" w:space="0" w:color="auto"/>
        <w:bottom w:val="none" w:sz="0" w:space="0" w:color="auto"/>
        <w:right w:val="none" w:sz="0" w:space="0" w:color="auto"/>
      </w:divBdr>
      <w:divsChild>
        <w:div w:id="614218822">
          <w:marLeft w:val="0"/>
          <w:marRight w:val="0"/>
          <w:marTop w:val="0"/>
          <w:marBottom w:val="0"/>
          <w:divBdr>
            <w:top w:val="none" w:sz="0" w:space="0" w:color="auto"/>
            <w:left w:val="none" w:sz="0" w:space="0" w:color="auto"/>
            <w:bottom w:val="none" w:sz="0" w:space="0" w:color="auto"/>
            <w:right w:val="none" w:sz="0" w:space="0" w:color="auto"/>
          </w:divBdr>
          <w:divsChild>
            <w:div w:id="15081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77376">
      <w:bodyDiv w:val="1"/>
      <w:marLeft w:val="0"/>
      <w:marRight w:val="0"/>
      <w:marTop w:val="0"/>
      <w:marBottom w:val="0"/>
      <w:divBdr>
        <w:top w:val="none" w:sz="0" w:space="0" w:color="auto"/>
        <w:left w:val="none" w:sz="0" w:space="0" w:color="auto"/>
        <w:bottom w:val="none" w:sz="0" w:space="0" w:color="auto"/>
        <w:right w:val="none" w:sz="0" w:space="0" w:color="auto"/>
      </w:divBdr>
    </w:div>
    <w:div w:id="1741633432">
      <w:bodyDiv w:val="1"/>
      <w:marLeft w:val="0"/>
      <w:marRight w:val="0"/>
      <w:marTop w:val="0"/>
      <w:marBottom w:val="0"/>
      <w:divBdr>
        <w:top w:val="none" w:sz="0" w:space="0" w:color="auto"/>
        <w:left w:val="none" w:sz="0" w:space="0" w:color="auto"/>
        <w:bottom w:val="none" w:sz="0" w:space="0" w:color="auto"/>
        <w:right w:val="none" w:sz="0" w:space="0" w:color="auto"/>
      </w:divBdr>
    </w:div>
    <w:div w:id="1778719078">
      <w:bodyDiv w:val="1"/>
      <w:marLeft w:val="0"/>
      <w:marRight w:val="0"/>
      <w:marTop w:val="0"/>
      <w:marBottom w:val="0"/>
      <w:divBdr>
        <w:top w:val="none" w:sz="0" w:space="0" w:color="auto"/>
        <w:left w:val="none" w:sz="0" w:space="0" w:color="auto"/>
        <w:bottom w:val="none" w:sz="0" w:space="0" w:color="auto"/>
        <w:right w:val="none" w:sz="0" w:space="0" w:color="auto"/>
      </w:divBdr>
    </w:div>
    <w:div w:id="1819373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0936">
          <w:marLeft w:val="0"/>
          <w:marRight w:val="0"/>
          <w:marTop w:val="0"/>
          <w:marBottom w:val="0"/>
          <w:divBdr>
            <w:top w:val="none" w:sz="0" w:space="0" w:color="auto"/>
            <w:left w:val="none" w:sz="0" w:space="0" w:color="auto"/>
            <w:bottom w:val="none" w:sz="0" w:space="0" w:color="auto"/>
            <w:right w:val="none" w:sz="0" w:space="0" w:color="auto"/>
          </w:divBdr>
          <w:divsChild>
            <w:div w:id="372584577">
              <w:marLeft w:val="0"/>
              <w:marRight w:val="0"/>
              <w:marTop w:val="0"/>
              <w:marBottom w:val="0"/>
              <w:divBdr>
                <w:top w:val="none" w:sz="0" w:space="0" w:color="auto"/>
                <w:left w:val="none" w:sz="0" w:space="0" w:color="auto"/>
                <w:bottom w:val="none" w:sz="0" w:space="0" w:color="auto"/>
                <w:right w:val="none" w:sz="0" w:space="0" w:color="auto"/>
              </w:divBdr>
              <w:divsChild>
                <w:div w:id="951517605">
                  <w:marLeft w:val="0"/>
                  <w:marRight w:val="0"/>
                  <w:marTop w:val="0"/>
                  <w:marBottom w:val="0"/>
                  <w:divBdr>
                    <w:top w:val="none" w:sz="0" w:space="0" w:color="auto"/>
                    <w:left w:val="none" w:sz="0" w:space="0" w:color="auto"/>
                    <w:bottom w:val="none" w:sz="0" w:space="0" w:color="auto"/>
                    <w:right w:val="none" w:sz="0" w:space="0" w:color="auto"/>
                  </w:divBdr>
                  <w:divsChild>
                    <w:div w:id="514150951">
                      <w:marLeft w:val="0"/>
                      <w:marRight w:val="0"/>
                      <w:marTop w:val="0"/>
                      <w:marBottom w:val="0"/>
                      <w:divBdr>
                        <w:top w:val="none" w:sz="0" w:space="0" w:color="auto"/>
                        <w:left w:val="none" w:sz="0" w:space="0" w:color="auto"/>
                        <w:bottom w:val="none" w:sz="0" w:space="0" w:color="auto"/>
                        <w:right w:val="none" w:sz="0" w:space="0" w:color="auto"/>
                      </w:divBdr>
                      <w:divsChild>
                        <w:div w:id="750081568">
                          <w:marLeft w:val="0"/>
                          <w:marRight w:val="0"/>
                          <w:marTop w:val="0"/>
                          <w:marBottom w:val="0"/>
                          <w:divBdr>
                            <w:top w:val="none" w:sz="0" w:space="0" w:color="auto"/>
                            <w:left w:val="none" w:sz="0" w:space="0" w:color="auto"/>
                            <w:bottom w:val="none" w:sz="0" w:space="0" w:color="auto"/>
                            <w:right w:val="none" w:sz="0" w:space="0" w:color="auto"/>
                          </w:divBdr>
                          <w:divsChild>
                            <w:div w:id="1387220478">
                              <w:marLeft w:val="0"/>
                              <w:marRight w:val="0"/>
                              <w:marTop w:val="0"/>
                              <w:marBottom w:val="0"/>
                              <w:divBdr>
                                <w:top w:val="none" w:sz="0" w:space="0" w:color="auto"/>
                                <w:left w:val="none" w:sz="0" w:space="0" w:color="auto"/>
                                <w:bottom w:val="none" w:sz="0" w:space="0" w:color="auto"/>
                                <w:right w:val="none" w:sz="0" w:space="0" w:color="auto"/>
                              </w:divBdr>
                              <w:divsChild>
                                <w:div w:id="649558167">
                                  <w:marLeft w:val="0"/>
                                  <w:marRight w:val="0"/>
                                  <w:marTop w:val="0"/>
                                  <w:marBottom w:val="0"/>
                                  <w:divBdr>
                                    <w:top w:val="none" w:sz="0" w:space="0" w:color="auto"/>
                                    <w:left w:val="none" w:sz="0" w:space="0" w:color="auto"/>
                                    <w:bottom w:val="none" w:sz="0" w:space="0" w:color="auto"/>
                                    <w:right w:val="none" w:sz="0" w:space="0" w:color="auto"/>
                                  </w:divBdr>
                                  <w:divsChild>
                                    <w:div w:id="3871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592429">
      <w:bodyDiv w:val="1"/>
      <w:marLeft w:val="0"/>
      <w:marRight w:val="0"/>
      <w:marTop w:val="0"/>
      <w:marBottom w:val="0"/>
      <w:divBdr>
        <w:top w:val="none" w:sz="0" w:space="0" w:color="auto"/>
        <w:left w:val="none" w:sz="0" w:space="0" w:color="auto"/>
        <w:bottom w:val="none" w:sz="0" w:space="0" w:color="auto"/>
        <w:right w:val="none" w:sz="0" w:space="0" w:color="auto"/>
      </w:divBdr>
    </w:div>
    <w:div w:id="1891961400">
      <w:bodyDiv w:val="1"/>
      <w:marLeft w:val="0"/>
      <w:marRight w:val="0"/>
      <w:marTop w:val="0"/>
      <w:marBottom w:val="0"/>
      <w:divBdr>
        <w:top w:val="none" w:sz="0" w:space="0" w:color="auto"/>
        <w:left w:val="none" w:sz="0" w:space="0" w:color="auto"/>
        <w:bottom w:val="none" w:sz="0" w:space="0" w:color="auto"/>
        <w:right w:val="none" w:sz="0" w:space="0" w:color="auto"/>
      </w:divBdr>
    </w:div>
    <w:div w:id="1902986228">
      <w:bodyDiv w:val="1"/>
      <w:marLeft w:val="0"/>
      <w:marRight w:val="0"/>
      <w:marTop w:val="0"/>
      <w:marBottom w:val="0"/>
      <w:divBdr>
        <w:top w:val="none" w:sz="0" w:space="0" w:color="auto"/>
        <w:left w:val="none" w:sz="0" w:space="0" w:color="auto"/>
        <w:bottom w:val="none" w:sz="0" w:space="0" w:color="auto"/>
        <w:right w:val="none" w:sz="0" w:space="0" w:color="auto"/>
      </w:divBdr>
      <w:divsChild>
        <w:div w:id="1825007066">
          <w:marLeft w:val="0"/>
          <w:marRight w:val="0"/>
          <w:marTop w:val="0"/>
          <w:marBottom w:val="0"/>
          <w:divBdr>
            <w:top w:val="none" w:sz="0" w:space="0" w:color="auto"/>
            <w:left w:val="none" w:sz="0" w:space="0" w:color="auto"/>
            <w:bottom w:val="none" w:sz="0" w:space="0" w:color="auto"/>
            <w:right w:val="none" w:sz="0" w:space="0" w:color="auto"/>
          </w:divBdr>
          <w:divsChild>
            <w:div w:id="869683028">
              <w:marLeft w:val="0"/>
              <w:marRight w:val="0"/>
              <w:marTop w:val="0"/>
              <w:marBottom w:val="0"/>
              <w:divBdr>
                <w:top w:val="none" w:sz="0" w:space="0" w:color="auto"/>
                <w:left w:val="none" w:sz="0" w:space="0" w:color="auto"/>
                <w:bottom w:val="none" w:sz="0" w:space="0" w:color="auto"/>
                <w:right w:val="none" w:sz="0" w:space="0" w:color="auto"/>
              </w:divBdr>
              <w:divsChild>
                <w:div w:id="405689388">
                  <w:marLeft w:val="0"/>
                  <w:marRight w:val="0"/>
                  <w:marTop w:val="0"/>
                  <w:marBottom w:val="0"/>
                  <w:divBdr>
                    <w:top w:val="none" w:sz="0" w:space="0" w:color="auto"/>
                    <w:left w:val="none" w:sz="0" w:space="0" w:color="auto"/>
                    <w:bottom w:val="none" w:sz="0" w:space="0" w:color="auto"/>
                    <w:right w:val="none" w:sz="0" w:space="0" w:color="auto"/>
                  </w:divBdr>
                  <w:divsChild>
                    <w:div w:id="708797060">
                      <w:marLeft w:val="0"/>
                      <w:marRight w:val="0"/>
                      <w:marTop w:val="0"/>
                      <w:marBottom w:val="0"/>
                      <w:divBdr>
                        <w:top w:val="none" w:sz="0" w:space="0" w:color="auto"/>
                        <w:left w:val="none" w:sz="0" w:space="0" w:color="auto"/>
                        <w:bottom w:val="none" w:sz="0" w:space="0" w:color="auto"/>
                        <w:right w:val="none" w:sz="0" w:space="0" w:color="auto"/>
                      </w:divBdr>
                      <w:divsChild>
                        <w:div w:id="127285530">
                          <w:marLeft w:val="0"/>
                          <w:marRight w:val="0"/>
                          <w:marTop w:val="0"/>
                          <w:marBottom w:val="0"/>
                          <w:divBdr>
                            <w:top w:val="none" w:sz="0" w:space="0" w:color="auto"/>
                            <w:left w:val="none" w:sz="0" w:space="0" w:color="auto"/>
                            <w:bottom w:val="none" w:sz="0" w:space="0" w:color="auto"/>
                            <w:right w:val="none" w:sz="0" w:space="0" w:color="auto"/>
                          </w:divBdr>
                          <w:divsChild>
                            <w:div w:id="1567498242">
                              <w:marLeft w:val="0"/>
                              <w:marRight w:val="0"/>
                              <w:marTop w:val="0"/>
                              <w:marBottom w:val="0"/>
                              <w:divBdr>
                                <w:top w:val="none" w:sz="0" w:space="0" w:color="auto"/>
                                <w:left w:val="none" w:sz="0" w:space="0" w:color="auto"/>
                                <w:bottom w:val="none" w:sz="0" w:space="0" w:color="auto"/>
                                <w:right w:val="none" w:sz="0" w:space="0" w:color="auto"/>
                              </w:divBdr>
                              <w:divsChild>
                                <w:div w:id="1267227760">
                                  <w:marLeft w:val="0"/>
                                  <w:marRight w:val="0"/>
                                  <w:marTop w:val="0"/>
                                  <w:marBottom w:val="0"/>
                                  <w:divBdr>
                                    <w:top w:val="none" w:sz="0" w:space="0" w:color="auto"/>
                                    <w:left w:val="none" w:sz="0" w:space="0" w:color="auto"/>
                                    <w:bottom w:val="none" w:sz="0" w:space="0" w:color="auto"/>
                                    <w:right w:val="none" w:sz="0" w:space="0" w:color="auto"/>
                                  </w:divBdr>
                                  <w:divsChild>
                                    <w:div w:id="8536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418">
                      <w:marLeft w:val="0"/>
                      <w:marRight w:val="0"/>
                      <w:marTop w:val="0"/>
                      <w:marBottom w:val="0"/>
                      <w:divBdr>
                        <w:top w:val="none" w:sz="0" w:space="0" w:color="auto"/>
                        <w:left w:val="none" w:sz="0" w:space="0" w:color="auto"/>
                        <w:bottom w:val="none" w:sz="0" w:space="0" w:color="auto"/>
                        <w:right w:val="none" w:sz="0" w:space="0" w:color="auto"/>
                      </w:divBdr>
                      <w:divsChild>
                        <w:div w:id="20511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309207">
      <w:bodyDiv w:val="1"/>
      <w:marLeft w:val="0"/>
      <w:marRight w:val="0"/>
      <w:marTop w:val="0"/>
      <w:marBottom w:val="0"/>
      <w:divBdr>
        <w:top w:val="none" w:sz="0" w:space="0" w:color="auto"/>
        <w:left w:val="none" w:sz="0" w:space="0" w:color="auto"/>
        <w:bottom w:val="none" w:sz="0" w:space="0" w:color="auto"/>
        <w:right w:val="none" w:sz="0" w:space="0" w:color="auto"/>
      </w:divBdr>
      <w:divsChild>
        <w:div w:id="1767850352">
          <w:marLeft w:val="0"/>
          <w:marRight w:val="0"/>
          <w:marTop w:val="0"/>
          <w:marBottom w:val="0"/>
          <w:divBdr>
            <w:top w:val="none" w:sz="0" w:space="0" w:color="auto"/>
            <w:left w:val="none" w:sz="0" w:space="0" w:color="auto"/>
            <w:bottom w:val="none" w:sz="0" w:space="0" w:color="auto"/>
            <w:right w:val="none" w:sz="0" w:space="0" w:color="auto"/>
          </w:divBdr>
          <w:divsChild>
            <w:div w:id="2084982388">
              <w:marLeft w:val="0"/>
              <w:marRight w:val="0"/>
              <w:marTop w:val="0"/>
              <w:marBottom w:val="0"/>
              <w:divBdr>
                <w:top w:val="none" w:sz="0" w:space="0" w:color="auto"/>
                <w:left w:val="none" w:sz="0" w:space="0" w:color="auto"/>
                <w:bottom w:val="none" w:sz="0" w:space="0" w:color="auto"/>
                <w:right w:val="none" w:sz="0" w:space="0" w:color="auto"/>
              </w:divBdr>
              <w:divsChild>
                <w:div w:id="1476099621">
                  <w:marLeft w:val="0"/>
                  <w:marRight w:val="0"/>
                  <w:marTop w:val="0"/>
                  <w:marBottom w:val="0"/>
                  <w:divBdr>
                    <w:top w:val="none" w:sz="0" w:space="0" w:color="auto"/>
                    <w:left w:val="none" w:sz="0" w:space="0" w:color="auto"/>
                    <w:bottom w:val="none" w:sz="0" w:space="0" w:color="auto"/>
                    <w:right w:val="none" w:sz="0" w:space="0" w:color="auto"/>
                  </w:divBdr>
                  <w:divsChild>
                    <w:div w:id="1476799513">
                      <w:marLeft w:val="0"/>
                      <w:marRight w:val="0"/>
                      <w:marTop w:val="0"/>
                      <w:marBottom w:val="0"/>
                      <w:divBdr>
                        <w:top w:val="none" w:sz="0" w:space="0" w:color="auto"/>
                        <w:left w:val="none" w:sz="0" w:space="0" w:color="auto"/>
                        <w:bottom w:val="none" w:sz="0" w:space="0" w:color="auto"/>
                        <w:right w:val="none" w:sz="0" w:space="0" w:color="auto"/>
                      </w:divBdr>
                      <w:divsChild>
                        <w:div w:id="852693032">
                          <w:marLeft w:val="0"/>
                          <w:marRight w:val="0"/>
                          <w:marTop w:val="0"/>
                          <w:marBottom w:val="0"/>
                          <w:divBdr>
                            <w:top w:val="none" w:sz="0" w:space="0" w:color="auto"/>
                            <w:left w:val="none" w:sz="0" w:space="0" w:color="auto"/>
                            <w:bottom w:val="none" w:sz="0" w:space="0" w:color="auto"/>
                            <w:right w:val="none" w:sz="0" w:space="0" w:color="auto"/>
                          </w:divBdr>
                          <w:divsChild>
                            <w:div w:id="295448534">
                              <w:marLeft w:val="0"/>
                              <w:marRight w:val="0"/>
                              <w:marTop w:val="0"/>
                              <w:marBottom w:val="0"/>
                              <w:divBdr>
                                <w:top w:val="none" w:sz="0" w:space="0" w:color="auto"/>
                                <w:left w:val="none" w:sz="0" w:space="0" w:color="auto"/>
                                <w:bottom w:val="none" w:sz="0" w:space="0" w:color="auto"/>
                                <w:right w:val="none" w:sz="0" w:space="0" w:color="auto"/>
                              </w:divBdr>
                              <w:divsChild>
                                <w:div w:id="877543639">
                                  <w:marLeft w:val="0"/>
                                  <w:marRight w:val="0"/>
                                  <w:marTop w:val="0"/>
                                  <w:marBottom w:val="0"/>
                                  <w:divBdr>
                                    <w:top w:val="none" w:sz="0" w:space="0" w:color="auto"/>
                                    <w:left w:val="none" w:sz="0" w:space="0" w:color="auto"/>
                                    <w:bottom w:val="none" w:sz="0" w:space="0" w:color="auto"/>
                                    <w:right w:val="none" w:sz="0" w:space="0" w:color="auto"/>
                                  </w:divBdr>
                                  <w:divsChild>
                                    <w:div w:id="9292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027358">
      <w:bodyDiv w:val="1"/>
      <w:marLeft w:val="0"/>
      <w:marRight w:val="0"/>
      <w:marTop w:val="0"/>
      <w:marBottom w:val="0"/>
      <w:divBdr>
        <w:top w:val="none" w:sz="0" w:space="0" w:color="auto"/>
        <w:left w:val="none" w:sz="0" w:space="0" w:color="auto"/>
        <w:bottom w:val="none" w:sz="0" w:space="0" w:color="auto"/>
        <w:right w:val="none" w:sz="0" w:space="0" w:color="auto"/>
      </w:divBdr>
      <w:divsChild>
        <w:div w:id="77597440">
          <w:marLeft w:val="0"/>
          <w:marRight w:val="0"/>
          <w:marTop w:val="0"/>
          <w:marBottom w:val="0"/>
          <w:divBdr>
            <w:top w:val="none" w:sz="0" w:space="0" w:color="auto"/>
            <w:left w:val="none" w:sz="0" w:space="0" w:color="auto"/>
            <w:bottom w:val="none" w:sz="0" w:space="0" w:color="auto"/>
            <w:right w:val="none" w:sz="0" w:space="0" w:color="auto"/>
          </w:divBdr>
          <w:divsChild>
            <w:div w:id="773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054">
      <w:bodyDiv w:val="1"/>
      <w:marLeft w:val="0"/>
      <w:marRight w:val="0"/>
      <w:marTop w:val="0"/>
      <w:marBottom w:val="0"/>
      <w:divBdr>
        <w:top w:val="none" w:sz="0" w:space="0" w:color="auto"/>
        <w:left w:val="none" w:sz="0" w:space="0" w:color="auto"/>
        <w:bottom w:val="none" w:sz="0" w:space="0" w:color="auto"/>
        <w:right w:val="none" w:sz="0" w:space="0" w:color="auto"/>
      </w:divBdr>
      <w:divsChild>
        <w:div w:id="1668248958">
          <w:marLeft w:val="0"/>
          <w:marRight w:val="0"/>
          <w:marTop w:val="0"/>
          <w:marBottom w:val="0"/>
          <w:divBdr>
            <w:top w:val="none" w:sz="0" w:space="0" w:color="auto"/>
            <w:left w:val="none" w:sz="0" w:space="0" w:color="auto"/>
            <w:bottom w:val="none" w:sz="0" w:space="0" w:color="auto"/>
            <w:right w:val="none" w:sz="0" w:space="0" w:color="auto"/>
          </w:divBdr>
          <w:divsChild>
            <w:div w:id="427508076">
              <w:marLeft w:val="0"/>
              <w:marRight w:val="0"/>
              <w:marTop w:val="0"/>
              <w:marBottom w:val="0"/>
              <w:divBdr>
                <w:top w:val="none" w:sz="0" w:space="0" w:color="auto"/>
                <w:left w:val="none" w:sz="0" w:space="0" w:color="auto"/>
                <w:bottom w:val="none" w:sz="0" w:space="0" w:color="auto"/>
                <w:right w:val="none" w:sz="0" w:space="0" w:color="auto"/>
              </w:divBdr>
              <w:divsChild>
                <w:div w:id="370804303">
                  <w:marLeft w:val="0"/>
                  <w:marRight w:val="0"/>
                  <w:marTop w:val="0"/>
                  <w:marBottom w:val="0"/>
                  <w:divBdr>
                    <w:top w:val="none" w:sz="0" w:space="0" w:color="auto"/>
                    <w:left w:val="none" w:sz="0" w:space="0" w:color="auto"/>
                    <w:bottom w:val="none" w:sz="0" w:space="0" w:color="auto"/>
                    <w:right w:val="none" w:sz="0" w:space="0" w:color="auto"/>
                  </w:divBdr>
                  <w:divsChild>
                    <w:div w:id="639070336">
                      <w:marLeft w:val="0"/>
                      <w:marRight w:val="0"/>
                      <w:marTop w:val="0"/>
                      <w:marBottom w:val="0"/>
                      <w:divBdr>
                        <w:top w:val="none" w:sz="0" w:space="0" w:color="auto"/>
                        <w:left w:val="none" w:sz="0" w:space="0" w:color="auto"/>
                        <w:bottom w:val="none" w:sz="0" w:space="0" w:color="auto"/>
                        <w:right w:val="none" w:sz="0" w:space="0" w:color="auto"/>
                      </w:divBdr>
                      <w:divsChild>
                        <w:div w:id="406810953">
                          <w:marLeft w:val="0"/>
                          <w:marRight w:val="0"/>
                          <w:marTop w:val="0"/>
                          <w:marBottom w:val="0"/>
                          <w:divBdr>
                            <w:top w:val="none" w:sz="0" w:space="0" w:color="auto"/>
                            <w:left w:val="none" w:sz="0" w:space="0" w:color="auto"/>
                            <w:bottom w:val="none" w:sz="0" w:space="0" w:color="auto"/>
                            <w:right w:val="none" w:sz="0" w:space="0" w:color="auto"/>
                          </w:divBdr>
                          <w:divsChild>
                            <w:div w:id="1611352954">
                              <w:marLeft w:val="0"/>
                              <w:marRight w:val="0"/>
                              <w:marTop w:val="0"/>
                              <w:marBottom w:val="0"/>
                              <w:divBdr>
                                <w:top w:val="none" w:sz="0" w:space="0" w:color="auto"/>
                                <w:left w:val="none" w:sz="0" w:space="0" w:color="auto"/>
                                <w:bottom w:val="none" w:sz="0" w:space="0" w:color="auto"/>
                                <w:right w:val="none" w:sz="0" w:space="0" w:color="auto"/>
                              </w:divBdr>
                              <w:divsChild>
                                <w:div w:id="1823959323">
                                  <w:marLeft w:val="0"/>
                                  <w:marRight w:val="0"/>
                                  <w:marTop w:val="0"/>
                                  <w:marBottom w:val="0"/>
                                  <w:divBdr>
                                    <w:top w:val="none" w:sz="0" w:space="0" w:color="auto"/>
                                    <w:left w:val="none" w:sz="0" w:space="0" w:color="auto"/>
                                    <w:bottom w:val="none" w:sz="0" w:space="0" w:color="auto"/>
                                    <w:right w:val="none" w:sz="0" w:space="0" w:color="auto"/>
                                  </w:divBdr>
                                  <w:divsChild>
                                    <w:div w:id="1787776512">
                                      <w:marLeft w:val="0"/>
                                      <w:marRight w:val="0"/>
                                      <w:marTop w:val="0"/>
                                      <w:marBottom w:val="0"/>
                                      <w:divBdr>
                                        <w:top w:val="none" w:sz="0" w:space="0" w:color="auto"/>
                                        <w:left w:val="none" w:sz="0" w:space="0" w:color="auto"/>
                                        <w:bottom w:val="none" w:sz="0" w:space="0" w:color="auto"/>
                                        <w:right w:val="none" w:sz="0" w:space="0" w:color="auto"/>
                                      </w:divBdr>
                                      <w:divsChild>
                                        <w:div w:id="1446927556">
                                          <w:marLeft w:val="0"/>
                                          <w:marRight w:val="0"/>
                                          <w:marTop w:val="0"/>
                                          <w:marBottom w:val="0"/>
                                          <w:divBdr>
                                            <w:top w:val="none" w:sz="0" w:space="0" w:color="auto"/>
                                            <w:left w:val="none" w:sz="0" w:space="0" w:color="auto"/>
                                            <w:bottom w:val="none" w:sz="0" w:space="0" w:color="auto"/>
                                            <w:right w:val="none" w:sz="0" w:space="0" w:color="auto"/>
                                          </w:divBdr>
                                          <w:divsChild>
                                            <w:div w:id="1372995774">
                                              <w:marLeft w:val="0"/>
                                              <w:marRight w:val="0"/>
                                              <w:marTop w:val="0"/>
                                              <w:marBottom w:val="0"/>
                                              <w:divBdr>
                                                <w:top w:val="none" w:sz="0" w:space="0" w:color="auto"/>
                                                <w:left w:val="none" w:sz="0" w:space="0" w:color="auto"/>
                                                <w:bottom w:val="none" w:sz="0" w:space="0" w:color="auto"/>
                                                <w:right w:val="none" w:sz="0" w:space="0" w:color="auto"/>
                                              </w:divBdr>
                                              <w:divsChild>
                                                <w:div w:id="501893387">
                                                  <w:marLeft w:val="0"/>
                                                  <w:marRight w:val="0"/>
                                                  <w:marTop w:val="0"/>
                                                  <w:marBottom w:val="0"/>
                                                  <w:divBdr>
                                                    <w:top w:val="none" w:sz="0" w:space="0" w:color="auto"/>
                                                    <w:left w:val="none" w:sz="0" w:space="0" w:color="auto"/>
                                                    <w:bottom w:val="none" w:sz="0" w:space="0" w:color="auto"/>
                                                    <w:right w:val="none" w:sz="0" w:space="0" w:color="auto"/>
                                                  </w:divBdr>
                                                  <w:divsChild>
                                                    <w:div w:id="18684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88163">
                                      <w:marLeft w:val="0"/>
                                      <w:marRight w:val="0"/>
                                      <w:marTop w:val="0"/>
                                      <w:marBottom w:val="0"/>
                                      <w:divBdr>
                                        <w:top w:val="none" w:sz="0" w:space="0" w:color="auto"/>
                                        <w:left w:val="none" w:sz="0" w:space="0" w:color="auto"/>
                                        <w:bottom w:val="none" w:sz="0" w:space="0" w:color="auto"/>
                                        <w:right w:val="none" w:sz="0" w:space="0" w:color="auto"/>
                                      </w:divBdr>
                                      <w:divsChild>
                                        <w:div w:id="20907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112354">
          <w:marLeft w:val="0"/>
          <w:marRight w:val="0"/>
          <w:marTop w:val="0"/>
          <w:marBottom w:val="0"/>
          <w:divBdr>
            <w:top w:val="none" w:sz="0" w:space="0" w:color="auto"/>
            <w:left w:val="none" w:sz="0" w:space="0" w:color="auto"/>
            <w:bottom w:val="none" w:sz="0" w:space="0" w:color="auto"/>
            <w:right w:val="none" w:sz="0" w:space="0" w:color="auto"/>
          </w:divBdr>
          <w:divsChild>
            <w:div w:id="34887874">
              <w:marLeft w:val="0"/>
              <w:marRight w:val="0"/>
              <w:marTop w:val="0"/>
              <w:marBottom w:val="0"/>
              <w:divBdr>
                <w:top w:val="none" w:sz="0" w:space="0" w:color="auto"/>
                <w:left w:val="none" w:sz="0" w:space="0" w:color="auto"/>
                <w:bottom w:val="none" w:sz="0" w:space="0" w:color="auto"/>
                <w:right w:val="none" w:sz="0" w:space="0" w:color="auto"/>
              </w:divBdr>
              <w:divsChild>
                <w:div w:id="1130437360">
                  <w:marLeft w:val="0"/>
                  <w:marRight w:val="0"/>
                  <w:marTop w:val="0"/>
                  <w:marBottom w:val="0"/>
                  <w:divBdr>
                    <w:top w:val="none" w:sz="0" w:space="0" w:color="auto"/>
                    <w:left w:val="none" w:sz="0" w:space="0" w:color="auto"/>
                    <w:bottom w:val="none" w:sz="0" w:space="0" w:color="auto"/>
                    <w:right w:val="none" w:sz="0" w:space="0" w:color="auto"/>
                  </w:divBdr>
                  <w:divsChild>
                    <w:div w:id="2053964058">
                      <w:marLeft w:val="0"/>
                      <w:marRight w:val="0"/>
                      <w:marTop w:val="0"/>
                      <w:marBottom w:val="0"/>
                      <w:divBdr>
                        <w:top w:val="none" w:sz="0" w:space="0" w:color="auto"/>
                        <w:left w:val="none" w:sz="0" w:space="0" w:color="auto"/>
                        <w:bottom w:val="none" w:sz="0" w:space="0" w:color="auto"/>
                        <w:right w:val="none" w:sz="0" w:space="0" w:color="auto"/>
                      </w:divBdr>
                      <w:divsChild>
                        <w:div w:id="370420162">
                          <w:marLeft w:val="0"/>
                          <w:marRight w:val="0"/>
                          <w:marTop w:val="0"/>
                          <w:marBottom w:val="0"/>
                          <w:divBdr>
                            <w:top w:val="none" w:sz="0" w:space="0" w:color="auto"/>
                            <w:left w:val="none" w:sz="0" w:space="0" w:color="auto"/>
                            <w:bottom w:val="none" w:sz="0" w:space="0" w:color="auto"/>
                            <w:right w:val="none" w:sz="0" w:space="0" w:color="auto"/>
                          </w:divBdr>
                          <w:divsChild>
                            <w:div w:id="656229805">
                              <w:marLeft w:val="0"/>
                              <w:marRight w:val="0"/>
                              <w:marTop w:val="0"/>
                              <w:marBottom w:val="0"/>
                              <w:divBdr>
                                <w:top w:val="none" w:sz="0" w:space="0" w:color="auto"/>
                                <w:left w:val="none" w:sz="0" w:space="0" w:color="auto"/>
                                <w:bottom w:val="none" w:sz="0" w:space="0" w:color="auto"/>
                                <w:right w:val="none" w:sz="0" w:space="0" w:color="auto"/>
                              </w:divBdr>
                              <w:divsChild>
                                <w:div w:id="1653369387">
                                  <w:marLeft w:val="0"/>
                                  <w:marRight w:val="0"/>
                                  <w:marTop w:val="0"/>
                                  <w:marBottom w:val="0"/>
                                  <w:divBdr>
                                    <w:top w:val="none" w:sz="0" w:space="0" w:color="auto"/>
                                    <w:left w:val="none" w:sz="0" w:space="0" w:color="auto"/>
                                    <w:bottom w:val="none" w:sz="0" w:space="0" w:color="auto"/>
                                    <w:right w:val="none" w:sz="0" w:space="0" w:color="auto"/>
                                  </w:divBdr>
                                  <w:divsChild>
                                    <w:div w:id="1514145294">
                                      <w:marLeft w:val="0"/>
                                      <w:marRight w:val="0"/>
                                      <w:marTop w:val="0"/>
                                      <w:marBottom w:val="0"/>
                                      <w:divBdr>
                                        <w:top w:val="none" w:sz="0" w:space="0" w:color="auto"/>
                                        <w:left w:val="none" w:sz="0" w:space="0" w:color="auto"/>
                                        <w:bottom w:val="none" w:sz="0" w:space="0" w:color="auto"/>
                                        <w:right w:val="none" w:sz="0" w:space="0" w:color="auto"/>
                                      </w:divBdr>
                                      <w:divsChild>
                                        <w:div w:id="1513884068">
                                          <w:marLeft w:val="0"/>
                                          <w:marRight w:val="0"/>
                                          <w:marTop w:val="0"/>
                                          <w:marBottom w:val="0"/>
                                          <w:divBdr>
                                            <w:top w:val="none" w:sz="0" w:space="0" w:color="auto"/>
                                            <w:left w:val="none" w:sz="0" w:space="0" w:color="auto"/>
                                            <w:bottom w:val="none" w:sz="0" w:space="0" w:color="auto"/>
                                            <w:right w:val="none" w:sz="0" w:space="0" w:color="auto"/>
                                          </w:divBdr>
                                          <w:divsChild>
                                            <w:div w:id="604384495">
                                              <w:marLeft w:val="0"/>
                                              <w:marRight w:val="0"/>
                                              <w:marTop w:val="0"/>
                                              <w:marBottom w:val="0"/>
                                              <w:divBdr>
                                                <w:top w:val="none" w:sz="0" w:space="0" w:color="auto"/>
                                                <w:left w:val="none" w:sz="0" w:space="0" w:color="auto"/>
                                                <w:bottom w:val="none" w:sz="0" w:space="0" w:color="auto"/>
                                                <w:right w:val="none" w:sz="0" w:space="0" w:color="auto"/>
                                              </w:divBdr>
                                              <w:divsChild>
                                                <w:div w:id="5358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571777">
      <w:bodyDiv w:val="1"/>
      <w:marLeft w:val="0"/>
      <w:marRight w:val="0"/>
      <w:marTop w:val="0"/>
      <w:marBottom w:val="0"/>
      <w:divBdr>
        <w:top w:val="none" w:sz="0" w:space="0" w:color="auto"/>
        <w:left w:val="none" w:sz="0" w:space="0" w:color="auto"/>
        <w:bottom w:val="none" w:sz="0" w:space="0" w:color="auto"/>
        <w:right w:val="none" w:sz="0" w:space="0" w:color="auto"/>
      </w:divBdr>
    </w:div>
    <w:div w:id="2133548527">
      <w:bodyDiv w:val="1"/>
      <w:marLeft w:val="0"/>
      <w:marRight w:val="0"/>
      <w:marTop w:val="0"/>
      <w:marBottom w:val="0"/>
      <w:divBdr>
        <w:top w:val="none" w:sz="0" w:space="0" w:color="auto"/>
        <w:left w:val="none" w:sz="0" w:space="0" w:color="auto"/>
        <w:bottom w:val="none" w:sz="0" w:space="0" w:color="auto"/>
        <w:right w:val="none" w:sz="0" w:space="0" w:color="auto"/>
      </w:divBdr>
      <w:divsChild>
        <w:div w:id="2001301942">
          <w:marLeft w:val="0"/>
          <w:marRight w:val="0"/>
          <w:marTop w:val="0"/>
          <w:marBottom w:val="0"/>
          <w:divBdr>
            <w:top w:val="none" w:sz="0" w:space="0" w:color="auto"/>
            <w:left w:val="none" w:sz="0" w:space="0" w:color="auto"/>
            <w:bottom w:val="none" w:sz="0" w:space="0" w:color="auto"/>
            <w:right w:val="none" w:sz="0" w:space="0" w:color="auto"/>
          </w:divBdr>
          <w:divsChild>
            <w:div w:id="3252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52554198" TargetMode="External"/><Relationship Id="rId13" Type="http://schemas.openxmlformats.org/officeDocument/2006/relationships/hyperlink" Target="https://doi.org/10.33423/ajm.v23i3.6425"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hegedi.org/research/gedi-index/" TargetMode="External"/><Relationship Id="rId12" Type="http://schemas.openxmlformats.org/officeDocument/2006/relationships/hyperlink" Target="https://doi.org/10.36108/NJSA/2202.02.018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352409719_Women_Entrepreneurship_In_Nigeria_Drivers_Barriers_And_Implicatio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ink.springer.com/article/10.1007/s10668-024-05170-8"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researchgate.net/publication/51992897_Social_Capital_Prospects_for_A_New_Concept" TargetMode="External"/><Relationship Id="rId14" Type="http://schemas.openxmlformats.org/officeDocument/2006/relationships/hyperlink" Target="https://danialfarooq64.medium.com/a-perspective-on-entrepreneurship-by-h-h-stevenson-1983-29ba896fbc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5406</Words>
  <Characters>36047</Characters>
  <Application>Microsoft Office Word</Application>
  <DocSecurity>0</DocSecurity>
  <Lines>300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PC New 16</cp:lastModifiedBy>
  <cp:revision>8</cp:revision>
  <dcterms:created xsi:type="dcterms:W3CDTF">2025-07-16T08:20:00Z</dcterms:created>
  <dcterms:modified xsi:type="dcterms:W3CDTF">2025-07-17T12:09:00Z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da550e0b-447c-4782-beb0-6004ef3d0a7f</vt:lpwstr>
  </property>
</Properties>
</file>