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4B" w:rsidRPr="003B1683" w:rsidRDefault="00CD034B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D034B" w:rsidRPr="003B1683">
        <w:trPr>
          <w:trHeight w:val="290"/>
        </w:trPr>
        <w:tc>
          <w:tcPr>
            <w:tcW w:w="5168" w:type="dxa"/>
          </w:tcPr>
          <w:p w:rsidR="00CD034B" w:rsidRPr="003B1683" w:rsidRDefault="002D2F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Journal</w:t>
            </w:r>
            <w:r w:rsidRPr="003B168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CD034B" w:rsidRPr="003B1683" w:rsidRDefault="00F62CDC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D2FA2" w:rsidRPr="003B1683">
                <w:rPr>
                  <w:rFonts w:ascii="Arial" w:hAnsi="Arial" w:cs="Arial"/>
                  <w:b/>
                  <w:color w:val="800080"/>
                  <w:sz w:val="20"/>
                  <w:szCs w:val="20"/>
                  <w:u w:val="single" w:color="800080"/>
                </w:rPr>
                <w:t>South</w:t>
              </w:r>
              <w:r w:rsidR="002D2FA2" w:rsidRPr="003B1683">
                <w:rPr>
                  <w:rFonts w:ascii="Arial" w:hAnsi="Arial" w:cs="Arial"/>
                  <w:b/>
                  <w:color w:val="800080"/>
                  <w:spacing w:val="-5"/>
                  <w:sz w:val="20"/>
                  <w:szCs w:val="20"/>
                  <w:u w:val="single" w:color="800080"/>
                </w:rPr>
                <w:t xml:space="preserve"> </w:t>
              </w:r>
              <w:r w:rsidR="002D2FA2" w:rsidRPr="003B1683">
                <w:rPr>
                  <w:rFonts w:ascii="Arial" w:hAnsi="Arial" w:cs="Arial"/>
                  <w:b/>
                  <w:color w:val="800080"/>
                  <w:sz w:val="20"/>
                  <w:szCs w:val="20"/>
                  <w:u w:val="single" w:color="800080"/>
                </w:rPr>
                <w:t>Asian</w:t>
              </w:r>
              <w:r w:rsidR="002D2FA2" w:rsidRPr="003B1683">
                <w:rPr>
                  <w:rFonts w:ascii="Arial" w:hAnsi="Arial" w:cs="Arial"/>
                  <w:b/>
                  <w:color w:val="800080"/>
                  <w:spacing w:val="-5"/>
                  <w:sz w:val="20"/>
                  <w:szCs w:val="20"/>
                  <w:u w:val="single" w:color="800080"/>
                </w:rPr>
                <w:t xml:space="preserve"> </w:t>
              </w:r>
              <w:r w:rsidR="002D2FA2" w:rsidRPr="003B1683">
                <w:rPr>
                  <w:rFonts w:ascii="Arial" w:hAnsi="Arial" w:cs="Arial"/>
                  <w:b/>
                  <w:color w:val="800080"/>
                  <w:sz w:val="20"/>
                  <w:szCs w:val="20"/>
                  <w:u w:val="single" w:color="800080"/>
                </w:rPr>
                <w:t>Journal</w:t>
              </w:r>
              <w:r w:rsidR="002D2FA2" w:rsidRPr="003B1683">
                <w:rPr>
                  <w:rFonts w:ascii="Arial" w:hAnsi="Arial" w:cs="Arial"/>
                  <w:b/>
                  <w:color w:val="800080"/>
                  <w:spacing w:val="-7"/>
                  <w:sz w:val="20"/>
                  <w:szCs w:val="20"/>
                  <w:u w:val="single" w:color="800080"/>
                </w:rPr>
                <w:t xml:space="preserve"> </w:t>
              </w:r>
              <w:r w:rsidR="002D2FA2" w:rsidRPr="003B1683">
                <w:rPr>
                  <w:rFonts w:ascii="Arial" w:hAnsi="Arial" w:cs="Arial"/>
                  <w:b/>
                  <w:color w:val="800080"/>
                  <w:sz w:val="20"/>
                  <w:szCs w:val="20"/>
                  <w:u w:val="single" w:color="800080"/>
                </w:rPr>
                <w:t>of</w:t>
              </w:r>
              <w:r w:rsidR="002D2FA2" w:rsidRPr="003B1683">
                <w:rPr>
                  <w:rFonts w:ascii="Arial" w:hAnsi="Arial" w:cs="Arial"/>
                  <w:b/>
                  <w:color w:val="800080"/>
                  <w:spacing w:val="-5"/>
                  <w:sz w:val="20"/>
                  <w:szCs w:val="20"/>
                  <w:u w:val="single" w:color="800080"/>
                </w:rPr>
                <w:t xml:space="preserve"> </w:t>
              </w:r>
              <w:r w:rsidR="002D2FA2" w:rsidRPr="003B1683">
                <w:rPr>
                  <w:rFonts w:ascii="Arial" w:hAnsi="Arial" w:cs="Arial"/>
                  <w:b/>
                  <w:color w:val="800080"/>
                  <w:spacing w:val="-2"/>
                  <w:sz w:val="20"/>
                  <w:szCs w:val="20"/>
                  <w:u w:val="single" w:color="800080"/>
                </w:rPr>
                <w:t>Parasitology</w:t>
              </w:r>
            </w:hyperlink>
          </w:p>
        </w:tc>
      </w:tr>
      <w:tr w:rsidR="00CD034B" w:rsidRPr="003B1683">
        <w:trPr>
          <w:trHeight w:val="290"/>
        </w:trPr>
        <w:tc>
          <w:tcPr>
            <w:tcW w:w="5168" w:type="dxa"/>
          </w:tcPr>
          <w:p w:rsidR="00CD034B" w:rsidRPr="003B1683" w:rsidRDefault="002D2F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B168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CD034B" w:rsidRPr="003B1683" w:rsidRDefault="002D2FA2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Ms_SAJP_140567</w:t>
            </w:r>
          </w:p>
        </w:tc>
      </w:tr>
      <w:tr w:rsidR="00CD034B" w:rsidRPr="003B1683">
        <w:trPr>
          <w:trHeight w:val="650"/>
        </w:trPr>
        <w:tc>
          <w:tcPr>
            <w:tcW w:w="5168" w:type="dxa"/>
          </w:tcPr>
          <w:p w:rsidR="00CD034B" w:rsidRPr="003B1683" w:rsidRDefault="002D2F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Title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CD034B" w:rsidRPr="003B1683" w:rsidRDefault="002D2FA2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Parasites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Affecting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Native</w:t>
            </w:r>
            <w:r w:rsidRPr="003B168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Freshwater</w:t>
            </w:r>
            <w:r w:rsidRPr="003B16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Fishes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B1683">
              <w:rPr>
                <w:rFonts w:ascii="Arial" w:hAnsi="Arial" w:cs="Arial"/>
                <w:b/>
                <w:sz w:val="20"/>
                <w:szCs w:val="20"/>
              </w:rPr>
              <w:t>Punatsangchhu</w:t>
            </w:r>
            <w:proofErr w:type="spellEnd"/>
            <w:r w:rsidRPr="003B168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B16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Bhutan</w:t>
            </w:r>
          </w:p>
        </w:tc>
      </w:tr>
      <w:tr w:rsidR="00CD034B" w:rsidRPr="003B1683">
        <w:trPr>
          <w:trHeight w:val="333"/>
        </w:trPr>
        <w:tc>
          <w:tcPr>
            <w:tcW w:w="5168" w:type="dxa"/>
          </w:tcPr>
          <w:p w:rsidR="00CD034B" w:rsidRPr="003B1683" w:rsidRDefault="002D2F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Type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CD034B" w:rsidRPr="003B1683" w:rsidRDefault="002D2FA2">
            <w:pPr>
              <w:pStyle w:val="TableParagraph"/>
              <w:spacing w:before="4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B168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CD034B" w:rsidRPr="003B1683" w:rsidRDefault="00CD034B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9356"/>
        <w:gridCol w:w="6445"/>
      </w:tblGrid>
      <w:tr w:rsidR="00CD034B" w:rsidRPr="003B1683" w:rsidTr="000559B1">
        <w:trPr>
          <w:trHeight w:val="453"/>
        </w:trPr>
        <w:tc>
          <w:tcPr>
            <w:tcW w:w="21075" w:type="dxa"/>
            <w:gridSpan w:val="3"/>
            <w:tcBorders>
              <w:top w:val="nil"/>
              <w:left w:val="nil"/>
              <w:right w:val="nil"/>
            </w:tcBorders>
          </w:tcPr>
          <w:p w:rsidR="00CD034B" w:rsidRPr="003B1683" w:rsidRDefault="002D2FA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B168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D034B" w:rsidRPr="003B1683" w:rsidTr="000559B1">
        <w:trPr>
          <w:trHeight w:val="964"/>
        </w:trPr>
        <w:tc>
          <w:tcPr>
            <w:tcW w:w="5274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B168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D034B" w:rsidRPr="003B1683" w:rsidRDefault="002D2FA2">
            <w:pPr>
              <w:pStyle w:val="TableParagraph"/>
              <w:ind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B168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B1683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B168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B168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B16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B168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B16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B16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CD034B" w:rsidRPr="003B1683" w:rsidRDefault="002D2FA2">
            <w:pPr>
              <w:pStyle w:val="TableParagraph"/>
              <w:spacing w:line="252" w:lineRule="auto"/>
              <w:ind w:right="740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(It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mandatory</w:t>
            </w:r>
            <w:r w:rsidRPr="003B168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that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authors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should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write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CD034B" w:rsidRPr="003B1683" w:rsidTr="000559B1">
        <w:trPr>
          <w:trHeight w:val="1759"/>
        </w:trPr>
        <w:tc>
          <w:tcPr>
            <w:tcW w:w="5274" w:type="dxa"/>
          </w:tcPr>
          <w:p w:rsidR="00CD034B" w:rsidRPr="003B1683" w:rsidRDefault="002D2FA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This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investigates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diversity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and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ecological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associations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parasites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 xml:space="preserve">native freshwater fish species in the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Punatsangchhu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 xml:space="preserve"> River system in Bhutan. While the study addresses an under-researched geographical region and aims to fill a notable gap in parasitological data, the manuscript suffers from critical methodological limitations that</w:t>
            </w:r>
          </w:p>
          <w:p w:rsidR="00CD034B" w:rsidRPr="003B1683" w:rsidRDefault="002D2FA2">
            <w:pPr>
              <w:pStyle w:val="TableParagraph"/>
              <w:spacing w:line="290" w:lineRule="atLeast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severely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undermine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its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scientific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rigor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and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its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suitability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for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publication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peer-reviewed international journal.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4B" w:rsidRPr="003B1683" w:rsidTr="000559B1">
        <w:trPr>
          <w:trHeight w:val="1262"/>
        </w:trPr>
        <w:tc>
          <w:tcPr>
            <w:tcW w:w="5274" w:type="dxa"/>
          </w:tcPr>
          <w:p w:rsidR="00CD034B" w:rsidRPr="003B1683" w:rsidRDefault="002D2FA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6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D034B" w:rsidRPr="003B1683" w:rsidRDefault="002D2FA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 xml:space="preserve">The title of the manuscript — "Parasites Affecting Native Freshwater Fishes in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Punatsangchhu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>,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Bhutan"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While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title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refers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to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“fishes”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plural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form,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implying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multi- species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investigation,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actual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study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includes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only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one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species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B1683">
              <w:rPr>
                <w:rFonts w:ascii="Arial" w:hAnsi="Arial" w:cs="Arial"/>
                <w:i/>
                <w:sz w:val="20"/>
                <w:szCs w:val="20"/>
              </w:rPr>
              <w:t>Schizothorax</w:t>
            </w:r>
            <w:proofErr w:type="spellEnd"/>
            <w:r w:rsidRPr="003B168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B1683">
              <w:rPr>
                <w:rFonts w:ascii="Arial" w:hAnsi="Arial" w:cs="Arial"/>
                <w:i/>
                <w:sz w:val="20"/>
                <w:szCs w:val="20"/>
              </w:rPr>
              <w:t>richardsonii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>)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 any meaningful way.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4B" w:rsidRPr="003B1683" w:rsidTr="000559B1">
        <w:trPr>
          <w:trHeight w:val="1262"/>
        </w:trPr>
        <w:tc>
          <w:tcPr>
            <w:tcW w:w="5274" w:type="dxa"/>
          </w:tcPr>
          <w:p w:rsidR="00CD034B" w:rsidRPr="003B1683" w:rsidRDefault="002D2FA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abstract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has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not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been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critically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evaluated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due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to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serious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methodological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deficiencies in the study design.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4B" w:rsidRPr="003B1683" w:rsidTr="000559B1">
        <w:trPr>
          <w:trHeight w:val="878"/>
        </w:trPr>
        <w:tc>
          <w:tcPr>
            <w:tcW w:w="5274" w:type="dxa"/>
          </w:tcPr>
          <w:p w:rsidR="00CD034B" w:rsidRPr="003B1683" w:rsidRDefault="002D2FA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B16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B168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The manuscript contains significant methodological and scientific weaknesses that undermine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validity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and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reliability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its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findings.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These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are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given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general/Comment</w:t>
            </w:r>
          </w:p>
          <w:p w:rsidR="00CD034B" w:rsidRPr="003B1683" w:rsidRDefault="002D2FA2">
            <w:pPr>
              <w:pStyle w:val="TableParagraph"/>
              <w:spacing w:line="273" w:lineRule="exact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section.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4B" w:rsidRPr="003B1683" w:rsidTr="000559B1">
        <w:trPr>
          <w:trHeight w:val="705"/>
        </w:trPr>
        <w:tc>
          <w:tcPr>
            <w:tcW w:w="5274" w:type="dxa"/>
          </w:tcPr>
          <w:p w:rsidR="00CD034B" w:rsidRPr="003B1683" w:rsidRDefault="002D2FA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B16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CD034B" w:rsidRPr="003B1683" w:rsidRDefault="002D2FA2">
            <w:pPr>
              <w:pStyle w:val="TableParagraph"/>
              <w:spacing w:line="225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B168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34B" w:rsidRPr="003B1683" w:rsidRDefault="00CD034B">
      <w:pPr>
        <w:pStyle w:val="TableParagraph"/>
        <w:rPr>
          <w:rFonts w:ascii="Arial" w:hAnsi="Arial" w:cs="Arial"/>
          <w:sz w:val="20"/>
          <w:szCs w:val="20"/>
        </w:rPr>
        <w:sectPr w:rsidR="00CD034B" w:rsidRPr="003B1683">
          <w:headerReference w:type="default" r:id="rId8"/>
          <w:footerReference w:type="default" r:id="rId9"/>
          <w:pgSz w:w="23820" w:h="16840" w:orient="landscape"/>
          <w:pgMar w:top="1820" w:right="1275" w:bottom="880" w:left="1275" w:header="1280" w:footer="69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CD034B" w:rsidRPr="003B1683">
        <w:trPr>
          <w:trHeight w:val="875"/>
        </w:trPr>
        <w:tc>
          <w:tcPr>
            <w:tcW w:w="5352" w:type="dxa"/>
          </w:tcPr>
          <w:p w:rsidR="00CD034B" w:rsidRPr="003B1683" w:rsidRDefault="002D2FA2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B16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B16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B16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B16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manuscript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contains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serious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linguistic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deficiencies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that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substantially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affect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clarity,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scientific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tone,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readability.</w:t>
            </w: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34B" w:rsidRPr="003B1683">
        <w:trPr>
          <w:trHeight w:val="5275"/>
        </w:trPr>
        <w:tc>
          <w:tcPr>
            <w:tcW w:w="5352" w:type="dxa"/>
          </w:tcPr>
          <w:p w:rsidR="00CD034B" w:rsidRPr="003B1683" w:rsidRDefault="002D2FA2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B16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D034B" w:rsidRPr="003B1683" w:rsidRDefault="002D2FA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208" w:firstLine="0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Although the study ostensibly includes two fish species (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Schizothorax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richardsonii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Pseudecheneis</w:t>
            </w:r>
            <w:proofErr w:type="spellEnd"/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sulc</w:t>
            </w:r>
            <w:bookmarkStart w:id="0" w:name="_GoBack"/>
            <w:bookmarkEnd w:id="0"/>
            <w:r w:rsidRPr="003B1683">
              <w:rPr>
                <w:rFonts w:ascii="Arial" w:hAnsi="Arial" w:cs="Arial"/>
                <w:sz w:val="20"/>
                <w:szCs w:val="20"/>
              </w:rPr>
              <w:t>ata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>),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latter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represented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by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only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single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specimen. In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ecological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 xml:space="preserve">and parasitological studies, such underrepresentation is statistically or biologically inadequate. Under these circumstances, including P. </w:t>
            </w:r>
            <w:proofErr w:type="spellStart"/>
            <w:r w:rsidRPr="003B1683">
              <w:rPr>
                <w:rFonts w:ascii="Arial" w:hAnsi="Arial" w:cs="Arial"/>
                <w:sz w:val="20"/>
                <w:szCs w:val="20"/>
              </w:rPr>
              <w:t>sulcata</w:t>
            </w:r>
            <w:proofErr w:type="spellEnd"/>
            <w:r w:rsidRPr="003B1683">
              <w:rPr>
                <w:rFonts w:ascii="Arial" w:hAnsi="Arial" w:cs="Arial"/>
                <w:sz w:val="20"/>
                <w:szCs w:val="20"/>
              </w:rPr>
              <w:t xml:space="preserve"> is scientifically inappropriate.</w:t>
            </w:r>
          </w:p>
          <w:p w:rsidR="00CD034B" w:rsidRPr="003B1683" w:rsidRDefault="002D2FA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"/>
              <w:ind w:right="303" w:firstLine="0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analysis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based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only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44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individual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fish,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which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is insufficient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to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draw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generalizable conclusions about parasite prevalence, distribution, or ecological relationships. Parasite diversity and host-parasite interactions can vary significantly even within a small spatial range; therefore, a larger and more representative sample set is essential.</w:t>
            </w:r>
          </w:p>
          <w:p w:rsidR="00CD034B" w:rsidRPr="003B1683" w:rsidRDefault="002D2FA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72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All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fish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were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sampled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only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during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winter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season.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This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significant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limitation,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as parasite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transmission and detectability are</w:t>
            </w:r>
            <w:r w:rsidRPr="003B16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significantly influenced by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temperature and seasonal cycles.</w:t>
            </w:r>
          </w:p>
          <w:p w:rsidR="00CD034B" w:rsidRPr="003B1683" w:rsidRDefault="002D2FA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874" w:firstLine="0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By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limiting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study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to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single,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biologically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restrictive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season,</w:t>
            </w:r>
            <w:r w:rsidRPr="003B16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authors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miss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 opportunity to generate ecologically meaningful insights.</w:t>
            </w:r>
          </w:p>
          <w:p w:rsidR="00CD034B" w:rsidRPr="003B1683" w:rsidRDefault="002D2FA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456" w:firstLine="0"/>
              <w:rPr>
                <w:rFonts w:ascii="Arial" w:hAnsi="Arial" w:cs="Arial"/>
                <w:sz w:val="20"/>
                <w:szCs w:val="20"/>
              </w:rPr>
            </w:pPr>
            <w:r w:rsidRPr="003B1683">
              <w:rPr>
                <w:rFonts w:ascii="Arial" w:hAnsi="Arial" w:cs="Arial"/>
                <w:sz w:val="20"/>
                <w:szCs w:val="20"/>
              </w:rPr>
              <w:t>In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its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current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form,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article</w:t>
            </w:r>
            <w:r w:rsidRPr="003B16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does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not</w:t>
            </w:r>
            <w:r w:rsidRPr="003B16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meet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the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methodological</w:t>
            </w:r>
            <w:r w:rsidRPr="003B16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B1683">
              <w:rPr>
                <w:rFonts w:ascii="Arial" w:hAnsi="Arial" w:cs="Arial"/>
                <w:sz w:val="20"/>
                <w:szCs w:val="20"/>
              </w:rPr>
              <w:t>standards</w:t>
            </w:r>
            <w:r w:rsidR="00A2372D" w:rsidRPr="003B1683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:rsidR="00CD034B" w:rsidRPr="003B1683" w:rsidRDefault="00CD034B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D034B" w:rsidRPr="003B1683" w:rsidRDefault="00CD034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34B" w:rsidRPr="003B1683" w:rsidRDefault="00CD034B">
      <w:pPr>
        <w:pStyle w:val="BodyText"/>
        <w:rPr>
          <w:rFonts w:ascii="Arial" w:hAnsi="Arial" w:cs="Arial"/>
          <w:b w:val="0"/>
        </w:rPr>
      </w:pPr>
    </w:p>
    <w:tbl>
      <w:tblPr>
        <w:tblW w:w="49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7280"/>
        <w:gridCol w:w="7267"/>
      </w:tblGrid>
      <w:tr w:rsidR="00DB4CA0" w:rsidRPr="003B1683" w:rsidTr="000559B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3B16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16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B4CA0" w:rsidRPr="003B1683" w:rsidTr="000559B1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A0" w:rsidRPr="003B1683" w:rsidRDefault="00DB4CA0" w:rsidP="00DB4CA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16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CA0" w:rsidRPr="003B1683" w:rsidRDefault="00DB4CA0" w:rsidP="00DB4CA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16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16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16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B4CA0" w:rsidRPr="003B1683" w:rsidTr="000559B1">
        <w:trPr>
          <w:trHeight w:val="89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16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1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1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1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B4CA0" w:rsidRPr="003B1683" w:rsidRDefault="00DB4CA0" w:rsidP="00DB4CA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DB4CA0" w:rsidRPr="003B1683" w:rsidRDefault="00DB4CA0" w:rsidP="00DB4CA0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bookmarkEnd w:id="1"/>
    <w:p w:rsidR="000559B1" w:rsidRPr="003B1683" w:rsidRDefault="000559B1" w:rsidP="000559B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B1683">
        <w:rPr>
          <w:rFonts w:ascii="Arial" w:hAnsi="Arial" w:cs="Arial"/>
          <w:b/>
          <w:u w:val="single"/>
        </w:rPr>
        <w:t>Reviewer details:</w:t>
      </w:r>
    </w:p>
    <w:p w:rsidR="000559B1" w:rsidRPr="003B1683" w:rsidRDefault="000559B1" w:rsidP="000559B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0559B1" w:rsidRPr="003B1683" w:rsidRDefault="000559B1" w:rsidP="000559B1">
      <w:pPr>
        <w:rPr>
          <w:rFonts w:ascii="Arial" w:hAnsi="Arial" w:cs="Arial"/>
          <w:sz w:val="20"/>
          <w:szCs w:val="20"/>
        </w:rPr>
      </w:pPr>
      <w:r w:rsidRPr="003B1683">
        <w:rPr>
          <w:rFonts w:ascii="Arial" w:hAnsi="Arial" w:cs="Arial"/>
          <w:b/>
          <w:color w:val="000000"/>
          <w:sz w:val="20"/>
          <w:szCs w:val="20"/>
        </w:rPr>
        <w:t xml:space="preserve">Erhan </w:t>
      </w:r>
      <w:proofErr w:type="spellStart"/>
      <w:r w:rsidRPr="003B1683">
        <w:rPr>
          <w:rFonts w:ascii="Arial" w:hAnsi="Arial" w:cs="Arial"/>
          <w:b/>
          <w:color w:val="000000"/>
          <w:sz w:val="20"/>
          <w:szCs w:val="20"/>
        </w:rPr>
        <w:t>Unlu</w:t>
      </w:r>
      <w:proofErr w:type="spellEnd"/>
      <w:r w:rsidRPr="003B1683">
        <w:rPr>
          <w:rFonts w:ascii="Arial" w:hAnsi="Arial" w:cs="Arial"/>
          <w:b/>
          <w:color w:val="000000"/>
          <w:sz w:val="20"/>
          <w:szCs w:val="20"/>
        </w:rPr>
        <w:t xml:space="preserve">, University of </w:t>
      </w:r>
      <w:proofErr w:type="spellStart"/>
      <w:r w:rsidRPr="003B1683">
        <w:rPr>
          <w:rFonts w:ascii="Arial" w:hAnsi="Arial" w:cs="Arial"/>
          <w:b/>
          <w:color w:val="000000"/>
          <w:sz w:val="20"/>
          <w:szCs w:val="20"/>
        </w:rPr>
        <w:t>Dicle</w:t>
      </w:r>
      <w:proofErr w:type="spellEnd"/>
      <w:r w:rsidRPr="003B1683">
        <w:rPr>
          <w:rFonts w:ascii="Arial" w:hAnsi="Arial" w:cs="Arial"/>
          <w:b/>
          <w:color w:val="000000"/>
          <w:sz w:val="20"/>
          <w:szCs w:val="20"/>
        </w:rPr>
        <w:t>, Turkey</w:t>
      </w:r>
      <w:r w:rsidRPr="003B1683">
        <w:rPr>
          <w:rFonts w:ascii="Arial" w:hAnsi="Arial" w:cs="Arial"/>
          <w:b/>
          <w:color w:val="000000"/>
          <w:sz w:val="20"/>
          <w:szCs w:val="20"/>
        </w:rPr>
        <w:br/>
      </w:r>
    </w:p>
    <w:p w:rsidR="00DB4CA0" w:rsidRPr="003B1683" w:rsidRDefault="00DB4CA0" w:rsidP="00DB4CA0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p w:rsidR="00CD034B" w:rsidRPr="003B1683" w:rsidRDefault="00CD034B">
      <w:pPr>
        <w:pStyle w:val="BodyText"/>
        <w:spacing w:before="76"/>
        <w:rPr>
          <w:rFonts w:ascii="Arial" w:hAnsi="Arial" w:cs="Arial"/>
          <w:b w:val="0"/>
        </w:rPr>
      </w:pPr>
    </w:p>
    <w:sectPr w:rsidR="00CD034B" w:rsidRPr="003B1683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DC" w:rsidRDefault="00F62CDC">
      <w:r>
        <w:separator/>
      </w:r>
    </w:p>
  </w:endnote>
  <w:endnote w:type="continuationSeparator" w:id="0">
    <w:p w:rsidR="00F62CDC" w:rsidRDefault="00F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34B" w:rsidRDefault="002D2FA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34B" w:rsidRDefault="002D2FA2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CD034B" w:rsidRDefault="002D2FA2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Created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34B" w:rsidRDefault="002D2FA2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CD034B" w:rsidRDefault="002D2FA2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Checked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34B" w:rsidRDefault="002D2FA2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CD034B" w:rsidRDefault="002D2FA2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34B" w:rsidRDefault="002D2FA2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(07-07-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CD034B" w:rsidRDefault="002D2FA2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Version: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(07-07-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DC" w:rsidRDefault="00F62CDC">
      <w:r>
        <w:separator/>
      </w:r>
    </w:p>
  </w:footnote>
  <w:footnote w:type="continuationSeparator" w:id="0">
    <w:p w:rsidR="00F62CDC" w:rsidRDefault="00F6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34B" w:rsidRDefault="002D2FA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34B" w:rsidRDefault="002D2FA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CD034B" w:rsidRDefault="002D2FA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7024"/>
    <w:multiLevelType w:val="hybridMultilevel"/>
    <w:tmpl w:val="EFBC8E48"/>
    <w:lvl w:ilvl="0" w:tplc="E9701E04">
      <w:start w:val="1"/>
      <w:numFmt w:val="decimal"/>
      <w:lvlText w:val="%1."/>
      <w:lvlJc w:val="left"/>
      <w:pPr>
        <w:ind w:left="108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36050E">
      <w:numFmt w:val="bullet"/>
      <w:lvlText w:val="•"/>
      <w:lvlJc w:val="left"/>
      <w:pPr>
        <w:ind w:left="1024" w:hanging="238"/>
      </w:pPr>
      <w:rPr>
        <w:rFonts w:hint="default"/>
        <w:lang w:val="en-US" w:eastAsia="en-US" w:bidi="ar-SA"/>
      </w:rPr>
    </w:lvl>
    <w:lvl w:ilvl="2" w:tplc="2EDACD0C">
      <w:numFmt w:val="bullet"/>
      <w:lvlText w:val="•"/>
      <w:lvlJc w:val="left"/>
      <w:pPr>
        <w:ind w:left="1949" w:hanging="238"/>
      </w:pPr>
      <w:rPr>
        <w:rFonts w:hint="default"/>
        <w:lang w:val="en-US" w:eastAsia="en-US" w:bidi="ar-SA"/>
      </w:rPr>
    </w:lvl>
    <w:lvl w:ilvl="3" w:tplc="C5247E74">
      <w:numFmt w:val="bullet"/>
      <w:lvlText w:val="•"/>
      <w:lvlJc w:val="left"/>
      <w:pPr>
        <w:ind w:left="2873" w:hanging="238"/>
      </w:pPr>
      <w:rPr>
        <w:rFonts w:hint="default"/>
        <w:lang w:val="en-US" w:eastAsia="en-US" w:bidi="ar-SA"/>
      </w:rPr>
    </w:lvl>
    <w:lvl w:ilvl="4" w:tplc="86889234">
      <w:numFmt w:val="bullet"/>
      <w:lvlText w:val="•"/>
      <w:lvlJc w:val="left"/>
      <w:pPr>
        <w:ind w:left="3798" w:hanging="238"/>
      </w:pPr>
      <w:rPr>
        <w:rFonts w:hint="default"/>
        <w:lang w:val="en-US" w:eastAsia="en-US" w:bidi="ar-SA"/>
      </w:rPr>
    </w:lvl>
    <w:lvl w:ilvl="5" w:tplc="6F14C312">
      <w:numFmt w:val="bullet"/>
      <w:lvlText w:val="•"/>
      <w:lvlJc w:val="left"/>
      <w:pPr>
        <w:ind w:left="4723" w:hanging="238"/>
      </w:pPr>
      <w:rPr>
        <w:rFonts w:hint="default"/>
        <w:lang w:val="en-US" w:eastAsia="en-US" w:bidi="ar-SA"/>
      </w:rPr>
    </w:lvl>
    <w:lvl w:ilvl="6" w:tplc="4162C140">
      <w:numFmt w:val="bullet"/>
      <w:lvlText w:val="•"/>
      <w:lvlJc w:val="left"/>
      <w:pPr>
        <w:ind w:left="5647" w:hanging="238"/>
      </w:pPr>
      <w:rPr>
        <w:rFonts w:hint="default"/>
        <w:lang w:val="en-US" w:eastAsia="en-US" w:bidi="ar-SA"/>
      </w:rPr>
    </w:lvl>
    <w:lvl w:ilvl="7" w:tplc="5BA07878">
      <w:numFmt w:val="bullet"/>
      <w:lvlText w:val="•"/>
      <w:lvlJc w:val="left"/>
      <w:pPr>
        <w:ind w:left="6572" w:hanging="238"/>
      </w:pPr>
      <w:rPr>
        <w:rFonts w:hint="default"/>
        <w:lang w:val="en-US" w:eastAsia="en-US" w:bidi="ar-SA"/>
      </w:rPr>
    </w:lvl>
    <w:lvl w:ilvl="8" w:tplc="02C6D294">
      <w:numFmt w:val="bullet"/>
      <w:lvlText w:val="•"/>
      <w:lvlJc w:val="left"/>
      <w:pPr>
        <w:ind w:left="7496" w:hanging="2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34B"/>
    <w:rsid w:val="000559B1"/>
    <w:rsid w:val="000E7CAC"/>
    <w:rsid w:val="0011740E"/>
    <w:rsid w:val="001D700B"/>
    <w:rsid w:val="002D2FA2"/>
    <w:rsid w:val="0034706E"/>
    <w:rsid w:val="00387ECA"/>
    <w:rsid w:val="003B1683"/>
    <w:rsid w:val="00981EC9"/>
    <w:rsid w:val="009A3C7E"/>
    <w:rsid w:val="009B446D"/>
    <w:rsid w:val="00A2372D"/>
    <w:rsid w:val="00B07E06"/>
    <w:rsid w:val="00CD034B"/>
    <w:rsid w:val="00DB4CA0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E9B47-75AE-4A70-9C31-C7AD036F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981EC9"/>
    <w:rPr>
      <w:color w:val="0000FF"/>
      <w:u w:val="single"/>
    </w:rPr>
  </w:style>
  <w:style w:type="paragraph" w:customStyle="1" w:styleId="Affiliation">
    <w:name w:val="Affiliation"/>
    <w:basedOn w:val="Normal"/>
    <w:rsid w:val="000559B1"/>
    <w:pPr>
      <w:widowControl/>
      <w:autoSpaceDE/>
      <w:autoSpaceDN/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ajp.com/index.php/SA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12</cp:revision>
  <dcterms:created xsi:type="dcterms:W3CDTF">2025-07-15T06:03:00Z</dcterms:created>
  <dcterms:modified xsi:type="dcterms:W3CDTF">2025-07-22T08:45:00Z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2016</vt:lpwstr>
  </property>
</Properties>
</file>