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60" w:rsidRPr="009E38FB" w:rsidRDefault="006253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25360" w:rsidRPr="009E38FB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625360" w:rsidRPr="009E38FB" w:rsidRDefault="00625360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25360" w:rsidRPr="009E38FB">
        <w:trPr>
          <w:trHeight w:val="290"/>
        </w:trPr>
        <w:tc>
          <w:tcPr>
            <w:tcW w:w="516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360" w:rsidRPr="009E38FB" w:rsidRDefault="000B5B0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035EA4" w:rsidRPr="009E38FB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Energy Research and Reviews</w:t>
              </w:r>
            </w:hyperlink>
            <w:r w:rsidR="00035EA4" w:rsidRPr="009E38FB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25360" w:rsidRPr="009E38FB">
        <w:trPr>
          <w:trHeight w:val="290"/>
        </w:trPr>
        <w:tc>
          <w:tcPr>
            <w:tcW w:w="516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Ms_JENRR_140002</w:t>
            </w:r>
          </w:p>
        </w:tc>
      </w:tr>
      <w:tr w:rsidR="00625360" w:rsidRPr="009E38FB">
        <w:trPr>
          <w:trHeight w:val="650"/>
        </w:trPr>
        <w:tc>
          <w:tcPr>
            <w:tcW w:w="516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novel neural-augmented grey system approach with its applications in carbon emission forecasting</w:t>
            </w:r>
          </w:p>
        </w:tc>
      </w:tr>
      <w:tr w:rsidR="00625360" w:rsidRPr="009E38FB">
        <w:trPr>
          <w:trHeight w:val="332"/>
        </w:trPr>
        <w:tc>
          <w:tcPr>
            <w:tcW w:w="516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360" w:rsidRPr="009E38FB" w:rsidRDefault="0062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5360" w:rsidRPr="009E38FB" w:rsidRDefault="00625360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238"/>
      </w:tblGrid>
      <w:tr w:rsidR="00625360" w:rsidRPr="009E38FB" w:rsidTr="009E38FB">
        <w:tc>
          <w:tcPr>
            <w:tcW w:w="20838" w:type="dxa"/>
            <w:gridSpan w:val="3"/>
            <w:tcBorders>
              <w:top w:val="nil"/>
              <w:left w:val="nil"/>
              <w:right w:val="nil"/>
            </w:tcBorders>
          </w:tcPr>
          <w:p w:rsidR="00625360" w:rsidRPr="009E38FB" w:rsidRDefault="00035EA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E38F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9E38FB">
              <w:rPr>
                <w:rFonts w:ascii="Arial" w:eastAsia="Times New Roman" w:hAnsi="Arial" w:cs="Arial"/>
              </w:rPr>
              <w:t xml:space="preserve"> Comments</w:t>
            </w:r>
          </w:p>
          <w:p w:rsidR="00625360" w:rsidRPr="009E38FB" w:rsidRDefault="00625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360" w:rsidRPr="009E38FB" w:rsidTr="009E38FB">
        <w:tc>
          <w:tcPr>
            <w:tcW w:w="5243" w:type="dxa"/>
          </w:tcPr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625360" w:rsidRPr="009E38FB" w:rsidRDefault="00035EA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E38FB">
              <w:rPr>
                <w:rFonts w:ascii="Arial" w:eastAsia="Times New Roman" w:hAnsi="Arial" w:cs="Arial"/>
              </w:rPr>
              <w:t>Reviewer’s comment</w:t>
            </w:r>
          </w:p>
          <w:p w:rsidR="00625360" w:rsidRPr="009E38FB" w:rsidRDefault="00035EA4">
            <w:pPr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</w:t>
            </w:r>
            <w:bookmarkStart w:id="0" w:name="_GoBack"/>
            <w:bookmarkEnd w:id="0"/>
            <w:r w:rsidRPr="009E3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er review.</w:t>
            </w:r>
          </w:p>
          <w:p w:rsidR="00625360" w:rsidRPr="009E38FB" w:rsidRDefault="00625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</w:tcPr>
          <w:p w:rsidR="00625360" w:rsidRPr="009E38FB" w:rsidRDefault="00035EA4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9E38FB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5360" w:rsidRPr="009E38FB" w:rsidTr="009E38FB">
        <w:trPr>
          <w:trHeight w:val="387"/>
        </w:trPr>
        <w:tc>
          <w:tcPr>
            <w:tcW w:w="5243" w:type="dxa"/>
          </w:tcPr>
          <w:p w:rsidR="00625360" w:rsidRPr="009E38FB" w:rsidRDefault="00035E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625360" w:rsidRPr="009E38FB" w:rsidRDefault="006253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hAnsi="Arial" w:cs="Arial"/>
                <w:sz w:val="20"/>
                <w:szCs w:val="20"/>
              </w:rPr>
              <w:t>Author described clearly about how it helpful to calculate the carbon footprint.</w:t>
            </w:r>
          </w:p>
        </w:tc>
        <w:tc>
          <w:tcPr>
            <w:tcW w:w="6238" w:type="dxa"/>
          </w:tcPr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5360" w:rsidRPr="009E38FB" w:rsidTr="009E38FB">
        <w:trPr>
          <w:trHeight w:val="85"/>
        </w:trPr>
        <w:tc>
          <w:tcPr>
            <w:tcW w:w="5243" w:type="dxa"/>
          </w:tcPr>
          <w:p w:rsidR="00625360" w:rsidRPr="009E38FB" w:rsidRDefault="00035E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625360" w:rsidRPr="009E38FB" w:rsidRDefault="00035EA4" w:rsidP="009E38FB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38F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:rsidR="00625360" w:rsidRPr="009E38FB" w:rsidRDefault="00035E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38" w:type="dxa"/>
          </w:tcPr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5360" w:rsidRPr="009E38FB" w:rsidTr="009E38FB">
        <w:trPr>
          <w:trHeight w:val="311"/>
        </w:trPr>
        <w:tc>
          <w:tcPr>
            <w:tcW w:w="5243" w:type="dxa"/>
          </w:tcPr>
          <w:p w:rsidR="00625360" w:rsidRPr="009E38FB" w:rsidRDefault="00035EA4" w:rsidP="009E38FB">
            <w:pPr>
              <w:pStyle w:val="Heading2"/>
              <w:ind w:left="360"/>
              <w:jc w:val="left"/>
              <w:rPr>
                <w:rFonts w:ascii="Arial" w:eastAsia="Times New Roman" w:hAnsi="Arial" w:cs="Arial"/>
                <w:u w:val="single"/>
              </w:rPr>
            </w:pPr>
            <w:r w:rsidRPr="009E38F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:rsidR="00625360" w:rsidRPr="009E38FB" w:rsidRDefault="00035E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sz w:val="20"/>
                <w:szCs w:val="20"/>
              </w:rPr>
              <w:t>Abstract good</w:t>
            </w:r>
          </w:p>
        </w:tc>
        <w:tc>
          <w:tcPr>
            <w:tcW w:w="6238" w:type="dxa"/>
          </w:tcPr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5360" w:rsidRPr="009E38FB" w:rsidTr="009E38FB">
        <w:trPr>
          <w:trHeight w:val="704"/>
        </w:trPr>
        <w:tc>
          <w:tcPr>
            <w:tcW w:w="5243" w:type="dxa"/>
          </w:tcPr>
          <w:p w:rsidR="00625360" w:rsidRPr="009E38FB" w:rsidRDefault="00035EA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9E38F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38" w:type="dxa"/>
          </w:tcPr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5360" w:rsidRPr="009E38FB" w:rsidTr="009E38FB">
        <w:trPr>
          <w:trHeight w:val="703"/>
        </w:trPr>
        <w:tc>
          <w:tcPr>
            <w:tcW w:w="5243" w:type="dxa"/>
          </w:tcPr>
          <w:p w:rsidR="00625360" w:rsidRPr="009E38FB" w:rsidRDefault="00035EA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625360" w:rsidRPr="009E38FB" w:rsidRDefault="0003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8FB">
              <w:rPr>
                <w:rFonts w:ascii="Arial" w:hAnsi="Arial" w:cs="Arial"/>
                <w:sz w:val="20"/>
                <w:szCs w:val="20"/>
              </w:rPr>
              <w:t>Add more recent references</w:t>
            </w:r>
          </w:p>
        </w:tc>
        <w:tc>
          <w:tcPr>
            <w:tcW w:w="6238" w:type="dxa"/>
          </w:tcPr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25360" w:rsidRPr="009E38FB" w:rsidTr="009E38FB">
        <w:trPr>
          <w:trHeight w:val="386"/>
        </w:trPr>
        <w:tc>
          <w:tcPr>
            <w:tcW w:w="5243" w:type="dxa"/>
          </w:tcPr>
          <w:p w:rsidR="00625360" w:rsidRPr="009E38FB" w:rsidRDefault="00035EA4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E38F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625360" w:rsidRPr="009E38FB" w:rsidRDefault="00625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25360" w:rsidRPr="009E38FB" w:rsidRDefault="00035EA4">
            <w:pPr>
              <w:rPr>
                <w:rFonts w:ascii="Arial" w:hAnsi="Arial" w:cs="Arial"/>
                <w:sz w:val="20"/>
                <w:szCs w:val="20"/>
              </w:rPr>
            </w:pPr>
            <w:r w:rsidRPr="009E38F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38" w:type="dxa"/>
          </w:tcPr>
          <w:p w:rsidR="00625360" w:rsidRPr="009E38FB" w:rsidRDefault="00625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360" w:rsidRPr="009E38FB" w:rsidTr="009E38FB">
        <w:trPr>
          <w:trHeight w:val="85"/>
        </w:trPr>
        <w:tc>
          <w:tcPr>
            <w:tcW w:w="5243" w:type="dxa"/>
          </w:tcPr>
          <w:p w:rsidR="00625360" w:rsidRPr="009E38FB" w:rsidRDefault="00035EA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E38F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E38FB">
              <w:rPr>
                <w:rFonts w:ascii="Arial" w:eastAsia="Times New Roman" w:hAnsi="Arial" w:cs="Arial"/>
              </w:rPr>
              <w:t xml:space="preserve"> </w:t>
            </w:r>
            <w:r w:rsidRPr="009E38FB">
              <w:rPr>
                <w:rFonts w:ascii="Arial" w:eastAsia="Times New Roman" w:hAnsi="Arial" w:cs="Arial"/>
                <w:b w:val="0"/>
              </w:rPr>
              <w:t>comments</w:t>
            </w:r>
          </w:p>
          <w:p w:rsidR="00625360" w:rsidRPr="009E38FB" w:rsidRDefault="006253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625360" w:rsidRPr="009E38FB" w:rsidRDefault="0062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8" w:type="dxa"/>
          </w:tcPr>
          <w:p w:rsidR="00625360" w:rsidRPr="009E38FB" w:rsidRDefault="00625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360" w:rsidRPr="009E38FB" w:rsidRDefault="00625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25360" w:rsidRPr="009E38FB" w:rsidRDefault="00625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548DC" w:rsidRPr="009E38FB" w:rsidTr="000548D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E38F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38F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548DC" w:rsidRPr="009E38FB" w:rsidTr="000548D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DC" w:rsidRPr="009E38FB" w:rsidRDefault="000548DC" w:rsidP="000548D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E38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DC" w:rsidRPr="009E38FB" w:rsidRDefault="000548DC" w:rsidP="000548D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E38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E38F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E38F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548DC" w:rsidRPr="009E38FB" w:rsidTr="000548D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E38F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38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38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38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548DC" w:rsidRPr="009E38FB" w:rsidRDefault="000548DC" w:rsidP="000548D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548DC" w:rsidRPr="009E38FB" w:rsidRDefault="000548DC" w:rsidP="000548DC">
      <w:pPr>
        <w:rPr>
          <w:rFonts w:ascii="Arial" w:hAnsi="Arial" w:cs="Arial"/>
          <w:sz w:val="20"/>
          <w:szCs w:val="20"/>
        </w:rPr>
      </w:pPr>
    </w:p>
    <w:bookmarkEnd w:id="2"/>
    <w:p w:rsidR="000548DC" w:rsidRPr="009E38FB" w:rsidRDefault="000548DC" w:rsidP="000548DC">
      <w:pPr>
        <w:rPr>
          <w:rFonts w:ascii="Arial" w:hAnsi="Arial" w:cs="Arial"/>
          <w:sz w:val="20"/>
          <w:szCs w:val="20"/>
        </w:rPr>
      </w:pPr>
    </w:p>
    <w:p w:rsidR="009E38FB" w:rsidRPr="009E38FB" w:rsidRDefault="009E38FB" w:rsidP="009E38F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E38FB">
        <w:rPr>
          <w:rFonts w:ascii="Arial" w:hAnsi="Arial" w:cs="Arial"/>
          <w:b/>
          <w:u w:val="single"/>
        </w:rPr>
        <w:t>Reviewer details:</w:t>
      </w:r>
    </w:p>
    <w:p w:rsidR="009E38FB" w:rsidRPr="009E38FB" w:rsidRDefault="009E38FB" w:rsidP="009E38FB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9E38FB" w:rsidRPr="009E38FB" w:rsidRDefault="009E38FB" w:rsidP="009E38FB">
      <w:pPr>
        <w:rPr>
          <w:rFonts w:ascii="Arial" w:hAnsi="Arial" w:cs="Arial"/>
          <w:sz w:val="20"/>
          <w:szCs w:val="20"/>
        </w:rPr>
      </w:pPr>
      <w:r w:rsidRPr="009E38FB">
        <w:rPr>
          <w:rFonts w:ascii="Arial" w:hAnsi="Arial" w:cs="Arial"/>
          <w:b/>
          <w:sz w:val="20"/>
          <w:szCs w:val="20"/>
        </w:rPr>
        <w:t xml:space="preserve">Sai Goutham </w:t>
      </w:r>
      <w:proofErr w:type="spellStart"/>
      <w:proofErr w:type="gramStart"/>
      <w:r w:rsidRPr="009E38FB">
        <w:rPr>
          <w:rFonts w:ascii="Arial" w:hAnsi="Arial" w:cs="Arial"/>
          <w:b/>
          <w:sz w:val="20"/>
          <w:szCs w:val="20"/>
        </w:rPr>
        <w:t>Golive</w:t>
      </w:r>
      <w:proofErr w:type="spellEnd"/>
      <w:r w:rsidRPr="009E38FB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9E38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E38FB">
        <w:rPr>
          <w:rFonts w:ascii="Arial" w:hAnsi="Arial" w:cs="Arial"/>
          <w:b/>
          <w:sz w:val="20"/>
          <w:szCs w:val="20"/>
        </w:rPr>
        <w:t>Bapatla</w:t>
      </w:r>
      <w:proofErr w:type="spellEnd"/>
      <w:r w:rsidRPr="009E38FB">
        <w:rPr>
          <w:rFonts w:ascii="Arial" w:hAnsi="Arial" w:cs="Arial"/>
          <w:b/>
          <w:sz w:val="20"/>
          <w:szCs w:val="20"/>
        </w:rPr>
        <w:t xml:space="preserve"> Engineering College, India</w:t>
      </w:r>
      <w:r w:rsidRPr="009E38FB">
        <w:rPr>
          <w:rFonts w:ascii="Arial" w:hAnsi="Arial" w:cs="Arial"/>
          <w:b/>
          <w:sz w:val="20"/>
          <w:szCs w:val="20"/>
        </w:rPr>
        <w:br/>
      </w:r>
    </w:p>
    <w:p w:rsidR="00625360" w:rsidRPr="009E38FB" w:rsidRDefault="006253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25360" w:rsidRPr="009E38F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08" w:rsidRDefault="000B5B08">
      <w:r>
        <w:separator/>
      </w:r>
    </w:p>
  </w:endnote>
  <w:endnote w:type="continuationSeparator" w:id="0">
    <w:p w:rsidR="000B5B08" w:rsidRDefault="000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60" w:rsidRDefault="00035EA4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08" w:rsidRDefault="000B5B08">
      <w:r>
        <w:separator/>
      </w:r>
    </w:p>
  </w:footnote>
  <w:footnote w:type="continuationSeparator" w:id="0">
    <w:p w:rsidR="000B5B08" w:rsidRDefault="000B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60" w:rsidRDefault="0062536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625360" w:rsidRDefault="00035EA4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60"/>
    <w:rsid w:val="00035EA4"/>
    <w:rsid w:val="000548DC"/>
    <w:rsid w:val="000B5B08"/>
    <w:rsid w:val="00625360"/>
    <w:rsid w:val="009E38FB"/>
    <w:rsid w:val="00AF4673"/>
    <w:rsid w:val="00E4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3D4EA-5E5A-4141-BBAC-B53B584D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673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9E38F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nrr.com/index.php/JEN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4</cp:revision>
  <dcterms:created xsi:type="dcterms:W3CDTF">2025-07-10T09:01:00Z</dcterms:created>
  <dcterms:modified xsi:type="dcterms:W3CDTF">2025-07-11T07:46:00Z</dcterms:modified>
</cp:coreProperties>
</file>