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5BE" w:rsidRPr="003324D7" w:rsidRDefault="00B63462">
      <w:pPr>
        <w:spacing w:after="0"/>
        <w:rPr>
          <w:rFonts w:ascii="Arial" w:hAnsi="Arial" w:cs="Arial"/>
          <w:sz w:val="20"/>
          <w:szCs w:val="20"/>
        </w:rPr>
      </w:pPr>
      <w:r w:rsidRPr="003324D7">
        <w:rPr>
          <w:rFonts w:ascii="Arial" w:eastAsia="Times New Roman" w:hAnsi="Arial" w:cs="Arial"/>
          <w:sz w:val="20"/>
          <w:szCs w:val="20"/>
        </w:rPr>
        <w:t xml:space="preserve"> </w:t>
      </w:r>
    </w:p>
    <w:tbl>
      <w:tblPr>
        <w:tblStyle w:val="TableGrid"/>
        <w:tblW w:w="20938" w:type="dxa"/>
        <w:tblInd w:w="0" w:type="dxa"/>
        <w:tblCellMar>
          <w:top w:w="54" w:type="dxa"/>
          <w:left w:w="96" w:type="dxa"/>
          <w:right w:w="115" w:type="dxa"/>
        </w:tblCellMar>
        <w:tblLook w:val="04A0" w:firstRow="1" w:lastRow="0" w:firstColumn="1" w:lastColumn="0" w:noHBand="0" w:noVBand="1"/>
      </w:tblPr>
      <w:tblGrid>
        <w:gridCol w:w="5168"/>
        <w:gridCol w:w="15770"/>
      </w:tblGrid>
      <w:tr w:rsidR="006875BE" w:rsidRPr="003324D7">
        <w:trPr>
          <w:trHeight w:val="300"/>
        </w:trPr>
        <w:tc>
          <w:tcPr>
            <w:tcW w:w="5168"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6875BE" w:rsidRPr="003324D7" w:rsidRDefault="000F4B0B">
            <w:pPr>
              <w:ind w:left="12"/>
              <w:rPr>
                <w:rFonts w:ascii="Arial" w:hAnsi="Arial" w:cs="Arial"/>
                <w:sz w:val="20"/>
                <w:szCs w:val="20"/>
              </w:rPr>
            </w:pPr>
            <w:hyperlink r:id="rId6">
              <w:r w:rsidR="00B63462" w:rsidRPr="003324D7">
                <w:rPr>
                  <w:rFonts w:ascii="Arial" w:eastAsia="Times New Roman" w:hAnsi="Arial" w:cs="Arial"/>
                  <w:b/>
                  <w:color w:val="0000FF"/>
                  <w:sz w:val="20"/>
                  <w:szCs w:val="20"/>
                  <w:u w:val="single" w:color="0000FF"/>
                </w:rPr>
                <w:t>Journal of Experimental Agriculture International</w:t>
              </w:r>
            </w:hyperlink>
            <w:hyperlink r:id="rId7">
              <w:r w:rsidR="00B63462" w:rsidRPr="003324D7">
                <w:rPr>
                  <w:rFonts w:ascii="Arial" w:eastAsia="Times New Roman" w:hAnsi="Arial" w:cs="Arial"/>
                  <w:b/>
                  <w:color w:val="0000FF"/>
                  <w:sz w:val="20"/>
                  <w:szCs w:val="20"/>
                </w:rPr>
                <w:t xml:space="preserve"> </w:t>
              </w:r>
            </w:hyperlink>
            <w:r w:rsidR="00B63462" w:rsidRPr="003324D7">
              <w:rPr>
                <w:rFonts w:ascii="Arial" w:eastAsia="Times New Roman" w:hAnsi="Arial" w:cs="Arial"/>
                <w:b/>
                <w:color w:val="0000FF"/>
                <w:sz w:val="20"/>
                <w:szCs w:val="20"/>
              </w:rPr>
              <w:t xml:space="preserve"> </w:t>
            </w:r>
          </w:p>
        </w:tc>
      </w:tr>
      <w:tr w:rsidR="006875BE" w:rsidRPr="003324D7">
        <w:trPr>
          <w:trHeight w:val="300"/>
        </w:trPr>
        <w:tc>
          <w:tcPr>
            <w:tcW w:w="5168"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12"/>
              <w:rPr>
                <w:rFonts w:ascii="Arial" w:hAnsi="Arial" w:cs="Arial"/>
                <w:sz w:val="20"/>
                <w:szCs w:val="20"/>
              </w:rPr>
            </w:pPr>
            <w:r w:rsidRPr="003324D7">
              <w:rPr>
                <w:rFonts w:ascii="Arial" w:eastAsia="Times New Roman" w:hAnsi="Arial" w:cs="Arial"/>
                <w:b/>
                <w:sz w:val="20"/>
                <w:szCs w:val="20"/>
              </w:rPr>
              <w:t xml:space="preserve">Ms_JEAI_140701 </w:t>
            </w:r>
          </w:p>
        </w:tc>
      </w:tr>
      <w:tr w:rsidR="006875BE" w:rsidRPr="003324D7">
        <w:trPr>
          <w:trHeight w:val="660"/>
        </w:trPr>
        <w:tc>
          <w:tcPr>
            <w:tcW w:w="5168"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6875BE" w:rsidRPr="003324D7" w:rsidRDefault="00B63462">
            <w:pPr>
              <w:ind w:left="12"/>
              <w:rPr>
                <w:rFonts w:ascii="Arial" w:hAnsi="Arial" w:cs="Arial"/>
                <w:sz w:val="20"/>
                <w:szCs w:val="20"/>
              </w:rPr>
            </w:pPr>
            <w:r w:rsidRPr="003324D7">
              <w:rPr>
                <w:rFonts w:ascii="Arial" w:eastAsia="Times New Roman" w:hAnsi="Arial" w:cs="Arial"/>
                <w:b/>
                <w:sz w:val="20"/>
                <w:szCs w:val="20"/>
              </w:rPr>
              <w:t xml:space="preserve">Towards Sustainable Wheat Farming: Socio-economic Insights and Constraints in Western Maharashtra’s Organic Sector </w:t>
            </w:r>
          </w:p>
        </w:tc>
      </w:tr>
      <w:tr w:rsidR="006875BE" w:rsidRPr="003324D7">
        <w:trPr>
          <w:trHeight w:val="343"/>
        </w:trPr>
        <w:tc>
          <w:tcPr>
            <w:tcW w:w="5168"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12"/>
              <w:rPr>
                <w:rFonts w:ascii="Arial" w:hAnsi="Arial" w:cs="Arial"/>
                <w:sz w:val="20"/>
                <w:szCs w:val="20"/>
              </w:rPr>
            </w:pPr>
            <w:r w:rsidRPr="003324D7">
              <w:rPr>
                <w:rFonts w:ascii="Arial" w:eastAsia="Times New Roman" w:hAnsi="Arial" w:cs="Arial"/>
                <w:b/>
                <w:sz w:val="20"/>
                <w:szCs w:val="20"/>
              </w:rPr>
              <w:t xml:space="preserve"> </w:t>
            </w:r>
          </w:p>
        </w:tc>
      </w:tr>
    </w:tbl>
    <w:p w:rsidR="006875BE" w:rsidRPr="003324D7" w:rsidRDefault="00B63462" w:rsidP="0042325D">
      <w:pPr>
        <w:spacing w:after="0"/>
        <w:rPr>
          <w:rFonts w:ascii="Arial" w:hAnsi="Arial" w:cs="Arial"/>
          <w:sz w:val="20"/>
          <w:szCs w:val="20"/>
        </w:rPr>
      </w:pPr>
      <w:r w:rsidRPr="003324D7">
        <w:rPr>
          <w:rFonts w:ascii="Arial" w:eastAsia="Times New Roman" w:hAnsi="Arial" w:cs="Arial"/>
          <w:b/>
          <w:sz w:val="20"/>
          <w:szCs w:val="20"/>
        </w:rPr>
        <w:t xml:space="preserve">  </w:t>
      </w:r>
    </w:p>
    <w:p w:rsidR="006875BE" w:rsidRPr="003324D7" w:rsidRDefault="00B63462">
      <w:pPr>
        <w:spacing w:after="0"/>
        <w:ind w:left="-5" w:hanging="10"/>
        <w:rPr>
          <w:rFonts w:ascii="Arial" w:hAnsi="Arial" w:cs="Arial"/>
          <w:sz w:val="20"/>
          <w:szCs w:val="20"/>
        </w:rPr>
      </w:pPr>
      <w:r w:rsidRPr="003324D7">
        <w:rPr>
          <w:rFonts w:ascii="Arial" w:eastAsia="Times New Roman" w:hAnsi="Arial" w:cs="Arial"/>
          <w:b/>
          <w:sz w:val="20"/>
          <w:szCs w:val="20"/>
          <w:shd w:val="clear" w:color="auto" w:fill="FFFF00"/>
        </w:rPr>
        <w:t>PART  1:</w:t>
      </w:r>
      <w:r w:rsidRPr="003324D7">
        <w:rPr>
          <w:rFonts w:ascii="Arial" w:eastAsia="Times New Roman" w:hAnsi="Arial" w:cs="Arial"/>
          <w:b/>
          <w:sz w:val="20"/>
          <w:szCs w:val="20"/>
        </w:rPr>
        <w:t xml:space="preserve"> Comments </w:t>
      </w:r>
    </w:p>
    <w:p w:rsidR="006875BE" w:rsidRPr="003324D7" w:rsidRDefault="00B63462">
      <w:pPr>
        <w:spacing w:after="0"/>
        <w:rPr>
          <w:rFonts w:ascii="Arial" w:hAnsi="Arial" w:cs="Arial"/>
          <w:sz w:val="20"/>
          <w:szCs w:val="20"/>
        </w:rPr>
      </w:pPr>
      <w:r w:rsidRPr="003324D7">
        <w:rPr>
          <w:rFonts w:ascii="Arial" w:eastAsia="Times New Roman" w:hAnsi="Arial" w:cs="Arial"/>
          <w:sz w:val="20"/>
          <w:szCs w:val="20"/>
        </w:rPr>
        <w:t xml:space="preserve"> </w:t>
      </w:r>
    </w:p>
    <w:tbl>
      <w:tblPr>
        <w:tblStyle w:val="TableGrid"/>
        <w:tblW w:w="21051" w:type="dxa"/>
        <w:tblInd w:w="-5" w:type="dxa"/>
        <w:tblCellMar>
          <w:top w:w="54" w:type="dxa"/>
          <w:left w:w="108" w:type="dxa"/>
          <w:right w:w="56" w:type="dxa"/>
        </w:tblCellMar>
        <w:tblLook w:val="04A0" w:firstRow="1" w:lastRow="0" w:firstColumn="1" w:lastColumn="0" w:noHBand="0" w:noVBand="1"/>
      </w:tblPr>
      <w:tblGrid>
        <w:gridCol w:w="5250"/>
        <w:gridCol w:w="9356"/>
        <w:gridCol w:w="6445"/>
      </w:tblGrid>
      <w:tr w:rsidR="006875BE" w:rsidRPr="003324D7" w:rsidTr="003324D7">
        <w:trPr>
          <w:trHeight w:val="974"/>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b/>
                <w:sz w:val="20"/>
                <w:szCs w:val="20"/>
              </w:rPr>
              <w:t xml:space="preserve">Reviewer’s comment </w:t>
            </w:r>
          </w:p>
          <w:tbl>
            <w:tblPr>
              <w:tblStyle w:val="TableGrid"/>
              <w:tblW w:w="8574" w:type="dxa"/>
              <w:tblInd w:w="0" w:type="dxa"/>
              <w:tblCellMar>
                <w:top w:w="50" w:type="dxa"/>
              </w:tblCellMar>
              <w:tblLook w:val="04A0" w:firstRow="1" w:lastRow="0" w:firstColumn="1" w:lastColumn="0" w:noHBand="0" w:noVBand="1"/>
            </w:tblPr>
            <w:tblGrid>
              <w:gridCol w:w="679"/>
              <w:gridCol w:w="7895"/>
            </w:tblGrid>
            <w:tr w:rsidR="006875BE" w:rsidRPr="003324D7">
              <w:trPr>
                <w:trHeight w:val="230"/>
              </w:trPr>
              <w:tc>
                <w:tcPr>
                  <w:tcW w:w="8574" w:type="dxa"/>
                  <w:gridSpan w:val="2"/>
                  <w:tcBorders>
                    <w:top w:val="nil"/>
                    <w:left w:val="nil"/>
                    <w:bottom w:val="nil"/>
                    <w:right w:val="nil"/>
                  </w:tcBorders>
                  <w:shd w:val="clear" w:color="auto" w:fill="FFFF00"/>
                </w:tcPr>
                <w:p w:rsidR="006875BE" w:rsidRPr="003324D7" w:rsidRDefault="00B63462">
                  <w:pPr>
                    <w:jc w:val="both"/>
                    <w:rPr>
                      <w:rFonts w:ascii="Arial" w:hAnsi="Arial" w:cs="Arial"/>
                      <w:sz w:val="20"/>
                      <w:szCs w:val="20"/>
                    </w:rPr>
                  </w:pPr>
                  <w:r w:rsidRPr="003324D7">
                    <w:rPr>
                      <w:rFonts w:ascii="Arial" w:eastAsia="Times New Roman" w:hAnsi="Arial" w:cs="Arial"/>
                      <w:b/>
                      <w:sz w:val="20"/>
                      <w:szCs w:val="20"/>
                    </w:rPr>
                    <w:t xml:space="preserve">Artificial Intelligence (AI) generated or assisted review comments are strictly prohibited during peer </w:t>
                  </w:r>
                </w:p>
              </w:tc>
            </w:tr>
            <w:tr w:rsidR="006875BE" w:rsidRPr="003324D7">
              <w:trPr>
                <w:trHeight w:val="228"/>
              </w:trPr>
              <w:tc>
                <w:tcPr>
                  <w:tcW w:w="617" w:type="dxa"/>
                  <w:tcBorders>
                    <w:top w:val="nil"/>
                    <w:left w:val="nil"/>
                    <w:bottom w:val="nil"/>
                    <w:right w:val="nil"/>
                  </w:tcBorders>
                  <w:shd w:val="clear" w:color="auto" w:fill="FFFF00"/>
                </w:tcPr>
                <w:p w:rsidR="006875BE" w:rsidRPr="003324D7" w:rsidRDefault="00B63462">
                  <w:pPr>
                    <w:jc w:val="both"/>
                    <w:rPr>
                      <w:rFonts w:ascii="Arial" w:hAnsi="Arial" w:cs="Arial"/>
                      <w:sz w:val="20"/>
                      <w:szCs w:val="20"/>
                    </w:rPr>
                  </w:pPr>
                  <w:r w:rsidRPr="003324D7">
                    <w:rPr>
                      <w:rFonts w:ascii="Arial" w:eastAsia="Times New Roman" w:hAnsi="Arial" w:cs="Arial"/>
                      <w:b/>
                      <w:sz w:val="20"/>
                      <w:szCs w:val="20"/>
                    </w:rPr>
                    <w:t>review.</w:t>
                  </w:r>
                </w:p>
              </w:tc>
              <w:tc>
                <w:tcPr>
                  <w:tcW w:w="7957" w:type="dxa"/>
                  <w:tcBorders>
                    <w:top w:val="nil"/>
                    <w:left w:val="nil"/>
                    <w:bottom w:val="nil"/>
                    <w:right w:val="nil"/>
                  </w:tcBorders>
                </w:tcPr>
                <w:p w:rsidR="006875BE" w:rsidRPr="003324D7" w:rsidRDefault="00B63462">
                  <w:pPr>
                    <w:rPr>
                      <w:rFonts w:ascii="Arial" w:hAnsi="Arial" w:cs="Arial"/>
                      <w:sz w:val="20"/>
                      <w:szCs w:val="20"/>
                    </w:rPr>
                  </w:pPr>
                  <w:r w:rsidRPr="003324D7">
                    <w:rPr>
                      <w:rFonts w:ascii="Arial" w:eastAsia="Times New Roman" w:hAnsi="Arial" w:cs="Arial"/>
                      <w:b/>
                      <w:sz w:val="20"/>
                      <w:szCs w:val="20"/>
                    </w:rPr>
                    <w:t xml:space="preserve"> </w:t>
                  </w:r>
                </w:p>
              </w:tc>
            </w:tr>
          </w:tbl>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spacing w:after="161" w:line="255" w:lineRule="auto"/>
              <w:rPr>
                <w:rFonts w:ascii="Arial" w:hAnsi="Arial" w:cs="Arial"/>
                <w:sz w:val="20"/>
                <w:szCs w:val="20"/>
              </w:rPr>
            </w:pPr>
            <w:r w:rsidRPr="003324D7">
              <w:rPr>
                <w:rFonts w:ascii="Arial" w:eastAsia="Times New Roman" w:hAnsi="Arial" w:cs="Arial"/>
                <w:b/>
                <w:sz w:val="20"/>
                <w:szCs w:val="20"/>
              </w:rPr>
              <w:t>Author’s Feedback</w:t>
            </w:r>
            <w:r w:rsidRPr="003324D7">
              <w:rPr>
                <w:rFonts w:ascii="Arial" w:eastAsia="Times New Roman" w:hAnsi="Arial" w:cs="Arial"/>
                <w:sz w:val="20"/>
                <w:szCs w:val="20"/>
              </w:rPr>
              <w:t xml:space="preserve"> (It is mandatory that authors should write his/her feedback here) </w:t>
            </w:r>
          </w:p>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r w:rsidR="006875BE" w:rsidRPr="003324D7" w:rsidTr="003324D7">
        <w:trPr>
          <w:trHeight w:val="1274"/>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0" w:right="21"/>
              <w:rPr>
                <w:rFonts w:ascii="Arial" w:hAnsi="Arial" w:cs="Arial"/>
                <w:sz w:val="20"/>
                <w:szCs w:val="20"/>
              </w:rPr>
            </w:pPr>
            <w:r w:rsidRPr="003324D7">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6875BE" w:rsidRPr="003324D7" w:rsidRDefault="00B63462">
            <w:pPr>
              <w:ind w:left="360"/>
              <w:rPr>
                <w:rFonts w:ascii="Arial" w:hAnsi="Arial" w:cs="Arial"/>
                <w:sz w:val="20"/>
                <w:szCs w:val="20"/>
              </w:rPr>
            </w:pPr>
            <w:r w:rsidRPr="003324D7">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right="48"/>
              <w:jc w:val="both"/>
              <w:rPr>
                <w:rFonts w:ascii="Arial" w:hAnsi="Arial" w:cs="Arial"/>
                <w:sz w:val="20"/>
                <w:szCs w:val="20"/>
              </w:rPr>
            </w:pPr>
            <w:r w:rsidRPr="003324D7">
              <w:rPr>
                <w:rFonts w:ascii="Arial" w:eastAsia="Times New Roman" w:hAnsi="Arial" w:cs="Arial"/>
                <w:b/>
                <w:sz w:val="20"/>
                <w:szCs w:val="20"/>
              </w:rPr>
              <w:t xml:space="preserve">This research is significant because it examines the real-life experience of the organic farmers of wheat in Western Maharashtra, under-researched topics (these topics are seldomly researched). Hence, it offers viable socio-economic comparisons between organic and conventional farming. Therefore, this research will aid policymakers and researchers in </w:t>
            </w:r>
            <w:proofErr w:type="spellStart"/>
            <w:r w:rsidRPr="003324D7">
              <w:rPr>
                <w:rFonts w:ascii="Arial" w:eastAsia="Times New Roman" w:hAnsi="Arial" w:cs="Arial"/>
                <w:b/>
                <w:sz w:val="20"/>
                <w:szCs w:val="20"/>
              </w:rPr>
              <w:t>realising</w:t>
            </w:r>
            <w:proofErr w:type="spellEnd"/>
            <w:r w:rsidRPr="003324D7">
              <w:rPr>
                <w:rFonts w:ascii="Arial" w:eastAsia="Times New Roman" w:hAnsi="Arial" w:cs="Arial"/>
                <w:b/>
                <w:sz w:val="20"/>
                <w:szCs w:val="20"/>
              </w:rPr>
              <w:t xml:space="preserve"> the factors that restrain sustainable agriculture. It will also encourage evidence-based promotion of organic farming. </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r w:rsidR="006875BE" w:rsidRPr="003324D7" w:rsidTr="003324D7">
        <w:trPr>
          <w:trHeight w:val="1273"/>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0"/>
              <w:rPr>
                <w:rFonts w:ascii="Arial" w:hAnsi="Arial" w:cs="Arial"/>
                <w:sz w:val="20"/>
                <w:szCs w:val="20"/>
              </w:rPr>
            </w:pPr>
            <w:r w:rsidRPr="003324D7">
              <w:rPr>
                <w:rFonts w:ascii="Arial" w:eastAsia="Times New Roman" w:hAnsi="Arial" w:cs="Arial"/>
                <w:b/>
                <w:sz w:val="20"/>
                <w:szCs w:val="20"/>
              </w:rPr>
              <w:t xml:space="preserve">Is the title of the article suitable? </w:t>
            </w:r>
          </w:p>
          <w:p w:rsidR="006875BE" w:rsidRPr="003324D7" w:rsidRDefault="00B63462">
            <w:pPr>
              <w:ind w:left="360"/>
              <w:rPr>
                <w:rFonts w:ascii="Arial" w:hAnsi="Arial" w:cs="Arial"/>
                <w:sz w:val="20"/>
                <w:szCs w:val="20"/>
              </w:rPr>
            </w:pPr>
            <w:r w:rsidRPr="003324D7">
              <w:rPr>
                <w:rFonts w:ascii="Arial" w:eastAsia="Times New Roman" w:hAnsi="Arial" w:cs="Arial"/>
                <w:b/>
                <w:sz w:val="20"/>
                <w:szCs w:val="20"/>
              </w:rPr>
              <w:t xml:space="preserve">(If not please suggest an alternative title) </w:t>
            </w:r>
          </w:p>
          <w:p w:rsidR="006875BE" w:rsidRPr="003324D7" w:rsidRDefault="00B63462">
            <w:pPr>
              <w:rPr>
                <w:rFonts w:ascii="Arial" w:hAnsi="Arial" w:cs="Arial"/>
                <w:sz w:val="20"/>
                <w:szCs w:val="20"/>
              </w:rPr>
            </w:pPr>
            <w:r w:rsidRPr="003324D7">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1"/>
              <w:rPr>
                <w:rFonts w:ascii="Arial" w:hAnsi="Arial" w:cs="Arial"/>
                <w:sz w:val="20"/>
                <w:szCs w:val="20"/>
              </w:rPr>
            </w:pPr>
            <w:r w:rsidRPr="003324D7">
              <w:rPr>
                <w:rFonts w:ascii="Arial" w:eastAsia="Times New Roman" w:hAnsi="Arial" w:cs="Arial"/>
                <w:b/>
                <w:sz w:val="20"/>
                <w:szCs w:val="20"/>
              </w:rPr>
              <w:t xml:space="preserve">Yes. </w:t>
            </w:r>
          </w:p>
          <w:p w:rsidR="006875BE" w:rsidRPr="003324D7" w:rsidRDefault="00B63462">
            <w:pPr>
              <w:ind w:left="361"/>
              <w:rPr>
                <w:rFonts w:ascii="Arial" w:hAnsi="Arial" w:cs="Arial"/>
                <w:sz w:val="20"/>
                <w:szCs w:val="20"/>
              </w:rPr>
            </w:pPr>
            <w:r w:rsidRPr="003324D7">
              <w:rPr>
                <w:rFonts w:ascii="Arial" w:eastAsia="Times New Roman" w:hAnsi="Arial" w:cs="Arial"/>
                <w:b/>
                <w:sz w:val="20"/>
                <w:szCs w:val="20"/>
              </w:rPr>
              <w:t xml:space="preserve">The title is now both appropriate and understandable. </w:t>
            </w:r>
          </w:p>
          <w:p w:rsidR="006875BE" w:rsidRPr="003324D7" w:rsidRDefault="00B63462">
            <w:pPr>
              <w:ind w:left="361"/>
              <w:jc w:val="both"/>
              <w:rPr>
                <w:rFonts w:ascii="Arial" w:hAnsi="Arial" w:cs="Arial"/>
                <w:sz w:val="20"/>
                <w:szCs w:val="20"/>
              </w:rPr>
            </w:pPr>
            <w:r w:rsidRPr="003324D7">
              <w:rPr>
                <w:rFonts w:ascii="Arial" w:eastAsia="Times New Roman" w:hAnsi="Arial" w:cs="Arial"/>
                <w:b/>
                <w:sz w:val="20"/>
                <w:szCs w:val="20"/>
              </w:rPr>
              <w:t xml:space="preserve">Alternative Title could be: “Elective proposal: Socio-economic Prospects of Organic Wheat Cultivation in Western Maharashtra” </w:t>
            </w:r>
          </w:p>
          <w:p w:rsidR="006875BE" w:rsidRPr="003324D7" w:rsidRDefault="00B63462">
            <w:pPr>
              <w:ind w:left="361"/>
              <w:rPr>
                <w:rFonts w:ascii="Arial" w:hAnsi="Arial" w:cs="Arial"/>
                <w:sz w:val="20"/>
                <w:szCs w:val="20"/>
              </w:rPr>
            </w:pPr>
            <w:r w:rsidRPr="003324D7">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r w:rsidR="006875BE" w:rsidRPr="003324D7" w:rsidTr="003324D7">
        <w:trPr>
          <w:trHeight w:val="1272"/>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0"/>
              <w:rPr>
                <w:rFonts w:ascii="Arial" w:hAnsi="Arial" w:cs="Arial"/>
                <w:sz w:val="20"/>
                <w:szCs w:val="20"/>
              </w:rPr>
            </w:pPr>
            <w:r w:rsidRPr="003324D7">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6875BE" w:rsidRPr="003324D7" w:rsidRDefault="00B63462">
            <w:pPr>
              <w:rPr>
                <w:rFonts w:ascii="Arial" w:hAnsi="Arial" w:cs="Arial"/>
                <w:sz w:val="20"/>
                <w:szCs w:val="20"/>
              </w:rPr>
            </w:pPr>
            <w:r w:rsidRPr="003324D7">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1"/>
              <w:rPr>
                <w:rFonts w:ascii="Arial" w:hAnsi="Arial" w:cs="Arial"/>
                <w:sz w:val="20"/>
                <w:szCs w:val="20"/>
              </w:rPr>
            </w:pPr>
            <w:r w:rsidRPr="003324D7">
              <w:rPr>
                <w:rFonts w:ascii="Arial" w:eastAsia="Times New Roman" w:hAnsi="Arial" w:cs="Arial"/>
                <w:b/>
                <w:sz w:val="20"/>
                <w:szCs w:val="20"/>
              </w:rPr>
              <w:t xml:space="preserve">My Suggestions hold that: </w:t>
            </w:r>
          </w:p>
          <w:p w:rsidR="006875BE" w:rsidRPr="003324D7" w:rsidRDefault="00B63462">
            <w:pPr>
              <w:ind w:left="361"/>
              <w:rPr>
                <w:rFonts w:ascii="Arial" w:hAnsi="Arial" w:cs="Arial"/>
                <w:sz w:val="20"/>
                <w:szCs w:val="20"/>
              </w:rPr>
            </w:pPr>
            <w:r w:rsidRPr="003324D7">
              <w:rPr>
                <w:rFonts w:ascii="Arial" w:eastAsia="Times New Roman" w:hAnsi="Arial" w:cs="Arial"/>
                <w:b/>
                <w:sz w:val="20"/>
                <w:szCs w:val="20"/>
              </w:rPr>
              <w:t xml:space="preserve"> </w:t>
            </w:r>
          </w:p>
          <w:p w:rsidR="006875BE" w:rsidRPr="003324D7" w:rsidRDefault="00B63462">
            <w:pPr>
              <w:ind w:left="361" w:right="50"/>
              <w:jc w:val="both"/>
              <w:rPr>
                <w:rFonts w:ascii="Arial" w:hAnsi="Arial" w:cs="Arial"/>
                <w:sz w:val="20"/>
                <w:szCs w:val="20"/>
              </w:rPr>
            </w:pPr>
            <w:r w:rsidRPr="003324D7">
              <w:rPr>
                <w:rFonts w:ascii="Arial" w:eastAsia="Times New Roman" w:hAnsi="Arial" w:cs="Arial"/>
                <w:b/>
                <w:sz w:val="20"/>
                <w:szCs w:val="20"/>
              </w:rPr>
              <w:t xml:space="preserve">There are correct points in the abstract; however, it is too long and too detailed. It is to be </w:t>
            </w:r>
            <w:proofErr w:type="spellStart"/>
            <w:r w:rsidRPr="003324D7">
              <w:rPr>
                <w:rFonts w:ascii="Arial" w:eastAsia="Times New Roman" w:hAnsi="Arial" w:cs="Arial"/>
                <w:b/>
                <w:sz w:val="20"/>
                <w:szCs w:val="20"/>
              </w:rPr>
              <w:t>summarised</w:t>
            </w:r>
            <w:proofErr w:type="spellEnd"/>
            <w:r w:rsidRPr="003324D7">
              <w:rPr>
                <w:rFonts w:ascii="Arial" w:eastAsia="Times New Roman" w:hAnsi="Arial" w:cs="Arial"/>
                <w:b/>
                <w:sz w:val="20"/>
                <w:szCs w:val="20"/>
              </w:rPr>
              <w:t xml:space="preserve"> to point out only the main findings and major limitations. This summary will enhance the level of reader interest, as it will be brief and concise. </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r w:rsidR="006875BE" w:rsidRPr="003324D7" w:rsidTr="003324D7">
        <w:trPr>
          <w:trHeight w:val="715"/>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0"/>
              <w:rPr>
                <w:rFonts w:ascii="Arial" w:hAnsi="Arial" w:cs="Arial"/>
                <w:sz w:val="20"/>
                <w:szCs w:val="20"/>
              </w:rPr>
            </w:pPr>
            <w:r w:rsidRPr="003324D7">
              <w:rPr>
                <w:rFonts w:ascii="Arial" w:eastAsia="Times New Roman" w:hAnsi="Arial" w:cs="Arial"/>
                <w:b/>
                <w:sz w:val="20"/>
                <w:szCs w:val="20"/>
              </w:rPr>
              <w:t>Is the manuscript scientifically correct? Please write here.</w:t>
            </w:r>
            <w:r w:rsidRPr="003324D7">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jc w:val="both"/>
              <w:rPr>
                <w:rFonts w:ascii="Arial" w:hAnsi="Arial" w:cs="Arial"/>
                <w:sz w:val="20"/>
                <w:szCs w:val="20"/>
              </w:rPr>
            </w:pPr>
            <w:r w:rsidRPr="003324D7">
              <w:rPr>
                <w:rFonts w:ascii="Arial" w:eastAsia="Times New Roman" w:hAnsi="Arial" w:cs="Arial"/>
                <w:b/>
                <w:sz w:val="20"/>
                <w:szCs w:val="20"/>
              </w:rPr>
              <w:t xml:space="preserve">Yes. The results and methods are presented well and sensibly. And the tables are good ones as they will help to back up the findings. Even the analysis is good and well spot on. </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r w:rsidR="006875BE" w:rsidRPr="003324D7" w:rsidTr="003324D7">
        <w:trPr>
          <w:trHeight w:val="713"/>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0"/>
              <w:rPr>
                <w:rFonts w:ascii="Arial" w:hAnsi="Arial" w:cs="Arial"/>
                <w:sz w:val="20"/>
                <w:szCs w:val="20"/>
              </w:rPr>
            </w:pPr>
            <w:r w:rsidRPr="003324D7">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jc w:val="both"/>
              <w:rPr>
                <w:rFonts w:ascii="Arial" w:hAnsi="Arial" w:cs="Arial"/>
                <w:sz w:val="20"/>
                <w:szCs w:val="20"/>
              </w:rPr>
            </w:pPr>
            <w:r w:rsidRPr="003324D7">
              <w:rPr>
                <w:rFonts w:ascii="Arial" w:eastAsia="Times New Roman" w:hAnsi="Arial" w:cs="Arial"/>
                <w:b/>
                <w:sz w:val="20"/>
                <w:szCs w:val="20"/>
              </w:rPr>
              <w:t xml:space="preserve">Yes. The sources are up to date and mostly found within the last 5 years. So, there is no need to refer to some additional sources. </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r w:rsidR="006875BE" w:rsidRPr="003324D7" w:rsidTr="003324D7">
        <w:trPr>
          <w:trHeight w:val="699"/>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ind w:left="360" w:right="44"/>
              <w:rPr>
                <w:rFonts w:ascii="Arial" w:hAnsi="Arial" w:cs="Arial"/>
                <w:sz w:val="20"/>
                <w:szCs w:val="20"/>
              </w:rPr>
            </w:pPr>
            <w:r w:rsidRPr="003324D7">
              <w:rPr>
                <w:rFonts w:ascii="Arial" w:eastAsia="Times New Roman" w:hAnsi="Arial" w:cs="Arial"/>
                <w:b/>
                <w:sz w:val="20"/>
                <w:szCs w:val="20"/>
              </w:rPr>
              <w:t xml:space="preserve">Is the language/English quality of the article suitable for scholarly communications? </w:t>
            </w:r>
          </w:p>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jc w:val="both"/>
              <w:rPr>
                <w:rFonts w:ascii="Arial" w:hAnsi="Arial" w:cs="Arial"/>
                <w:sz w:val="20"/>
                <w:szCs w:val="20"/>
              </w:rPr>
            </w:pPr>
            <w:r w:rsidRPr="003324D7">
              <w:rPr>
                <w:rFonts w:ascii="Arial" w:eastAsia="Times New Roman" w:hAnsi="Arial" w:cs="Arial"/>
                <w:b/>
                <w:sz w:val="20"/>
                <w:szCs w:val="20"/>
              </w:rPr>
              <w:t xml:space="preserve">Reasonably Yes. The sense is made, yet grammar and sentence structure need to be edited to align smoothly with an academic tone. </w:t>
            </w:r>
          </w:p>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r w:rsidR="006875BE" w:rsidRPr="003324D7" w:rsidTr="003324D7">
        <w:trPr>
          <w:trHeight w:val="1190"/>
        </w:trPr>
        <w:tc>
          <w:tcPr>
            <w:tcW w:w="5250"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b/>
                <w:sz w:val="20"/>
                <w:szCs w:val="20"/>
                <w:u w:val="single" w:color="000000"/>
              </w:rPr>
              <w:t>Optional/General</w:t>
            </w:r>
            <w:r w:rsidRPr="003324D7">
              <w:rPr>
                <w:rFonts w:ascii="Arial" w:eastAsia="Times New Roman" w:hAnsi="Arial" w:cs="Arial"/>
                <w:b/>
                <w:sz w:val="20"/>
                <w:szCs w:val="20"/>
              </w:rPr>
              <w:t xml:space="preserve"> </w:t>
            </w:r>
            <w:r w:rsidRPr="003324D7">
              <w:rPr>
                <w:rFonts w:ascii="Arial" w:eastAsia="Times New Roman" w:hAnsi="Arial" w:cs="Arial"/>
                <w:sz w:val="20"/>
                <w:szCs w:val="20"/>
              </w:rPr>
              <w:t xml:space="preserve">comments </w:t>
            </w:r>
          </w:p>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6875BE" w:rsidRPr="003324D7" w:rsidRDefault="00B63462">
            <w:pPr>
              <w:spacing w:after="281"/>
              <w:rPr>
                <w:rFonts w:ascii="Arial" w:hAnsi="Arial" w:cs="Arial"/>
                <w:sz w:val="20"/>
                <w:szCs w:val="20"/>
              </w:rPr>
            </w:pPr>
            <w:r w:rsidRPr="003324D7">
              <w:rPr>
                <w:rFonts w:ascii="Arial" w:eastAsia="Times New Roman" w:hAnsi="Arial" w:cs="Arial"/>
                <w:b/>
                <w:sz w:val="20"/>
                <w:szCs w:val="20"/>
              </w:rPr>
              <w:t xml:space="preserve">The paper is </w:t>
            </w:r>
            <w:proofErr w:type="spellStart"/>
            <w:r w:rsidRPr="003324D7">
              <w:rPr>
                <w:rFonts w:ascii="Arial" w:eastAsia="Times New Roman" w:hAnsi="Arial" w:cs="Arial"/>
                <w:b/>
                <w:sz w:val="20"/>
                <w:szCs w:val="20"/>
              </w:rPr>
              <w:t>organised</w:t>
            </w:r>
            <w:proofErr w:type="spellEnd"/>
            <w:r w:rsidRPr="003324D7">
              <w:rPr>
                <w:rFonts w:ascii="Arial" w:eastAsia="Times New Roman" w:hAnsi="Arial" w:cs="Arial"/>
                <w:b/>
                <w:sz w:val="20"/>
                <w:szCs w:val="20"/>
              </w:rPr>
              <w:t xml:space="preserve"> and significant. It would also be ready for publishing, after effecting the highlighted point outs on the abstract and language. </w:t>
            </w:r>
          </w:p>
          <w:p w:rsidR="00604622" w:rsidRPr="003324D7" w:rsidRDefault="00B63462">
            <w:pPr>
              <w:rPr>
                <w:rFonts w:ascii="Arial" w:eastAsia="Times New Roman" w:hAnsi="Arial" w:cs="Arial"/>
                <w:b/>
                <w:sz w:val="20"/>
                <w:szCs w:val="20"/>
              </w:rPr>
            </w:pPr>
            <w:r w:rsidRPr="003324D7">
              <w:rPr>
                <w:rFonts w:ascii="Arial" w:eastAsia="Times New Roman" w:hAnsi="Arial" w:cs="Arial"/>
                <w:b/>
                <w:sz w:val="20"/>
                <w:szCs w:val="20"/>
              </w:rPr>
              <w:t xml:space="preserve"> </w:t>
            </w:r>
            <w:r w:rsidR="00604622" w:rsidRPr="003324D7">
              <w:rPr>
                <w:rFonts w:ascii="Arial" w:hAnsi="Arial" w:cs="Arial"/>
                <w:sz w:val="20"/>
                <w:szCs w:val="20"/>
              </w:rPr>
              <w:t xml:space="preserve">Honestly, the article is well put together, and it reports significant research on contrasting organic and inorganic wheat cultivation in the western part of Maharashtra. And </w:t>
            </w:r>
            <w:proofErr w:type="gramStart"/>
            <w:r w:rsidR="00604622" w:rsidRPr="003324D7">
              <w:rPr>
                <w:rFonts w:ascii="Arial" w:hAnsi="Arial" w:cs="Arial"/>
                <w:sz w:val="20"/>
                <w:szCs w:val="20"/>
              </w:rPr>
              <w:t>thus</w:t>
            </w:r>
            <w:proofErr w:type="gramEnd"/>
            <w:r w:rsidR="00604622" w:rsidRPr="003324D7">
              <w:rPr>
                <w:rFonts w:ascii="Arial" w:hAnsi="Arial" w:cs="Arial"/>
                <w:sz w:val="20"/>
                <w:szCs w:val="20"/>
              </w:rPr>
              <w:t xml:space="preserve"> representing original data, that is properly structured and offers usable thoughts on the real challenges of organic farmers.</w:t>
            </w:r>
          </w:p>
        </w:tc>
        <w:tc>
          <w:tcPr>
            <w:tcW w:w="6445" w:type="dxa"/>
            <w:tcBorders>
              <w:top w:val="single" w:sz="4" w:space="0" w:color="000000"/>
              <w:left w:val="single" w:sz="4" w:space="0" w:color="000000"/>
              <w:bottom w:val="single" w:sz="4" w:space="0" w:color="000000"/>
              <w:right w:val="single" w:sz="4" w:space="0" w:color="000000"/>
            </w:tcBorders>
          </w:tcPr>
          <w:p w:rsidR="006875BE" w:rsidRPr="003324D7" w:rsidRDefault="00B63462">
            <w:pPr>
              <w:rPr>
                <w:rFonts w:ascii="Arial" w:hAnsi="Arial" w:cs="Arial"/>
                <w:sz w:val="20"/>
                <w:szCs w:val="20"/>
              </w:rPr>
            </w:pPr>
            <w:r w:rsidRPr="003324D7">
              <w:rPr>
                <w:rFonts w:ascii="Arial" w:eastAsia="Times New Roman" w:hAnsi="Arial" w:cs="Arial"/>
                <w:sz w:val="20"/>
                <w:szCs w:val="20"/>
              </w:rPr>
              <w:t xml:space="preserve"> </w:t>
            </w:r>
          </w:p>
        </w:tc>
      </w:tr>
    </w:tbl>
    <w:p w:rsidR="006875BE" w:rsidRPr="003324D7" w:rsidRDefault="00B63462">
      <w:pPr>
        <w:spacing w:after="0"/>
        <w:rPr>
          <w:rFonts w:ascii="Arial" w:hAnsi="Arial" w:cs="Arial"/>
          <w:sz w:val="20"/>
          <w:szCs w:val="20"/>
        </w:rPr>
      </w:pPr>
      <w:r w:rsidRPr="003324D7">
        <w:rPr>
          <w:rFonts w:ascii="Arial" w:eastAsia="Times New Roman" w:hAnsi="Arial" w:cs="Arial"/>
          <w:b/>
          <w:sz w:val="20"/>
          <w:szCs w:val="20"/>
        </w:rPr>
        <w:t xml:space="preserve"> </w:t>
      </w:r>
      <w:bookmarkStart w:id="0" w:name="_GoBack"/>
      <w:bookmarkEnd w:id="0"/>
    </w:p>
    <w:p w:rsidR="006875BE" w:rsidRPr="003324D7" w:rsidRDefault="00B63462">
      <w:pPr>
        <w:spacing w:after="0"/>
        <w:rPr>
          <w:rFonts w:ascii="Arial" w:hAnsi="Arial" w:cs="Arial"/>
          <w:sz w:val="20"/>
          <w:szCs w:val="20"/>
        </w:rPr>
      </w:pPr>
      <w:r w:rsidRPr="003324D7">
        <w:rPr>
          <w:rFonts w:ascii="Arial" w:eastAsia="Times New Roman" w:hAnsi="Arial" w:cs="Arial"/>
          <w:b/>
          <w:sz w:val="20"/>
          <w:szCs w:val="20"/>
        </w:rPr>
        <w:t xml:space="preserve"> </w:t>
      </w:r>
    </w:p>
    <w:p w:rsidR="006875BE" w:rsidRPr="003324D7" w:rsidRDefault="00B63462">
      <w:pPr>
        <w:spacing w:after="0"/>
        <w:rPr>
          <w:rFonts w:ascii="Arial" w:hAnsi="Arial" w:cs="Arial"/>
          <w:sz w:val="20"/>
          <w:szCs w:val="20"/>
        </w:rPr>
      </w:pPr>
      <w:r w:rsidRPr="003324D7">
        <w:rPr>
          <w:rFonts w:ascii="Arial" w:eastAsia="Times New Roman" w:hAnsi="Arial" w:cs="Arial"/>
          <w:b/>
          <w:sz w:val="20"/>
          <w:szCs w:val="20"/>
        </w:rPr>
        <w:t xml:space="preserve"> </w:t>
      </w:r>
    </w:p>
    <w:p w:rsidR="006875BE" w:rsidRPr="003324D7" w:rsidRDefault="006875BE">
      <w:pPr>
        <w:spacing w:after="0"/>
        <w:rPr>
          <w:rFonts w:ascii="Arial" w:hAnsi="Arial" w:cs="Arial"/>
          <w:sz w:val="20"/>
          <w:szCs w:val="20"/>
        </w:rPr>
      </w:pPr>
    </w:p>
    <w:p w:rsidR="006875BE" w:rsidRPr="003324D7" w:rsidRDefault="00B63462">
      <w:pPr>
        <w:spacing w:after="0"/>
        <w:rPr>
          <w:rFonts w:ascii="Arial" w:hAnsi="Arial" w:cs="Arial"/>
          <w:sz w:val="20"/>
          <w:szCs w:val="20"/>
        </w:rPr>
      </w:pPr>
      <w:r w:rsidRPr="003324D7">
        <w:rPr>
          <w:rFonts w:ascii="Arial" w:eastAsia="Times New Roman" w:hAnsi="Arial" w:cs="Arial"/>
          <w:b/>
          <w:sz w:val="20"/>
          <w:szCs w:val="20"/>
        </w:rPr>
        <w:t xml:space="preserve"> </w:t>
      </w:r>
    </w:p>
    <w:p w:rsidR="0042325D" w:rsidRPr="003324D7" w:rsidRDefault="00B63462" w:rsidP="003324D7">
      <w:pPr>
        <w:spacing w:after="0"/>
        <w:rPr>
          <w:rFonts w:ascii="Arial" w:hAnsi="Arial" w:cs="Arial"/>
          <w:color w:val="auto"/>
          <w:kern w:val="2"/>
          <w:sz w:val="20"/>
          <w:szCs w:val="20"/>
          <w:lang w:val="en-IN"/>
          <w14:ligatures w14:val="standardContextual"/>
        </w:rPr>
      </w:pPr>
      <w:r w:rsidRPr="003324D7">
        <w:rPr>
          <w:rFonts w:ascii="Arial" w:eastAsia="Times New Roman" w:hAnsi="Arial" w:cs="Arial"/>
          <w:b/>
          <w:sz w:val="20"/>
          <w:szCs w:val="20"/>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53"/>
        <w:gridCol w:w="6979"/>
        <w:gridCol w:w="6967"/>
      </w:tblGrid>
      <w:tr w:rsidR="004A64B2" w:rsidRPr="003324D7" w:rsidTr="001906C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A64B2" w:rsidRPr="003324D7" w:rsidRDefault="004A64B2" w:rsidP="004A64B2">
            <w:pPr>
              <w:spacing w:after="0" w:line="240" w:lineRule="auto"/>
              <w:rPr>
                <w:rFonts w:ascii="Arial" w:eastAsia="Arial Unicode MS" w:hAnsi="Arial" w:cs="Arial"/>
                <w:b/>
                <w:color w:val="auto"/>
                <w:sz w:val="20"/>
                <w:szCs w:val="20"/>
                <w:u w:val="single"/>
                <w:lang w:val="en-GB"/>
              </w:rPr>
            </w:pPr>
            <w:bookmarkStart w:id="1" w:name="_Hlk156057883"/>
            <w:bookmarkStart w:id="2" w:name="_Hlk156057704"/>
            <w:r w:rsidRPr="003324D7">
              <w:rPr>
                <w:rFonts w:ascii="Arial" w:eastAsia="Arial Unicode MS" w:hAnsi="Arial" w:cs="Arial"/>
                <w:b/>
                <w:color w:val="auto"/>
                <w:sz w:val="20"/>
                <w:szCs w:val="20"/>
                <w:highlight w:val="yellow"/>
                <w:u w:val="single"/>
                <w:lang w:val="en-GB"/>
              </w:rPr>
              <w:t>PART  2:</w:t>
            </w:r>
            <w:r w:rsidRPr="003324D7">
              <w:rPr>
                <w:rFonts w:ascii="Arial" w:eastAsia="Arial Unicode MS" w:hAnsi="Arial" w:cs="Arial"/>
                <w:b/>
                <w:color w:val="auto"/>
                <w:sz w:val="20"/>
                <w:szCs w:val="20"/>
                <w:u w:val="single"/>
                <w:lang w:val="en-GB"/>
              </w:rPr>
              <w:t xml:space="preserve"> </w:t>
            </w:r>
          </w:p>
          <w:p w:rsidR="004A64B2" w:rsidRPr="003324D7" w:rsidRDefault="004A64B2" w:rsidP="004A64B2">
            <w:pPr>
              <w:spacing w:after="0" w:line="240" w:lineRule="auto"/>
              <w:rPr>
                <w:rFonts w:ascii="Arial" w:eastAsia="Arial Unicode MS" w:hAnsi="Arial" w:cs="Arial"/>
                <w:b/>
                <w:color w:val="auto"/>
                <w:sz w:val="20"/>
                <w:szCs w:val="20"/>
                <w:u w:val="single"/>
                <w:lang w:val="en-GB"/>
              </w:rPr>
            </w:pPr>
          </w:p>
        </w:tc>
      </w:tr>
      <w:tr w:rsidR="004A64B2" w:rsidRPr="003324D7" w:rsidTr="001906C6">
        <w:tc>
          <w:tcPr>
            <w:tcW w:w="1615" w:type="pct"/>
            <w:shd w:val="clear" w:color="auto" w:fill="auto"/>
            <w:noWrap/>
            <w:tcMar>
              <w:top w:w="0" w:type="dxa"/>
              <w:left w:w="108" w:type="dxa"/>
              <w:bottom w:w="0" w:type="dxa"/>
              <w:right w:w="108" w:type="dxa"/>
            </w:tcMar>
            <w:vAlign w:val="center"/>
          </w:tcPr>
          <w:p w:rsidR="004A64B2" w:rsidRPr="003324D7" w:rsidRDefault="004A64B2" w:rsidP="004A64B2">
            <w:pPr>
              <w:spacing w:after="0" w:line="240" w:lineRule="auto"/>
              <w:rPr>
                <w:rFonts w:ascii="Arial" w:eastAsia="Arial Unicode MS" w:hAnsi="Arial" w:cs="Arial"/>
                <w:color w:val="auto"/>
                <w:sz w:val="20"/>
                <w:szCs w:val="20"/>
                <w:lang w:val="en-GB"/>
              </w:rPr>
            </w:pPr>
          </w:p>
        </w:tc>
        <w:tc>
          <w:tcPr>
            <w:tcW w:w="1694" w:type="pct"/>
            <w:shd w:val="clear" w:color="auto" w:fill="auto"/>
            <w:tcMar>
              <w:top w:w="0" w:type="dxa"/>
              <w:left w:w="108" w:type="dxa"/>
              <w:bottom w:w="0" w:type="dxa"/>
              <w:right w:w="108" w:type="dxa"/>
            </w:tcMar>
          </w:tcPr>
          <w:p w:rsidR="004A64B2" w:rsidRPr="003324D7" w:rsidRDefault="004A64B2" w:rsidP="004A64B2">
            <w:pPr>
              <w:keepNext/>
              <w:spacing w:after="0" w:line="240" w:lineRule="auto"/>
              <w:outlineLvl w:val="1"/>
              <w:rPr>
                <w:rFonts w:ascii="Arial" w:eastAsia="MS Mincho" w:hAnsi="Arial" w:cs="Arial"/>
                <w:b/>
                <w:bCs/>
                <w:color w:val="auto"/>
                <w:sz w:val="20"/>
                <w:szCs w:val="20"/>
                <w:lang w:val="en-GB"/>
              </w:rPr>
            </w:pPr>
            <w:r w:rsidRPr="003324D7">
              <w:rPr>
                <w:rFonts w:ascii="Arial" w:eastAsia="MS Mincho" w:hAnsi="Arial" w:cs="Arial"/>
                <w:b/>
                <w:bCs/>
                <w:color w:val="auto"/>
                <w:sz w:val="20"/>
                <w:szCs w:val="20"/>
                <w:lang w:val="en-GB"/>
              </w:rPr>
              <w:t>Reviewer’s comment</w:t>
            </w:r>
          </w:p>
        </w:tc>
        <w:tc>
          <w:tcPr>
            <w:tcW w:w="1691" w:type="pct"/>
            <w:shd w:val="clear" w:color="auto" w:fill="auto"/>
          </w:tcPr>
          <w:p w:rsidR="004A64B2" w:rsidRPr="003324D7" w:rsidRDefault="004A64B2" w:rsidP="004A64B2">
            <w:pPr>
              <w:keepNext/>
              <w:spacing w:after="0" w:line="240" w:lineRule="auto"/>
              <w:outlineLvl w:val="1"/>
              <w:rPr>
                <w:rFonts w:ascii="Arial" w:eastAsia="MS Mincho" w:hAnsi="Arial" w:cs="Arial"/>
                <w:bCs/>
                <w:color w:val="auto"/>
                <w:sz w:val="20"/>
                <w:szCs w:val="20"/>
                <w:lang w:val="en-GB"/>
              </w:rPr>
            </w:pPr>
            <w:r w:rsidRPr="003324D7">
              <w:rPr>
                <w:rFonts w:ascii="Arial" w:eastAsia="MS Mincho" w:hAnsi="Arial" w:cs="Arial"/>
                <w:b/>
                <w:bCs/>
                <w:color w:val="auto"/>
                <w:sz w:val="20"/>
                <w:szCs w:val="20"/>
                <w:lang w:val="en-GB"/>
              </w:rPr>
              <w:t>Author’s comment</w:t>
            </w:r>
            <w:r w:rsidRPr="003324D7">
              <w:rPr>
                <w:rFonts w:ascii="Arial" w:eastAsia="MS Mincho" w:hAnsi="Arial" w:cs="Arial"/>
                <w:bCs/>
                <w:color w:val="auto"/>
                <w:sz w:val="20"/>
                <w:szCs w:val="20"/>
                <w:lang w:val="en-GB"/>
              </w:rPr>
              <w:t xml:space="preserve"> </w:t>
            </w:r>
            <w:r w:rsidRPr="003324D7">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4A64B2" w:rsidRPr="003324D7" w:rsidTr="001906C6">
        <w:trPr>
          <w:trHeight w:val="890"/>
        </w:trPr>
        <w:tc>
          <w:tcPr>
            <w:tcW w:w="1615" w:type="pct"/>
            <w:shd w:val="clear" w:color="auto" w:fill="auto"/>
            <w:noWrap/>
            <w:tcMar>
              <w:top w:w="0" w:type="dxa"/>
              <w:left w:w="108" w:type="dxa"/>
              <w:bottom w:w="0" w:type="dxa"/>
              <w:right w:w="108" w:type="dxa"/>
            </w:tcMar>
            <w:vAlign w:val="center"/>
          </w:tcPr>
          <w:p w:rsidR="004A64B2" w:rsidRPr="003324D7" w:rsidRDefault="004A64B2" w:rsidP="004A64B2">
            <w:pPr>
              <w:spacing w:after="0" w:line="240" w:lineRule="auto"/>
              <w:rPr>
                <w:rFonts w:ascii="Arial" w:eastAsia="Arial Unicode MS" w:hAnsi="Arial" w:cs="Arial"/>
                <w:b/>
                <w:color w:val="auto"/>
                <w:sz w:val="20"/>
                <w:szCs w:val="20"/>
                <w:lang w:val="en-GB"/>
              </w:rPr>
            </w:pPr>
            <w:r w:rsidRPr="003324D7">
              <w:rPr>
                <w:rFonts w:ascii="Arial" w:eastAsia="Arial Unicode MS" w:hAnsi="Arial" w:cs="Arial"/>
                <w:b/>
                <w:color w:val="auto"/>
                <w:sz w:val="20"/>
                <w:szCs w:val="20"/>
                <w:lang w:val="en-GB"/>
              </w:rPr>
              <w:t xml:space="preserve">Are there ethical issues in this manuscript? </w:t>
            </w:r>
          </w:p>
          <w:p w:rsidR="004A64B2" w:rsidRPr="003324D7" w:rsidRDefault="004A64B2" w:rsidP="004A64B2">
            <w:pPr>
              <w:spacing w:after="0" w:line="240" w:lineRule="auto"/>
              <w:rPr>
                <w:rFonts w:ascii="Arial" w:eastAsia="Arial Unicode MS" w:hAnsi="Arial" w:cs="Arial"/>
                <w:color w:val="auto"/>
                <w:sz w:val="20"/>
                <w:szCs w:val="20"/>
                <w:lang w:val="en-GB"/>
              </w:rPr>
            </w:pPr>
          </w:p>
        </w:tc>
        <w:tc>
          <w:tcPr>
            <w:tcW w:w="1694" w:type="pct"/>
            <w:shd w:val="clear" w:color="auto" w:fill="auto"/>
            <w:tcMar>
              <w:top w:w="0" w:type="dxa"/>
              <w:left w:w="108" w:type="dxa"/>
              <w:bottom w:w="0" w:type="dxa"/>
              <w:right w:w="108" w:type="dxa"/>
            </w:tcMar>
            <w:vAlign w:val="center"/>
          </w:tcPr>
          <w:p w:rsidR="004A64B2" w:rsidRPr="003324D7" w:rsidRDefault="004A64B2" w:rsidP="004A64B2">
            <w:pPr>
              <w:spacing w:after="0" w:line="240" w:lineRule="auto"/>
              <w:rPr>
                <w:rFonts w:ascii="Arial" w:eastAsia="Arial Unicode MS" w:hAnsi="Arial" w:cs="Arial"/>
                <w:i/>
                <w:iCs/>
                <w:color w:val="auto"/>
                <w:sz w:val="20"/>
                <w:szCs w:val="20"/>
                <w:u w:val="single"/>
                <w:lang w:val="en-GB"/>
              </w:rPr>
            </w:pPr>
            <w:r w:rsidRPr="003324D7">
              <w:rPr>
                <w:rFonts w:ascii="Arial" w:eastAsia="Arial Unicode MS" w:hAnsi="Arial" w:cs="Arial"/>
                <w:i/>
                <w:iCs/>
                <w:color w:val="auto"/>
                <w:sz w:val="20"/>
                <w:szCs w:val="20"/>
                <w:u w:val="single"/>
                <w:lang w:val="en-GB"/>
              </w:rPr>
              <w:t xml:space="preserve">(If yes, </w:t>
            </w:r>
            <w:proofErr w:type="gramStart"/>
            <w:r w:rsidRPr="003324D7">
              <w:rPr>
                <w:rFonts w:ascii="Arial" w:eastAsia="Arial Unicode MS" w:hAnsi="Arial" w:cs="Arial"/>
                <w:i/>
                <w:iCs/>
                <w:color w:val="auto"/>
                <w:sz w:val="20"/>
                <w:szCs w:val="20"/>
                <w:u w:val="single"/>
                <w:lang w:val="en-GB"/>
              </w:rPr>
              <w:t>Kindly</w:t>
            </w:r>
            <w:proofErr w:type="gramEnd"/>
            <w:r w:rsidRPr="003324D7">
              <w:rPr>
                <w:rFonts w:ascii="Arial" w:eastAsia="Arial Unicode MS" w:hAnsi="Arial" w:cs="Arial"/>
                <w:i/>
                <w:iCs/>
                <w:color w:val="auto"/>
                <w:sz w:val="20"/>
                <w:szCs w:val="20"/>
                <w:u w:val="single"/>
                <w:lang w:val="en-GB"/>
              </w:rPr>
              <w:t xml:space="preserve"> please write down the ethical issues here in details)</w:t>
            </w:r>
          </w:p>
          <w:p w:rsidR="004A64B2" w:rsidRPr="003324D7" w:rsidRDefault="004A64B2" w:rsidP="004A64B2">
            <w:pPr>
              <w:spacing w:after="0" w:line="240" w:lineRule="auto"/>
              <w:rPr>
                <w:rFonts w:ascii="Arial" w:eastAsia="Arial Unicode MS" w:hAnsi="Arial" w:cs="Arial"/>
                <w:color w:val="auto"/>
                <w:sz w:val="20"/>
                <w:szCs w:val="20"/>
                <w:lang w:val="en-GB"/>
              </w:rPr>
            </w:pPr>
          </w:p>
          <w:p w:rsidR="004A64B2" w:rsidRPr="003324D7" w:rsidRDefault="004A64B2" w:rsidP="004A64B2">
            <w:pPr>
              <w:spacing w:after="0" w:line="240" w:lineRule="auto"/>
              <w:rPr>
                <w:rFonts w:ascii="Arial" w:eastAsia="Arial Unicode MS" w:hAnsi="Arial" w:cs="Arial"/>
                <w:color w:val="auto"/>
                <w:sz w:val="20"/>
                <w:szCs w:val="20"/>
                <w:lang w:val="en-GB"/>
              </w:rPr>
            </w:pPr>
          </w:p>
        </w:tc>
        <w:tc>
          <w:tcPr>
            <w:tcW w:w="1691" w:type="pct"/>
            <w:shd w:val="clear" w:color="auto" w:fill="auto"/>
            <w:vAlign w:val="center"/>
          </w:tcPr>
          <w:p w:rsidR="004A64B2" w:rsidRPr="003324D7" w:rsidRDefault="004A64B2" w:rsidP="004A64B2">
            <w:pPr>
              <w:spacing w:after="0" w:line="240" w:lineRule="auto"/>
              <w:rPr>
                <w:rFonts w:ascii="Arial" w:eastAsia="Arial Unicode MS" w:hAnsi="Arial" w:cs="Arial"/>
                <w:color w:val="auto"/>
                <w:sz w:val="20"/>
                <w:szCs w:val="20"/>
                <w:lang w:val="en-GB"/>
              </w:rPr>
            </w:pPr>
          </w:p>
          <w:p w:rsidR="004A64B2" w:rsidRPr="003324D7" w:rsidRDefault="004A64B2" w:rsidP="004A64B2">
            <w:pPr>
              <w:spacing w:after="0" w:line="240" w:lineRule="auto"/>
              <w:rPr>
                <w:rFonts w:ascii="Arial" w:eastAsia="Arial Unicode MS" w:hAnsi="Arial" w:cs="Arial"/>
                <w:color w:val="auto"/>
                <w:sz w:val="20"/>
                <w:szCs w:val="20"/>
                <w:lang w:val="en-GB"/>
              </w:rPr>
            </w:pPr>
          </w:p>
          <w:p w:rsidR="004A64B2" w:rsidRPr="003324D7" w:rsidRDefault="004A64B2" w:rsidP="004A64B2">
            <w:pPr>
              <w:spacing w:after="0" w:line="240" w:lineRule="auto"/>
              <w:rPr>
                <w:rFonts w:ascii="Arial" w:eastAsia="Arial Unicode MS" w:hAnsi="Arial" w:cs="Arial"/>
                <w:color w:val="auto"/>
                <w:sz w:val="20"/>
                <w:szCs w:val="20"/>
                <w:lang w:val="en-GB"/>
              </w:rPr>
            </w:pPr>
          </w:p>
        </w:tc>
      </w:tr>
      <w:bookmarkEnd w:id="1"/>
      <w:bookmarkEnd w:id="2"/>
    </w:tbl>
    <w:p w:rsidR="006875BE" w:rsidRPr="003324D7" w:rsidRDefault="006875BE" w:rsidP="004F0C2F">
      <w:pPr>
        <w:spacing w:after="0"/>
        <w:rPr>
          <w:rFonts w:ascii="Arial" w:hAnsi="Arial" w:cs="Arial"/>
          <w:sz w:val="20"/>
          <w:szCs w:val="20"/>
        </w:rPr>
      </w:pPr>
    </w:p>
    <w:p w:rsidR="003324D7" w:rsidRPr="003324D7" w:rsidRDefault="003324D7" w:rsidP="003324D7">
      <w:pPr>
        <w:pStyle w:val="Affiliation"/>
        <w:spacing w:after="0" w:line="240" w:lineRule="auto"/>
        <w:jc w:val="left"/>
        <w:rPr>
          <w:rFonts w:ascii="Arial" w:hAnsi="Arial" w:cs="Arial"/>
          <w:b/>
        </w:rPr>
      </w:pPr>
    </w:p>
    <w:p w:rsidR="003324D7" w:rsidRPr="003324D7" w:rsidRDefault="003324D7" w:rsidP="003324D7">
      <w:pPr>
        <w:pStyle w:val="Affiliation"/>
        <w:spacing w:after="0" w:line="240" w:lineRule="auto"/>
        <w:jc w:val="left"/>
        <w:rPr>
          <w:rFonts w:ascii="Arial" w:hAnsi="Arial" w:cs="Arial"/>
          <w:b/>
          <w:u w:val="single"/>
        </w:rPr>
      </w:pPr>
      <w:r w:rsidRPr="003324D7">
        <w:rPr>
          <w:rFonts w:ascii="Arial" w:hAnsi="Arial" w:cs="Arial"/>
          <w:b/>
          <w:u w:val="single"/>
        </w:rPr>
        <w:t>Reviewer details:</w:t>
      </w:r>
    </w:p>
    <w:p w:rsidR="003324D7" w:rsidRPr="003324D7" w:rsidRDefault="003324D7" w:rsidP="003324D7">
      <w:pPr>
        <w:pStyle w:val="Affiliation"/>
        <w:spacing w:after="0" w:line="240" w:lineRule="auto"/>
        <w:jc w:val="left"/>
        <w:rPr>
          <w:rFonts w:ascii="Arial" w:hAnsi="Arial" w:cs="Arial"/>
        </w:rPr>
      </w:pPr>
    </w:p>
    <w:p w:rsidR="003324D7" w:rsidRPr="003324D7" w:rsidRDefault="003324D7" w:rsidP="003324D7">
      <w:pPr>
        <w:rPr>
          <w:rFonts w:ascii="Arial" w:hAnsi="Arial" w:cs="Arial"/>
          <w:sz w:val="20"/>
          <w:szCs w:val="20"/>
        </w:rPr>
      </w:pPr>
      <w:proofErr w:type="spellStart"/>
      <w:r w:rsidRPr="003324D7">
        <w:rPr>
          <w:rFonts w:ascii="Arial" w:hAnsi="Arial" w:cs="Arial"/>
          <w:b/>
          <w:sz w:val="20"/>
          <w:szCs w:val="20"/>
        </w:rPr>
        <w:t>Adetola</w:t>
      </w:r>
      <w:proofErr w:type="spellEnd"/>
      <w:r w:rsidRPr="003324D7">
        <w:rPr>
          <w:rFonts w:ascii="Arial" w:hAnsi="Arial" w:cs="Arial"/>
          <w:b/>
          <w:sz w:val="20"/>
          <w:szCs w:val="20"/>
        </w:rPr>
        <w:t xml:space="preserve"> Adeniyi </w:t>
      </w:r>
      <w:proofErr w:type="spellStart"/>
      <w:r w:rsidRPr="003324D7">
        <w:rPr>
          <w:rFonts w:ascii="Arial" w:hAnsi="Arial" w:cs="Arial"/>
          <w:b/>
          <w:sz w:val="20"/>
          <w:szCs w:val="20"/>
        </w:rPr>
        <w:t>Adekola</w:t>
      </w:r>
      <w:proofErr w:type="spellEnd"/>
      <w:r w:rsidRPr="003324D7">
        <w:rPr>
          <w:rFonts w:ascii="Arial" w:hAnsi="Arial" w:cs="Arial"/>
          <w:b/>
          <w:sz w:val="20"/>
          <w:szCs w:val="20"/>
        </w:rPr>
        <w:t xml:space="preserve">, Teesside University, United Kingdom </w:t>
      </w:r>
      <w:r w:rsidRPr="003324D7">
        <w:rPr>
          <w:rFonts w:ascii="Arial" w:hAnsi="Arial" w:cs="Arial"/>
          <w:b/>
          <w:sz w:val="20"/>
          <w:szCs w:val="20"/>
        </w:rPr>
        <w:br/>
      </w:r>
    </w:p>
    <w:p w:rsidR="003324D7" w:rsidRPr="003324D7" w:rsidRDefault="003324D7" w:rsidP="004F0C2F">
      <w:pPr>
        <w:spacing w:after="0"/>
        <w:rPr>
          <w:rFonts w:ascii="Arial" w:hAnsi="Arial" w:cs="Arial"/>
          <w:sz w:val="20"/>
          <w:szCs w:val="20"/>
        </w:rPr>
      </w:pPr>
    </w:p>
    <w:sectPr w:rsidR="003324D7" w:rsidRPr="003324D7">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1774" w:bottom="1556" w:left="1440" w:header="771"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0B" w:rsidRDefault="000F4B0B">
      <w:pPr>
        <w:spacing w:after="0" w:line="240" w:lineRule="auto"/>
      </w:pPr>
      <w:r>
        <w:separator/>
      </w:r>
    </w:p>
  </w:endnote>
  <w:endnote w:type="continuationSeparator" w:id="0">
    <w:p w:rsidR="000F4B0B" w:rsidRDefault="000F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BE" w:rsidRDefault="00B63462">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BE" w:rsidRDefault="00B63462">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BE" w:rsidRDefault="00B63462">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0B" w:rsidRDefault="000F4B0B">
      <w:pPr>
        <w:spacing w:after="0" w:line="240" w:lineRule="auto"/>
      </w:pPr>
      <w:r>
        <w:separator/>
      </w:r>
    </w:p>
  </w:footnote>
  <w:footnote w:type="continuationSeparator" w:id="0">
    <w:p w:rsidR="000F4B0B" w:rsidRDefault="000F4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BE" w:rsidRDefault="00B63462">
    <w:pPr>
      <w:spacing w:after="259"/>
      <w:ind w:left="404"/>
      <w:jc w:val="center"/>
    </w:pPr>
    <w:r>
      <w:rPr>
        <w:rFonts w:ascii="Arial" w:eastAsia="Arial" w:hAnsi="Arial" w:cs="Arial"/>
        <w:b/>
        <w:color w:val="003399"/>
        <w:sz w:val="24"/>
      </w:rPr>
      <w:t xml:space="preserve"> </w:t>
    </w:r>
  </w:p>
  <w:p w:rsidR="006875BE" w:rsidRDefault="00B6346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BE" w:rsidRDefault="00B63462">
    <w:pPr>
      <w:spacing w:after="259"/>
      <w:ind w:left="404"/>
      <w:jc w:val="center"/>
    </w:pPr>
    <w:r>
      <w:rPr>
        <w:rFonts w:ascii="Arial" w:eastAsia="Arial" w:hAnsi="Arial" w:cs="Arial"/>
        <w:b/>
        <w:color w:val="003399"/>
        <w:sz w:val="24"/>
      </w:rPr>
      <w:t xml:space="preserve"> </w:t>
    </w:r>
  </w:p>
  <w:p w:rsidR="006875BE" w:rsidRDefault="00B6346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5BE" w:rsidRDefault="00B63462">
    <w:pPr>
      <w:spacing w:after="259"/>
      <w:ind w:left="404"/>
      <w:jc w:val="center"/>
    </w:pPr>
    <w:r>
      <w:rPr>
        <w:rFonts w:ascii="Arial" w:eastAsia="Arial" w:hAnsi="Arial" w:cs="Arial"/>
        <w:b/>
        <w:color w:val="003399"/>
        <w:sz w:val="24"/>
      </w:rPr>
      <w:t xml:space="preserve"> </w:t>
    </w:r>
  </w:p>
  <w:p w:rsidR="006875BE" w:rsidRDefault="00B6346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BE"/>
    <w:rsid w:val="000F4B0B"/>
    <w:rsid w:val="0028651A"/>
    <w:rsid w:val="003324D7"/>
    <w:rsid w:val="0042325D"/>
    <w:rsid w:val="004A64B2"/>
    <w:rsid w:val="004F0C2F"/>
    <w:rsid w:val="00604622"/>
    <w:rsid w:val="006875BE"/>
    <w:rsid w:val="00B63462"/>
    <w:rsid w:val="00BB2F85"/>
    <w:rsid w:val="00C0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FECF"/>
  <w15:docId w15:val="{E0AA80AD-1F5E-4187-BA57-3C0AF9D1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3324D7"/>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4148">
      <w:bodyDiv w:val="1"/>
      <w:marLeft w:val="0"/>
      <w:marRight w:val="0"/>
      <w:marTop w:val="0"/>
      <w:marBottom w:val="0"/>
      <w:divBdr>
        <w:top w:val="none" w:sz="0" w:space="0" w:color="auto"/>
        <w:left w:val="none" w:sz="0" w:space="0" w:color="auto"/>
        <w:bottom w:val="none" w:sz="0" w:space="0" w:color="auto"/>
        <w:right w:val="none" w:sz="0" w:space="0" w:color="auto"/>
      </w:divBdr>
    </w:div>
    <w:div w:id="182854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jeai.com/index.php/JEA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ai.com/index.php/JEA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1186</cp:lastModifiedBy>
  <cp:revision>11</cp:revision>
  <dcterms:created xsi:type="dcterms:W3CDTF">2025-07-16T11:24:00Z</dcterms:created>
  <dcterms:modified xsi:type="dcterms:W3CDTF">2025-07-21T06:59:00Z</dcterms:modified>
</cp:coreProperties>
</file>