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213" w:rsidRPr="008A77A9" w:rsidRDefault="000C2213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"/>
        <w:gridCol w:w="5168"/>
        <w:gridCol w:w="84"/>
        <w:gridCol w:w="9356"/>
        <w:gridCol w:w="6330"/>
        <w:gridCol w:w="18"/>
      </w:tblGrid>
      <w:tr w:rsidR="000C2213" w:rsidRPr="008A77A9" w:rsidTr="008A77A9">
        <w:trPr>
          <w:gridBefore w:val="1"/>
          <w:gridAfter w:val="1"/>
          <w:wBefore w:w="23" w:type="dxa"/>
          <w:wAfter w:w="18" w:type="dxa"/>
          <w:trHeight w:val="290"/>
        </w:trPr>
        <w:tc>
          <w:tcPr>
            <w:tcW w:w="5168" w:type="dxa"/>
          </w:tcPr>
          <w:p w:rsidR="000C2213" w:rsidRPr="008A77A9" w:rsidRDefault="007C0C95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A77A9">
              <w:rPr>
                <w:rFonts w:ascii="Arial" w:hAnsi="Arial" w:cs="Arial"/>
                <w:sz w:val="20"/>
                <w:szCs w:val="20"/>
              </w:rPr>
              <w:t>Journal</w:t>
            </w:r>
            <w:r w:rsidRPr="008A77A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  <w:gridSpan w:val="3"/>
          </w:tcPr>
          <w:p w:rsidR="000C2213" w:rsidRPr="008A77A9" w:rsidRDefault="00752FDC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7C0C95" w:rsidRPr="008A77A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7C0C95" w:rsidRPr="008A77A9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="007C0C95" w:rsidRPr="008A77A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7C0C95" w:rsidRPr="008A77A9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7C0C95" w:rsidRPr="008A77A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Experimental</w:t>
              </w:r>
              <w:r w:rsidR="007C0C95" w:rsidRPr="008A77A9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7C0C95" w:rsidRPr="008A77A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Agriculture</w:t>
              </w:r>
              <w:r w:rsidR="007C0C95" w:rsidRPr="008A77A9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="007C0C95" w:rsidRPr="008A77A9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International</w:t>
              </w:r>
            </w:hyperlink>
          </w:p>
        </w:tc>
      </w:tr>
      <w:tr w:rsidR="000C2213" w:rsidRPr="008A77A9" w:rsidTr="008A77A9">
        <w:trPr>
          <w:gridBefore w:val="1"/>
          <w:gridAfter w:val="1"/>
          <w:wBefore w:w="23" w:type="dxa"/>
          <w:wAfter w:w="18" w:type="dxa"/>
          <w:trHeight w:val="290"/>
        </w:trPr>
        <w:tc>
          <w:tcPr>
            <w:tcW w:w="5168" w:type="dxa"/>
          </w:tcPr>
          <w:p w:rsidR="000C2213" w:rsidRPr="008A77A9" w:rsidRDefault="007C0C95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A77A9">
              <w:rPr>
                <w:rFonts w:ascii="Arial" w:hAnsi="Arial" w:cs="Arial"/>
                <w:sz w:val="20"/>
                <w:szCs w:val="20"/>
              </w:rPr>
              <w:t>Manuscript</w:t>
            </w:r>
            <w:r w:rsidRPr="008A77A9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  <w:gridSpan w:val="3"/>
          </w:tcPr>
          <w:p w:rsidR="000C2213" w:rsidRPr="008A77A9" w:rsidRDefault="007C0C95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A77A9">
              <w:rPr>
                <w:rFonts w:ascii="Arial" w:hAnsi="Arial" w:cs="Arial"/>
                <w:b/>
                <w:spacing w:val="-2"/>
                <w:sz w:val="20"/>
                <w:szCs w:val="20"/>
              </w:rPr>
              <w:t>Ms_JEAI_139970</w:t>
            </w:r>
          </w:p>
        </w:tc>
      </w:tr>
      <w:tr w:rsidR="000C2213" w:rsidRPr="008A77A9" w:rsidTr="008A77A9">
        <w:trPr>
          <w:gridBefore w:val="1"/>
          <w:gridAfter w:val="1"/>
          <w:wBefore w:w="23" w:type="dxa"/>
          <w:wAfter w:w="18" w:type="dxa"/>
          <w:trHeight w:val="650"/>
        </w:trPr>
        <w:tc>
          <w:tcPr>
            <w:tcW w:w="5168" w:type="dxa"/>
          </w:tcPr>
          <w:p w:rsidR="000C2213" w:rsidRPr="008A77A9" w:rsidRDefault="007C0C95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A77A9">
              <w:rPr>
                <w:rFonts w:ascii="Arial" w:hAnsi="Arial" w:cs="Arial"/>
                <w:sz w:val="20"/>
                <w:szCs w:val="20"/>
              </w:rPr>
              <w:t>Title</w:t>
            </w:r>
            <w:r w:rsidRPr="008A77A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sz w:val="20"/>
                <w:szCs w:val="20"/>
              </w:rPr>
              <w:t>of</w:t>
            </w:r>
            <w:r w:rsidRPr="008A77A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sz w:val="20"/>
                <w:szCs w:val="20"/>
              </w:rPr>
              <w:t>the</w:t>
            </w:r>
            <w:r w:rsidRPr="008A77A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  <w:gridSpan w:val="3"/>
          </w:tcPr>
          <w:p w:rsidR="000C2213" w:rsidRPr="008A77A9" w:rsidRDefault="007C0C95">
            <w:pPr>
              <w:pStyle w:val="TableParagraph"/>
              <w:spacing w:before="95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A77A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A77A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8A77A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A77A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GENOTYPIC</w:t>
            </w:r>
            <w:r w:rsidRPr="008A77A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VARIATION</w:t>
            </w:r>
            <w:r w:rsidRPr="008A77A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A77A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SEED</w:t>
            </w:r>
            <w:r w:rsidRPr="008A77A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PHYSIOLOGICAL</w:t>
            </w:r>
            <w:r w:rsidRPr="008A77A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TRAITS</w:t>
            </w:r>
            <w:r w:rsidRPr="008A77A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A77A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SUNFLOWER</w:t>
            </w:r>
            <w:r w:rsidRPr="008A77A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(HELIANTHUS</w:t>
            </w:r>
            <w:r w:rsidRPr="008A77A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ANNUUS</w:t>
            </w:r>
            <w:r w:rsidRPr="008A77A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L.)</w:t>
            </w:r>
            <w:r w:rsidRPr="008A77A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UNDER</w:t>
            </w:r>
            <w:r w:rsidRPr="008A77A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INDUCED</w:t>
            </w:r>
            <w:r w:rsidRPr="008A77A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SALINITY</w:t>
            </w:r>
            <w:r w:rsidRPr="008A77A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STRESS DURING GERMINATION</w:t>
            </w:r>
          </w:p>
        </w:tc>
      </w:tr>
      <w:tr w:rsidR="000C2213" w:rsidRPr="008A77A9" w:rsidTr="008A77A9">
        <w:trPr>
          <w:gridBefore w:val="1"/>
          <w:gridAfter w:val="1"/>
          <w:wBefore w:w="23" w:type="dxa"/>
          <w:wAfter w:w="18" w:type="dxa"/>
          <w:trHeight w:val="333"/>
        </w:trPr>
        <w:tc>
          <w:tcPr>
            <w:tcW w:w="5168" w:type="dxa"/>
          </w:tcPr>
          <w:p w:rsidR="000C2213" w:rsidRPr="008A77A9" w:rsidRDefault="007C0C95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A77A9">
              <w:rPr>
                <w:rFonts w:ascii="Arial" w:hAnsi="Arial" w:cs="Arial"/>
                <w:sz w:val="20"/>
                <w:szCs w:val="20"/>
              </w:rPr>
              <w:t>Type</w:t>
            </w:r>
            <w:r w:rsidRPr="008A77A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sz w:val="20"/>
                <w:szCs w:val="20"/>
              </w:rPr>
              <w:t>of</w:t>
            </w:r>
            <w:r w:rsidRPr="008A77A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sz w:val="20"/>
                <w:szCs w:val="20"/>
              </w:rPr>
              <w:t>the</w:t>
            </w:r>
            <w:r w:rsidRPr="008A77A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  <w:gridSpan w:val="3"/>
          </w:tcPr>
          <w:p w:rsidR="000C2213" w:rsidRPr="008A77A9" w:rsidRDefault="000C22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13" w:rsidRPr="008A77A9" w:rsidTr="008A77A9">
        <w:trPr>
          <w:trHeight w:val="450"/>
        </w:trPr>
        <w:tc>
          <w:tcPr>
            <w:tcW w:w="20979" w:type="dxa"/>
            <w:gridSpan w:val="6"/>
            <w:tcBorders>
              <w:top w:val="nil"/>
              <w:left w:val="nil"/>
              <w:right w:val="nil"/>
            </w:tcBorders>
          </w:tcPr>
          <w:p w:rsidR="008A77A9" w:rsidRPr="008A77A9" w:rsidRDefault="008A77A9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</w:p>
          <w:p w:rsidR="000C2213" w:rsidRPr="008A77A9" w:rsidRDefault="007C0C95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8A77A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8A77A9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8A77A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8A77A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0C2213" w:rsidRPr="008A77A9" w:rsidTr="008A77A9">
        <w:trPr>
          <w:trHeight w:val="964"/>
        </w:trPr>
        <w:tc>
          <w:tcPr>
            <w:tcW w:w="5275" w:type="dxa"/>
            <w:gridSpan w:val="3"/>
          </w:tcPr>
          <w:p w:rsidR="000C2213" w:rsidRPr="008A77A9" w:rsidRDefault="000C22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0C2213" w:rsidRPr="008A77A9" w:rsidRDefault="007C0C95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8A77A9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8A77A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0C2213" w:rsidRPr="008A77A9" w:rsidRDefault="007C0C95">
            <w:pPr>
              <w:pStyle w:val="TableParagraph"/>
              <w:ind w:left="107" w:right="132"/>
              <w:rPr>
                <w:rFonts w:ascii="Arial" w:hAnsi="Arial" w:cs="Arial"/>
                <w:b/>
                <w:sz w:val="20"/>
                <w:szCs w:val="20"/>
              </w:rPr>
            </w:pPr>
            <w:r w:rsidRPr="008A77A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8A77A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A77A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8A77A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A77A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8A77A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A77A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8A77A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A77A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8A77A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A77A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8A77A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A77A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8A77A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A77A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8A77A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A77A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8A77A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8A77A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8A77A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A77A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8A77A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A77A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8A77A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A77A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8A77A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348" w:type="dxa"/>
            <w:gridSpan w:val="2"/>
          </w:tcPr>
          <w:p w:rsidR="000C2213" w:rsidRPr="008A77A9" w:rsidRDefault="007C0C95">
            <w:pPr>
              <w:pStyle w:val="TableParagraph"/>
              <w:spacing w:line="254" w:lineRule="auto"/>
              <w:ind w:left="108" w:right="738"/>
              <w:rPr>
                <w:rFonts w:ascii="Arial" w:hAnsi="Arial" w:cs="Arial"/>
                <w:sz w:val="20"/>
                <w:szCs w:val="20"/>
              </w:rPr>
            </w:pPr>
            <w:r w:rsidRPr="008A77A9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8A77A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8A77A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sz w:val="20"/>
                <w:szCs w:val="20"/>
              </w:rPr>
              <w:t>(It</w:t>
            </w:r>
            <w:r w:rsidRPr="008A77A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sz w:val="20"/>
                <w:szCs w:val="20"/>
              </w:rPr>
              <w:t>is</w:t>
            </w:r>
            <w:r w:rsidRPr="008A77A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sz w:val="20"/>
                <w:szCs w:val="20"/>
              </w:rPr>
              <w:t>mandatory</w:t>
            </w:r>
            <w:r w:rsidRPr="008A77A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sz w:val="20"/>
                <w:szCs w:val="20"/>
              </w:rPr>
              <w:t>that</w:t>
            </w:r>
            <w:r w:rsidRPr="008A77A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sz w:val="20"/>
                <w:szCs w:val="20"/>
              </w:rPr>
              <w:t>authors</w:t>
            </w:r>
            <w:r w:rsidRPr="008A77A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sz w:val="20"/>
                <w:szCs w:val="20"/>
              </w:rPr>
              <w:t>should</w:t>
            </w:r>
            <w:r w:rsidRPr="008A77A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sz w:val="20"/>
                <w:szCs w:val="20"/>
              </w:rPr>
              <w:t>write</w:t>
            </w:r>
            <w:r w:rsidRPr="008A77A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0C2213" w:rsidRPr="008A77A9" w:rsidTr="008A77A9">
        <w:trPr>
          <w:trHeight w:val="1840"/>
        </w:trPr>
        <w:tc>
          <w:tcPr>
            <w:tcW w:w="5275" w:type="dxa"/>
            <w:gridSpan w:val="3"/>
          </w:tcPr>
          <w:p w:rsidR="000C2213" w:rsidRPr="008A77A9" w:rsidRDefault="007C0C95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8A77A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A77A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8A77A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A77A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8A77A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8A77A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8A77A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A77A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8A77A9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0C2213" w:rsidRPr="008A77A9" w:rsidRDefault="007C0C95">
            <w:pPr>
              <w:pStyle w:val="TableParagraph"/>
              <w:ind w:left="107" w:right="9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77A9">
              <w:rPr>
                <w:rFonts w:ascii="Arial" w:hAnsi="Arial" w:cs="Arial"/>
                <w:b/>
                <w:sz w:val="20"/>
                <w:szCs w:val="20"/>
              </w:rPr>
              <w:t>This manuscript provides valuable insights into the genotypic variability of sunflower in response to induced salinity stress during germination—one of the most critical stages of crop development. By evaluating a diverse set of sunflower genotypes under controlled saline conditions, the study offers</w:t>
            </w:r>
            <w:r w:rsidRPr="008A77A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practical data that can inform breeding programs aiming to improve salt tolerance. The findings</w:t>
            </w:r>
            <w:r w:rsidRPr="008A77A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contribute to a better understanding of physiological traits associated with early-stage stress resilience, which is crucial for enhancing crop performance in salt-affected regions. Overall, the study addresses a pressing agricultural challenge and adds meaningful knowledge to the fields of plant physiology and stress</w:t>
            </w:r>
          </w:p>
          <w:p w:rsidR="000C2213" w:rsidRPr="008A77A9" w:rsidRDefault="007C0C95">
            <w:pPr>
              <w:pStyle w:val="TableParagraph"/>
              <w:spacing w:before="1" w:line="210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8A77A9">
              <w:rPr>
                <w:rFonts w:ascii="Arial" w:hAnsi="Arial" w:cs="Arial"/>
                <w:b/>
                <w:spacing w:val="-2"/>
                <w:sz w:val="20"/>
                <w:szCs w:val="20"/>
              </w:rPr>
              <w:t>tolerance</w:t>
            </w:r>
          </w:p>
        </w:tc>
        <w:tc>
          <w:tcPr>
            <w:tcW w:w="6348" w:type="dxa"/>
            <w:gridSpan w:val="2"/>
          </w:tcPr>
          <w:p w:rsidR="000C2213" w:rsidRPr="008A77A9" w:rsidRDefault="000C22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13" w:rsidRPr="008A77A9" w:rsidTr="008A77A9">
        <w:trPr>
          <w:trHeight w:val="589"/>
        </w:trPr>
        <w:tc>
          <w:tcPr>
            <w:tcW w:w="5275" w:type="dxa"/>
            <w:gridSpan w:val="3"/>
          </w:tcPr>
          <w:p w:rsidR="000C2213" w:rsidRPr="008A77A9" w:rsidRDefault="007C0C95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A77A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A77A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A77A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8A77A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A77A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A77A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A77A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0C2213" w:rsidRPr="008A77A9" w:rsidRDefault="007C0C95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A77A9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8A77A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8A77A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A77A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8A77A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8A77A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8A77A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0C2213" w:rsidRPr="008A77A9" w:rsidRDefault="007C0C95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A77A9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348" w:type="dxa"/>
            <w:gridSpan w:val="2"/>
          </w:tcPr>
          <w:p w:rsidR="000C2213" w:rsidRPr="008A77A9" w:rsidRDefault="000C22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13" w:rsidRPr="008A77A9" w:rsidTr="008A77A9">
        <w:trPr>
          <w:trHeight w:val="127"/>
        </w:trPr>
        <w:tc>
          <w:tcPr>
            <w:tcW w:w="5275" w:type="dxa"/>
            <w:gridSpan w:val="3"/>
          </w:tcPr>
          <w:p w:rsidR="000C2213" w:rsidRPr="008A77A9" w:rsidRDefault="007C0C95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8A77A9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8A77A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A77A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8A77A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8A77A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8A77A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A77A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8A77A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8A77A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A77A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0C2213" w:rsidRPr="008A77A9" w:rsidRDefault="007C0C95">
            <w:pPr>
              <w:pStyle w:val="TableParagraph"/>
              <w:ind w:left="467" w:right="9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77A9">
              <w:rPr>
                <w:rFonts w:ascii="Arial" w:hAnsi="Arial" w:cs="Arial"/>
                <w:b/>
                <w:sz w:val="20"/>
                <w:szCs w:val="20"/>
              </w:rPr>
              <w:t>Minor suggestions for improvement: a concluding sentence emphasizing the study’s practical applications—such as supporting breeding efforts for saline environments</w:t>
            </w:r>
            <w:r w:rsidR="009264AA" w:rsidRPr="008A77A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348" w:type="dxa"/>
            <w:gridSpan w:val="2"/>
          </w:tcPr>
          <w:p w:rsidR="000C2213" w:rsidRPr="008A77A9" w:rsidRDefault="000C22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13" w:rsidRPr="008A77A9" w:rsidTr="008A77A9">
        <w:trPr>
          <w:trHeight w:val="705"/>
        </w:trPr>
        <w:tc>
          <w:tcPr>
            <w:tcW w:w="5275" w:type="dxa"/>
            <w:gridSpan w:val="3"/>
          </w:tcPr>
          <w:p w:rsidR="000C2213" w:rsidRPr="008A77A9" w:rsidRDefault="007C0C95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8A77A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A77A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A77A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8A77A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8A77A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8A77A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A77A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8A77A9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0C2213" w:rsidRPr="008A77A9" w:rsidRDefault="007C0C9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A77A9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348" w:type="dxa"/>
            <w:gridSpan w:val="2"/>
          </w:tcPr>
          <w:p w:rsidR="000C2213" w:rsidRPr="008A77A9" w:rsidRDefault="000C22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13" w:rsidRPr="008A77A9" w:rsidTr="008A77A9">
        <w:trPr>
          <w:trHeight w:val="919"/>
        </w:trPr>
        <w:tc>
          <w:tcPr>
            <w:tcW w:w="5275" w:type="dxa"/>
            <w:gridSpan w:val="3"/>
          </w:tcPr>
          <w:p w:rsidR="000C2213" w:rsidRPr="008A77A9" w:rsidRDefault="007C0C95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8A77A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A77A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A77A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8A77A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8A77A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A77A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8A77A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8A77A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8A77A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0C2213" w:rsidRPr="008A77A9" w:rsidRDefault="007C0C95">
            <w:pPr>
              <w:pStyle w:val="TableParagraph"/>
              <w:ind w:left="107" w:right="9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77A9">
              <w:rPr>
                <w:rFonts w:ascii="Arial" w:hAnsi="Arial" w:cs="Arial"/>
                <w:b/>
                <w:sz w:val="20"/>
                <w:szCs w:val="20"/>
              </w:rPr>
              <w:t>The references are generally well-chosen, combining both foundational and recent studies relevant to salinity stress and sunflower physiology. They are academically formatted and reflect a solid</w:t>
            </w:r>
            <w:r w:rsidRPr="008A77A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understanding</w:t>
            </w:r>
            <w:r w:rsidRPr="008A77A9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A77A9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A77A9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topic.</w:t>
            </w:r>
            <w:r w:rsidRPr="008A77A9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A77A9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slight</w:t>
            </w:r>
            <w:r w:rsidRPr="008A77A9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improvement</w:t>
            </w:r>
            <w:r w:rsidRPr="008A77A9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could</w:t>
            </w:r>
            <w:r w:rsidRPr="008A77A9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8A77A9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A77A9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inclusion</w:t>
            </w:r>
            <w:r w:rsidRPr="008A77A9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A77A9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8A77A9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top-tier</w:t>
            </w:r>
            <w:r w:rsidRPr="008A77A9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8A77A9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ISI-</w:t>
            </w:r>
            <w:r w:rsidRPr="008A77A9">
              <w:rPr>
                <w:rFonts w:ascii="Arial" w:hAnsi="Arial" w:cs="Arial"/>
                <w:b/>
                <w:spacing w:val="-2"/>
                <w:sz w:val="20"/>
                <w:szCs w:val="20"/>
              </w:rPr>
              <w:t>indexed</w:t>
            </w:r>
          </w:p>
          <w:p w:rsidR="000C2213" w:rsidRPr="008A77A9" w:rsidRDefault="007C0C95">
            <w:pPr>
              <w:pStyle w:val="TableParagraph"/>
              <w:spacing w:line="209" w:lineRule="exact"/>
              <w:ind w:left="1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77A9">
              <w:rPr>
                <w:rFonts w:ascii="Arial" w:hAnsi="Arial" w:cs="Arial"/>
                <w:b/>
                <w:sz w:val="20"/>
                <w:szCs w:val="20"/>
              </w:rPr>
              <w:t>sources</w:t>
            </w:r>
            <w:r w:rsidRPr="008A77A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8A77A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further</w:t>
            </w:r>
            <w:r w:rsidRPr="008A77A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enhance</w:t>
            </w:r>
            <w:r w:rsidRPr="008A77A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A77A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paper’s</w:t>
            </w:r>
            <w:r w:rsidRPr="008A77A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8A77A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pacing w:val="-2"/>
                <w:sz w:val="20"/>
                <w:szCs w:val="20"/>
              </w:rPr>
              <w:t>credibility</w:t>
            </w:r>
          </w:p>
        </w:tc>
        <w:tc>
          <w:tcPr>
            <w:tcW w:w="6348" w:type="dxa"/>
            <w:gridSpan w:val="2"/>
          </w:tcPr>
          <w:p w:rsidR="000C2213" w:rsidRPr="008A77A9" w:rsidRDefault="000C22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13" w:rsidRPr="008A77A9" w:rsidTr="008A77A9">
        <w:trPr>
          <w:trHeight w:val="690"/>
        </w:trPr>
        <w:tc>
          <w:tcPr>
            <w:tcW w:w="5275" w:type="dxa"/>
            <w:gridSpan w:val="3"/>
          </w:tcPr>
          <w:p w:rsidR="000C2213" w:rsidRPr="008A77A9" w:rsidRDefault="007C0C95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8A77A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A77A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A77A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8A77A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8A77A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A77A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A77A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A77A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0C2213" w:rsidRPr="008A77A9" w:rsidRDefault="007C0C9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A77A9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348" w:type="dxa"/>
            <w:gridSpan w:val="2"/>
          </w:tcPr>
          <w:p w:rsidR="000C2213" w:rsidRPr="008A77A9" w:rsidRDefault="000C22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13" w:rsidRPr="008A77A9" w:rsidTr="008A77A9">
        <w:trPr>
          <w:trHeight w:val="96"/>
        </w:trPr>
        <w:tc>
          <w:tcPr>
            <w:tcW w:w="5275" w:type="dxa"/>
            <w:gridSpan w:val="3"/>
          </w:tcPr>
          <w:p w:rsidR="000C2213" w:rsidRPr="008A77A9" w:rsidRDefault="007C0C9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A77A9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8A77A9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0C2213" w:rsidRPr="008A77A9" w:rsidRDefault="000C22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8" w:type="dxa"/>
            <w:gridSpan w:val="2"/>
          </w:tcPr>
          <w:p w:rsidR="000C2213" w:rsidRPr="008A77A9" w:rsidRDefault="000C22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213" w:rsidRPr="008A77A9" w:rsidRDefault="000C2213">
      <w:pPr>
        <w:rPr>
          <w:rFonts w:ascii="Arial" w:hAnsi="Arial" w:cs="Arial"/>
          <w:sz w:val="20"/>
          <w:szCs w:val="20"/>
        </w:rPr>
      </w:pPr>
    </w:p>
    <w:p w:rsidR="00F63D89" w:rsidRPr="008A77A9" w:rsidRDefault="00F63D89" w:rsidP="00F63D89">
      <w:pPr>
        <w:spacing w:before="1"/>
        <w:ind w:left="165"/>
        <w:rPr>
          <w:rFonts w:ascii="Arial" w:hAnsi="Arial" w:cs="Arial"/>
          <w:b/>
          <w:sz w:val="20"/>
          <w:szCs w:val="20"/>
        </w:rPr>
      </w:pPr>
      <w:r w:rsidRPr="008A77A9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PART</w:t>
      </w:r>
      <w:r w:rsidRPr="008A77A9">
        <w:rPr>
          <w:rFonts w:ascii="Arial" w:hAnsi="Arial" w:cs="Arial"/>
          <w:b/>
          <w:color w:val="000000"/>
          <w:spacing w:val="44"/>
          <w:sz w:val="20"/>
          <w:szCs w:val="20"/>
          <w:highlight w:val="yellow"/>
          <w:u w:val="single"/>
        </w:rPr>
        <w:t xml:space="preserve"> </w:t>
      </w:r>
      <w:r w:rsidRPr="008A77A9">
        <w:rPr>
          <w:rFonts w:ascii="Arial" w:hAnsi="Arial" w:cs="Arial"/>
          <w:b/>
          <w:color w:val="000000"/>
          <w:spacing w:val="-5"/>
          <w:sz w:val="20"/>
          <w:szCs w:val="20"/>
          <w:highlight w:val="yellow"/>
          <w:u w:val="single"/>
        </w:rPr>
        <w:t>2:</w:t>
      </w:r>
    </w:p>
    <w:p w:rsidR="000C2213" w:rsidRPr="008A77A9" w:rsidRDefault="000C2213">
      <w:pPr>
        <w:rPr>
          <w:rFonts w:ascii="Arial" w:hAnsi="Arial" w:cs="Arial"/>
          <w:sz w:val="20"/>
          <w:szCs w:val="20"/>
        </w:rPr>
      </w:pPr>
    </w:p>
    <w:p w:rsidR="008313AF" w:rsidRPr="008A77A9" w:rsidRDefault="008313A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3"/>
        <w:gridCol w:w="5678"/>
      </w:tblGrid>
      <w:tr w:rsidR="00F63D89" w:rsidRPr="008A77A9" w:rsidTr="008325D2">
        <w:trPr>
          <w:trHeight w:val="935"/>
        </w:trPr>
        <w:tc>
          <w:tcPr>
            <w:tcW w:w="6831" w:type="dxa"/>
          </w:tcPr>
          <w:p w:rsidR="00F63D89" w:rsidRPr="008A77A9" w:rsidRDefault="00F63D89" w:rsidP="008325D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3" w:type="dxa"/>
          </w:tcPr>
          <w:p w:rsidR="00F63D89" w:rsidRPr="008A77A9" w:rsidRDefault="00F63D89" w:rsidP="008325D2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A77A9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8A77A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</w:tcPr>
          <w:p w:rsidR="00F63D89" w:rsidRPr="008A77A9" w:rsidRDefault="00F63D89" w:rsidP="008325D2">
            <w:pPr>
              <w:pStyle w:val="TableParagraph"/>
              <w:spacing w:line="256" w:lineRule="auto"/>
              <w:ind w:left="5" w:right="74"/>
              <w:rPr>
                <w:rFonts w:ascii="Arial" w:hAnsi="Arial" w:cs="Arial"/>
                <w:sz w:val="20"/>
                <w:szCs w:val="20"/>
              </w:rPr>
            </w:pPr>
            <w:r w:rsidRPr="008A77A9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8A77A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8A77A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sz w:val="20"/>
                <w:szCs w:val="20"/>
              </w:rPr>
              <w:t>(It</w:t>
            </w:r>
            <w:r w:rsidRPr="008A77A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sz w:val="20"/>
                <w:szCs w:val="20"/>
              </w:rPr>
              <w:t>is</w:t>
            </w:r>
            <w:r w:rsidRPr="008A77A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sz w:val="20"/>
                <w:szCs w:val="20"/>
              </w:rPr>
              <w:t>mandatory</w:t>
            </w:r>
            <w:r w:rsidRPr="008A77A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sz w:val="20"/>
                <w:szCs w:val="20"/>
              </w:rPr>
              <w:t>that</w:t>
            </w:r>
            <w:r w:rsidRPr="008A77A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sz w:val="20"/>
                <w:szCs w:val="20"/>
              </w:rPr>
              <w:t>authors</w:t>
            </w:r>
            <w:r w:rsidRPr="008A77A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sz w:val="20"/>
                <w:szCs w:val="20"/>
              </w:rPr>
              <w:t>should</w:t>
            </w:r>
            <w:r w:rsidRPr="008A77A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sz w:val="20"/>
                <w:szCs w:val="20"/>
              </w:rPr>
              <w:t>write</w:t>
            </w:r>
            <w:r w:rsidRPr="008A77A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F63D89" w:rsidRPr="008A77A9" w:rsidTr="008325D2">
        <w:trPr>
          <w:trHeight w:val="921"/>
        </w:trPr>
        <w:tc>
          <w:tcPr>
            <w:tcW w:w="6831" w:type="dxa"/>
          </w:tcPr>
          <w:p w:rsidR="00F63D89" w:rsidRPr="008A77A9" w:rsidRDefault="00F63D89" w:rsidP="008325D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3D89" w:rsidRPr="008A77A9" w:rsidRDefault="00F63D89" w:rsidP="008325D2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8A77A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A77A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8A77A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8A77A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8A77A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A77A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8A77A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A77A9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3" w:type="dxa"/>
          </w:tcPr>
          <w:p w:rsidR="00F63D89" w:rsidRPr="008A77A9" w:rsidRDefault="00F63D89" w:rsidP="008325D2">
            <w:pPr>
              <w:pStyle w:val="TableParagraph"/>
              <w:spacing w:before="115"/>
              <w:ind w:left="108"/>
              <w:rPr>
                <w:rFonts w:ascii="Arial" w:hAnsi="Arial" w:cs="Arial"/>
                <w:i/>
                <w:sz w:val="20"/>
                <w:szCs w:val="20"/>
              </w:rPr>
            </w:pPr>
            <w:r w:rsidRPr="008A77A9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8A77A9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8A77A9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8A77A9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gramStart"/>
            <w:r w:rsidRPr="008A77A9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8A77A9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8A77A9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8A77A9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8A77A9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8A77A9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8A77A9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8A77A9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8A77A9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8A77A9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8A77A9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8A77A9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8A77A9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8A77A9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8A77A9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8A77A9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8A77A9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8A77A9">
              <w:rPr>
                <w:rFonts w:ascii="Arial" w:hAnsi="Arial" w:cs="Arial"/>
                <w:i/>
                <w:spacing w:val="2"/>
                <w:sz w:val="20"/>
                <w:szCs w:val="20"/>
                <w:u w:val="single"/>
              </w:rPr>
              <w:t xml:space="preserve"> </w:t>
            </w:r>
            <w:r w:rsidRPr="008A77A9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:rsidR="00F63D89" w:rsidRPr="008A77A9" w:rsidRDefault="00F63D89" w:rsidP="008325D2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3D89" w:rsidRPr="008A77A9" w:rsidRDefault="00F63D89" w:rsidP="008325D2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A77A9">
              <w:rPr>
                <w:rFonts w:ascii="Arial" w:hAnsi="Arial" w:cs="Arial"/>
                <w:spacing w:val="-5"/>
                <w:sz w:val="20"/>
                <w:szCs w:val="20"/>
              </w:rPr>
              <w:t>no</w:t>
            </w:r>
          </w:p>
        </w:tc>
        <w:tc>
          <w:tcPr>
            <w:tcW w:w="5678" w:type="dxa"/>
          </w:tcPr>
          <w:p w:rsidR="00F63D89" w:rsidRPr="008A77A9" w:rsidRDefault="00F63D89" w:rsidP="008325D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13AF" w:rsidRPr="008A77A9" w:rsidRDefault="008313AF">
      <w:pPr>
        <w:rPr>
          <w:rFonts w:ascii="Arial" w:hAnsi="Arial" w:cs="Arial"/>
          <w:sz w:val="20"/>
          <w:szCs w:val="20"/>
        </w:rPr>
      </w:pPr>
    </w:p>
    <w:p w:rsidR="008A77A9" w:rsidRPr="008A77A9" w:rsidRDefault="008A77A9" w:rsidP="008A77A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A77A9">
        <w:rPr>
          <w:rFonts w:ascii="Arial" w:hAnsi="Arial" w:cs="Arial"/>
          <w:b/>
          <w:u w:val="single"/>
        </w:rPr>
        <w:t>Reviewer details:</w:t>
      </w:r>
    </w:p>
    <w:p w:rsidR="008A77A9" w:rsidRPr="008A77A9" w:rsidRDefault="008A77A9" w:rsidP="008A77A9">
      <w:pPr>
        <w:rPr>
          <w:rFonts w:ascii="Arial" w:hAnsi="Arial" w:cs="Arial"/>
          <w:b/>
          <w:color w:val="000000"/>
          <w:sz w:val="20"/>
          <w:szCs w:val="20"/>
        </w:rPr>
      </w:pPr>
    </w:p>
    <w:p w:rsidR="007C0C95" w:rsidRPr="008A77A9" w:rsidRDefault="008A77A9">
      <w:pPr>
        <w:rPr>
          <w:rFonts w:ascii="Arial" w:hAnsi="Arial" w:cs="Arial"/>
          <w:sz w:val="20"/>
          <w:szCs w:val="20"/>
        </w:rPr>
      </w:pPr>
      <w:proofErr w:type="spellStart"/>
      <w:r w:rsidRPr="008A77A9">
        <w:rPr>
          <w:rFonts w:ascii="Arial" w:hAnsi="Arial" w:cs="Arial"/>
          <w:b/>
          <w:color w:val="000000"/>
          <w:sz w:val="20"/>
          <w:szCs w:val="20"/>
        </w:rPr>
        <w:t>Petolescu</w:t>
      </w:r>
      <w:proofErr w:type="spellEnd"/>
      <w:r w:rsidRPr="008A77A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8A77A9">
        <w:rPr>
          <w:rFonts w:ascii="Arial" w:hAnsi="Arial" w:cs="Arial"/>
          <w:b/>
          <w:color w:val="000000"/>
          <w:sz w:val="20"/>
          <w:szCs w:val="20"/>
        </w:rPr>
        <w:t>Cerasela</w:t>
      </w:r>
      <w:proofErr w:type="spellEnd"/>
      <w:r w:rsidRPr="008A77A9">
        <w:rPr>
          <w:rFonts w:ascii="Arial" w:hAnsi="Arial" w:cs="Arial"/>
          <w:b/>
          <w:color w:val="000000"/>
          <w:sz w:val="20"/>
          <w:szCs w:val="20"/>
        </w:rPr>
        <w:t>, University of Life Sciences “</w:t>
      </w:r>
      <w:proofErr w:type="spellStart"/>
      <w:r w:rsidRPr="008A77A9">
        <w:rPr>
          <w:rFonts w:ascii="Arial" w:hAnsi="Arial" w:cs="Arial"/>
          <w:b/>
          <w:color w:val="000000"/>
          <w:sz w:val="20"/>
          <w:szCs w:val="20"/>
        </w:rPr>
        <w:t>Regele</w:t>
      </w:r>
      <w:proofErr w:type="spellEnd"/>
      <w:r w:rsidRPr="008A77A9">
        <w:rPr>
          <w:rFonts w:ascii="Arial" w:hAnsi="Arial" w:cs="Arial"/>
          <w:b/>
          <w:color w:val="000000"/>
          <w:sz w:val="20"/>
          <w:szCs w:val="20"/>
        </w:rPr>
        <w:t xml:space="preserve"> Mihai I”, Timisoara, Romania</w:t>
      </w:r>
      <w:r w:rsidRPr="008A77A9">
        <w:rPr>
          <w:rFonts w:ascii="Arial" w:hAnsi="Arial" w:cs="Arial"/>
          <w:b/>
          <w:color w:val="000000"/>
          <w:sz w:val="20"/>
          <w:szCs w:val="20"/>
        </w:rPr>
        <w:br/>
      </w:r>
      <w:bookmarkStart w:id="0" w:name="_GoBack"/>
      <w:bookmarkEnd w:id="0"/>
    </w:p>
    <w:sectPr w:rsidR="007C0C95" w:rsidRPr="008A77A9">
      <w:headerReference w:type="default" r:id="rId7"/>
      <w:footerReference w:type="default" r:id="rId8"/>
      <w:pgSz w:w="23820" w:h="16840" w:orient="landscape"/>
      <w:pgMar w:top="1820" w:right="0" w:bottom="880" w:left="1275" w:header="1285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FDC" w:rsidRDefault="00752FDC">
      <w:r>
        <w:separator/>
      </w:r>
    </w:p>
  </w:endnote>
  <w:endnote w:type="continuationSeparator" w:id="0">
    <w:p w:rsidR="00752FDC" w:rsidRDefault="0075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213" w:rsidRDefault="007C0C9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968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10111377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2213" w:rsidRDefault="007C0C9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2pt;height:10.95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In5eCXfAAAADQEAAA8AAABkcnMvZG93bnJldi54bWxMT8tOwzAQvCPx&#10;D9YicaMOIUQ0xKkqBCckRBoOHJ14m1iN1yF22/D3LCe47eyM5lFuFjeKE87BelJwu0pAIHXeWOoV&#10;fDQvNw8gQtRk9OgJFXxjgE11eVHqwvgz1XjaxV6wCYVCKxhinAopQzeg02HlJyTm9n52OjKce2lm&#10;fWZzN8o0SXLptCVOGPSETwN2h93RKdh+Uv1sv97a93pf26ZZJ/SaH5S6vlq2jyAiLvFPDL/1uTpU&#10;3Kn1RzJBjIyzlLdEPu7X6R0IlqRZnoFo+ZUzC7Iq5f8V1Q8AAAD//wMAUEsBAi0AFAAGAAgAAAAh&#10;ALaDOJL+AAAA4QEAABMAAAAAAAAAAAAAAAAAAAAAAFtDb250ZW50X1R5cGVzXS54bWxQSwECLQAU&#10;AAYACAAAACEAOP0h/9YAAACUAQAACwAAAAAAAAAAAAAAAAAvAQAAX3JlbHMvLnJlbHNQSwECLQAU&#10;AAYACAAAACEAoo8EfaoBAABFAwAADgAAAAAAAAAAAAAAAAAuAgAAZHJzL2Uyb0RvYy54bWxQSwEC&#10;LQAUAAYACAAAACEAifl4Jd8AAAANAQAADwAAAAAAAAAAAAAAAAAEBAAAZHJzL2Rvd25yZXYueG1s&#10;UEsFBgAAAAAEAAQA8wAAABAFAAAAAA==&#10;" filled="f" stroked="f">
              <v:textbox inset="0,0,0,0">
                <w:txbxContent>
                  <w:p w:rsidR="000C2213" w:rsidRDefault="007C0C9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7376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10111377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2213" w:rsidRDefault="007C0C9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15pt;width:55.7pt;height:10.95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YnvfyeIAAAANAQAADwAAAGRycy9kb3ducmV2LnhtbEyPQU+EMBCF7yb+&#10;h2ZMvLkFXFCQstkYPZmYZfHgsdAuNEunSLu7+O8dT3qbmffy5nvlZrEjO+vZG4cC4lUETGPnlMFe&#10;wEfzevcIzAeJSo4OtYBv7WFTXV+VslDugrU+70PPKAR9IQUMIUwF574btJV+5SaNpB3cbGWgde65&#10;muWFwu3IkyjKuJUG6cMgJ/086O64P1kB20+sX8zXe7urD7VpmjzCt+woxO3Nsn0CFvQS/szwi0/o&#10;UBFT606oPBsFrOM0JysJaZ7cAyNLmjzQ0NIpi9cJ8Krk/1tUP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ie9/J4gAAAA0BAAAPAAAAAAAAAAAAAAAAAAMEAABkcnMvZG93bnJldi54&#10;bWxQSwUGAAAAAAQABADzAAAAEgUAAAAA&#10;" filled="f" stroked="f">
              <v:textbox inset="0,0,0,0">
                <w:txbxContent>
                  <w:p w:rsidR="000C2213" w:rsidRDefault="007C0C9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7888" behindDoc="1" locked="0" layoutInCell="1" allowOverlap="1">
              <wp:simplePos x="0" y="0"/>
              <wp:positionH relativeFrom="page">
                <wp:posOffset>4416678</wp:posOffset>
              </wp:positionH>
              <wp:positionV relativeFrom="page">
                <wp:posOffset>10111377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2213" w:rsidRDefault="007C0C9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15pt;width:67.8pt;height:10.95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eoqp7iAAAADQEAAA8AAABkcnMvZG93bnJldi54bWxMj8FOg0AQhu8m&#10;vsNmTLzZBSqkIEvTGD2ZGCkePC7sFjZlZ5Hdtvj2jqd6nPm//PNNuV3syM569sahgHgVAdPYOWWw&#10;F/DZvD5sgPkgUcnRoRbwoz1sq9ubUhbKXbDW533oGZWgL6SAIYSp4Nx3g7bSr9ykkbKDm60MNM49&#10;V7O8ULkdeRJFGbfSIF0Y5KSfB90d9ycrYPeF9Yv5fm8/6kNtmiaP8C07CnF/t+yegAW9hCsMf/qk&#10;DhU5te6EyrNRQJanKaEUpHmyBkbIZh3HwFpaZfFjArwq+f8vql8A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p6iqnuIAAAANAQAADwAAAAAAAAAAAAAAAAAEBAAAZHJzL2Rvd25yZXYu&#10;eG1sUEsFBgAAAAAEAAQA8wAAABMFAAAAAA==&#10;" filled="f" stroked="f">
              <v:textbox inset="0,0,0,0">
                <w:txbxContent>
                  <w:p w:rsidR="000C2213" w:rsidRDefault="007C0C9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8400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10111377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2213" w:rsidRDefault="007C0C9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15pt;width:80.45pt;height:10.95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KqUfcTiAAAADwEAAA8AAABkcnMvZG93bnJldi54bWxMj8FOwzAQRO9I&#10;/IO1SNyonRRCE+JUFYJTJUQaDhyd2E2ixusQu23692xPcJvRPs3O5OvZDuxkJt87lBAtBDCDjdM9&#10;thK+qveHFTAfFGo1ODQSLsbDuri9yVWm3RlLc9qFllEI+kxJ6EIYM8590xmr/MKNBum2d5NVgezU&#10;cj2pM4XbgcdCJNyqHulDp0bz2pnmsDtaCZtvLN/6n4/6s9yXfVWlArfJQcr7u3nzAiyYOfzBcK1P&#10;1aGgTrU7ovZsIC+eVxGxpJ7SeAnsysTLlAbWpJLoMQZe5Pz/juIX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qpR9xOIAAAAPAQAADwAAAAAAAAAAAAAAAAAEBAAAZHJzL2Rvd25yZXYu&#10;eG1sUEsFBgAAAAAEAAQA8wAAABMFAAAAAA==&#10;" filled="f" stroked="f">
              <v:textbox inset="0,0,0,0">
                <w:txbxContent>
                  <w:p w:rsidR="000C2213" w:rsidRDefault="007C0C9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FDC" w:rsidRDefault="00752FDC">
      <w:r>
        <w:separator/>
      </w:r>
    </w:p>
  </w:footnote>
  <w:footnote w:type="continuationSeparator" w:id="0">
    <w:p w:rsidR="00752FDC" w:rsidRDefault="0075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213" w:rsidRDefault="007C0C9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9635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2213" w:rsidRDefault="007C0C95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92SHvuAAAAALAQAADwAAAGRycy9kb3ducmV2LnhtbEyPQU+DQBCF7yb+h82Y&#10;eLNLsVBFlqYxejIxUjx4XNgpkLKzyG5b/PeOp3qbN/Py5nv5ZraDOOHke0cKlosIBFLjTE+tgs/q&#10;9e4BhA+ajB4coYIf9LAprq9ynRl3phJPu9AKDiGfaQVdCGMmpW86tNov3IjEt72brA4sp1aaSZ85&#10;3A4yjqJUWt0Tf+j0iM8dNofd0SrYflH50n+/1x/lvuyr6jGit/Sg1O3NvH0CEXAOFzP84TM6FMxU&#10;uyMZLwbWq5i7BB7iNAHBjvtlsgZR8yZZr0AWufzfofgFAAD//wMAUEsBAi0AFAAGAAgAAAAhALaD&#10;OJL+AAAA4QEAABMAAAAAAAAAAAAAAAAAAAAAAFtDb250ZW50X1R5cGVzXS54bWxQSwECLQAUAAYA&#10;CAAAACEAOP0h/9YAAACUAQAACwAAAAAAAAAAAAAAAAAvAQAAX3JlbHMvLnJlbHNQSwECLQAUAAYA&#10;CAAAACEAUUSDA6YBAAA/AwAADgAAAAAAAAAAAAAAAAAuAgAAZHJzL2Uyb0RvYy54bWxQSwECLQAU&#10;AAYACAAAACEA92SHvuAAAAALAQAADwAAAAAAAAAAAAAAAAAABAAAZHJzL2Rvd25yZXYueG1sUEsF&#10;BgAAAAAEAAQA8wAAAA0FAAAAAA==&#10;" filled="f" stroked="f">
              <v:textbox inset="0,0,0,0">
                <w:txbxContent>
                  <w:p w:rsidR="000C2213" w:rsidRDefault="007C0C95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2tTQwNbQwMTAys7RU0lEKTi0uzszPAykwrAUAKPnLiSwAAAA="/>
  </w:docVars>
  <w:rsids>
    <w:rsidRoot w:val="000C2213"/>
    <w:rsid w:val="000C2213"/>
    <w:rsid w:val="004A4CE8"/>
    <w:rsid w:val="00741633"/>
    <w:rsid w:val="00752FDC"/>
    <w:rsid w:val="007652CB"/>
    <w:rsid w:val="007C0C95"/>
    <w:rsid w:val="008313AF"/>
    <w:rsid w:val="008A77A9"/>
    <w:rsid w:val="009264AA"/>
    <w:rsid w:val="00AD7AED"/>
    <w:rsid w:val="00F6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873C5"/>
  <w15:docId w15:val="{0DFA6DC8-49E3-4CC5-97D2-1D147802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9264AA"/>
    <w:rPr>
      <w:color w:val="0000FF"/>
      <w:u w:val="single"/>
    </w:rPr>
  </w:style>
  <w:style w:type="paragraph" w:customStyle="1" w:styleId="Affiliation">
    <w:name w:val="Affiliation"/>
    <w:basedOn w:val="Normal"/>
    <w:rsid w:val="008A77A9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eai.com/index.php/JEA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1186</cp:lastModifiedBy>
  <cp:revision>8</cp:revision>
  <dcterms:created xsi:type="dcterms:W3CDTF">2025-07-07T09:09:00Z</dcterms:created>
  <dcterms:modified xsi:type="dcterms:W3CDTF">2025-07-15T11:04:00Z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2025-07-05T00:00:00Z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2025-07-07T00:00:00Z</vt:filetime>
  </property>
  <property fmtid="{D5CDD505-2E9C-101B-9397-08002B2CF9AE}" pid="5" name="Producer">
    <vt:lpwstr>Microsoft® Word pentru Microsoft 365</vt:lpwstr>
  </property>
</Properties>
</file>