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STATUS OF FISHERIES AND AQUACULTURE OF BELAGAVI DISTRICT, KARNATAKA</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Belagavi district is one of the finest in terms of availability of water resources and irrigational networks in Karnataka. The district also has a higher population of stakeholders </w:t>
      </w:r>
      <w:sdt>
        <w:sdtPr>
          <w:id w:val="931756956"/>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in fisheries</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sector and required governmental set up functioning the district. However, the growth of the fisheries sector </w:t>
      </w:r>
      <w:sdt>
        <w:sdtPr>
          <w:id w:val="-1864293545"/>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is stagnated</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due to overfishing in natural water bodies and no interest to utilize the existing resources for ‘fish farming’. </w:t>
      </w:r>
      <w:sdt>
        <w:sdtPr>
          <w:id w:val="350752915"/>
          <w:tag w:val="goog_rdk_2"/>
        </w:sdtPr>
        <w:sdtContent>
          <w:commentRangeStart w:id="2"/>
        </w:sdtContent>
      </w:sdt>
      <w:r w:rsidDel="00000000" w:rsidR="00000000" w:rsidRPr="00000000">
        <w:rPr>
          <w:rFonts w:ascii="Times New Roman" w:cs="Times New Roman" w:eastAsia="Times New Roman" w:hAnsi="Times New Roman"/>
          <w:sz w:val="24"/>
          <w:szCs w:val="24"/>
          <w:rtl w:val="0"/>
        </w:rPr>
        <w:t xml:space="preserve"> The activity limited to fishing in the natural water bodies and limited aquaculture practices in leased natural tanks resulting in.</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 Change in the perception about the sector among the rural youth, private investment and entrepreneurship efforts will boost the growth of the sector.</w:t>
      </w:r>
      <w:sdt>
        <w:sdtPr>
          <w:id w:val="924228008"/>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 </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This literature is an effort to explore the resources available, fish production pattern, limitations to achieve the growth and possible measures to be adapted in order to tap the complete potential of the sector in the district.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Words: Fisheries, inland aquaculture, resource utilization, Belagavi</w:t>
      </w:r>
    </w:p>
    <w:p w:rsidR="00000000" w:rsidDel="00000000" w:rsidP="00000000" w:rsidRDefault="00000000" w:rsidRPr="00000000" w14:paraId="0000000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Belagavi district is geographically largest in Karnataka with an area of 13,415 sq.Kms. The district is known for its diverse agriculture and allied enterprises due to its larger irrigation facilities (Puneeth et al., 2024; Pal et al., 2019). </w:t>
      </w:r>
      <w:sdt>
        <w:sdtPr>
          <w:id w:val="1284698605"/>
          <w:tag w:val="goog_rdk_4"/>
        </w:sdtPr>
        <w:sdtContent>
          <w:commentRangeStart w:id="4"/>
        </w:sdtContent>
      </w:sdt>
      <w:r w:rsidDel="00000000" w:rsidR="00000000" w:rsidRPr="00000000">
        <w:rPr>
          <w:rFonts w:ascii="Times New Roman" w:cs="Times New Roman" w:eastAsia="Times New Roman" w:hAnsi="Times New Roman"/>
          <w:sz w:val="24"/>
          <w:szCs w:val="24"/>
          <w:rtl w:val="0"/>
        </w:rPr>
        <w:t xml:space="preserve">Therefore, the district one among the largest producers</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of field crops, commercial crops, horticulture crops and the land of very huge livestock population (Mujumdar et al., 2025).</w:t>
      </w:r>
    </w:p>
    <w:p w:rsidR="00000000" w:rsidDel="00000000" w:rsidP="00000000" w:rsidRDefault="00000000" w:rsidRPr="00000000" w14:paraId="0000000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same is not true when it comes to fisheries and aquaculture. Despite greater water resources, the fisheries enterprise is still in the infancy stage due to lack of farming efforts (HR et al., 2023). The enterprise is by and large limited to capture fisheries in natural water bodies and very little aquaculture interventions in pond fisheries (Kumuda, 2014). Therefore, even after decades of efforts from the government, no significant improvement was witnessed in fish production. This article is an effort to investigate the status of fisheries and aquaculture of the district and what could be the way forward approaches to tap the potential.  </w:t>
      </w:r>
    </w:p>
    <w:p w:rsidR="00000000" w:rsidDel="00000000" w:rsidP="00000000" w:rsidRDefault="00000000" w:rsidRPr="00000000" w14:paraId="0000000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Water resources of Belagavi district:</w:t>
      </w:r>
      <w:r w:rsidDel="00000000" w:rsidR="00000000" w:rsidRPr="00000000">
        <w:rPr>
          <w:rFonts w:ascii="Times New Roman" w:cs="Times New Roman" w:eastAsia="Times New Roman" w:hAnsi="Times New Roman"/>
          <w:sz w:val="24"/>
          <w:szCs w:val="24"/>
          <w:rtl w:val="0"/>
        </w:rPr>
        <w:t xml:space="preserve"> Geographical location of Belagavi district is very congenial as western ghats runs through western part of district (Manjunatha et al., 2024). These ghats are the source of rivers and tributaries which flows eastwards that covers almost</w:t>
      </w:r>
      <w:sdt>
        <w:sdtPr>
          <w:id w:val="1410314526"/>
          <w:tag w:val="goog_rdk_5"/>
        </w:sdtPr>
        <w:sdtContent>
          <w:commentRangeStart w:id="5"/>
        </w:sdtContent>
      </w:sdt>
      <w:r w:rsidDel="00000000" w:rsidR="00000000" w:rsidRPr="00000000">
        <w:rPr>
          <w:rFonts w:ascii="Times New Roman" w:cs="Times New Roman" w:eastAsia="Times New Roman" w:hAnsi="Times New Roman"/>
          <w:sz w:val="24"/>
          <w:szCs w:val="24"/>
          <w:rtl w:val="0"/>
        </w:rPr>
        <w:t xml:space="preserve"> </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entire Belagavi district (Kale &amp; Bharadi, 2021). A total of 8 major rivers with a 475 Km of riverine stretch across the district allows </w:t>
      </w:r>
      <w:sdt>
        <w:sdtPr>
          <w:id w:val="-1551685527"/>
          <w:tag w:val="goog_rdk_6"/>
        </w:sdtPr>
        <w:sdtContent>
          <w:commentRangeStart w:id="6"/>
        </w:sdtContent>
      </w:sdt>
      <w:r w:rsidDel="00000000" w:rsidR="00000000" w:rsidRPr="00000000">
        <w:rPr>
          <w:rFonts w:ascii="Times New Roman" w:cs="Times New Roman" w:eastAsia="Times New Roman" w:hAnsi="Times New Roman"/>
          <w:sz w:val="24"/>
          <w:szCs w:val="24"/>
          <w:rtl w:val="0"/>
        </w:rPr>
        <w:t xml:space="preserve">to</w:t>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rtl w:val="0"/>
        </w:rPr>
        <w:t xml:space="preserve"> establishment of reservoirs and canal networks. This network of canals acts as</w:t>
      </w:r>
      <w:sdt>
        <w:sdtPr>
          <w:id w:val="-306149784"/>
          <w:tag w:val="goog_rdk_7"/>
        </w:sdtPr>
        <w:sdtContent>
          <w:commentRangeStart w:id="7"/>
        </w:sdtContent>
      </w:sdt>
      <w:r w:rsidDel="00000000" w:rsidR="00000000" w:rsidRPr="00000000">
        <w:rPr>
          <w:rFonts w:ascii="Times New Roman" w:cs="Times New Roman" w:eastAsia="Times New Roman" w:hAnsi="Times New Roman"/>
          <w:sz w:val="24"/>
          <w:szCs w:val="24"/>
          <w:rtl w:val="0"/>
        </w:rPr>
        <w:t xml:space="preserve"> </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life line of the district</w:t>
      </w:r>
      <w:sdt>
        <w:sdtPr>
          <w:id w:val="43627437"/>
          <w:tag w:val="goog_rdk_8"/>
        </w:sdtPr>
        <w:sdtContent>
          <w:commentRangeStart w:id="8"/>
        </w:sdtContent>
      </w:sdt>
      <w:r w:rsidDel="00000000" w:rsidR="00000000" w:rsidRPr="00000000">
        <w:rPr>
          <w:rFonts w:ascii="Times New Roman" w:cs="Times New Roman" w:eastAsia="Times New Roman" w:hAnsi="Times New Roman"/>
          <w:sz w:val="24"/>
          <w:szCs w:val="24"/>
          <w:rtl w:val="0"/>
        </w:rPr>
        <w:t xml:space="preserve"> </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rtl w:val="0"/>
        </w:rPr>
        <w:t xml:space="preserve">provides not only irrigation but also supplies water to domestic and industrial purposes. Table No.1 gives </w:t>
      </w:r>
      <w:sdt>
        <w:sdtPr>
          <w:id w:val="-1071198606"/>
          <w:tag w:val="goog_rdk_9"/>
        </w:sdtPr>
        <w:sdtContent>
          <w:commentRangeStart w:id="9"/>
        </w:sdtContent>
      </w:sdt>
      <w:r w:rsidDel="00000000" w:rsidR="00000000" w:rsidRPr="00000000">
        <w:rPr>
          <w:rFonts w:ascii="Times New Roman" w:cs="Times New Roman" w:eastAsia="Times New Roman" w:hAnsi="Times New Roman"/>
          <w:sz w:val="24"/>
          <w:szCs w:val="24"/>
          <w:rtl w:val="0"/>
        </w:rPr>
        <w:t xml:space="preserve">the </w:t>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rtl w:val="0"/>
        </w:rPr>
        <w:t xml:space="preserve">extensive information </w:t>
      </w:r>
      <w:sdt>
        <w:sdtPr>
          <w:id w:val="1872333795"/>
          <w:tag w:val="goog_rdk_10"/>
        </w:sdtPr>
        <w:sdtContent>
          <w:commentRangeStart w:id="10"/>
        </w:sdtContent>
      </w:sdt>
      <w:r w:rsidDel="00000000" w:rsidR="00000000" w:rsidRPr="00000000">
        <w:rPr>
          <w:rFonts w:ascii="Times New Roman" w:cs="Times New Roman" w:eastAsia="Times New Roman" w:hAnsi="Times New Roman"/>
          <w:sz w:val="24"/>
          <w:szCs w:val="24"/>
          <w:rtl w:val="0"/>
        </w:rPr>
        <w:t xml:space="preserve">of </w:t>
      </w:r>
      <w:commentRangeEnd w:id="10"/>
      <w:r w:rsidDel="00000000" w:rsidR="00000000" w:rsidRPr="00000000">
        <w:commentReference w:id="10"/>
      </w:r>
      <w:r w:rsidDel="00000000" w:rsidR="00000000" w:rsidRPr="00000000">
        <w:rPr>
          <w:rFonts w:ascii="Times New Roman" w:cs="Times New Roman" w:eastAsia="Times New Roman" w:hAnsi="Times New Roman"/>
          <w:sz w:val="24"/>
          <w:szCs w:val="24"/>
          <w:rtl w:val="0"/>
        </w:rPr>
        <w:t xml:space="preserve">the water resources of the Belagavi district. </w:t>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sdt>
        <w:sdtPr>
          <w:id w:val="-1420600751"/>
          <w:tag w:val="goog_rdk_11"/>
        </w:sdtPr>
        <w:sdtContent>
          <w:commentRangeStart w:id="11"/>
        </w:sdtContent>
      </w:sdt>
      <w:r w:rsidDel="00000000" w:rsidR="00000000" w:rsidRPr="00000000">
        <w:rPr>
          <w:rFonts w:ascii="Times New Roman" w:cs="Times New Roman" w:eastAsia="Times New Roman" w:hAnsi="Times New Roman"/>
          <w:b w:val="1"/>
          <w:sz w:val="24"/>
          <w:szCs w:val="24"/>
          <w:rtl w:val="0"/>
        </w:rPr>
        <w:t xml:space="preserve">Table No.1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Water resources of Belagavi district</w:t>
      </w:r>
      <w:commentRangeEnd w:id="11"/>
      <w:r w:rsidDel="00000000" w:rsidR="00000000" w:rsidRPr="00000000">
        <w:commentReference w:id="11"/>
      </w:r>
      <w:r w:rsidDel="00000000" w:rsidR="00000000" w:rsidRPr="00000000">
        <w:rPr>
          <w:rtl w:val="0"/>
        </w:rPr>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693"/>
        <w:gridCol w:w="5335"/>
        <w:tblGridChange w:id="0">
          <w:tblGrid>
            <w:gridCol w:w="988"/>
            <w:gridCol w:w="2693"/>
            <w:gridCol w:w="5335"/>
          </w:tblGrid>
        </w:tblGridChange>
      </w:tblGrid>
      <w:tr>
        <w:trPr>
          <w:cantSplit w:val="0"/>
          <w:tblHeader w:val="0"/>
        </w:trPr>
        <w:tc>
          <w:tcPr/>
          <w:p w:rsidR="00000000" w:rsidDel="00000000" w:rsidP="00000000" w:rsidRDefault="00000000" w:rsidRPr="00000000" w14:paraId="0000000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 No.</w:t>
            </w:r>
            <w:r w:rsidDel="00000000" w:rsidR="00000000" w:rsidRPr="00000000">
              <w:rPr>
                <w:rtl w:val="0"/>
              </w:rPr>
            </w:r>
          </w:p>
        </w:tc>
        <w:tc>
          <w:tcPr/>
          <w:p w:rsidR="00000000" w:rsidDel="00000000" w:rsidP="00000000" w:rsidRDefault="00000000" w:rsidRPr="00000000" w14:paraId="0000000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of water resources</w:t>
            </w:r>
            <w:r w:rsidDel="00000000" w:rsidR="00000000" w:rsidRPr="00000000">
              <w:rPr>
                <w:rtl w:val="0"/>
              </w:rPr>
            </w:r>
          </w:p>
        </w:tc>
        <w:tc>
          <w:tcPr/>
          <w:p w:rsidR="00000000" w:rsidDel="00000000" w:rsidP="00000000" w:rsidRDefault="00000000" w:rsidRPr="00000000" w14:paraId="0000000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Details</w:t>
            </w:r>
            <w:r w:rsidDel="00000000" w:rsidR="00000000" w:rsidRPr="00000000">
              <w:rPr>
                <w:rtl w:val="0"/>
              </w:rPr>
            </w:r>
          </w:p>
        </w:tc>
      </w:tr>
      <w:tr>
        <w:trPr>
          <w:cantSplit w:val="0"/>
          <w:tblHeader w:val="0"/>
        </w:trPr>
        <w:tc>
          <w:tcPr/>
          <w:p w:rsidR="00000000" w:rsidDel="00000000" w:rsidP="00000000" w:rsidRDefault="00000000" w:rsidRPr="00000000" w14:paraId="0000000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1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Rivers</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8 No.s and 475 Kms of river stretch</w:t>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rivers are Krishna, Ghataprabha, Malaprabha, Vedganga, Doodganga, Hiranyakeshi, Markandeya, Mahadayi</w:t>
            </w:r>
          </w:p>
        </w:tc>
      </w:tr>
      <w:tr>
        <w:trPr>
          <w:cantSplit w:val="0"/>
          <w:tblHeader w:val="0"/>
        </w:trPr>
        <w:tc>
          <w:tcPr/>
          <w:p w:rsidR="00000000" w:rsidDel="00000000" w:rsidP="00000000" w:rsidRDefault="00000000" w:rsidRPr="00000000" w14:paraId="0000001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Reservoirs</w:t>
            </w:r>
          </w:p>
        </w:tc>
        <w:tc>
          <w:tcPr/>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No.s and 22626 ha of Water spread area</w:t>
            </w:r>
          </w:p>
          <w:p w:rsidR="00000000" w:rsidDel="00000000" w:rsidP="00000000" w:rsidRDefault="00000000" w:rsidRPr="00000000" w14:paraId="0000001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Hidkal, Naviltheertha, Rakkaskoppa, Markandeya</w:t>
            </w:r>
          </w:p>
        </w:tc>
      </w:tr>
      <w:tr>
        <w:trPr>
          <w:cantSplit w:val="0"/>
          <w:tblHeader w:val="0"/>
        </w:trPr>
        <w:tc>
          <w:tcPr/>
          <w:p w:rsidR="00000000" w:rsidDel="00000000" w:rsidP="00000000" w:rsidRDefault="00000000" w:rsidRPr="00000000" w14:paraId="0000001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1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tanks</w:t>
            </w:r>
          </w:p>
        </w:tc>
        <w:tc>
          <w:tcPr/>
          <w:p w:rsidR="00000000" w:rsidDel="00000000" w:rsidP="00000000" w:rsidRDefault="00000000" w:rsidRPr="00000000" w14:paraId="0000001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 No.s (including large and small tanks) with total water spread area 3611ha)</w:t>
            </w:r>
          </w:p>
        </w:tc>
      </w:tr>
      <w:tr>
        <w:trPr>
          <w:cantSplit w:val="0"/>
          <w:tblHeader w:val="0"/>
        </w:trPr>
        <w:tc>
          <w:tcPr/>
          <w:p w:rsidR="00000000" w:rsidDel="00000000" w:rsidP="00000000" w:rsidRDefault="00000000" w:rsidRPr="00000000" w14:paraId="0000001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1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Irrigated lands by canal</w:t>
            </w:r>
          </w:p>
        </w:tc>
        <w:tc>
          <w:tcPr/>
          <w:p w:rsidR="00000000" w:rsidDel="00000000" w:rsidP="00000000" w:rsidRDefault="00000000" w:rsidRPr="00000000" w14:paraId="0000001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41,952 ha</w:t>
            </w:r>
          </w:p>
        </w:tc>
      </w:tr>
    </w:tbl>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Source:</w:t>
      </w:r>
      <w:r w:rsidDel="00000000" w:rsidR="00000000" w:rsidRPr="00000000">
        <w:rPr>
          <w:rFonts w:ascii="Times New Roman" w:cs="Times New Roman" w:eastAsia="Times New Roman" w:hAnsi="Times New Roman"/>
          <w:sz w:val="24"/>
          <w:szCs w:val="24"/>
          <w:rtl w:val="0"/>
        </w:rPr>
        <w:t xml:space="preserve"> Dept. of Fisheries, Belagavi</w:t>
      </w:r>
    </w:p>
    <w:p w:rsidR="00000000" w:rsidDel="00000000" w:rsidP="00000000" w:rsidRDefault="00000000" w:rsidRPr="00000000" w14:paraId="0000001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Capture fisheries is a full fledged activity in rivers and reservoirs (Arthur et al., 2022). Only license holders can engage in fish catching activity in these water bodies. </w:t>
      </w:r>
      <w:sdt>
        <w:sdtPr>
          <w:id w:val="-978506901"/>
          <w:tag w:val="goog_rdk_12"/>
        </w:sdtPr>
        <w:sdtContent>
          <w:commentRangeStart w:id="12"/>
        </w:sdtContent>
      </w:sdt>
      <w:r w:rsidDel="00000000" w:rsidR="00000000" w:rsidRPr="00000000">
        <w:rPr>
          <w:rFonts w:ascii="Times New Roman" w:cs="Times New Roman" w:eastAsia="Times New Roman" w:hAnsi="Times New Roman"/>
          <w:sz w:val="24"/>
          <w:szCs w:val="24"/>
          <w:rtl w:val="0"/>
        </w:rPr>
        <w:t xml:space="preserve">Despite of strict regulations</w:t>
      </w:r>
      <w:commentRangeEnd w:id="12"/>
      <w:r w:rsidDel="00000000" w:rsidR="00000000" w:rsidRPr="00000000">
        <w:commentReference w:id="12"/>
      </w:r>
      <w:r w:rsidDel="00000000" w:rsidR="00000000" w:rsidRPr="00000000">
        <w:rPr>
          <w:rFonts w:ascii="Times New Roman" w:cs="Times New Roman" w:eastAsia="Times New Roman" w:hAnsi="Times New Roman"/>
          <w:sz w:val="24"/>
          <w:szCs w:val="24"/>
          <w:rtl w:val="0"/>
        </w:rPr>
        <w:t xml:space="preserve">, a huge number of the population is catching fish without a license which is making it difficult to get the data on fish catch. Illegal fishing is also causing damage to fish population due to use of smaller mesh sized fishing gears, use of lethal chemicals and electrification (Kumar et al., 2021).  </w:t>
      </w:r>
    </w:p>
    <w:p w:rsidR="00000000" w:rsidDel="00000000" w:rsidP="00000000" w:rsidRDefault="00000000" w:rsidRPr="00000000" w14:paraId="0000001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tanks are the major contributor of fish production in the district (Lalitha, 2021). These are the tanks categorized based on the water spread area. Table No. 2 provides comprehensive information on natural tanks existing in the district.  On a tender basis these tanks are leased to interested groups/individuals to carry out the fish farming operations. </w:t>
      </w:r>
      <w:sdt>
        <w:sdtPr>
          <w:id w:val="1562392669"/>
          <w:tag w:val="goog_rdk_13"/>
        </w:sdtPr>
        <w:sdtContent>
          <w:commentRangeStart w:id="13"/>
        </w:sdtContent>
      </w:sdt>
      <w:r w:rsidDel="00000000" w:rsidR="00000000" w:rsidRPr="00000000">
        <w:rPr>
          <w:rFonts w:ascii="Times New Roman" w:cs="Times New Roman" w:eastAsia="Times New Roman" w:hAnsi="Times New Roman"/>
          <w:sz w:val="24"/>
          <w:szCs w:val="24"/>
          <w:rtl w:val="0"/>
        </w:rPr>
        <w:t xml:space="preserve">The lessee will stock the seeds (majorly Indian and Chinese Carps) and allow them to rear naturally </w:t>
      </w:r>
      <w:commentRangeEnd w:id="13"/>
      <w:r w:rsidDel="00000000" w:rsidR="00000000" w:rsidRPr="00000000">
        <w:commentReference w:id="13"/>
      </w:r>
      <w:r w:rsidDel="00000000" w:rsidR="00000000" w:rsidRPr="00000000">
        <w:rPr>
          <w:rFonts w:ascii="Times New Roman" w:cs="Times New Roman" w:eastAsia="Times New Roman" w:hAnsi="Times New Roman"/>
          <w:sz w:val="24"/>
          <w:szCs w:val="24"/>
          <w:rtl w:val="0"/>
        </w:rPr>
        <w:t xml:space="preserve">with minimum aquaculture practices. Majority of the time there is no aquaculture intervention involved. By allowing 4-5 months, the lessee will start catching fishes.  This is the common practice of almost all 222 No.s of natural tanks in the district. </w:t>
      </w:r>
    </w:p>
    <w:p w:rsidR="00000000" w:rsidDel="00000000" w:rsidP="00000000" w:rsidRDefault="00000000" w:rsidRPr="00000000" w14:paraId="0000002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No.2: Details of the tanks of Belagavi district</w:t>
      </w:r>
    </w:p>
    <w:tbl>
      <w:tblPr>
        <w:tblStyle w:val="Table2"/>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9"/>
        <w:gridCol w:w="1524"/>
        <w:gridCol w:w="2435"/>
        <w:gridCol w:w="1350"/>
        <w:gridCol w:w="2250"/>
        <w:gridCol w:w="882"/>
        <w:tblGridChange w:id="0">
          <w:tblGrid>
            <w:gridCol w:w="739"/>
            <w:gridCol w:w="1524"/>
            <w:gridCol w:w="2435"/>
            <w:gridCol w:w="1350"/>
            <w:gridCol w:w="2250"/>
            <w:gridCol w:w="882"/>
          </w:tblGrid>
        </w:tblGridChange>
      </w:tblGrid>
      <w:tr>
        <w:trPr>
          <w:cantSplit w:val="0"/>
          <w:trHeight w:val="1083" w:hRule="atLeast"/>
          <w:tblHeader w:val="0"/>
        </w:trPr>
        <w:tc>
          <w:tcPr/>
          <w:p w:rsidR="00000000" w:rsidDel="00000000" w:rsidP="00000000" w:rsidRDefault="00000000" w:rsidRPr="00000000" w14:paraId="00000021">
            <w:pPr>
              <w:tabs>
                <w:tab w:val="right" w:leader="none" w:pos="8640"/>
              </w:tabs>
              <w:ind w:left="16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 No.</w:t>
            </w:r>
          </w:p>
        </w:tc>
        <w:tc>
          <w:tcPr/>
          <w:p w:rsidR="00000000" w:rsidDel="00000000" w:rsidP="00000000" w:rsidRDefault="00000000" w:rsidRPr="00000000" w14:paraId="00000022">
            <w:pPr>
              <w:tabs>
                <w:tab w:val="right" w:leader="none" w:pos="8640"/>
              </w:tabs>
              <w:ind w:lef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Taluk</w:t>
            </w:r>
          </w:p>
        </w:tc>
        <w:tc>
          <w:tcPr/>
          <w:p w:rsidR="00000000" w:rsidDel="00000000" w:rsidP="00000000" w:rsidRDefault="00000000" w:rsidRPr="00000000" w14:paraId="00000023">
            <w:pPr>
              <w:tabs>
                <w:tab w:val="right" w:leader="none" w:pos="8640"/>
              </w:tabs>
              <w:ind w:left="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tanks (more than 25ha water spread area)</w:t>
            </w:r>
          </w:p>
        </w:tc>
        <w:tc>
          <w:tcPr/>
          <w:p w:rsidR="00000000" w:rsidDel="00000000" w:rsidP="00000000" w:rsidRDefault="00000000" w:rsidRPr="00000000" w14:paraId="00000024">
            <w:pPr>
              <w:tabs>
                <w:tab w:val="right" w:leader="none" w:pos="864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Z.P. tanks (10 to 25 ha W.S.A.)</w:t>
            </w:r>
          </w:p>
        </w:tc>
        <w:tc>
          <w:tcPr/>
          <w:p w:rsidR="00000000" w:rsidDel="00000000" w:rsidP="00000000" w:rsidRDefault="00000000" w:rsidRPr="00000000" w14:paraId="00000025">
            <w:pPr>
              <w:tabs>
                <w:tab w:val="right" w:leader="none" w:pos="864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Fish Farmers Development Agency tanks (less than 10ha W.S.A.)</w:t>
            </w:r>
          </w:p>
        </w:tc>
        <w:tc>
          <w:tcPr/>
          <w:p w:rsidR="00000000" w:rsidDel="00000000" w:rsidP="00000000" w:rsidRDefault="00000000" w:rsidRPr="00000000" w14:paraId="00000026">
            <w:pPr>
              <w:tabs>
                <w:tab w:val="right" w:leader="none" w:pos="864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Total</w:t>
            </w:r>
          </w:p>
        </w:tc>
      </w:tr>
      <w:tr>
        <w:trPr>
          <w:cantSplit w:val="0"/>
          <w:trHeight w:val="233" w:hRule="atLeast"/>
          <w:tblHeader w:val="0"/>
        </w:trPr>
        <w:tc>
          <w:tcPr/>
          <w:p w:rsidR="00000000" w:rsidDel="00000000" w:rsidP="00000000" w:rsidRDefault="00000000" w:rsidRPr="00000000" w14:paraId="00000027">
            <w:pPr>
              <w:tabs>
                <w:tab w:val="right" w:leader="none" w:pos="8640"/>
              </w:tabs>
              <w:ind w:left="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28">
            <w:pPr>
              <w:pStyle w:val="Heading3"/>
              <w:spacing w:after="0" w:before="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Belgaum</w:t>
            </w:r>
          </w:p>
        </w:tc>
        <w:tc>
          <w:tcPr/>
          <w:p w:rsidR="00000000" w:rsidDel="00000000" w:rsidP="00000000" w:rsidRDefault="00000000" w:rsidRPr="00000000" w14:paraId="00000029">
            <w:pPr>
              <w:tabs>
                <w:tab w:val="right" w:leader="none" w:pos="8640"/>
              </w:tabs>
              <w:ind w:left="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2A">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2B">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p w:rsidR="00000000" w:rsidDel="00000000" w:rsidP="00000000" w:rsidRDefault="00000000" w:rsidRPr="00000000" w14:paraId="0000002C">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r>
      <w:tr>
        <w:trPr>
          <w:cantSplit w:val="0"/>
          <w:trHeight w:val="270" w:hRule="atLeast"/>
          <w:tblHeader w:val="0"/>
        </w:trPr>
        <w:tc>
          <w:tcPr/>
          <w:p w:rsidR="00000000" w:rsidDel="00000000" w:rsidP="00000000" w:rsidRDefault="00000000" w:rsidRPr="00000000" w14:paraId="0000002D">
            <w:pPr>
              <w:tabs>
                <w:tab w:val="right" w:leader="none" w:pos="8640"/>
              </w:tabs>
              <w:ind w:left="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2E">
            <w:pPr>
              <w:tabs>
                <w:tab w:val="right" w:leader="none" w:pos="8640"/>
              </w:tabs>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Khanapur</w:t>
            </w:r>
          </w:p>
        </w:tc>
        <w:tc>
          <w:tcPr/>
          <w:p w:rsidR="00000000" w:rsidDel="00000000" w:rsidP="00000000" w:rsidRDefault="00000000" w:rsidRPr="00000000" w14:paraId="0000002F">
            <w:pPr>
              <w:tabs>
                <w:tab w:val="right" w:leader="none" w:pos="8640"/>
              </w:tabs>
              <w:ind w:left="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30">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31">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032">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r>
      <w:tr>
        <w:trPr>
          <w:cantSplit w:val="0"/>
          <w:trHeight w:val="270" w:hRule="atLeast"/>
          <w:tblHeader w:val="0"/>
        </w:trPr>
        <w:tc>
          <w:tcPr/>
          <w:p w:rsidR="00000000" w:rsidDel="00000000" w:rsidP="00000000" w:rsidRDefault="00000000" w:rsidRPr="00000000" w14:paraId="00000033">
            <w:pPr>
              <w:tabs>
                <w:tab w:val="right" w:leader="none" w:pos="8640"/>
              </w:tabs>
              <w:ind w:left="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34">
            <w:pPr>
              <w:tabs>
                <w:tab w:val="right" w:leader="none" w:pos="8640"/>
              </w:tabs>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Bailhongal</w:t>
            </w:r>
          </w:p>
        </w:tc>
        <w:tc>
          <w:tcPr/>
          <w:p w:rsidR="00000000" w:rsidDel="00000000" w:rsidP="00000000" w:rsidRDefault="00000000" w:rsidRPr="00000000" w14:paraId="00000035">
            <w:pPr>
              <w:tabs>
                <w:tab w:val="right" w:leader="none" w:pos="8640"/>
              </w:tabs>
              <w:ind w:left="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36">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37">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038">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rHeight w:val="270" w:hRule="atLeast"/>
          <w:tblHeader w:val="0"/>
        </w:trPr>
        <w:tc>
          <w:tcPr/>
          <w:p w:rsidR="00000000" w:rsidDel="00000000" w:rsidP="00000000" w:rsidRDefault="00000000" w:rsidRPr="00000000" w14:paraId="00000039">
            <w:pPr>
              <w:tabs>
                <w:tab w:val="right" w:leader="none" w:pos="8640"/>
              </w:tabs>
              <w:ind w:left="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3A">
            <w:pPr>
              <w:tabs>
                <w:tab w:val="right" w:leader="none" w:pos="8640"/>
              </w:tabs>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Hukkeri</w:t>
            </w:r>
          </w:p>
        </w:tc>
        <w:tc>
          <w:tcPr/>
          <w:p w:rsidR="00000000" w:rsidDel="00000000" w:rsidP="00000000" w:rsidRDefault="00000000" w:rsidRPr="00000000" w14:paraId="0000003B">
            <w:pPr>
              <w:tabs>
                <w:tab w:val="right" w:leader="none" w:pos="8640"/>
              </w:tabs>
              <w:ind w:left="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3C">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3D">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03E">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r>
      <w:tr>
        <w:trPr>
          <w:cantSplit w:val="0"/>
          <w:trHeight w:val="270" w:hRule="atLeast"/>
          <w:tblHeader w:val="0"/>
        </w:trPr>
        <w:tc>
          <w:tcPr/>
          <w:p w:rsidR="00000000" w:rsidDel="00000000" w:rsidP="00000000" w:rsidRDefault="00000000" w:rsidRPr="00000000" w14:paraId="0000003F">
            <w:pPr>
              <w:tabs>
                <w:tab w:val="right" w:leader="none" w:pos="8640"/>
              </w:tabs>
              <w:ind w:left="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40">
            <w:pPr>
              <w:tabs>
                <w:tab w:val="right" w:leader="none" w:pos="8640"/>
              </w:tabs>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Gokak</w:t>
            </w:r>
          </w:p>
        </w:tc>
        <w:tc>
          <w:tcPr/>
          <w:p w:rsidR="00000000" w:rsidDel="00000000" w:rsidP="00000000" w:rsidRDefault="00000000" w:rsidRPr="00000000" w14:paraId="00000041">
            <w:pPr>
              <w:tabs>
                <w:tab w:val="right" w:leader="none" w:pos="8640"/>
              </w:tabs>
              <w:ind w:left="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42">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43">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44">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rHeight w:val="270" w:hRule="atLeast"/>
          <w:tblHeader w:val="0"/>
        </w:trPr>
        <w:tc>
          <w:tcPr/>
          <w:p w:rsidR="00000000" w:rsidDel="00000000" w:rsidP="00000000" w:rsidRDefault="00000000" w:rsidRPr="00000000" w14:paraId="00000045">
            <w:pPr>
              <w:tabs>
                <w:tab w:val="right" w:leader="none" w:pos="8640"/>
              </w:tabs>
              <w:ind w:left="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46">
            <w:pPr>
              <w:tabs>
                <w:tab w:val="right" w:leader="none" w:pos="8640"/>
              </w:tabs>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Saudatti</w:t>
            </w:r>
          </w:p>
        </w:tc>
        <w:tc>
          <w:tcPr/>
          <w:p w:rsidR="00000000" w:rsidDel="00000000" w:rsidP="00000000" w:rsidRDefault="00000000" w:rsidRPr="00000000" w14:paraId="00000047">
            <w:pPr>
              <w:tabs>
                <w:tab w:val="right" w:leader="none" w:pos="8640"/>
              </w:tabs>
              <w:ind w:left="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48">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49">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4A">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r>
      <w:tr>
        <w:trPr>
          <w:cantSplit w:val="0"/>
          <w:trHeight w:val="270" w:hRule="atLeast"/>
          <w:tblHeader w:val="0"/>
        </w:trPr>
        <w:tc>
          <w:tcPr/>
          <w:p w:rsidR="00000000" w:rsidDel="00000000" w:rsidP="00000000" w:rsidRDefault="00000000" w:rsidRPr="00000000" w14:paraId="0000004B">
            <w:pPr>
              <w:tabs>
                <w:tab w:val="right" w:leader="none" w:pos="8640"/>
              </w:tabs>
              <w:ind w:left="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4C">
            <w:pPr>
              <w:tabs>
                <w:tab w:val="right" w:leader="none" w:pos="8640"/>
              </w:tabs>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Ramdurg</w:t>
            </w:r>
          </w:p>
        </w:tc>
        <w:tc>
          <w:tcPr/>
          <w:p w:rsidR="00000000" w:rsidDel="00000000" w:rsidP="00000000" w:rsidRDefault="00000000" w:rsidRPr="00000000" w14:paraId="0000004D">
            <w:pPr>
              <w:tabs>
                <w:tab w:val="right" w:leader="none" w:pos="8640"/>
              </w:tabs>
              <w:ind w:left="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4E">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04F">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50">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r>
      <w:tr>
        <w:trPr>
          <w:cantSplit w:val="0"/>
          <w:trHeight w:val="270" w:hRule="atLeast"/>
          <w:tblHeader w:val="0"/>
        </w:trPr>
        <w:tc>
          <w:tcPr/>
          <w:p w:rsidR="00000000" w:rsidDel="00000000" w:rsidP="00000000" w:rsidRDefault="00000000" w:rsidRPr="00000000" w14:paraId="00000051">
            <w:pPr>
              <w:tabs>
                <w:tab w:val="right" w:leader="none" w:pos="8640"/>
              </w:tabs>
              <w:ind w:left="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52">
            <w:pPr>
              <w:tabs>
                <w:tab w:val="right" w:leader="none" w:pos="8640"/>
              </w:tabs>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Athani</w:t>
            </w:r>
          </w:p>
        </w:tc>
        <w:tc>
          <w:tcPr/>
          <w:p w:rsidR="00000000" w:rsidDel="00000000" w:rsidP="00000000" w:rsidRDefault="00000000" w:rsidRPr="00000000" w14:paraId="00000053">
            <w:pPr>
              <w:tabs>
                <w:tab w:val="right" w:leader="none" w:pos="8640"/>
              </w:tabs>
              <w:ind w:left="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54">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055">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056">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r>
      <w:tr>
        <w:trPr>
          <w:cantSplit w:val="0"/>
          <w:trHeight w:val="270" w:hRule="atLeast"/>
          <w:tblHeader w:val="0"/>
        </w:trPr>
        <w:tc>
          <w:tcPr/>
          <w:p w:rsidR="00000000" w:rsidDel="00000000" w:rsidP="00000000" w:rsidRDefault="00000000" w:rsidRPr="00000000" w14:paraId="00000057">
            <w:pPr>
              <w:tabs>
                <w:tab w:val="right" w:leader="none" w:pos="8640"/>
              </w:tabs>
              <w:ind w:left="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58">
            <w:pPr>
              <w:tabs>
                <w:tab w:val="right" w:leader="none" w:pos="8640"/>
              </w:tabs>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Chikodi</w:t>
            </w:r>
          </w:p>
        </w:tc>
        <w:tc>
          <w:tcPr/>
          <w:p w:rsidR="00000000" w:rsidDel="00000000" w:rsidP="00000000" w:rsidRDefault="00000000" w:rsidRPr="00000000" w14:paraId="00000059">
            <w:pPr>
              <w:tabs>
                <w:tab w:val="right" w:leader="none" w:pos="8640"/>
              </w:tabs>
              <w:ind w:left="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5A">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5B">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5C">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70" w:hRule="atLeast"/>
          <w:tblHeader w:val="0"/>
        </w:trPr>
        <w:tc>
          <w:tcPr/>
          <w:p w:rsidR="00000000" w:rsidDel="00000000" w:rsidP="00000000" w:rsidRDefault="00000000" w:rsidRPr="00000000" w14:paraId="0000005D">
            <w:pPr>
              <w:tabs>
                <w:tab w:val="right" w:leader="none" w:pos="8640"/>
              </w:tabs>
              <w:ind w:left="16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5E">
            <w:pPr>
              <w:tabs>
                <w:tab w:val="right" w:leader="none" w:pos="8640"/>
              </w:tabs>
              <w:ind w:lef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Raibag</w:t>
            </w:r>
          </w:p>
        </w:tc>
        <w:tc>
          <w:tcPr/>
          <w:p w:rsidR="00000000" w:rsidDel="00000000" w:rsidP="00000000" w:rsidRDefault="00000000" w:rsidRPr="00000000" w14:paraId="0000005F">
            <w:pPr>
              <w:tabs>
                <w:tab w:val="right" w:leader="none" w:pos="8640"/>
              </w:tabs>
              <w:ind w:left="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60">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61">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62">
            <w:pPr>
              <w:tabs>
                <w:tab w:val="right" w:leader="none" w:pos="86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85" w:hRule="atLeast"/>
          <w:tblHeader w:val="0"/>
        </w:trPr>
        <w:tc>
          <w:tcPr/>
          <w:p w:rsidR="00000000" w:rsidDel="00000000" w:rsidP="00000000" w:rsidRDefault="00000000" w:rsidRPr="00000000" w14:paraId="00000063">
            <w:pPr>
              <w:ind w:left="169" w:firstLine="0"/>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4">
            <w:pPr>
              <w:ind w:lef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p w:rsidR="00000000" w:rsidDel="00000000" w:rsidP="00000000" w:rsidRDefault="00000000" w:rsidRPr="00000000" w14:paraId="00000065">
            <w:pPr>
              <w:tabs>
                <w:tab w:val="right" w:leader="none" w:pos="8640"/>
              </w:tabs>
              <w:ind w:left="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w:t>
            </w:r>
          </w:p>
        </w:tc>
        <w:tc>
          <w:tcPr/>
          <w:p w:rsidR="00000000" w:rsidDel="00000000" w:rsidP="00000000" w:rsidRDefault="00000000" w:rsidRPr="00000000" w14:paraId="00000066">
            <w:pPr>
              <w:tabs>
                <w:tab w:val="right" w:leader="none" w:pos="864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c>
          <w:tcPr/>
          <w:p w:rsidR="00000000" w:rsidDel="00000000" w:rsidP="00000000" w:rsidRDefault="00000000" w:rsidRPr="00000000" w14:paraId="00000067">
            <w:pPr>
              <w:tabs>
                <w:tab w:val="right" w:leader="none" w:pos="864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115</w:t>
            </w:r>
          </w:p>
        </w:tc>
        <w:tc>
          <w:tcPr/>
          <w:p w:rsidR="00000000" w:rsidDel="00000000" w:rsidP="00000000" w:rsidRDefault="00000000" w:rsidRPr="00000000" w14:paraId="00000068">
            <w:pPr>
              <w:tabs>
                <w:tab w:val="right" w:leader="none" w:pos="864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222</w:t>
            </w:r>
          </w:p>
        </w:tc>
      </w:tr>
    </w:tb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Dept. of Fisheries, Belagavi</w:t>
      </w:r>
    </w:p>
    <w:p w:rsidR="00000000" w:rsidDel="00000000" w:rsidP="00000000" w:rsidRDefault="00000000" w:rsidRPr="00000000" w14:paraId="0000006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Dept. of Fisheries, Belagavi has provided subsidies to establishment of fish ponds and biofloc units under various schemes like Blue revolution and Pradhan Mantri Matsya Sampada Yojane (PMMSY). These are provisioned to individual farmers where aquaculture</w:t>
      </w:r>
      <w:sdt>
        <w:sdtPr>
          <w:id w:val="-1646454203"/>
          <w:tag w:val="goog_rdk_14"/>
        </w:sdtPr>
        <w:sdtContent>
          <w:commentRangeStart w:id="14"/>
        </w:sdtContent>
      </w:sdt>
      <w:r w:rsidDel="00000000" w:rsidR="00000000" w:rsidRPr="00000000">
        <w:rPr>
          <w:rFonts w:ascii="Times New Roman" w:cs="Times New Roman" w:eastAsia="Times New Roman" w:hAnsi="Times New Roman"/>
          <w:sz w:val="24"/>
          <w:szCs w:val="24"/>
          <w:rtl w:val="0"/>
        </w:rPr>
        <w:t xml:space="preserve"> </w:t>
      </w:r>
      <w:commentRangeEnd w:id="14"/>
      <w:r w:rsidDel="00000000" w:rsidR="00000000" w:rsidRPr="00000000">
        <w:commentReference w:id="14"/>
      </w:r>
      <w:r w:rsidDel="00000000" w:rsidR="00000000" w:rsidRPr="00000000">
        <w:rPr>
          <w:rFonts w:ascii="Times New Roman" w:cs="Times New Roman" w:eastAsia="Times New Roman" w:hAnsi="Times New Roman"/>
          <w:sz w:val="24"/>
          <w:szCs w:val="24"/>
          <w:rtl w:val="0"/>
        </w:rPr>
        <w:t xml:space="preserve">being practiced. The district also witnessed the establishment of more than 20000 numbers of farm ponds since last decade for the purpose of facilitation of irrigation to the crops. These ponds are ranging from 200sqm to 2 acres. Majority of the tanks are about 400 to 500sqm as they were established under schemes like Krishi Bhagya Yojane from Dept. of Agriculture, National Horticulture Mission from Dept. of Horticulture. These farm ponds are completely owned by individual farmers and hence, intensive aquaculture practices can be taken up. </w:t>
      </w:r>
    </w:p>
    <w:p w:rsidR="00000000" w:rsidDel="00000000" w:rsidP="00000000" w:rsidRDefault="00000000" w:rsidRPr="00000000" w14:paraId="0000006B">
      <w:pPr>
        <w:spacing w:after="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Fish fauna of the District: </w:t>
      </w:r>
      <w:r w:rsidDel="00000000" w:rsidR="00000000" w:rsidRPr="00000000">
        <w:rPr>
          <w:rFonts w:ascii="Times New Roman" w:cs="Times New Roman" w:eastAsia="Times New Roman" w:hAnsi="Times New Roman"/>
          <w:color w:val="000000"/>
          <w:sz w:val="24"/>
          <w:szCs w:val="24"/>
          <w:rtl w:val="0"/>
        </w:rPr>
        <w:t xml:space="preserve">The natural waterbodies of the district </w:t>
      </w:r>
      <w:sdt>
        <w:sdtPr>
          <w:id w:val="-961018871"/>
          <w:tag w:val="goog_rdk_15"/>
        </w:sdtPr>
        <w:sdtContent>
          <w:commentRangeStart w:id="15"/>
        </w:sdtContent>
      </w:sdt>
      <w:r w:rsidDel="00000000" w:rsidR="00000000" w:rsidRPr="00000000">
        <w:rPr>
          <w:rFonts w:ascii="Times New Roman" w:cs="Times New Roman" w:eastAsia="Times New Roman" w:hAnsi="Times New Roman"/>
          <w:color w:val="000000"/>
          <w:sz w:val="24"/>
          <w:szCs w:val="24"/>
          <w:rtl w:val="0"/>
        </w:rPr>
        <w:t xml:space="preserve">is having</w:t>
      </w:r>
      <w:commentRangeEnd w:id="15"/>
      <w:r w:rsidDel="00000000" w:rsidR="00000000" w:rsidRPr="00000000">
        <w:commentReference w:id="15"/>
      </w:r>
      <w:r w:rsidDel="00000000" w:rsidR="00000000" w:rsidRPr="00000000">
        <w:rPr>
          <w:rFonts w:ascii="Times New Roman" w:cs="Times New Roman" w:eastAsia="Times New Roman" w:hAnsi="Times New Roman"/>
          <w:color w:val="000000"/>
          <w:sz w:val="24"/>
          <w:szCs w:val="24"/>
          <w:rtl w:val="0"/>
        </w:rPr>
        <w:t xml:space="preserve"> rich indigenous fish </w:t>
      </w:r>
      <w:r w:rsidDel="00000000" w:rsidR="00000000" w:rsidRPr="00000000">
        <w:rPr>
          <w:rFonts w:ascii="Times New Roman" w:cs="Times New Roman" w:eastAsia="Times New Roman" w:hAnsi="Times New Roman"/>
          <w:sz w:val="24"/>
          <w:szCs w:val="24"/>
          <w:rtl w:val="0"/>
        </w:rPr>
        <w:t xml:space="preserve">varieties</w:t>
      </w:r>
      <w:r w:rsidDel="00000000" w:rsidR="00000000" w:rsidRPr="00000000">
        <w:rPr>
          <w:rFonts w:ascii="Times New Roman" w:cs="Times New Roman" w:eastAsia="Times New Roman" w:hAnsi="Times New Roman"/>
          <w:color w:val="000000"/>
          <w:sz w:val="24"/>
          <w:szCs w:val="24"/>
          <w:rtl w:val="0"/>
        </w:rPr>
        <w:t xml:space="preserve"> which </w:t>
      </w:r>
      <w:r w:rsidDel="00000000" w:rsidR="00000000" w:rsidRPr="00000000">
        <w:rPr>
          <w:rFonts w:ascii="Times New Roman" w:cs="Times New Roman" w:eastAsia="Times New Roman" w:hAnsi="Times New Roman"/>
          <w:sz w:val="24"/>
          <w:szCs w:val="24"/>
          <w:rtl w:val="0"/>
        </w:rPr>
        <w:t xml:space="preserve">are a preferred</w:t>
      </w:r>
      <w:r w:rsidDel="00000000" w:rsidR="00000000" w:rsidRPr="00000000">
        <w:rPr>
          <w:rFonts w:ascii="Times New Roman" w:cs="Times New Roman" w:eastAsia="Times New Roman" w:hAnsi="Times New Roman"/>
          <w:color w:val="000000"/>
          <w:sz w:val="24"/>
          <w:szCs w:val="24"/>
          <w:rtl w:val="0"/>
        </w:rPr>
        <w:t xml:space="preserve"> delicacy </w:t>
      </w:r>
      <w:r w:rsidDel="00000000" w:rsidR="00000000" w:rsidRPr="00000000">
        <w:rPr>
          <w:rFonts w:ascii="Times New Roman" w:cs="Times New Roman" w:eastAsia="Times New Roman" w:hAnsi="Times New Roman"/>
          <w:sz w:val="24"/>
          <w:szCs w:val="24"/>
          <w:rtl w:val="0"/>
        </w:rPr>
        <w:t xml:space="preserve">for the local</w:t>
      </w:r>
      <w:r w:rsidDel="00000000" w:rsidR="00000000" w:rsidRPr="00000000">
        <w:rPr>
          <w:rFonts w:ascii="Times New Roman" w:cs="Times New Roman" w:eastAsia="Times New Roman" w:hAnsi="Times New Roman"/>
          <w:color w:val="000000"/>
          <w:sz w:val="24"/>
          <w:szCs w:val="24"/>
          <w:rtl w:val="0"/>
        </w:rPr>
        <w:t xml:space="preserve"> population (</w:t>
      </w:r>
      <w:r w:rsidDel="00000000" w:rsidR="00000000" w:rsidRPr="00000000">
        <w:rPr>
          <w:rFonts w:ascii="Times New Roman" w:cs="Times New Roman" w:eastAsia="Times New Roman" w:hAnsi="Times New Roman"/>
          <w:sz w:val="24"/>
          <w:szCs w:val="24"/>
          <w:rtl w:val="0"/>
        </w:rPr>
        <w:t xml:space="preserve">Ramachandra et al., 2023</w:t>
      </w:r>
      <w:r w:rsidDel="00000000" w:rsidR="00000000" w:rsidRPr="00000000">
        <w:rPr>
          <w:rFonts w:ascii="Times New Roman" w:cs="Times New Roman" w:eastAsia="Times New Roman" w:hAnsi="Times New Roman"/>
          <w:color w:val="000000"/>
          <w:sz w:val="24"/>
          <w:szCs w:val="24"/>
          <w:rtl w:val="0"/>
        </w:rPr>
        <w:t xml:space="preserve">).  Table No.3.  Provides the list of fish species of Belagavi district with their local names. These fishes are captured using fishing crafts like floats and coracles with the help of gears such as gillnets, cast nets and also through bait fishing (angling).</w:t>
      </w:r>
    </w:p>
    <w:p w:rsidR="00000000" w:rsidDel="00000000" w:rsidP="00000000" w:rsidRDefault="00000000" w:rsidRPr="00000000" w14:paraId="0000006C">
      <w:pPr>
        <w:spacing w:after="0"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Table No. 3: Fish species available in natural resources of Belagavi district</w:t>
      </w:r>
    </w:p>
    <w:tbl>
      <w:tblPr>
        <w:tblStyle w:val="Table3"/>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9"/>
        <w:gridCol w:w="4527"/>
        <w:tblGridChange w:id="0">
          <w:tblGrid>
            <w:gridCol w:w="4489"/>
            <w:gridCol w:w="4527"/>
          </w:tblGrid>
        </w:tblGridChange>
      </w:tblGrid>
      <w:tr>
        <w:trPr>
          <w:cantSplit w:val="0"/>
          <w:tblHeader w:val="0"/>
        </w:trPr>
        <w:tc>
          <w:tcPr/>
          <w:p w:rsidR="00000000" w:rsidDel="00000000" w:rsidP="00000000" w:rsidRDefault="00000000" w:rsidRPr="00000000" w14:paraId="0000006D">
            <w:pPr>
              <w:spacing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Species</w:t>
            </w:r>
            <w:r w:rsidDel="00000000" w:rsidR="00000000" w:rsidRPr="00000000">
              <w:rPr>
                <w:rtl w:val="0"/>
              </w:rPr>
            </w:r>
          </w:p>
        </w:tc>
        <w:tc>
          <w:tcPr/>
          <w:p w:rsidR="00000000" w:rsidDel="00000000" w:rsidP="00000000" w:rsidRDefault="00000000" w:rsidRPr="00000000" w14:paraId="0000006E">
            <w:pPr>
              <w:spacing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Local name</w:t>
            </w:r>
            <w:r w:rsidDel="00000000" w:rsidR="00000000" w:rsidRPr="00000000">
              <w:rPr>
                <w:rtl w:val="0"/>
              </w:rPr>
            </w:r>
          </w:p>
        </w:tc>
      </w:tr>
      <w:tr>
        <w:trPr>
          <w:cantSplit w:val="0"/>
          <w:tblHeader w:val="0"/>
        </w:trPr>
        <w:tc>
          <w:tcPr/>
          <w:p w:rsidR="00000000" w:rsidDel="00000000" w:rsidP="00000000" w:rsidRDefault="00000000" w:rsidRPr="00000000" w14:paraId="0000006F">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Wallago attu</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tc>
        <w:tc>
          <w:tcPr/>
          <w:p w:rsidR="00000000" w:rsidDel="00000000" w:rsidP="00000000" w:rsidRDefault="00000000" w:rsidRPr="00000000" w14:paraId="00000070">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Javari Bale meenu</w:t>
            </w:r>
            <w:r w:rsidDel="00000000" w:rsidR="00000000" w:rsidRPr="00000000">
              <w:rPr>
                <w:rtl w:val="0"/>
              </w:rPr>
            </w:r>
          </w:p>
        </w:tc>
      </w:tr>
      <w:tr>
        <w:trPr>
          <w:cantSplit w:val="0"/>
          <w:tblHeader w:val="0"/>
        </w:trPr>
        <w:tc>
          <w:tcPr/>
          <w:p w:rsidR="00000000" w:rsidDel="00000000" w:rsidP="00000000" w:rsidRDefault="00000000" w:rsidRPr="00000000" w14:paraId="00000071">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Ompok bimaculatus</w:t>
            </w:r>
          </w:p>
        </w:tc>
        <w:tc>
          <w:tcPr/>
          <w:p w:rsidR="00000000" w:rsidDel="00000000" w:rsidP="00000000" w:rsidRDefault="00000000" w:rsidRPr="00000000" w14:paraId="00000072">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Gojale meenu</w:t>
            </w:r>
            <w:r w:rsidDel="00000000" w:rsidR="00000000" w:rsidRPr="00000000">
              <w:rPr>
                <w:rtl w:val="0"/>
              </w:rPr>
            </w:r>
          </w:p>
        </w:tc>
      </w:tr>
      <w:tr>
        <w:trPr>
          <w:cantSplit w:val="0"/>
          <w:tblHeader w:val="0"/>
        </w:trPr>
        <w:tc>
          <w:tcPr/>
          <w:p w:rsidR="00000000" w:rsidDel="00000000" w:rsidP="00000000" w:rsidRDefault="00000000" w:rsidRPr="00000000" w14:paraId="00000073">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Channa marulius</w:t>
            </w:r>
          </w:p>
        </w:tc>
        <w:tc>
          <w:tcPr/>
          <w:p w:rsidR="00000000" w:rsidDel="00000000" w:rsidP="00000000" w:rsidRDefault="00000000" w:rsidRPr="00000000" w14:paraId="00000074">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Awalu meenu</w:t>
            </w:r>
            <w:r w:rsidDel="00000000" w:rsidR="00000000" w:rsidRPr="00000000">
              <w:rPr>
                <w:rtl w:val="0"/>
              </w:rPr>
            </w:r>
          </w:p>
        </w:tc>
      </w:tr>
      <w:tr>
        <w:trPr>
          <w:cantSplit w:val="0"/>
          <w:tblHeader w:val="0"/>
        </w:trPr>
        <w:tc>
          <w:tcPr/>
          <w:p w:rsidR="00000000" w:rsidDel="00000000" w:rsidP="00000000" w:rsidRDefault="00000000" w:rsidRPr="00000000" w14:paraId="00000075">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Channa striatus</w:t>
            </w:r>
          </w:p>
        </w:tc>
        <w:tc>
          <w:tcPr/>
          <w:p w:rsidR="00000000" w:rsidDel="00000000" w:rsidP="00000000" w:rsidRDefault="00000000" w:rsidRPr="00000000" w14:paraId="00000076">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Mattu meenu</w:t>
            </w:r>
            <w:r w:rsidDel="00000000" w:rsidR="00000000" w:rsidRPr="00000000">
              <w:rPr>
                <w:rtl w:val="0"/>
              </w:rPr>
            </w:r>
          </w:p>
        </w:tc>
      </w:tr>
      <w:tr>
        <w:trPr>
          <w:cantSplit w:val="0"/>
          <w:tblHeader w:val="0"/>
        </w:trPr>
        <w:tc>
          <w:tcPr/>
          <w:p w:rsidR="00000000" w:rsidDel="00000000" w:rsidP="00000000" w:rsidRDefault="00000000" w:rsidRPr="00000000" w14:paraId="00000077">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Mastacembalus</w:t>
            </w:r>
            <w:r w:rsidDel="00000000" w:rsidR="00000000" w:rsidRPr="00000000">
              <w:rPr>
                <w:rFonts w:ascii="Times New Roman" w:cs="Times New Roman" w:eastAsia="Times New Roman" w:hAnsi="Times New Roman"/>
                <w:color w:val="000000"/>
                <w:sz w:val="24"/>
                <w:szCs w:val="24"/>
                <w:rtl w:val="0"/>
              </w:rPr>
              <w:t xml:space="preserve"> species</w:t>
            </w:r>
            <w:r w:rsidDel="00000000" w:rsidR="00000000" w:rsidRPr="00000000">
              <w:rPr>
                <w:rtl w:val="0"/>
              </w:rPr>
            </w:r>
          </w:p>
        </w:tc>
        <w:tc>
          <w:tcPr/>
          <w:p w:rsidR="00000000" w:rsidDel="00000000" w:rsidP="00000000" w:rsidRDefault="00000000" w:rsidRPr="00000000" w14:paraId="00000078">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Havu menu</w:t>
            </w:r>
            <w:r w:rsidDel="00000000" w:rsidR="00000000" w:rsidRPr="00000000">
              <w:rPr>
                <w:rtl w:val="0"/>
              </w:rPr>
            </w:r>
          </w:p>
        </w:tc>
      </w:tr>
      <w:tr>
        <w:trPr>
          <w:cantSplit w:val="0"/>
          <w:tblHeader w:val="0"/>
        </w:trPr>
        <w:tc>
          <w:tcPr/>
          <w:p w:rsidR="00000000" w:rsidDel="00000000" w:rsidP="00000000" w:rsidRDefault="00000000" w:rsidRPr="00000000" w14:paraId="00000079">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Puntius kolus</w:t>
            </w:r>
          </w:p>
        </w:tc>
        <w:tc>
          <w:tcPr/>
          <w:p w:rsidR="00000000" w:rsidDel="00000000" w:rsidP="00000000" w:rsidRDefault="00000000" w:rsidRPr="00000000" w14:paraId="0000007A">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Kolase</w:t>
            </w:r>
            <w:r w:rsidDel="00000000" w:rsidR="00000000" w:rsidRPr="00000000">
              <w:rPr>
                <w:rtl w:val="0"/>
              </w:rPr>
            </w:r>
          </w:p>
        </w:tc>
      </w:tr>
      <w:tr>
        <w:trPr>
          <w:cantSplit w:val="0"/>
          <w:tblHeader w:val="0"/>
        </w:trPr>
        <w:tc>
          <w:tcPr/>
          <w:p w:rsidR="00000000" w:rsidDel="00000000" w:rsidP="00000000" w:rsidRDefault="00000000" w:rsidRPr="00000000" w14:paraId="0000007B">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Puntius ticto</w:t>
            </w:r>
          </w:p>
        </w:tc>
        <w:tc>
          <w:tcPr/>
          <w:p w:rsidR="00000000" w:rsidDel="00000000" w:rsidP="00000000" w:rsidRDefault="00000000" w:rsidRPr="00000000" w14:paraId="0000007C">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Sanna parke</w:t>
            </w:r>
            <w:r w:rsidDel="00000000" w:rsidR="00000000" w:rsidRPr="00000000">
              <w:rPr>
                <w:rtl w:val="0"/>
              </w:rPr>
            </w:r>
          </w:p>
        </w:tc>
      </w:tr>
      <w:tr>
        <w:trPr>
          <w:cantSplit w:val="0"/>
          <w:tblHeader w:val="0"/>
        </w:trPr>
        <w:tc>
          <w:tcPr/>
          <w:p w:rsidR="00000000" w:rsidDel="00000000" w:rsidP="00000000" w:rsidRDefault="00000000" w:rsidRPr="00000000" w14:paraId="0000007D">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Puntius sophore</w:t>
            </w:r>
          </w:p>
        </w:tc>
        <w:tc>
          <w:tcPr/>
          <w:p w:rsidR="00000000" w:rsidDel="00000000" w:rsidP="00000000" w:rsidRDefault="00000000" w:rsidRPr="00000000" w14:paraId="0000007E">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Parke</w:t>
            </w:r>
            <w:r w:rsidDel="00000000" w:rsidR="00000000" w:rsidRPr="00000000">
              <w:rPr>
                <w:rtl w:val="0"/>
              </w:rPr>
            </w:r>
          </w:p>
        </w:tc>
      </w:tr>
      <w:tr>
        <w:trPr>
          <w:cantSplit w:val="0"/>
          <w:tblHeader w:val="0"/>
        </w:trPr>
        <w:tc>
          <w:tcPr/>
          <w:p w:rsidR="00000000" w:rsidDel="00000000" w:rsidP="00000000" w:rsidRDefault="00000000" w:rsidRPr="00000000" w14:paraId="0000007F">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Labeo fimbriatus</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tc>
        <w:tc>
          <w:tcPr/>
          <w:p w:rsidR="00000000" w:rsidDel="00000000" w:rsidP="00000000" w:rsidRDefault="00000000" w:rsidRPr="00000000" w14:paraId="00000080">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Thamri/kemmeenu</w:t>
            </w:r>
            <w:r w:rsidDel="00000000" w:rsidR="00000000" w:rsidRPr="00000000">
              <w:rPr>
                <w:rtl w:val="0"/>
              </w:rPr>
            </w:r>
          </w:p>
        </w:tc>
      </w:tr>
      <w:tr>
        <w:trPr>
          <w:cantSplit w:val="0"/>
          <w:tblHeader w:val="0"/>
        </w:trPr>
        <w:tc>
          <w:tcPr/>
          <w:p w:rsidR="00000000" w:rsidDel="00000000" w:rsidP="00000000" w:rsidRDefault="00000000" w:rsidRPr="00000000" w14:paraId="00000081">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Cirrhinus cirrosa</w:t>
            </w:r>
          </w:p>
        </w:tc>
        <w:tc>
          <w:tcPr/>
          <w:p w:rsidR="00000000" w:rsidDel="00000000" w:rsidP="00000000" w:rsidRDefault="00000000" w:rsidRPr="00000000" w14:paraId="00000082">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Arju meenu</w:t>
            </w:r>
            <w:r w:rsidDel="00000000" w:rsidR="00000000" w:rsidRPr="00000000">
              <w:rPr>
                <w:rtl w:val="0"/>
              </w:rPr>
            </w:r>
          </w:p>
        </w:tc>
      </w:tr>
      <w:tr>
        <w:trPr>
          <w:cantSplit w:val="0"/>
          <w:tblHeader w:val="0"/>
        </w:trPr>
        <w:tc>
          <w:tcPr/>
          <w:p w:rsidR="00000000" w:rsidDel="00000000" w:rsidP="00000000" w:rsidRDefault="00000000" w:rsidRPr="00000000" w14:paraId="00000083">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Mystus malabaricus</w:t>
            </w:r>
          </w:p>
        </w:tc>
        <w:tc>
          <w:tcPr/>
          <w:p w:rsidR="00000000" w:rsidDel="00000000" w:rsidP="00000000" w:rsidRDefault="00000000" w:rsidRPr="00000000" w14:paraId="00000084">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Meesegirlu</w:t>
            </w:r>
            <w:r w:rsidDel="00000000" w:rsidR="00000000" w:rsidRPr="00000000">
              <w:rPr>
                <w:rtl w:val="0"/>
              </w:rPr>
            </w:r>
          </w:p>
        </w:tc>
      </w:tr>
      <w:tr>
        <w:trPr>
          <w:cantSplit w:val="0"/>
          <w:tblHeader w:val="0"/>
        </w:trPr>
        <w:tc>
          <w:tcPr/>
          <w:p w:rsidR="00000000" w:rsidDel="00000000" w:rsidP="00000000" w:rsidRDefault="00000000" w:rsidRPr="00000000" w14:paraId="00000085">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Mystus carasius</w:t>
            </w:r>
          </w:p>
        </w:tc>
        <w:tc>
          <w:tcPr/>
          <w:p w:rsidR="00000000" w:rsidDel="00000000" w:rsidP="00000000" w:rsidRDefault="00000000" w:rsidRPr="00000000" w14:paraId="00000086">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Girlu</w:t>
            </w:r>
            <w:r w:rsidDel="00000000" w:rsidR="00000000" w:rsidRPr="00000000">
              <w:rPr>
                <w:rtl w:val="0"/>
              </w:rPr>
            </w:r>
          </w:p>
        </w:tc>
      </w:tr>
      <w:tr>
        <w:trPr>
          <w:cantSplit w:val="0"/>
          <w:tblHeader w:val="0"/>
        </w:trPr>
        <w:tc>
          <w:tcPr/>
          <w:p w:rsidR="00000000" w:rsidDel="00000000" w:rsidP="00000000" w:rsidRDefault="00000000" w:rsidRPr="00000000" w14:paraId="00000087">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Chela buccailia</w:t>
            </w:r>
          </w:p>
        </w:tc>
        <w:tc>
          <w:tcPr/>
          <w:p w:rsidR="00000000" w:rsidDel="00000000" w:rsidP="00000000" w:rsidRDefault="00000000" w:rsidRPr="00000000" w14:paraId="00000088">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Bilachi</w:t>
            </w:r>
            <w:r w:rsidDel="00000000" w:rsidR="00000000" w:rsidRPr="00000000">
              <w:rPr>
                <w:rtl w:val="0"/>
              </w:rPr>
            </w:r>
          </w:p>
        </w:tc>
      </w:tr>
      <w:tr>
        <w:trPr>
          <w:cantSplit w:val="0"/>
          <w:tblHeader w:val="0"/>
        </w:trPr>
        <w:tc>
          <w:tcPr/>
          <w:p w:rsidR="00000000" w:rsidDel="00000000" w:rsidP="00000000" w:rsidRDefault="00000000" w:rsidRPr="00000000" w14:paraId="00000089">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Rasbora sp.</w:t>
            </w:r>
          </w:p>
        </w:tc>
        <w:tc>
          <w:tcPr/>
          <w:p w:rsidR="00000000" w:rsidDel="00000000" w:rsidP="00000000" w:rsidRDefault="00000000" w:rsidRPr="00000000" w14:paraId="0000008A">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Saslu</w:t>
            </w:r>
            <w:r w:rsidDel="00000000" w:rsidR="00000000" w:rsidRPr="00000000">
              <w:rPr>
                <w:rtl w:val="0"/>
              </w:rPr>
            </w:r>
          </w:p>
        </w:tc>
      </w:tr>
      <w:tr>
        <w:trPr>
          <w:cantSplit w:val="0"/>
          <w:tblHeader w:val="0"/>
        </w:trPr>
        <w:tc>
          <w:tcPr/>
          <w:p w:rsidR="00000000" w:rsidDel="00000000" w:rsidP="00000000" w:rsidRDefault="00000000" w:rsidRPr="00000000" w14:paraId="0000008B">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Catla catla</w:t>
            </w:r>
          </w:p>
        </w:tc>
        <w:tc>
          <w:tcPr/>
          <w:p w:rsidR="00000000" w:rsidDel="00000000" w:rsidP="00000000" w:rsidRDefault="00000000" w:rsidRPr="00000000" w14:paraId="0000008C">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Catla</w:t>
            </w:r>
            <w:r w:rsidDel="00000000" w:rsidR="00000000" w:rsidRPr="00000000">
              <w:rPr>
                <w:rtl w:val="0"/>
              </w:rPr>
            </w:r>
          </w:p>
        </w:tc>
      </w:tr>
      <w:tr>
        <w:trPr>
          <w:cantSplit w:val="0"/>
          <w:tblHeader w:val="0"/>
        </w:trPr>
        <w:tc>
          <w:tcPr/>
          <w:p w:rsidR="00000000" w:rsidDel="00000000" w:rsidP="00000000" w:rsidRDefault="00000000" w:rsidRPr="00000000" w14:paraId="0000008D">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Labeo rohita</w:t>
            </w:r>
          </w:p>
        </w:tc>
        <w:tc>
          <w:tcPr/>
          <w:p w:rsidR="00000000" w:rsidDel="00000000" w:rsidP="00000000" w:rsidRDefault="00000000" w:rsidRPr="00000000" w14:paraId="0000008E">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Rohu</w:t>
            </w:r>
            <w:r w:rsidDel="00000000" w:rsidR="00000000" w:rsidRPr="00000000">
              <w:rPr>
                <w:rtl w:val="0"/>
              </w:rPr>
            </w:r>
          </w:p>
        </w:tc>
      </w:tr>
      <w:tr>
        <w:trPr>
          <w:cantSplit w:val="0"/>
          <w:tblHeader w:val="0"/>
        </w:trPr>
        <w:tc>
          <w:tcPr/>
          <w:p w:rsidR="00000000" w:rsidDel="00000000" w:rsidP="00000000" w:rsidRDefault="00000000" w:rsidRPr="00000000" w14:paraId="0000008F">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Cirrhinus mrigala</w:t>
            </w:r>
          </w:p>
        </w:tc>
        <w:tc>
          <w:tcPr/>
          <w:p w:rsidR="00000000" w:rsidDel="00000000" w:rsidP="00000000" w:rsidRDefault="00000000" w:rsidRPr="00000000" w14:paraId="00000090">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Mrigal</w:t>
            </w:r>
            <w:r w:rsidDel="00000000" w:rsidR="00000000" w:rsidRPr="00000000">
              <w:rPr>
                <w:rtl w:val="0"/>
              </w:rPr>
            </w:r>
          </w:p>
        </w:tc>
      </w:tr>
      <w:tr>
        <w:trPr>
          <w:cantSplit w:val="0"/>
          <w:tblHeader w:val="0"/>
        </w:trPr>
        <w:tc>
          <w:tcPr/>
          <w:p w:rsidR="00000000" w:rsidDel="00000000" w:rsidP="00000000" w:rsidRDefault="00000000" w:rsidRPr="00000000" w14:paraId="00000091">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Cyprinus carpio</w:t>
            </w:r>
          </w:p>
        </w:tc>
        <w:tc>
          <w:tcPr/>
          <w:p w:rsidR="00000000" w:rsidDel="00000000" w:rsidP="00000000" w:rsidRDefault="00000000" w:rsidRPr="00000000" w14:paraId="00000092">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Kannadi</w:t>
            </w:r>
            <w:r w:rsidDel="00000000" w:rsidR="00000000" w:rsidRPr="00000000">
              <w:rPr>
                <w:rtl w:val="0"/>
              </w:rPr>
            </w:r>
          </w:p>
        </w:tc>
      </w:tr>
    </w:tbl>
    <w:p w:rsidR="00000000" w:rsidDel="00000000" w:rsidP="00000000" w:rsidRDefault="00000000" w:rsidRPr="00000000" w14:paraId="0000009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Among the above listed fishes, commercially important fishes are Predatory fishes like </w:t>
      </w:r>
      <w:r w:rsidDel="00000000" w:rsidR="00000000" w:rsidRPr="00000000">
        <w:rPr>
          <w:rFonts w:ascii="Times New Roman" w:cs="Times New Roman" w:eastAsia="Times New Roman" w:hAnsi="Times New Roman"/>
          <w:i w:val="1"/>
          <w:color w:val="000000"/>
          <w:sz w:val="24"/>
          <w:szCs w:val="24"/>
          <w:rtl w:val="0"/>
        </w:rPr>
        <w:t xml:space="preserve">Wallago attu, Ompok bimaculatus, Channa marulius, Channa striatus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Mystus</w:t>
      </w:r>
      <w:r w:rsidDel="00000000" w:rsidR="00000000" w:rsidRPr="00000000">
        <w:rPr>
          <w:rFonts w:ascii="Times New Roman" w:cs="Times New Roman" w:eastAsia="Times New Roman" w:hAnsi="Times New Roman"/>
          <w:color w:val="000000"/>
          <w:sz w:val="24"/>
          <w:szCs w:val="24"/>
          <w:rtl w:val="0"/>
        </w:rPr>
        <w:t xml:space="preserve"> species, </w:t>
      </w:r>
      <w:r w:rsidDel="00000000" w:rsidR="00000000" w:rsidRPr="00000000">
        <w:rPr>
          <w:rFonts w:ascii="Times New Roman" w:cs="Times New Roman" w:eastAsia="Times New Roman" w:hAnsi="Times New Roman"/>
          <w:i w:val="1"/>
          <w:color w:val="000000"/>
          <w:sz w:val="24"/>
          <w:szCs w:val="24"/>
          <w:rtl w:val="0"/>
        </w:rPr>
        <w:t xml:space="preserve">Mastacembalus</w:t>
      </w:r>
      <w:r w:rsidDel="00000000" w:rsidR="00000000" w:rsidRPr="00000000">
        <w:rPr>
          <w:rFonts w:ascii="Times New Roman" w:cs="Times New Roman" w:eastAsia="Times New Roman" w:hAnsi="Times New Roman"/>
          <w:color w:val="000000"/>
          <w:sz w:val="24"/>
          <w:szCs w:val="24"/>
          <w:rtl w:val="0"/>
        </w:rPr>
        <w:t xml:space="preserve"> sp. – which fetches higher price in local market. Whereas others fishes such as Catla, rohu, mrigal, common carp, </w:t>
      </w:r>
      <w:r w:rsidDel="00000000" w:rsidR="00000000" w:rsidRPr="00000000">
        <w:rPr>
          <w:rFonts w:ascii="Times New Roman" w:cs="Times New Roman" w:eastAsia="Times New Roman" w:hAnsi="Times New Roman"/>
          <w:i w:val="1"/>
          <w:color w:val="000000"/>
          <w:sz w:val="24"/>
          <w:szCs w:val="24"/>
          <w:rtl w:val="0"/>
        </w:rPr>
        <w:t xml:space="preserve">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fimbriates, Puntius kolus, Cirrhinus cirrosa</w:t>
      </w:r>
      <w:r w:rsidDel="00000000" w:rsidR="00000000" w:rsidRPr="00000000">
        <w:rPr>
          <w:rFonts w:ascii="Times New Roman" w:cs="Times New Roman" w:eastAsia="Times New Roman" w:hAnsi="Times New Roman"/>
          <w:color w:val="000000"/>
          <w:sz w:val="24"/>
          <w:szCs w:val="24"/>
          <w:rtl w:val="0"/>
        </w:rPr>
        <w:t xml:space="preserve"> are also having good commercial values.</w:t>
      </w:r>
    </w:p>
    <w:p w:rsidR="00000000" w:rsidDel="00000000" w:rsidP="00000000" w:rsidRDefault="00000000" w:rsidRPr="00000000" w14:paraId="00000094">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Set up and functioning of Dept. of Fisheries in Belagavi District: </w:t>
      </w:r>
    </w:p>
    <w:p w:rsidR="00000000" w:rsidDel="00000000" w:rsidP="00000000" w:rsidRDefault="00000000" w:rsidRPr="00000000" w14:paraId="0000009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Fisheries is functioning as the competent authority of State Government. The Joint Director office at Belagavi which covers four neighbouring districts and Deputy Director of Fisheries is the head of Belagavi district Dept. of Fisheries. Out of 14 Taluks of the district Bailhongal, Raibag, Chikodi, Khanapur and Belagavi Taluks has Asst. Director of Fisheries posts. The department of fisheries is the nodal body for implementation of schemes in fisheries and aquaculture. Additionally, providing the license for fishing, conducting training programmes, monitoring the fishermen cooperatives and other related developmental work are part of the responsibilities of the department (Prasad et al., 2014).  Hidkal, Malaprabha and Rakkasakoppa are the fish seed production and rearing centres in the district. Table No.4 illustrates the fish seed production infrastructure in Belagavi district.</w:t>
      </w:r>
    </w:p>
    <w:p w:rsidR="00000000" w:rsidDel="00000000" w:rsidP="00000000" w:rsidRDefault="00000000" w:rsidRPr="00000000" w14:paraId="00000096">
      <w:pPr>
        <w:spacing w:after="0"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Table No.4 Fish seed rearing centres in Belagavi under Dept. of Fisheries</w:t>
      </w:r>
    </w:p>
    <w:tbl>
      <w:tblPr>
        <w:tblStyle w:val="Table4"/>
        <w:tblW w:w="83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985"/>
        <w:gridCol w:w="1701"/>
        <w:gridCol w:w="2358"/>
        <w:tblGridChange w:id="0">
          <w:tblGrid>
            <w:gridCol w:w="2268"/>
            <w:gridCol w:w="1985"/>
            <w:gridCol w:w="1701"/>
            <w:gridCol w:w="2358"/>
          </w:tblGrid>
        </w:tblGridChange>
      </w:tblGrid>
      <w:tr>
        <w:trPr>
          <w:cantSplit w:val="0"/>
          <w:tblHeader w:val="0"/>
        </w:trPr>
        <w:tc>
          <w:tcPr/>
          <w:p w:rsidR="00000000" w:rsidDel="00000000" w:rsidP="00000000" w:rsidRDefault="00000000" w:rsidRPr="00000000" w14:paraId="00000097">
            <w:pPr>
              <w:spacing w:line="276" w:lineRule="auto"/>
              <w:ind w:left="17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farm</w:t>
            </w:r>
          </w:p>
        </w:tc>
        <w:tc>
          <w:tcPr/>
          <w:p w:rsidR="00000000" w:rsidDel="00000000" w:rsidP="00000000" w:rsidRDefault="00000000" w:rsidRPr="00000000" w14:paraId="00000098">
            <w:pPr>
              <w:spacing w:line="276" w:lineRule="auto"/>
              <w:ind w:left="173"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Area (ha)</w:t>
            </w:r>
          </w:p>
        </w:tc>
        <w:tc>
          <w:tcPr/>
          <w:p w:rsidR="00000000" w:rsidDel="00000000" w:rsidP="00000000" w:rsidRDefault="00000000" w:rsidRPr="00000000" w14:paraId="00000099">
            <w:pPr>
              <w:spacing w:line="276" w:lineRule="auto"/>
              <w:ind w:left="317"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W.S.A (ha)</w:t>
            </w:r>
          </w:p>
        </w:tc>
        <w:tc>
          <w:tcPr/>
          <w:p w:rsidR="00000000" w:rsidDel="00000000" w:rsidP="00000000" w:rsidRDefault="00000000" w:rsidRPr="00000000" w14:paraId="0000009A">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Ponds (no.)</w:t>
            </w:r>
          </w:p>
        </w:tc>
      </w:tr>
      <w:tr>
        <w:trPr>
          <w:cantSplit w:val="0"/>
          <w:tblHeader w:val="0"/>
        </w:trPr>
        <w:tc>
          <w:tcPr/>
          <w:p w:rsidR="00000000" w:rsidDel="00000000" w:rsidP="00000000" w:rsidRDefault="00000000" w:rsidRPr="00000000" w14:paraId="0000009B">
            <w:pPr>
              <w:spacing w:line="276" w:lineRule="auto"/>
              <w:ind w:left="17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Hidkal</w:t>
            </w:r>
          </w:p>
        </w:tc>
        <w:tc>
          <w:tcPr/>
          <w:p w:rsidR="00000000" w:rsidDel="00000000" w:rsidP="00000000" w:rsidRDefault="00000000" w:rsidRPr="00000000" w14:paraId="0000009C">
            <w:pPr>
              <w:spacing w:line="276" w:lineRule="auto"/>
              <w:ind w:left="17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12.00</w:t>
            </w:r>
          </w:p>
        </w:tc>
        <w:tc>
          <w:tcPr/>
          <w:p w:rsidR="00000000" w:rsidDel="00000000" w:rsidP="00000000" w:rsidRDefault="00000000" w:rsidRPr="00000000" w14:paraId="0000009D">
            <w:pPr>
              <w:spacing w:line="276" w:lineRule="auto"/>
              <w:ind w:left="31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1.48</w:t>
            </w:r>
          </w:p>
        </w:tc>
        <w:tc>
          <w:tcPr/>
          <w:p w:rsidR="00000000" w:rsidDel="00000000" w:rsidP="00000000" w:rsidRDefault="00000000" w:rsidRPr="00000000" w14:paraId="0000009E">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130*</w:t>
            </w:r>
          </w:p>
        </w:tc>
      </w:tr>
      <w:tr>
        <w:trPr>
          <w:cantSplit w:val="0"/>
          <w:tblHeader w:val="0"/>
        </w:trPr>
        <w:tc>
          <w:tcPr/>
          <w:p w:rsidR="00000000" w:rsidDel="00000000" w:rsidP="00000000" w:rsidRDefault="00000000" w:rsidRPr="00000000" w14:paraId="0000009F">
            <w:pPr>
              <w:spacing w:line="276" w:lineRule="auto"/>
              <w:ind w:left="17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Malaprabha</w:t>
            </w:r>
          </w:p>
        </w:tc>
        <w:tc>
          <w:tcPr/>
          <w:p w:rsidR="00000000" w:rsidDel="00000000" w:rsidP="00000000" w:rsidRDefault="00000000" w:rsidRPr="00000000" w14:paraId="000000A0">
            <w:pPr>
              <w:spacing w:line="276" w:lineRule="auto"/>
              <w:ind w:left="17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2.00</w:t>
            </w:r>
          </w:p>
        </w:tc>
        <w:tc>
          <w:tcPr/>
          <w:p w:rsidR="00000000" w:rsidDel="00000000" w:rsidP="00000000" w:rsidRDefault="00000000" w:rsidRPr="00000000" w14:paraId="000000A1">
            <w:pPr>
              <w:spacing w:line="276" w:lineRule="auto"/>
              <w:ind w:left="31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c>
          <w:tcPr/>
          <w:p w:rsidR="00000000" w:rsidDel="00000000" w:rsidP="00000000" w:rsidRDefault="00000000" w:rsidRPr="00000000" w14:paraId="000000A2">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r>
      <w:tr>
        <w:trPr>
          <w:cantSplit w:val="0"/>
          <w:tblHeader w:val="0"/>
        </w:trPr>
        <w:tc>
          <w:tcPr/>
          <w:p w:rsidR="00000000" w:rsidDel="00000000" w:rsidP="00000000" w:rsidRDefault="00000000" w:rsidRPr="00000000" w14:paraId="000000A3">
            <w:pPr>
              <w:spacing w:line="276" w:lineRule="auto"/>
              <w:ind w:left="17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Rakkasakoppa</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tl w:val="0"/>
              </w:rPr>
            </w:r>
          </w:p>
        </w:tc>
        <w:tc>
          <w:tcPr/>
          <w:p w:rsidR="00000000" w:rsidDel="00000000" w:rsidP="00000000" w:rsidRDefault="00000000" w:rsidRPr="00000000" w14:paraId="000000A4">
            <w:pPr>
              <w:spacing w:line="276" w:lineRule="auto"/>
              <w:ind w:left="17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8.00</w:t>
            </w:r>
          </w:p>
        </w:tc>
        <w:tc>
          <w:tcPr/>
          <w:p w:rsidR="00000000" w:rsidDel="00000000" w:rsidP="00000000" w:rsidRDefault="00000000" w:rsidRPr="00000000" w14:paraId="000000A5">
            <w:pPr>
              <w:spacing w:line="276" w:lineRule="auto"/>
              <w:ind w:left="31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1.23</w:t>
            </w:r>
          </w:p>
        </w:tc>
        <w:tc>
          <w:tcPr/>
          <w:p w:rsidR="00000000" w:rsidDel="00000000" w:rsidP="00000000" w:rsidRDefault="00000000" w:rsidRPr="00000000" w14:paraId="000000A6">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w:t>
            </w:r>
          </w:p>
        </w:tc>
      </w:tr>
      <w:tr>
        <w:trPr>
          <w:cantSplit w:val="0"/>
          <w:tblHeader w:val="0"/>
        </w:trPr>
        <w:tc>
          <w:tcPr/>
          <w:p w:rsidR="00000000" w:rsidDel="00000000" w:rsidP="00000000" w:rsidRDefault="00000000" w:rsidRPr="00000000" w14:paraId="000000A7">
            <w:pPr>
              <w:spacing w:line="276" w:lineRule="auto"/>
              <w:ind w:left="17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c>
          <w:tcPr/>
          <w:p w:rsidR="00000000" w:rsidDel="00000000" w:rsidP="00000000" w:rsidRDefault="00000000" w:rsidRPr="00000000" w14:paraId="000000A8">
            <w:pPr>
              <w:spacing w:line="276" w:lineRule="auto"/>
              <w:ind w:left="173"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22.00</w:t>
            </w:r>
          </w:p>
        </w:tc>
        <w:tc>
          <w:tcPr/>
          <w:p w:rsidR="00000000" w:rsidDel="00000000" w:rsidP="00000000" w:rsidRDefault="00000000" w:rsidRPr="00000000" w14:paraId="000000A9">
            <w:pPr>
              <w:spacing w:line="276" w:lineRule="auto"/>
              <w:ind w:left="317"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3.714</w:t>
            </w:r>
          </w:p>
        </w:tc>
        <w:tc>
          <w:tcPr/>
          <w:p w:rsidR="00000000" w:rsidDel="00000000" w:rsidP="00000000" w:rsidRDefault="00000000" w:rsidRPr="00000000" w14:paraId="000000AA">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221</w:t>
            </w:r>
          </w:p>
        </w:tc>
      </w:tr>
    </w:tbl>
    <w:p w:rsidR="00000000" w:rsidDel="00000000" w:rsidP="00000000" w:rsidRDefault="00000000" w:rsidRPr="00000000" w14:paraId="000000AB">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It is projected that Belagavi district needs 45 lakh advanced fingerlings which is otherwise approximately 85 lakhs fingerlings per season. However, </w:t>
      </w:r>
      <w:sdt>
        <w:sdtPr>
          <w:id w:val="1950362530"/>
          <w:tag w:val="goog_rdk_16"/>
        </w:sdtPr>
        <w:sdtContent>
          <w:commentRangeStart w:id="16"/>
        </w:sdtContent>
      </w:sdt>
      <w:r w:rsidDel="00000000" w:rsidR="00000000" w:rsidRPr="00000000">
        <w:rPr>
          <w:rFonts w:ascii="Times New Roman" w:cs="Times New Roman" w:eastAsia="Times New Roman" w:hAnsi="Times New Roman"/>
          <w:color w:val="000000"/>
          <w:sz w:val="24"/>
          <w:szCs w:val="24"/>
          <w:rtl w:val="0"/>
        </w:rPr>
        <w:t xml:space="preserve">all the tanks mentioned are not in functionable form</w:t>
      </w:r>
      <w:commentRangeEnd w:id="16"/>
      <w:r w:rsidDel="00000000" w:rsidR="00000000" w:rsidRPr="00000000">
        <w:commentReference w:id="16"/>
      </w:r>
      <w:r w:rsidDel="00000000" w:rsidR="00000000" w:rsidRPr="00000000">
        <w:rPr>
          <w:rFonts w:ascii="Times New Roman" w:cs="Times New Roman" w:eastAsia="Times New Roman" w:hAnsi="Times New Roman"/>
          <w:color w:val="000000"/>
          <w:sz w:val="24"/>
          <w:szCs w:val="24"/>
          <w:rtl w:val="0"/>
        </w:rPr>
        <w:t xml:space="preserve"> due to repair and maintenance. Therefore, fish seed production is not matching the district demand. As a result,  90% of fish seeds are brought from Bhadra Reservoir Project fish seed production centre (Shivamogga) and Hospet (Bellary) in form of spawns and reared in the rearing centres mentioned in above table. These spawns are reared for a period of 20 days to 1 month and sold to fish farmers.  Major quantity of the fish seeds are bought by the fish farmers who leased the tanks on tender basis.</w:t>
      </w:r>
      <w:r w:rsidDel="00000000" w:rsidR="00000000" w:rsidRPr="00000000">
        <w:rPr>
          <w:rtl w:val="0"/>
        </w:rPr>
      </w:r>
    </w:p>
    <w:p w:rsidR="00000000" w:rsidDel="00000000" w:rsidP="00000000" w:rsidRDefault="00000000" w:rsidRPr="00000000" w14:paraId="000000A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ICAR-BIRDS Krishi Vigyan Kendra, Tukkanatti, Belagavi-1 has exclusive post of Scientist in Fisheries and functioning since three decades. The </w:t>
      </w:r>
      <w:sdt>
        <w:sdtPr>
          <w:id w:val="-213369360"/>
          <w:tag w:val="goog_rdk_17"/>
        </w:sdtPr>
        <w:sdtContent>
          <w:commentRangeStart w:id="17"/>
        </w:sdtContent>
      </w:sdt>
      <w:r w:rsidDel="00000000" w:rsidR="00000000" w:rsidRPr="00000000">
        <w:rPr>
          <w:rFonts w:ascii="Times New Roman" w:cs="Times New Roman" w:eastAsia="Times New Roman" w:hAnsi="Times New Roman"/>
          <w:sz w:val="24"/>
          <w:szCs w:val="24"/>
          <w:rtl w:val="0"/>
        </w:rPr>
        <w:t xml:space="preserve">KVK</w:t>
      </w:r>
      <w:commentRangeEnd w:id="17"/>
      <w:r w:rsidDel="00000000" w:rsidR="00000000" w:rsidRPr="00000000">
        <w:commentReference w:id="17"/>
      </w:r>
      <w:r w:rsidDel="00000000" w:rsidR="00000000" w:rsidRPr="00000000">
        <w:rPr>
          <w:rFonts w:ascii="Times New Roman" w:cs="Times New Roman" w:eastAsia="Times New Roman" w:hAnsi="Times New Roman"/>
          <w:sz w:val="24"/>
          <w:szCs w:val="24"/>
          <w:rtl w:val="0"/>
        </w:rPr>
        <w:t xml:space="preserve"> is conducting location specific on field extension researches in fisheries that include introduction new species, performance evaluation and demonstration of new technologies in fisheries. Additionally, capacity building for fish farmers and other stake holders of the district. Education, advisory services, and awareness through various extension activities are being conducted in order to facilitate development of the sector. </w:t>
      </w:r>
    </w:p>
    <w:p w:rsidR="00000000" w:rsidDel="00000000" w:rsidP="00000000" w:rsidRDefault="00000000" w:rsidRPr="00000000" w14:paraId="000000A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Fisheries Societies in the district:</w:t>
      </w:r>
    </w:p>
    <w:p w:rsidR="00000000" w:rsidDel="00000000" w:rsidP="00000000" w:rsidRDefault="00000000" w:rsidRPr="00000000" w14:paraId="000000B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has well-structured cooperatives functioning. Totally16 cooperatives with a total of 1884 members working effectively in the district. These members are involved in fishing activities in rivers stretches across the district and tendered tanks (Basavakumar et al., 2012). Additionally, a total of 4161 numbers of full-time fishermen (Male-3782 &amp; Female-379) function in the district. These are the registered members who have the license for fishing in natural waterbodies and fish. In recent years, there are three Fish Farmers Producer Organizations established and they are, Doodganga FFPO in Chikodi Taluk and Malaprabha FFPO at Kittur and Ramadurg FFPO at Sureban of Ramadurg Taluk with an average membership of 400 stakeholders.  An important point worth mentioning here is that </w:t>
      </w:r>
      <w:sdt>
        <w:sdtPr>
          <w:id w:val="1308975673"/>
          <w:tag w:val="goog_rdk_18"/>
        </w:sdtPr>
        <w:sdtContent>
          <w:commentRangeStart w:id="18"/>
        </w:sdtContent>
      </w:sdt>
      <w:r w:rsidDel="00000000" w:rsidR="00000000" w:rsidRPr="00000000">
        <w:rPr>
          <w:rFonts w:ascii="Times New Roman" w:cs="Times New Roman" w:eastAsia="Times New Roman" w:hAnsi="Times New Roman"/>
          <w:sz w:val="24"/>
          <w:szCs w:val="24"/>
          <w:rtl w:val="0"/>
        </w:rPr>
        <w:t xml:space="preserve">fisheries is highly unorganized </w:t>
      </w:r>
      <w:commentRangeEnd w:id="18"/>
      <w:r w:rsidDel="00000000" w:rsidR="00000000" w:rsidRPr="00000000">
        <w:commentReference w:id="18"/>
      </w:r>
      <w:r w:rsidDel="00000000" w:rsidR="00000000" w:rsidRPr="00000000">
        <w:rPr>
          <w:rFonts w:ascii="Times New Roman" w:cs="Times New Roman" w:eastAsia="Times New Roman" w:hAnsi="Times New Roman"/>
          <w:sz w:val="24"/>
          <w:szCs w:val="24"/>
          <w:rtl w:val="0"/>
        </w:rPr>
        <w:t xml:space="preserve">sector where thousands of people capture fishes remotely in natural water bodies and sell to the local customers without any license or without being a member of fisheries societies. Therefore, actual data on the number of people involved and precise fish landing data is very difficult to gather.</w:t>
      </w:r>
    </w:p>
    <w:p w:rsidR="00000000" w:rsidDel="00000000" w:rsidP="00000000" w:rsidRDefault="00000000" w:rsidRPr="00000000" w14:paraId="000000B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above-mentioned information, Belagavi district is very resourceful for fisheries and aquaculture production (Kulkarni et al., 2017). The district has abundant natural water resources, a huge population of fisheries stakeholders and a required government set up to facilitate the development of the sector. Now it is time to look for production aspects which give the insights on whether the resources are effectively utilized for the fish production.</w:t>
      </w:r>
    </w:p>
    <w:p w:rsidR="00000000" w:rsidDel="00000000" w:rsidP="00000000" w:rsidRDefault="00000000" w:rsidRPr="00000000" w14:paraId="000000B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Fish production status of the district: </w:t>
      </w:r>
      <w:r w:rsidDel="00000000" w:rsidR="00000000" w:rsidRPr="00000000">
        <w:rPr>
          <w:rFonts w:ascii="Times New Roman" w:cs="Times New Roman" w:eastAsia="Times New Roman" w:hAnsi="Times New Roman"/>
          <w:sz w:val="24"/>
          <w:szCs w:val="24"/>
          <w:rtl w:val="0"/>
        </w:rPr>
        <w:t xml:space="preserve">As mentioned, most of the fish production comes from capture fisheries at natural waterbodies. Major tanks also contribute fish production to an extent where aquaculture practice is restricted to seed stocking and capture after a few months. The productivity of the different water bodies are provided in the Table No.5.</w:t>
      </w:r>
    </w:p>
    <w:p w:rsidR="00000000" w:rsidDel="00000000" w:rsidP="00000000" w:rsidRDefault="00000000" w:rsidRPr="00000000" w14:paraId="000000B3">
      <w:pPr>
        <w:tabs>
          <w:tab w:val="right" w:leader="none" w:pos="8640"/>
        </w:tabs>
        <w:spacing w:after="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No.5: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Productivity of different water bodies in Belagavi district</w:t>
      </w:r>
      <w:r w:rsidDel="00000000" w:rsidR="00000000" w:rsidRPr="00000000">
        <w:rPr>
          <w:rtl w:val="0"/>
        </w:rPr>
      </w:r>
    </w:p>
    <w:tbl>
      <w:tblPr>
        <w:tblStyle w:val="Table5"/>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268"/>
        <w:gridCol w:w="1892"/>
        <w:gridCol w:w="3868"/>
        <w:tblGridChange w:id="0">
          <w:tblGrid>
            <w:gridCol w:w="988"/>
            <w:gridCol w:w="2268"/>
            <w:gridCol w:w="1892"/>
            <w:gridCol w:w="3868"/>
          </w:tblGrid>
        </w:tblGridChange>
      </w:tblGrid>
      <w:tr>
        <w:trPr>
          <w:cantSplit w:val="0"/>
          <w:tblHeader w:val="0"/>
        </w:trPr>
        <w:tc>
          <w:tcPr/>
          <w:p w:rsidR="00000000" w:rsidDel="00000000" w:rsidP="00000000" w:rsidRDefault="00000000" w:rsidRPr="00000000" w14:paraId="000000B4">
            <w:pPr>
              <w:tabs>
                <w:tab w:val="right" w:leader="none" w:pos="8640"/>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 No</w:t>
            </w:r>
          </w:p>
        </w:tc>
        <w:tc>
          <w:tcPr/>
          <w:p w:rsidR="00000000" w:rsidDel="00000000" w:rsidP="00000000" w:rsidRDefault="00000000" w:rsidRPr="00000000" w14:paraId="000000B5">
            <w:pPr>
              <w:tabs>
                <w:tab w:val="right" w:leader="none" w:pos="8640"/>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Water bodies</w:t>
            </w:r>
          </w:p>
        </w:tc>
        <w:tc>
          <w:tcPr/>
          <w:p w:rsidR="00000000" w:rsidDel="00000000" w:rsidP="00000000" w:rsidRDefault="00000000" w:rsidRPr="00000000" w14:paraId="000000B6">
            <w:pPr>
              <w:tabs>
                <w:tab w:val="right" w:leader="none" w:pos="8640"/>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Productivity</w:t>
            </w:r>
          </w:p>
        </w:tc>
        <w:tc>
          <w:tcPr/>
          <w:p w:rsidR="00000000" w:rsidDel="00000000" w:rsidP="00000000" w:rsidRDefault="00000000" w:rsidRPr="00000000" w14:paraId="000000B7">
            <w:pPr>
              <w:tabs>
                <w:tab w:val="right" w:leader="none" w:pos="8640"/>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Aquaculture practice followed</w:t>
            </w:r>
          </w:p>
        </w:tc>
      </w:tr>
      <w:tr>
        <w:trPr>
          <w:cantSplit w:val="0"/>
          <w:tblHeader w:val="0"/>
        </w:trPr>
        <w:tc>
          <w:tcPr/>
          <w:p w:rsidR="00000000" w:rsidDel="00000000" w:rsidP="00000000" w:rsidRDefault="00000000" w:rsidRPr="00000000" w14:paraId="000000B8">
            <w:pPr>
              <w:tabs>
                <w:tab w:val="right" w:leader="none" w:pos="8640"/>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B9">
            <w:pPr>
              <w:tabs>
                <w:tab w:val="right" w:leader="none" w:pos="864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Reservoirs</w:t>
            </w:r>
            <w:r w:rsidDel="00000000" w:rsidR="00000000" w:rsidRPr="00000000">
              <w:rPr>
                <w:rtl w:val="0"/>
              </w:rPr>
            </w:r>
          </w:p>
        </w:tc>
        <w:tc>
          <w:tcPr/>
          <w:p w:rsidR="00000000" w:rsidDel="00000000" w:rsidP="00000000" w:rsidRDefault="00000000" w:rsidRPr="00000000" w14:paraId="000000BA">
            <w:pPr>
              <w:tabs>
                <w:tab w:val="right" w:leader="none" w:pos="864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5kg/ha/yr</w:t>
            </w:r>
            <w:r w:rsidDel="00000000" w:rsidR="00000000" w:rsidRPr="00000000">
              <w:rPr>
                <w:rtl w:val="0"/>
              </w:rPr>
            </w:r>
          </w:p>
        </w:tc>
        <w:tc>
          <w:tcPr/>
          <w:p w:rsidR="00000000" w:rsidDel="00000000" w:rsidP="00000000" w:rsidRDefault="00000000" w:rsidRPr="00000000" w14:paraId="000000BB">
            <w:pPr>
              <w:tabs>
                <w:tab w:val="right" w:leader="none" w:pos="864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0BC">
            <w:pPr>
              <w:tabs>
                <w:tab w:val="right" w:leader="none" w:pos="8640"/>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BD">
            <w:pPr>
              <w:tabs>
                <w:tab w:val="right" w:leader="none" w:pos="864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Major tanks</w:t>
            </w:r>
            <w:r w:rsidDel="00000000" w:rsidR="00000000" w:rsidRPr="00000000">
              <w:rPr>
                <w:rtl w:val="0"/>
              </w:rPr>
            </w:r>
          </w:p>
        </w:tc>
        <w:tc>
          <w:tcPr/>
          <w:p w:rsidR="00000000" w:rsidDel="00000000" w:rsidP="00000000" w:rsidRDefault="00000000" w:rsidRPr="00000000" w14:paraId="000000BE">
            <w:pPr>
              <w:tabs>
                <w:tab w:val="right" w:leader="none" w:pos="864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700-800 kg/ha</w:t>
            </w:r>
            <w:r w:rsidDel="00000000" w:rsidR="00000000" w:rsidRPr="00000000">
              <w:rPr>
                <w:rtl w:val="0"/>
              </w:rPr>
            </w:r>
          </w:p>
        </w:tc>
        <w:tc>
          <w:tcPr/>
          <w:p w:rsidR="00000000" w:rsidDel="00000000" w:rsidP="00000000" w:rsidRDefault="00000000" w:rsidRPr="00000000" w14:paraId="000000BF">
            <w:pPr>
              <w:tabs>
                <w:tab w:val="right" w:leader="none" w:pos="864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 seed stocking</w:t>
            </w:r>
          </w:p>
        </w:tc>
      </w:tr>
      <w:tr>
        <w:trPr>
          <w:cantSplit w:val="0"/>
          <w:trHeight w:val="379" w:hRule="atLeast"/>
          <w:tblHeader w:val="0"/>
        </w:trPr>
        <w:tc>
          <w:tcPr/>
          <w:p w:rsidR="00000000" w:rsidDel="00000000" w:rsidP="00000000" w:rsidRDefault="00000000" w:rsidRPr="00000000" w14:paraId="000000C0">
            <w:pPr>
              <w:tabs>
                <w:tab w:val="right" w:leader="none" w:pos="8640"/>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C1">
            <w:pPr>
              <w:tabs>
                <w:tab w:val="right" w:leader="none" w:pos="864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FFDA tanks</w:t>
            </w:r>
            <w:r w:rsidDel="00000000" w:rsidR="00000000" w:rsidRPr="00000000">
              <w:rPr>
                <w:rtl w:val="0"/>
              </w:rPr>
            </w:r>
          </w:p>
        </w:tc>
        <w:tc>
          <w:tcPr/>
          <w:p w:rsidR="00000000" w:rsidDel="00000000" w:rsidP="00000000" w:rsidRDefault="00000000" w:rsidRPr="00000000" w14:paraId="000000C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&lt;2t/ha/yr</w:t>
            </w:r>
            <w:r w:rsidDel="00000000" w:rsidR="00000000" w:rsidRPr="00000000">
              <w:rPr>
                <w:rtl w:val="0"/>
              </w:rPr>
            </w:r>
          </w:p>
        </w:tc>
        <w:tc>
          <w:tcPr/>
          <w:p w:rsidR="00000000" w:rsidDel="00000000" w:rsidP="00000000" w:rsidRDefault="00000000" w:rsidRPr="00000000" w14:paraId="000000C3">
            <w:pPr>
              <w:tabs>
                <w:tab w:val="right" w:leader="none" w:pos="864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 seed stocking and manuring, fertilization and feeding</w:t>
            </w:r>
          </w:p>
        </w:tc>
      </w:tr>
    </w:tbl>
    <w:p w:rsidR="00000000" w:rsidDel="00000000" w:rsidP="00000000" w:rsidRDefault="00000000" w:rsidRPr="00000000" w14:paraId="000000C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5">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fish production in the district is directly correlated to rain fall. Higher the rainfall, better the fish production recorded in the district. The fish production during good rainfall year is around 6000MT and during less rainfall years the average fish production is around 4200MT. The Chart No.1 gives an illustration of fish production trends in</w:t>
      </w:r>
      <w:sdt>
        <w:sdtPr>
          <w:id w:val="-259933333"/>
          <w:tag w:val="goog_rdk_19"/>
        </w:sdtPr>
        <w:sdtContent>
          <w:commentRangeStart w:id="19"/>
        </w:sdtContent>
      </w:sdt>
      <w:r w:rsidDel="00000000" w:rsidR="00000000" w:rsidRPr="00000000">
        <w:rPr>
          <w:rFonts w:ascii="Times New Roman" w:cs="Times New Roman" w:eastAsia="Times New Roman" w:hAnsi="Times New Roman"/>
          <w:sz w:val="24"/>
          <w:szCs w:val="24"/>
          <w:rtl w:val="0"/>
        </w:rPr>
        <w:t xml:space="preserve"> </w:t>
      </w:r>
      <w:commentRangeEnd w:id="19"/>
      <w:r w:rsidDel="00000000" w:rsidR="00000000" w:rsidRPr="00000000">
        <w:commentReference w:id="19"/>
      </w:r>
      <w:r w:rsidDel="00000000" w:rsidR="00000000" w:rsidRPr="00000000">
        <w:rPr>
          <w:rFonts w:ascii="Times New Roman" w:cs="Times New Roman" w:eastAsia="Times New Roman" w:hAnsi="Times New Roman"/>
          <w:sz w:val="24"/>
          <w:szCs w:val="24"/>
          <w:rtl w:val="0"/>
        </w:rPr>
        <w:t xml:space="preserve">last fifteen years.</w:t>
      </w:r>
    </w:p>
    <w:p w:rsidR="00000000" w:rsidDel="00000000" w:rsidP="00000000" w:rsidRDefault="00000000" w:rsidRPr="00000000" w14:paraId="000000C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34050" cy="3333750"/>
            <wp:docPr id="328341769"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C7">
      <w:pPr>
        <w:tabs>
          <w:tab w:val="right" w:leader="none" w:pos="8640"/>
        </w:tabs>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Chart No.1:</w:t>
      </w:r>
      <w:r w:rsidDel="00000000" w:rsidR="00000000" w:rsidRPr="00000000">
        <w:rPr>
          <w:rFonts w:ascii="Times New Roman" w:cs="Times New Roman" w:eastAsia="Times New Roman" w:hAnsi="Times New Roman"/>
          <w:sz w:val="24"/>
          <w:szCs w:val="24"/>
          <w:rtl w:val="0"/>
        </w:rPr>
        <w:t xml:space="preserve"> Fish production of Belagavi district since last 15 years (Source: Dept. Of Fisheries, Belagavi)</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spite</w:t>
      </w:r>
      <w:sdt>
        <w:sdtPr>
          <w:id w:val="839037167"/>
          <w:tag w:val="goog_rdk_20"/>
        </w:sdtPr>
        <w:sdtContent>
          <w:commentRangeStart w:id="20"/>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commentRangeEnd w:id="20"/>
      <w:r w:rsidDel="00000000" w:rsidR="00000000" w:rsidRPr="00000000">
        <w:commentReference w:id="2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huge water resources of the district, Belagavi stands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rank among the districts of Karnataka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Handbook of Fisheries Statistics, Karnataka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district has the potential to produce 15,000MT. Nevertheless, the overall fish production </w:t>
      </w:r>
      <w:r w:rsidDel="00000000" w:rsidR="00000000" w:rsidRPr="00000000">
        <w:rPr>
          <w:rFonts w:ascii="Times New Roman" w:cs="Times New Roman" w:eastAsia="Times New Roman" w:hAnsi="Times New Roman"/>
          <w:sz w:val="24"/>
          <w:szCs w:val="24"/>
          <w:rtl w:val="0"/>
        </w:rPr>
        <w:t xml:space="preserve">since the last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and half decades oscillates between 4000MT to 6500MT. Despite government efforts to </w:t>
      </w:r>
      <w:r w:rsidDel="00000000" w:rsidR="00000000" w:rsidRPr="00000000">
        <w:rPr>
          <w:rFonts w:ascii="Times New Roman" w:cs="Times New Roman" w:eastAsia="Times New Roman" w:hAnsi="Times New Roman"/>
          <w:sz w:val="24"/>
          <w:szCs w:val="24"/>
          <w:rtl w:val="0"/>
        </w:rPr>
        <w:t xml:space="preserve">increase production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schemes and provisions, </w:t>
      </w:r>
      <w:r w:rsidDel="00000000" w:rsidR="00000000" w:rsidRPr="00000000">
        <w:rPr>
          <w:rFonts w:ascii="Times New Roman" w:cs="Times New Roman" w:eastAsia="Times New Roman" w:hAnsi="Times New Roman"/>
          <w:sz w:val="24"/>
          <w:szCs w:val="24"/>
          <w:rtl w:val="0"/>
        </w:rPr>
        <w:t xml:space="preserve">the condition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not improved. Blue revolution and Pradhan Mantri Matsya Sampada Schemes have provided different incentives to fishermen and fish farmer communities since last one decade. Fishing gears to license holders, Matsyshraya- provision for building homes for fishing communities, fish fingerling stockings in reservoirs, subsidies to establish fish seed rearing ponds, grow out ponds, fish seeds, fish feeds and bioflocs are the major provisions </w:t>
      </w:r>
      <w:r w:rsidDel="00000000" w:rsidR="00000000" w:rsidRPr="00000000">
        <w:rPr>
          <w:rFonts w:ascii="Times New Roman" w:cs="Times New Roman" w:eastAsia="Times New Roman" w:hAnsi="Times New Roman"/>
          <w:sz w:val="24"/>
          <w:szCs w:val="24"/>
          <w:rtl w:val="0"/>
        </w:rPr>
        <w:t xml:space="preserve">from the government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stagnation in production </w:t>
      </w:r>
      <w:r w:rsidDel="00000000" w:rsidR="00000000" w:rsidRPr="00000000">
        <w:rPr>
          <w:rFonts w:ascii="Times New Roman" w:cs="Times New Roman" w:eastAsia="Times New Roman" w:hAnsi="Times New Roman"/>
          <w:sz w:val="24"/>
          <w:szCs w:val="24"/>
          <w:rtl w:val="0"/>
        </w:rPr>
        <w:t xml:space="preserve">indicates resistance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among the stakeholder to take up the profession </w:t>
      </w:r>
      <w:r w:rsidDel="00000000" w:rsidR="00000000" w:rsidRPr="00000000">
        <w:rPr>
          <w:rFonts w:ascii="Times New Roman" w:cs="Times New Roman" w:eastAsia="Times New Roman" w:hAnsi="Times New Roman"/>
          <w:sz w:val="24"/>
          <w:szCs w:val="24"/>
          <w:rtl w:val="0"/>
        </w:rPr>
        <w:t xml:space="preserve">into the next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level. </w:t>
      </w:r>
      <w:r w:rsidDel="00000000" w:rsidR="00000000" w:rsidRPr="00000000">
        <w:rPr>
          <w:rtl w:val="0"/>
        </w:rPr>
      </w:r>
    </w:p>
    <w:p w:rsidR="00000000" w:rsidDel="00000000" w:rsidP="00000000" w:rsidRDefault="00000000" w:rsidRPr="00000000" w14:paraId="000000C9">
      <w:pPr>
        <w:tabs>
          <w:tab w:val="right" w:leader="none" w:pos="8640"/>
        </w:tabs>
        <w:spacing w:after="0" w:line="276" w:lineRule="auto"/>
        <w:jc w:val="both"/>
        <w:rPr>
          <w:rFonts w:ascii="Times New Roman" w:cs="Times New Roman" w:eastAsia="Times New Roman" w:hAnsi="Times New Roman"/>
          <w:b w:val="1"/>
          <w:sz w:val="24"/>
          <w:szCs w:val="24"/>
        </w:rPr>
      </w:pPr>
      <w:sdt>
        <w:sdtPr>
          <w:id w:val="2015855652"/>
          <w:tag w:val="goog_rdk_21"/>
        </w:sdtPr>
        <w:sdtContent>
          <w:commentRangeStart w:id="21"/>
        </w:sdtContent>
      </w:sdt>
      <w:r w:rsidDel="00000000" w:rsidR="00000000" w:rsidRPr="00000000">
        <w:rPr>
          <w:rFonts w:ascii="Times New Roman" w:cs="Times New Roman" w:eastAsia="Times New Roman" w:hAnsi="Times New Roman"/>
          <w:b w:val="1"/>
          <w:sz w:val="24"/>
          <w:szCs w:val="24"/>
          <w:rtl w:val="0"/>
        </w:rPr>
        <w:t xml:space="preserve">Why is Belagavi district still lagging in fish production? </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 utilization of resources: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Under-utilization of water resources such as farm ponds, alkaline and saline waterbodies for fish farming leading to wastage of existing resources. Hence, expansion of fish farming  is not taking place in the district.</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Compromised sustainability: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Exploitation of natural fish stock is a predominant activity which poses threat to the sustainability. People having no license to fishing are in huge number who practices illegal fishing like use of small mesh sized fishing gears, use of chemicals and some places use of electrical power to catch the fishes are leading to deterioration of fish stock.</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private investment in aquaculture sector: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Raichur, Bellary and Yadgir districts have witnessed surge in aquaculture production due to private investment. However, same is not true in aquaculture sector of Belagavi region. As a result, professionalism and expansion of aquaculture is not evident in Belagavi.</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 interest in youth about aquaculture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Youth belongs to fishing communities are not showing interest in fisheries and aquaculture profession. They are not understanding  the potential of the sector and hence, adaption of fish farming techniques and technologies are poor in the district. </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Limited skilled manpower in government set 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 the district has 16 taluks, the Dept. of Fisheries have been facing continuous shortage of manpower to carryout the duties and responsibilities. Frequent transfers and additional administrative duties affecting the sector negatively.</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Discontinuation of fish farming after availing subsidies: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district has witnessed the discontinuation of aquaculture after availing the schemes and subsidies. Despite repeated warning, many ponds are closed and re-used for agriculture crops.</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Access to fishes from neighbouring districts: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Belagavi has good access to marine fishes from Karwar, Goa, Malwan and Ratnagiri. Also, inland fishes have been supplied from Andhra Pradesh and Telangana. Hence, district demand is met comfortably; leading to indirect discourage  for farming.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Menace of cat fish in natural waterbodies: </w:t>
      </w:r>
      <w:sdt>
        <w:sdtPr>
          <w:id w:val="1483934430"/>
          <w:tag w:val="goog_rdk_22"/>
        </w:sdtPr>
        <w:sdtContent>
          <w:commentRangeStart w:id="22"/>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Population of African Catfish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Clarias gariepinus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very high in almost all the rivers, tanks and reservoirs posing threat to indigenous bio-diversity.</w:t>
      </w:r>
      <w:commentRangeEnd w:id="22"/>
      <w:r w:rsidDel="00000000" w:rsidR="00000000" w:rsidRPr="00000000">
        <w:commentReference w:id="2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Also, presence of Tilapia in huge quantity is also major threat to spawns and seeds of indigenous fish fauna. Negligible market value for Tilapia and African Cat fish leading to poor profitability.</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640"/>
        </w:tabs>
        <w:spacing w:after="28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Poor retail and cold chain infrastructure: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Fish farmers are facing severe price pressure from middlemen. The retail infrastructure in the district is also very poor leading to unhygienic handling and unpleasant fish buying experiences for consumers. Cold chain is also primitive stage causing early spoilage and damage. </w:t>
      </w:r>
    </w:p>
    <w:p w:rsidR="00000000" w:rsidDel="00000000" w:rsidP="00000000" w:rsidRDefault="00000000" w:rsidRPr="00000000" w14:paraId="000000D3">
      <w:pPr>
        <w:tabs>
          <w:tab w:val="right" w:leader="none" w:pos="8640"/>
        </w:tabs>
        <w:spacing w:after="280" w:before="2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the major problems hindering the growth of the sector. Some of the problems are societal and some of them are behavioural in nature which need to be addressed holistically. It is evident </w:t>
      </w:r>
      <w:sdt>
        <w:sdtPr>
          <w:id w:val="1293791547"/>
          <w:tag w:val="goog_rdk_23"/>
        </w:sdtPr>
        <w:sdtContent>
          <w:commentRangeStart w:id="23"/>
        </w:sdtContent>
      </w:sdt>
      <w:r w:rsidDel="00000000" w:rsidR="00000000" w:rsidRPr="00000000">
        <w:rPr>
          <w:rFonts w:ascii="Times New Roman" w:cs="Times New Roman" w:eastAsia="Times New Roman" w:hAnsi="Times New Roman"/>
          <w:sz w:val="24"/>
          <w:szCs w:val="24"/>
          <w:rtl w:val="0"/>
        </w:rPr>
        <w:t xml:space="preserve">since last a few decade that government’s financial aid alone have</w:t>
      </w:r>
      <w:commentRangeEnd w:id="23"/>
      <w:r w:rsidDel="00000000" w:rsidR="00000000" w:rsidRPr="00000000">
        <w:commentReference w:id="23"/>
      </w:r>
      <w:r w:rsidDel="00000000" w:rsidR="00000000" w:rsidRPr="00000000">
        <w:rPr>
          <w:rFonts w:ascii="Times New Roman" w:cs="Times New Roman" w:eastAsia="Times New Roman" w:hAnsi="Times New Roman"/>
          <w:sz w:val="24"/>
          <w:szCs w:val="24"/>
          <w:rtl w:val="0"/>
        </w:rPr>
        <w:t xml:space="preserve"> not created much progress in the sector. Way forward, following changes in approaches required in order to achieve the breakthrough in the fisheries sector of the Belagavi district.  </w:t>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8640"/>
        </w:tabs>
        <w:spacing w:after="0" w:before="28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Change in perception about the fisheries related profession: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Stakeholders, especially youngsters must believe in the profession that fisheries and aquaculture is an evergreen sector where fish is an important commodity for human kind as long as his existence. This basic shift in perception, brings confident to take up the venture seriously with long vision.  </w:t>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Private investment: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enterprise flourishes when private participation, investment and persuasion takes place. The districts like Bellary, Yadgir and Raichur are examples where private investment transformed the sector in Tunga Bhadra riverine belt. Similar geographical conditions and resources prevail in the Belagavi district too which makes lucrative opportunities in fisheries related enterprises. </w:t>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Upgrading the monitoring mechanism: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Strict adherence to the government rules and laws is very much required for bringing the required changes in utilization of government financial aids. Beneficiaries should be monitored</w:t>
      </w:r>
      <w:sdt>
        <w:sdtPr>
          <w:id w:val="1916892315"/>
          <w:tag w:val="goog_rdk_24"/>
        </w:sdtPr>
        <w:sdtContent>
          <w:commentRangeStart w:id="24"/>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commentRangeEnd w:id="24"/>
      <w:r w:rsidDel="00000000" w:rsidR="00000000" w:rsidRPr="00000000">
        <w:commentReference w:id="2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to time in order to ensure the financial aids are continued to </w:t>
      </w:r>
      <w:sdt>
        <w:sdtPr>
          <w:id w:val="-76603613"/>
          <w:tag w:val="goog_rdk_25"/>
        </w:sdtPr>
        <w:sdtContent>
          <w:commentRangeStart w:id="25"/>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w:t>
      </w:r>
      <w:commentRangeEnd w:id="25"/>
      <w:r w:rsidDel="00000000" w:rsidR="00000000" w:rsidRPr="00000000">
        <w:commentReference w:id="2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purpose it was offered. Also, upgrading the mechanism to curb illegal fishing and fishing without licensing is a need of the hour to ensure </w:t>
      </w:r>
      <w:sdt>
        <w:sdtPr>
          <w:id w:val="602279902"/>
          <w:tag w:val="goog_rdk_26"/>
        </w:sdtPr>
        <w:sdtContent>
          <w:commentRangeStart w:id="26"/>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commentRangeEnd w:id="26"/>
      <w:r w:rsidDel="00000000" w:rsidR="00000000" w:rsidRPr="00000000">
        <w:commentReference w:id="2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sustainability. </w:t>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Sensitization of youth for entrepreneurship opportunities: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young generation need to be oriented to entrepreneurship as inland aquaculture offers various avenues such as farming, fish seed, feed, chemicals, fishing gears, logistics services, fish retailing, cold chain, and value-added fish products. Youths needed to be sensitized to different avenues through capacity building and exposure visits.  There are ample opportunities for establishment enterprises in fisheries.  </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Farm pond aquaculture to be encouraged: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More than 20,000 farm ponds in the district provides unique opportunity to earn the additional income though fish farming. These farmers are basically agriculturist having little know how of fish farming. These farmers to be encouraged for high density fish farming.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sdt>
        <w:sdtPr>
          <w:id w:val="718933253"/>
          <w:tag w:val="goog_rdk_27"/>
        </w:sdtPr>
        <w:sdtContent>
          <w:commentRangeStart w:id="27"/>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28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District Belagavi is very resourceful for fisheries and aquaculture. However, the sector is stagnating in terms of production due to lack of interest to adapt proper aquaculture practices.  Capture fisheries at natural waterbodies is leading deterioration of fish population due to over exploitation and illegal fishing. To avoid this and to enhance the production, perception on inland aquaculture and related enterprises to be shifted. This will help to increase the private investment and participation which automatically supports the growth of the sector.  </w:t>
      </w:r>
    </w:p>
    <w:p w:rsidR="00000000" w:rsidDel="00000000" w:rsidP="00000000" w:rsidRDefault="00000000" w:rsidRPr="00000000" w14:paraId="000000DC">
      <w:pPr>
        <w:spacing w:after="0" w:line="276" w:lineRule="auto"/>
        <w:rPr>
          <w:rFonts w:ascii="Times New Roman" w:cs="Times New Roman" w:eastAsia="Times New Roman" w:hAnsi="Times New Roman"/>
          <w:b w:val="1"/>
          <w:sz w:val="24"/>
          <w:szCs w:val="24"/>
          <w:u w:val="single"/>
        </w:rPr>
      </w:pPr>
      <w:sdt>
        <w:sdtPr>
          <w:id w:val="1454722816"/>
          <w:tag w:val="goog_rdk_28"/>
        </w:sdtPr>
        <w:sdtContent>
          <w:commentRangeStart w:id="28"/>
        </w:sdtContent>
      </w:sdt>
      <w:r w:rsidDel="00000000" w:rsidR="00000000" w:rsidRPr="00000000">
        <w:rPr>
          <w:rFonts w:ascii="Times New Roman" w:cs="Times New Roman" w:eastAsia="Times New Roman" w:hAnsi="Times New Roman"/>
          <w:b w:val="1"/>
          <w:sz w:val="24"/>
          <w:szCs w:val="24"/>
          <w:u w:val="single"/>
          <w:rtl w:val="0"/>
        </w:rPr>
        <w:t xml:space="preserve">References: </w:t>
      </w:r>
      <w:commentRangeEnd w:id="28"/>
      <w:r w:rsidDel="00000000" w:rsidR="00000000" w:rsidRPr="00000000">
        <w:commentReference w:id="28"/>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ICAR-Fisheries Division- </w:t>
      </w:r>
      <w:hyperlink r:id="rId1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https://icar.org.in/fisheries-science/fisheries-science-division</w:t>
        </w:r>
      </w:hyperlink>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Dept. of Fisheries- </w:t>
      </w: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https://dof.gov.in/inland-fisheries</w:t>
        </w:r>
      </w:hyperlink>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District Census Handbook, Belagavi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(censusindia.gov.in)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Economic Survey of Karnataka 2021</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Six years progress in farm ponds under Krishi Bhagya Yojane, Karnataka State Department of Agriculture, Belagavi </w:t>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Handbook of Fisheries Statistics, Karnataka</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Puneeth, G. M., Gowthami, R., Katral, A., &amp; others. (2024). On-farm crop diversity, conservation, importance and value: A case study of landraces from Western Ghats of Karnataka, India.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Scientific Reports,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10712.</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Mujumdar, K. M., Singh, R., Ramiya, A. M., &amp; Sahay, S. S. (2025). Leveraging satellite imagery for comprehensive agro-economic health assessment in Indian villages: A case study of Karnataka's diverse agro-climatic zones.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Remote Sensing Applications: Society and Environment,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Article 101123.</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HR, H. K., Jamakhandi, B. R., &amp; Yeshwanth, R. (2023). Profitability of Fish Production in Selected Districts of North Karnataka, India.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Asian J. Agric. Ext. Econ. Soc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767-771.</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Manjunatha, M. V., Manjunatha, S. B., Malappanavar, N., Hebbara, M., Kuligod, V. B., Shirahatti, M. S., ... &amp; Hiremath, J. (2024). Hydrological Studies of Artal Sub-watershed of Belagavi District, Karnataka, India.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Experimental Agriculture International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36-48.</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Kumar, H. H., &amp; Jamakhandi, B. R. (2021). Efficacy of fish marketing channel in selected districts of North Karnataka.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Farm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 91-94.</w:t>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Arthur, R. I., Skerritt, D. J., Schuhbauer, A., Ebrahim, N., Friend, R. M., &amp; Sumaila, U. R. (2022). Small‐scale fisheries and local food systems: Transformations, threats and opportunities.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Fish and Fisheries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109-124.</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Kale, U. U., &amp; Bharadi, H. H. (2021). An analysis of drinking water parameters and water quality index in Belagavi, Karnataka.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Applied Geochemistry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48-58.</w:t>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Lalitha, H. M.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Fish Diversity of Karnataka–An Update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Shineeks Publishers.</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Ramachandra, T. V., Setturu, B., &amp; Naik, K. (2023). Ecologically sensitive regions in Belgaum district, Karnataka, Central Western Ghats.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Environmental Biology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11-26.</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Basavakumar, K. V., Devendrappa, S., &amp; Srenivas, S. T. (2012). A study on profile of fishing community of a village in Karnataka.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Karnataka Journal of agricultural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Kulkarni, K., Kumar, A., &amp; Saxena, N. (2017). An Integrated Approach Towards a Model Village: Case Study from Belagavi District.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 Environ. Nanotechnol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48-54.</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Prasad, Y. G., Maheswari, M., Dixit, S., Srinivasarao, C., Sikka, A. K., Venkateswarlu, B., ... &amp; Mishra, A. (2014). Smart practices and technologies for climate resilient agriculture.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Central Research Institute for Dryland Agriculture (ICAR), Hyderabad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 S., Rahija, M., &amp; Beintema, N. (2019). India--recent developments in agricultural research.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Gates Open 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(1175), 1175.</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Kumuda, D. (2014). Agricultural Development in India-An Overview.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Science and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280-82.</w:t>
      </w:r>
    </w:p>
    <w:p w:rsidR="00000000" w:rsidDel="00000000" w:rsidP="00000000" w:rsidRDefault="00000000" w:rsidRPr="00000000" w14:paraId="000000F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276" w:lineRule="auto"/>
        <w:jc w:val="both"/>
        <w:rPr>
          <w:rFonts w:ascii="Times New Roman" w:cs="Times New Roman" w:eastAsia="Times New Roman" w:hAnsi="Times New Roman"/>
          <w:sz w:val="24"/>
          <w:szCs w:val="24"/>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kshay gautam" w:id="17" w:date="2025-06-23T11:37:58Z">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mention of KVK’s role. Needs citation</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Change: Add reference like: “ICAR-KVK Belagavi Annual Report (2023).”</w:t>
      </w:r>
    </w:p>
  </w:comment>
  <w:comment w:author="akshay gautam" w:id="4" w:date="2025-06-23T11:24:19Z">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“Therefore, the district one among the largest producer”</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Suggestion:  “Therefore, the district is one of the largest producers”</w:t>
      </w:r>
    </w:p>
  </w:comment>
  <w:comment w:author="akshay gautam" w:id="1" w:date="2025-06-23T11:18:23Z">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Rephrase - Has stagnated</w:t>
      </w:r>
    </w:p>
  </w:comment>
  <w:comment w:author="akshay gautam" w:id="6" w:date="2025-06-23T11:39:07Z">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"to"   Add: "the"</w:t>
      </w:r>
    </w:p>
  </w:comment>
  <w:comment w:author="akshay gautam" w:id="11" w:date="2025-06-23T11:26:50Z">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No clear citation/source for each data row.</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Change: Format as per APA/JEAI and cite after table as: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Department of Fisheries, Belagavi (2023)</w:t>
      </w:r>
    </w:p>
  </w:comment>
  <w:comment w:author="akshay gautam" w:id="2" w:date="2025-06-23T11:21:05Z">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Phrases like “resulting in.” are incomplete or grammatically incorrect.</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Rephrase to: "Aquaculture activity is limited to fishing in natural water bodies and some leased tanks, leading to stagnation in production."</w:t>
      </w:r>
    </w:p>
  </w:comment>
  <w:comment w:author="akshay gautam" w:id="8" w:date="2025-06-23T11:40:00Z">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"and"</w:t>
      </w:r>
    </w:p>
  </w:comment>
  <w:comment w:author="akshay gautam" w:id="12" w:date="2025-06-23T11:28:24Z">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Sentence “Despite of strict regulations” is incorrect.</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Change: “Despite strict regulations, a large number of people engage in unlicensed fishing”</w:t>
      </w:r>
    </w:p>
  </w:comment>
  <w:comment w:author="akshay gautam" w:id="3" w:date="2025-06-23T11:22:38Z">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methods or specific findings mentioned.</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Suggestion - Include a line like: "This study compiles secondary data and institutional inputs to assess current status, bottlenecks, and future prospects."</w:t>
      </w:r>
    </w:p>
  </w:comment>
  <w:comment w:author="akshay gautam" w:id="23" w:date="2025-06-23T11:55:45Z">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Minute grammatical errors , please check thoroughly and correct.</w:t>
      </w:r>
    </w:p>
  </w:comment>
  <w:comment w:author="akshay gautam" w:id="27" w:date="2025-06-23T11:46:57Z">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Too general.</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Change: Add a strong closing line such as: “A combination of policy reform, stakeholder engagement, and scientific extension is necessary to unlock the full fisheries potential of Belagavi.”</w:t>
      </w:r>
    </w:p>
  </w:comment>
  <w:comment w:author="akshay gautam" w:id="21" w:date="2025-06-23T11:47:49Z">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Lots of minor grammatical mistakes please check and correct.</w:t>
      </w:r>
    </w:p>
  </w:comment>
  <w:comment w:author="akshay gautam" w:id="28" w:date="2025-06-23T11:53:30Z">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Mixed citation styles.</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“Puneeth et al., 2024; Pal et al., 2019” is in-line, but others have “&amp; others.”</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Change: Use consistent citation format like APA or Journal style.</w:t>
      </w:r>
    </w:p>
  </w:comment>
  <w:comment w:author="akshay gautam" w:id="9" w:date="2025-06-23T11:40:19Z">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"the"</w:t>
      </w:r>
    </w:p>
  </w:comment>
  <w:comment w:author="akshay gautam" w:id="10" w:date="2025-06-23T11:40:52Z">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"of"   Add: "on"</w:t>
      </w:r>
    </w:p>
  </w:comment>
  <w:comment w:author="akshay gautam" w:id="24" w:date="2025-06-23T11:54:09Z">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"From"</w:t>
      </w:r>
    </w:p>
  </w:comment>
  <w:comment w:author="akshay gautam" w:id="22" w:date="2025-06-23T11:51:25Z">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Rephrase: “The proliferation of invasive species such as African catfish (Clarias gariepinus) poses significant ecological threats to native biodiversity.”</w:t>
      </w:r>
    </w:p>
  </w:comment>
  <w:comment w:author="akshay gautam" w:id="7" w:date="2025-06-23T11:41:11Z">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"the"</w:t>
      </w:r>
    </w:p>
  </w:comment>
  <w:comment w:author="akshay gautam" w:id="18" w:date="2025-06-23T11:43:44Z">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“Fisheries is highly unorganized” Sentence is informal.</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Change: “The fisheries sector is largely informal, with many individuals operating outside of organized cooperatives or licensing systems”</w:t>
      </w:r>
    </w:p>
  </w:comment>
  <w:comment w:author="akshay gautam" w:id="26" w:date="2025-06-23T11:53:52Z">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"the"</w:t>
      </w:r>
    </w:p>
  </w:comment>
  <w:comment w:author="akshay gautam" w:id="5" w:date="2025-06-23T11:41:30Z">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"the"</w:t>
      </w:r>
    </w:p>
  </w:comment>
  <w:comment w:author="akshay gautam" w:id="25" w:date="2025-06-23T11:54:48Z">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"use"        Rephrase: "be used</w:t>
      </w:r>
    </w:p>
  </w:comment>
  <w:comment w:author="akshay gautam" w:id="19" w:date="2025-06-23T11:44:41Z">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"the"</w:t>
      </w:r>
    </w:p>
  </w:comment>
  <w:comment w:author="akshay gautam" w:id="14" w:date="2025-06-23T11:41:54Z">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"is"</w:t>
      </w:r>
    </w:p>
  </w:comment>
  <w:comment w:author="akshay gautam" w:id="20" w:date="2025-06-23T11:44:57Z">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"of"</w:t>
      </w:r>
    </w:p>
  </w:comment>
  <w:comment w:author="akshay gautam" w:id="15" w:date="2025-06-23T11:42:25Z">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"is having" Add: "have"</w:t>
      </w:r>
    </w:p>
  </w:comment>
  <w:comment w:author="akshay gautam" w:id="13" w:date="2025-06-23T11:33:19Z">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“The lessee will stock the seeds and allow them rear naturally” is  grammatically incorrect.</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Change: “The lessee stocks the fish seed and allows them to grow with minimal management”</w:t>
      </w:r>
    </w:p>
  </w:comment>
  <w:comment w:author="akshay gautam" w:id="16" w:date="2025-06-23T11:34:58Z">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“All the tanks mentioned are not in functionable form” is ungrammatical.</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Change: “Most of the fish seed production units are non-functional due to poor maintenance.”</w:t>
      </w:r>
    </w:p>
  </w:comment>
  <w:comment w:author="akshay gautam" w:id="0" w:date="2025-06-23T11:17:49Z">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Rephrase - in the fisheries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FA" w15:done="0"/>
  <w15:commentEx w15:paraId="000000FC" w15:done="0"/>
  <w15:commentEx w15:paraId="000000FD" w15:done="0"/>
  <w15:commentEx w15:paraId="000000FE" w15:done="0"/>
  <w15:commentEx w15:paraId="00000101" w15:done="0"/>
  <w15:commentEx w15:paraId="00000103" w15:done="0"/>
  <w15:commentEx w15:paraId="00000104" w15:done="0"/>
  <w15:commentEx w15:paraId="00000106" w15:done="0"/>
  <w15:commentEx w15:paraId="00000108" w15:done="0"/>
  <w15:commentEx w15:paraId="00000109" w15:done="0"/>
  <w15:commentEx w15:paraId="0000010B" w15:done="0"/>
  <w15:commentEx w15:paraId="0000010C" w15:done="0"/>
  <w15:commentEx w15:paraId="0000010F" w15:done="0"/>
  <w15:commentEx w15:paraId="00000110" w15:done="0"/>
  <w15:commentEx w15:paraId="00000111" w15:done="0"/>
  <w15:commentEx w15:paraId="00000112" w15:done="0"/>
  <w15:commentEx w15:paraId="00000113" w15:done="0"/>
  <w15:commentEx w15:paraId="00000114" w15:done="0"/>
  <w15:commentEx w15:paraId="00000116" w15:done="0"/>
  <w15:commentEx w15:paraId="00000117" w15:done="0"/>
  <w15:commentEx w15:paraId="00000118" w15:done="0"/>
  <w15:commentEx w15:paraId="00000119" w15:done="0"/>
  <w15:commentEx w15:paraId="0000011A" w15:done="0"/>
  <w15:commentEx w15:paraId="0000011B" w15:done="0"/>
  <w15:commentEx w15:paraId="0000011C" w15:done="0"/>
  <w15:commentEx w15:paraId="0000011D" w15:done="0"/>
  <w15:commentEx w15:paraId="0000011F" w15:done="0"/>
  <w15:commentEx w15:paraId="00000121" w15:done="0"/>
  <w15:commentEx w15:paraId="0000012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35.7999212598424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35.7999212598424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35.7999212598424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next w:val="Normal"/>
    <w:link w:val="Heading3Char"/>
    <w:qFormat w:val="1"/>
    <w:rsid w:val="008743E7"/>
    <w:pPr>
      <w:keepNext w:val="1"/>
      <w:spacing w:after="60" w:before="240" w:line="240" w:lineRule="auto"/>
      <w:outlineLvl w:val="2"/>
    </w:pPr>
    <w:rPr>
      <w:rFonts w:ascii="Arial" w:cs="Arial" w:eastAsia="Times New Roman" w:hAnsi="Arial"/>
      <w:b w:val="1"/>
      <w:bCs w:val="1"/>
      <w:kern w:val="0"/>
      <w:sz w:val="26"/>
      <w:szCs w:val="2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20FD4"/>
    <w:pPr>
      <w:spacing w:line="360" w:lineRule="auto"/>
      <w:ind w:left="720"/>
      <w:contextualSpacing w:val="1"/>
    </w:pPr>
  </w:style>
  <w:style w:type="table" w:styleId="TableGrid">
    <w:name w:val="Table Grid"/>
    <w:basedOn w:val="TableNormal"/>
    <w:uiPriority w:val="39"/>
    <w:rsid w:val="00120F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rsid w:val="008743E7"/>
    <w:rPr>
      <w:rFonts w:ascii="Arial" w:cs="Arial" w:eastAsia="Times New Roman" w:hAnsi="Arial"/>
      <w:b w:val="1"/>
      <w:bCs w:val="1"/>
      <w:kern w:val="0"/>
      <w:sz w:val="26"/>
      <w:szCs w:val="26"/>
      <w:lang w:val="en-US"/>
    </w:rPr>
  </w:style>
  <w:style w:type="character" w:styleId="Strong">
    <w:name w:val="Strong"/>
    <w:basedOn w:val="DefaultParagraphFont"/>
    <w:qFormat w:val="1"/>
    <w:rsid w:val="008743E7"/>
    <w:rPr>
      <w:b w:val="1"/>
      <w:bCs w:val="1"/>
    </w:rPr>
  </w:style>
  <w:style w:type="character" w:styleId="Hyperlink">
    <w:name w:val="Hyperlink"/>
    <w:basedOn w:val="DefaultParagraphFont"/>
    <w:uiPriority w:val="99"/>
    <w:unhideWhenUsed w:val="1"/>
    <w:rsid w:val="00B00F0C"/>
    <w:rPr>
      <w:color w:val="0563c1" w:themeColor="hyperlink"/>
      <w:u w:val="single"/>
    </w:rPr>
  </w:style>
  <w:style w:type="paragraph" w:styleId="BalloonText">
    <w:name w:val="Balloon Text"/>
    <w:basedOn w:val="Normal"/>
    <w:link w:val="BalloonTextChar"/>
    <w:uiPriority w:val="99"/>
    <w:semiHidden w:val="1"/>
    <w:unhideWhenUsed w:val="1"/>
    <w:rsid w:val="000E4AC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E4AC7"/>
    <w:rPr>
      <w:rFonts w:ascii="Tahoma" w:cs="Tahoma" w:hAnsi="Tahoma"/>
      <w:sz w:val="16"/>
      <w:szCs w:val="16"/>
    </w:rPr>
  </w:style>
  <w:style w:type="character" w:styleId="UnresolvedMention">
    <w:name w:val="Unresolved Mention"/>
    <w:basedOn w:val="DefaultParagraphFont"/>
    <w:uiPriority w:val="99"/>
    <w:semiHidden w:val="1"/>
    <w:unhideWhenUsed w:val="1"/>
    <w:rsid w:val="00340B37"/>
    <w:rPr>
      <w:color w:val="605e5c"/>
      <w:shd w:color="auto" w:fill="e1dfdd" w:val="clear"/>
    </w:rPr>
  </w:style>
  <w:style w:type="paragraph" w:styleId="Header">
    <w:name w:val="header"/>
    <w:basedOn w:val="Normal"/>
    <w:link w:val="HeaderChar"/>
    <w:uiPriority w:val="99"/>
    <w:unhideWhenUsed w:val="1"/>
    <w:rsid w:val="00283C5E"/>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3C5E"/>
  </w:style>
  <w:style w:type="paragraph" w:styleId="Footer">
    <w:name w:val="footer"/>
    <w:basedOn w:val="Normal"/>
    <w:link w:val="FooterChar"/>
    <w:uiPriority w:val="99"/>
    <w:unhideWhenUsed w:val="1"/>
    <w:rsid w:val="00283C5E"/>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3C5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f.gov.in/inland-fisheries" TargetMode="External"/><Relationship Id="rId10" Type="http://schemas.openxmlformats.org/officeDocument/2006/relationships/hyperlink" Target="https://icar.org.in/fisheries-science/fisheries-science-division"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chart" Target="charts/chart1.xm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vkbi\OneDrive\Documents\Fish%20Production%20Yearw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ysClr val="windowText" lastClr="000000"/>
                </a:solidFill>
                <a:latin typeface="Times New Roman" panose="02020603050405020304" pitchFamily="18" charset="0"/>
                <a:cs typeface="Times New Roman" panose="02020603050405020304" pitchFamily="18" charset="0"/>
              </a:rPr>
              <a:t>Fish production in Belagavi in metric Tonnes</a:t>
            </a:r>
          </a:p>
        </c:rich>
      </c:tx>
      <c:overlay val="0"/>
      <c:spPr>
        <a:noFill/>
        <a:ln>
          <a:noFill/>
        </a:ln>
        <a:effectLst/>
      </c:spPr>
    </c:title>
    <c:autoTitleDeleted val="0"/>
    <c:plotArea>
      <c:layout/>
      <c:barChart>
        <c:barDir val="col"/>
        <c:grouping val="clustered"/>
        <c:varyColors val="0"/>
        <c:ser>
          <c:idx val="0"/>
          <c:order val="0"/>
          <c:tx>
            <c:strRef>
              <c:f>Sheet1!$B$1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strCache>
            </c:strRef>
          </c:cat>
          <c:val>
            <c:numRef>
              <c:f>Sheet1!$B$2:$B$17</c:f>
              <c:numCache>
                <c:formatCode>General</c:formatCode>
                <c:ptCount val="16"/>
                <c:pt idx="0">
                  <c:v>4505.28</c:v>
                </c:pt>
                <c:pt idx="1">
                  <c:v>3958.51</c:v>
                </c:pt>
                <c:pt idx="2">
                  <c:v>6417</c:v>
                </c:pt>
                <c:pt idx="3">
                  <c:v>5833.44</c:v>
                </c:pt>
                <c:pt idx="4">
                  <c:v>5862</c:v>
                </c:pt>
                <c:pt idx="5">
                  <c:v>6678</c:v>
                </c:pt>
                <c:pt idx="6">
                  <c:v>4683</c:v>
                </c:pt>
                <c:pt idx="7">
                  <c:v>4839</c:v>
                </c:pt>
                <c:pt idx="8">
                  <c:v>4093</c:v>
                </c:pt>
                <c:pt idx="9">
                  <c:v>5100</c:v>
                </c:pt>
                <c:pt idx="10">
                  <c:v>6285.5</c:v>
                </c:pt>
                <c:pt idx="11">
                  <c:v>6100</c:v>
                </c:pt>
                <c:pt idx="12">
                  <c:v>6140</c:v>
                </c:pt>
                <c:pt idx="13">
                  <c:v>6693</c:v>
                </c:pt>
                <c:pt idx="14">
                  <c:v>5679.38</c:v>
                </c:pt>
                <c:pt idx="15">
                  <c:v>6303.11</c:v>
                </c:pt>
              </c:numCache>
            </c:numRef>
          </c:val>
          <c:extLst>
            <c:ext xmlns:c16="http://schemas.microsoft.com/office/drawing/2014/chart" uri="{C3380CC4-5D6E-409C-BE32-E72D297353CC}">
              <c16:uniqueId val="{00000000-D4C0-4999-AAA0-25ACC0E7A76E}"/>
            </c:ext>
          </c:extLst>
        </c:ser>
        <c:dLbls>
          <c:showLegendKey val="0"/>
          <c:showVal val="1"/>
          <c:showCatName val="0"/>
          <c:showSerName val="0"/>
          <c:showPercent val="0"/>
          <c:showBubbleSize val="0"/>
        </c:dLbls>
        <c:gapWidth val="75"/>
        <c:axId val="15898112"/>
        <c:axId val="15913344"/>
      </c:barChart>
      <c:catAx>
        <c:axId val="1589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5913344"/>
        <c:crosses val="autoZero"/>
        <c:auto val="1"/>
        <c:lblAlgn val="ctr"/>
        <c:lblOffset val="100"/>
        <c:noMultiLvlLbl val="0"/>
      </c:catAx>
      <c:valAx>
        <c:axId val="159133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589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dIqUet1kVCYODaUkResuyS9EIQ==">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2024-10-14T06:04:00Z</dcterms:created>
  <dc:creator>ICAR BIRDS KRISHI VIGYAN KENDRA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ce6cad2a-1e82-4228-bbb6-c9fac224a2bd</vt:lpwstr>
  </property>
</Properties>
</file>