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F2" w:rsidRPr="005F778F" w:rsidRDefault="00D859F2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D859F2" w:rsidRPr="005F778F">
        <w:trPr>
          <w:trHeight w:val="287"/>
        </w:trPr>
        <w:tc>
          <w:tcPr>
            <w:tcW w:w="5166" w:type="dxa"/>
          </w:tcPr>
          <w:p w:rsidR="00D859F2" w:rsidRPr="005F778F" w:rsidRDefault="0088097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Journal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D859F2" w:rsidRPr="005F778F" w:rsidRDefault="00C321D1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88097B" w:rsidRPr="005F778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D859F2" w:rsidRPr="005F778F">
        <w:trPr>
          <w:trHeight w:val="292"/>
        </w:trPr>
        <w:tc>
          <w:tcPr>
            <w:tcW w:w="5166" w:type="dxa"/>
          </w:tcPr>
          <w:p w:rsidR="00D859F2" w:rsidRPr="005F778F" w:rsidRDefault="0088097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Manuscript</w:t>
            </w:r>
            <w:r w:rsidRPr="005F778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D859F2" w:rsidRPr="005F778F" w:rsidRDefault="0088097B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Ms_JAMMR_140167</w:t>
            </w:r>
          </w:p>
        </w:tc>
      </w:tr>
      <w:tr w:rsidR="00D859F2" w:rsidRPr="005F778F">
        <w:trPr>
          <w:trHeight w:val="647"/>
        </w:trPr>
        <w:tc>
          <w:tcPr>
            <w:tcW w:w="5166" w:type="dxa"/>
          </w:tcPr>
          <w:p w:rsidR="00D859F2" w:rsidRPr="005F778F" w:rsidRDefault="0088097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Title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D859F2" w:rsidRPr="005F778F" w:rsidRDefault="0088097B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Usefulness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Base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Deficit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(BD)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Predictor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Organophosphorus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(OP)</w:t>
            </w:r>
            <w:r w:rsidRPr="005F778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  <w:r w:rsidRPr="005F778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retrospective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single-center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observational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D859F2" w:rsidRPr="005F778F">
        <w:trPr>
          <w:trHeight w:val="335"/>
        </w:trPr>
        <w:tc>
          <w:tcPr>
            <w:tcW w:w="5166" w:type="dxa"/>
          </w:tcPr>
          <w:p w:rsidR="00D859F2" w:rsidRPr="005F778F" w:rsidRDefault="0088097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Type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 the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D859F2" w:rsidRPr="005F778F" w:rsidRDefault="0088097B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5F778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D859F2" w:rsidRPr="005F778F" w:rsidRDefault="00D859F2">
      <w:pPr>
        <w:rPr>
          <w:rFonts w:ascii="Arial" w:hAnsi="Arial" w:cs="Arial"/>
          <w:sz w:val="20"/>
          <w:szCs w:val="20"/>
        </w:rPr>
      </w:pPr>
    </w:p>
    <w:p w:rsidR="00D859F2" w:rsidRPr="005F778F" w:rsidRDefault="00D859F2">
      <w:pPr>
        <w:spacing w:before="8"/>
        <w:rPr>
          <w:rFonts w:ascii="Arial" w:hAnsi="Arial" w:cs="Arial"/>
          <w:sz w:val="20"/>
          <w:szCs w:val="20"/>
        </w:rPr>
      </w:pPr>
    </w:p>
    <w:tbl>
      <w:tblPr>
        <w:tblW w:w="2083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1600"/>
        <w:gridCol w:w="7472"/>
        <w:gridCol w:w="290"/>
        <w:gridCol w:w="6202"/>
      </w:tblGrid>
      <w:tr w:rsidR="00D859F2" w:rsidRPr="005F778F" w:rsidTr="005F778F">
        <w:trPr>
          <w:trHeight w:val="453"/>
        </w:trPr>
        <w:tc>
          <w:tcPr>
            <w:tcW w:w="20837" w:type="dxa"/>
            <w:gridSpan w:val="5"/>
            <w:tcBorders>
              <w:top w:val="nil"/>
              <w:left w:val="nil"/>
              <w:right w:val="nil"/>
            </w:tcBorders>
          </w:tcPr>
          <w:p w:rsidR="00D859F2" w:rsidRPr="005F778F" w:rsidRDefault="0088097B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F778F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F778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859F2" w:rsidRPr="005F778F" w:rsidTr="005F778F">
        <w:trPr>
          <w:trHeight w:val="969"/>
        </w:trPr>
        <w:tc>
          <w:tcPr>
            <w:tcW w:w="5273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F778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859F2" w:rsidRPr="005F778F" w:rsidRDefault="0088097B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F778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5F778F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F778F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5F778F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F778F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F77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5F778F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F77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F778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F77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02" w:type="dxa"/>
          </w:tcPr>
          <w:p w:rsidR="00D859F2" w:rsidRPr="005F778F" w:rsidRDefault="0088097B">
            <w:pPr>
              <w:pStyle w:val="TableParagraph"/>
              <w:spacing w:line="261" w:lineRule="auto"/>
              <w:ind w:left="105" w:right="740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F77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(It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mandatory</w:t>
            </w:r>
            <w:r w:rsidRPr="005F778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that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authors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should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write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859F2" w:rsidRPr="005F778F" w:rsidTr="005F778F">
        <w:trPr>
          <w:trHeight w:val="1530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F77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F77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59" w:lineRule="auto"/>
              <w:ind w:left="148" w:right="147"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 xml:space="preserve">Yes! </w:t>
            </w:r>
            <w:r w:rsidR="00F64D88" w:rsidRPr="005F778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F778F">
              <w:rPr>
                <w:rFonts w:ascii="Arial" w:hAnsi="Arial" w:cs="Arial"/>
                <w:sz w:val="20"/>
                <w:szCs w:val="20"/>
              </w:rPr>
              <w:t>manuscript is important for the scientific community. Organophosphorus (OP) Poisoning is one of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 leading causes of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death by intentional self-harm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worldwide. The objective of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 study is to evaluate the utility of Base Deficit as a prognostic indicator of OP poisoning and assess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its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predictive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accuracy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for in-hospital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 xml:space="preserve">mortality. </w:t>
            </w:r>
            <w:proofErr w:type="gramStart"/>
            <w:r w:rsidRPr="005F778F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study</w:t>
            </w:r>
            <w:r w:rsidRPr="005F778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and its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finds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are important for welfare of mankind.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9F2" w:rsidRPr="005F778F" w:rsidTr="005F778F">
        <w:trPr>
          <w:trHeight w:val="392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F77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859F2" w:rsidRPr="005F778F" w:rsidRDefault="0088097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F778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37" w:lineRule="auto"/>
              <w:ind w:left="382"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Yes!</w:t>
            </w:r>
            <w:r w:rsidRPr="005F778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It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suitable, clear, concise, and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informative. It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accurately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reflects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content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paper, which is regarding the usefulness of Base Deficit (BD) as a Predictor of Severity in Organophosphorus (OP) Poisoning.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9F2" w:rsidRPr="005F778F" w:rsidTr="005F778F">
        <w:trPr>
          <w:trHeight w:val="614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F77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F77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F77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37" w:lineRule="auto"/>
              <w:ind w:left="1002" w:hanging="485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Yes!</w:t>
            </w:r>
            <w:r w:rsidRPr="005F778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Abstract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comprehensive.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It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provides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 good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overview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research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problem,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results, and discussion of the study. The abstract is well-written and easy to understand the concept.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9F2" w:rsidRPr="005F778F" w:rsidTr="005F778F">
        <w:trPr>
          <w:trHeight w:val="705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F778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F778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47" w:lineRule="exact"/>
              <w:ind w:left="15"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color w:val="0C0D0D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manuscript</w:t>
            </w:r>
            <w:r w:rsidRPr="005F778F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color w:val="0C0D0D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well-written</w:t>
            </w:r>
            <w:r w:rsidRPr="005F778F">
              <w:rPr>
                <w:rFonts w:ascii="Arial" w:hAnsi="Arial" w:cs="Arial"/>
                <w:color w:val="0C0D0D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and</w:t>
            </w:r>
            <w:r w:rsidRPr="005F778F">
              <w:rPr>
                <w:rFonts w:ascii="Arial" w:hAnsi="Arial" w:cs="Arial"/>
                <w:color w:val="0C0D0D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well-presented.</w:t>
            </w:r>
            <w:r w:rsidRPr="005F778F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Yes,</w:t>
            </w:r>
            <w:r w:rsidRPr="005F778F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I</w:t>
            </w:r>
            <w:r w:rsidRPr="005F778F">
              <w:rPr>
                <w:rFonts w:ascii="Arial" w:hAnsi="Arial" w:cs="Arial"/>
                <w:color w:val="0C0D0D"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think</w:t>
            </w:r>
            <w:r w:rsidRPr="005F778F">
              <w:rPr>
                <w:rFonts w:ascii="Arial" w:hAnsi="Arial" w:cs="Arial"/>
                <w:color w:val="0C0D0D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color w:val="0C0D0D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manuscript</w:t>
            </w:r>
            <w:r w:rsidRPr="005F778F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color w:val="0C0D0D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scientifically</w:t>
            </w:r>
            <w:r w:rsidRPr="005F778F">
              <w:rPr>
                <w:rFonts w:ascii="Arial" w:hAnsi="Arial" w:cs="Arial"/>
                <w:color w:val="0C0D0D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>correct.</w:t>
            </w:r>
          </w:p>
          <w:p w:rsidR="00D859F2" w:rsidRPr="005F778F" w:rsidRDefault="0088097B">
            <w:pPr>
              <w:pStyle w:val="TableParagraph"/>
              <w:spacing w:line="251" w:lineRule="exact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methodology</w:t>
            </w:r>
            <w:r w:rsidRPr="005F778F">
              <w:rPr>
                <w:rFonts w:ascii="Arial" w:hAnsi="Arial" w:cs="Arial"/>
                <w:color w:val="0C0D0D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is sound,</w:t>
            </w:r>
            <w:r w:rsidRPr="005F778F">
              <w:rPr>
                <w:rFonts w:ascii="Arial" w:hAnsi="Arial" w:cs="Arial"/>
                <w:color w:val="0C0D0D"/>
                <w:spacing w:val="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and</w:t>
            </w:r>
            <w:r w:rsidRPr="005F778F">
              <w:rPr>
                <w:rFonts w:ascii="Arial" w:hAnsi="Arial" w:cs="Arial"/>
                <w:color w:val="0C0D0D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color w:val="0C0D0D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results</w:t>
            </w:r>
            <w:r w:rsidRPr="005F778F">
              <w:rPr>
                <w:rFonts w:ascii="Arial" w:hAnsi="Arial" w:cs="Arial"/>
                <w:color w:val="0C0D0D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are</w:t>
            </w:r>
            <w:r w:rsidRPr="005F778F">
              <w:rPr>
                <w:rFonts w:ascii="Arial" w:hAnsi="Arial" w:cs="Arial"/>
                <w:color w:val="0C0D0D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presented</w:t>
            </w:r>
            <w:r w:rsidRPr="005F778F">
              <w:rPr>
                <w:rFonts w:ascii="Arial" w:hAnsi="Arial" w:cs="Arial"/>
                <w:color w:val="0C0D0D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in</w:t>
            </w:r>
            <w:r w:rsidRPr="005F778F">
              <w:rPr>
                <w:rFonts w:ascii="Arial" w:hAnsi="Arial" w:cs="Arial"/>
                <w:color w:val="0C0D0D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a</w:t>
            </w:r>
            <w:r w:rsidRPr="005F778F">
              <w:rPr>
                <w:rFonts w:ascii="Arial" w:hAnsi="Arial" w:cs="Arial"/>
                <w:color w:val="0C0D0D"/>
                <w:spacing w:val="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clear</w:t>
            </w:r>
            <w:r w:rsidRPr="005F778F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and</w:t>
            </w:r>
            <w:r w:rsidRPr="005F778F">
              <w:rPr>
                <w:rFonts w:ascii="Arial" w:hAnsi="Arial" w:cs="Arial"/>
                <w:color w:val="0C0D0D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color w:val="0C0D0D"/>
                <w:sz w:val="20"/>
                <w:szCs w:val="20"/>
              </w:rPr>
              <w:t>concise</w:t>
            </w:r>
            <w:r w:rsidRPr="005F778F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manner.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9F2" w:rsidRPr="005F778F" w:rsidTr="005F778F">
        <w:trPr>
          <w:trHeight w:val="700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F77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42" w:lineRule="auto"/>
              <w:ind w:left="2985" w:hanging="2843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references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are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sufficient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and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recent. The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authors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cite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 variety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relevant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sources, including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recent and diverse research on OP poisoning.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9F2" w:rsidRPr="005F778F" w:rsidTr="005F778F">
        <w:trPr>
          <w:trHeight w:val="109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F77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F77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F77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49" w:lineRule="exact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Yes!</w:t>
            </w:r>
            <w:r w:rsidRPr="005F778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language/English quality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the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article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is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suitable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for</w:t>
            </w:r>
            <w:r w:rsidRPr="005F778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scholarly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9F2" w:rsidRPr="005F778F" w:rsidTr="005F778F">
        <w:trPr>
          <w:trHeight w:val="676"/>
        </w:trPr>
        <w:tc>
          <w:tcPr>
            <w:tcW w:w="5273" w:type="dxa"/>
          </w:tcPr>
          <w:p w:rsidR="00D859F2" w:rsidRPr="005F778F" w:rsidRDefault="0088097B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F778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  <w:gridSpan w:val="3"/>
          </w:tcPr>
          <w:p w:rsidR="00D859F2" w:rsidRPr="005F778F" w:rsidRDefault="0088097B">
            <w:pPr>
              <w:pStyle w:val="TableParagraph"/>
              <w:spacing w:line="242" w:lineRule="auto"/>
              <w:ind w:left="1300" w:right="134" w:hanging="1080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Just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need</w:t>
            </w:r>
            <w:r w:rsidRPr="005F778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5F77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corrections</w:t>
            </w:r>
            <w:r w:rsidRPr="005F77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in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paper setting</w:t>
            </w:r>
            <w:r w:rsidRPr="005F778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5F778F">
              <w:rPr>
                <w:rFonts w:ascii="Arial" w:hAnsi="Arial" w:cs="Arial"/>
                <w:sz w:val="20"/>
                <w:szCs w:val="20"/>
              </w:rPr>
              <w:t>….Like</w:t>
            </w:r>
            <w:proofErr w:type="gramEnd"/>
            <w:r w:rsidRPr="005F778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research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paper should</w:t>
            </w:r>
            <w:r w:rsidRPr="005F77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present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as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per guidelines to authors given by journal (As per journals guidelines font should be Arial).</w:t>
            </w:r>
          </w:p>
          <w:p w:rsidR="00D859F2" w:rsidRPr="005F778F" w:rsidRDefault="0088097B">
            <w:pPr>
              <w:pStyle w:val="TableParagraph"/>
              <w:spacing w:line="246" w:lineRule="exact"/>
              <w:ind w:left="1506"/>
              <w:rPr>
                <w:rFonts w:ascii="Arial" w:hAnsi="Arial" w:cs="Arial"/>
                <w:sz w:val="20"/>
                <w:szCs w:val="20"/>
              </w:rPr>
            </w:pPr>
            <w:r w:rsidRPr="005F778F">
              <w:rPr>
                <w:rFonts w:ascii="Arial" w:hAnsi="Arial" w:cs="Arial"/>
                <w:sz w:val="20"/>
                <w:szCs w:val="20"/>
              </w:rPr>
              <w:t>2.</w:t>
            </w:r>
            <w:r w:rsidRPr="005F778F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Referencing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style</w:t>
            </w:r>
            <w:r w:rsidRPr="005F778F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should</w:t>
            </w:r>
            <w:r w:rsidRPr="005F77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be</w:t>
            </w:r>
            <w:r w:rsidRPr="005F778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as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per</w:t>
            </w:r>
            <w:r w:rsidRPr="005F778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guidelines</w:t>
            </w:r>
            <w:r w:rsidRPr="005F778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of</w:t>
            </w:r>
            <w:r w:rsidRPr="005F77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journal</w:t>
            </w:r>
            <w:r w:rsidRPr="005F77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F778F">
              <w:rPr>
                <w:rFonts w:ascii="Arial" w:hAnsi="Arial" w:cs="Arial"/>
                <w:sz w:val="20"/>
                <w:szCs w:val="20"/>
              </w:rPr>
              <w:t>year..</w:t>
            </w:r>
            <w:proofErr w:type="gramEnd"/>
            <w:r w:rsidRPr="005F77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778F">
              <w:rPr>
                <w:rFonts w:ascii="Arial" w:hAnsi="Arial" w:cs="Arial"/>
                <w:spacing w:val="-2"/>
                <w:sz w:val="20"/>
                <w:szCs w:val="20"/>
              </w:rPr>
              <w:t>etc..)</w:t>
            </w:r>
          </w:p>
        </w:tc>
        <w:tc>
          <w:tcPr>
            <w:tcW w:w="6202" w:type="dxa"/>
          </w:tcPr>
          <w:p w:rsidR="00D859F2" w:rsidRPr="005F778F" w:rsidRDefault="00D859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87E" w:rsidRPr="005F778F" w:rsidTr="005F7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0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78F" w:rsidRPr="005F778F" w:rsidRDefault="005F778F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778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778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A087E" w:rsidRPr="005F778F" w:rsidTr="005F7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87E" w:rsidRPr="005F778F" w:rsidRDefault="00FA087E" w:rsidP="00FA087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778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7E" w:rsidRPr="005F778F" w:rsidRDefault="00FA087E" w:rsidP="00FA087E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F778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F778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A087E" w:rsidRPr="005F778F" w:rsidRDefault="00FA087E" w:rsidP="00FA087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A087E" w:rsidRPr="005F778F" w:rsidTr="005F7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F778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77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77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77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087E" w:rsidRPr="005F778F" w:rsidRDefault="00FA087E" w:rsidP="00FA087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A087E" w:rsidRPr="005F778F" w:rsidRDefault="00FA087E" w:rsidP="00FA087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F778F" w:rsidRPr="005F778F" w:rsidRDefault="005F778F" w:rsidP="005F778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F778F">
        <w:rPr>
          <w:rFonts w:ascii="Arial" w:hAnsi="Arial" w:cs="Arial"/>
          <w:b/>
          <w:u w:val="single"/>
        </w:rPr>
        <w:t>Reviewer details:</w:t>
      </w:r>
    </w:p>
    <w:p w:rsidR="005F778F" w:rsidRPr="005F778F" w:rsidRDefault="005F778F" w:rsidP="005F778F">
      <w:pPr>
        <w:rPr>
          <w:rFonts w:ascii="Arial" w:hAnsi="Arial" w:cs="Arial"/>
          <w:b/>
          <w:color w:val="000000"/>
          <w:sz w:val="20"/>
          <w:szCs w:val="20"/>
        </w:rPr>
      </w:pPr>
    </w:p>
    <w:p w:rsidR="005F778F" w:rsidRPr="005F778F" w:rsidRDefault="005F778F" w:rsidP="005F778F">
      <w:pPr>
        <w:rPr>
          <w:rFonts w:ascii="Arial" w:hAnsi="Arial" w:cs="Arial"/>
          <w:b/>
          <w:sz w:val="20"/>
          <w:szCs w:val="20"/>
        </w:rPr>
      </w:pPr>
      <w:r w:rsidRPr="005F778F">
        <w:rPr>
          <w:rFonts w:ascii="Arial" w:hAnsi="Arial" w:cs="Arial"/>
          <w:b/>
          <w:color w:val="000000"/>
          <w:sz w:val="20"/>
          <w:szCs w:val="20"/>
        </w:rPr>
        <w:t xml:space="preserve">Dr. </w:t>
      </w:r>
      <w:proofErr w:type="spellStart"/>
      <w:r w:rsidRPr="005F778F">
        <w:rPr>
          <w:rFonts w:ascii="Arial" w:hAnsi="Arial" w:cs="Arial"/>
          <w:b/>
          <w:color w:val="000000"/>
          <w:sz w:val="20"/>
          <w:szCs w:val="20"/>
        </w:rPr>
        <w:t>Vijayshree</w:t>
      </w:r>
      <w:proofErr w:type="spellEnd"/>
      <w:r w:rsidRPr="005F778F">
        <w:rPr>
          <w:rFonts w:ascii="Arial" w:hAnsi="Arial" w:cs="Arial"/>
          <w:b/>
          <w:color w:val="000000"/>
          <w:sz w:val="20"/>
          <w:szCs w:val="20"/>
        </w:rPr>
        <w:t xml:space="preserve"> Milind </w:t>
      </w:r>
      <w:proofErr w:type="spellStart"/>
      <w:r w:rsidRPr="005F778F">
        <w:rPr>
          <w:rFonts w:ascii="Arial" w:hAnsi="Arial" w:cs="Arial"/>
          <w:b/>
          <w:color w:val="000000"/>
          <w:sz w:val="20"/>
          <w:szCs w:val="20"/>
        </w:rPr>
        <w:t>Hemke</w:t>
      </w:r>
      <w:proofErr w:type="spellEnd"/>
      <w:r w:rsidRPr="005F778F">
        <w:rPr>
          <w:rFonts w:ascii="Arial" w:hAnsi="Arial" w:cs="Arial"/>
          <w:b/>
          <w:color w:val="000000"/>
          <w:sz w:val="20"/>
          <w:szCs w:val="20"/>
        </w:rPr>
        <w:t xml:space="preserve">, Sant </w:t>
      </w:r>
      <w:proofErr w:type="spellStart"/>
      <w:r w:rsidRPr="005F778F">
        <w:rPr>
          <w:rFonts w:ascii="Arial" w:hAnsi="Arial" w:cs="Arial"/>
          <w:b/>
          <w:color w:val="000000"/>
          <w:sz w:val="20"/>
          <w:szCs w:val="20"/>
        </w:rPr>
        <w:t>Gadge</w:t>
      </w:r>
      <w:proofErr w:type="spellEnd"/>
      <w:r w:rsidRPr="005F778F">
        <w:rPr>
          <w:rFonts w:ascii="Arial" w:hAnsi="Arial" w:cs="Arial"/>
          <w:b/>
          <w:color w:val="000000"/>
          <w:sz w:val="20"/>
          <w:szCs w:val="20"/>
        </w:rPr>
        <w:t xml:space="preserve"> Baba Amravati University, India</w:t>
      </w:r>
    </w:p>
    <w:p w:rsidR="005F778F" w:rsidRPr="005F778F" w:rsidRDefault="005F778F" w:rsidP="00FA087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FA087E" w:rsidRPr="005F778F" w:rsidRDefault="00FA087E" w:rsidP="00FA087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FA087E" w:rsidRPr="005F778F" w:rsidRDefault="00FA087E" w:rsidP="00FA087E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A087E" w:rsidRPr="005F778F">
      <w:pgSz w:w="23820" w:h="16840" w:orient="landscape"/>
      <w:pgMar w:top="1820" w:right="708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D1" w:rsidRDefault="00C321D1">
      <w:r>
        <w:separator/>
      </w:r>
    </w:p>
  </w:endnote>
  <w:endnote w:type="continuationSeparator" w:id="0">
    <w:p w:rsidR="00C321D1" w:rsidRDefault="00C3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D1" w:rsidRDefault="00C321D1">
      <w:r>
        <w:separator/>
      </w:r>
    </w:p>
  </w:footnote>
  <w:footnote w:type="continuationSeparator" w:id="0">
    <w:p w:rsidR="00C321D1" w:rsidRDefault="00C3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9F2"/>
    <w:rsid w:val="005A6052"/>
    <w:rsid w:val="005F778F"/>
    <w:rsid w:val="0088097B"/>
    <w:rsid w:val="00C321D1"/>
    <w:rsid w:val="00D859F2"/>
    <w:rsid w:val="00F64D88"/>
    <w:rsid w:val="00F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E9D3"/>
  <w15:docId w15:val="{20C57C5A-E128-485F-8158-7270CDD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5F778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5</cp:revision>
  <dcterms:created xsi:type="dcterms:W3CDTF">2025-07-08T12:01:00Z</dcterms:created>
  <dcterms:modified xsi:type="dcterms:W3CDTF">2025-07-09T11:15:00Z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www.ilovepdf.com</vt:lpwstr>
  </property>
</Properties>
</file>