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9B8" w:rsidRPr="007056B2" w:rsidRDefault="008B39B8">
      <w:pPr>
        <w:rPr>
          <w:rFonts w:ascii="Arial" w:hAnsi="Arial" w:cs="Arial"/>
          <w:sz w:val="20"/>
          <w:szCs w:val="20"/>
        </w:rPr>
      </w:pPr>
    </w:p>
    <w:p w:rsidR="008B39B8" w:rsidRPr="007056B2" w:rsidRDefault="008B39B8">
      <w:pPr>
        <w:spacing w:before="15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"/>
        <w:gridCol w:w="5168"/>
        <w:gridCol w:w="84"/>
        <w:gridCol w:w="9358"/>
        <w:gridCol w:w="6328"/>
        <w:gridCol w:w="117"/>
      </w:tblGrid>
      <w:tr w:rsidR="008B39B8" w:rsidRPr="007056B2" w:rsidTr="007056B2">
        <w:trPr>
          <w:gridBefore w:val="1"/>
          <w:gridAfter w:val="1"/>
          <w:wBefore w:w="101" w:type="dxa"/>
          <w:wAfter w:w="117" w:type="dxa"/>
          <w:trHeight w:val="291"/>
        </w:trPr>
        <w:tc>
          <w:tcPr>
            <w:tcW w:w="5168" w:type="dxa"/>
          </w:tcPr>
          <w:p w:rsidR="008B39B8" w:rsidRPr="007056B2" w:rsidRDefault="009D685B">
            <w:pPr>
              <w:pStyle w:val="TableParagraph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7056B2">
              <w:rPr>
                <w:rFonts w:ascii="Arial" w:hAnsi="Arial" w:cs="Arial"/>
                <w:sz w:val="20"/>
                <w:szCs w:val="20"/>
              </w:rPr>
              <w:t>Journal</w:t>
            </w:r>
            <w:r w:rsidRPr="007056B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  <w:gridSpan w:val="3"/>
          </w:tcPr>
          <w:p w:rsidR="008B39B8" w:rsidRPr="007056B2" w:rsidRDefault="00D173AB">
            <w:pPr>
              <w:pStyle w:val="TableParagraph"/>
              <w:spacing w:before="29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9D685B" w:rsidRPr="007056B2">
                <w:rPr>
                  <w:rFonts w:ascii="Arial" w:hAnsi="Arial" w:cs="Arial"/>
                  <w:b/>
                  <w:sz w:val="20"/>
                  <w:szCs w:val="20"/>
                  <w:u w:val="single"/>
                </w:rPr>
                <w:t>Journal</w:t>
              </w:r>
              <w:r w:rsidR="009D685B" w:rsidRPr="007056B2">
                <w:rPr>
                  <w:rFonts w:ascii="Arial" w:hAnsi="Arial" w:cs="Arial"/>
                  <w:b/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="009D685B" w:rsidRPr="007056B2">
                <w:rPr>
                  <w:rFonts w:ascii="Arial" w:hAnsi="Arial" w:cs="Arial"/>
                  <w:b/>
                  <w:sz w:val="20"/>
                  <w:szCs w:val="20"/>
                  <w:u w:val="single"/>
                </w:rPr>
                <w:t>of</w:t>
              </w:r>
              <w:r w:rsidR="009D685B" w:rsidRPr="007056B2">
                <w:rPr>
                  <w:rFonts w:ascii="Arial" w:hAnsi="Arial" w:cs="Arial"/>
                  <w:b/>
                  <w:spacing w:val="-4"/>
                  <w:sz w:val="20"/>
                  <w:szCs w:val="20"/>
                  <w:u w:val="single"/>
                </w:rPr>
                <w:t xml:space="preserve"> </w:t>
              </w:r>
              <w:r w:rsidR="009D685B" w:rsidRPr="007056B2">
                <w:rPr>
                  <w:rFonts w:ascii="Arial" w:hAnsi="Arial" w:cs="Arial"/>
                  <w:b/>
                  <w:sz w:val="20"/>
                  <w:szCs w:val="20"/>
                  <w:u w:val="single"/>
                </w:rPr>
                <w:t>Advances</w:t>
              </w:r>
              <w:r w:rsidR="009D685B" w:rsidRPr="007056B2">
                <w:rPr>
                  <w:rFonts w:ascii="Arial" w:hAnsi="Arial" w:cs="Arial"/>
                  <w:b/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9D685B" w:rsidRPr="007056B2">
                <w:rPr>
                  <w:rFonts w:ascii="Arial" w:hAnsi="Arial" w:cs="Arial"/>
                  <w:b/>
                  <w:sz w:val="20"/>
                  <w:szCs w:val="20"/>
                  <w:u w:val="single"/>
                </w:rPr>
                <w:t>in</w:t>
              </w:r>
              <w:r w:rsidR="009D685B" w:rsidRPr="007056B2">
                <w:rPr>
                  <w:rFonts w:ascii="Arial" w:hAnsi="Arial" w:cs="Arial"/>
                  <w:b/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9D685B" w:rsidRPr="007056B2">
                <w:rPr>
                  <w:rFonts w:ascii="Arial" w:hAnsi="Arial" w:cs="Arial"/>
                  <w:b/>
                  <w:sz w:val="20"/>
                  <w:szCs w:val="20"/>
                  <w:u w:val="single"/>
                </w:rPr>
                <w:t>Biology</w:t>
              </w:r>
              <w:r w:rsidR="009D685B" w:rsidRPr="007056B2">
                <w:rPr>
                  <w:rFonts w:ascii="Arial" w:hAnsi="Arial" w:cs="Arial"/>
                  <w:b/>
                  <w:spacing w:val="-4"/>
                  <w:sz w:val="20"/>
                  <w:szCs w:val="20"/>
                  <w:u w:val="single"/>
                </w:rPr>
                <w:t xml:space="preserve"> </w:t>
              </w:r>
              <w:r w:rsidR="009D685B" w:rsidRPr="007056B2">
                <w:rPr>
                  <w:rFonts w:ascii="Arial" w:hAnsi="Arial" w:cs="Arial"/>
                  <w:b/>
                  <w:sz w:val="20"/>
                  <w:szCs w:val="20"/>
                  <w:u w:val="single"/>
                </w:rPr>
                <w:t>&amp;</w:t>
              </w:r>
              <w:r w:rsidR="009D685B" w:rsidRPr="007056B2">
                <w:rPr>
                  <w:rFonts w:ascii="Arial" w:hAnsi="Arial" w:cs="Arial"/>
                  <w:b/>
                  <w:spacing w:val="-2"/>
                  <w:sz w:val="20"/>
                  <w:szCs w:val="20"/>
                  <w:u w:val="single"/>
                </w:rPr>
                <w:t xml:space="preserve"> Biotechnology</w:t>
              </w:r>
            </w:hyperlink>
          </w:p>
        </w:tc>
      </w:tr>
      <w:tr w:rsidR="008B39B8" w:rsidRPr="007056B2" w:rsidTr="007056B2">
        <w:trPr>
          <w:gridBefore w:val="1"/>
          <w:gridAfter w:val="1"/>
          <w:wBefore w:w="101" w:type="dxa"/>
          <w:wAfter w:w="117" w:type="dxa"/>
          <w:trHeight w:val="288"/>
        </w:trPr>
        <w:tc>
          <w:tcPr>
            <w:tcW w:w="5168" w:type="dxa"/>
          </w:tcPr>
          <w:p w:rsidR="008B39B8" w:rsidRPr="007056B2" w:rsidRDefault="009D685B">
            <w:pPr>
              <w:pStyle w:val="TableParagraph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7056B2">
              <w:rPr>
                <w:rFonts w:ascii="Arial" w:hAnsi="Arial" w:cs="Arial"/>
                <w:sz w:val="20"/>
                <w:szCs w:val="20"/>
              </w:rPr>
              <w:t>Manuscript</w:t>
            </w:r>
            <w:r w:rsidRPr="007056B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  <w:gridSpan w:val="3"/>
          </w:tcPr>
          <w:p w:rsidR="008B39B8" w:rsidRPr="007056B2" w:rsidRDefault="009D685B">
            <w:pPr>
              <w:pStyle w:val="TableParagraph"/>
              <w:spacing w:before="29"/>
              <w:rPr>
                <w:rFonts w:ascii="Arial" w:hAnsi="Arial" w:cs="Arial"/>
                <w:b/>
                <w:sz w:val="20"/>
                <w:szCs w:val="20"/>
              </w:rPr>
            </w:pPr>
            <w:r w:rsidRPr="007056B2">
              <w:rPr>
                <w:rFonts w:ascii="Arial" w:hAnsi="Arial" w:cs="Arial"/>
                <w:b/>
                <w:spacing w:val="-2"/>
                <w:sz w:val="20"/>
                <w:szCs w:val="20"/>
              </w:rPr>
              <w:t>Ms_JABB_139235</w:t>
            </w:r>
          </w:p>
        </w:tc>
      </w:tr>
      <w:tr w:rsidR="008B39B8" w:rsidRPr="007056B2" w:rsidTr="007056B2">
        <w:trPr>
          <w:gridBefore w:val="1"/>
          <w:gridAfter w:val="1"/>
          <w:wBefore w:w="101" w:type="dxa"/>
          <w:wAfter w:w="117" w:type="dxa"/>
          <w:trHeight w:val="652"/>
        </w:trPr>
        <w:tc>
          <w:tcPr>
            <w:tcW w:w="5168" w:type="dxa"/>
          </w:tcPr>
          <w:p w:rsidR="008B39B8" w:rsidRPr="007056B2" w:rsidRDefault="009D685B">
            <w:pPr>
              <w:pStyle w:val="TableParagraph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7056B2">
              <w:rPr>
                <w:rFonts w:ascii="Arial" w:hAnsi="Arial" w:cs="Arial"/>
                <w:sz w:val="20"/>
                <w:szCs w:val="20"/>
              </w:rPr>
              <w:t>Title</w:t>
            </w:r>
            <w:r w:rsidRPr="007056B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of</w:t>
            </w:r>
            <w:r w:rsidRPr="007056B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056B2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  <w:gridSpan w:val="3"/>
          </w:tcPr>
          <w:p w:rsidR="008B39B8" w:rsidRPr="007056B2" w:rsidRDefault="009D685B">
            <w:pPr>
              <w:pStyle w:val="TableParagraph"/>
              <w:spacing w:before="211"/>
              <w:rPr>
                <w:rFonts w:ascii="Arial" w:hAnsi="Arial" w:cs="Arial"/>
                <w:b/>
                <w:sz w:val="20"/>
                <w:szCs w:val="20"/>
              </w:rPr>
            </w:pPr>
            <w:r w:rsidRPr="007056B2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  <w:r w:rsidRPr="007056B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056B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F2</w:t>
            </w:r>
            <w:r w:rsidRPr="007056B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POPULATION</w:t>
            </w:r>
            <w:r w:rsidRPr="007056B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056B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GENOTYPES</w:t>
            </w:r>
            <w:r w:rsidRPr="007056B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056B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BITTER</w:t>
            </w:r>
            <w:r w:rsidRPr="007056B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GOURD</w:t>
            </w:r>
            <w:r w:rsidRPr="007056B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(Momordica</w:t>
            </w:r>
            <w:r w:rsidRPr="007056B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056B2">
              <w:rPr>
                <w:rFonts w:ascii="Arial" w:hAnsi="Arial" w:cs="Arial"/>
                <w:b/>
                <w:sz w:val="20"/>
                <w:szCs w:val="20"/>
              </w:rPr>
              <w:t>charantia</w:t>
            </w:r>
            <w:proofErr w:type="spellEnd"/>
            <w:r w:rsidRPr="007056B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pacing w:val="-5"/>
                <w:sz w:val="20"/>
                <w:szCs w:val="20"/>
              </w:rPr>
              <w:t>L.)</w:t>
            </w:r>
          </w:p>
        </w:tc>
      </w:tr>
      <w:tr w:rsidR="008B39B8" w:rsidRPr="007056B2" w:rsidTr="007056B2">
        <w:trPr>
          <w:gridBefore w:val="1"/>
          <w:gridAfter w:val="1"/>
          <w:wBefore w:w="101" w:type="dxa"/>
          <w:wAfter w:w="117" w:type="dxa"/>
          <w:trHeight w:val="335"/>
        </w:trPr>
        <w:tc>
          <w:tcPr>
            <w:tcW w:w="5168" w:type="dxa"/>
          </w:tcPr>
          <w:p w:rsidR="008B39B8" w:rsidRPr="007056B2" w:rsidRDefault="009D685B">
            <w:pPr>
              <w:pStyle w:val="TableParagraph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7056B2">
              <w:rPr>
                <w:rFonts w:ascii="Arial" w:hAnsi="Arial" w:cs="Arial"/>
                <w:sz w:val="20"/>
                <w:szCs w:val="20"/>
              </w:rPr>
              <w:t>Type of</w:t>
            </w:r>
            <w:r w:rsidRPr="007056B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056B2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  <w:gridSpan w:val="3"/>
          </w:tcPr>
          <w:p w:rsidR="008B39B8" w:rsidRPr="007056B2" w:rsidRDefault="009D685B">
            <w:pPr>
              <w:pStyle w:val="TableParagraph"/>
              <w:spacing w:before="51"/>
              <w:rPr>
                <w:rFonts w:ascii="Arial" w:hAnsi="Arial" w:cs="Arial"/>
                <w:b/>
                <w:sz w:val="20"/>
                <w:szCs w:val="20"/>
              </w:rPr>
            </w:pPr>
            <w:r w:rsidRPr="007056B2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7056B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7056B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  <w:tr w:rsidR="008B39B8" w:rsidRPr="007056B2" w:rsidTr="007056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47"/>
        </w:trPr>
        <w:tc>
          <w:tcPr>
            <w:tcW w:w="21156" w:type="dxa"/>
            <w:gridSpan w:val="6"/>
            <w:tcBorders>
              <w:top w:val="nil"/>
              <w:left w:val="nil"/>
              <w:right w:val="nil"/>
            </w:tcBorders>
          </w:tcPr>
          <w:p w:rsidR="007056B2" w:rsidRPr="007056B2" w:rsidRDefault="007056B2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39B8" w:rsidRPr="007056B2" w:rsidRDefault="009D685B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7056B2">
              <w:rPr>
                <w:rFonts w:ascii="Arial" w:hAnsi="Arial" w:cs="Arial"/>
                <w:b/>
                <w:sz w:val="20"/>
                <w:szCs w:val="20"/>
              </w:rPr>
              <w:t>PART</w:t>
            </w:r>
            <w:r w:rsidRPr="007056B2">
              <w:rPr>
                <w:rFonts w:ascii="Arial" w:hAnsi="Arial" w:cs="Arial"/>
                <w:b/>
                <w:spacing w:val="50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 xml:space="preserve">1: </w:t>
            </w:r>
            <w:r w:rsidRPr="007056B2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Comments</w:t>
            </w:r>
          </w:p>
          <w:p w:rsidR="007056B2" w:rsidRPr="007056B2" w:rsidRDefault="007056B2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39B8" w:rsidRPr="007056B2" w:rsidTr="007056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66"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B8" w:rsidRPr="007056B2" w:rsidRDefault="008B39B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B8" w:rsidRPr="007056B2" w:rsidRDefault="009D685B">
            <w:pPr>
              <w:pStyle w:val="TableParagraph"/>
              <w:spacing w:line="22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7056B2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7056B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8B39B8" w:rsidRPr="007056B2" w:rsidRDefault="009D685B">
            <w:pPr>
              <w:pStyle w:val="TableParagraph"/>
              <w:spacing w:line="242" w:lineRule="auto"/>
              <w:ind w:right="127"/>
              <w:rPr>
                <w:rFonts w:ascii="Arial" w:hAnsi="Arial" w:cs="Arial"/>
                <w:b/>
                <w:sz w:val="20"/>
                <w:szCs w:val="20"/>
              </w:rPr>
            </w:pPr>
            <w:r w:rsidRPr="007056B2">
              <w:rPr>
                <w:rFonts w:ascii="Arial" w:hAnsi="Arial" w:cs="Arial"/>
                <w:b/>
                <w:sz w:val="20"/>
                <w:szCs w:val="20"/>
              </w:rPr>
              <w:t>Artificial</w:t>
            </w:r>
            <w:r w:rsidRPr="007056B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Intelligence</w:t>
            </w:r>
            <w:r w:rsidRPr="007056B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(AI)</w:t>
            </w:r>
            <w:r w:rsidRPr="007056B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generated</w:t>
            </w:r>
            <w:r w:rsidRPr="007056B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7056B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assisted</w:t>
            </w:r>
            <w:r w:rsidRPr="007056B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7056B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Pr="007056B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7056B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strictly</w:t>
            </w:r>
            <w:r w:rsidRPr="007056B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prohibited</w:t>
            </w:r>
            <w:r w:rsidRPr="007056B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 xml:space="preserve">during peer </w:t>
            </w:r>
            <w:r w:rsidRPr="007056B2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review.</w:t>
            </w:r>
          </w:p>
        </w:tc>
        <w:tc>
          <w:tcPr>
            <w:tcW w:w="6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B8" w:rsidRPr="007056B2" w:rsidRDefault="009D685B">
            <w:pPr>
              <w:pStyle w:val="TableParagraph"/>
              <w:spacing w:line="254" w:lineRule="auto"/>
              <w:ind w:left="108" w:right="738"/>
              <w:rPr>
                <w:rFonts w:ascii="Arial" w:hAnsi="Arial" w:cs="Arial"/>
                <w:sz w:val="20"/>
                <w:szCs w:val="20"/>
              </w:rPr>
            </w:pPr>
            <w:r w:rsidRPr="007056B2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7056B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7056B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(It</w:t>
            </w:r>
            <w:r w:rsidRPr="007056B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is</w:t>
            </w:r>
            <w:r w:rsidRPr="007056B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mandatory</w:t>
            </w:r>
            <w:r w:rsidRPr="007056B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that</w:t>
            </w:r>
            <w:r w:rsidRPr="007056B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authors</w:t>
            </w:r>
            <w:r w:rsidRPr="007056B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should</w:t>
            </w:r>
            <w:r w:rsidRPr="007056B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write</w:t>
            </w:r>
            <w:r w:rsidRPr="007056B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8B39B8" w:rsidRPr="007056B2" w:rsidTr="007056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62"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B8" w:rsidRPr="007056B2" w:rsidRDefault="009D685B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7056B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056B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7056B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056B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7056B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7056B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7056B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056B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7056B2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B8" w:rsidRPr="007056B2" w:rsidRDefault="009D685B">
            <w:pPr>
              <w:pStyle w:val="TableParagraph"/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 w:rsidRPr="007056B2">
              <w:rPr>
                <w:rFonts w:ascii="Arial" w:hAnsi="Arial" w:cs="Arial"/>
                <w:sz w:val="20"/>
                <w:szCs w:val="20"/>
              </w:rPr>
              <w:t>This</w:t>
            </w:r>
            <w:r w:rsidRPr="007056B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manuscript</w:t>
            </w:r>
            <w:r w:rsidRPr="007056B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provides</w:t>
            </w:r>
            <w:r w:rsidRPr="007056B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important</w:t>
            </w:r>
            <w:r w:rsidRPr="007056B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information</w:t>
            </w:r>
            <w:r w:rsidRPr="007056B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on</w:t>
            </w:r>
            <w:r w:rsidRPr="007056B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genetic</w:t>
            </w:r>
            <w:r w:rsidRPr="007056B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variability</w:t>
            </w:r>
            <w:r w:rsidRPr="007056B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in</w:t>
            </w:r>
            <w:r w:rsidRPr="007056B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F2</w:t>
            </w:r>
            <w:r w:rsidRPr="007056B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populations.</w:t>
            </w:r>
            <w:r w:rsidRPr="007056B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This</w:t>
            </w:r>
            <w:r w:rsidRPr="007056B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information</w:t>
            </w:r>
            <w:r w:rsidRPr="007056B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is</w:t>
            </w:r>
            <w:r w:rsidRPr="007056B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vital for future work in genetic improvement programs.</w:t>
            </w:r>
          </w:p>
        </w:tc>
        <w:tc>
          <w:tcPr>
            <w:tcW w:w="6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B8" w:rsidRPr="007056B2" w:rsidRDefault="008B39B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9B8" w:rsidRPr="007056B2" w:rsidTr="007056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63"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B8" w:rsidRPr="007056B2" w:rsidRDefault="009D685B">
            <w:pPr>
              <w:pStyle w:val="TableParagraph"/>
              <w:spacing w:before="1" w:line="230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7056B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056B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056B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7056B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056B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056B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7056B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suitable?</w:t>
            </w:r>
          </w:p>
          <w:p w:rsidR="008B39B8" w:rsidRPr="007056B2" w:rsidRDefault="009D685B">
            <w:pPr>
              <w:pStyle w:val="TableParagraph"/>
              <w:spacing w:line="230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7056B2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7056B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7056B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056B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7056B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7056B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7056B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B8" w:rsidRPr="007056B2" w:rsidRDefault="009D685B">
            <w:pPr>
              <w:pStyle w:val="TableParagraph"/>
              <w:spacing w:before="1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7056B2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B8" w:rsidRPr="007056B2" w:rsidRDefault="008B39B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9B8" w:rsidRPr="007056B2" w:rsidTr="007056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63"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B8" w:rsidRPr="007056B2" w:rsidRDefault="009D685B">
            <w:pPr>
              <w:pStyle w:val="TableParagraph"/>
              <w:spacing w:before="1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7056B2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7056B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056B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7056B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7056B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7056B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056B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7056B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7056B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056B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B8" w:rsidRPr="007056B2" w:rsidRDefault="009D685B">
            <w:pPr>
              <w:pStyle w:val="TableParagraph"/>
              <w:spacing w:before="1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7056B2">
              <w:rPr>
                <w:rFonts w:ascii="Arial" w:hAnsi="Arial" w:cs="Arial"/>
                <w:sz w:val="20"/>
                <w:szCs w:val="20"/>
              </w:rPr>
              <w:t>Remove</w:t>
            </w:r>
            <w:r w:rsidRPr="007056B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the</w:t>
            </w:r>
            <w:r w:rsidRPr="007056B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title</w:t>
            </w:r>
            <w:r w:rsidRPr="007056B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of</w:t>
            </w:r>
            <w:r w:rsidRPr="007056B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the</w:t>
            </w:r>
            <w:r w:rsidRPr="007056B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manuscript</w:t>
            </w:r>
            <w:r w:rsidRPr="007056B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that</w:t>
            </w:r>
            <w:r w:rsidRPr="007056B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is</w:t>
            </w:r>
            <w:r w:rsidRPr="007056B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in</w:t>
            </w:r>
            <w:r w:rsidRPr="007056B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the</w:t>
            </w:r>
            <w:r w:rsidRPr="007056B2">
              <w:rPr>
                <w:rFonts w:ascii="Arial" w:hAnsi="Arial" w:cs="Arial"/>
                <w:spacing w:val="-2"/>
                <w:sz w:val="20"/>
                <w:szCs w:val="20"/>
              </w:rPr>
              <w:t xml:space="preserve"> summary.</w:t>
            </w:r>
          </w:p>
        </w:tc>
        <w:tc>
          <w:tcPr>
            <w:tcW w:w="6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B8" w:rsidRPr="007056B2" w:rsidRDefault="008B39B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9B8" w:rsidRPr="007056B2" w:rsidTr="007056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02"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B8" w:rsidRPr="007056B2" w:rsidRDefault="009D685B">
            <w:pPr>
              <w:pStyle w:val="TableParagraph"/>
              <w:spacing w:line="242" w:lineRule="auto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7056B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056B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056B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7056B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7056B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7056B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056B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7056B2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B8" w:rsidRPr="007056B2" w:rsidRDefault="009D685B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7056B2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B8" w:rsidRPr="007056B2" w:rsidRDefault="008B39B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9B8" w:rsidRPr="007056B2" w:rsidTr="007056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02"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B8" w:rsidRPr="007056B2" w:rsidRDefault="009D685B">
            <w:pPr>
              <w:pStyle w:val="TableParagraph"/>
              <w:spacing w:line="230" w:lineRule="exact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7056B2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7056B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056B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7056B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7056B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056B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7056B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7056B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7056B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B8" w:rsidRPr="007056B2" w:rsidRDefault="009D685B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7056B2">
              <w:rPr>
                <w:rFonts w:ascii="Arial" w:hAnsi="Arial" w:cs="Arial"/>
                <w:sz w:val="20"/>
                <w:szCs w:val="20"/>
              </w:rPr>
              <w:t>It</w:t>
            </w:r>
            <w:r w:rsidRPr="007056B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has</w:t>
            </w:r>
            <w:r w:rsidRPr="007056B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45.94%</w:t>
            </w:r>
            <w:r w:rsidRPr="007056B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of</w:t>
            </w:r>
            <w:r w:rsidRPr="007056B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literature</w:t>
            </w:r>
            <w:r w:rsidRPr="007056B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that</w:t>
            </w:r>
            <w:r w:rsidRPr="007056B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is at</w:t>
            </w:r>
            <w:r w:rsidRPr="007056B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least</w:t>
            </w:r>
            <w:r w:rsidRPr="007056B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10 years</w:t>
            </w:r>
            <w:r w:rsidRPr="007056B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old.</w:t>
            </w:r>
            <w:r w:rsidRPr="007056B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I consider</w:t>
            </w:r>
            <w:r w:rsidRPr="007056B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that</w:t>
            </w:r>
            <w:r w:rsidRPr="007056B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it</w:t>
            </w:r>
            <w:r w:rsidRPr="007056B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should have</w:t>
            </w:r>
            <w:r w:rsidRPr="007056B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at</w:t>
            </w:r>
            <w:r w:rsidRPr="007056B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least 60%</w:t>
            </w:r>
            <w:r w:rsidRPr="007056B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recent</w:t>
            </w:r>
            <w:r w:rsidRPr="007056B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citations, update citations.</w:t>
            </w:r>
          </w:p>
        </w:tc>
        <w:tc>
          <w:tcPr>
            <w:tcW w:w="6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B8" w:rsidRPr="007056B2" w:rsidRDefault="008B39B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9B8" w:rsidRPr="007056B2" w:rsidTr="007056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92"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B8" w:rsidRPr="007056B2" w:rsidRDefault="009D685B">
            <w:pPr>
              <w:pStyle w:val="TableParagraph"/>
              <w:spacing w:before="1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7056B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056B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056B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7056B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7056B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056B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056B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7056B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B8" w:rsidRPr="007056B2" w:rsidRDefault="009D685B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7056B2">
              <w:rPr>
                <w:rFonts w:ascii="Arial" w:hAnsi="Arial" w:cs="Arial"/>
                <w:sz w:val="20"/>
                <w:szCs w:val="20"/>
              </w:rPr>
              <w:t>Improve</w:t>
            </w:r>
            <w:r w:rsidRPr="007056B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the</w:t>
            </w:r>
            <w:r w:rsidRPr="007056B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grammar</w:t>
            </w:r>
            <w:r w:rsidRPr="007056B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of</w:t>
            </w:r>
            <w:r w:rsidRPr="007056B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z w:val="20"/>
                <w:szCs w:val="20"/>
              </w:rPr>
              <w:t>your</w:t>
            </w:r>
            <w:r w:rsidRPr="007056B2">
              <w:rPr>
                <w:rFonts w:ascii="Arial" w:hAnsi="Arial" w:cs="Arial"/>
                <w:spacing w:val="-2"/>
                <w:sz w:val="20"/>
                <w:szCs w:val="20"/>
              </w:rPr>
              <w:t xml:space="preserve"> writing</w:t>
            </w:r>
          </w:p>
        </w:tc>
        <w:tc>
          <w:tcPr>
            <w:tcW w:w="6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B8" w:rsidRPr="007056B2" w:rsidRDefault="008B39B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9B8" w:rsidRPr="007056B2" w:rsidTr="007056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1"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B8" w:rsidRPr="007056B2" w:rsidRDefault="009D685B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7056B2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7056B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056B2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B8" w:rsidRPr="007056B2" w:rsidRDefault="008B39B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9B8" w:rsidRPr="007056B2" w:rsidRDefault="008B39B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56B2" w:rsidRPr="007056B2" w:rsidRDefault="007056B2">
      <w:pPr>
        <w:rPr>
          <w:rFonts w:ascii="Arial" w:hAnsi="Arial" w:cs="Arial"/>
          <w:sz w:val="20"/>
          <w:szCs w:val="20"/>
        </w:rPr>
      </w:pPr>
      <w:r w:rsidRPr="007056B2">
        <w:rPr>
          <w:rFonts w:ascii="Arial" w:hAnsi="Arial" w:cs="Arial"/>
          <w:sz w:val="20"/>
          <w:szCs w:val="20"/>
        </w:rPr>
        <w:t xml:space="preserve"> </w:t>
      </w:r>
    </w:p>
    <w:tbl>
      <w:tblPr>
        <w:tblW w:w="4922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7"/>
        <w:gridCol w:w="7280"/>
        <w:gridCol w:w="7124"/>
      </w:tblGrid>
      <w:tr w:rsidR="007056B2" w:rsidRPr="007056B2" w:rsidTr="007056B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6B2" w:rsidRPr="007056B2" w:rsidRDefault="007056B2" w:rsidP="005818E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7056B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056B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7056B2" w:rsidRPr="007056B2" w:rsidRDefault="007056B2" w:rsidP="005818E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056B2" w:rsidRPr="007056B2" w:rsidTr="007056B2">
        <w:tc>
          <w:tcPr>
            <w:tcW w:w="159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6B2" w:rsidRPr="007056B2" w:rsidRDefault="007056B2" w:rsidP="005818E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6B2" w:rsidRPr="007056B2" w:rsidRDefault="007056B2" w:rsidP="005818E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056B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:rsidR="007056B2" w:rsidRPr="007056B2" w:rsidRDefault="007056B2" w:rsidP="005818EF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7056B2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7056B2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7056B2" w:rsidRPr="007056B2" w:rsidRDefault="007056B2" w:rsidP="005818E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7056B2" w:rsidRPr="007056B2" w:rsidTr="007056B2">
        <w:trPr>
          <w:trHeight w:val="890"/>
        </w:trPr>
        <w:tc>
          <w:tcPr>
            <w:tcW w:w="159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6B2" w:rsidRPr="007056B2" w:rsidRDefault="007056B2" w:rsidP="005818EF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056B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7056B2" w:rsidRPr="007056B2" w:rsidRDefault="007056B2" w:rsidP="005818E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6B2" w:rsidRPr="007056B2" w:rsidRDefault="007056B2" w:rsidP="005818EF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056B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056B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056B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7056B2" w:rsidRPr="007056B2" w:rsidRDefault="007056B2" w:rsidP="005818E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056B2" w:rsidRPr="007056B2" w:rsidRDefault="007056B2" w:rsidP="005818E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:rsidR="007056B2" w:rsidRPr="007056B2" w:rsidRDefault="007056B2" w:rsidP="005818E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056B2" w:rsidRPr="007056B2" w:rsidRDefault="007056B2" w:rsidP="005818E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056B2" w:rsidRPr="007056B2" w:rsidRDefault="007056B2" w:rsidP="005818E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7056B2" w:rsidRPr="007056B2" w:rsidRDefault="007056B2" w:rsidP="007056B2">
      <w:pPr>
        <w:rPr>
          <w:rFonts w:ascii="Arial" w:hAnsi="Arial" w:cs="Arial"/>
          <w:sz w:val="20"/>
          <w:szCs w:val="20"/>
        </w:rPr>
      </w:pPr>
    </w:p>
    <w:p w:rsidR="007056B2" w:rsidRPr="007056B2" w:rsidRDefault="007056B2" w:rsidP="007056B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056B2">
        <w:rPr>
          <w:rFonts w:ascii="Arial" w:hAnsi="Arial" w:cs="Arial"/>
        </w:rPr>
        <w:t xml:space="preserve"> </w:t>
      </w:r>
      <w:r w:rsidRPr="007056B2">
        <w:rPr>
          <w:rFonts w:ascii="Arial" w:hAnsi="Arial" w:cs="Arial"/>
          <w:b/>
          <w:u w:val="single"/>
        </w:rPr>
        <w:t>Reviewer details:</w:t>
      </w:r>
    </w:p>
    <w:p w:rsidR="007056B2" w:rsidRPr="007056B2" w:rsidRDefault="007056B2" w:rsidP="007056B2">
      <w:pPr>
        <w:rPr>
          <w:rFonts w:ascii="Arial" w:hAnsi="Arial" w:cs="Arial"/>
          <w:sz w:val="20"/>
          <w:szCs w:val="20"/>
        </w:rPr>
      </w:pPr>
    </w:p>
    <w:p w:rsidR="007056B2" w:rsidRPr="007056B2" w:rsidRDefault="007056B2" w:rsidP="007056B2">
      <w:pPr>
        <w:rPr>
          <w:rFonts w:ascii="Arial" w:hAnsi="Arial" w:cs="Arial"/>
          <w:b/>
          <w:sz w:val="20"/>
          <w:szCs w:val="20"/>
        </w:rPr>
      </w:pPr>
      <w:bookmarkStart w:id="2" w:name="_Hlk201936285"/>
      <w:r w:rsidRPr="007056B2">
        <w:rPr>
          <w:rFonts w:ascii="Arial" w:hAnsi="Arial" w:cs="Arial"/>
          <w:b/>
          <w:sz w:val="20"/>
          <w:szCs w:val="20"/>
        </w:rPr>
        <w:t xml:space="preserve"> </w:t>
      </w:r>
      <w:r w:rsidRPr="007056B2">
        <w:rPr>
          <w:rFonts w:ascii="Arial" w:hAnsi="Arial" w:cs="Arial"/>
          <w:b/>
          <w:sz w:val="20"/>
          <w:szCs w:val="20"/>
        </w:rPr>
        <w:t>Francisco Gordillo</w:t>
      </w:r>
      <w:r w:rsidRPr="007056B2">
        <w:rPr>
          <w:rFonts w:ascii="Arial" w:hAnsi="Arial" w:cs="Arial"/>
          <w:b/>
          <w:sz w:val="20"/>
          <w:szCs w:val="20"/>
        </w:rPr>
        <w:t xml:space="preserve">, </w:t>
      </w:r>
      <w:r w:rsidRPr="007056B2">
        <w:rPr>
          <w:rFonts w:ascii="Arial" w:hAnsi="Arial" w:cs="Arial"/>
          <w:b/>
          <w:sz w:val="20"/>
          <w:szCs w:val="20"/>
        </w:rPr>
        <w:t xml:space="preserve">Universidad </w:t>
      </w:r>
      <w:proofErr w:type="spellStart"/>
      <w:r w:rsidRPr="007056B2">
        <w:rPr>
          <w:rFonts w:ascii="Arial" w:hAnsi="Arial" w:cs="Arial"/>
          <w:b/>
          <w:sz w:val="20"/>
          <w:szCs w:val="20"/>
        </w:rPr>
        <w:t>Autónoma</w:t>
      </w:r>
      <w:proofErr w:type="spellEnd"/>
      <w:r w:rsidRPr="007056B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056B2">
        <w:rPr>
          <w:rFonts w:ascii="Arial" w:hAnsi="Arial" w:cs="Arial"/>
          <w:b/>
          <w:sz w:val="20"/>
          <w:szCs w:val="20"/>
        </w:rPr>
        <w:t>Agraria</w:t>
      </w:r>
      <w:proofErr w:type="spellEnd"/>
      <w:r w:rsidRPr="007056B2">
        <w:rPr>
          <w:rFonts w:ascii="Arial" w:hAnsi="Arial" w:cs="Arial"/>
          <w:b/>
          <w:sz w:val="20"/>
          <w:szCs w:val="20"/>
        </w:rPr>
        <w:t xml:space="preserve"> Antonio</w:t>
      </w:r>
      <w:r w:rsidRPr="007056B2">
        <w:rPr>
          <w:rFonts w:ascii="Arial" w:hAnsi="Arial" w:cs="Arial"/>
          <w:b/>
          <w:sz w:val="20"/>
          <w:szCs w:val="20"/>
        </w:rPr>
        <w:t xml:space="preserve">, </w:t>
      </w:r>
      <w:r w:rsidRPr="007056B2">
        <w:rPr>
          <w:rFonts w:ascii="Arial" w:hAnsi="Arial" w:cs="Arial"/>
          <w:b/>
          <w:sz w:val="20"/>
          <w:szCs w:val="20"/>
        </w:rPr>
        <w:t>México</w:t>
      </w:r>
      <w:bookmarkStart w:id="3" w:name="_GoBack"/>
      <w:bookmarkEnd w:id="0"/>
      <w:bookmarkEnd w:id="2"/>
      <w:bookmarkEnd w:id="3"/>
    </w:p>
    <w:sectPr w:rsidR="007056B2" w:rsidRPr="007056B2">
      <w:headerReference w:type="default" r:id="rId7"/>
      <w:footerReference w:type="default" r:id="rId8"/>
      <w:pgSz w:w="23820" w:h="16840" w:orient="landscape"/>
      <w:pgMar w:top="1540" w:right="1275" w:bottom="880" w:left="1275" w:header="1285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3AB" w:rsidRDefault="00D173AB">
      <w:r>
        <w:separator/>
      </w:r>
    </w:p>
  </w:endnote>
  <w:endnote w:type="continuationSeparator" w:id="0">
    <w:p w:rsidR="00D173AB" w:rsidRDefault="00D1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9B8" w:rsidRDefault="009D685B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901992</wp:posOffset>
              </wp:positionH>
              <wp:positionV relativeFrom="page">
                <wp:posOffset>10112185</wp:posOffset>
              </wp:positionV>
              <wp:extent cx="666115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61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39B8" w:rsidRDefault="009D685B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Created 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5pt;width:52.45pt;height:10.9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" filled="f" stroked="f">
              <v:textbox inset="0,0,0,0">
                <w:txbxContent>
                  <w:p w:rsidR="008B39B8" w:rsidRDefault="009D685B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Created by: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2171954</wp:posOffset>
              </wp:positionH>
              <wp:positionV relativeFrom="page">
                <wp:posOffset>10112185</wp:posOffset>
              </wp:positionV>
              <wp:extent cx="709295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929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39B8" w:rsidRDefault="009D685B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Checked 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171pt;margin-top:796.25pt;width:55.85pt;height:10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" filled="f" stroked="f">
              <v:textbox inset="0,0,0,0">
                <w:txbxContent>
                  <w:p w:rsidR="008B39B8" w:rsidRDefault="009D685B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Checked by: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3947783</wp:posOffset>
              </wp:positionH>
              <wp:positionV relativeFrom="page">
                <wp:posOffset>10112185</wp:posOffset>
              </wp:positionV>
              <wp:extent cx="859155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915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39B8" w:rsidRDefault="009D685B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10.85pt;margin-top:796.25pt;width:67.65pt;height:10.9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" filled="f" stroked="f">
              <v:textbox inset="0,0,0,0">
                <w:txbxContent>
                  <w:p w:rsidR="008B39B8" w:rsidRDefault="009D685B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5474589</wp:posOffset>
              </wp:positionH>
              <wp:positionV relativeFrom="page">
                <wp:posOffset>10112185</wp:posOffset>
              </wp:positionV>
              <wp:extent cx="1020444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0444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39B8" w:rsidRDefault="009D685B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 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431.05pt;margin-top:796.25pt;width:80.35pt;height:10.9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" filled="f" stroked="f">
              <v:textbox inset="0,0,0,0">
                <w:txbxContent>
                  <w:p w:rsidR="008B39B8" w:rsidRDefault="009D685B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 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3AB" w:rsidRDefault="00D173AB">
      <w:r>
        <w:separator/>
      </w:r>
    </w:p>
  </w:footnote>
  <w:footnote w:type="continuationSeparator" w:id="0">
    <w:p w:rsidR="00D173AB" w:rsidRDefault="00D17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9B8" w:rsidRDefault="009D685B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>
              <wp:simplePos x="0" y="0"/>
              <wp:positionH relativeFrom="page">
                <wp:posOffset>901992</wp:posOffset>
              </wp:positionH>
              <wp:positionV relativeFrom="page">
                <wp:posOffset>803233</wp:posOffset>
              </wp:positionV>
              <wp:extent cx="110045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045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39B8" w:rsidRDefault="009D685B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5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65pt;height:15.4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" filled="f" stroked="f">
              <v:textbox inset="0,0,0,0">
                <w:txbxContent>
                  <w:p w:rsidR="008B39B8" w:rsidRDefault="009D685B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5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39B8"/>
    <w:rsid w:val="007056B2"/>
    <w:rsid w:val="008B350D"/>
    <w:rsid w:val="008B39B8"/>
    <w:rsid w:val="009D685B"/>
    <w:rsid w:val="00D1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BAA73"/>
  <w15:docId w15:val="{CA1CE53F-2FA1-4411-BF8E-D2EFD5E7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8B350D"/>
    <w:rPr>
      <w:color w:val="0000FF"/>
      <w:u w:val="single"/>
    </w:rPr>
  </w:style>
  <w:style w:type="paragraph" w:customStyle="1" w:styleId="Affiliation">
    <w:name w:val="Affiliation"/>
    <w:basedOn w:val="Normal"/>
    <w:rsid w:val="007056B2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abb.com/index.php/JAB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Gordillo</dc:creator>
  <cp:lastModifiedBy>SDI 1137</cp:lastModifiedBy>
  <cp:revision>3</cp:revision>
  <dcterms:created xsi:type="dcterms:W3CDTF">2025-06-26T07:07:00Z</dcterms:created>
  <dcterms:modified xsi:type="dcterms:W3CDTF">2025-06-27T11:34:00Z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2025-06-26T00:00:00Z</vt:filetime>
  </property>
  <property fmtid="{D5CDD505-2E9C-101B-9397-08002B2CF9AE}" pid="5" name="Producer">
    <vt:lpwstr>3-Heights(TM) PDF Security Shell 4.8.25.2 (http://www.pdf-tools.com)</vt:lpwstr>
  </property>
</Properties>
</file>