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6EE2" w:rsidRPr="00AA0CA1" w:rsidRDefault="00F06EE2">
      <w:pPr>
        <w:spacing w:before="87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6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67"/>
        <w:gridCol w:w="15770"/>
      </w:tblGrid>
      <w:tr w:rsidR="00F06EE2" w:rsidRPr="00AA0CA1" w:rsidTr="003719D0">
        <w:trPr>
          <w:trHeight w:val="282"/>
        </w:trPr>
        <w:tc>
          <w:tcPr>
            <w:tcW w:w="5167" w:type="dxa"/>
            <w:tcBorders>
              <w:left w:val="single" w:sz="4" w:space="0" w:color="000000"/>
              <w:right w:val="single" w:sz="4" w:space="0" w:color="000000"/>
            </w:tcBorders>
          </w:tcPr>
          <w:p w:rsidR="00F06EE2" w:rsidRPr="00AA0CA1" w:rsidRDefault="003709BF">
            <w:pPr>
              <w:pStyle w:val="TableParagraph"/>
              <w:spacing w:before="5"/>
              <w:ind w:left="97"/>
              <w:rPr>
                <w:rFonts w:ascii="Arial" w:hAnsi="Arial" w:cs="Arial"/>
                <w:sz w:val="20"/>
                <w:szCs w:val="20"/>
              </w:rPr>
            </w:pPr>
            <w:r w:rsidRPr="00AA0CA1">
              <w:rPr>
                <w:rFonts w:ascii="Arial" w:hAnsi="Arial" w:cs="Arial"/>
                <w:sz w:val="20"/>
                <w:szCs w:val="20"/>
              </w:rPr>
              <w:t>Journal</w:t>
            </w:r>
            <w:r w:rsidRPr="00AA0CA1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AA0CA1">
              <w:rPr>
                <w:rFonts w:ascii="Arial" w:hAnsi="Arial" w:cs="Arial"/>
                <w:spacing w:val="-2"/>
                <w:sz w:val="20"/>
                <w:szCs w:val="20"/>
              </w:rPr>
              <w:t>Name:</w:t>
            </w:r>
          </w:p>
        </w:tc>
        <w:tc>
          <w:tcPr>
            <w:tcW w:w="15770" w:type="dxa"/>
            <w:tcBorders>
              <w:left w:val="single" w:sz="4" w:space="0" w:color="000000"/>
              <w:right w:val="single" w:sz="4" w:space="0" w:color="000000"/>
            </w:tcBorders>
          </w:tcPr>
          <w:p w:rsidR="00F06EE2" w:rsidRPr="00AA0CA1" w:rsidRDefault="002C5223">
            <w:pPr>
              <w:pStyle w:val="TableParagraph"/>
              <w:spacing w:before="33" w:line="229" w:lineRule="exact"/>
              <w:ind w:left="109"/>
              <w:rPr>
                <w:rFonts w:ascii="Arial" w:hAnsi="Arial" w:cs="Arial"/>
                <w:b/>
                <w:sz w:val="20"/>
                <w:szCs w:val="20"/>
              </w:rPr>
            </w:pPr>
            <w:hyperlink r:id="rId6">
              <w:r w:rsidR="003709BF" w:rsidRPr="00AA0CA1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International</w:t>
              </w:r>
              <w:r w:rsidR="003709BF" w:rsidRPr="00AA0CA1">
                <w:rPr>
                  <w:rFonts w:ascii="Arial" w:hAnsi="Arial" w:cs="Arial"/>
                  <w:b/>
                  <w:color w:val="0000FF"/>
                  <w:spacing w:val="-8"/>
                  <w:sz w:val="20"/>
                  <w:szCs w:val="20"/>
                  <w:u w:val="single" w:color="0000FF"/>
                </w:rPr>
                <w:t xml:space="preserve"> </w:t>
              </w:r>
              <w:r w:rsidR="003709BF" w:rsidRPr="00AA0CA1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Journal</w:t>
              </w:r>
              <w:r w:rsidR="003709BF" w:rsidRPr="00AA0CA1">
                <w:rPr>
                  <w:rFonts w:ascii="Arial" w:hAnsi="Arial" w:cs="Arial"/>
                  <w:b/>
                  <w:color w:val="0000FF"/>
                  <w:spacing w:val="-2"/>
                  <w:sz w:val="20"/>
                  <w:szCs w:val="20"/>
                  <w:u w:val="single" w:color="0000FF"/>
                </w:rPr>
                <w:t xml:space="preserve"> </w:t>
              </w:r>
              <w:r w:rsidR="003709BF" w:rsidRPr="00AA0CA1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of</w:t>
              </w:r>
              <w:r w:rsidR="003709BF" w:rsidRPr="00AA0CA1">
                <w:rPr>
                  <w:rFonts w:ascii="Arial" w:hAnsi="Arial" w:cs="Arial"/>
                  <w:b/>
                  <w:color w:val="0000FF"/>
                  <w:spacing w:val="-2"/>
                  <w:sz w:val="20"/>
                  <w:szCs w:val="20"/>
                  <w:u w:val="single" w:color="0000FF"/>
                </w:rPr>
                <w:t xml:space="preserve"> </w:t>
              </w:r>
              <w:r w:rsidR="003709BF" w:rsidRPr="00AA0CA1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Plant</w:t>
              </w:r>
              <w:r w:rsidR="003709BF" w:rsidRPr="00AA0CA1">
                <w:rPr>
                  <w:rFonts w:ascii="Arial" w:hAnsi="Arial" w:cs="Arial"/>
                  <w:b/>
                  <w:color w:val="0000FF"/>
                  <w:spacing w:val="-2"/>
                  <w:sz w:val="20"/>
                  <w:szCs w:val="20"/>
                  <w:u w:val="single" w:color="0000FF"/>
                </w:rPr>
                <w:t xml:space="preserve"> </w:t>
              </w:r>
              <w:r w:rsidR="003709BF" w:rsidRPr="00AA0CA1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&amp;</w:t>
              </w:r>
              <w:r w:rsidR="003709BF" w:rsidRPr="00AA0CA1">
                <w:rPr>
                  <w:rFonts w:ascii="Arial" w:hAnsi="Arial" w:cs="Arial"/>
                  <w:b/>
                  <w:color w:val="0000FF"/>
                  <w:spacing w:val="-5"/>
                  <w:sz w:val="20"/>
                  <w:szCs w:val="20"/>
                  <w:u w:val="single" w:color="0000FF"/>
                </w:rPr>
                <w:t xml:space="preserve"> </w:t>
              </w:r>
              <w:r w:rsidR="003709BF" w:rsidRPr="00AA0CA1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Soil</w:t>
              </w:r>
              <w:r w:rsidR="003709BF" w:rsidRPr="00AA0CA1">
                <w:rPr>
                  <w:rFonts w:ascii="Arial" w:hAnsi="Arial" w:cs="Arial"/>
                  <w:b/>
                  <w:color w:val="0000FF"/>
                  <w:spacing w:val="-3"/>
                  <w:sz w:val="20"/>
                  <w:szCs w:val="20"/>
                  <w:u w:val="single" w:color="0000FF"/>
                </w:rPr>
                <w:t xml:space="preserve"> </w:t>
              </w:r>
              <w:r w:rsidR="003709BF" w:rsidRPr="00AA0CA1">
                <w:rPr>
                  <w:rFonts w:ascii="Arial" w:hAnsi="Arial" w:cs="Arial"/>
                  <w:b/>
                  <w:color w:val="0000FF"/>
                  <w:spacing w:val="-2"/>
                  <w:sz w:val="20"/>
                  <w:szCs w:val="20"/>
                  <w:u w:val="single" w:color="0000FF"/>
                </w:rPr>
                <w:t>Science</w:t>
              </w:r>
            </w:hyperlink>
          </w:p>
        </w:tc>
      </w:tr>
      <w:tr w:rsidR="00F06EE2" w:rsidRPr="00AA0CA1" w:rsidTr="003719D0">
        <w:trPr>
          <w:trHeight w:val="293"/>
        </w:trPr>
        <w:tc>
          <w:tcPr>
            <w:tcW w:w="51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EE2" w:rsidRPr="00AA0CA1" w:rsidRDefault="003709BF">
            <w:pPr>
              <w:pStyle w:val="TableParagraph"/>
              <w:spacing w:before="5"/>
              <w:ind w:left="97"/>
              <w:rPr>
                <w:rFonts w:ascii="Arial" w:hAnsi="Arial" w:cs="Arial"/>
                <w:sz w:val="20"/>
                <w:szCs w:val="20"/>
              </w:rPr>
            </w:pPr>
            <w:r w:rsidRPr="00AA0CA1">
              <w:rPr>
                <w:rFonts w:ascii="Arial" w:hAnsi="Arial" w:cs="Arial"/>
                <w:sz w:val="20"/>
                <w:szCs w:val="20"/>
              </w:rPr>
              <w:t>Manuscript</w:t>
            </w:r>
            <w:r w:rsidRPr="00AA0CA1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Pr="00AA0CA1">
              <w:rPr>
                <w:rFonts w:ascii="Arial" w:hAnsi="Arial" w:cs="Arial"/>
                <w:spacing w:val="-2"/>
                <w:sz w:val="20"/>
                <w:szCs w:val="20"/>
              </w:rPr>
              <w:t>Number:</w:t>
            </w:r>
          </w:p>
        </w:tc>
        <w:tc>
          <w:tcPr>
            <w:tcW w:w="15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EE2" w:rsidRPr="00AA0CA1" w:rsidRDefault="003709BF">
            <w:pPr>
              <w:pStyle w:val="TableParagraph"/>
              <w:spacing w:before="33"/>
              <w:ind w:left="109"/>
              <w:rPr>
                <w:rFonts w:ascii="Arial" w:hAnsi="Arial" w:cs="Arial"/>
                <w:b/>
                <w:sz w:val="20"/>
                <w:szCs w:val="20"/>
              </w:rPr>
            </w:pPr>
            <w:r w:rsidRPr="00AA0CA1">
              <w:rPr>
                <w:rFonts w:ascii="Arial" w:hAnsi="Arial" w:cs="Arial"/>
                <w:b/>
                <w:spacing w:val="-2"/>
                <w:sz w:val="20"/>
                <w:szCs w:val="20"/>
              </w:rPr>
              <w:t>Ms_IJPSS_140995</w:t>
            </w:r>
          </w:p>
        </w:tc>
      </w:tr>
      <w:tr w:rsidR="00F06EE2" w:rsidRPr="00AA0CA1" w:rsidTr="003719D0">
        <w:trPr>
          <w:trHeight w:val="646"/>
        </w:trPr>
        <w:tc>
          <w:tcPr>
            <w:tcW w:w="5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EE2" w:rsidRPr="00AA0CA1" w:rsidRDefault="003709BF">
            <w:pPr>
              <w:pStyle w:val="TableParagraph"/>
              <w:spacing w:before="4"/>
              <w:ind w:left="97"/>
              <w:rPr>
                <w:rFonts w:ascii="Arial" w:hAnsi="Arial" w:cs="Arial"/>
                <w:sz w:val="20"/>
                <w:szCs w:val="20"/>
              </w:rPr>
            </w:pPr>
            <w:r w:rsidRPr="00AA0CA1">
              <w:rPr>
                <w:rFonts w:ascii="Arial" w:hAnsi="Arial" w:cs="Arial"/>
                <w:sz w:val="20"/>
                <w:szCs w:val="20"/>
              </w:rPr>
              <w:t>Title</w:t>
            </w:r>
            <w:r w:rsidRPr="00AA0CA1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AA0CA1">
              <w:rPr>
                <w:rFonts w:ascii="Arial" w:hAnsi="Arial" w:cs="Arial"/>
                <w:sz w:val="20"/>
                <w:szCs w:val="20"/>
              </w:rPr>
              <w:t>of</w:t>
            </w:r>
            <w:r w:rsidRPr="00AA0CA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AA0CA1">
              <w:rPr>
                <w:rFonts w:ascii="Arial" w:hAnsi="Arial" w:cs="Arial"/>
                <w:sz w:val="20"/>
                <w:szCs w:val="20"/>
              </w:rPr>
              <w:t>the</w:t>
            </w:r>
            <w:r w:rsidRPr="00AA0CA1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 w:rsidRPr="00AA0CA1">
              <w:rPr>
                <w:rFonts w:ascii="Arial" w:hAnsi="Arial" w:cs="Arial"/>
                <w:spacing w:val="-2"/>
                <w:sz w:val="20"/>
                <w:szCs w:val="20"/>
              </w:rPr>
              <w:t>Manuscript:</w:t>
            </w:r>
          </w:p>
        </w:tc>
        <w:tc>
          <w:tcPr>
            <w:tcW w:w="15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EE2" w:rsidRPr="00AA0CA1" w:rsidRDefault="003709BF">
            <w:pPr>
              <w:pStyle w:val="TableParagraph"/>
              <w:spacing w:before="210"/>
              <w:ind w:left="109"/>
              <w:rPr>
                <w:rFonts w:ascii="Arial" w:hAnsi="Arial" w:cs="Arial"/>
                <w:b/>
                <w:sz w:val="20"/>
                <w:szCs w:val="20"/>
              </w:rPr>
            </w:pPr>
            <w:r w:rsidRPr="00AA0CA1">
              <w:rPr>
                <w:rFonts w:ascii="Arial" w:hAnsi="Arial" w:cs="Arial"/>
                <w:b/>
                <w:sz w:val="20"/>
                <w:szCs w:val="20"/>
              </w:rPr>
              <w:t>Exploring</w:t>
            </w:r>
            <w:r w:rsidRPr="00AA0CA1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AA0CA1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AA0CA1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AA0CA1">
              <w:rPr>
                <w:rFonts w:ascii="Arial" w:hAnsi="Arial" w:cs="Arial"/>
                <w:b/>
                <w:sz w:val="20"/>
                <w:szCs w:val="20"/>
              </w:rPr>
              <w:t>integration</w:t>
            </w:r>
            <w:r w:rsidRPr="00AA0CA1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AA0CA1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AA0CA1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AA0CA1">
              <w:rPr>
                <w:rFonts w:ascii="Arial" w:hAnsi="Arial" w:cs="Arial"/>
                <w:b/>
                <w:sz w:val="20"/>
                <w:szCs w:val="20"/>
              </w:rPr>
              <w:t>nano</w:t>
            </w:r>
            <w:proofErr w:type="spellEnd"/>
            <w:r w:rsidRPr="00AA0CA1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AA0CA1">
              <w:rPr>
                <w:rFonts w:ascii="Arial" w:hAnsi="Arial" w:cs="Arial"/>
                <w:b/>
                <w:sz w:val="20"/>
                <w:szCs w:val="20"/>
              </w:rPr>
              <w:t>urea</w:t>
            </w:r>
            <w:r w:rsidRPr="00AA0CA1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AA0CA1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AA0CA1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AA0CA1">
              <w:rPr>
                <w:rFonts w:ascii="Arial" w:hAnsi="Arial" w:cs="Arial"/>
                <w:b/>
                <w:sz w:val="20"/>
                <w:szCs w:val="20"/>
              </w:rPr>
              <w:t>linseed</w:t>
            </w:r>
            <w:r w:rsidRPr="00AA0CA1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 </w:t>
            </w:r>
            <w:r w:rsidRPr="00AA0CA1">
              <w:rPr>
                <w:rFonts w:ascii="Arial" w:hAnsi="Arial" w:cs="Arial"/>
                <w:b/>
                <w:sz w:val="20"/>
                <w:szCs w:val="20"/>
              </w:rPr>
              <w:t>cultivation:</w:t>
            </w:r>
            <w:r w:rsidRPr="00AA0CA1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AA0CA1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AA0CA1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AA0CA1">
              <w:rPr>
                <w:rFonts w:ascii="Arial" w:hAnsi="Arial" w:cs="Arial"/>
                <w:b/>
                <w:sz w:val="20"/>
                <w:szCs w:val="20"/>
              </w:rPr>
              <w:t>Comprehensive</w:t>
            </w:r>
            <w:r w:rsidRPr="00AA0CA1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AA0CA1">
              <w:rPr>
                <w:rFonts w:ascii="Arial" w:hAnsi="Arial" w:cs="Arial"/>
                <w:b/>
                <w:sz w:val="20"/>
                <w:szCs w:val="20"/>
              </w:rPr>
              <w:t>agricultural</w:t>
            </w:r>
            <w:r w:rsidRPr="00AA0CA1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Review</w:t>
            </w:r>
          </w:p>
        </w:tc>
      </w:tr>
    </w:tbl>
    <w:tbl>
      <w:tblPr>
        <w:tblpPr w:leftFromText="180" w:rightFromText="180" w:vertAnchor="text" w:horzAnchor="margin" w:tblpY="-16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55"/>
        <w:gridCol w:w="9356"/>
        <w:gridCol w:w="6268"/>
      </w:tblGrid>
      <w:tr w:rsidR="00A43F8F" w:rsidRPr="00AA0CA1" w:rsidTr="00A43F8F">
        <w:trPr>
          <w:trHeight w:val="444"/>
        </w:trPr>
        <w:tc>
          <w:tcPr>
            <w:tcW w:w="20979" w:type="dxa"/>
            <w:gridSpan w:val="3"/>
            <w:tcBorders>
              <w:top w:val="nil"/>
              <w:left w:val="nil"/>
              <w:right w:val="nil"/>
            </w:tcBorders>
          </w:tcPr>
          <w:p w:rsidR="00A43F8F" w:rsidRPr="00AA0CA1" w:rsidRDefault="00A43F8F" w:rsidP="00A43F8F">
            <w:pPr>
              <w:pStyle w:val="TableParagraph"/>
              <w:spacing w:line="221" w:lineRule="exact"/>
              <w:ind w:left="114"/>
              <w:rPr>
                <w:rFonts w:ascii="Arial" w:hAnsi="Arial" w:cs="Arial"/>
                <w:b/>
                <w:sz w:val="20"/>
                <w:szCs w:val="20"/>
              </w:rPr>
            </w:pPr>
            <w:r w:rsidRPr="00AA0CA1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PART</w:t>
            </w:r>
            <w:r w:rsidRPr="00AA0CA1">
              <w:rPr>
                <w:rFonts w:ascii="Arial" w:hAnsi="Arial" w:cs="Arial"/>
                <w:b/>
                <w:color w:val="000000"/>
                <w:spacing w:val="46"/>
                <w:sz w:val="20"/>
                <w:szCs w:val="20"/>
                <w:highlight w:val="yellow"/>
              </w:rPr>
              <w:t xml:space="preserve"> </w:t>
            </w:r>
            <w:r w:rsidRPr="00AA0CA1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1:</w:t>
            </w:r>
            <w:r w:rsidRPr="00AA0CA1">
              <w:rPr>
                <w:rFonts w:ascii="Arial" w:hAnsi="Arial" w:cs="Arial"/>
                <w:b/>
                <w:color w:val="000000"/>
                <w:spacing w:val="3"/>
                <w:sz w:val="20"/>
                <w:szCs w:val="20"/>
              </w:rPr>
              <w:t xml:space="preserve"> </w:t>
            </w:r>
            <w:r w:rsidRPr="00AA0CA1">
              <w:rPr>
                <w:rFonts w:ascii="Arial" w:hAnsi="Arial" w:cs="Arial"/>
                <w:b/>
                <w:color w:val="000000"/>
                <w:spacing w:val="-2"/>
                <w:sz w:val="20"/>
                <w:szCs w:val="20"/>
              </w:rPr>
              <w:t>Comments</w:t>
            </w:r>
          </w:p>
        </w:tc>
      </w:tr>
      <w:tr w:rsidR="00A43F8F" w:rsidRPr="00AA0CA1" w:rsidTr="00A43F8F">
        <w:trPr>
          <w:trHeight w:val="967"/>
        </w:trPr>
        <w:tc>
          <w:tcPr>
            <w:tcW w:w="5355" w:type="dxa"/>
          </w:tcPr>
          <w:p w:rsidR="00A43F8F" w:rsidRPr="00AA0CA1" w:rsidRDefault="00A43F8F" w:rsidP="00A43F8F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56" w:type="dxa"/>
          </w:tcPr>
          <w:p w:rsidR="00A43F8F" w:rsidRPr="00AA0CA1" w:rsidRDefault="00A43F8F" w:rsidP="00A43F8F">
            <w:pPr>
              <w:pStyle w:val="TableParagraph"/>
              <w:spacing w:before="5" w:line="229" w:lineRule="exact"/>
              <w:ind w:left="103"/>
              <w:rPr>
                <w:rFonts w:ascii="Arial" w:hAnsi="Arial" w:cs="Arial"/>
                <w:b/>
                <w:sz w:val="20"/>
                <w:szCs w:val="20"/>
              </w:rPr>
            </w:pPr>
            <w:r w:rsidRPr="00AA0CA1">
              <w:rPr>
                <w:rFonts w:ascii="Arial" w:hAnsi="Arial" w:cs="Arial"/>
                <w:b/>
                <w:sz w:val="20"/>
                <w:szCs w:val="20"/>
              </w:rPr>
              <w:t>Reviewer’s</w:t>
            </w:r>
            <w:r w:rsidRPr="00AA0CA1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AA0CA1">
              <w:rPr>
                <w:rFonts w:ascii="Arial" w:hAnsi="Arial" w:cs="Arial"/>
                <w:b/>
                <w:spacing w:val="-2"/>
                <w:sz w:val="20"/>
                <w:szCs w:val="20"/>
              </w:rPr>
              <w:t>comment</w:t>
            </w:r>
          </w:p>
          <w:p w:rsidR="00A43F8F" w:rsidRPr="00AA0CA1" w:rsidRDefault="00A43F8F" w:rsidP="00A43F8F">
            <w:pPr>
              <w:pStyle w:val="TableParagraph"/>
              <w:spacing w:line="244" w:lineRule="auto"/>
              <w:ind w:left="103" w:right="133"/>
              <w:rPr>
                <w:rFonts w:ascii="Arial" w:hAnsi="Arial" w:cs="Arial"/>
                <w:b/>
                <w:sz w:val="20"/>
                <w:szCs w:val="20"/>
              </w:rPr>
            </w:pPr>
            <w:r w:rsidRPr="00AA0CA1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Artificial</w:t>
            </w:r>
            <w:r w:rsidRPr="00AA0CA1">
              <w:rPr>
                <w:rFonts w:ascii="Arial" w:hAnsi="Arial" w:cs="Arial"/>
                <w:b/>
                <w:color w:val="000000"/>
                <w:spacing w:val="-6"/>
                <w:sz w:val="20"/>
                <w:szCs w:val="20"/>
                <w:highlight w:val="yellow"/>
              </w:rPr>
              <w:t xml:space="preserve"> </w:t>
            </w:r>
            <w:r w:rsidRPr="00AA0CA1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Intelligence</w:t>
            </w:r>
            <w:r w:rsidRPr="00AA0CA1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AA0CA1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(AI)</w:t>
            </w:r>
            <w:r w:rsidRPr="00AA0CA1">
              <w:rPr>
                <w:rFonts w:ascii="Arial" w:hAnsi="Arial" w:cs="Arial"/>
                <w:b/>
                <w:color w:val="000000"/>
                <w:spacing w:val="-6"/>
                <w:sz w:val="20"/>
                <w:szCs w:val="20"/>
                <w:highlight w:val="yellow"/>
              </w:rPr>
              <w:t xml:space="preserve"> </w:t>
            </w:r>
            <w:r w:rsidRPr="00AA0CA1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generated or</w:t>
            </w:r>
            <w:r w:rsidRPr="00AA0CA1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AA0CA1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assisted</w:t>
            </w:r>
            <w:r w:rsidRPr="00AA0CA1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AA0CA1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review</w:t>
            </w:r>
            <w:r w:rsidRPr="00AA0CA1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AA0CA1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comments</w:t>
            </w:r>
            <w:r w:rsidRPr="00AA0CA1">
              <w:rPr>
                <w:rFonts w:ascii="Arial" w:hAnsi="Arial" w:cs="Arial"/>
                <w:b/>
                <w:color w:val="000000"/>
                <w:spacing w:val="-6"/>
                <w:sz w:val="20"/>
                <w:szCs w:val="20"/>
                <w:highlight w:val="yellow"/>
              </w:rPr>
              <w:t xml:space="preserve"> </w:t>
            </w:r>
            <w:r w:rsidRPr="00AA0CA1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are</w:t>
            </w:r>
            <w:r w:rsidRPr="00AA0CA1">
              <w:rPr>
                <w:rFonts w:ascii="Arial" w:hAnsi="Arial" w:cs="Arial"/>
                <w:b/>
                <w:color w:val="000000"/>
                <w:spacing w:val="-1"/>
                <w:sz w:val="20"/>
                <w:szCs w:val="20"/>
                <w:highlight w:val="yellow"/>
              </w:rPr>
              <w:t xml:space="preserve"> </w:t>
            </w:r>
            <w:r w:rsidRPr="00AA0CA1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strictly</w:t>
            </w:r>
            <w:r w:rsidRPr="00AA0CA1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AA0CA1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prohibited</w:t>
            </w:r>
            <w:r w:rsidRPr="00AA0CA1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AA0CA1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during</w:t>
            </w:r>
            <w:r w:rsidRPr="00AA0CA1">
              <w:rPr>
                <w:rFonts w:ascii="Arial" w:hAnsi="Arial" w:cs="Arial"/>
                <w:b/>
                <w:color w:val="000000"/>
                <w:spacing w:val="-1"/>
                <w:sz w:val="20"/>
                <w:szCs w:val="20"/>
                <w:highlight w:val="yellow"/>
              </w:rPr>
              <w:t xml:space="preserve"> </w:t>
            </w:r>
            <w:r w:rsidRPr="00AA0CA1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peer</w:t>
            </w:r>
            <w:r w:rsidRPr="00AA0CA1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AA0CA1">
              <w:rPr>
                <w:rFonts w:ascii="Arial" w:hAnsi="Arial" w:cs="Arial"/>
                <w:b/>
                <w:color w:val="000000"/>
                <w:spacing w:val="-2"/>
                <w:sz w:val="20"/>
                <w:szCs w:val="20"/>
                <w:highlight w:val="yellow"/>
              </w:rPr>
              <w:t>review.</w:t>
            </w:r>
          </w:p>
        </w:tc>
        <w:tc>
          <w:tcPr>
            <w:tcW w:w="6268" w:type="dxa"/>
          </w:tcPr>
          <w:p w:rsidR="00A43F8F" w:rsidRPr="00AA0CA1" w:rsidRDefault="00A43F8F" w:rsidP="00A43F8F">
            <w:pPr>
              <w:pStyle w:val="TableParagraph"/>
              <w:spacing w:before="5" w:line="261" w:lineRule="auto"/>
              <w:ind w:left="110" w:right="732"/>
              <w:rPr>
                <w:rFonts w:ascii="Arial" w:hAnsi="Arial" w:cs="Arial"/>
                <w:sz w:val="20"/>
                <w:szCs w:val="20"/>
              </w:rPr>
            </w:pPr>
            <w:r w:rsidRPr="00AA0CA1">
              <w:rPr>
                <w:rFonts w:ascii="Arial" w:hAnsi="Arial" w:cs="Arial"/>
                <w:b/>
                <w:sz w:val="20"/>
                <w:szCs w:val="20"/>
              </w:rPr>
              <w:t>Author’s</w:t>
            </w:r>
            <w:r w:rsidRPr="00AA0CA1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AA0CA1">
              <w:rPr>
                <w:rFonts w:ascii="Arial" w:hAnsi="Arial" w:cs="Arial"/>
                <w:b/>
                <w:sz w:val="20"/>
                <w:szCs w:val="20"/>
              </w:rPr>
              <w:t xml:space="preserve">Feedback </w:t>
            </w:r>
            <w:r w:rsidRPr="00AA0CA1">
              <w:rPr>
                <w:rFonts w:ascii="Arial" w:hAnsi="Arial" w:cs="Arial"/>
                <w:sz w:val="20"/>
                <w:szCs w:val="20"/>
              </w:rPr>
              <w:t>(It</w:t>
            </w:r>
            <w:r w:rsidRPr="00AA0CA1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AA0CA1">
              <w:rPr>
                <w:rFonts w:ascii="Arial" w:hAnsi="Arial" w:cs="Arial"/>
                <w:sz w:val="20"/>
                <w:szCs w:val="20"/>
              </w:rPr>
              <w:t>is</w:t>
            </w:r>
            <w:r w:rsidRPr="00AA0CA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AA0CA1">
              <w:rPr>
                <w:rFonts w:ascii="Arial" w:hAnsi="Arial" w:cs="Arial"/>
                <w:sz w:val="20"/>
                <w:szCs w:val="20"/>
              </w:rPr>
              <w:t>mandatory</w:t>
            </w:r>
            <w:r w:rsidRPr="00AA0CA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AA0CA1">
              <w:rPr>
                <w:rFonts w:ascii="Arial" w:hAnsi="Arial" w:cs="Arial"/>
                <w:sz w:val="20"/>
                <w:szCs w:val="20"/>
              </w:rPr>
              <w:t>that</w:t>
            </w:r>
            <w:r w:rsidRPr="00AA0CA1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AA0CA1">
              <w:rPr>
                <w:rFonts w:ascii="Arial" w:hAnsi="Arial" w:cs="Arial"/>
                <w:sz w:val="20"/>
                <w:szCs w:val="20"/>
              </w:rPr>
              <w:t>authors</w:t>
            </w:r>
            <w:r w:rsidRPr="00AA0CA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AA0CA1">
              <w:rPr>
                <w:rFonts w:ascii="Arial" w:hAnsi="Arial" w:cs="Arial"/>
                <w:sz w:val="20"/>
                <w:szCs w:val="20"/>
              </w:rPr>
              <w:t>should</w:t>
            </w:r>
            <w:r w:rsidRPr="00AA0CA1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AA0CA1">
              <w:rPr>
                <w:rFonts w:ascii="Arial" w:hAnsi="Arial" w:cs="Arial"/>
                <w:sz w:val="20"/>
                <w:szCs w:val="20"/>
              </w:rPr>
              <w:t>write</w:t>
            </w:r>
            <w:r w:rsidRPr="00AA0CA1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AA0CA1">
              <w:rPr>
                <w:rFonts w:ascii="Arial" w:hAnsi="Arial" w:cs="Arial"/>
                <w:sz w:val="20"/>
                <w:szCs w:val="20"/>
              </w:rPr>
              <w:t>his/her feedback here)</w:t>
            </w:r>
          </w:p>
        </w:tc>
      </w:tr>
      <w:tr w:rsidR="00A43F8F" w:rsidRPr="00AA0CA1" w:rsidTr="00A43F8F">
        <w:trPr>
          <w:trHeight w:val="1264"/>
        </w:trPr>
        <w:tc>
          <w:tcPr>
            <w:tcW w:w="5355" w:type="dxa"/>
          </w:tcPr>
          <w:p w:rsidR="00A43F8F" w:rsidRPr="00AA0CA1" w:rsidRDefault="00A43F8F" w:rsidP="00A43F8F">
            <w:pPr>
              <w:pStyle w:val="TableParagraph"/>
              <w:spacing w:before="6"/>
              <w:ind w:left="469" w:right="198"/>
              <w:rPr>
                <w:rFonts w:ascii="Arial" w:hAnsi="Arial" w:cs="Arial"/>
                <w:b/>
                <w:sz w:val="20"/>
                <w:szCs w:val="20"/>
              </w:rPr>
            </w:pPr>
            <w:r w:rsidRPr="00AA0CA1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AA0CA1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AA0CA1">
              <w:rPr>
                <w:rFonts w:ascii="Arial" w:hAnsi="Arial" w:cs="Arial"/>
                <w:b/>
                <w:sz w:val="20"/>
                <w:szCs w:val="20"/>
              </w:rPr>
              <w:t>write</w:t>
            </w:r>
            <w:r w:rsidRPr="00AA0CA1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AA0CA1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AA0CA1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AA0CA1">
              <w:rPr>
                <w:rFonts w:ascii="Arial" w:hAnsi="Arial" w:cs="Arial"/>
                <w:b/>
                <w:sz w:val="20"/>
                <w:szCs w:val="20"/>
              </w:rPr>
              <w:t>few</w:t>
            </w:r>
            <w:r w:rsidRPr="00AA0CA1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AA0CA1">
              <w:rPr>
                <w:rFonts w:ascii="Arial" w:hAnsi="Arial" w:cs="Arial"/>
                <w:b/>
                <w:sz w:val="20"/>
                <w:szCs w:val="20"/>
              </w:rPr>
              <w:t>sentences</w:t>
            </w:r>
            <w:r w:rsidRPr="00AA0CA1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AA0CA1">
              <w:rPr>
                <w:rFonts w:ascii="Arial" w:hAnsi="Arial" w:cs="Arial"/>
                <w:b/>
                <w:sz w:val="20"/>
                <w:szCs w:val="20"/>
              </w:rPr>
              <w:t>regarding</w:t>
            </w:r>
            <w:r w:rsidRPr="00AA0CA1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AA0CA1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AA0CA1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AA0CA1">
              <w:rPr>
                <w:rFonts w:ascii="Arial" w:hAnsi="Arial" w:cs="Arial"/>
                <w:b/>
                <w:sz w:val="20"/>
                <w:szCs w:val="20"/>
              </w:rPr>
              <w:t xml:space="preserve">importance of this manuscript for the scientific community. A minimum of 3-4 sentences may be required for this </w:t>
            </w:r>
            <w:r w:rsidRPr="00AA0CA1">
              <w:rPr>
                <w:rFonts w:ascii="Arial" w:hAnsi="Arial" w:cs="Arial"/>
                <w:b/>
                <w:spacing w:val="-2"/>
                <w:sz w:val="20"/>
                <w:szCs w:val="20"/>
              </w:rPr>
              <w:t>part.</w:t>
            </w:r>
          </w:p>
        </w:tc>
        <w:tc>
          <w:tcPr>
            <w:tcW w:w="9356" w:type="dxa"/>
          </w:tcPr>
          <w:p w:rsidR="00A43F8F" w:rsidRPr="00AA0CA1" w:rsidRDefault="00A43F8F" w:rsidP="00A43F8F">
            <w:pPr>
              <w:pStyle w:val="TableParagraph"/>
              <w:spacing w:before="6"/>
              <w:ind w:left="103"/>
              <w:rPr>
                <w:rFonts w:ascii="Arial" w:hAnsi="Arial" w:cs="Arial"/>
                <w:sz w:val="20"/>
                <w:szCs w:val="20"/>
              </w:rPr>
            </w:pPr>
            <w:r w:rsidRPr="00AA0CA1">
              <w:rPr>
                <w:rFonts w:ascii="Arial" w:hAnsi="Arial" w:cs="Arial"/>
                <w:sz w:val="20"/>
                <w:szCs w:val="20"/>
              </w:rPr>
              <w:t>The</w:t>
            </w:r>
            <w:r w:rsidRPr="00AA0CA1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AA0CA1">
              <w:rPr>
                <w:rFonts w:ascii="Arial" w:hAnsi="Arial" w:cs="Arial"/>
                <w:sz w:val="20"/>
                <w:szCs w:val="20"/>
              </w:rPr>
              <w:t>authors</w:t>
            </w:r>
            <w:r w:rsidRPr="00AA0CA1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AA0CA1">
              <w:rPr>
                <w:rFonts w:ascii="Arial" w:hAnsi="Arial" w:cs="Arial"/>
                <w:sz w:val="20"/>
                <w:szCs w:val="20"/>
              </w:rPr>
              <w:t>cover</w:t>
            </w:r>
            <w:r w:rsidRPr="00AA0CA1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AA0CA1">
              <w:rPr>
                <w:rFonts w:ascii="Arial" w:hAnsi="Arial" w:cs="Arial"/>
                <w:sz w:val="20"/>
                <w:szCs w:val="20"/>
              </w:rPr>
              <w:t>a</w:t>
            </w:r>
            <w:r w:rsidRPr="00AA0CA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AA0CA1">
              <w:rPr>
                <w:rFonts w:ascii="Arial" w:hAnsi="Arial" w:cs="Arial"/>
                <w:sz w:val="20"/>
                <w:szCs w:val="20"/>
              </w:rPr>
              <w:t>large</w:t>
            </w:r>
            <w:r w:rsidRPr="00AA0CA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AA0CA1">
              <w:rPr>
                <w:rFonts w:ascii="Arial" w:hAnsi="Arial" w:cs="Arial"/>
                <w:sz w:val="20"/>
                <w:szCs w:val="20"/>
              </w:rPr>
              <w:t>part</w:t>
            </w:r>
            <w:r w:rsidRPr="00AA0CA1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AA0CA1">
              <w:rPr>
                <w:rFonts w:ascii="Arial" w:hAnsi="Arial" w:cs="Arial"/>
                <w:sz w:val="20"/>
                <w:szCs w:val="20"/>
              </w:rPr>
              <w:t>of</w:t>
            </w:r>
            <w:r w:rsidRPr="00AA0CA1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AA0CA1">
              <w:rPr>
                <w:rFonts w:ascii="Arial" w:hAnsi="Arial" w:cs="Arial"/>
                <w:sz w:val="20"/>
                <w:szCs w:val="20"/>
              </w:rPr>
              <w:t>the</w:t>
            </w:r>
            <w:r w:rsidRPr="00AA0CA1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Pr="00AA0CA1">
              <w:rPr>
                <w:rFonts w:ascii="Arial" w:hAnsi="Arial" w:cs="Arial"/>
                <w:sz w:val="20"/>
                <w:szCs w:val="20"/>
              </w:rPr>
              <w:t>trials</w:t>
            </w:r>
            <w:r w:rsidRPr="00AA0CA1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AA0CA1">
              <w:rPr>
                <w:rFonts w:ascii="Arial" w:hAnsi="Arial" w:cs="Arial"/>
                <w:sz w:val="20"/>
                <w:szCs w:val="20"/>
              </w:rPr>
              <w:t>conducted</w:t>
            </w:r>
            <w:r w:rsidRPr="00AA0CA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AA0CA1">
              <w:rPr>
                <w:rFonts w:ascii="Arial" w:hAnsi="Arial" w:cs="Arial"/>
                <w:sz w:val="20"/>
                <w:szCs w:val="20"/>
              </w:rPr>
              <w:t>with</w:t>
            </w:r>
            <w:r w:rsidRPr="00AA0CA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AA0CA1">
              <w:rPr>
                <w:rFonts w:ascii="Arial" w:hAnsi="Arial" w:cs="Arial"/>
                <w:sz w:val="20"/>
                <w:szCs w:val="20"/>
              </w:rPr>
              <w:t>nano</w:t>
            </w:r>
            <w:proofErr w:type="spellEnd"/>
            <w:r w:rsidRPr="00AA0CA1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Pr="00AA0CA1">
              <w:rPr>
                <w:rFonts w:ascii="Arial" w:hAnsi="Arial" w:cs="Arial"/>
                <w:spacing w:val="-2"/>
                <w:sz w:val="20"/>
                <w:szCs w:val="20"/>
              </w:rPr>
              <w:t>urea.</w:t>
            </w:r>
          </w:p>
          <w:p w:rsidR="00A43F8F" w:rsidRPr="00AA0CA1" w:rsidRDefault="00A43F8F" w:rsidP="00A43F8F">
            <w:pPr>
              <w:pStyle w:val="TableParagraph"/>
              <w:spacing w:before="227" w:line="244" w:lineRule="auto"/>
              <w:ind w:left="103" w:right="2769"/>
              <w:rPr>
                <w:rFonts w:ascii="Arial" w:hAnsi="Arial" w:cs="Arial"/>
                <w:sz w:val="20"/>
                <w:szCs w:val="20"/>
              </w:rPr>
            </w:pPr>
            <w:r w:rsidRPr="00AA0CA1">
              <w:rPr>
                <w:rFonts w:ascii="Arial" w:hAnsi="Arial" w:cs="Arial"/>
                <w:sz w:val="20"/>
                <w:szCs w:val="20"/>
              </w:rPr>
              <w:t>Bacterial</w:t>
            </w:r>
            <w:r w:rsidRPr="00AA0CA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AA0CA1">
              <w:rPr>
                <w:rFonts w:ascii="Arial" w:hAnsi="Arial" w:cs="Arial"/>
                <w:sz w:val="20"/>
                <w:szCs w:val="20"/>
              </w:rPr>
              <w:t>resistance</w:t>
            </w:r>
            <w:r w:rsidRPr="00AA0CA1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AA0CA1">
              <w:rPr>
                <w:rFonts w:ascii="Arial" w:hAnsi="Arial" w:cs="Arial"/>
                <w:sz w:val="20"/>
                <w:szCs w:val="20"/>
              </w:rPr>
              <w:t>to</w:t>
            </w:r>
            <w:r w:rsidRPr="00AA0CA1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AA0CA1">
              <w:rPr>
                <w:rFonts w:ascii="Arial" w:hAnsi="Arial" w:cs="Arial"/>
                <w:sz w:val="20"/>
                <w:szCs w:val="20"/>
              </w:rPr>
              <w:t>antibiotics</w:t>
            </w:r>
            <w:r w:rsidRPr="00AA0CA1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AA0CA1">
              <w:rPr>
                <w:rFonts w:ascii="Arial" w:hAnsi="Arial" w:cs="Arial"/>
                <w:sz w:val="20"/>
                <w:szCs w:val="20"/>
              </w:rPr>
              <w:t>treated</w:t>
            </w:r>
            <w:r w:rsidRPr="00AA0CA1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AA0CA1">
              <w:rPr>
                <w:rFonts w:ascii="Arial" w:hAnsi="Arial" w:cs="Arial"/>
                <w:sz w:val="20"/>
                <w:szCs w:val="20"/>
              </w:rPr>
              <w:t>with</w:t>
            </w:r>
            <w:r w:rsidRPr="00AA0CA1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AA0CA1">
              <w:rPr>
                <w:rFonts w:ascii="Arial" w:hAnsi="Arial" w:cs="Arial"/>
                <w:sz w:val="20"/>
                <w:szCs w:val="20"/>
              </w:rPr>
              <w:t>nanoparticles</w:t>
            </w:r>
            <w:r w:rsidRPr="00AA0CA1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AA0CA1">
              <w:rPr>
                <w:rFonts w:ascii="Arial" w:hAnsi="Arial" w:cs="Arial"/>
                <w:sz w:val="20"/>
                <w:szCs w:val="20"/>
              </w:rPr>
              <w:t>remains</w:t>
            </w:r>
            <w:r w:rsidRPr="00AA0CA1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AA0CA1">
              <w:rPr>
                <w:rFonts w:ascii="Arial" w:hAnsi="Arial" w:cs="Arial"/>
                <w:sz w:val="20"/>
                <w:szCs w:val="20"/>
              </w:rPr>
              <w:t>to</w:t>
            </w:r>
            <w:r w:rsidRPr="00AA0CA1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AA0CA1">
              <w:rPr>
                <w:rFonts w:ascii="Arial" w:hAnsi="Arial" w:cs="Arial"/>
                <w:sz w:val="20"/>
                <w:szCs w:val="20"/>
              </w:rPr>
              <w:t>be</w:t>
            </w:r>
            <w:r w:rsidRPr="00AA0CA1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AA0CA1">
              <w:rPr>
                <w:rFonts w:ascii="Arial" w:hAnsi="Arial" w:cs="Arial"/>
                <w:sz w:val="20"/>
                <w:szCs w:val="20"/>
              </w:rPr>
              <w:t>added. I think there is too much information on flaxseed for this review.</w:t>
            </w:r>
          </w:p>
        </w:tc>
        <w:tc>
          <w:tcPr>
            <w:tcW w:w="6268" w:type="dxa"/>
          </w:tcPr>
          <w:p w:rsidR="00A43F8F" w:rsidRPr="00AA0CA1" w:rsidRDefault="00A43F8F" w:rsidP="00A43F8F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3F8F" w:rsidRPr="00AA0CA1" w:rsidTr="00A43F8F">
        <w:trPr>
          <w:trHeight w:val="1264"/>
        </w:trPr>
        <w:tc>
          <w:tcPr>
            <w:tcW w:w="5355" w:type="dxa"/>
          </w:tcPr>
          <w:p w:rsidR="00A43F8F" w:rsidRPr="00AA0CA1" w:rsidRDefault="00A43F8F" w:rsidP="00A43F8F">
            <w:pPr>
              <w:pStyle w:val="TableParagraph"/>
              <w:spacing w:before="5" w:line="230" w:lineRule="exact"/>
              <w:ind w:left="469"/>
              <w:rPr>
                <w:rFonts w:ascii="Arial" w:hAnsi="Arial" w:cs="Arial"/>
                <w:b/>
                <w:sz w:val="20"/>
                <w:szCs w:val="20"/>
              </w:rPr>
            </w:pPr>
            <w:r w:rsidRPr="00AA0CA1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AA0CA1">
              <w:rPr>
                <w:rFonts w:ascii="Arial" w:hAnsi="Arial" w:cs="Arial"/>
                <w:b/>
                <w:spacing w:val="2"/>
                <w:sz w:val="20"/>
                <w:szCs w:val="20"/>
              </w:rPr>
              <w:t xml:space="preserve"> </w:t>
            </w:r>
            <w:r w:rsidRPr="00AA0CA1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AA0CA1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AA0CA1">
              <w:rPr>
                <w:rFonts w:ascii="Arial" w:hAnsi="Arial" w:cs="Arial"/>
                <w:b/>
                <w:sz w:val="20"/>
                <w:szCs w:val="20"/>
              </w:rPr>
              <w:t>title</w:t>
            </w:r>
            <w:r w:rsidRPr="00AA0CA1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AA0CA1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AA0CA1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AA0CA1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AA0CA1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AA0CA1">
              <w:rPr>
                <w:rFonts w:ascii="Arial" w:hAnsi="Arial" w:cs="Arial"/>
                <w:b/>
                <w:sz w:val="20"/>
                <w:szCs w:val="20"/>
              </w:rPr>
              <w:t>article</w:t>
            </w:r>
            <w:r w:rsidRPr="00AA0CA1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suitable?</w:t>
            </w:r>
          </w:p>
          <w:p w:rsidR="00A43F8F" w:rsidRPr="00AA0CA1" w:rsidRDefault="00A43F8F" w:rsidP="00A43F8F">
            <w:pPr>
              <w:pStyle w:val="TableParagraph"/>
              <w:spacing w:line="230" w:lineRule="exact"/>
              <w:ind w:left="469"/>
              <w:rPr>
                <w:rFonts w:ascii="Arial" w:hAnsi="Arial" w:cs="Arial"/>
                <w:b/>
                <w:sz w:val="20"/>
                <w:szCs w:val="20"/>
              </w:rPr>
            </w:pPr>
            <w:r w:rsidRPr="00AA0CA1">
              <w:rPr>
                <w:rFonts w:ascii="Arial" w:hAnsi="Arial" w:cs="Arial"/>
                <w:b/>
                <w:sz w:val="20"/>
                <w:szCs w:val="20"/>
              </w:rPr>
              <w:t>(If</w:t>
            </w:r>
            <w:r w:rsidRPr="00AA0CA1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AA0CA1">
              <w:rPr>
                <w:rFonts w:ascii="Arial" w:hAnsi="Arial" w:cs="Arial"/>
                <w:b/>
                <w:sz w:val="20"/>
                <w:szCs w:val="20"/>
              </w:rPr>
              <w:t>not</w:t>
            </w:r>
            <w:r w:rsidRPr="00AA0CA1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AA0CA1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AA0CA1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AA0CA1">
              <w:rPr>
                <w:rFonts w:ascii="Arial" w:hAnsi="Arial" w:cs="Arial"/>
                <w:b/>
                <w:sz w:val="20"/>
                <w:szCs w:val="20"/>
              </w:rPr>
              <w:t>suggest</w:t>
            </w:r>
            <w:r w:rsidRPr="00AA0CA1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AA0CA1">
              <w:rPr>
                <w:rFonts w:ascii="Arial" w:hAnsi="Arial" w:cs="Arial"/>
                <w:b/>
                <w:sz w:val="20"/>
                <w:szCs w:val="20"/>
              </w:rPr>
              <w:t>an</w:t>
            </w:r>
            <w:r w:rsidRPr="00AA0CA1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AA0CA1">
              <w:rPr>
                <w:rFonts w:ascii="Arial" w:hAnsi="Arial" w:cs="Arial"/>
                <w:b/>
                <w:sz w:val="20"/>
                <w:szCs w:val="20"/>
              </w:rPr>
              <w:t>alternative</w:t>
            </w:r>
            <w:r w:rsidRPr="00AA0CA1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AA0CA1">
              <w:rPr>
                <w:rFonts w:ascii="Arial" w:hAnsi="Arial" w:cs="Arial"/>
                <w:b/>
                <w:spacing w:val="-2"/>
                <w:sz w:val="20"/>
                <w:szCs w:val="20"/>
              </w:rPr>
              <w:t>title)</w:t>
            </w:r>
          </w:p>
        </w:tc>
        <w:tc>
          <w:tcPr>
            <w:tcW w:w="9356" w:type="dxa"/>
          </w:tcPr>
          <w:p w:rsidR="00A43F8F" w:rsidRPr="00AA0CA1" w:rsidRDefault="00A43F8F" w:rsidP="00A43F8F">
            <w:pPr>
              <w:pStyle w:val="TableParagraph"/>
              <w:spacing w:before="5"/>
              <w:ind w:left="463"/>
              <w:rPr>
                <w:rFonts w:ascii="Arial" w:hAnsi="Arial" w:cs="Arial"/>
                <w:b/>
                <w:sz w:val="20"/>
                <w:szCs w:val="20"/>
              </w:rPr>
            </w:pPr>
            <w:r w:rsidRPr="00AA0CA1">
              <w:rPr>
                <w:rFonts w:ascii="Arial" w:hAnsi="Arial" w:cs="Arial"/>
                <w:b/>
                <w:spacing w:val="-5"/>
                <w:sz w:val="20"/>
                <w:szCs w:val="20"/>
              </w:rPr>
              <w:t>Yes</w:t>
            </w:r>
          </w:p>
        </w:tc>
        <w:tc>
          <w:tcPr>
            <w:tcW w:w="6268" w:type="dxa"/>
          </w:tcPr>
          <w:p w:rsidR="00A43F8F" w:rsidRPr="00AA0CA1" w:rsidRDefault="00A43F8F" w:rsidP="00A43F8F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3F8F" w:rsidRPr="00AA0CA1" w:rsidTr="00A43F8F">
        <w:trPr>
          <w:trHeight w:val="1259"/>
        </w:trPr>
        <w:tc>
          <w:tcPr>
            <w:tcW w:w="5355" w:type="dxa"/>
          </w:tcPr>
          <w:p w:rsidR="00A43F8F" w:rsidRPr="00AA0CA1" w:rsidRDefault="00A43F8F" w:rsidP="00A43F8F">
            <w:pPr>
              <w:pStyle w:val="TableParagraph"/>
              <w:spacing w:line="242" w:lineRule="auto"/>
              <w:ind w:left="469" w:right="198"/>
              <w:rPr>
                <w:rFonts w:ascii="Arial" w:hAnsi="Arial" w:cs="Arial"/>
                <w:b/>
                <w:sz w:val="20"/>
                <w:szCs w:val="20"/>
              </w:rPr>
            </w:pPr>
            <w:r w:rsidRPr="00AA0CA1">
              <w:rPr>
                <w:rFonts w:ascii="Arial" w:hAnsi="Arial" w:cs="Arial"/>
                <w:b/>
                <w:sz w:val="20"/>
                <w:szCs w:val="20"/>
              </w:rPr>
              <w:t>Is the abstract of the article comprehensive? Do you suggest</w:t>
            </w:r>
            <w:r w:rsidRPr="00AA0CA1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AA0CA1">
              <w:rPr>
                <w:rFonts w:ascii="Arial" w:hAnsi="Arial" w:cs="Arial"/>
                <w:b/>
                <w:sz w:val="20"/>
                <w:szCs w:val="20"/>
              </w:rPr>
              <w:t>the addition</w:t>
            </w:r>
            <w:r w:rsidRPr="00AA0CA1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AA0CA1">
              <w:rPr>
                <w:rFonts w:ascii="Arial" w:hAnsi="Arial" w:cs="Arial"/>
                <w:b/>
                <w:sz w:val="20"/>
                <w:szCs w:val="20"/>
              </w:rPr>
              <w:t>(or</w:t>
            </w:r>
            <w:r w:rsidRPr="00AA0CA1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AA0CA1">
              <w:rPr>
                <w:rFonts w:ascii="Arial" w:hAnsi="Arial" w:cs="Arial"/>
                <w:b/>
                <w:sz w:val="20"/>
                <w:szCs w:val="20"/>
              </w:rPr>
              <w:t>deletion)</w:t>
            </w:r>
            <w:r w:rsidRPr="00AA0CA1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AA0CA1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AA0CA1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AA0CA1">
              <w:rPr>
                <w:rFonts w:ascii="Arial" w:hAnsi="Arial" w:cs="Arial"/>
                <w:b/>
                <w:sz w:val="20"/>
                <w:szCs w:val="20"/>
              </w:rPr>
              <w:t>some</w:t>
            </w:r>
            <w:r w:rsidRPr="00AA0CA1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AA0CA1">
              <w:rPr>
                <w:rFonts w:ascii="Arial" w:hAnsi="Arial" w:cs="Arial"/>
                <w:b/>
                <w:sz w:val="20"/>
                <w:szCs w:val="20"/>
              </w:rPr>
              <w:t>points</w:t>
            </w:r>
            <w:r w:rsidRPr="00AA0CA1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AA0CA1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AA0CA1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AA0CA1">
              <w:rPr>
                <w:rFonts w:ascii="Arial" w:hAnsi="Arial" w:cs="Arial"/>
                <w:b/>
                <w:sz w:val="20"/>
                <w:szCs w:val="20"/>
              </w:rPr>
              <w:t>this section? Please write your suggestions here.</w:t>
            </w:r>
          </w:p>
        </w:tc>
        <w:tc>
          <w:tcPr>
            <w:tcW w:w="9356" w:type="dxa"/>
          </w:tcPr>
          <w:p w:rsidR="00A43F8F" w:rsidRPr="00AA0CA1" w:rsidRDefault="00A43F8F" w:rsidP="00A43F8F">
            <w:pPr>
              <w:pStyle w:val="TableParagraph"/>
              <w:spacing w:line="230" w:lineRule="exact"/>
              <w:ind w:left="463"/>
              <w:rPr>
                <w:rFonts w:ascii="Arial" w:hAnsi="Arial" w:cs="Arial"/>
                <w:b/>
                <w:sz w:val="20"/>
                <w:szCs w:val="20"/>
              </w:rPr>
            </w:pPr>
            <w:r w:rsidRPr="00AA0CA1">
              <w:rPr>
                <w:rFonts w:ascii="Arial" w:hAnsi="Arial" w:cs="Arial"/>
                <w:b/>
                <w:spacing w:val="-5"/>
                <w:sz w:val="20"/>
                <w:szCs w:val="20"/>
              </w:rPr>
              <w:t>Yes</w:t>
            </w:r>
          </w:p>
        </w:tc>
        <w:tc>
          <w:tcPr>
            <w:tcW w:w="6268" w:type="dxa"/>
          </w:tcPr>
          <w:p w:rsidR="00A43F8F" w:rsidRPr="00AA0CA1" w:rsidRDefault="00A43F8F" w:rsidP="00A43F8F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3F8F" w:rsidRPr="00AA0CA1" w:rsidTr="00A43F8F">
        <w:trPr>
          <w:trHeight w:val="704"/>
        </w:trPr>
        <w:tc>
          <w:tcPr>
            <w:tcW w:w="5355" w:type="dxa"/>
          </w:tcPr>
          <w:p w:rsidR="00A43F8F" w:rsidRPr="00AA0CA1" w:rsidRDefault="00A43F8F" w:rsidP="00A43F8F">
            <w:pPr>
              <w:pStyle w:val="TableParagraph"/>
              <w:spacing w:before="5"/>
              <w:ind w:left="469" w:right="198"/>
              <w:rPr>
                <w:rFonts w:ascii="Arial" w:hAnsi="Arial" w:cs="Arial"/>
                <w:b/>
                <w:sz w:val="20"/>
                <w:szCs w:val="20"/>
              </w:rPr>
            </w:pPr>
            <w:r w:rsidRPr="00AA0CA1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AA0CA1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AA0CA1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AA0CA1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AA0CA1">
              <w:rPr>
                <w:rFonts w:ascii="Arial" w:hAnsi="Arial" w:cs="Arial"/>
                <w:b/>
                <w:sz w:val="20"/>
                <w:szCs w:val="20"/>
              </w:rPr>
              <w:t>manuscript</w:t>
            </w:r>
            <w:r w:rsidRPr="00AA0CA1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 </w:t>
            </w:r>
            <w:r w:rsidRPr="00AA0CA1">
              <w:rPr>
                <w:rFonts w:ascii="Arial" w:hAnsi="Arial" w:cs="Arial"/>
                <w:b/>
                <w:sz w:val="20"/>
                <w:szCs w:val="20"/>
              </w:rPr>
              <w:t>scientifically,</w:t>
            </w:r>
            <w:r w:rsidRPr="00AA0CA1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 </w:t>
            </w:r>
            <w:r w:rsidRPr="00AA0CA1">
              <w:rPr>
                <w:rFonts w:ascii="Arial" w:hAnsi="Arial" w:cs="Arial"/>
                <w:b/>
                <w:sz w:val="20"/>
                <w:szCs w:val="20"/>
              </w:rPr>
              <w:t>correct?</w:t>
            </w:r>
            <w:r w:rsidRPr="00AA0CA1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AA0CA1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AA0CA1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AA0CA1">
              <w:rPr>
                <w:rFonts w:ascii="Arial" w:hAnsi="Arial" w:cs="Arial"/>
                <w:b/>
                <w:sz w:val="20"/>
                <w:szCs w:val="20"/>
              </w:rPr>
              <w:t xml:space="preserve">write </w:t>
            </w:r>
            <w:r w:rsidRPr="00AA0CA1">
              <w:rPr>
                <w:rFonts w:ascii="Arial" w:hAnsi="Arial" w:cs="Arial"/>
                <w:b/>
                <w:spacing w:val="-2"/>
                <w:sz w:val="20"/>
                <w:szCs w:val="20"/>
              </w:rPr>
              <w:t>here.</w:t>
            </w:r>
          </w:p>
        </w:tc>
        <w:tc>
          <w:tcPr>
            <w:tcW w:w="9356" w:type="dxa"/>
          </w:tcPr>
          <w:p w:rsidR="00A43F8F" w:rsidRPr="00AA0CA1" w:rsidRDefault="00A43F8F" w:rsidP="00A43F8F">
            <w:pPr>
              <w:pStyle w:val="TableParagraph"/>
              <w:spacing w:before="5"/>
              <w:ind w:left="103"/>
              <w:rPr>
                <w:rFonts w:ascii="Arial" w:hAnsi="Arial" w:cs="Arial"/>
                <w:sz w:val="20"/>
                <w:szCs w:val="20"/>
              </w:rPr>
            </w:pPr>
            <w:r w:rsidRPr="00AA0CA1">
              <w:rPr>
                <w:rFonts w:ascii="Arial" w:hAnsi="Arial" w:cs="Arial"/>
                <w:spacing w:val="-5"/>
                <w:sz w:val="20"/>
                <w:szCs w:val="20"/>
              </w:rPr>
              <w:t>Yes</w:t>
            </w:r>
          </w:p>
        </w:tc>
        <w:tc>
          <w:tcPr>
            <w:tcW w:w="6268" w:type="dxa"/>
          </w:tcPr>
          <w:p w:rsidR="00A43F8F" w:rsidRPr="00AA0CA1" w:rsidRDefault="00A43F8F" w:rsidP="00A43F8F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3F8F" w:rsidRPr="00AA0CA1" w:rsidTr="00A43F8F">
        <w:trPr>
          <w:trHeight w:val="704"/>
        </w:trPr>
        <w:tc>
          <w:tcPr>
            <w:tcW w:w="5355" w:type="dxa"/>
          </w:tcPr>
          <w:p w:rsidR="00A43F8F" w:rsidRPr="00AA0CA1" w:rsidRDefault="00A43F8F" w:rsidP="00A43F8F">
            <w:pPr>
              <w:pStyle w:val="TableParagraph"/>
              <w:spacing w:line="228" w:lineRule="exact"/>
              <w:ind w:left="469" w:right="198"/>
              <w:rPr>
                <w:rFonts w:ascii="Arial" w:hAnsi="Arial" w:cs="Arial"/>
                <w:b/>
                <w:sz w:val="20"/>
                <w:szCs w:val="20"/>
              </w:rPr>
            </w:pPr>
            <w:r w:rsidRPr="00AA0CA1">
              <w:rPr>
                <w:rFonts w:ascii="Arial" w:hAnsi="Arial" w:cs="Arial"/>
                <w:b/>
                <w:sz w:val="20"/>
                <w:szCs w:val="20"/>
              </w:rPr>
              <w:t>Are</w:t>
            </w:r>
            <w:r w:rsidRPr="00AA0CA1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AA0CA1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AA0CA1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AA0CA1">
              <w:rPr>
                <w:rFonts w:ascii="Arial" w:hAnsi="Arial" w:cs="Arial"/>
                <w:b/>
                <w:sz w:val="20"/>
                <w:szCs w:val="20"/>
              </w:rPr>
              <w:t>references</w:t>
            </w:r>
            <w:r w:rsidRPr="00AA0CA1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AA0CA1">
              <w:rPr>
                <w:rFonts w:ascii="Arial" w:hAnsi="Arial" w:cs="Arial"/>
                <w:b/>
                <w:sz w:val="20"/>
                <w:szCs w:val="20"/>
              </w:rPr>
              <w:t>sufficient</w:t>
            </w:r>
            <w:r w:rsidRPr="00AA0CA1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AA0CA1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AA0CA1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AA0CA1">
              <w:rPr>
                <w:rFonts w:ascii="Arial" w:hAnsi="Arial" w:cs="Arial"/>
                <w:b/>
                <w:sz w:val="20"/>
                <w:szCs w:val="20"/>
              </w:rPr>
              <w:t>recent?</w:t>
            </w:r>
            <w:r w:rsidRPr="00AA0CA1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AA0CA1">
              <w:rPr>
                <w:rFonts w:ascii="Arial" w:hAnsi="Arial" w:cs="Arial"/>
                <w:b/>
                <w:sz w:val="20"/>
                <w:szCs w:val="20"/>
              </w:rPr>
              <w:t>If</w:t>
            </w:r>
            <w:r w:rsidRPr="00AA0CA1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AA0CA1">
              <w:rPr>
                <w:rFonts w:ascii="Arial" w:hAnsi="Arial" w:cs="Arial"/>
                <w:b/>
                <w:sz w:val="20"/>
                <w:szCs w:val="20"/>
              </w:rPr>
              <w:t>you</w:t>
            </w:r>
            <w:r w:rsidRPr="00AA0CA1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AA0CA1">
              <w:rPr>
                <w:rFonts w:ascii="Arial" w:hAnsi="Arial" w:cs="Arial"/>
                <w:b/>
                <w:sz w:val="20"/>
                <w:szCs w:val="20"/>
              </w:rPr>
              <w:t>have suggestions of additional references, please mention them in the review form.</w:t>
            </w:r>
          </w:p>
        </w:tc>
        <w:tc>
          <w:tcPr>
            <w:tcW w:w="9356" w:type="dxa"/>
          </w:tcPr>
          <w:p w:rsidR="00A43F8F" w:rsidRPr="00AA0CA1" w:rsidRDefault="00A43F8F" w:rsidP="00A43F8F">
            <w:pPr>
              <w:pStyle w:val="TableParagraph"/>
              <w:spacing w:before="5"/>
              <w:ind w:left="103"/>
              <w:rPr>
                <w:rFonts w:ascii="Arial" w:hAnsi="Arial" w:cs="Arial"/>
                <w:sz w:val="20"/>
                <w:szCs w:val="20"/>
              </w:rPr>
            </w:pPr>
            <w:r w:rsidRPr="00AA0CA1">
              <w:rPr>
                <w:rFonts w:ascii="Arial" w:hAnsi="Arial" w:cs="Arial"/>
                <w:sz w:val="20"/>
                <w:szCs w:val="20"/>
              </w:rPr>
              <w:t>I</w:t>
            </w:r>
            <w:r w:rsidRPr="00AA0CA1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AA0CA1">
              <w:rPr>
                <w:rFonts w:ascii="Arial" w:hAnsi="Arial" w:cs="Arial"/>
                <w:sz w:val="20"/>
                <w:szCs w:val="20"/>
              </w:rPr>
              <w:t>suggest</w:t>
            </w:r>
            <w:r w:rsidRPr="00AA0CA1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AA0CA1">
              <w:rPr>
                <w:rFonts w:ascii="Arial" w:hAnsi="Arial" w:cs="Arial"/>
                <w:sz w:val="20"/>
                <w:szCs w:val="20"/>
              </w:rPr>
              <w:t>using</w:t>
            </w:r>
            <w:r w:rsidRPr="00AA0CA1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AA0CA1">
              <w:rPr>
                <w:rFonts w:ascii="Arial" w:hAnsi="Arial" w:cs="Arial"/>
                <w:sz w:val="20"/>
                <w:szCs w:val="20"/>
              </w:rPr>
              <w:t>bibliographic references</w:t>
            </w:r>
            <w:r w:rsidRPr="00AA0CA1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AA0CA1">
              <w:rPr>
                <w:rFonts w:ascii="Arial" w:hAnsi="Arial" w:cs="Arial"/>
                <w:sz w:val="20"/>
                <w:szCs w:val="20"/>
              </w:rPr>
              <w:t>from</w:t>
            </w:r>
            <w:r w:rsidRPr="00AA0CA1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AA0CA1">
              <w:rPr>
                <w:rFonts w:ascii="Arial" w:hAnsi="Arial" w:cs="Arial"/>
                <w:sz w:val="20"/>
                <w:szCs w:val="20"/>
              </w:rPr>
              <w:t>2000 to the</w:t>
            </w:r>
            <w:r w:rsidRPr="00AA0CA1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AA0CA1">
              <w:rPr>
                <w:rFonts w:ascii="Arial" w:hAnsi="Arial" w:cs="Arial"/>
                <w:spacing w:val="-2"/>
                <w:sz w:val="20"/>
                <w:szCs w:val="20"/>
              </w:rPr>
              <w:t>present.</w:t>
            </w:r>
          </w:p>
        </w:tc>
        <w:tc>
          <w:tcPr>
            <w:tcW w:w="6268" w:type="dxa"/>
          </w:tcPr>
          <w:p w:rsidR="00A43F8F" w:rsidRPr="00AA0CA1" w:rsidRDefault="00A43F8F" w:rsidP="00A43F8F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3F8F" w:rsidRPr="00AA0CA1" w:rsidTr="00A43F8F">
        <w:trPr>
          <w:trHeight w:val="687"/>
        </w:trPr>
        <w:tc>
          <w:tcPr>
            <w:tcW w:w="5355" w:type="dxa"/>
          </w:tcPr>
          <w:p w:rsidR="00A43F8F" w:rsidRPr="00AA0CA1" w:rsidRDefault="00A43F8F" w:rsidP="00A43F8F">
            <w:pPr>
              <w:pStyle w:val="TableParagraph"/>
              <w:spacing w:before="5"/>
              <w:ind w:left="469" w:right="198"/>
              <w:rPr>
                <w:rFonts w:ascii="Arial" w:hAnsi="Arial" w:cs="Arial"/>
                <w:b/>
                <w:sz w:val="20"/>
                <w:szCs w:val="20"/>
              </w:rPr>
            </w:pPr>
            <w:r w:rsidRPr="00AA0CA1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AA0CA1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AA0CA1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AA0CA1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AA0CA1">
              <w:rPr>
                <w:rFonts w:ascii="Arial" w:hAnsi="Arial" w:cs="Arial"/>
                <w:b/>
                <w:sz w:val="20"/>
                <w:szCs w:val="20"/>
              </w:rPr>
              <w:t>language/English</w:t>
            </w:r>
            <w:r w:rsidRPr="00AA0CA1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AA0CA1">
              <w:rPr>
                <w:rFonts w:ascii="Arial" w:hAnsi="Arial" w:cs="Arial"/>
                <w:b/>
                <w:sz w:val="20"/>
                <w:szCs w:val="20"/>
              </w:rPr>
              <w:t>quality</w:t>
            </w:r>
            <w:r w:rsidRPr="00AA0CA1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AA0CA1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AA0CA1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AA0CA1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AA0CA1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AA0CA1">
              <w:rPr>
                <w:rFonts w:ascii="Arial" w:hAnsi="Arial" w:cs="Arial"/>
                <w:b/>
                <w:sz w:val="20"/>
                <w:szCs w:val="20"/>
              </w:rPr>
              <w:t>article</w:t>
            </w:r>
            <w:r w:rsidRPr="00AA0CA1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AA0CA1">
              <w:rPr>
                <w:rFonts w:ascii="Arial" w:hAnsi="Arial" w:cs="Arial"/>
                <w:b/>
                <w:sz w:val="20"/>
                <w:szCs w:val="20"/>
              </w:rPr>
              <w:t>suitable for scholarly communications?</w:t>
            </w:r>
          </w:p>
        </w:tc>
        <w:tc>
          <w:tcPr>
            <w:tcW w:w="9356" w:type="dxa"/>
          </w:tcPr>
          <w:p w:rsidR="00A43F8F" w:rsidRPr="00AA0CA1" w:rsidRDefault="00A43F8F" w:rsidP="00A43F8F">
            <w:pPr>
              <w:pStyle w:val="TableParagraph"/>
              <w:spacing w:before="5"/>
              <w:ind w:left="103"/>
              <w:rPr>
                <w:rFonts w:ascii="Arial" w:hAnsi="Arial" w:cs="Arial"/>
                <w:sz w:val="20"/>
                <w:szCs w:val="20"/>
              </w:rPr>
            </w:pPr>
            <w:r w:rsidRPr="00AA0CA1">
              <w:rPr>
                <w:rFonts w:ascii="Arial" w:hAnsi="Arial" w:cs="Arial"/>
                <w:spacing w:val="-5"/>
                <w:sz w:val="20"/>
                <w:szCs w:val="20"/>
              </w:rPr>
              <w:t>Yes</w:t>
            </w:r>
          </w:p>
        </w:tc>
        <w:tc>
          <w:tcPr>
            <w:tcW w:w="6268" w:type="dxa"/>
          </w:tcPr>
          <w:p w:rsidR="00A43F8F" w:rsidRPr="00AA0CA1" w:rsidRDefault="00A43F8F" w:rsidP="00A43F8F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3F8F" w:rsidRPr="00AA0CA1" w:rsidTr="00A43F8F">
        <w:trPr>
          <w:trHeight w:val="2831"/>
        </w:trPr>
        <w:tc>
          <w:tcPr>
            <w:tcW w:w="5355" w:type="dxa"/>
          </w:tcPr>
          <w:p w:rsidR="00A43F8F" w:rsidRPr="00AA0CA1" w:rsidRDefault="00A43F8F" w:rsidP="00A43F8F">
            <w:pPr>
              <w:pStyle w:val="TableParagraph"/>
              <w:spacing w:before="5"/>
              <w:ind w:left="109"/>
              <w:rPr>
                <w:rFonts w:ascii="Arial" w:hAnsi="Arial" w:cs="Arial"/>
                <w:sz w:val="20"/>
                <w:szCs w:val="20"/>
              </w:rPr>
            </w:pPr>
            <w:r w:rsidRPr="00AA0CA1">
              <w:rPr>
                <w:rFonts w:ascii="Arial" w:hAnsi="Arial" w:cs="Arial"/>
                <w:b/>
                <w:sz w:val="20"/>
                <w:szCs w:val="20"/>
                <w:u w:val="single"/>
              </w:rPr>
              <w:t>Optional/General</w:t>
            </w:r>
            <w:r w:rsidRPr="00AA0CA1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AA0CA1">
              <w:rPr>
                <w:rFonts w:ascii="Arial" w:hAnsi="Arial" w:cs="Arial"/>
                <w:spacing w:val="-2"/>
                <w:sz w:val="20"/>
                <w:szCs w:val="20"/>
              </w:rPr>
              <w:t>comments</w:t>
            </w:r>
          </w:p>
        </w:tc>
        <w:tc>
          <w:tcPr>
            <w:tcW w:w="9356" w:type="dxa"/>
          </w:tcPr>
          <w:p w:rsidR="00A43F8F" w:rsidRPr="00AA0CA1" w:rsidRDefault="00A43F8F" w:rsidP="00A43F8F">
            <w:pPr>
              <w:pStyle w:val="TableParagraph"/>
              <w:spacing w:before="5"/>
              <w:ind w:left="103"/>
              <w:rPr>
                <w:rFonts w:ascii="Arial" w:hAnsi="Arial" w:cs="Arial"/>
                <w:sz w:val="20"/>
                <w:szCs w:val="20"/>
              </w:rPr>
            </w:pPr>
            <w:r w:rsidRPr="00AA0CA1">
              <w:rPr>
                <w:rFonts w:ascii="Arial" w:hAnsi="Arial" w:cs="Arial"/>
                <w:sz w:val="20"/>
                <w:szCs w:val="20"/>
              </w:rPr>
              <w:t>Change</w:t>
            </w:r>
            <w:r w:rsidRPr="00AA0CA1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AA0CA1">
              <w:rPr>
                <w:rFonts w:ascii="Arial" w:hAnsi="Arial" w:cs="Arial"/>
                <w:sz w:val="20"/>
                <w:szCs w:val="20"/>
              </w:rPr>
              <w:t>et</w:t>
            </w:r>
            <w:r w:rsidRPr="00AA0CA1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AA0CA1">
              <w:rPr>
                <w:rFonts w:ascii="Arial" w:hAnsi="Arial" w:cs="Arial"/>
                <w:sz w:val="20"/>
                <w:szCs w:val="20"/>
              </w:rPr>
              <w:t>al.</w:t>
            </w:r>
            <w:r w:rsidRPr="00AA0CA1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AA0CA1">
              <w:rPr>
                <w:rFonts w:ascii="Arial" w:hAnsi="Arial" w:cs="Arial"/>
                <w:sz w:val="20"/>
                <w:szCs w:val="20"/>
              </w:rPr>
              <w:t>to</w:t>
            </w:r>
            <w:r w:rsidRPr="00AA0CA1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AA0CA1">
              <w:rPr>
                <w:rFonts w:ascii="Arial" w:hAnsi="Arial" w:cs="Arial"/>
                <w:i/>
                <w:sz w:val="20"/>
                <w:szCs w:val="20"/>
              </w:rPr>
              <w:t>et</w:t>
            </w:r>
            <w:r w:rsidRPr="00AA0CA1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AA0CA1">
              <w:rPr>
                <w:rFonts w:ascii="Arial" w:hAnsi="Arial" w:cs="Arial"/>
                <w:i/>
                <w:sz w:val="20"/>
                <w:szCs w:val="20"/>
              </w:rPr>
              <w:t>al</w:t>
            </w:r>
            <w:r w:rsidRPr="00AA0CA1">
              <w:rPr>
                <w:rFonts w:ascii="Arial" w:hAnsi="Arial" w:cs="Arial"/>
                <w:sz w:val="20"/>
                <w:szCs w:val="20"/>
              </w:rPr>
              <w:t>.</w:t>
            </w:r>
            <w:r w:rsidRPr="00AA0CA1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AA0CA1">
              <w:rPr>
                <w:rFonts w:ascii="Arial" w:hAnsi="Arial" w:cs="Arial"/>
                <w:sz w:val="20"/>
                <w:szCs w:val="20"/>
              </w:rPr>
              <w:t>(italics)</w:t>
            </w:r>
            <w:r w:rsidRPr="00AA0CA1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AA0CA1">
              <w:rPr>
                <w:rFonts w:ascii="Arial" w:hAnsi="Arial" w:cs="Arial"/>
                <w:sz w:val="20"/>
                <w:szCs w:val="20"/>
              </w:rPr>
              <w:t>throughout</w:t>
            </w:r>
            <w:r w:rsidRPr="00AA0CA1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AA0CA1">
              <w:rPr>
                <w:rFonts w:ascii="Arial" w:hAnsi="Arial" w:cs="Arial"/>
                <w:sz w:val="20"/>
                <w:szCs w:val="20"/>
              </w:rPr>
              <w:t>the</w:t>
            </w:r>
            <w:r w:rsidRPr="00AA0CA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AA0CA1">
              <w:rPr>
                <w:rFonts w:ascii="Arial" w:hAnsi="Arial" w:cs="Arial"/>
                <w:spacing w:val="-4"/>
                <w:sz w:val="20"/>
                <w:szCs w:val="20"/>
              </w:rPr>
              <w:t>text.</w:t>
            </w:r>
          </w:p>
          <w:p w:rsidR="00A43F8F" w:rsidRPr="00AA0CA1" w:rsidRDefault="00A43F8F" w:rsidP="00A43F8F">
            <w:pPr>
              <w:pStyle w:val="TableParagraph"/>
              <w:spacing w:before="49"/>
              <w:rPr>
                <w:rFonts w:ascii="Arial" w:hAnsi="Arial" w:cs="Arial"/>
                <w:sz w:val="20"/>
                <w:szCs w:val="20"/>
              </w:rPr>
            </w:pPr>
          </w:p>
          <w:p w:rsidR="00A43F8F" w:rsidRPr="00AA0CA1" w:rsidRDefault="00A43F8F" w:rsidP="00A43F8F">
            <w:pPr>
              <w:pStyle w:val="TableParagraph"/>
              <w:spacing w:line="537" w:lineRule="auto"/>
              <w:ind w:left="103" w:right="907"/>
              <w:rPr>
                <w:rFonts w:ascii="Arial" w:hAnsi="Arial" w:cs="Arial"/>
                <w:sz w:val="20"/>
                <w:szCs w:val="20"/>
              </w:rPr>
            </w:pPr>
            <w:r w:rsidRPr="00AA0CA1">
              <w:rPr>
                <w:rFonts w:ascii="Arial" w:hAnsi="Arial" w:cs="Arial"/>
                <w:sz w:val="20"/>
                <w:szCs w:val="20"/>
              </w:rPr>
              <w:t>The</w:t>
            </w:r>
            <w:r w:rsidRPr="00AA0CA1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AA0CA1">
              <w:rPr>
                <w:rFonts w:ascii="Arial" w:hAnsi="Arial" w:cs="Arial"/>
                <w:sz w:val="20"/>
                <w:szCs w:val="20"/>
              </w:rPr>
              <w:t>topic</w:t>
            </w:r>
            <w:r w:rsidRPr="00AA0CA1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AA0CA1">
              <w:rPr>
                <w:rFonts w:ascii="Arial" w:hAnsi="Arial" w:cs="Arial"/>
                <w:sz w:val="20"/>
                <w:szCs w:val="20"/>
              </w:rPr>
              <w:t>of</w:t>
            </w:r>
            <w:r w:rsidRPr="00AA0CA1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AA0CA1">
              <w:rPr>
                <w:rFonts w:ascii="Arial" w:hAnsi="Arial" w:cs="Arial"/>
                <w:sz w:val="20"/>
                <w:szCs w:val="20"/>
              </w:rPr>
              <w:t>pathogenic</w:t>
            </w:r>
            <w:r w:rsidRPr="00AA0CA1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AA0CA1">
              <w:rPr>
                <w:rFonts w:ascii="Arial" w:hAnsi="Arial" w:cs="Arial"/>
                <w:sz w:val="20"/>
                <w:szCs w:val="20"/>
              </w:rPr>
              <w:t>bacterial</w:t>
            </w:r>
            <w:r w:rsidRPr="00AA0CA1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AA0CA1">
              <w:rPr>
                <w:rFonts w:ascii="Arial" w:hAnsi="Arial" w:cs="Arial"/>
                <w:sz w:val="20"/>
                <w:szCs w:val="20"/>
              </w:rPr>
              <w:t>resistance</w:t>
            </w:r>
            <w:r w:rsidRPr="00AA0CA1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AA0CA1">
              <w:rPr>
                <w:rFonts w:ascii="Arial" w:hAnsi="Arial" w:cs="Arial"/>
                <w:sz w:val="20"/>
                <w:szCs w:val="20"/>
              </w:rPr>
              <w:t>in</w:t>
            </w:r>
            <w:r w:rsidRPr="00AA0CA1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AA0CA1">
              <w:rPr>
                <w:rFonts w:ascii="Arial" w:hAnsi="Arial" w:cs="Arial"/>
                <w:sz w:val="20"/>
                <w:szCs w:val="20"/>
              </w:rPr>
              <w:t>plants</w:t>
            </w:r>
            <w:r w:rsidRPr="00AA0CA1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AA0CA1">
              <w:rPr>
                <w:rFonts w:ascii="Arial" w:hAnsi="Arial" w:cs="Arial"/>
                <w:sz w:val="20"/>
                <w:szCs w:val="20"/>
              </w:rPr>
              <w:t>treated</w:t>
            </w:r>
            <w:r w:rsidRPr="00AA0CA1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AA0CA1">
              <w:rPr>
                <w:rFonts w:ascii="Arial" w:hAnsi="Arial" w:cs="Arial"/>
                <w:sz w:val="20"/>
                <w:szCs w:val="20"/>
              </w:rPr>
              <w:t>with</w:t>
            </w:r>
            <w:r w:rsidRPr="00AA0CA1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AA0CA1">
              <w:rPr>
                <w:rFonts w:ascii="Arial" w:hAnsi="Arial" w:cs="Arial"/>
                <w:sz w:val="20"/>
                <w:szCs w:val="20"/>
              </w:rPr>
              <w:t>nanoparticles</w:t>
            </w:r>
            <w:r w:rsidRPr="00AA0CA1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AA0CA1">
              <w:rPr>
                <w:rFonts w:ascii="Arial" w:hAnsi="Arial" w:cs="Arial"/>
                <w:sz w:val="20"/>
                <w:szCs w:val="20"/>
              </w:rPr>
              <w:t>remains</w:t>
            </w:r>
            <w:r w:rsidRPr="00AA0CA1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AA0CA1">
              <w:rPr>
                <w:rFonts w:ascii="Arial" w:hAnsi="Arial" w:cs="Arial"/>
                <w:sz w:val="20"/>
                <w:szCs w:val="20"/>
              </w:rPr>
              <w:t>to</w:t>
            </w:r>
            <w:r w:rsidRPr="00AA0CA1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AA0CA1">
              <w:rPr>
                <w:rFonts w:ascii="Arial" w:hAnsi="Arial" w:cs="Arial"/>
                <w:sz w:val="20"/>
                <w:szCs w:val="20"/>
              </w:rPr>
              <w:t>be</w:t>
            </w:r>
            <w:r w:rsidRPr="00AA0CA1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AA0CA1">
              <w:rPr>
                <w:rFonts w:ascii="Arial" w:hAnsi="Arial" w:cs="Arial"/>
                <w:sz w:val="20"/>
                <w:szCs w:val="20"/>
              </w:rPr>
              <w:t>addressed. I suggest using bibliographic references from 2000 to the present.</w:t>
            </w:r>
          </w:p>
          <w:p w:rsidR="00A43F8F" w:rsidRPr="00AA0CA1" w:rsidRDefault="00A43F8F" w:rsidP="00A43F8F">
            <w:pPr>
              <w:pStyle w:val="TableParagraph"/>
              <w:spacing w:line="223" w:lineRule="exact"/>
              <w:ind w:left="103"/>
              <w:rPr>
                <w:rFonts w:ascii="Arial" w:hAnsi="Arial" w:cs="Arial"/>
                <w:sz w:val="20"/>
                <w:szCs w:val="20"/>
              </w:rPr>
            </w:pPr>
            <w:r w:rsidRPr="00AA0CA1">
              <w:rPr>
                <w:rFonts w:ascii="Arial" w:hAnsi="Arial" w:cs="Arial"/>
                <w:sz w:val="20"/>
                <w:szCs w:val="20"/>
              </w:rPr>
              <w:t>Table</w:t>
            </w:r>
            <w:r w:rsidRPr="00AA0CA1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AA0CA1">
              <w:rPr>
                <w:rFonts w:ascii="Arial" w:hAnsi="Arial" w:cs="Arial"/>
                <w:sz w:val="20"/>
                <w:szCs w:val="20"/>
              </w:rPr>
              <w:t>2</w:t>
            </w:r>
            <w:r w:rsidRPr="00AA0CA1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AA0CA1">
              <w:rPr>
                <w:rFonts w:ascii="Arial" w:hAnsi="Arial" w:cs="Arial"/>
                <w:sz w:val="20"/>
                <w:szCs w:val="20"/>
              </w:rPr>
              <w:t>does</w:t>
            </w:r>
            <w:r w:rsidRPr="00AA0CA1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AA0CA1">
              <w:rPr>
                <w:rFonts w:ascii="Arial" w:hAnsi="Arial" w:cs="Arial"/>
                <w:sz w:val="20"/>
                <w:szCs w:val="20"/>
              </w:rPr>
              <w:t>not</w:t>
            </w:r>
            <w:r w:rsidRPr="00AA0CA1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Pr="00AA0CA1">
              <w:rPr>
                <w:rFonts w:ascii="Arial" w:hAnsi="Arial" w:cs="Arial"/>
                <w:spacing w:val="-2"/>
                <w:sz w:val="20"/>
                <w:szCs w:val="20"/>
              </w:rPr>
              <w:t>exist.</w:t>
            </w:r>
          </w:p>
          <w:p w:rsidR="00A43F8F" w:rsidRPr="00AA0CA1" w:rsidRDefault="00A43F8F" w:rsidP="00A43F8F">
            <w:pPr>
              <w:pStyle w:val="TableParagraph"/>
              <w:spacing w:before="48"/>
              <w:rPr>
                <w:rFonts w:ascii="Arial" w:hAnsi="Arial" w:cs="Arial"/>
                <w:sz w:val="20"/>
                <w:szCs w:val="20"/>
              </w:rPr>
            </w:pPr>
          </w:p>
          <w:p w:rsidR="00A43F8F" w:rsidRPr="00AA0CA1" w:rsidRDefault="00A43F8F" w:rsidP="00A43F8F">
            <w:pPr>
              <w:pStyle w:val="TableParagraph"/>
              <w:spacing w:before="1"/>
              <w:ind w:left="103"/>
              <w:rPr>
                <w:rFonts w:ascii="Arial" w:hAnsi="Arial" w:cs="Arial"/>
                <w:sz w:val="20"/>
                <w:szCs w:val="20"/>
              </w:rPr>
            </w:pPr>
            <w:r w:rsidRPr="00AA0CA1">
              <w:rPr>
                <w:rFonts w:ascii="Arial" w:hAnsi="Arial" w:cs="Arial"/>
                <w:sz w:val="20"/>
                <w:szCs w:val="20"/>
              </w:rPr>
              <w:t>Include</w:t>
            </w:r>
            <w:r w:rsidRPr="00AA0CA1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AA0CA1">
              <w:rPr>
                <w:rFonts w:ascii="Arial" w:hAnsi="Arial" w:cs="Arial"/>
                <w:sz w:val="20"/>
                <w:szCs w:val="20"/>
              </w:rPr>
              <w:t>the</w:t>
            </w:r>
            <w:r w:rsidRPr="00AA0CA1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AA0CA1">
              <w:rPr>
                <w:rFonts w:ascii="Arial" w:hAnsi="Arial" w:cs="Arial"/>
                <w:sz w:val="20"/>
                <w:szCs w:val="20"/>
              </w:rPr>
              <w:t>DOI</w:t>
            </w:r>
            <w:r w:rsidRPr="00AA0CA1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AA0CA1">
              <w:rPr>
                <w:rFonts w:ascii="Arial" w:hAnsi="Arial" w:cs="Arial"/>
                <w:sz w:val="20"/>
                <w:szCs w:val="20"/>
              </w:rPr>
              <w:t>(with</w:t>
            </w:r>
            <w:r w:rsidRPr="00AA0CA1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AA0CA1">
              <w:rPr>
                <w:rFonts w:ascii="Arial" w:hAnsi="Arial" w:cs="Arial"/>
                <w:sz w:val="20"/>
                <w:szCs w:val="20"/>
              </w:rPr>
              <w:t>URL) of</w:t>
            </w:r>
            <w:r w:rsidRPr="00AA0CA1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AA0CA1">
              <w:rPr>
                <w:rFonts w:ascii="Arial" w:hAnsi="Arial" w:cs="Arial"/>
                <w:sz w:val="20"/>
                <w:szCs w:val="20"/>
              </w:rPr>
              <w:t>all</w:t>
            </w:r>
            <w:r w:rsidRPr="00AA0CA1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AA0CA1">
              <w:rPr>
                <w:rFonts w:ascii="Arial" w:hAnsi="Arial" w:cs="Arial"/>
                <w:spacing w:val="-2"/>
                <w:sz w:val="20"/>
                <w:szCs w:val="20"/>
              </w:rPr>
              <w:t>references.</w:t>
            </w:r>
          </w:p>
          <w:p w:rsidR="00A43F8F" w:rsidRPr="00AA0CA1" w:rsidRDefault="00A43F8F" w:rsidP="00A43F8F">
            <w:pPr>
              <w:pStyle w:val="TableParagraph"/>
              <w:spacing w:before="48"/>
              <w:rPr>
                <w:rFonts w:ascii="Arial" w:hAnsi="Arial" w:cs="Arial"/>
                <w:sz w:val="20"/>
                <w:szCs w:val="20"/>
              </w:rPr>
            </w:pPr>
          </w:p>
          <w:p w:rsidR="00A43F8F" w:rsidRPr="00AA0CA1" w:rsidRDefault="00A43F8F" w:rsidP="00A43F8F">
            <w:pPr>
              <w:pStyle w:val="TableParagraph"/>
              <w:spacing w:line="204" w:lineRule="exact"/>
              <w:ind w:left="103"/>
              <w:rPr>
                <w:rFonts w:ascii="Arial" w:hAnsi="Arial" w:cs="Arial"/>
                <w:sz w:val="20"/>
                <w:szCs w:val="20"/>
              </w:rPr>
            </w:pPr>
            <w:r w:rsidRPr="00AA0CA1">
              <w:rPr>
                <w:rFonts w:ascii="Arial" w:hAnsi="Arial" w:cs="Arial"/>
                <w:sz w:val="20"/>
                <w:szCs w:val="20"/>
              </w:rPr>
              <w:t>I</w:t>
            </w:r>
            <w:r w:rsidRPr="00AA0CA1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AA0CA1">
              <w:rPr>
                <w:rFonts w:ascii="Arial" w:hAnsi="Arial" w:cs="Arial"/>
                <w:sz w:val="20"/>
                <w:szCs w:val="20"/>
              </w:rPr>
              <w:t>think there is too</w:t>
            </w:r>
            <w:r w:rsidRPr="00AA0CA1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AA0CA1">
              <w:rPr>
                <w:rFonts w:ascii="Arial" w:hAnsi="Arial" w:cs="Arial"/>
                <w:sz w:val="20"/>
                <w:szCs w:val="20"/>
              </w:rPr>
              <w:t>much information</w:t>
            </w:r>
            <w:r w:rsidRPr="00AA0CA1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AA0CA1">
              <w:rPr>
                <w:rFonts w:ascii="Arial" w:hAnsi="Arial" w:cs="Arial"/>
                <w:sz w:val="20"/>
                <w:szCs w:val="20"/>
              </w:rPr>
              <w:t>on</w:t>
            </w:r>
            <w:r w:rsidRPr="00AA0CA1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AA0CA1">
              <w:rPr>
                <w:rFonts w:ascii="Arial" w:hAnsi="Arial" w:cs="Arial"/>
                <w:sz w:val="20"/>
                <w:szCs w:val="20"/>
              </w:rPr>
              <w:t>flaxseed for</w:t>
            </w:r>
            <w:r w:rsidRPr="00AA0CA1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AA0CA1">
              <w:rPr>
                <w:rFonts w:ascii="Arial" w:hAnsi="Arial" w:cs="Arial"/>
                <w:sz w:val="20"/>
                <w:szCs w:val="20"/>
              </w:rPr>
              <w:t>this</w:t>
            </w:r>
            <w:r w:rsidRPr="00AA0CA1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AA0CA1">
              <w:rPr>
                <w:rFonts w:ascii="Arial" w:hAnsi="Arial" w:cs="Arial"/>
                <w:spacing w:val="-2"/>
                <w:sz w:val="20"/>
                <w:szCs w:val="20"/>
              </w:rPr>
              <w:t>review.</w:t>
            </w:r>
          </w:p>
        </w:tc>
        <w:tc>
          <w:tcPr>
            <w:tcW w:w="6268" w:type="dxa"/>
          </w:tcPr>
          <w:p w:rsidR="00A43F8F" w:rsidRPr="00AA0CA1" w:rsidRDefault="00A43F8F" w:rsidP="00A43F8F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06EE2" w:rsidRPr="00AA0CA1" w:rsidRDefault="00F06EE2">
      <w:pPr>
        <w:rPr>
          <w:rFonts w:ascii="Arial" w:hAnsi="Arial" w:cs="Arial"/>
          <w:sz w:val="20"/>
          <w:szCs w:val="20"/>
        </w:rPr>
      </w:pPr>
    </w:p>
    <w:p w:rsidR="003719D0" w:rsidRPr="00AA0CA1" w:rsidRDefault="003719D0" w:rsidP="003719D0">
      <w:pPr>
        <w:widowControl/>
        <w:autoSpaceDE/>
        <w:autoSpaceDN/>
        <w:spacing w:after="160" w:line="256" w:lineRule="auto"/>
        <w:rPr>
          <w:rFonts w:ascii="Arial" w:eastAsia="Calibri" w:hAnsi="Arial" w:cs="Arial"/>
          <w:kern w:val="2"/>
          <w:sz w:val="20"/>
          <w:szCs w:val="20"/>
          <w:lang w:val="en-IN"/>
          <w14:ligatures w14:val="standardContextual"/>
        </w:rPr>
      </w:pPr>
    </w:p>
    <w:p w:rsidR="003719D0" w:rsidRPr="00AA0CA1" w:rsidRDefault="003719D0" w:rsidP="003719D0">
      <w:pPr>
        <w:widowControl/>
        <w:autoSpaceDE/>
        <w:autoSpaceDN/>
        <w:spacing w:after="160" w:line="256" w:lineRule="auto"/>
        <w:rPr>
          <w:rFonts w:ascii="Arial" w:eastAsia="Calibri" w:hAnsi="Arial" w:cs="Arial"/>
          <w:kern w:val="2"/>
          <w:sz w:val="20"/>
          <w:szCs w:val="20"/>
          <w:lang w:val="en-IN"/>
          <w14:ligatures w14:val="standardContextual"/>
        </w:rPr>
      </w:pPr>
    </w:p>
    <w:p w:rsidR="003719D0" w:rsidRPr="00AA0CA1" w:rsidRDefault="003719D0" w:rsidP="003719D0">
      <w:pPr>
        <w:widowControl/>
        <w:autoSpaceDE/>
        <w:autoSpaceDN/>
        <w:spacing w:after="160" w:line="256" w:lineRule="auto"/>
        <w:rPr>
          <w:rFonts w:ascii="Arial" w:eastAsia="Calibri" w:hAnsi="Arial" w:cs="Arial"/>
          <w:kern w:val="2"/>
          <w:sz w:val="20"/>
          <w:szCs w:val="20"/>
          <w:lang w:val="en-IN"/>
          <w14:ligatures w14:val="standardContextual"/>
        </w:rPr>
      </w:pPr>
    </w:p>
    <w:p w:rsidR="003719D0" w:rsidRPr="00AA0CA1" w:rsidRDefault="003719D0" w:rsidP="003719D0">
      <w:pPr>
        <w:widowControl/>
        <w:autoSpaceDE/>
        <w:autoSpaceDN/>
        <w:spacing w:after="160" w:line="256" w:lineRule="auto"/>
        <w:rPr>
          <w:rFonts w:ascii="Arial" w:eastAsia="Calibri" w:hAnsi="Arial" w:cs="Arial"/>
          <w:kern w:val="2"/>
          <w:sz w:val="20"/>
          <w:szCs w:val="20"/>
          <w:lang w:val="en-IN"/>
          <w14:ligatures w14:val="standardContextual"/>
        </w:rPr>
      </w:pPr>
    </w:p>
    <w:p w:rsidR="00F06EE2" w:rsidRPr="00AA0CA1" w:rsidRDefault="00F06EE2">
      <w:pPr>
        <w:pStyle w:val="TableParagraph"/>
        <w:rPr>
          <w:rFonts w:ascii="Arial" w:hAnsi="Arial" w:cs="Arial"/>
          <w:sz w:val="20"/>
          <w:szCs w:val="20"/>
        </w:rPr>
        <w:sectPr w:rsidR="00F06EE2" w:rsidRPr="00AA0CA1">
          <w:headerReference w:type="default" r:id="rId7"/>
          <w:footerReference w:type="default" r:id="rId8"/>
          <w:pgSz w:w="23820" w:h="16840" w:orient="landscape"/>
          <w:pgMar w:top="1820" w:right="1275" w:bottom="880" w:left="1275" w:header="1280" w:footer="692" w:gutter="0"/>
          <w:cols w:space="72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0"/>
        <w:gridCol w:w="7165"/>
        <w:gridCol w:w="7152"/>
      </w:tblGrid>
      <w:tr w:rsidR="00AA0CA1" w:rsidRPr="00AA0CA1" w:rsidTr="00A609BE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CA1" w:rsidRPr="00AA0CA1" w:rsidRDefault="00AA0CA1" w:rsidP="00A609BE">
            <w:pPr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</w:pPr>
            <w:bookmarkStart w:id="0" w:name="_Hlk156057883"/>
            <w:bookmarkStart w:id="1" w:name="_Hlk156057704"/>
            <w:bookmarkStart w:id="2" w:name="_GoBack" w:colFirst="0" w:colLast="0"/>
          </w:p>
          <w:p w:rsidR="00AA0CA1" w:rsidRPr="00AA0CA1" w:rsidRDefault="00AA0CA1" w:rsidP="00A609BE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AA0CA1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AA0CA1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:rsidR="00AA0CA1" w:rsidRPr="00AA0CA1" w:rsidRDefault="00AA0CA1" w:rsidP="00A609BE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AA0CA1" w:rsidRPr="00AA0CA1" w:rsidTr="00A609BE"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CA1" w:rsidRPr="00AA0CA1" w:rsidRDefault="00AA0CA1" w:rsidP="00A609BE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CA1" w:rsidRPr="00AA0CA1" w:rsidRDefault="00AA0CA1" w:rsidP="00A609BE">
            <w:pPr>
              <w:keepNext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AA0CA1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691" w:type="pct"/>
            <w:shd w:val="clear" w:color="auto" w:fill="auto"/>
          </w:tcPr>
          <w:p w:rsidR="00AA0CA1" w:rsidRPr="00AA0CA1" w:rsidRDefault="00AA0CA1" w:rsidP="00A609BE">
            <w:pPr>
              <w:spacing w:after="160" w:line="252" w:lineRule="auto"/>
              <w:rPr>
                <w:rFonts w:ascii="Arial" w:eastAsia="Calibri" w:hAnsi="Arial" w:cs="Arial"/>
                <w:kern w:val="2"/>
                <w:sz w:val="20"/>
                <w:szCs w:val="20"/>
                <w:lang w:val="en-IN"/>
              </w:rPr>
            </w:pPr>
            <w:r w:rsidRPr="00AA0CA1">
              <w:rPr>
                <w:rFonts w:ascii="Arial" w:eastAsia="Calibri" w:hAnsi="Arial" w:cs="Arial"/>
                <w:b/>
                <w:kern w:val="2"/>
                <w:sz w:val="20"/>
                <w:szCs w:val="20"/>
                <w:lang w:val="en-IN"/>
              </w:rPr>
              <w:t>Author’s Feedback</w:t>
            </w:r>
            <w:r w:rsidRPr="00AA0CA1">
              <w:rPr>
                <w:rFonts w:ascii="Arial" w:eastAsia="Calibri" w:hAnsi="Arial" w:cs="Arial"/>
                <w:kern w:val="2"/>
                <w:sz w:val="20"/>
                <w:szCs w:val="20"/>
                <w:lang w:val="en-IN"/>
              </w:rPr>
              <w:t xml:space="preserve"> (It is mandatory that authors should write his/her feedback here)</w:t>
            </w:r>
          </w:p>
          <w:p w:rsidR="00AA0CA1" w:rsidRPr="00AA0CA1" w:rsidRDefault="00AA0CA1" w:rsidP="00A609BE">
            <w:pPr>
              <w:keepNext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</w:p>
        </w:tc>
      </w:tr>
      <w:tr w:rsidR="00AA0CA1" w:rsidRPr="00AA0CA1" w:rsidTr="00A609BE">
        <w:trPr>
          <w:trHeight w:val="890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CA1" w:rsidRPr="00AA0CA1" w:rsidRDefault="00AA0CA1" w:rsidP="00A609BE">
            <w:pPr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AA0CA1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:rsidR="00AA0CA1" w:rsidRPr="00AA0CA1" w:rsidRDefault="00AA0CA1" w:rsidP="00A609BE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CA1" w:rsidRPr="00AA0CA1" w:rsidRDefault="00AA0CA1" w:rsidP="00A609BE">
            <w:pPr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AA0CA1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AA0CA1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AA0CA1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:rsidR="00AA0CA1" w:rsidRPr="00AA0CA1" w:rsidRDefault="00AA0CA1" w:rsidP="00A609BE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AA0CA1" w:rsidRPr="00AA0CA1" w:rsidRDefault="00AA0CA1" w:rsidP="00A609BE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1" w:type="pct"/>
            <w:shd w:val="clear" w:color="auto" w:fill="auto"/>
            <w:vAlign w:val="center"/>
          </w:tcPr>
          <w:p w:rsidR="00AA0CA1" w:rsidRPr="00AA0CA1" w:rsidRDefault="00AA0CA1" w:rsidP="00A609BE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AA0CA1" w:rsidRPr="00AA0CA1" w:rsidRDefault="00AA0CA1" w:rsidP="00A609BE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AA0CA1" w:rsidRPr="00AA0CA1" w:rsidRDefault="00AA0CA1" w:rsidP="00A609BE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  <w:bookmarkEnd w:id="0"/>
      <w:bookmarkEnd w:id="2"/>
    </w:tbl>
    <w:p w:rsidR="00AA0CA1" w:rsidRPr="00AA0CA1" w:rsidRDefault="00AA0CA1" w:rsidP="00AA0CA1">
      <w:pPr>
        <w:rPr>
          <w:rFonts w:ascii="Arial" w:hAnsi="Arial" w:cs="Arial"/>
          <w:sz w:val="20"/>
          <w:szCs w:val="20"/>
        </w:rPr>
      </w:pPr>
    </w:p>
    <w:p w:rsidR="00AA0CA1" w:rsidRPr="00AA0CA1" w:rsidRDefault="00AA0CA1" w:rsidP="00AA0CA1">
      <w:pPr>
        <w:rPr>
          <w:rFonts w:ascii="Arial" w:hAnsi="Arial" w:cs="Arial"/>
          <w:sz w:val="20"/>
          <w:szCs w:val="20"/>
        </w:rPr>
      </w:pPr>
    </w:p>
    <w:p w:rsidR="00AA0CA1" w:rsidRPr="00AA0CA1" w:rsidRDefault="00AA0CA1" w:rsidP="00AA0CA1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AA0CA1">
        <w:rPr>
          <w:rFonts w:ascii="Arial" w:hAnsi="Arial" w:cs="Arial"/>
          <w:b/>
          <w:u w:val="single"/>
        </w:rPr>
        <w:t>Reviewer details:</w:t>
      </w:r>
    </w:p>
    <w:p w:rsidR="00AA0CA1" w:rsidRPr="00AA0CA1" w:rsidRDefault="00AA0CA1" w:rsidP="00AA0CA1">
      <w:pPr>
        <w:pStyle w:val="Affiliation"/>
        <w:spacing w:after="0" w:line="240" w:lineRule="auto"/>
        <w:jc w:val="left"/>
        <w:rPr>
          <w:rFonts w:ascii="Arial" w:hAnsi="Arial" w:cs="Arial"/>
        </w:rPr>
      </w:pPr>
    </w:p>
    <w:p w:rsidR="00AA0CA1" w:rsidRPr="00AA0CA1" w:rsidRDefault="00AA0CA1" w:rsidP="00AA0CA1">
      <w:pPr>
        <w:rPr>
          <w:rFonts w:ascii="Arial" w:hAnsi="Arial" w:cs="Arial"/>
          <w:sz w:val="20"/>
          <w:szCs w:val="20"/>
        </w:rPr>
      </w:pPr>
      <w:r w:rsidRPr="00AA0CA1">
        <w:rPr>
          <w:rFonts w:ascii="Arial" w:hAnsi="Arial" w:cs="Arial"/>
          <w:b/>
          <w:color w:val="000000"/>
          <w:sz w:val="20"/>
          <w:szCs w:val="20"/>
        </w:rPr>
        <w:t>Luis Javier Martínez Morales</w:t>
      </w:r>
      <w:r w:rsidRPr="00AA0CA1">
        <w:rPr>
          <w:rFonts w:ascii="Arial" w:hAnsi="Arial" w:cs="Arial"/>
          <w:b/>
          <w:sz w:val="20"/>
          <w:szCs w:val="20"/>
        </w:rPr>
        <w:t xml:space="preserve">, </w:t>
      </w:r>
      <w:proofErr w:type="spellStart"/>
      <w:r w:rsidRPr="00AA0CA1">
        <w:rPr>
          <w:rFonts w:ascii="Arial" w:hAnsi="Arial" w:cs="Arial"/>
          <w:b/>
          <w:color w:val="000000"/>
          <w:sz w:val="20"/>
          <w:szCs w:val="20"/>
        </w:rPr>
        <w:t>Benemerita</w:t>
      </w:r>
      <w:proofErr w:type="spellEnd"/>
      <w:r w:rsidRPr="00AA0CA1">
        <w:rPr>
          <w:rFonts w:ascii="Arial" w:hAnsi="Arial" w:cs="Arial"/>
          <w:b/>
          <w:color w:val="000000"/>
          <w:sz w:val="20"/>
          <w:szCs w:val="20"/>
        </w:rPr>
        <w:t xml:space="preserve"> Universidad </w:t>
      </w:r>
      <w:proofErr w:type="spellStart"/>
      <w:r w:rsidRPr="00AA0CA1">
        <w:rPr>
          <w:rFonts w:ascii="Arial" w:hAnsi="Arial" w:cs="Arial"/>
          <w:b/>
          <w:color w:val="000000"/>
          <w:sz w:val="20"/>
          <w:szCs w:val="20"/>
        </w:rPr>
        <w:t>Autonoma</w:t>
      </w:r>
      <w:proofErr w:type="spellEnd"/>
      <w:r w:rsidRPr="00AA0CA1">
        <w:rPr>
          <w:rFonts w:ascii="Arial" w:hAnsi="Arial" w:cs="Arial"/>
          <w:b/>
          <w:color w:val="000000"/>
          <w:sz w:val="20"/>
          <w:szCs w:val="20"/>
        </w:rPr>
        <w:t xml:space="preserve"> de Puebla, Mexico</w:t>
      </w:r>
      <w:r w:rsidRPr="00AA0CA1">
        <w:rPr>
          <w:rFonts w:ascii="Arial" w:hAnsi="Arial" w:cs="Arial"/>
          <w:b/>
          <w:color w:val="000000"/>
          <w:sz w:val="20"/>
          <w:szCs w:val="20"/>
        </w:rPr>
        <w:br/>
      </w:r>
    </w:p>
    <w:p w:rsidR="00AA0CA1" w:rsidRPr="00AA0CA1" w:rsidRDefault="00AA0CA1" w:rsidP="00AA0CA1">
      <w:pPr>
        <w:rPr>
          <w:rFonts w:ascii="Arial" w:hAnsi="Arial" w:cs="Arial"/>
          <w:bCs/>
          <w:sz w:val="20"/>
          <w:szCs w:val="20"/>
          <w:u w:val="single"/>
          <w:lang w:val="en-GB"/>
        </w:rPr>
      </w:pPr>
    </w:p>
    <w:bookmarkEnd w:id="1"/>
    <w:p w:rsidR="00AA0CA1" w:rsidRPr="00AA0CA1" w:rsidRDefault="00AA0CA1" w:rsidP="00AA0CA1">
      <w:pPr>
        <w:rPr>
          <w:rFonts w:ascii="Arial" w:hAnsi="Arial" w:cs="Arial"/>
          <w:sz w:val="20"/>
          <w:szCs w:val="20"/>
        </w:rPr>
      </w:pPr>
    </w:p>
    <w:p w:rsidR="003709BF" w:rsidRPr="00AA0CA1" w:rsidRDefault="003709BF" w:rsidP="00B1501A">
      <w:pPr>
        <w:rPr>
          <w:rFonts w:ascii="Arial" w:hAnsi="Arial" w:cs="Arial"/>
          <w:sz w:val="20"/>
          <w:szCs w:val="20"/>
        </w:rPr>
      </w:pPr>
    </w:p>
    <w:sectPr w:rsidR="003709BF" w:rsidRPr="00AA0CA1" w:rsidSect="00123C27">
      <w:pgSz w:w="23811" w:h="16838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5223" w:rsidRDefault="002C5223">
      <w:r>
        <w:separator/>
      </w:r>
    </w:p>
  </w:endnote>
  <w:endnote w:type="continuationSeparator" w:id="0">
    <w:p w:rsidR="002C5223" w:rsidRDefault="002C52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6EE2" w:rsidRDefault="003709BF">
    <w:pPr>
      <w:pStyle w:val="BodyText"/>
      <w:spacing w:line="14" w:lineRule="auto"/>
      <w:rPr>
        <w:b w:val="0"/>
      </w:rPr>
    </w:pPr>
    <w:r>
      <w:rPr>
        <w:b w:val="0"/>
        <w:noProof/>
      </w:rPr>
      <mc:AlternateContent>
        <mc:Choice Requires="wps">
          <w:drawing>
            <wp:anchor distT="0" distB="0" distL="0" distR="0" simplePos="0" relativeHeight="251654144" behindDoc="1" locked="0" layoutInCell="1" allowOverlap="1">
              <wp:simplePos x="0" y="0"/>
              <wp:positionH relativeFrom="page">
                <wp:posOffset>902004</wp:posOffset>
              </wp:positionH>
              <wp:positionV relativeFrom="page">
                <wp:posOffset>10114522</wp:posOffset>
              </wp:positionV>
              <wp:extent cx="659130" cy="13843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59130" cy="1384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F06EE2" w:rsidRDefault="003709BF">
                          <w:pPr>
                            <w:spacing w:before="13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Created</w:t>
                          </w:r>
                          <w:r>
                            <w:rPr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by: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DR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71pt;margin-top:796.4pt;width:51.9pt;height:10.9pt;z-index:-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" filled="f" stroked="f">
              <v:textbox inset="0,0,0,0">
                <w:txbxContent>
                  <w:p w:rsidR="00F06EE2" w:rsidRDefault="003709BF">
                    <w:pPr>
                      <w:spacing w:before="13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Created</w:t>
                    </w:r>
                    <w:r>
                      <w:rPr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by: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sz w:val="16"/>
                      </w:rPr>
                      <w:t>DR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</w:rPr>
      <mc:AlternateContent>
        <mc:Choice Requires="wps">
          <w:drawing>
            <wp:anchor distT="0" distB="0" distL="0" distR="0" simplePos="0" relativeHeight="251658240" behindDoc="1" locked="0" layoutInCell="1" allowOverlap="1">
              <wp:simplePos x="0" y="0"/>
              <wp:positionH relativeFrom="page">
                <wp:posOffset>2644013</wp:posOffset>
              </wp:positionH>
              <wp:positionV relativeFrom="page">
                <wp:posOffset>10114522</wp:posOffset>
              </wp:positionV>
              <wp:extent cx="707390" cy="13843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07390" cy="1384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F06EE2" w:rsidRDefault="003709BF">
                          <w:pPr>
                            <w:spacing w:before="13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Checked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by: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PM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3" o:spid="_x0000_s1028" type="#_x0000_t202" style="position:absolute;margin-left:208.2pt;margin-top:796.4pt;width:55.7pt;height:10.9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" filled="f" stroked="f">
              <v:textbox inset="0,0,0,0">
                <w:txbxContent>
                  <w:p w:rsidR="00F06EE2" w:rsidRDefault="003709BF">
                    <w:pPr>
                      <w:spacing w:before="13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Checked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by: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sz w:val="16"/>
                      </w:rPr>
                      <w:t>PM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</w:rPr>
      <mc:AlternateContent>
        <mc:Choice Requires="wps">
          <w:drawing>
            <wp:anchor distT="0" distB="0" distL="0" distR="0" simplePos="0" relativeHeight="251662336" behindDoc="1" locked="0" layoutInCell="1" allowOverlap="1">
              <wp:simplePos x="0" y="0"/>
              <wp:positionH relativeFrom="page">
                <wp:posOffset>4418710</wp:posOffset>
              </wp:positionH>
              <wp:positionV relativeFrom="page">
                <wp:posOffset>10114522</wp:posOffset>
              </wp:positionV>
              <wp:extent cx="859790" cy="13843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59790" cy="1384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F06EE2" w:rsidRDefault="003709BF">
                          <w:pPr>
                            <w:spacing w:before="13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Approved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by: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MBM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4" o:spid="_x0000_s1029" type="#_x0000_t202" style="position:absolute;margin-left:347.95pt;margin-top:796.4pt;width:67.7pt;height:10.9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" filled="f" stroked="f">
              <v:textbox inset="0,0,0,0">
                <w:txbxContent>
                  <w:p w:rsidR="00F06EE2" w:rsidRDefault="003709BF">
                    <w:pPr>
                      <w:spacing w:before="13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Approved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by: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sz w:val="16"/>
                      </w:rPr>
                      <w:t>MBM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</w:rPr>
      <mc:AlternateContent>
        <mc:Choice Requires="wps">
          <w:drawing>
            <wp:anchor distT="0" distB="0" distL="0" distR="0" simplePos="0" relativeHeight="251666432" behindDoc="1" locked="0" layoutInCell="1" allowOverlap="1">
              <wp:simplePos x="0" y="0"/>
              <wp:positionH relativeFrom="page">
                <wp:posOffset>6846823</wp:posOffset>
              </wp:positionH>
              <wp:positionV relativeFrom="page">
                <wp:posOffset>10114522</wp:posOffset>
              </wp:positionV>
              <wp:extent cx="1017905" cy="138430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17905" cy="1384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F06EE2" w:rsidRDefault="003709BF">
                          <w:pPr>
                            <w:spacing w:before="13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Version: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3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(07-07-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>2024)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5" o:spid="_x0000_s1030" type="#_x0000_t202" style="position:absolute;margin-left:539.1pt;margin-top:796.4pt;width:80.15pt;height:10.9pt;z-index:-251650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" filled="f" stroked="f">
              <v:textbox inset="0,0,0,0">
                <w:txbxContent>
                  <w:p w:rsidR="00F06EE2" w:rsidRDefault="003709BF">
                    <w:pPr>
                      <w:spacing w:before="13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Version: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3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(07-07-</w:t>
                    </w:r>
                    <w:r>
                      <w:rPr>
                        <w:spacing w:val="-4"/>
                        <w:sz w:val="16"/>
                      </w:rPr>
                      <w:t>2024)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5223" w:rsidRDefault="002C5223">
      <w:r>
        <w:separator/>
      </w:r>
    </w:p>
  </w:footnote>
  <w:footnote w:type="continuationSeparator" w:id="0">
    <w:p w:rsidR="002C5223" w:rsidRDefault="002C52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6EE2" w:rsidRDefault="003709BF">
    <w:pPr>
      <w:pStyle w:val="BodyText"/>
      <w:spacing w:line="14" w:lineRule="auto"/>
      <w:rPr>
        <w:b w:val="0"/>
      </w:rPr>
    </w:pPr>
    <w:r>
      <w:rPr>
        <w:b w:val="0"/>
        <w:noProof/>
      </w:rPr>
      <mc:AlternateContent>
        <mc:Choice Requires="wps">
          <w:drawing>
            <wp:anchor distT="0" distB="0" distL="0" distR="0" simplePos="0" relativeHeight="251650048" behindDoc="1" locked="0" layoutInCell="1" allowOverlap="1">
              <wp:simplePos x="0" y="0"/>
              <wp:positionH relativeFrom="page">
                <wp:posOffset>902004</wp:posOffset>
              </wp:positionH>
              <wp:positionV relativeFrom="page">
                <wp:posOffset>800312</wp:posOffset>
              </wp:positionV>
              <wp:extent cx="1104900" cy="19621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04900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F06EE2" w:rsidRDefault="003709BF">
                          <w:pPr>
                            <w:spacing w:before="12"/>
                            <w:ind w:left="20"/>
                            <w:rPr>
                              <w:rFonts w:asci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003399"/>
                              <w:sz w:val="24"/>
                              <w:u w:val="single" w:color="003399"/>
                            </w:rPr>
                            <w:t>Review</w:t>
                          </w:r>
                          <w:r>
                            <w:rPr>
                              <w:rFonts w:ascii="Arial"/>
                              <w:b/>
                              <w:color w:val="003399"/>
                              <w:spacing w:val="1"/>
                              <w:sz w:val="24"/>
                              <w:u w:val="single" w:color="00339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003399"/>
                              <w:sz w:val="24"/>
                              <w:u w:val="single" w:color="003399"/>
                            </w:rPr>
                            <w:t>Form</w:t>
                          </w:r>
                          <w:r>
                            <w:rPr>
                              <w:rFonts w:ascii="Arial"/>
                              <w:b/>
                              <w:color w:val="003399"/>
                              <w:spacing w:val="-1"/>
                              <w:sz w:val="24"/>
                              <w:u w:val="single" w:color="00339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003399"/>
                              <w:spacing w:val="-10"/>
                              <w:sz w:val="24"/>
                              <w:u w:val="single" w:color="003399"/>
                            </w:rPr>
                            <w:t>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71pt;margin-top:63pt;width:87pt;height:15.45pt;z-index:-251666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" filled="f" stroked="f">
              <v:textbox inset="0,0,0,0">
                <w:txbxContent>
                  <w:p w:rsidR="00F06EE2" w:rsidRDefault="003709BF">
                    <w:pPr>
                      <w:spacing w:before="12"/>
                      <w:ind w:left="20"/>
                      <w:rPr>
                        <w:rFonts w:ascii="Arial"/>
                        <w:b/>
                        <w:sz w:val="24"/>
                      </w:rPr>
                    </w:pPr>
                    <w:r>
                      <w:rPr>
                        <w:rFonts w:ascii="Arial"/>
                        <w:b/>
                        <w:color w:val="003399"/>
                        <w:sz w:val="24"/>
                        <w:u w:val="single" w:color="003399"/>
                      </w:rPr>
                      <w:t>Review</w:t>
                    </w:r>
                    <w:r>
                      <w:rPr>
                        <w:rFonts w:ascii="Arial"/>
                        <w:b/>
                        <w:color w:val="003399"/>
                        <w:spacing w:val="1"/>
                        <w:sz w:val="24"/>
                        <w:u w:val="single" w:color="003399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003399"/>
                        <w:sz w:val="24"/>
                        <w:u w:val="single" w:color="003399"/>
                      </w:rPr>
                      <w:t>Form</w:t>
                    </w:r>
                    <w:r>
                      <w:rPr>
                        <w:rFonts w:ascii="Arial"/>
                        <w:b/>
                        <w:color w:val="003399"/>
                        <w:spacing w:val="-1"/>
                        <w:sz w:val="24"/>
                        <w:u w:val="single" w:color="003399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003399"/>
                        <w:spacing w:val="-10"/>
                        <w:sz w:val="24"/>
                        <w:u w:val="single" w:color="003399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06EE2"/>
    <w:rsid w:val="001249F3"/>
    <w:rsid w:val="00287714"/>
    <w:rsid w:val="002B0426"/>
    <w:rsid w:val="002C5223"/>
    <w:rsid w:val="003709BF"/>
    <w:rsid w:val="003719D0"/>
    <w:rsid w:val="003737A4"/>
    <w:rsid w:val="00406BB7"/>
    <w:rsid w:val="005C5ACA"/>
    <w:rsid w:val="006A64C7"/>
    <w:rsid w:val="00754ED9"/>
    <w:rsid w:val="0086456F"/>
    <w:rsid w:val="009238E5"/>
    <w:rsid w:val="00931A57"/>
    <w:rsid w:val="00A43F8F"/>
    <w:rsid w:val="00AA0CA1"/>
    <w:rsid w:val="00B1501A"/>
    <w:rsid w:val="00CC0017"/>
    <w:rsid w:val="00F06EE2"/>
    <w:rsid w:val="00F23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2B0E62"/>
  <w15:docId w15:val="{0CDA4867-34D0-44F4-8DCC-3C83890A5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0"/>
      <w:szCs w:val="20"/>
    </w:rPr>
  </w:style>
  <w:style w:type="paragraph" w:styleId="Title">
    <w:name w:val="Title"/>
    <w:basedOn w:val="Normal"/>
    <w:uiPriority w:val="10"/>
    <w:qFormat/>
    <w:pPr>
      <w:spacing w:before="12"/>
      <w:ind w:left="20"/>
    </w:pPr>
    <w:rPr>
      <w:rFonts w:ascii="Arial" w:eastAsia="Arial" w:hAnsi="Arial" w:cs="Arial"/>
      <w:b/>
      <w:bCs/>
      <w:sz w:val="24"/>
      <w:szCs w:val="24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406BB7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06BB7"/>
    <w:rPr>
      <w:color w:val="605E5C"/>
      <w:shd w:val="clear" w:color="auto" w:fill="E1DFDD"/>
    </w:rPr>
  </w:style>
  <w:style w:type="paragraph" w:customStyle="1" w:styleId="Affiliation">
    <w:name w:val="Affiliation"/>
    <w:basedOn w:val="Normal"/>
    <w:rsid w:val="00AA0CA1"/>
    <w:pPr>
      <w:widowControl/>
      <w:autoSpaceDE/>
      <w:autoSpaceDN/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864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9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journalijpss.com/index.php/IJPSS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337</Words>
  <Characters>1927</Characters>
  <Application>Microsoft Office Word</Application>
  <DocSecurity>0</DocSecurity>
  <Lines>16</Lines>
  <Paragraphs>4</Paragraphs>
  <ScaleCrop>false</ScaleCrop>
  <Company/>
  <LinksUpToDate>false</LinksUpToDate>
  <CharactersWithSpaces>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SDI 1186</cp:lastModifiedBy>
  <cp:revision>15</cp:revision>
  <dcterms:created xsi:type="dcterms:W3CDTF">2025-07-23T05:59:00Z</dcterms:created>
  <dcterms:modified xsi:type="dcterms:W3CDTF">2025-07-24T07:01:00Z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2025-07-22T00:00:00Z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2025-07-23T00:00:00Z</vt:filetime>
  </property>
  <property fmtid="{D5CDD505-2E9C-101B-9397-08002B2CF9AE}" pid="5" name="Producer">
    <vt:lpwstr>Microsoft® Word para Microsoft 365</vt:lpwstr>
  </property>
</Properties>
</file>