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7D61" w14:textId="77777777" w:rsidR="00F93D1F" w:rsidRPr="00073C2D" w:rsidRDefault="003E2A14" w:rsidP="00F93D1F">
      <w:pPr>
        <w:spacing w:after="0" w:line="360" w:lineRule="auto"/>
        <w:jc w:val="center"/>
        <w:rPr>
          <w:rFonts w:ascii="Times New Roman" w:eastAsia="Calibri" w:hAnsi="Times New Roman" w:cs="Times New Roman"/>
          <w:b/>
          <w:bCs/>
          <w:sz w:val="24"/>
          <w:szCs w:val="24"/>
          <w:lang w:val="en-IN"/>
        </w:rPr>
      </w:pPr>
      <w:r w:rsidRPr="00073C2D">
        <w:rPr>
          <w:rFonts w:ascii="Times New Roman" w:eastAsia="Calibri" w:hAnsi="Times New Roman" w:cs="Times New Roman"/>
          <w:b/>
          <w:bCs/>
          <w:sz w:val="24"/>
          <w:szCs w:val="24"/>
          <w:lang w:val="en-IN"/>
        </w:rPr>
        <w:t xml:space="preserve">Response of </w:t>
      </w:r>
      <w:r w:rsidR="005C1D7D" w:rsidRPr="00073C2D">
        <w:rPr>
          <w:rFonts w:ascii="Times New Roman" w:eastAsia="Calibri" w:hAnsi="Times New Roman" w:cs="Times New Roman"/>
          <w:b/>
          <w:bCs/>
          <w:sz w:val="24"/>
          <w:szCs w:val="24"/>
          <w:lang w:val="en-IN"/>
        </w:rPr>
        <w:t xml:space="preserve">Sweet Corn </w:t>
      </w:r>
      <w:r w:rsidRPr="00073C2D">
        <w:rPr>
          <w:rFonts w:ascii="Times New Roman" w:eastAsia="Calibri" w:hAnsi="Times New Roman" w:cs="Times New Roman"/>
          <w:b/>
          <w:bCs/>
          <w:sz w:val="24"/>
          <w:szCs w:val="24"/>
          <w:lang w:val="en-IN"/>
        </w:rPr>
        <w:t xml:space="preserve">to </w:t>
      </w:r>
      <w:r w:rsidR="005C1D7D" w:rsidRPr="00073C2D">
        <w:rPr>
          <w:rFonts w:ascii="Times New Roman" w:eastAsia="Calibri" w:hAnsi="Times New Roman" w:cs="Times New Roman"/>
          <w:b/>
          <w:bCs/>
          <w:sz w:val="24"/>
          <w:szCs w:val="24"/>
          <w:lang w:val="en-IN"/>
        </w:rPr>
        <w:t xml:space="preserve">Intercropping </w:t>
      </w:r>
      <w:r w:rsidRPr="00073C2D">
        <w:rPr>
          <w:rFonts w:ascii="Times New Roman" w:eastAsia="Calibri" w:hAnsi="Times New Roman" w:cs="Times New Roman"/>
          <w:b/>
          <w:bCs/>
          <w:sz w:val="24"/>
          <w:szCs w:val="24"/>
          <w:lang w:val="en-IN"/>
        </w:rPr>
        <w:t xml:space="preserve">and </w:t>
      </w:r>
      <w:r w:rsidR="005C1D7D" w:rsidRPr="00073C2D">
        <w:rPr>
          <w:rFonts w:ascii="Times New Roman" w:eastAsia="Calibri" w:hAnsi="Times New Roman" w:cs="Times New Roman"/>
          <w:b/>
          <w:bCs/>
          <w:sz w:val="24"/>
          <w:szCs w:val="24"/>
          <w:lang w:val="en-IN"/>
        </w:rPr>
        <w:t>F</w:t>
      </w:r>
      <w:r w:rsidR="00F93D1F" w:rsidRPr="00073C2D">
        <w:rPr>
          <w:rFonts w:ascii="Times New Roman" w:eastAsia="Calibri" w:hAnsi="Times New Roman" w:cs="Times New Roman"/>
          <w:b/>
          <w:bCs/>
          <w:sz w:val="24"/>
          <w:szCs w:val="24"/>
          <w:lang w:val="en-IN"/>
        </w:rPr>
        <w:t>erti</w:t>
      </w:r>
      <w:r w:rsidR="005C1D7D" w:rsidRPr="00073C2D">
        <w:rPr>
          <w:rFonts w:ascii="Times New Roman" w:eastAsia="Calibri" w:hAnsi="Times New Roman" w:cs="Times New Roman"/>
          <w:b/>
          <w:bCs/>
          <w:sz w:val="24"/>
          <w:szCs w:val="24"/>
          <w:lang w:val="en-IN"/>
        </w:rPr>
        <w:t>lity Level</w:t>
      </w:r>
    </w:p>
    <w:p w14:paraId="590056D1" w14:textId="77777777" w:rsidR="004812EA" w:rsidRDefault="004812EA" w:rsidP="00A11038">
      <w:pPr>
        <w:spacing w:after="240" w:line="360" w:lineRule="auto"/>
        <w:rPr>
          <w:rFonts w:ascii="Times New Roman" w:eastAsia="Calibri" w:hAnsi="Times New Roman" w:cs="Times New Roman"/>
          <w:b/>
          <w:bCs/>
          <w:sz w:val="24"/>
          <w:szCs w:val="24"/>
          <w:lang w:val="en-IN"/>
        </w:rPr>
      </w:pPr>
    </w:p>
    <w:p w14:paraId="359FB977" w14:textId="3B0C114C" w:rsidR="00DA48EC" w:rsidRPr="00073C2D" w:rsidRDefault="00DA48EC" w:rsidP="00A11038">
      <w:pPr>
        <w:spacing w:after="240" w:line="360" w:lineRule="auto"/>
        <w:rPr>
          <w:rFonts w:ascii="Times New Roman" w:eastAsia="Calibri" w:hAnsi="Times New Roman" w:cs="Times New Roman"/>
          <w:b/>
          <w:bCs/>
          <w:sz w:val="24"/>
          <w:szCs w:val="24"/>
          <w:lang w:val="en-IN"/>
        </w:rPr>
      </w:pPr>
      <w:r w:rsidRPr="00073C2D">
        <w:rPr>
          <w:rFonts w:ascii="Times New Roman" w:eastAsia="Calibri" w:hAnsi="Times New Roman" w:cs="Times New Roman"/>
          <w:b/>
          <w:bCs/>
          <w:sz w:val="24"/>
          <w:szCs w:val="24"/>
          <w:lang w:val="en-IN"/>
        </w:rPr>
        <w:t>ABSTRACT</w:t>
      </w:r>
    </w:p>
    <w:p w14:paraId="4B9ACE1D" w14:textId="77777777" w:rsidR="00F07C8A" w:rsidRPr="00073C2D" w:rsidRDefault="005F6F1C" w:rsidP="00FD409D">
      <w:pPr>
        <w:spacing w:after="0" w:line="360" w:lineRule="auto"/>
        <w:rPr>
          <w:rFonts w:ascii="Times New Roman" w:eastAsia="Calibri" w:hAnsi="Times New Roman" w:cs="Times New Roman"/>
          <w:sz w:val="24"/>
          <w:szCs w:val="24"/>
          <w:lang w:val="en-IN"/>
        </w:rPr>
      </w:pPr>
      <w:r w:rsidRPr="00073C2D">
        <w:rPr>
          <w:rFonts w:ascii="Times New Roman" w:eastAsia="Calibri" w:hAnsi="Times New Roman" w:cs="Times New Roman"/>
          <w:b/>
          <w:bCs/>
          <w:sz w:val="24"/>
          <w:szCs w:val="24"/>
          <w:lang w:val="en-IN"/>
        </w:rPr>
        <w:t xml:space="preserve">Aims:  </w:t>
      </w:r>
      <w:r w:rsidR="00321B8B" w:rsidRPr="00073C2D">
        <w:rPr>
          <w:rFonts w:ascii="Times New Roman" w:eastAsia="Calibri" w:hAnsi="Times New Roman" w:cs="Times New Roman"/>
          <w:sz w:val="24"/>
          <w:szCs w:val="24"/>
          <w:lang w:val="en-IN"/>
        </w:rPr>
        <w:t>The field experiment was conducted t</w:t>
      </w:r>
      <w:r w:rsidR="003E18CA" w:rsidRPr="00073C2D">
        <w:rPr>
          <w:rFonts w:ascii="Times New Roman" w:eastAsia="Calibri" w:hAnsi="Times New Roman" w:cs="Times New Roman"/>
          <w:sz w:val="24"/>
          <w:szCs w:val="24"/>
          <w:lang w:val="en-IN"/>
        </w:rPr>
        <w:t xml:space="preserve">o study the </w:t>
      </w:r>
      <w:r w:rsidR="00C157A2" w:rsidRPr="00073C2D">
        <w:rPr>
          <w:rFonts w:ascii="Times New Roman" w:eastAsia="Calibri" w:hAnsi="Times New Roman" w:cs="Times New Roman"/>
          <w:sz w:val="24"/>
          <w:szCs w:val="24"/>
          <w:lang w:val="en-IN"/>
        </w:rPr>
        <w:t>effect of intercropping and fertility level on yield and economics of</w:t>
      </w:r>
      <w:r w:rsidR="003E18CA" w:rsidRPr="00073C2D">
        <w:rPr>
          <w:rFonts w:ascii="Times New Roman" w:eastAsia="Calibri" w:hAnsi="Times New Roman" w:cs="Times New Roman"/>
          <w:sz w:val="24"/>
          <w:szCs w:val="24"/>
          <w:lang w:val="en-IN"/>
        </w:rPr>
        <w:t xml:space="preserve"> sweet corn</w:t>
      </w:r>
      <w:r w:rsidR="00C157A2" w:rsidRPr="00073C2D">
        <w:rPr>
          <w:rFonts w:ascii="Times New Roman" w:eastAsia="Calibri" w:hAnsi="Times New Roman" w:cs="Times New Roman"/>
          <w:sz w:val="24"/>
          <w:szCs w:val="24"/>
          <w:lang w:val="en-IN"/>
        </w:rPr>
        <w:t>.</w:t>
      </w:r>
    </w:p>
    <w:p w14:paraId="0CE21E1B" w14:textId="77777777" w:rsidR="00E66667" w:rsidRPr="00073C2D" w:rsidRDefault="00E12B16" w:rsidP="00FD409D">
      <w:pPr>
        <w:spacing w:after="0" w:line="360" w:lineRule="auto"/>
        <w:rPr>
          <w:rFonts w:ascii="Times New Roman" w:eastAsia="Calibri" w:hAnsi="Times New Roman" w:cs="Times New Roman"/>
          <w:sz w:val="24"/>
          <w:szCs w:val="24"/>
          <w:lang w:val="en-IN"/>
        </w:rPr>
      </w:pPr>
      <w:r w:rsidRPr="00073C2D">
        <w:rPr>
          <w:rFonts w:ascii="Times New Roman" w:eastAsia="Calibri" w:hAnsi="Times New Roman" w:cs="Times New Roman"/>
          <w:b/>
          <w:bCs/>
          <w:sz w:val="24"/>
          <w:szCs w:val="24"/>
          <w:lang w:val="en-IN"/>
        </w:rPr>
        <w:t>Study design:</w:t>
      </w:r>
      <w:r w:rsidRPr="00073C2D">
        <w:rPr>
          <w:rFonts w:ascii="Times New Roman" w:eastAsia="Calibri" w:hAnsi="Times New Roman" w:cs="Times New Roman"/>
          <w:sz w:val="24"/>
          <w:szCs w:val="24"/>
          <w:lang w:val="en-IN"/>
        </w:rPr>
        <w:t xml:space="preserve"> </w:t>
      </w:r>
      <w:r w:rsidR="00732932" w:rsidRPr="00073C2D">
        <w:rPr>
          <w:rFonts w:ascii="Times New Roman" w:eastAsia="Calibri" w:hAnsi="Times New Roman" w:cs="Times New Roman"/>
          <w:sz w:val="24"/>
          <w:szCs w:val="24"/>
          <w:lang w:val="en-IN"/>
        </w:rPr>
        <w:t>S</w:t>
      </w:r>
      <w:r w:rsidR="001575EF" w:rsidRPr="00073C2D">
        <w:rPr>
          <w:rFonts w:ascii="Times New Roman" w:eastAsia="Calibri" w:hAnsi="Times New Roman" w:cs="Times New Roman"/>
          <w:sz w:val="24"/>
          <w:szCs w:val="24"/>
          <w:lang w:val="en-IN"/>
        </w:rPr>
        <w:t xml:space="preserve">plit plot </w:t>
      </w:r>
      <w:r w:rsidR="00732932" w:rsidRPr="00073C2D">
        <w:rPr>
          <w:rFonts w:ascii="Times New Roman" w:eastAsia="Calibri" w:hAnsi="Times New Roman" w:cs="Times New Roman"/>
          <w:sz w:val="24"/>
          <w:szCs w:val="24"/>
          <w:lang w:val="en-IN"/>
        </w:rPr>
        <w:t xml:space="preserve">design </w:t>
      </w:r>
      <w:r w:rsidR="001575EF" w:rsidRPr="00073C2D">
        <w:rPr>
          <w:rFonts w:ascii="Times New Roman" w:eastAsia="Calibri" w:hAnsi="Times New Roman" w:cs="Times New Roman"/>
          <w:sz w:val="24"/>
          <w:szCs w:val="24"/>
          <w:lang w:val="en-IN"/>
        </w:rPr>
        <w:t>having three main plots and five sub plots with three replications.</w:t>
      </w:r>
    </w:p>
    <w:p w14:paraId="59A9B70B" w14:textId="77777777" w:rsidR="003B2547" w:rsidRPr="00073C2D" w:rsidRDefault="00570BB3" w:rsidP="00FD409D">
      <w:pPr>
        <w:pStyle w:val="Body"/>
        <w:spacing w:after="0" w:line="360" w:lineRule="auto"/>
        <w:rPr>
          <w:rFonts w:ascii="Times New Roman" w:eastAsia="Calibri" w:hAnsi="Times New Roman"/>
          <w:sz w:val="24"/>
          <w:szCs w:val="24"/>
        </w:rPr>
      </w:pPr>
      <w:r w:rsidRPr="00073C2D">
        <w:rPr>
          <w:rFonts w:ascii="Times New Roman" w:eastAsia="Calibri" w:hAnsi="Times New Roman"/>
          <w:b/>
          <w:sz w:val="24"/>
          <w:szCs w:val="24"/>
        </w:rPr>
        <w:t>Place and duration of s</w:t>
      </w:r>
      <w:r w:rsidR="003B2547" w:rsidRPr="00073C2D">
        <w:rPr>
          <w:rFonts w:ascii="Times New Roman" w:eastAsia="Calibri" w:hAnsi="Times New Roman"/>
          <w:b/>
          <w:sz w:val="24"/>
          <w:szCs w:val="24"/>
        </w:rPr>
        <w:t xml:space="preserve">tudy: </w:t>
      </w:r>
      <w:r w:rsidR="003B2547" w:rsidRPr="00073C2D">
        <w:rPr>
          <w:rFonts w:ascii="Times New Roman" w:eastAsia="Calibri" w:hAnsi="Times New Roman"/>
          <w:kern w:val="2"/>
          <w:sz w:val="24"/>
          <w:szCs w:val="24"/>
        </w:rPr>
        <w:t>Department of Agronomy, College of Agriculture, Odisha University of Agriculture and Technology, Bhubaneswar, Odisha during rabi season of 2022-23</w:t>
      </w:r>
      <w:r w:rsidR="003B2547" w:rsidRPr="00073C2D">
        <w:rPr>
          <w:rFonts w:ascii="Times New Roman" w:eastAsia="Calibri" w:hAnsi="Times New Roman"/>
          <w:sz w:val="24"/>
          <w:szCs w:val="24"/>
        </w:rPr>
        <w:t>.</w:t>
      </w:r>
    </w:p>
    <w:p w14:paraId="5EDFF48A" w14:textId="77777777" w:rsidR="003B2547" w:rsidRPr="00073C2D" w:rsidRDefault="003B2547" w:rsidP="00FD409D">
      <w:pPr>
        <w:pStyle w:val="Body"/>
        <w:spacing w:after="0" w:line="360" w:lineRule="auto"/>
        <w:rPr>
          <w:rFonts w:ascii="Times New Roman" w:eastAsia="Calibri" w:hAnsi="Times New Roman"/>
          <w:sz w:val="24"/>
          <w:szCs w:val="24"/>
        </w:rPr>
      </w:pPr>
      <w:r w:rsidRPr="00073C2D">
        <w:rPr>
          <w:rFonts w:ascii="Times New Roman" w:eastAsia="Calibri" w:hAnsi="Times New Roman"/>
          <w:b/>
          <w:bCs/>
          <w:sz w:val="24"/>
          <w:szCs w:val="24"/>
        </w:rPr>
        <w:t>Methodology:</w:t>
      </w:r>
      <w:r w:rsidR="008053E7" w:rsidRPr="00073C2D">
        <w:rPr>
          <w:rFonts w:ascii="Times New Roman" w:eastAsia="Calibri" w:hAnsi="Times New Roman"/>
          <w:b/>
          <w:bCs/>
          <w:sz w:val="24"/>
          <w:szCs w:val="24"/>
        </w:rPr>
        <w:t xml:space="preserve"> </w:t>
      </w:r>
      <w:r w:rsidR="008053E7" w:rsidRPr="00073C2D">
        <w:rPr>
          <w:rFonts w:ascii="Times New Roman" w:eastAsia="Calibri" w:hAnsi="Times New Roman"/>
          <w:kern w:val="2"/>
          <w:sz w:val="24"/>
          <w:szCs w:val="24"/>
        </w:rPr>
        <w:t>The experiment was conducted with three main plots consisting of sole sweet corn, sweet corn + radish and sweet corn + beans and five sub plots viz. five fertility levels such as 0:0:0, 40:20:20</w:t>
      </w:r>
      <w:proofErr w:type="gramStart"/>
      <w:r w:rsidR="008053E7" w:rsidRPr="00073C2D">
        <w:rPr>
          <w:rFonts w:ascii="Times New Roman" w:eastAsia="Calibri" w:hAnsi="Times New Roman"/>
          <w:kern w:val="2"/>
          <w:sz w:val="24"/>
          <w:szCs w:val="24"/>
        </w:rPr>
        <w:t>, 80:40:40, 120:60</w:t>
      </w:r>
      <w:proofErr w:type="gramEnd"/>
      <w:r w:rsidR="008053E7" w:rsidRPr="00073C2D">
        <w:rPr>
          <w:rFonts w:ascii="Times New Roman" w:eastAsia="Calibri" w:hAnsi="Times New Roman"/>
          <w:kern w:val="2"/>
          <w:sz w:val="24"/>
          <w:szCs w:val="24"/>
        </w:rPr>
        <w:t xml:space="preserve">:60 and 160:80:80 kg </w:t>
      </w:r>
      <w:proofErr w:type="gramStart"/>
      <w:r w:rsidR="008053E7" w:rsidRPr="00073C2D">
        <w:rPr>
          <w:rFonts w:ascii="Times New Roman" w:eastAsia="Calibri" w:hAnsi="Times New Roman"/>
          <w:kern w:val="2"/>
          <w:sz w:val="24"/>
          <w:szCs w:val="24"/>
        </w:rPr>
        <w:t>N:P</w:t>
      </w:r>
      <w:r w:rsidR="008053E7" w:rsidRPr="00073C2D">
        <w:rPr>
          <w:rFonts w:ascii="Times New Roman" w:eastAsia="Calibri" w:hAnsi="Times New Roman"/>
          <w:kern w:val="2"/>
          <w:sz w:val="24"/>
          <w:szCs w:val="24"/>
          <w:vertAlign w:val="subscript"/>
        </w:rPr>
        <w:t>2</w:t>
      </w:r>
      <w:r w:rsidR="008053E7" w:rsidRPr="00073C2D">
        <w:rPr>
          <w:rFonts w:ascii="Times New Roman" w:eastAsia="Calibri" w:hAnsi="Times New Roman"/>
          <w:kern w:val="2"/>
          <w:sz w:val="24"/>
          <w:szCs w:val="24"/>
        </w:rPr>
        <w:t>O</w:t>
      </w:r>
      <w:r w:rsidR="008053E7" w:rsidRPr="00073C2D">
        <w:rPr>
          <w:rFonts w:ascii="Times New Roman" w:eastAsia="Calibri" w:hAnsi="Times New Roman"/>
          <w:kern w:val="2"/>
          <w:sz w:val="24"/>
          <w:szCs w:val="24"/>
          <w:vertAlign w:val="subscript"/>
        </w:rPr>
        <w:t>5</w:t>
      </w:r>
      <w:r w:rsidR="008053E7" w:rsidRPr="00073C2D">
        <w:rPr>
          <w:rFonts w:ascii="Times New Roman" w:eastAsia="Calibri" w:hAnsi="Times New Roman"/>
          <w:kern w:val="2"/>
          <w:sz w:val="24"/>
          <w:szCs w:val="24"/>
        </w:rPr>
        <w:t>:K</w:t>
      </w:r>
      <w:r w:rsidR="008053E7" w:rsidRPr="00073C2D">
        <w:rPr>
          <w:rFonts w:ascii="Times New Roman" w:eastAsia="Calibri" w:hAnsi="Times New Roman"/>
          <w:kern w:val="2"/>
          <w:sz w:val="24"/>
          <w:szCs w:val="24"/>
          <w:vertAlign w:val="subscript"/>
        </w:rPr>
        <w:t>2</w:t>
      </w:r>
      <w:r w:rsidR="008053E7" w:rsidRPr="00073C2D">
        <w:rPr>
          <w:rFonts w:ascii="Times New Roman" w:eastAsia="Calibri" w:hAnsi="Times New Roman"/>
          <w:kern w:val="2"/>
          <w:sz w:val="24"/>
          <w:szCs w:val="24"/>
        </w:rPr>
        <w:t>O</w:t>
      </w:r>
      <w:proofErr w:type="gramEnd"/>
      <w:r w:rsidR="008053E7" w:rsidRPr="00073C2D">
        <w:rPr>
          <w:rFonts w:ascii="Times New Roman" w:eastAsia="Calibri" w:hAnsi="Times New Roman"/>
          <w:kern w:val="2"/>
          <w:sz w:val="24"/>
          <w:szCs w:val="24"/>
        </w:rPr>
        <w:t xml:space="preserve"> ha</w:t>
      </w:r>
      <w:r w:rsidR="008053E7" w:rsidRPr="00073C2D">
        <w:rPr>
          <w:rFonts w:ascii="Times New Roman" w:eastAsia="Calibri" w:hAnsi="Times New Roman"/>
          <w:kern w:val="2"/>
          <w:sz w:val="24"/>
          <w:szCs w:val="24"/>
          <w:vertAlign w:val="superscript"/>
        </w:rPr>
        <w:t>-1</w:t>
      </w:r>
      <w:r w:rsidRPr="00073C2D">
        <w:rPr>
          <w:rFonts w:ascii="Times New Roman" w:eastAsia="Calibri" w:hAnsi="Times New Roman"/>
          <w:sz w:val="24"/>
          <w:szCs w:val="24"/>
        </w:rPr>
        <w:t>.</w:t>
      </w:r>
      <w:r w:rsidR="00732932" w:rsidRPr="00073C2D">
        <w:rPr>
          <w:rFonts w:ascii="Times New Roman" w:eastAsia="Calibri" w:hAnsi="Times New Roman"/>
          <w:sz w:val="24"/>
          <w:szCs w:val="24"/>
        </w:rPr>
        <w:t xml:space="preserve"> Observations were taken on plant growth, yield attributing factors, yield and economics.</w:t>
      </w:r>
    </w:p>
    <w:p w14:paraId="50B54047" w14:textId="77777777" w:rsidR="003B2547" w:rsidRPr="00073C2D" w:rsidRDefault="003B2547" w:rsidP="00FD409D">
      <w:pPr>
        <w:pStyle w:val="Body"/>
        <w:spacing w:after="0" w:line="360" w:lineRule="auto"/>
        <w:rPr>
          <w:rFonts w:ascii="Times New Roman" w:eastAsia="Calibri" w:hAnsi="Times New Roman"/>
          <w:b/>
          <w:bCs/>
          <w:sz w:val="24"/>
          <w:szCs w:val="24"/>
        </w:rPr>
      </w:pPr>
      <w:r w:rsidRPr="00073C2D">
        <w:rPr>
          <w:rFonts w:ascii="Times New Roman" w:eastAsia="Calibri" w:hAnsi="Times New Roman"/>
          <w:b/>
          <w:bCs/>
          <w:sz w:val="24"/>
          <w:szCs w:val="24"/>
        </w:rPr>
        <w:t>Results:</w:t>
      </w:r>
      <w:r w:rsidR="00CA639D" w:rsidRPr="00073C2D">
        <w:rPr>
          <w:rFonts w:ascii="Times New Roman" w:eastAsia="Calibri" w:hAnsi="Times New Roman"/>
          <w:b/>
          <w:bCs/>
          <w:sz w:val="24"/>
          <w:szCs w:val="24"/>
        </w:rPr>
        <w:t xml:space="preserve"> </w:t>
      </w:r>
      <w:r w:rsidR="00EF5F50" w:rsidRPr="00073C2D">
        <w:rPr>
          <w:rFonts w:ascii="Times New Roman" w:eastAsia="Calibri" w:hAnsi="Times New Roman"/>
          <w:kern w:val="2"/>
          <w:sz w:val="24"/>
          <w:szCs w:val="24"/>
        </w:rPr>
        <w:t>Competition due to presence of intercrops lead to reduced growth and yield of sweet corn.</w:t>
      </w:r>
      <w:r w:rsidR="00BA2352" w:rsidRPr="00073C2D">
        <w:rPr>
          <w:rFonts w:ascii="Times New Roman" w:eastAsia="Calibri" w:hAnsi="Times New Roman"/>
          <w:kern w:val="2"/>
          <w:sz w:val="24"/>
          <w:szCs w:val="24"/>
        </w:rPr>
        <w:t xml:space="preserve"> </w:t>
      </w:r>
      <w:r w:rsidR="00BA2352" w:rsidRPr="00073C2D">
        <w:rPr>
          <w:rFonts w:ascii="Times New Roman" w:hAnsi="Times New Roman"/>
          <w:sz w:val="24"/>
          <w:szCs w:val="24"/>
        </w:rPr>
        <w:t>The highest green cob yield of 10.07 t ha</w:t>
      </w:r>
      <w:r w:rsidR="00BA2352" w:rsidRPr="00073C2D">
        <w:rPr>
          <w:rFonts w:ascii="Times New Roman" w:hAnsi="Times New Roman"/>
          <w:sz w:val="24"/>
          <w:szCs w:val="24"/>
          <w:vertAlign w:val="superscript"/>
        </w:rPr>
        <w:t>-1</w:t>
      </w:r>
      <w:r w:rsidR="009F3DF1" w:rsidRPr="00073C2D">
        <w:rPr>
          <w:rFonts w:ascii="Times New Roman" w:hAnsi="Times New Roman"/>
          <w:sz w:val="24"/>
          <w:szCs w:val="24"/>
        </w:rPr>
        <w:t xml:space="preserve"> was obtained from</w:t>
      </w:r>
      <w:r w:rsidR="00BA2352" w:rsidRPr="00073C2D">
        <w:rPr>
          <w:rFonts w:ascii="Times New Roman" w:hAnsi="Times New Roman"/>
          <w:sz w:val="24"/>
          <w:szCs w:val="24"/>
        </w:rPr>
        <w:t xml:space="preserve"> sole sweet corn, which was statistically superior over yield obtained from </w:t>
      </w:r>
      <w:r w:rsidR="009F3DF1" w:rsidRPr="00073C2D">
        <w:rPr>
          <w:rFonts w:ascii="Times New Roman" w:hAnsi="Times New Roman"/>
          <w:sz w:val="24"/>
          <w:szCs w:val="24"/>
        </w:rPr>
        <w:t xml:space="preserve">sweet corn taken with </w:t>
      </w:r>
      <w:r w:rsidR="00BA2352" w:rsidRPr="00073C2D">
        <w:rPr>
          <w:rFonts w:ascii="Times New Roman" w:hAnsi="Times New Roman"/>
          <w:sz w:val="24"/>
          <w:szCs w:val="24"/>
        </w:rPr>
        <w:t xml:space="preserve">intercrops. </w:t>
      </w:r>
      <w:r w:rsidR="00CA639D" w:rsidRPr="00073C2D">
        <w:rPr>
          <w:rFonts w:ascii="Times New Roman" w:eastAsia="Calibri" w:hAnsi="Times New Roman"/>
          <w:kern w:val="2"/>
          <w:sz w:val="24"/>
          <w:szCs w:val="24"/>
        </w:rPr>
        <w:t>Optimum yield of green cob (10.61 t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was recorded with application of 120 kg N, 60 kg P</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w:t>
      </w:r>
      <w:r w:rsidR="00CA639D" w:rsidRPr="00073C2D">
        <w:rPr>
          <w:rFonts w:ascii="Times New Roman" w:eastAsia="Calibri" w:hAnsi="Times New Roman"/>
          <w:kern w:val="2"/>
          <w:sz w:val="24"/>
          <w:szCs w:val="24"/>
          <w:vertAlign w:val="subscript"/>
        </w:rPr>
        <w:t>5</w:t>
      </w:r>
      <w:r w:rsidR="00CA639D" w:rsidRPr="00073C2D">
        <w:rPr>
          <w:rFonts w:ascii="Times New Roman" w:eastAsia="Calibri" w:hAnsi="Times New Roman"/>
          <w:kern w:val="2"/>
          <w:sz w:val="24"/>
          <w:szCs w:val="24"/>
        </w:rPr>
        <w:t xml:space="preserve"> and 60 kg K</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Maximum green cob equivalent yield (12.66 t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xml:space="preserve">) was obtained in sweet corn + radish intercropping system. </w:t>
      </w:r>
      <w:r w:rsidR="00CA43BB" w:rsidRPr="00073C2D">
        <w:rPr>
          <w:rFonts w:ascii="Times New Roman" w:eastAsia="Calibri" w:hAnsi="Times New Roman"/>
          <w:kern w:val="2"/>
          <w:sz w:val="24"/>
          <w:szCs w:val="24"/>
        </w:rPr>
        <w:t>In case of fertility levels, g</w:t>
      </w:r>
      <w:r w:rsidR="00CA639D" w:rsidRPr="00073C2D">
        <w:rPr>
          <w:rFonts w:ascii="Times New Roman" w:eastAsia="Calibri" w:hAnsi="Times New Roman"/>
          <w:kern w:val="2"/>
          <w:sz w:val="24"/>
          <w:szCs w:val="24"/>
        </w:rPr>
        <w:t>reen cob equivale</w:t>
      </w:r>
      <w:r w:rsidR="00CA43BB" w:rsidRPr="00073C2D">
        <w:rPr>
          <w:rFonts w:ascii="Times New Roman" w:eastAsia="Calibri" w:hAnsi="Times New Roman"/>
          <w:kern w:val="2"/>
          <w:sz w:val="24"/>
          <w:szCs w:val="24"/>
        </w:rPr>
        <w:t>nt yield attained the optimum value (</w:t>
      </w:r>
      <w:r w:rsidR="00CA639D" w:rsidRPr="00073C2D">
        <w:rPr>
          <w:rFonts w:ascii="Times New Roman" w:eastAsia="Calibri" w:hAnsi="Times New Roman"/>
          <w:kern w:val="2"/>
          <w:sz w:val="24"/>
          <w:szCs w:val="24"/>
        </w:rPr>
        <w:t>14.32 t ha</w:t>
      </w:r>
      <w:r w:rsidR="00CA639D" w:rsidRPr="00073C2D">
        <w:rPr>
          <w:rFonts w:ascii="Times New Roman" w:eastAsia="Calibri" w:hAnsi="Times New Roman"/>
          <w:kern w:val="2"/>
          <w:sz w:val="24"/>
          <w:szCs w:val="24"/>
          <w:vertAlign w:val="superscript"/>
        </w:rPr>
        <w:t>-1</w:t>
      </w:r>
      <w:r w:rsidR="00CA43BB" w:rsidRPr="00073C2D">
        <w:rPr>
          <w:rFonts w:ascii="Times New Roman" w:eastAsia="Calibri" w:hAnsi="Times New Roman"/>
          <w:kern w:val="2"/>
          <w:sz w:val="24"/>
          <w:szCs w:val="24"/>
        </w:rPr>
        <w:t>) w</w:t>
      </w:r>
      <w:r w:rsidR="00CA639D" w:rsidRPr="00073C2D">
        <w:rPr>
          <w:rFonts w:ascii="Times New Roman" w:eastAsia="Calibri" w:hAnsi="Times New Roman"/>
          <w:kern w:val="2"/>
          <w:sz w:val="24"/>
          <w:szCs w:val="24"/>
        </w:rPr>
        <w:t xml:space="preserve">ith </w:t>
      </w:r>
      <w:r w:rsidR="00FF2010" w:rsidRPr="00073C2D">
        <w:rPr>
          <w:rFonts w:ascii="Times New Roman" w:eastAsia="Calibri" w:hAnsi="Times New Roman"/>
          <w:kern w:val="2"/>
          <w:sz w:val="24"/>
          <w:szCs w:val="24"/>
        </w:rPr>
        <w:t>application of</w:t>
      </w:r>
      <w:r w:rsidR="00CA639D" w:rsidRPr="00073C2D">
        <w:rPr>
          <w:rFonts w:ascii="Times New Roman" w:eastAsia="Calibri" w:hAnsi="Times New Roman"/>
          <w:kern w:val="2"/>
          <w:sz w:val="24"/>
          <w:szCs w:val="24"/>
        </w:rPr>
        <w:t xml:space="preserve"> 120 kg N, 60 kg P</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w:t>
      </w:r>
      <w:r w:rsidR="00CA639D" w:rsidRPr="00073C2D">
        <w:rPr>
          <w:rFonts w:ascii="Times New Roman" w:eastAsia="Calibri" w:hAnsi="Times New Roman"/>
          <w:kern w:val="2"/>
          <w:sz w:val="24"/>
          <w:szCs w:val="24"/>
          <w:vertAlign w:val="subscript"/>
        </w:rPr>
        <w:t>5</w:t>
      </w:r>
      <w:r w:rsidR="00CA639D" w:rsidRPr="00073C2D">
        <w:rPr>
          <w:rFonts w:ascii="Times New Roman" w:eastAsia="Calibri" w:hAnsi="Times New Roman"/>
          <w:kern w:val="2"/>
          <w:sz w:val="24"/>
          <w:szCs w:val="24"/>
        </w:rPr>
        <w:t xml:space="preserve"> and 60 kg K</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 xml:space="preserve">O per hectare. Maximum net profit of ₹ 111.3 thousand per hectare </w:t>
      </w:r>
      <w:r w:rsidR="00BA2352" w:rsidRPr="00073C2D">
        <w:rPr>
          <w:rFonts w:ascii="Times New Roman" w:eastAsia="Calibri" w:hAnsi="Times New Roman"/>
          <w:kern w:val="2"/>
          <w:sz w:val="24"/>
          <w:szCs w:val="24"/>
        </w:rPr>
        <w:t>was</w:t>
      </w:r>
      <w:r w:rsidR="00CA639D" w:rsidRPr="00073C2D">
        <w:rPr>
          <w:rFonts w:ascii="Times New Roman" w:eastAsia="Calibri" w:hAnsi="Times New Roman"/>
          <w:kern w:val="2"/>
          <w:sz w:val="24"/>
          <w:szCs w:val="24"/>
        </w:rPr>
        <w:t xml:space="preserve"> obtained when radish was intercropped with sweet corn.</w:t>
      </w:r>
    </w:p>
    <w:p w14:paraId="546FBE15" w14:textId="77777777" w:rsidR="00963D19" w:rsidRPr="00073C2D" w:rsidRDefault="003B2547" w:rsidP="00FD409D">
      <w:pPr>
        <w:spacing w:after="0" w:line="360" w:lineRule="auto"/>
        <w:jc w:val="both"/>
        <w:rPr>
          <w:rFonts w:ascii="Times New Roman" w:eastAsia="Calibri" w:hAnsi="Times New Roman" w:cs="Times New Roman"/>
          <w:sz w:val="24"/>
          <w:szCs w:val="24"/>
          <w:lang w:val="en-IN"/>
        </w:rPr>
      </w:pPr>
      <w:r w:rsidRPr="00073C2D">
        <w:rPr>
          <w:rFonts w:ascii="Times New Roman" w:eastAsia="Calibri" w:hAnsi="Times New Roman" w:cs="Times New Roman"/>
          <w:b/>
          <w:bCs/>
          <w:sz w:val="24"/>
          <w:szCs w:val="24"/>
        </w:rPr>
        <w:t>Conclusion:</w:t>
      </w:r>
      <w:r w:rsidRPr="00073C2D">
        <w:rPr>
          <w:rFonts w:ascii="Times New Roman" w:eastAsia="Calibri" w:hAnsi="Times New Roman" w:cs="Times New Roman"/>
          <w:sz w:val="24"/>
          <w:szCs w:val="24"/>
        </w:rPr>
        <w:t xml:space="preserve"> </w:t>
      </w:r>
      <w:r w:rsidR="00F436F1" w:rsidRPr="00073C2D">
        <w:rPr>
          <w:rFonts w:ascii="Times New Roman" w:eastAsia="Calibri" w:hAnsi="Times New Roman" w:cs="Times New Roman"/>
          <w:kern w:val="2"/>
          <w:sz w:val="24"/>
          <w:szCs w:val="24"/>
        </w:rPr>
        <w:t>A</w:t>
      </w:r>
      <w:r w:rsidR="00717E5F" w:rsidRPr="00073C2D">
        <w:rPr>
          <w:rFonts w:ascii="Times New Roman" w:eastAsia="Calibri" w:hAnsi="Times New Roman" w:cs="Times New Roman"/>
          <w:kern w:val="2"/>
          <w:sz w:val="24"/>
          <w:szCs w:val="24"/>
        </w:rPr>
        <w:t>pplication of 120 kg N, 60 kg P</w:t>
      </w:r>
      <w:r w:rsidR="00717E5F" w:rsidRPr="00073C2D">
        <w:rPr>
          <w:rFonts w:ascii="Times New Roman" w:eastAsia="Calibri" w:hAnsi="Times New Roman" w:cs="Times New Roman"/>
          <w:kern w:val="2"/>
          <w:sz w:val="24"/>
          <w:szCs w:val="24"/>
          <w:vertAlign w:val="subscript"/>
        </w:rPr>
        <w:t>2</w:t>
      </w:r>
      <w:r w:rsidR="00717E5F" w:rsidRPr="00073C2D">
        <w:rPr>
          <w:rFonts w:ascii="Times New Roman" w:eastAsia="Calibri" w:hAnsi="Times New Roman" w:cs="Times New Roman"/>
          <w:kern w:val="2"/>
          <w:sz w:val="24"/>
          <w:szCs w:val="24"/>
        </w:rPr>
        <w:t>O</w:t>
      </w:r>
      <w:r w:rsidR="00717E5F" w:rsidRPr="00073C2D">
        <w:rPr>
          <w:rFonts w:ascii="Times New Roman" w:eastAsia="Calibri" w:hAnsi="Times New Roman" w:cs="Times New Roman"/>
          <w:kern w:val="2"/>
          <w:sz w:val="24"/>
          <w:szCs w:val="24"/>
          <w:vertAlign w:val="subscript"/>
        </w:rPr>
        <w:t>5</w:t>
      </w:r>
      <w:r w:rsidR="00717E5F" w:rsidRPr="00073C2D">
        <w:rPr>
          <w:rFonts w:ascii="Times New Roman" w:eastAsia="Calibri" w:hAnsi="Times New Roman" w:cs="Times New Roman"/>
          <w:kern w:val="2"/>
          <w:sz w:val="24"/>
          <w:szCs w:val="24"/>
        </w:rPr>
        <w:t xml:space="preserve"> and 60 kg K</w:t>
      </w:r>
      <w:r w:rsidR="00717E5F" w:rsidRPr="00073C2D">
        <w:rPr>
          <w:rFonts w:ascii="Times New Roman" w:eastAsia="Calibri" w:hAnsi="Times New Roman" w:cs="Times New Roman"/>
          <w:kern w:val="2"/>
          <w:sz w:val="24"/>
          <w:szCs w:val="24"/>
          <w:vertAlign w:val="subscript"/>
        </w:rPr>
        <w:t>2</w:t>
      </w:r>
      <w:r w:rsidR="00717E5F" w:rsidRPr="00073C2D">
        <w:rPr>
          <w:rFonts w:ascii="Times New Roman" w:eastAsia="Calibri" w:hAnsi="Times New Roman" w:cs="Times New Roman"/>
          <w:kern w:val="2"/>
          <w:sz w:val="24"/>
          <w:szCs w:val="24"/>
        </w:rPr>
        <w:t xml:space="preserve">O per hectare to sweet corn </w:t>
      </w:r>
      <w:r w:rsidR="00C07708" w:rsidRPr="00073C2D">
        <w:rPr>
          <w:rFonts w:ascii="Times New Roman" w:eastAsia="Calibri" w:hAnsi="Times New Roman" w:cs="Times New Roman"/>
          <w:kern w:val="2"/>
          <w:sz w:val="24"/>
          <w:szCs w:val="24"/>
        </w:rPr>
        <w:t xml:space="preserve">and </w:t>
      </w:r>
      <w:r w:rsidR="00717E5F" w:rsidRPr="00073C2D">
        <w:rPr>
          <w:rFonts w:ascii="Times New Roman" w:eastAsia="Calibri" w:hAnsi="Times New Roman" w:cs="Times New Roman"/>
          <w:kern w:val="2"/>
          <w:sz w:val="24"/>
          <w:szCs w:val="24"/>
        </w:rPr>
        <w:t>intercropp</w:t>
      </w:r>
      <w:r w:rsidR="00C07708" w:rsidRPr="00073C2D">
        <w:rPr>
          <w:rFonts w:ascii="Times New Roman" w:eastAsia="Calibri" w:hAnsi="Times New Roman" w:cs="Times New Roman"/>
          <w:kern w:val="2"/>
          <w:sz w:val="24"/>
          <w:szCs w:val="24"/>
        </w:rPr>
        <w:t>ing</w:t>
      </w:r>
      <w:r w:rsidR="00717E5F" w:rsidRPr="00073C2D">
        <w:rPr>
          <w:rFonts w:ascii="Times New Roman" w:eastAsia="Calibri" w:hAnsi="Times New Roman" w:cs="Times New Roman"/>
          <w:kern w:val="2"/>
          <w:sz w:val="24"/>
          <w:szCs w:val="24"/>
        </w:rPr>
        <w:t xml:space="preserve"> with radish is suitable to obtain optimum yield of sweet corn, green cob equivalent yield and net profit.</w:t>
      </w:r>
    </w:p>
    <w:p w14:paraId="5DDC00BF" w14:textId="77777777" w:rsidR="00C416B9" w:rsidRPr="00073C2D" w:rsidRDefault="00C416B9" w:rsidP="00A52E3A">
      <w:pPr>
        <w:spacing w:after="240" w:line="360" w:lineRule="auto"/>
        <w:jc w:val="both"/>
        <w:rPr>
          <w:rFonts w:ascii="Times New Roman" w:eastAsia="Calibri" w:hAnsi="Times New Roman" w:cs="Times New Roman"/>
          <w:sz w:val="24"/>
          <w:szCs w:val="24"/>
          <w:lang w:val="en-IN"/>
        </w:rPr>
      </w:pPr>
      <w:r w:rsidRPr="00073C2D">
        <w:rPr>
          <w:rFonts w:ascii="Times New Roman" w:hAnsi="Times New Roman" w:cs="Times New Roman"/>
          <w:i/>
          <w:sz w:val="24"/>
          <w:szCs w:val="24"/>
        </w:rPr>
        <w:t xml:space="preserve">Keywords: </w:t>
      </w:r>
      <w:r w:rsidR="00890632" w:rsidRPr="00073C2D">
        <w:rPr>
          <w:rFonts w:ascii="Times New Roman" w:hAnsi="Times New Roman" w:cs="Times New Roman"/>
          <w:i/>
          <w:sz w:val="24"/>
          <w:szCs w:val="24"/>
        </w:rPr>
        <w:t>Sweet corn, intercropping, fertility level</w:t>
      </w:r>
      <w:r w:rsidR="00A52E3A" w:rsidRPr="00073C2D">
        <w:rPr>
          <w:rFonts w:ascii="Times New Roman" w:hAnsi="Times New Roman" w:cs="Times New Roman"/>
          <w:i/>
          <w:sz w:val="24"/>
          <w:szCs w:val="24"/>
        </w:rPr>
        <w:t>, yield, economics</w:t>
      </w:r>
    </w:p>
    <w:p w14:paraId="5C158669" w14:textId="77777777" w:rsidR="0020742A" w:rsidRDefault="0020742A" w:rsidP="001C608C">
      <w:pPr>
        <w:spacing w:line="360" w:lineRule="auto"/>
        <w:rPr>
          <w:rFonts w:ascii="Times New Roman" w:hAnsi="Times New Roman" w:cs="Times New Roman"/>
          <w:b/>
          <w:bCs/>
          <w:sz w:val="24"/>
          <w:szCs w:val="24"/>
          <w:lang w:val="en-IN"/>
        </w:rPr>
      </w:pPr>
    </w:p>
    <w:p w14:paraId="40D260FB" w14:textId="77777777" w:rsidR="007402B0" w:rsidRPr="00073C2D" w:rsidRDefault="00FB279F" w:rsidP="001C608C">
      <w:pPr>
        <w:spacing w:line="360" w:lineRule="auto"/>
        <w:rPr>
          <w:rFonts w:ascii="Times New Roman" w:hAnsi="Times New Roman" w:cs="Times New Roman"/>
          <w:b/>
          <w:bCs/>
          <w:sz w:val="24"/>
          <w:szCs w:val="24"/>
          <w:lang w:val="en-IN"/>
        </w:rPr>
      </w:pPr>
      <w:r w:rsidRPr="00073C2D">
        <w:rPr>
          <w:rFonts w:ascii="Times New Roman" w:hAnsi="Times New Roman" w:cs="Times New Roman"/>
          <w:b/>
          <w:bCs/>
          <w:sz w:val="24"/>
          <w:szCs w:val="24"/>
          <w:lang w:val="en-IN"/>
        </w:rPr>
        <w:t>INTRODUCTION</w:t>
      </w:r>
    </w:p>
    <w:p w14:paraId="61DF5A2B" w14:textId="77777777" w:rsidR="0086297D" w:rsidRPr="00073C2D" w:rsidRDefault="00B81EE8" w:rsidP="001C608C">
      <w:pPr>
        <w:spacing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S</w:t>
      </w:r>
      <w:r w:rsidR="00B57FEE" w:rsidRPr="00073C2D">
        <w:rPr>
          <w:rFonts w:ascii="Times New Roman" w:eastAsia="Calibri" w:hAnsi="Times New Roman" w:cs="Times New Roman"/>
          <w:kern w:val="2"/>
          <w:sz w:val="24"/>
          <w:szCs w:val="24"/>
        </w:rPr>
        <w:t>weet corn</w:t>
      </w:r>
      <w:r w:rsidR="00093AF5" w:rsidRPr="00073C2D">
        <w:rPr>
          <w:rFonts w:ascii="Times New Roman" w:eastAsia="Calibri" w:hAnsi="Times New Roman" w:cs="Times New Roman"/>
          <w:kern w:val="2"/>
          <w:sz w:val="24"/>
          <w:szCs w:val="24"/>
        </w:rPr>
        <w:t xml:space="preserve"> (</w:t>
      </w:r>
      <w:proofErr w:type="spellStart"/>
      <w:r w:rsidR="00093AF5" w:rsidRPr="00073C2D">
        <w:rPr>
          <w:rFonts w:ascii="Times New Roman" w:eastAsia="Calibri" w:hAnsi="Times New Roman" w:cs="Times New Roman"/>
          <w:i/>
          <w:iCs/>
          <w:kern w:val="2"/>
          <w:sz w:val="24"/>
          <w:szCs w:val="24"/>
        </w:rPr>
        <w:t>Zea</w:t>
      </w:r>
      <w:proofErr w:type="spellEnd"/>
      <w:r w:rsidR="00093AF5" w:rsidRPr="00073C2D">
        <w:rPr>
          <w:rFonts w:ascii="Times New Roman" w:eastAsia="Calibri" w:hAnsi="Times New Roman" w:cs="Times New Roman"/>
          <w:i/>
          <w:iCs/>
          <w:kern w:val="2"/>
          <w:sz w:val="24"/>
          <w:szCs w:val="24"/>
        </w:rPr>
        <w:t xml:space="preserve"> mays var. </w:t>
      </w:r>
      <w:proofErr w:type="spellStart"/>
      <w:r w:rsidR="00093AF5" w:rsidRPr="00073C2D">
        <w:rPr>
          <w:rFonts w:ascii="Times New Roman" w:eastAsia="Calibri" w:hAnsi="Times New Roman" w:cs="Times New Roman"/>
          <w:i/>
          <w:iCs/>
          <w:kern w:val="2"/>
          <w:sz w:val="24"/>
          <w:szCs w:val="24"/>
        </w:rPr>
        <w:t>saccharata</w:t>
      </w:r>
      <w:proofErr w:type="spellEnd"/>
      <w:r w:rsidR="00093AF5" w:rsidRPr="00073C2D">
        <w:rPr>
          <w:rFonts w:ascii="Times New Roman" w:eastAsia="Calibri" w:hAnsi="Times New Roman" w:cs="Times New Roman"/>
          <w:kern w:val="2"/>
          <w:sz w:val="24"/>
          <w:szCs w:val="24"/>
        </w:rPr>
        <w:t xml:space="preserve">) </w:t>
      </w:r>
      <w:r w:rsidR="00FC688B" w:rsidRPr="00073C2D">
        <w:rPr>
          <w:rFonts w:ascii="Times New Roman" w:eastAsia="Calibri" w:hAnsi="Times New Roman" w:cs="Times New Roman"/>
          <w:kern w:val="2"/>
          <w:sz w:val="24"/>
          <w:szCs w:val="24"/>
        </w:rPr>
        <w:t xml:space="preserve">is </w:t>
      </w:r>
      <w:r w:rsidRPr="00073C2D">
        <w:rPr>
          <w:rFonts w:ascii="Times New Roman" w:eastAsia="Calibri" w:hAnsi="Times New Roman" w:cs="Times New Roman"/>
          <w:kern w:val="2"/>
          <w:sz w:val="24"/>
          <w:szCs w:val="24"/>
        </w:rPr>
        <w:t>one type</w:t>
      </w:r>
      <w:r w:rsidRPr="00073C2D">
        <w:rPr>
          <w:rFonts w:ascii="Times New Roman" w:hAnsi="Times New Roman" w:cs="Times New Roman"/>
          <w:sz w:val="24"/>
          <w:szCs w:val="24"/>
        </w:rPr>
        <w:t xml:space="preserve"> of maize with higher sugar content, which is cultivated for human consumption</w:t>
      </w:r>
      <w:r w:rsidRPr="00073C2D">
        <w:rPr>
          <w:rFonts w:ascii="Times New Roman" w:hAnsi="Times New Roman" w:cs="Times New Roman"/>
          <w:sz w:val="24"/>
          <w:szCs w:val="24"/>
          <w:shd w:val="clear" w:color="auto" w:fill="FFFFFF"/>
        </w:rPr>
        <w:t xml:space="preserve">. It has gained wide </w:t>
      </w:r>
      <w:r w:rsidRPr="00073C2D">
        <w:rPr>
          <w:rFonts w:ascii="Times New Roman" w:eastAsia="Calibri" w:hAnsi="Times New Roman" w:cs="Times New Roman"/>
          <w:kern w:val="2"/>
          <w:sz w:val="24"/>
          <w:szCs w:val="24"/>
        </w:rPr>
        <w:t>popularity,</w:t>
      </w:r>
      <w:r w:rsidR="00FC688B" w:rsidRPr="00073C2D">
        <w:rPr>
          <w:rFonts w:ascii="Times New Roman" w:eastAsia="Calibri" w:hAnsi="Times New Roman" w:cs="Times New Roman"/>
          <w:kern w:val="2"/>
          <w:sz w:val="24"/>
          <w:szCs w:val="24"/>
        </w:rPr>
        <w:t xml:space="preserve"> both in urban and </w:t>
      </w:r>
      <w:r w:rsidR="00FC688B" w:rsidRPr="00073C2D">
        <w:rPr>
          <w:rFonts w:ascii="Times New Roman" w:eastAsia="Calibri" w:hAnsi="Times New Roman" w:cs="Times New Roman"/>
          <w:kern w:val="2"/>
          <w:sz w:val="24"/>
          <w:szCs w:val="24"/>
        </w:rPr>
        <w:lastRenderedPageBreak/>
        <w:t xml:space="preserve">rural </w:t>
      </w:r>
      <w:r w:rsidR="001654B4" w:rsidRPr="00073C2D">
        <w:rPr>
          <w:rFonts w:ascii="Times New Roman" w:eastAsia="Calibri" w:hAnsi="Times New Roman" w:cs="Times New Roman"/>
          <w:kern w:val="2"/>
          <w:sz w:val="24"/>
          <w:szCs w:val="24"/>
        </w:rPr>
        <w:t>areas</w:t>
      </w:r>
      <w:r w:rsidR="00FC688B" w:rsidRPr="00073C2D">
        <w:rPr>
          <w:rFonts w:ascii="Times New Roman" w:eastAsia="Calibri" w:hAnsi="Times New Roman" w:cs="Times New Roman"/>
          <w:kern w:val="2"/>
          <w:sz w:val="24"/>
          <w:szCs w:val="24"/>
        </w:rPr>
        <w:t xml:space="preserve"> due to </w:t>
      </w:r>
      <w:r w:rsidRPr="00073C2D">
        <w:rPr>
          <w:rFonts w:ascii="Times New Roman" w:eastAsia="Calibri" w:hAnsi="Times New Roman" w:cs="Times New Roman"/>
          <w:kern w:val="2"/>
          <w:sz w:val="24"/>
          <w:szCs w:val="24"/>
        </w:rPr>
        <w:t xml:space="preserve">its </w:t>
      </w:r>
      <w:r w:rsidR="00C95204" w:rsidRPr="00073C2D">
        <w:rPr>
          <w:rFonts w:ascii="Times New Roman" w:eastAsia="Calibri" w:hAnsi="Times New Roman" w:cs="Times New Roman"/>
          <w:kern w:val="2"/>
          <w:sz w:val="24"/>
          <w:szCs w:val="24"/>
        </w:rPr>
        <w:t xml:space="preserve">sweetness and </w:t>
      </w:r>
      <w:r w:rsidR="00FC688B" w:rsidRPr="00073C2D">
        <w:rPr>
          <w:rFonts w:ascii="Times New Roman" w:eastAsia="Calibri" w:hAnsi="Times New Roman" w:cs="Times New Roman"/>
          <w:kern w:val="2"/>
          <w:sz w:val="24"/>
          <w:szCs w:val="24"/>
        </w:rPr>
        <w:t>pleasant taste</w:t>
      </w:r>
      <w:r w:rsidR="00C95204" w:rsidRPr="00073C2D">
        <w:rPr>
          <w:rFonts w:ascii="Times New Roman" w:eastAsia="Calibri" w:hAnsi="Times New Roman" w:cs="Times New Roman"/>
          <w:kern w:val="2"/>
          <w:sz w:val="24"/>
          <w:szCs w:val="24"/>
        </w:rPr>
        <w:t>.</w:t>
      </w:r>
      <w:r w:rsidR="00FC688B" w:rsidRPr="00073C2D">
        <w:rPr>
          <w:rFonts w:ascii="Times New Roman" w:eastAsia="Calibri" w:hAnsi="Times New Roman" w:cs="Times New Roman"/>
          <w:kern w:val="2"/>
          <w:sz w:val="24"/>
          <w:szCs w:val="24"/>
        </w:rPr>
        <w:t xml:space="preserve"> B</w:t>
      </w:r>
      <w:r w:rsidR="0086297D" w:rsidRPr="00073C2D">
        <w:rPr>
          <w:rFonts w:ascii="Times New Roman" w:eastAsia="Calibri" w:hAnsi="Times New Roman" w:cs="Times New Roman"/>
          <w:kern w:val="2"/>
          <w:sz w:val="24"/>
          <w:szCs w:val="24"/>
        </w:rPr>
        <w:t>eing a widely spaced crop</w:t>
      </w:r>
      <w:r w:rsidR="00FC688B" w:rsidRPr="00073C2D">
        <w:rPr>
          <w:rFonts w:ascii="Times New Roman" w:eastAsia="Calibri" w:hAnsi="Times New Roman" w:cs="Times New Roman"/>
          <w:kern w:val="2"/>
          <w:sz w:val="24"/>
          <w:szCs w:val="24"/>
        </w:rPr>
        <w:t>, it</w:t>
      </w:r>
      <w:r w:rsidR="0086297D" w:rsidRPr="00073C2D">
        <w:rPr>
          <w:rFonts w:ascii="Times New Roman" w:eastAsia="Calibri" w:hAnsi="Times New Roman" w:cs="Times New Roman"/>
          <w:kern w:val="2"/>
          <w:sz w:val="24"/>
          <w:szCs w:val="24"/>
        </w:rPr>
        <w:t xml:space="preserve"> provides </w:t>
      </w:r>
      <w:r w:rsidR="00B57FEE" w:rsidRPr="00073C2D">
        <w:rPr>
          <w:rFonts w:ascii="Times New Roman" w:eastAsia="Calibri" w:hAnsi="Times New Roman" w:cs="Times New Roman"/>
          <w:kern w:val="2"/>
          <w:sz w:val="24"/>
          <w:szCs w:val="24"/>
        </w:rPr>
        <w:t>a</w:t>
      </w:r>
      <w:r w:rsidR="007B4BB3" w:rsidRPr="00073C2D">
        <w:rPr>
          <w:rFonts w:ascii="Times New Roman" w:eastAsia="Calibri" w:hAnsi="Times New Roman" w:cs="Times New Roman"/>
          <w:kern w:val="2"/>
          <w:sz w:val="24"/>
          <w:szCs w:val="24"/>
        </w:rPr>
        <w:t>mple</w:t>
      </w:r>
      <w:r w:rsidR="00B57FEE" w:rsidRPr="00073C2D">
        <w:rPr>
          <w:rFonts w:ascii="Times New Roman" w:eastAsia="Calibri" w:hAnsi="Times New Roman" w:cs="Times New Roman"/>
          <w:kern w:val="2"/>
          <w:sz w:val="24"/>
          <w:szCs w:val="24"/>
        </w:rPr>
        <w:t xml:space="preserve"> </w:t>
      </w:r>
      <w:r w:rsidR="001654B4" w:rsidRPr="00073C2D">
        <w:rPr>
          <w:rFonts w:ascii="Times New Roman" w:eastAsia="Calibri" w:hAnsi="Times New Roman" w:cs="Times New Roman"/>
          <w:kern w:val="2"/>
          <w:sz w:val="24"/>
          <w:szCs w:val="24"/>
        </w:rPr>
        <w:t xml:space="preserve">of </w:t>
      </w:r>
      <w:r w:rsidR="00B57FEE" w:rsidRPr="00073C2D">
        <w:rPr>
          <w:rFonts w:ascii="Times New Roman" w:eastAsia="Calibri" w:hAnsi="Times New Roman" w:cs="Times New Roman"/>
          <w:kern w:val="2"/>
          <w:sz w:val="24"/>
          <w:szCs w:val="24"/>
        </w:rPr>
        <w:t>opportunity</w:t>
      </w:r>
      <w:r w:rsidR="0086297D" w:rsidRPr="00073C2D">
        <w:rPr>
          <w:rFonts w:ascii="Times New Roman" w:eastAsia="Calibri" w:hAnsi="Times New Roman" w:cs="Times New Roman"/>
          <w:kern w:val="2"/>
          <w:sz w:val="24"/>
          <w:szCs w:val="24"/>
        </w:rPr>
        <w:t xml:space="preserve"> </w:t>
      </w:r>
      <w:r w:rsidR="00B57FEE" w:rsidRPr="00073C2D">
        <w:rPr>
          <w:rFonts w:ascii="Times New Roman" w:eastAsia="Calibri" w:hAnsi="Times New Roman" w:cs="Times New Roman"/>
          <w:kern w:val="2"/>
          <w:sz w:val="24"/>
          <w:szCs w:val="24"/>
        </w:rPr>
        <w:t>to</w:t>
      </w:r>
      <w:r w:rsidR="0086297D" w:rsidRPr="00073C2D">
        <w:rPr>
          <w:rFonts w:ascii="Times New Roman" w:eastAsia="Calibri" w:hAnsi="Times New Roman" w:cs="Times New Roman"/>
          <w:kern w:val="2"/>
          <w:sz w:val="24"/>
          <w:szCs w:val="24"/>
        </w:rPr>
        <w:t xml:space="preserve"> grow </w:t>
      </w:r>
      <w:r w:rsidR="007B4BB3" w:rsidRPr="00073C2D">
        <w:rPr>
          <w:rFonts w:ascii="Times New Roman" w:eastAsia="Calibri" w:hAnsi="Times New Roman" w:cs="Times New Roman"/>
          <w:kern w:val="2"/>
          <w:sz w:val="24"/>
          <w:szCs w:val="24"/>
        </w:rPr>
        <w:t xml:space="preserve">various </w:t>
      </w:r>
      <w:r w:rsidR="0086297D" w:rsidRPr="00073C2D">
        <w:rPr>
          <w:rFonts w:ascii="Times New Roman" w:eastAsia="Calibri" w:hAnsi="Times New Roman" w:cs="Times New Roman"/>
          <w:kern w:val="2"/>
          <w:sz w:val="24"/>
          <w:szCs w:val="24"/>
        </w:rPr>
        <w:t xml:space="preserve">intercrops </w:t>
      </w:r>
      <w:r w:rsidR="001654B4" w:rsidRPr="00073C2D">
        <w:rPr>
          <w:rFonts w:ascii="Times New Roman" w:eastAsia="Calibri" w:hAnsi="Times New Roman" w:cs="Times New Roman"/>
          <w:kern w:val="2"/>
          <w:sz w:val="24"/>
          <w:szCs w:val="24"/>
        </w:rPr>
        <w:t>in the inter-</w:t>
      </w:r>
      <w:r w:rsidR="007B4BB3" w:rsidRPr="00073C2D">
        <w:rPr>
          <w:rFonts w:ascii="Times New Roman" w:eastAsia="Calibri" w:hAnsi="Times New Roman" w:cs="Times New Roman"/>
          <w:kern w:val="2"/>
          <w:sz w:val="24"/>
          <w:szCs w:val="24"/>
        </w:rPr>
        <w:t>row</w:t>
      </w:r>
      <w:r w:rsidRPr="00073C2D">
        <w:rPr>
          <w:rFonts w:ascii="Times New Roman" w:eastAsia="Calibri" w:hAnsi="Times New Roman" w:cs="Times New Roman"/>
          <w:kern w:val="2"/>
          <w:sz w:val="24"/>
          <w:szCs w:val="24"/>
        </w:rPr>
        <w:t xml:space="preserve"> </w:t>
      </w:r>
      <w:r w:rsidR="007B4BB3" w:rsidRPr="00073C2D">
        <w:rPr>
          <w:rFonts w:ascii="Times New Roman" w:eastAsia="Calibri" w:hAnsi="Times New Roman" w:cs="Times New Roman"/>
          <w:kern w:val="2"/>
          <w:sz w:val="24"/>
          <w:szCs w:val="24"/>
        </w:rPr>
        <w:t>s</w:t>
      </w:r>
      <w:r w:rsidRPr="00073C2D">
        <w:rPr>
          <w:rFonts w:ascii="Times New Roman" w:eastAsia="Calibri" w:hAnsi="Times New Roman" w:cs="Times New Roman"/>
          <w:kern w:val="2"/>
          <w:sz w:val="24"/>
          <w:szCs w:val="24"/>
        </w:rPr>
        <w:t>paces</w:t>
      </w:r>
      <w:r w:rsidR="007B4BB3"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without affecting the plant population</w:t>
      </w:r>
      <w:r w:rsidR="001654B4" w:rsidRPr="00073C2D">
        <w:rPr>
          <w:rFonts w:ascii="Times New Roman" w:eastAsia="Calibri" w:hAnsi="Times New Roman" w:cs="Times New Roman"/>
          <w:kern w:val="2"/>
          <w:sz w:val="24"/>
          <w:szCs w:val="24"/>
        </w:rPr>
        <w:t xml:space="preserve"> of main crop</w:t>
      </w:r>
      <w:r w:rsidR="0086297D" w:rsidRPr="00073C2D">
        <w:rPr>
          <w:rFonts w:ascii="Times New Roman" w:eastAsia="Calibri" w:hAnsi="Times New Roman" w:cs="Times New Roman"/>
          <w:kern w:val="2"/>
          <w:sz w:val="24"/>
          <w:szCs w:val="24"/>
        </w:rPr>
        <w:t xml:space="preserve">. </w:t>
      </w:r>
      <w:r w:rsidR="007E4899" w:rsidRPr="00073C2D">
        <w:rPr>
          <w:rFonts w:ascii="Times New Roman" w:eastAsia="Calibri" w:hAnsi="Times New Roman" w:cs="Times New Roman"/>
          <w:kern w:val="2"/>
          <w:sz w:val="24"/>
          <w:szCs w:val="24"/>
        </w:rPr>
        <w:t>Suitable</w:t>
      </w:r>
      <w:r w:rsidR="00006D62" w:rsidRPr="00073C2D">
        <w:rPr>
          <w:rFonts w:ascii="Times New Roman" w:eastAsia="Calibri" w:hAnsi="Times New Roman" w:cs="Times New Roman"/>
          <w:kern w:val="2"/>
          <w:sz w:val="24"/>
          <w:szCs w:val="24"/>
        </w:rPr>
        <w:t xml:space="preserve"> i</w:t>
      </w:r>
      <w:r w:rsidR="0086297D" w:rsidRPr="00073C2D">
        <w:rPr>
          <w:rFonts w:ascii="Times New Roman" w:eastAsia="Calibri" w:hAnsi="Times New Roman" w:cs="Times New Roman"/>
          <w:kern w:val="2"/>
          <w:sz w:val="24"/>
          <w:szCs w:val="24"/>
        </w:rPr>
        <w:t>ntercrop</w:t>
      </w:r>
      <w:r w:rsidR="00470EDC" w:rsidRPr="00073C2D">
        <w:rPr>
          <w:rFonts w:ascii="Times New Roman" w:eastAsia="Calibri" w:hAnsi="Times New Roman" w:cs="Times New Roman"/>
          <w:kern w:val="2"/>
          <w:sz w:val="24"/>
          <w:szCs w:val="24"/>
        </w:rPr>
        <w:t>s not only enhance</w:t>
      </w:r>
      <w:r w:rsidR="0086297D" w:rsidRPr="00073C2D">
        <w:rPr>
          <w:rFonts w:ascii="Times New Roman" w:eastAsia="Calibri" w:hAnsi="Times New Roman" w:cs="Times New Roman"/>
          <w:kern w:val="2"/>
          <w:sz w:val="24"/>
          <w:szCs w:val="24"/>
        </w:rPr>
        <w:t xml:space="preserve"> profit </w:t>
      </w:r>
      <w:r w:rsidR="00470EDC" w:rsidRPr="00073C2D">
        <w:rPr>
          <w:rFonts w:ascii="Times New Roman" w:eastAsia="Calibri" w:hAnsi="Times New Roman" w:cs="Times New Roman"/>
          <w:kern w:val="2"/>
          <w:sz w:val="24"/>
          <w:szCs w:val="24"/>
        </w:rPr>
        <w:t>of</w:t>
      </w:r>
      <w:r w:rsidR="0086297D" w:rsidRPr="00073C2D">
        <w:rPr>
          <w:rFonts w:ascii="Times New Roman" w:eastAsia="Calibri" w:hAnsi="Times New Roman" w:cs="Times New Roman"/>
          <w:kern w:val="2"/>
          <w:sz w:val="24"/>
          <w:szCs w:val="24"/>
        </w:rPr>
        <w:t xml:space="preserve"> the farmer</w:t>
      </w:r>
      <w:r w:rsidR="00470EDC" w:rsidRPr="00073C2D">
        <w:rPr>
          <w:rFonts w:ascii="Times New Roman" w:eastAsia="Calibri" w:hAnsi="Times New Roman" w:cs="Times New Roman"/>
          <w:kern w:val="2"/>
          <w:sz w:val="24"/>
          <w:szCs w:val="24"/>
        </w:rPr>
        <w:t>s</w:t>
      </w:r>
      <w:r w:rsidR="0086297D" w:rsidRPr="00073C2D">
        <w:rPr>
          <w:rFonts w:ascii="Times New Roman" w:eastAsia="Calibri" w:hAnsi="Times New Roman" w:cs="Times New Roman"/>
          <w:kern w:val="2"/>
          <w:sz w:val="24"/>
          <w:szCs w:val="24"/>
        </w:rPr>
        <w:t xml:space="preserve">, but also improve the soil fertility. </w:t>
      </w:r>
      <w:r w:rsidR="00006D62" w:rsidRPr="00073C2D">
        <w:rPr>
          <w:rFonts w:ascii="Times New Roman" w:eastAsia="Calibri" w:hAnsi="Times New Roman" w:cs="Times New Roman"/>
          <w:kern w:val="2"/>
          <w:sz w:val="24"/>
          <w:szCs w:val="24"/>
        </w:rPr>
        <w:t>Both f</w:t>
      </w:r>
      <w:r w:rsidR="0086297D" w:rsidRPr="00073C2D">
        <w:rPr>
          <w:rFonts w:ascii="Times New Roman" w:eastAsia="Calibri" w:hAnsi="Times New Roman" w:cs="Times New Roman"/>
          <w:kern w:val="2"/>
          <w:sz w:val="24"/>
          <w:szCs w:val="24"/>
        </w:rPr>
        <w:t xml:space="preserve">ield crops and vegetables can be </w:t>
      </w:r>
      <w:r w:rsidR="007E4899" w:rsidRPr="00073C2D">
        <w:rPr>
          <w:rFonts w:ascii="Times New Roman" w:eastAsia="Calibri" w:hAnsi="Times New Roman" w:cs="Times New Roman"/>
          <w:kern w:val="2"/>
          <w:sz w:val="24"/>
          <w:szCs w:val="24"/>
        </w:rPr>
        <w:t>rightfully</w:t>
      </w:r>
      <w:r w:rsidR="00006D62"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 xml:space="preserve">taken as intercrop </w:t>
      </w:r>
      <w:r w:rsidR="00470EDC" w:rsidRPr="00073C2D">
        <w:rPr>
          <w:rFonts w:ascii="Times New Roman" w:eastAsia="Calibri" w:hAnsi="Times New Roman" w:cs="Times New Roman"/>
          <w:kern w:val="2"/>
          <w:sz w:val="24"/>
          <w:szCs w:val="24"/>
        </w:rPr>
        <w:t>along with sweet corn</w:t>
      </w:r>
      <w:r w:rsidR="0086297D" w:rsidRPr="00073C2D">
        <w:rPr>
          <w:rFonts w:ascii="Times New Roman" w:eastAsia="Calibri" w:hAnsi="Times New Roman" w:cs="Times New Roman"/>
          <w:kern w:val="2"/>
          <w:sz w:val="24"/>
          <w:szCs w:val="24"/>
        </w:rPr>
        <w:t>. Among vegetable</w:t>
      </w:r>
      <w:r w:rsidR="00006D62" w:rsidRPr="00073C2D">
        <w:rPr>
          <w:rFonts w:ascii="Times New Roman" w:eastAsia="Calibri" w:hAnsi="Times New Roman" w:cs="Times New Roman"/>
          <w:kern w:val="2"/>
          <w:sz w:val="24"/>
          <w:szCs w:val="24"/>
        </w:rPr>
        <w:t xml:space="preserve"> crop</w:t>
      </w:r>
      <w:r w:rsidR="0086297D" w:rsidRPr="00073C2D">
        <w:rPr>
          <w:rFonts w:ascii="Times New Roman" w:eastAsia="Calibri" w:hAnsi="Times New Roman" w:cs="Times New Roman"/>
          <w:kern w:val="2"/>
          <w:sz w:val="24"/>
          <w:szCs w:val="24"/>
        </w:rPr>
        <w:t xml:space="preserve">s, radish and beans can be appropriately intercropped </w:t>
      </w:r>
      <w:r w:rsidRPr="00073C2D">
        <w:rPr>
          <w:rFonts w:ascii="Times New Roman" w:eastAsia="Calibri" w:hAnsi="Times New Roman" w:cs="Times New Roman"/>
          <w:kern w:val="2"/>
          <w:sz w:val="24"/>
          <w:szCs w:val="24"/>
        </w:rPr>
        <w:t>with sweet corn as these are</w:t>
      </w:r>
      <w:r w:rsidR="0086297D" w:rsidRPr="00073C2D">
        <w:rPr>
          <w:rFonts w:ascii="Times New Roman" w:eastAsia="Calibri" w:hAnsi="Times New Roman" w:cs="Times New Roman"/>
          <w:kern w:val="2"/>
          <w:sz w:val="24"/>
          <w:szCs w:val="24"/>
        </w:rPr>
        <w:t xml:space="preserve"> </w:t>
      </w:r>
      <w:r w:rsidR="004D4664" w:rsidRPr="00073C2D">
        <w:rPr>
          <w:rFonts w:ascii="Times New Roman" w:eastAsia="Calibri" w:hAnsi="Times New Roman" w:cs="Times New Roman"/>
          <w:kern w:val="2"/>
          <w:sz w:val="24"/>
          <w:szCs w:val="24"/>
        </w:rPr>
        <w:t>short</w:t>
      </w:r>
      <w:r w:rsidR="0086297D" w:rsidRPr="00073C2D">
        <w:rPr>
          <w:rFonts w:ascii="Times New Roman" w:eastAsia="Calibri" w:hAnsi="Times New Roman" w:cs="Times New Roman"/>
          <w:kern w:val="2"/>
          <w:sz w:val="24"/>
          <w:szCs w:val="24"/>
        </w:rPr>
        <w:t xml:space="preserve"> duration </w:t>
      </w:r>
      <w:r w:rsidRPr="00073C2D">
        <w:rPr>
          <w:rFonts w:ascii="Times New Roman" w:eastAsia="Calibri" w:hAnsi="Times New Roman" w:cs="Times New Roman"/>
          <w:kern w:val="2"/>
          <w:sz w:val="24"/>
          <w:szCs w:val="24"/>
        </w:rPr>
        <w:t xml:space="preserve">crops with higher economic yields </w:t>
      </w:r>
      <w:r w:rsidR="0086297D" w:rsidRPr="00073C2D">
        <w:rPr>
          <w:rFonts w:ascii="Times New Roman" w:eastAsia="Calibri" w:hAnsi="Times New Roman" w:cs="Times New Roman"/>
          <w:kern w:val="2"/>
          <w:sz w:val="24"/>
          <w:szCs w:val="24"/>
        </w:rPr>
        <w:t xml:space="preserve">and </w:t>
      </w:r>
      <w:r w:rsidRPr="00073C2D">
        <w:rPr>
          <w:rFonts w:ascii="Times New Roman" w:eastAsia="Calibri" w:hAnsi="Times New Roman" w:cs="Times New Roman"/>
          <w:kern w:val="2"/>
          <w:sz w:val="24"/>
          <w:szCs w:val="24"/>
        </w:rPr>
        <w:t>result in</w:t>
      </w:r>
      <w:r w:rsidR="00EF7AC6"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 xml:space="preserve">higher </w:t>
      </w:r>
      <w:r w:rsidRPr="00073C2D">
        <w:rPr>
          <w:rFonts w:ascii="Times New Roman" w:eastAsia="Calibri" w:hAnsi="Times New Roman" w:cs="Times New Roman"/>
          <w:kern w:val="2"/>
          <w:sz w:val="24"/>
          <w:szCs w:val="24"/>
        </w:rPr>
        <w:t>economic return</w:t>
      </w:r>
      <w:r w:rsidR="0086297D" w:rsidRPr="00073C2D">
        <w:rPr>
          <w:rFonts w:ascii="Times New Roman" w:eastAsia="Calibri" w:hAnsi="Times New Roman" w:cs="Times New Roman"/>
          <w:kern w:val="2"/>
          <w:sz w:val="24"/>
          <w:szCs w:val="24"/>
        </w:rPr>
        <w:t xml:space="preserve">. </w:t>
      </w:r>
      <w:r w:rsidR="00F61AA9" w:rsidRPr="00073C2D">
        <w:rPr>
          <w:rFonts w:ascii="Times New Roman" w:eastAsia="Calibri" w:hAnsi="Times New Roman" w:cs="Times New Roman"/>
          <w:kern w:val="2"/>
          <w:sz w:val="24"/>
          <w:szCs w:val="24"/>
        </w:rPr>
        <w:t>R</w:t>
      </w:r>
      <w:r w:rsidR="0086297D" w:rsidRPr="00073C2D">
        <w:rPr>
          <w:rFonts w:ascii="Times New Roman" w:eastAsia="Calibri" w:hAnsi="Times New Roman" w:cs="Times New Roman"/>
          <w:kern w:val="2"/>
          <w:sz w:val="24"/>
          <w:szCs w:val="24"/>
        </w:rPr>
        <w:t>adish can be comfortably grown in the inter space of swee</w:t>
      </w:r>
      <w:r w:rsidR="00930BD6" w:rsidRPr="00073C2D">
        <w:rPr>
          <w:rFonts w:ascii="Times New Roman" w:eastAsia="Calibri" w:hAnsi="Times New Roman" w:cs="Times New Roman"/>
          <w:kern w:val="2"/>
          <w:sz w:val="24"/>
          <w:szCs w:val="24"/>
        </w:rPr>
        <w:t xml:space="preserve">t corn, as it has less canopy </w:t>
      </w:r>
      <w:r w:rsidR="00141D00" w:rsidRPr="00073C2D">
        <w:rPr>
          <w:rFonts w:ascii="Times New Roman" w:eastAsia="Calibri" w:hAnsi="Times New Roman" w:cs="Times New Roman"/>
          <w:kern w:val="2"/>
          <w:sz w:val="24"/>
          <w:szCs w:val="24"/>
        </w:rPr>
        <w:t>and no</w:t>
      </w:r>
      <w:r w:rsidR="00930BD6" w:rsidRPr="00073C2D">
        <w:rPr>
          <w:rFonts w:ascii="Times New Roman" w:eastAsia="Calibri" w:hAnsi="Times New Roman" w:cs="Times New Roman"/>
          <w:kern w:val="2"/>
          <w:sz w:val="24"/>
          <w:szCs w:val="24"/>
        </w:rPr>
        <w:t xml:space="preserve"> shading effect</w:t>
      </w:r>
      <w:r w:rsidR="0086297D"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Being a pulse crop, b</w:t>
      </w:r>
      <w:r w:rsidR="00D840B2" w:rsidRPr="00073C2D">
        <w:rPr>
          <w:rFonts w:ascii="Times New Roman" w:eastAsia="Calibri" w:hAnsi="Times New Roman" w:cs="Times New Roman"/>
          <w:kern w:val="2"/>
          <w:sz w:val="24"/>
          <w:szCs w:val="24"/>
        </w:rPr>
        <w:t xml:space="preserve">eans </w:t>
      </w:r>
      <w:r w:rsidRPr="00073C2D">
        <w:rPr>
          <w:rFonts w:ascii="Times New Roman" w:eastAsia="Calibri" w:hAnsi="Times New Roman" w:cs="Times New Roman"/>
          <w:kern w:val="2"/>
          <w:sz w:val="24"/>
          <w:szCs w:val="24"/>
        </w:rPr>
        <w:t xml:space="preserve">intercropped </w:t>
      </w:r>
      <w:r w:rsidR="00D840B2" w:rsidRPr="00073C2D">
        <w:rPr>
          <w:rFonts w:ascii="Times New Roman" w:eastAsia="Calibri" w:hAnsi="Times New Roman" w:cs="Times New Roman"/>
          <w:kern w:val="2"/>
          <w:sz w:val="24"/>
          <w:szCs w:val="24"/>
        </w:rPr>
        <w:t xml:space="preserve">with sweet corn offers double benefit </w:t>
      </w:r>
      <w:r w:rsidR="00A562E4" w:rsidRPr="00073C2D">
        <w:rPr>
          <w:rFonts w:ascii="Times New Roman" w:eastAsia="Calibri" w:hAnsi="Times New Roman" w:cs="Times New Roman"/>
          <w:kern w:val="2"/>
          <w:sz w:val="24"/>
          <w:szCs w:val="24"/>
        </w:rPr>
        <w:t xml:space="preserve">of profit enhancement and </w:t>
      </w:r>
      <w:r w:rsidR="00141D00" w:rsidRPr="00073C2D">
        <w:rPr>
          <w:rFonts w:ascii="Times New Roman" w:eastAsia="Calibri" w:hAnsi="Times New Roman" w:cs="Times New Roman"/>
          <w:kern w:val="2"/>
          <w:sz w:val="24"/>
          <w:szCs w:val="24"/>
        </w:rPr>
        <w:t xml:space="preserve">soil health </w:t>
      </w:r>
      <w:r w:rsidR="00A562E4" w:rsidRPr="00073C2D">
        <w:rPr>
          <w:rFonts w:ascii="Times New Roman" w:eastAsia="Calibri" w:hAnsi="Times New Roman" w:cs="Times New Roman"/>
          <w:kern w:val="2"/>
          <w:sz w:val="24"/>
          <w:szCs w:val="24"/>
        </w:rPr>
        <w:t>improvement.</w:t>
      </w:r>
      <w:r w:rsidR="00442788" w:rsidRPr="00073C2D">
        <w:rPr>
          <w:rFonts w:ascii="Times New Roman" w:eastAsia="Calibri" w:hAnsi="Times New Roman" w:cs="Times New Roman"/>
          <w:kern w:val="2"/>
          <w:sz w:val="24"/>
          <w:szCs w:val="24"/>
        </w:rPr>
        <w:t xml:space="preserve"> </w:t>
      </w:r>
      <w:r w:rsidR="00686239" w:rsidRPr="00073C2D">
        <w:rPr>
          <w:rFonts w:ascii="Times New Roman" w:eastAsia="Calibri" w:hAnsi="Times New Roman" w:cs="Times New Roman"/>
          <w:kern w:val="2"/>
          <w:sz w:val="24"/>
          <w:szCs w:val="24"/>
        </w:rPr>
        <w:t xml:space="preserve">Latati </w:t>
      </w:r>
      <w:r w:rsidR="00686239" w:rsidRPr="00073C2D">
        <w:rPr>
          <w:rFonts w:ascii="Times New Roman" w:eastAsia="Calibri" w:hAnsi="Times New Roman" w:cs="Times New Roman"/>
          <w:i/>
          <w:iCs/>
          <w:kern w:val="2"/>
          <w:sz w:val="24"/>
          <w:szCs w:val="24"/>
        </w:rPr>
        <w:t>et al.</w:t>
      </w:r>
      <w:r w:rsidR="00686239" w:rsidRPr="00073C2D">
        <w:rPr>
          <w:rFonts w:ascii="Times New Roman" w:eastAsia="Calibri" w:hAnsi="Times New Roman" w:cs="Times New Roman"/>
          <w:kern w:val="2"/>
          <w:sz w:val="24"/>
          <w:szCs w:val="24"/>
        </w:rPr>
        <w:t xml:space="preserve"> (2013) reported that bean had a positive effect on inter</w:t>
      </w:r>
      <w:r w:rsidR="00E21F53" w:rsidRPr="00073C2D">
        <w:rPr>
          <w:rFonts w:ascii="Times New Roman" w:eastAsia="Calibri" w:hAnsi="Times New Roman" w:cs="Times New Roman"/>
          <w:kern w:val="2"/>
          <w:sz w:val="24"/>
          <w:szCs w:val="24"/>
        </w:rPr>
        <w:t>-</w:t>
      </w:r>
      <w:r w:rsidR="00686239" w:rsidRPr="00073C2D">
        <w:rPr>
          <w:rFonts w:ascii="Times New Roman" w:eastAsia="Calibri" w:hAnsi="Times New Roman" w:cs="Times New Roman"/>
          <w:kern w:val="2"/>
          <w:sz w:val="24"/>
          <w:szCs w:val="24"/>
        </w:rPr>
        <w:t xml:space="preserve">specific competition through nitrogen partitioning with the intercropped maize </w:t>
      </w:r>
      <w:r w:rsidR="00442788" w:rsidRPr="00073C2D">
        <w:rPr>
          <w:rFonts w:ascii="Times New Roman" w:eastAsia="Calibri" w:hAnsi="Times New Roman" w:cs="Times New Roman"/>
          <w:kern w:val="2"/>
          <w:sz w:val="24"/>
          <w:szCs w:val="24"/>
        </w:rPr>
        <w:t>due to</w:t>
      </w:r>
      <w:r w:rsidR="00686239" w:rsidRPr="00073C2D">
        <w:rPr>
          <w:rFonts w:ascii="Times New Roman" w:eastAsia="Calibri" w:hAnsi="Times New Roman" w:cs="Times New Roman"/>
          <w:kern w:val="2"/>
          <w:sz w:val="24"/>
          <w:szCs w:val="24"/>
        </w:rPr>
        <w:t xml:space="preserve"> increase</w:t>
      </w:r>
      <w:r w:rsidR="00442788" w:rsidRPr="00073C2D">
        <w:rPr>
          <w:rFonts w:ascii="Times New Roman" w:eastAsia="Calibri" w:hAnsi="Times New Roman" w:cs="Times New Roman"/>
          <w:kern w:val="2"/>
          <w:sz w:val="24"/>
          <w:szCs w:val="24"/>
        </w:rPr>
        <w:t xml:space="preserve"> in</w:t>
      </w:r>
      <w:r w:rsidR="00686239" w:rsidRPr="00073C2D">
        <w:rPr>
          <w:rFonts w:ascii="Times New Roman" w:eastAsia="Calibri" w:hAnsi="Times New Roman" w:cs="Times New Roman"/>
          <w:kern w:val="2"/>
          <w:sz w:val="24"/>
          <w:szCs w:val="24"/>
        </w:rPr>
        <w:t xml:space="preserve"> </w:t>
      </w:r>
      <w:r w:rsidR="00442788" w:rsidRPr="00073C2D">
        <w:rPr>
          <w:rFonts w:ascii="Times New Roman" w:eastAsia="Calibri" w:hAnsi="Times New Roman" w:cs="Times New Roman"/>
          <w:kern w:val="2"/>
          <w:sz w:val="24"/>
          <w:szCs w:val="24"/>
        </w:rPr>
        <w:t xml:space="preserve">nitrogen </w:t>
      </w:r>
      <w:r w:rsidR="00686239" w:rsidRPr="00073C2D">
        <w:rPr>
          <w:rFonts w:ascii="Times New Roman" w:eastAsia="Calibri" w:hAnsi="Times New Roman" w:cs="Times New Roman"/>
          <w:kern w:val="2"/>
          <w:sz w:val="24"/>
          <w:szCs w:val="24"/>
        </w:rPr>
        <w:t>fixation.</w:t>
      </w:r>
      <w:r w:rsidR="00714EF5" w:rsidRPr="00073C2D">
        <w:rPr>
          <w:rFonts w:ascii="Times New Roman" w:eastAsia="Calibri" w:hAnsi="Times New Roman" w:cs="Times New Roman"/>
          <w:kern w:val="2"/>
          <w:sz w:val="24"/>
          <w:szCs w:val="24"/>
        </w:rPr>
        <w:t xml:space="preserve"> </w:t>
      </w:r>
      <w:r w:rsidR="00594405" w:rsidRPr="00073C2D">
        <w:rPr>
          <w:rFonts w:ascii="Times New Roman" w:eastAsia="Calibri" w:hAnsi="Times New Roman" w:cs="Times New Roman"/>
          <w:kern w:val="2"/>
          <w:sz w:val="24"/>
          <w:szCs w:val="24"/>
        </w:rPr>
        <w:t>Proper nutrient management is crucial to ensure healthy plant, high yield and obtain good quality sweet corn.</w:t>
      </w:r>
      <w:r w:rsidR="00E85245" w:rsidRPr="00073C2D">
        <w:rPr>
          <w:rFonts w:ascii="Times New Roman" w:eastAsia="Calibri" w:hAnsi="Times New Roman" w:cs="Times New Roman"/>
          <w:kern w:val="2"/>
          <w:sz w:val="24"/>
          <w:szCs w:val="24"/>
        </w:rPr>
        <w:t xml:space="preserve"> </w:t>
      </w:r>
      <w:r w:rsidR="00714EF5" w:rsidRPr="00073C2D">
        <w:rPr>
          <w:rFonts w:ascii="Times New Roman" w:eastAsia="Calibri" w:hAnsi="Times New Roman" w:cs="Times New Roman"/>
          <w:kern w:val="2"/>
          <w:sz w:val="24"/>
          <w:szCs w:val="24"/>
        </w:rPr>
        <w:t>Adequate</w:t>
      </w:r>
      <w:r w:rsidR="00E85245" w:rsidRPr="00073C2D">
        <w:rPr>
          <w:rFonts w:ascii="Times New Roman" w:eastAsia="Calibri" w:hAnsi="Times New Roman" w:cs="Times New Roman"/>
          <w:kern w:val="2"/>
          <w:sz w:val="24"/>
          <w:szCs w:val="24"/>
        </w:rPr>
        <w:t xml:space="preserve"> supply of plant nutrients accelerates physiological activity of the plant resulting in higher dry matter accumulation and more yield.</w:t>
      </w:r>
      <w:r w:rsidR="00AA3342" w:rsidRPr="00073C2D">
        <w:rPr>
          <w:rFonts w:ascii="Times New Roman" w:eastAsia="Calibri" w:hAnsi="Times New Roman" w:cs="Times New Roman"/>
          <w:kern w:val="2"/>
          <w:sz w:val="24"/>
          <w:szCs w:val="24"/>
        </w:rPr>
        <w:t xml:space="preserve"> </w:t>
      </w:r>
      <w:r w:rsidR="00947091" w:rsidRPr="00073C2D">
        <w:rPr>
          <w:rFonts w:ascii="Times New Roman" w:eastAsia="Calibri" w:hAnsi="Times New Roman" w:cs="Times New Roman"/>
          <w:kern w:val="2"/>
          <w:sz w:val="24"/>
          <w:szCs w:val="24"/>
        </w:rPr>
        <w:t xml:space="preserve">Sahoo and Mohanty (2020) opined that fertilizer management can be optimally decided to obtain profitable yield of sweet corn. </w:t>
      </w:r>
      <w:r w:rsidR="009C4AF7" w:rsidRPr="00073C2D">
        <w:rPr>
          <w:rFonts w:ascii="Times New Roman" w:eastAsia="Calibri" w:hAnsi="Times New Roman" w:cs="Times New Roman"/>
          <w:kern w:val="2"/>
          <w:sz w:val="24"/>
          <w:szCs w:val="24"/>
        </w:rPr>
        <w:t>With this backdrop, i</w:t>
      </w:r>
      <w:r w:rsidR="00A43237" w:rsidRPr="00073C2D">
        <w:rPr>
          <w:rFonts w:ascii="Times New Roman" w:eastAsia="Calibri" w:hAnsi="Times New Roman" w:cs="Times New Roman"/>
          <w:kern w:val="2"/>
          <w:sz w:val="24"/>
          <w:szCs w:val="24"/>
        </w:rPr>
        <w:t>t was felt necessary to determine appropriate intercrops for sweet corn and suitable levels of fertility to obtai</w:t>
      </w:r>
      <w:r w:rsidR="00B20BDA" w:rsidRPr="00073C2D">
        <w:rPr>
          <w:rFonts w:ascii="Times New Roman" w:eastAsia="Calibri" w:hAnsi="Times New Roman" w:cs="Times New Roman"/>
          <w:kern w:val="2"/>
          <w:sz w:val="24"/>
          <w:szCs w:val="24"/>
        </w:rPr>
        <w:t>n maximum yield and net profit.</w:t>
      </w:r>
    </w:p>
    <w:p w14:paraId="50930D6B" w14:textId="77777777" w:rsidR="009F0BE9" w:rsidRPr="00073C2D" w:rsidRDefault="00FB279F" w:rsidP="001C608C">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t xml:space="preserve">MATERIALS AND METHODS </w:t>
      </w:r>
    </w:p>
    <w:p w14:paraId="3476ADFE" w14:textId="77777777" w:rsidR="002B498D" w:rsidRPr="00073C2D" w:rsidRDefault="00356063"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A field experiment was conducted at Agronomy Main Research Farm, College of Agriculture, Odisha University of Agriculture and Technology, Bhubaneswar under East and South Eastern Coastal Plain </w:t>
      </w:r>
      <w:proofErr w:type="spellStart"/>
      <w:r w:rsidRPr="00073C2D">
        <w:rPr>
          <w:rFonts w:ascii="Times New Roman" w:eastAsia="Calibri" w:hAnsi="Times New Roman" w:cs="Times New Roman"/>
          <w:kern w:val="2"/>
          <w:sz w:val="24"/>
          <w:szCs w:val="24"/>
        </w:rPr>
        <w:t>Agro</w:t>
      </w:r>
      <w:proofErr w:type="spellEnd"/>
      <w:r w:rsidRPr="00073C2D">
        <w:rPr>
          <w:rFonts w:ascii="Times New Roman" w:eastAsia="Calibri" w:hAnsi="Times New Roman" w:cs="Times New Roman"/>
          <w:kern w:val="2"/>
          <w:sz w:val="24"/>
          <w:szCs w:val="24"/>
        </w:rPr>
        <w:t xml:space="preserve">-climatic </w:t>
      </w:r>
      <w:r w:rsidR="00C85048" w:rsidRPr="00073C2D">
        <w:rPr>
          <w:rFonts w:ascii="Times New Roman" w:eastAsia="Calibri" w:hAnsi="Times New Roman" w:cs="Times New Roman"/>
          <w:kern w:val="2"/>
          <w:sz w:val="24"/>
          <w:szCs w:val="24"/>
        </w:rPr>
        <w:t>Z</w:t>
      </w:r>
      <w:r w:rsidRPr="00073C2D">
        <w:rPr>
          <w:rFonts w:ascii="Times New Roman" w:eastAsia="Calibri" w:hAnsi="Times New Roman" w:cs="Times New Roman"/>
          <w:kern w:val="2"/>
          <w:sz w:val="24"/>
          <w:szCs w:val="24"/>
        </w:rPr>
        <w:t xml:space="preserve">one of Odisha. The experiment was carried out during rabi </w:t>
      </w:r>
      <w:commentRangeStart w:id="0"/>
      <w:r w:rsidRPr="00073C2D">
        <w:rPr>
          <w:rFonts w:ascii="Times New Roman" w:eastAsia="Calibri" w:hAnsi="Times New Roman" w:cs="Times New Roman"/>
          <w:kern w:val="2"/>
          <w:sz w:val="24"/>
          <w:szCs w:val="24"/>
        </w:rPr>
        <w:t xml:space="preserve">season of 2022-23 under </w:t>
      </w:r>
      <w:commentRangeEnd w:id="0"/>
      <w:r w:rsidR="00393854">
        <w:rPr>
          <w:rStyle w:val="CommentReference"/>
        </w:rPr>
        <w:commentReference w:id="0"/>
      </w:r>
      <w:r w:rsidRPr="00073C2D">
        <w:rPr>
          <w:rFonts w:ascii="Times New Roman" w:eastAsia="Calibri" w:hAnsi="Times New Roman" w:cs="Times New Roman"/>
          <w:kern w:val="2"/>
          <w:sz w:val="24"/>
          <w:szCs w:val="24"/>
        </w:rPr>
        <w:t xml:space="preserve">irrigated situation to study the response of sweet </w:t>
      </w:r>
      <w:proofErr w:type="gramStart"/>
      <w:r w:rsidRPr="00073C2D">
        <w:rPr>
          <w:rFonts w:ascii="Times New Roman" w:eastAsia="Calibri" w:hAnsi="Times New Roman" w:cs="Times New Roman"/>
          <w:kern w:val="2"/>
          <w:sz w:val="24"/>
          <w:szCs w:val="24"/>
        </w:rPr>
        <w:t>corn based</w:t>
      </w:r>
      <w:proofErr w:type="gramEnd"/>
      <w:r w:rsidRPr="00073C2D">
        <w:rPr>
          <w:rFonts w:ascii="Times New Roman" w:eastAsia="Calibri" w:hAnsi="Times New Roman" w:cs="Times New Roman"/>
          <w:kern w:val="2"/>
          <w:sz w:val="24"/>
          <w:szCs w:val="24"/>
        </w:rPr>
        <w:t xml:space="preserve"> intercropping to levels of fertility. The soil of the experimental field was well drained, sandy loam with pH value of 5.71. The status of </w:t>
      </w:r>
      <w:commentRangeStart w:id="1"/>
      <w:r w:rsidRPr="00073C2D">
        <w:rPr>
          <w:rFonts w:ascii="Times New Roman" w:eastAsia="Calibri" w:hAnsi="Times New Roman" w:cs="Times New Roman"/>
          <w:kern w:val="2"/>
          <w:sz w:val="24"/>
          <w:szCs w:val="24"/>
        </w:rPr>
        <w:t xml:space="preserve">available nitrogen, phosphorus and </w:t>
      </w:r>
      <w:commentRangeEnd w:id="1"/>
      <w:r w:rsidR="003B7D61">
        <w:rPr>
          <w:rStyle w:val="CommentReference"/>
        </w:rPr>
        <w:commentReference w:id="1"/>
      </w:r>
      <w:r w:rsidRPr="00073C2D">
        <w:rPr>
          <w:rFonts w:ascii="Times New Roman" w:eastAsia="Calibri" w:hAnsi="Times New Roman" w:cs="Times New Roman"/>
          <w:kern w:val="2"/>
          <w:sz w:val="24"/>
          <w:szCs w:val="24"/>
        </w:rPr>
        <w:t>potassium was medium. The experiment was conducted in the statistical design of split plot having three main plots (sole sweet corn, sweet corn + radish and sweet corn + beans) and five sub plots consisting of five fertility levels such as 0:0:0, 40:20:20, 80:40:40, 120:60:60 and 160:80:80 kg N:P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 ha</w:t>
      </w:r>
      <w:r w:rsidRPr="00073C2D">
        <w:rPr>
          <w:rFonts w:ascii="Times New Roman" w:eastAsia="Calibri" w:hAnsi="Times New Roman" w:cs="Times New Roman"/>
          <w:kern w:val="2"/>
          <w:sz w:val="24"/>
          <w:szCs w:val="24"/>
          <w:vertAlign w:val="superscript"/>
        </w:rPr>
        <w:t>-1</w:t>
      </w:r>
      <w:r w:rsidRPr="00073C2D">
        <w:rPr>
          <w:rFonts w:ascii="Times New Roman" w:eastAsia="Calibri" w:hAnsi="Times New Roman" w:cs="Times New Roman"/>
          <w:kern w:val="2"/>
          <w:sz w:val="24"/>
          <w:szCs w:val="24"/>
        </w:rPr>
        <w:t xml:space="preserve"> with three replications. The seeds of sweet corn hybrid Sugar 75, radish variety Palak Patta-71 and beans variety Poorva were sown on 27</w:t>
      </w:r>
      <w:r w:rsidRPr="00073C2D">
        <w:rPr>
          <w:rFonts w:ascii="Times New Roman" w:eastAsia="Calibri" w:hAnsi="Times New Roman" w:cs="Times New Roman"/>
          <w:kern w:val="2"/>
          <w:sz w:val="24"/>
          <w:szCs w:val="24"/>
          <w:vertAlign w:val="superscript"/>
        </w:rPr>
        <w:t>th</w:t>
      </w:r>
      <w:r w:rsidR="000005DF" w:rsidRPr="00073C2D">
        <w:rPr>
          <w:rFonts w:ascii="Times New Roman" w:eastAsia="Calibri" w:hAnsi="Times New Roman" w:cs="Times New Roman"/>
          <w:kern w:val="2"/>
          <w:sz w:val="24"/>
          <w:szCs w:val="24"/>
          <w:vertAlign w:val="superscript"/>
        </w:rPr>
        <w:t xml:space="preserve"> </w:t>
      </w:r>
      <w:r w:rsidRPr="00073C2D">
        <w:rPr>
          <w:rFonts w:ascii="Times New Roman" w:eastAsia="Calibri" w:hAnsi="Times New Roman" w:cs="Times New Roman"/>
          <w:kern w:val="2"/>
          <w:sz w:val="24"/>
          <w:szCs w:val="24"/>
        </w:rPr>
        <w:t>October 2022.The spacing of sweet corn was 60 cm x 25 cm, whereas</w:t>
      </w:r>
      <w:r w:rsidR="000005DF"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 xml:space="preserve">radish and beans were sown </w:t>
      </w:r>
      <w:r w:rsidR="00670FFB" w:rsidRPr="00073C2D">
        <w:rPr>
          <w:rFonts w:ascii="Times New Roman" w:eastAsia="Calibri" w:hAnsi="Times New Roman" w:cs="Times New Roman"/>
          <w:kern w:val="2"/>
          <w:sz w:val="24"/>
          <w:szCs w:val="24"/>
        </w:rPr>
        <w:t xml:space="preserve">at a plant to plant </w:t>
      </w:r>
      <w:proofErr w:type="gramStart"/>
      <w:r w:rsidR="00670FFB" w:rsidRPr="00073C2D">
        <w:rPr>
          <w:rFonts w:ascii="Times New Roman" w:eastAsia="Calibri" w:hAnsi="Times New Roman" w:cs="Times New Roman"/>
          <w:kern w:val="2"/>
          <w:sz w:val="24"/>
          <w:szCs w:val="24"/>
        </w:rPr>
        <w:t>spacing of</w:t>
      </w:r>
      <w:proofErr w:type="gramEnd"/>
      <w:r w:rsidR="004B2449" w:rsidRPr="00073C2D">
        <w:rPr>
          <w:rFonts w:ascii="Times New Roman" w:eastAsia="Calibri" w:hAnsi="Times New Roman" w:cs="Times New Roman"/>
          <w:kern w:val="2"/>
          <w:sz w:val="24"/>
          <w:szCs w:val="24"/>
        </w:rPr>
        <w:t xml:space="preserve"> 15 cm </w:t>
      </w:r>
      <w:r w:rsidR="00C85048" w:rsidRPr="00073C2D">
        <w:rPr>
          <w:rFonts w:ascii="Times New Roman" w:eastAsia="Calibri" w:hAnsi="Times New Roman" w:cs="Times New Roman"/>
          <w:kern w:val="2"/>
          <w:sz w:val="24"/>
          <w:szCs w:val="24"/>
        </w:rPr>
        <w:t>in the inter-</w:t>
      </w:r>
      <w:r w:rsidRPr="00073C2D">
        <w:rPr>
          <w:rFonts w:ascii="Times New Roman" w:eastAsia="Calibri" w:hAnsi="Times New Roman" w:cs="Times New Roman"/>
          <w:kern w:val="2"/>
          <w:sz w:val="24"/>
          <w:szCs w:val="24"/>
        </w:rPr>
        <w:t xml:space="preserve">rows </w:t>
      </w:r>
      <w:commentRangeStart w:id="2"/>
      <w:r w:rsidRPr="00073C2D">
        <w:rPr>
          <w:rFonts w:ascii="Times New Roman" w:eastAsia="Calibri" w:hAnsi="Times New Roman" w:cs="Times New Roman"/>
          <w:kern w:val="2"/>
          <w:sz w:val="24"/>
          <w:szCs w:val="24"/>
        </w:rPr>
        <w:t xml:space="preserve">of sweet corn without </w:t>
      </w:r>
      <w:r w:rsidR="00C85048" w:rsidRPr="00073C2D">
        <w:rPr>
          <w:rFonts w:ascii="Times New Roman" w:eastAsia="Calibri" w:hAnsi="Times New Roman" w:cs="Times New Roman"/>
          <w:kern w:val="2"/>
          <w:sz w:val="24"/>
          <w:szCs w:val="24"/>
        </w:rPr>
        <w:t xml:space="preserve">affecting </w:t>
      </w:r>
      <w:commentRangeEnd w:id="2"/>
      <w:r w:rsidR="003B7D61">
        <w:rPr>
          <w:rStyle w:val="CommentReference"/>
        </w:rPr>
        <w:commentReference w:id="2"/>
      </w:r>
      <w:r w:rsidR="00C85048" w:rsidRPr="00073C2D">
        <w:rPr>
          <w:rFonts w:ascii="Times New Roman" w:eastAsia="Calibri" w:hAnsi="Times New Roman" w:cs="Times New Roman"/>
          <w:kern w:val="2"/>
          <w:sz w:val="24"/>
          <w:szCs w:val="24"/>
        </w:rPr>
        <w:t xml:space="preserve">the population of </w:t>
      </w:r>
      <w:proofErr w:type="gramStart"/>
      <w:r w:rsidRPr="00073C2D">
        <w:rPr>
          <w:rFonts w:ascii="Times New Roman" w:eastAsia="Calibri" w:hAnsi="Times New Roman" w:cs="Times New Roman"/>
          <w:kern w:val="2"/>
          <w:sz w:val="24"/>
          <w:szCs w:val="24"/>
        </w:rPr>
        <w:t>main</w:t>
      </w:r>
      <w:proofErr w:type="gramEnd"/>
      <w:r w:rsidRPr="00073C2D">
        <w:rPr>
          <w:rFonts w:ascii="Times New Roman" w:eastAsia="Calibri" w:hAnsi="Times New Roman" w:cs="Times New Roman"/>
          <w:kern w:val="2"/>
          <w:sz w:val="24"/>
          <w:szCs w:val="24"/>
        </w:rPr>
        <w:t xml:space="preserve"> crop.</w:t>
      </w:r>
    </w:p>
    <w:p w14:paraId="47FDC73C" w14:textId="77777777" w:rsidR="002B498D" w:rsidRPr="00073C2D" w:rsidRDefault="00FB279F" w:rsidP="001C608C">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lastRenderedPageBreak/>
        <w:t>RESULTS AND DISCUSSION</w:t>
      </w:r>
    </w:p>
    <w:p w14:paraId="6DD11A17" w14:textId="77777777" w:rsidR="009F78F0" w:rsidRPr="00073C2D" w:rsidRDefault="003C1BF6"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G</w:t>
      </w:r>
      <w:r w:rsidR="00356063" w:rsidRPr="00073C2D">
        <w:rPr>
          <w:rFonts w:ascii="Times New Roman" w:eastAsia="Calibri" w:hAnsi="Times New Roman" w:cs="Times New Roman"/>
          <w:kern w:val="2"/>
          <w:sz w:val="24"/>
          <w:szCs w:val="24"/>
        </w:rPr>
        <w:t xml:space="preserve">rowth </w:t>
      </w:r>
      <w:r w:rsidRPr="00073C2D">
        <w:rPr>
          <w:rFonts w:ascii="Times New Roman" w:eastAsia="Calibri" w:hAnsi="Times New Roman" w:cs="Times New Roman"/>
          <w:kern w:val="2"/>
          <w:sz w:val="24"/>
          <w:szCs w:val="24"/>
        </w:rPr>
        <w:t xml:space="preserve">of sweet corn </w:t>
      </w:r>
      <w:r w:rsidR="00356063" w:rsidRPr="00073C2D">
        <w:rPr>
          <w:rFonts w:ascii="Times New Roman" w:eastAsia="Calibri" w:hAnsi="Times New Roman" w:cs="Times New Roman"/>
          <w:kern w:val="2"/>
          <w:sz w:val="24"/>
          <w:szCs w:val="24"/>
        </w:rPr>
        <w:t xml:space="preserve">was adversely affected </w:t>
      </w:r>
      <w:r w:rsidRPr="00073C2D">
        <w:rPr>
          <w:rFonts w:ascii="Times New Roman" w:eastAsia="Calibri" w:hAnsi="Times New Roman" w:cs="Times New Roman"/>
          <w:kern w:val="2"/>
          <w:sz w:val="24"/>
          <w:szCs w:val="24"/>
        </w:rPr>
        <w:t>due to</w:t>
      </w:r>
      <w:r w:rsidR="00356063" w:rsidRPr="00073C2D">
        <w:rPr>
          <w:rFonts w:ascii="Times New Roman" w:eastAsia="Calibri" w:hAnsi="Times New Roman" w:cs="Times New Roman"/>
          <w:kern w:val="2"/>
          <w:sz w:val="24"/>
          <w:szCs w:val="24"/>
        </w:rPr>
        <w:t xml:space="preserve"> presence of intercrops because of competition for solar radiation, water and nutrients. </w:t>
      </w:r>
      <w:r w:rsidR="00141D00" w:rsidRPr="00073C2D">
        <w:rPr>
          <w:rFonts w:ascii="Times New Roman" w:eastAsia="Calibri" w:hAnsi="Times New Roman" w:cs="Times New Roman"/>
          <w:kern w:val="2"/>
          <w:sz w:val="24"/>
          <w:szCs w:val="24"/>
        </w:rPr>
        <w:t>Sole crop of sweet corn resulted in better plant growth in absence of competition</w:t>
      </w:r>
      <w:r w:rsidR="00642C04" w:rsidRPr="00073C2D">
        <w:rPr>
          <w:rFonts w:ascii="Times New Roman" w:eastAsia="Calibri" w:hAnsi="Times New Roman" w:cs="Times New Roman"/>
          <w:kern w:val="2"/>
          <w:sz w:val="24"/>
          <w:szCs w:val="24"/>
        </w:rPr>
        <w:t xml:space="preserve"> </w:t>
      </w:r>
      <w:r w:rsidR="00141D00" w:rsidRPr="00073C2D">
        <w:rPr>
          <w:rFonts w:ascii="Times New Roman" w:eastAsia="Calibri" w:hAnsi="Times New Roman" w:cs="Times New Roman"/>
          <w:kern w:val="2"/>
          <w:sz w:val="24"/>
          <w:szCs w:val="24"/>
        </w:rPr>
        <w:t>for</w:t>
      </w:r>
      <w:r w:rsidR="00642C04" w:rsidRPr="00073C2D">
        <w:rPr>
          <w:rFonts w:ascii="Times New Roman" w:eastAsia="Calibri" w:hAnsi="Times New Roman" w:cs="Times New Roman"/>
          <w:kern w:val="2"/>
          <w:sz w:val="24"/>
          <w:szCs w:val="24"/>
        </w:rPr>
        <w:t xml:space="preserve"> sunlight, plant nutrients and water, which has reflected in higher yield </w:t>
      </w:r>
      <w:r w:rsidR="00676256" w:rsidRPr="00073C2D">
        <w:rPr>
          <w:rFonts w:ascii="Times New Roman" w:eastAsia="Calibri" w:hAnsi="Times New Roman" w:cs="Times New Roman"/>
          <w:kern w:val="2"/>
          <w:sz w:val="24"/>
          <w:szCs w:val="24"/>
        </w:rPr>
        <w:t>and yield attributing characters</w:t>
      </w:r>
      <w:r w:rsidR="00642C04" w:rsidRPr="00073C2D">
        <w:rPr>
          <w:rFonts w:ascii="Times New Roman" w:eastAsia="Calibri" w:hAnsi="Times New Roman" w:cs="Times New Roman"/>
          <w:kern w:val="2"/>
          <w:sz w:val="24"/>
          <w:szCs w:val="24"/>
        </w:rPr>
        <w:t>.</w:t>
      </w:r>
      <w:r w:rsidR="009F78F0" w:rsidRPr="00073C2D">
        <w:rPr>
          <w:rFonts w:ascii="Times New Roman" w:eastAsia="Calibri" w:hAnsi="Times New Roman" w:cs="Times New Roman"/>
          <w:kern w:val="2"/>
          <w:sz w:val="24"/>
          <w:szCs w:val="24"/>
        </w:rPr>
        <w:t xml:space="preserve"> The </w:t>
      </w:r>
      <w:r w:rsidR="00F67BC1" w:rsidRPr="00073C2D">
        <w:rPr>
          <w:rFonts w:ascii="Times New Roman" w:eastAsia="Calibri" w:hAnsi="Times New Roman" w:cs="Times New Roman"/>
          <w:kern w:val="2"/>
          <w:sz w:val="24"/>
          <w:szCs w:val="24"/>
        </w:rPr>
        <w:t xml:space="preserve">highest weight </w:t>
      </w:r>
      <w:r w:rsidR="009F78F0" w:rsidRPr="00073C2D">
        <w:rPr>
          <w:rFonts w:ascii="Times New Roman" w:eastAsia="Calibri" w:hAnsi="Times New Roman" w:cs="Times New Roman"/>
          <w:kern w:val="2"/>
          <w:sz w:val="24"/>
          <w:szCs w:val="24"/>
        </w:rPr>
        <w:t>of green cob with husk</w:t>
      </w:r>
      <w:r w:rsidR="00F67BC1" w:rsidRPr="00073C2D">
        <w:rPr>
          <w:rFonts w:ascii="Times New Roman" w:eastAsia="Calibri" w:hAnsi="Times New Roman" w:cs="Times New Roman"/>
          <w:kern w:val="2"/>
          <w:sz w:val="24"/>
          <w:szCs w:val="24"/>
        </w:rPr>
        <w:t xml:space="preserve"> (</w:t>
      </w:r>
      <w:r w:rsidR="00F8492F" w:rsidRPr="00073C2D">
        <w:rPr>
          <w:rFonts w:ascii="Times New Roman" w:hAnsi="Times New Roman" w:cs="Times New Roman"/>
          <w:sz w:val="24"/>
          <w:szCs w:val="24"/>
        </w:rPr>
        <w:t>235.1 g</w:t>
      </w:r>
      <w:r w:rsidR="00F67BC1" w:rsidRPr="00073C2D">
        <w:rPr>
          <w:rFonts w:ascii="Times New Roman" w:eastAsia="Calibri" w:hAnsi="Times New Roman" w:cs="Times New Roman"/>
          <w:kern w:val="2"/>
          <w:sz w:val="24"/>
          <w:szCs w:val="24"/>
        </w:rPr>
        <w:t>)</w:t>
      </w:r>
      <w:r w:rsidR="009F78F0" w:rsidRPr="00073C2D">
        <w:rPr>
          <w:rFonts w:ascii="Times New Roman" w:eastAsia="Calibri" w:hAnsi="Times New Roman" w:cs="Times New Roman"/>
          <w:kern w:val="2"/>
          <w:sz w:val="24"/>
          <w:szCs w:val="24"/>
        </w:rPr>
        <w:t xml:space="preserve"> was</w:t>
      </w:r>
      <w:r w:rsidR="00F67BC1" w:rsidRPr="00073C2D">
        <w:rPr>
          <w:rFonts w:ascii="Times New Roman" w:eastAsia="Calibri" w:hAnsi="Times New Roman" w:cs="Times New Roman"/>
          <w:kern w:val="2"/>
          <w:sz w:val="24"/>
          <w:szCs w:val="24"/>
        </w:rPr>
        <w:t xml:space="preserve"> obtained in sole crop of sweet corn, which was</w:t>
      </w:r>
      <w:r w:rsidR="009F78F0" w:rsidRPr="00073C2D">
        <w:rPr>
          <w:rFonts w:ascii="Times New Roman" w:eastAsia="Calibri" w:hAnsi="Times New Roman" w:cs="Times New Roman"/>
          <w:kern w:val="2"/>
          <w:sz w:val="24"/>
          <w:szCs w:val="24"/>
        </w:rPr>
        <w:t xml:space="preserve"> 5.5 % and</w:t>
      </w:r>
      <w:r w:rsidR="002E3933" w:rsidRPr="00073C2D">
        <w:rPr>
          <w:rFonts w:ascii="Times New Roman" w:eastAsia="Calibri" w:hAnsi="Times New Roman" w:cs="Times New Roman"/>
          <w:kern w:val="2"/>
          <w:sz w:val="24"/>
          <w:szCs w:val="24"/>
        </w:rPr>
        <w:t xml:space="preserve"> </w:t>
      </w:r>
      <w:r w:rsidR="009F78F0" w:rsidRPr="00073C2D">
        <w:rPr>
          <w:rFonts w:ascii="Times New Roman" w:eastAsia="Calibri" w:hAnsi="Times New Roman" w:cs="Times New Roman"/>
          <w:kern w:val="2"/>
          <w:sz w:val="24"/>
          <w:szCs w:val="24"/>
        </w:rPr>
        <w:t xml:space="preserve">14.9 % more </w:t>
      </w:r>
      <w:r w:rsidR="00F67BC1" w:rsidRPr="00073C2D">
        <w:rPr>
          <w:rFonts w:ascii="Times New Roman" w:eastAsia="Calibri" w:hAnsi="Times New Roman" w:cs="Times New Roman"/>
          <w:kern w:val="2"/>
          <w:sz w:val="24"/>
          <w:szCs w:val="24"/>
        </w:rPr>
        <w:t>than</w:t>
      </w:r>
      <w:r w:rsidR="009F78F0" w:rsidRPr="00073C2D">
        <w:rPr>
          <w:rFonts w:ascii="Times New Roman" w:eastAsia="Calibri" w:hAnsi="Times New Roman" w:cs="Times New Roman"/>
          <w:kern w:val="2"/>
          <w:sz w:val="24"/>
          <w:szCs w:val="24"/>
        </w:rPr>
        <w:t xml:space="preserve"> sweet corn intercropped with radish </w:t>
      </w:r>
      <w:r w:rsidR="00F67BC1" w:rsidRPr="00073C2D">
        <w:rPr>
          <w:rFonts w:ascii="Times New Roman" w:eastAsia="Calibri" w:hAnsi="Times New Roman" w:cs="Times New Roman"/>
          <w:kern w:val="2"/>
          <w:sz w:val="24"/>
          <w:szCs w:val="24"/>
        </w:rPr>
        <w:t>and beans, respectively</w:t>
      </w:r>
      <w:r w:rsidR="009F78F0" w:rsidRPr="00073C2D">
        <w:rPr>
          <w:rFonts w:ascii="Times New Roman" w:eastAsia="Calibri" w:hAnsi="Times New Roman" w:cs="Times New Roman"/>
          <w:kern w:val="2"/>
          <w:sz w:val="24"/>
          <w:szCs w:val="24"/>
        </w:rPr>
        <w:t xml:space="preserve">. Earlier, </w:t>
      </w:r>
      <w:r w:rsidR="009F78F0" w:rsidRPr="00073C2D">
        <w:rPr>
          <w:rFonts w:ascii="Times New Roman" w:eastAsia="Calibri" w:hAnsi="Times New Roman" w:cs="Times New Roman"/>
          <w:bCs/>
          <w:kern w:val="2"/>
          <w:sz w:val="24"/>
          <w:szCs w:val="24"/>
          <w:lang w:val="en-IN"/>
        </w:rPr>
        <w:t xml:space="preserve">Vidhyashree </w:t>
      </w:r>
      <w:r w:rsidR="009F78F0" w:rsidRPr="00073C2D">
        <w:rPr>
          <w:rFonts w:ascii="Times New Roman" w:eastAsia="Calibri" w:hAnsi="Times New Roman" w:cs="Times New Roman"/>
          <w:bCs/>
          <w:i/>
          <w:iCs/>
          <w:kern w:val="2"/>
          <w:sz w:val="24"/>
          <w:szCs w:val="24"/>
          <w:lang w:val="en-IN"/>
        </w:rPr>
        <w:t xml:space="preserve">et al. </w:t>
      </w:r>
      <w:r w:rsidR="009F78F0" w:rsidRPr="00073C2D">
        <w:rPr>
          <w:rFonts w:ascii="Times New Roman" w:eastAsia="Calibri" w:hAnsi="Times New Roman" w:cs="Times New Roman"/>
          <w:bCs/>
          <w:kern w:val="2"/>
          <w:sz w:val="24"/>
          <w:szCs w:val="24"/>
          <w:lang w:val="en-IN"/>
        </w:rPr>
        <w:t>(2019) obtained 50.5 per cent higher yield of fresh cob from sole sweet corn than sweet corn + fenugreek intercropping system.</w:t>
      </w:r>
      <w:r w:rsidR="00B945EF" w:rsidRPr="00073C2D">
        <w:rPr>
          <w:rFonts w:ascii="Times New Roman" w:eastAsia="Calibri" w:hAnsi="Times New Roman" w:cs="Times New Roman"/>
          <w:bCs/>
          <w:kern w:val="2"/>
          <w:sz w:val="24"/>
          <w:szCs w:val="24"/>
          <w:lang w:val="en-IN"/>
        </w:rPr>
        <w:t xml:space="preserve"> </w:t>
      </w:r>
      <w:r w:rsidR="00A9551E" w:rsidRPr="00073C2D">
        <w:rPr>
          <w:rFonts w:ascii="Times New Roman" w:eastAsia="Calibri" w:hAnsi="Times New Roman" w:cs="Times New Roman"/>
          <w:bCs/>
          <w:kern w:val="2"/>
          <w:sz w:val="24"/>
          <w:szCs w:val="24"/>
          <w:lang w:val="en-IN"/>
        </w:rPr>
        <w:t>The maximum of 314.4 kernels per cob was recorded in sole sweet corn, which was 6.4 per cent more than the kernels obtained from sweet corn intercropped with beans</w:t>
      </w:r>
      <w:r w:rsidR="001C1B2F" w:rsidRPr="00073C2D">
        <w:rPr>
          <w:rFonts w:ascii="Times New Roman" w:eastAsia="Calibri" w:hAnsi="Times New Roman" w:cs="Times New Roman"/>
          <w:bCs/>
          <w:kern w:val="2"/>
          <w:sz w:val="24"/>
          <w:szCs w:val="24"/>
          <w:lang w:val="en-IN"/>
        </w:rPr>
        <w:t xml:space="preserve"> (Table 1)</w:t>
      </w:r>
      <w:r w:rsidR="00535782" w:rsidRPr="00073C2D">
        <w:rPr>
          <w:rFonts w:ascii="Times New Roman" w:eastAsia="Calibri" w:hAnsi="Times New Roman" w:cs="Times New Roman"/>
          <w:bCs/>
          <w:kern w:val="2"/>
          <w:sz w:val="24"/>
          <w:szCs w:val="24"/>
          <w:lang w:val="en-IN"/>
        </w:rPr>
        <w:t xml:space="preserve"> due to </w:t>
      </w:r>
      <w:r w:rsidR="00535782" w:rsidRPr="00073C2D">
        <w:rPr>
          <w:rFonts w:ascii="Times New Roman" w:hAnsi="Times New Roman" w:cs="Times New Roman"/>
          <w:sz w:val="24"/>
          <w:szCs w:val="24"/>
          <w:lang w:val="en-IN" w:eastAsia="en-IN"/>
        </w:rPr>
        <w:t>less competition in the sole maize crop in absence of intercrop</w:t>
      </w:r>
      <w:r w:rsidR="00A9551E" w:rsidRPr="00073C2D">
        <w:rPr>
          <w:rFonts w:ascii="Times New Roman" w:eastAsia="Calibri" w:hAnsi="Times New Roman" w:cs="Times New Roman"/>
          <w:bCs/>
          <w:kern w:val="2"/>
          <w:sz w:val="24"/>
          <w:szCs w:val="24"/>
          <w:lang w:val="en-IN"/>
        </w:rPr>
        <w:t>.</w:t>
      </w:r>
      <w:r w:rsidR="00A9551E" w:rsidRPr="00073C2D">
        <w:rPr>
          <w:rFonts w:ascii="Times New Roman" w:hAnsi="Times New Roman" w:cs="Times New Roman"/>
          <w:sz w:val="24"/>
          <w:szCs w:val="24"/>
        </w:rPr>
        <w:t xml:space="preserve"> </w:t>
      </w:r>
      <w:r w:rsidR="009F78F0" w:rsidRPr="00073C2D">
        <w:rPr>
          <w:rFonts w:ascii="Times New Roman" w:hAnsi="Times New Roman" w:cs="Times New Roman"/>
          <w:sz w:val="24"/>
          <w:szCs w:val="24"/>
          <w:lang w:val="en-IN" w:eastAsia="en-IN"/>
        </w:rPr>
        <w:t xml:space="preserve">Hossain </w:t>
      </w:r>
      <w:r w:rsidR="009F78F0" w:rsidRPr="00073C2D">
        <w:rPr>
          <w:rFonts w:ascii="Times New Roman" w:hAnsi="Times New Roman" w:cs="Times New Roman"/>
          <w:i/>
          <w:sz w:val="24"/>
          <w:szCs w:val="24"/>
          <w:lang w:val="en-IN" w:eastAsia="en-IN"/>
        </w:rPr>
        <w:t>et al</w:t>
      </w:r>
      <w:r w:rsidR="009F78F0" w:rsidRPr="00073C2D">
        <w:rPr>
          <w:rFonts w:ascii="Times New Roman" w:hAnsi="Times New Roman" w:cs="Times New Roman"/>
          <w:sz w:val="24"/>
          <w:szCs w:val="24"/>
          <w:lang w:val="en-IN" w:eastAsia="en-IN"/>
        </w:rPr>
        <w:t xml:space="preserve">. (2015) also </w:t>
      </w:r>
      <w:r w:rsidR="001C1B2F" w:rsidRPr="00073C2D">
        <w:rPr>
          <w:rFonts w:ascii="Times New Roman" w:hAnsi="Times New Roman" w:cs="Times New Roman"/>
          <w:sz w:val="24"/>
          <w:szCs w:val="24"/>
          <w:lang w:val="en-IN" w:eastAsia="en-IN"/>
        </w:rPr>
        <w:t>observed that</w:t>
      </w:r>
      <w:r w:rsidR="009F78F0" w:rsidRPr="00073C2D">
        <w:rPr>
          <w:rFonts w:ascii="Times New Roman" w:hAnsi="Times New Roman" w:cs="Times New Roman"/>
          <w:sz w:val="24"/>
          <w:szCs w:val="24"/>
          <w:lang w:val="en-IN" w:eastAsia="en-IN"/>
        </w:rPr>
        <w:t xml:space="preserve"> number of kernels per cob was higher in sole maize crop than intercropping treatments.</w:t>
      </w:r>
    </w:p>
    <w:p w14:paraId="09E2E7A2" w14:textId="77777777" w:rsidR="00900DB7" w:rsidRPr="00073C2D" w:rsidRDefault="003E46B6"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hAnsi="Times New Roman" w:cs="Times New Roman"/>
          <w:sz w:val="24"/>
          <w:szCs w:val="24"/>
        </w:rPr>
        <w:t>The highest green cob yield of 10.07 t ha</w:t>
      </w:r>
      <w:r w:rsidRPr="00073C2D">
        <w:rPr>
          <w:rFonts w:ascii="Times New Roman" w:hAnsi="Times New Roman" w:cs="Times New Roman"/>
          <w:sz w:val="24"/>
          <w:szCs w:val="24"/>
          <w:vertAlign w:val="superscript"/>
        </w:rPr>
        <w:t>-1</w:t>
      </w:r>
      <w:r w:rsidRPr="00073C2D">
        <w:rPr>
          <w:rFonts w:ascii="Times New Roman" w:hAnsi="Times New Roman" w:cs="Times New Roman"/>
          <w:sz w:val="24"/>
          <w:szCs w:val="24"/>
        </w:rPr>
        <w:t xml:space="preserve"> was obtained from the sole sweet corn, which was statistically superior over </w:t>
      </w:r>
      <w:r w:rsidR="00C06BC8" w:rsidRPr="00073C2D">
        <w:rPr>
          <w:rFonts w:ascii="Times New Roman" w:hAnsi="Times New Roman" w:cs="Times New Roman"/>
          <w:sz w:val="24"/>
          <w:szCs w:val="24"/>
        </w:rPr>
        <w:t xml:space="preserve">the </w:t>
      </w:r>
      <w:r w:rsidRPr="00073C2D">
        <w:rPr>
          <w:rFonts w:ascii="Times New Roman" w:hAnsi="Times New Roman" w:cs="Times New Roman"/>
          <w:sz w:val="24"/>
          <w:szCs w:val="24"/>
        </w:rPr>
        <w:t xml:space="preserve">yield obtained from </w:t>
      </w:r>
      <w:r w:rsidR="00C06BC8" w:rsidRPr="00073C2D">
        <w:rPr>
          <w:rFonts w:ascii="Times New Roman" w:hAnsi="Times New Roman" w:cs="Times New Roman"/>
          <w:sz w:val="24"/>
          <w:szCs w:val="24"/>
        </w:rPr>
        <w:t>sweet corn in</w:t>
      </w:r>
      <w:r w:rsidRPr="00073C2D">
        <w:rPr>
          <w:rFonts w:ascii="Times New Roman" w:hAnsi="Times New Roman" w:cs="Times New Roman"/>
          <w:sz w:val="24"/>
          <w:szCs w:val="24"/>
        </w:rPr>
        <w:t xml:space="preserve"> intercrop</w:t>
      </w:r>
      <w:r w:rsidR="00C06BC8" w:rsidRPr="00073C2D">
        <w:rPr>
          <w:rFonts w:ascii="Times New Roman" w:hAnsi="Times New Roman" w:cs="Times New Roman"/>
          <w:sz w:val="24"/>
          <w:szCs w:val="24"/>
        </w:rPr>
        <w:t>ping treatment</w:t>
      </w:r>
      <w:r w:rsidRPr="00073C2D">
        <w:rPr>
          <w:rFonts w:ascii="Times New Roman" w:hAnsi="Times New Roman" w:cs="Times New Roman"/>
          <w:sz w:val="24"/>
          <w:szCs w:val="24"/>
        </w:rPr>
        <w:t xml:space="preserve">s. There was reduction of green cob yield by 24.0 and 30.3 per cent when sweet corn was intercropped with radish and beans, respectively. </w:t>
      </w:r>
      <w:r w:rsidR="00574F7A" w:rsidRPr="00073C2D">
        <w:rPr>
          <w:rFonts w:ascii="Times New Roman" w:eastAsia="Calibri" w:hAnsi="Times New Roman" w:cs="Times New Roman"/>
          <w:bCs/>
          <w:kern w:val="2"/>
          <w:sz w:val="24"/>
          <w:szCs w:val="24"/>
          <w:lang w:val="en-IN"/>
        </w:rPr>
        <w:t xml:space="preserve">Vidhyashree </w:t>
      </w:r>
      <w:r w:rsidR="00574F7A" w:rsidRPr="00073C2D">
        <w:rPr>
          <w:rFonts w:ascii="Times New Roman" w:eastAsia="Calibri" w:hAnsi="Times New Roman" w:cs="Times New Roman"/>
          <w:bCs/>
          <w:i/>
          <w:iCs/>
          <w:kern w:val="2"/>
          <w:sz w:val="24"/>
          <w:szCs w:val="24"/>
          <w:lang w:val="en-IN"/>
        </w:rPr>
        <w:t xml:space="preserve">et al. </w:t>
      </w:r>
      <w:r w:rsidR="00574F7A" w:rsidRPr="00073C2D">
        <w:rPr>
          <w:rFonts w:ascii="Times New Roman" w:eastAsia="Calibri" w:hAnsi="Times New Roman" w:cs="Times New Roman"/>
          <w:bCs/>
          <w:kern w:val="2"/>
          <w:sz w:val="24"/>
          <w:szCs w:val="24"/>
          <w:lang w:val="en-IN"/>
        </w:rPr>
        <w:t xml:space="preserve">(2019) also reported 50.5 per cent higher yield of fresh cob from sole sweet corn than sweet corn + fenugreek intercropping system. </w:t>
      </w:r>
      <w:r w:rsidR="00693D67" w:rsidRPr="00073C2D">
        <w:rPr>
          <w:rFonts w:ascii="Times New Roman" w:hAnsi="Times New Roman" w:cs="Times New Roman"/>
          <w:sz w:val="24"/>
          <w:szCs w:val="24"/>
        </w:rPr>
        <w:t xml:space="preserve">Similarly, </w:t>
      </w:r>
      <w:r w:rsidR="009F78F0" w:rsidRPr="00073C2D">
        <w:rPr>
          <w:rFonts w:ascii="Times New Roman" w:eastAsia="Calibri" w:hAnsi="Times New Roman" w:cs="Times New Roman"/>
          <w:kern w:val="2"/>
          <w:sz w:val="24"/>
          <w:szCs w:val="24"/>
        </w:rPr>
        <w:t xml:space="preserve">Samsuri </w:t>
      </w:r>
      <w:r w:rsidR="009F78F0" w:rsidRPr="00073C2D">
        <w:rPr>
          <w:rFonts w:ascii="Times New Roman" w:eastAsia="Calibri" w:hAnsi="Times New Roman" w:cs="Times New Roman"/>
          <w:i/>
          <w:iCs/>
          <w:kern w:val="2"/>
          <w:sz w:val="24"/>
          <w:szCs w:val="24"/>
        </w:rPr>
        <w:t>et al.</w:t>
      </w:r>
      <w:r w:rsidR="009F78F0" w:rsidRPr="00073C2D">
        <w:rPr>
          <w:rFonts w:ascii="Times New Roman" w:eastAsia="Calibri" w:hAnsi="Times New Roman" w:cs="Times New Roman"/>
          <w:kern w:val="2"/>
          <w:sz w:val="24"/>
          <w:szCs w:val="24"/>
        </w:rPr>
        <w:t xml:space="preserve"> (2022) obtained higher yield from sole sweet co</w:t>
      </w:r>
      <w:r w:rsidR="00316DD8" w:rsidRPr="00073C2D">
        <w:rPr>
          <w:rFonts w:ascii="Times New Roman" w:eastAsia="Calibri" w:hAnsi="Times New Roman" w:cs="Times New Roman"/>
          <w:kern w:val="2"/>
          <w:sz w:val="24"/>
          <w:szCs w:val="24"/>
        </w:rPr>
        <w:t xml:space="preserve">rn crop than its intercropping. </w:t>
      </w:r>
      <w:r w:rsidR="009F78F0" w:rsidRPr="00073C2D">
        <w:rPr>
          <w:rFonts w:ascii="Times New Roman" w:eastAsia="Calibri" w:hAnsi="Times New Roman" w:cs="Times New Roman"/>
          <w:kern w:val="2"/>
          <w:sz w:val="24"/>
          <w:szCs w:val="24"/>
        </w:rPr>
        <w:t xml:space="preserve">Additional production of intercrops contributed to higher value of green cob equivalent yield from the intercropping system. Maximum green cob equivalent yield of 12.66 </w:t>
      </w:r>
      <w:proofErr w:type="spellStart"/>
      <w:r w:rsidR="009F78F0" w:rsidRPr="00073C2D">
        <w:rPr>
          <w:rFonts w:ascii="Times New Roman" w:eastAsia="Calibri" w:hAnsi="Times New Roman" w:cs="Times New Roman"/>
          <w:kern w:val="2"/>
          <w:sz w:val="24"/>
          <w:szCs w:val="24"/>
        </w:rPr>
        <w:t>tonne</w:t>
      </w:r>
      <w:proofErr w:type="spellEnd"/>
      <w:r w:rsidR="009F78F0" w:rsidRPr="00073C2D">
        <w:rPr>
          <w:rFonts w:ascii="Times New Roman" w:eastAsia="Calibri" w:hAnsi="Times New Roman" w:cs="Times New Roman"/>
          <w:kern w:val="2"/>
          <w:sz w:val="24"/>
          <w:szCs w:val="24"/>
        </w:rPr>
        <w:t xml:space="preserve"> per hectare was recorded in sweet corn + radish intercropping system, which was 25.7 per cent higher than sole sweet corn</w:t>
      </w:r>
      <w:r w:rsidR="00EA299B" w:rsidRPr="00073C2D">
        <w:rPr>
          <w:rFonts w:ascii="Times New Roman" w:eastAsia="Calibri" w:hAnsi="Times New Roman" w:cs="Times New Roman"/>
          <w:kern w:val="2"/>
          <w:sz w:val="24"/>
          <w:szCs w:val="24"/>
        </w:rPr>
        <w:t xml:space="preserve"> (Table 2)</w:t>
      </w:r>
      <w:r w:rsidR="009F78F0" w:rsidRPr="00073C2D">
        <w:rPr>
          <w:rFonts w:ascii="Times New Roman" w:eastAsia="Calibri" w:hAnsi="Times New Roman" w:cs="Times New Roman"/>
          <w:kern w:val="2"/>
          <w:sz w:val="24"/>
          <w:szCs w:val="24"/>
        </w:rPr>
        <w:t>.</w:t>
      </w:r>
      <w:r w:rsidR="00C029FC" w:rsidRPr="00073C2D">
        <w:rPr>
          <w:rFonts w:ascii="Times New Roman" w:eastAsia="Calibri" w:hAnsi="Times New Roman" w:cs="Times New Roman"/>
          <w:kern w:val="2"/>
          <w:sz w:val="24"/>
          <w:szCs w:val="24"/>
        </w:rPr>
        <w:t xml:space="preserve"> </w:t>
      </w:r>
      <w:r w:rsidR="00CF5957" w:rsidRPr="00073C2D">
        <w:rPr>
          <w:rFonts w:ascii="Times New Roman" w:eastAsia="Calibri" w:hAnsi="Times New Roman" w:cs="Times New Roman"/>
          <w:kern w:val="2"/>
          <w:sz w:val="24"/>
          <w:szCs w:val="24"/>
        </w:rPr>
        <w:t xml:space="preserve">Maximum green fodder yield of </w:t>
      </w:r>
      <w:r w:rsidR="00784133" w:rsidRPr="00073C2D">
        <w:rPr>
          <w:rFonts w:ascii="Times New Roman" w:hAnsi="Times New Roman" w:cs="Times New Roman"/>
          <w:sz w:val="24"/>
          <w:szCs w:val="24"/>
        </w:rPr>
        <w:t>31.19</w:t>
      </w:r>
      <w:r w:rsidR="00CF5957" w:rsidRPr="00073C2D">
        <w:rPr>
          <w:rFonts w:ascii="Times New Roman" w:eastAsia="Calibri" w:hAnsi="Times New Roman" w:cs="Times New Roman"/>
          <w:kern w:val="2"/>
          <w:sz w:val="24"/>
          <w:szCs w:val="24"/>
        </w:rPr>
        <w:t xml:space="preserve"> t ha</w:t>
      </w:r>
      <w:r w:rsidR="00CF5957" w:rsidRPr="00073C2D">
        <w:rPr>
          <w:rFonts w:ascii="Times New Roman" w:eastAsia="Calibri" w:hAnsi="Times New Roman" w:cs="Times New Roman"/>
          <w:kern w:val="2"/>
          <w:sz w:val="24"/>
          <w:szCs w:val="24"/>
          <w:vertAlign w:val="superscript"/>
        </w:rPr>
        <w:t>-1</w:t>
      </w:r>
      <w:r w:rsidR="00CF5957" w:rsidRPr="00073C2D">
        <w:rPr>
          <w:rFonts w:ascii="Times New Roman" w:eastAsia="Calibri" w:hAnsi="Times New Roman" w:cs="Times New Roman"/>
          <w:kern w:val="2"/>
          <w:sz w:val="24"/>
          <w:szCs w:val="24"/>
        </w:rPr>
        <w:t xml:space="preserve"> was recorded in sole sweet corn crop. </w:t>
      </w:r>
      <w:r w:rsidR="00C029FC" w:rsidRPr="00073C2D">
        <w:rPr>
          <w:rFonts w:ascii="Times New Roman" w:hAnsi="Times New Roman" w:cs="Times New Roman"/>
          <w:sz w:val="24"/>
          <w:szCs w:val="24"/>
        </w:rPr>
        <w:t>Slow</w:t>
      </w:r>
      <w:r w:rsidR="00CF5957" w:rsidRPr="00073C2D">
        <w:rPr>
          <w:rFonts w:ascii="Times New Roman" w:hAnsi="Times New Roman" w:cs="Times New Roman"/>
          <w:sz w:val="24"/>
          <w:szCs w:val="24"/>
        </w:rPr>
        <w:t xml:space="preserve"> </w:t>
      </w:r>
      <w:r w:rsidR="00C029FC" w:rsidRPr="00073C2D">
        <w:rPr>
          <w:rFonts w:ascii="Times New Roman" w:hAnsi="Times New Roman" w:cs="Times New Roman"/>
          <w:sz w:val="24"/>
          <w:szCs w:val="24"/>
        </w:rPr>
        <w:t xml:space="preserve">down of vegetative growth of sweet corn due to presence of intercrops like radish and beans reduced the green fodder yield </w:t>
      </w:r>
      <w:r w:rsidR="00623D32" w:rsidRPr="00073C2D">
        <w:rPr>
          <w:rFonts w:ascii="Times New Roman" w:hAnsi="Times New Roman" w:cs="Times New Roman"/>
          <w:sz w:val="24"/>
          <w:szCs w:val="24"/>
        </w:rPr>
        <w:t xml:space="preserve">of sweet con </w:t>
      </w:r>
      <w:r w:rsidR="00C029FC" w:rsidRPr="00073C2D">
        <w:rPr>
          <w:rFonts w:ascii="Times New Roman" w:hAnsi="Times New Roman" w:cs="Times New Roman"/>
          <w:sz w:val="24"/>
          <w:szCs w:val="24"/>
        </w:rPr>
        <w:t>by 12.9 and 21.2 per cent, respectively when comp</w:t>
      </w:r>
      <w:r w:rsidR="00623D32" w:rsidRPr="00073C2D">
        <w:rPr>
          <w:rFonts w:ascii="Times New Roman" w:hAnsi="Times New Roman" w:cs="Times New Roman"/>
          <w:sz w:val="24"/>
          <w:szCs w:val="24"/>
        </w:rPr>
        <w:t xml:space="preserve">ared with sole </w:t>
      </w:r>
      <w:r w:rsidR="00C029FC" w:rsidRPr="00073C2D">
        <w:rPr>
          <w:rFonts w:ascii="Times New Roman" w:hAnsi="Times New Roman" w:cs="Times New Roman"/>
          <w:sz w:val="24"/>
          <w:szCs w:val="24"/>
        </w:rPr>
        <w:t>crop.</w:t>
      </w:r>
      <w:r w:rsidR="00200035" w:rsidRPr="00073C2D">
        <w:rPr>
          <w:rFonts w:ascii="Times New Roman" w:hAnsi="Times New Roman" w:cs="Times New Roman"/>
          <w:sz w:val="24"/>
          <w:szCs w:val="24"/>
        </w:rPr>
        <w:t xml:space="preserve"> </w:t>
      </w:r>
      <w:r w:rsidR="00900DB7" w:rsidRPr="00073C2D">
        <w:rPr>
          <w:rFonts w:ascii="Times New Roman" w:eastAsia="Calibri" w:hAnsi="Times New Roman" w:cs="Times New Roman"/>
          <w:kern w:val="2"/>
          <w:sz w:val="24"/>
          <w:szCs w:val="24"/>
        </w:rPr>
        <w:t xml:space="preserve">Cost of cultivation is a </w:t>
      </w:r>
      <w:r w:rsidR="0034172F" w:rsidRPr="00073C2D">
        <w:rPr>
          <w:rFonts w:ascii="Times New Roman" w:eastAsia="Calibri" w:hAnsi="Times New Roman" w:cs="Times New Roman"/>
          <w:kern w:val="2"/>
          <w:sz w:val="24"/>
          <w:szCs w:val="24"/>
        </w:rPr>
        <w:t>crucial</w:t>
      </w:r>
      <w:r w:rsidR="00900DB7" w:rsidRPr="00073C2D">
        <w:rPr>
          <w:rFonts w:ascii="Times New Roman" w:eastAsia="Calibri" w:hAnsi="Times New Roman" w:cs="Times New Roman"/>
          <w:kern w:val="2"/>
          <w:sz w:val="24"/>
          <w:szCs w:val="24"/>
        </w:rPr>
        <w:t xml:space="preserve"> factor for selection of intercrops as mentioned by Banik</w:t>
      </w:r>
      <w:r w:rsidR="00DD2C81" w:rsidRPr="00073C2D">
        <w:rPr>
          <w:rFonts w:ascii="Times New Roman" w:eastAsia="Calibri" w:hAnsi="Times New Roman" w:cs="Times New Roman"/>
          <w:kern w:val="2"/>
          <w:sz w:val="24"/>
          <w:szCs w:val="24"/>
        </w:rPr>
        <w:t xml:space="preserve"> and Sharma</w:t>
      </w:r>
      <w:r w:rsidR="00900DB7" w:rsidRPr="00073C2D">
        <w:rPr>
          <w:rFonts w:ascii="Times New Roman" w:eastAsia="Calibri" w:hAnsi="Times New Roman" w:cs="Times New Roman"/>
          <w:kern w:val="2"/>
          <w:sz w:val="24"/>
          <w:szCs w:val="24"/>
        </w:rPr>
        <w:t xml:space="preserve"> (2009). In the present experiment, economics of cultivation goes in favor of sweet corn and radish intercropping system, which resulted in maximum net return of ₹ 111.3 thousand per hectare</w:t>
      </w:r>
      <w:r w:rsidR="003A608F" w:rsidRPr="00073C2D">
        <w:rPr>
          <w:rFonts w:ascii="Times New Roman" w:eastAsia="Calibri" w:hAnsi="Times New Roman" w:cs="Times New Roman"/>
          <w:kern w:val="2"/>
          <w:sz w:val="24"/>
          <w:szCs w:val="24"/>
        </w:rPr>
        <w:t xml:space="preserve"> due to</w:t>
      </w:r>
      <w:r w:rsidR="00900DB7" w:rsidRPr="00073C2D">
        <w:rPr>
          <w:rFonts w:ascii="Times New Roman" w:eastAsia="Calibri" w:hAnsi="Times New Roman" w:cs="Times New Roman"/>
          <w:kern w:val="2"/>
          <w:sz w:val="24"/>
          <w:szCs w:val="24"/>
        </w:rPr>
        <w:t xml:space="preserve"> maximum green cob equivalent yield. In absence of intercrop, sole sweet corn provided minimum net return </w:t>
      </w:r>
      <w:r w:rsidR="00F0633C" w:rsidRPr="00073C2D">
        <w:rPr>
          <w:rFonts w:ascii="Times New Roman" w:eastAsia="Calibri" w:hAnsi="Times New Roman" w:cs="Times New Roman"/>
          <w:kern w:val="2"/>
          <w:sz w:val="24"/>
          <w:szCs w:val="24"/>
        </w:rPr>
        <w:t xml:space="preserve">of </w:t>
      </w:r>
      <w:r w:rsidR="00900DB7" w:rsidRPr="00073C2D">
        <w:rPr>
          <w:rFonts w:ascii="Times New Roman" w:eastAsia="Calibri" w:hAnsi="Times New Roman" w:cs="Times New Roman"/>
          <w:kern w:val="2"/>
          <w:sz w:val="24"/>
          <w:szCs w:val="24"/>
        </w:rPr>
        <w:t>₹ 79.2 thousand ha</w:t>
      </w:r>
      <w:r w:rsidR="00900DB7" w:rsidRPr="00073C2D">
        <w:rPr>
          <w:rFonts w:ascii="Times New Roman" w:eastAsia="Calibri" w:hAnsi="Times New Roman" w:cs="Times New Roman"/>
          <w:kern w:val="2"/>
          <w:sz w:val="24"/>
          <w:szCs w:val="24"/>
          <w:vertAlign w:val="superscript"/>
        </w:rPr>
        <w:t>-1</w:t>
      </w:r>
      <w:r w:rsidR="00900DB7" w:rsidRPr="00073C2D">
        <w:rPr>
          <w:rFonts w:ascii="Times New Roman" w:eastAsia="Calibri" w:hAnsi="Times New Roman" w:cs="Times New Roman"/>
          <w:kern w:val="2"/>
          <w:sz w:val="24"/>
          <w:szCs w:val="24"/>
        </w:rPr>
        <w:t xml:space="preserve">, which </w:t>
      </w:r>
      <w:r w:rsidR="00BE7A6D" w:rsidRPr="00073C2D">
        <w:rPr>
          <w:rFonts w:ascii="Times New Roman" w:eastAsia="Calibri" w:hAnsi="Times New Roman" w:cs="Times New Roman"/>
          <w:kern w:val="2"/>
          <w:sz w:val="24"/>
          <w:szCs w:val="24"/>
        </w:rPr>
        <w:t>underscores</w:t>
      </w:r>
      <w:r w:rsidR="00900DB7" w:rsidRPr="00073C2D">
        <w:rPr>
          <w:rFonts w:ascii="Times New Roman" w:eastAsia="Calibri" w:hAnsi="Times New Roman" w:cs="Times New Roman"/>
          <w:kern w:val="2"/>
          <w:sz w:val="24"/>
          <w:szCs w:val="24"/>
        </w:rPr>
        <w:t xml:space="preserve"> the importance of intercrop with sweet corn.</w:t>
      </w:r>
    </w:p>
    <w:p w14:paraId="60DCEE51" w14:textId="77777777" w:rsidR="002B02D1" w:rsidRPr="00073C2D" w:rsidRDefault="00EB17C5"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lastRenderedPageBreak/>
        <w:t xml:space="preserve">Adequate supply of plant nutrients due to additional application of fertilizer accelerated the plant growth </w:t>
      </w:r>
      <w:r w:rsidR="00073C2D" w:rsidRPr="00073C2D">
        <w:rPr>
          <w:rFonts w:ascii="Times New Roman" w:eastAsia="Calibri" w:hAnsi="Times New Roman" w:cs="Times New Roman"/>
          <w:kern w:val="2"/>
          <w:sz w:val="24"/>
          <w:szCs w:val="24"/>
        </w:rPr>
        <w:t>rate</w:t>
      </w:r>
      <w:r w:rsidRPr="00073C2D">
        <w:rPr>
          <w:rFonts w:ascii="Times New Roman" w:eastAsia="Calibri" w:hAnsi="Times New Roman" w:cs="Times New Roman"/>
          <w:kern w:val="2"/>
          <w:sz w:val="24"/>
          <w:szCs w:val="24"/>
        </w:rPr>
        <w:t xml:space="preserve">, which was reflected in enhancement </w:t>
      </w:r>
      <w:r w:rsidR="00BF154C" w:rsidRPr="00073C2D">
        <w:rPr>
          <w:rFonts w:ascii="Times New Roman" w:eastAsia="Calibri" w:hAnsi="Times New Roman" w:cs="Times New Roman"/>
          <w:kern w:val="2"/>
          <w:sz w:val="24"/>
          <w:szCs w:val="24"/>
        </w:rPr>
        <w:t>of</w:t>
      </w:r>
      <w:r w:rsidRPr="00073C2D">
        <w:rPr>
          <w:rFonts w:ascii="Times New Roman" w:eastAsia="Calibri" w:hAnsi="Times New Roman" w:cs="Times New Roman"/>
          <w:kern w:val="2"/>
          <w:sz w:val="24"/>
          <w:szCs w:val="24"/>
        </w:rPr>
        <w:t xml:space="preserve"> yield and yield attributing </w:t>
      </w:r>
      <w:r w:rsidR="00BF154C" w:rsidRPr="00073C2D">
        <w:rPr>
          <w:rFonts w:ascii="Times New Roman" w:eastAsia="Calibri" w:hAnsi="Times New Roman" w:cs="Times New Roman"/>
          <w:kern w:val="2"/>
          <w:sz w:val="24"/>
          <w:szCs w:val="24"/>
        </w:rPr>
        <w:t>factor</w:t>
      </w:r>
      <w:r w:rsidRPr="00073C2D">
        <w:rPr>
          <w:rFonts w:ascii="Times New Roman" w:eastAsia="Calibri" w:hAnsi="Times New Roman" w:cs="Times New Roman"/>
          <w:kern w:val="2"/>
          <w:sz w:val="24"/>
          <w:szCs w:val="24"/>
        </w:rPr>
        <w:t xml:space="preserve">s. </w:t>
      </w:r>
      <w:r w:rsidR="002B02D1" w:rsidRPr="00073C2D">
        <w:rPr>
          <w:rFonts w:ascii="Times New Roman" w:eastAsia="Calibri" w:hAnsi="Times New Roman" w:cs="Times New Roman"/>
          <w:kern w:val="2"/>
          <w:sz w:val="24"/>
          <w:szCs w:val="24"/>
        </w:rPr>
        <w:t xml:space="preserve">Additional production of photosynthates due to addition of plant nutrients in the soil resulted in </w:t>
      </w:r>
      <w:r w:rsidR="00F2760E" w:rsidRPr="00073C2D">
        <w:rPr>
          <w:rFonts w:ascii="Times New Roman" w:eastAsia="Calibri" w:hAnsi="Times New Roman" w:cs="Times New Roman"/>
          <w:kern w:val="2"/>
          <w:sz w:val="24"/>
          <w:szCs w:val="24"/>
        </w:rPr>
        <w:t>considerably</w:t>
      </w:r>
      <w:r w:rsidR="002B02D1" w:rsidRPr="00073C2D">
        <w:rPr>
          <w:rFonts w:ascii="Times New Roman" w:eastAsia="Calibri" w:hAnsi="Times New Roman" w:cs="Times New Roman"/>
          <w:kern w:val="2"/>
          <w:sz w:val="24"/>
          <w:szCs w:val="24"/>
        </w:rPr>
        <w:t xml:space="preserve"> higher values of yield attributing characters. </w:t>
      </w:r>
      <w:r w:rsidR="00CA435D" w:rsidRPr="00073C2D">
        <w:rPr>
          <w:rFonts w:ascii="Times New Roman" w:eastAsia="Calibri" w:hAnsi="Times New Roman" w:cs="Times New Roman"/>
          <w:kern w:val="2"/>
          <w:sz w:val="24"/>
          <w:szCs w:val="24"/>
        </w:rPr>
        <w:t xml:space="preserve">Maximum number of </w:t>
      </w:r>
      <w:proofErr w:type="gramStart"/>
      <w:r w:rsidR="00073C2D" w:rsidRPr="00073C2D">
        <w:rPr>
          <w:rFonts w:ascii="Times New Roman" w:eastAsia="Calibri" w:hAnsi="Times New Roman" w:cs="Times New Roman"/>
          <w:kern w:val="2"/>
          <w:sz w:val="24"/>
          <w:szCs w:val="24"/>
        </w:rPr>
        <w:t>cobs</w:t>
      </w:r>
      <w:proofErr w:type="gramEnd"/>
      <w:r w:rsidR="00073C2D" w:rsidRPr="00073C2D">
        <w:rPr>
          <w:rFonts w:ascii="Times New Roman" w:eastAsia="Calibri" w:hAnsi="Times New Roman" w:cs="Times New Roman"/>
          <w:kern w:val="2"/>
          <w:sz w:val="24"/>
          <w:szCs w:val="24"/>
        </w:rPr>
        <w:t xml:space="preserve"> </w:t>
      </w:r>
      <w:r w:rsidR="00CA435D" w:rsidRPr="00073C2D">
        <w:rPr>
          <w:rFonts w:ascii="Times New Roman" w:eastAsia="Calibri" w:hAnsi="Times New Roman" w:cs="Times New Roman"/>
          <w:kern w:val="2"/>
          <w:sz w:val="24"/>
          <w:szCs w:val="24"/>
        </w:rPr>
        <w:t>(75.1 thousand ha</w:t>
      </w:r>
      <w:r w:rsidR="00CA435D" w:rsidRPr="00073C2D">
        <w:rPr>
          <w:rFonts w:ascii="Times New Roman" w:eastAsia="Calibri" w:hAnsi="Times New Roman" w:cs="Times New Roman"/>
          <w:kern w:val="2"/>
          <w:sz w:val="24"/>
          <w:szCs w:val="24"/>
          <w:vertAlign w:val="superscript"/>
        </w:rPr>
        <w:t>-1</w:t>
      </w:r>
      <w:r w:rsidR="00CA435D" w:rsidRPr="00073C2D">
        <w:rPr>
          <w:rFonts w:ascii="Times New Roman" w:eastAsia="Calibri" w:hAnsi="Times New Roman" w:cs="Times New Roman"/>
          <w:kern w:val="2"/>
          <w:sz w:val="24"/>
          <w:szCs w:val="24"/>
        </w:rPr>
        <w:t xml:space="preserve">) </w:t>
      </w:r>
      <w:r w:rsidR="00073C2D" w:rsidRPr="00073C2D">
        <w:rPr>
          <w:rFonts w:ascii="Times New Roman" w:eastAsia="Calibri" w:hAnsi="Times New Roman" w:cs="Times New Roman"/>
          <w:kern w:val="2"/>
          <w:sz w:val="24"/>
          <w:szCs w:val="24"/>
        </w:rPr>
        <w:t xml:space="preserve">with higher cob weight </w:t>
      </w:r>
      <w:r w:rsidR="00CA435D" w:rsidRPr="00073C2D">
        <w:rPr>
          <w:rFonts w:ascii="Times New Roman" w:eastAsia="Calibri" w:hAnsi="Times New Roman" w:cs="Times New Roman"/>
          <w:kern w:val="2"/>
          <w:sz w:val="24"/>
          <w:szCs w:val="24"/>
        </w:rPr>
        <w:t>(295.5 g cob</w:t>
      </w:r>
      <w:r w:rsidR="00CA435D" w:rsidRPr="00073C2D">
        <w:rPr>
          <w:rFonts w:ascii="Times New Roman" w:eastAsia="Calibri" w:hAnsi="Times New Roman" w:cs="Times New Roman"/>
          <w:kern w:val="2"/>
          <w:sz w:val="24"/>
          <w:szCs w:val="24"/>
          <w:vertAlign w:val="superscript"/>
        </w:rPr>
        <w:t xml:space="preserve">-1 </w:t>
      </w:r>
      <w:r w:rsidR="00CA435D" w:rsidRPr="00073C2D">
        <w:rPr>
          <w:rFonts w:ascii="Times New Roman" w:eastAsia="Calibri" w:hAnsi="Times New Roman" w:cs="Times New Roman"/>
          <w:kern w:val="2"/>
          <w:sz w:val="24"/>
          <w:szCs w:val="24"/>
        </w:rPr>
        <w:t xml:space="preserve">with husk) were produced </w:t>
      </w:r>
      <w:r w:rsidR="00073C2D" w:rsidRPr="00073C2D">
        <w:rPr>
          <w:rFonts w:ascii="Times New Roman" w:eastAsia="Calibri" w:hAnsi="Times New Roman" w:cs="Times New Roman"/>
          <w:kern w:val="2"/>
          <w:sz w:val="24"/>
          <w:szCs w:val="24"/>
        </w:rPr>
        <w:t xml:space="preserve">in the treatment, where 160:80:80 kg </w:t>
      </w:r>
      <w:proofErr w:type="gramStart"/>
      <w:r w:rsidR="00073C2D" w:rsidRPr="00073C2D">
        <w:rPr>
          <w:rFonts w:ascii="Times New Roman" w:eastAsia="Calibri" w:hAnsi="Times New Roman" w:cs="Times New Roman"/>
          <w:kern w:val="2"/>
          <w:sz w:val="24"/>
          <w:szCs w:val="24"/>
        </w:rPr>
        <w:t>N:P</w:t>
      </w:r>
      <w:r w:rsidR="00073C2D" w:rsidRPr="00073C2D">
        <w:rPr>
          <w:rFonts w:ascii="Times New Roman" w:eastAsia="Calibri" w:hAnsi="Times New Roman" w:cs="Times New Roman"/>
          <w:kern w:val="2"/>
          <w:sz w:val="24"/>
          <w:szCs w:val="24"/>
          <w:vertAlign w:val="subscript"/>
        </w:rPr>
        <w:t>2</w:t>
      </w:r>
      <w:r w:rsidR="00073C2D" w:rsidRPr="00073C2D">
        <w:rPr>
          <w:rFonts w:ascii="Times New Roman" w:eastAsia="Calibri" w:hAnsi="Times New Roman" w:cs="Times New Roman"/>
          <w:kern w:val="2"/>
          <w:sz w:val="24"/>
          <w:szCs w:val="24"/>
        </w:rPr>
        <w:t>O</w:t>
      </w:r>
      <w:r w:rsidR="00073C2D" w:rsidRPr="00073C2D">
        <w:rPr>
          <w:rFonts w:ascii="Times New Roman" w:eastAsia="Calibri" w:hAnsi="Times New Roman" w:cs="Times New Roman"/>
          <w:kern w:val="2"/>
          <w:sz w:val="24"/>
          <w:szCs w:val="24"/>
          <w:vertAlign w:val="subscript"/>
        </w:rPr>
        <w:t>5</w:t>
      </w:r>
      <w:r w:rsidR="00073C2D" w:rsidRPr="00073C2D">
        <w:rPr>
          <w:rFonts w:ascii="Times New Roman" w:eastAsia="Calibri" w:hAnsi="Times New Roman" w:cs="Times New Roman"/>
          <w:kern w:val="2"/>
          <w:sz w:val="24"/>
          <w:szCs w:val="24"/>
        </w:rPr>
        <w:t>:K</w:t>
      </w:r>
      <w:r w:rsidR="00073C2D" w:rsidRPr="00073C2D">
        <w:rPr>
          <w:rFonts w:ascii="Times New Roman" w:eastAsia="Calibri" w:hAnsi="Times New Roman" w:cs="Times New Roman"/>
          <w:kern w:val="2"/>
          <w:sz w:val="24"/>
          <w:szCs w:val="24"/>
          <w:vertAlign w:val="subscript"/>
        </w:rPr>
        <w:t>2</w:t>
      </w:r>
      <w:r w:rsidR="00073C2D" w:rsidRPr="00073C2D">
        <w:rPr>
          <w:rFonts w:ascii="Times New Roman" w:eastAsia="Calibri" w:hAnsi="Times New Roman" w:cs="Times New Roman"/>
          <w:kern w:val="2"/>
          <w:sz w:val="24"/>
          <w:szCs w:val="24"/>
        </w:rPr>
        <w:t>O</w:t>
      </w:r>
      <w:proofErr w:type="gramEnd"/>
      <w:r w:rsidR="00073C2D" w:rsidRPr="00073C2D">
        <w:rPr>
          <w:rFonts w:ascii="Times New Roman" w:eastAsia="Calibri" w:hAnsi="Times New Roman" w:cs="Times New Roman"/>
          <w:kern w:val="2"/>
          <w:sz w:val="24"/>
          <w:szCs w:val="24"/>
        </w:rPr>
        <w:t xml:space="preserve"> per hectare was applied</w:t>
      </w:r>
      <w:r w:rsidR="00CA435D"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The optimum value of cob weight </w:t>
      </w:r>
      <w:r w:rsidR="00221589" w:rsidRPr="00073C2D">
        <w:rPr>
          <w:rFonts w:ascii="Times New Roman" w:eastAsia="Calibri" w:hAnsi="Times New Roman" w:cs="Times New Roman"/>
          <w:kern w:val="2"/>
          <w:sz w:val="24"/>
          <w:szCs w:val="24"/>
        </w:rPr>
        <w:t>(</w:t>
      </w:r>
      <w:r w:rsidR="001B1822" w:rsidRPr="00073C2D">
        <w:rPr>
          <w:rFonts w:ascii="Times New Roman" w:hAnsi="Times New Roman" w:cs="Times New Roman"/>
          <w:sz w:val="24"/>
          <w:szCs w:val="24"/>
        </w:rPr>
        <w:t>278.0 g</w:t>
      </w:r>
      <w:r w:rsidR="00221589" w:rsidRPr="00073C2D">
        <w:rPr>
          <w:rFonts w:ascii="Times New Roman" w:eastAsia="Calibri" w:hAnsi="Times New Roman" w:cs="Times New Roman"/>
          <w:kern w:val="2"/>
          <w:sz w:val="24"/>
          <w:szCs w:val="24"/>
        </w:rPr>
        <w:t xml:space="preserve">) </w:t>
      </w:r>
      <w:r w:rsidR="00073C2D" w:rsidRPr="00073C2D">
        <w:rPr>
          <w:rFonts w:ascii="Times New Roman" w:eastAsia="Calibri" w:hAnsi="Times New Roman" w:cs="Times New Roman"/>
          <w:kern w:val="2"/>
          <w:sz w:val="24"/>
          <w:szCs w:val="24"/>
        </w:rPr>
        <w:t xml:space="preserve">with </w:t>
      </w:r>
      <w:r w:rsidR="002B02D1" w:rsidRPr="00073C2D">
        <w:rPr>
          <w:rFonts w:ascii="Times New Roman" w:eastAsia="Calibri" w:hAnsi="Times New Roman" w:cs="Times New Roman"/>
          <w:kern w:val="2"/>
          <w:sz w:val="24"/>
          <w:szCs w:val="24"/>
        </w:rPr>
        <w:t xml:space="preserve">and without husk </w:t>
      </w:r>
      <w:r w:rsidR="00221589" w:rsidRPr="00073C2D">
        <w:rPr>
          <w:rFonts w:ascii="Times New Roman" w:eastAsia="Calibri" w:hAnsi="Times New Roman" w:cs="Times New Roman"/>
          <w:kern w:val="2"/>
          <w:sz w:val="24"/>
          <w:szCs w:val="24"/>
        </w:rPr>
        <w:t>(</w:t>
      </w:r>
      <w:r w:rsidR="001B1822" w:rsidRPr="00073C2D">
        <w:rPr>
          <w:rFonts w:ascii="Times New Roman" w:hAnsi="Times New Roman" w:cs="Times New Roman"/>
          <w:sz w:val="24"/>
          <w:szCs w:val="24"/>
        </w:rPr>
        <w:t>169.8 g</w:t>
      </w:r>
      <w:r w:rsidR="00221589"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was attained at fertility level of 120:60:60 kg </w:t>
      </w:r>
      <w:proofErr w:type="gramStart"/>
      <w:r w:rsidR="002B02D1" w:rsidRPr="00073C2D">
        <w:rPr>
          <w:rFonts w:ascii="Times New Roman" w:eastAsia="Calibri" w:hAnsi="Times New Roman" w:cs="Times New Roman"/>
          <w:kern w:val="2"/>
          <w:sz w:val="24"/>
          <w:szCs w:val="24"/>
        </w:rPr>
        <w:t>N:P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proofErr w:type="gramEnd"/>
      <w:r w:rsidR="002B02D1" w:rsidRPr="00073C2D">
        <w:rPr>
          <w:rFonts w:ascii="Times New Roman" w:eastAsia="Calibri" w:hAnsi="Times New Roman" w:cs="Times New Roman"/>
          <w:kern w:val="2"/>
          <w:sz w:val="24"/>
          <w:szCs w:val="24"/>
        </w:rPr>
        <w:t xml:space="preserve">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Massey</w:t>
      </w:r>
      <w:r w:rsidR="00B15655" w:rsidRPr="00073C2D">
        <w:rPr>
          <w:rFonts w:ascii="Times New Roman" w:eastAsia="Calibri" w:hAnsi="Times New Roman" w:cs="Times New Roman"/>
          <w:kern w:val="2"/>
          <w:sz w:val="24"/>
          <w:szCs w:val="24"/>
        </w:rPr>
        <w:t xml:space="preserve"> and Gaur</w:t>
      </w:r>
      <w:r w:rsidR="002B02D1" w:rsidRPr="00073C2D">
        <w:rPr>
          <w:rFonts w:ascii="Times New Roman" w:eastAsia="Calibri" w:hAnsi="Times New Roman" w:cs="Times New Roman"/>
          <w:kern w:val="2"/>
          <w:sz w:val="24"/>
          <w:szCs w:val="24"/>
        </w:rPr>
        <w:t xml:space="preserve"> (2006) also obtained heaviest cobs with application of 120 kg N and 60 kg 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xml:space="preserve">. The number of kernels per cob and weight of kernel have linearly increased with additional application of plant </w:t>
      </w:r>
      <w:r w:rsidR="009F648B" w:rsidRPr="00073C2D">
        <w:rPr>
          <w:rFonts w:ascii="Times New Roman" w:eastAsia="Calibri" w:hAnsi="Times New Roman" w:cs="Times New Roman"/>
          <w:kern w:val="2"/>
          <w:sz w:val="24"/>
          <w:szCs w:val="24"/>
        </w:rPr>
        <w:t>nutrients from external sources, which confirms the earlier findings of</w:t>
      </w:r>
      <w:r w:rsidR="002B02D1" w:rsidRPr="00073C2D">
        <w:rPr>
          <w:rFonts w:ascii="Times New Roman" w:eastAsia="Calibri" w:hAnsi="Times New Roman" w:cs="Times New Roman"/>
          <w:kern w:val="2"/>
          <w:sz w:val="24"/>
          <w:szCs w:val="24"/>
        </w:rPr>
        <w:t xml:space="preserve"> Jaliya </w:t>
      </w:r>
      <w:r w:rsidR="002B02D1" w:rsidRPr="00073C2D">
        <w:rPr>
          <w:rFonts w:ascii="Times New Roman" w:eastAsia="Calibri" w:hAnsi="Times New Roman" w:cs="Times New Roman"/>
          <w:i/>
          <w:iCs/>
          <w:kern w:val="2"/>
          <w:sz w:val="24"/>
          <w:szCs w:val="24"/>
        </w:rPr>
        <w:t>et al.</w:t>
      </w:r>
      <w:r w:rsidR="009F648B" w:rsidRPr="00073C2D">
        <w:rPr>
          <w:rFonts w:ascii="Times New Roman" w:eastAsia="Calibri" w:hAnsi="Times New Roman" w:cs="Times New Roman"/>
          <w:kern w:val="2"/>
          <w:sz w:val="24"/>
          <w:szCs w:val="24"/>
        </w:rPr>
        <w:t xml:space="preserve"> (2008)</w:t>
      </w:r>
      <w:r w:rsidR="002B02D1" w:rsidRPr="00073C2D">
        <w:rPr>
          <w:rFonts w:ascii="Times New Roman" w:eastAsia="Calibri" w:hAnsi="Times New Roman" w:cs="Times New Roman"/>
          <w:kern w:val="2"/>
          <w:sz w:val="24"/>
          <w:szCs w:val="24"/>
        </w:rPr>
        <w:t>. Absence or inadequate supply of plant nutrients at the time of reproductive phase might be the cause of lighter cob production under deficient or no supply of fertilizers.</w:t>
      </w:r>
    </w:p>
    <w:p w14:paraId="16AF89AC" w14:textId="77777777" w:rsidR="002B02D1" w:rsidRPr="00073C2D" w:rsidRDefault="002B02D1"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Supplementary addition of every dose </w:t>
      </w:r>
      <w:r w:rsidR="00073C2D" w:rsidRPr="00073C2D">
        <w:rPr>
          <w:rFonts w:ascii="Times New Roman" w:eastAsia="Calibri" w:hAnsi="Times New Roman" w:cs="Times New Roman"/>
          <w:kern w:val="2"/>
          <w:sz w:val="24"/>
          <w:szCs w:val="24"/>
        </w:rPr>
        <w:t xml:space="preserve">of </w:t>
      </w:r>
      <w:r w:rsidRPr="00073C2D">
        <w:rPr>
          <w:rFonts w:ascii="Times New Roman" w:eastAsia="Calibri" w:hAnsi="Times New Roman" w:cs="Times New Roman"/>
          <w:kern w:val="2"/>
          <w:sz w:val="24"/>
          <w:szCs w:val="24"/>
        </w:rPr>
        <w:t xml:space="preserve">plant nutrients increased the yield of green cob attaining the </w:t>
      </w:r>
      <w:r w:rsidR="00680B04" w:rsidRPr="00073C2D">
        <w:rPr>
          <w:rFonts w:ascii="Times New Roman" w:eastAsia="Calibri" w:hAnsi="Times New Roman" w:cs="Times New Roman"/>
          <w:kern w:val="2"/>
          <w:sz w:val="24"/>
          <w:szCs w:val="24"/>
        </w:rPr>
        <w:t>max</w:t>
      </w:r>
      <w:r w:rsidRPr="00073C2D">
        <w:rPr>
          <w:rFonts w:ascii="Times New Roman" w:eastAsia="Calibri" w:hAnsi="Times New Roman" w:cs="Times New Roman"/>
          <w:kern w:val="2"/>
          <w:sz w:val="24"/>
          <w:szCs w:val="24"/>
        </w:rPr>
        <w:t xml:space="preserve">imum value of </w:t>
      </w:r>
      <w:r w:rsidR="00680B04" w:rsidRPr="00073C2D">
        <w:rPr>
          <w:rFonts w:ascii="Times New Roman" w:hAnsi="Times New Roman" w:cs="Times New Roman"/>
          <w:sz w:val="24"/>
          <w:szCs w:val="24"/>
        </w:rPr>
        <w:t xml:space="preserve">11.74 </w:t>
      </w:r>
      <w:r w:rsidRPr="00073C2D">
        <w:rPr>
          <w:rFonts w:ascii="Times New Roman" w:eastAsia="Calibri" w:hAnsi="Times New Roman" w:cs="Times New Roman"/>
          <w:kern w:val="2"/>
          <w:sz w:val="24"/>
          <w:szCs w:val="24"/>
        </w:rPr>
        <w:t>t ha</w:t>
      </w:r>
      <w:r w:rsidRPr="00073C2D">
        <w:rPr>
          <w:rFonts w:ascii="Times New Roman" w:eastAsia="Calibri" w:hAnsi="Times New Roman" w:cs="Times New Roman"/>
          <w:kern w:val="2"/>
          <w:sz w:val="24"/>
          <w:szCs w:val="24"/>
          <w:vertAlign w:val="superscript"/>
        </w:rPr>
        <w:t>-1</w:t>
      </w:r>
      <w:r w:rsidR="00680B04" w:rsidRPr="00073C2D">
        <w:rPr>
          <w:rFonts w:ascii="Times New Roman" w:eastAsia="Calibri" w:hAnsi="Times New Roman" w:cs="Times New Roman"/>
          <w:kern w:val="2"/>
          <w:sz w:val="24"/>
          <w:szCs w:val="24"/>
        </w:rPr>
        <w:t xml:space="preserve"> at the fertility level of 160:80:8</w:t>
      </w:r>
      <w:r w:rsidRPr="00073C2D">
        <w:rPr>
          <w:rFonts w:ascii="Times New Roman" w:eastAsia="Calibri" w:hAnsi="Times New Roman" w:cs="Times New Roman"/>
          <w:kern w:val="2"/>
          <w:sz w:val="24"/>
          <w:szCs w:val="24"/>
        </w:rPr>
        <w:t xml:space="preserve">0 kg </w:t>
      </w:r>
      <w:proofErr w:type="gramStart"/>
      <w:r w:rsidRPr="00073C2D">
        <w:rPr>
          <w:rFonts w:ascii="Times New Roman" w:eastAsia="Calibri" w:hAnsi="Times New Roman" w:cs="Times New Roman"/>
          <w:kern w:val="2"/>
          <w:sz w:val="24"/>
          <w:szCs w:val="24"/>
        </w:rPr>
        <w:t>N:P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proofErr w:type="gramEnd"/>
      <w:r w:rsidRPr="00073C2D">
        <w:rPr>
          <w:rFonts w:ascii="Times New Roman" w:eastAsia="Calibri" w:hAnsi="Times New Roman" w:cs="Times New Roman"/>
          <w:kern w:val="2"/>
          <w:sz w:val="24"/>
          <w:szCs w:val="24"/>
        </w:rPr>
        <w:t xml:space="preserve"> ha</w:t>
      </w:r>
      <w:r w:rsidRPr="00073C2D">
        <w:rPr>
          <w:rFonts w:ascii="Times New Roman" w:eastAsia="Calibri" w:hAnsi="Times New Roman" w:cs="Times New Roman"/>
          <w:kern w:val="2"/>
          <w:sz w:val="24"/>
          <w:szCs w:val="24"/>
          <w:vertAlign w:val="superscript"/>
        </w:rPr>
        <w:t>-1</w:t>
      </w:r>
      <w:r w:rsidR="00073C2D" w:rsidRPr="00073C2D">
        <w:rPr>
          <w:rFonts w:ascii="Times New Roman" w:eastAsia="Calibri" w:hAnsi="Times New Roman" w:cs="Times New Roman"/>
          <w:kern w:val="2"/>
          <w:sz w:val="24"/>
          <w:szCs w:val="24"/>
        </w:rPr>
        <w:t xml:space="preserve">. It was </w:t>
      </w:r>
      <w:r w:rsidR="00680B04" w:rsidRPr="00073C2D">
        <w:rPr>
          <w:rFonts w:ascii="Times New Roman" w:eastAsia="Calibri" w:hAnsi="Times New Roman" w:cs="Times New Roman"/>
          <w:kern w:val="2"/>
          <w:sz w:val="24"/>
          <w:szCs w:val="24"/>
        </w:rPr>
        <w:t xml:space="preserve">of course statistically comparable with application of 120:60:60 kg </w:t>
      </w:r>
      <w:proofErr w:type="gramStart"/>
      <w:r w:rsidR="00680B04" w:rsidRPr="00073C2D">
        <w:rPr>
          <w:rFonts w:ascii="Times New Roman" w:eastAsia="Calibri" w:hAnsi="Times New Roman" w:cs="Times New Roman"/>
          <w:kern w:val="2"/>
          <w:sz w:val="24"/>
          <w:szCs w:val="24"/>
        </w:rPr>
        <w:t>N:P</w:t>
      </w:r>
      <w:r w:rsidR="00680B04" w:rsidRPr="00073C2D">
        <w:rPr>
          <w:rFonts w:ascii="Times New Roman" w:eastAsia="Calibri" w:hAnsi="Times New Roman" w:cs="Times New Roman"/>
          <w:kern w:val="2"/>
          <w:sz w:val="24"/>
          <w:szCs w:val="24"/>
          <w:vertAlign w:val="subscript"/>
        </w:rPr>
        <w:t>2</w:t>
      </w:r>
      <w:r w:rsidR="00680B04" w:rsidRPr="00073C2D">
        <w:rPr>
          <w:rFonts w:ascii="Times New Roman" w:eastAsia="Calibri" w:hAnsi="Times New Roman" w:cs="Times New Roman"/>
          <w:kern w:val="2"/>
          <w:sz w:val="24"/>
          <w:szCs w:val="24"/>
        </w:rPr>
        <w:t>O</w:t>
      </w:r>
      <w:r w:rsidR="00680B04" w:rsidRPr="00073C2D">
        <w:rPr>
          <w:rFonts w:ascii="Times New Roman" w:eastAsia="Calibri" w:hAnsi="Times New Roman" w:cs="Times New Roman"/>
          <w:kern w:val="2"/>
          <w:sz w:val="24"/>
          <w:szCs w:val="24"/>
          <w:vertAlign w:val="subscript"/>
        </w:rPr>
        <w:t>5</w:t>
      </w:r>
      <w:r w:rsidR="00680B04" w:rsidRPr="00073C2D">
        <w:rPr>
          <w:rFonts w:ascii="Times New Roman" w:eastAsia="Calibri" w:hAnsi="Times New Roman" w:cs="Times New Roman"/>
          <w:kern w:val="2"/>
          <w:sz w:val="24"/>
          <w:szCs w:val="24"/>
        </w:rPr>
        <w:t>:K</w:t>
      </w:r>
      <w:r w:rsidR="00680B04" w:rsidRPr="00073C2D">
        <w:rPr>
          <w:rFonts w:ascii="Times New Roman" w:eastAsia="Calibri" w:hAnsi="Times New Roman" w:cs="Times New Roman"/>
          <w:kern w:val="2"/>
          <w:sz w:val="24"/>
          <w:szCs w:val="24"/>
          <w:vertAlign w:val="subscript"/>
        </w:rPr>
        <w:t>2</w:t>
      </w:r>
      <w:r w:rsidR="00680B04" w:rsidRPr="00073C2D">
        <w:rPr>
          <w:rFonts w:ascii="Times New Roman" w:eastAsia="Calibri" w:hAnsi="Times New Roman" w:cs="Times New Roman"/>
          <w:kern w:val="2"/>
          <w:sz w:val="24"/>
          <w:szCs w:val="24"/>
        </w:rPr>
        <w:t>O</w:t>
      </w:r>
      <w:proofErr w:type="gramEnd"/>
      <w:r w:rsidR="00680B04" w:rsidRPr="00073C2D">
        <w:rPr>
          <w:rFonts w:ascii="Times New Roman" w:eastAsia="Calibri" w:hAnsi="Times New Roman" w:cs="Times New Roman"/>
          <w:kern w:val="2"/>
          <w:sz w:val="24"/>
          <w:szCs w:val="24"/>
        </w:rPr>
        <w:t xml:space="preserve"> ha</w:t>
      </w:r>
      <w:r w:rsidR="00680B04" w:rsidRPr="00073C2D">
        <w:rPr>
          <w:rFonts w:ascii="Times New Roman" w:eastAsia="Calibri" w:hAnsi="Times New Roman" w:cs="Times New Roman"/>
          <w:kern w:val="2"/>
          <w:sz w:val="24"/>
          <w:szCs w:val="24"/>
          <w:vertAlign w:val="superscript"/>
        </w:rPr>
        <w:t>-1</w:t>
      </w:r>
      <w:r w:rsidR="00680B04" w:rsidRPr="00073C2D">
        <w:rPr>
          <w:rFonts w:ascii="Times New Roman" w:eastAsia="Calibri" w:hAnsi="Times New Roman" w:cs="Times New Roman"/>
          <w:kern w:val="2"/>
          <w:sz w:val="24"/>
          <w:szCs w:val="24"/>
        </w:rPr>
        <w:t>.</w:t>
      </w:r>
      <w:r w:rsidR="00680B04" w:rsidRPr="00073C2D">
        <w:rPr>
          <w:rFonts w:ascii="Times New Roman" w:eastAsia="Calibri" w:hAnsi="Times New Roman" w:cs="Times New Roman"/>
          <w:kern w:val="2"/>
          <w:sz w:val="24"/>
          <w:szCs w:val="24"/>
          <w:vertAlign w:val="superscript"/>
        </w:rPr>
        <w:t xml:space="preserve">  </w:t>
      </w:r>
      <w:r w:rsidR="008A2FC5" w:rsidRPr="00073C2D">
        <w:rPr>
          <w:rFonts w:ascii="Times New Roman" w:eastAsia="Calibri" w:hAnsi="Times New Roman" w:cs="Times New Roman"/>
          <w:kern w:val="2"/>
          <w:sz w:val="24"/>
          <w:szCs w:val="24"/>
        </w:rPr>
        <w:t>The optimum yield (</w:t>
      </w:r>
      <w:r w:rsidR="008A2FC5" w:rsidRPr="00073C2D">
        <w:rPr>
          <w:rFonts w:ascii="Times New Roman" w:hAnsi="Times New Roman" w:cs="Times New Roman"/>
          <w:sz w:val="24"/>
          <w:szCs w:val="24"/>
        </w:rPr>
        <w:t xml:space="preserve">10.61 </w:t>
      </w:r>
      <w:r w:rsidR="008A2FC5" w:rsidRPr="00073C2D">
        <w:rPr>
          <w:rFonts w:ascii="Times New Roman" w:eastAsia="Calibri" w:hAnsi="Times New Roman" w:cs="Times New Roman"/>
          <w:kern w:val="2"/>
          <w:sz w:val="24"/>
          <w:szCs w:val="24"/>
        </w:rPr>
        <w:t>t ha</w:t>
      </w:r>
      <w:r w:rsidR="008A2FC5" w:rsidRPr="00073C2D">
        <w:rPr>
          <w:rFonts w:ascii="Times New Roman" w:eastAsia="Calibri" w:hAnsi="Times New Roman" w:cs="Times New Roman"/>
          <w:kern w:val="2"/>
          <w:sz w:val="24"/>
          <w:szCs w:val="24"/>
          <w:vertAlign w:val="superscript"/>
        </w:rPr>
        <w:t>-1</w:t>
      </w:r>
      <w:r w:rsidR="008A2FC5" w:rsidRPr="00073C2D">
        <w:rPr>
          <w:rFonts w:ascii="Times New Roman" w:eastAsia="Calibri" w:hAnsi="Times New Roman" w:cs="Times New Roman"/>
          <w:kern w:val="2"/>
          <w:sz w:val="24"/>
          <w:szCs w:val="24"/>
        </w:rPr>
        <w:t xml:space="preserve">) of green cob was recorded at the fertility level of 120:60:60 kg </w:t>
      </w:r>
      <w:proofErr w:type="gramStart"/>
      <w:r w:rsidR="008A2FC5" w:rsidRPr="00073C2D">
        <w:rPr>
          <w:rFonts w:ascii="Times New Roman" w:eastAsia="Calibri" w:hAnsi="Times New Roman" w:cs="Times New Roman"/>
          <w:kern w:val="2"/>
          <w:sz w:val="24"/>
          <w:szCs w:val="24"/>
        </w:rPr>
        <w:t>N:P</w:t>
      </w:r>
      <w:r w:rsidR="008A2FC5" w:rsidRPr="00073C2D">
        <w:rPr>
          <w:rFonts w:ascii="Times New Roman" w:eastAsia="Calibri" w:hAnsi="Times New Roman" w:cs="Times New Roman"/>
          <w:kern w:val="2"/>
          <w:sz w:val="24"/>
          <w:szCs w:val="24"/>
          <w:vertAlign w:val="subscript"/>
        </w:rPr>
        <w:t>2</w:t>
      </w:r>
      <w:r w:rsidR="008A2FC5" w:rsidRPr="00073C2D">
        <w:rPr>
          <w:rFonts w:ascii="Times New Roman" w:eastAsia="Calibri" w:hAnsi="Times New Roman" w:cs="Times New Roman"/>
          <w:kern w:val="2"/>
          <w:sz w:val="24"/>
          <w:szCs w:val="24"/>
        </w:rPr>
        <w:t>O</w:t>
      </w:r>
      <w:r w:rsidR="008A2FC5" w:rsidRPr="00073C2D">
        <w:rPr>
          <w:rFonts w:ascii="Times New Roman" w:eastAsia="Calibri" w:hAnsi="Times New Roman" w:cs="Times New Roman"/>
          <w:kern w:val="2"/>
          <w:sz w:val="24"/>
          <w:szCs w:val="24"/>
          <w:vertAlign w:val="subscript"/>
        </w:rPr>
        <w:t>5</w:t>
      </w:r>
      <w:r w:rsidR="008A2FC5" w:rsidRPr="00073C2D">
        <w:rPr>
          <w:rFonts w:ascii="Times New Roman" w:eastAsia="Calibri" w:hAnsi="Times New Roman" w:cs="Times New Roman"/>
          <w:kern w:val="2"/>
          <w:sz w:val="24"/>
          <w:szCs w:val="24"/>
        </w:rPr>
        <w:t>:K</w:t>
      </w:r>
      <w:r w:rsidR="008A2FC5" w:rsidRPr="00073C2D">
        <w:rPr>
          <w:rFonts w:ascii="Times New Roman" w:eastAsia="Calibri" w:hAnsi="Times New Roman" w:cs="Times New Roman"/>
          <w:kern w:val="2"/>
          <w:sz w:val="24"/>
          <w:szCs w:val="24"/>
          <w:vertAlign w:val="subscript"/>
        </w:rPr>
        <w:t>2</w:t>
      </w:r>
      <w:r w:rsidR="008A2FC5" w:rsidRPr="00073C2D">
        <w:rPr>
          <w:rFonts w:ascii="Times New Roman" w:eastAsia="Calibri" w:hAnsi="Times New Roman" w:cs="Times New Roman"/>
          <w:kern w:val="2"/>
          <w:sz w:val="24"/>
          <w:szCs w:val="24"/>
        </w:rPr>
        <w:t>O</w:t>
      </w:r>
      <w:proofErr w:type="gramEnd"/>
      <w:r w:rsidR="008A2FC5" w:rsidRPr="00073C2D">
        <w:rPr>
          <w:rFonts w:ascii="Times New Roman" w:eastAsia="Calibri" w:hAnsi="Times New Roman" w:cs="Times New Roman"/>
          <w:kern w:val="2"/>
          <w:sz w:val="24"/>
          <w:szCs w:val="24"/>
        </w:rPr>
        <w:t xml:space="preserve"> ha</w:t>
      </w:r>
      <w:r w:rsidR="008A2FC5" w:rsidRPr="00073C2D">
        <w:rPr>
          <w:rFonts w:ascii="Times New Roman" w:eastAsia="Calibri" w:hAnsi="Times New Roman" w:cs="Times New Roman"/>
          <w:kern w:val="2"/>
          <w:sz w:val="24"/>
          <w:szCs w:val="24"/>
          <w:vertAlign w:val="superscript"/>
        </w:rPr>
        <w:t>-1</w:t>
      </w:r>
      <w:r w:rsidR="008A2FC5" w:rsidRPr="00073C2D">
        <w:rPr>
          <w:rFonts w:ascii="Times New Roman" w:eastAsia="Calibri" w:hAnsi="Times New Roman" w:cs="Times New Roman"/>
          <w:kern w:val="2"/>
          <w:sz w:val="24"/>
          <w:szCs w:val="24"/>
        </w:rPr>
        <w:t xml:space="preserve">, </w:t>
      </w:r>
      <w:r w:rsidR="00CA1846" w:rsidRPr="00073C2D">
        <w:rPr>
          <w:rFonts w:ascii="Times New Roman" w:eastAsia="Calibri" w:hAnsi="Times New Roman" w:cs="Times New Roman"/>
          <w:kern w:val="2"/>
          <w:sz w:val="24"/>
          <w:szCs w:val="24"/>
        </w:rPr>
        <w:t xml:space="preserve">which is </w:t>
      </w:r>
      <w:r w:rsidR="00F176FF" w:rsidRPr="00073C2D">
        <w:rPr>
          <w:rFonts w:ascii="Times New Roman" w:eastAsia="Calibri" w:hAnsi="Times New Roman" w:cs="Times New Roman"/>
          <w:kern w:val="2"/>
          <w:sz w:val="24"/>
          <w:szCs w:val="24"/>
        </w:rPr>
        <w:t xml:space="preserve">225 </w:t>
      </w:r>
      <w:r w:rsidR="00CA1846" w:rsidRPr="00073C2D">
        <w:rPr>
          <w:rFonts w:ascii="Times New Roman" w:eastAsia="Calibri" w:hAnsi="Times New Roman" w:cs="Times New Roman"/>
          <w:kern w:val="2"/>
          <w:sz w:val="24"/>
          <w:szCs w:val="24"/>
        </w:rPr>
        <w:t xml:space="preserve">per cent higher than the control plot because of </w:t>
      </w:r>
      <w:r w:rsidRPr="00073C2D">
        <w:rPr>
          <w:rFonts w:ascii="Times New Roman" w:eastAsia="Calibri" w:hAnsi="Times New Roman" w:cs="Times New Roman"/>
          <w:kern w:val="2"/>
          <w:sz w:val="24"/>
          <w:szCs w:val="24"/>
        </w:rPr>
        <w:t>93.5, 31.0 and 19.</w:t>
      </w:r>
      <w:r w:rsidR="00AC4746" w:rsidRPr="00073C2D">
        <w:rPr>
          <w:rFonts w:ascii="Times New Roman" w:eastAsia="Calibri" w:hAnsi="Times New Roman" w:cs="Times New Roman"/>
          <w:kern w:val="2"/>
          <w:sz w:val="24"/>
          <w:szCs w:val="24"/>
        </w:rPr>
        <w:t>1 per cent</w:t>
      </w:r>
      <w:r w:rsidRPr="00073C2D">
        <w:rPr>
          <w:rFonts w:ascii="Times New Roman" w:eastAsia="Calibri" w:hAnsi="Times New Roman" w:cs="Times New Roman"/>
          <w:kern w:val="2"/>
          <w:sz w:val="24"/>
          <w:szCs w:val="24"/>
        </w:rPr>
        <w:t xml:space="preserve"> more cob weight (with husk), kernel per cob and kernel weight, respectively. Similar finding was also reported by </w:t>
      </w:r>
      <w:proofErr w:type="spellStart"/>
      <w:r w:rsidRPr="00073C2D">
        <w:rPr>
          <w:rFonts w:ascii="Times New Roman" w:eastAsia="Calibri" w:hAnsi="Times New Roman" w:cs="Times New Roman"/>
          <w:kern w:val="2"/>
          <w:sz w:val="24"/>
          <w:szCs w:val="24"/>
        </w:rPr>
        <w:t>Dangariya</w:t>
      </w:r>
      <w:proofErr w:type="spellEnd"/>
      <w:r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i/>
          <w:iCs/>
          <w:kern w:val="2"/>
          <w:sz w:val="24"/>
          <w:szCs w:val="24"/>
        </w:rPr>
        <w:t xml:space="preserve">et al. </w:t>
      </w:r>
      <w:r w:rsidRPr="00073C2D">
        <w:rPr>
          <w:rFonts w:ascii="Times New Roman" w:eastAsia="Calibri" w:hAnsi="Times New Roman" w:cs="Times New Roman"/>
          <w:kern w:val="2"/>
          <w:sz w:val="24"/>
          <w:szCs w:val="24"/>
        </w:rPr>
        <w:t>(2017),</w:t>
      </w:r>
      <w:r w:rsidR="00F0633C"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who obtained the optimum yield of green cob with application of 120 kg N and 60 kg 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 xml:space="preserve"> per hectare.</w:t>
      </w:r>
    </w:p>
    <w:p w14:paraId="674142B4" w14:textId="77777777" w:rsidR="002B02D1" w:rsidRPr="00073C2D" w:rsidRDefault="00717197"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Major</w:t>
      </w:r>
      <w:r w:rsidR="002B02D1" w:rsidRPr="00073C2D">
        <w:rPr>
          <w:rFonts w:ascii="Times New Roman" w:eastAsia="Calibri" w:hAnsi="Times New Roman" w:cs="Times New Roman"/>
          <w:kern w:val="2"/>
          <w:sz w:val="24"/>
          <w:szCs w:val="24"/>
        </w:rPr>
        <w:t xml:space="preserve"> nutrients </w:t>
      </w:r>
      <w:r w:rsidRPr="00073C2D">
        <w:rPr>
          <w:rFonts w:ascii="Times New Roman" w:eastAsia="Calibri" w:hAnsi="Times New Roman" w:cs="Times New Roman"/>
          <w:kern w:val="2"/>
          <w:sz w:val="24"/>
          <w:szCs w:val="24"/>
        </w:rPr>
        <w:t xml:space="preserve">like nitrogen, phosphorus and potash </w:t>
      </w:r>
      <w:r w:rsidR="002B02D1" w:rsidRPr="00073C2D">
        <w:rPr>
          <w:rFonts w:ascii="Times New Roman" w:eastAsia="Calibri" w:hAnsi="Times New Roman" w:cs="Times New Roman"/>
          <w:kern w:val="2"/>
          <w:sz w:val="24"/>
          <w:szCs w:val="24"/>
        </w:rPr>
        <w:t xml:space="preserve">play a </w:t>
      </w:r>
      <w:r w:rsidR="00F54C42" w:rsidRPr="00073C2D">
        <w:rPr>
          <w:rFonts w:ascii="Times New Roman" w:eastAsia="Calibri" w:hAnsi="Times New Roman" w:cs="Times New Roman"/>
          <w:kern w:val="2"/>
          <w:sz w:val="24"/>
          <w:szCs w:val="24"/>
        </w:rPr>
        <w:t>pivo</w:t>
      </w:r>
      <w:r w:rsidR="002B02D1" w:rsidRPr="00073C2D">
        <w:rPr>
          <w:rFonts w:ascii="Times New Roman" w:eastAsia="Calibri" w:hAnsi="Times New Roman" w:cs="Times New Roman"/>
          <w:kern w:val="2"/>
          <w:sz w:val="24"/>
          <w:szCs w:val="24"/>
        </w:rPr>
        <w:t xml:space="preserve">tal role in </w:t>
      </w:r>
      <w:r w:rsidRPr="00073C2D">
        <w:rPr>
          <w:rFonts w:ascii="Times New Roman" w:eastAsia="Calibri" w:hAnsi="Times New Roman" w:cs="Times New Roman"/>
          <w:kern w:val="2"/>
          <w:sz w:val="24"/>
          <w:szCs w:val="24"/>
        </w:rPr>
        <w:t xml:space="preserve">root development, formation of protein &amp; chlorophyll and enhanced vegetative growth thereby </w:t>
      </w:r>
      <w:r w:rsidR="002B02D1" w:rsidRPr="00073C2D">
        <w:rPr>
          <w:rFonts w:ascii="Times New Roman" w:eastAsia="Calibri" w:hAnsi="Times New Roman" w:cs="Times New Roman"/>
          <w:kern w:val="2"/>
          <w:sz w:val="24"/>
          <w:szCs w:val="24"/>
        </w:rPr>
        <w:t>influencing</w:t>
      </w:r>
      <w:r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fodder yield of sweet corn. </w:t>
      </w:r>
      <w:r w:rsidRPr="00073C2D">
        <w:rPr>
          <w:rFonts w:ascii="Times New Roman" w:eastAsia="Calibri" w:hAnsi="Times New Roman" w:cs="Times New Roman"/>
          <w:kern w:val="2"/>
          <w:sz w:val="24"/>
          <w:szCs w:val="24"/>
        </w:rPr>
        <w:t>A</w:t>
      </w:r>
      <w:r w:rsidR="002B02D1" w:rsidRPr="00073C2D">
        <w:rPr>
          <w:rFonts w:ascii="Times New Roman" w:eastAsia="Calibri" w:hAnsi="Times New Roman" w:cs="Times New Roman"/>
          <w:kern w:val="2"/>
          <w:sz w:val="24"/>
          <w:szCs w:val="24"/>
        </w:rPr>
        <w:t xml:space="preserve">bundant supply of plant nutrients through application of 160:80:80 kg </w:t>
      </w:r>
      <w:proofErr w:type="gramStart"/>
      <w:r w:rsidR="002B02D1" w:rsidRPr="00073C2D">
        <w:rPr>
          <w:rFonts w:ascii="Times New Roman" w:eastAsia="Calibri" w:hAnsi="Times New Roman" w:cs="Times New Roman"/>
          <w:kern w:val="2"/>
          <w:sz w:val="24"/>
          <w:szCs w:val="24"/>
        </w:rPr>
        <w:t>N:P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proofErr w:type="gramEnd"/>
      <w:r w:rsidR="002B02D1" w:rsidRPr="00073C2D">
        <w:rPr>
          <w:rFonts w:ascii="Times New Roman" w:eastAsia="Calibri" w:hAnsi="Times New Roman" w:cs="Times New Roman"/>
          <w:kern w:val="2"/>
          <w:sz w:val="24"/>
          <w:szCs w:val="24"/>
        </w:rPr>
        <w:t xml:space="preserve"> ha</w:t>
      </w:r>
      <w:r w:rsidR="002B02D1" w:rsidRPr="00073C2D">
        <w:rPr>
          <w:rFonts w:ascii="Times New Roman" w:eastAsia="Calibri" w:hAnsi="Times New Roman" w:cs="Times New Roman"/>
          <w:kern w:val="2"/>
          <w:sz w:val="24"/>
          <w:szCs w:val="24"/>
          <w:vertAlign w:val="superscript"/>
        </w:rPr>
        <w:t>-1</w:t>
      </w:r>
      <w:r w:rsidR="001D0E47" w:rsidRPr="00073C2D">
        <w:rPr>
          <w:rFonts w:ascii="Times New Roman" w:eastAsia="Calibri" w:hAnsi="Times New Roman" w:cs="Times New Roman"/>
          <w:kern w:val="2"/>
          <w:sz w:val="24"/>
          <w:szCs w:val="24"/>
          <w:vertAlign w:val="superscript"/>
        </w:rPr>
        <w:t xml:space="preserve"> </w:t>
      </w:r>
      <w:r w:rsidR="002B02D1" w:rsidRPr="00073C2D">
        <w:rPr>
          <w:rFonts w:ascii="Times New Roman" w:eastAsia="Calibri" w:hAnsi="Times New Roman" w:cs="Times New Roman"/>
          <w:kern w:val="2"/>
          <w:sz w:val="24"/>
          <w:szCs w:val="24"/>
        </w:rPr>
        <w:t>resulted in the maximum yield (</w:t>
      </w:r>
      <w:r w:rsidR="002B02D1" w:rsidRPr="00073C2D">
        <w:rPr>
          <w:rFonts w:ascii="Times New Roman" w:eastAsia="Calibri" w:hAnsi="Times New Roman" w:cs="Times New Roman"/>
          <w:kern w:val="2"/>
          <w:sz w:val="24"/>
          <w:szCs w:val="24"/>
          <w:lang w:val="en-IN"/>
        </w:rPr>
        <w:t>33.58 t ha</w:t>
      </w:r>
      <w:r w:rsidR="002B02D1" w:rsidRPr="00073C2D">
        <w:rPr>
          <w:rFonts w:ascii="Times New Roman" w:eastAsia="Calibri" w:hAnsi="Times New Roman" w:cs="Times New Roman"/>
          <w:kern w:val="2"/>
          <w:sz w:val="24"/>
          <w:szCs w:val="24"/>
          <w:vertAlign w:val="superscript"/>
          <w:lang w:val="en-IN"/>
        </w:rPr>
        <w:t>-1</w:t>
      </w:r>
      <w:r w:rsidR="002B02D1" w:rsidRPr="00073C2D">
        <w:rPr>
          <w:rFonts w:ascii="Times New Roman" w:eastAsia="Calibri" w:hAnsi="Times New Roman" w:cs="Times New Roman"/>
          <w:kern w:val="2"/>
          <w:sz w:val="24"/>
          <w:szCs w:val="24"/>
        </w:rPr>
        <w:t xml:space="preserve">) of green fodder, of course statistically </w:t>
      </w:r>
      <w:proofErr w:type="gramStart"/>
      <w:r w:rsidR="002979ED" w:rsidRPr="00073C2D">
        <w:rPr>
          <w:rFonts w:ascii="Times New Roman" w:eastAsia="Calibri" w:hAnsi="Times New Roman" w:cs="Times New Roman"/>
          <w:kern w:val="2"/>
          <w:sz w:val="24"/>
          <w:szCs w:val="24"/>
        </w:rPr>
        <w:t>similar to</w:t>
      </w:r>
      <w:proofErr w:type="gramEnd"/>
      <w:r w:rsidR="002979ED"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the fertility level of 120 kg nitrogen, 60 kg phosphorus and 60 kg of potash per hectare. Similar findings have also been reported by Massey and Gaur (2006), who obtained maximum fodder yield with application of 120 kg N and 60 kg 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 xml:space="preserve"> per hectare.</w:t>
      </w:r>
      <w:r w:rsidR="008E5974"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Increase in fertility level linearly increased the yield of intercrop, which was reflected in green cob equivalent yield. Optimum value of green cob equivalent yield (14.32 t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was obtained with the fertility level of 120 kg N, 60 kg 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 xml:space="preserve"> and 60 kg 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 xml:space="preserve">O per hectare, which was 183.0 per cent higher than the control plot (Table </w:t>
      </w:r>
      <w:r w:rsidR="00445AEC" w:rsidRPr="00073C2D">
        <w:rPr>
          <w:rFonts w:ascii="Times New Roman" w:eastAsia="Calibri" w:hAnsi="Times New Roman" w:cs="Times New Roman"/>
          <w:kern w:val="2"/>
          <w:sz w:val="24"/>
          <w:szCs w:val="24"/>
        </w:rPr>
        <w:t>2</w:t>
      </w:r>
      <w:r w:rsidR="002B02D1" w:rsidRPr="00073C2D">
        <w:rPr>
          <w:rFonts w:ascii="Times New Roman" w:eastAsia="Calibri" w:hAnsi="Times New Roman" w:cs="Times New Roman"/>
          <w:kern w:val="2"/>
          <w:sz w:val="24"/>
          <w:szCs w:val="24"/>
        </w:rPr>
        <w:t>).</w:t>
      </w:r>
    </w:p>
    <w:p w14:paraId="4DA8EE92" w14:textId="77777777" w:rsidR="009706AA" w:rsidRPr="00073C2D" w:rsidRDefault="009706AA"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lastRenderedPageBreak/>
        <w:t xml:space="preserve">Supplementary provision of plant nutrients increased the net profit </w:t>
      </w:r>
      <w:r w:rsidR="00D2500E" w:rsidRPr="00073C2D">
        <w:rPr>
          <w:rFonts w:ascii="Times New Roman" w:eastAsia="Calibri" w:hAnsi="Times New Roman" w:cs="Times New Roman"/>
          <w:kern w:val="2"/>
          <w:sz w:val="24"/>
          <w:szCs w:val="24"/>
        </w:rPr>
        <w:t>(</w:t>
      </w:r>
      <w:r w:rsidR="001F6C07" w:rsidRPr="00073C2D">
        <w:rPr>
          <w:rFonts w:ascii="Times New Roman" w:eastAsia="Calibri" w:hAnsi="Times New Roman"/>
          <w:kern w:val="2"/>
          <w:sz w:val="24"/>
          <w:szCs w:val="24"/>
        </w:rPr>
        <w:t>₹</w:t>
      </w:r>
      <w:r w:rsidR="002D2E5D">
        <w:rPr>
          <w:rFonts w:ascii="Times New Roman" w:eastAsia="Calibri" w:hAnsi="Times New Roman" w:cs="Times New Roman"/>
          <w:kern w:val="2"/>
          <w:sz w:val="24"/>
          <w:szCs w:val="24"/>
        </w:rPr>
        <w:t xml:space="preserve"> </w:t>
      </w:r>
      <w:r w:rsidR="00D2500E" w:rsidRPr="00073C2D">
        <w:rPr>
          <w:rFonts w:ascii="Times New Roman" w:hAnsi="Times New Roman" w:cs="Times New Roman"/>
          <w:sz w:val="24"/>
          <w:szCs w:val="24"/>
        </w:rPr>
        <w:t>136.7 thousand ha</w:t>
      </w:r>
      <w:r w:rsidR="00D2500E" w:rsidRPr="00073C2D">
        <w:rPr>
          <w:rFonts w:ascii="Times New Roman" w:hAnsi="Times New Roman" w:cs="Times New Roman"/>
          <w:sz w:val="24"/>
          <w:szCs w:val="24"/>
          <w:vertAlign w:val="superscript"/>
        </w:rPr>
        <w:t>-1</w:t>
      </w:r>
      <w:r w:rsidR="00D2500E"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up to application of 120 kg nitrogen and 60 kg each of phosphorus &amp; potash per hectare, beyond which the effect was not significant. Yield enhancement with additional application of plant nutrients was the sole reaso</w:t>
      </w:r>
      <w:r w:rsidR="00557E31" w:rsidRPr="00073C2D">
        <w:rPr>
          <w:rFonts w:ascii="Times New Roman" w:eastAsia="Calibri" w:hAnsi="Times New Roman" w:cs="Times New Roman"/>
          <w:kern w:val="2"/>
          <w:sz w:val="24"/>
          <w:szCs w:val="24"/>
        </w:rPr>
        <w:t>n of augmentation of net profit</w:t>
      </w:r>
      <w:r w:rsidRPr="00073C2D">
        <w:rPr>
          <w:rFonts w:ascii="Times New Roman" w:eastAsia="Calibri" w:hAnsi="Times New Roman" w:cs="Times New Roman"/>
          <w:kern w:val="2"/>
          <w:sz w:val="24"/>
          <w:szCs w:val="24"/>
        </w:rPr>
        <w:t>. Similar observations were also reported by Kumar</w:t>
      </w:r>
      <w:r w:rsidR="00B15655" w:rsidRPr="00073C2D">
        <w:rPr>
          <w:rFonts w:ascii="Times New Roman" w:eastAsia="Calibri" w:hAnsi="Times New Roman" w:cs="Times New Roman"/>
          <w:kern w:val="2"/>
          <w:sz w:val="24"/>
          <w:szCs w:val="24"/>
        </w:rPr>
        <w:t xml:space="preserve"> </w:t>
      </w:r>
      <w:r w:rsidR="00B15655" w:rsidRPr="00073C2D">
        <w:rPr>
          <w:rFonts w:ascii="Times New Roman" w:hAnsi="Times New Roman" w:cs="Times New Roman"/>
          <w:sz w:val="24"/>
          <w:szCs w:val="24"/>
        </w:rPr>
        <w:t>and Chawla</w:t>
      </w:r>
      <w:r w:rsidRPr="00073C2D">
        <w:rPr>
          <w:rFonts w:ascii="Times New Roman" w:eastAsia="Calibri" w:hAnsi="Times New Roman" w:cs="Times New Roman"/>
          <w:kern w:val="2"/>
          <w:sz w:val="24"/>
          <w:szCs w:val="24"/>
        </w:rPr>
        <w:t xml:space="preserve"> (2018), who obtained maximum net return and benefit-cost ratio with application of 150 kg N, 50 kg 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 xml:space="preserve"> and 60 kg 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 ha</w:t>
      </w:r>
      <w:r w:rsidRPr="00073C2D">
        <w:rPr>
          <w:rFonts w:ascii="Times New Roman" w:eastAsia="Calibri" w:hAnsi="Times New Roman" w:cs="Times New Roman"/>
          <w:kern w:val="2"/>
          <w:sz w:val="24"/>
          <w:szCs w:val="24"/>
          <w:vertAlign w:val="superscript"/>
        </w:rPr>
        <w:t>-1</w:t>
      </w:r>
      <w:r w:rsidRPr="00073C2D">
        <w:rPr>
          <w:rFonts w:ascii="Times New Roman" w:eastAsia="Calibri" w:hAnsi="Times New Roman" w:cs="Times New Roman"/>
          <w:kern w:val="2"/>
          <w:sz w:val="24"/>
          <w:szCs w:val="24"/>
        </w:rPr>
        <w:t>.</w:t>
      </w:r>
      <w:r w:rsidR="00016C8C" w:rsidRPr="00073C2D">
        <w:rPr>
          <w:rFonts w:ascii="Times New Roman" w:eastAsia="Calibri" w:hAnsi="Times New Roman" w:cs="Times New Roman"/>
          <w:kern w:val="2"/>
          <w:sz w:val="24"/>
          <w:szCs w:val="24"/>
        </w:rPr>
        <w:t xml:space="preserve"> </w:t>
      </w:r>
      <w:r w:rsidR="00A7270D" w:rsidRPr="00073C2D">
        <w:rPr>
          <w:rFonts w:ascii="Times New Roman" w:eastAsia="Calibri" w:hAnsi="Times New Roman" w:cs="Times New Roman"/>
          <w:kern w:val="2"/>
          <w:sz w:val="24"/>
          <w:szCs w:val="24"/>
        </w:rPr>
        <w:t>Application of 120 kg N, 60 kg P</w:t>
      </w:r>
      <w:r w:rsidR="00A7270D" w:rsidRPr="00073C2D">
        <w:rPr>
          <w:rFonts w:ascii="Times New Roman" w:eastAsia="Calibri" w:hAnsi="Times New Roman" w:cs="Times New Roman"/>
          <w:kern w:val="2"/>
          <w:sz w:val="24"/>
          <w:szCs w:val="24"/>
          <w:vertAlign w:val="subscript"/>
        </w:rPr>
        <w:t>2</w:t>
      </w:r>
      <w:r w:rsidR="00A7270D" w:rsidRPr="00073C2D">
        <w:rPr>
          <w:rFonts w:ascii="Times New Roman" w:eastAsia="Calibri" w:hAnsi="Times New Roman" w:cs="Times New Roman"/>
          <w:kern w:val="2"/>
          <w:sz w:val="24"/>
          <w:szCs w:val="24"/>
        </w:rPr>
        <w:t>O</w:t>
      </w:r>
      <w:r w:rsidR="00A7270D" w:rsidRPr="00073C2D">
        <w:rPr>
          <w:rFonts w:ascii="Times New Roman" w:eastAsia="Calibri" w:hAnsi="Times New Roman" w:cs="Times New Roman"/>
          <w:kern w:val="2"/>
          <w:sz w:val="24"/>
          <w:szCs w:val="24"/>
          <w:vertAlign w:val="subscript"/>
        </w:rPr>
        <w:t>5</w:t>
      </w:r>
      <w:r w:rsidR="00A7270D" w:rsidRPr="00073C2D">
        <w:rPr>
          <w:rFonts w:ascii="Times New Roman" w:eastAsia="Calibri" w:hAnsi="Times New Roman" w:cs="Times New Roman"/>
          <w:kern w:val="2"/>
          <w:sz w:val="24"/>
          <w:szCs w:val="24"/>
        </w:rPr>
        <w:t xml:space="preserve"> and 60 kg K</w:t>
      </w:r>
      <w:r w:rsidR="00A7270D" w:rsidRPr="00073C2D">
        <w:rPr>
          <w:rFonts w:ascii="Times New Roman" w:eastAsia="Calibri" w:hAnsi="Times New Roman" w:cs="Times New Roman"/>
          <w:kern w:val="2"/>
          <w:sz w:val="24"/>
          <w:szCs w:val="24"/>
          <w:vertAlign w:val="subscript"/>
        </w:rPr>
        <w:t>2</w:t>
      </w:r>
      <w:r w:rsidR="00A7270D" w:rsidRPr="00073C2D">
        <w:rPr>
          <w:rFonts w:ascii="Times New Roman" w:eastAsia="Calibri" w:hAnsi="Times New Roman" w:cs="Times New Roman"/>
          <w:kern w:val="2"/>
          <w:sz w:val="24"/>
          <w:szCs w:val="24"/>
        </w:rPr>
        <w:t>O ha</w:t>
      </w:r>
      <w:r w:rsidR="00A7270D" w:rsidRPr="00073C2D">
        <w:rPr>
          <w:rFonts w:ascii="Times New Roman" w:eastAsia="Calibri" w:hAnsi="Times New Roman" w:cs="Times New Roman"/>
          <w:kern w:val="2"/>
          <w:sz w:val="24"/>
          <w:szCs w:val="24"/>
          <w:vertAlign w:val="superscript"/>
        </w:rPr>
        <w:t>-1</w:t>
      </w:r>
      <w:r w:rsidR="00A7270D" w:rsidRPr="00073C2D">
        <w:rPr>
          <w:rFonts w:ascii="Times New Roman" w:eastAsia="Calibri" w:hAnsi="Times New Roman" w:cs="Times New Roman"/>
          <w:kern w:val="2"/>
          <w:sz w:val="24"/>
          <w:szCs w:val="24"/>
        </w:rPr>
        <w:t xml:space="preserve"> was found suitable to obtain optimum </w:t>
      </w:r>
      <w:r w:rsidR="00216BDF" w:rsidRPr="00073C2D">
        <w:rPr>
          <w:rFonts w:ascii="Times New Roman" w:eastAsia="Calibri" w:hAnsi="Times New Roman" w:cs="Times New Roman"/>
          <w:kern w:val="2"/>
          <w:sz w:val="24"/>
          <w:szCs w:val="24"/>
        </w:rPr>
        <w:t xml:space="preserve">value for </w:t>
      </w:r>
      <w:r w:rsidR="00A7270D" w:rsidRPr="00073C2D">
        <w:rPr>
          <w:rFonts w:ascii="Times New Roman" w:eastAsia="Calibri" w:hAnsi="Times New Roman" w:cs="Times New Roman"/>
          <w:kern w:val="2"/>
          <w:sz w:val="24"/>
          <w:szCs w:val="24"/>
        </w:rPr>
        <w:t xml:space="preserve">yield of </w:t>
      </w:r>
      <w:r w:rsidR="00D00997" w:rsidRPr="00073C2D">
        <w:rPr>
          <w:rFonts w:ascii="Times New Roman" w:eastAsia="Calibri" w:hAnsi="Times New Roman" w:cs="Times New Roman"/>
          <w:kern w:val="2"/>
          <w:sz w:val="24"/>
          <w:szCs w:val="24"/>
        </w:rPr>
        <w:t>green cob &amp; green fodder and net profit.</w:t>
      </w:r>
    </w:p>
    <w:p w14:paraId="64D5488E" w14:textId="77777777" w:rsidR="002B02D1" w:rsidRPr="00073C2D" w:rsidRDefault="001759DE" w:rsidP="002F6197">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t>CONCLUSION</w:t>
      </w:r>
    </w:p>
    <w:p w14:paraId="654D508B" w14:textId="77777777" w:rsidR="002F6197" w:rsidRPr="00073C2D" w:rsidRDefault="003A34F7" w:rsidP="002F6197">
      <w:pPr>
        <w:spacing w:before="240"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Based on the results</w:t>
      </w:r>
      <w:r w:rsidR="002F6197" w:rsidRPr="00073C2D">
        <w:rPr>
          <w:rFonts w:ascii="Times New Roman" w:eastAsia="Calibri" w:hAnsi="Times New Roman" w:cs="Times New Roman"/>
          <w:kern w:val="2"/>
          <w:sz w:val="24"/>
          <w:szCs w:val="24"/>
        </w:rPr>
        <w:t xml:space="preserve"> of this experiment</w:t>
      </w:r>
      <w:r w:rsidRPr="00073C2D">
        <w:rPr>
          <w:rFonts w:ascii="Times New Roman" w:eastAsia="Calibri" w:hAnsi="Times New Roman" w:cs="Times New Roman"/>
          <w:kern w:val="2"/>
          <w:sz w:val="24"/>
          <w:szCs w:val="24"/>
        </w:rPr>
        <w:t xml:space="preserve">, it is inferred </w:t>
      </w:r>
      <w:r w:rsidR="002F6197" w:rsidRPr="00073C2D">
        <w:rPr>
          <w:rFonts w:ascii="Times New Roman" w:eastAsia="Calibri" w:hAnsi="Times New Roman" w:cs="Times New Roman"/>
          <w:kern w:val="2"/>
          <w:sz w:val="24"/>
          <w:szCs w:val="24"/>
        </w:rPr>
        <w:t>that application of 120 kg N, 60 kg P</w:t>
      </w:r>
      <w:r w:rsidR="002F6197" w:rsidRPr="00073C2D">
        <w:rPr>
          <w:rFonts w:ascii="Times New Roman" w:eastAsia="Calibri" w:hAnsi="Times New Roman" w:cs="Times New Roman"/>
          <w:kern w:val="2"/>
          <w:sz w:val="24"/>
          <w:szCs w:val="24"/>
          <w:vertAlign w:val="subscript"/>
        </w:rPr>
        <w:t>2</w:t>
      </w:r>
      <w:r w:rsidR="002F6197" w:rsidRPr="00073C2D">
        <w:rPr>
          <w:rFonts w:ascii="Times New Roman" w:eastAsia="Calibri" w:hAnsi="Times New Roman" w:cs="Times New Roman"/>
          <w:kern w:val="2"/>
          <w:sz w:val="24"/>
          <w:szCs w:val="24"/>
        </w:rPr>
        <w:t>O</w:t>
      </w:r>
      <w:r w:rsidR="002F6197" w:rsidRPr="00073C2D">
        <w:rPr>
          <w:rFonts w:ascii="Times New Roman" w:eastAsia="Calibri" w:hAnsi="Times New Roman" w:cs="Times New Roman"/>
          <w:kern w:val="2"/>
          <w:sz w:val="24"/>
          <w:szCs w:val="24"/>
          <w:vertAlign w:val="subscript"/>
        </w:rPr>
        <w:t>5</w:t>
      </w:r>
      <w:r w:rsidR="002F6197" w:rsidRPr="00073C2D">
        <w:rPr>
          <w:rFonts w:ascii="Times New Roman" w:eastAsia="Calibri" w:hAnsi="Times New Roman" w:cs="Times New Roman"/>
          <w:kern w:val="2"/>
          <w:sz w:val="24"/>
          <w:szCs w:val="24"/>
        </w:rPr>
        <w:t xml:space="preserve"> and 60 kg K</w:t>
      </w:r>
      <w:r w:rsidR="002F6197" w:rsidRPr="00073C2D">
        <w:rPr>
          <w:rFonts w:ascii="Times New Roman" w:eastAsia="Calibri" w:hAnsi="Times New Roman" w:cs="Times New Roman"/>
          <w:kern w:val="2"/>
          <w:sz w:val="24"/>
          <w:szCs w:val="24"/>
          <w:vertAlign w:val="subscript"/>
        </w:rPr>
        <w:t>2</w:t>
      </w:r>
      <w:r w:rsidR="002F6197" w:rsidRPr="00073C2D">
        <w:rPr>
          <w:rFonts w:ascii="Times New Roman" w:eastAsia="Calibri" w:hAnsi="Times New Roman" w:cs="Times New Roman"/>
          <w:kern w:val="2"/>
          <w:sz w:val="24"/>
          <w:szCs w:val="24"/>
        </w:rPr>
        <w:t xml:space="preserve">O per hectare to sweet corn intercropped with radish </w:t>
      </w:r>
      <w:r w:rsidR="006A1B8D" w:rsidRPr="00073C2D">
        <w:rPr>
          <w:rFonts w:ascii="Times New Roman" w:eastAsia="Calibri" w:hAnsi="Times New Roman" w:cs="Times New Roman"/>
          <w:kern w:val="2"/>
          <w:sz w:val="24"/>
          <w:szCs w:val="24"/>
        </w:rPr>
        <w:t xml:space="preserve">is </w:t>
      </w:r>
      <w:r w:rsidR="00216BDF" w:rsidRPr="00073C2D">
        <w:rPr>
          <w:rFonts w:ascii="Times New Roman" w:eastAsia="Calibri" w:hAnsi="Times New Roman" w:cs="Times New Roman"/>
          <w:kern w:val="2"/>
          <w:sz w:val="24"/>
          <w:szCs w:val="24"/>
        </w:rPr>
        <w:t>appropriate</w:t>
      </w:r>
      <w:r w:rsidR="006A1B8D" w:rsidRPr="00073C2D">
        <w:rPr>
          <w:rFonts w:ascii="Times New Roman" w:eastAsia="Calibri" w:hAnsi="Times New Roman" w:cs="Times New Roman"/>
          <w:kern w:val="2"/>
          <w:sz w:val="24"/>
          <w:szCs w:val="24"/>
        </w:rPr>
        <w:t xml:space="preserve"> </w:t>
      </w:r>
      <w:r w:rsidR="002F6197" w:rsidRPr="00073C2D">
        <w:rPr>
          <w:rFonts w:ascii="Times New Roman" w:eastAsia="Calibri" w:hAnsi="Times New Roman" w:cs="Times New Roman"/>
          <w:kern w:val="2"/>
          <w:sz w:val="24"/>
          <w:szCs w:val="24"/>
        </w:rPr>
        <w:t xml:space="preserve">to obtain optimum yield of sweet corn, </w:t>
      </w:r>
      <w:commentRangeStart w:id="3"/>
      <w:r w:rsidR="002F6197" w:rsidRPr="00073C2D">
        <w:rPr>
          <w:rFonts w:ascii="Times New Roman" w:eastAsia="Calibri" w:hAnsi="Times New Roman" w:cs="Times New Roman"/>
          <w:kern w:val="2"/>
          <w:sz w:val="24"/>
          <w:szCs w:val="24"/>
        </w:rPr>
        <w:t>green cob e</w:t>
      </w:r>
      <w:r w:rsidR="006A1B8D" w:rsidRPr="00073C2D">
        <w:rPr>
          <w:rFonts w:ascii="Times New Roman" w:eastAsia="Calibri" w:hAnsi="Times New Roman" w:cs="Times New Roman"/>
          <w:kern w:val="2"/>
          <w:sz w:val="24"/>
          <w:szCs w:val="24"/>
        </w:rPr>
        <w:t>quivalent yield and net profit</w:t>
      </w:r>
      <w:commentRangeEnd w:id="3"/>
      <w:r w:rsidR="003B7D61">
        <w:rPr>
          <w:rStyle w:val="CommentReference"/>
        </w:rPr>
        <w:commentReference w:id="3"/>
      </w:r>
      <w:r w:rsidR="006A1B8D" w:rsidRPr="00073C2D">
        <w:rPr>
          <w:rFonts w:ascii="Times New Roman" w:eastAsia="Calibri" w:hAnsi="Times New Roman" w:cs="Times New Roman"/>
          <w:kern w:val="2"/>
          <w:sz w:val="24"/>
          <w:szCs w:val="24"/>
        </w:rPr>
        <w:t>.</w:t>
      </w:r>
      <w:r w:rsidR="00C71334" w:rsidRPr="00073C2D">
        <w:rPr>
          <w:rFonts w:ascii="Times New Roman" w:eastAsia="Calibri" w:hAnsi="Times New Roman" w:cs="Times New Roman"/>
          <w:kern w:val="2"/>
          <w:sz w:val="24"/>
          <w:szCs w:val="24"/>
        </w:rPr>
        <w:t xml:space="preserve"> </w:t>
      </w:r>
    </w:p>
    <w:p w14:paraId="6217BFFB" w14:textId="77777777" w:rsidR="007D30B4" w:rsidRPr="00073C2D" w:rsidRDefault="007D30B4" w:rsidP="00E915C9">
      <w:pPr>
        <w:spacing w:line="360" w:lineRule="auto"/>
        <w:rPr>
          <w:rFonts w:ascii="Times New Roman" w:hAnsi="Times New Roman" w:cs="Times New Roman"/>
          <w:b/>
          <w:bCs/>
          <w:sz w:val="24"/>
          <w:szCs w:val="24"/>
          <w:lang w:val="en-IN"/>
        </w:rPr>
      </w:pPr>
    </w:p>
    <w:p w14:paraId="442CF812" w14:textId="77777777" w:rsidR="007D30B4" w:rsidRPr="00073C2D" w:rsidRDefault="007D30B4" w:rsidP="00E915C9">
      <w:pPr>
        <w:spacing w:line="360" w:lineRule="auto"/>
        <w:rPr>
          <w:rFonts w:ascii="Times New Roman" w:hAnsi="Times New Roman" w:cs="Times New Roman"/>
          <w:b/>
          <w:bCs/>
          <w:sz w:val="24"/>
          <w:szCs w:val="24"/>
          <w:lang w:val="en-IN"/>
        </w:rPr>
      </w:pPr>
    </w:p>
    <w:p w14:paraId="0C3595FF" w14:textId="77777777" w:rsidR="007D30B4" w:rsidRPr="00073C2D" w:rsidRDefault="007D30B4" w:rsidP="00E915C9">
      <w:pPr>
        <w:spacing w:line="360" w:lineRule="auto"/>
        <w:rPr>
          <w:rFonts w:ascii="Times New Roman" w:hAnsi="Times New Roman" w:cs="Times New Roman"/>
          <w:b/>
          <w:bCs/>
          <w:sz w:val="24"/>
          <w:szCs w:val="24"/>
          <w:lang w:val="en-IN"/>
        </w:rPr>
      </w:pPr>
    </w:p>
    <w:p w14:paraId="7EC807BD" w14:textId="77777777" w:rsidR="007D30B4" w:rsidRPr="00073C2D" w:rsidRDefault="007D30B4" w:rsidP="00E915C9">
      <w:pPr>
        <w:spacing w:line="360" w:lineRule="auto"/>
        <w:rPr>
          <w:rFonts w:ascii="Times New Roman" w:hAnsi="Times New Roman" w:cs="Times New Roman"/>
          <w:b/>
          <w:bCs/>
          <w:sz w:val="24"/>
          <w:szCs w:val="24"/>
          <w:lang w:val="en-IN"/>
        </w:rPr>
      </w:pPr>
    </w:p>
    <w:p w14:paraId="5ADDCF06" w14:textId="77777777" w:rsidR="00216BDF" w:rsidRPr="00073C2D" w:rsidRDefault="00216BDF" w:rsidP="00E915C9">
      <w:pPr>
        <w:spacing w:line="360" w:lineRule="auto"/>
        <w:rPr>
          <w:rFonts w:ascii="Times New Roman" w:hAnsi="Times New Roman" w:cs="Times New Roman"/>
          <w:b/>
          <w:bCs/>
          <w:sz w:val="24"/>
          <w:szCs w:val="24"/>
          <w:lang w:val="en-IN"/>
        </w:rPr>
      </w:pPr>
    </w:p>
    <w:p w14:paraId="0A5C12A4" w14:textId="77777777" w:rsidR="00216BDF" w:rsidRPr="00073C2D" w:rsidRDefault="00216BDF" w:rsidP="00E915C9">
      <w:pPr>
        <w:spacing w:line="360" w:lineRule="auto"/>
        <w:rPr>
          <w:rFonts w:ascii="Times New Roman" w:hAnsi="Times New Roman" w:cs="Times New Roman"/>
          <w:b/>
          <w:bCs/>
          <w:sz w:val="24"/>
          <w:szCs w:val="24"/>
          <w:lang w:val="en-IN"/>
        </w:rPr>
      </w:pPr>
    </w:p>
    <w:p w14:paraId="0943E1EB" w14:textId="77777777" w:rsidR="00216BDF" w:rsidRPr="00073C2D" w:rsidRDefault="00216BDF" w:rsidP="00E915C9">
      <w:pPr>
        <w:spacing w:line="360" w:lineRule="auto"/>
        <w:rPr>
          <w:rFonts w:ascii="Times New Roman" w:hAnsi="Times New Roman" w:cs="Times New Roman"/>
          <w:b/>
          <w:bCs/>
          <w:sz w:val="24"/>
          <w:szCs w:val="24"/>
          <w:lang w:val="en-IN"/>
        </w:rPr>
      </w:pPr>
    </w:p>
    <w:p w14:paraId="0C3E9AAA" w14:textId="77777777" w:rsidR="00216BDF" w:rsidRDefault="00216BDF" w:rsidP="00E915C9">
      <w:pPr>
        <w:spacing w:line="360" w:lineRule="auto"/>
        <w:rPr>
          <w:rFonts w:ascii="Times New Roman" w:hAnsi="Times New Roman" w:cs="Times New Roman"/>
          <w:b/>
          <w:bCs/>
          <w:sz w:val="24"/>
          <w:szCs w:val="24"/>
          <w:lang w:val="en-IN"/>
        </w:rPr>
      </w:pPr>
    </w:p>
    <w:p w14:paraId="58C01844" w14:textId="77777777" w:rsidR="009C3D6C" w:rsidRDefault="009C3D6C" w:rsidP="00E915C9">
      <w:pPr>
        <w:spacing w:line="360" w:lineRule="auto"/>
        <w:rPr>
          <w:rFonts w:ascii="Times New Roman" w:hAnsi="Times New Roman" w:cs="Times New Roman"/>
          <w:b/>
          <w:bCs/>
          <w:sz w:val="24"/>
          <w:szCs w:val="24"/>
          <w:lang w:val="en-IN"/>
        </w:rPr>
      </w:pPr>
    </w:p>
    <w:p w14:paraId="5C6FBE7F" w14:textId="77777777" w:rsidR="009C3D6C" w:rsidRPr="00073C2D" w:rsidRDefault="009C3D6C" w:rsidP="00E915C9">
      <w:pPr>
        <w:spacing w:line="360" w:lineRule="auto"/>
        <w:rPr>
          <w:rFonts w:ascii="Times New Roman" w:hAnsi="Times New Roman" w:cs="Times New Roman"/>
          <w:b/>
          <w:bCs/>
          <w:sz w:val="24"/>
          <w:szCs w:val="24"/>
          <w:lang w:val="en-IN"/>
        </w:rPr>
      </w:pPr>
    </w:p>
    <w:p w14:paraId="45EBE727" w14:textId="77777777" w:rsidR="00E915C9" w:rsidRPr="00073C2D" w:rsidRDefault="001126F3" w:rsidP="00E915C9">
      <w:pPr>
        <w:spacing w:line="360" w:lineRule="auto"/>
        <w:rPr>
          <w:rFonts w:ascii="Times New Roman" w:hAnsi="Times New Roman" w:cs="Times New Roman"/>
          <w:b/>
          <w:bCs/>
          <w:sz w:val="24"/>
          <w:szCs w:val="24"/>
          <w:lang w:val="en-IN"/>
        </w:rPr>
      </w:pPr>
      <w:r w:rsidRPr="00073C2D">
        <w:rPr>
          <w:rFonts w:ascii="Times New Roman" w:hAnsi="Times New Roman" w:cs="Times New Roman"/>
          <w:b/>
          <w:bCs/>
          <w:sz w:val="24"/>
          <w:szCs w:val="24"/>
          <w:lang w:val="en-IN"/>
        </w:rPr>
        <w:t>REFERENCES</w:t>
      </w:r>
    </w:p>
    <w:p w14:paraId="060F94EB"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bCs/>
          <w:sz w:val="24"/>
          <w:szCs w:val="24"/>
        </w:rPr>
      </w:pPr>
      <w:r w:rsidRPr="00073C2D">
        <w:rPr>
          <w:rFonts w:ascii="Times New Roman" w:hAnsi="Times New Roman" w:cs="Times New Roman"/>
          <w:bCs/>
          <w:sz w:val="24"/>
          <w:szCs w:val="24"/>
        </w:rPr>
        <w:t xml:space="preserve">Banik, P. and Sharma, R.C. (2009). Yield and resource utilization efficiency in baby corn-legume-intercropping system in the Eastern Plateau of India. </w:t>
      </w:r>
      <w:r w:rsidRPr="00073C2D">
        <w:rPr>
          <w:rFonts w:ascii="Times New Roman" w:hAnsi="Times New Roman" w:cs="Times New Roman"/>
          <w:bCs/>
          <w:i/>
          <w:iCs/>
          <w:sz w:val="24"/>
          <w:szCs w:val="24"/>
        </w:rPr>
        <w:t>Journal of Sustainable Agriculture</w:t>
      </w:r>
      <w:r w:rsidRPr="00073C2D">
        <w:rPr>
          <w:rFonts w:ascii="Times New Roman" w:hAnsi="Times New Roman" w:cs="Times New Roman"/>
          <w:bCs/>
          <w:sz w:val="24"/>
          <w:szCs w:val="24"/>
        </w:rPr>
        <w:t xml:space="preserve">, </w:t>
      </w:r>
      <w:r w:rsidRPr="00073C2D">
        <w:rPr>
          <w:rFonts w:ascii="Times New Roman" w:hAnsi="Times New Roman" w:cs="Times New Roman"/>
          <w:b/>
          <w:sz w:val="24"/>
          <w:szCs w:val="24"/>
        </w:rPr>
        <w:t>33</w:t>
      </w:r>
      <w:r w:rsidRPr="00073C2D">
        <w:rPr>
          <w:rFonts w:ascii="Times New Roman" w:hAnsi="Times New Roman" w:cs="Times New Roman"/>
          <w:bCs/>
          <w:sz w:val="24"/>
          <w:szCs w:val="24"/>
        </w:rPr>
        <w:t>(4): 379-395.</w:t>
      </w:r>
    </w:p>
    <w:p w14:paraId="1ED0B55E"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bCs/>
          <w:sz w:val="24"/>
          <w:szCs w:val="24"/>
        </w:rPr>
      </w:pPr>
      <w:proofErr w:type="spellStart"/>
      <w:r w:rsidRPr="00073C2D">
        <w:rPr>
          <w:rFonts w:ascii="Times New Roman" w:hAnsi="Times New Roman" w:cs="Times New Roman"/>
          <w:bCs/>
          <w:sz w:val="24"/>
          <w:szCs w:val="24"/>
        </w:rPr>
        <w:lastRenderedPageBreak/>
        <w:t>Dangariya</w:t>
      </w:r>
      <w:proofErr w:type="spellEnd"/>
      <w:r w:rsidRPr="00073C2D">
        <w:rPr>
          <w:rFonts w:ascii="Times New Roman" w:hAnsi="Times New Roman" w:cs="Times New Roman"/>
          <w:bCs/>
          <w:sz w:val="24"/>
          <w:szCs w:val="24"/>
        </w:rPr>
        <w:t xml:space="preserve">, M.V., </w:t>
      </w:r>
      <w:proofErr w:type="spellStart"/>
      <w:r w:rsidRPr="00073C2D">
        <w:rPr>
          <w:rFonts w:ascii="Times New Roman" w:hAnsi="Times New Roman" w:cs="Times New Roman"/>
          <w:bCs/>
          <w:sz w:val="24"/>
          <w:szCs w:val="24"/>
        </w:rPr>
        <w:t>Bavalgave</w:t>
      </w:r>
      <w:proofErr w:type="spellEnd"/>
      <w:r w:rsidRPr="00073C2D">
        <w:rPr>
          <w:rFonts w:ascii="Times New Roman" w:hAnsi="Times New Roman" w:cs="Times New Roman"/>
          <w:bCs/>
          <w:sz w:val="24"/>
          <w:szCs w:val="24"/>
        </w:rPr>
        <w:t xml:space="preserve">, V.G. and Thanki, J.D. (2017). Growth, yield and quality of Rabi Sweet corn as influenced by different spacing and fertilizer levels. </w:t>
      </w:r>
      <w:r w:rsidRPr="00073C2D">
        <w:rPr>
          <w:rFonts w:ascii="Times New Roman" w:hAnsi="Times New Roman" w:cs="Times New Roman"/>
          <w:bCs/>
          <w:i/>
          <w:iCs/>
          <w:sz w:val="24"/>
          <w:szCs w:val="24"/>
        </w:rPr>
        <w:t xml:space="preserve">International Journal of Agricultural Science, </w:t>
      </w:r>
      <w:r w:rsidRPr="00073C2D">
        <w:rPr>
          <w:rFonts w:ascii="Times New Roman" w:hAnsi="Times New Roman" w:cs="Times New Roman"/>
          <w:b/>
          <w:sz w:val="24"/>
          <w:szCs w:val="24"/>
        </w:rPr>
        <w:t>13</w:t>
      </w:r>
      <w:r w:rsidRPr="00073C2D">
        <w:rPr>
          <w:rFonts w:ascii="Times New Roman" w:hAnsi="Times New Roman" w:cs="Times New Roman"/>
          <w:bCs/>
          <w:sz w:val="24"/>
          <w:szCs w:val="24"/>
        </w:rPr>
        <w:t>(1): 38-42.</w:t>
      </w:r>
    </w:p>
    <w:p w14:paraId="47CAA141"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Hossain, M.H., Kumar, S., Bhowal, A.S.M. and Khan, M.R. (2015). Intercropping System of Maize with Different Winter Vegetables. </w:t>
      </w:r>
      <w:r w:rsidRPr="00073C2D">
        <w:rPr>
          <w:rFonts w:ascii="Times New Roman" w:hAnsi="Times New Roman" w:cs="Times New Roman"/>
          <w:i/>
          <w:iCs/>
          <w:sz w:val="24"/>
          <w:szCs w:val="24"/>
        </w:rPr>
        <w:t>Malaysian Journal of Medical and Biological Research</w:t>
      </w:r>
      <w:r w:rsidRPr="00073C2D">
        <w:rPr>
          <w:rFonts w:ascii="Times New Roman" w:hAnsi="Times New Roman" w:cs="Times New Roman"/>
          <w:sz w:val="24"/>
          <w:szCs w:val="24"/>
        </w:rPr>
        <w:t xml:space="preserve">, </w:t>
      </w:r>
      <w:r w:rsidRPr="00073C2D">
        <w:rPr>
          <w:rFonts w:ascii="Times New Roman" w:hAnsi="Times New Roman" w:cs="Times New Roman"/>
          <w:b/>
          <w:bCs/>
          <w:sz w:val="24"/>
          <w:szCs w:val="24"/>
        </w:rPr>
        <w:t>2</w:t>
      </w:r>
      <w:r w:rsidRPr="00073C2D">
        <w:rPr>
          <w:rFonts w:ascii="Times New Roman" w:hAnsi="Times New Roman" w:cs="Times New Roman"/>
          <w:sz w:val="24"/>
          <w:szCs w:val="24"/>
        </w:rPr>
        <w:t>(2): 153-156.</w:t>
      </w:r>
    </w:p>
    <w:p w14:paraId="439906BE"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Jaliya, N.M., Falaki, A.M, Mahmud, M. and Sam, Y.A. (2008). Effect of sowing date and NPK fertilizer on yield and yield components of quality protein maize (</w:t>
      </w:r>
      <w:proofErr w:type="spellStart"/>
      <w:r w:rsidRPr="00073C2D">
        <w:rPr>
          <w:rFonts w:ascii="Times New Roman" w:hAnsi="Times New Roman" w:cs="Times New Roman"/>
          <w:i/>
          <w:iCs/>
          <w:sz w:val="24"/>
          <w:szCs w:val="24"/>
        </w:rPr>
        <w:t>Zea</w:t>
      </w:r>
      <w:proofErr w:type="spellEnd"/>
      <w:r w:rsidRPr="00073C2D">
        <w:rPr>
          <w:rFonts w:ascii="Times New Roman" w:hAnsi="Times New Roman" w:cs="Times New Roman"/>
          <w:i/>
          <w:iCs/>
          <w:sz w:val="24"/>
          <w:szCs w:val="24"/>
        </w:rPr>
        <w:t xml:space="preserve"> mays </w:t>
      </w:r>
      <w:r w:rsidRPr="00073C2D">
        <w:rPr>
          <w:rFonts w:ascii="Times New Roman" w:hAnsi="Times New Roman" w:cs="Times New Roman"/>
          <w:sz w:val="24"/>
          <w:szCs w:val="24"/>
        </w:rPr>
        <w:t xml:space="preserve">L.). </w:t>
      </w:r>
      <w:r w:rsidRPr="00073C2D">
        <w:rPr>
          <w:rFonts w:ascii="Times New Roman" w:hAnsi="Times New Roman" w:cs="Times New Roman"/>
          <w:i/>
          <w:iCs/>
          <w:sz w:val="24"/>
          <w:szCs w:val="24"/>
        </w:rPr>
        <w:t xml:space="preserve">ARPN Journal of Agriculture and Biology Science, </w:t>
      </w:r>
      <w:r w:rsidRPr="00073C2D">
        <w:rPr>
          <w:rFonts w:ascii="Times New Roman" w:hAnsi="Times New Roman" w:cs="Times New Roman"/>
          <w:b/>
          <w:bCs/>
          <w:sz w:val="24"/>
          <w:szCs w:val="24"/>
        </w:rPr>
        <w:t>3</w:t>
      </w:r>
      <w:r w:rsidRPr="00073C2D">
        <w:rPr>
          <w:rFonts w:ascii="Times New Roman" w:hAnsi="Times New Roman" w:cs="Times New Roman"/>
          <w:sz w:val="24"/>
          <w:szCs w:val="24"/>
        </w:rPr>
        <w:t>: 23-28.</w:t>
      </w:r>
    </w:p>
    <w:p w14:paraId="60A46F7A"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Kumar, M. and Chawla, J.S. (2018). Evaluation of sweet corn genotypes for green cob and fodder yield under different levels of nutrient and plant spacing. </w:t>
      </w:r>
      <w:r w:rsidRPr="00073C2D">
        <w:rPr>
          <w:rFonts w:ascii="Times New Roman" w:hAnsi="Times New Roman" w:cs="Times New Roman"/>
          <w:i/>
          <w:iCs/>
          <w:sz w:val="24"/>
          <w:szCs w:val="24"/>
        </w:rPr>
        <w:t xml:space="preserve">Forage Research, </w:t>
      </w:r>
      <w:r w:rsidRPr="00073C2D">
        <w:rPr>
          <w:rFonts w:ascii="Times New Roman" w:hAnsi="Times New Roman" w:cs="Times New Roman"/>
          <w:b/>
          <w:bCs/>
          <w:sz w:val="24"/>
          <w:szCs w:val="24"/>
        </w:rPr>
        <w:t>44</w:t>
      </w:r>
      <w:r w:rsidRPr="00073C2D">
        <w:rPr>
          <w:rFonts w:ascii="Times New Roman" w:hAnsi="Times New Roman" w:cs="Times New Roman"/>
          <w:sz w:val="24"/>
          <w:szCs w:val="24"/>
        </w:rPr>
        <w:t>(2): 111-114.</w:t>
      </w:r>
    </w:p>
    <w:p w14:paraId="1F558DF7"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Latati M., </w:t>
      </w:r>
      <w:proofErr w:type="spellStart"/>
      <w:r w:rsidRPr="00073C2D">
        <w:rPr>
          <w:rFonts w:ascii="Times New Roman" w:hAnsi="Times New Roman" w:cs="Times New Roman"/>
          <w:sz w:val="24"/>
          <w:szCs w:val="24"/>
        </w:rPr>
        <w:t>Pansu</w:t>
      </w:r>
      <w:proofErr w:type="spellEnd"/>
      <w:r w:rsidRPr="00073C2D">
        <w:rPr>
          <w:rFonts w:ascii="Times New Roman" w:hAnsi="Times New Roman" w:cs="Times New Roman"/>
          <w:sz w:val="24"/>
          <w:szCs w:val="24"/>
        </w:rPr>
        <w:t>, Marc, Drevon Jean-Jacques, Ounane S. M. (2013). Advantage of intercropping maize (</w:t>
      </w:r>
      <w:proofErr w:type="spellStart"/>
      <w:r w:rsidRPr="00073C2D">
        <w:rPr>
          <w:rFonts w:ascii="Times New Roman" w:hAnsi="Times New Roman" w:cs="Times New Roman"/>
          <w:sz w:val="24"/>
          <w:szCs w:val="24"/>
        </w:rPr>
        <w:t>Zea</w:t>
      </w:r>
      <w:proofErr w:type="spellEnd"/>
      <w:r w:rsidRPr="00073C2D">
        <w:rPr>
          <w:rFonts w:ascii="Times New Roman" w:hAnsi="Times New Roman" w:cs="Times New Roman"/>
          <w:sz w:val="24"/>
          <w:szCs w:val="24"/>
        </w:rPr>
        <w:t xml:space="preserve"> mays L.) and common bean (Phaseolus vulgaris L.) on yield and nitrogen uptake in Northeast Algeria. International Journal of Research in Applied Sciences, 01: 23-29</w:t>
      </w:r>
    </w:p>
    <w:p w14:paraId="3033ECC3"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Massey, J.X. and Gaur, B.L. (2006). Effect of plant population and fertility levels on growth and NPK uptake of </w:t>
      </w:r>
      <w:proofErr w:type="gramStart"/>
      <w:r w:rsidRPr="00073C2D">
        <w:rPr>
          <w:rFonts w:ascii="Times New Roman" w:hAnsi="Times New Roman" w:cs="Times New Roman"/>
          <w:sz w:val="24"/>
          <w:szCs w:val="24"/>
        </w:rPr>
        <w:t>Sweet</w:t>
      </w:r>
      <w:proofErr w:type="gramEnd"/>
      <w:r w:rsidRPr="00073C2D">
        <w:rPr>
          <w:rFonts w:ascii="Times New Roman" w:hAnsi="Times New Roman" w:cs="Times New Roman"/>
          <w:sz w:val="24"/>
          <w:szCs w:val="24"/>
        </w:rPr>
        <w:t xml:space="preserve"> corn (</w:t>
      </w:r>
      <w:proofErr w:type="spellStart"/>
      <w:r w:rsidRPr="00073C2D">
        <w:rPr>
          <w:rFonts w:ascii="Times New Roman" w:hAnsi="Times New Roman" w:cs="Times New Roman"/>
          <w:i/>
          <w:iCs/>
          <w:sz w:val="24"/>
          <w:szCs w:val="24"/>
        </w:rPr>
        <w:t>Zea</w:t>
      </w:r>
      <w:proofErr w:type="spellEnd"/>
      <w:r w:rsidRPr="00073C2D">
        <w:rPr>
          <w:rFonts w:ascii="Times New Roman" w:hAnsi="Times New Roman" w:cs="Times New Roman"/>
          <w:i/>
          <w:iCs/>
          <w:sz w:val="24"/>
          <w:szCs w:val="24"/>
        </w:rPr>
        <w:t xml:space="preserve"> mays </w:t>
      </w:r>
      <w:r w:rsidRPr="00073C2D">
        <w:rPr>
          <w:rFonts w:ascii="Times New Roman" w:hAnsi="Times New Roman" w:cs="Times New Roman"/>
          <w:sz w:val="24"/>
          <w:szCs w:val="24"/>
        </w:rPr>
        <w:t xml:space="preserve">L.) cultivars. </w:t>
      </w:r>
      <w:r w:rsidRPr="00073C2D">
        <w:rPr>
          <w:rFonts w:ascii="Times New Roman" w:hAnsi="Times New Roman" w:cs="Times New Roman"/>
          <w:i/>
          <w:iCs/>
          <w:sz w:val="24"/>
          <w:szCs w:val="24"/>
        </w:rPr>
        <w:t>Annals of Agricultural Research New series,</w:t>
      </w:r>
      <w:r w:rsidRPr="00073C2D">
        <w:rPr>
          <w:rFonts w:ascii="Times New Roman" w:hAnsi="Times New Roman" w:cs="Times New Roman"/>
          <w:b/>
          <w:bCs/>
          <w:sz w:val="24"/>
          <w:szCs w:val="24"/>
        </w:rPr>
        <w:t>27</w:t>
      </w:r>
      <w:r w:rsidRPr="00073C2D">
        <w:rPr>
          <w:rFonts w:ascii="Times New Roman" w:hAnsi="Times New Roman" w:cs="Times New Roman"/>
          <w:sz w:val="24"/>
          <w:szCs w:val="24"/>
        </w:rPr>
        <w:t>(4): 365-368.</w:t>
      </w:r>
    </w:p>
    <w:p w14:paraId="530EB8E0"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Sahoo, S.C. and Mohanty M. (2020). Performance of Sweet Corn under Different Fertility Levels - A Review. International Journal of Current Microbiology and Applied Sciences. 9(6): 3325-3331</w:t>
      </w:r>
    </w:p>
    <w:p w14:paraId="76D74083"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Samsuri, S., Yusoff, M.M., Ramlan, M.F., Sulaiman, Z., Buda, M. and Isa, I.M. (2022). Yield and intercropping indices of sweet corn and okra grown in young rubber plantation. </w:t>
      </w:r>
      <w:r w:rsidRPr="00073C2D">
        <w:rPr>
          <w:rFonts w:ascii="Times New Roman" w:hAnsi="Times New Roman" w:cs="Times New Roman"/>
          <w:i/>
          <w:iCs/>
          <w:sz w:val="24"/>
          <w:szCs w:val="24"/>
        </w:rPr>
        <w:t xml:space="preserve">Emirates Journal of Food and Agriculture, </w:t>
      </w:r>
      <w:r w:rsidRPr="00073C2D">
        <w:rPr>
          <w:rFonts w:ascii="Times New Roman" w:hAnsi="Times New Roman" w:cs="Times New Roman"/>
          <w:b/>
          <w:bCs/>
          <w:sz w:val="24"/>
          <w:szCs w:val="24"/>
        </w:rPr>
        <w:t>34</w:t>
      </w:r>
      <w:r w:rsidRPr="00073C2D">
        <w:rPr>
          <w:rFonts w:ascii="Times New Roman" w:hAnsi="Times New Roman" w:cs="Times New Roman"/>
          <w:sz w:val="24"/>
          <w:szCs w:val="24"/>
        </w:rPr>
        <w:t>(5): 358-368.</w:t>
      </w:r>
    </w:p>
    <w:p w14:paraId="3AD2EB4F"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Vidhyashree, R., Patil, M.B., </w:t>
      </w:r>
      <w:proofErr w:type="spellStart"/>
      <w:r w:rsidRPr="00073C2D">
        <w:rPr>
          <w:rFonts w:ascii="Times New Roman" w:hAnsi="Times New Roman" w:cs="Times New Roman"/>
          <w:sz w:val="24"/>
          <w:szCs w:val="24"/>
        </w:rPr>
        <w:t>Guggari</w:t>
      </w:r>
      <w:proofErr w:type="spellEnd"/>
      <w:r w:rsidRPr="00073C2D">
        <w:rPr>
          <w:rFonts w:ascii="Times New Roman" w:hAnsi="Times New Roman" w:cs="Times New Roman"/>
          <w:sz w:val="24"/>
          <w:szCs w:val="24"/>
        </w:rPr>
        <w:t xml:space="preserve">, A.K. and Biradar, A.P. (2019). Performance and economics of sweet corn as influenced by leafy vegetables intercropping system protective irrigated condition. </w:t>
      </w:r>
      <w:r w:rsidRPr="00073C2D">
        <w:rPr>
          <w:rFonts w:ascii="Times New Roman" w:hAnsi="Times New Roman" w:cs="Times New Roman"/>
          <w:i/>
          <w:iCs/>
          <w:sz w:val="24"/>
          <w:szCs w:val="24"/>
        </w:rPr>
        <w:t xml:space="preserve">International Journal of Current Microbiology and Applied Sciences, </w:t>
      </w:r>
      <w:r w:rsidRPr="00073C2D">
        <w:rPr>
          <w:rFonts w:ascii="Times New Roman" w:hAnsi="Times New Roman" w:cs="Times New Roman"/>
          <w:b/>
          <w:bCs/>
          <w:sz w:val="24"/>
          <w:szCs w:val="24"/>
        </w:rPr>
        <w:t>8</w:t>
      </w:r>
      <w:r w:rsidRPr="00073C2D">
        <w:rPr>
          <w:rFonts w:ascii="Times New Roman" w:hAnsi="Times New Roman" w:cs="Times New Roman"/>
          <w:sz w:val="24"/>
          <w:szCs w:val="24"/>
        </w:rPr>
        <w:t>(8): 865-871.</w:t>
      </w:r>
    </w:p>
    <w:p w14:paraId="489A0A25" w14:textId="77777777" w:rsidR="00474679" w:rsidRPr="00073C2D" w:rsidRDefault="00474679" w:rsidP="002F6197">
      <w:pPr>
        <w:spacing w:after="160" w:line="360" w:lineRule="auto"/>
        <w:jc w:val="both"/>
        <w:rPr>
          <w:rFonts w:ascii="Times New Roman" w:eastAsia="Calibri" w:hAnsi="Times New Roman" w:cs="Times New Roman"/>
          <w:kern w:val="2"/>
          <w:sz w:val="24"/>
          <w:szCs w:val="24"/>
        </w:rPr>
      </w:pPr>
    </w:p>
    <w:p w14:paraId="5883FC1D" w14:textId="77777777" w:rsidR="002B02D1" w:rsidRPr="00073C2D" w:rsidRDefault="002B02D1" w:rsidP="001C608C">
      <w:pPr>
        <w:spacing w:after="160" w:line="360" w:lineRule="auto"/>
        <w:ind w:firstLine="720"/>
        <w:jc w:val="both"/>
        <w:rPr>
          <w:rFonts w:ascii="Times New Roman" w:eastAsia="Calibri" w:hAnsi="Times New Roman" w:cs="Times New Roman"/>
          <w:kern w:val="2"/>
          <w:sz w:val="24"/>
          <w:szCs w:val="24"/>
        </w:rPr>
      </w:pPr>
    </w:p>
    <w:p w14:paraId="5A6BDA19" w14:textId="77777777" w:rsidR="00E7265B" w:rsidRPr="00073C2D" w:rsidRDefault="00E7265B" w:rsidP="001C608C">
      <w:pPr>
        <w:spacing w:after="160" w:line="360" w:lineRule="auto"/>
        <w:ind w:firstLine="720"/>
        <w:jc w:val="both"/>
        <w:rPr>
          <w:rFonts w:ascii="Times New Roman" w:eastAsia="Calibri" w:hAnsi="Times New Roman" w:cs="Times New Roman"/>
          <w:kern w:val="2"/>
          <w:sz w:val="24"/>
          <w:szCs w:val="24"/>
        </w:rPr>
      </w:pPr>
    </w:p>
    <w:p w14:paraId="769ACAB1" w14:textId="77777777" w:rsidR="00E7265B" w:rsidRDefault="00E7265B" w:rsidP="001C608C">
      <w:pPr>
        <w:spacing w:after="160" w:line="360" w:lineRule="auto"/>
        <w:ind w:firstLine="720"/>
        <w:jc w:val="both"/>
        <w:rPr>
          <w:rFonts w:ascii="Times New Roman" w:eastAsia="Calibri" w:hAnsi="Times New Roman" w:cs="Times New Roman"/>
          <w:kern w:val="2"/>
          <w:sz w:val="24"/>
          <w:szCs w:val="24"/>
        </w:rPr>
      </w:pPr>
    </w:p>
    <w:p w14:paraId="2B5EF1CC" w14:textId="77777777" w:rsidR="009C3D6C" w:rsidRDefault="009C3D6C" w:rsidP="001C608C">
      <w:pPr>
        <w:spacing w:after="160" w:line="360" w:lineRule="auto"/>
        <w:ind w:firstLine="720"/>
        <w:jc w:val="both"/>
        <w:rPr>
          <w:rFonts w:ascii="Times New Roman" w:eastAsia="Calibri" w:hAnsi="Times New Roman" w:cs="Times New Roman"/>
          <w:kern w:val="2"/>
          <w:sz w:val="24"/>
          <w:szCs w:val="24"/>
        </w:rPr>
      </w:pPr>
    </w:p>
    <w:p w14:paraId="746EDE92" w14:textId="77777777" w:rsidR="009C3D6C" w:rsidRPr="00073C2D" w:rsidRDefault="009C3D6C" w:rsidP="001C608C">
      <w:pPr>
        <w:spacing w:after="160" w:line="360" w:lineRule="auto"/>
        <w:ind w:firstLine="720"/>
        <w:jc w:val="both"/>
        <w:rPr>
          <w:rFonts w:ascii="Times New Roman" w:eastAsia="Calibri" w:hAnsi="Times New Roman" w:cs="Times New Roman"/>
          <w:kern w:val="2"/>
          <w:sz w:val="24"/>
          <w:szCs w:val="24"/>
        </w:rPr>
      </w:pPr>
    </w:p>
    <w:p w14:paraId="5C5D8178" w14:textId="77777777" w:rsidR="00A872F3" w:rsidRPr="00073C2D" w:rsidRDefault="00A872F3" w:rsidP="001C608C">
      <w:pPr>
        <w:tabs>
          <w:tab w:val="left" w:pos="709"/>
        </w:tabs>
        <w:spacing w:line="360" w:lineRule="auto"/>
        <w:jc w:val="both"/>
        <w:rPr>
          <w:rFonts w:ascii="Times New Roman" w:hAnsi="Times New Roman" w:cs="Times New Roman"/>
          <w:b/>
          <w:sz w:val="24"/>
          <w:szCs w:val="24"/>
        </w:rPr>
      </w:pPr>
      <w:r w:rsidRPr="00073C2D">
        <w:rPr>
          <w:rFonts w:ascii="Times New Roman" w:hAnsi="Times New Roman" w:cs="Times New Roman"/>
          <w:b/>
          <w:sz w:val="24"/>
          <w:szCs w:val="24"/>
        </w:rPr>
        <w:t>Table 1. Effect of intercropping and fertility level on yield parameters of sweet corn</w:t>
      </w:r>
    </w:p>
    <w:tbl>
      <w:tblPr>
        <w:tblStyle w:val="TableGrid0"/>
        <w:tblW w:w="9889" w:type="dxa"/>
        <w:tblLayout w:type="fixed"/>
        <w:tblLook w:val="04A0" w:firstRow="1" w:lastRow="0" w:firstColumn="1" w:lastColumn="0" w:noHBand="0" w:noVBand="1"/>
      </w:tblPr>
      <w:tblGrid>
        <w:gridCol w:w="2230"/>
        <w:gridCol w:w="1422"/>
        <w:gridCol w:w="1276"/>
        <w:gridCol w:w="1134"/>
        <w:gridCol w:w="1406"/>
        <w:gridCol w:w="1394"/>
        <w:gridCol w:w="1027"/>
      </w:tblGrid>
      <w:tr w:rsidR="00946763" w:rsidRPr="00887612" w14:paraId="37BB1D92" w14:textId="77777777" w:rsidTr="006646C1">
        <w:tc>
          <w:tcPr>
            <w:tcW w:w="2230" w:type="dxa"/>
          </w:tcPr>
          <w:p w14:paraId="0A3CD14F"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Treatment</w:t>
            </w:r>
          </w:p>
        </w:tc>
        <w:tc>
          <w:tcPr>
            <w:tcW w:w="1422" w:type="dxa"/>
          </w:tcPr>
          <w:p w14:paraId="5A3668B6"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Plant </w:t>
            </w:r>
            <w:proofErr w:type="gramStart"/>
            <w:r w:rsidRPr="00887612">
              <w:rPr>
                <w:rFonts w:ascii="Times New Roman" w:eastAsiaTheme="minorEastAsia" w:hAnsi="Times New Roman"/>
                <w:b/>
              </w:rPr>
              <w:t>stand</w:t>
            </w:r>
            <w:proofErr w:type="gramEnd"/>
            <w:r w:rsidRPr="00887612">
              <w:rPr>
                <w:rFonts w:ascii="Times New Roman" w:eastAsiaTheme="minorEastAsia" w:hAnsi="Times New Roman"/>
                <w:b/>
              </w:rPr>
              <w:t xml:space="preserve"> at harvest </w:t>
            </w:r>
            <w:r w:rsidRPr="00887612">
              <w:rPr>
                <w:rFonts w:ascii="Times New Roman" w:eastAsiaTheme="minorEastAsia" w:hAnsi="Times New Roman"/>
                <w:b/>
              </w:rPr>
              <w:lastRenderedPageBreak/>
              <w:t>(’000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276" w:type="dxa"/>
          </w:tcPr>
          <w:p w14:paraId="745C03FA"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 xml:space="preserve">No. of </w:t>
            </w:r>
            <w:proofErr w:type="gramStart"/>
            <w:r w:rsidRPr="00887612">
              <w:rPr>
                <w:rFonts w:ascii="Times New Roman" w:eastAsiaTheme="minorEastAsia" w:hAnsi="Times New Roman"/>
                <w:b/>
              </w:rPr>
              <w:t xml:space="preserve">cobs </w:t>
            </w:r>
            <w:r w:rsidR="002D2E5D" w:rsidRPr="00887612">
              <w:rPr>
                <w:rFonts w:ascii="Times New Roman" w:eastAsiaTheme="minorEastAsia" w:hAnsi="Times New Roman"/>
                <w:b/>
              </w:rPr>
              <w:t xml:space="preserve"> </w:t>
            </w:r>
            <w:r w:rsidRPr="00887612">
              <w:rPr>
                <w:rFonts w:ascii="Times New Roman" w:eastAsiaTheme="minorEastAsia" w:hAnsi="Times New Roman"/>
                <w:b/>
              </w:rPr>
              <w:t>(</w:t>
            </w:r>
            <w:proofErr w:type="gramEnd"/>
            <w:r w:rsidRPr="00887612">
              <w:rPr>
                <w:rFonts w:ascii="Times New Roman" w:eastAsiaTheme="minorEastAsia" w:hAnsi="Times New Roman"/>
                <w:b/>
              </w:rPr>
              <w:t>’000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134" w:type="dxa"/>
          </w:tcPr>
          <w:p w14:paraId="09118350"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Weight of cob </w:t>
            </w:r>
            <w:r w:rsidRPr="00887612">
              <w:rPr>
                <w:rFonts w:ascii="Times New Roman" w:eastAsiaTheme="minorEastAsia" w:hAnsi="Times New Roman"/>
                <w:b/>
              </w:rPr>
              <w:lastRenderedPageBreak/>
              <w:t>with husk (g)</w:t>
            </w:r>
          </w:p>
        </w:tc>
        <w:tc>
          <w:tcPr>
            <w:tcW w:w="1406" w:type="dxa"/>
          </w:tcPr>
          <w:p w14:paraId="7FE74057"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 xml:space="preserve">Weight of </w:t>
            </w:r>
            <w:proofErr w:type="spellStart"/>
            <w:r w:rsidRPr="00887612">
              <w:rPr>
                <w:rFonts w:ascii="Times New Roman" w:eastAsiaTheme="minorEastAsia" w:hAnsi="Times New Roman"/>
                <w:b/>
              </w:rPr>
              <w:t>dehusked</w:t>
            </w:r>
            <w:proofErr w:type="spellEnd"/>
            <w:r w:rsidRPr="00887612">
              <w:rPr>
                <w:rFonts w:ascii="Times New Roman" w:eastAsiaTheme="minorEastAsia" w:hAnsi="Times New Roman"/>
                <w:b/>
              </w:rPr>
              <w:t xml:space="preserve"> </w:t>
            </w:r>
            <w:r w:rsidRPr="00887612">
              <w:rPr>
                <w:rFonts w:ascii="Times New Roman" w:eastAsiaTheme="minorEastAsia" w:hAnsi="Times New Roman"/>
                <w:b/>
              </w:rPr>
              <w:lastRenderedPageBreak/>
              <w:t>cob (g)</w:t>
            </w:r>
          </w:p>
        </w:tc>
        <w:tc>
          <w:tcPr>
            <w:tcW w:w="1394" w:type="dxa"/>
          </w:tcPr>
          <w:p w14:paraId="659C5738"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 xml:space="preserve">Weight of fresh kernel </w:t>
            </w:r>
            <w:r w:rsidR="002D2E5D" w:rsidRPr="00887612">
              <w:rPr>
                <w:rFonts w:ascii="Times New Roman" w:eastAsiaTheme="minorEastAsia" w:hAnsi="Times New Roman"/>
                <w:b/>
              </w:rPr>
              <w:t xml:space="preserve">   </w:t>
            </w:r>
            <w:proofErr w:type="gramStart"/>
            <w:r w:rsidR="002D2E5D" w:rsidRPr="00887612">
              <w:rPr>
                <w:rFonts w:ascii="Times New Roman" w:eastAsiaTheme="minorEastAsia" w:hAnsi="Times New Roman"/>
                <w:b/>
              </w:rPr>
              <w:t xml:space="preserve">   </w:t>
            </w:r>
            <w:r w:rsidRPr="00887612">
              <w:rPr>
                <w:rFonts w:ascii="Times New Roman" w:eastAsiaTheme="minorEastAsia" w:hAnsi="Times New Roman"/>
                <w:b/>
              </w:rPr>
              <w:lastRenderedPageBreak/>
              <w:t>(</w:t>
            </w:r>
            <w:proofErr w:type="gramEnd"/>
            <w:r w:rsidRPr="00887612">
              <w:rPr>
                <w:rFonts w:ascii="Times New Roman" w:eastAsiaTheme="minorEastAsia" w:hAnsi="Times New Roman"/>
                <w:b/>
              </w:rPr>
              <w:t>g per 100)</w:t>
            </w:r>
          </w:p>
        </w:tc>
        <w:tc>
          <w:tcPr>
            <w:tcW w:w="1027" w:type="dxa"/>
          </w:tcPr>
          <w:p w14:paraId="39CAE4DF"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Kernels per cob</w:t>
            </w:r>
          </w:p>
        </w:tc>
      </w:tr>
      <w:tr w:rsidR="00946763" w:rsidRPr="00887612" w14:paraId="620E8EDF" w14:textId="77777777" w:rsidTr="006646C1">
        <w:tc>
          <w:tcPr>
            <w:tcW w:w="2230" w:type="dxa"/>
          </w:tcPr>
          <w:p w14:paraId="206A4CB9" w14:textId="77777777" w:rsidR="00946763" w:rsidRPr="00887612" w:rsidRDefault="00946763" w:rsidP="00683240">
            <w:pPr>
              <w:tabs>
                <w:tab w:val="left" w:pos="709"/>
              </w:tabs>
              <w:spacing w:line="276" w:lineRule="auto"/>
              <w:jc w:val="both"/>
              <w:rPr>
                <w:rFonts w:ascii="Times New Roman" w:hAnsi="Times New Roman"/>
                <w:b/>
              </w:rPr>
            </w:pPr>
            <w:r w:rsidRPr="00887612">
              <w:rPr>
                <w:rFonts w:ascii="Times New Roman" w:eastAsiaTheme="minorEastAsia" w:hAnsi="Times New Roman"/>
                <w:b/>
              </w:rPr>
              <w:t>Intercropping</w:t>
            </w:r>
          </w:p>
        </w:tc>
        <w:tc>
          <w:tcPr>
            <w:tcW w:w="1422" w:type="dxa"/>
          </w:tcPr>
          <w:p w14:paraId="290E1127" w14:textId="77777777" w:rsidR="00946763" w:rsidRPr="00887612" w:rsidRDefault="00946763" w:rsidP="00683240">
            <w:pPr>
              <w:tabs>
                <w:tab w:val="left" w:pos="709"/>
              </w:tabs>
              <w:spacing w:line="276" w:lineRule="auto"/>
              <w:jc w:val="both"/>
              <w:rPr>
                <w:rFonts w:ascii="Times New Roman" w:hAnsi="Times New Roman"/>
              </w:rPr>
            </w:pPr>
          </w:p>
        </w:tc>
        <w:tc>
          <w:tcPr>
            <w:tcW w:w="1276" w:type="dxa"/>
          </w:tcPr>
          <w:p w14:paraId="1BB4C4A3" w14:textId="77777777" w:rsidR="00946763" w:rsidRPr="00887612" w:rsidRDefault="00946763" w:rsidP="00683240">
            <w:pPr>
              <w:tabs>
                <w:tab w:val="left" w:pos="709"/>
              </w:tabs>
              <w:spacing w:line="276" w:lineRule="auto"/>
              <w:jc w:val="both"/>
              <w:rPr>
                <w:rFonts w:ascii="Times New Roman" w:hAnsi="Times New Roman"/>
              </w:rPr>
            </w:pPr>
          </w:p>
        </w:tc>
        <w:tc>
          <w:tcPr>
            <w:tcW w:w="1134" w:type="dxa"/>
          </w:tcPr>
          <w:p w14:paraId="00E84EED" w14:textId="77777777" w:rsidR="00946763" w:rsidRPr="00887612" w:rsidRDefault="00946763" w:rsidP="00683240">
            <w:pPr>
              <w:tabs>
                <w:tab w:val="left" w:pos="709"/>
              </w:tabs>
              <w:spacing w:line="276" w:lineRule="auto"/>
              <w:jc w:val="both"/>
              <w:rPr>
                <w:rFonts w:ascii="Times New Roman" w:hAnsi="Times New Roman"/>
              </w:rPr>
            </w:pPr>
          </w:p>
        </w:tc>
        <w:tc>
          <w:tcPr>
            <w:tcW w:w="1406" w:type="dxa"/>
          </w:tcPr>
          <w:p w14:paraId="6B2885EE" w14:textId="77777777" w:rsidR="00946763" w:rsidRPr="00887612" w:rsidRDefault="00946763" w:rsidP="00683240">
            <w:pPr>
              <w:tabs>
                <w:tab w:val="left" w:pos="709"/>
              </w:tabs>
              <w:spacing w:line="276" w:lineRule="auto"/>
              <w:jc w:val="both"/>
              <w:rPr>
                <w:rFonts w:ascii="Times New Roman" w:hAnsi="Times New Roman"/>
              </w:rPr>
            </w:pPr>
          </w:p>
        </w:tc>
        <w:tc>
          <w:tcPr>
            <w:tcW w:w="1394" w:type="dxa"/>
          </w:tcPr>
          <w:p w14:paraId="0CA6DF45" w14:textId="77777777" w:rsidR="00946763" w:rsidRPr="00887612" w:rsidRDefault="00946763" w:rsidP="00683240">
            <w:pPr>
              <w:tabs>
                <w:tab w:val="left" w:pos="709"/>
              </w:tabs>
              <w:spacing w:line="276" w:lineRule="auto"/>
              <w:jc w:val="both"/>
              <w:rPr>
                <w:rFonts w:ascii="Times New Roman" w:hAnsi="Times New Roman"/>
              </w:rPr>
            </w:pPr>
          </w:p>
        </w:tc>
        <w:tc>
          <w:tcPr>
            <w:tcW w:w="1027" w:type="dxa"/>
          </w:tcPr>
          <w:p w14:paraId="78D016FB" w14:textId="77777777" w:rsidR="00946763" w:rsidRPr="00887612" w:rsidRDefault="00946763" w:rsidP="00683240">
            <w:pPr>
              <w:tabs>
                <w:tab w:val="left" w:pos="709"/>
              </w:tabs>
              <w:spacing w:line="276" w:lineRule="auto"/>
              <w:jc w:val="both"/>
              <w:rPr>
                <w:rFonts w:ascii="Times New Roman" w:hAnsi="Times New Roman"/>
              </w:rPr>
            </w:pPr>
          </w:p>
        </w:tc>
      </w:tr>
      <w:tr w:rsidR="00946763" w:rsidRPr="00887612" w14:paraId="0A271D87" w14:textId="77777777" w:rsidTr="006646C1">
        <w:tc>
          <w:tcPr>
            <w:tcW w:w="2230" w:type="dxa"/>
            <w:vAlign w:val="bottom"/>
          </w:tcPr>
          <w:p w14:paraId="638BEC3B"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Sole sweet corn</w:t>
            </w:r>
          </w:p>
        </w:tc>
        <w:tc>
          <w:tcPr>
            <w:tcW w:w="1422" w:type="dxa"/>
            <w:vAlign w:val="center"/>
          </w:tcPr>
          <w:p w14:paraId="09F290D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62.4</w:t>
            </w:r>
          </w:p>
        </w:tc>
        <w:tc>
          <w:tcPr>
            <w:tcW w:w="1276" w:type="dxa"/>
            <w:vAlign w:val="center"/>
          </w:tcPr>
          <w:p w14:paraId="39AC4AA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66.1</w:t>
            </w:r>
          </w:p>
        </w:tc>
        <w:tc>
          <w:tcPr>
            <w:tcW w:w="1134" w:type="dxa"/>
            <w:vAlign w:val="center"/>
          </w:tcPr>
          <w:p w14:paraId="21B980E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235.1</w:t>
            </w:r>
          </w:p>
        </w:tc>
        <w:tc>
          <w:tcPr>
            <w:tcW w:w="1406" w:type="dxa"/>
            <w:vAlign w:val="center"/>
          </w:tcPr>
          <w:p w14:paraId="6492DE4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136.3</w:t>
            </w:r>
          </w:p>
        </w:tc>
        <w:tc>
          <w:tcPr>
            <w:tcW w:w="1394" w:type="dxa"/>
            <w:vAlign w:val="center"/>
          </w:tcPr>
          <w:p w14:paraId="71664B1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027" w:type="dxa"/>
            <w:vAlign w:val="center"/>
          </w:tcPr>
          <w:p w14:paraId="7C5CAB5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314.4</w:t>
            </w:r>
          </w:p>
        </w:tc>
      </w:tr>
      <w:tr w:rsidR="00946763" w:rsidRPr="00887612" w14:paraId="5FAB7B3D" w14:textId="77777777" w:rsidTr="006646C1">
        <w:tc>
          <w:tcPr>
            <w:tcW w:w="2230" w:type="dxa"/>
            <w:vAlign w:val="bottom"/>
          </w:tcPr>
          <w:p w14:paraId="19A47892"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Sweet corn + radish</w:t>
            </w:r>
          </w:p>
        </w:tc>
        <w:tc>
          <w:tcPr>
            <w:tcW w:w="1422" w:type="dxa"/>
            <w:vAlign w:val="center"/>
          </w:tcPr>
          <w:p w14:paraId="55B2392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61.0</w:t>
            </w:r>
          </w:p>
        </w:tc>
        <w:tc>
          <w:tcPr>
            <w:tcW w:w="1276" w:type="dxa"/>
            <w:vAlign w:val="center"/>
          </w:tcPr>
          <w:p w14:paraId="31485FC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63.0</w:t>
            </w:r>
          </w:p>
        </w:tc>
        <w:tc>
          <w:tcPr>
            <w:tcW w:w="1134" w:type="dxa"/>
            <w:vAlign w:val="center"/>
          </w:tcPr>
          <w:p w14:paraId="408EDC0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222.8</w:t>
            </w:r>
          </w:p>
        </w:tc>
        <w:tc>
          <w:tcPr>
            <w:tcW w:w="1406" w:type="dxa"/>
            <w:vAlign w:val="center"/>
          </w:tcPr>
          <w:p w14:paraId="439C2C7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127.7</w:t>
            </w:r>
          </w:p>
        </w:tc>
        <w:tc>
          <w:tcPr>
            <w:tcW w:w="1394" w:type="dxa"/>
            <w:vAlign w:val="center"/>
          </w:tcPr>
          <w:p w14:paraId="5961EFD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28.7</w:t>
            </w:r>
          </w:p>
        </w:tc>
        <w:tc>
          <w:tcPr>
            <w:tcW w:w="1027" w:type="dxa"/>
            <w:vAlign w:val="center"/>
          </w:tcPr>
          <w:p w14:paraId="1D3A466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308.8</w:t>
            </w:r>
          </w:p>
        </w:tc>
      </w:tr>
      <w:tr w:rsidR="00946763" w:rsidRPr="00887612" w14:paraId="74EFB0DE" w14:textId="77777777" w:rsidTr="006646C1">
        <w:tc>
          <w:tcPr>
            <w:tcW w:w="2230" w:type="dxa"/>
            <w:vAlign w:val="bottom"/>
          </w:tcPr>
          <w:p w14:paraId="50A3B83D"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Sweet corn + beans</w:t>
            </w:r>
          </w:p>
        </w:tc>
        <w:tc>
          <w:tcPr>
            <w:tcW w:w="1422" w:type="dxa"/>
            <w:vAlign w:val="center"/>
          </w:tcPr>
          <w:p w14:paraId="33DFD74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59.2</w:t>
            </w:r>
          </w:p>
        </w:tc>
        <w:tc>
          <w:tcPr>
            <w:tcW w:w="1276" w:type="dxa"/>
            <w:vAlign w:val="center"/>
          </w:tcPr>
          <w:p w14:paraId="2D526D7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61.7</w:t>
            </w:r>
          </w:p>
        </w:tc>
        <w:tc>
          <w:tcPr>
            <w:tcW w:w="1134" w:type="dxa"/>
            <w:vAlign w:val="center"/>
          </w:tcPr>
          <w:p w14:paraId="4E3E9B0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204.6</w:t>
            </w:r>
          </w:p>
        </w:tc>
        <w:tc>
          <w:tcPr>
            <w:tcW w:w="1406" w:type="dxa"/>
            <w:vAlign w:val="center"/>
          </w:tcPr>
          <w:p w14:paraId="52CDBD0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125.3</w:t>
            </w:r>
          </w:p>
        </w:tc>
        <w:tc>
          <w:tcPr>
            <w:tcW w:w="1394" w:type="dxa"/>
            <w:vAlign w:val="center"/>
          </w:tcPr>
          <w:p w14:paraId="39DA51F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28.6</w:t>
            </w:r>
          </w:p>
        </w:tc>
        <w:tc>
          <w:tcPr>
            <w:tcW w:w="1027" w:type="dxa"/>
            <w:vAlign w:val="center"/>
          </w:tcPr>
          <w:p w14:paraId="0787846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295.4</w:t>
            </w:r>
          </w:p>
        </w:tc>
      </w:tr>
      <w:tr w:rsidR="00946763" w:rsidRPr="00887612" w14:paraId="74701D56" w14:textId="77777777" w:rsidTr="006646C1">
        <w:tc>
          <w:tcPr>
            <w:tcW w:w="2230" w:type="dxa"/>
          </w:tcPr>
          <w:p w14:paraId="2A61371A"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422" w:type="dxa"/>
            <w:vAlign w:val="center"/>
          </w:tcPr>
          <w:p w14:paraId="6E8B9D0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1.03</w:t>
            </w:r>
          </w:p>
        </w:tc>
        <w:tc>
          <w:tcPr>
            <w:tcW w:w="1276" w:type="dxa"/>
            <w:vAlign w:val="center"/>
          </w:tcPr>
          <w:p w14:paraId="7D1546A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1.81</w:t>
            </w:r>
          </w:p>
        </w:tc>
        <w:tc>
          <w:tcPr>
            <w:tcW w:w="1134" w:type="dxa"/>
            <w:vAlign w:val="center"/>
          </w:tcPr>
          <w:p w14:paraId="344363D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7.11</w:t>
            </w:r>
          </w:p>
        </w:tc>
        <w:tc>
          <w:tcPr>
            <w:tcW w:w="1406" w:type="dxa"/>
            <w:vAlign w:val="center"/>
          </w:tcPr>
          <w:p w14:paraId="1859B80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2.39</w:t>
            </w:r>
          </w:p>
        </w:tc>
        <w:tc>
          <w:tcPr>
            <w:tcW w:w="1394" w:type="dxa"/>
            <w:vAlign w:val="center"/>
          </w:tcPr>
          <w:p w14:paraId="44F5894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0.63</w:t>
            </w:r>
          </w:p>
        </w:tc>
        <w:tc>
          <w:tcPr>
            <w:tcW w:w="1027" w:type="dxa"/>
            <w:vAlign w:val="center"/>
          </w:tcPr>
          <w:p w14:paraId="1A9F82F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5.92</w:t>
            </w:r>
          </w:p>
        </w:tc>
      </w:tr>
      <w:tr w:rsidR="00946763" w:rsidRPr="00887612" w14:paraId="6E80F608" w14:textId="77777777" w:rsidTr="006646C1">
        <w:tc>
          <w:tcPr>
            <w:tcW w:w="2230" w:type="dxa"/>
          </w:tcPr>
          <w:p w14:paraId="0C2263C2"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422" w:type="dxa"/>
            <w:vAlign w:val="center"/>
          </w:tcPr>
          <w:p w14:paraId="1E59B22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276" w:type="dxa"/>
            <w:vAlign w:val="center"/>
          </w:tcPr>
          <w:p w14:paraId="7214C0E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134" w:type="dxa"/>
            <w:vAlign w:val="center"/>
          </w:tcPr>
          <w:p w14:paraId="213A7C3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406" w:type="dxa"/>
            <w:vAlign w:val="center"/>
          </w:tcPr>
          <w:p w14:paraId="5BBB6F3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394" w:type="dxa"/>
            <w:vAlign w:val="center"/>
          </w:tcPr>
          <w:p w14:paraId="40A778A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027" w:type="dxa"/>
            <w:vAlign w:val="center"/>
          </w:tcPr>
          <w:p w14:paraId="73CBDA41"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r>
      <w:tr w:rsidR="00946763" w:rsidRPr="00887612" w14:paraId="5D7869F5" w14:textId="77777777" w:rsidTr="006646C1">
        <w:trPr>
          <w:trHeight w:val="383"/>
        </w:trPr>
        <w:tc>
          <w:tcPr>
            <w:tcW w:w="2230" w:type="dxa"/>
          </w:tcPr>
          <w:p w14:paraId="646B8C03" w14:textId="77777777" w:rsidR="00946763" w:rsidRPr="00887612" w:rsidRDefault="00946763" w:rsidP="00683240">
            <w:pPr>
              <w:tabs>
                <w:tab w:val="left" w:pos="709"/>
              </w:tabs>
              <w:spacing w:line="276" w:lineRule="auto"/>
              <w:jc w:val="both"/>
              <w:rPr>
                <w:rFonts w:ascii="Times New Roman" w:hAnsi="Times New Roman"/>
                <w:b/>
              </w:rPr>
            </w:pPr>
            <w:proofErr w:type="gramStart"/>
            <w:r w:rsidRPr="00887612">
              <w:rPr>
                <w:rFonts w:ascii="Times New Roman" w:hAnsi="Times New Roman"/>
                <w:b/>
              </w:rPr>
              <w:t>N:P</w:t>
            </w:r>
            <w:r w:rsidRPr="00887612">
              <w:rPr>
                <w:rFonts w:ascii="Times New Roman" w:hAnsi="Times New Roman"/>
                <w:b/>
                <w:vertAlign w:val="subscript"/>
              </w:rPr>
              <w:t>2</w:t>
            </w:r>
            <w:r w:rsidRPr="00887612">
              <w:rPr>
                <w:rFonts w:ascii="Times New Roman" w:hAnsi="Times New Roman"/>
                <w:b/>
              </w:rPr>
              <w:t>O</w:t>
            </w:r>
            <w:r w:rsidRPr="00887612">
              <w:rPr>
                <w:rFonts w:ascii="Times New Roman" w:hAnsi="Times New Roman"/>
                <w:b/>
                <w:vertAlign w:val="subscript"/>
              </w:rPr>
              <w:t>5</w:t>
            </w:r>
            <w:r w:rsidRPr="00887612">
              <w:rPr>
                <w:rFonts w:ascii="Times New Roman" w:hAnsi="Times New Roman"/>
                <w:b/>
              </w:rPr>
              <w:t>:K</w:t>
            </w:r>
            <w:r w:rsidRPr="00887612">
              <w:rPr>
                <w:rFonts w:ascii="Times New Roman" w:hAnsi="Times New Roman"/>
                <w:b/>
                <w:vertAlign w:val="subscript"/>
              </w:rPr>
              <w:t>2</w:t>
            </w:r>
            <w:r w:rsidRPr="00887612">
              <w:rPr>
                <w:rFonts w:ascii="Times New Roman" w:hAnsi="Times New Roman"/>
                <w:b/>
              </w:rPr>
              <w:t>O</w:t>
            </w:r>
            <w:proofErr w:type="gramEnd"/>
            <w:r w:rsidRPr="00887612">
              <w:rPr>
                <w:rFonts w:ascii="Times New Roman" w:hAnsi="Times New Roman"/>
                <w:b/>
              </w:rPr>
              <w:t xml:space="preserve"> (kg ha</w:t>
            </w:r>
            <w:r w:rsidRPr="00887612">
              <w:rPr>
                <w:rFonts w:ascii="Times New Roman" w:hAnsi="Times New Roman"/>
                <w:b/>
                <w:vertAlign w:val="superscript"/>
              </w:rPr>
              <w:t>-1</w:t>
            </w:r>
            <w:r w:rsidRPr="00887612">
              <w:rPr>
                <w:rFonts w:ascii="Times New Roman" w:hAnsi="Times New Roman"/>
                <w:b/>
              </w:rPr>
              <w:t>)</w:t>
            </w:r>
          </w:p>
        </w:tc>
        <w:tc>
          <w:tcPr>
            <w:tcW w:w="1422" w:type="dxa"/>
            <w:vAlign w:val="center"/>
          </w:tcPr>
          <w:p w14:paraId="0CE739B7" w14:textId="77777777" w:rsidR="00946763" w:rsidRPr="00887612" w:rsidRDefault="00946763" w:rsidP="00683240">
            <w:pPr>
              <w:spacing w:line="276" w:lineRule="auto"/>
              <w:jc w:val="center"/>
              <w:rPr>
                <w:rFonts w:ascii="Times New Roman" w:hAnsi="Times New Roman"/>
                <w:b/>
                <w:bCs/>
              </w:rPr>
            </w:pPr>
          </w:p>
        </w:tc>
        <w:tc>
          <w:tcPr>
            <w:tcW w:w="1276" w:type="dxa"/>
            <w:vAlign w:val="center"/>
          </w:tcPr>
          <w:p w14:paraId="1D9DE72B" w14:textId="77777777" w:rsidR="00946763" w:rsidRPr="00887612" w:rsidRDefault="00946763" w:rsidP="00683240">
            <w:pPr>
              <w:spacing w:line="276" w:lineRule="auto"/>
              <w:jc w:val="center"/>
              <w:rPr>
                <w:rFonts w:ascii="Times New Roman" w:hAnsi="Times New Roman"/>
                <w:b/>
                <w:bCs/>
              </w:rPr>
            </w:pPr>
          </w:p>
        </w:tc>
        <w:tc>
          <w:tcPr>
            <w:tcW w:w="1134" w:type="dxa"/>
            <w:vAlign w:val="bottom"/>
          </w:tcPr>
          <w:p w14:paraId="4DBA0D40" w14:textId="77777777" w:rsidR="00946763" w:rsidRPr="00887612" w:rsidRDefault="00946763" w:rsidP="00683240">
            <w:pPr>
              <w:spacing w:line="276" w:lineRule="auto"/>
              <w:rPr>
                <w:rFonts w:ascii="Times New Roman" w:hAnsi="Times New Roman"/>
                <w:b/>
                <w:bCs/>
              </w:rPr>
            </w:pPr>
          </w:p>
        </w:tc>
        <w:tc>
          <w:tcPr>
            <w:tcW w:w="1406" w:type="dxa"/>
            <w:vAlign w:val="bottom"/>
          </w:tcPr>
          <w:p w14:paraId="759B25AA" w14:textId="77777777" w:rsidR="00946763" w:rsidRPr="00887612" w:rsidRDefault="00946763" w:rsidP="00683240">
            <w:pPr>
              <w:spacing w:line="276" w:lineRule="auto"/>
              <w:rPr>
                <w:rFonts w:ascii="Times New Roman" w:hAnsi="Times New Roman"/>
                <w:b/>
                <w:bCs/>
              </w:rPr>
            </w:pPr>
          </w:p>
        </w:tc>
        <w:tc>
          <w:tcPr>
            <w:tcW w:w="1394" w:type="dxa"/>
            <w:vAlign w:val="bottom"/>
          </w:tcPr>
          <w:p w14:paraId="5C00EDA8" w14:textId="77777777" w:rsidR="00946763" w:rsidRPr="00887612" w:rsidRDefault="00946763" w:rsidP="00683240">
            <w:pPr>
              <w:spacing w:line="276" w:lineRule="auto"/>
              <w:rPr>
                <w:rFonts w:ascii="Times New Roman" w:hAnsi="Times New Roman"/>
                <w:b/>
                <w:bCs/>
              </w:rPr>
            </w:pPr>
          </w:p>
        </w:tc>
        <w:tc>
          <w:tcPr>
            <w:tcW w:w="1027" w:type="dxa"/>
            <w:vAlign w:val="bottom"/>
          </w:tcPr>
          <w:p w14:paraId="2AAA2C76" w14:textId="77777777" w:rsidR="00946763" w:rsidRPr="00887612" w:rsidRDefault="00946763" w:rsidP="00683240">
            <w:pPr>
              <w:spacing w:line="276" w:lineRule="auto"/>
              <w:rPr>
                <w:rFonts w:ascii="Times New Roman" w:hAnsi="Times New Roman"/>
                <w:b/>
                <w:bCs/>
              </w:rPr>
            </w:pPr>
          </w:p>
        </w:tc>
      </w:tr>
      <w:tr w:rsidR="00946763" w:rsidRPr="00887612" w14:paraId="01D053CE" w14:textId="77777777" w:rsidTr="006646C1">
        <w:tc>
          <w:tcPr>
            <w:tcW w:w="2230" w:type="dxa"/>
          </w:tcPr>
          <w:p w14:paraId="6F85B398"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0:0:0</w:t>
            </w:r>
          </w:p>
        </w:tc>
        <w:tc>
          <w:tcPr>
            <w:tcW w:w="1422" w:type="dxa"/>
            <w:vAlign w:val="center"/>
          </w:tcPr>
          <w:p w14:paraId="7747B50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59.5</w:t>
            </w:r>
          </w:p>
        </w:tc>
        <w:tc>
          <w:tcPr>
            <w:tcW w:w="1276" w:type="dxa"/>
            <w:vAlign w:val="center"/>
          </w:tcPr>
          <w:p w14:paraId="14F862C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47.6</w:t>
            </w:r>
          </w:p>
        </w:tc>
        <w:tc>
          <w:tcPr>
            <w:tcW w:w="1134" w:type="dxa"/>
            <w:vAlign w:val="center"/>
          </w:tcPr>
          <w:p w14:paraId="17F122D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143.7</w:t>
            </w:r>
          </w:p>
        </w:tc>
        <w:tc>
          <w:tcPr>
            <w:tcW w:w="1406" w:type="dxa"/>
            <w:vAlign w:val="center"/>
          </w:tcPr>
          <w:p w14:paraId="18D14ED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72.3</w:t>
            </w:r>
          </w:p>
        </w:tc>
        <w:tc>
          <w:tcPr>
            <w:tcW w:w="1394" w:type="dxa"/>
            <w:vAlign w:val="center"/>
          </w:tcPr>
          <w:p w14:paraId="30CA80A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25.6</w:t>
            </w:r>
          </w:p>
        </w:tc>
        <w:tc>
          <w:tcPr>
            <w:tcW w:w="1027" w:type="dxa"/>
            <w:vAlign w:val="center"/>
          </w:tcPr>
          <w:p w14:paraId="63B715E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256.4</w:t>
            </w:r>
          </w:p>
        </w:tc>
      </w:tr>
      <w:tr w:rsidR="00946763" w:rsidRPr="00887612" w14:paraId="10D59B67" w14:textId="77777777" w:rsidTr="006646C1">
        <w:tc>
          <w:tcPr>
            <w:tcW w:w="2230" w:type="dxa"/>
          </w:tcPr>
          <w:p w14:paraId="302BB63E"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40:20:20</w:t>
            </w:r>
          </w:p>
        </w:tc>
        <w:tc>
          <w:tcPr>
            <w:tcW w:w="1422" w:type="dxa"/>
            <w:vAlign w:val="center"/>
          </w:tcPr>
          <w:p w14:paraId="17FB290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61.1</w:t>
            </w:r>
          </w:p>
        </w:tc>
        <w:tc>
          <w:tcPr>
            <w:tcW w:w="1276" w:type="dxa"/>
            <w:vAlign w:val="center"/>
          </w:tcPr>
          <w:p w14:paraId="19623E2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52.7</w:t>
            </w:r>
          </w:p>
        </w:tc>
        <w:tc>
          <w:tcPr>
            <w:tcW w:w="1134" w:type="dxa"/>
            <w:vAlign w:val="center"/>
          </w:tcPr>
          <w:p w14:paraId="68F7FA2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171.6</w:t>
            </w:r>
          </w:p>
        </w:tc>
        <w:tc>
          <w:tcPr>
            <w:tcW w:w="1406" w:type="dxa"/>
            <w:vAlign w:val="center"/>
          </w:tcPr>
          <w:p w14:paraId="0C44475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98.5</w:t>
            </w:r>
          </w:p>
        </w:tc>
        <w:tc>
          <w:tcPr>
            <w:tcW w:w="1394" w:type="dxa"/>
            <w:vAlign w:val="center"/>
          </w:tcPr>
          <w:p w14:paraId="3270BB2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27.8</w:t>
            </w:r>
          </w:p>
        </w:tc>
        <w:tc>
          <w:tcPr>
            <w:tcW w:w="1027" w:type="dxa"/>
            <w:vAlign w:val="center"/>
          </w:tcPr>
          <w:p w14:paraId="29C8A10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282.9</w:t>
            </w:r>
          </w:p>
        </w:tc>
      </w:tr>
      <w:tr w:rsidR="00946763" w:rsidRPr="00887612" w14:paraId="53442E26" w14:textId="77777777" w:rsidTr="006646C1">
        <w:tc>
          <w:tcPr>
            <w:tcW w:w="2230" w:type="dxa"/>
          </w:tcPr>
          <w:p w14:paraId="6DB77171"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80:40:40</w:t>
            </w:r>
          </w:p>
        </w:tc>
        <w:tc>
          <w:tcPr>
            <w:tcW w:w="1422" w:type="dxa"/>
            <w:vAlign w:val="center"/>
          </w:tcPr>
          <w:p w14:paraId="3187F0A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61.7</w:t>
            </w:r>
          </w:p>
        </w:tc>
        <w:tc>
          <w:tcPr>
            <w:tcW w:w="1276" w:type="dxa"/>
            <w:vAlign w:val="center"/>
          </w:tcPr>
          <w:p w14:paraId="47278F5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69.4</w:t>
            </w:r>
          </w:p>
        </w:tc>
        <w:tc>
          <w:tcPr>
            <w:tcW w:w="1134" w:type="dxa"/>
            <w:vAlign w:val="center"/>
          </w:tcPr>
          <w:p w14:paraId="53B27BD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215.4</w:t>
            </w:r>
          </w:p>
        </w:tc>
        <w:tc>
          <w:tcPr>
            <w:tcW w:w="1406" w:type="dxa"/>
            <w:vAlign w:val="center"/>
          </w:tcPr>
          <w:p w14:paraId="0146617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131.9</w:t>
            </w:r>
          </w:p>
        </w:tc>
        <w:tc>
          <w:tcPr>
            <w:tcW w:w="1394" w:type="dxa"/>
            <w:vAlign w:val="center"/>
          </w:tcPr>
          <w:p w14:paraId="0415009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027" w:type="dxa"/>
            <w:vAlign w:val="center"/>
          </w:tcPr>
          <w:p w14:paraId="34C3B6A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304.4</w:t>
            </w:r>
          </w:p>
        </w:tc>
      </w:tr>
      <w:tr w:rsidR="00946763" w:rsidRPr="00887612" w14:paraId="6BA1DD2C" w14:textId="77777777" w:rsidTr="006646C1">
        <w:tc>
          <w:tcPr>
            <w:tcW w:w="2230" w:type="dxa"/>
          </w:tcPr>
          <w:p w14:paraId="79AB48CC"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120:60:60</w:t>
            </w:r>
          </w:p>
        </w:tc>
        <w:tc>
          <w:tcPr>
            <w:tcW w:w="1422" w:type="dxa"/>
            <w:vAlign w:val="center"/>
          </w:tcPr>
          <w:p w14:paraId="3B14AC4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61.4</w:t>
            </w:r>
          </w:p>
        </w:tc>
        <w:tc>
          <w:tcPr>
            <w:tcW w:w="1276" w:type="dxa"/>
            <w:vAlign w:val="center"/>
          </w:tcPr>
          <w:p w14:paraId="2322D8E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73.2</w:t>
            </w:r>
          </w:p>
        </w:tc>
        <w:tc>
          <w:tcPr>
            <w:tcW w:w="1134" w:type="dxa"/>
            <w:vAlign w:val="center"/>
          </w:tcPr>
          <w:p w14:paraId="0AE88C2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278.0</w:t>
            </w:r>
          </w:p>
        </w:tc>
        <w:tc>
          <w:tcPr>
            <w:tcW w:w="1406" w:type="dxa"/>
            <w:vAlign w:val="center"/>
          </w:tcPr>
          <w:p w14:paraId="1654C94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169.8</w:t>
            </w:r>
          </w:p>
        </w:tc>
        <w:tc>
          <w:tcPr>
            <w:tcW w:w="1394" w:type="dxa"/>
            <w:vAlign w:val="center"/>
          </w:tcPr>
          <w:p w14:paraId="4DB9480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30.5</w:t>
            </w:r>
          </w:p>
        </w:tc>
        <w:tc>
          <w:tcPr>
            <w:tcW w:w="1027" w:type="dxa"/>
            <w:vAlign w:val="center"/>
          </w:tcPr>
          <w:p w14:paraId="580C519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336.0</w:t>
            </w:r>
          </w:p>
        </w:tc>
      </w:tr>
      <w:tr w:rsidR="00946763" w:rsidRPr="00887612" w14:paraId="262E7CA6" w14:textId="77777777" w:rsidTr="006646C1">
        <w:tc>
          <w:tcPr>
            <w:tcW w:w="2230" w:type="dxa"/>
          </w:tcPr>
          <w:p w14:paraId="3BAED559"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160:80:80</w:t>
            </w:r>
          </w:p>
        </w:tc>
        <w:tc>
          <w:tcPr>
            <w:tcW w:w="1422" w:type="dxa"/>
            <w:vAlign w:val="center"/>
          </w:tcPr>
          <w:p w14:paraId="3D3B949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60.5</w:t>
            </w:r>
          </w:p>
        </w:tc>
        <w:tc>
          <w:tcPr>
            <w:tcW w:w="1276" w:type="dxa"/>
            <w:vAlign w:val="center"/>
          </w:tcPr>
          <w:p w14:paraId="31C150B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75.1</w:t>
            </w:r>
          </w:p>
        </w:tc>
        <w:tc>
          <w:tcPr>
            <w:tcW w:w="1134" w:type="dxa"/>
            <w:vAlign w:val="center"/>
          </w:tcPr>
          <w:p w14:paraId="60420B6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295.5</w:t>
            </w:r>
          </w:p>
        </w:tc>
        <w:tc>
          <w:tcPr>
            <w:tcW w:w="1406" w:type="dxa"/>
            <w:vAlign w:val="center"/>
          </w:tcPr>
          <w:p w14:paraId="60BBDAC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176.3</w:t>
            </w:r>
          </w:p>
        </w:tc>
        <w:tc>
          <w:tcPr>
            <w:tcW w:w="1394" w:type="dxa"/>
            <w:vAlign w:val="center"/>
          </w:tcPr>
          <w:p w14:paraId="21C53A9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31.2</w:t>
            </w:r>
          </w:p>
        </w:tc>
        <w:tc>
          <w:tcPr>
            <w:tcW w:w="1027" w:type="dxa"/>
            <w:vAlign w:val="center"/>
          </w:tcPr>
          <w:p w14:paraId="2665B07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351.3</w:t>
            </w:r>
          </w:p>
        </w:tc>
      </w:tr>
      <w:tr w:rsidR="00946763" w:rsidRPr="00887612" w14:paraId="3CEFB65C" w14:textId="77777777" w:rsidTr="006646C1">
        <w:tc>
          <w:tcPr>
            <w:tcW w:w="2230" w:type="dxa"/>
          </w:tcPr>
          <w:p w14:paraId="6070BC7A"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422" w:type="dxa"/>
            <w:vAlign w:val="center"/>
          </w:tcPr>
          <w:p w14:paraId="5FFB7BC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1.77</w:t>
            </w:r>
          </w:p>
        </w:tc>
        <w:tc>
          <w:tcPr>
            <w:tcW w:w="1276" w:type="dxa"/>
            <w:vAlign w:val="center"/>
          </w:tcPr>
          <w:p w14:paraId="4DC9150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134" w:type="dxa"/>
            <w:vAlign w:val="center"/>
          </w:tcPr>
          <w:p w14:paraId="3638982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6.26</w:t>
            </w:r>
          </w:p>
        </w:tc>
        <w:tc>
          <w:tcPr>
            <w:tcW w:w="1406" w:type="dxa"/>
            <w:vAlign w:val="center"/>
          </w:tcPr>
          <w:p w14:paraId="34326F4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4.05</w:t>
            </w:r>
          </w:p>
        </w:tc>
        <w:tc>
          <w:tcPr>
            <w:tcW w:w="1394" w:type="dxa"/>
            <w:vAlign w:val="center"/>
          </w:tcPr>
          <w:p w14:paraId="0DE4DA5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0.77</w:t>
            </w:r>
          </w:p>
        </w:tc>
        <w:tc>
          <w:tcPr>
            <w:tcW w:w="1027" w:type="dxa"/>
            <w:vAlign w:val="center"/>
          </w:tcPr>
          <w:p w14:paraId="1F989DF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6.39</w:t>
            </w:r>
          </w:p>
        </w:tc>
      </w:tr>
      <w:tr w:rsidR="00946763" w:rsidRPr="00887612" w14:paraId="561956FE" w14:textId="77777777" w:rsidTr="006646C1">
        <w:tc>
          <w:tcPr>
            <w:tcW w:w="2230" w:type="dxa"/>
          </w:tcPr>
          <w:p w14:paraId="5333CDC6"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422" w:type="dxa"/>
            <w:vAlign w:val="center"/>
          </w:tcPr>
          <w:p w14:paraId="056A036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276" w:type="dxa"/>
            <w:vAlign w:val="center"/>
          </w:tcPr>
          <w:p w14:paraId="4F11D53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8.53</w:t>
            </w:r>
          </w:p>
        </w:tc>
        <w:tc>
          <w:tcPr>
            <w:tcW w:w="1134" w:type="dxa"/>
            <w:vAlign w:val="center"/>
          </w:tcPr>
          <w:p w14:paraId="7A2DABC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18.28</w:t>
            </w:r>
          </w:p>
        </w:tc>
        <w:tc>
          <w:tcPr>
            <w:tcW w:w="1406" w:type="dxa"/>
            <w:vAlign w:val="center"/>
          </w:tcPr>
          <w:p w14:paraId="45238A0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11.82</w:t>
            </w:r>
          </w:p>
        </w:tc>
        <w:tc>
          <w:tcPr>
            <w:tcW w:w="1394" w:type="dxa"/>
            <w:vAlign w:val="center"/>
          </w:tcPr>
          <w:p w14:paraId="7F72B98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2.23</w:t>
            </w:r>
          </w:p>
        </w:tc>
        <w:tc>
          <w:tcPr>
            <w:tcW w:w="1027" w:type="dxa"/>
            <w:vAlign w:val="center"/>
          </w:tcPr>
          <w:p w14:paraId="6F45715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18.66</w:t>
            </w:r>
          </w:p>
        </w:tc>
      </w:tr>
    </w:tbl>
    <w:p w14:paraId="252B2006" w14:textId="77777777" w:rsidR="00356063" w:rsidRPr="00073C2D" w:rsidRDefault="00356063" w:rsidP="001C608C">
      <w:pPr>
        <w:spacing w:line="360" w:lineRule="auto"/>
        <w:rPr>
          <w:rFonts w:ascii="Times New Roman" w:hAnsi="Times New Roman" w:cs="Times New Roman"/>
          <w:sz w:val="24"/>
          <w:szCs w:val="24"/>
          <w:lang w:val="en-IN"/>
        </w:rPr>
      </w:pPr>
    </w:p>
    <w:p w14:paraId="0278402E" w14:textId="77777777" w:rsidR="00AF16BB" w:rsidRPr="00073C2D" w:rsidRDefault="00AF16BB" w:rsidP="001C608C">
      <w:pPr>
        <w:tabs>
          <w:tab w:val="left" w:pos="709"/>
        </w:tabs>
        <w:spacing w:line="360" w:lineRule="auto"/>
        <w:jc w:val="both"/>
        <w:rPr>
          <w:rFonts w:ascii="Times New Roman" w:hAnsi="Times New Roman" w:cs="Times New Roman"/>
          <w:b/>
          <w:sz w:val="24"/>
          <w:szCs w:val="24"/>
          <w:lang w:val="en-IN"/>
        </w:rPr>
      </w:pPr>
      <w:r w:rsidRPr="00073C2D">
        <w:rPr>
          <w:rFonts w:ascii="Times New Roman" w:hAnsi="Times New Roman" w:cs="Times New Roman"/>
          <w:b/>
          <w:sz w:val="24"/>
          <w:szCs w:val="24"/>
        </w:rPr>
        <w:t xml:space="preserve">Table </w:t>
      </w:r>
      <w:r w:rsidR="00A872F3" w:rsidRPr="00073C2D">
        <w:rPr>
          <w:rFonts w:ascii="Times New Roman" w:hAnsi="Times New Roman" w:cs="Times New Roman"/>
          <w:b/>
          <w:sz w:val="24"/>
          <w:szCs w:val="24"/>
        </w:rPr>
        <w:t>2</w:t>
      </w:r>
      <w:r w:rsidRPr="00073C2D">
        <w:rPr>
          <w:rFonts w:ascii="Times New Roman" w:hAnsi="Times New Roman" w:cs="Times New Roman"/>
          <w:b/>
          <w:sz w:val="24"/>
          <w:szCs w:val="24"/>
        </w:rPr>
        <w:t xml:space="preserve">. Effect of intercropping and fertility level on yield </w:t>
      </w:r>
      <w:r w:rsidR="000D2621" w:rsidRPr="00073C2D">
        <w:rPr>
          <w:rFonts w:ascii="Times New Roman" w:hAnsi="Times New Roman" w:cs="Times New Roman"/>
          <w:b/>
          <w:sz w:val="24"/>
          <w:szCs w:val="24"/>
        </w:rPr>
        <w:t>and economics</w:t>
      </w:r>
    </w:p>
    <w:tbl>
      <w:tblPr>
        <w:tblStyle w:val="TableGrid0"/>
        <w:tblW w:w="9194" w:type="dxa"/>
        <w:tblLook w:val="04A0" w:firstRow="1" w:lastRow="0" w:firstColumn="1" w:lastColumn="0" w:noHBand="0" w:noVBand="1"/>
      </w:tblPr>
      <w:tblGrid>
        <w:gridCol w:w="2376"/>
        <w:gridCol w:w="1134"/>
        <w:gridCol w:w="1560"/>
        <w:gridCol w:w="1176"/>
        <w:gridCol w:w="1474"/>
        <w:gridCol w:w="1474"/>
      </w:tblGrid>
      <w:tr w:rsidR="00AF16BB" w:rsidRPr="00887612" w14:paraId="69E91BC4" w14:textId="77777777" w:rsidTr="002D2E5D">
        <w:tc>
          <w:tcPr>
            <w:tcW w:w="2376" w:type="dxa"/>
          </w:tcPr>
          <w:p w14:paraId="5A42C873"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Treatments</w:t>
            </w:r>
          </w:p>
        </w:tc>
        <w:tc>
          <w:tcPr>
            <w:tcW w:w="1134" w:type="dxa"/>
          </w:tcPr>
          <w:p w14:paraId="4F10D645" w14:textId="77777777" w:rsidR="00AF16BB" w:rsidRPr="00887612" w:rsidRDefault="00AF16BB" w:rsidP="002D2E5D">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Yield of green </w:t>
            </w:r>
            <w:proofErr w:type="gramStart"/>
            <w:r w:rsidRPr="00887612">
              <w:rPr>
                <w:rFonts w:ascii="Times New Roman" w:eastAsiaTheme="minorEastAsia" w:hAnsi="Times New Roman"/>
                <w:b/>
              </w:rPr>
              <w:t>cob</w:t>
            </w:r>
            <w:r w:rsidR="00887612">
              <w:rPr>
                <w:rFonts w:ascii="Times New Roman" w:eastAsiaTheme="minorEastAsia" w:hAnsi="Times New Roman"/>
                <w:b/>
              </w:rPr>
              <w:t xml:space="preserve">  </w:t>
            </w:r>
            <w:r w:rsidRPr="00887612">
              <w:rPr>
                <w:rFonts w:ascii="Times New Roman" w:eastAsiaTheme="minorEastAsia" w:hAnsi="Times New Roman"/>
                <w:b/>
              </w:rPr>
              <w:t>(</w:t>
            </w:r>
            <w:proofErr w:type="gramEnd"/>
            <w:r w:rsidRPr="00887612">
              <w:rPr>
                <w:rFonts w:ascii="Times New Roman" w:eastAsiaTheme="minorEastAsia" w:hAnsi="Times New Roman"/>
                <w:b/>
              </w:rPr>
              <w:t>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560" w:type="dxa"/>
          </w:tcPr>
          <w:p w14:paraId="53F8F486"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Yield of green fodder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176" w:type="dxa"/>
          </w:tcPr>
          <w:p w14:paraId="10C9A242"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Yield of intercrop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474" w:type="dxa"/>
          </w:tcPr>
          <w:p w14:paraId="22626ED5"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Green cob equivalent yield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474" w:type="dxa"/>
          </w:tcPr>
          <w:p w14:paraId="3542A557" w14:textId="77777777" w:rsidR="00B97706" w:rsidRDefault="00B97706" w:rsidP="005B5FE9">
            <w:pPr>
              <w:tabs>
                <w:tab w:val="left" w:pos="709"/>
              </w:tabs>
              <w:spacing w:line="276" w:lineRule="auto"/>
              <w:jc w:val="center"/>
              <w:rPr>
                <w:rFonts w:ascii="Times New Roman" w:hAnsi="Times New Roman"/>
                <w:b/>
              </w:rPr>
            </w:pPr>
            <w:r>
              <w:rPr>
                <w:rFonts w:ascii="Times New Roman" w:hAnsi="Times New Roman"/>
                <w:b/>
              </w:rPr>
              <w:t xml:space="preserve">Net profit </w:t>
            </w:r>
          </w:p>
          <w:p w14:paraId="58CDCAC7" w14:textId="77777777" w:rsidR="00AF16BB" w:rsidRPr="00887612" w:rsidRDefault="00B97706" w:rsidP="005B5FE9">
            <w:pPr>
              <w:tabs>
                <w:tab w:val="left" w:pos="709"/>
              </w:tabs>
              <w:spacing w:line="276" w:lineRule="auto"/>
              <w:jc w:val="center"/>
              <w:rPr>
                <w:rFonts w:ascii="Times New Roman" w:hAnsi="Times New Roman"/>
                <w:b/>
              </w:rPr>
            </w:pPr>
            <w:r>
              <w:rPr>
                <w:rFonts w:ascii="Times New Roman" w:hAnsi="Times New Roman"/>
                <w:b/>
              </w:rPr>
              <w:t>(</w:t>
            </w:r>
            <w:r w:rsidRPr="00073C2D">
              <w:rPr>
                <w:rFonts w:ascii="Times New Roman" w:eastAsia="Calibri" w:hAnsi="Times New Roman"/>
                <w:kern w:val="2"/>
                <w:sz w:val="24"/>
                <w:szCs w:val="24"/>
              </w:rPr>
              <w:t>₹</w:t>
            </w:r>
            <w:r w:rsidR="00AF16BB" w:rsidRPr="00887612">
              <w:rPr>
                <w:rFonts w:ascii="Times New Roman" w:hAnsi="Times New Roman"/>
                <w:b/>
              </w:rPr>
              <w:t xml:space="preserve"> ha</w:t>
            </w:r>
            <w:r w:rsidR="00AF16BB" w:rsidRPr="00887612">
              <w:rPr>
                <w:rFonts w:ascii="Times New Roman" w:hAnsi="Times New Roman"/>
                <w:b/>
                <w:vertAlign w:val="superscript"/>
              </w:rPr>
              <w:t>-1</w:t>
            </w:r>
            <w:r w:rsidR="00AF16BB" w:rsidRPr="00887612">
              <w:rPr>
                <w:rFonts w:ascii="Times New Roman" w:hAnsi="Times New Roman"/>
                <w:b/>
              </w:rPr>
              <w:t>)</w:t>
            </w:r>
          </w:p>
        </w:tc>
      </w:tr>
      <w:tr w:rsidR="00AF16BB" w:rsidRPr="00887612" w14:paraId="558FC433" w14:textId="77777777" w:rsidTr="002D2E5D">
        <w:tc>
          <w:tcPr>
            <w:tcW w:w="2376" w:type="dxa"/>
          </w:tcPr>
          <w:p w14:paraId="2EDB287D" w14:textId="77777777" w:rsidR="00AF16BB" w:rsidRPr="00887612" w:rsidRDefault="00AF16BB" w:rsidP="005B5FE9">
            <w:pPr>
              <w:tabs>
                <w:tab w:val="left" w:pos="709"/>
              </w:tabs>
              <w:spacing w:line="276" w:lineRule="auto"/>
              <w:jc w:val="both"/>
              <w:rPr>
                <w:rFonts w:ascii="Times New Roman" w:hAnsi="Times New Roman"/>
                <w:b/>
              </w:rPr>
            </w:pPr>
            <w:r w:rsidRPr="00887612">
              <w:rPr>
                <w:rFonts w:ascii="Times New Roman" w:eastAsiaTheme="minorEastAsia" w:hAnsi="Times New Roman"/>
                <w:b/>
              </w:rPr>
              <w:t>Intercropping</w:t>
            </w:r>
          </w:p>
        </w:tc>
        <w:tc>
          <w:tcPr>
            <w:tcW w:w="1134" w:type="dxa"/>
          </w:tcPr>
          <w:p w14:paraId="28AD07AC" w14:textId="77777777" w:rsidR="00AF16BB" w:rsidRPr="00887612" w:rsidRDefault="00AF16BB" w:rsidP="005B5FE9">
            <w:pPr>
              <w:tabs>
                <w:tab w:val="left" w:pos="709"/>
              </w:tabs>
              <w:spacing w:line="276" w:lineRule="auto"/>
              <w:jc w:val="center"/>
              <w:rPr>
                <w:rFonts w:ascii="Times New Roman" w:hAnsi="Times New Roman"/>
              </w:rPr>
            </w:pPr>
          </w:p>
        </w:tc>
        <w:tc>
          <w:tcPr>
            <w:tcW w:w="1560" w:type="dxa"/>
          </w:tcPr>
          <w:p w14:paraId="110C172C" w14:textId="77777777" w:rsidR="00AF16BB" w:rsidRPr="00887612" w:rsidRDefault="00AF16BB" w:rsidP="005B5FE9">
            <w:pPr>
              <w:tabs>
                <w:tab w:val="left" w:pos="709"/>
              </w:tabs>
              <w:spacing w:line="276" w:lineRule="auto"/>
              <w:jc w:val="center"/>
              <w:rPr>
                <w:rFonts w:ascii="Times New Roman" w:hAnsi="Times New Roman"/>
              </w:rPr>
            </w:pPr>
          </w:p>
        </w:tc>
        <w:tc>
          <w:tcPr>
            <w:tcW w:w="1176" w:type="dxa"/>
          </w:tcPr>
          <w:p w14:paraId="17E1A39E" w14:textId="77777777" w:rsidR="00AF16BB" w:rsidRPr="00887612" w:rsidRDefault="00AF16BB" w:rsidP="005B5FE9">
            <w:pPr>
              <w:tabs>
                <w:tab w:val="left" w:pos="709"/>
              </w:tabs>
              <w:spacing w:line="276" w:lineRule="auto"/>
              <w:jc w:val="center"/>
              <w:rPr>
                <w:rFonts w:ascii="Times New Roman" w:hAnsi="Times New Roman"/>
              </w:rPr>
            </w:pPr>
          </w:p>
        </w:tc>
        <w:tc>
          <w:tcPr>
            <w:tcW w:w="1474" w:type="dxa"/>
          </w:tcPr>
          <w:p w14:paraId="464E9374" w14:textId="77777777" w:rsidR="00AF16BB" w:rsidRPr="00887612" w:rsidRDefault="00AF16BB" w:rsidP="005B5FE9">
            <w:pPr>
              <w:tabs>
                <w:tab w:val="left" w:pos="709"/>
              </w:tabs>
              <w:spacing w:line="276" w:lineRule="auto"/>
              <w:jc w:val="center"/>
              <w:rPr>
                <w:rFonts w:ascii="Times New Roman" w:hAnsi="Times New Roman"/>
              </w:rPr>
            </w:pPr>
          </w:p>
        </w:tc>
        <w:tc>
          <w:tcPr>
            <w:tcW w:w="1474" w:type="dxa"/>
          </w:tcPr>
          <w:p w14:paraId="4F7BA5AD" w14:textId="77777777" w:rsidR="00AF16BB" w:rsidRPr="00887612" w:rsidRDefault="00AF16BB" w:rsidP="005B5FE9">
            <w:pPr>
              <w:tabs>
                <w:tab w:val="left" w:pos="709"/>
              </w:tabs>
              <w:spacing w:line="276" w:lineRule="auto"/>
              <w:jc w:val="center"/>
              <w:rPr>
                <w:rFonts w:ascii="Times New Roman" w:hAnsi="Times New Roman"/>
              </w:rPr>
            </w:pPr>
          </w:p>
        </w:tc>
      </w:tr>
      <w:tr w:rsidR="00AF16BB" w:rsidRPr="00887612" w14:paraId="37A63CE0" w14:textId="77777777" w:rsidTr="002D2E5D">
        <w:tc>
          <w:tcPr>
            <w:tcW w:w="2376" w:type="dxa"/>
            <w:vAlign w:val="bottom"/>
          </w:tcPr>
          <w:p w14:paraId="0766B704" w14:textId="77777777" w:rsidR="00AF16BB" w:rsidRPr="00887612" w:rsidRDefault="00AF16BB" w:rsidP="005B5FE9">
            <w:pPr>
              <w:tabs>
                <w:tab w:val="left" w:pos="709"/>
              </w:tabs>
              <w:spacing w:line="276" w:lineRule="auto"/>
              <w:rPr>
                <w:rFonts w:ascii="Times New Roman" w:hAnsi="Times New Roman"/>
              </w:rPr>
            </w:pPr>
            <w:r w:rsidRPr="00887612">
              <w:rPr>
                <w:rFonts w:ascii="Times New Roman" w:eastAsiaTheme="minorEastAsia" w:hAnsi="Times New Roman"/>
              </w:rPr>
              <w:t>Sole sweet corn</w:t>
            </w:r>
          </w:p>
        </w:tc>
        <w:tc>
          <w:tcPr>
            <w:tcW w:w="1134" w:type="dxa"/>
            <w:vAlign w:val="center"/>
          </w:tcPr>
          <w:p w14:paraId="0A87C9C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10.07</w:t>
            </w:r>
          </w:p>
        </w:tc>
        <w:tc>
          <w:tcPr>
            <w:tcW w:w="1560" w:type="dxa"/>
            <w:vAlign w:val="center"/>
          </w:tcPr>
          <w:p w14:paraId="1655A3E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31.19</w:t>
            </w:r>
          </w:p>
        </w:tc>
        <w:tc>
          <w:tcPr>
            <w:tcW w:w="1176" w:type="dxa"/>
            <w:vAlign w:val="center"/>
          </w:tcPr>
          <w:p w14:paraId="6E7D940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0.00</w:t>
            </w:r>
          </w:p>
        </w:tc>
        <w:tc>
          <w:tcPr>
            <w:tcW w:w="1474" w:type="dxa"/>
            <w:vAlign w:val="center"/>
          </w:tcPr>
          <w:p w14:paraId="62A3E85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10.07</w:t>
            </w:r>
          </w:p>
        </w:tc>
        <w:tc>
          <w:tcPr>
            <w:tcW w:w="1474" w:type="dxa"/>
            <w:vAlign w:val="bottom"/>
          </w:tcPr>
          <w:p w14:paraId="4514524D"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79.2</w:t>
            </w:r>
          </w:p>
        </w:tc>
      </w:tr>
      <w:tr w:rsidR="00AF16BB" w:rsidRPr="00887612" w14:paraId="674593BF" w14:textId="77777777" w:rsidTr="002D2E5D">
        <w:tc>
          <w:tcPr>
            <w:tcW w:w="2376" w:type="dxa"/>
            <w:vAlign w:val="bottom"/>
          </w:tcPr>
          <w:p w14:paraId="7F7A1C3C" w14:textId="77777777" w:rsidR="00AF16BB" w:rsidRPr="00887612" w:rsidRDefault="00AF16BB" w:rsidP="005B5FE9">
            <w:pPr>
              <w:tabs>
                <w:tab w:val="left" w:pos="709"/>
              </w:tabs>
              <w:spacing w:line="276" w:lineRule="auto"/>
              <w:rPr>
                <w:rFonts w:ascii="Times New Roman" w:hAnsi="Times New Roman"/>
              </w:rPr>
            </w:pPr>
            <w:r w:rsidRPr="00887612">
              <w:rPr>
                <w:rFonts w:ascii="Times New Roman" w:eastAsiaTheme="minorEastAsia" w:hAnsi="Times New Roman"/>
              </w:rPr>
              <w:t>Sweet corn + radish</w:t>
            </w:r>
          </w:p>
        </w:tc>
        <w:tc>
          <w:tcPr>
            <w:tcW w:w="1134" w:type="dxa"/>
            <w:vAlign w:val="center"/>
          </w:tcPr>
          <w:p w14:paraId="0A9A393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7.65</w:t>
            </w:r>
          </w:p>
        </w:tc>
        <w:tc>
          <w:tcPr>
            <w:tcW w:w="1560" w:type="dxa"/>
            <w:vAlign w:val="center"/>
          </w:tcPr>
          <w:p w14:paraId="5991999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27.17</w:t>
            </w:r>
          </w:p>
        </w:tc>
        <w:tc>
          <w:tcPr>
            <w:tcW w:w="1176" w:type="dxa"/>
            <w:vAlign w:val="center"/>
          </w:tcPr>
          <w:p w14:paraId="41BD3E6C"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5.01</w:t>
            </w:r>
          </w:p>
        </w:tc>
        <w:tc>
          <w:tcPr>
            <w:tcW w:w="1474" w:type="dxa"/>
            <w:vAlign w:val="center"/>
          </w:tcPr>
          <w:p w14:paraId="14107A8C"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12.66</w:t>
            </w:r>
          </w:p>
        </w:tc>
        <w:tc>
          <w:tcPr>
            <w:tcW w:w="1474" w:type="dxa"/>
            <w:vAlign w:val="bottom"/>
          </w:tcPr>
          <w:p w14:paraId="573A0102"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111.3</w:t>
            </w:r>
          </w:p>
        </w:tc>
      </w:tr>
      <w:tr w:rsidR="00AF16BB" w:rsidRPr="00887612" w14:paraId="23987610" w14:textId="77777777" w:rsidTr="002D2E5D">
        <w:tc>
          <w:tcPr>
            <w:tcW w:w="2376" w:type="dxa"/>
            <w:vAlign w:val="bottom"/>
          </w:tcPr>
          <w:p w14:paraId="73420769" w14:textId="77777777" w:rsidR="00AF16BB" w:rsidRPr="00887612" w:rsidRDefault="00AF16BB" w:rsidP="005B5FE9">
            <w:pPr>
              <w:tabs>
                <w:tab w:val="left" w:pos="709"/>
              </w:tabs>
              <w:spacing w:line="276" w:lineRule="auto"/>
              <w:rPr>
                <w:rFonts w:ascii="Times New Roman" w:hAnsi="Times New Roman"/>
              </w:rPr>
            </w:pPr>
            <w:r w:rsidRPr="00887612">
              <w:rPr>
                <w:rFonts w:ascii="Times New Roman" w:eastAsiaTheme="minorEastAsia" w:hAnsi="Times New Roman"/>
              </w:rPr>
              <w:t>Sweet corn + beans</w:t>
            </w:r>
          </w:p>
        </w:tc>
        <w:tc>
          <w:tcPr>
            <w:tcW w:w="1134" w:type="dxa"/>
            <w:vAlign w:val="center"/>
          </w:tcPr>
          <w:p w14:paraId="47233F1B"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7.02</w:t>
            </w:r>
          </w:p>
        </w:tc>
        <w:tc>
          <w:tcPr>
            <w:tcW w:w="1560" w:type="dxa"/>
            <w:vAlign w:val="center"/>
          </w:tcPr>
          <w:p w14:paraId="2E38C14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24.59</w:t>
            </w:r>
          </w:p>
        </w:tc>
        <w:tc>
          <w:tcPr>
            <w:tcW w:w="1176" w:type="dxa"/>
            <w:vAlign w:val="center"/>
          </w:tcPr>
          <w:p w14:paraId="525CA6A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1.83</w:t>
            </w:r>
          </w:p>
        </w:tc>
        <w:tc>
          <w:tcPr>
            <w:tcW w:w="1474" w:type="dxa"/>
            <w:vAlign w:val="center"/>
          </w:tcPr>
          <w:p w14:paraId="47721BED"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10.95</w:t>
            </w:r>
          </w:p>
        </w:tc>
        <w:tc>
          <w:tcPr>
            <w:tcW w:w="1474" w:type="dxa"/>
            <w:vAlign w:val="bottom"/>
          </w:tcPr>
          <w:p w14:paraId="7FA622F8"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83.4</w:t>
            </w:r>
          </w:p>
        </w:tc>
      </w:tr>
      <w:tr w:rsidR="00AF16BB" w:rsidRPr="00887612" w14:paraId="6DBBC446" w14:textId="77777777" w:rsidTr="002D2E5D">
        <w:tc>
          <w:tcPr>
            <w:tcW w:w="2376" w:type="dxa"/>
          </w:tcPr>
          <w:p w14:paraId="2AF601EE"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134" w:type="dxa"/>
            <w:vAlign w:val="center"/>
          </w:tcPr>
          <w:p w14:paraId="3AB4D13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0.357</w:t>
            </w:r>
          </w:p>
        </w:tc>
        <w:tc>
          <w:tcPr>
            <w:tcW w:w="1560" w:type="dxa"/>
            <w:vAlign w:val="bottom"/>
          </w:tcPr>
          <w:p w14:paraId="45CA147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0.495</w:t>
            </w:r>
          </w:p>
        </w:tc>
        <w:tc>
          <w:tcPr>
            <w:tcW w:w="1176" w:type="dxa"/>
            <w:vAlign w:val="bottom"/>
          </w:tcPr>
          <w:p w14:paraId="747F5CD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0.046</w:t>
            </w:r>
          </w:p>
        </w:tc>
        <w:tc>
          <w:tcPr>
            <w:tcW w:w="1474" w:type="dxa"/>
            <w:vAlign w:val="bottom"/>
          </w:tcPr>
          <w:p w14:paraId="55196E8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0.373</w:t>
            </w:r>
          </w:p>
        </w:tc>
        <w:tc>
          <w:tcPr>
            <w:tcW w:w="1474" w:type="dxa"/>
            <w:vAlign w:val="center"/>
          </w:tcPr>
          <w:p w14:paraId="4BB1594D"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5.63</w:t>
            </w:r>
          </w:p>
        </w:tc>
      </w:tr>
      <w:tr w:rsidR="00AF16BB" w:rsidRPr="00887612" w14:paraId="2BBBC304" w14:textId="77777777" w:rsidTr="002D2E5D">
        <w:tc>
          <w:tcPr>
            <w:tcW w:w="2376" w:type="dxa"/>
          </w:tcPr>
          <w:p w14:paraId="5765A172"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134" w:type="dxa"/>
            <w:vAlign w:val="center"/>
          </w:tcPr>
          <w:p w14:paraId="70EF8188"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1.400</w:t>
            </w:r>
          </w:p>
        </w:tc>
        <w:tc>
          <w:tcPr>
            <w:tcW w:w="1560" w:type="dxa"/>
            <w:vAlign w:val="bottom"/>
          </w:tcPr>
          <w:p w14:paraId="2F49268F"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1.944</w:t>
            </w:r>
          </w:p>
        </w:tc>
        <w:tc>
          <w:tcPr>
            <w:tcW w:w="1176" w:type="dxa"/>
            <w:vAlign w:val="bottom"/>
          </w:tcPr>
          <w:p w14:paraId="2459020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0.180</w:t>
            </w:r>
          </w:p>
        </w:tc>
        <w:tc>
          <w:tcPr>
            <w:tcW w:w="1474" w:type="dxa"/>
            <w:vAlign w:val="bottom"/>
          </w:tcPr>
          <w:p w14:paraId="05AEDA3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1.466</w:t>
            </w:r>
          </w:p>
        </w:tc>
        <w:tc>
          <w:tcPr>
            <w:tcW w:w="1474" w:type="dxa"/>
            <w:vAlign w:val="center"/>
          </w:tcPr>
          <w:p w14:paraId="1FF59758"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22.09</w:t>
            </w:r>
          </w:p>
        </w:tc>
      </w:tr>
      <w:tr w:rsidR="00AF16BB" w:rsidRPr="00887612" w14:paraId="3DD82F11" w14:textId="77777777" w:rsidTr="002D2E5D">
        <w:tc>
          <w:tcPr>
            <w:tcW w:w="2376" w:type="dxa"/>
          </w:tcPr>
          <w:p w14:paraId="5D354532" w14:textId="77777777" w:rsidR="00AF16BB" w:rsidRPr="00887612" w:rsidRDefault="00AF16BB" w:rsidP="002D2E5D">
            <w:pPr>
              <w:tabs>
                <w:tab w:val="left" w:pos="709"/>
              </w:tabs>
              <w:spacing w:line="276" w:lineRule="auto"/>
              <w:jc w:val="both"/>
              <w:rPr>
                <w:rFonts w:ascii="Times New Roman" w:hAnsi="Times New Roman"/>
                <w:b/>
              </w:rPr>
            </w:pPr>
            <w:proofErr w:type="gramStart"/>
            <w:r w:rsidRPr="00887612">
              <w:rPr>
                <w:rFonts w:ascii="Times New Roman" w:hAnsi="Times New Roman"/>
                <w:b/>
              </w:rPr>
              <w:t>N:P</w:t>
            </w:r>
            <w:r w:rsidRPr="00887612">
              <w:rPr>
                <w:rFonts w:ascii="Times New Roman" w:hAnsi="Times New Roman"/>
                <w:b/>
                <w:vertAlign w:val="subscript"/>
              </w:rPr>
              <w:t>2</w:t>
            </w:r>
            <w:r w:rsidRPr="00887612">
              <w:rPr>
                <w:rFonts w:ascii="Times New Roman" w:hAnsi="Times New Roman"/>
                <w:b/>
              </w:rPr>
              <w:t>O</w:t>
            </w:r>
            <w:r w:rsidRPr="00887612">
              <w:rPr>
                <w:rFonts w:ascii="Times New Roman" w:hAnsi="Times New Roman"/>
                <w:b/>
                <w:vertAlign w:val="subscript"/>
              </w:rPr>
              <w:t>5</w:t>
            </w:r>
            <w:r w:rsidRPr="00887612">
              <w:rPr>
                <w:rFonts w:ascii="Times New Roman" w:hAnsi="Times New Roman"/>
                <w:b/>
              </w:rPr>
              <w:t>:K</w:t>
            </w:r>
            <w:r w:rsidRPr="00887612">
              <w:rPr>
                <w:rFonts w:ascii="Times New Roman" w:hAnsi="Times New Roman"/>
                <w:b/>
                <w:vertAlign w:val="subscript"/>
              </w:rPr>
              <w:t>2</w:t>
            </w:r>
            <w:r w:rsidRPr="00887612">
              <w:rPr>
                <w:rFonts w:ascii="Times New Roman" w:hAnsi="Times New Roman"/>
                <w:b/>
              </w:rPr>
              <w:t>O</w:t>
            </w:r>
            <w:proofErr w:type="gramEnd"/>
            <w:r w:rsidRPr="00887612">
              <w:rPr>
                <w:rFonts w:ascii="Times New Roman" w:hAnsi="Times New Roman"/>
                <w:b/>
              </w:rPr>
              <w:t xml:space="preserve"> </w:t>
            </w:r>
            <w:r w:rsidR="00887612" w:rsidRPr="00887612">
              <w:rPr>
                <w:rFonts w:ascii="Times New Roman" w:hAnsi="Times New Roman"/>
                <w:b/>
              </w:rPr>
              <w:t>(</w:t>
            </w:r>
            <w:r w:rsidRPr="00887612">
              <w:rPr>
                <w:rFonts w:ascii="Times New Roman" w:hAnsi="Times New Roman"/>
                <w:b/>
              </w:rPr>
              <w:t>kg ha</w:t>
            </w:r>
            <w:r w:rsidRPr="00887612">
              <w:rPr>
                <w:rFonts w:ascii="Times New Roman" w:hAnsi="Times New Roman"/>
                <w:b/>
                <w:vertAlign w:val="superscript"/>
              </w:rPr>
              <w:t>-1</w:t>
            </w:r>
            <w:r w:rsidRPr="00887612">
              <w:rPr>
                <w:rFonts w:ascii="Times New Roman" w:hAnsi="Times New Roman"/>
                <w:b/>
              </w:rPr>
              <w:t>)</w:t>
            </w:r>
          </w:p>
        </w:tc>
        <w:tc>
          <w:tcPr>
            <w:tcW w:w="1134" w:type="dxa"/>
            <w:vAlign w:val="bottom"/>
          </w:tcPr>
          <w:p w14:paraId="5FAC79B6" w14:textId="77777777" w:rsidR="00AF16BB" w:rsidRPr="00887612" w:rsidRDefault="00AF16BB" w:rsidP="005B5FE9">
            <w:pPr>
              <w:spacing w:line="276" w:lineRule="auto"/>
              <w:rPr>
                <w:rFonts w:ascii="Times New Roman" w:hAnsi="Times New Roman"/>
                <w:b/>
                <w:bCs/>
              </w:rPr>
            </w:pPr>
          </w:p>
        </w:tc>
        <w:tc>
          <w:tcPr>
            <w:tcW w:w="1560" w:type="dxa"/>
            <w:vAlign w:val="bottom"/>
          </w:tcPr>
          <w:p w14:paraId="76C62031" w14:textId="77777777" w:rsidR="00AF16BB" w:rsidRPr="00887612" w:rsidRDefault="00AF16BB" w:rsidP="005B5FE9">
            <w:pPr>
              <w:spacing w:line="276" w:lineRule="auto"/>
              <w:rPr>
                <w:rFonts w:ascii="Times New Roman" w:hAnsi="Times New Roman"/>
                <w:b/>
                <w:bCs/>
              </w:rPr>
            </w:pPr>
          </w:p>
        </w:tc>
        <w:tc>
          <w:tcPr>
            <w:tcW w:w="1176" w:type="dxa"/>
          </w:tcPr>
          <w:p w14:paraId="29CDF947" w14:textId="77777777" w:rsidR="00AF16BB" w:rsidRPr="00887612" w:rsidRDefault="00AF16BB" w:rsidP="005B5FE9">
            <w:pPr>
              <w:spacing w:line="276" w:lineRule="auto"/>
              <w:rPr>
                <w:rFonts w:ascii="Times New Roman" w:hAnsi="Times New Roman"/>
                <w:b/>
                <w:bCs/>
              </w:rPr>
            </w:pPr>
          </w:p>
        </w:tc>
        <w:tc>
          <w:tcPr>
            <w:tcW w:w="1474" w:type="dxa"/>
            <w:vAlign w:val="bottom"/>
          </w:tcPr>
          <w:p w14:paraId="5DE0EDD6" w14:textId="77777777" w:rsidR="00AF16BB" w:rsidRPr="00887612" w:rsidRDefault="00AF16BB" w:rsidP="005B5FE9">
            <w:pPr>
              <w:spacing w:line="276" w:lineRule="auto"/>
              <w:rPr>
                <w:rFonts w:ascii="Times New Roman" w:hAnsi="Times New Roman"/>
                <w:b/>
                <w:bCs/>
              </w:rPr>
            </w:pPr>
          </w:p>
        </w:tc>
        <w:tc>
          <w:tcPr>
            <w:tcW w:w="1474" w:type="dxa"/>
            <w:vAlign w:val="bottom"/>
          </w:tcPr>
          <w:p w14:paraId="19110ACE" w14:textId="77777777" w:rsidR="00AF16BB" w:rsidRPr="00887612" w:rsidRDefault="00AF16BB" w:rsidP="005B5FE9">
            <w:pPr>
              <w:spacing w:line="276" w:lineRule="auto"/>
              <w:rPr>
                <w:rFonts w:ascii="Times New Roman" w:hAnsi="Times New Roman"/>
                <w:b/>
                <w:bCs/>
              </w:rPr>
            </w:pPr>
          </w:p>
        </w:tc>
      </w:tr>
      <w:tr w:rsidR="00AF16BB" w:rsidRPr="00887612" w14:paraId="0B69C999" w14:textId="77777777" w:rsidTr="002D2E5D">
        <w:tc>
          <w:tcPr>
            <w:tcW w:w="2376" w:type="dxa"/>
          </w:tcPr>
          <w:p w14:paraId="29927BCA"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0:0:0</w:t>
            </w:r>
          </w:p>
        </w:tc>
        <w:tc>
          <w:tcPr>
            <w:tcW w:w="1134" w:type="dxa"/>
            <w:vAlign w:val="center"/>
          </w:tcPr>
          <w:p w14:paraId="73A3BB5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3.26</w:t>
            </w:r>
          </w:p>
        </w:tc>
        <w:tc>
          <w:tcPr>
            <w:tcW w:w="1560" w:type="dxa"/>
            <w:vAlign w:val="bottom"/>
          </w:tcPr>
          <w:p w14:paraId="6B56D2F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19.68</w:t>
            </w:r>
          </w:p>
        </w:tc>
        <w:tc>
          <w:tcPr>
            <w:tcW w:w="1176" w:type="dxa"/>
            <w:vAlign w:val="center"/>
          </w:tcPr>
          <w:p w14:paraId="7CE85054"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1.26</w:t>
            </w:r>
          </w:p>
        </w:tc>
        <w:tc>
          <w:tcPr>
            <w:tcW w:w="1474" w:type="dxa"/>
            <w:vAlign w:val="center"/>
          </w:tcPr>
          <w:p w14:paraId="775E976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5.06</w:t>
            </w:r>
          </w:p>
        </w:tc>
        <w:tc>
          <w:tcPr>
            <w:tcW w:w="1474" w:type="dxa"/>
            <w:vAlign w:val="center"/>
          </w:tcPr>
          <w:p w14:paraId="02E44CFA"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1.4</w:t>
            </w:r>
          </w:p>
        </w:tc>
      </w:tr>
      <w:tr w:rsidR="00AF16BB" w:rsidRPr="00887612" w14:paraId="3ADB704C" w14:textId="77777777" w:rsidTr="002D2E5D">
        <w:tc>
          <w:tcPr>
            <w:tcW w:w="2376" w:type="dxa"/>
          </w:tcPr>
          <w:p w14:paraId="74679D97"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40:20:20</w:t>
            </w:r>
          </w:p>
        </w:tc>
        <w:tc>
          <w:tcPr>
            <w:tcW w:w="1134" w:type="dxa"/>
            <w:vAlign w:val="center"/>
          </w:tcPr>
          <w:p w14:paraId="4615A4B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6.43</w:t>
            </w:r>
          </w:p>
        </w:tc>
        <w:tc>
          <w:tcPr>
            <w:tcW w:w="1560" w:type="dxa"/>
            <w:vAlign w:val="bottom"/>
          </w:tcPr>
          <w:p w14:paraId="475D607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24.18</w:t>
            </w:r>
          </w:p>
        </w:tc>
        <w:tc>
          <w:tcPr>
            <w:tcW w:w="1176" w:type="dxa"/>
            <w:vAlign w:val="center"/>
          </w:tcPr>
          <w:p w14:paraId="6449A5F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1.83</w:t>
            </w:r>
          </w:p>
        </w:tc>
        <w:tc>
          <w:tcPr>
            <w:tcW w:w="1474" w:type="dxa"/>
            <w:vAlign w:val="center"/>
          </w:tcPr>
          <w:p w14:paraId="7870E98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8.86</w:t>
            </w:r>
          </w:p>
        </w:tc>
        <w:tc>
          <w:tcPr>
            <w:tcW w:w="1474" w:type="dxa"/>
            <w:vAlign w:val="center"/>
          </w:tcPr>
          <w:p w14:paraId="1EBC5A28"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57.9</w:t>
            </w:r>
          </w:p>
        </w:tc>
      </w:tr>
      <w:tr w:rsidR="00AF16BB" w:rsidRPr="00887612" w14:paraId="4AD6C6F5" w14:textId="77777777" w:rsidTr="002D2E5D">
        <w:tc>
          <w:tcPr>
            <w:tcW w:w="2376" w:type="dxa"/>
          </w:tcPr>
          <w:p w14:paraId="0F6FDD31"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80:40:40</w:t>
            </w:r>
          </w:p>
        </w:tc>
        <w:tc>
          <w:tcPr>
            <w:tcW w:w="1134" w:type="dxa"/>
            <w:vAlign w:val="center"/>
          </w:tcPr>
          <w:p w14:paraId="5185628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9.17</w:t>
            </w:r>
          </w:p>
        </w:tc>
        <w:tc>
          <w:tcPr>
            <w:tcW w:w="1560" w:type="dxa"/>
            <w:vAlign w:val="bottom"/>
          </w:tcPr>
          <w:p w14:paraId="052120E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28.96</w:t>
            </w:r>
          </w:p>
        </w:tc>
        <w:tc>
          <w:tcPr>
            <w:tcW w:w="1176" w:type="dxa"/>
            <w:vAlign w:val="center"/>
          </w:tcPr>
          <w:p w14:paraId="62F7BAD8"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2.46</w:t>
            </w:r>
          </w:p>
        </w:tc>
        <w:tc>
          <w:tcPr>
            <w:tcW w:w="1474" w:type="dxa"/>
            <w:vAlign w:val="center"/>
          </w:tcPr>
          <w:p w14:paraId="54C7DF8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12.37</w:t>
            </w:r>
          </w:p>
        </w:tc>
        <w:tc>
          <w:tcPr>
            <w:tcW w:w="1474" w:type="dxa"/>
            <w:vAlign w:val="center"/>
          </w:tcPr>
          <w:p w14:paraId="12D685C6"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109.5</w:t>
            </w:r>
          </w:p>
        </w:tc>
      </w:tr>
      <w:tr w:rsidR="00AF16BB" w:rsidRPr="00887612" w14:paraId="5B6B0FCA" w14:textId="77777777" w:rsidTr="002D2E5D">
        <w:tc>
          <w:tcPr>
            <w:tcW w:w="2376" w:type="dxa"/>
          </w:tcPr>
          <w:p w14:paraId="2C9B9087"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120:60:60</w:t>
            </w:r>
          </w:p>
        </w:tc>
        <w:tc>
          <w:tcPr>
            <w:tcW w:w="1134" w:type="dxa"/>
            <w:vAlign w:val="center"/>
          </w:tcPr>
          <w:p w14:paraId="6704579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10.61</w:t>
            </w:r>
          </w:p>
        </w:tc>
        <w:tc>
          <w:tcPr>
            <w:tcW w:w="1560" w:type="dxa"/>
            <w:vAlign w:val="bottom"/>
          </w:tcPr>
          <w:p w14:paraId="2CA23AA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31.86</w:t>
            </w:r>
          </w:p>
        </w:tc>
        <w:tc>
          <w:tcPr>
            <w:tcW w:w="1176" w:type="dxa"/>
            <w:vAlign w:val="center"/>
          </w:tcPr>
          <w:p w14:paraId="66B165AB"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2.86</w:t>
            </w:r>
          </w:p>
        </w:tc>
        <w:tc>
          <w:tcPr>
            <w:tcW w:w="1474" w:type="dxa"/>
            <w:vAlign w:val="center"/>
          </w:tcPr>
          <w:p w14:paraId="3E965020"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14.32</w:t>
            </w:r>
          </w:p>
        </w:tc>
        <w:tc>
          <w:tcPr>
            <w:tcW w:w="1474" w:type="dxa"/>
            <w:vAlign w:val="center"/>
          </w:tcPr>
          <w:p w14:paraId="278CB0E5"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136.7</w:t>
            </w:r>
          </w:p>
        </w:tc>
      </w:tr>
      <w:tr w:rsidR="00AF16BB" w:rsidRPr="00887612" w14:paraId="37E18A99" w14:textId="77777777" w:rsidTr="002D2E5D">
        <w:tc>
          <w:tcPr>
            <w:tcW w:w="2376" w:type="dxa"/>
          </w:tcPr>
          <w:p w14:paraId="3549A6FA"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160:80:80</w:t>
            </w:r>
          </w:p>
        </w:tc>
        <w:tc>
          <w:tcPr>
            <w:tcW w:w="1134" w:type="dxa"/>
            <w:vAlign w:val="center"/>
          </w:tcPr>
          <w:p w14:paraId="6597A28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11.74</w:t>
            </w:r>
          </w:p>
        </w:tc>
        <w:tc>
          <w:tcPr>
            <w:tcW w:w="1560" w:type="dxa"/>
            <w:vAlign w:val="bottom"/>
          </w:tcPr>
          <w:p w14:paraId="05440458"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33.58</w:t>
            </w:r>
          </w:p>
        </w:tc>
        <w:tc>
          <w:tcPr>
            <w:tcW w:w="1176" w:type="dxa"/>
            <w:vAlign w:val="center"/>
          </w:tcPr>
          <w:p w14:paraId="1D6766E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2.99</w:t>
            </w:r>
          </w:p>
        </w:tc>
        <w:tc>
          <w:tcPr>
            <w:tcW w:w="1474" w:type="dxa"/>
            <w:vAlign w:val="center"/>
          </w:tcPr>
          <w:p w14:paraId="22E2A77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15.51</w:t>
            </w:r>
          </w:p>
        </w:tc>
        <w:tc>
          <w:tcPr>
            <w:tcW w:w="1474" w:type="dxa"/>
            <w:vAlign w:val="center"/>
          </w:tcPr>
          <w:p w14:paraId="6C3E94DB"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151.0</w:t>
            </w:r>
          </w:p>
        </w:tc>
      </w:tr>
      <w:tr w:rsidR="00AF16BB" w:rsidRPr="00887612" w14:paraId="6F327E51" w14:textId="77777777" w:rsidTr="002D2E5D">
        <w:tc>
          <w:tcPr>
            <w:tcW w:w="2376" w:type="dxa"/>
          </w:tcPr>
          <w:p w14:paraId="628EDEEE"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134" w:type="dxa"/>
            <w:vAlign w:val="center"/>
          </w:tcPr>
          <w:p w14:paraId="1E0B3804"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0.439</w:t>
            </w:r>
          </w:p>
        </w:tc>
        <w:tc>
          <w:tcPr>
            <w:tcW w:w="1560" w:type="dxa"/>
            <w:vAlign w:val="bottom"/>
          </w:tcPr>
          <w:p w14:paraId="2F70A5FB"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1.481</w:t>
            </w:r>
          </w:p>
        </w:tc>
        <w:tc>
          <w:tcPr>
            <w:tcW w:w="1176" w:type="dxa"/>
            <w:vAlign w:val="bottom"/>
          </w:tcPr>
          <w:p w14:paraId="0F9C4E5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0.146</w:t>
            </w:r>
          </w:p>
        </w:tc>
        <w:tc>
          <w:tcPr>
            <w:tcW w:w="1474" w:type="dxa"/>
            <w:vAlign w:val="bottom"/>
          </w:tcPr>
          <w:p w14:paraId="7A758C35"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0.442</w:t>
            </w:r>
          </w:p>
        </w:tc>
        <w:tc>
          <w:tcPr>
            <w:tcW w:w="1474" w:type="dxa"/>
            <w:vAlign w:val="center"/>
          </w:tcPr>
          <w:p w14:paraId="0A90C717"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6.31</w:t>
            </w:r>
          </w:p>
        </w:tc>
      </w:tr>
      <w:tr w:rsidR="00AF16BB" w:rsidRPr="00887612" w14:paraId="6FD81D37" w14:textId="77777777" w:rsidTr="002D2E5D">
        <w:tc>
          <w:tcPr>
            <w:tcW w:w="2376" w:type="dxa"/>
          </w:tcPr>
          <w:p w14:paraId="7F24D5C5"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134" w:type="dxa"/>
            <w:vAlign w:val="center"/>
          </w:tcPr>
          <w:p w14:paraId="4329D995"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1.280</w:t>
            </w:r>
          </w:p>
        </w:tc>
        <w:tc>
          <w:tcPr>
            <w:tcW w:w="1560" w:type="dxa"/>
            <w:vAlign w:val="center"/>
          </w:tcPr>
          <w:p w14:paraId="378CFC1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4.322</w:t>
            </w:r>
          </w:p>
        </w:tc>
        <w:tc>
          <w:tcPr>
            <w:tcW w:w="1176" w:type="dxa"/>
            <w:vAlign w:val="center"/>
          </w:tcPr>
          <w:p w14:paraId="36AF41A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0.427</w:t>
            </w:r>
          </w:p>
        </w:tc>
        <w:tc>
          <w:tcPr>
            <w:tcW w:w="1474" w:type="dxa"/>
            <w:vAlign w:val="center"/>
          </w:tcPr>
          <w:p w14:paraId="7C76EBA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1.291</w:t>
            </w:r>
          </w:p>
        </w:tc>
        <w:tc>
          <w:tcPr>
            <w:tcW w:w="1474" w:type="dxa"/>
            <w:vAlign w:val="center"/>
          </w:tcPr>
          <w:p w14:paraId="793B37C9"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18.43</w:t>
            </w:r>
          </w:p>
        </w:tc>
      </w:tr>
    </w:tbl>
    <w:p w14:paraId="18A30717" w14:textId="77777777" w:rsidR="00A21946" w:rsidRDefault="00A21946" w:rsidP="001C608C">
      <w:pPr>
        <w:tabs>
          <w:tab w:val="left" w:pos="709"/>
          <w:tab w:val="left" w:pos="993"/>
        </w:tabs>
        <w:spacing w:after="120" w:line="360" w:lineRule="auto"/>
        <w:ind w:left="993" w:hanging="993"/>
        <w:jc w:val="both"/>
        <w:rPr>
          <w:rFonts w:ascii="Times New Roman" w:hAnsi="Times New Roman" w:cs="Times New Roman"/>
          <w:sz w:val="24"/>
          <w:szCs w:val="24"/>
          <w:lang w:val="en-IN"/>
        </w:rPr>
      </w:pPr>
    </w:p>
    <w:p w14:paraId="547BA8D0" w14:textId="77777777" w:rsidR="004812EA" w:rsidRPr="00073C2D" w:rsidRDefault="004812EA" w:rsidP="001C608C">
      <w:pPr>
        <w:tabs>
          <w:tab w:val="left" w:pos="709"/>
          <w:tab w:val="left" w:pos="993"/>
        </w:tabs>
        <w:spacing w:after="120" w:line="360" w:lineRule="auto"/>
        <w:ind w:left="993" w:hanging="993"/>
        <w:jc w:val="both"/>
        <w:rPr>
          <w:rFonts w:ascii="Times New Roman" w:hAnsi="Times New Roman" w:cs="Times New Roman"/>
          <w:sz w:val="24"/>
          <w:szCs w:val="24"/>
          <w:lang w:val="en-IN"/>
        </w:rPr>
      </w:pPr>
    </w:p>
    <w:sectPr w:rsidR="004812EA" w:rsidRPr="00073C2D" w:rsidSect="00203233">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ustine Nakibuule" w:date="2025-06-28T00:54:00Z" w:initials="JN">
    <w:p w14:paraId="76F88A52" w14:textId="77777777" w:rsidR="00393854" w:rsidRDefault="00393854" w:rsidP="00393854">
      <w:pPr>
        <w:pStyle w:val="CommentText"/>
      </w:pPr>
      <w:r>
        <w:rPr>
          <w:rStyle w:val="CommentReference"/>
        </w:rPr>
        <w:annotationRef/>
      </w:r>
      <w:r>
        <w:t>Please include the summary of the weather data during the experimental period, it communicates a lot.</w:t>
      </w:r>
    </w:p>
  </w:comment>
  <w:comment w:id="1" w:author="Justine Nakibuule" w:date="2025-06-28T00:58:00Z" w:initials="JN">
    <w:p w14:paraId="42815163" w14:textId="77777777" w:rsidR="003B7D61" w:rsidRDefault="003B7D61" w:rsidP="003B7D61">
      <w:pPr>
        <w:pStyle w:val="CommentText"/>
      </w:pPr>
      <w:r>
        <w:rPr>
          <w:rStyle w:val="CommentReference"/>
        </w:rPr>
        <w:annotationRef/>
      </w:r>
      <w:r>
        <w:t>It would have been better to have a tabular presentation of the baseline soil physicochemical characteristics for the reader’s consumption</w:t>
      </w:r>
    </w:p>
  </w:comment>
  <w:comment w:id="2" w:author="Justine Nakibuule" w:date="2025-06-28T01:00:00Z" w:initials="JN">
    <w:p w14:paraId="300E0FD0" w14:textId="77777777" w:rsidR="003B7D61" w:rsidRDefault="003B7D61" w:rsidP="003B7D61">
      <w:pPr>
        <w:pStyle w:val="CommentText"/>
      </w:pPr>
      <w:r>
        <w:rPr>
          <w:rStyle w:val="CommentReference"/>
        </w:rPr>
        <w:annotationRef/>
      </w:r>
      <w:r>
        <w:t>Methodology is scanty. Where is the information about the management of the treatments like weeding, pest control etc, data collection parameters, and the collection periods, data analysis plan, software used etc?????</w:t>
      </w:r>
    </w:p>
  </w:comment>
  <w:comment w:id="3" w:author="Justine Nakibuule" w:date="2025-06-28T01:03:00Z" w:initials="JN">
    <w:p w14:paraId="70EFFB16" w14:textId="77777777" w:rsidR="003B7D61" w:rsidRDefault="003B7D61" w:rsidP="003B7D61">
      <w:pPr>
        <w:pStyle w:val="CommentText"/>
      </w:pPr>
      <w:r>
        <w:rPr>
          <w:rStyle w:val="CommentReference"/>
        </w:rPr>
        <w:annotationRef/>
      </w:r>
      <w:r>
        <w:t>Its always important to make your research continous. Your study did not cover everything regarding intercropping and fertilizer regimes, you need to indicate some gaps from your study to foster further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F88A52" w15:done="0"/>
  <w15:commentEx w15:paraId="42815163" w15:done="0"/>
  <w15:commentEx w15:paraId="300E0FD0" w15:done="0"/>
  <w15:commentEx w15:paraId="70EFF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5C6260" w16cex:dateUtc="2025-06-27T21:54:00Z"/>
  <w16cex:commentExtensible w16cex:durableId="4D26DD2A" w16cex:dateUtc="2025-06-27T21:58:00Z"/>
  <w16cex:commentExtensible w16cex:durableId="07AC9314" w16cex:dateUtc="2025-06-27T22:00:00Z"/>
  <w16cex:commentExtensible w16cex:durableId="5EF92304" w16cex:dateUtc="2025-06-27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F88A52" w16cid:durableId="335C6260"/>
  <w16cid:commentId w16cid:paraId="42815163" w16cid:durableId="4D26DD2A"/>
  <w16cid:commentId w16cid:paraId="300E0FD0" w16cid:durableId="07AC9314"/>
  <w16cid:commentId w16cid:paraId="70EFFB16" w16cid:durableId="5EF92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119C" w14:textId="77777777" w:rsidR="008C2F8E" w:rsidRDefault="008C2F8E" w:rsidP="000A15F8">
      <w:pPr>
        <w:spacing w:after="0" w:line="240" w:lineRule="auto"/>
      </w:pPr>
      <w:r>
        <w:separator/>
      </w:r>
    </w:p>
  </w:endnote>
  <w:endnote w:type="continuationSeparator" w:id="0">
    <w:p w14:paraId="02655147" w14:textId="77777777" w:rsidR="008C2F8E" w:rsidRDefault="008C2F8E" w:rsidP="000A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F80C" w14:textId="77777777" w:rsidR="004812EA" w:rsidRDefault="0048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547"/>
      <w:docPartObj>
        <w:docPartGallery w:val="Page Numbers (Bottom of Page)"/>
        <w:docPartUnique/>
      </w:docPartObj>
    </w:sdtPr>
    <w:sdtContent>
      <w:p w14:paraId="620BF540" w14:textId="77777777" w:rsidR="000A15F8" w:rsidRDefault="0020742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FCC7E86" w14:textId="77777777" w:rsidR="000A15F8" w:rsidRDefault="000A1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5C4B" w14:textId="77777777" w:rsidR="004812EA" w:rsidRDefault="0048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46A0" w14:textId="77777777" w:rsidR="008C2F8E" w:rsidRDefault="008C2F8E" w:rsidP="000A15F8">
      <w:pPr>
        <w:spacing w:after="0" w:line="240" w:lineRule="auto"/>
      </w:pPr>
      <w:r>
        <w:separator/>
      </w:r>
    </w:p>
  </w:footnote>
  <w:footnote w:type="continuationSeparator" w:id="0">
    <w:p w14:paraId="45EF788E" w14:textId="77777777" w:rsidR="008C2F8E" w:rsidRDefault="008C2F8E" w:rsidP="000A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BF9B" w14:textId="1B4569D5" w:rsidR="004812EA" w:rsidRDefault="00000000">
    <w:pPr>
      <w:pStyle w:val="Header"/>
    </w:pPr>
    <w:r>
      <w:rPr>
        <w:noProof/>
      </w:rPr>
      <w:pict w14:anchorId="78602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27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4323" w14:textId="2E7060B1" w:rsidR="004812EA" w:rsidRDefault="00000000">
    <w:pPr>
      <w:pStyle w:val="Header"/>
    </w:pPr>
    <w:r>
      <w:rPr>
        <w:noProof/>
      </w:rPr>
      <w:pict w14:anchorId="16F0C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27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C28E" w14:textId="3DCE49BD" w:rsidR="004812EA" w:rsidRDefault="00000000">
    <w:pPr>
      <w:pStyle w:val="Header"/>
    </w:pPr>
    <w:r>
      <w:rPr>
        <w:noProof/>
      </w:rPr>
      <w:pict w14:anchorId="69B4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27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ine Nakibuule">
    <w15:presenceInfo w15:providerId="AD" w15:userId="S::xrk431@ku.dk::71692737-2ec8-4c23-9530-a5a86a404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6063"/>
    <w:rsid w:val="000005DF"/>
    <w:rsid w:val="00006D62"/>
    <w:rsid w:val="00012256"/>
    <w:rsid w:val="00016C8C"/>
    <w:rsid w:val="00073C2D"/>
    <w:rsid w:val="00080495"/>
    <w:rsid w:val="00093AF5"/>
    <w:rsid w:val="000A15F8"/>
    <w:rsid w:val="000B21CB"/>
    <w:rsid w:val="000B6877"/>
    <w:rsid w:val="000B7F24"/>
    <w:rsid w:val="000D2621"/>
    <w:rsid w:val="000D39A3"/>
    <w:rsid w:val="000D4A82"/>
    <w:rsid w:val="000E0E57"/>
    <w:rsid w:val="001126F3"/>
    <w:rsid w:val="00130E78"/>
    <w:rsid w:val="00141D00"/>
    <w:rsid w:val="001575EF"/>
    <w:rsid w:val="001654B4"/>
    <w:rsid w:val="001759DE"/>
    <w:rsid w:val="00185DA6"/>
    <w:rsid w:val="001B1822"/>
    <w:rsid w:val="001C1B2F"/>
    <w:rsid w:val="001C608C"/>
    <w:rsid w:val="001D0E47"/>
    <w:rsid w:val="001F6C07"/>
    <w:rsid w:val="00200035"/>
    <w:rsid w:val="00203233"/>
    <w:rsid w:val="0020742A"/>
    <w:rsid w:val="00211F2B"/>
    <w:rsid w:val="00216AE2"/>
    <w:rsid w:val="00216BDF"/>
    <w:rsid w:val="00221589"/>
    <w:rsid w:val="00235C5C"/>
    <w:rsid w:val="00237347"/>
    <w:rsid w:val="00246E82"/>
    <w:rsid w:val="00271C62"/>
    <w:rsid w:val="00295417"/>
    <w:rsid w:val="002979ED"/>
    <w:rsid w:val="002B02D1"/>
    <w:rsid w:val="002B498D"/>
    <w:rsid w:val="002C13E9"/>
    <w:rsid w:val="002C79BE"/>
    <w:rsid w:val="002D2E5D"/>
    <w:rsid w:val="002E0D0B"/>
    <w:rsid w:val="002E1D68"/>
    <w:rsid w:val="002E3933"/>
    <w:rsid w:val="002F6197"/>
    <w:rsid w:val="00316DD8"/>
    <w:rsid w:val="00321B8B"/>
    <w:rsid w:val="0033068C"/>
    <w:rsid w:val="0034172F"/>
    <w:rsid w:val="00352285"/>
    <w:rsid w:val="00356063"/>
    <w:rsid w:val="0038346F"/>
    <w:rsid w:val="00393854"/>
    <w:rsid w:val="003A34F7"/>
    <w:rsid w:val="003A608F"/>
    <w:rsid w:val="003B2547"/>
    <w:rsid w:val="003B29D7"/>
    <w:rsid w:val="003B7D61"/>
    <w:rsid w:val="003C1BF6"/>
    <w:rsid w:val="003E18CA"/>
    <w:rsid w:val="003E278F"/>
    <w:rsid w:val="003E2A14"/>
    <w:rsid w:val="003E46B6"/>
    <w:rsid w:val="00421C31"/>
    <w:rsid w:val="004225A8"/>
    <w:rsid w:val="00442788"/>
    <w:rsid w:val="0044298D"/>
    <w:rsid w:val="004437BC"/>
    <w:rsid w:val="00445AEC"/>
    <w:rsid w:val="00454F06"/>
    <w:rsid w:val="00455608"/>
    <w:rsid w:val="00470EDC"/>
    <w:rsid w:val="00474679"/>
    <w:rsid w:val="004812EA"/>
    <w:rsid w:val="004828D0"/>
    <w:rsid w:val="00487AF8"/>
    <w:rsid w:val="00491D40"/>
    <w:rsid w:val="004B2449"/>
    <w:rsid w:val="004B291F"/>
    <w:rsid w:val="004D4664"/>
    <w:rsid w:val="00527B3E"/>
    <w:rsid w:val="00535782"/>
    <w:rsid w:val="00544B7A"/>
    <w:rsid w:val="00557E31"/>
    <w:rsid w:val="00560219"/>
    <w:rsid w:val="005603E2"/>
    <w:rsid w:val="00570BB3"/>
    <w:rsid w:val="00574F7A"/>
    <w:rsid w:val="00577287"/>
    <w:rsid w:val="005845C6"/>
    <w:rsid w:val="00594405"/>
    <w:rsid w:val="0059696C"/>
    <w:rsid w:val="005B5FE9"/>
    <w:rsid w:val="005C1BD9"/>
    <w:rsid w:val="005C1D7D"/>
    <w:rsid w:val="005C345F"/>
    <w:rsid w:val="005F6F1C"/>
    <w:rsid w:val="00622AAB"/>
    <w:rsid w:val="00623CC4"/>
    <w:rsid w:val="00623D32"/>
    <w:rsid w:val="006378FA"/>
    <w:rsid w:val="00642C04"/>
    <w:rsid w:val="00643226"/>
    <w:rsid w:val="006646C1"/>
    <w:rsid w:val="00670FFB"/>
    <w:rsid w:val="00671E87"/>
    <w:rsid w:val="00676256"/>
    <w:rsid w:val="00680B04"/>
    <w:rsid w:val="00683240"/>
    <w:rsid w:val="00686239"/>
    <w:rsid w:val="00693D67"/>
    <w:rsid w:val="006A1B8D"/>
    <w:rsid w:val="006B38E0"/>
    <w:rsid w:val="006B7DDC"/>
    <w:rsid w:val="006C08E6"/>
    <w:rsid w:val="006D0814"/>
    <w:rsid w:val="006E4F6E"/>
    <w:rsid w:val="006F193B"/>
    <w:rsid w:val="00700960"/>
    <w:rsid w:val="00714EF5"/>
    <w:rsid w:val="00717197"/>
    <w:rsid w:val="00717E5F"/>
    <w:rsid w:val="00732932"/>
    <w:rsid w:val="007402B0"/>
    <w:rsid w:val="00747041"/>
    <w:rsid w:val="00757EBA"/>
    <w:rsid w:val="00784133"/>
    <w:rsid w:val="007A4D84"/>
    <w:rsid w:val="007A7C4F"/>
    <w:rsid w:val="007B0C30"/>
    <w:rsid w:val="007B4BB3"/>
    <w:rsid w:val="007D30B4"/>
    <w:rsid w:val="007D5C2A"/>
    <w:rsid w:val="007E2EBF"/>
    <w:rsid w:val="007E4899"/>
    <w:rsid w:val="008053E7"/>
    <w:rsid w:val="00810B42"/>
    <w:rsid w:val="00811488"/>
    <w:rsid w:val="00812420"/>
    <w:rsid w:val="00824F68"/>
    <w:rsid w:val="00844E04"/>
    <w:rsid w:val="0086297D"/>
    <w:rsid w:val="00871068"/>
    <w:rsid w:val="00887612"/>
    <w:rsid w:val="00890632"/>
    <w:rsid w:val="00893B58"/>
    <w:rsid w:val="008A2FC5"/>
    <w:rsid w:val="008B689F"/>
    <w:rsid w:val="008B7A42"/>
    <w:rsid w:val="008C2F8E"/>
    <w:rsid w:val="008C3845"/>
    <w:rsid w:val="008E5974"/>
    <w:rsid w:val="008F185F"/>
    <w:rsid w:val="008F72AE"/>
    <w:rsid w:val="00900DB7"/>
    <w:rsid w:val="00910AC7"/>
    <w:rsid w:val="00911A8C"/>
    <w:rsid w:val="00930BD6"/>
    <w:rsid w:val="00946763"/>
    <w:rsid w:val="00947091"/>
    <w:rsid w:val="00963D19"/>
    <w:rsid w:val="009706AA"/>
    <w:rsid w:val="009C1D0F"/>
    <w:rsid w:val="009C32F4"/>
    <w:rsid w:val="009C3D6C"/>
    <w:rsid w:val="009C4AF7"/>
    <w:rsid w:val="009E7708"/>
    <w:rsid w:val="009F0BE9"/>
    <w:rsid w:val="009F3DF1"/>
    <w:rsid w:val="009F3F82"/>
    <w:rsid w:val="009F648B"/>
    <w:rsid w:val="009F78F0"/>
    <w:rsid w:val="00A0517A"/>
    <w:rsid w:val="00A11038"/>
    <w:rsid w:val="00A13ACC"/>
    <w:rsid w:val="00A21946"/>
    <w:rsid w:val="00A2723E"/>
    <w:rsid w:val="00A310F3"/>
    <w:rsid w:val="00A43236"/>
    <w:rsid w:val="00A43237"/>
    <w:rsid w:val="00A47950"/>
    <w:rsid w:val="00A52E3A"/>
    <w:rsid w:val="00A562E4"/>
    <w:rsid w:val="00A56667"/>
    <w:rsid w:val="00A7270D"/>
    <w:rsid w:val="00A76E4B"/>
    <w:rsid w:val="00A83329"/>
    <w:rsid w:val="00A872F3"/>
    <w:rsid w:val="00A9551E"/>
    <w:rsid w:val="00A95E46"/>
    <w:rsid w:val="00AA3342"/>
    <w:rsid w:val="00AC36A3"/>
    <w:rsid w:val="00AC4746"/>
    <w:rsid w:val="00AE4608"/>
    <w:rsid w:val="00AE57F0"/>
    <w:rsid w:val="00AE6B2B"/>
    <w:rsid w:val="00AF06DF"/>
    <w:rsid w:val="00AF16BB"/>
    <w:rsid w:val="00B1284C"/>
    <w:rsid w:val="00B15655"/>
    <w:rsid w:val="00B20BDA"/>
    <w:rsid w:val="00B24430"/>
    <w:rsid w:val="00B478B2"/>
    <w:rsid w:val="00B57D78"/>
    <w:rsid w:val="00B57FEE"/>
    <w:rsid w:val="00B81EE8"/>
    <w:rsid w:val="00B945EF"/>
    <w:rsid w:val="00B97706"/>
    <w:rsid w:val="00BA1C44"/>
    <w:rsid w:val="00BA2352"/>
    <w:rsid w:val="00BC0630"/>
    <w:rsid w:val="00BC6013"/>
    <w:rsid w:val="00BE7A6D"/>
    <w:rsid w:val="00BF154C"/>
    <w:rsid w:val="00C029FC"/>
    <w:rsid w:val="00C06BC8"/>
    <w:rsid w:val="00C07708"/>
    <w:rsid w:val="00C157A2"/>
    <w:rsid w:val="00C40DD2"/>
    <w:rsid w:val="00C416B9"/>
    <w:rsid w:val="00C540EA"/>
    <w:rsid w:val="00C5553B"/>
    <w:rsid w:val="00C56BC5"/>
    <w:rsid w:val="00C56D14"/>
    <w:rsid w:val="00C57129"/>
    <w:rsid w:val="00C67421"/>
    <w:rsid w:val="00C71334"/>
    <w:rsid w:val="00C71E61"/>
    <w:rsid w:val="00C76406"/>
    <w:rsid w:val="00C8478B"/>
    <w:rsid w:val="00C85048"/>
    <w:rsid w:val="00C95204"/>
    <w:rsid w:val="00CA1277"/>
    <w:rsid w:val="00CA1846"/>
    <w:rsid w:val="00CA435D"/>
    <w:rsid w:val="00CA43BB"/>
    <w:rsid w:val="00CA639D"/>
    <w:rsid w:val="00CA6C64"/>
    <w:rsid w:val="00CC4258"/>
    <w:rsid w:val="00CD4BB7"/>
    <w:rsid w:val="00CF5957"/>
    <w:rsid w:val="00CF599C"/>
    <w:rsid w:val="00D00997"/>
    <w:rsid w:val="00D2253A"/>
    <w:rsid w:val="00D2500E"/>
    <w:rsid w:val="00D347D6"/>
    <w:rsid w:val="00D742F3"/>
    <w:rsid w:val="00D74A46"/>
    <w:rsid w:val="00D840B2"/>
    <w:rsid w:val="00D97276"/>
    <w:rsid w:val="00DA40F1"/>
    <w:rsid w:val="00DA48EC"/>
    <w:rsid w:val="00DC27F3"/>
    <w:rsid w:val="00DC3591"/>
    <w:rsid w:val="00DD2C81"/>
    <w:rsid w:val="00E03E04"/>
    <w:rsid w:val="00E042D2"/>
    <w:rsid w:val="00E12B16"/>
    <w:rsid w:val="00E21F53"/>
    <w:rsid w:val="00E42FC8"/>
    <w:rsid w:val="00E45595"/>
    <w:rsid w:val="00E545DC"/>
    <w:rsid w:val="00E6101C"/>
    <w:rsid w:val="00E63B26"/>
    <w:rsid w:val="00E65DEF"/>
    <w:rsid w:val="00E66667"/>
    <w:rsid w:val="00E7265B"/>
    <w:rsid w:val="00E75C18"/>
    <w:rsid w:val="00E83B2D"/>
    <w:rsid w:val="00E85245"/>
    <w:rsid w:val="00E9011F"/>
    <w:rsid w:val="00E915C9"/>
    <w:rsid w:val="00EA0392"/>
    <w:rsid w:val="00EA299B"/>
    <w:rsid w:val="00EB0B95"/>
    <w:rsid w:val="00EB17C5"/>
    <w:rsid w:val="00ED0E5B"/>
    <w:rsid w:val="00EF5F50"/>
    <w:rsid w:val="00EF7AC6"/>
    <w:rsid w:val="00F0633C"/>
    <w:rsid w:val="00F07C8A"/>
    <w:rsid w:val="00F176FF"/>
    <w:rsid w:val="00F2760E"/>
    <w:rsid w:val="00F316A2"/>
    <w:rsid w:val="00F42D4B"/>
    <w:rsid w:val="00F436F1"/>
    <w:rsid w:val="00F54C42"/>
    <w:rsid w:val="00F61AA9"/>
    <w:rsid w:val="00F67BC1"/>
    <w:rsid w:val="00F8492F"/>
    <w:rsid w:val="00F93D1F"/>
    <w:rsid w:val="00FB279F"/>
    <w:rsid w:val="00FB4445"/>
    <w:rsid w:val="00FC688B"/>
    <w:rsid w:val="00FD409D"/>
    <w:rsid w:val="00FE7325"/>
    <w:rsid w:val="00FF2010"/>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05BBA"/>
  <w15:docId w15:val="{0F25BC81-4F82-494F-90A7-5D7BAAB9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59"/>
    <w:rsid w:val="005C1BD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A1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F8"/>
  </w:style>
  <w:style w:type="paragraph" w:styleId="Footer">
    <w:name w:val="footer"/>
    <w:basedOn w:val="Normal"/>
    <w:link w:val="FooterChar"/>
    <w:uiPriority w:val="99"/>
    <w:unhideWhenUsed/>
    <w:rsid w:val="000A1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F8"/>
  </w:style>
  <w:style w:type="character" w:styleId="Hyperlink">
    <w:name w:val="Hyperlink"/>
    <w:basedOn w:val="DefaultParagraphFont"/>
    <w:uiPriority w:val="99"/>
    <w:unhideWhenUsed/>
    <w:rsid w:val="00A11038"/>
    <w:rPr>
      <w:color w:val="0000FF" w:themeColor="hyperlink"/>
      <w:u w:val="single"/>
    </w:rPr>
  </w:style>
  <w:style w:type="paragraph" w:customStyle="1" w:styleId="Body">
    <w:name w:val="Body"/>
    <w:basedOn w:val="Normal"/>
    <w:rsid w:val="003B2547"/>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A83329"/>
    <w:pPr>
      <w:keepNext/>
      <w:spacing w:after="240" w:line="240" w:lineRule="auto"/>
    </w:pPr>
    <w:rPr>
      <w:rFonts w:ascii="Helvetica" w:eastAsia="Times New Roman" w:hAnsi="Helvetica" w:cs="Times New Roman"/>
      <w:b/>
      <w:caps/>
      <w:szCs w:val="20"/>
    </w:rPr>
  </w:style>
  <w:style w:type="character" w:styleId="Emphasis">
    <w:name w:val="Emphasis"/>
    <w:basedOn w:val="DefaultParagraphFont"/>
    <w:uiPriority w:val="20"/>
    <w:qFormat/>
    <w:rsid w:val="00A43236"/>
    <w:rPr>
      <w:i/>
      <w:iCs/>
    </w:rPr>
  </w:style>
  <w:style w:type="character" w:styleId="UnresolvedMention">
    <w:name w:val="Unresolved Mention"/>
    <w:basedOn w:val="DefaultParagraphFont"/>
    <w:uiPriority w:val="99"/>
    <w:semiHidden/>
    <w:unhideWhenUsed/>
    <w:rsid w:val="00527B3E"/>
    <w:rPr>
      <w:color w:val="605E5C"/>
      <w:shd w:val="clear" w:color="auto" w:fill="E1DFDD"/>
    </w:rPr>
  </w:style>
  <w:style w:type="character" w:styleId="CommentReference">
    <w:name w:val="annotation reference"/>
    <w:basedOn w:val="DefaultParagraphFont"/>
    <w:uiPriority w:val="99"/>
    <w:semiHidden/>
    <w:unhideWhenUsed/>
    <w:rsid w:val="00393854"/>
    <w:rPr>
      <w:sz w:val="16"/>
      <w:szCs w:val="16"/>
    </w:rPr>
  </w:style>
  <w:style w:type="paragraph" w:styleId="CommentText">
    <w:name w:val="annotation text"/>
    <w:basedOn w:val="Normal"/>
    <w:link w:val="CommentTextChar"/>
    <w:uiPriority w:val="99"/>
    <w:unhideWhenUsed/>
    <w:rsid w:val="00393854"/>
    <w:pPr>
      <w:spacing w:line="240" w:lineRule="auto"/>
    </w:pPr>
    <w:rPr>
      <w:sz w:val="20"/>
      <w:szCs w:val="20"/>
    </w:rPr>
  </w:style>
  <w:style w:type="character" w:customStyle="1" w:styleId="CommentTextChar">
    <w:name w:val="Comment Text Char"/>
    <w:basedOn w:val="DefaultParagraphFont"/>
    <w:link w:val="CommentText"/>
    <w:uiPriority w:val="99"/>
    <w:rsid w:val="00393854"/>
    <w:rPr>
      <w:sz w:val="20"/>
      <w:szCs w:val="20"/>
    </w:rPr>
  </w:style>
  <w:style w:type="paragraph" w:styleId="CommentSubject">
    <w:name w:val="annotation subject"/>
    <w:basedOn w:val="CommentText"/>
    <w:next w:val="CommentText"/>
    <w:link w:val="CommentSubjectChar"/>
    <w:uiPriority w:val="99"/>
    <w:semiHidden/>
    <w:unhideWhenUsed/>
    <w:rsid w:val="00393854"/>
    <w:rPr>
      <w:b/>
      <w:bCs/>
    </w:rPr>
  </w:style>
  <w:style w:type="character" w:customStyle="1" w:styleId="CommentSubjectChar">
    <w:name w:val="Comment Subject Char"/>
    <w:basedOn w:val="CommentTextChar"/>
    <w:link w:val="CommentSubject"/>
    <w:uiPriority w:val="99"/>
    <w:semiHidden/>
    <w:rsid w:val="00393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2233</Words>
  <Characters>13022</Characters>
  <Application>Microsoft Office Word</Application>
  <DocSecurity>0</DocSecurity>
  <Lines>591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dc:creator>
  <cp:keywords/>
  <dc:description/>
  <cp:lastModifiedBy>Justine Nakibuule</cp:lastModifiedBy>
  <cp:revision>2</cp:revision>
  <dcterms:created xsi:type="dcterms:W3CDTF">2025-06-27T22:26:00Z</dcterms:created>
  <dcterms:modified xsi:type="dcterms:W3CDTF">2025-06-27T22:26:00Z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4a288ba0-8228-47ff-9edf-27a975f854cd</vt:lpwstr>
  </property>
</Properties>
</file>