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7073" w14:paraId="46563E8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0F0C42" w14:textId="77777777" w:rsidR="00602F7D" w:rsidRPr="0062707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27073" w14:paraId="4BA1F1EE" w14:textId="77777777" w:rsidTr="002643B3">
        <w:trPr>
          <w:trHeight w:val="290"/>
        </w:trPr>
        <w:tc>
          <w:tcPr>
            <w:tcW w:w="1234" w:type="pct"/>
          </w:tcPr>
          <w:p w14:paraId="75A9B94D" w14:textId="77777777" w:rsidR="0000007A" w:rsidRPr="006270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6AD45" w14:textId="77777777" w:rsidR="0000007A" w:rsidRPr="00627073" w:rsidRDefault="00D941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2707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62707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27073" w14:paraId="52E86C3F" w14:textId="77777777" w:rsidTr="002643B3">
        <w:trPr>
          <w:trHeight w:val="290"/>
        </w:trPr>
        <w:tc>
          <w:tcPr>
            <w:tcW w:w="1234" w:type="pct"/>
          </w:tcPr>
          <w:p w14:paraId="1ECB0457" w14:textId="77777777" w:rsidR="0000007A" w:rsidRPr="006270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3F04" w14:textId="77777777" w:rsidR="0000007A" w:rsidRPr="00627073" w:rsidRDefault="0070383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Ms_IJECC_140094</w:t>
            </w:r>
          </w:p>
        </w:tc>
      </w:tr>
      <w:tr w:rsidR="0000007A" w:rsidRPr="00627073" w14:paraId="624A4E79" w14:textId="77777777" w:rsidTr="002643B3">
        <w:trPr>
          <w:trHeight w:val="650"/>
        </w:trPr>
        <w:tc>
          <w:tcPr>
            <w:tcW w:w="1234" w:type="pct"/>
          </w:tcPr>
          <w:p w14:paraId="398D8707" w14:textId="77777777" w:rsidR="0000007A" w:rsidRPr="006270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DEBB" w14:textId="77777777" w:rsidR="0000007A" w:rsidRPr="00627073" w:rsidRDefault="007038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Wetland Ecosystem Services using RAWES Approach: A Case Study of Raipur, Chhattisgarh, India</w:t>
            </w:r>
          </w:p>
        </w:tc>
      </w:tr>
      <w:tr w:rsidR="00CF0BBB" w:rsidRPr="00627073" w14:paraId="025752D4" w14:textId="77777777" w:rsidTr="002643B3">
        <w:trPr>
          <w:trHeight w:val="332"/>
        </w:trPr>
        <w:tc>
          <w:tcPr>
            <w:tcW w:w="1234" w:type="pct"/>
          </w:tcPr>
          <w:p w14:paraId="57B16E0B" w14:textId="77777777" w:rsidR="00CF0BBB" w:rsidRPr="0062707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8006" w14:textId="77777777" w:rsidR="00CF0BBB" w:rsidRPr="00627073" w:rsidRDefault="007038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B115106" w14:textId="77777777" w:rsidR="00037D52" w:rsidRPr="0062707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371BA6" w14:textId="497455CD" w:rsidR="00E303E9" w:rsidRPr="00627073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627073" w14:paraId="14EFBD2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02CA65E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707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707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BF72FC0" w14:textId="77777777" w:rsidR="00E303E9" w:rsidRPr="00627073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627073" w14:paraId="5BD8AAF3" w14:textId="77777777">
        <w:tc>
          <w:tcPr>
            <w:tcW w:w="1265" w:type="pct"/>
            <w:noWrap/>
          </w:tcPr>
          <w:p w14:paraId="4C386A4B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B529304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7073">
              <w:rPr>
                <w:rFonts w:ascii="Arial" w:hAnsi="Arial" w:cs="Arial"/>
                <w:lang w:val="en-GB"/>
              </w:rPr>
              <w:t>Reviewer’s comment</w:t>
            </w:r>
          </w:p>
          <w:p w14:paraId="19DEDD24" w14:textId="77777777" w:rsidR="0054621F" w:rsidRPr="00627073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5D67C02" w14:textId="77777777" w:rsidR="0054621F" w:rsidRPr="00627073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060089B" w14:textId="77777777" w:rsidR="00496C39" w:rsidRPr="00627073" w:rsidRDefault="00496C39" w:rsidP="00496C3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2707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2707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F36FEC5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40A4CD5D" w14:textId="77777777">
        <w:trPr>
          <w:trHeight w:val="1264"/>
        </w:trPr>
        <w:tc>
          <w:tcPr>
            <w:tcW w:w="1265" w:type="pct"/>
            <w:noWrap/>
          </w:tcPr>
          <w:p w14:paraId="22230EE3" w14:textId="77777777" w:rsidR="00E303E9" w:rsidRPr="00627073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5FECF71" w14:textId="77777777" w:rsidR="00E303E9" w:rsidRPr="00627073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7C5764" w14:textId="77777777" w:rsidR="00DB04F6" w:rsidRPr="00627073" w:rsidRDefault="00DB04F6" w:rsidP="00DB04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 xml:space="preserve">The application of the RAWES (Rapid Assessment of Wetland Ecosystem Services) framework to 38 urban wetlands in Raipur provides valuable empirical data on ecosystem service provision in a tropical urban context. </w:t>
            </w:r>
          </w:p>
          <w:p w14:paraId="496D3DAB" w14:textId="77777777" w:rsidR="00DB04F6" w:rsidRPr="00627073" w:rsidRDefault="00DB04F6" w:rsidP="00DB04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 xml:space="preserve">The study contributes to the growing body of literature on urban ecosystem services assessment and offers practical insights for sustainable urban planning and wetland conservation strategies. </w:t>
            </w:r>
          </w:p>
          <w:p w14:paraId="0B68E5A4" w14:textId="14317BF6" w:rsidR="00E303E9" w:rsidRPr="00627073" w:rsidRDefault="00DB04F6" w:rsidP="00DB04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The findings are particularly relevant for policymakers and urban planners in developing countries facing similar urbanization pressures and wetland degradation challenges.</w:t>
            </w:r>
          </w:p>
        </w:tc>
        <w:tc>
          <w:tcPr>
            <w:tcW w:w="1523" w:type="pct"/>
          </w:tcPr>
          <w:p w14:paraId="523E71E9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1A16F4DD" w14:textId="77777777">
        <w:trPr>
          <w:trHeight w:val="1262"/>
        </w:trPr>
        <w:tc>
          <w:tcPr>
            <w:tcW w:w="1265" w:type="pct"/>
            <w:noWrap/>
          </w:tcPr>
          <w:p w14:paraId="0D673AD6" w14:textId="77777777" w:rsidR="00E303E9" w:rsidRPr="00627073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48D33F" w14:textId="77777777" w:rsidR="00E303E9" w:rsidRPr="00627073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0DCF7DF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1DF3A3" w14:textId="7886D2A2" w:rsidR="00E303E9" w:rsidRPr="00627073" w:rsidRDefault="00DB04F6" w:rsidP="00DB0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01894F3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625F55D2" w14:textId="77777777">
        <w:trPr>
          <w:trHeight w:val="1262"/>
        </w:trPr>
        <w:tc>
          <w:tcPr>
            <w:tcW w:w="1265" w:type="pct"/>
            <w:noWrap/>
          </w:tcPr>
          <w:p w14:paraId="7DBC79CE" w14:textId="77777777" w:rsidR="00E303E9" w:rsidRPr="00627073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707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299C487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82B69E" w14:textId="16FBA47C" w:rsidR="00DB04F6" w:rsidRPr="00627073" w:rsidRDefault="00DB04F6" w:rsidP="00DB04F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The abstract is generally comprehensive and covers the main elements. However, it could be improved by:</w:t>
            </w:r>
          </w:p>
          <w:p w14:paraId="538D2A15" w14:textId="77777777" w:rsidR="00DB04F6" w:rsidRPr="00627073" w:rsidRDefault="00DB04F6" w:rsidP="00DB04F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Adding the specific study period (2025)</w:t>
            </w:r>
          </w:p>
          <w:p w14:paraId="69943B9F" w14:textId="77777777" w:rsidR="00DB04F6" w:rsidRPr="00627073" w:rsidRDefault="00DB04F6" w:rsidP="00DB04F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Including the total number of ecosystem services assessed (37)</w:t>
            </w:r>
          </w:p>
          <w:p w14:paraId="76C0345A" w14:textId="77777777" w:rsidR="00DB04F6" w:rsidRPr="00627073" w:rsidRDefault="00DB04F6" w:rsidP="00DB04F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Providing more specific quantitative results (e.g., ESI values for key services)</w:t>
            </w:r>
          </w:p>
          <w:p w14:paraId="46A5489F" w14:textId="77777777" w:rsidR="00DB04F6" w:rsidRPr="00627073" w:rsidRDefault="00DB04F6" w:rsidP="00DB04F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Clarifying the implications for urban planning and policy</w:t>
            </w:r>
          </w:p>
          <w:p w14:paraId="4DDFD334" w14:textId="77777777" w:rsidR="00DB04F6" w:rsidRPr="00627073" w:rsidRDefault="00DB04F6" w:rsidP="00DB04F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Minor language refinement for clarity</w:t>
            </w:r>
          </w:p>
          <w:p w14:paraId="20155014" w14:textId="77777777" w:rsidR="00E303E9" w:rsidRPr="00627073" w:rsidRDefault="00E303E9" w:rsidP="00DB0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CADCB5B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399D2559" w14:textId="77777777">
        <w:trPr>
          <w:trHeight w:val="704"/>
        </w:trPr>
        <w:tc>
          <w:tcPr>
            <w:tcW w:w="1265" w:type="pct"/>
            <w:noWrap/>
          </w:tcPr>
          <w:p w14:paraId="7E6C4B8D" w14:textId="77777777" w:rsidR="00E303E9" w:rsidRPr="00627073" w:rsidRDefault="00E303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2707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010B007" w14:textId="77777777" w:rsidR="00DB04F6" w:rsidRPr="00627073" w:rsidRDefault="00DB04F6" w:rsidP="00DB04F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However, there are some areas that need attention:</w:t>
            </w:r>
          </w:p>
          <w:p w14:paraId="6C9E7E86" w14:textId="77777777" w:rsidR="00DB04F6" w:rsidRPr="00627073" w:rsidRDefault="00DB04F6" w:rsidP="00DB04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Limited discussion of potential biases in the assessment methodology</w:t>
            </w:r>
          </w:p>
          <w:p w14:paraId="1768BCC3" w14:textId="77777777" w:rsidR="00DB04F6" w:rsidRPr="00627073" w:rsidRDefault="00DB04F6" w:rsidP="00DB04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Insufficient validation of the RAWES scores</w:t>
            </w:r>
          </w:p>
          <w:p w14:paraId="281E55D7" w14:textId="77777777" w:rsidR="00DB04F6" w:rsidRPr="00627073" w:rsidRDefault="00DB04F6" w:rsidP="00DB04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Need for more robust statistical analysis of the ecosystem service index calculations</w:t>
            </w:r>
          </w:p>
          <w:p w14:paraId="2ECFDA25" w14:textId="77777777" w:rsidR="00DB04F6" w:rsidRPr="00627073" w:rsidRDefault="00DB04F6" w:rsidP="00DB04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en-MY"/>
              </w:rPr>
              <w:t>Limited discussion of uncertainties and limitations</w:t>
            </w:r>
          </w:p>
          <w:p w14:paraId="1B9B6081" w14:textId="76F08A64" w:rsidR="00E303E9" w:rsidRPr="00627073" w:rsidRDefault="00E303E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D1E724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0C0DC30C" w14:textId="77777777">
        <w:trPr>
          <w:trHeight w:val="703"/>
        </w:trPr>
        <w:tc>
          <w:tcPr>
            <w:tcW w:w="1265" w:type="pct"/>
            <w:noWrap/>
          </w:tcPr>
          <w:p w14:paraId="5CAE95EE" w14:textId="77777777" w:rsidR="00E303E9" w:rsidRPr="00627073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AAA5D54" w14:textId="0EFD44E4" w:rsidR="00E303E9" w:rsidRPr="00627073" w:rsidRDefault="00DB04F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The references are adequate but could be strengthened. Consider:</w:t>
            </w:r>
            <w:r w:rsidRPr="0062707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BD8460" w14:textId="77777777" w:rsidR="00DB04F6" w:rsidRPr="00627073" w:rsidRDefault="00DB04F6" w:rsidP="00DB04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Dang, K. B., Phan, T. T. H., Nguyen, T. T., Pham, T. P. N., Nguyen, M. H., Dang, V. B., ... &amp; Ngo, V. L. (2022). Economic valuation of wetland ecosystem services in northeastern part of Vietnam.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Knowledge &amp; Management of Aquatic Ecosystems</w:t>
            </w:r>
            <w:r w:rsidRPr="00627073">
              <w:rPr>
                <w:rFonts w:ascii="Arial" w:hAnsi="Arial" w:cs="Arial"/>
                <w:sz w:val="20"/>
                <w:szCs w:val="20"/>
              </w:rPr>
              <w:t>, (423), 12.</w:t>
            </w:r>
          </w:p>
          <w:p w14:paraId="2B7E7023" w14:textId="77777777" w:rsidR="00DB04F6" w:rsidRPr="00627073" w:rsidRDefault="00DB04F6" w:rsidP="00DB04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Bassi, N., Kumar, M. D., Sharma, A., &amp; Pardha-</w:t>
            </w:r>
            <w:proofErr w:type="spellStart"/>
            <w:r w:rsidRPr="00627073">
              <w:rPr>
                <w:rFonts w:ascii="Arial" w:hAnsi="Arial" w:cs="Arial"/>
                <w:sz w:val="20"/>
                <w:szCs w:val="20"/>
              </w:rPr>
              <w:t>Saradhi</w:t>
            </w:r>
            <w:proofErr w:type="spellEnd"/>
            <w:r w:rsidRPr="00627073">
              <w:rPr>
                <w:rFonts w:ascii="Arial" w:hAnsi="Arial" w:cs="Arial"/>
                <w:sz w:val="20"/>
                <w:szCs w:val="20"/>
              </w:rPr>
              <w:t>, P. (2014). Status of wetlands in India: A review of extent, ecosystem benefits, threats and management strategies.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Journal of hydrology: Regional studies</w:t>
            </w:r>
            <w:r w:rsidRPr="00627073">
              <w:rPr>
                <w:rFonts w:ascii="Arial" w:hAnsi="Arial" w:cs="Arial"/>
                <w:sz w:val="20"/>
                <w:szCs w:val="20"/>
              </w:rPr>
              <w:t>,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627073">
              <w:rPr>
                <w:rFonts w:ascii="Arial" w:hAnsi="Arial" w:cs="Arial"/>
                <w:sz w:val="20"/>
                <w:szCs w:val="20"/>
              </w:rPr>
              <w:t>, 1-19.</w:t>
            </w:r>
          </w:p>
          <w:p w14:paraId="0161D382" w14:textId="77777777" w:rsidR="00DB04F6" w:rsidRPr="00627073" w:rsidRDefault="00DB04F6" w:rsidP="00DB04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Intergovernmental Panel on Climate Change (IPCC). (2023). Cities, Settlements and Key Infrastructure. In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Climate Change 2022 – Impacts, Adaptation and Vulnerability: Working Group II Contribution to the Sixth Assessment Report of the Intergovernmental Panel on Climate Change</w:t>
            </w:r>
            <w:r w:rsidRPr="00627073">
              <w:rPr>
                <w:rFonts w:ascii="Arial" w:hAnsi="Arial" w:cs="Arial"/>
                <w:sz w:val="20"/>
                <w:szCs w:val="20"/>
              </w:rPr>
              <w:t> (pp. 907–1040). chapter, Cambridge: Cambridge University Press.</w:t>
            </w:r>
          </w:p>
          <w:p w14:paraId="30BABA0E" w14:textId="276662C6" w:rsidR="00DB04F6" w:rsidRPr="00627073" w:rsidRDefault="00DB04F6" w:rsidP="00DB04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 xml:space="preserve">Bagstad, K. J., Semmens, D. J., Waage, S., &amp; Winthrop, R. (2013). </w:t>
            </w:r>
            <w:r w:rsidRPr="00627073">
              <w:rPr>
                <w:rFonts w:ascii="Arial" w:hAnsi="Arial" w:cs="Arial"/>
                <w:sz w:val="20"/>
                <w:szCs w:val="20"/>
              </w:rPr>
              <w:t>A comparative assessment of decision-support tools for ecosystem services quantification and valuation.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Ecosystem services</w:t>
            </w:r>
            <w:r w:rsidRPr="00627073">
              <w:rPr>
                <w:rFonts w:ascii="Arial" w:hAnsi="Arial" w:cs="Arial"/>
                <w:sz w:val="20"/>
                <w:szCs w:val="20"/>
              </w:rPr>
              <w:t>, </w:t>
            </w:r>
            <w:r w:rsidRPr="00627073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627073">
              <w:rPr>
                <w:rFonts w:ascii="Arial" w:hAnsi="Arial" w:cs="Arial"/>
                <w:sz w:val="20"/>
                <w:szCs w:val="20"/>
              </w:rPr>
              <w:t>, 27-39.</w:t>
            </w:r>
          </w:p>
        </w:tc>
        <w:tc>
          <w:tcPr>
            <w:tcW w:w="1523" w:type="pct"/>
          </w:tcPr>
          <w:p w14:paraId="068088D3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627073" w14:paraId="25B89B6C" w14:textId="77777777">
        <w:trPr>
          <w:trHeight w:val="386"/>
        </w:trPr>
        <w:tc>
          <w:tcPr>
            <w:tcW w:w="1265" w:type="pct"/>
            <w:noWrap/>
          </w:tcPr>
          <w:p w14:paraId="07006646" w14:textId="77777777" w:rsidR="00E303E9" w:rsidRPr="00627073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707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6046C6" w14:textId="77777777" w:rsidR="00E303E9" w:rsidRPr="00627073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87EE60" w14:textId="225CDD5B" w:rsidR="00E303E9" w:rsidRPr="00627073" w:rsidRDefault="00DB04F6" w:rsidP="00DB04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073">
              <w:rPr>
                <w:rFonts w:ascii="Arial" w:hAnsi="Arial" w:cs="Arial"/>
                <w:sz w:val="20"/>
                <w:szCs w:val="20"/>
              </w:rPr>
              <w:t>needs improvement. Grammatical errors and sentence structure problems. Inconsistent terminology usage. Some unclear expressions and awkward phrasings</w:t>
            </w:r>
          </w:p>
        </w:tc>
        <w:tc>
          <w:tcPr>
            <w:tcW w:w="1523" w:type="pct"/>
          </w:tcPr>
          <w:p w14:paraId="7ED0A78C" w14:textId="77777777" w:rsidR="00E303E9" w:rsidRPr="00627073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627073" w14:paraId="30092C79" w14:textId="77777777">
        <w:trPr>
          <w:trHeight w:val="1178"/>
        </w:trPr>
        <w:tc>
          <w:tcPr>
            <w:tcW w:w="1265" w:type="pct"/>
            <w:noWrap/>
          </w:tcPr>
          <w:p w14:paraId="362F57ED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707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707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707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14CE2D5" w14:textId="77777777" w:rsidR="00E303E9" w:rsidRPr="00627073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B1E4C0B" w14:textId="77777777" w:rsidR="00DB04F6" w:rsidRPr="00627073" w:rsidRDefault="00DB04F6" w:rsidP="00DB04F6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Areas for improvement:</w:t>
            </w:r>
          </w:p>
          <w:p w14:paraId="10472CF3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941B68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Justification:</w:t>
            </w:r>
          </w:p>
          <w:p w14:paraId="6DEC0FF0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The research addresses an important topic with practical applications</w:t>
            </w:r>
          </w:p>
          <w:p w14:paraId="142C5C02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The methodology is sound but needs better documentation</w:t>
            </w:r>
          </w:p>
          <w:p w14:paraId="04D268E9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Results are valuable but presentation needs improvement</w:t>
            </w:r>
          </w:p>
          <w:p w14:paraId="170F5E41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Language quality requires significant enhancement</w:t>
            </w:r>
          </w:p>
          <w:p w14:paraId="439FB283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Statistical analysis could be strengthened</w:t>
            </w:r>
          </w:p>
          <w:p w14:paraId="60902FB1" w14:textId="77777777" w:rsidR="00E92EA3" w:rsidRPr="00627073" w:rsidRDefault="00E92EA3" w:rsidP="00E92EA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Literature review needs updating</w:t>
            </w:r>
          </w:p>
          <w:p w14:paraId="16828CEB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64D143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Major revision requirements:</w:t>
            </w:r>
          </w:p>
          <w:p w14:paraId="1BBCD288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Comprehensive English language editing</w:t>
            </w:r>
          </w:p>
          <w:p w14:paraId="35E5610E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Enhanced methodology section with more details</w:t>
            </w:r>
          </w:p>
          <w:p w14:paraId="3BC93206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Improved statistical analysis and uncertainty discussion</w:t>
            </w:r>
          </w:p>
          <w:p w14:paraId="3090E526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Updated literature review with recent references</w:t>
            </w:r>
          </w:p>
          <w:p w14:paraId="41B3BBE5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Better quality figures and tables</w:t>
            </w:r>
          </w:p>
          <w:p w14:paraId="273C18E9" w14:textId="77777777" w:rsidR="00E92EA3" w:rsidRPr="00627073" w:rsidRDefault="00E92EA3" w:rsidP="00E92EA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Strengthened discussion section</w:t>
            </w:r>
          </w:p>
          <w:p w14:paraId="47945885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14B0CC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Minor issues to address:</w:t>
            </w:r>
          </w:p>
          <w:p w14:paraId="31CF4AB7" w14:textId="77777777" w:rsidR="00E92EA3" w:rsidRPr="00627073" w:rsidRDefault="00E92EA3" w:rsidP="00E92EA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Formatting consistency</w:t>
            </w:r>
          </w:p>
          <w:p w14:paraId="787228B1" w14:textId="77777777" w:rsidR="00E92EA3" w:rsidRPr="00627073" w:rsidRDefault="00E92EA3" w:rsidP="00E92EA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Reference style standardization</w:t>
            </w:r>
          </w:p>
          <w:p w14:paraId="4E9002D0" w14:textId="77777777" w:rsidR="00E92EA3" w:rsidRPr="00627073" w:rsidRDefault="00E92EA3" w:rsidP="00E92EA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Technical terminology consistency</w:t>
            </w:r>
          </w:p>
          <w:p w14:paraId="05C8D0CA" w14:textId="77777777" w:rsidR="00E92EA3" w:rsidRPr="00627073" w:rsidRDefault="00E92EA3" w:rsidP="00E92EA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Data presentation clarity</w:t>
            </w:r>
          </w:p>
          <w:p w14:paraId="03FE8617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6AD661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AF1FA7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Technical Comments</w:t>
            </w:r>
          </w:p>
          <w:p w14:paraId="685E3064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736DA9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Methodology Concerns</w:t>
            </w:r>
          </w:p>
          <w:p w14:paraId="67428D23" w14:textId="77777777" w:rsidR="00E92EA3" w:rsidRPr="00627073" w:rsidRDefault="00E92EA3" w:rsidP="00E92EA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Site selection criteria not clearly defined</w:t>
            </w:r>
          </w:p>
          <w:p w14:paraId="7F2D6003" w14:textId="77777777" w:rsidR="00E92EA3" w:rsidRPr="00627073" w:rsidRDefault="00E92EA3" w:rsidP="00E92EA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Potential bias in assessor evaluations not addressed</w:t>
            </w:r>
          </w:p>
          <w:p w14:paraId="0AC958C4" w14:textId="77777777" w:rsidR="00E92EA3" w:rsidRPr="00627073" w:rsidRDefault="00E92EA3" w:rsidP="00E92EA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No inter-rater reliability assessment mentioned</w:t>
            </w:r>
          </w:p>
          <w:p w14:paraId="695F0C7A" w14:textId="77777777" w:rsidR="00E92EA3" w:rsidRPr="00627073" w:rsidRDefault="00E92EA3" w:rsidP="00E92EA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Limited validation of RAWES scoring system</w:t>
            </w:r>
          </w:p>
          <w:p w14:paraId="7E6E83C7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C252DD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Results Presentation</w:t>
            </w:r>
          </w:p>
          <w:p w14:paraId="69F1E5F0" w14:textId="77777777" w:rsidR="00E92EA3" w:rsidRPr="00627073" w:rsidRDefault="00E92EA3" w:rsidP="00E92EA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Tables need better formatting and clarity</w:t>
            </w:r>
          </w:p>
          <w:p w14:paraId="000F198F" w14:textId="77777777" w:rsidR="00E92EA3" w:rsidRPr="00627073" w:rsidRDefault="00E92EA3" w:rsidP="00E92EA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Graphs mentioned but not visible in the submitted version</w:t>
            </w:r>
          </w:p>
          <w:p w14:paraId="5E542F9B" w14:textId="77777777" w:rsidR="00E92EA3" w:rsidRPr="00627073" w:rsidRDefault="00E92EA3" w:rsidP="00E92EA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Statistical significance testing not performed</w:t>
            </w:r>
          </w:p>
          <w:p w14:paraId="5EB3310A" w14:textId="77777777" w:rsidR="00E92EA3" w:rsidRPr="00627073" w:rsidRDefault="00E92EA3" w:rsidP="00E92EA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Uncertainty bounds not provided for ESI calculations</w:t>
            </w:r>
          </w:p>
          <w:p w14:paraId="1B6D2B0C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1919BD" w14:textId="77777777" w:rsidR="00E92EA3" w:rsidRPr="00627073" w:rsidRDefault="00E92EA3" w:rsidP="00E92EA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Discussion Limitations</w:t>
            </w:r>
          </w:p>
          <w:p w14:paraId="4BFD5235" w14:textId="77777777" w:rsidR="00E92EA3" w:rsidRPr="00627073" w:rsidRDefault="00E92EA3" w:rsidP="00E92EA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Limited comparison with other urban wetland studies</w:t>
            </w:r>
          </w:p>
          <w:p w14:paraId="5047A055" w14:textId="77777777" w:rsidR="00E92EA3" w:rsidRPr="00627073" w:rsidRDefault="00E92EA3" w:rsidP="00E92EA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Insufficient discussion of management implications</w:t>
            </w:r>
          </w:p>
          <w:p w14:paraId="66DEB7FD" w14:textId="77777777" w:rsidR="00E92EA3" w:rsidRPr="00627073" w:rsidRDefault="00E92EA3" w:rsidP="00E92EA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Need more critical analysis of method limitations</w:t>
            </w:r>
          </w:p>
          <w:p w14:paraId="09456052" w14:textId="77777777" w:rsidR="00E92EA3" w:rsidRPr="00627073" w:rsidRDefault="00E92EA3" w:rsidP="00E92EA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627073">
              <w:rPr>
                <w:rFonts w:ascii="Arial" w:eastAsia="Times New Roman" w:hAnsi="Arial" w:cs="Arial"/>
                <w:sz w:val="20"/>
                <w:szCs w:val="20"/>
              </w:rPr>
              <w:t>Missing discussion of seasonal variations in ecosystem services</w:t>
            </w:r>
          </w:p>
          <w:p w14:paraId="0DA6E704" w14:textId="77777777" w:rsidR="00E303E9" w:rsidRPr="00627073" w:rsidRDefault="00E303E9" w:rsidP="00E92E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6F92B91" w14:textId="77777777" w:rsidR="00E303E9" w:rsidRPr="00627073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AFBECC8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B791CA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60EA31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0544A6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76EE4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D611D3" w14:textId="77777777" w:rsidR="00E303E9" w:rsidRPr="00627073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8A5BA7" w14:textId="3AE081A9" w:rsidR="00E73F86" w:rsidRPr="00627073" w:rsidRDefault="00E73F86" w:rsidP="00E73F86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64612" w:rsidRPr="00627073" w14:paraId="0FB8A7F7" w14:textId="77777777" w:rsidTr="00113F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6466" w14:textId="77777777" w:rsidR="00864612" w:rsidRPr="00627073" w:rsidRDefault="00864612" w:rsidP="008646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2707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2707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95AA72" w14:textId="77777777" w:rsidR="00864612" w:rsidRPr="00627073" w:rsidRDefault="00864612" w:rsidP="008646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64612" w:rsidRPr="00627073" w14:paraId="7025DA02" w14:textId="77777777" w:rsidTr="00113F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6C52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6B78" w14:textId="77777777" w:rsidR="00864612" w:rsidRPr="00627073" w:rsidRDefault="00864612" w:rsidP="0086461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ADFA0B9" w14:textId="77777777" w:rsidR="00864612" w:rsidRPr="00627073" w:rsidRDefault="00864612" w:rsidP="0086461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70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707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707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64612" w:rsidRPr="00627073" w14:paraId="2E528BA0" w14:textId="77777777" w:rsidTr="00113F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61DB" w14:textId="77777777" w:rsidR="00864612" w:rsidRPr="00627073" w:rsidRDefault="00864612" w:rsidP="0086461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707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9BF464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4E1C" w14:textId="77777777" w:rsidR="00864612" w:rsidRPr="00627073" w:rsidRDefault="00864612" w:rsidP="0086461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70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70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70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F06156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D2FFED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AB0FF37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3BABD5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3BF5D5" w14:textId="77777777" w:rsidR="00864612" w:rsidRPr="00627073" w:rsidRDefault="00864612" w:rsidP="008646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14:paraId="7D443BAB" w14:textId="77777777" w:rsidR="00E303E9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6AF2D0" w14:textId="77777777" w:rsidR="00627073" w:rsidRPr="00956A34" w:rsidRDefault="00627073" w:rsidP="0062707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EF1CE48" w14:textId="77777777" w:rsidR="00627073" w:rsidRPr="00956A34" w:rsidRDefault="00627073" w:rsidP="0062707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6A34">
        <w:rPr>
          <w:rFonts w:ascii="Arial" w:hAnsi="Arial" w:cs="Arial"/>
          <w:b/>
          <w:u w:val="single"/>
        </w:rPr>
        <w:t>Reviewer details:</w:t>
      </w:r>
    </w:p>
    <w:p w14:paraId="1D838D41" w14:textId="77777777" w:rsidR="00627073" w:rsidRPr="00956A34" w:rsidRDefault="00627073" w:rsidP="0062707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56A34">
        <w:rPr>
          <w:rFonts w:ascii="Arial" w:hAnsi="Arial" w:cs="Arial"/>
          <w:b/>
        </w:rPr>
        <w:t>Mohd Bin Mahmud, Malaysia</w:t>
      </w:r>
    </w:p>
    <w:p w14:paraId="5B976C4B" w14:textId="77777777" w:rsidR="00627073" w:rsidRPr="00627073" w:rsidRDefault="00627073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627073" w:rsidRPr="00627073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43FF" w14:textId="77777777" w:rsidR="005837ED" w:rsidRPr="0000007A" w:rsidRDefault="005837ED" w:rsidP="0099583E">
      <w:r>
        <w:separator/>
      </w:r>
    </w:p>
  </w:endnote>
  <w:endnote w:type="continuationSeparator" w:id="0">
    <w:p w14:paraId="6B40705F" w14:textId="77777777" w:rsidR="005837ED" w:rsidRPr="0000007A" w:rsidRDefault="005837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8ED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1936" w14:textId="77777777" w:rsidR="005837ED" w:rsidRPr="0000007A" w:rsidRDefault="005837ED" w:rsidP="0099583E">
      <w:r>
        <w:separator/>
      </w:r>
    </w:p>
  </w:footnote>
  <w:footnote w:type="continuationSeparator" w:id="0">
    <w:p w14:paraId="7EBEB3BD" w14:textId="77777777" w:rsidR="005837ED" w:rsidRPr="0000007A" w:rsidRDefault="005837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7E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9C62F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D15"/>
    <w:multiLevelType w:val="multilevel"/>
    <w:tmpl w:val="9544C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D32B2"/>
    <w:multiLevelType w:val="multilevel"/>
    <w:tmpl w:val="449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588"/>
    <w:multiLevelType w:val="multilevel"/>
    <w:tmpl w:val="0206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F099D"/>
    <w:multiLevelType w:val="multilevel"/>
    <w:tmpl w:val="0BEC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95AF9"/>
    <w:multiLevelType w:val="hybridMultilevel"/>
    <w:tmpl w:val="A3B00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2D0"/>
    <w:multiLevelType w:val="multilevel"/>
    <w:tmpl w:val="583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9C41D5"/>
    <w:multiLevelType w:val="hybridMultilevel"/>
    <w:tmpl w:val="FB1AA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D669A"/>
    <w:multiLevelType w:val="multilevel"/>
    <w:tmpl w:val="9544C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893FCD"/>
    <w:multiLevelType w:val="multilevel"/>
    <w:tmpl w:val="9544C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94C1E"/>
    <w:multiLevelType w:val="multilevel"/>
    <w:tmpl w:val="AB0C5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842B5"/>
    <w:multiLevelType w:val="multilevel"/>
    <w:tmpl w:val="AB0C5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81107">
    <w:abstractNumId w:val="5"/>
  </w:num>
  <w:num w:numId="2" w16cid:durableId="404691851">
    <w:abstractNumId w:val="11"/>
  </w:num>
  <w:num w:numId="3" w16cid:durableId="701437099">
    <w:abstractNumId w:val="9"/>
  </w:num>
  <w:num w:numId="4" w16cid:durableId="1594972026">
    <w:abstractNumId w:val="12"/>
  </w:num>
  <w:num w:numId="5" w16cid:durableId="2074426548">
    <w:abstractNumId w:val="7"/>
  </w:num>
  <w:num w:numId="6" w16cid:durableId="1086077857">
    <w:abstractNumId w:val="0"/>
  </w:num>
  <w:num w:numId="7" w16cid:durableId="1484466703">
    <w:abstractNumId w:val="4"/>
  </w:num>
  <w:num w:numId="8" w16cid:durableId="1740975685">
    <w:abstractNumId w:val="18"/>
  </w:num>
  <w:num w:numId="9" w16cid:durableId="1756048822">
    <w:abstractNumId w:val="16"/>
  </w:num>
  <w:num w:numId="10" w16cid:durableId="1905724686">
    <w:abstractNumId w:val="2"/>
  </w:num>
  <w:num w:numId="11" w16cid:durableId="718016299">
    <w:abstractNumId w:val="1"/>
  </w:num>
  <w:num w:numId="12" w16cid:durableId="1906143586">
    <w:abstractNumId w:val="6"/>
  </w:num>
  <w:num w:numId="13" w16cid:durableId="410347962">
    <w:abstractNumId w:val="17"/>
  </w:num>
  <w:num w:numId="14" w16cid:durableId="842627773">
    <w:abstractNumId w:val="13"/>
  </w:num>
  <w:num w:numId="15" w16cid:durableId="143620946">
    <w:abstractNumId w:val="15"/>
  </w:num>
  <w:num w:numId="16" w16cid:durableId="473068043">
    <w:abstractNumId w:val="14"/>
  </w:num>
  <w:num w:numId="17" w16cid:durableId="1727096439">
    <w:abstractNumId w:val="8"/>
  </w:num>
  <w:num w:numId="18" w16cid:durableId="355008520">
    <w:abstractNumId w:val="19"/>
  </w:num>
  <w:num w:numId="19" w16cid:durableId="266351099">
    <w:abstractNumId w:val="10"/>
  </w:num>
  <w:num w:numId="20" w16cid:durableId="1064916030">
    <w:abstractNumId w:val="20"/>
  </w:num>
  <w:num w:numId="21" w16cid:durableId="1909685267">
    <w:abstractNumId w:val="3"/>
  </w:num>
  <w:num w:numId="22" w16cid:durableId="1802652746">
    <w:abstractNumId w:val="22"/>
  </w:num>
  <w:num w:numId="23" w16cid:durableId="504789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MY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9C0"/>
    <w:rsid w:val="00006187"/>
    <w:rsid w:val="00010403"/>
    <w:rsid w:val="00012C8B"/>
    <w:rsid w:val="00021981"/>
    <w:rsid w:val="000234E1"/>
    <w:rsid w:val="0002598E"/>
    <w:rsid w:val="00037D52"/>
    <w:rsid w:val="000450FC"/>
    <w:rsid w:val="0005591A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2EC9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36B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6C39"/>
    <w:rsid w:val="004A1DAA"/>
    <w:rsid w:val="004B4CAD"/>
    <w:rsid w:val="004B4FDC"/>
    <w:rsid w:val="004C3DF1"/>
    <w:rsid w:val="004C5074"/>
    <w:rsid w:val="004D2E36"/>
    <w:rsid w:val="004D557F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837ED"/>
    <w:rsid w:val="005A5BE0"/>
    <w:rsid w:val="005B12E0"/>
    <w:rsid w:val="005C25A0"/>
    <w:rsid w:val="005D230D"/>
    <w:rsid w:val="00602F7D"/>
    <w:rsid w:val="00605952"/>
    <w:rsid w:val="00620677"/>
    <w:rsid w:val="00624032"/>
    <w:rsid w:val="00627073"/>
    <w:rsid w:val="00645A56"/>
    <w:rsid w:val="006532DF"/>
    <w:rsid w:val="0065579D"/>
    <w:rsid w:val="00663792"/>
    <w:rsid w:val="0067046C"/>
    <w:rsid w:val="00676845"/>
    <w:rsid w:val="00680547"/>
    <w:rsid w:val="006834A4"/>
    <w:rsid w:val="0068446F"/>
    <w:rsid w:val="0069428E"/>
    <w:rsid w:val="00696CAD"/>
    <w:rsid w:val="006A5E0B"/>
    <w:rsid w:val="006C3797"/>
    <w:rsid w:val="006E7D6E"/>
    <w:rsid w:val="006F6F2F"/>
    <w:rsid w:val="00701186"/>
    <w:rsid w:val="00703831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5DC9"/>
    <w:rsid w:val="0082676D"/>
    <w:rsid w:val="00831055"/>
    <w:rsid w:val="00837F69"/>
    <w:rsid w:val="008423BB"/>
    <w:rsid w:val="00846F1F"/>
    <w:rsid w:val="00861318"/>
    <w:rsid w:val="00864612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96F2C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04C9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BD3"/>
    <w:rsid w:val="00C84097"/>
    <w:rsid w:val="00C93ABA"/>
    <w:rsid w:val="00CB429B"/>
    <w:rsid w:val="00CC2753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7979"/>
    <w:rsid w:val="00D2075F"/>
    <w:rsid w:val="00D3257B"/>
    <w:rsid w:val="00D40416"/>
    <w:rsid w:val="00D43E2E"/>
    <w:rsid w:val="00D45CF7"/>
    <w:rsid w:val="00D4782A"/>
    <w:rsid w:val="00D7603E"/>
    <w:rsid w:val="00D8579C"/>
    <w:rsid w:val="00D90124"/>
    <w:rsid w:val="00D9392F"/>
    <w:rsid w:val="00D941C1"/>
    <w:rsid w:val="00DA41F5"/>
    <w:rsid w:val="00DB04F6"/>
    <w:rsid w:val="00DB5B54"/>
    <w:rsid w:val="00DB7E1B"/>
    <w:rsid w:val="00DC1D81"/>
    <w:rsid w:val="00DE04B1"/>
    <w:rsid w:val="00E00E9A"/>
    <w:rsid w:val="00E00F9E"/>
    <w:rsid w:val="00E303E9"/>
    <w:rsid w:val="00E451EA"/>
    <w:rsid w:val="00E53E52"/>
    <w:rsid w:val="00E57F4B"/>
    <w:rsid w:val="00E63889"/>
    <w:rsid w:val="00E65EB7"/>
    <w:rsid w:val="00E71C8D"/>
    <w:rsid w:val="00E72360"/>
    <w:rsid w:val="00E73F86"/>
    <w:rsid w:val="00E92EA3"/>
    <w:rsid w:val="00E972A7"/>
    <w:rsid w:val="00EA25E9"/>
    <w:rsid w:val="00EA26C5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CB7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E8DA7"/>
  <w15:chartTrackingRefBased/>
  <w15:docId w15:val="{04EAB5E2-39BF-D24E-8DDB-16B9CB5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E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EA3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62707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661-7B46-4BEC-A6E3-42D97210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10</cp:revision>
  <dcterms:created xsi:type="dcterms:W3CDTF">2025-07-10T16:00:00Z</dcterms:created>
  <dcterms:modified xsi:type="dcterms:W3CDTF">2025-07-14T09:27:00Z</dcterms:modified>
</cp:coreProperties>
</file>