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86" w:rsidRDefault="00405E86">
      <w:pPr>
        <w:pStyle w:val="BodyText"/>
        <w:spacing w:before="99"/>
        <w:rPr>
          <w:b w:val="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771"/>
      </w:tblGrid>
      <w:tr w:rsidR="00405E86">
        <w:trPr>
          <w:trHeight w:val="286"/>
        </w:trPr>
        <w:tc>
          <w:tcPr>
            <w:tcW w:w="5168" w:type="dxa"/>
            <w:tcBorders>
              <w:left w:val="single" w:sz="4" w:space="0" w:color="000000"/>
              <w:right w:val="single" w:sz="4" w:space="0" w:color="000000"/>
            </w:tcBorders>
          </w:tcPr>
          <w:p w:rsidR="00405E86" w:rsidRDefault="006E758B">
            <w:pPr>
              <w:pStyle w:val="TableParagraph"/>
              <w:spacing w:before="2"/>
              <w:ind w:left="91"/>
              <w:rPr>
                <w:rFonts w:ascii="Arial MT"/>
                <w:sz w:val="20"/>
              </w:rPr>
            </w:pPr>
            <w:r>
              <w:rPr>
                <w:rFonts w:ascii="Arial MT"/>
                <w:sz w:val="20"/>
              </w:rPr>
              <w:t>Journal</w:t>
            </w:r>
            <w:r>
              <w:rPr>
                <w:rFonts w:ascii="Arial MT"/>
                <w:spacing w:val="-7"/>
                <w:sz w:val="20"/>
              </w:rPr>
              <w:t xml:space="preserve"> </w:t>
            </w:r>
            <w:r>
              <w:rPr>
                <w:rFonts w:ascii="Arial MT"/>
                <w:spacing w:val="-2"/>
                <w:sz w:val="20"/>
              </w:rPr>
              <w:t>Name:</w:t>
            </w:r>
          </w:p>
        </w:tc>
        <w:tc>
          <w:tcPr>
            <w:tcW w:w="15771" w:type="dxa"/>
            <w:tcBorders>
              <w:left w:val="single" w:sz="4" w:space="0" w:color="000000"/>
              <w:right w:val="single" w:sz="4" w:space="0" w:color="000000"/>
            </w:tcBorders>
          </w:tcPr>
          <w:p w:rsidR="00405E86" w:rsidRDefault="00597B74">
            <w:pPr>
              <w:pStyle w:val="TableParagraph"/>
              <w:spacing w:before="33"/>
              <w:rPr>
                <w:rFonts w:ascii="Arial"/>
                <w:b/>
                <w:sz w:val="20"/>
              </w:rPr>
            </w:pPr>
            <w:hyperlink r:id="rId6">
              <w:r w:rsidR="006E758B">
                <w:rPr>
                  <w:rFonts w:ascii="Arial"/>
                  <w:b/>
                  <w:color w:val="0000FF"/>
                  <w:sz w:val="20"/>
                  <w:u w:val="single" w:color="0000FF"/>
                </w:rPr>
                <w:t>European</w:t>
              </w:r>
              <w:r w:rsidR="006E758B">
                <w:rPr>
                  <w:rFonts w:ascii="Arial"/>
                  <w:b/>
                  <w:color w:val="0000FF"/>
                  <w:spacing w:val="-9"/>
                  <w:sz w:val="20"/>
                  <w:u w:val="single" w:color="0000FF"/>
                </w:rPr>
                <w:t xml:space="preserve"> </w:t>
              </w:r>
              <w:r w:rsidR="006E758B">
                <w:rPr>
                  <w:rFonts w:ascii="Arial"/>
                  <w:b/>
                  <w:color w:val="0000FF"/>
                  <w:sz w:val="20"/>
                  <w:u w:val="single" w:color="0000FF"/>
                </w:rPr>
                <w:t>Journal</w:t>
              </w:r>
              <w:r w:rsidR="006E758B">
                <w:rPr>
                  <w:rFonts w:ascii="Arial"/>
                  <w:b/>
                  <w:color w:val="0000FF"/>
                  <w:spacing w:val="-6"/>
                  <w:sz w:val="20"/>
                  <w:u w:val="single" w:color="0000FF"/>
                </w:rPr>
                <w:t xml:space="preserve"> </w:t>
              </w:r>
              <w:r w:rsidR="006E758B">
                <w:rPr>
                  <w:rFonts w:ascii="Arial"/>
                  <w:b/>
                  <w:color w:val="0000FF"/>
                  <w:sz w:val="20"/>
                  <w:u w:val="single" w:color="0000FF"/>
                </w:rPr>
                <w:t>of</w:t>
              </w:r>
              <w:r w:rsidR="006E758B">
                <w:rPr>
                  <w:rFonts w:ascii="Arial"/>
                  <w:b/>
                  <w:color w:val="0000FF"/>
                  <w:spacing w:val="-7"/>
                  <w:sz w:val="20"/>
                  <w:u w:val="single" w:color="0000FF"/>
                </w:rPr>
                <w:t xml:space="preserve"> </w:t>
              </w:r>
              <w:r w:rsidR="006E758B">
                <w:rPr>
                  <w:rFonts w:ascii="Arial"/>
                  <w:b/>
                  <w:color w:val="0000FF"/>
                  <w:sz w:val="20"/>
                  <w:u w:val="single" w:color="0000FF"/>
                </w:rPr>
                <w:t>Medicinal</w:t>
              </w:r>
              <w:r w:rsidR="006E758B">
                <w:rPr>
                  <w:rFonts w:ascii="Arial"/>
                  <w:b/>
                  <w:color w:val="0000FF"/>
                  <w:spacing w:val="-10"/>
                  <w:sz w:val="20"/>
                  <w:u w:val="single" w:color="0000FF"/>
                </w:rPr>
                <w:t xml:space="preserve"> </w:t>
              </w:r>
              <w:r w:rsidR="006E758B">
                <w:rPr>
                  <w:rFonts w:ascii="Arial"/>
                  <w:b/>
                  <w:color w:val="0000FF"/>
                  <w:spacing w:val="-2"/>
                  <w:sz w:val="20"/>
                  <w:u w:val="single" w:color="0000FF"/>
                </w:rPr>
                <w:t>Plants</w:t>
              </w:r>
            </w:hyperlink>
          </w:p>
        </w:tc>
      </w:tr>
      <w:tr w:rsidR="00405E86">
        <w:trPr>
          <w:trHeight w:val="287"/>
        </w:trPr>
        <w:tc>
          <w:tcPr>
            <w:tcW w:w="5168" w:type="dxa"/>
            <w:tcBorders>
              <w:left w:val="single" w:sz="4" w:space="0" w:color="000000"/>
              <w:bottom w:val="single" w:sz="4" w:space="0" w:color="000000"/>
              <w:right w:val="single" w:sz="4" w:space="0" w:color="000000"/>
            </w:tcBorders>
          </w:tcPr>
          <w:p w:rsidR="00405E86" w:rsidRDefault="006E758B">
            <w:pPr>
              <w:pStyle w:val="TableParagraph"/>
              <w:spacing w:before="2"/>
              <w:ind w:left="91"/>
              <w:rPr>
                <w:rFonts w:ascii="Arial MT"/>
                <w:sz w:val="20"/>
              </w:rPr>
            </w:pPr>
            <w:r>
              <w:rPr>
                <w:rFonts w:ascii="Arial MT"/>
                <w:sz w:val="20"/>
              </w:rPr>
              <w:t>Manuscript</w:t>
            </w:r>
            <w:r>
              <w:rPr>
                <w:rFonts w:ascii="Arial MT"/>
                <w:spacing w:val="-7"/>
                <w:sz w:val="20"/>
              </w:rPr>
              <w:t xml:space="preserve"> </w:t>
            </w:r>
            <w:r>
              <w:rPr>
                <w:rFonts w:ascii="Arial MT"/>
                <w:spacing w:val="-2"/>
                <w:sz w:val="20"/>
              </w:rPr>
              <w:t>Number:</w:t>
            </w:r>
          </w:p>
        </w:tc>
        <w:tc>
          <w:tcPr>
            <w:tcW w:w="15771" w:type="dxa"/>
            <w:tcBorders>
              <w:left w:val="single" w:sz="4" w:space="0" w:color="000000"/>
              <w:bottom w:val="single" w:sz="4" w:space="0" w:color="000000"/>
              <w:right w:val="single" w:sz="4" w:space="0" w:color="000000"/>
            </w:tcBorders>
          </w:tcPr>
          <w:p w:rsidR="00405E86" w:rsidRDefault="006E758B">
            <w:pPr>
              <w:pStyle w:val="TableParagraph"/>
              <w:spacing w:before="29"/>
              <w:rPr>
                <w:rFonts w:ascii="Arial"/>
                <w:b/>
                <w:sz w:val="20"/>
              </w:rPr>
            </w:pPr>
            <w:r>
              <w:rPr>
                <w:rFonts w:ascii="Arial"/>
                <w:b/>
                <w:spacing w:val="-2"/>
                <w:sz w:val="20"/>
              </w:rPr>
              <w:t>Ms_EJMP_140586</w:t>
            </w:r>
          </w:p>
        </w:tc>
      </w:tr>
      <w:tr w:rsidR="00405E86">
        <w:trPr>
          <w:trHeight w:val="651"/>
        </w:trPr>
        <w:tc>
          <w:tcPr>
            <w:tcW w:w="516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before="3"/>
              <w:ind w:left="91"/>
              <w:rPr>
                <w:rFonts w:ascii="Arial MT"/>
                <w:sz w:val="20"/>
              </w:rPr>
            </w:pPr>
            <w:r>
              <w:rPr>
                <w:rFonts w:ascii="Arial MT"/>
                <w:sz w:val="20"/>
              </w:rPr>
              <w:t>Title</w:t>
            </w:r>
            <w:r>
              <w:rPr>
                <w:rFonts w:ascii="Arial MT"/>
                <w:spacing w:val="-6"/>
                <w:sz w:val="20"/>
              </w:rPr>
              <w:t xml:space="preserve"> </w:t>
            </w:r>
            <w:r>
              <w:rPr>
                <w:rFonts w:ascii="Arial MT"/>
                <w:sz w:val="20"/>
              </w:rPr>
              <w:t>of</w:t>
            </w:r>
            <w:r>
              <w:rPr>
                <w:rFonts w:ascii="Arial MT"/>
                <w:spacing w:val="-5"/>
                <w:sz w:val="20"/>
              </w:rPr>
              <w:t xml:space="preserve"> </w:t>
            </w:r>
            <w:r>
              <w:rPr>
                <w:rFonts w:ascii="Arial MT"/>
                <w:sz w:val="20"/>
              </w:rPr>
              <w:t>the</w:t>
            </w:r>
            <w:r>
              <w:rPr>
                <w:rFonts w:ascii="Arial MT"/>
                <w:spacing w:val="-2"/>
                <w:sz w:val="20"/>
              </w:rPr>
              <w:t xml:space="preserve"> Manuscript:</w:t>
            </w:r>
          </w:p>
        </w:tc>
        <w:tc>
          <w:tcPr>
            <w:tcW w:w="15771"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before="212"/>
              <w:rPr>
                <w:rFonts w:ascii="Arial"/>
                <w:b/>
                <w:sz w:val="20"/>
              </w:rPr>
            </w:pPr>
            <w:r>
              <w:rPr>
                <w:rFonts w:ascii="Arial"/>
                <w:b/>
                <w:sz w:val="20"/>
              </w:rPr>
              <w:t>A</w:t>
            </w:r>
            <w:r>
              <w:rPr>
                <w:rFonts w:ascii="Arial"/>
                <w:b/>
                <w:spacing w:val="-7"/>
                <w:sz w:val="20"/>
              </w:rPr>
              <w:t xml:space="preserve"> </w:t>
            </w:r>
            <w:r>
              <w:rPr>
                <w:rFonts w:ascii="Arial"/>
                <w:b/>
                <w:sz w:val="20"/>
              </w:rPr>
              <w:t>Study</w:t>
            </w:r>
            <w:r>
              <w:rPr>
                <w:rFonts w:ascii="Arial"/>
                <w:b/>
                <w:spacing w:val="-4"/>
                <w:sz w:val="20"/>
              </w:rPr>
              <w:t xml:space="preserve"> </w:t>
            </w:r>
            <w:r>
              <w:rPr>
                <w:rFonts w:ascii="Arial"/>
                <w:b/>
                <w:sz w:val="20"/>
              </w:rPr>
              <w:t>on</w:t>
            </w:r>
            <w:r>
              <w:rPr>
                <w:rFonts w:ascii="Arial"/>
                <w:b/>
                <w:spacing w:val="-7"/>
                <w:sz w:val="20"/>
              </w:rPr>
              <w:t xml:space="preserve"> </w:t>
            </w:r>
            <w:r>
              <w:rPr>
                <w:rFonts w:ascii="Arial"/>
                <w:b/>
                <w:sz w:val="20"/>
              </w:rPr>
              <w:t>Qualitative</w:t>
            </w:r>
            <w:r>
              <w:rPr>
                <w:rFonts w:ascii="Arial"/>
                <w:b/>
                <w:spacing w:val="-4"/>
                <w:sz w:val="20"/>
              </w:rPr>
              <w:t xml:space="preserve"> </w:t>
            </w:r>
            <w:r>
              <w:rPr>
                <w:rFonts w:ascii="Arial"/>
                <w:b/>
                <w:sz w:val="20"/>
              </w:rPr>
              <w:t>and</w:t>
            </w:r>
            <w:r>
              <w:rPr>
                <w:rFonts w:ascii="Arial"/>
                <w:b/>
                <w:spacing w:val="-5"/>
                <w:sz w:val="20"/>
              </w:rPr>
              <w:t xml:space="preserve"> </w:t>
            </w:r>
            <w:r>
              <w:rPr>
                <w:rFonts w:ascii="Arial"/>
                <w:b/>
                <w:sz w:val="20"/>
              </w:rPr>
              <w:t>Quantitative</w:t>
            </w:r>
            <w:r>
              <w:rPr>
                <w:rFonts w:ascii="Arial"/>
                <w:b/>
                <w:spacing w:val="-8"/>
                <w:sz w:val="20"/>
              </w:rPr>
              <w:t xml:space="preserve"> </w:t>
            </w:r>
            <w:r>
              <w:rPr>
                <w:rFonts w:ascii="Arial"/>
                <w:b/>
                <w:sz w:val="20"/>
              </w:rPr>
              <w:t>Phytochemical</w:t>
            </w:r>
            <w:r>
              <w:rPr>
                <w:rFonts w:ascii="Arial"/>
                <w:b/>
                <w:spacing w:val="-7"/>
                <w:sz w:val="20"/>
              </w:rPr>
              <w:t xml:space="preserve"> </w:t>
            </w:r>
            <w:r>
              <w:rPr>
                <w:rFonts w:ascii="Arial"/>
                <w:b/>
                <w:sz w:val="20"/>
              </w:rPr>
              <w:t>Analysis</w:t>
            </w:r>
            <w:r>
              <w:rPr>
                <w:rFonts w:ascii="Arial"/>
                <w:b/>
                <w:spacing w:val="-5"/>
                <w:sz w:val="20"/>
              </w:rPr>
              <w:t xml:space="preserve"> </w:t>
            </w:r>
            <w:r>
              <w:rPr>
                <w:rFonts w:ascii="Arial"/>
                <w:b/>
                <w:sz w:val="20"/>
              </w:rPr>
              <w:t>of</w:t>
            </w:r>
            <w:r>
              <w:rPr>
                <w:rFonts w:ascii="Arial"/>
                <w:b/>
                <w:spacing w:val="-7"/>
                <w:sz w:val="20"/>
              </w:rPr>
              <w:t xml:space="preserve"> </w:t>
            </w:r>
            <w:r>
              <w:rPr>
                <w:rFonts w:ascii="Arial"/>
                <w:b/>
                <w:sz w:val="20"/>
              </w:rPr>
              <w:t>Selected</w:t>
            </w:r>
            <w:r>
              <w:rPr>
                <w:rFonts w:ascii="Arial"/>
                <w:b/>
                <w:spacing w:val="-8"/>
                <w:sz w:val="20"/>
              </w:rPr>
              <w:t xml:space="preserve"> </w:t>
            </w:r>
            <w:r>
              <w:rPr>
                <w:rFonts w:ascii="Arial"/>
                <w:b/>
                <w:sz w:val="20"/>
              </w:rPr>
              <w:t>True</w:t>
            </w:r>
            <w:r>
              <w:rPr>
                <w:rFonts w:ascii="Arial"/>
                <w:b/>
                <w:spacing w:val="-5"/>
                <w:sz w:val="20"/>
              </w:rPr>
              <w:t xml:space="preserve"> </w:t>
            </w:r>
            <w:r>
              <w:rPr>
                <w:rFonts w:ascii="Arial"/>
                <w:b/>
                <w:sz w:val="20"/>
              </w:rPr>
              <w:t>and</w:t>
            </w:r>
            <w:r>
              <w:rPr>
                <w:rFonts w:ascii="Arial"/>
                <w:b/>
                <w:spacing w:val="-7"/>
                <w:sz w:val="20"/>
              </w:rPr>
              <w:t xml:space="preserve"> </w:t>
            </w:r>
            <w:r>
              <w:rPr>
                <w:rFonts w:ascii="Arial"/>
                <w:b/>
                <w:sz w:val="20"/>
              </w:rPr>
              <w:t>Associate</w:t>
            </w:r>
            <w:r>
              <w:rPr>
                <w:rFonts w:ascii="Arial"/>
                <w:b/>
                <w:spacing w:val="-5"/>
                <w:sz w:val="20"/>
              </w:rPr>
              <w:t xml:space="preserve"> </w:t>
            </w:r>
            <w:r>
              <w:rPr>
                <w:rFonts w:ascii="Arial"/>
                <w:b/>
                <w:spacing w:val="-2"/>
                <w:sz w:val="20"/>
              </w:rPr>
              <w:t>Mangroves</w:t>
            </w:r>
          </w:p>
        </w:tc>
      </w:tr>
      <w:tr w:rsidR="00405E86">
        <w:trPr>
          <w:trHeight w:val="329"/>
        </w:trPr>
        <w:tc>
          <w:tcPr>
            <w:tcW w:w="516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before="3"/>
              <w:ind w:left="91"/>
              <w:rPr>
                <w:rFonts w:ascii="Arial MT"/>
                <w:sz w:val="20"/>
              </w:rPr>
            </w:pPr>
            <w:r>
              <w:rPr>
                <w:rFonts w:ascii="Arial MT"/>
                <w:sz w:val="20"/>
              </w:rPr>
              <w:t>Type</w:t>
            </w:r>
            <w:r>
              <w:rPr>
                <w:rFonts w:ascii="Arial MT"/>
                <w:spacing w:val="-5"/>
                <w:sz w:val="20"/>
              </w:rPr>
              <w:t xml:space="preserve"> </w:t>
            </w:r>
            <w:r>
              <w:rPr>
                <w:rFonts w:ascii="Arial MT"/>
                <w:sz w:val="20"/>
              </w:rPr>
              <w:t>of</w:t>
            </w:r>
            <w:r>
              <w:rPr>
                <w:rFonts w:ascii="Arial MT"/>
                <w:spacing w:val="-5"/>
                <w:sz w:val="20"/>
              </w:rPr>
              <w:t xml:space="preserve"> </w:t>
            </w:r>
            <w:r>
              <w:rPr>
                <w:rFonts w:ascii="Arial MT"/>
                <w:sz w:val="20"/>
              </w:rPr>
              <w:t>the</w:t>
            </w:r>
            <w:r>
              <w:rPr>
                <w:rFonts w:ascii="Arial MT"/>
                <w:spacing w:val="-5"/>
                <w:sz w:val="20"/>
              </w:rPr>
              <w:t xml:space="preserve"> </w:t>
            </w:r>
            <w:r>
              <w:rPr>
                <w:rFonts w:ascii="Arial MT"/>
                <w:spacing w:val="-2"/>
                <w:sz w:val="20"/>
              </w:rPr>
              <w:t>Article</w:t>
            </w:r>
          </w:p>
        </w:tc>
        <w:tc>
          <w:tcPr>
            <w:tcW w:w="15771"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ind w:left="0"/>
              <w:rPr>
                <w:sz w:val="18"/>
              </w:rPr>
            </w:pPr>
          </w:p>
        </w:tc>
      </w:tr>
    </w:tbl>
    <w:p w:rsidR="00405E86" w:rsidRDefault="00405E86">
      <w:pPr>
        <w:pStyle w:val="BodyText"/>
        <w:rPr>
          <w:b w:val="0"/>
        </w:rPr>
      </w:pPr>
    </w:p>
    <w:p w:rsidR="00405E86" w:rsidRDefault="00405E86">
      <w:pPr>
        <w:pStyle w:val="BodyText"/>
        <w:rPr>
          <w:b w:val="0"/>
        </w:rPr>
      </w:pPr>
    </w:p>
    <w:p w:rsidR="00405E86" w:rsidRDefault="00405E86">
      <w:pPr>
        <w:pStyle w:val="BodyText"/>
        <w:spacing w:before="3"/>
        <w:rPr>
          <w:b w:val="0"/>
        </w:rPr>
      </w:pPr>
    </w:p>
    <w:p w:rsidR="00405E86" w:rsidRDefault="006E758B">
      <w:pPr>
        <w:pStyle w:val="BodyText"/>
        <w:ind w:left="165"/>
      </w:pPr>
      <w:r>
        <w:rPr>
          <w:u w:val="single"/>
        </w:rPr>
        <w:t>General</w:t>
      </w:r>
      <w:r>
        <w:rPr>
          <w:spacing w:val="-6"/>
          <w:u w:val="single"/>
        </w:rPr>
        <w:t xml:space="preserve"> </w:t>
      </w:r>
      <w:r>
        <w:rPr>
          <w:u w:val="single"/>
        </w:rPr>
        <w:t>guidelines</w:t>
      </w:r>
      <w:r>
        <w:rPr>
          <w:spacing w:val="-3"/>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Peer</w:t>
      </w:r>
      <w:r>
        <w:rPr>
          <w:spacing w:val="-5"/>
          <w:u w:val="single"/>
        </w:rPr>
        <w:t xml:space="preserve"> </w:t>
      </w:r>
      <w:r>
        <w:rPr>
          <w:u w:val="single"/>
        </w:rPr>
        <w:t>Review</w:t>
      </w:r>
      <w:r>
        <w:rPr>
          <w:spacing w:val="-5"/>
          <w:u w:val="single"/>
        </w:rPr>
        <w:t xml:space="preserve"> </w:t>
      </w:r>
      <w:r>
        <w:rPr>
          <w:spacing w:val="-2"/>
          <w:u w:val="single"/>
        </w:rPr>
        <w:t>process:</w:t>
      </w:r>
    </w:p>
    <w:p w:rsidR="00405E86" w:rsidRDefault="006E758B">
      <w:pPr>
        <w:pStyle w:val="BodyText"/>
        <w:spacing w:before="229"/>
        <w:ind w:left="165"/>
      </w:pPr>
      <w:r>
        <w:rPr>
          <w:color w:val="000000"/>
          <w:highlight w:val="yellow"/>
        </w:rPr>
        <w:t>Artificial</w:t>
      </w:r>
      <w:r>
        <w:rPr>
          <w:color w:val="000000"/>
          <w:spacing w:val="-7"/>
          <w:highlight w:val="yellow"/>
        </w:rPr>
        <w:t xml:space="preserve"> </w:t>
      </w:r>
      <w:r>
        <w:rPr>
          <w:color w:val="000000"/>
          <w:highlight w:val="yellow"/>
        </w:rPr>
        <w:t>Intelligence</w:t>
      </w:r>
      <w:r>
        <w:rPr>
          <w:color w:val="000000"/>
          <w:spacing w:val="-6"/>
          <w:highlight w:val="yellow"/>
        </w:rPr>
        <w:t xml:space="preserve"> </w:t>
      </w:r>
      <w:r>
        <w:rPr>
          <w:color w:val="000000"/>
          <w:highlight w:val="yellow"/>
        </w:rPr>
        <w:t>(AI)</w:t>
      </w:r>
      <w:r>
        <w:rPr>
          <w:color w:val="000000"/>
          <w:spacing w:val="-7"/>
          <w:highlight w:val="yellow"/>
        </w:rPr>
        <w:t xml:space="preserve"> </w:t>
      </w:r>
      <w:r>
        <w:rPr>
          <w:color w:val="000000"/>
          <w:highlight w:val="yellow"/>
        </w:rPr>
        <w:t>generated</w:t>
      </w:r>
      <w:r>
        <w:rPr>
          <w:color w:val="000000"/>
          <w:spacing w:val="-7"/>
          <w:highlight w:val="yellow"/>
        </w:rPr>
        <w:t xml:space="preserve"> </w:t>
      </w:r>
      <w:r>
        <w:rPr>
          <w:color w:val="000000"/>
          <w:highlight w:val="yellow"/>
        </w:rPr>
        <w:t>or</w:t>
      </w:r>
      <w:r>
        <w:rPr>
          <w:color w:val="000000"/>
          <w:spacing w:val="-6"/>
          <w:highlight w:val="yellow"/>
        </w:rPr>
        <w:t xml:space="preserve"> </w:t>
      </w:r>
      <w:r>
        <w:rPr>
          <w:color w:val="000000"/>
          <w:highlight w:val="yellow"/>
        </w:rPr>
        <w:t>assisted</w:t>
      </w:r>
      <w:r>
        <w:rPr>
          <w:color w:val="000000"/>
          <w:spacing w:val="-7"/>
          <w:highlight w:val="yellow"/>
        </w:rPr>
        <w:t xml:space="preserve"> </w:t>
      </w:r>
      <w:r>
        <w:rPr>
          <w:color w:val="000000"/>
          <w:highlight w:val="yellow"/>
        </w:rPr>
        <w:t>review</w:t>
      </w:r>
      <w:r>
        <w:rPr>
          <w:color w:val="000000"/>
          <w:spacing w:val="-6"/>
          <w:highlight w:val="yellow"/>
        </w:rPr>
        <w:t xml:space="preserve"> </w:t>
      </w:r>
      <w:r>
        <w:rPr>
          <w:color w:val="000000"/>
          <w:highlight w:val="yellow"/>
        </w:rPr>
        <w:t>comments</w:t>
      </w:r>
      <w:r>
        <w:rPr>
          <w:color w:val="000000"/>
          <w:spacing w:val="-6"/>
          <w:highlight w:val="yellow"/>
        </w:rPr>
        <w:t xml:space="preserve"> </w:t>
      </w:r>
      <w:r>
        <w:rPr>
          <w:color w:val="000000"/>
          <w:highlight w:val="yellow"/>
        </w:rPr>
        <w:t>are</w:t>
      </w:r>
      <w:r>
        <w:rPr>
          <w:color w:val="000000"/>
          <w:spacing w:val="-8"/>
          <w:highlight w:val="yellow"/>
        </w:rPr>
        <w:t xml:space="preserve"> </w:t>
      </w:r>
      <w:r>
        <w:rPr>
          <w:color w:val="000000"/>
          <w:highlight w:val="yellow"/>
        </w:rPr>
        <w:t>strictly</w:t>
      </w:r>
      <w:r>
        <w:rPr>
          <w:color w:val="000000"/>
          <w:spacing w:val="-7"/>
          <w:highlight w:val="yellow"/>
        </w:rPr>
        <w:t xml:space="preserve"> </w:t>
      </w:r>
      <w:r>
        <w:rPr>
          <w:color w:val="000000"/>
          <w:highlight w:val="yellow"/>
        </w:rPr>
        <w:t>prohibited</w:t>
      </w:r>
      <w:r>
        <w:rPr>
          <w:color w:val="000000"/>
          <w:spacing w:val="-7"/>
          <w:highlight w:val="yellow"/>
        </w:rPr>
        <w:t xml:space="preserve"> </w:t>
      </w:r>
      <w:r>
        <w:rPr>
          <w:color w:val="000000"/>
          <w:highlight w:val="yellow"/>
        </w:rPr>
        <w:t>during</w:t>
      </w:r>
      <w:r>
        <w:rPr>
          <w:color w:val="000000"/>
          <w:spacing w:val="-6"/>
          <w:highlight w:val="yellow"/>
        </w:rPr>
        <w:t xml:space="preserve"> </w:t>
      </w:r>
      <w:r>
        <w:rPr>
          <w:color w:val="000000"/>
          <w:highlight w:val="yellow"/>
        </w:rPr>
        <w:t>peer</w:t>
      </w:r>
      <w:r>
        <w:rPr>
          <w:color w:val="000000"/>
          <w:spacing w:val="-6"/>
          <w:highlight w:val="yellow"/>
        </w:rPr>
        <w:t xml:space="preserve"> </w:t>
      </w:r>
      <w:r>
        <w:rPr>
          <w:color w:val="000000"/>
          <w:spacing w:val="-2"/>
          <w:highlight w:val="yellow"/>
        </w:rPr>
        <w:t>review.</w:t>
      </w:r>
    </w:p>
    <w:p w:rsidR="00405E86" w:rsidRDefault="00405E86">
      <w:pPr>
        <w:pStyle w:val="BodyText"/>
      </w:pPr>
    </w:p>
    <w:p w:rsidR="00405E86" w:rsidRDefault="006E758B">
      <w:pPr>
        <w:ind w:left="165" w:right="5882"/>
        <w:rPr>
          <w:sz w:val="20"/>
        </w:rPr>
      </w:pPr>
      <w:r>
        <w:rPr>
          <w:sz w:val="20"/>
        </w:rPr>
        <w:t>This</w:t>
      </w:r>
      <w:r>
        <w:rPr>
          <w:spacing w:val="-1"/>
          <w:sz w:val="20"/>
        </w:rPr>
        <w:t xml:space="preserve"> </w:t>
      </w:r>
      <w:r>
        <w:rPr>
          <w:sz w:val="20"/>
        </w:rPr>
        <w:t>journal’s</w:t>
      </w:r>
      <w:r>
        <w:rPr>
          <w:spacing w:val="-1"/>
          <w:sz w:val="20"/>
        </w:rPr>
        <w:t xml:space="preserve"> </w:t>
      </w:r>
      <w:r>
        <w:rPr>
          <w:sz w:val="20"/>
        </w:rPr>
        <w:t>peer</w:t>
      </w:r>
      <w:r>
        <w:rPr>
          <w:spacing w:val="-3"/>
          <w:sz w:val="20"/>
        </w:rPr>
        <w:t xml:space="preserve"> </w:t>
      </w:r>
      <w:r>
        <w:rPr>
          <w:sz w:val="20"/>
        </w:rPr>
        <w:t>review</w:t>
      </w:r>
      <w:r>
        <w:rPr>
          <w:spacing w:val="-2"/>
          <w:sz w:val="20"/>
        </w:rPr>
        <w:t xml:space="preserve"> </w:t>
      </w:r>
      <w:r>
        <w:rPr>
          <w:sz w:val="20"/>
        </w:rPr>
        <w:t>policy</w:t>
      </w:r>
      <w:r>
        <w:rPr>
          <w:spacing w:val="-2"/>
          <w:sz w:val="20"/>
        </w:rPr>
        <w:t xml:space="preserve"> </w:t>
      </w:r>
      <w:r>
        <w:rPr>
          <w:sz w:val="20"/>
        </w:rPr>
        <w:t>states</w:t>
      </w:r>
      <w:r>
        <w:rPr>
          <w:spacing w:val="-1"/>
          <w:sz w:val="20"/>
        </w:rPr>
        <w:t xml:space="preserve"> </w:t>
      </w:r>
      <w:r>
        <w:rPr>
          <w:sz w:val="20"/>
        </w:rPr>
        <w:t xml:space="preserve">that </w:t>
      </w:r>
      <w:r>
        <w:rPr>
          <w:b/>
          <w:sz w:val="20"/>
          <w:u w:val="single"/>
        </w:rPr>
        <w:t>NO</w:t>
      </w:r>
      <w:r>
        <w:rPr>
          <w:b/>
          <w:spacing w:val="-3"/>
          <w:sz w:val="20"/>
        </w:rPr>
        <w:t xml:space="preserve"> </w:t>
      </w:r>
      <w:r>
        <w:rPr>
          <w:sz w:val="20"/>
        </w:rPr>
        <w:t>manuscript</w:t>
      </w:r>
      <w:r>
        <w:rPr>
          <w:spacing w:val="-3"/>
          <w:sz w:val="20"/>
        </w:rPr>
        <w:t xml:space="preserve"> </w:t>
      </w:r>
      <w:r>
        <w:rPr>
          <w:sz w:val="20"/>
        </w:rPr>
        <w:t>should</w:t>
      </w:r>
      <w:r>
        <w:rPr>
          <w:spacing w:val="-3"/>
          <w:sz w:val="20"/>
        </w:rPr>
        <w:t xml:space="preserve"> </w:t>
      </w:r>
      <w:r>
        <w:rPr>
          <w:sz w:val="20"/>
        </w:rPr>
        <w:t>be</w:t>
      </w:r>
      <w:r>
        <w:rPr>
          <w:spacing w:val="-2"/>
          <w:sz w:val="20"/>
        </w:rPr>
        <w:t xml:space="preserve"> </w:t>
      </w:r>
      <w:r>
        <w:rPr>
          <w:sz w:val="20"/>
        </w:rPr>
        <w:t>rejected</w:t>
      </w:r>
      <w:r>
        <w:rPr>
          <w:spacing w:val="-2"/>
          <w:sz w:val="20"/>
        </w:rPr>
        <w:t xml:space="preserve"> </w:t>
      </w:r>
      <w:r>
        <w:rPr>
          <w:sz w:val="20"/>
        </w:rPr>
        <w:t>only</w:t>
      </w:r>
      <w:r>
        <w:rPr>
          <w:spacing w:val="-3"/>
          <w:sz w:val="20"/>
        </w:rPr>
        <w:t xml:space="preserve"> </w:t>
      </w:r>
      <w:r>
        <w:rPr>
          <w:sz w:val="20"/>
        </w:rPr>
        <w:t>on the</w:t>
      </w:r>
      <w:r>
        <w:rPr>
          <w:spacing w:val="-2"/>
          <w:sz w:val="20"/>
        </w:rPr>
        <w:t xml:space="preserve"> </w:t>
      </w:r>
      <w:r>
        <w:rPr>
          <w:sz w:val="20"/>
        </w:rPr>
        <w:t>basis</w:t>
      </w:r>
      <w:r>
        <w:rPr>
          <w:spacing w:val="-1"/>
          <w:sz w:val="20"/>
        </w:rPr>
        <w:t xml:space="preserve"> </w:t>
      </w:r>
      <w:r>
        <w:rPr>
          <w:sz w:val="20"/>
        </w:rPr>
        <w:t>of</w:t>
      </w:r>
      <w:r>
        <w:rPr>
          <w:spacing w:val="-3"/>
          <w:sz w:val="20"/>
        </w:rPr>
        <w:t xml:space="preserve"> </w:t>
      </w:r>
      <w:r>
        <w:rPr>
          <w:sz w:val="20"/>
        </w:rPr>
        <w:t>‘</w:t>
      </w:r>
      <w:r>
        <w:rPr>
          <w:b/>
          <w:sz w:val="20"/>
          <w:u w:val="single"/>
        </w:rPr>
        <w:t>lack</w:t>
      </w:r>
      <w:r>
        <w:rPr>
          <w:b/>
          <w:spacing w:val="-3"/>
          <w:sz w:val="20"/>
          <w:u w:val="single"/>
        </w:rPr>
        <w:t xml:space="preserve"> </w:t>
      </w:r>
      <w:r>
        <w:rPr>
          <w:b/>
          <w:sz w:val="20"/>
          <w:u w:val="single"/>
        </w:rPr>
        <w:t>of</w:t>
      </w:r>
      <w:r>
        <w:rPr>
          <w:b/>
          <w:spacing w:val="-3"/>
          <w:sz w:val="20"/>
          <w:u w:val="single"/>
        </w:rPr>
        <w:t xml:space="preserve"> </w:t>
      </w:r>
      <w:r>
        <w:rPr>
          <w:b/>
          <w:sz w:val="20"/>
          <w:u w:val="single"/>
        </w:rPr>
        <w:t>Novelty’</w:t>
      </w:r>
      <w:r>
        <w:rPr>
          <w:sz w:val="20"/>
        </w:rPr>
        <w:t>,</w:t>
      </w:r>
      <w:r>
        <w:rPr>
          <w:spacing w:val="-1"/>
          <w:sz w:val="20"/>
        </w:rPr>
        <w:t xml:space="preserve"> </w:t>
      </w:r>
      <w:r>
        <w:rPr>
          <w:sz w:val="20"/>
        </w:rPr>
        <w:t>provided</w:t>
      </w:r>
      <w:r>
        <w:rPr>
          <w:spacing w:val="-2"/>
          <w:sz w:val="20"/>
        </w:rPr>
        <w:t xml:space="preserve"> </w:t>
      </w:r>
      <w:r>
        <w:rPr>
          <w:sz w:val="20"/>
        </w:rPr>
        <w:t>the manuscript</w:t>
      </w:r>
      <w:r>
        <w:rPr>
          <w:spacing w:val="-3"/>
          <w:sz w:val="20"/>
        </w:rPr>
        <w:t xml:space="preserve"> </w:t>
      </w:r>
      <w:r>
        <w:rPr>
          <w:sz w:val="20"/>
        </w:rPr>
        <w:t>is</w:t>
      </w:r>
      <w:r>
        <w:rPr>
          <w:spacing w:val="-1"/>
          <w:sz w:val="20"/>
        </w:rPr>
        <w:t xml:space="preserve"> </w:t>
      </w:r>
      <w:r>
        <w:rPr>
          <w:sz w:val="20"/>
        </w:rPr>
        <w:t>scientifically</w:t>
      </w:r>
      <w:r>
        <w:rPr>
          <w:spacing w:val="-2"/>
          <w:sz w:val="20"/>
        </w:rPr>
        <w:t xml:space="preserve"> </w:t>
      </w:r>
      <w:r>
        <w:rPr>
          <w:sz w:val="20"/>
        </w:rPr>
        <w:t>robust</w:t>
      </w:r>
      <w:r>
        <w:rPr>
          <w:spacing w:val="-3"/>
          <w:sz w:val="20"/>
        </w:rPr>
        <w:t xml:space="preserve"> </w:t>
      </w:r>
      <w:r>
        <w:rPr>
          <w:sz w:val="20"/>
        </w:rPr>
        <w:t>and</w:t>
      </w:r>
      <w:r>
        <w:rPr>
          <w:spacing w:val="-2"/>
          <w:sz w:val="20"/>
        </w:rPr>
        <w:t xml:space="preserve"> </w:t>
      </w:r>
      <w:r>
        <w:rPr>
          <w:sz w:val="20"/>
        </w:rPr>
        <w:t>technically</w:t>
      </w:r>
      <w:r>
        <w:rPr>
          <w:spacing w:val="-2"/>
          <w:sz w:val="20"/>
        </w:rPr>
        <w:t xml:space="preserve"> </w:t>
      </w:r>
      <w:r>
        <w:rPr>
          <w:sz w:val="20"/>
        </w:rPr>
        <w:t>sound. To know the complete guidelines for the Peer Review process, reviewers are requested to visit this link:</w:t>
      </w:r>
    </w:p>
    <w:p w:rsidR="00405E86" w:rsidRDefault="00597B74">
      <w:pPr>
        <w:spacing w:before="230"/>
        <w:ind w:left="165"/>
        <w:rPr>
          <w:sz w:val="20"/>
        </w:rPr>
      </w:pPr>
      <w:hyperlink r:id="rId7">
        <w:r w:rsidR="006E758B">
          <w:rPr>
            <w:color w:val="0000FF"/>
            <w:spacing w:val="-2"/>
            <w:sz w:val="20"/>
            <w:u w:val="single" w:color="0000FF"/>
          </w:rPr>
          <w:t>https://r1.reviewerhub.org/general-editorial-policy/</w:t>
        </w:r>
      </w:hyperlink>
    </w:p>
    <w:p w:rsidR="00405E86" w:rsidRDefault="00405E86">
      <w:pPr>
        <w:pStyle w:val="BodyText"/>
        <w:spacing w:before="229"/>
        <w:rPr>
          <w:b w:val="0"/>
        </w:rPr>
      </w:pPr>
    </w:p>
    <w:p w:rsidR="00405E86" w:rsidRDefault="006E758B">
      <w:pPr>
        <w:pStyle w:val="BodyText"/>
        <w:ind w:left="165"/>
      </w:pPr>
      <w:r>
        <w:rPr>
          <w:color w:val="000000"/>
          <w:highlight w:val="yellow"/>
          <w:u w:val="single"/>
        </w:rPr>
        <w:t>Important</w:t>
      </w:r>
      <w:r>
        <w:rPr>
          <w:color w:val="000000"/>
          <w:spacing w:val="-6"/>
          <w:highlight w:val="yellow"/>
          <w:u w:val="single"/>
        </w:rPr>
        <w:t xml:space="preserve"> </w:t>
      </w:r>
      <w:r>
        <w:rPr>
          <w:color w:val="000000"/>
          <w:highlight w:val="yellow"/>
          <w:u w:val="single"/>
        </w:rPr>
        <w:t>Policies</w:t>
      </w:r>
      <w:r>
        <w:rPr>
          <w:color w:val="000000"/>
          <w:spacing w:val="-5"/>
          <w:highlight w:val="yellow"/>
          <w:u w:val="single"/>
        </w:rPr>
        <w:t xml:space="preserve"> </w:t>
      </w:r>
      <w:r>
        <w:rPr>
          <w:color w:val="000000"/>
          <w:highlight w:val="yellow"/>
          <w:u w:val="single"/>
        </w:rPr>
        <w:t>Regarding</w:t>
      </w:r>
      <w:r>
        <w:rPr>
          <w:color w:val="000000"/>
          <w:spacing w:val="-7"/>
          <w:highlight w:val="yellow"/>
          <w:u w:val="single"/>
        </w:rPr>
        <w:t xml:space="preserve"> </w:t>
      </w:r>
      <w:r>
        <w:rPr>
          <w:color w:val="000000"/>
          <w:highlight w:val="yellow"/>
          <w:u w:val="single"/>
        </w:rPr>
        <w:t>Peer</w:t>
      </w:r>
      <w:r>
        <w:rPr>
          <w:color w:val="000000"/>
          <w:spacing w:val="-8"/>
          <w:highlight w:val="yellow"/>
          <w:u w:val="single"/>
        </w:rPr>
        <w:t xml:space="preserve"> </w:t>
      </w:r>
      <w:r>
        <w:rPr>
          <w:color w:val="000000"/>
          <w:spacing w:val="-2"/>
          <w:highlight w:val="yellow"/>
          <w:u w:val="single"/>
        </w:rPr>
        <w:t>Review</w:t>
      </w:r>
    </w:p>
    <w:p w:rsidR="00405E86" w:rsidRDefault="00405E86">
      <w:pPr>
        <w:pStyle w:val="BodyText"/>
        <w:spacing w:before="2"/>
      </w:pPr>
    </w:p>
    <w:p w:rsidR="00405E86" w:rsidRDefault="006E758B">
      <w:pPr>
        <w:spacing w:before="1"/>
        <w:ind w:left="165" w:right="11782"/>
        <w:rPr>
          <w:sz w:val="20"/>
        </w:rPr>
      </w:pPr>
      <w:r>
        <w:rPr>
          <w:sz w:val="20"/>
        </w:rPr>
        <w:t>Peer</w:t>
      </w:r>
      <w:r>
        <w:rPr>
          <w:spacing w:val="-9"/>
          <w:sz w:val="20"/>
        </w:rPr>
        <w:t xml:space="preserve"> </w:t>
      </w:r>
      <w:r>
        <w:rPr>
          <w:sz w:val="20"/>
        </w:rPr>
        <w:t>review</w:t>
      </w:r>
      <w:r>
        <w:rPr>
          <w:spacing w:val="-8"/>
          <w:sz w:val="20"/>
        </w:rPr>
        <w:t xml:space="preserve"> </w:t>
      </w:r>
      <w:r>
        <w:rPr>
          <w:sz w:val="20"/>
        </w:rPr>
        <w:t>Comments</w:t>
      </w:r>
      <w:r>
        <w:rPr>
          <w:spacing w:val="-7"/>
          <w:sz w:val="20"/>
        </w:rPr>
        <w:t xml:space="preserve"> </w:t>
      </w:r>
      <w:r>
        <w:rPr>
          <w:sz w:val="20"/>
        </w:rPr>
        <w:t>Approval</w:t>
      </w:r>
      <w:r>
        <w:rPr>
          <w:spacing w:val="-9"/>
          <w:sz w:val="20"/>
        </w:rPr>
        <w:t xml:space="preserve"> </w:t>
      </w:r>
      <w:r>
        <w:rPr>
          <w:sz w:val="20"/>
        </w:rPr>
        <w:t>Policy:</w:t>
      </w:r>
      <w:r>
        <w:rPr>
          <w:spacing w:val="-5"/>
          <w:sz w:val="20"/>
        </w:rPr>
        <w:t xml:space="preserve"> </w:t>
      </w:r>
      <w:hyperlink r:id="rId8">
        <w:r>
          <w:rPr>
            <w:color w:val="0000FF"/>
            <w:sz w:val="20"/>
            <w:u w:val="single" w:color="0000FF"/>
          </w:rPr>
          <w:t>https://r1.reviewerhub.org/peer-review-comments-approval-policy/</w:t>
        </w:r>
      </w:hyperlink>
      <w:r>
        <w:rPr>
          <w:color w:val="0000FF"/>
          <w:sz w:val="20"/>
        </w:rPr>
        <w:t xml:space="preserve"> </w:t>
      </w:r>
      <w:r>
        <w:rPr>
          <w:sz w:val="20"/>
        </w:rPr>
        <w:t xml:space="preserve">Benefits for Reviewers: </w:t>
      </w:r>
      <w:hyperlink r:id="rId9">
        <w:r>
          <w:rPr>
            <w:color w:val="0000FF"/>
            <w:sz w:val="20"/>
            <w:u w:val="single" w:color="0000FF"/>
          </w:rPr>
          <w:t>https://r1.reviewerhub.org/benefits-for-reviewers</w:t>
        </w:r>
      </w:hyperlink>
    </w:p>
    <w:p w:rsidR="00405E86" w:rsidRDefault="00405E86">
      <w:pPr>
        <w:rPr>
          <w:sz w:val="20"/>
        </w:rPr>
        <w:sectPr w:rsidR="00405E86">
          <w:headerReference w:type="default" r:id="rId10"/>
          <w:footerReference w:type="default" r:id="rId11"/>
          <w:type w:val="continuous"/>
          <w:pgSz w:w="23820" w:h="16840" w:orient="landscape"/>
          <w:pgMar w:top="1820" w:right="1275" w:bottom="880" w:left="1275" w:header="1285" w:footer="694" w:gutter="0"/>
          <w:pgNumType w:start="1"/>
          <w:cols w:space="720"/>
        </w:sectPr>
      </w:pPr>
    </w:p>
    <w:p w:rsidR="00405E86" w:rsidRDefault="00405E86">
      <w:pPr>
        <w:pStyle w:val="BodyText"/>
        <w:spacing w:before="14"/>
        <w:rPr>
          <w:b w:val="0"/>
        </w:rPr>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405E86">
        <w:trPr>
          <w:trHeight w:val="450"/>
        </w:trPr>
        <w:tc>
          <w:tcPr>
            <w:tcW w:w="21154" w:type="dxa"/>
            <w:gridSpan w:val="3"/>
            <w:tcBorders>
              <w:top w:val="nil"/>
              <w:left w:val="nil"/>
              <w:right w:val="nil"/>
            </w:tcBorders>
          </w:tcPr>
          <w:p w:rsidR="00405E86" w:rsidRDefault="006E758B">
            <w:pPr>
              <w:pStyle w:val="TableParagraph"/>
              <w:spacing w:line="220" w:lineRule="exact"/>
              <w:ind w:left="113"/>
              <w:rPr>
                <w:b/>
                <w:sz w:val="20"/>
              </w:rPr>
            </w:pPr>
            <w:r>
              <w:rPr>
                <w:b/>
                <w:color w:val="000000"/>
                <w:sz w:val="20"/>
                <w:highlight w:val="yellow"/>
              </w:rPr>
              <w:t>PART</w:t>
            </w:r>
            <w:r>
              <w:rPr>
                <w:b/>
                <w:color w:val="000000"/>
                <w:spacing w:val="46"/>
                <w:sz w:val="20"/>
                <w:highlight w:val="yellow"/>
              </w:rPr>
              <w:t xml:space="preserve"> </w:t>
            </w:r>
            <w:r>
              <w:rPr>
                <w:b/>
                <w:color w:val="000000"/>
                <w:sz w:val="20"/>
                <w:highlight w:val="yellow"/>
              </w:rPr>
              <w:t>1:</w:t>
            </w:r>
            <w:r>
              <w:rPr>
                <w:b/>
                <w:color w:val="000000"/>
                <w:spacing w:val="-3"/>
                <w:sz w:val="20"/>
              </w:rPr>
              <w:t xml:space="preserve"> </w:t>
            </w:r>
            <w:r>
              <w:rPr>
                <w:b/>
                <w:color w:val="000000"/>
                <w:spacing w:val="-2"/>
                <w:sz w:val="20"/>
              </w:rPr>
              <w:t>Comments</w:t>
            </w:r>
          </w:p>
        </w:tc>
      </w:tr>
      <w:tr w:rsidR="00405E86">
        <w:trPr>
          <w:trHeight w:val="961"/>
        </w:trPr>
        <w:tc>
          <w:tcPr>
            <w:tcW w:w="535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ind w:left="0"/>
              <w:rPr>
                <w:sz w:val="18"/>
              </w:rPr>
            </w:pP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line="224" w:lineRule="exact"/>
              <w:rPr>
                <w:b/>
                <w:sz w:val="20"/>
              </w:rPr>
            </w:pPr>
            <w:r>
              <w:rPr>
                <w:b/>
                <w:sz w:val="20"/>
              </w:rPr>
              <w:t>Reviewer’s</w:t>
            </w:r>
            <w:r>
              <w:rPr>
                <w:b/>
                <w:spacing w:val="-11"/>
                <w:sz w:val="20"/>
              </w:rPr>
              <w:t xml:space="preserve"> </w:t>
            </w:r>
            <w:r>
              <w:rPr>
                <w:b/>
                <w:spacing w:val="-2"/>
                <w:sz w:val="20"/>
              </w:rPr>
              <w:t>comment</w:t>
            </w:r>
          </w:p>
          <w:p w:rsidR="00405E86" w:rsidRDefault="006E758B">
            <w:pPr>
              <w:pStyle w:val="TableParagraph"/>
              <w:spacing w:before="3"/>
              <w:ind w:right="140"/>
              <w:rPr>
                <w:b/>
                <w:sz w:val="20"/>
              </w:rPr>
            </w:pPr>
            <w:r>
              <w:rPr>
                <w:b/>
                <w:color w:val="000000"/>
                <w:sz w:val="20"/>
                <w:highlight w:val="yellow"/>
              </w:rPr>
              <w:t>Artificial</w:t>
            </w:r>
            <w:r>
              <w:rPr>
                <w:b/>
                <w:color w:val="000000"/>
                <w:spacing w:val="-5"/>
                <w:sz w:val="20"/>
                <w:highlight w:val="yellow"/>
              </w:rPr>
              <w:t xml:space="preserve"> </w:t>
            </w:r>
            <w:r>
              <w:rPr>
                <w:b/>
                <w:color w:val="000000"/>
                <w:sz w:val="20"/>
                <w:highlight w:val="yellow"/>
              </w:rPr>
              <w:t>Intelligence</w:t>
            </w:r>
            <w:r>
              <w:rPr>
                <w:b/>
                <w:color w:val="000000"/>
                <w:spacing w:val="-4"/>
                <w:sz w:val="20"/>
                <w:highlight w:val="yellow"/>
              </w:rPr>
              <w:t xml:space="preserve"> </w:t>
            </w:r>
            <w:r>
              <w:rPr>
                <w:b/>
                <w:color w:val="000000"/>
                <w:sz w:val="20"/>
                <w:highlight w:val="yellow"/>
              </w:rPr>
              <w:t>(AI)</w:t>
            </w:r>
            <w:r>
              <w:rPr>
                <w:b/>
                <w:color w:val="000000"/>
                <w:spacing w:val="-5"/>
                <w:sz w:val="20"/>
                <w:highlight w:val="yellow"/>
              </w:rPr>
              <w:t xml:space="preserve"> </w:t>
            </w:r>
            <w:r>
              <w:rPr>
                <w:b/>
                <w:color w:val="000000"/>
                <w:sz w:val="20"/>
                <w:highlight w:val="yellow"/>
              </w:rPr>
              <w:t>generated</w:t>
            </w:r>
            <w:r>
              <w:rPr>
                <w:b/>
                <w:color w:val="000000"/>
                <w:spacing w:val="-5"/>
                <w:sz w:val="20"/>
                <w:highlight w:val="yellow"/>
              </w:rPr>
              <w:t xml:space="preserve"> </w:t>
            </w:r>
            <w:r>
              <w:rPr>
                <w:b/>
                <w:color w:val="000000"/>
                <w:sz w:val="20"/>
                <w:highlight w:val="yellow"/>
              </w:rPr>
              <w:t>or</w:t>
            </w:r>
            <w:r>
              <w:rPr>
                <w:b/>
                <w:color w:val="000000"/>
                <w:spacing w:val="-4"/>
                <w:sz w:val="20"/>
                <w:highlight w:val="yellow"/>
              </w:rPr>
              <w:t xml:space="preserve"> </w:t>
            </w:r>
            <w:r>
              <w:rPr>
                <w:b/>
                <w:color w:val="000000"/>
                <w:sz w:val="20"/>
                <w:highlight w:val="yellow"/>
              </w:rPr>
              <w:t>assisted</w:t>
            </w:r>
            <w:r>
              <w:rPr>
                <w:b/>
                <w:color w:val="000000"/>
                <w:spacing w:val="-5"/>
                <w:sz w:val="20"/>
                <w:highlight w:val="yellow"/>
              </w:rPr>
              <w:t xml:space="preserve"> </w:t>
            </w:r>
            <w:r>
              <w:rPr>
                <w:b/>
                <w:color w:val="000000"/>
                <w:sz w:val="20"/>
                <w:highlight w:val="yellow"/>
              </w:rPr>
              <w:t>review</w:t>
            </w:r>
            <w:r>
              <w:rPr>
                <w:b/>
                <w:color w:val="000000"/>
                <w:spacing w:val="-4"/>
                <w:sz w:val="20"/>
                <w:highlight w:val="yellow"/>
              </w:rPr>
              <w:t xml:space="preserve"> </w:t>
            </w:r>
            <w:r>
              <w:rPr>
                <w:b/>
                <w:color w:val="000000"/>
                <w:sz w:val="20"/>
                <w:highlight w:val="yellow"/>
              </w:rPr>
              <w:t>comments</w:t>
            </w:r>
            <w:r>
              <w:rPr>
                <w:b/>
                <w:color w:val="000000"/>
                <w:spacing w:val="-3"/>
                <w:sz w:val="20"/>
                <w:highlight w:val="yellow"/>
              </w:rPr>
              <w:t xml:space="preserve"> </w:t>
            </w:r>
            <w:r>
              <w:rPr>
                <w:b/>
                <w:color w:val="000000"/>
                <w:sz w:val="20"/>
                <w:highlight w:val="yellow"/>
              </w:rPr>
              <w:t>are</w:t>
            </w:r>
            <w:r>
              <w:rPr>
                <w:b/>
                <w:color w:val="000000"/>
                <w:spacing w:val="-7"/>
                <w:sz w:val="20"/>
                <w:highlight w:val="yellow"/>
              </w:rPr>
              <w:t xml:space="preserve"> </w:t>
            </w:r>
            <w:r>
              <w:rPr>
                <w:b/>
                <w:color w:val="000000"/>
                <w:sz w:val="20"/>
                <w:highlight w:val="yellow"/>
              </w:rPr>
              <w:t>strictly</w:t>
            </w:r>
            <w:r>
              <w:rPr>
                <w:b/>
                <w:color w:val="000000"/>
                <w:spacing w:val="-5"/>
                <w:sz w:val="20"/>
                <w:highlight w:val="yellow"/>
              </w:rPr>
              <w:t xml:space="preserve"> </w:t>
            </w:r>
            <w:r>
              <w:rPr>
                <w:b/>
                <w:color w:val="000000"/>
                <w:sz w:val="20"/>
                <w:highlight w:val="yellow"/>
              </w:rPr>
              <w:t>prohibited</w:t>
            </w:r>
            <w:r>
              <w:rPr>
                <w:b/>
                <w:color w:val="000000"/>
                <w:spacing w:val="-5"/>
                <w:sz w:val="20"/>
                <w:highlight w:val="yellow"/>
              </w:rPr>
              <w:t xml:space="preserve"> </w:t>
            </w:r>
            <w:r>
              <w:rPr>
                <w:b/>
                <w:color w:val="000000"/>
                <w:sz w:val="20"/>
                <w:highlight w:val="yellow"/>
              </w:rPr>
              <w:t>during</w:t>
            </w:r>
            <w:r>
              <w:rPr>
                <w:b/>
                <w:color w:val="000000"/>
                <w:spacing w:val="-4"/>
                <w:sz w:val="20"/>
                <w:highlight w:val="yellow"/>
              </w:rPr>
              <w:t xml:space="preserve"> </w:t>
            </w:r>
            <w:r>
              <w:rPr>
                <w:b/>
                <w:color w:val="000000"/>
                <w:sz w:val="20"/>
                <w:highlight w:val="yellow"/>
              </w:rPr>
              <w:t>peer</w:t>
            </w:r>
            <w:r>
              <w:rPr>
                <w:b/>
                <w:color w:val="000000"/>
                <w:sz w:val="20"/>
              </w:rPr>
              <w:t xml:space="preserve"> </w:t>
            </w:r>
            <w:r>
              <w:rPr>
                <w:b/>
                <w:color w:val="000000"/>
                <w:spacing w:val="-2"/>
                <w:sz w:val="20"/>
                <w:highlight w:val="yellow"/>
              </w:rPr>
              <w:t>review.</w:t>
            </w:r>
          </w:p>
        </w:tc>
        <w:tc>
          <w:tcPr>
            <w:tcW w:w="644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line="254" w:lineRule="auto"/>
              <w:ind w:right="105"/>
              <w:rPr>
                <w:sz w:val="20"/>
              </w:rPr>
            </w:pPr>
            <w:r>
              <w:rPr>
                <w:b/>
                <w:sz w:val="20"/>
              </w:rPr>
              <w:t>Author’s</w:t>
            </w:r>
            <w:r>
              <w:rPr>
                <w:b/>
                <w:spacing w:val="-5"/>
                <w:sz w:val="20"/>
              </w:rPr>
              <w:t xml:space="preserve"> </w:t>
            </w:r>
            <w:r>
              <w:rPr>
                <w:b/>
                <w:sz w:val="20"/>
              </w:rPr>
              <w:t>Feedback</w:t>
            </w:r>
            <w:r>
              <w:rPr>
                <w:b/>
                <w:spacing w:val="-5"/>
                <w:sz w:val="20"/>
              </w:rPr>
              <w:t xml:space="preserve"> </w:t>
            </w:r>
            <w:r>
              <w:rPr>
                <w:sz w:val="20"/>
              </w:rPr>
              <w:t>(It</w:t>
            </w:r>
            <w:r>
              <w:rPr>
                <w:spacing w:val="-7"/>
                <w:sz w:val="20"/>
              </w:rPr>
              <w:t xml:space="preserve"> </w:t>
            </w:r>
            <w:r>
              <w:rPr>
                <w:sz w:val="20"/>
              </w:rPr>
              <w:t>is</w:t>
            </w:r>
            <w:r>
              <w:rPr>
                <w:spacing w:val="-5"/>
                <w:sz w:val="20"/>
              </w:rPr>
              <w:t xml:space="preserve"> </w:t>
            </w:r>
            <w:r>
              <w:rPr>
                <w:sz w:val="20"/>
              </w:rPr>
              <w:t>mandatory</w:t>
            </w:r>
            <w:r>
              <w:rPr>
                <w:spacing w:val="-6"/>
                <w:sz w:val="20"/>
              </w:rPr>
              <w:t xml:space="preserve"> </w:t>
            </w:r>
            <w:r>
              <w:rPr>
                <w:sz w:val="20"/>
              </w:rPr>
              <w:t>that</w:t>
            </w:r>
            <w:r>
              <w:rPr>
                <w:spacing w:val="-6"/>
                <w:sz w:val="20"/>
              </w:rPr>
              <w:t xml:space="preserve"> </w:t>
            </w:r>
            <w:r>
              <w:rPr>
                <w:sz w:val="20"/>
              </w:rPr>
              <w:t>authors</w:t>
            </w:r>
            <w:r>
              <w:rPr>
                <w:spacing w:val="-5"/>
                <w:sz w:val="20"/>
              </w:rPr>
              <w:t xml:space="preserve"> </w:t>
            </w:r>
            <w:r>
              <w:rPr>
                <w:sz w:val="20"/>
              </w:rPr>
              <w:t>should</w:t>
            </w:r>
            <w:r>
              <w:rPr>
                <w:spacing w:val="-7"/>
                <w:sz w:val="20"/>
              </w:rPr>
              <w:t xml:space="preserve"> </w:t>
            </w:r>
            <w:r>
              <w:rPr>
                <w:sz w:val="20"/>
              </w:rPr>
              <w:t>write</w:t>
            </w:r>
            <w:r>
              <w:rPr>
                <w:spacing w:val="-6"/>
                <w:sz w:val="20"/>
              </w:rPr>
              <w:t xml:space="preserve"> </w:t>
            </w:r>
            <w:r>
              <w:rPr>
                <w:sz w:val="20"/>
              </w:rPr>
              <w:t>his/her feedback here)</w:t>
            </w:r>
          </w:p>
        </w:tc>
      </w:tr>
      <w:tr w:rsidR="00405E86">
        <w:trPr>
          <w:trHeight w:val="1265"/>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left="468" w:right="199"/>
              <w:rPr>
                <w:b/>
                <w:sz w:val="20"/>
              </w:rPr>
            </w:pPr>
            <w:r>
              <w:rPr>
                <w:b/>
                <w:sz w:val="20"/>
              </w:rPr>
              <w:t>Please</w:t>
            </w:r>
            <w:r>
              <w:rPr>
                <w:b/>
                <w:spacing w:val="-7"/>
                <w:sz w:val="20"/>
              </w:rPr>
              <w:t xml:space="preserve"> </w:t>
            </w:r>
            <w:r>
              <w:rPr>
                <w:b/>
                <w:sz w:val="20"/>
              </w:rPr>
              <w:t>write</w:t>
            </w:r>
            <w:r>
              <w:rPr>
                <w:b/>
                <w:spacing w:val="-5"/>
                <w:sz w:val="20"/>
              </w:rPr>
              <w:t xml:space="preserve"> </w:t>
            </w:r>
            <w:r>
              <w:rPr>
                <w:b/>
                <w:sz w:val="20"/>
              </w:rPr>
              <w:t>a</w:t>
            </w:r>
            <w:r>
              <w:rPr>
                <w:b/>
                <w:spacing w:val="-7"/>
                <w:sz w:val="20"/>
              </w:rPr>
              <w:t xml:space="preserve"> </w:t>
            </w:r>
            <w:r>
              <w:rPr>
                <w:b/>
                <w:sz w:val="20"/>
              </w:rPr>
              <w:t>few</w:t>
            </w:r>
            <w:r>
              <w:rPr>
                <w:b/>
                <w:spacing w:val="-7"/>
                <w:sz w:val="20"/>
              </w:rPr>
              <w:t xml:space="preserve"> </w:t>
            </w:r>
            <w:r>
              <w:rPr>
                <w:b/>
                <w:sz w:val="20"/>
              </w:rPr>
              <w:t>sentences</w:t>
            </w:r>
            <w:r>
              <w:rPr>
                <w:b/>
                <w:spacing w:val="-6"/>
                <w:sz w:val="20"/>
              </w:rPr>
              <w:t xml:space="preserve"> </w:t>
            </w:r>
            <w:r>
              <w:rPr>
                <w:b/>
                <w:sz w:val="20"/>
              </w:rPr>
              <w:t>regarding</w:t>
            </w:r>
            <w:r>
              <w:rPr>
                <w:b/>
                <w:spacing w:val="-7"/>
                <w:sz w:val="20"/>
              </w:rPr>
              <w:t xml:space="preserve"> </w:t>
            </w:r>
            <w:r>
              <w:rPr>
                <w:b/>
                <w:sz w:val="20"/>
              </w:rPr>
              <w:t>the</w:t>
            </w:r>
            <w:r>
              <w:rPr>
                <w:b/>
                <w:spacing w:val="-7"/>
                <w:sz w:val="20"/>
              </w:rPr>
              <w:t xml:space="preserve"> </w:t>
            </w:r>
            <w:r>
              <w:rPr>
                <w:b/>
                <w:sz w:val="20"/>
              </w:rPr>
              <w:t xml:space="preserve">importance of this manuscript for the scientific community. A minimum of 3-4 sentences may be required for this </w:t>
            </w:r>
            <w:r>
              <w:rPr>
                <w:b/>
                <w:spacing w:val="-2"/>
                <w:sz w:val="20"/>
              </w:rPr>
              <w:t>part.</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right="126"/>
              <w:rPr>
                <w:b/>
                <w:spacing w:val="-2"/>
                <w:sz w:val="20"/>
              </w:rPr>
            </w:pPr>
            <w:r>
              <w:rPr>
                <w:b/>
                <w:sz w:val="20"/>
              </w:rPr>
              <w:t>I consider the article to be of great importance to the scientific community due to the limited studies conducted</w:t>
            </w:r>
            <w:r>
              <w:rPr>
                <w:b/>
                <w:spacing w:val="-5"/>
                <w:sz w:val="20"/>
              </w:rPr>
              <w:t xml:space="preserve"> </w:t>
            </w:r>
            <w:r>
              <w:rPr>
                <w:b/>
                <w:sz w:val="20"/>
              </w:rPr>
              <w:t>on</w:t>
            </w:r>
            <w:r>
              <w:rPr>
                <w:b/>
                <w:spacing w:val="-5"/>
                <w:sz w:val="20"/>
              </w:rPr>
              <w:t xml:space="preserve"> </w:t>
            </w:r>
            <w:r>
              <w:rPr>
                <w:b/>
                <w:sz w:val="20"/>
              </w:rPr>
              <w:t>plant</w:t>
            </w:r>
            <w:r>
              <w:rPr>
                <w:b/>
                <w:spacing w:val="-5"/>
                <w:sz w:val="20"/>
              </w:rPr>
              <w:t xml:space="preserve"> </w:t>
            </w:r>
            <w:r>
              <w:rPr>
                <w:b/>
                <w:sz w:val="20"/>
              </w:rPr>
              <w:t>species</w:t>
            </w:r>
            <w:r>
              <w:rPr>
                <w:b/>
                <w:spacing w:val="-2"/>
                <w:sz w:val="20"/>
              </w:rPr>
              <w:t xml:space="preserve"> </w:t>
            </w:r>
            <w:r>
              <w:rPr>
                <w:b/>
                <w:sz w:val="20"/>
              </w:rPr>
              <w:t>found</w:t>
            </w:r>
            <w:r>
              <w:rPr>
                <w:b/>
                <w:spacing w:val="-5"/>
                <w:sz w:val="20"/>
              </w:rPr>
              <w:t xml:space="preserve"> </w:t>
            </w:r>
            <w:r>
              <w:rPr>
                <w:b/>
                <w:sz w:val="20"/>
              </w:rPr>
              <w:t>in</w:t>
            </w:r>
            <w:r>
              <w:rPr>
                <w:b/>
                <w:spacing w:val="-5"/>
                <w:sz w:val="20"/>
              </w:rPr>
              <w:t xml:space="preserve"> </w:t>
            </w:r>
            <w:r>
              <w:rPr>
                <w:b/>
                <w:sz w:val="20"/>
              </w:rPr>
              <w:t>mangroves.</w:t>
            </w:r>
            <w:r>
              <w:rPr>
                <w:b/>
                <w:spacing w:val="-3"/>
                <w:sz w:val="20"/>
              </w:rPr>
              <w:t xml:space="preserve"> </w:t>
            </w:r>
            <w:r>
              <w:rPr>
                <w:b/>
                <w:sz w:val="20"/>
              </w:rPr>
              <w:t>Furthermore,</w:t>
            </w:r>
            <w:r>
              <w:rPr>
                <w:b/>
                <w:spacing w:val="-3"/>
                <w:sz w:val="20"/>
              </w:rPr>
              <w:t xml:space="preserve"> </w:t>
            </w:r>
            <w:r>
              <w:rPr>
                <w:b/>
                <w:sz w:val="20"/>
              </w:rPr>
              <w:t>I</w:t>
            </w:r>
            <w:r>
              <w:rPr>
                <w:b/>
                <w:spacing w:val="-3"/>
                <w:sz w:val="20"/>
              </w:rPr>
              <w:t xml:space="preserve"> </w:t>
            </w:r>
            <w:r>
              <w:rPr>
                <w:b/>
                <w:sz w:val="20"/>
              </w:rPr>
              <w:t>consider</w:t>
            </w:r>
            <w:r>
              <w:rPr>
                <w:b/>
                <w:spacing w:val="-4"/>
                <w:sz w:val="20"/>
              </w:rPr>
              <w:t xml:space="preserve"> </w:t>
            </w:r>
            <w:r>
              <w:rPr>
                <w:b/>
                <w:sz w:val="20"/>
              </w:rPr>
              <w:t>the</w:t>
            </w:r>
            <w:r>
              <w:rPr>
                <w:b/>
                <w:spacing w:val="-4"/>
                <w:sz w:val="20"/>
              </w:rPr>
              <w:t xml:space="preserve"> </w:t>
            </w:r>
            <w:r>
              <w:rPr>
                <w:b/>
                <w:sz w:val="20"/>
              </w:rPr>
              <w:t>growing</w:t>
            </w:r>
            <w:r>
              <w:rPr>
                <w:b/>
                <w:spacing w:val="-4"/>
                <w:sz w:val="20"/>
              </w:rPr>
              <w:t xml:space="preserve"> </w:t>
            </w:r>
            <w:r>
              <w:rPr>
                <w:b/>
                <w:sz w:val="20"/>
              </w:rPr>
              <w:t>research</w:t>
            </w:r>
            <w:r>
              <w:rPr>
                <w:b/>
                <w:spacing w:val="-5"/>
                <w:sz w:val="20"/>
              </w:rPr>
              <w:t xml:space="preserve"> </w:t>
            </w:r>
            <w:r>
              <w:rPr>
                <w:b/>
                <w:sz w:val="20"/>
              </w:rPr>
              <w:t>on</w:t>
            </w:r>
            <w:r>
              <w:rPr>
                <w:b/>
                <w:spacing w:val="-5"/>
                <w:sz w:val="20"/>
              </w:rPr>
              <w:t xml:space="preserve"> </w:t>
            </w:r>
            <w:r>
              <w:rPr>
                <w:b/>
                <w:sz w:val="20"/>
              </w:rPr>
              <w:t xml:space="preserve">bioactive compounds from plants that demonstrate medicinal and pharmaceutical potential to be of strategic </w:t>
            </w:r>
            <w:r>
              <w:rPr>
                <w:b/>
                <w:spacing w:val="-2"/>
                <w:sz w:val="20"/>
              </w:rPr>
              <w:t>interest.</w:t>
            </w:r>
          </w:p>
          <w:p w:rsidR="00A57512" w:rsidRDefault="00A57512">
            <w:pPr>
              <w:pStyle w:val="TableParagraph"/>
              <w:ind w:right="126"/>
              <w:rPr>
                <w:b/>
                <w:sz w:val="20"/>
              </w:rPr>
            </w:pPr>
            <w:r w:rsidRPr="00A57512">
              <w:rPr>
                <w:b/>
                <w:sz w:val="20"/>
              </w:rPr>
              <w:t>The fact that the study was conducted in India, in my opinion, is of great importance for the population that suffers from numerous neglected diseases and a lack of infrastructure in the health sector.</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ind w:right="105"/>
              <w:rPr>
                <w:sz w:val="20"/>
              </w:rPr>
            </w:pPr>
          </w:p>
        </w:tc>
      </w:tr>
      <w:tr w:rsidR="00405E86">
        <w:trPr>
          <w:trHeight w:val="1262"/>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left="468"/>
              <w:rPr>
                <w:b/>
                <w:sz w:val="20"/>
              </w:rPr>
            </w:pPr>
            <w:r>
              <w:rPr>
                <w:b/>
                <w:sz w:val="20"/>
              </w:rPr>
              <w:t>Is</w:t>
            </w:r>
            <w:r>
              <w:rPr>
                <w:b/>
                <w:spacing w:val="-3"/>
                <w:sz w:val="20"/>
              </w:rPr>
              <w:t xml:space="preserve"> </w:t>
            </w:r>
            <w:r>
              <w:rPr>
                <w:b/>
                <w:sz w:val="20"/>
              </w:rPr>
              <w:t>the</w:t>
            </w:r>
            <w:r>
              <w:rPr>
                <w:b/>
                <w:spacing w:val="-3"/>
                <w:sz w:val="20"/>
              </w:rPr>
              <w:t xml:space="preserve"> </w:t>
            </w:r>
            <w:r>
              <w:rPr>
                <w:b/>
                <w:sz w:val="20"/>
              </w:rPr>
              <w:t>title</w:t>
            </w:r>
            <w:r>
              <w:rPr>
                <w:b/>
                <w:spacing w:val="-3"/>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article</w:t>
            </w:r>
            <w:r>
              <w:rPr>
                <w:b/>
                <w:spacing w:val="-3"/>
                <w:sz w:val="20"/>
              </w:rPr>
              <w:t xml:space="preserve"> </w:t>
            </w:r>
            <w:r>
              <w:rPr>
                <w:b/>
                <w:spacing w:val="-2"/>
                <w:sz w:val="20"/>
              </w:rPr>
              <w:t>suitable?</w:t>
            </w:r>
          </w:p>
          <w:p w:rsidR="00405E86" w:rsidRDefault="006E758B">
            <w:pPr>
              <w:pStyle w:val="TableParagraph"/>
              <w:ind w:left="468"/>
              <w:rPr>
                <w:b/>
                <w:sz w:val="20"/>
              </w:rPr>
            </w:pPr>
            <w:r>
              <w:rPr>
                <w:b/>
                <w:sz w:val="20"/>
              </w:rPr>
              <w:t>(If</w:t>
            </w:r>
            <w:r>
              <w:rPr>
                <w:b/>
                <w:spacing w:val="-5"/>
                <w:sz w:val="20"/>
              </w:rPr>
              <w:t xml:space="preserve"> </w:t>
            </w:r>
            <w:r>
              <w:rPr>
                <w:b/>
                <w:sz w:val="20"/>
              </w:rPr>
              <w:t>not</w:t>
            </w:r>
            <w:r>
              <w:rPr>
                <w:b/>
                <w:spacing w:val="-5"/>
                <w:sz w:val="20"/>
              </w:rPr>
              <w:t xml:space="preserve"> </w:t>
            </w:r>
            <w:r>
              <w:rPr>
                <w:b/>
                <w:sz w:val="20"/>
              </w:rPr>
              <w:t>please</w:t>
            </w:r>
            <w:r>
              <w:rPr>
                <w:b/>
                <w:spacing w:val="-4"/>
                <w:sz w:val="20"/>
              </w:rPr>
              <w:t xml:space="preserve"> </w:t>
            </w:r>
            <w:r>
              <w:rPr>
                <w:b/>
                <w:sz w:val="20"/>
              </w:rPr>
              <w:t>suggest</w:t>
            </w:r>
            <w:r>
              <w:rPr>
                <w:b/>
                <w:spacing w:val="-5"/>
                <w:sz w:val="20"/>
              </w:rPr>
              <w:t xml:space="preserve"> </w:t>
            </w:r>
            <w:r>
              <w:rPr>
                <w:b/>
                <w:sz w:val="20"/>
              </w:rPr>
              <w:t>an</w:t>
            </w:r>
            <w:r>
              <w:rPr>
                <w:b/>
                <w:spacing w:val="-5"/>
                <w:sz w:val="20"/>
              </w:rPr>
              <w:t xml:space="preserve"> </w:t>
            </w:r>
            <w:r>
              <w:rPr>
                <w:b/>
                <w:sz w:val="20"/>
              </w:rPr>
              <w:t>alternative</w:t>
            </w:r>
            <w:r>
              <w:rPr>
                <w:b/>
                <w:spacing w:val="-4"/>
                <w:sz w:val="20"/>
              </w:rPr>
              <w:t xml:space="preserve"> </w:t>
            </w:r>
            <w:r>
              <w:rPr>
                <w:b/>
                <w:spacing w:val="-2"/>
                <w:sz w:val="20"/>
              </w:rPr>
              <w:t>title)</w:t>
            </w:r>
          </w:p>
        </w:tc>
        <w:tc>
          <w:tcPr>
            <w:tcW w:w="9358" w:type="dxa"/>
            <w:tcBorders>
              <w:top w:val="single" w:sz="4" w:space="0" w:color="000000"/>
              <w:left w:val="single" w:sz="4" w:space="0" w:color="000000"/>
              <w:bottom w:val="single" w:sz="4" w:space="0" w:color="000000"/>
              <w:right w:val="single" w:sz="4" w:space="0" w:color="000000"/>
            </w:tcBorders>
          </w:tcPr>
          <w:p w:rsidR="00A57512" w:rsidRDefault="00A57512">
            <w:pPr>
              <w:pStyle w:val="TableParagraph"/>
              <w:ind w:left="468"/>
              <w:rPr>
                <w:b/>
                <w:sz w:val="20"/>
              </w:rPr>
            </w:pPr>
          </w:p>
          <w:p w:rsidR="00405E86" w:rsidRDefault="006E758B">
            <w:pPr>
              <w:pStyle w:val="TableParagraph"/>
              <w:ind w:left="468"/>
              <w:rPr>
                <w:b/>
                <w:spacing w:val="-2"/>
                <w:sz w:val="20"/>
              </w:rPr>
            </w:pPr>
            <w:r>
              <w:rPr>
                <w:b/>
                <w:sz w:val="20"/>
              </w:rPr>
              <w:t>I</w:t>
            </w:r>
            <w:r>
              <w:rPr>
                <w:b/>
                <w:spacing w:val="-2"/>
                <w:sz w:val="20"/>
              </w:rPr>
              <w:t xml:space="preserve"> </w:t>
            </w:r>
            <w:r>
              <w:rPr>
                <w:b/>
                <w:sz w:val="20"/>
              </w:rPr>
              <w:t>liked</w:t>
            </w:r>
            <w:r>
              <w:rPr>
                <w:b/>
                <w:spacing w:val="-4"/>
                <w:sz w:val="20"/>
              </w:rPr>
              <w:t xml:space="preserve"> </w:t>
            </w:r>
            <w:r>
              <w:rPr>
                <w:b/>
                <w:sz w:val="20"/>
              </w:rPr>
              <w:t>the</w:t>
            </w:r>
            <w:r>
              <w:rPr>
                <w:b/>
                <w:spacing w:val="-3"/>
                <w:sz w:val="20"/>
              </w:rPr>
              <w:t xml:space="preserve"> </w:t>
            </w:r>
            <w:r>
              <w:rPr>
                <w:b/>
                <w:spacing w:val="-2"/>
                <w:sz w:val="20"/>
              </w:rPr>
              <w:t>title.</w:t>
            </w:r>
          </w:p>
          <w:p w:rsidR="00A57512" w:rsidRDefault="00A57512">
            <w:pPr>
              <w:pStyle w:val="TableParagraph"/>
              <w:ind w:left="468"/>
              <w:rPr>
                <w:b/>
                <w:sz w:val="20"/>
              </w:rPr>
            </w:pPr>
            <w:r>
              <w:rPr>
                <w:rFonts w:ascii="Arial"/>
                <w:b/>
                <w:sz w:val="20"/>
              </w:rPr>
              <w:t>It</w:t>
            </w:r>
            <w:r>
              <w:rPr>
                <w:rFonts w:ascii="Arial"/>
                <w:b/>
                <w:spacing w:val="-6"/>
                <w:sz w:val="20"/>
              </w:rPr>
              <w:t xml:space="preserve"> </w:t>
            </w:r>
            <w:r>
              <w:rPr>
                <w:rFonts w:ascii="Arial"/>
                <w:b/>
                <w:sz w:val="20"/>
              </w:rPr>
              <w:t>presents</w:t>
            </w:r>
            <w:r>
              <w:rPr>
                <w:rFonts w:ascii="Arial"/>
                <w:b/>
                <w:spacing w:val="-3"/>
                <w:sz w:val="20"/>
              </w:rPr>
              <w:t xml:space="preserve"> </w:t>
            </w:r>
            <w:r>
              <w:rPr>
                <w:rFonts w:ascii="Arial"/>
                <w:b/>
                <w:sz w:val="20"/>
              </w:rPr>
              <w:t>the</w:t>
            </w:r>
            <w:r>
              <w:rPr>
                <w:rFonts w:ascii="Arial"/>
                <w:b/>
                <w:spacing w:val="-6"/>
                <w:sz w:val="20"/>
              </w:rPr>
              <w:t xml:space="preserve"> </w:t>
            </w:r>
            <w:r>
              <w:rPr>
                <w:rFonts w:ascii="Arial"/>
                <w:b/>
                <w:sz w:val="20"/>
              </w:rPr>
              <w:t>main</w:t>
            </w:r>
            <w:r>
              <w:rPr>
                <w:rFonts w:ascii="Arial"/>
                <w:b/>
                <w:spacing w:val="-4"/>
                <w:sz w:val="20"/>
              </w:rPr>
              <w:t xml:space="preserve"> </w:t>
            </w:r>
            <w:r>
              <w:rPr>
                <w:rFonts w:ascii="Arial"/>
                <w:b/>
                <w:sz w:val="20"/>
              </w:rPr>
              <w:t>idea</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study</w:t>
            </w:r>
            <w:r>
              <w:rPr>
                <w:rFonts w:ascii="Arial"/>
                <w:b/>
                <w:spacing w:val="-6"/>
                <w:sz w:val="20"/>
              </w:rPr>
              <w:t xml:space="preserve"> </w:t>
            </w:r>
            <w:r>
              <w:rPr>
                <w:rFonts w:ascii="Arial"/>
                <w:b/>
                <w:spacing w:val="-4"/>
                <w:sz w:val="20"/>
              </w:rPr>
              <w:t>well.</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spacing w:before="3"/>
              <w:rPr>
                <w:rFonts w:ascii="Arial"/>
                <w:b/>
                <w:sz w:val="20"/>
              </w:rPr>
            </w:pPr>
          </w:p>
        </w:tc>
      </w:tr>
      <w:tr w:rsidR="00405E86">
        <w:trPr>
          <w:trHeight w:val="1378"/>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left="468" w:right="199"/>
              <w:rPr>
                <w:b/>
                <w:sz w:val="20"/>
              </w:rPr>
            </w:pPr>
            <w:r>
              <w:rPr>
                <w:b/>
                <w:sz w:val="20"/>
              </w:rPr>
              <w:t>Is the abstract of the article comprehensive? Do you suggest</w:t>
            </w:r>
            <w:r>
              <w:rPr>
                <w:b/>
                <w:spacing w:val="-6"/>
                <w:sz w:val="20"/>
              </w:rPr>
              <w:t xml:space="preserve"> </w:t>
            </w:r>
            <w:r>
              <w:rPr>
                <w:b/>
                <w:sz w:val="20"/>
              </w:rPr>
              <w:t>the</w:t>
            </w:r>
            <w:r>
              <w:rPr>
                <w:b/>
                <w:spacing w:val="-4"/>
                <w:sz w:val="20"/>
              </w:rPr>
              <w:t xml:space="preserve"> </w:t>
            </w:r>
            <w:r>
              <w:rPr>
                <w:b/>
                <w:sz w:val="20"/>
              </w:rPr>
              <w:t>addition</w:t>
            </w:r>
            <w:r>
              <w:rPr>
                <w:b/>
                <w:spacing w:val="-6"/>
                <w:sz w:val="20"/>
              </w:rPr>
              <w:t xml:space="preserve"> </w:t>
            </w:r>
            <w:r>
              <w:rPr>
                <w:b/>
                <w:sz w:val="20"/>
              </w:rPr>
              <w:t>(or</w:t>
            </w:r>
            <w:r>
              <w:rPr>
                <w:b/>
                <w:spacing w:val="-5"/>
                <w:sz w:val="20"/>
              </w:rPr>
              <w:t xml:space="preserve"> </w:t>
            </w:r>
            <w:r>
              <w:rPr>
                <w:b/>
                <w:sz w:val="20"/>
              </w:rPr>
              <w:t>deletion)</w:t>
            </w:r>
            <w:r>
              <w:rPr>
                <w:b/>
                <w:spacing w:val="-6"/>
                <w:sz w:val="20"/>
              </w:rPr>
              <w:t xml:space="preserve"> </w:t>
            </w:r>
            <w:r>
              <w:rPr>
                <w:b/>
                <w:sz w:val="20"/>
              </w:rPr>
              <w:t>of</w:t>
            </w:r>
            <w:r>
              <w:rPr>
                <w:b/>
                <w:spacing w:val="-6"/>
                <w:sz w:val="20"/>
              </w:rPr>
              <w:t xml:space="preserve"> </w:t>
            </w:r>
            <w:r>
              <w:rPr>
                <w:b/>
                <w:sz w:val="20"/>
              </w:rPr>
              <w:t>some</w:t>
            </w:r>
            <w:r>
              <w:rPr>
                <w:b/>
                <w:spacing w:val="-5"/>
                <w:sz w:val="20"/>
              </w:rPr>
              <w:t xml:space="preserve"> </w:t>
            </w:r>
            <w:r>
              <w:rPr>
                <w:b/>
                <w:sz w:val="20"/>
              </w:rPr>
              <w:t>points</w:t>
            </w:r>
            <w:r>
              <w:rPr>
                <w:b/>
                <w:spacing w:val="-4"/>
                <w:sz w:val="20"/>
              </w:rPr>
              <w:t xml:space="preserve"> </w:t>
            </w:r>
            <w:r>
              <w:rPr>
                <w:b/>
                <w:sz w:val="20"/>
              </w:rPr>
              <w:t>in</w:t>
            </w:r>
            <w:r>
              <w:rPr>
                <w:b/>
                <w:spacing w:val="-6"/>
                <w:sz w:val="20"/>
              </w:rPr>
              <w:t xml:space="preserve"> </w:t>
            </w:r>
            <w:r>
              <w:rPr>
                <w:b/>
                <w:sz w:val="20"/>
              </w:rPr>
              <w:t>this section? Please write your suggestions here.</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left="468"/>
              <w:rPr>
                <w:b/>
                <w:spacing w:val="-4"/>
                <w:sz w:val="20"/>
              </w:rPr>
            </w:pPr>
            <w:r>
              <w:rPr>
                <w:b/>
                <w:sz w:val="20"/>
              </w:rPr>
              <w:t>I</w:t>
            </w:r>
            <w:r>
              <w:rPr>
                <w:b/>
                <w:spacing w:val="-4"/>
                <w:sz w:val="20"/>
              </w:rPr>
              <w:t xml:space="preserve"> </w:t>
            </w:r>
            <w:r>
              <w:rPr>
                <w:b/>
                <w:sz w:val="20"/>
              </w:rPr>
              <w:t>believe</w:t>
            </w:r>
            <w:r>
              <w:rPr>
                <w:b/>
                <w:spacing w:val="-5"/>
                <w:sz w:val="20"/>
              </w:rPr>
              <w:t xml:space="preserve"> </w:t>
            </w:r>
            <w:r>
              <w:rPr>
                <w:b/>
                <w:sz w:val="20"/>
              </w:rPr>
              <w:t>the</w:t>
            </w:r>
            <w:r>
              <w:rPr>
                <w:b/>
                <w:spacing w:val="-4"/>
                <w:sz w:val="20"/>
              </w:rPr>
              <w:t xml:space="preserve"> </w:t>
            </w:r>
            <w:r>
              <w:rPr>
                <w:b/>
                <w:sz w:val="20"/>
              </w:rPr>
              <w:t>abstract</w:t>
            </w:r>
            <w:r>
              <w:rPr>
                <w:b/>
                <w:spacing w:val="-6"/>
                <w:sz w:val="20"/>
              </w:rPr>
              <w:t xml:space="preserve"> </w:t>
            </w:r>
            <w:r>
              <w:rPr>
                <w:b/>
                <w:sz w:val="20"/>
              </w:rPr>
              <w:t>summarized</w:t>
            </w:r>
            <w:r>
              <w:rPr>
                <w:b/>
                <w:spacing w:val="-5"/>
                <w:sz w:val="20"/>
              </w:rPr>
              <w:t xml:space="preserve"> </w:t>
            </w:r>
            <w:r>
              <w:rPr>
                <w:b/>
                <w:sz w:val="20"/>
              </w:rPr>
              <w:t>the</w:t>
            </w:r>
            <w:r>
              <w:rPr>
                <w:b/>
                <w:spacing w:val="-5"/>
                <w:sz w:val="20"/>
              </w:rPr>
              <w:t xml:space="preserve"> </w:t>
            </w:r>
            <w:r>
              <w:rPr>
                <w:b/>
                <w:sz w:val="20"/>
              </w:rPr>
              <w:t>research</w:t>
            </w:r>
            <w:r>
              <w:rPr>
                <w:b/>
                <w:spacing w:val="-5"/>
                <w:sz w:val="20"/>
              </w:rPr>
              <w:t xml:space="preserve"> </w:t>
            </w:r>
            <w:r>
              <w:rPr>
                <w:b/>
                <w:spacing w:val="-4"/>
                <w:sz w:val="20"/>
              </w:rPr>
              <w:t>well.</w:t>
            </w:r>
          </w:p>
          <w:p w:rsidR="00D50805" w:rsidRDefault="00D50805">
            <w:pPr>
              <w:pStyle w:val="TableParagraph"/>
              <w:ind w:left="468"/>
              <w:rPr>
                <w:b/>
                <w:sz w:val="20"/>
              </w:rPr>
            </w:pPr>
            <w:r>
              <w:rPr>
                <w:b/>
                <w:sz w:val="20"/>
              </w:rPr>
              <w:t>Regarding keywords, I have a few points: Generally, you shouldn't repeat words from the article title. Adding words that aren't in the title between keywords increases the likelihood and number of people who will access the article in an online search. My keyword suggestions are: biocompatible</w:t>
            </w:r>
            <w:r>
              <w:rPr>
                <w:b/>
                <w:spacing w:val="-10"/>
                <w:sz w:val="20"/>
              </w:rPr>
              <w:t xml:space="preserve"> </w:t>
            </w:r>
            <w:r>
              <w:rPr>
                <w:b/>
                <w:sz w:val="20"/>
              </w:rPr>
              <w:t>compounds,</w:t>
            </w:r>
            <w:r>
              <w:rPr>
                <w:b/>
                <w:spacing w:val="-9"/>
                <w:sz w:val="20"/>
              </w:rPr>
              <w:t xml:space="preserve"> </w:t>
            </w:r>
            <w:r>
              <w:rPr>
                <w:b/>
                <w:sz w:val="20"/>
              </w:rPr>
              <w:t>secondary</w:t>
            </w:r>
            <w:r>
              <w:rPr>
                <w:b/>
                <w:spacing w:val="-10"/>
                <w:sz w:val="20"/>
              </w:rPr>
              <w:t xml:space="preserve"> </w:t>
            </w:r>
            <w:r>
              <w:rPr>
                <w:b/>
                <w:sz w:val="20"/>
              </w:rPr>
              <w:t>metabolites,</w:t>
            </w:r>
            <w:r>
              <w:rPr>
                <w:b/>
                <w:spacing w:val="-9"/>
                <w:sz w:val="20"/>
              </w:rPr>
              <w:t xml:space="preserve"> </w:t>
            </w:r>
            <w:r>
              <w:rPr>
                <w:b/>
                <w:sz w:val="20"/>
              </w:rPr>
              <w:t>medicinal</w:t>
            </w:r>
            <w:r>
              <w:rPr>
                <w:b/>
                <w:spacing w:val="-10"/>
                <w:sz w:val="20"/>
              </w:rPr>
              <w:t xml:space="preserve"> </w:t>
            </w:r>
            <w:r>
              <w:rPr>
                <w:b/>
                <w:sz w:val="20"/>
              </w:rPr>
              <w:t>properties, mangrove ecosystem</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spacing w:line="230" w:lineRule="exact"/>
              <w:ind w:right="105"/>
              <w:rPr>
                <w:b/>
                <w:sz w:val="20"/>
              </w:rPr>
            </w:pPr>
          </w:p>
        </w:tc>
      </w:tr>
      <w:tr w:rsidR="00405E86">
        <w:trPr>
          <w:trHeight w:val="1611"/>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left="468" w:right="199"/>
              <w:rPr>
                <w:b/>
                <w:sz w:val="20"/>
              </w:rPr>
            </w:pPr>
            <w:r>
              <w:rPr>
                <w:b/>
                <w:sz w:val="20"/>
              </w:rPr>
              <w:t>Is</w:t>
            </w:r>
            <w:r>
              <w:rPr>
                <w:b/>
                <w:spacing w:val="-7"/>
                <w:sz w:val="20"/>
              </w:rPr>
              <w:t xml:space="preserve"> </w:t>
            </w:r>
            <w:r>
              <w:rPr>
                <w:b/>
                <w:sz w:val="20"/>
              </w:rPr>
              <w:t>the</w:t>
            </w:r>
            <w:r>
              <w:rPr>
                <w:b/>
                <w:spacing w:val="-7"/>
                <w:sz w:val="20"/>
              </w:rPr>
              <w:t xml:space="preserve"> </w:t>
            </w:r>
            <w:r>
              <w:rPr>
                <w:b/>
                <w:sz w:val="20"/>
              </w:rPr>
              <w:t>manuscript</w:t>
            </w:r>
            <w:r>
              <w:rPr>
                <w:b/>
                <w:spacing w:val="-9"/>
                <w:sz w:val="20"/>
              </w:rPr>
              <w:t xml:space="preserve"> </w:t>
            </w:r>
            <w:r>
              <w:rPr>
                <w:b/>
                <w:sz w:val="20"/>
              </w:rPr>
              <w:t>scientifically,</w:t>
            </w:r>
            <w:r>
              <w:rPr>
                <w:b/>
                <w:spacing w:val="-7"/>
                <w:sz w:val="20"/>
              </w:rPr>
              <w:t xml:space="preserve"> </w:t>
            </w:r>
            <w:r>
              <w:rPr>
                <w:b/>
                <w:sz w:val="20"/>
              </w:rPr>
              <w:t>correct?</w:t>
            </w:r>
            <w:r>
              <w:rPr>
                <w:b/>
                <w:spacing w:val="-8"/>
                <w:sz w:val="20"/>
              </w:rPr>
              <w:t xml:space="preserve"> </w:t>
            </w:r>
            <w:r>
              <w:rPr>
                <w:b/>
                <w:sz w:val="20"/>
              </w:rPr>
              <w:t>Please</w:t>
            </w:r>
            <w:r>
              <w:rPr>
                <w:b/>
                <w:spacing w:val="-8"/>
                <w:sz w:val="20"/>
              </w:rPr>
              <w:t xml:space="preserve"> </w:t>
            </w:r>
            <w:r>
              <w:rPr>
                <w:b/>
                <w:sz w:val="20"/>
              </w:rPr>
              <w:t xml:space="preserve">write </w:t>
            </w:r>
            <w:r>
              <w:rPr>
                <w:b/>
                <w:spacing w:val="-2"/>
                <w:sz w:val="20"/>
              </w:rPr>
              <w:t>here.</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ind w:right="140"/>
              <w:rPr>
                <w:b/>
                <w:sz w:val="20"/>
              </w:rPr>
            </w:pPr>
            <w:r>
              <w:rPr>
                <w:b/>
                <w:sz w:val="20"/>
              </w:rPr>
              <w:t>The</w:t>
            </w:r>
            <w:r>
              <w:rPr>
                <w:b/>
                <w:spacing w:val="-3"/>
                <w:sz w:val="20"/>
              </w:rPr>
              <w:t xml:space="preserve"> </w:t>
            </w:r>
            <w:r>
              <w:rPr>
                <w:b/>
                <w:sz w:val="20"/>
              </w:rPr>
              <w:t>manuscript</w:t>
            </w:r>
            <w:r>
              <w:rPr>
                <w:b/>
                <w:spacing w:val="-4"/>
                <w:sz w:val="20"/>
              </w:rPr>
              <w:t xml:space="preserve"> </w:t>
            </w:r>
            <w:r>
              <w:rPr>
                <w:b/>
                <w:sz w:val="20"/>
              </w:rPr>
              <w:t>is</w:t>
            </w:r>
            <w:r>
              <w:rPr>
                <w:b/>
                <w:spacing w:val="-2"/>
                <w:sz w:val="20"/>
              </w:rPr>
              <w:t xml:space="preserve"> </w:t>
            </w:r>
            <w:r>
              <w:rPr>
                <w:b/>
                <w:sz w:val="20"/>
              </w:rPr>
              <w:t>scientifically</w:t>
            </w:r>
            <w:r>
              <w:rPr>
                <w:b/>
                <w:spacing w:val="-4"/>
                <w:sz w:val="20"/>
              </w:rPr>
              <w:t xml:space="preserve"> </w:t>
            </w:r>
            <w:r>
              <w:rPr>
                <w:b/>
                <w:sz w:val="20"/>
              </w:rPr>
              <w:t>correct.</w:t>
            </w:r>
            <w:r>
              <w:rPr>
                <w:b/>
                <w:spacing w:val="-1"/>
                <w:sz w:val="20"/>
              </w:rPr>
              <w:t xml:space="preserve"> </w:t>
            </w:r>
            <w:r>
              <w:rPr>
                <w:b/>
                <w:sz w:val="20"/>
              </w:rPr>
              <w:t>However,</w:t>
            </w:r>
            <w:r>
              <w:rPr>
                <w:b/>
                <w:spacing w:val="-2"/>
                <w:sz w:val="20"/>
              </w:rPr>
              <w:t xml:space="preserve"> </w:t>
            </w:r>
            <w:r>
              <w:rPr>
                <w:b/>
                <w:sz w:val="20"/>
              </w:rPr>
              <w:t>there</w:t>
            </w:r>
            <w:r>
              <w:rPr>
                <w:b/>
                <w:spacing w:val="-3"/>
                <w:sz w:val="20"/>
              </w:rPr>
              <w:t xml:space="preserve"> </w:t>
            </w:r>
            <w:r>
              <w:rPr>
                <w:b/>
                <w:sz w:val="20"/>
              </w:rPr>
              <w:t>are</w:t>
            </w:r>
            <w:r>
              <w:rPr>
                <w:b/>
                <w:spacing w:val="-3"/>
                <w:sz w:val="20"/>
              </w:rPr>
              <w:t xml:space="preserve"> </w:t>
            </w:r>
            <w:r>
              <w:rPr>
                <w:b/>
                <w:sz w:val="20"/>
              </w:rPr>
              <w:t>some</w:t>
            </w:r>
            <w:r>
              <w:rPr>
                <w:b/>
                <w:spacing w:val="-6"/>
                <w:sz w:val="20"/>
              </w:rPr>
              <w:t xml:space="preserve"> </w:t>
            </w:r>
            <w:r>
              <w:rPr>
                <w:b/>
                <w:sz w:val="20"/>
              </w:rPr>
              <w:t>missing</w:t>
            </w:r>
            <w:r>
              <w:rPr>
                <w:b/>
                <w:spacing w:val="-3"/>
                <w:sz w:val="20"/>
              </w:rPr>
              <w:t xml:space="preserve"> </w:t>
            </w:r>
            <w:r>
              <w:rPr>
                <w:b/>
                <w:sz w:val="20"/>
              </w:rPr>
              <w:t>items</w:t>
            </w:r>
            <w:r>
              <w:rPr>
                <w:b/>
                <w:spacing w:val="-5"/>
                <w:sz w:val="20"/>
              </w:rPr>
              <w:t xml:space="preserve"> </w:t>
            </w:r>
            <w:r>
              <w:rPr>
                <w:b/>
                <w:sz w:val="20"/>
              </w:rPr>
              <w:t>that</w:t>
            </w:r>
            <w:r>
              <w:rPr>
                <w:b/>
                <w:spacing w:val="-4"/>
                <w:sz w:val="20"/>
              </w:rPr>
              <w:t xml:space="preserve"> </w:t>
            </w:r>
            <w:r>
              <w:rPr>
                <w:b/>
                <w:sz w:val="20"/>
              </w:rPr>
              <w:t>I</w:t>
            </w:r>
            <w:r>
              <w:rPr>
                <w:b/>
                <w:spacing w:val="-2"/>
                <w:sz w:val="20"/>
              </w:rPr>
              <w:t xml:space="preserve"> </w:t>
            </w:r>
            <w:r>
              <w:rPr>
                <w:b/>
                <w:sz w:val="20"/>
              </w:rPr>
              <w:t>consider</w:t>
            </w:r>
            <w:r>
              <w:rPr>
                <w:b/>
                <w:spacing w:val="-3"/>
                <w:sz w:val="20"/>
              </w:rPr>
              <w:t xml:space="preserve"> </w:t>
            </w:r>
            <w:r>
              <w:rPr>
                <w:b/>
                <w:sz w:val="20"/>
              </w:rPr>
              <w:t>necessary for a better understanding of the research.</w:t>
            </w:r>
          </w:p>
          <w:p w:rsidR="00D50805" w:rsidRDefault="00D50805" w:rsidP="00D50805">
            <w:pPr>
              <w:pStyle w:val="TableParagraph"/>
              <w:ind w:right="105"/>
              <w:rPr>
                <w:b/>
                <w:sz w:val="20"/>
              </w:rPr>
            </w:pPr>
            <w:r>
              <w:rPr>
                <w:b/>
                <w:sz w:val="20"/>
              </w:rPr>
              <w:t>Item</w:t>
            </w:r>
            <w:r>
              <w:rPr>
                <w:b/>
                <w:spacing w:val="-2"/>
                <w:sz w:val="20"/>
              </w:rPr>
              <w:t xml:space="preserve"> </w:t>
            </w:r>
            <w:r>
              <w:rPr>
                <w:b/>
                <w:sz w:val="20"/>
              </w:rPr>
              <w:t>2.1</w:t>
            </w:r>
            <w:r>
              <w:rPr>
                <w:b/>
                <w:spacing w:val="-3"/>
                <w:sz w:val="20"/>
              </w:rPr>
              <w:t xml:space="preserve"> </w:t>
            </w:r>
            <w:r>
              <w:rPr>
                <w:b/>
                <w:sz w:val="20"/>
              </w:rPr>
              <w:t>Plant</w:t>
            </w:r>
            <w:r>
              <w:rPr>
                <w:b/>
                <w:spacing w:val="-5"/>
                <w:sz w:val="20"/>
              </w:rPr>
              <w:t xml:space="preserve"> </w:t>
            </w:r>
            <w:r>
              <w:rPr>
                <w:b/>
                <w:sz w:val="20"/>
              </w:rPr>
              <w:t>Collection</w:t>
            </w:r>
            <w:r>
              <w:rPr>
                <w:b/>
                <w:spacing w:val="-5"/>
                <w:sz w:val="20"/>
              </w:rPr>
              <w:t xml:space="preserve"> </w:t>
            </w:r>
            <w:r>
              <w:rPr>
                <w:b/>
                <w:sz w:val="20"/>
              </w:rPr>
              <w:t>and</w:t>
            </w:r>
            <w:r>
              <w:rPr>
                <w:b/>
                <w:spacing w:val="-5"/>
                <w:sz w:val="20"/>
              </w:rPr>
              <w:t xml:space="preserve"> </w:t>
            </w:r>
            <w:r>
              <w:rPr>
                <w:b/>
                <w:sz w:val="20"/>
              </w:rPr>
              <w:t>Sample</w:t>
            </w:r>
            <w:r>
              <w:rPr>
                <w:b/>
                <w:spacing w:val="-4"/>
                <w:sz w:val="20"/>
              </w:rPr>
              <w:t xml:space="preserve"> </w:t>
            </w:r>
            <w:proofErr w:type="gramStart"/>
            <w:r>
              <w:rPr>
                <w:b/>
                <w:sz w:val="20"/>
              </w:rPr>
              <w:t>Preparation</w:t>
            </w:r>
            <w:r>
              <w:rPr>
                <w:b/>
                <w:spacing w:val="-3"/>
                <w:sz w:val="20"/>
              </w:rPr>
              <w:t xml:space="preserve"> </w:t>
            </w:r>
            <w:r>
              <w:rPr>
                <w:b/>
                <w:sz w:val="20"/>
              </w:rPr>
              <w:t>:</w:t>
            </w:r>
            <w:proofErr w:type="gramEnd"/>
            <w:r>
              <w:rPr>
                <w:b/>
                <w:spacing w:val="-5"/>
                <w:sz w:val="20"/>
              </w:rPr>
              <w:t xml:space="preserve"> </w:t>
            </w:r>
            <w:r>
              <w:rPr>
                <w:b/>
                <w:sz w:val="20"/>
              </w:rPr>
              <w:t>did</w:t>
            </w:r>
            <w:r>
              <w:rPr>
                <w:b/>
                <w:spacing w:val="-5"/>
                <w:sz w:val="20"/>
              </w:rPr>
              <w:t xml:space="preserve"> </w:t>
            </w:r>
            <w:r>
              <w:rPr>
                <w:b/>
                <w:sz w:val="20"/>
              </w:rPr>
              <w:t>not</w:t>
            </w:r>
            <w:r>
              <w:rPr>
                <w:b/>
                <w:spacing w:val="-5"/>
                <w:sz w:val="20"/>
              </w:rPr>
              <w:t xml:space="preserve"> </w:t>
            </w:r>
            <w:r>
              <w:rPr>
                <w:b/>
                <w:sz w:val="20"/>
              </w:rPr>
              <w:t>specify</w:t>
            </w:r>
            <w:r>
              <w:rPr>
                <w:b/>
                <w:spacing w:val="-2"/>
                <w:sz w:val="20"/>
              </w:rPr>
              <w:t xml:space="preserve"> </w:t>
            </w:r>
            <w:r>
              <w:rPr>
                <w:b/>
                <w:sz w:val="20"/>
              </w:rPr>
              <w:t>how the material was washed. Whether detergent, water, or any other chemical compound was used.</w:t>
            </w:r>
          </w:p>
          <w:p w:rsidR="00D50805" w:rsidRDefault="00D50805" w:rsidP="00D50805">
            <w:pPr>
              <w:pStyle w:val="TableParagraph"/>
              <w:ind w:right="105"/>
              <w:rPr>
                <w:b/>
                <w:sz w:val="20"/>
              </w:rPr>
            </w:pPr>
            <w:r>
              <w:rPr>
                <w:b/>
                <w:sz w:val="20"/>
              </w:rPr>
              <w:t>Item</w:t>
            </w:r>
            <w:r>
              <w:rPr>
                <w:b/>
                <w:spacing w:val="-3"/>
                <w:sz w:val="20"/>
              </w:rPr>
              <w:t xml:space="preserve"> </w:t>
            </w:r>
            <w:r>
              <w:rPr>
                <w:b/>
                <w:sz w:val="20"/>
              </w:rPr>
              <w:t>2.4</w:t>
            </w:r>
            <w:r>
              <w:rPr>
                <w:b/>
                <w:spacing w:val="-4"/>
                <w:sz w:val="20"/>
              </w:rPr>
              <w:t xml:space="preserve"> </w:t>
            </w:r>
            <w:r>
              <w:rPr>
                <w:b/>
                <w:sz w:val="20"/>
              </w:rPr>
              <w:t>Quantitative</w:t>
            </w:r>
            <w:r>
              <w:rPr>
                <w:b/>
                <w:spacing w:val="-5"/>
                <w:sz w:val="20"/>
              </w:rPr>
              <w:t xml:space="preserve"> </w:t>
            </w:r>
            <w:r>
              <w:rPr>
                <w:b/>
                <w:sz w:val="20"/>
              </w:rPr>
              <w:t>phytochemical</w:t>
            </w:r>
            <w:r>
              <w:rPr>
                <w:b/>
                <w:spacing w:val="-5"/>
                <w:sz w:val="20"/>
              </w:rPr>
              <w:t xml:space="preserve"> </w:t>
            </w:r>
            <w:r>
              <w:rPr>
                <w:b/>
                <w:sz w:val="20"/>
              </w:rPr>
              <w:t>analysis</w:t>
            </w:r>
            <w:r>
              <w:rPr>
                <w:b/>
                <w:spacing w:val="-4"/>
                <w:sz w:val="20"/>
              </w:rPr>
              <w:t xml:space="preserve"> </w:t>
            </w:r>
            <w:r>
              <w:rPr>
                <w:b/>
                <w:sz w:val="20"/>
              </w:rPr>
              <w:t>of</w:t>
            </w:r>
            <w:r>
              <w:rPr>
                <w:b/>
                <w:spacing w:val="-6"/>
                <w:sz w:val="20"/>
              </w:rPr>
              <w:t xml:space="preserve"> </w:t>
            </w:r>
            <w:r>
              <w:rPr>
                <w:b/>
                <w:sz w:val="20"/>
              </w:rPr>
              <w:t>leaf</w:t>
            </w:r>
            <w:r>
              <w:rPr>
                <w:b/>
                <w:spacing w:val="-6"/>
                <w:sz w:val="20"/>
              </w:rPr>
              <w:t xml:space="preserve"> </w:t>
            </w:r>
            <w:r>
              <w:rPr>
                <w:b/>
                <w:sz w:val="20"/>
              </w:rPr>
              <w:t>extracts:</w:t>
            </w:r>
            <w:r>
              <w:rPr>
                <w:b/>
                <w:spacing w:val="-6"/>
                <w:sz w:val="20"/>
              </w:rPr>
              <w:t xml:space="preserve"> </w:t>
            </w:r>
            <w:r>
              <w:rPr>
                <w:b/>
                <w:sz w:val="20"/>
              </w:rPr>
              <w:t>failed</w:t>
            </w:r>
            <w:r>
              <w:rPr>
                <w:b/>
                <w:spacing w:val="-6"/>
                <w:sz w:val="20"/>
              </w:rPr>
              <w:t xml:space="preserve"> </w:t>
            </w:r>
            <w:r>
              <w:rPr>
                <w:b/>
                <w:sz w:val="20"/>
              </w:rPr>
              <w:t>to specify the device used for the quantitative analysis of the chemical compounds. I consider it extremely important to specify the type of</w:t>
            </w:r>
          </w:p>
          <w:p w:rsidR="00D50805" w:rsidRDefault="00D50805" w:rsidP="00D50805">
            <w:pPr>
              <w:pStyle w:val="TableParagraph"/>
              <w:ind w:right="140"/>
              <w:rPr>
                <w:b/>
                <w:sz w:val="20"/>
              </w:rPr>
            </w:pPr>
            <w:proofErr w:type="gramStart"/>
            <w:r>
              <w:rPr>
                <w:b/>
                <w:sz w:val="20"/>
              </w:rPr>
              <w:t>device</w:t>
            </w:r>
            <w:proofErr w:type="gramEnd"/>
            <w:r>
              <w:rPr>
                <w:b/>
                <w:spacing w:val="-5"/>
                <w:sz w:val="20"/>
              </w:rPr>
              <w:t xml:space="preserve"> </w:t>
            </w:r>
            <w:r>
              <w:rPr>
                <w:b/>
                <w:sz w:val="20"/>
              </w:rPr>
              <w:t>(name,</w:t>
            </w:r>
            <w:r>
              <w:rPr>
                <w:b/>
                <w:spacing w:val="-4"/>
                <w:sz w:val="20"/>
              </w:rPr>
              <w:t xml:space="preserve"> </w:t>
            </w:r>
            <w:r>
              <w:rPr>
                <w:b/>
                <w:sz w:val="20"/>
              </w:rPr>
              <w:t>brand,</w:t>
            </w:r>
            <w:r>
              <w:rPr>
                <w:b/>
                <w:spacing w:val="-4"/>
                <w:sz w:val="20"/>
              </w:rPr>
              <w:t xml:space="preserve"> </w:t>
            </w:r>
            <w:r>
              <w:rPr>
                <w:b/>
                <w:sz w:val="20"/>
              </w:rPr>
              <w:t>company)</w:t>
            </w:r>
            <w:r>
              <w:rPr>
                <w:b/>
                <w:spacing w:val="-6"/>
                <w:sz w:val="20"/>
              </w:rPr>
              <w:t xml:space="preserve"> </w:t>
            </w:r>
            <w:r>
              <w:rPr>
                <w:b/>
                <w:sz w:val="20"/>
              </w:rPr>
              <w:t>for</w:t>
            </w:r>
            <w:r>
              <w:rPr>
                <w:b/>
                <w:spacing w:val="-5"/>
                <w:sz w:val="20"/>
              </w:rPr>
              <w:t xml:space="preserve"> </w:t>
            </w:r>
            <w:r>
              <w:rPr>
                <w:b/>
                <w:sz w:val="20"/>
              </w:rPr>
              <w:t>validating</w:t>
            </w:r>
            <w:r>
              <w:rPr>
                <w:b/>
                <w:spacing w:val="-5"/>
                <w:sz w:val="20"/>
              </w:rPr>
              <w:t xml:space="preserve"> </w:t>
            </w:r>
            <w:r>
              <w:rPr>
                <w:b/>
                <w:sz w:val="20"/>
              </w:rPr>
              <w:t>the</w:t>
            </w:r>
            <w:r>
              <w:rPr>
                <w:b/>
                <w:spacing w:val="-5"/>
                <w:sz w:val="20"/>
              </w:rPr>
              <w:t xml:space="preserve"> </w:t>
            </w:r>
            <w:r>
              <w:rPr>
                <w:b/>
                <w:spacing w:val="-2"/>
                <w:sz w:val="20"/>
              </w:rPr>
              <w:t>results.</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spacing w:before="1" w:line="210" w:lineRule="exact"/>
              <w:rPr>
                <w:b/>
                <w:sz w:val="20"/>
              </w:rPr>
            </w:pPr>
          </w:p>
        </w:tc>
      </w:tr>
      <w:tr w:rsidR="00405E86">
        <w:trPr>
          <w:trHeight w:val="703"/>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line="230" w:lineRule="exact"/>
              <w:ind w:left="468" w:right="199"/>
              <w:rPr>
                <w:b/>
                <w:sz w:val="20"/>
              </w:rPr>
            </w:pPr>
            <w:r>
              <w:rPr>
                <w:b/>
                <w:sz w:val="20"/>
              </w:rPr>
              <w:t>Are</w:t>
            </w:r>
            <w:r>
              <w:rPr>
                <w:b/>
                <w:spacing w:val="-6"/>
                <w:sz w:val="20"/>
              </w:rPr>
              <w:t xml:space="preserve"> </w:t>
            </w:r>
            <w:r>
              <w:rPr>
                <w:b/>
                <w:sz w:val="20"/>
              </w:rPr>
              <w:t>the</w:t>
            </w:r>
            <w:r>
              <w:rPr>
                <w:b/>
                <w:spacing w:val="-6"/>
                <w:sz w:val="20"/>
              </w:rPr>
              <w:t xml:space="preserve"> </w:t>
            </w:r>
            <w:r>
              <w:rPr>
                <w:b/>
                <w:sz w:val="20"/>
              </w:rPr>
              <w:t>references</w:t>
            </w:r>
            <w:r>
              <w:rPr>
                <w:b/>
                <w:spacing w:val="-5"/>
                <w:sz w:val="20"/>
              </w:rPr>
              <w:t xml:space="preserve"> </w:t>
            </w:r>
            <w:r>
              <w:rPr>
                <w:b/>
                <w:sz w:val="20"/>
              </w:rPr>
              <w:t>sufficient</w:t>
            </w:r>
            <w:r>
              <w:rPr>
                <w:b/>
                <w:spacing w:val="-7"/>
                <w:sz w:val="20"/>
              </w:rPr>
              <w:t xml:space="preserve"> </w:t>
            </w:r>
            <w:r>
              <w:rPr>
                <w:b/>
                <w:sz w:val="20"/>
              </w:rPr>
              <w:t>and</w:t>
            </w:r>
            <w:r>
              <w:rPr>
                <w:b/>
                <w:spacing w:val="-7"/>
                <w:sz w:val="20"/>
              </w:rPr>
              <w:t xml:space="preserve"> </w:t>
            </w:r>
            <w:r>
              <w:rPr>
                <w:b/>
                <w:sz w:val="20"/>
              </w:rPr>
              <w:t>recent?</w:t>
            </w:r>
            <w:r>
              <w:rPr>
                <w:b/>
                <w:spacing w:val="-3"/>
                <w:sz w:val="20"/>
              </w:rPr>
              <w:t xml:space="preserve"> </w:t>
            </w:r>
            <w:r>
              <w:rPr>
                <w:b/>
                <w:sz w:val="20"/>
              </w:rPr>
              <w:t>If</w:t>
            </w:r>
            <w:r>
              <w:rPr>
                <w:b/>
                <w:spacing w:val="-7"/>
                <w:sz w:val="20"/>
              </w:rPr>
              <w:t xml:space="preserve"> </w:t>
            </w:r>
            <w:r>
              <w:rPr>
                <w:b/>
                <w:sz w:val="20"/>
              </w:rPr>
              <w:t>you</w:t>
            </w:r>
            <w:r>
              <w:rPr>
                <w:b/>
                <w:spacing w:val="-7"/>
                <w:sz w:val="20"/>
              </w:rPr>
              <w:t xml:space="preserve"> </w:t>
            </w:r>
            <w:r>
              <w:rPr>
                <w:b/>
                <w:sz w:val="20"/>
              </w:rPr>
              <w:t>have suggestions of additional references, please mention them in the review form.</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rPr>
                <w:b/>
                <w:spacing w:val="-2"/>
                <w:sz w:val="20"/>
              </w:rPr>
            </w:pPr>
            <w:r>
              <w:rPr>
                <w:b/>
                <w:sz w:val="20"/>
              </w:rPr>
              <w:t>The</w:t>
            </w:r>
            <w:r>
              <w:rPr>
                <w:b/>
                <w:spacing w:val="-6"/>
                <w:sz w:val="20"/>
              </w:rPr>
              <w:t xml:space="preserve"> </w:t>
            </w:r>
            <w:r>
              <w:rPr>
                <w:b/>
                <w:sz w:val="20"/>
              </w:rPr>
              <w:t>references</w:t>
            </w:r>
            <w:r>
              <w:rPr>
                <w:b/>
                <w:spacing w:val="-4"/>
                <w:sz w:val="20"/>
              </w:rPr>
              <w:t xml:space="preserve"> </w:t>
            </w:r>
            <w:r>
              <w:rPr>
                <w:b/>
                <w:sz w:val="20"/>
              </w:rPr>
              <w:t>were</w:t>
            </w:r>
            <w:r>
              <w:rPr>
                <w:b/>
                <w:spacing w:val="-8"/>
                <w:sz w:val="20"/>
              </w:rPr>
              <w:t xml:space="preserve"> </w:t>
            </w:r>
            <w:r>
              <w:rPr>
                <w:b/>
                <w:spacing w:val="-2"/>
                <w:sz w:val="20"/>
              </w:rPr>
              <w:t>sufficient.</w:t>
            </w:r>
          </w:p>
          <w:p w:rsidR="00D50805" w:rsidRDefault="00D50805">
            <w:pPr>
              <w:pStyle w:val="TableParagraph"/>
              <w:rPr>
                <w:b/>
                <w:sz w:val="20"/>
              </w:rPr>
            </w:pPr>
            <w:r>
              <w:rPr>
                <w:b/>
                <w:sz w:val="20"/>
              </w:rPr>
              <w:t>For</w:t>
            </w:r>
            <w:r>
              <w:rPr>
                <w:b/>
                <w:spacing w:val="-6"/>
                <w:sz w:val="20"/>
              </w:rPr>
              <w:t xml:space="preserve"> </w:t>
            </w:r>
            <w:r>
              <w:rPr>
                <w:b/>
                <w:sz w:val="20"/>
              </w:rPr>
              <w:t>the</w:t>
            </w:r>
            <w:r>
              <w:rPr>
                <w:b/>
                <w:spacing w:val="-6"/>
                <w:sz w:val="20"/>
              </w:rPr>
              <w:t xml:space="preserve"> </w:t>
            </w:r>
            <w:r>
              <w:rPr>
                <w:b/>
                <w:sz w:val="20"/>
              </w:rPr>
              <w:t>standard</w:t>
            </w:r>
            <w:r>
              <w:rPr>
                <w:b/>
                <w:spacing w:val="-7"/>
                <w:sz w:val="20"/>
              </w:rPr>
              <w:t xml:space="preserve"> </w:t>
            </w:r>
            <w:r>
              <w:rPr>
                <w:b/>
                <w:sz w:val="20"/>
              </w:rPr>
              <w:t>phytochemical</w:t>
            </w:r>
            <w:r>
              <w:rPr>
                <w:b/>
                <w:spacing w:val="-6"/>
                <w:sz w:val="20"/>
              </w:rPr>
              <w:t xml:space="preserve"> </w:t>
            </w:r>
            <w:r>
              <w:rPr>
                <w:b/>
                <w:sz w:val="20"/>
              </w:rPr>
              <w:t>analysis</w:t>
            </w:r>
            <w:r>
              <w:rPr>
                <w:b/>
                <w:spacing w:val="-5"/>
                <w:sz w:val="20"/>
              </w:rPr>
              <w:t xml:space="preserve"> </w:t>
            </w:r>
            <w:r>
              <w:rPr>
                <w:b/>
                <w:sz w:val="20"/>
              </w:rPr>
              <w:t>protocol,</w:t>
            </w:r>
            <w:r>
              <w:rPr>
                <w:b/>
                <w:spacing w:val="-5"/>
                <w:sz w:val="20"/>
              </w:rPr>
              <w:t xml:space="preserve"> </w:t>
            </w:r>
            <w:r>
              <w:rPr>
                <w:b/>
                <w:sz w:val="20"/>
              </w:rPr>
              <w:t>there</w:t>
            </w:r>
            <w:r>
              <w:rPr>
                <w:b/>
                <w:spacing w:val="-6"/>
                <w:sz w:val="20"/>
              </w:rPr>
              <w:t xml:space="preserve"> </w:t>
            </w:r>
            <w:r>
              <w:rPr>
                <w:b/>
                <w:sz w:val="20"/>
              </w:rPr>
              <w:t>are</w:t>
            </w:r>
            <w:r>
              <w:rPr>
                <w:b/>
                <w:spacing w:val="-6"/>
                <w:sz w:val="20"/>
              </w:rPr>
              <w:t xml:space="preserve"> </w:t>
            </w:r>
            <w:r>
              <w:rPr>
                <w:b/>
                <w:sz w:val="20"/>
              </w:rPr>
              <w:t>newer references than those used in this work</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ind w:right="105"/>
              <w:rPr>
                <w:b/>
                <w:sz w:val="20"/>
              </w:rPr>
            </w:pPr>
          </w:p>
        </w:tc>
      </w:tr>
      <w:tr w:rsidR="00405E86">
        <w:trPr>
          <w:trHeight w:val="689"/>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line="242" w:lineRule="auto"/>
              <w:ind w:left="468" w:right="199"/>
              <w:rPr>
                <w:b/>
                <w:sz w:val="20"/>
              </w:rPr>
            </w:pPr>
            <w:r>
              <w:rPr>
                <w:b/>
                <w:sz w:val="20"/>
              </w:rPr>
              <w:t>Is</w:t>
            </w:r>
            <w:r>
              <w:rPr>
                <w:b/>
                <w:spacing w:val="-6"/>
                <w:sz w:val="20"/>
              </w:rPr>
              <w:t xml:space="preserve"> </w:t>
            </w:r>
            <w:r>
              <w:rPr>
                <w:b/>
                <w:sz w:val="20"/>
              </w:rPr>
              <w:t>the</w:t>
            </w:r>
            <w:r>
              <w:rPr>
                <w:b/>
                <w:spacing w:val="-6"/>
                <w:sz w:val="20"/>
              </w:rPr>
              <w:t xml:space="preserve"> </w:t>
            </w:r>
            <w:r>
              <w:rPr>
                <w:b/>
                <w:sz w:val="20"/>
              </w:rPr>
              <w:t>language/English</w:t>
            </w:r>
            <w:r>
              <w:rPr>
                <w:b/>
                <w:spacing w:val="-7"/>
                <w:sz w:val="20"/>
              </w:rPr>
              <w:t xml:space="preserve"> </w:t>
            </w:r>
            <w:r>
              <w:rPr>
                <w:b/>
                <w:sz w:val="20"/>
              </w:rPr>
              <w:t>quality</w:t>
            </w:r>
            <w:r>
              <w:rPr>
                <w:b/>
                <w:spacing w:val="-6"/>
                <w:sz w:val="20"/>
              </w:rPr>
              <w:t xml:space="preserve"> </w:t>
            </w:r>
            <w:r>
              <w:rPr>
                <w:b/>
                <w:sz w:val="20"/>
              </w:rPr>
              <w:t>of</w:t>
            </w:r>
            <w:r>
              <w:rPr>
                <w:b/>
                <w:spacing w:val="-7"/>
                <w:sz w:val="20"/>
              </w:rPr>
              <w:t xml:space="preserve"> </w:t>
            </w:r>
            <w:r>
              <w:rPr>
                <w:b/>
                <w:sz w:val="20"/>
              </w:rPr>
              <w:t>the</w:t>
            </w:r>
            <w:r>
              <w:rPr>
                <w:b/>
                <w:spacing w:val="-6"/>
                <w:sz w:val="20"/>
              </w:rPr>
              <w:t xml:space="preserve"> </w:t>
            </w:r>
            <w:r>
              <w:rPr>
                <w:b/>
                <w:sz w:val="20"/>
              </w:rPr>
              <w:t>article</w:t>
            </w:r>
            <w:r>
              <w:rPr>
                <w:b/>
                <w:spacing w:val="-6"/>
                <w:sz w:val="20"/>
              </w:rPr>
              <w:t xml:space="preserve"> </w:t>
            </w:r>
            <w:r>
              <w:rPr>
                <w:b/>
                <w:sz w:val="20"/>
              </w:rPr>
              <w:t>suitable for scholarly communications?</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spacing w:line="227" w:lineRule="exact"/>
              <w:rPr>
                <w:b/>
                <w:spacing w:val="-4"/>
                <w:sz w:val="20"/>
              </w:rPr>
            </w:pPr>
            <w:r>
              <w:rPr>
                <w:b/>
                <w:sz w:val="20"/>
              </w:rPr>
              <w:t>I</w:t>
            </w:r>
            <w:r>
              <w:rPr>
                <w:b/>
                <w:spacing w:val="-4"/>
                <w:sz w:val="20"/>
              </w:rPr>
              <w:t xml:space="preserve"> </w:t>
            </w:r>
            <w:r>
              <w:rPr>
                <w:b/>
                <w:sz w:val="20"/>
              </w:rPr>
              <w:t>believe</w:t>
            </w:r>
            <w:r>
              <w:rPr>
                <w:b/>
                <w:spacing w:val="-5"/>
                <w:sz w:val="20"/>
              </w:rPr>
              <w:t xml:space="preserve"> </w:t>
            </w:r>
            <w:r>
              <w:rPr>
                <w:b/>
                <w:sz w:val="20"/>
              </w:rPr>
              <w:t>the</w:t>
            </w:r>
            <w:r>
              <w:rPr>
                <w:b/>
                <w:spacing w:val="-5"/>
                <w:sz w:val="20"/>
              </w:rPr>
              <w:t xml:space="preserve"> </w:t>
            </w:r>
            <w:r>
              <w:rPr>
                <w:b/>
                <w:sz w:val="20"/>
              </w:rPr>
              <w:t>language</w:t>
            </w:r>
            <w:r>
              <w:rPr>
                <w:b/>
                <w:spacing w:val="-5"/>
                <w:sz w:val="20"/>
              </w:rPr>
              <w:t xml:space="preserve"> </w:t>
            </w:r>
            <w:r>
              <w:rPr>
                <w:b/>
                <w:sz w:val="20"/>
              </w:rPr>
              <w:t>is</w:t>
            </w:r>
            <w:r>
              <w:rPr>
                <w:b/>
                <w:spacing w:val="-4"/>
                <w:sz w:val="20"/>
              </w:rPr>
              <w:t xml:space="preserve"> </w:t>
            </w:r>
            <w:r>
              <w:rPr>
                <w:b/>
                <w:sz w:val="20"/>
              </w:rPr>
              <w:t>in</w:t>
            </w:r>
            <w:r>
              <w:rPr>
                <w:b/>
                <w:spacing w:val="-5"/>
                <w:sz w:val="20"/>
              </w:rPr>
              <w:t xml:space="preserve"> </w:t>
            </w:r>
            <w:r>
              <w:rPr>
                <w:b/>
                <w:sz w:val="20"/>
              </w:rPr>
              <w:t>accordance</w:t>
            </w:r>
            <w:r>
              <w:rPr>
                <w:b/>
                <w:spacing w:val="-5"/>
                <w:sz w:val="20"/>
              </w:rPr>
              <w:t xml:space="preserve"> </w:t>
            </w:r>
            <w:r>
              <w:rPr>
                <w:b/>
                <w:sz w:val="20"/>
              </w:rPr>
              <w:t>with</w:t>
            </w:r>
            <w:r>
              <w:rPr>
                <w:b/>
                <w:spacing w:val="-6"/>
                <w:sz w:val="20"/>
              </w:rPr>
              <w:t xml:space="preserve"> </w:t>
            </w:r>
            <w:r>
              <w:rPr>
                <w:b/>
                <w:sz w:val="20"/>
              </w:rPr>
              <w:t>scientific</w:t>
            </w:r>
            <w:r>
              <w:rPr>
                <w:b/>
                <w:spacing w:val="-4"/>
                <w:sz w:val="20"/>
              </w:rPr>
              <w:t xml:space="preserve"> work.</w:t>
            </w:r>
          </w:p>
          <w:p w:rsidR="00D50805" w:rsidRDefault="00D50805">
            <w:pPr>
              <w:pStyle w:val="TableParagraph"/>
              <w:spacing w:line="227" w:lineRule="exact"/>
              <w:rPr>
                <w:b/>
                <w:sz w:val="20"/>
              </w:rPr>
            </w:pPr>
            <w:r>
              <w:rPr>
                <w:b/>
                <w:sz w:val="20"/>
              </w:rPr>
              <w:t>Objective</w:t>
            </w:r>
            <w:r>
              <w:rPr>
                <w:b/>
                <w:spacing w:val="-4"/>
                <w:sz w:val="20"/>
              </w:rPr>
              <w:t xml:space="preserve"> </w:t>
            </w:r>
            <w:r>
              <w:rPr>
                <w:b/>
                <w:sz w:val="20"/>
              </w:rPr>
              <w:t>and</w:t>
            </w:r>
            <w:r>
              <w:rPr>
                <w:b/>
                <w:spacing w:val="-5"/>
                <w:sz w:val="20"/>
              </w:rPr>
              <w:t xml:space="preserve"> </w:t>
            </w:r>
            <w:r>
              <w:rPr>
                <w:b/>
                <w:sz w:val="20"/>
              </w:rPr>
              <w:t>short</w:t>
            </w:r>
            <w:r>
              <w:rPr>
                <w:b/>
                <w:spacing w:val="-4"/>
                <w:sz w:val="20"/>
              </w:rPr>
              <w:t xml:space="preserve"> </w:t>
            </w:r>
            <w:r>
              <w:rPr>
                <w:b/>
                <w:sz w:val="20"/>
              </w:rPr>
              <w:t>sentences</w:t>
            </w:r>
            <w:r>
              <w:rPr>
                <w:b/>
                <w:spacing w:val="-3"/>
                <w:sz w:val="20"/>
              </w:rPr>
              <w:t xml:space="preserve"> </w:t>
            </w:r>
            <w:r>
              <w:rPr>
                <w:b/>
                <w:sz w:val="20"/>
              </w:rPr>
              <w:t>that</w:t>
            </w:r>
            <w:r>
              <w:rPr>
                <w:b/>
                <w:spacing w:val="-5"/>
                <w:sz w:val="20"/>
              </w:rPr>
              <w:t xml:space="preserve"> </w:t>
            </w:r>
            <w:r>
              <w:rPr>
                <w:b/>
                <w:sz w:val="20"/>
              </w:rPr>
              <w:t>are</w:t>
            </w:r>
            <w:r>
              <w:rPr>
                <w:b/>
                <w:spacing w:val="-4"/>
                <w:sz w:val="20"/>
              </w:rPr>
              <w:t xml:space="preserve"> </w:t>
            </w:r>
            <w:r>
              <w:rPr>
                <w:b/>
                <w:sz w:val="20"/>
              </w:rPr>
              <w:t>easy</w:t>
            </w:r>
            <w:r>
              <w:rPr>
                <w:b/>
                <w:spacing w:val="-3"/>
                <w:sz w:val="20"/>
              </w:rPr>
              <w:t xml:space="preserve"> </w:t>
            </w:r>
            <w:r>
              <w:rPr>
                <w:b/>
                <w:sz w:val="20"/>
              </w:rPr>
              <w:t>to</w:t>
            </w:r>
            <w:r>
              <w:rPr>
                <w:b/>
                <w:spacing w:val="-4"/>
                <w:sz w:val="20"/>
              </w:rPr>
              <w:t xml:space="preserve"> </w:t>
            </w:r>
            <w:r>
              <w:rPr>
                <w:b/>
                <w:spacing w:val="-2"/>
                <w:sz w:val="20"/>
              </w:rPr>
              <w:t>understand</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spacing w:line="227" w:lineRule="exact"/>
              <w:rPr>
                <w:b/>
                <w:sz w:val="20"/>
              </w:rPr>
            </w:pPr>
          </w:p>
        </w:tc>
      </w:tr>
      <w:tr w:rsidR="00405E86">
        <w:trPr>
          <w:trHeight w:val="1176"/>
        </w:trPr>
        <w:tc>
          <w:tcPr>
            <w:tcW w:w="5353"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rPr>
                <w:sz w:val="20"/>
              </w:rPr>
            </w:pPr>
            <w:r>
              <w:rPr>
                <w:b/>
                <w:spacing w:val="-2"/>
                <w:sz w:val="20"/>
                <w:u w:val="single"/>
              </w:rPr>
              <w:t>Optional/General</w:t>
            </w:r>
            <w:r>
              <w:rPr>
                <w:b/>
                <w:spacing w:val="18"/>
                <w:sz w:val="20"/>
              </w:rPr>
              <w:t xml:space="preserve"> </w:t>
            </w:r>
            <w:r>
              <w:rPr>
                <w:spacing w:val="-2"/>
                <w:sz w:val="20"/>
              </w:rPr>
              <w:t>comments</w:t>
            </w:r>
          </w:p>
        </w:tc>
        <w:tc>
          <w:tcPr>
            <w:tcW w:w="9358" w:type="dxa"/>
            <w:tcBorders>
              <w:top w:val="single" w:sz="4" w:space="0" w:color="000000"/>
              <w:left w:val="single" w:sz="4" w:space="0" w:color="000000"/>
              <w:bottom w:val="single" w:sz="4" w:space="0" w:color="000000"/>
              <w:right w:val="single" w:sz="4" w:space="0" w:color="000000"/>
            </w:tcBorders>
          </w:tcPr>
          <w:p w:rsidR="00405E86" w:rsidRDefault="006E758B">
            <w:pPr>
              <w:pStyle w:val="TableParagraph"/>
              <w:rPr>
                <w:b/>
                <w:sz w:val="20"/>
              </w:rPr>
            </w:pPr>
            <w:r>
              <w:rPr>
                <w:b/>
                <w:sz w:val="20"/>
              </w:rPr>
              <w:t>Classes</w:t>
            </w:r>
            <w:r>
              <w:rPr>
                <w:b/>
                <w:spacing w:val="-3"/>
                <w:sz w:val="20"/>
              </w:rPr>
              <w:t xml:space="preserve"> </w:t>
            </w:r>
            <w:r>
              <w:rPr>
                <w:b/>
                <w:sz w:val="20"/>
              </w:rPr>
              <w:t>of</w:t>
            </w:r>
            <w:r>
              <w:rPr>
                <w:b/>
                <w:spacing w:val="-4"/>
                <w:sz w:val="20"/>
              </w:rPr>
              <w:t xml:space="preserve"> </w:t>
            </w:r>
            <w:r>
              <w:rPr>
                <w:b/>
                <w:sz w:val="20"/>
              </w:rPr>
              <w:t>compounds</w:t>
            </w:r>
            <w:r>
              <w:rPr>
                <w:b/>
                <w:spacing w:val="-3"/>
                <w:sz w:val="20"/>
              </w:rPr>
              <w:t xml:space="preserve"> </w:t>
            </w:r>
            <w:r>
              <w:rPr>
                <w:b/>
                <w:sz w:val="20"/>
              </w:rPr>
              <w:t>were</w:t>
            </w:r>
            <w:r>
              <w:rPr>
                <w:b/>
                <w:spacing w:val="-3"/>
                <w:sz w:val="20"/>
              </w:rPr>
              <w:t xml:space="preserve"> </w:t>
            </w:r>
            <w:r>
              <w:rPr>
                <w:b/>
                <w:sz w:val="20"/>
              </w:rPr>
              <w:t>found</w:t>
            </w:r>
            <w:r>
              <w:rPr>
                <w:b/>
                <w:spacing w:val="-4"/>
                <w:sz w:val="20"/>
              </w:rPr>
              <w:t xml:space="preserve"> </w:t>
            </w:r>
            <w:r>
              <w:rPr>
                <w:b/>
                <w:sz w:val="20"/>
              </w:rPr>
              <w:t>that</w:t>
            </w:r>
            <w:r>
              <w:rPr>
                <w:b/>
                <w:spacing w:val="-4"/>
                <w:sz w:val="20"/>
              </w:rPr>
              <w:t xml:space="preserve"> </w:t>
            </w:r>
            <w:r>
              <w:rPr>
                <w:b/>
                <w:sz w:val="20"/>
              </w:rPr>
              <w:t>indicate</w:t>
            </w:r>
            <w:r>
              <w:rPr>
                <w:b/>
                <w:spacing w:val="-3"/>
                <w:sz w:val="20"/>
              </w:rPr>
              <w:t xml:space="preserve"> </w:t>
            </w:r>
            <w:r>
              <w:rPr>
                <w:b/>
                <w:sz w:val="20"/>
              </w:rPr>
              <w:t>good</w:t>
            </w:r>
            <w:r>
              <w:rPr>
                <w:b/>
                <w:spacing w:val="-4"/>
                <w:sz w:val="20"/>
              </w:rPr>
              <w:t xml:space="preserve"> </w:t>
            </w:r>
            <w:r>
              <w:rPr>
                <w:b/>
                <w:sz w:val="20"/>
              </w:rPr>
              <w:t>potential</w:t>
            </w:r>
            <w:r>
              <w:rPr>
                <w:b/>
                <w:spacing w:val="-4"/>
                <w:sz w:val="20"/>
              </w:rPr>
              <w:t xml:space="preserve"> </w:t>
            </w:r>
            <w:r>
              <w:rPr>
                <w:b/>
                <w:sz w:val="20"/>
              </w:rPr>
              <w:t>for</w:t>
            </w:r>
            <w:r>
              <w:rPr>
                <w:b/>
                <w:spacing w:val="-3"/>
                <w:sz w:val="20"/>
              </w:rPr>
              <w:t xml:space="preserve"> </w:t>
            </w:r>
            <w:r>
              <w:rPr>
                <w:b/>
                <w:sz w:val="20"/>
              </w:rPr>
              <w:t>further</w:t>
            </w:r>
            <w:r>
              <w:rPr>
                <w:b/>
                <w:spacing w:val="-3"/>
                <w:sz w:val="20"/>
              </w:rPr>
              <w:t xml:space="preserve"> </w:t>
            </w:r>
            <w:r>
              <w:rPr>
                <w:b/>
                <w:sz w:val="20"/>
              </w:rPr>
              <w:t>research.</w:t>
            </w:r>
            <w:r>
              <w:rPr>
                <w:b/>
                <w:spacing w:val="-3"/>
                <w:sz w:val="20"/>
              </w:rPr>
              <w:t xml:space="preserve"> </w:t>
            </w:r>
            <w:r>
              <w:rPr>
                <w:b/>
                <w:sz w:val="20"/>
              </w:rPr>
              <w:t>Further</w:t>
            </w:r>
            <w:r>
              <w:rPr>
                <w:b/>
                <w:spacing w:val="-3"/>
                <w:sz w:val="20"/>
              </w:rPr>
              <w:t xml:space="preserve"> </w:t>
            </w:r>
            <w:r>
              <w:rPr>
                <w:b/>
                <w:sz w:val="20"/>
              </w:rPr>
              <w:t>research</w:t>
            </w:r>
            <w:r>
              <w:rPr>
                <w:b/>
                <w:spacing w:val="-4"/>
                <w:sz w:val="20"/>
              </w:rPr>
              <w:t xml:space="preserve"> </w:t>
            </w:r>
            <w:r>
              <w:rPr>
                <w:b/>
                <w:sz w:val="20"/>
              </w:rPr>
              <w:t>is needed to correctly identify the chemical compounds present in these species for safe future use.</w:t>
            </w:r>
          </w:p>
          <w:p w:rsidR="00FA4369" w:rsidRDefault="00FA4369" w:rsidP="00FA4369">
            <w:pPr>
              <w:pStyle w:val="TableParagraph"/>
              <w:spacing w:before="229"/>
              <w:rPr>
                <w:spacing w:val="-4"/>
                <w:sz w:val="20"/>
              </w:rPr>
            </w:pPr>
            <w:r>
              <w:rPr>
                <w:sz w:val="20"/>
              </w:rPr>
              <w:t>I</w:t>
            </w:r>
            <w:r>
              <w:rPr>
                <w:spacing w:val="-4"/>
                <w:sz w:val="20"/>
              </w:rPr>
              <w:t xml:space="preserve"> </w:t>
            </w:r>
            <w:r>
              <w:rPr>
                <w:sz w:val="20"/>
              </w:rPr>
              <w:t>consider</w:t>
            </w:r>
            <w:r>
              <w:rPr>
                <w:spacing w:val="-4"/>
                <w:sz w:val="20"/>
              </w:rPr>
              <w:t xml:space="preserve"> </w:t>
            </w:r>
            <w:r>
              <w:rPr>
                <w:sz w:val="20"/>
              </w:rPr>
              <w:t>the</w:t>
            </w:r>
            <w:r>
              <w:rPr>
                <w:spacing w:val="-3"/>
                <w:sz w:val="20"/>
              </w:rPr>
              <w:t xml:space="preserve"> </w:t>
            </w:r>
            <w:r>
              <w:rPr>
                <w:sz w:val="20"/>
              </w:rPr>
              <w:t>study</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species</w:t>
            </w:r>
            <w:r>
              <w:rPr>
                <w:spacing w:val="-5"/>
                <w:sz w:val="20"/>
              </w:rPr>
              <w:t xml:space="preserve"> </w:t>
            </w:r>
            <w:r>
              <w:rPr>
                <w:sz w:val="20"/>
              </w:rPr>
              <w:t>and</w:t>
            </w:r>
            <w:r>
              <w:rPr>
                <w:spacing w:val="-2"/>
                <w:sz w:val="20"/>
              </w:rPr>
              <w:t xml:space="preserve"> </w:t>
            </w:r>
            <w:r>
              <w:rPr>
                <w:sz w:val="20"/>
              </w:rPr>
              <w:t>of</w:t>
            </w:r>
            <w:r>
              <w:rPr>
                <w:spacing w:val="-4"/>
                <w:sz w:val="20"/>
              </w:rPr>
              <w:t xml:space="preserve"> </w:t>
            </w:r>
            <w:r>
              <w:rPr>
                <w:sz w:val="20"/>
              </w:rPr>
              <w:t>enormous</w:t>
            </w:r>
            <w:r>
              <w:rPr>
                <w:spacing w:val="-2"/>
                <w:sz w:val="20"/>
              </w:rPr>
              <w:t xml:space="preserve"> </w:t>
            </w:r>
            <w:r>
              <w:rPr>
                <w:sz w:val="20"/>
              </w:rPr>
              <w:t>importance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local</w:t>
            </w:r>
            <w:r>
              <w:rPr>
                <w:spacing w:val="-4"/>
                <w:sz w:val="20"/>
              </w:rPr>
              <w:t xml:space="preserve"> </w:t>
            </w:r>
            <w:r>
              <w:rPr>
                <w:sz w:val="20"/>
              </w:rPr>
              <w:t>context</w:t>
            </w:r>
            <w:r>
              <w:rPr>
                <w:spacing w:val="-3"/>
                <w:sz w:val="20"/>
              </w:rPr>
              <w:t xml:space="preserve"> </w:t>
            </w:r>
            <w:r>
              <w:rPr>
                <w:sz w:val="20"/>
              </w:rPr>
              <w:t>in</w:t>
            </w:r>
            <w:r>
              <w:rPr>
                <w:spacing w:val="-4"/>
                <w:sz w:val="20"/>
              </w:rPr>
              <w:t xml:space="preserve"> </w:t>
            </w:r>
            <w:r>
              <w:rPr>
                <w:sz w:val="20"/>
              </w:rPr>
              <w:t>which</w:t>
            </w:r>
            <w:r>
              <w:rPr>
                <w:spacing w:val="-3"/>
                <w:sz w:val="20"/>
              </w:rPr>
              <w:t xml:space="preserve"> </w:t>
            </w:r>
            <w:r>
              <w:rPr>
                <w:sz w:val="20"/>
              </w:rPr>
              <w:t>it</w:t>
            </w:r>
            <w:r>
              <w:rPr>
                <w:spacing w:val="-4"/>
                <w:sz w:val="20"/>
              </w:rPr>
              <w:t xml:space="preserve"> </w:t>
            </w:r>
            <w:r>
              <w:rPr>
                <w:sz w:val="20"/>
              </w:rPr>
              <w:t>is</w:t>
            </w:r>
            <w:r>
              <w:rPr>
                <w:spacing w:val="-2"/>
                <w:sz w:val="20"/>
              </w:rPr>
              <w:t xml:space="preserve"> </w:t>
            </w:r>
            <w:r>
              <w:rPr>
                <w:sz w:val="20"/>
              </w:rPr>
              <w:t>carried</w:t>
            </w:r>
            <w:r>
              <w:rPr>
                <w:spacing w:val="-3"/>
                <w:sz w:val="20"/>
              </w:rPr>
              <w:t xml:space="preserve"> </w:t>
            </w:r>
            <w:r>
              <w:rPr>
                <w:spacing w:val="-4"/>
                <w:sz w:val="20"/>
              </w:rPr>
              <w:t>out.</w:t>
            </w:r>
          </w:p>
          <w:p w:rsidR="00FA4369" w:rsidRDefault="00FA4369" w:rsidP="00FA4369">
            <w:pPr>
              <w:pStyle w:val="TableParagraph"/>
              <w:rPr>
                <w:b/>
                <w:sz w:val="20"/>
              </w:rPr>
            </w:pPr>
            <w:r>
              <w:rPr>
                <w:b/>
                <w:sz w:val="20"/>
              </w:rPr>
              <w:t>Regarding</w:t>
            </w:r>
            <w:r>
              <w:rPr>
                <w:b/>
                <w:spacing w:val="-3"/>
                <w:sz w:val="20"/>
              </w:rPr>
              <w:t xml:space="preserve"> </w:t>
            </w:r>
            <w:r>
              <w:rPr>
                <w:b/>
                <w:sz w:val="20"/>
              </w:rPr>
              <w:t>the</w:t>
            </w:r>
            <w:r>
              <w:rPr>
                <w:b/>
                <w:spacing w:val="-3"/>
                <w:sz w:val="20"/>
              </w:rPr>
              <w:t xml:space="preserve"> </w:t>
            </w:r>
            <w:r>
              <w:rPr>
                <w:b/>
                <w:sz w:val="20"/>
              </w:rPr>
              <w:t>materials</w:t>
            </w:r>
            <w:r>
              <w:rPr>
                <w:b/>
                <w:spacing w:val="-2"/>
                <w:sz w:val="20"/>
              </w:rPr>
              <w:t xml:space="preserve"> </w:t>
            </w:r>
            <w:r>
              <w:rPr>
                <w:b/>
                <w:sz w:val="20"/>
              </w:rPr>
              <w:t>and</w:t>
            </w:r>
            <w:r>
              <w:rPr>
                <w:b/>
                <w:spacing w:val="-4"/>
                <w:sz w:val="20"/>
              </w:rPr>
              <w:t xml:space="preserve"> </w:t>
            </w:r>
            <w:r>
              <w:rPr>
                <w:b/>
                <w:sz w:val="20"/>
              </w:rPr>
              <w:t>methodology,</w:t>
            </w:r>
            <w:r>
              <w:rPr>
                <w:b/>
                <w:spacing w:val="-2"/>
                <w:sz w:val="20"/>
              </w:rPr>
              <w:t xml:space="preserve"> </w:t>
            </w:r>
            <w:r>
              <w:rPr>
                <w:b/>
                <w:sz w:val="20"/>
              </w:rPr>
              <w:t>I</w:t>
            </w:r>
            <w:r>
              <w:rPr>
                <w:b/>
                <w:spacing w:val="-2"/>
                <w:sz w:val="20"/>
              </w:rPr>
              <w:t xml:space="preserve"> </w:t>
            </w:r>
            <w:r>
              <w:rPr>
                <w:b/>
                <w:sz w:val="20"/>
              </w:rPr>
              <w:t>only</w:t>
            </w:r>
            <w:r>
              <w:rPr>
                <w:b/>
                <w:spacing w:val="-4"/>
                <w:sz w:val="20"/>
              </w:rPr>
              <w:t xml:space="preserve"> </w:t>
            </w:r>
            <w:r>
              <w:rPr>
                <w:b/>
                <w:sz w:val="20"/>
              </w:rPr>
              <w:t>miss</w:t>
            </w:r>
            <w:r>
              <w:rPr>
                <w:b/>
                <w:spacing w:val="-2"/>
                <w:sz w:val="20"/>
              </w:rPr>
              <w:t xml:space="preserve"> </w:t>
            </w:r>
            <w:r>
              <w:rPr>
                <w:b/>
                <w:sz w:val="20"/>
              </w:rPr>
              <w:t>the</w:t>
            </w:r>
            <w:r>
              <w:rPr>
                <w:b/>
                <w:spacing w:val="-3"/>
                <w:sz w:val="20"/>
              </w:rPr>
              <w:t xml:space="preserve"> </w:t>
            </w:r>
            <w:r>
              <w:rPr>
                <w:b/>
                <w:sz w:val="20"/>
              </w:rPr>
              <w:t>brands</w:t>
            </w:r>
            <w:r>
              <w:rPr>
                <w:b/>
                <w:spacing w:val="-2"/>
                <w:sz w:val="20"/>
              </w:rPr>
              <w:t xml:space="preserve"> </w:t>
            </w:r>
            <w:r>
              <w:rPr>
                <w:b/>
                <w:sz w:val="20"/>
              </w:rPr>
              <w:t>and</w:t>
            </w:r>
            <w:r>
              <w:rPr>
                <w:b/>
                <w:spacing w:val="-4"/>
                <w:sz w:val="20"/>
              </w:rPr>
              <w:t xml:space="preserve"> </w:t>
            </w:r>
            <w:r>
              <w:rPr>
                <w:b/>
                <w:sz w:val="20"/>
              </w:rPr>
              <w:t>types</w:t>
            </w:r>
            <w:r>
              <w:rPr>
                <w:b/>
                <w:spacing w:val="-2"/>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apparatus,</w:t>
            </w:r>
            <w:r>
              <w:rPr>
                <w:b/>
                <w:spacing w:val="-2"/>
                <w:sz w:val="20"/>
              </w:rPr>
              <w:t xml:space="preserve"> </w:t>
            </w:r>
            <w:r>
              <w:rPr>
                <w:b/>
                <w:sz w:val="20"/>
              </w:rPr>
              <w:t>glassware,</w:t>
            </w:r>
            <w:r>
              <w:rPr>
                <w:b/>
                <w:spacing w:val="-2"/>
                <w:sz w:val="20"/>
              </w:rPr>
              <w:t xml:space="preserve"> </w:t>
            </w:r>
            <w:r>
              <w:rPr>
                <w:b/>
                <w:sz w:val="20"/>
              </w:rPr>
              <w:t>and reagents used in this study.</w:t>
            </w:r>
          </w:p>
        </w:tc>
        <w:tc>
          <w:tcPr>
            <w:tcW w:w="6443" w:type="dxa"/>
            <w:tcBorders>
              <w:top w:val="single" w:sz="4" w:space="0" w:color="000000"/>
              <w:left w:val="single" w:sz="4" w:space="0" w:color="000000"/>
              <w:bottom w:val="single" w:sz="4" w:space="0" w:color="000000"/>
              <w:right w:val="single" w:sz="4" w:space="0" w:color="000000"/>
            </w:tcBorders>
          </w:tcPr>
          <w:p w:rsidR="00405E86" w:rsidRDefault="00405E86">
            <w:pPr>
              <w:pStyle w:val="TableParagraph"/>
              <w:ind w:left="0"/>
              <w:rPr>
                <w:sz w:val="18"/>
              </w:rPr>
            </w:pPr>
          </w:p>
        </w:tc>
      </w:tr>
    </w:tbl>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rPr>
          <w:b w:val="0"/>
        </w:rPr>
      </w:pPr>
    </w:p>
    <w:p w:rsidR="00405E86" w:rsidRDefault="00405E86">
      <w:pPr>
        <w:pStyle w:val="BodyText"/>
        <w:spacing w:before="8"/>
        <w:rPr>
          <w:b w:val="0"/>
        </w:rPr>
      </w:pPr>
    </w:p>
    <w:p w:rsidR="00405E86" w:rsidRDefault="006E758B">
      <w:pPr>
        <w:pStyle w:val="BodyText"/>
        <w:spacing w:before="1"/>
        <w:ind w:left="165"/>
      </w:pPr>
      <w:r>
        <w:rPr>
          <w:color w:val="000000"/>
          <w:highlight w:val="yellow"/>
          <w:u w:val="single"/>
        </w:rPr>
        <w:t>PART</w:t>
      </w:r>
      <w:r>
        <w:rPr>
          <w:color w:val="000000"/>
          <w:spacing w:val="44"/>
          <w:highlight w:val="yellow"/>
          <w:u w:val="single"/>
        </w:rPr>
        <w:t xml:space="preserve"> </w:t>
      </w:r>
      <w:r>
        <w:rPr>
          <w:color w:val="000000"/>
          <w:spacing w:val="-5"/>
          <w:highlight w:val="yellow"/>
          <w:u w:val="single"/>
        </w:rPr>
        <w:t>2:</w:t>
      </w:r>
    </w:p>
    <w:p w:rsidR="00405E86" w:rsidRDefault="006E758B">
      <w:pPr>
        <w:pStyle w:val="BodyText"/>
        <w:spacing w:before="11"/>
        <w:rPr>
          <w:sz w:val="17"/>
        </w:rPr>
      </w:pPr>
      <w:r>
        <w:rPr>
          <w:noProof/>
          <w:sz w:val="17"/>
        </w:rPr>
        <mc:AlternateContent>
          <mc:Choice Requires="wpg">
            <w:drawing>
              <wp:anchor distT="0" distB="0" distL="0" distR="0" simplePos="0" relativeHeight="487587840" behindDoc="1" locked="0" layoutInCell="1" allowOverlap="1">
                <wp:simplePos x="0" y="0"/>
                <wp:positionH relativeFrom="page">
                  <wp:posOffset>836028</wp:posOffset>
                </wp:positionH>
                <wp:positionV relativeFrom="paragraph">
                  <wp:posOffset>146356</wp:posOffset>
                </wp:positionV>
                <wp:extent cx="13441680" cy="698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41680" cy="6985"/>
                          <a:chOff x="0" y="0"/>
                          <a:chExt cx="13441680" cy="6985"/>
                        </a:xfrm>
                      </wpg:grpSpPr>
                      <wps:wsp>
                        <wps:cNvPr id="7" name="Graphic 7"/>
                        <wps:cNvSpPr/>
                        <wps:spPr>
                          <a:xfrm>
                            <a:off x="8699" y="0"/>
                            <a:ext cx="13433425" cy="2540"/>
                          </a:xfrm>
                          <a:custGeom>
                            <a:avLst/>
                            <a:gdLst/>
                            <a:ahLst/>
                            <a:cxnLst/>
                            <a:rect l="l" t="t" r="r" b="b"/>
                            <a:pathLst>
                              <a:path w="13433425" h="2540">
                                <a:moveTo>
                                  <a:pt x="13432917" y="0"/>
                                </a:moveTo>
                                <a:lnTo>
                                  <a:pt x="0" y="0"/>
                                </a:lnTo>
                                <a:lnTo>
                                  <a:pt x="0" y="2177"/>
                                </a:lnTo>
                                <a:lnTo>
                                  <a:pt x="13432917" y="2177"/>
                                </a:lnTo>
                                <a:lnTo>
                                  <a:pt x="13432917" y="0"/>
                                </a:lnTo>
                                <a:close/>
                              </a:path>
                            </a:pathLst>
                          </a:custGeom>
                          <a:solidFill>
                            <a:srgbClr val="EBFFFF"/>
                          </a:solidFill>
                        </wps:spPr>
                        <wps:bodyPr wrap="square" lIns="0" tIns="0" rIns="0" bIns="0" rtlCol="0">
                          <a:prstTxWarp prst="textNoShape">
                            <a:avLst/>
                          </a:prstTxWarp>
                          <a:noAutofit/>
                        </wps:bodyPr>
                      </wps:wsp>
                      <wps:wsp>
                        <wps:cNvPr id="8" name="Graphic 8"/>
                        <wps:cNvSpPr/>
                        <wps:spPr>
                          <a:xfrm>
                            <a:off x="0" y="2179"/>
                            <a:ext cx="13441680" cy="4445"/>
                          </a:xfrm>
                          <a:custGeom>
                            <a:avLst/>
                            <a:gdLst/>
                            <a:ahLst/>
                            <a:cxnLst/>
                            <a:rect l="l" t="t" r="r" b="b"/>
                            <a:pathLst>
                              <a:path w="13441680" h="4445">
                                <a:moveTo>
                                  <a:pt x="13441680" y="0"/>
                                </a:moveTo>
                                <a:lnTo>
                                  <a:pt x="0" y="0"/>
                                </a:lnTo>
                                <a:lnTo>
                                  <a:pt x="0" y="4353"/>
                                </a:lnTo>
                                <a:lnTo>
                                  <a:pt x="13441680" y="4353"/>
                                </a:lnTo>
                                <a:lnTo>
                                  <a:pt x="134416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EEA722" id="Group 6" o:spid="_x0000_s1026" style="position:absolute;margin-left:65.85pt;margin-top:11.5pt;width:1058.4pt;height:.55pt;z-index:-15728640;mso-wrap-distance-left:0;mso-wrap-distance-right:0;mso-position-horizontal-relative:page" coordsize="1344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">
                <v:shape id="Graphic 7" o:spid="_x0000_s1027" style="position:absolute;left:86;width:134335;height:25;visibility:visible;mso-wrap-style:square;v-text-anchor:top" coordsize="134334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" path="m13432917,l,,,2177r13432917,l13432917,xe" fillcolor="#ebffff" stroked="f">
                  <v:path arrowok="t"/>
                </v:shape>
                <v:shape id="Graphic 8" o:spid="_x0000_s1028" style="position:absolute;top:21;width:134416;height:45;visibility:visible;mso-wrap-style:square;v-text-anchor:top" coordsize="134416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" path="m13441680,l,,,4353r13441680,l13441680,xe" fillcolor="black" stroked="f">
                  <v:path arrowok="t"/>
                </v:shape>
                <w10:wrap type="topAndBottom" anchorx="page"/>
              </v:group>
            </w:pict>
          </mc:Fallback>
        </mc:AlternateContent>
      </w:r>
    </w:p>
    <w:p w:rsidR="00405E86" w:rsidRDefault="00405E86">
      <w:pPr>
        <w:pStyle w:val="BodyText"/>
        <w:rPr>
          <w:sz w:val="17"/>
        </w:rPr>
        <w:sectPr w:rsidR="00405E86">
          <w:pgSz w:w="23820" w:h="16840" w:orient="landscape"/>
          <w:pgMar w:top="1820" w:right="1275" w:bottom="880" w:left="1275" w:header="1285" w:footer="694"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8641"/>
        <w:gridCol w:w="5679"/>
      </w:tblGrid>
      <w:tr w:rsidR="00405E86">
        <w:trPr>
          <w:trHeight w:val="936"/>
        </w:trPr>
        <w:tc>
          <w:tcPr>
            <w:tcW w:w="6835" w:type="dxa"/>
          </w:tcPr>
          <w:p w:rsidR="00405E86" w:rsidRDefault="00405E86">
            <w:pPr>
              <w:pStyle w:val="TableParagraph"/>
              <w:ind w:left="0"/>
              <w:rPr>
                <w:sz w:val="18"/>
              </w:rPr>
            </w:pPr>
          </w:p>
        </w:tc>
        <w:tc>
          <w:tcPr>
            <w:tcW w:w="8641" w:type="dxa"/>
          </w:tcPr>
          <w:p w:rsidR="00405E86" w:rsidRDefault="006E758B">
            <w:pPr>
              <w:pStyle w:val="TableParagraph"/>
              <w:ind w:left="104"/>
              <w:rPr>
                <w:b/>
                <w:sz w:val="20"/>
              </w:rPr>
            </w:pPr>
            <w:r>
              <w:rPr>
                <w:b/>
                <w:sz w:val="20"/>
              </w:rPr>
              <w:t>Reviewer’s</w:t>
            </w:r>
            <w:r>
              <w:rPr>
                <w:b/>
                <w:spacing w:val="-11"/>
                <w:sz w:val="20"/>
              </w:rPr>
              <w:t xml:space="preserve"> </w:t>
            </w:r>
            <w:r>
              <w:rPr>
                <w:b/>
                <w:spacing w:val="-2"/>
                <w:sz w:val="20"/>
              </w:rPr>
              <w:t>comment</w:t>
            </w:r>
          </w:p>
        </w:tc>
        <w:tc>
          <w:tcPr>
            <w:tcW w:w="5679" w:type="dxa"/>
          </w:tcPr>
          <w:p w:rsidR="00405E86" w:rsidRDefault="006E758B">
            <w:pPr>
              <w:pStyle w:val="TableParagraph"/>
              <w:spacing w:line="254" w:lineRule="auto"/>
              <w:ind w:left="4" w:right="75"/>
              <w:rPr>
                <w:sz w:val="20"/>
              </w:rPr>
            </w:pPr>
            <w:r>
              <w:rPr>
                <w:b/>
                <w:sz w:val="20"/>
              </w:rPr>
              <w:t>Author’s</w:t>
            </w:r>
            <w:r>
              <w:rPr>
                <w:b/>
                <w:spacing w:val="-5"/>
                <w:sz w:val="20"/>
              </w:rPr>
              <w:t xml:space="preserve"> </w:t>
            </w:r>
            <w:r>
              <w:rPr>
                <w:b/>
                <w:sz w:val="20"/>
              </w:rPr>
              <w:t>Feedback</w:t>
            </w:r>
            <w:r>
              <w:rPr>
                <w:b/>
                <w:spacing w:val="-5"/>
                <w:sz w:val="20"/>
              </w:rPr>
              <w:t xml:space="preserve"> </w:t>
            </w:r>
            <w:r>
              <w:rPr>
                <w:sz w:val="20"/>
              </w:rPr>
              <w:t>(It</w:t>
            </w:r>
            <w:r>
              <w:rPr>
                <w:spacing w:val="-6"/>
                <w:sz w:val="20"/>
              </w:rPr>
              <w:t xml:space="preserve"> </w:t>
            </w:r>
            <w:r>
              <w:rPr>
                <w:sz w:val="20"/>
              </w:rPr>
              <w:t>is</w:t>
            </w:r>
            <w:r>
              <w:rPr>
                <w:spacing w:val="-5"/>
                <w:sz w:val="20"/>
              </w:rPr>
              <w:t xml:space="preserve"> </w:t>
            </w:r>
            <w:r>
              <w:rPr>
                <w:sz w:val="20"/>
              </w:rPr>
              <w:t>mandatory</w:t>
            </w:r>
            <w:r>
              <w:rPr>
                <w:spacing w:val="-6"/>
                <w:sz w:val="20"/>
              </w:rPr>
              <w:t xml:space="preserve"> </w:t>
            </w:r>
            <w:r>
              <w:rPr>
                <w:sz w:val="20"/>
              </w:rPr>
              <w:t>that</w:t>
            </w:r>
            <w:r>
              <w:rPr>
                <w:spacing w:val="-6"/>
                <w:sz w:val="20"/>
              </w:rPr>
              <w:t xml:space="preserve"> </w:t>
            </w:r>
            <w:r>
              <w:rPr>
                <w:sz w:val="20"/>
              </w:rPr>
              <w:t>authors</w:t>
            </w:r>
            <w:r>
              <w:rPr>
                <w:spacing w:val="-5"/>
                <w:sz w:val="20"/>
              </w:rPr>
              <w:t xml:space="preserve"> </w:t>
            </w:r>
            <w:r>
              <w:rPr>
                <w:sz w:val="20"/>
              </w:rPr>
              <w:t>should</w:t>
            </w:r>
            <w:r>
              <w:rPr>
                <w:spacing w:val="-6"/>
                <w:sz w:val="20"/>
              </w:rPr>
              <w:t xml:space="preserve"> </w:t>
            </w:r>
            <w:r>
              <w:rPr>
                <w:sz w:val="20"/>
              </w:rPr>
              <w:t>write</w:t>
            </w:r>
            <w:r>
              <w:rPr>
                <w:spacing w:val="-6"/>
                <w:sz w:val="20"/>
              </w:rPr>
              <w:t xml:space="preserve"> </w:t>
            </w:r>
            <w:r>
              <w:rPr>
                <w:sz w:val="20"/>
              </w:rPr>
              <w:t>his/her feedback here)</w:t>
            </w:r>
          </w:p>
        </w:tc>
      </w:tr>
      <w:tr w:rsidR="00405E86">
        <w:trPr>
          <w:trHeight w:val="919"/>
        </w:trPr>
        <w:tc>
          <w:tcPr>
            <w:tcW w:w="6835" w:type="dxa"/>
          </w:tcPr>
          <w:p w:rsidR="00405E86" w:rsidRDefault="006E758B">
            <w:pPr>
              <w:pStyle w:val="TableParagraph"/>
              <w:spacing w:before="230"/>
              <w:rPr>
                <w:b/>
                <w:sz w:val="20"/>
              </w:rPr>
            </w:pPr>
            <w:r>
              <w:rPr>
                <w:b/>
                <w:sz w:val="20"/>
              </w:rPr>
              <w:t>Are</w:t>
            </w:r>
            <w:r>
              <w:rPr>
                <w:b/>
                <w:spacing w:val="-5"/>
                <w:sz w:val="20"/>
              </w:rPr>
              <w:t xml:space="preserve"> </w:t>
            </w:r>
            <w:r>
              <w:rPr>
                <w:b/>
                <w:sz w:val="20"/>
              </w:rPr>
              <w:t>there</w:t>
            </w:r>
            <w:r>
              <w:rPr>
                <w:b/>
                <w:spacing w:val="-4"/>
                <w:sz w:val="20"/>
              </w:rPr>
              <w:t xml:space="preserve"> </w:t>
            </w:r>
            <w:r>
              <w:rPr>
                <w:b/>
                <w:sz w:val="20"/>
              </w:rPr>
              <w:t>ethical</w:t>
            </w:r>
            <w:r>
              <w:rPr>
                <w:b/>
                <w:spacing w:val="-4"/>
                <w:sz w:val="20"/>
              </w:rPr>
              <w:t xml:space="preserve"> </w:t>
            </w:r>
            <w:r>
              <w:rPr>
                <w:b/>
                <w:sz w:val="20"/>
              </w:rPr>
              <w:t>issues</w:t>
            </w:r>
            <w:r>
              <w:rPr>
                <w:b/>
                <w:spacing w:val="-3"/>
                <w:sz w:val="20"/>
              </w:rPr>
              <w:t xml:space="preserve"> </w:t>
            </w:r>
            <w:r>
              <w:rPr>
                <w:b/>
                <w:sz w:val="20"/>
              </w:rPr>
              <w:t>in</w:t>
            </w:r>
            <w:r>
              <w:rPr>
                <w:b/>
                <w:spacing w:val="-5"/>
                <w:sz w:val="20"/>
              </w:rPr>
              <w:t xml:space="preserve"> </w:t>
            </w:r>
            <w:r>
              <w:rPr>
                <w:b/>
                <w:sz w:val="20"/>
              </w:rPr>
              <w:t>this</w:t>
            </w:r>
            <w:r>
              <w:rPr>
                <w:b/>
                <w:spacing w:val="-3"/>
                <w:sz w:val="20"/>
              </w:rPr>
              <w:t xml:space="preserve"> </w:t>
            </w:r>
            <w:r>
              <w:rPr>
                <w:b/>
                <w:spacing w:val="-2"/>
                <w:sz w:val="20"/>
              </w:rPr>
              <w:t>manuscript?</w:t>
            </w:r>
          </w:p>
        </w:tc>
        <w:tc>
          <w:tcPr>
            <w:tcW w:w="8641" w:type="dxa"/>
          </w:tcPr>
          <w:p w:rsidR="00405E86" w:rsidRDefault="00405E86">
            <w:pPr>
              <w:pStyle w:val="TableParagraph"/>
              <w:spacing w:before="113"/>
              <w:ind w:left="0"/>
              <w:rPr>
                <w:b/>
                <w:sz w:val="20"/>
              </w:rPr>
            </w:pPr>
          </w:p>
          <w:p w:rsidR="00405E86" w:rsidRDefault="006E758B">
            <w:pPr>
              <w:pStyle w:val="TableParagraph"/>
              <w:ind w:left="104"/>
              <w:rPr>
                <w:b/>
                <w:i/>
                <w:sz w:val="20"/>
              </w:rPr>
            </w:pPr>
            <w:r>
              <w:rPr>
                <w:b/>
                <w:i/>
                <w:sz w:val="20"/>
              </w:rPr>
              <w:t>There</w:t>
            </w:r>
            <w:r>
              <w:rPr>
                <w:b/>
                <w:i/>
                <w:spacing w:val="-5"/>
                <w:sz w:val="20"/>
              </w:rPr>
              <w:t xml:space="preserve"> </w:t>
            </w:r>
            <w:r>
              <w:rPr>
                <w:b/>
                <w:i/>
                <w:sz w:val="20"/>
              </w:rPr>
              <w:t>are</w:t>
            </w:r>
            <w:r>
              <w:rPr>
                <w:b/>
                <w:i/>
                <w:spacing w:val="-4"/>
                <w:sz w:val="20"/>
              </w:rPr>
              <w:t xml:space="preserve"> </w:t>
            </w:r>
            <w:r>
              <w:rPr>
                <w:b/>
                <w:i/>
                <w:sz w:val="20"/>
              </w:rPr>
              <w:t>no</w:t>
            </w:r>
            <w:r>
              <w:rPr>
                <w:b/>
                <w:i/>
                <w:spacing w:val="-4"/>
                <w:sz w:val="20"/>
              </w:rPr>
              <w:t xml:space="preserve"> </w:t>
            </w:r>
            <w:r>
              <w:rPr>
                <w:b/>
                <w:i/>
                <w:sz w:val="20"/>
              </w:rPr>
              <w:t>ethical</w:t>
            </w:r>
            <w:r>
              <w:rPr>
                <w:b/>
                <w:i/>
                <w:spacing w:val="-5"/>
                <w:sz w:val="20"/>
              </w:rPr>
              <w:t xml:space="preserve"> </w:t>
            </w:r>
            <w:r>
              <w:rPr>
                <w:b/>
                <w:i/>
                <w:spacing w:val="-2"/>
                <w:sz w:val="20"/>
              </w:rPr>
              <w:t>issues</w:t>
            </w:r>
          </w:p>
        </w:tc>
        <w:tc>
          <w:tcPr>
            <w:tcW w:w="5679" w:type="dxa"/>
          </w:tcPr>
          <w:p w:rsidR="00405E86" w:rsidRDefault="00405E86">
            <w:pPr>
              <w:pStyle w:val="TableParagraph"/>
              <w:ind w:left="0"/>
              <w:rPr>
                <w:sz w:val="18"/>
              </w:rPr>
            </w:pPr>
          </w:p>
        </w:tc>
      </w:tr>
      <w:tr w:rsidR="00405E86">
        <w:trPr>
          <w:trHeight w:val="696"/>
        </w:trPr>
        <w:tc>
          <w:tcPr>
            <w:tcW w:w="6835" w:type="dxa"/>
          </w:tcPr>
          <w:p w:rsidR="00405E86" w:rsidRDefault="00405E86">
            <w:pPr>
              <w:pStyle w:val="TableParagraph"/>
              <w:spacing w:before="3"/>
              <w:ind w:left="0"/>
              <w:rPr>
                <w:b/>
                <w:sz w:val="20"/>
              </w:rPr>
            </w:pPr>
          </w:p>
          <w:p w:rsidR="00405E86" w:rsidRDefault="006E758B">
            <w:pPr>
              <w:pStyle w:val="TableParagraph"/>
              <w:rPr>
                <w:b/>
                <w:sz w:val="20"/>
              </w:rPr>
            </w:pPr>
            <w:r>
              <w:rPr>
                <w:b/>
                <w:sz w:val="20"/>
              </w:rPr>
              <w:t>Are</w:t>
            </w:r>
            <w:r>
              <w:rPr>
                <w:b/>
                <w:spacing w:val="-5"/>
                <w:sz w:val="20"/>
              </w:rPr>
              <w:t xml:space="preserve"> </w:t>
            </w:r>
            <w:r>
              <w:rPr>
                <w:b/>
                <w:sz w:val="20"/>
              </w:rPr>
              <w:t>there</w:t>
            </w:r>
            <w:r>
              <w:rPr>
                <w:b/>
                <w:spacing w:val="-5"/>
                <w:sz w:val="20"/>
              </w:rPr>
              <w:t xml:space="preserve"> </w:t>
            </w:r>
            <w:r>
              <w:rPr>
                <w:b/>
                <w:sz w:val="20"/>
              </w:rPr>
              <w:t>competing</w:t>
            </w:r>
            <w:r>
              <w:rPr>
                <w:b/>
                <w:spacing w:val="-4"/>
                <w:sz w:val="20"/>
              </w:rPr>
              <w:t xml:space="preserve"> </w:t>
            </w:r>
            <w:r>
              <w:rPr>
                <w:b/>
                <w:sz w:val="20"/>
              </w:rPr>
              <w:t>interest</w:t>
            </w:r>
            <w:r>
              <w:rPr>
                <w:b/>
                <w:spacing w:val="-5"/>
                <w:sz w:val="20"/>
              </w:rPr>
              <w:t xml:space="preserve"> </w:t>
            </w:r>
            <w:r>
              <w:rPr>
                <w:b/>
                <w:sz w:val="20"/>
              </w:rPr>
              <w:t>issues</w:t>
            </w:r>
            <w:r>
              <w:rPr>
                <w:b/>
                <w:spacing w:val="-4"/>
                <w:sz w:val="20"/>
              </w:rPr>
              <w:t xml:space="preserve"> </w:t>
            </w:r>
            <w:r>
              <w:rPr>
                <w:b/>
                <w:sz w:val="20"/>
              </w:rPr>
              <w:t>in</w:t>
            </w:r>
            <w:r>
              <w:rPr>
                <w:b/>
                <w:spacing w:val="-6"/>
                <w:sz w:val="20"/>
              </w:rPr>
              <w:t xml:space="preserve"> </w:t>
            </w:r>
            <w:r>
              <w:rPr>
                <w:b/>
                <w:sz w:val="20"/>
              </w:rPr>
              <w:t>this</w:t>
            </w:r>
            <w:r>
              <w:rPr>
                <w:b/>
                <w:spacing w:val="-3"/>
                <w:sz w:val="20"/>
              </w:rPr>
              <w:t xml:space="preserve"> </w:t>
            </w:r>
            <w:r>
              <w:rPr>
                <w:b/>
                <w:spacing w:val="-2"/>
                <w:sz w:val="20"/>
              </w:rPr>
              <w:t>manuscript?</w:t>
            </w:r>
          </w:p>
        </w:tc>
        <w:tc>
          <w:tcPr>
            <w:tcW w:w="8641" w:type="dxa"/>
          </w:tcPr>
          <w:p w:rsidR="00405E86" w:rsidRDefault="006E758B">
            <w:pPr>
              <w:pStyle w:val="TableParagraph"/>
              <w:ind w:left="104"/>
              <w:rPr>
                <w:b/>
                <w:i/>
                <w:sz w:val="20"/>
              </w:rPr>
            </w:pPr>
            <w:r>
              <w:rPr>
                <w:b/>
                <w:i/>
                <w:sz w:val="20"/>
              </w:rPr>
              <w:t>There</w:t>
            </w:r>
            <w:r>
              <w:rPr>
                <w:b/>
                <w:i/>
                <w:spacing w:val="-7"/>
                <w:sz w:val="20"/>
              </w:rPr>
              <w:t xml:space="preserve"> </w:t>
            </w:r>
            <w:r>
              <w:rPr>
                <w:b/>
                <w:i/>
                <w:sz w:val="20"/>
              </w:rPr>
              <w:t>are</w:t>
            </w:r>
            <w:r>
              <w:rPr>
                <w:b/>
                <w:i/>
                <w:spacing w:val="-6"/>
                <w:sz w:val="20"/>
              </w:rPr>
              <w:t xml:space="preserve"> </w:t>
            </w:r>
            <w:r>
              <w:rPr>
                <w:b/>
                <w:i/>
                <w:sz w:val="20"/>
              </w:rPr>
              <w:t>no</w:t>
            </w:r>
            <w:r>
              <w:rPr>
                <w:b/>
                <w:i/>
                <w:spacing w:val="-5"/>
                <w:sz w:val="20"/>
              </w:rPr>
              <w:t xml:space="preserve"> </w:t>
            </w:r>
            <w:r>
              <w:rPr>
                <w:b/>
                <w:i/>
                <w:sz w:val="20"/>
              </w:rPr>
              <w:t>competing</w:t>
            </w:r>
            <w:r>
              <w:rPr>
                <w:b/>
                <w:i/>
                <w:spacing w:val="-6"/>
                <w:sz w:val="20"/>
              </w:rPr>
              <w:t xml:space="preserve"> </w:t>
            </w:r>
            <w:r>
              <w:rPr>
                <w:b/>
                <w:i/>
                <w:sz w:val="20"/>
              </w:rPr>
              <w:t>interest</w:t>
            </w:r>
            <w:r>
              <w:rPr>
                <w:b/>
                <w:i/>
                <w:spacing w:val="-7"/>
                <w:sz w:val="20"/>
              </w:rPr>
              <w:t xml:space="preserve"> </w:t>
            </w:r>
            <w:r>
              <w:rPr>
                <w:b/>
                <w:i/>
                <w:spacing w:val="-2"/>
                <w:sz w:val="20"/>
              </w:rPr>
              <w:t>issues</w:t>
            </w:r>
          </w:p>
        </w:tc>
        <w:tc>
          <w:tcPr>
            <w:tcW w:w="5679" w:type="dxa"/>
          </w:tcPr>
          <w:p w:rsidR="00405E86" w:rsidRDefault="00405E86">
            <w:pPr>
              <w:pStyle w:val="TableParagraph"/>
              <w:ind w:left="0"/>
              <w:rPr>
                <w:sz w:val="18"/>
              </w:rPr>
            </w:pPr>
          </w:p>
        </w:tc>
      </w:tr>
      <w:tr w:rsidR="00405E86">
        <w:trPr>
          <w:trHeight w:val="699"/>
        </w:trPr>
        <w:tc>
          <w:tcPr>
            <w:tcW w:w="6835" w:type="dxa"/>
          </w:tcPr>
          <w:p w:rsidR="00405E86" w:rsidRDefault="00405E86">
            <w:pPr>
              <w:pStyle w:val="TableParagraph"/>
              <w:spacing w:before="3"/>
              <w:ind w:left="0"/>
              <w:rPr>
                <w:b/>
                <w:sz w:val="20"/>
              </w:rPr>
            </w:pPr>
          </w:p>
          <w:p w:rsidR="00405E86" w:rsidRDefault="006E758B">
            <w:pPr>
              <w:pStyle w:val="TableParagraph"/>
              <w:rPr>
                <w:b/>
                <w:sz w:val="20"/>
              </w:rPr>
            </w:pPr>
            <w:r>
              <w:rPr>
                <w:b/>
                <w:sz w:val="20"/>
              </w:rPr>
              <w:t>If</w:t>
            </w:r>
            <w:r>
              <w:rPr>
                <w:b/>
                <w:spacing w:val="-7"/>
                <w:sz w:val="20"/>
              </w:rPr>
              <w:t xml:space="preserve"> </w:t>
            </w:r>
            <w:r>
              <w:rPr>
                <w:b/>
                <w:sz w:val="20"/>
              </w:rPr>
              <w:t>plagiarism</w:t>
            </w:r>
            <w:r>
              <w:rPr>
                <w:b/>
                <w:spacing w:val="-4"/>
                <w:sz w:val="20"/>
              </w:rPr>
              <w:t xml:space="preserve"> </w:t>
            </w:r>
            <w:r>
              <w:rPr>
                <w:b/>
                <w:sz w:val="20"/>
              </w:rPr>
              <w:t>is</w:t>
            </w:r>
            <w:r>
              <w:rPr>
                <w:b/>
                <w:spacing w:val="-4"/>
                <w:sz w:val="20"/>
              </w:rPr>
              <w:t xml:space="preserve"> </w:t>
            </w:r>
            <w:r>
              <w:rPr>
                <w:b/>
                <w:sz w:val="20"/>
              </w:rPr>
              <w:t>suspected,</w:t>
            </w:r>
            <w:r>
              <w:rPr>
                <w:b/>
                <w:spacing w:val="-2"/>
                <w:sz w:val="20"/>
              </w:rPr>
              <w:t xml:space="preserve"> </w:t>
            </w:r>
            <w:r>
              <w:rPr>
                <w:b/>
                <w:sz w:val="20"/>
                <w:u w:val="single"/>
              </w:rPr>
              <w:t>please</w:t>
            </w:r>
            <w:r>
              <w:rPr>
                <w:b/>
                <w:spacing w:val="-6"/>
                <w:sz w:val="20"/>
                <w:u w:val="single"/>
              </w:rPr>
              <w:t xml:space="preserve"> </w:t>
            </w:r>
            <w:r>
              <w:rPr>
                <w:b/>
                <w:sz w:val="20"/>
                <w:u w:val="single"/>
              </w:rPr>
              <w:t>provide</w:t>
            </w:r>
            <w:r>
              <w:rPr>
                <w:b/>
                <w:spacing w:val="-2"/>
                <w:sz w:val="20"/>
                <w:u w:val="single"/>
              </w:rPr>
              <w:t xml:space="preserve"> </w:t>
            </w:r>
            <w:r>
              <w:rPr>
                <w:b/>
                <w:sz w:val="20"/>
                <w:u w:val="single"/>
              </w:rPr>
              <w:t>related</w:t>
            </w:r>
            <w:r>
              <w:rPr>
                <w:b/>
                <w:spacing w:val="-6"/>
                <w:sz w:val="20"/>
                <w:u w:val="single"/>
              </w:rPr>
              <w:t xml:space="preserve"> </w:t>
            </w:r>
            <w:r>
              <w:rPr>
                <w:b/>
                <w:sz w:val="20"/>
                <w:u w:val="single"/>
              </w:rPr>
              <w:t>proofs</w:t>
            </w:r>
            <w:r>
              <w:rPr>
                <w:b/>
                <w:spacing w:val="-5"/>
                <w:sz w:val="20"/>
                <w:u w:val="single"/>
              </w:rPr>
              <w:t xml:space="preserve"> </w:t>
            </w:r>
            <w:r>
              <w:rPr>
                <w:b/>
                <w:sz w:val="20"/>
                <w:u w:val="single"/>
              </w:rPr>
              <w:t>or</w:t>
            </w:r>
            <w:r>
              <w:rPr>
                <w:b/>
                <w:spacing w:val="-5"/>
                <w:sz w:val="20"/>
                <w:u w:val="single"/>
              </w:rPr>
              <w:t xml:space="preserve"> </w:t>
            </w:r>
            <w:r>
              <w:rPr>
                <w:b/>
                <w:sz w:val="20"/>
                <w:u w:val="single"/>
              </w:rPr>
              <w:t>web</w:t>
            </w:r>
            <w:r>
              <w:rPr>
                <w:b/>
                <w:spacing w:val="-7"/>
                <w:sz w:val="20"/>
                <w:u w:val="single"/>
              </w:rPr>
              <w:t xml:space="preserve"> </w:t>
            </w:r>
            <w:r>
              <w:rPr>
                <w:b/>
                <w:spacing w:val="-2"/>
                <w:sz w:val="20"/>
                <w:u w:val="single"/>
              </w:rPr>
              <w:t>links.</w:t>
            </w:r>
          </w:p>
        </w:tc>
        <w:tc>
          <w:tcPr>
            <w:tcW w:w="8641" w:type="dxa"/>
          </w:tcPr>
          <w:p w:rsidR="00405E86" w:rsidRDefault="006E758B">
            <w:pPr>
              <w:pStyle w:val="TableParagraph"/>
              <w:ind w:left="104"/>
              <w:rPr>
                <w:b/>
                <w:i/>
                <w:sz w:val="20"/>
              </w:rPr>
            </w:pPr>
            <w:r>
              <w:rPr>
                <w:b/>
                <w:i/>
                <w:sz w:val="20"/>
              </w:rPr>
              <w:t>I</w:t>
            </w:r>
            <w:r>
              <w:rPr>
                <w:b/>
                <w:i/>
                <w:spacing w:val="-1"/>
                <w:sz w:val="20"/>
              </w:rPr>
              <w:t xml:space="preserve"> </w:t>
            </w:r>
            <w:r>
              <w:rPr>
                <w:b/>
                <w:i/>
                <w:sz w:val="20"/>
              </w:rPr>
              <w:t>do</w:t>
            </w:r>
            <w:r>
              <w:rPr>
                <w:b/>
                <w:i/>
                <w:spacing w:val="-2"/>
                <w:sz w:val="20"/>
              </w:rPr>
              <w:t xml:space="preserve"> </w:t>
            </w:r>
            <w:r>
              <w:rPr>
                <w:b/>
                <w:i/>
                <w:sz w:val="20"/>
              </w:rPr>
              <w:t>not</w:t>
            </w:r>
            <w:r>
              <w:rPr>
                <w:b/>
                <w:i/>
                <w:spacing w:val="-3"/>
                <w:sz w:val="20"/>
              </w:rPr>
              <w:t xml:space="preserve"> </w:t>
            </w:r>
            <w:r>
              <w:rPr>
                <w:b/>
                <w:i/>
                <w:sz w:val="20"/>
              </w:rPr>
              <w:t>suspect</w:t>
            </w:r>
            <w:r>
              <w:rPr>
                <w:b/>
                <w:i/>
                <w:spacing w:val="-3"/>
                <w:sz w:val="20"/>
              </w:rPr>
              <w:t xml:space="preserve"> </w:t>
            </w:r>
            <w:r>
              <w:rPr>
                <w:b/>
                <w:i/>
                <w:spacing w:val="-2"/>
                <w:sz w:val="20"/>
              </w:rPr>
              <w:t>plagiarism</w:t>
            </w:r>
          </w:p>
        </w:tc>
        <w:tc>
          <w:tcPr>
            <w:tcW w:w="5679" w:type="dxa"/>
          </w:tcPr>
          <w:p w:rsidR="00405E86" w:rsidRDefault="00405E86">
            <w:pPr>
              <w:pStyle w:val="TableParagraph"/>
              <w:ind w:left="0"/>
              <w:rPr>
                <w:sz w:val="18"/>
              </w:rPr>
            </w:pPr>
          </w:p>
        </w:tc>
      </w:tr>
    </w:tbl>
    <w:p w:rsidR="00405E86" w:rsidRDefault="00405E86">
      <w:pPr>
        <w:pStyle w:val="BodyText"/>
      </w:pPr>
    </w:p>
    <w:p w:rsidR="00405E86" w:rsidRDefault="00405E86">
      <w:pPr>
        <w:pStyle w:val="BodyText"/>
        <w:spacing w:before="10"/>
      </w:pPr>
    </w:p>
    <w:p w:rsidR="00405E86" w:rsidRDefault="006E758B">
      <w:pPr>
        <w:pStyle w:val="BodyText"/>
        <w:ind w:left="165"/>
      </w:pPr>
      <w:r>
        <w:rPr>
          <w:color w:val="000000"/>
          <w:highlight w:val="yellow"/>
          <w:u w:val="single"/>
        </w:rPr>
        <w:t>PART</w:t>
      </w:r>
      <w:r>
        <w:rPr>
          <w:color w:val="000000"/>
          <w:spacing w:val="44"/>
          <w:highlight w:val="yellow"/>
          <w:u w:val="single"/>
        </w:rPr>
        <w:t xml:space="preserve"> </w:t>
      </w:r>
      <w:r>
        <w:rPr>
          <w:color w:val="000000"/>
          <w:highlight w:val="yellow"/>
          <w:u w:val="single"/>
        </w:rPr>
        <w:t>3:</w:t>
      </w:r>
      <w:r>
        <w:rPr>
          <w:color w:val="000000"/>
          <w:spacing w:val="-3"/>
          <w:highlight w:val="yellow"/>
          <w:u w:val="single"/>
        </w:rPr>
        <w:t xml:space="preserve"> </w:t>
      </w:r>
      <w:r>
        <w:rPr>
          <w:color w:val="000000"/>
          <w:u w:val="single"/>
        </w:rPr>
        <w:t>Declaration</w:t>
      </w:r>
      <w:r>
        <w:rPr>
          <w:color w:val="000000"/>
          <w:spacing w:val="-4"/>
          <w:u w:val="single"/>
        </w:rPr>
        <w:t xml:space="preserve"> </w:t>
      </w:r>
      <w:r>
        <w:rPr>
          <w:color w:val="000000"/>
          <w:u w:val="single"/>
        </w:rPr>
        <w:t>of</w:t>
      </w:r>
      <w:r>
        <w:rPr>
          <w:color w:val="000000"/>
          <w:spacing w:val="-4"/>
          <w:u w:val="single"/>
        </w:rPr>
        <w:t xml:space="preserve"> </w:t>
      </w:r>
      <w:r>
        <w:rPr>
          <w:color w:val="000000"/>
          <w:u w:val="single"/>
        </w:rPr>
        <w:t>Competing</w:t>
      </w:r>
      <w:r>
        <w:rPr>
          <w:color w:val="000000"/>
          <w:spacing w:val="-3"/>
          <w:u w:val="single"/>
        </w:rPr>
        <w:t xml:space="preserve"> </w:t>
      </w:r>
      <w:r>
        <w:rPr>
          <w:color w:val="000000"/>
          <w:u w:val="single"/>
        </w:rPr>
        <w:t>Interest</w:t>
      </w:r>
      <w:r>
        <w:rPr>
          <w:color w:val="000000"/>
          <w:spacing w:val="-4"/>
          <w:u w:val="single"/>
        </w:rPr>
        <w:t xml:space="preserve"> </w:t>
      </w:r>
      <w:r>
        <w:rPr>
          <w:color w:val="000000"/>
          <w:u w:val="single"/>
        </w:rPr>
        <w:t>of</w:t>
      </w:r>
      <w:r>
        <w:rPr>
          <w:color w:val="000000"/>
          <w:spacing w:val="-4"/>
          <w:u w:val="single"/>
        </w:rPr>
        <w:t xml:space="preserve"> </w:t>
      </w:r>
      <w:r>
        <w:rPr>
          <w:color w:val="000000"/>
          <w:u w:val="single"/>
        </w:rPr>
        <w:t>the</w:t>
      </w:r>
      <w:r>
        <w:rPr>
          <w:color w:val="000000"/>
          <w:spacing w:val="-1"/>
          <w:u w:val="single"/>
        </w:rPr>
        <w:t xml:space="preserve"> </w:t>
      </w:r>
      <w:r>
        <w:rPr>
          <w:color w:val="000000"/>
          <w:spacing w:val="-2"/>
          <w:u w:val="single"/>
        </w:rPr>
        <w:t>Reviewer:</w:t>
      </w:r>
    </w:p>
    <w:p w:rsidR="00405E86" w:rsidRDefault="006E758B">
      <w:pPr>
        <w:pStyle w:val="BodyText"/>
        <w:spacing w:before="9"/>
        <w:rPr>
          <w:sz w:val="17"/>
        </w:rPr>
      </w:pPr>
      <w:r>
        <w:rPr>
          <w:noProof/>
          <w:sz w:val="17"/>
        </w:rPr>
        <mc:AlternateContent>
          <mc:Choice Requires="wps">
            <w:drawing>
              <wp:anchor distT="0" distB="0" distL="0" distR="0" simplePos="0" relativeHeight="487588352" behindDoc="1" locked="0" layoutInCell="1" allowOverlap="1">
                <wp:simplePos x="0" y="0"/>
                <wp:positionH relativeFrom="page">
                  <wp:posOffset>844733</wp:posOffset>
                </wp:positionH>
                <wp:positionV relativeFrom="paragraph">
                  <wp:posOffset>148210</wp:posOffset>
                </wp:positionV>
                <wp:extent cx="13433425" cy="1549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3425" cy="154940"/>
                        </a:xfrm>
                        <a:prstGeom prst="rect">
                          <a:avLst/>
                        </a:prstGeom>
                        <a:ln w="4354">
                          <a:solidFill>
                            <a:srgbClr val="000000"/>
                          </a:solidFill>
                          <a:prstDash val="solid"/>
                        </a:ln>
                      </wps:spPr>
                      <wps:txbx>
                        <w:txbxContent>
                          <w:p w:rsidR="00405E86" w:rsidRDefault="006E758B">
                            <w:pPr>
                              <w:spacing w:before="3"/>
                              <w:ind w:left="106"/>
                              <w:rPr>
                                <w:b/>
                                <w:i/>
                                <w:sz w:val="20"/>
                              </w:rPr>
                            </w:pPr>
                            <w:r>
                              <w:rPr>
                                <w:b/>
                                <w:i/>
                                <w:sz w:val="20"/>
                              </w:rPr>
                              <w:t>I</w:t>
                            </w:r>
                            <w:r>
                              <w:rPr>
                                <w:b/>
                                <w:i/>
                                <w:spacing w:val="-4"/>
                                <w:sz w:val="20"/>
                              </w:rPr>
                              <w:t xml:space="preserve"> </w:t>
                            </w:r>
                            <w:r>
                              <w:rPr>
                                <w:b/>
                                <w:i/>
                                <w:sz w:val="20"/>
                              </w:rPr>
                              <w:t>declare</w:t>
                            </w:r>
                            <w:r>
                              <w:rPr>
                                <w:b/>
                                <w:i/>
                                <w:spacing w:val="-4"/>
                                <w:sz w:val="20"/>
                              </w:rPr>
                              <w:t xml:space="preserve"> </w:t>
                            </w:r>
                            <w:r>
                              <w:rPr>
                                <w:b/>
                                <w:i/>
                                <w:sz w:val="20"/>
                              </w:rPr>
                              <w:t>that</w:t>
                            </w:r>
                            <w:r>
                              <w:rPr>
                                <w:b/>
                                <w:i/>
                                <w:spacing w:val="-5"/>
                                <w:sz w:val="20"/>
                              </w:rPr>
                              <w:t xml:space="preserve"> </w:t>
                            </w:r>
                            <w:r>
                              <w:rPr>
                                <w:b/>
                                <w:i/>
                                <w:sz w:val="20"/>
                              </w:rPr>
                              <w:t>I</w:t>
                            </w:r>
                            <w:r>
                              <w:rPr>
                                <w:b/>
                                <w:i/>
                                <w:spacing w:val="-4"/>
                                <w:sz w:val="20"/>
                              </w:rPr>
                              <w:t xml:space="preserve"> </w:t>
                            </w:r>
                            <w:r>
                              <w:rPr>
                                <w:b/>
                                <w:i/>
                                <w:sz w:val="20"/>
                              </w:rPr>
                              <w:t>have</w:t>
                            </w:r>
                            <w:r>
                              <w:rPr>
                                <w:b/>
                                <w:i/>
                                <w:spacing w:val="-4"/>
                                <w:sz w:val="20"/>
                              </w:rPr>
                              <w:t xml:space="preserve"> </w:t>
                            </w:r>
                            <w:r>
                              <w:rPr>
                                <w:b/>
                                <w:i/>
                                <w:sz w:val="20"/>
                              </w:rPr>
                              <w:t>no</w:t>
                            </w:r>
                            <w:r>
                              <w:rPr>
                                <w:b/>
                                <w:i/>
                                <w:spacing w:val="-4"/>
                                <w:sz w:val="20"/>
                              </w:rPr>
                              <w:t xml:space="preserve"> </w:t>
                            </w:r>
                            <w:r>
                              <w:rPr>
                                <w:b/>
                                <w:i/>
                                <w:sz w:val="20"/>
                              </w:rPr>
                              <w:t>competing</w:t>
                            </w:r>
                            <w:r>
                              <w:rPr>
                                <w:b/>
                                <w:i/>
                                <w:spacing w:val="-5"/>
                                <w:sz w:val="20"/>
                              </w:rPr>
                              <w:t xml:space="preserve"> </w:t>
                            </w:r>
                            <w:r>
                              <w:rPr>
                                <w:b/>
                                <w:i/>
                                <w:sz w:val="20"/>
                              </w:rPr>
                              <w:t>interest</w:t>
                            </w:r>
                            <w:r>
                              <w:rPr>
                                <w:b/>
                                <w:i/>
                                <w:spacing w:val="-5"/>
                                <w:sz w:val="20"/>
                              </w:rPr>
                              <w:t xml:space="preserve"> </w:t>
                            </w:r>
                            <w:r>
                              <w:rPr>
                                <w:b/>
                                <w:i/>
                                <w:sz w:val="20"/>
                              </w:rPr>
                              <w:t>as</w:t>
                            </w:r>
                            <w:r>
                              <w:rPr>
                                <w:b/>
                                <w:i/>
                                <w:spacing w:val="-3"/>
                                <w:sz w:val="20"/>
                              </w:rPr>
                              <w:t xml:space="preserve"> </w:t>
                            </w:r>
                            <w:r>
                              <w:rPr>
                                <w:b/>
                                <w:i/>
                                <w:sz w:val="20"/>
                              </w:rPr>
                              <w:t>a</w:t>
                            </w:r>
                            <w:r>
                              <w:rPr>
                                <w:b/>
                                <w:i/>
                                <w:spacing w:val="-5"/>
                                <w:sz w:val="20"/>
                              </w:rPr>
                              <w:t xml:space="preserve"> </w:t>
                            </w:r>
                            <w:r>
                              <w:rPr>
                                <w:b/>
                                <w:i/>
                                <w:spacing w:val="-2"/>
                                <w:sz w:val="20"/>
                              </w:rPr>
                              <w:t>reviewer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66.5pt;margin-top:11.65pt;width:1057.75pt;height:1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" filled="f" strokeweight=".1209mm">
                <v:path arrowok="t"/>
                <v:textbox inset="0,0,0,0">
                  <w:txbxContent>
                    <w:p w:rsidR="00405E86" w:rsidRDefault="006E758B">
                      <w:pPr>
                        <w:spacing w:before="3"/>
                        <w:ind w:left="106"/>
                        <w:rPr>
                          <w:b/>
                          <w:i/>
                          <w:sz w:val="20"/>
                        </w:rPr>
                      </w:pPr>
                      <w:r>
                        <w:rPr>
                          <w:b/>
                          <w:i/>
                          <w:sz w:val="20"/>
                        </w:rPr>
                        <w:t>I</w:t>
                      </w:r>
                      <w:r>
                        <w:rPr>
                          <w:b/>
                          <w:i/>
                          <w:spacing w:val="-4"/>
                          <w:sz w:val="20"/>
                        </w:rPr>
                        <w:t xml:space="preserve"> </w:t>
                      </w:r>
                      <w:r>
                        <w:rPr>
                          <w:b/>
                          <w:i/>
                          <w:sz w:val="20"/>
                        </w:rPr>
                        <w:t>declare</w:t>
                      </w:r>
                      <w:r>
                        <w:rPr>
                          <w:b/>
                          <w:i/>
                          <w:spacing w:val="-4"/>
                          <w:sz w:val="20"/>
                        </w:rPr>
                        <w:t xml:space="preserve"> </w:t>
                      </w:r>
                      <w:r>
                        <w:rPr>
                          <w:b/>
                          <w:i/>
                          <w:sz w:val="20"/>
                        </w:rPr>
                        <w:t>that</w:t>
                      </w:r>
                      <w:r>
                        <w:rPr>
                          <w:b/>
                          <w:i/>
                          <w:spacing w:val="-5"/>
                          <w:sz w:val="20"/>
                        </w:rPr>
                        <w:t xml:space="preserve"> </w:t>
                      </w:r>
                      <w:r>
                        <w:rPr>
                          <w:b/>
                          <w:i/>
                          <w:sz w:val="20"/>
                        </w:rPr>
                        <w:t>I</w:t>
                      </w:r>
                      <w:r>
                        <w:rPr>
                          <w:b/>
                          <w:i/>
                          <w:spacing w:val="-4"/>
                          <w:sz w:val="20"/>
                        </w:rPr>
                        <w:t xml:space="preserve"> </w:t>
                      </w:r>
                      <w:r>
                        <w:rPr>
                          <w:b/>
                          <w:i/>
                          <w:sz w:val="20"/>
                        </w:rPr>
                        <w:t>have</w:t>
                      </w:r>
                      <w:r>
                        <w:rPr>
                          <w:b/>
                          <w:i/>
                          <w:spacing w:val="-4"/>
                          <w:sz w:val="20"/>
                        </w:rPr>
                        <w:t xml:space="preserve"> </w:t>
                      </w:r>
                      <w:r>
                        <w:rPr>
                          <w:b/>
                          <w:i/>
                          <w:sz w:val="20"/>
                        </w:rPr>
                        <w:t>no</w:t>
                      </w:r>
                      <w:r>
                        <w:rPr>
                          <w:b/>
                          <w:i/>
                          <w:spacing w:val="-4"/>
                          <w:sz w:val="20"/>
                        </w:rPr>
                        <w:t xml:space="preserve"> </w:t>
                      </w:r>
                      <w:r>
                        <w:rPr>
                          <w:b/>
                          <w:i/>
                          <w:sz w:val="20"/>
                        </w:rPr>
                        <w:t>competing</w:t>
                      </w:r>
                      <w:r>
                        <w:rPr>
                          <w:b/>
                          <w:i/>
                          <w:spacing w:val="-5"/>
                          <w:sz w:val="20"/>
                        </w:rPr>
                        <w:t xml:space="preserve"> </w:t>
                      </w:r>
                      <w:r>
                        <w:rPr>
                          <w:b/>
                          <w:i/>
                          <w:sz w:val="20"/>
                        </w:rPr>
                        <w:t>interest</w:t>
                      </w:r>
                      <w:r>
                        <w:rPr>
                          <w:b/>
                          <w:i/>
                          <w:spacing w:val="-5"/>
                          <w:sz w:val="20"/>
                        </w:rPr>
                        <w:t xml:space="preserve"> </w:t>
                      </w:r>
                      <w:r>
                        <w:rPr>
                          <w:b/>
                          <w:i/>
                          <w:sz w:val="20"/>
                        </w:rPr>
                        <w:t>as</w:t>
                      </w:r>
                      <w:r>
                        <w:rPr>
                          <w:b/>
                          <w:i/>
                          <w:spacing w:val="-3"/>
                          <w:sz w:val="20"/>
                        </w:rPr>
                        <w:t xml:space="preserve"> </w:t>
                      </w:r>
                      <w:r>
                        <w:rPr>
                          <w:b/>
                          <w:i/>
                          <w:sz w:val="20"/>
                        </w:rPr>
                        <w:t>a</w:t>
                      </w:r>
                      <w:r>
                        <w:rPr>
                          <w:b/>
                          <w:i/>
                          <w:spacing w:val="-5"/>
                          <w:sz w:val="20"/>
                        </w:rPr>
                        <w:t xml:space="preserve"> </w:t>
                      </w:r>
                      <w:r>
                        <w:rPr>
                          <w:b/>
                          <w:i/>
                          <w:spacing w:val="-2"/>
                          <w:sz w:val="20"/>
                        </w:rPr>
                        <w:t>reviewer</w:t>
                      </w:r>
                    </w:p>
                  </w:txbxContent>
                </v:textbox>
                <w10:wrap type="topAndBottom" anchorx="page"/>
              </v:shape>
            </w:pict>
          </mc:Fallback>
        </mc:AlternateContent>
      </w:r>
    </w:p>
    <w:p w:rsidR="00405E86" w:rsidRDefault="00405E86">
      <w:pPr>
        <w:pStyle w:val="BodyText"/>
      </w:pPr>
    </w:p>
    <w:p w:rsidR="00405E86" w:rsidRDefault="00405E86">
      <w:pPr>
        <w:pStyle w:val="BodyText"/>
        <w:spacing w:before="9"/>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39"/>
        <w:gridCol w:w="9615"/>
      </w:tblGrid>
      <w:tr w:rsidR="00405E86">
        <w:trPr>
          <w:trHeight w:val="445"/>
        </w:trPr>
        <w:tc>
          <w:tcPr>
            <w:tcW w:w="21154" w:type="dxa"/>
            <w:gridSpan w:val="2"/>
            <w:tcBorders>
              <w:top w:val="nil"/>
              <w:left w:val="nil"/>
              <w:right w:val="nil"/>
            </w:tcBorders>
          </w:tcPr>
          <w:p w:rsidR="00405E86" w:rsidRDefault="006E758B">
            <w:pPr>
              <w:pStyle w:val="TableParagraph"/>
              <w:spacing w:line="220" w:lineRule="exact"/>
              <w:ind w:left="113"/>
              <w:rPr>
                <w:b/>
                <w:sz w:val="20"/>
              </w:rPr>
            </w:pPr>
            <w:r>
              <w:rPr>
                <w:b/>
                <w:color w:val="000000"/>
                <w:sz w:val="20"/>
                <w:highlight w:val="yellow"/>
                <w:u w:val="single"/>
              </w:rPr>
              <w:t>PART</w:t>
            </w:r>
            <w:r>
              <w:rPr>
                <w:b/>
                <w:color w:val="000000"/>
                <w:spacing w:val="43"/>
                <w:sz w:val="20"/>
                <w:highlight w:val="yellow"/>
                <w:u w:val="single"/>
              </w:rPr>
              <w:t xml:space="preserve"> </w:t>
            </w:r>
            <w:r>
              <w:rPr>
                <w:b/>
                <w:color w:val="000000"/>
                <w:sz w:val="20"/>
                <w:highlight w:val="yellow"/>
                <w:u w:val="single"/>
              </w:rPr>
              <w:t>4:</w:t>
            </w:r>
            <w:r>
              <w:rPr>
                <w:b/>
                <w:color w:val="000000"/>
                <w:spacing w:val="-4"/>
                <w:sz w:val="20"/>
                <w:highlight w:val="yellow"/>
                <w:u w:val="single"/>
              </w:rPr>
              <w:t xml:space="preserve"> </w:t>
            </w:r>
            <w:r>
              <w:rPr>
                <w:b/>
                <w:color w:val="000000"/>
                <w:sz w:val="20"/>
                <w:u w:val="single"/>
              </w:rPr>
              <w:t>Objective</w:t>
            </w:r>
            <w:r>
              <w:rPr>
                <w:b/>
                <w:color w:val="000000"/>
                <w:spacing w:val="-4"/>
                <w:sz w:val="20"/>
                <w:u w:val="single"/>
              </w:rPr>
              <w:t xml:space="preserve"> </w:t>
            </w:r>
            <w:r>
              <w:rPr>
                <w:b/>
                <w:color w:val="000000"/>
                <w:spacing w:val="-2"/>
                <w:sz w:val="20"/>
                <w:u w:val="single"/>
              </w:rPr>
              <w:t>Evaluation:</w:t>
            </w:r>
          </w:p>
        </w:tc>
      </w:tr>
      <w:tr w:rsidR="00405E86">
        <w:trPr>
          <w:trHeight w:val="225"/>
        </w:trPr>
        <w:tc>
          <w:tcPr>
            <w:tcW w:w="11539" w:type="dxa"/>
            <w:tcBorders>
              <w:left w:val="single" w:sz="4" w:space="0" w:color="000000"/>
              <w:right w:val="single" w:sz="4" w:space="0" w:color="000000"/>
            </w:tcBorders>
          </w:tcPr>
          <w:p w:rsidR="00405E86" w:rsidRDefault="006E758B">
            <w:pPr>
              <w:pStyle w:val="TableParagraph"/>
              <w:spacing w:line="205" w:lineRule="exact"/>
              <w:rPr>
                <w:sz w:val="20"/>
              </w:rPr>
            </w:pPr>
            <w:r>
              <w:rPr>
                <w:spacing w:val="-2"/>
                <w:sz w:val="20"/>
              </w:rPr>
              <w:t>Guideline</w:t>
            </w:r>
          </w:p>
        </w:tc>
        <w:tc>
          <w:tcPr>
            <w:tcW w:w="9615" w:type="dxa"/>
            <w:tcBorders>
              <w:left w:val="single" w:sz="4" w:space="0" w:color="000000"/>
              <w:right w:val="single" w:sz="4" w:space="0" w:color="000000"/>
            </w:tcBorders>
          </w:tcPr>
          <w:p w:rsidR="00405E86" w:rsidRDefault="006E758B">
            <w:pPr>
              <w:pStyle w:val="TableParagraph"/>
              <w:spacing w:line="205" w:lineRule="exact"/>
              <w:ind w:left="104"/>
              <w:rPr>
                <w:sz w:val="20"/>
              </w:rPr>
            </w:pPr>
            <w:r>
              <w:rPr>
                <w:sz w:val="20"/>
              </w:rPr>
              <w:t>MARKS</w:t>
            </w:r>
            <w:r>
              <w:rPr>
                <w:spacing w:val="-3"/>
                <w:sz w:val="20"/>
              </w:rPr>
              <w:t xml:space="preserve"> </w:t>
            </w:r>
            <w:r>
              <w:rPr>
                <w:sz w:val="20"/>
              </w:rPr>
              <w:t>of</w:t>
            </w:r>
            <w:r>
              <w:rPr>
                <w:spacing w:val="-3"/>
                <w:sz w:val="20"/>
              </w:rPr>
              <w:t xml:space="preserve"> </w:t>
            </w:r>
            <w:r>
              <w:rPr>
                <w:sz w:val="20"/>
              </w:rPr>
              <w:t>this</w:t>
            </w:r>
            <w:r>
              <w:rPr>
                <w:spacing w:val="47"/>
                <w:sz w:val="20"/>
              </w:rPr>
              <w:t xml:space="preserve"> </w:t>
            </w:r>
            <w:r>
              <w:rPr>
                <w:spacing w:val="-2"/>
                <w:sz w:val="20"/>
              </w:rPr>
              <w:t>manuscript</w:t>
            </w:r>
          </w:p>
        </w:tc>
      </w:tr>
      <w:tr w:rsidR="00405E86">
        <w:trPr>
          <w:trHeight w:val="2300"/>
        </w:trPr>
        <w:tc>
          <w:tcPr>
            <w:tcW w:w="11539" w:type="dxa"/>
            <w:tcBorders>
              <w:left w:val="single" w:sz="4" w:space="0" w:color="000000"/>
              <w:bottom w:val="single" w:sz="4" w:space="0" w:color="000000"/>
              <w:right w:val="single" w:sz="4" w:space="0" w:color="000000"/>
            </w:tcBorders>
          </w:tcPr>
          <w:p w:rsidR="00405E86" w:rsidRDefault="006E758B">
            <w:pPr>
              <w:pStyle w:val="TableParagraph"/>
              <w:ind w:right="6419"/>
              <w:rPr>
                <w:sz w:val="20"/>
              </w:rPr>
            </w:pPr>
            <w:r>
              <w:rPr>
                <w:sz w:val="20"/>
              </w:rPr>
              <w:t>Give</w:t>
            </w:r>
            <w:r>
              <w:rPr>
                <w:spacing w:val="-5"/>
                <w:sz w:val="20"/>
              </w:rPr>
              <w:t xml:space="preserve"> </w:t>
            </w:r>
            <w:r>
              <w:rPr>
                <w:sz w:val="20"/>
              </w:rPr>
              <w:t>OVERALL</w:t>
            </w:r>
            <w:r>
              <w:rPr>
                <w:spacing w:val="-7"/>
                <w:sz w:val="20"/>
              </w:rPr>
              <w:t xml:space="preserve"> </w:t>
            </w:r>
            <w:r>
              <w:rPr>
                <w:sz w:val="20"/>
              </w:rPr>
              <w:t>MARKS</w:t>
            </w:r>
            <w:r>
              <w:rPr>
                <w:spacing w:val="-6"/>
                <w:sz w:val="20"/>
              </w:rPr>
              <w:t xml:space="preserve"> </w:t>
            </w:r>
            <w:r>
              <w:rPr>
                <w:sz w:val="20"/>
              </w:rPr>
              <w:t>you</w:t>
            </w:r>
            <w:r>
              <w:rPr>
                <w:spacing w:val="-5"/>
                <w:sz w:val="20"/>
              </w:rPr>
              <w:t xml:space="preserve"> </w:t>
            </w:r>
            <w:r>
              <w:rPr>
                <w:sz w:val="20"/>
              </w:rPr>
              <w:t>want</w:t>
            </w:r>
            <w:r>
              <w:rPr>
                <w:spacing w:val="-6"/>
                <w:sz w:val="20"/>
              </w:rPr>
              <w:t xml:space="preserve"> </w:t>
            </w:r>
            <w:r>
              <w:rPr>
                <w:sz w:val="20"/>
              </w:rPr>
              <w:t>to</w:t>
            </w:r>
            <w:r>
              <w:rPr>
                <w:spacing w:val="-6"/>
                <w:sz w:val="20"/>
              </w:rPr>
              <w:t xml:space="preserve"> </w:t>
            </w:r>
            <w:r>
              <w:rPr>
                <w:sz w:val="20"/>
              </w:rPr>
              <w:t>give</w:t>
            </w:r>
            <w:r>
              <w:rPr>
                <w:spacing w:val="-5"/>
                <w:sz w:val="20"/>
              </w:rPr>
              <w:t xml:space="preserve"> </w:t>
            </w:r>
            <w:r>
              <w:rPr>
                <w:sz w:val="20"/>
              </w:rPr>
              <w:t>to</w:t>
            </w:r>
            <w:r>
              <w:rPr>
                <w:spacing w:val="-6"/>
                <w:sz w:val="20"/>
              </w:rPr>
              <w:t xml:space="preserve"> </w:t>
            </w:r>
            <w:r>
              <w:rPr>
                <w:sz w:val="20"/>
              </w:rPr>
              <w:t>this</w:t>
            </w:r>
            <w:r>
              <w:rPr>
                <w:spacing w:val="-4"/>
                <w:sz w:val="20"/>
              </w:rPr>
              <w:t xml:space="preserve"> </w:t>
            </w:r>
            <w:r>
              <w:rPr>
                <w:sz w:val="20"/>
              </w:rPr>
              <w:t>manuscript ( Highest: 10</w:t>
            </w:r>
            <w:r>
              <w:rPr>
                <w:spacing w:val="40"/>
                <w:sz w:val="20"/>
              </w:rPr>
              <w:t xml:space="preserve"> </w:t>
            </w:r>
            <w:r>
              <w:rPr>
                <w:sz w:val="20"/>
              </w:rPr>
              <w:t>Lowest: 0 )</w:t>
            </w:r>
          </w:p>
          <w:p w:rsidR="00405E86" w:rsidRDefault="006E758B">
            <w:pPr>
              <w:pStyle w:val="TableParagraph"/>
              <w:spacing w:before="228"/>
              <w:rPr>
                <w:b/>
                <w:sz w:val="20"/>
              </w:rPr>
            </w:pPr>
            <w:r>
              <w:rPr>
                <w:b/>
                <w:spacing w:val="-2"/>
                <w:sz w:val="20"/>
                <w:u w:val="single"/>
              </w:rPr>
              <w:t>Guideline:</w:t>
            </w:r>
          </w:p>
          <w:p w:rsidR="00405E86" w:rsidRDefault="006E758B">
            <w:pPr>
              <w:pStyle w:val="TableParagraph"/>
              <w:spacing w:before="1"/>
              <w:ind w:right="9059"/>
              <w:rPr>
                <w:sz w:val="20"/>
              </w:rPr>
            </w:pPr>
            <w:r>
              <w:rPr>
                <w:sz w:val="20"/>
              </w:rPr>
              <w:t>Accept</w:t>
            </w:r>
            <w:r>
              <w:rPr>
                <w:spacing w:val="-11"/>
                <w:sz w:val="20"/>
              </w:rPr>
              <w:t xml:space="preserve"> </w:t>
            </w:r>
            <w:r>
              <w:rPr>
                <w:sz w:val="20"/>
              </w:rPr>
              <w:t>As</w:t>
            </w:r>
            <w:r>
              <w:rPr>
                <w:spacing w:val="-9"/>
                <w:sz w:val="20"/>
              </w:rPr>
              <w:t xml:space="preserve"> </w:t>
            </w:r>
            <w:r>
              <w:rPr>
                <w:sz w:val="20"/>
              </w:rPr>
              <w:t>It</w:t>
            </w:r>
            <w:r>
              <w:rPr>
                <w:spacing w:val="-11"/>
                <w:sz w:val="20"/>
              </w:rPr>
              <w:t xml:space="preserve"> </w:t>
            </w:r>
            <w:r>
              <w:rPr>
                <w:sz w:val="20"/>
              </w:rPr>
              <w:t>Is:</w:t>
            </w:r>
            <w:r>
              <w:rPr>
                <w:spacing w:val="-11"/>
                <w:sz w:val="20"/>
              </w:rPr>
              <w:t xml:space="preserve"> </w:t>
            </w:r>
            <w:r>
              <w:rPr>
                <w:sz w:val="20"/>
              </w:rPr>
              <w:t>(&gt;9-10) Minor</w:t>
            </w:r>
            <w:r>
              <w:rPr>
                <w:spacing w:val="-9"/>
                <w:sz w:val="20"/>
              </w:rPr>
              <w:t xml:space="preserve"> </w:t>
            </w:r>
            <w:r>
              <w:rPr>
                <w:sz w:val="20"/>
              </w:rPr>
              <w:t>Revision:</w:t>
            </w:r>
            <w:r>
              <w:rPr>
                <w:spacing w:val="-8"/>
                <w:sz w:val="20"/>
              </w:rPr>
              <w:t xml:space="preserve"> </w:t>
            </w:r>
            <w:r>
              <w:rPr>
                <w:sz w:val="20"/>
              </w:rPr>
              <w:t>(&gt;8-</w:t>
            </w:r>
            <w:r>
              <w:rPr>
                <w:spacing w:val="-5"/>
                <w:sz w:val="20"/>
              </w:rPr>
              <w:t>9)</w:t>
            </w:r>
          </w:p>
          <w:p w:rsidR="00405E86" w:rsidRDefault="006E758B">
            <w:pPr>
              <w:pStyle w:val="TableParagraph"/>
              <w:ind w:right="8969"/>
              <w:rPr>
                <w:sz w:val="20"/>
              </w:rPr>
            </w:pPr>
            <w:r>
              <w:rPr>
                <w:sz w:val="20"/>
              </w:rPr>
              <w:t>Major Revision: (&gt;7-8) Serious</w:t>
            </w:r>
            <w:r>
              <w:rPr>
                <w:spacing w:val="-13"/>
                <w:sz w:val="20"/>
              </w:rPr>
              <w:t xml:space="preserve"> </w:t>
            </w:r>
            <w:r>
              <w:rPr>
                <w:sz w:val="20"/>
              </w:rPr>
              <w:t>Major</w:t>
            </w:r>
            <w:r>
              <w:rPr>
                <w:spacing w:val="-12"/>
                <w:sz w:val="20"/>
              </w:rPr>
              <w:t xml:space="preserve"> </w:t>
            </w:r>
            <w:r>
              <w:rPr>
                <w:sz w:val="20"/>
              </w:rPr>
              <w:t>revision:</w:t>
            </w:r>
            <w:r>
              <w:rPr>
                <w:spacing w:val="-13"/>
                <w:sz w:val="20"/>
              </w:rPr>
              <w:t xml:space="preserve"> </w:t>
            </w:r>
            <w:r>
              <w:rPr>
                <w:sz w:val="20"/>
              </w:rPr>
              <w:t>(&gt;5-7)</w:t>
            </w:r>
          </w:p>
          <w:p w:rsidR="00405E86" w:rsidRDefault="006E758B">
            <w:pPr>
              <w:pStyle w:val="TableParagraph"/>
              <w:spacing w:line="230" w:lineRule="atLeast"/>
              <w:ind w:right="5043"/>
              <w:rPr>
                <w:sz w:val="20"/>
              </w:rPr>
            </w:pPr>
            <w:r>
              <w:rPr>
                <w:sz w:val="20"/>
              </w:rPr>
              <w:t>Rejected</w:t>
            </w:r>
            <w:r>
              <w:rPr>
                <w:spacing w:val="-6"/>
                <w:sz w:val="20"/>
              </w:rPr>
              <w:t xml:space="preserve"> </w:t>
            </w:r>
            <w:r>
              <w:rPr>
                <w:sz w:val="20"/>
              </w:rPr>
              <w:t>(with</w:t>
            </w:r>
            <w:r>
              <w:rPr>
                <w:spacing w:val="-6"/>
                <w:sz w:val="20"/>
              </w:rPr>
              <w:t xml:space="preserve"> </w:t>
            </w:r>
            <w:r>
              <w:rPr>
                <w:sz w:val="20"/>
              </w:rPr>
              <w:t>repairable</w:t>
            </w:r>
            <w:r>
              <w:rPr>
                <w:spacing w:val="-6"/>
                <w:sz w:val="20"/>
              </w:rPr>
              <w:t xml:space="preserve"> </w:t>
            </w:r>
            <w:r>
              <w:rPr>
                <w:sz w:val="20"/>
              </w:rPr>
              <w:t>deficiencies</w:t>
            </w:r>
            <w:r>
              <w:rPr>
                <w:spacing w:val="-4"/>
                <w:sz w:val="20"/>
              </w:rPr>
              <w:t xml:space="preserve"> </w:t>
            </w:r>
            <w:r>
              <w:rPr>
                <w:sz w:val="20"/>
              </w:rPr>
              <w:t>and</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reconsidered):</w:t>
            </w:r>
            <w:r>
              <w:rPr>
                <w:spacing w:val="-6"/>
                <w:sz w:val="20"/>
              </w:rPr>
              <w:t xml:space="preserve"> </w:t>
            </w:r>
            <w:r>
              <w:rPr>
                <w:sz w:val="20"/>
              </w:rPr>
              <w:t>(&gt;3-5) Strongly rejected (with irreparable deficiencies.): (&gt;0-3)</w:t>
            </w:r>
          </w:p>
        </w:tc>
        <w:tc>
          <w:tcPr>
            <w:tcW w:w="9615" w:type="dxa"/>
            <w:tcBorders>
              <w:left w:val="single" w:sz="4" w:space="0" w:color="000000"/>
              <w:bottom w:val="single" w:sz="4" w:space="0" w:color="000000"/>
              <w:right w:val="single" w:sz="4" w:space="0" w:color="000000"/>
            </w:tcBorders>
          </w:tcPr>
          <w:p w:rsidR="00405E86" w:rsidRDefault="00405E86">
            <w:pPr>
              <w:pStyle w:val="TableParagraph"/>
              <w:ind w:left="0"/>
              <w:rPr>
                <w:b/>
                <w:sz w:val="20"/>
              </w:rPr>
            </w:pPr>
          </w:p>
          <w:p w:rsidR="00405E86" w:rsidRDefault="00405E86">
            <w:pPr>
              <w:pStyle w:val="TableParagraph"/>
              <w:ind w:left="0"/>
              <w:rPr>
                <w:b/>
                <w:sz w:val="20"/>
              </w:rPr>
            </w:pPr>
          </w:p>
          <w:p w:rsidR="00405E86" w:rsidRDefault="00104196">
            <w:pPr>
              <w:pStyle w:val="TableParagraph"/>
              <w:spacing w:before="115"/>
              <w:ind w:left="0"/>
              <w:rPr>
                <w:b/>
                <w:sz w:val="20"/>
              </w:rPr>
            </w:pPr>
            <w:r>
              <w:rPr>
                <w:b/>
                <w:sz w:val="20"/>
              </w:rPr>
              <w:t>7.8</w:t>
            </w:r>
          </w:p>
          <w:p w:rsidR="00405E86" w:rsidRDefault="00405E86">
            <w:pPr>
              <w:pStyle w:val="TableParagraph"/>
              <w:ind w:left="104"/>
              <w:rPr>
                <w:b/>
                <w:sz w:val="20"/>
              </w:rPr>
            </w:pPr>
            <w:bookmarkStart w:id="0" w:name="_GoBack"/>
            <w:bookmarkEnd w:id="0"/>
          </w:p>
        </w:tc>
      </w:tr>
    </w:tbl>
    <w:p w:rsidR="00405E86" w:rsidRDefault="00405E86">
      <w:pPr>
        <w:pStyle w:val="TableParagraph"/>
        <w:rPr>
          <w:b/>
          <w:sz w:val="20"/>
        </w:rPr>
        <w:sectPr w:rsidR="00405E86">
          <w:pgSz w:w="23820" w:h="16840" w:orient="landscape"/>
          <w:pgMar w:top="1820" w:right="1275" w:bottom="880" w:left="1275" w:header="1285" w:footer="694" w:gutter="0"/>
          <w:cols w:space="720"/>
        </w:sectPr>
      </w:pPr>
    </w:p>
    <w:p w:rsidR="00405E86" w:rsidRDefault="00405E86">
      <w:pPr>
        <w:pStyle w:val="BodyText"/>
        <w:spacing w:before="62"/>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39"/>
        <w:gridCol w:w="9615"/>
      </w:tblGrid>
      <w:tr w:rsidR="00405E86">
        <w:trPr>
          <w:trHeight w:val="445"/>
        </w:trPr>
        <w:tc>
          <w:tcPr>
            <w:tcW w:w="21154" w:type="dxa"/>
            <w:gridSpan w:val="2"/>
            <w:tcBorders>
              <w:top w:val="nil"/>
              <w:left w:val="nil"/>
              <w:right w:val="nil"/>
            </w:tcBorders>
          </w:tcPr>
          <w:p w:rsidR="00405E86" w:rsidRDefault="006E758B">
            <w:pPr>
              <w:pStyle w:val="TableParagraph"/>
              <w:spacing w:line="220" w:lineRule="exact"/>
              <w:ind w:left="113"/>
              <w:rPr>
                <w:b/>
                <w:sz w:val="20"/>
              </w:rPr>
            </w:pPr>
            <w:r>
              <w:rPr>
                <w:b/>
                <w:sz w:val="20"/>
                <w:u w:val="single"/>
              </w:rPr>
              <w:t>Editorial</w:t>
            </w:r>
            <w:r>
              <w:rPr>
                <w:b/>
                <w:spacing w:val="-6"/>
                <w:sz w:val="20"/>
                <w:u w:val="single"/>
              </w:rPr>
              <w:t xml:space="preserve"> </w:t>
            </w:r>
            <w:r>
              <w:rPr>
                <w:b/>
                <w:sz w:val="20"/>
                <w:u w:val="single"/>
              </w:rPr>
              <w:t>Comments</w:t>
            </w:r>
            <w:r>
              <w:rPr>
                <w:b/>
                <w:spacing w:val="-5"/>
                <w:sz w:val="20"/>
                <w:u w:val="single"/>
              </w:rPr>
              <w:t xml:space="preserve"> </w:t>
            </w:r>
            <w:r>
              <w:rPr>
                <w:b/>
                <w:sz w:val="20"/>
                <w:u w:val="single"/>
              </w:rPr>
              <w:t>(This</w:t>
            </w:r>
            <w:r>
              <w:rPr>
                <w:b/>
                <w:spacing w:val="-4"/>
                <w:sz w:val="20"/>
                <w:u w:val="single"/>
              </w:rPr>
              <w:t xml:space="preserve"> </w:t>
            </w:r>
            <w:r>
              <w:rPr>
                <w:b/>
                <w:sz w:val="20"/>
                <w:u w:val="single"/>
              </w:rPr>
              <w:t>section</w:t>
            </w:r>
            <w:r>
              <w:rPr>
                <w:b/>
                <w:spacing w:val="-6"/>
                <w:sz w:val="20"/>
                <w:u w:val="single"/>
              </w:rPr>
              <w:t xml:space="preserve"> </w:t>
            </w:r>
            <w:r>
              <w:rPr>
                <w:b/>
                <w:sz w:val="20"/>
                <w:u w:val="single"/>
              </w:rPr>
              <w:t>is</w:t>
            </w:r>
            <w:r>
              <w:rPr>
                <w:b/>
                <w:spacing w:val="-4"/>
                <w:sz w:val="20"/>
                <w:u w:val="single"/>
              </w:rPr>
              <w:t xml:space="preserve"> </w:t>
            </w:r>
            <w:r>
              <w:rPr>
                <w:b/>
                <w:sz w:val="20"/>
                <w:u w:val="single"/>
              </w:rPr>
              <w:t>reserved</w:t>
            </w:r>
            <w:r>
              <w:rPr>
                <w:b/>
                <w:spacing w:val="-6"/>
                <w:sz w:val="20"/>
                <w:u w:val="single"/>
              </w:rPr>
              <w:t xml:space="preserve"> </w:t>
            </w:r>
            <w:r>
              <w:rPr>
                <w:b/>
                <w:sz w:val="20"/>
                <w:u w:val="single"/>
              </w:rPr>
              <w:t>for</w:t>
            </w:r>
            <w:r>
              <w:rPr>
                <w:b/>
                <w:spacing w:val="-5"/>
                <w:sz w:val="20"/>
                <w:u w:val="single"/>
              </w:rPr>
              <w:t xml:space="preserve"> </w:t>
            </w:r>
            <w:r>
              <w:rPr>
                <w:b/>
                <w:sz w:val="20"/>
                <w:u w:val="single"/>
              </w:rPr>
              <w:t>the</w:t>
            </w:r>
            <w:r>
              <w:rPr>
                <w:b/>
                <w:spacing w:val="1"/>
                <w:sz w:val="20"/>
                <w:u w:val="single"/>
              </w:rPr>
              <w:t xml:space="preserve"> </w:t>
            </w:r>
            <w:r>
              <w:rPr>
                <w:b/>
                <w:sz w:val="20"/>
                <w:u w:val="single"/>
              </w:rPr>
              <w:t>comments</w:t>
            </w:r>
            <w:r>
              <w:rPr>
                <w:b/>
                <w:spacing w:val="-4"/>
                <w:sz w:val="20"/>
                <w:u w:val="single"/>
              </w:rPr>
              <w:t xml:space="preserve"> </w:t>
            </w:r>
            <w:r>
              <w:rPr>
                <w:b/>
                <w:sz w:val="20"/>
                <w:u w:val="single"/>
              </w:rPr>
              <w:t>from</w:t>
            </w:r>
            <w:r>
              <w:rPr>
                <w:b/>
                <w:spacing w:val="-3"/>
                <w:sz w:val="20"/>
                <w:u w:val="single"/>
              </w:rPr>
              <w:t xml:space="preserve"> </w:t>
            </w:r>
            <w:r>
              <w:rPr>
                <w:b/>
                <w:sz w:val="20"/>
                <w:u w:val="single"/>
              </w:rPr>
              <w:t>journal</w:t>
            </w:r>
            <w:r>
              <w:rPr>
                <w:b/>
                <w:spacing w:val="-5"/>
                <w:sz w:val="20"/>
                <w:u w:val="single"/>
              </w:rPr>
              <w:t xml:space="preserve"> </w:t>
            </w:r>
            <w:r>
              <w:rPr>
                <w:b/>
                <w:sz w:val="20"/>
                <w:u w:val="single"/>
              </w:rPr>
              <w:t>editorial</w:t>
            </w:r>
            <w:r>
              <w:rPr>
                <w:b/>
                <w:spacing w:val="-6"/>
                <w:sz w:val="20"/>
                <w:u w:val="single"/>
              </w:rPr>
              <w:t xml:space="preserve"> </w:t>
            </w:r>
            <w:r>
              <w:rPr>
                <w:b/>
                <w:sz w:val="20"/>
                <w:u w:val="single"/>
              </w:rPr>
              <w:t>office</w:t>
            </w:r>
            <w:r>
              <w:rPr>
                <w:b/>
                <w:spacing w:val="-4"/>
                <w:sz w:val="20"/>
                <w:u w:val="single"/>
              </w:rPr>
              <w:t xml:space="preserve"> </w:t>
            </w:r>
            <w:r>
              <w:rPr>
                <w:b/>
                <w:sz w:val="20"/>
                <w:u w:val="single"/>
              </w:rPr>
              <w:t>and</w:t>
            </w:r>
            <w:r>
              <w:rPr>
                <w:b/>
                <w:spacing w:val="-4"/>
                <w:sz w:val="20"/>
                <w:u w:val="single"/>
              </w:rPr>
              <w:t xml:space="preserve"> </w:t>
            </w:r>
            <w:r>
              <w:rPr>
                <w:b/>
                <w:spacing w:val="-2"/>
                <w:sz w:val="20"/>
                <w:u w:val="single"/>
              </w:rPr>
              <w:t>editors):</w:t>
            </w:r>
          </w:p>
        </w:tc>
      </w:tr>
      <w:tr w:rsidR="00405E86">
        <w:trPr>
          <w:trHeight w:val="225"/>
        </w:trPr>
        <w:tc>
          <w:tcPr>
            <w:tcW w:w="11539" w:type="dxa"/>
            <w:tcBorders>
              <w:left w:val="single" w:sz="4" w:space="0" w:color="000000"/>
              <w:right w:val="single" w:sz="4" w:space="0" w:color="000000"/>
            </w:tcBorders>
          </w:tcPr>
          <w:p w:rsidR="00405E86" w:rsidRDefault="00405E86">
            <w:pPr>
              <w:pStyle w:val="TableParagraph"/>
              <w:ind w:left="0"/>
              <w:rPr>
                <w:sz w:val="16"/>
              </w:rPr>
            </w:pPr>
          </w:p>
        </w:tc>
        <w:tc>
          <w:tcPr>
            <w:tcW w:w="9615" w:type="dxa"/>
            <w:tcBorders>
              <w:left w:val="single" w:sz="4" w:space="0" w:color="000000"/>
              <w:right w:val="single" w:sz="4" w:space="0" w:color="000000"/>
            </w:tcBorders>
          </w:tcPr>
          <w:p w:rsidR="00405E86" w:rsidRDefault="006E758B">
            <w:pPr>
              <w:pStyle w:val="TableParagraph"/>
              <w:spacing w:line="205" w:lineRule="exact"/>
              <w:ind w:left="104"/>
              <w:rPr>
                <w:sz w:val="20"/>
              </w:rPr>
            </w:pPr>
            <w:r>
              <w:rPr>
                <w:sz w:val="20"/>
              </w:rPr>
              <w:t>Author’s</w:t>
            </w:r>
            <w:r>
              <w:rPr>
                <w:spacing w:val="-5"/>
                <w:sz w:val="20"/>
              </w:rPr>
              <w:t xml:space="preserve"> </w:t>
            </w:r>
            <w:r>
              <w:rPr>
                <w:spacing w:val="-2"/>
                <w:sz w:val="20"/>
              </w:rPr>
              <w:t>Feedback</w:t>
            </w:r>
          </w:p>
        </w:tc>
      </w:tr>
      <w:tr w:rsidR="00405E86">
        <w:trPr>
          <w:trHeight w:val="2067"/>
        </w:trPr>
        <w:tc>
          <w:tcPr>
            <w:tcW w:w="11539" w:type="dxa"/>
            <w:tcBorders>
              <w:left w:val="single" w:sz="4" w:space="0" w:color="000000"/>
              <w:bottom w:val="single" w:sz="4" w:space="0" w:color="000000"/>
              <w:right w:val="single" w:sz="4" w:space="0" w:color="000000"/>
            </w:tcBorders>
          </w:tcPr>
          <w:p w:rsidR="00FA4369" w:rsidRDefault="00FA4369">
            <w:pPr>
              <w:pStyle w:val="TableParagraph"/>
              <w:spacing w:before="229"/>
              <w:rPr>
                <w:sz w:val="20"/>
              </w:rPr>
            </w:pPr>
          </w:p>
        </w:tc>
        <w:tc>
          <w:tcPr>
            <w:tcW w:w="9615" w:type="dxa"/>
            <w:tcBorders>
              <w:left w:val="single" w:sz="4" w:space="0" w:color="000000"/>
              <w:bottom w:val="single" w:sz="4" w:space="0" w:color="000000"/>
              <w:right w:val="single" w:sz="4" w:space="0" w:color="000000"/>
            </w:tcBorders>
          </w:tcPr>
          <w:p w:rsidR="00405E86" w:rsidRDefault="00405E86">
            <w:pPr>
              <w:pStyle w:val="TableParagraph"/>
              <w:ind w:left="0"/>
              <w:rPr>
                <w:b/>
                <w:sz w:val="20"/>
              </w:rPr>
            </w:pPr>
          </w:p>
          <w:p w:rsidR="00405E86" w:rsidRDefault="00405E86">
            <w:pPr>
              <w:pStyle w:val="TableParagraph"/>
              <w:ind w:left="0"/>
              <w:rPr>
                <w:b/>
                <w:sz w:val="20"/>
              </w:rPr>
            </w:pPr>
          </w:p>
          <w:p w:rsidR="00405E86" w:rsidRDefault="00405E86">
            <w:pPr>
              <w:pStyle w:val="TableParagraph"/>
              <w:spacing w:before="115"/>
              <w:ind w:left="0"/>
              <w:rPr>
                <w:b/>
                <w:sz w:val="20"/>
              </w:rPr>
            </w:pPr>
          </w:p>
          <w:p w:rsidR="00405E86" w:rsidRDefault="00405E86">
            <w:pPr>
              <w:pStyle w:val="TableParagraph"/>
              <w:ind w:left="104"/>
              <w:rPr>
                <w:b/>
                <w:sz w:val="20"/>
              </w:rPr>
            </w:pPr>
          </w:p>
        </w:tc>
      </w:tr>
    </w:tbl>
    <w:p w:rsidR="00405E86" w:rsidRDefault="00405E86">
      <w:pPr>
        <w:pStyle w:val="BodyText"/>
      </w:pPr>
    </w:p>
    <w:p w:rsidR="00405E86" w:rsidRDefault="00405E86">
      <w:pPr>
        <w:pStyle w:val="BodyText"/>
      </w:pPr>
    </w:p>
    <w:p w:rsidR="00405E86" w:rsidRDefault="00405E86">
      <w:pPr>
        <w:pStyle w:val="BodyText"/>
      </w:pPr>
    </w:p>
    <w:p w:rsidR="00405E86" w:rsidRDefault="00405E86">
      <w:pPr>
        <w:pStyle w:val="BodyText"/>
      </w:pPr>
    </w:p>
    <w:p w:rsidR="00405E86" w:rsidRDefault="00405E86">
      <w:pPr>
        <w:pStyle w:val="BodyText"/>
      </w:pPr>
    </w:p>
    <w:p w:rsidR="00405E86" w:rsidRDefault="00405E86">
      <w:pPr>
        <w:pStyle w:val="BodyText"/>
        <w:spacing w:before="7"/>
      </w:pPr>
    </w:p>
    <w:p w:rsidR="00405E86" w:rsidRDefault="006E758B">
      <w:pPr>
        <w:pStyle w:val="BodyText"/>
        <w:ind w:left="165"/>
      </w:pPr>
      <w:r>
        <w:rPr>
          <w:color w:val="000000"/>
          <w:highlight w:val="yellow"/>
          <w:u w:val="single"/>
        </w:rPr>
        <w:t>Reviewer</w:t>
      </w:r>
      <w:r>
        <w:rPr>
          <w:color w:val="000000"/>
          <w:spacing w:val="-9"/>
          <w:highlight w:val="yellow"/>
          <w:u w:val="single"/>
        </w:rPr>
        <w:t xml:space="preserve"> </w:t>
      </w:r>
      <w:r>
        <w:rPr>
          <w:color w:val="000000"/>
          <w:spacing w:val="-2"/>
          <w:highlight w:val="yellow"/>
          <w:u w:val="single"/>
        </w:rPr>
        <w:t>Details:</w:t>
      </w:r>
    </w:p>
    <w:p w:rsidR="00405E86" w:rsidRDefault="006E758B">
      <w:pPr>
        <w:pStyle w:val="BodyText"/>
        <w:spacing w:line="230" w:lineRule="exact"/>
        <w:ind w:left="165"/>
      </w:pPr>
      <w:r>
        <w:rPr>
          <w:color w:val="FF0000"/>
          <w:u w:val="single" w:color="FF0000"/>
        </w:rPr>
        <w:t>This</w:t>
      </w:r>
      <w:r>
        <w:rPr>
          <w:color w:val="FF0000"/>
          <w:spacing w:val="-4"/>
          <w:u w:val="single" w:color="FF0000"/>
        </w:rPr>
        <w:t xml:space="preserve"> </w:t>
      </w:r>
      <w:r>
        <w:rPr>
          <w:color w:val="FF0000"/>
          <w:u w:val="single" w:color="FF0000"/>
        </w:rPr>
        <w:t>section</w:t>
      </w:r>
      <w:r>
        <w:rPr>
          <w:color w:val="FF0000"/>
          <w:spacing w:val="-6"/>
          <w:u w:val="single" w:color="FF0000"/>
        </w:rPr>
        <w:t xml:space="preserve"> </w:t>
      </w:r>
      <w:r>
        <w:rPr>
          <w:color w:val="FF0000"/>
          <w:u w:val="single" w:color="FF0000"/>
        </w:rPr>
        <w:t>is</w:t>
      </w:r>
      <w:r>
        <w:rPr>
          <w:color w:val="FF0000"/>
          <w:spacing w:val="-4"/>
          <w:u w:val="single" w:color="FF0000"/>
        </w:rPr>
        <w:t xml:space="preserve"> </w:t>
      </w:r>
      <w:r>
        <w:rPr>
          <w:color w:val="FF0000"/>
          <w:u w:val="single" w:color="FF0000"/>
        </w:rPr>
        <w:t>mandatory</w:t>
      </w:r>
      <w:r>
        <w:rPr>
          <w:color w:val="FF0000"/>
          <w:spacing w:val="-5"/>
          <w:u w:val="single" w:color="FF0000"/>
        </w:rPr>
        <w:t xml:space="preserve"> </w:t>
      </w:r>
      <w:r>
        <w:rPr>
          <w:color w:val="FF0000"/>
          <w:u w:val="single" w:color="FF0000"/>
        </w:rPr>
        <w:t>to</w:t>
      </w:r>
      <w:r>
        <w:rPr>
          <w:color w:val="FF0000"/>
          <w:spacing w:val="-5"/>
          <w:u w:val="single" w:color="FF0000"/>
        </w:rPr>
        <w:t xml:space="preserve"> </w:t>
      </w:r>
      <w:r>
        <w:rPr>
          <w:color w:val="FF0000"/>
          <w:u w:val="single" w:color="FF0000"/>
        </w:rPr>
        <w:t>prepare</w:t>
      </w:r>
      <w:r>
        <w:rPr>
          <w:color w:val="FF0000"/>
          <w:spacing w:val="-5"/>
          <w:u w:val="single" w:color="FF0000"/>
        </w:rPr>
        <w:t xml:space="preserve"> </w:t>
      </w:r>
      <w:r>
        <w:rPr>
          <w:color w:val="FF0000"/>
          <w:u w:val="single" w:color="FF0000"/>
        </w:rPr>
        <w:t>the</w:t>
      </w:r>
      <w:r>
        <w:rPr>
          <w:color w:val="FF0000"/>
          <w:spacing w:val="-2"/>
          <w:u w:val="single" w:color="FF0000"/>
        </w:rPr>
        <w:t xml:space="preserve"> </w:t>
      </w:r>
      <w:r>
        <w:rPr>
          <w:color w:val="FF0000"/>
          <w:u w:val="single" w:color="FF0000"/>
        </w:rPr>
        <w:t>Reviewer</w:t>
      </w:r>
      <w:r>
        <w:rPr>
          <w:color w:val="FF0000"/>
          <w:spacing w:val="-5"/>
          <w:u w:val="single" w:color="FF0000"/>
        </w:rPr>
        <w:t xml:space="preserve"> </w:t>
      </w:r>
      <w:r>
        <w:rPr>
          <w:color w:val="FF0000"/>
          <w:spacing w:val="-2"/>
          <w:u w:val="single" w:color="FF0000"/>
        </w:rPr>
        <w:t>Certificate.</w:t>
      </w:r>
    </w:p>
    <w:p w:rsidR="00405E86" w:rsidRDefault="006E758B">
      <w:pPr>
        <w:pStyle w:val="BodyText"/>
        <w:ind w:left="165" w:right="11782"/>
      </w:pPr>
      <w:r>
        <w:t>Please</w:t>
      </w:r>
      <w:r>
        <w:rPr>
          <w:spacing w:val="-4"/>
        </w:rPr>
        <w:t xml:space="preserve"> </w:t>
      </w:r>
      <w:r>
        <w:t>complete</w:t>
      </w:r>
      <w:r>
        <w:rPr>
          <w:spacing w:val="-4"/>
        </w:rPr>
        <w:t xml:space="preserve"> </w:t>
      </w:r>
      <w:r>
        <w:t>this</w:t>
      </w:r>
      <w:r>
        <w:rPr>
          <w:spacing w:val="-3"/>
        </w:rPr>
        <w:t xml:space="preserve"> </w:t>
      </w:r>
      <w:r>
        <w:t>section</w:t>
      </w:r>
      <w:r>
        <w:rPr>
          <w:spacing w:val="-5"/>
        </w:rPr>
        <w:t xml:space="preserve"> </w:t>
      </w:r>
      <w:r>
        <w:t>carefully.</w:t>
      </w:r>
      <w:r>
        <w:rPr>
          <w:spacing w:val="-3"/>
        </w:rPr>
        <w:t xml:space="preserve"> </w:t>
      </w:r>
      <w:r>
        <w:t>Reviewer</w:t>
      </w:r>
      <w:r>
        <w:rPr>
          <w:spacing w:val="-4"/>
        </w:rPr>
        <w:t xml:space="preserve"> </w:t>
      </w:r>
      <w:r>
        <w:t>Certificate</w:t>
      </w:r>
      <w:r>
        <w:rPr>
          <w:spacing w:val="-4"/>
        </w:rPr>
        <w:t xml:space="preserve"> </w:t>
      </w:r>
      <w:r>
        <w:t>will</w:t>
      </w:r>
      <w:r>
        <w:rPr>
          <w:spacing w:val="-5"/>
        </w:rPr>
        <w:t xml:space="preserve"> </w:t>
      </w:r>
      <w:r>
        <w:t>be</w:t>
      </w:r>
      <w:r>
        <w:rPr>
          <w:spacing w:val="-4"/>
        </w:rPr>
        <w:t xml:space="preserve"> </w:t>
      </w:r>
      <w:r>
        <w:t>generated</w:t>
      </w:r>
      <w:r>
        <w:rPr>
          <w:spacing w:val="-5"/>
        </w:rPr>
        <w:t xml:space="preserve"> </w:t>
      </w:r>
      <w:r>
        <w:t>by</w:t>
      </w:r>
      <w:r>
        <w:rPr>
          <w:spacing w:val="-4"/>
        </w:rPr>
        <w:t xml:space="preserve"> </w:t>
      </w:r>
      <w:r>
        <w:t>using</w:t>
      </w:r>
      <w:r>
        <w:rPr>
          <w:spacing w:val="-4"/>
        </w:rPr>
        <w:t xml:space="preserve"> </w:t>
      </w:r>
      <w:r>
        <w:t>this</w:t>
      </w:r>
      <w:r>
        <w:rPr>
          <w:spacing w:val="-3"/>
        </w:rPr>
        <w:t xml:space="preserve"> </w:t>
      </w:r>
      <w:r>
        <w:t>information</w:t>
      </w:r>
      <w:r>
        <w:rPr>
          <w:spacing w:val="-5"/>
        </w:rPr>
        <w:t xml:space="preserve"> </w:t>
      </w:r>
      <w:r>
        <w:t>only. Your Certificate will be wrong, if you provide incorrect information.</w:t>
      </w:r>
    </w:p>
    <w:p w:rsidR="00405E86" w:rsidRDefault="006E758B">
      <w:pPr>
        <w:pStyle w:val="BodyText"/>
        <w:ind w:left="165" w:right="13921"/>
      </w:pPr>
      <w:r>
        <w:t>Please</w:t>
      </w:r>
      <w:r>
        <w:rPr>
          <w:spacing w:val="-4"/>
        </w:rPr>
        <w:t xml:space="preserve"> </w:t>
      </w:r>
      <w:r>
        <w:t>note</w:t>
      </w:r>
      <w:r>
        <w:rPr>
          <w:spacing w:val="-4"/>
        </w:rPr>
        <w:t xml:space="preserve"> </w:t>
      </w:r>
      <w:r>
        <w:t>modification</w:t>
      </w:r>
      <w:r>
        <w:rPr>
          <w:spacing w:val="-5"/>
        </w:rPr>
        <w:t xml:space="preserve"> </w:t>
      </w:r>
      <w:r>
        <w:t>of</w:t>
      </w:r>
      <w:r>
        <w:rPr>
          <w:spacing w:val="-5"/>
        </w:rPr>
        <w:t xml:space="preserve"> </w:t>
      </w:r>
      <w:r>
        <w:t>certificate</w:t>
      </w:r>
      <w:r>
        <w:rPr>
          <w:spacing w:val="-4"/>
        </w:rPr>
        <w:t xml:space="preserve"> </w:t>
      </w:r>
      <w:r>
        <w:t>will</w:t>
      </w:r>
      <w:r>
        <w:rPr>
          <w:spacing w:val="-5"/>
        </w:rPr>
        <w:t xml:space="preserve"> </w:t>
      </w:r>
      <w:r>
        <w:t>not</w:t>
      </w:r>
      <w:r>
        <w:rPr>
          <w:spacing w:val="-5"/>
        </w:rPr>
        <w:t xml:space="preserve"> </w:t>
      </w:r>
      <w:r>
        <w:t>be</w:t>
      </w:r>
      <w:r>
        <w:rPr>
          <w:spacing w:val="-4"/>
        </w:rPr>
        <w:t xml:space="preserve"> </w:t>
      </w:r>
      <w:r>
        <w:t>possible</w:t>
      </w:r>
      <w:r>
        <w:rPr>
          <w:spacing w:val="-4"/>
        </w:rPr>
        <w:t xml:space="preserve"> </w:t>
      </w:r>
      <w:r>
        <w:t>after</w:t>
      </w:r>
      <w:r>
        <w:rPr>
          <w:spacing w:val="-4"/>
        </w:rPr>
        <w:t xml:space="preserve"> </w:t>
      </w:r>
      <w:r>
        <w:t>generation. Certificate will not be issued if incomplete information is provided.</w:t>
      </w:r>
    </w:p>
    <w:p w:rsidR="00405E86" w:rsidRDefault="00405E86">
      <w:pPr>
        <w:pStyle w:val="BodyText"/>
      </w:pPr>
    </w:p>
    <w:p w:rsidR="00405E86" w:rsidRDefault="00405E86">
      <w:pPr>
        <w:pStyle w:val="BodyText"/>
        <w:spacing w:before="3"/>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1"/>
        <w:gridCol w:w="11841"/>
      </w:tblGrid>
      <w:tr w:rsidR="00405E86">
        <w:trPr>
          <w:trHeight w:val="230"/>
        </w:trPr>
        <w:tc>
          <w:tcPr>
            <w:tcW w:w="4431" w:type="dxa"/>
          </w:tcPr>
          <w:p w:rsidR="00405E86" w:rsidRDefault="006E758B">
            <w:pPr>
              <w:pStyle w:val="TableParagraph"/>
              <w:spacing w:line="210" w:lineRule="exact"/>
              <w:rPr>
                <w:sz w:val="20"/>
              </w:rPr>
            </w:pPr>
            <w:r>
              <w:rPr>
                <w:sz w:val="20"/>
              </w:rPr>
              <w:t>Name</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pacing w:val="-2"/>
                <w:sz w:val="20"/>
              </w:rPr>
              <w:t>Reviewer</w:t>
            </w:r>
          </w:p>
        </w:tc>
        <w:tc>
          <w:tcPr>
            <w:tcW w:w="11841" w:type="dxa"/>
          </w:tcPr>
          <w:p w:rsidR="00405E86" w:rsidRDefault="006E758B">
            <w:pPr>
              <w:pStyle w:val="TableParagraph"/>
              <w:spacing w:line="210" w:lineRule="exact"/>
              <w:ind w:left="104"/>
              <w:rPr>
                <w:sz w:val="20"/>
              </w:rPr>
            </w:pPr>
            <w:r>
              <w:rPr>
                <w:sz w:val="20"/>
              </w:rPr>
              <w:t>Adriana</w:t>
            </w:r>
            <w:r>
              <w:rPr>
                <w:spacing w:val="-4"/>
                <w:sz w:val="20"/>
              </w:rPr>
              <w:t xml:space="preserve"> </w:t>
            </w:r>
            <w:proofErr w:type="spellStart"/>
            <w:r>
              <w:rPr>
                <w:sz w:val="20"/>
              </w:rPr>
              <w:t>Idalina</w:t>
            </w:r>
            <w:proofErr w:type="spellEnd"/>
            <w:r>
              <w:rPr>
                <w:spacing w:val="-4"/>
                <w:sz w:val="20"/>
              </w:rPr>
              <w:t xml:space="preserve"> </w:t>
            </w:r>
            <w:proofErr w:type="spellStart"/>
            <w:r>
              <w:rPr>
                <w:sz w:val="20"/>
              </w:rPr>
              <w:t>Torcato</w:t>
            </w:r>
            <w:proofErr w:type="spellEnd"/>
            <w:r>
              <w:rPr>
                <w:spacing w:val="-5"/>
                <w:sz w:val="20"/>
              </w:rPr>
              <w:t xml:space="preserve"> </w:t>
            </w:r>
            <w:r>
              <w:rPr>
                <w:sz w:val="20"/>
              </w:rPr>
              <w:t>de</w:t>
            </w:r>
            <w:r>
              <w:rPr>
                <w:spacing w:val="-4"/>
                <w:sz w:val="20"/>
              </w:rPr>
              <w:t xml:space="preserve"> </w:t>
            </w:r>
            <w:r>
              <w:rPr>
                <w:spacing w:val="-2"/>
                <w:sz w:val="20"/>
              </w:rPr>
              <w:t>Oliveira</w:t>
            </w:r>
          </w:p>
        </w:tc>
      </w:tr>
      <w:tr w:rsidR="00405E86">
        <w:trPr>
          <w:trHeight w:val="230"/>
        </w:trPr>
        <w:tc>
          <w:tcPr>
            <w:tcW w:w="4431" w:type="dxa"/>
          </w:tcPr>
          <w:p w:rsidR="00405E86" w:rsidRDefault="006E758B">
            <w:pPr>
              <w:pStyle w:val="TableParagraph"/>
              <w:spacing w:line="211" w:lineRule="exact"/>
              <w:rPr>
                <w:sz w:val="20"/>
              </w:rPr>
            </w:pPr>
            <w:r>
              <w:rPr>
                <w:sz w:val="20"/>
              </w:rPr>
              <w:t>Department</w:t>
            </w:r>
            <w:r>
              <w:rPr>
                <w:spacing w:val="-5"/>
                <w:sz w:val="20"/>
              </w:rPr>
              <w:t xml:space="preserve"> </w:t>
            </w:r>
            <w:r>
              <w:rPr>
                <w:sz w:val="20"/>
              </w:rPr>
              <w:t>of</w:t>
            </w:r>
            <w:r>
              <w:rPr>
                <w:spacing w:val="-5"/>
                <w:sz w:val="20"/>
              </w:rPr>
              <w:t xml:space="preserve"> </w:t>
            </w:r>
            <w:r>
              <w:rPr>
                <w:spacing w:val="-2"/>
                <w:sz w:val="20"/>
              </w:rPr>
              <w:t>Reviewer</w:t>
            </w:r>
          </w:p>
        </w:tc>
        <w:tc>
          <w:tcPr>
            <w:tcW w:w="11841" w:type="dxa"/>
          </w:tcPr>
          <w:p w:rsidR="00405E86" w:rsidRDefault="006E758B">
            <w:pPr>
              <w:pStyle w:val="TableParagraph"/>
              <w:spacing w:line="211" w:lineRule="exact"/>
              <w:ind w:left="104"/>
              <w:rPr>
                <w:sz w:val="20"/>
              </w:rPr>
            </w:pPr>
            <w:r>
              <w:rPr>
                <w:sz w:val="20"/>
              </w:rPr>
              <w:t>Centro</w:t>
            </w:r>
            <w:r>
              <w:rPr>
                <w:spacing w:val="-5"/>
                <w:sz w:val="20"/>
              </w:rPr>
              <w:t xml:space="preserve"> </w:t>
            </w:r>
            <w:r>
              <w:rPr>
                <w:sz w:val="20"/>
              </w:rPr>
              <w:t>de</w:t>
            </w:r>
            <w:r>
              <w:rPr>
                <w:spacing w:val="-5"/>
                <w:sz w:val="20"/>
              </w:rPr>
              <w:t xml:space="preserve"> </w:t>
            </w:r>
            <w:proofErr w:type="spellStart"/>
            <w:r>
              <w:rPr>
                <w:sz w:val="20"/>
              </w:rPr>
              <w:t>Ciências</w:t>
            </w:r>
            <w:proofErr w:type="spellEnd"/>
            <w:r>
              <w:rPr>
                <w:spacing w:val="-3"/>
                <w:sz w:val="20"/>
              </w:rPr>
              <w:t xml:space="preserve"> </w:t>
            </w:r>
            <w:proofErr w:type="spellStart"/>
            <w:r>
              <w:rPr>
                <w:spacing w:val="-2"/>
                <w:sz w:val="20"/>
              </w:rPr>
              <w:t>Integradas</w:t>
            </w:r>
            <w:proofErr w:type="spellEnd"/>
          </w:p>
        </w:tc>
      </w:tr>
      <w:tr w:rsidR="00405E86">
        <w:trPr>
          <w:trHeight w:val="230"/>
        </w:trPr>
        <w:tc>
          <w:tcPr>
            <w:tcW w:w="4431" w:type="dxa"/>
          </w:tcPr>
          <w:p w:rsidR="00405E86" w:rsidRDefault="006E758B">
            <w:pPr>
              <w:pStyle w:val="TableParagraph"/>
              <w:spacing w:line="210" w:lineRule="exact"/>
              <w:rPr>
                <w:sz w:val="20"/>
              </w:rPr>
            </w:pPr>
            <w:r>
              <w:rPr>
                <w:sz w:val="20"/>
              </w:rPr>
              <w:t>University</w:t>
            </w:r>
            <w:r>
              <w:rPr>
                <w:spacing w:val="-4"/>
                <w:sz w:val="20"/>
              </w:rPr>
              <w:t xml:space="preserve"> </w:t>
            </w:r>
            <w:r>
              <w:rPr>
                <w:sz w:val="20"/>
              </w:rPr>
              <w:t>or</w:t>
            </w:r>
            <w:r>
              <w:rPr>
                <w:spacing w:val="-5"/>
                <w:sz w:val="20"/>
              </w:rPr>
              <w:t xml:space="preserve"> </w:t>
            </w:r>
            <w:r>
              <w:rPr>
                <w:sz w:val="20"/>
              </w:rPr>
              <w:t>Institution</w:t>
            </w:r>
            <w:r>
              <w:rPr>
                <w:spacing w:val="-4"/>
                <w:sz w:val="20"/>
              </w:rPr>
              <w:t xml:space="preserve"> </w:t>
            </w:r>
            <w:r>
              <w:rPr>
                <w:sz w:val="20"/>
              </w:rPr>
              <w:t>of</w:t>
            </w:r>
            <w:r>
              <w:rPr>
                <w:spacing w:val="-4"/>
                <w:sz w:val="20"/>
              </w:rPr>
              <w:t xml:space="preserve"> </w:t>
            </w:r>
            <w:r>
              <w:rPr>
                <w:spacing w:val="-2"/>
                <w:sz w:val="20"/>
              </w:rPr>
              <w:t>Reviewer</w:t>
            </w:r>
          </w:p>
        </w:tc>
        <w:tc>
          <w:tcPr>
            <w:tcW w:w="11841" w:type="dxa"/>
          </w:tcPr>
          <w:p w:rsidR="00405E86" w:rsidRDefault="006E758B">
            <w:pPr>
              <w:pStyle w:val="TableParagraph"/>
              <w:spacing w:line="210" w:lineRule="exact"/>
              <w:ind w:left="104"/>
              <w:rPr>
                <w:sz w:val="20"/>
              </w:rPr>
            </w:pPr>
            <w:proofErr w:type="spellStart"/>
            <w:r>
              <w:rPr>
                <w:sz w:val="20"/>
              </w:rPr>
              <w:t>Universidade</w:t>
            </w:r>
            <w:proofErr w:type="spellEnd"/>
            <w:r>
              <w:rPr>
                <w:spacing w:val="-3"/>
                <w:sz w:val="20"/>
              </w:rPr>
              <w:t xml:space="preserve"> </w:t>
            </w:r>
            <w:r>
              <w:rPr>
                <w:sz w:val="20"/>
              </w:rPr>
              <w:t>Federal</w:t>
            </w:r>
            <w:r>
              <w:rPr>
                <w:spacing w:val="-3"/>
                <w:sz w:val="20"/>
              </w:rPr>
              <w:t xml:space="preserve"> </w:t>
            </w:r>
            <w:r>
              <w:rPr>
                <w:sz w:val="20"/>
              </w:rPr>
              <w:t>do</w:t>
            </w:r>
            <w:r>
              <w:rPr>
                <w:spacing w:val="-3"/>
                <w:sz w:val="20"/>
              </w:rPr>
              <w:t xml:space="preserve"> </w:t>
            </w:r>
            <w:r>
              <w:rPr>
                <w:sz w:val="20"/>
              </w:rPr>
              <w:t>Norte</w:t>
            </w:r>
            <w:r>
              <w:rPr>
                <w:spacing w:val="-3"/>
                <w:sz w:val="20"/>
              </w:rPr>
              <w:t xml:space="preserve"> </w:t>
            </w:r>
            <w:r>
              <w:rPr>
                <w:sz w:val="20"/>
              </w:rPr>
              <w:t>do</w:t>
            </w:r>
            <w:r>
              <w:rPr>
                <w:spacing w:val="-3"/>
                <w:sz w:val="20"/>
              </w:rPr>
              <w:t xml:space="preserve"> </w:t>
            </w:r>
            <w:r>
              <w:rPr>
                <w:sz w:val="20"/>
              </w:rPr>
              <w:t>Tocantins</w:t>
            </w:r>
            <w:r>
              <w:rPr>
                <w:spacing w:val="-1"/>
                <w:sz w:val="20"/>
              </w:rPr>
              <w:t xml:space="preserve"> </w:t>
            </w:r>
            <w:r>
              <w:rPr>
                <w:sz w:val="20"/>
              </w:rPr>
              <w:t>-</w:t>
            </w:r>
            <w:r>
              <w:rPr>
                <w:spacing w:val="-4"/>
                <w:sz w:val="20"/>
              </w:rPr>
              <w:t xml:space="preserve"> UFNT</w:t>
            </w:r>
          </w:p>
        </w:tc>
      </w:tr>
      <w:tr w:rsidR="00405E86">
        <w:trPr>
          <w:trHeight w:val="230"/>
        </w:trPr>
        <w:tc>
          <w:tcPr>
            <w:tcW w:w="4431" w:type="dxa"/>
          </w:tcPr>
          <w:p w:rsidR="00405E86" w:rsidRDefault="006E758B">
            <w:pPr>
              <w:pStyle w:val="TableParagraph"/>
              <w:spacing w:line="210" w:lineRule="exact"/>
              <w:rPr>
                <w:sz w:val="20"/>
              </w:rPr>
            </w:pPr>
            <w:r>
              <w:rPr>
                <w:sz w:val="20"/>
              </w:rPr>
              <w:t>Country</w:t>
            </w:r>
            <w:r>
              <w:rPr>
                <w:spacing w:val="-5"/>
                <w:sz w:val="20"/>
              </w:rPr>
              <w:t xml:space="preserve"> </w:t>
            </w:r>
            <w:r>
              <w:rPr>
                <w:sz w:val="20"/>
              </w:rPr>
              <w:t>of</w:t>
            </w:r>
            <w:r>
              <w:rPr>
                <w:spacing w:val="-5"/>
                <w:sz w:val="20"/>
              </w:rPr>
              <w:t xml:space="preserve"> </w:t>
            </w:r>
            <w:r>
              <w:rPr>
                <w:spacing w:val="-2"/>
                <w:sz w:val="20"/>
              </w:rPr>
              <w:t>Reviewer</w:t>
            </w:r>
          </w:p>
        </w:tc>
        <w:tc>
          <w:tcPr>
            <w:tcW w:w="11841" w:type="dxa"/>
          </w:tcPr>
          <w:p w:rsidR="00405E86" w:rsidRDefault="006E758B">
            <w:pPr>
              <w:pStyle w:val="TableParagraph"/>
              <w:spacing w:line="210" w:lineRule="exact"/>
              <w:ind w:left="104"/>
              <w:rPr>
                <w:sz w:val="20"/>
              </w:rPr>
            </w:pPr>
            <w:r>
              <w:rPr>
                <w:spacing w:val="-2"/>
                <w:sz w:val="20"/>
              </w:rPr>
              <w:t>Brazil</w:t>
            </w:r>
          </w:p>
        </w:tc>
      </w:tr>
      <w:tr w:rsidR="00405E86">
        <w:trPr>
          <w:trHeight w:val="230"/>
        </w:trPr>
        <w:tc>
          <w:tcPr>
            <w:tcW w:w="4431" w:type="dxa"/>
          </w:tcPr>
          <w:p w:rsidR="00405E86" w:rsidRDefault="006E758B">
            <w:pPr>
              <w:pStyle w:val="TableParagraph"/>
              <w:spacing w:line="210" w:lineRule="exact"/>
              <w:rPr>
                <w:sz w:val="20"/>
              </w:rPr>
            </w:pPr>
            <w:r>
              <w:rPr>
                <w:sz w:val="20"/>
              </w:rPr>
              <w:t>Position:</w:t>
            </w:r>
            <w:r>
              <w:rPr>
                <w:spacing w:val="-5"/>
                <w:sz w:val="20"/>
              </w:rPr>
              <w:t xml:space="preserve"> </w:t>
            </w:r>
            <w:r>
              <w:rPr>
                <w:sz w:val="20"/>
              </w:rPr>
              <w:t>(Professor/lecturer,</w:t>
            </w:r>
            <w:r>
              <w:rPr>
                <w:spacing w:val="-6"/>
                <w:sz w:val="20"/>
              </w:rPr>
              <w:t xml:space="preserve"> </w:t>
            </w:r>
            <w:r>
              <w:rPr>
                <w:sz w:val="20"/>
              </w:rPr>
              <w:t>etc.)</w:t>
            </w:r>
            <w:r>
              <w:rPr>
                <w:spacing w:val="-7"/>
                <w:sz w:val="20"/>
              </w:rPr>
              <w:t xml:space="preserve"> </w:t>
            </w:r>
            <w:r>
              <w:rPr>
                <w:sz w:val="20"/>
              </w:rPr>
              <w:t>of</w:t>
            </w:r>
            <w:r>
              <w:rPr>
                <w:spacing w:val="-7"/>
                <w:sz w:val="20"/>
              </w:rPr>
              <w:t xml:space="preserve"> </w:t>
            </w:r>
            <w:r>
              <w:rPr>
                <w:spacing w:val="-2"/>
                <w:sz w:val="20"/>
              </w:rPr>
              <w:t>Reviewer</w:t>
            </w:r>
          </w:p>
        </w:tc>
        <w:tc>
          <w:tcPr>
            <w:tcW w:w="11841" w:type="dxa"/>
          </w:tcPr>
          <w:p w:rsidR="00405E86" w:rsidRDefault="006E758B">
            <w:pPr>
              <w:pStyle w:val="TableParagraph"/>
              <w:spacing w:line="210" w:lineRule="exact"/>
              <w:ind w:left="104"/>
              <w:rPr>
                <w:sz w:val="20"/>
              </w:rPr>
            </w:pPr>
            <w:r>
              <w:rPr>
                <w:sz w:val="20"/>
              </w:rPr>
              <w:t>Professor</w:t>
            </w:r>
            <w:r>
              <w:rPr>
                <w:spacing w:val="-6"/>
                <w:sz w:val="20"/>
              </w:rPr>
              <w:t xml:space="preserve"> </w:t>
            </w:r>
            <w:r>
              <w:rPr>
                <w:sz w:val="20"/>
              </w:rPr>
              <w:t>and</w:t>
            </w:r>
            <w:r>
              <w:rPr>
                <w:spacing w:val="-5"/>
                <w:sz w:val="20"/>
              </w:rPr>
              <w:t xml:space="preserve"> </w:t>
            </w:r>
            <w:r>
              <w:rPr>
                <w:spacing w:val="-2"/>
                <w:sz w:val="20"/>
              </w:rPr>
              <w:t>researcher</w:t>
            </w:r>
          </w:p>
        </w:tc>
      </w:tr>
      <w:tr w:rsidR="00405E86">
        <w:trPr>
          <w:trHeight w:val="230"/>
        </w:trPr>
        <w:tc>
          <w:tcPr>
            <w:tcW w:w="4431" w:type="dxa"/>
          </w:tcPr>
          <w:p w:rsidR="00405E86" w:rsidRDefault="006E758B">
            <w:pPr>
              <w:pStyle w:val="TableParagraph"/>
              <w:spacing w:line="210" w:lineRule="exact"/>
              <w:rPr>
                <w:sz w:val="20"/>
              </w:rPr>
            </w:pPr>
            <w:r>
              <w:rPr>
                <w:sz w:val="20"/>
              </w:rPr>
              <w:t>Email</w:t>
            </w:r>
            <w:r>
              <w:rPr>
                <w:spacing w:val="-3"/>
                <w:sz w:val="20"/>
              </w:rPr>
              <w:t xml:space="preserve"> </w:t>
            </w:r>
            <w:r>
              <w:rPr>
                <w:sz w:val="20"/>
              </w:rPr>
              <w:t>ID</w:t>
            </w:r>
            <w:r>
              <w:rPr>
                <w:spacing w:val="-2"/>
                <w:sz w:val="20"/>
              </w:rPr>
              <w:t xml:space="preserve"> </w:t>
            </w:r>
            <w:r>
              <w:rPr>
                <w:sz w:val="20"/>
              </w:rPr>
              <w:t>of</w:t>
            </w:r>
            <w:r>
              <w:rPr>
                <w:spacing w:val="-3"/>
                <w:sz w:val="20"/>
              </w:rPr>
              <w:t xml:space="preserve"> </w:t>
            </w:r>
            <w:r>
              <w:rPr>
                <w:spacing w:val="-2"/>
                <w:sz w:val="20"/>
              </w:rPr>
              <w:t>Reviewer</w:t>
            </w:r>
          </w:p>
        </w:tc>
        <w:tc>
          <w:tcPr>
            <w:tcW w:w="11841" w:type="dxa"/>
          </w:tcPr>
          <w:p w:rsidR="00405E86" w:rsidRDefault="00597B74">
            <w:pPr>
              <w:pStyle w:val="TableParagraph"/>
              <w:spacing w:line="210" w:lineRule="exact"/>
              <w:ind w:left="104"/>
              <w:rPr>
                <w:spacing w:val="-2"/>
                <w:sz w:val="20"/>
              </w:rPr>
            </w:pPr>
            <w:hyperlink r:id="rId12">
              <w:r w:rsidR="006E758B">
                <w:rPr>
                  <w:spacing w:val="-2"/>
                  <w:sz w:val="20"/>
                </w:rPr>
                <w:t>adriana.torcato@ufnt.edu.br</w:t>
              </w:r>
            </w:hyperlink>
          </w:p>
          <w:p w:rsidR="00FA4369" w:rsidRDefault="00FA4369">
            <w:pPr>
              <w:pStyle w:val="TableParagraph"/>
              <w:spacing w:line="210" w:lineRule="exact"/>
              <w:ind w:left="104"/>
              <w:rPr>
                <w:sz w:val="20"/>
              </w:rPr>
            </w:pPr>
            <w:r w:rsidRPr="00FA4369">
              <w:rPr>
                <w:sz w:val="20"/>
              </w:rPr>
              <w:t>adriana.torcato@ufnt.edu.br</w:t>
            </w:r>
          </w:p>
        </w:tc>
      </w:tr>
      <w:tr w:rsidR="00405E86">
        <w:trPr>
          <w:trHeight w:val="230"/>
        </w:trPr>
        <w:tc>
          <w:tcPr>
            <w:tcW w:w="4431" w:type="dxa"/>
          </w:tcPr>
          <w:p w:rsidR="00405E86" w:rsidRDefault="006E758B">
            <w:pPr>
              <w:pStyle w:val="TableParagraph"/>
              <w:spacing w:line="210" w:lineRule="exact"/>
              <w:rPr>
                <w:sz w:val="20"/>
              </w:rPr>
            </w:pPr>
            <w:r>
              <w:rPr>
                <w:sz w:val="20"/>
              </w:rPr>
              <w:t>WhatsApp</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Reviewer</w:t>
            </w:r>
            <w:r>
              <w:rPr>
                <w:spacing w:val="-6"/>
                <w:sz w:val="20"/>
              </w:rPr>
              <w:t xml:space="preserve"> </w:t>
            </w:r>
            <w:r>
              <w:rPr>
                <w:spacing w:val="-2"/>
                <w:sz w:val="20"/>
              </w:rPr>
              <w:t>(Optional)</w:t>
            </w:r>
          </w:p>
        </w:tc>
        <w:tc>
          <w:tcPr>
            <w:tcW w:w="11841" w:type="dxa"/>
          </w:tcPr>
          <w:p w:rsidR="00405E86" w:rsidRDefault="006E758B">
            <w:pPr>
              <w:pStyle w:val="TableParagraph"/>
              <w:spacing w:line="210" w:lineRule="exact"/>
              <w:ind w:left="104"/>
              <w:rPr>
                <w:sz w:val="20"/>
              </w:rPr>
            </w:pPr>
            <w:r>
              <w:rPr>
                <w:spacing w:val="-2"/>
                <w:sz w:val="20"/>
              </w:rPr>
              <w:t>+5563992822101</w:t>
            </w:r>
          </w:p>
        </w:tc>
      </w:tr>
      <w:tr w:rsidR="00405E86">
        <w:trPr>
          <w:trHeight w:val="463"/>
        </w:trPr>
        <w:tc>
          <w:tcPr>
            <w:tcW w:w="4431" w:type="dxa"/>
          </w:tcPr>
          <w:p w:rsidR="00405E86" w:rsidRDefault="006E758B">
            <w:pPr>
              <w:pStyle w:val="TableParagraph"/>
              <w:spacing w:line="227" w:lineRule="exact"/>
              <w:rPr>
                <w:sz w:val="20"/>
              </w:rPr>
            </w:pPr>
            <w:r>
              <w:rPr>
                <w:sz w:val="20"/>
              </w:rPr>
              <w:t>Write</w:t>
            </w:r>
            <w:r>
              <w:rPr>
                <w:spacing w:val="-5"/>
                <w:sz w:val="20"/>
              </w:rPr>
              <w:t xml:space="preserve"> </w:t>
            </w:r>
            <w:r>
              <w:rPr>
                <w:sz w:val="20"/>
              </w:rPr>
              <w:t>5-8</w:t>
            </w:r>
            <w:r>
              <w:rPr>
                <w:spacing w:val="-6"/>
                <w:sz w:val="20"/>
              </w:rPr>
              <w:t xml:space="preserve"> </w:t>
            </w:r>
            <w:r>
              <w:rPr>
                <w:sz w:val="20"/>
              </w:rPr>
              <w:t>Keywords</w:t>
            </w:r>
            <w:r>
              <w:rPr>
                <w:spacing w:val="-5"/>
                <w:sz w:val="20"/>
              </w:rPr>
              <w:t xml:space="preserve"> </w:t>
            </w:r>
            <w:r>
              <w:rPr>
                <w:sz w:val="20"/>
              </w:rPr>
              <w:t>regarding</w:t>
            </w:r>
            <w:r>
              <w:rPr>
                <w:spacing w:val="-5"/>
                <w:sz w:val="20"/>
              </w:rPr>
              <w:t xml:space="preserve"> </w:t>
            </w:r>
            <w:r>
              <w:rPr>
                <w:sz w:val="20"/>
              </w:rPr>
              <w:t>expertise</w:t>
            </w:r>
            <w:r>
              <w:rPr>
                <w:spacing w:val="-6"/>
                <w:sz w:val="20"/>
              </w:rPr>
              <w:t xml:space="preserve"> </w:t>
            </w:r>
            <w:r>
              <w:rPr>
                <w:spacing w:val="-5"/>
                <w:sz w:val="20"/>
              </w:rPr>
              <w:t>of</w:t>
            </w:r>
          </w:p>
          <w:p w:rsidR="00405E86" w:rsidRDefault="006E758B">
            <w:pPr>
              <w:pStyle w:val="TableParagraph"/>
              <w:spacing w:before="3" w:line="213" w:lineRule="exact"/>
              <w:rPr>
                <w:sz w:val="20"/>
              </w:rPr>
            </w:pPr>
            <w:r>
              <w:rPr>
                <w:spacing w:val="-2"/>
                <w:sz w:val="20"/>
              </w:rPr>
              <w:t>Reviewer</w:t>
            </w:r>
          </w:p>
        </w:tc>
        <w:tc>
          <w:tcPr>
            <w:tcW w:w="11841" w:type="dxa"/>
          </w:tcPr>
          <w:p w:rsidR="00405E86" w:rsidRDefault="006E758B">
            <w:pPr>
              <w:pStyle w:val="TableParagraph"/>
              <w:spacing w:line="227" w:lineRule="exact"/>
              <w:ind w:left="104"/>
              <w:rPr>
                <w:sz w:val="20"/>
              </w:rPr>
            </w:pPr>
            <w:r>
              <w:rPr>
                <w:sz w:val="20"/>
              </w:rPr>
              <w:t>Experience</w:t>
            </w:r>
            <w:r>
              <w:rPr>
                <w:spacing w:val="-5"/>
                <w:sz w:val="20"/>
              </w:rPr>
              <w:t xml:space="preserve"> </w:t>
            </w:r>
            <w:r>
              <w:rPr>
                <w:sz w:val="20"/>
              </w:rPr>
              <w:t>as</w:t>
            </w:r>
            <w:r>
              <w:rPr>
                <w:spacing w:val="-3"/>
                <w:sz w:val="20"/>
              </w:rPr>
              <w:t xml:space="preserve"> </w:t>
            </w:r>
            <w:r>
              <w:rPr>
                <w:sz w:val="20"/>
              </w:rPr>
              <w:t>a</w:t>
            </w:r>
            <w:r>
              <w:rPr>
                <w:spacing w:val="-4"/>
                <w:sz w:val="20"/>
              </w:rPr>
              <w:t xml:space="preserve"> </w:t>
            </w:r>
            <w:r>
              <w:rPr>
                <w:sz w:val="20"/>
              </w:rPr>
              <w:t>reviewer</w:t>
            </w:r>
            <w:r>
              <w:rPr>
                <w:spacing w:val="-6"/>
                <w:sz w:val="20"/>
              </w:rPr>
              <w:t xml:space="preserve"> </w:t>
            </w:r>
            <w:r>
              <w:rPr>
                <w:sz w:val="20"/>
              </w:rPr>
              <w:t>for</w:t>
            </w:r>
            <w:r>
              <w:rPr>
                <w:spacing w:val="-5"/>
                <w:sz w:val="20"/>
              </w:rPr>
              <w:t xml:space="preserve"> </w:t>
            </w:r>
            <w:r>
              <w:rPr>
                <w:sz w:val="20"/>
              </w:rPr>
              <w:t>national</w:t>
            </w:r>
            <w:r>
              <w:rPr>
                <w:spacing w:val="-5"/>
                <w:sz w:val="20"/>
              </w:rPr>
              <w:t xml:space="preserve"> </w:t>
            </w:r>
            <w:r>
              <w:rPr>
                <w:sz w:val="20"/>
              </w:rPr>
              <w:t>and</w:t>
            </w:r>
            <w:r>
              <w:rPr>
                <w:spacing w:val="-4"/>
                <w:sz w:val="20"/>
              </w:rPr>
              <w:t xml:space="preserve"> </w:t>
            </w:r>
            <w:r>
              <w:rPr>
                <w:sz w:val="20"/>
              </w:rPr>
              <w:t>international</w:t>
            </w:r>
            <w:r>
              <w:rPr>
                <w:spacing w:val="-5"/>
                <w:sz w:val="20"/>
              </w:rPr>
              <w:t xml:space="preserve"> </w:t>
            </w:r>
            <w:r>
              <w:rPr>
                <w:sz w:val="20"/>
              </w:rPr>
              <w:t>journals</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areas</w:t>
            </w:r>
            <w:r>
              <w:rPr>
                <w:spacing w:val="-3"/>
                <w:sz w:val="20"/>
              </w:rPr>
              <w:t xml:space="preserve"> </w:t>
            </w:r>
            <w:r>
              <w:rPr>
                <w:sz w:val="20"/>
              </w:rPr>
              <w:t>of</w:t>
            </w:r>
            <w:r>
              <w:rPr>
                <w:spacing w:val="-6"/>
                <w:sz w:val="20"/>
              </w:rPr>
              <w:t xml:space="preserve"> </w:t>
            </w:r>
            <w:r>
              <w:rPr>
                <w:sz w:val="20"/>
              </w:rPr>
              <w:t>natural</w:t>
            </w:r>
            <w:r>
              <w:rPr>
                <w:spacing w:val="-1"/>
                <w:sz w:val="20"/>
              </w:rPr>
              <w:t xml:space="preserve"> </w:t>
            </w:r>
            <w:r>
              <w:rPr>
                <w:sz w:val="20"/>
              </w:rPr>
              <w:t>product</w:t>
            </w:r>
            <w:r>
              <w:rPr>
                <w:spacing w:val="-5"/>
                <w:sz w:val="20"/>
              </w:rPr>
              <w:t xml:space="preserve"> </w:t>
            </w:r>
            <w:r>
              <w:rPr>
                <w:sz w:val="20"/>
              </w:rPr>
              <w:t>chemistry,</w:t>
            </w:r>
            <w:r>
              <w:rPr>
                <w:spacing w:val="-4"/>
                <w:sz w:val="20"/>
              </w:rPr>
              <w:t xml:space="preserve"> </w:t>
            </w:r>
            <w:r>
              <w:rPr>
                <w:sz w:val="20"/>
              </w:rPr>
              <w:t>chemistry</w:t>
            </w:r>
            <w:r>
              <w:rPr>
                <w:spacing w:val="-4"/>
                <w:sz w:val="20"/>
              </w:rPr>
              <w:t xml:space="preserve"> </w:t>
            </w:r>
            <w:r>
              <w:rPr>
                <w:sz w:val="20"/>
              </w:rPr>
              <w:t>education,</w:t>
            </w:r>
            <w:r>
              <w:rPr>
                <w:spacing w:val="-3"/>
                <w:sz w:val="20"/>
              </w:rPr>
              <w:t xml:space="preserve"> </w:t>
            </w:r>
            <w:r>
              <w:rPr>
                <w:spacing w:val="-5"/>
                <w:sz w:val="20"/>
              </w:rPr>
              <w:t>and</w:t>
            </w:r>
          </w:p>
          <w:p w:rsidR="00405E86" w:rsidRDefault="006E758B">
            <w:pPr>
              <w:pStyle w:val="TableParagraph"/>
              <w:spacing w:before="3" w:line="213" w:lineRule="exact"/>
              <w:ind w:left="104"/>
              <w:rPr>
                <w:sz w:val="20"/>
              </w:rPr>
            </w:pPr>
            <w:proofErr w:type="gramStart"/>
            <w:r>
              <w:rPr>
                <w:spacing w:val="-2"/>
                <w:sz w:val="20"/>
              </w:rPr>
              <w:t>biotechnology</w:t>
            </w:r>
            <w:proofErr w:type="gramEnd"/>
            <w:r>
              <w:rPr>
                <w:spacing w:val="-2"/>
                <w:sz w:val="20"/>
              </w:rPr>
              <w:t>.</w:t>
            </w:r>
          </w:p>
        </w:tc>
      </w:tr>
    </w:tbl>
    <w:p w:rsidR="006E758B" w:rsidRDefault="006E758B"/>
    <w:sectPr w:rsidR="006E758B">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74" w:rsidRDefault="00597B74">
      <w:r>
        <w:separator/>
      </w:r>
    </w:p>
  </w:endnote>
  <w:endnote w:type="continuationSeparator" w:id="0">
    <w:p w:rsidR="00597B74" w:rsidRDefault="0059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86" w:rsidRDefault="006E758B">
    <w:pPr>
      <w:pStyle w:val="BodyText"/>
      <w:spacing w:line="14" w:lineRule="auto"/>
      <w:rPr>
        <w:b w:val="0"/>
      </w:rPr>
    </w:pPr>
    <w:r>
      <w:rPr>
        <w:b w:val="0"/>
        <w:noProof/>
      </w:rPr>
      <mc:AlternateContent>
        <mc:Choice Requires="wps">
          <w:drawing>
            <wp:anchor distT="0" distB="0" distL="0" distR="0" simplePos="0" relativeHeight="487406080" behindDoc="1" locked="0" layoutInCell="1" allowOverlap="1">
              <wp:simplePos x="0" y="0"/>
              <wp:positionH relativeFrom="page">
                <wp:posOffset>901700</wp:posOffset>
              </wp:positionH>
              <wp:positionV relativeFrom="page">
                <wp:posOffset>10111323</wp:posOffset>
              </wp:positionV>
              <wp:extent cx="6661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139065"/>
                      </a:xfrm>
                      <a:prstGeom prst="rect">
                        <a:avLst/>
                      </a:prstGeom>
                    </wps:spPr>
                    <wps:txbx>
                      <w:txbxContent>
                        <w:p w:rsidR="00405E86" w:rsidRDefault="006E758B">
                          <w:pPr>
                            <w:spacing w:before="14"/>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1pt;margin-top:796.15pt;width:52.45pt;height:10.9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" filled="f" stroked="f">
              <v:path arrowok="t"/>
              <v:textbox inset="0,0,0,0">
                <w:txbxContent>
                  <w:p w:rsidR="00405E86" w:rsidRDefault="006E758B">
                    <w:pPr>
                      <w:spacing w:before="14"/>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6592" behindDoc="1" locked="0" layoutInCell="1" allowOverlap="1">
              <wp:simplePos x="0" y="0"/>
              <wp:positionH relativeFrom="page">
                <wp:posOffset>2641600</wp:posOffset>
              </wp:positionH>
              <wp:positionV relativeFrom="page">
                <wp:posOffset>10111323</wp:posOffset>
              </wp:positionV>
              <wp:extent cx="70866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9065"/>
                      </a:xfrm>
                      <a:prstGeom prst="rect">
                        <a:avLst/>
                      </a:prstGeom>
                    </wps:spPr>
                    <wps:txbx>
                      <w:txbxContent>
                        <w:p w:rsidR="00405E86" w:rsidRDefault="006E758B">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9" type="#_x0000_t202" style="position:absolute;margin-left:208pt;margin-top:796.15pt;width:55.8pt;height:10.9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" filled="f" stroked="f">
              <v:path arrowok="t"/>
              <v:textbox inset="0,0,0,0">
                <w:txbxContent>
                  <w:p w:rsidR="00405E86" w:rsidRDefault="006E758B">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7104" behindDoc="1" locked="0" layoutInCell="1" allowOverlap="1">
              <wp:simplePos x="0" y="0"/>
              <wp:positionH relativeFrom="page">
                <wp:posOffset>4416171</wp:posOffset>
              </wp:positionH>
              <wp:positionV relativeFrom="page">
                <wp:posOffset>10111323</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405E86" w:rsidRDefault="006E758B">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30" type="#_x0000_t202" style="position:absolute;margin-left:347.75pt;margin-top:796.15pt;width:67.8pt;height:10.9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" filled="f" stroked="f">
              <v:path arrowok="t"/>
              <v:textbox inset="0,0,0,0">
                <w:txbxContent>
                  <w:p w:rsidR="00405E86" w:rsidRDefault="006E758B">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7616" behindDoc="1" locked="0" layoutInCell="1" allowOverlap="1">
              <wp:simplePos x="0" y="0"/>
              <wp:positionH relativeFrom="page">
                <wp:posOffset>6846189</wp:posOffset>
              </wp:positionH>
              <wp:positionV relativeFrom="page">
                <wp:posOffset>10111323</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rsidR="00405E86" w:rsidRDefault="006E758B">
                          <w:pPr>
                            <w:spacing w:before="14"/>
                            <w:ind w:left="20"/>
                            <w:rPr>
                              <w:sz w:val="16"/>
                            </w:rPr>
                          </w:pPr>
                          <w:r>
                            <w:rPr>
                              <w:sz w:val="16"/>
                            </w:rPr>
                            <w:t>Version:</w:t>
                          </w:r>
                          <w:r>
                            <w:rPr>
                              <w:spacing w:val="-10"/>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1" type="#_x0000_t202" style="position:absolute;margin-left:539.05pt;margin-top:796.15pt;width:80.35pt;height:10.9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" filled="f" stroked="f">
              <v:path arrowok="t"/>
              <v:textbox inset="0,0,0,0">
                <w:txbxContent>
                  <w:p w:rsidR="00405E86" w:rsidRDefault="006E758B">
                    <w:pPr>
                      <w:spacing w:before="14"/>
                      <w:ind w:left="20"/>
                      <w:rPr>
                        <w:sz w:val="16"/>
                      </w:rPr>
                    </w:pPr>
                    <w:r>
                      <w:rPr>
                        <w:sz w:val="16"/>
                      </w:rPr>
                      <w:t>Version:</w:t>
                    </w:r>
                    <w:r>
                      <w:rPr>
                        <w:spacing w:val="-10"/>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74" w:rsidRDefault="00597B74">
      <w:r>
        <w:separator/>
      </w:r>
    </w:p>
  </w:footnote>
  <w:footnote w:type="continuationSeparator" w:id="0">
    <w:p w:rsidR="00597B74" w:rsidRDefault="0059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86" w:rsidRDefault="006E758B">
    <w:pPr>
      <w:pStyle w:val="BodyText"/>
      <w:spacing w:line="14" w:lineRule="auto"/>
      <w:rPr>
        <w:b w:val="0"/>
      </w:rPr>
    </w:pPr>
    <w:r>
      <w:rPr>
        <w:b w:val="0"/>
        <w:noProof/>
      </w:rPr>
      <mc:AlternateContent>
        <mc:Choice Requires="wps">
          <w:drawing>
            <wp:anchor distT="0" distB="0" distL="0" distR="0" simplePos="0" relativeHeight="487405568" behindDoc="1" locked="0" layoutInCell="1" allowOverlap="1">
              <wp:simplePos x="0" y="0"/>
              <wp:positionH relativeFrom="page">
                <wp:posOffset>901700</wp:posOffset>
              </wp:positionH>
              <wp:positionV relativeFrom="page">
                <wp:posOffset>803233</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405E86" w:rsidRDefault="006E758B">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1pt;margin-top:63.25pt;width:86.7pt;height:15.4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" filled="f" stroked="f">
              <v:path arrowok="t"/>
              <v:textbox inset="0,0,0,0">
                <w:txbxContent>
                  <w:p w:rsidR="00405E86" w:rsidRDefault="006E758B">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05E86"/>
    <w:rsid w:val="00104196"/>
    <w:rsid w:val="002F5455"/>
    <w:rsid w:val="003361E5"/>
    <w:rsid w:val="00405E86"/>
    <w:rsid w:val="004C4B4B"/>
    <w:rsid w:val="0054490C"/>
    <w:rsid w:val="00597B74"/>
    <w:rsid w:val="006E758B"/>
    <w:rsid w:val="00822E43"/>
    <w:rsid w:val="00842297"/>
    <w:rsid w:val="00A57512"/>
    <w:rsid w:val="00D50805"/>
    <w:rsid w:val="00DD4768"/>
    <w:rsid w:val="00FA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1198"/>
  <w15:docId w15:val="{E5E51544-743B-44C0-87DD-1AFCB01B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1.reviewerhub.org/general-editorial-policy/" TargetMode="External"/><Relationship Id="rId12" Type="http://schemas.openxmlformats.org/officeDocument/2006/relationships/hyperlink" Target="mailto:adriana.torcato@ufnt.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ejmp.com/index.php/EJM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1.reviewerhub.org/benefits-for-review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1130</cp:lastModifiedBy>
  <cp:revision>11</cp:revision>
  <dcterms:created xsi:type="dcterms:W3CDTF">2025-07-15T11:20:00Z</dcterms:created>
  <dcterms:modified xsi:type="dcterms:W3CDTF">2025-07-16T12:49:00Z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para Microsoft 365</vt:lpwstr>
  </property>
  <property fmtid="{D5CDD505-2E9C-101B-9397-08002B2CF9AE}" pid="4" name="LastSaved">
    <vt:filetime>2025-07-15T00:00:00Z</vt:filetime>
  </property>
  <property fmtid="{D5CDD505-2E9C-101B-9397-08002B2CF9AE}" pid="5" name="Producer">
    <vt:lpwstr>Microsoft® Word para Microsoft 365</vt:lpwstr>
  </property>
</Properties>
</file>