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4AA41BF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2F38D5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7F4C3A3E" w14:textId="77777777" w:rsidTr="002643B3">
        <w:trPr>
          <w:trHeight w:val="290"/>
        </w:trPr>
        <w:tc>
          <w:tcPr>
            <w:tcW w:w="1234" w:type="pct"/>
          </w:tcPr>
          <w:p w14:paraId="14D0E138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CDB4" w14:textId="77777777" w:rsidR="0000007A" w:rsidRPr="00E65EB7" w:rsidRDefault="00D96C9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06C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Pr="00D96C9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6F4EA016" w14:textId="77777777" w:rsidTr="002643B3">
        <w:trPr>
          <w:trHeight w:val="290"/>
        </w:trPr>
        <w:tc>
          <w:tcPr>
            <w:tcW w:w="1234" w:type="pct"/>
          </w:tcPr>
          <w:p w14:paraId="2A636425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B070" w14:textId="77777777" w:rsidR="0000007A" w:rsidRPr="00F245A7" w:rsidRDefault="002373A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2373AB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Ms_AJMPCP_139141</w:t>
            </w:r>
          </w:p>
        </w:tc>
      </w:tr>
      <w:tr w:rsidR="0000007A" w:rsidRPr="00F245A7" w14:paraId="536C24CF" w14:textId="77777777" w:rsidTr="002643B3">
        <w:trPr>
          <w:trHeight w:val="650"/>
        </w:trPr>
        <w:tc>
          <w:tcPr>
            <w:tcW w:w="1234" w:type="pct"/>
          </w:tcPr>
          <w:p w14:paraId="36605F4F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2228" w14:textId="77777777" w:rsidR="0000007A" w:rsidRPr="00F245A7" w:rsidRDefault="00237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2373AB">
              <w:rPr>
                <w:rFonts w:ascii="Arial" w:hAnsi="Arial" w:cs="Arial"/>
                <w:b/>
                <w:sz w:val="20"/>
                <w:szCs w:val="28"/>
                <w:lang w:val="en-GB"/>
              </w:rPr>
              <w:t>Sex-Specific Regression Models for Stature Estimation from Finger Lengths in a Nigerian Cohort</w:t>
            </w:r>
          </w:p>
        </w:tc>
      </w:tr>
      <w:tr w:rsidR="00CF0BBB" w:rsidRPr="00F245A7" w14:paraId="21FCBAC2" w14:textId="77777777" w:rsidTr="002643B3">
        <w:trPr>
          <w:trHeight w:val="332"/>
        </w:trPr>
        <w:tc>
          <w:tcPr>
            <w:tcW w:w="1234" w:type="pct"/>
          </w:tcPr>
          <w:p w14:paraId="76CCEF97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5E41" w14:textId="77777777" w:rsidR="00CF0BBB" w:rsidRPr="00F245A7" w:rsidRDefault="00237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2373AB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77956177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C90CE4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7222B0" w14:textId="6C039F00" w:rsidR="00511081" w:rsidRPr="00900E9B" w:rsidRDefault="00511081" w:rsidP="00511081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11081" w:rsidRPr="00900E9B" w14:paraId="41E603C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A99353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6285CBBD" w14:textId="77777777" w:rsidR="00511081" w:rsidRPr="00900E9B" w:rsidRDefault="00511081">
            <w:pPr>
              <w:rPr>
                <w:sz w:val="20"/>
                <w:szCs w:val="20"/>
                <w:lang w:val="en-GB"/>
              </w:rPr>
            </w:pPr>
          </w:p>
        </w:tc>
      </w:tr>
      <w:tr w:rsidR="00511081" w:rsidRPr="00900E9B" w14:paraId="754FF0FE" w14:textId="77777777">
        <w:tc>
          <w:tcPr>
            <w:tcW w:w="1265" w:type="pct"/>
            <w:noWrap/>
          </w:tcPr>
          <w:p w14:paraId="302BB546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17D5F8F4" w14:textId="77777777" w:rsidR="00511081" w:rsidRDefault="0051108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06BC56CD" w14:textId="77777777" w:rsidR="004022E2" w:rsidRDefault="004022E2" w:rsidP="004022E2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25AA5C2" w14:textId="77777777" w:rsidR="004022E2" w:rsidRPr="004022E2" w:rsidRDefault="004022E2" w:rsidP="004022E2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6A95A830" w14:textId="77777777" w:rsidR="00DE434F" w:rsidRDefault="00DE434F" w:rsidP="00DE434F">
            <w:pPr>
              <w:spacing w:after="160" w:line="254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A6239CC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693FA5D8" w14:textId="77777777">
        <w:trPr>
          <w:trHeight w:val="1264"/>
        </w:trPr>
        <w:tc>
          <w:tcPr>
            <w:tcW w:w="1265" w:type="pct"/>
            <w:noWrap/>
          </w:tcPr>
          <w:p w14:paraId="16DD2EB8" w14:textId="77777777" w:rsidR="00511081" w:rsidRPr="00900E9B" w:rsidRDefault="0051108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E5618A5" w14:textId="229CE3E5" w:rsidR="00511081" w:rsidRPr="002F053D" w:rsidRDefault="00511081">
            <w:pPr>
              <w:ind w:left="360"/>
              <w:rPr>
                <w:rFonts w:eastAsia="MS Mincho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FC3694" w14:textId="530E8681" w:rsidR="00511081" w:rsidRPr="00900E9B" w:rsidRDefault="002F053D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2F053D">
              <w:rPr>
                <w:b/>
                <w:bCs/>
                <w:sz w:val="20"/>
                <w:szCs w:val="20"/>
                <w:lang w:val="en-GB"/>
              </w:rPr>
              <w:t xml:space="preserve">The article is relevant to the study population and to the field of forensics. The author has chosen the right age group for the study and the methods are </w:t>
            </w:r>
            <w:proofErr w:type="spellStart"/>
            <w:r w:rsidRPr="002F053D">
              <w:rPr>
                <w:b/>
                <w:bCs/>
                <w:sz w:val="20"/>
                <w:szCs w:val="20"/>
                <w:lang w:val="en-GB"/>
              </w:rPr>
              <w:t>appropriate.Overall</w:t>
            </w:r>
            <w:proofErr w:type="spellEnd"/>
            <w:r w:rsidRPr="002F053D">
              <w:rPr>
                <w:b/>
                <w:bCs/>
                <w:sz w:val="20"/>
                <w:szCs w:val="20"/>
                <w:lang w:val="en-GB"/>
              </w:rPr>
              <w:t xml:space="preserve"> it </w:t>
            </w:r>
            <w:proofErr w:type="spellStart"/>
            <w:r w:rsidRPr="002F053D">
              <w:rPr>
                <w:b/>
                <w:bCs/>
                <w:sz w:val="20"/>
                <w:szCs w:val="20"/>
                <w:lang w:val="en-GB"/>
              </w:rPr>
              <w:t>adds,value,to</w:t>
            </w:r>
            <w:proofErr w:type="spellEnd"/>
            <w:r w:rsidRPr="002F053D">
              <w:rPr>
                <w:b/>
                <w:bCs/>
                <w:sz w:val="20"/>
                <w:szCs w:val="20"/>
                <w:lang w:val="en-GB"/>
              </w:rPr>
              <w:t xml:space="preserve"> existing literature</w:t>
            </w:r>
          </w:p>
        </w:tc>
        <w:tc>
          <w:tcPr>
            <w:tcW w:w="1523" w:type="pct"/>
          </w:tcPr>
          <w:p w14:paraId="71C68DED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63C38E4F" w14:textId="77777777">
        <w:trPr>
          <w:trHeight w:val="1262"/>
        </w:trPr>
        <w:tc>
          <w:tcPr>
            <w:tcW w:w="1265" w:type="pct"/>
            <w:noWrap/>
          </w:tcPr>
          <w:p w14:paraId="49CA4D20" w14:textId="77777777" w:rsidR="00511081" w:rsidRPr="00900E9B" w:rsidRDefault="0051108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0FD8F8D" w14:textId="77777777" w:rsidR="00511081" w:rsidRPr="00900E9B" w:rsidRDefault="0051108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A7906A3" w14:textId="6BAD0F33" w:rsidR="00511081" w:rsidRPr="00CE4344" w:rsidRDefault="00511081">
            <w:pPr>
              <w:pStyle w:val="Heading2"/>
              <w:jc w:val="left"/>
              <w:rPr>
                <w:rFonts w:ascii="Times New Roman" w:hAnsi="Times New Roman"/>
                <w:color w:val="E97132" w:themeColor="accent2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008325" w14:textId="36D904E5" w:rsidR="00511081" w:rsidRPr="00900E9B" w:rsidRDefault="002F053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2F053D"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EB3D372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029C171A" w14:textId="77777777">
        <w:trPr>
          <w:trHeight w:val="1262"/>
        </w:trPr>
        <w:tc>
          <w:tcPr>
            <w:tcW w:w="1265" w:type="pct"/>
            <w:noWrap/>
          </w:tcPr>
          <w:p w14:paraId="60375AFE" w14:textId="77777777" w:rsidR="00511081" w:rsidRPr="00900E9B" w:rsidRDefault="00511081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46AAAA80" w14:textId="492C4570" w:rsidR="00511081" w:rsidRPr="00056BF4" w:rsidRDefault="00511081">
            <w:pPr>
              <w:pStyle w:val="Heading2"/>
              <w:jc w:val="left"/>
              <w:rPr>
                <w:rFonts w:ascii="Times New Roman" w:hAnsi="Times New Roman"/>
                <w:color w:val="E97132" w:themeColor="accent2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5BBD61" w14:textId="7829249F" w:rsidR="00511081" w:rsidRPr="00900E9B" w:rsidRDefault="002F053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2F053D">
              <w:rPr>
                <w:b/>
                <w:bCs/>
                <w:sz w:val="20"/>
                <w:szCs w:val="20"/>
                <w:lang w:val="en-GB"/>
              </w:rPr>
              <w:t>The abstract is comprehensive.</w:t>
            </w:r>
          </w:p>
        </w:tc>
        <w:tc>
          <w:tcPr>
            <w:tcW w:w="1523" w:type="pct"/>
          </w:tcPr>
          <w:p w14:paraId="067CF3A8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4ED01851" w14:textId="77777777">
        <w:trPr>
          <w:trHeight w:val="704"/>
        </w:trPr>
        <w:tc>
          <w:tcPr>
            <w:tcW w:w="1265" w:type="pct"/>
            <w:noWrap/>
          </w:tcPr>
          <w:p w14:paraId="392EF439" w14:textId="71E33976" w:rsidR="00511081" w:rsidRPr="00D720AF" w:rsidRDefault="00511081" w:rsidP="002F053D">
            <w:pPr>
              <w:pStyle w:val="Heading2"/>
              <w:ind w:left="360"/>
              <w:jc w:val="left"/>
              <w:rPr>
                <w:b w:val="0"/>
                <w:bCs w:val="0"/>
                <w:color w:val="E97132" w:themeColor="accent2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  <w:r w:rsidR="00D720AF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595BF5E4" w14:textId="5960F8F1" w:rsidR="00511081" w:rsidRPr="00C115E9" w:rsidRDefault="002F053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2F053D">
              <w:rPr>
                <w:bCs/>
                <w:sz w:val="20"/>
                <w:szCs w:val="20"/>
                <w:lang w:val="en-GB"/>
              </w:rPr>
              <w:t>YeS</w:t>
            </w:r>
            <w:proofErr w:type="spellEnd"/>
          </w:p>
        </w:tc>
        <w:tc>
          <w:tcPr>
            <w:tcW w:w="1523" w:type="pct"/>
          </w:tcPr>
          <w:p w14:paraId="37F50BBD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48F0F3BC" w14:textId="77777777">
        <w:trPr>
          <w:trHeight w:val="703"/>
        </w:trPr>
        <w:tc>
          <w:tcPr>
            <w:tcW w:w="1265" w:type="pct"/>
            <w:noWrap/>
          </w:tcPr>
          <w:p w14:paraId="2041C048" w14:textId="2E7FF9F3" w:rsidR="00511081" w:rsidRPr="00F23B05" w:rsidRDefault="00511081" w:rsidP="002F053D">
            <w:pPr>
              <w:ind w:left="360"/>
              <w:rPr>
                <w:b/>
                <w:bCs/>
                <w:color w:val="E97132" w:themeColor="accent2"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in the review </w:t>
            </w:r>
            <w:r w:rsidR="00F23B05" w:rsidRPr="002F053D">
              <w:rPr>
                <w:b/>
                <w:bCs/>
                <w:sz w:val="20"/>
                <w:szCs w:val="20"/>
                <w:lang w:val="en-GB"/>
              </w:rPr>
              <w:t xml:space="preserve">form. </w:t>
            </w:r>
          </w:p>
        </w:tc>
        <w:tc>
          <w:tcPr>
            <w:tcW w:w="2212" w:type="pct"/>
          </w:tcPr>
          <w:p w14:paraId="157A505E" w14:textId="219EAD25" w:rsidR="00511081" w:rsidRPr="006F5EBE" w:rsidRDefault="002F053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 w:rsidRPr="002F053D"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69E132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664B1878" w14:textId="77777777">
        <w:trPr>
          <w:trHeight w:val="386"/>
        </w:trPr>
        <w:tc>
          <w:tcPr>
            <w:tcW w:w="1265" w:type="pct"/>
            <w:noWrap/>
          </w:tcPr>
          <w:p w14:paraId="5EC35274" w14:textId="16446140" w:rsidR="00511081" w:rsidRPr="00015F89" w:rsidRDefault="00511081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color w:val="E97132" w:themeColor="accent2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063F2035" w14:textId="77777777" w:rsidR="00511081" w:rsidRPr="00900E9B" w:rsidRDefault="0051108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C35297" w14:textId="3DBFC6ED" w:rsidR="00511081" w:rsidRPr="00900E9B" w:rsidRDefault="002F053D">
            <w:pPr>
              <w:rPr>
                <w:sz w:val="20"/>
                <w:szCs w:val="20"/>
                <w:lang w:val="en-GB"/>
              </w:rPr>
            </w:pPr>
            <w:r w:rsidRPr="002F053D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64453AE" w14:textId="77777777" w:rsidR="00511081" w:rsidRPr="00900E9B" w:rsidRDefault="00511081">
            <w:pPr>
              <w:rPr>
                <w:sz w:val="20"/>
                <w:szCs w:val="20"/>
                <w:lang w:val="en-GB"/>
              </w:rPr>
            </w:pPr>
          </w:p>
        </w:tc>
      </w:tr>
      <w:tr w:rsidR="00511081" w:rsidRPr="00900E9B" w14:paraId="50FE7C85" w14:textId="77777777">
        <w:trPr>
          <w:trHeight w:val="1178"/>
        </w:trPr>
        <w:tc>
          <w:tcPr>
            <w:tcW w:w="1265" w:type="pct"/>
            <w:noWrap/>
          </w:tcPr>
          <w:p w14:paraId="69F6A0C3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35824BA2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29C43D1" w14:textId="77777777" w:rsidR="00511081" w:rsidRPr="000D0955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FE28B16" w14:textId="77777777" w:rsidR="00511081" w:rsidRPr="00900E9B" w:rsidRDefault="0051108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DFBD6A1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165AFEF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51B4EAC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3A5F713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1045E88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FAB5DF3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C40053F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F163727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24E90E9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4BCB09B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5CFDFF5" w14:textId="77777777" w:rsidR="00511081" w:rsidRPr="00900E9B" w:rsidRDefault="00511081" w:rsidP="0051108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11081" w:rsidRPr="00900E9B" w14:paraId="4008BCB0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A171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714FA2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1081" w:rsidRPr="00900E9B" w14:paraId="21A9AF9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86AD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736A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E1A77CF" w14:textId="77777777" w:rsidR="00DE434F" w:rsidRDefault="00DE434F" w:rsidP="00DE434F">
            <w:pPr>
              <w:spacing w:after="160" w:line="254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87312EB" w14:textId="77777777" w:rsidR="00511081" w:rsidRPr="00900E9B" w:rsidRDefault="0051108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511081" w:rsidRPr="00900E9B" w14:paraId="6B69DB4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151E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B0CA89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AACE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5E39426" w14:textId="77777777" w:rsidR="00511081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77B8D" w14:textId="4B26DB60" w:rsidR="00511081" w:rsidRPr="00A23EB2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E97132" w:themeColor="accent2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80BB2E7" w14:textId="77777777" w:rsidR="00511081" w:rsidRPr="00900E9B" w:rsidRDefault="0051108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33DB2A3A" w14:textId="77777777" w:rsidR="00511081" w:rsidRPr="00900E9B" w:rsidRDefault="0051108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9EFB288" w14:textId="77777777" w:rsidR="00511081" w:rsidRPr="00900E9B" w:rsidRDefault="0051108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BA105D6" w14:textId="77777777" w:rsidR="00511081" w:rsidRPr="00900E9B" w:rsidRDefault="0051108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4C447C3" w14:textId="77777777" w:rsidR="008913D5" w:rsidRDefault="008913D5" w:rsidP="0051108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0187ED1" w14:textId="77777777" w:rsidR="00E274B6" w:rsidRDefault="00E274B6" w:rsidP="00E274B6">
      <w:r w:rsidRPr="008A6401">
        <w:rPr>
          <w:rFonts w:ascii="Arial" w:hAnsi="Arial" w:cs="Arial"/>
          <w:b/>
          <w:u w:val="single"/>
        </w:rPr>
        <w:t>Reviewer details:</w:t>
      </w:r>
    </w:p>
    <w:p w14:paraId="16C5E435" w14:textId="77777777" w:rsidR="00E274B6" w:rsidRPr="008A6401" w:rsidRDefault="00E274B6" w:rsidP="00E274B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A6401">
        <w:rPr>
          <w:rFonts w:ascii="Arial" w:hAnsi="Arial" w:cs="Arial"/>
          <w:b/>
          <w:color w:val="000000"/>
        </w:rPr>
        <w:t>Bijli Nanda, India</w:t>
      </w:r>
    </w:p>
    <w:p w14:paraId="3B7EF20C" w14:textId="77777777" w:rsidR="00E274B6" w:rsidRDefault="00E274B6" w:rsidP="0051108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E274B6" w:rsidSect="0058792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7BBA" w14:textId="77777777" w:rsidR="00E44E94" w:rsidRPr="0000007A" w:rsidRDefault="00E44E94" w:rsidP="0099583E">
      <w:r>
        <w:separator/>
      </w:r>
    </w:p>
  </w:endnote>
  <w:endnote w:type="continuationSeparator" w:id="0">
    <w:p w14:paraId="5108D53E" w14:textId="77777777" w:rsidR="00E44E94" w:rsidRPr="0000007A" w:rsidRDefault="00E44E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D59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7579" w:rsidRPr="006D7579">
      <w:rPr>
        <w:sz w:val="16"/>
      </w:rPr>
      <w:t xml:space="preserve">Version: </w:t>
    </w:r>
    <w:r w:rsidR="00951AB7">
      <w:rPr>
        <w:sz w:val="16"/>
      </w:rPr>
      <w:t>3</w:t>
    </w:r>
    <w:r w:rsidR="006D7579" w:rsidRPr="006D7579">
      <w:rPr>
        <w:sz w:val="16"/>
      </w:rPr>
      <w:t xml:space="preserve"> (0</w:t>
    </w:r>
    <w:r w:rsidR="00951AB7">
      <w:rPr>
        <w:sz w:val="16"/>
      </w:rPr>
      <w:t>7</w:t>
    </w:r>
    <w:r w:rsidR="006D7579" w:rsidRPr="006D757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7524" w14:textId="77777777" w:rsidR="00E44E94" w:rsidRPr="0000007A" w:rsidRDefault="00E44E94" w:rsidP="0099583E">
      <w:r>
        <w:separator/>
      </w:r>
    </w:p>
  </w:footnote>
  <w:footnote w:type="continuationSeparator" w:id="0">
    <w:p w14:paraId="64363C65" w14:textId="77777777" w:rsidR="00E44E94" w:rsidRPr="0000007A" w:rsidRDefault="00E44E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47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5CECC2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1AB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330838">
    <w:abstractNumId w:val="4"/>
  </w:num>
  <w:num w:numId="2" w16cid:durableId="90781890">
    <w:abstractNumId w:val="8"/>
  </w:num>
  <w:num w:numId="3" w16cid:durableId="1018431400">
    <w:abstractNumId w:val="7"/>
  </w:num>
  <w:num w:numId="4" w16cid:durableId="592082346">
    <w:abstractNumId w:val="9"/>
  </w:num>
  <w:num w:numId="5" w16cid:durableId="876819360">
    <w:abstractNumId w:val="6"/>
  </w:num>
  <w:num w:numId="6" w16cid:durableId="1820150501">
    <w:abstractNumId w:val="0"/>
  </w:num>
  <w:num w:numId="7" w16cid:durableId="666514806">
    <w:abstractNumId w:val="3"/>
  </w:num>
  <w:num w:numId="8" w16cid:durableId="884295353">
    <w:abstractNumId w:val="11"/>
  </w:num>
  <w:num w:numId="9" w16cid:durableId="58208546">
    <w:abstractNumId w:val="10"/>
  </w:num>
  <w:num w:numId="10" w16cid:durableId="2093356949">
    <w:abstractNumId w:val="2"/>
  </w:num>
  <w:num w:numId="11" w16cid:durableId="1204440557">
    <w:abstractNumId w:val="1"/>
  </w:num>
  <w:num w:numId="12" w16cid:durableId="940799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15F89"/>
    <w:rsid w:val="00021981"/>
    <w:rsid w:val="000234E1"/>
    <w:rsid w:val="0002598E"/>
    <w:rsid w:val="00037D52"/>
    <w:rsid w:val="000450FC"/>
    <w:rsid w:val="00056BF4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45A2"/>
    <w:rsid w:val="00136984"/>
    <w:rsid w:val="00144521"/>
    <w:rsid w:val="00150304"/>
    <w:rsid w:val="0015296D"/>
    <w:rsid w:val="001622E0"/>
    <w:rsid w:val="00163622"/>
    <w:rsid w:val="001645A2"/>
    <w:rsid w:val="00164F4E"/>
    <w:rsid w:val="00165685"/>
    <w:rsid w:val="00171BF7"/>
    <w:rsid w:val="0017480A"/>
    <w:rsid w:val="001766DF"/>
    <w:rsid w:val="00184644"/>
    <w:rsid w:val="0018753A"/>
    <w:rsid w:val="0019527A"/>
    <w:rsid w:val="00197E68"/>
    <w:rsid w:val="001A1605"/>
    <w:rsid w:val="001A7C93"/>
    <w:rsid w:val="001B0C63"/>
    <w:rsid w:val="001B3546"/>
    <w:rsid w:val="001B5750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5268"/>
    <w:rsid w:val="0023696A"/>
    <w:rsid w:val="002373AB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053D"/>
    <w:rsid w:val="002F6935"/>
    <w:rsid w:val="00306C13"/>
    <w:rsid w:val="00312559"/>
    <w:rsid w:val="003204B8"/>
    <w:rsid w:val="0033692F"/>
    <w:rsid w:val="00346223"/>
    <w:rsid w:val="003A04E7"/>
    <w:rsid w:val="003A4991"/>
    <w:rsid w:val="003A6E1A"/>
    <w:rsid w:val="003B2172"/>
    <w:rsid w:val="003D5A94"/>
    <w:rsid w:val="003E746A"/>
    <w:rsid w:val="004022E2"/>
    <w:rsid w:val="00412D4F"/>
    <w:rsid w:val="0042465A"/>
    <w:rsid w:val="00434572"/>
    <w:rsid w:val="004356CC"/>
    <w:rsid w:val="00435B36"/>
    <w:rsid w:val="00442B24"/>
    <w:rsid w:val="0044444D"/>
    <w:rsid w:val="00444813"/>
    <w:rsid w:val="0044519B"/>
    <w:rsid w:val="00445B35"/>
    <w:rsid w:val="00446659"/>
    <w:rsid w:val="00457AB1"/>
    <w:rsid w:val="00457BC0"/>
    <w:rsid w:val="00462996"/>
    <w:rsid w:val="004674B4"/>
    <w:rsid w:val="004878AD"/>
    <w:rsid w:val="004B4CAD"/>
    <w:rsid w:val="004B4FDC"/>
    <w:rsid w:val="004C3DF1"/>
    <w:rsid w:val="004D2E36"/>
    <w:rsid w:val="004E30EF"/>
    <w:rsid w:val="00503AB6"/>
    <w:rsid w:val="005047C5"/>
    <w:rsid w:val="00510920"/>
    <w:rsid w:val="00511081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792B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60B9"/>
    <w:rsid w:val="0069428E"/>
    <w:rsid w:val="00696CAD"/>
    <w:rsid w:val="006A5E0B"/>
    <w:rsid w:val="006C3797"/>
    <w:rsid w:val="006D7579"/>
    <w:rsid w:val="006E7D6E"/>
    <w:rsid w:val="006F6F2F"/>
    <w:rsid w:val="00701186"/>
    <w:rsid w:val="00707BE1"/>
    <w:rsid w:val="007238EB"/>
    <w:rsid w:val="0072634E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A4D"/>
    <w:rsid w:val="00767F8C"/>
    <w:rsid w:val="00780B67"/>
    <w:rsid w:val="007B1099"/>
    <w:rsid w:val="007B6E18"/>
    <w:rsid w:val="007D0246"/>
    <w:rsid w:val="007F5873"/>
    <w:rsid w:val="008022C6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47AB"/>
    <w:rsid w:val="008C2778"/>
    <w:rsid w:val="008C2F62"/>
    <w:rsid w:val="008D020E"/>
    <w:rsid w:val="008D1117"/>
    <w:rsid w:val="008D15A4"/>
    <w:rsid w:val="008D4197"/>
    <w:rsid w:val="008F36E4"/>
    <w:rsid w:val="00933C8B"/>
    <w:rsid w:val="0093730E"/>
    <w:rsid w:val="00951AB7"/>
    <w:rsid w:val="009553EC"/>
    <w:rsid w:val="0096687F"/>
    <w:rsid w:val="0097330E"/>
    <w:rsid w:val="00974330"/>
    <w:rsid w:val="0097498C"/>
    <w:rsid w:val="00982766"/>
    <w:rsid w:val="009852C4"/>
    <w:rsid w:val="00985F26"/>
    <w:rsid w:val="0099583E"/>
    <w:rsid w:val="009964C4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EB2"/>
    <w:rsid w:val="00A31AAC"/>
    <w:rsid w:val="00A32905"/>
    <w:rsid w:val="00A36C95"/>
    <w:rsid w:val="00A37DE3"/>
    <w:rsid w:val="00A519D1"/>
    <w:rsid w:val="00A6343B"/>
    <w:rsid w:val="00A65C50"/>
    <w:rsid w:val="00A66DD2"/>
    <w:rsid w:val="00A74A86"/>
    <w:rsid w:val="00A866A6"/>
    <w:rsid w:val="00AA019C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0E0"/>
    <w:rsid w:val="00B3033D"/>
    <w:rsid w:val="00B356AF"/>
    <w:rsid w:val="00B4764F"/>
    <w:rsid w:val="00B62087"/>
    <w:rsid w:val="00B62F41"/>
    <w:rsid w:val="00B73785"/>
    <w:rsid w:val="00B760E1"/>
    <w:rsid w:val="00B807F8"/>
    <w:rsid w:val="00B858FF"/>
    <w:rsid w:val="00BA1472"/>
    <w:rsid w:val="00BA1AB3"/>
    <w:rsid w:val="00BA6421"/>
    <w:rsid w:val="00BB34E6"/>
    <w:rsid w:val="00BB4FEC"/>
    <w:rsid w:val="00BC402F"/>
    <w:rsid w:val="00BD27BA"/>
    <w:rsid w:val="00BD5BA7"/>
    <w:rsid w:val="00BE13EF"/>
    <w:rsid w:val="00BE40A5"/>
    <w:rsid w:val="00BE6454"/>
    <w:rsid w:val="00BF39A4"/>
    <w:rsid w:val="00C02797"/>
    <w:rsid w:val="00C10283"/>
    <w:rsid w:val="00C110CC"/>
    <w:rsid w:val="00C17470"/>
    <w:rsid w:val="00C22886"/>
    <w:rsid w:val="00C25C8F"/>
    <w:rsid w:val="00C263C6"/>
    <w:rsid w:val="00C62E61"/>
    <w:rsid w:val="00C635B6"/>
    <w:rsid w:val="00C70DFC"/>
    <w:rsid w:val="00C82466"/>
    <w:rsid w:val="00C84097"/>
    <w:rsid w:val="00C96D86"/>
    <w:rsid w:val="00CB429B"/>
    <w:rsid w:val="00CB6DAC"/>
    <w:rsid w:val="00CC2753"/>
    <w:rsid w:val="00CD093E"/>
    <w:rsid w:val="00CD1556"/>
    <w:rsid w:val="00CD1FD7"/>
    <w:rsid w:val="00CE199A"/>
    <w:rsid w:val="00CE4344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20AF"/>
    <w:rsid w:val="00D7603E"/>
    <w:rsid w:val="00D8579C"/>
    <w:rsid w:val="00D90124"/>
    <w:rsid w:val="00D9392F"/>
    <w:rsid w:val="00D96C9F"/>
    <w:rsid w:val="00DA41F5"/>
    <w:rsid w:val="00DB3320"/>
    <w:rsid w:val="00DB5B54"/>
    <w:rsid w:val="00DB7E1B"/>
    <w:rsid w:val="00DC1D81"/>
    <w:rsid w:val="00DE434F"/>
    <w:rsid w:val="00E274B6"/>
    <w:rsid w:val="00E44E94"/>
    <w:rsid w:val="00E451EA"/>
    <w:rsid w:val="00E53E52"/>
    <w:rsid w:val="00E57F4B"/>
    <w:rsid w:val="00E63889"/>
    <w:rsid w:val="00E65EB7"/>
    <w:rsid w:val="00E717F3"/>
    <w:rsid w:val="00E71C8D"/>
    <w:rsid w:val="00E72360"/>
    <w:rsid w:val="00E90EE6"/>
    <w:rsid w:val="00E972A7"/>
    <w:rsid w:val="00EA2839"/>
    <w:rsid w:val="00EB3E91"/>
    <w:rsid w:val="00EC6894"/>
    <w:rsid w:val="00ED6B12"/>
    <w:rsid w:val="00EE0D3E"/>
    <w:rsid w:val="00EF326D"/>
    <w:rsid w:val="00EF53FE"/>
    <w:rsid w:val="00F1676D"/>
    <w:rsid w:val="00F23B05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5B55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BCBA8"/>
  <w15:chartTrackingRefBased/>
  <w15:docId w15:val="{BA8E4E09-9BCF-F842-BA34-50ED1C0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06C1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274B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pcp.com/index.php/AJMP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299C-4B8B-47CC-86F1-CC03201D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https://journalajmpcp.com/index.php/AJMPCP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2025-06-25T22:18:00Z</dcterms:created>
  <dcterms:modified xsi:type="dcterms:W3CDTF">2025-06-28T13:15:00Z</dcterms:modified>
</cp:coreProperties>
</file>