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1C58F1" w14:paraId="261F4B60" w14:textId="77777777" w:rsidTr="002643B3">
        <w:trPr>
          <w:trHeight w:val="290"/>
        </w:trPr>
        <w:tc>
          <w:tcPr>
            <w:tcW w:w="5000" w:type="pct"/>
            <w:gridSpan w:val="2"/>
            <w:tcBorders>
              <w:top w:val="nil"/>
              <w:left w:val="nil"/>
              <w:right w:val="nil"/>
            </w:tcBorders>
          </w:tcPr>
          <w:p w14:paraId="52627495" w14:textId="77777777" w:rsidR="00602F7D" w:rsidRPr="001C58F1" w:rsidRDefault="00602F7D" w:rsidP="00F2643C">
            <w:pPr>
              <w:pStyle w:val="Heading2"/>
              <w:jc w:val="left"/>
              <w:rPr>
                <w:rFonts w:ascii="Arial" w:hAnsi="Arial" w:cs="Arial"/>
                <w:b w:val="0"/>
                <w:bCs w:val="0"/>
                <w:lang w:val="en-GB"/>
              </w:rPr>
            </w:pPr>
          </w:p>
        </w:tc>
      </w:tr>
      <w:tr w:rsidR="0000007A" w:rsidRPr="001C58F1" w14:paraId="1A00039A" w14:textId="77777777" w:rsidTr="002643B3">
        <w:trPr>
          <w:trHeight w:val="290"/>
        </w:trPr>
        <w:tc>
          <w:tcPr>
            <w:tcW w:w="1234" w:type="pct"/>
          </w:tcPr>
          <w:p w14:paraId="199B7426" w14:textId="77777777" w:rsidR="0000007A" w:rsidRPr="001C58F1" w:rsidRDefault="0000007A" w:rsidP="00696CAD">
            <w:pPr>
              <w:pStyle w:val="BodyText"/>
              <w:ind w:left="90"/>
              <w:jc w:val="left"/>
              <w:rPr>
                <w:rFonts w:ascii="Arial" w:hAnsi="Arial" w:cs="Arial"/>
                <w:bCs/>
                <w:sz w:val="20"/>
                <w:szCs w:val="20"/>
                <w:lang w:val="en-GB"/>
              </w:rPr>
            </w:pPr>
            <w:r w:rsidRPr="001C58F1">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BC39A36" w14:textId="77777777" w:rsidR="0000007A" w:rsidRPr="001C58F1" w:rsidRDefault="00174112" w:rsidP="00E65EB7">
            <w:pPr>
              <w:rPr>
                <w:rFonts w:ascii="Arial" w:hAnsi="Arial" w:cs="Arial"/>
                <w:b/>
                <w:bCs/>
                <w:color w:val="0000FF"/>
                <w:sz w:val="20"/>
                <w:szCs w:val="20"/>
              </w:rPr>
            </w:pPr>
            <w:hyperlink r:id="rId8" w:history="1">
              <w:r w:rsidRPr="001C58F1">
                <w:rPr>
                  <w:rStyle w:val="Hyperlink"/>
                  <w:rFonts w:ascii="Arial" w:hAnsi="Arial" w:cs="Arial"/>
                  <w:b/>
                  <w:bCs/>
                  <w:sz w:val="20"/>
                  <w:szCs w:val="20"/>
                </w:rPr>
                <w:t>Asian Journal of Education and Social Studies</w:t>
              </w:r>
            </w:hyperlink>
            <w:r w:rsidRPr="001C58F1">
              <w:rPr>
                <w:rFonts w:ascii="Arial" w:hAnsi="Arial" w:cs="Arial"/>
                <w:b/>
                <w:bCs/>
                <w:color w:val="0000FF"/>
                <w:sz w:val="20"/>
                <w:szCs w:val="20"/>
              </w:rPr>
              <w:t xml:space="preserve"> </w:t>
            </w:r>
          </w:p>
        </w:tc>
      </w:tr>
      <w:tr w:rsidR="0000007A" w:rsidRPr="001C58F1" w14:paraId="3E317BDF" w14:textId="77777777" w:rsidTr="002643B3">
        <w:trPr>
          <w:trHeight w:val="290"/>
        </w:trPr>
        <w:tc>
          <w:tcPr>
            <w:tcW w:w="1234" w:type="pct"/>
          </w:tcPr>
          <w:p w14:paraId="0D96F9B3" w14:textId="77777777" w:rsidR="0000007A" w:rsidRPr="001C58F1" w:rsidRDefault="0000007A" w:rsidP="00696CAD">
            <w:pPr>
              <w:pStyle w:val="BodyText"/>
              <w:ind w:left="90"/>
              <w:jc w:val="left"/>
              <w:rPr>
                <w:rFonts w:ascii="Arial" w:hAnsi="Arial" w:cs="Arial"/>
                <w:bCs/>
                <w:sz w:val="20"/>
                <w:szCs w:val="20"/>
                <w:lang w:val="en-GB"/>
              </w:rPr>
            </w:pPr>
            <w:r w:rsidRPr="001C58F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3F5F7D4" w14:textId="77777777" w:rsidR="0000007A" w:rsidRPr="001C58F1" w:rsidRDefault="009D3DB2" w:rsidP="00F3669D">
            <w:pPr>
              <w:pStyle w:val="NormalWeb"/>
              <w:spacing w:before="0" w:beforeAutospacing="0" w:after="0" w:afterAutospacing="0"/>
              <w:rPr>
                <w:rFonts w:ascii="Arial" w:hAnsi="Arial" w:cs="Arial"/>
                <w:b/>
                <w:bCs/>
                <w:sz w:val="20"/>
                <w:szCs w:val="20"/>
                <w:lang w:val="en-GB"/>
              </w:rPr>
            </w:pPr>
            <w:r w:rsidRPr="001C58F1">
              <w:rPr>
                <w:rFonts w:ascii="Arial" w:hAnsi="Arial" w:cs="Arial"/>
                <w:b/>
                <w:bCs/>
                <w:sz w:val="20"/>
                <w:szCs w:val="20"/>
                <w:lang w:val="en-GB"/>
              </w:rPr>
              <w:t>Ms_AJESS_137452</w:t>
            </w:r>
          </w:p>
        </w:tc>
      </w:tr>
      <w:tr w:rsidR="0000007A" w:rsidRPr="001C58F1" w14:paraId="3674BAD3" w14:textId="77777777" w:rsidTr="002643B3">
        <w:trPr>
          <w:trHeight w:val="650"/>
        </w:trPr>
        <w:tc>
          <w:tcPr>
            <w:tcW w:w="1234" w:type="pct"/>
          </w:tcPr>
          <w:p w14:paraId="0B69FD98" w14:textId="77777777" w:rsidR="0000007A" w:rsidRPr="001C58F1" w:rsidRDefault="0000007A" w:rsidP="00696CAD">
            <w:pPr>
              <w:pStyle w:val="BodyText"/>
              <w:ind w:left="90"/>
              <w:jc w:val="left"/>
              <w:rPr>
                <w:rFonts w:ascii="Arial" w:hAnsi="Arial" w:cs="Arial"/>
                <w:bCs/>
                <w:sz w:val="20"/>
                <w:szCs w:val="20"/>
                <w:lang w:val="en-GB"/>
              </w:rPr>
            </w:pPr>
            <w:r w:rsidRPr="001C58F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C32730D" w14:textId="77777777" w:rsidR="0000007A" w:rsidRPr="001C58F1" w:rsidRDefault="001163CC" w:rsidP="001163CC">
            <w:pPr>
              <w:pStyle w:val="NormalWeb"/>
              <w:rPr>
                <w:rFonts w:ascii="Arial" w:hAnsi="Arial" w:cs="Arial"/>
                <w:b/>
                <w:sz w:val="20"/>
                <w:szCs w:val="20"/>
                <w:lang w:val="en-GB"/>
              </w:rPr>
            </w:pPr>
            <w:r w:rsidRPr="001C58F1">
              <w:rPr>
                <w:rFonts w:ascii="Arial" w:hAnsi="Arial" w:cs="Arial"/>
                <w:b/>
                <w:sz w:val="20"/>
                <w:szCs w:val="20"/>
                <w:lang w:val="en-GB"/>
              </w:rPr>
              <w:t>DEVELOPING AND ASSESSING THE EFFECTIVENESS OF MARY’S TUTOREAD AMONG KINDERGARTEN PUPILS IN LUNGIB ELEMENTARY SCHOOL, VICTORIA DISTRICT, DIVISION OF NORTHERN SAMAR</w:t>
            </w:r>
          </w:p>
        </w:tc>
      </w:tr>
      <w:tr w:rsidR="00CF0BBB" w:rsidRPr="001C58F1" w14:paraId="07E7318F" w14:textId="77777777" w:rsidTr="002643B3">
        <w:trPr>
          <w:trHeight w:val="332"/>
        </w:trPr>
        <w:tc>
          <w:tcPr>
            <w:tcW w:w="1234" w:type="pct"/>
          </w:tcPr>
          <w:p w14:paraId="3730094B" w14:textId="77777777" w:rsidR="00CF0BBB" w:rsidRPr="001C58F1" w:rsidRDefault="00CF0BBB" w:rsidP="00696CAD">
            <w:pPr>
              <w:pStyle w:val="BodyText"/>
              <w:ind w:left="90"/>
              <w:jc w:val="left"/>
              <w:rPr>
                <w:rFonts w:ascii="Arial" w:hAnsi="Arial" w:cs="Arial"/>
                <w:bCs/>
                <w:sz w:val="20"/>
                <w:szCs w:val="20"/>
                <w:lang w:val="en-GB"/>
              </w:rPr>
            </w:pPr>
            <w:r w:rsidRPr="001C58F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8E15784" w14:textId="77777777" w:rsidR="00CF0BBB" w:rsidRPr="001C58F1" w:rsidRDefault="00CF0BBB" w:rsidP="000450FC">
            <w:pPr>
              <w:pStyle w:val="NormalWeb"/>
              <w:spacing w:before="0" w:beforeAutospacing="0" w:after="0" w:afterAutospacing="0"/>
              <w:rPr>
                <w:rFonts w:ascii="Arial" w:hAnsi="Arial" w:cs="Arial"/>
                <w:b/>
                <w:sz w:val="20"/>
                <w:szCs w:val="20"/>
                <w:lang w:val="en-GB"/>
              </w:rPr>
            </w:pPr>
          </w:p>
        </w:tc>
      </w:tr>
    </w:tbl>
    <w:p w14:paraId="002C3108" w14:textId="271EC679" w:rsidR="00C745F2" w:rsidRPr="001C58F1" w:rsidRDefault="00C745F2" w:rsidP="00C745F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745F2" w:rsidRPr="001C58F1" w14:paraId="33B017B4" w14:textId="77777777">
        <w:tc>
          <w:tcPr>
            <w:tcW w:w="5000" w:type="pct"/>
            <w:gridSpan w:val="3"/>
            <w:tcBorders>
              <w:top w:val="nil"/>
              <w:left w:val="nil"/>
              <w:right w:val="nil"/>
            </w:tcBorders>
            <w:noWrap/>
          </w:tcPr>
          <w:p w14:paraId="3A61AC31" w14:textId="77777777" w:rsidR="00C745F2" w:rsidRPr="001C58F1" w:rsidRDefault="00C745F2">
            <w:pPr>
              <w:pStyle w:val="Heading2"/>
              <w:jc w:val="left"/>
              <w:rPr>
                <w:rFonts w:ascii="Arial" w:hAnsi="Arial" w:cs="Arial"/>
                <w:lang w:val="en-GB"/>
              </w:rPr>
            </w:pPr>
            <w:r w:rsidRPr="001C58F1">
              <w:rPr>
                <w:rFonts w:ascii="Arial" w:hAnsi="Arial" w:cs="Arial"/>
                <w:highlight w:val="yellow"/>
                <w:lang w:val="en-GB"/>
              </w:rPr>
              <w:t>PART  1:</w:t>
            </w:r>
            <w:r w:rsidRPr="001C58F1">
              <w:rPr>
                <w:rFonts w:ascii="Arial" w:hAnsi="Arial" w:cs="Arial"/>
                <w:lang w:val="en-GB"/>
              </w:rPr>
              <w:t xml:space="preserve"> Comments</w:t>
            </w:r>
          </w:p>
          <w:p w14:paraId="501794B1" w14:textId="77777777" w:rsidR="00C745F2" w:rsidRPr="001C58F1" w:rsidRDefault="00C745F2">
            <w:pPr>
              <w:rPr>
                <w:rFonts w:ascii="Arial" w:hAnsi="Arial" w:cs="Arial"/>
                <w:sz w:val="20"/>
                <w:szCs w:val="20"/>
                <w:lang w:val="en-GB"/>
              </w:rPr>
            </w:pPr>
          </w:p>
        </w:tc>
      </w:tr>
      <w:tr w:rsidR="00C745F2" w:rsidRPr="001C58F1" w14:paraId="1C601F20" w14:textId="77777777">
        <w:tc>
          <w:tcPr>
            <w:tcW w:w="1265" w:type="pct"/>
            <w:noWrap/>
          </w:tcPr>
          <w:p w14:paraId="058A2039" w14:textId="77777777" w:rsidR="00C745F2" w:rsidRPr="001C58F1" w:rsidRDefault="00C745F2">
            <w:pPr>
              <w:pStyle w:val="Heading2"/>
              <w:jc w:val="left"/>
              <w:rPr>
                <w:rFonts w:ascii="Arial" w:hAnsi="Arial" w:cs="Arial"/>
                <w:lang w:val="en-GB"/>
              </w:rPr>
            </w:pPr>
          </w:p>
        </w:tc>
        <w:tc>
          <w:tcPr>
            <w:tcW w:w="2212" w:type="pct"/>
          </w:tcPr>
          <w:p w14:paraId="1F02D74B" w14:textId="77777777" w:rsidR="00C745F2" w:rsidRPr="001C58F1" w:rsidRDefault="00C745F2">
            <w:pPr>
              <w:pStyle w:val="Heading2"/>
              <w:jc w:val="left"/>
              <w:rPr>
                <w:rFonts w:ascii="Arial" w:hAnsi="Arial" w:cs="Arial"/>
                <w:lang w:val="en-GB"/>
              </w:rPr>
            </w:pPr>
            <w:r w:rsidRPr="001C58F1">
              <w:rPr>
                <w:rFonts w:ascii="Arial" w:hAnsi="Arial" w:cs="Arial"/>
                <w:lang w:val="en-GB"/>
              </w:rPr>
              <w:t>Reviewer’s comment</w:t>
            </w:r>
          </w:p>
          <w:p w14:paraId="4B0A0EA5" w14:textId="77777777" w:rsidR="009E2DD4" w:rsidRPr="001C58F1" w:rsidRDefault="009E2DD4" w:rsidP="009E2DD4">
            <w:pPr>
              <w:rPr>
                <w:rFonts w:ascii="Arial" w:hAnsi="Arial" w:cs="Arial"/>
                <w:b/>
                <w:bCs/>
                <w:sz w:val="20"/>
                <w:szCs w:val="20"/>
              </w:rPr>
            </w:pPr>
            <w:r w:rsidRPr="001C58F1">
              <w:rPr>
                <w:rFonts w:ascii="Arial" w:hAnsi="Arial" w:cs="Arial"/>
                <w:b/>
                <w:bCs/>
                <w:sz w:val="20"/>
                <w:szCs w:val="20"/>
                <w:highlight w:val="yellow"/>
              </w:rPr>
              <w:t>Artificial Intelligence (AI) generated or assisted review comments are strictly prohibited during peer review.</w:t>
            </w:r>
          </w:p>
          <w:p w14:paraId="5BE0A4D5" w14:textId="77777777" w:rsidR="009E2DD4" w:rsidRPr="001C58F1" w:rsidRDefault="009E2DD4" w:rsidP="009E2DD4">
            <w:pPr>
              <w:rPr>
                <w:rFonts w:ascii="Arial" w:hAnsi="Arial" w:cs="Arial"/>
                <w:sz w:val="20"/>
                <w:szCs w:val="20"/>
                <w:lang w:val="en-GB"/>
              </w:rPr>
            </w:pPr>
          </w:p>
        </w:tc>
        <w:tc>
          <w:tcPr>
            <w:tcW w:w="1523" w:type="pct"/>
          </w:tcPr>
          <w:p w14:paraId="542077DD" w14:textId="77777777" w:rsidR="00BE3E0F" w:rsidRPr="001C58F1" w:rsidRDefault="00BE3E0F" w:rsidP="00BE3E0F">
            <w:pPr>
              <w:spacing w:after="160" w:line="256" w:lineRule="auto"/>
              <w:rPr>
                <w:rFonts w:ascii="Arial" w:eastAsia="Calibri" w:hAnsi="Arial" w:cs="Arial"/>
                <w:kern w:val="2"/>
                <w:sz w:val="20"/>
                <w:szCs w:val="20"/>
                <w:lang w:val="en-IN"/>
              </w:rPr>
            </w:pPr>
            <w:r w:rsidRPr="001C58F1">
              <w:rPr>
                <w:rFonts w:ascii="Arial" w:eastAsia="Calibri" w:hAnsi="Arial" w:cs="Arial"/>
                <w:b/>
                <w:kern w:val="2"/>
                <w:sz w:val="20"/>
                <w:szCs w:val="20"/>
                <w:lang w:val="en-IN"/>
              </w:rPr>
              <w:t>Author’s Feedback</w:t>
            </w:r>
            <w:r w:rsidRPr="001C58F1">
              <w:rPr>
                <w:rFonts w:ascii="Arial" w:eastAsia="Calibri" w:hAnsi="Arial" w:cs="Arial"/>
                <w:kern w:val="2"/>
                <w:sz w:val="20"/>
                <w:szCs w:val="20"/>
                <w:lang w:val="en-IN"/>
              </w:rPr>
              <w:t xml:space="preserve"> (It is mandatory that authors should write his/her feedback here)</w:t>
            </w:r>
          </w:p>
          <w:p w14:paraId="7CA3361E" w14:textId="77777777" w:rsidR="00C745F2" w:rsidRPr="001C58F1" w:rsidRDefault="00C745F2">
            <w:pPr>
              <w:pStyle w:val="Heading2"/>
              <w:jc w:val="left"/>
              <w:rPr>
                <w:rFonts w:ascii="Arial" w:hAnsi="Arial" w:cs="Arial"/>
                <w:b w:val="0"/>
                <w:lang w:val="en-GB"/>
              </w:rPr>
            </w:pPr>
          </w:p>
        </w:tc>
      </w:tr>
      <w:tr w:rsidR="00C745F2" w:rsidRPr="001C58F1" w14:paraId="496F9B28" w14:textId="77777777">
        <w:trPr>
          <w:trHeight w:val="1264"/>
        </w:trPr>
        <w:tc>
          <w:tcPr>
            <w:tcW w:w="1265" w:type="pct"/>
            <w:noWrap/>
          </w:tcPr>
          <w:p w14:paraId="2E96DCC7" w14:textId="77777777" w:rsidR="00C745F2" w:rsidRPr="001C58F1" w:rsidRDefault="00C745F2">
            <w:pPr>
              <w:ind w:left="360"/>
              <w:rPr>
                <w:rFonts w:ascii="Arial" w:hAnsi="Arial" w:cs="Arial"/>
                <w:b/>
                <w:bCs/>
                <w:sz w:val="20"/>
                <w:szCs w:val="20"/>
                <w:lang w:val="en-GB"/>
              </w:rPr>
            </w:pPr>
            <w:r w:rsidRPr="001C58F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6CA08313" w14:textId="77777777" w:rsidR="00C745F2" w:rsidRPr="001C58F1" w:rsidRDefault="00C745F2">
            <w:pPr>
              <w:ind w:left="360"/>
              <w:rPr>
                <w:rFonts w:ascii="Arial" w:eastAsia="MS Mincho" w:hAnsi="Arial" w:cs="Arial"/>
                <w:b/>
                <w:bCs/>
                <w:sz w:val="20"/>
                <w:szCs w:val="20"/>
                <w:lang w:val="en-GB"/>
              </w:rPr>
            </w:pPr>
          </w:p>
        </w:tc>
        <w:tc>
          <w:tcPr>
            <w:tcW w:w="2212" w:type="pct"/>
          </w:tcPr>
          <w:p w14:paraId="64D1665D" w14:textId="77777777" w:rsidR="00C745F2" w:rsidRPr="001C58F1" w:rsidRDefault="005F6CF8" w:rsidP="00886789">
            <w:pPr>
              <w:pStyle w:val="NormalWeb"/>
              <w:rPr>
                <w:rFonts w:ascii="Arial" w:hAnsi="Arial" w:cs="Arial"/>
                <w:color w:val="000000"/>
                <w:sz w:val="20"/>
                <w:szCs w:val="20"/>
                <w:lang w:val="en-GB" w:eastAsia="en-GB"/>
              </w:rPr>
            </w:pPr>
            <w:r w:rsidRPr="001C58F1">
              <w:rPr>
                <w:rFonts w:ascii="Arial" w:hAnsi="Arial" w:cs="Arial"/>
                <w:color w:val="000000"/>
                <w:sz w:val="20"/>
                <w:szCs w:val="20"/>
              </w:rPr>
              <w:t>This manuscript is valuable to the scientific community as it addresses foundational literacy gaps through a contextualized, evidence-based intervention for kindergarten learners. By employing the ADDIE model and involving expert validation, it demonstrates how locally developed materials can enhance early reading skills, classroom engagement, and pedagogical effectiveness in underserved educational settings.</w:t>
            </w:r>
          </w:p>
        </w:tc>
        <w:tc>
          <w:tcPr>
            <w:tcW w:w="1523" w:type="pct"/>
          </w:tcPr>
          <w:p w14:paraId="5050DE5E" w14:textId="77777777" w:rsidR="00C745F2" w:rsidRPr="001C58F1" w:rsidRDefault="00C745F2">
            <w:pPr>
              <w:pStyle w:val="Heading2"/>
              <w:jc w:val="left"/>
              <w:rPr>
                <w:rFonts w:ascii="Arial" w:hAnsi="Arial" w:cs="Arial"/>
                <w:b w:val="0"/>
                <w:lang w:val="en-GB"/>
              </w:rPr>
            </w:pPr>
          </w:p>
        </w:tc>
      </w:tr>
      <w:tr w:rsidR="00C745F2" w:rsidRPr="001C58F1" w14:paraId="24E57281" w14:textId="77777777">
        <w:trPr>
          <w:trHeight w:val="1262"/>
        </w:trPr>
        <w:tc>
          <w:tcPr>
            <w:tcW w:w="1265" w:type="pct"/>
            <w:noWrap/>
          </w:tcPr>
          <w:p w14:paraId="59A033A8" w14:textId="77777777" w:rsidR="00C745F2" w:rsidRPr="001C58F1" w:rsidRDefault="00C745F2">
            <w:pPr>
              <w:ind w:left="360"/>
              <w:rPr>
                <w:rFonts w:ascii="Arial" w:hAnsi="Arial" w:cs="Arial"/>
                <w:b/>
                <w:bCs/>
                <w:sz w:val="20"/>
                <w:szCs w:val="20"/>
                <w:lang w:val="en-GB"/>
              </w:rPr>
            </w:pPr>
            <w:r w:rsidRPr="001C58F1">
              <w:rPr>
                <w:rFonts w:ascii="Arial" w:hAnsi="Arial" w:cs="Arial"/>
                <w:b/>
                <w:bCs/>
                <w:sz w:val="20"/>
                <w:szCs w:val="20"/>
                <w:lang w:val="en-GB"/>
              </w:rPr>
              <w:t>Is the title of the article suitable?</w:t>
            </w:r>
          </w:p>
          <w:p w14:paraId="71EAA3F9" w14:textId="77777777" w:rsidR="00C745F2" w:rsidRPr="001C58F1" w:rsidRDefault="00C745F2">
            <w:pPr>
              <w:ind w:left="360"/>
              <w:rPr>
                <w:rFonts w:ascii="Arial" w:hAnsi="Arial" w:cs="Arial"/>
                <w:b/>
                <w:bCs/>
                <w:sz w:val="20"/>
                <w:szCs w:val="20"/>
                <w:lang w:val="en-GB"/>
              </w:rPr>
            </w:pPr>
            <w:r w:rsidRPr="001C58F1">
              <w:rPr>
                <w:rFonts w:ascii="Arial" w:hAnsi="Arial" w:cs="Arial"/>
                <w:b/>
                <w:bCs/>
                <w:sz w:val="20"/>
                <w:szCs w:val="20"/>
                <w:lang w:val="en-GB"/>
              </w:rPr>
              <w:t>(If not please suggest an alternative title)</w:t>
            </w:r>
          </w:p>
          <w:p w14:paraId="51A16F88" w14:textId="77777777" w:rsidR="00C745F2" w:rsidRPr="001C58F1" w:rsidRDefault="00C745F2">
            <w:pPr>
              <w:pStyle w:val="Heading2"/>
              <w:jc w:val="left"/>
              <w:rPr>
                <w:rFonts w:ascii="Arial" w:hAnsi="Arial" w:cs="Arial"/>
                <w:u w:val="single"/>
                <w:lang w:val="en-GB"/>
              </w:rPr>
            </w:pPr>
          </w:p>
        </w:tc>
        <w:tc>
          <w:tcPr>
            <w:tcW w:w="2212" w:type="pct"/>
          </w:tcPr>
          <w:p w14:paraId="394099C9" w14:textId="77777777" w:rsidR="00C745F2" w:rsidRPr="001C58F1" w:rsidRDefault="005F6CF8" w:rsidP="00886789">
            <w:pPr>
              <w:pStyle w:val="NormalWeb"/>
              <w:rPr>
                <w:rFonts w:ascii="Arial" w:hAnsi="Arial" w:cs="Arial"/>
                <w:color w:val="000000"/>
                <w:sz w:val="20"/>
                <w:szCs w:val="20"/>
                <w:lang w:val="en-GB" w:eastAsia="en-GB"/>
              </w:rPr>
            </w:pPr>
            <w:r w:rsidRPr="001C58F1">
              <w:rPr>
                <w:rFonts w:ascii="Arial" w:hAnsi="Arial" w:cs="Arial"/>
                <w:color w:val="000000"/>
                <w:sz w:val="20"/>
                <w:szCs w:val="20"/>
              </w:rPr>
              <w:t>The title is generally appropriate as it reflects the study’s focus on developing and evaluating a reading intervention for kindergarten pupils. However, it may benefit from being shortened and more academic in tone to enhance clarity, focus, and appeal to a broader research audience beyond the local context</w:t>
            </w:r>
          </w:p>
        </w:tc>
        <w:tc>
          <w:tcPr>
            <w:tcW w:w="1523" w:type="pct"/>
          </w:tcPr>
          <w:p w14:paraId="7E5884A4" w14:textId="77777777" w:rsidR="00C745F2" w:rsidRPr="001C58F1" w:rsidRDefault="00C745F2">
            <w:pPr>
              <w:pStyle w:val="Heading2"/>
              <w:jc w:val="left"/>
              <w:rPr>
                <w:rFonts w:ascii="Arial" w:hAnsi="Arial" w:cs="Arial"/>
                <w:b w:val="0"/>
                <w:lang w:val="en-GB"/>
              </w:rPr>
            </w:pPr>
          </w:p>
        </w:tc>
      </w:tr>
      <w:tr w:rsidR="00C745F2" w:rsidRPr="001C58F1" w14:paraId="5CB02719" w14:textId="77777777">
        <w:trPr>
          <w:trHeight w:val="1262"/>
        </w:trPr>
        <w:tc>
          <w:tcPr>
            <w:tcW w:w="1265" w:type="pct"/>
            <w:noWrap/>
          </w:tcPr>
          <w:p w14:paraId="11667A22" w14:textId="77777777" w:rsidR="00C745F2" w:rsidRPr="001C58F1" w:rsidRDefault="00C745F2">
            <w:pPr>
              <w:pStyle w:val="Heading2"/>
              <w:ind w:left="360"/>
              <w:jc w:val="left"/>
              <w:rPr>
                <w:rFonts w:ascii="Arial" w:hAnsi="Arial" w:cs="Arial"/>
                <w:lang w:val="en-GB"/>
              </w:rPr>
            </w:pPr>
            <w:r w:rsidRPr="001C58F1">
              <w:rPr>
                <w:rFonts w:ascii="Arial" w:hAnsi="Arial" w:cs="Arial"/>
                <w:lang w:val="en-GB"/>
              </w:rPr>
              <w:t>Is the abstract of the article comprehensive? Do you suggest the addition (or deletion) of some points in this section? Please write your suggestions here.</w:t>
            </w:r>
          </w:p>
          <w:p w14:paraId="236837D4" w14:textId="77777777" w:rsidR="00C745F2" w:rsidRPr="001C58F1" w:rsidRDefault="00C745F2">
            <w:pPr>
              <w:pStyle w:val="Heading2"/>
              <w:jc w:val="left"/>
              <w:rPr>
                <w:rFonts w:ascii="Arial" w:hAnsi="Arial" w:cs="Arial"/>
                <w:u w:val="single"/>
                <w:lang w:val="en-GB"/>
              </w:rPr>
            </w:pPr>
          </w:p>
        </w:tc>
        <w:tc>
          <w:tcPr>
            <w:tcW w:w="2212" w:type="pct"/>
          </w:tcPr>
          <w:p w14:paraId="703292CF" w14:textId="77777777" w:rsidR="00C745F2" w:rsidRPr="001C58F1" w:rsidRDefault="005F6CF8" w:rsidP="005F6CF8">
            <w:pPr>
              <w:pStyle w:val="NormalWeb"/>
              <w:rPr>
                <w:rFonts w:ascii="Arial" w:hAnsi="Arial" w:cs="Arial"/>
                <w:color w:val="000000"/>
                <w:sz w:val="20"/>
                <w:szCs w:val="20"/>
                <w:lang w:val="en-GB" w:eastAsia="en-GB"/>
              </w:rPr>
            </w:pPr>
            <w:r w:rsidRPr="001C58F1">
              <w:rPr>
                <w:rFonts w:ascii="Arial" w:hAnsi="Arial" w:cs="Arial"/>
                <w:color w:val="000000"/>
                <w:sz w:val="20"/>
                <w:szCs w:val="20"/>
              </w:rPr>
              <w:t>The abstract is generally clear and informative, effectively outlining the purpose, methodology, and findings of the study. It explains the use of the ADDIE model and highlights the contextual relevance of Mary’s TutoRead. However, it would benefit from including the number of participants, duration of the intervention, and specific results to show measurable impact. A brief mention of implementation challenges and a stronger emphasis on the broader implications for curriculum development or policy would enhance its academic value. Some sentences can be made more concise, and repetition should be minimized. Including a forward-looking statement or recommendation for future research would give the abstract a stronger conclusion.</w:t>
            </w:r>
          </w:p>
        </w:tc>
        <w:tc>
          <w:tcPr>
            <w:tcW w:w="1523" w:type="pct"/>
          </w:tcPr>
          <w:p w14:paraId="5F370463" w14:textId="77777777" w:rsidR="00C745F2" w:rsidRPr="001C58F1" w:rsidRDefault="00C745F2">
            <w:pPr>
              <w:pStyle w:val="Heading2"/>
              <w:jc w:val="left"/>
              <w:rPr>
                <w:rFonts w:ascii="Arial" w:hAnsi="Arial" w:cs="Arial"/>
                <w:b w:val="0"/>
                <w:lang w:val="en-GB"/>
              </w:rPr>
            </w:pPr>
          </w:p>
        </w:tc>
      </w:tr>
      <w:tr w:rsidR="00C745F2" w:rsidRPr="001C58F1" w14:paraId="7EF14FFB" w14:textId="77777777">
        <w:trPr>
          <w:trHeight w:val="704"/>
        </w:trPr>
        <w:tc>
          <w:tcPr>
            <w:tcW w:w="1265" w:type="pct"/>
            <w:noWrap/>
          </w:tcPr>
          <w:p w14:paraId="6CD8E1D1" w14:textId="77777777" w:rsidR="00C745F2" w:rsidRPr="001C58F1" w:rsidRDefault="00C745F2">
            <w:pPr>
              <w:pStyle w:val="Heading2"/>
              <w:ind w:left="360"/>
              <w:jc w:val="left"/>
              <w:rPr>
                <w:rFonts w:ascii="Arial" w:hAnsi="Arial" w:cs="Arial"/>
                <w:b w:val="0"/>
                <w:bCs w:val="0"/>
                <w:u w:val="single"/>
                <w:lang w:val="en-GB"/>
              </w:rPr>
            </w:pPr>
            <w:r w:rsidRPr="001C58F1">
              <w:rPr>
                <w:rFonts w:ascii="Arial" w:hAnsi="Arial" w:cs="Arial"/>
                <w:lang w:val="en-GB"/>
              </w:rPr>
              <w:t>Is the manuscript scientifically, correct? Please write here.</w:t>
            </w:r>
          </w:p>
        </w:tc>
        <w:tc>
          <w:tcPr>
            <w:tcW w:w="2212" w:type="pct"/>
          </w:tcPr>
          <w:p w14:paraId="575BF2CE" w14:textId="77777777" w:rsidR="00C745F2" w:rsidRPr="001C58F1" w:rsidRDefault="005F6CF8" w:rsidP="005F6CF8">
            <w:pPr>
              <w:pStyle w:val="NormalWeb"/>
              <w:rPr>
                <w:rFonts w:ascii="Arial" w:hAnsi="Arial" w:cs="Arial"/>
                <w:color w:val="000000"/>
                <w:sz w:val="20"/>
                <w:szCs w:val="20"/>
                <w:lang w:val="en-GB" w:eastAsia="en-GB"/>
              </w:rPr>
            </w:pPr>
            <w:r w:rsidRPr="001C58F1">
              <w:rPr>
                <w:rFonts w:ascii="Arial" w:hAnsi="Arial" w:cs="Arial"/>
                <w:color w:val="000000"/>
                <w:sz w:val="20"/>
                <w:szCs w:val="20"/>
              </w:rPr>
              <w:t>The manuscript is scientifically valid, using appropriate methods and frameworks like ADDIE and IPO. Findings are clearly presented and supported by expert validation and observation. It effectively addresses early literacy needs. Minor improvements in structure, clarity, and discussion of limitations would enhance its academic rigor and broader research impact.</w:t>
            </w:r>
          </w:p>
        </w:tc>
        <w:tc>
          <w:tcPr>
            <w:tcW w:w="1523" w:type="pct"/>
          </w:tcPr>
          <w:p w14:paraId="7D7EA79E" w14:textId="77777777" w:rsidR="00C745F2" w:rsidRPr="001C58F1" w:rsidRDefault="00C745F2">
            <w:pPr>
              <w:pStyle w:val="Heading2"/>
              <w:jc w:val="left"/>
              <w:rPr>
                <w:rFonts w:ascii="Arial" w:hAnsi="Arial" w:cs="Arial"/>
                <w:b w:val="0"/>
                <w:lang w:val="en-GB"/>
              </w:rPr>
            </w:pPr>
          </w:p>
        </w:tc>
      </w:tr>
      <w:tr w:rsidR="00C745F2" w:rsidRPr="001C58F1" w14:paraId="224944E2" w14:textId="77777777">
        <w:trPr>
          <w:trHeight w:val="703"/>
        </w:trPr>
        <w:tc>
          <w:tcPr>
            <w:tcW w:w="1265" w:type="pct"/>
            <w:noWrap/>
          </w:tcPr>
          <w:p w14:paraId="0A964C7E" w14:textId="77777777" w:rsidR="00C745F2" w:rsidRPr="001C58F1" w:rsidRDefault="00C745F2">
            <w:pPr>
              <w:ind w:left="360"/>
              <w:rPr>
                <w:rFonts w:ascii="Arial" w:hAnsi="Arial" w:cs="Arial"/>
                <w:b/>
                <w:bCs/>
                <w:sz w:val="20"/>
                <w:szCs w:val="20"/>
                <w:lang w:val="en-GB"/>
              </w:rPr>
            </w:pPr>
            <w:r w:rsidRPr="001C58F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3013E70" w14:textId="77777777" w:rsidR="00C745F2" w:rsidRPr="001C58F1" w:rsidRDefault="00886789" w:rsidP="00886789">
            <w:pPr>
              <w:pStyle w:val="NormalWeb"/>
              <w:rPr>
                <w:rFonts w:ascii="Arial" w:hAnsi="Arial" w:cs="Arial"/>
                <w:bCs/>
                <w:sz w:val="20"/>
                <w:szCs w:val="20"/>
                <w:lang w:val="en-GB"/>
              </w:rPr>
            </w:pPr>
            <w:r w:rsidRPr="001C58F1">
              <w:rPr>
                <w:rFonts w:ascii="Arial" w:hAnsi="Arial" w:cs="Arial"/>
                <w:color w:val="000000"/>
                <w:sz w:val="20"/>
                <w:szCs w:val="20"/>
              </w:rPr>
              <w:t>while the references cover key areas, there is room for improvement by incorporating more recent publications from the last 3-5 years to ensure the manuscript reflects the latest advancements and trends in early childhood education and literacy interventions. This will strengthen the academic rigor and relevance of the study</w:t>
            </w:r>
          </w:p>
        </w:tc>
        <w:tc>
          <w:tcPr>
            <w:tcW w:w="1523" w:type="pct"/>
          </w:tcPr>
          <w:p w14:paraId="21C51F2A" w14:textId="77777777" w:rsidR="00C745F2" w:rsidRPr="001C58F1" w:rsidRDefault="00C745F2">
            <w:pPr>
              <w:pStyle w:val="Heading2"/>
              <w:jc w:val="left"/>
              <w:rPr>
                <w:rFonts w:ascii="Arial" w:hAnsi="Arial" w:cs="Arial"/>
                <w:b w:val="0"/>
                <w:lang w:val="en-GB"/>
              </w:rPr>
            </w:pPr>
          </w:p>
        </w:tc>
      </w:tr>
      <w:tr w:rsidR="00C745F2" w:rsidRPr="001C58F1" w14:paraId="20494404" w14:textId="77777777">
        <w:trPr>
          <w:trHeight w:val="386"/>
        </w:trPr>
        <w:tc>
          <w:tcPr>
            <w:tcW w:w="1265" w:type="pct"/>
            <w:noWrap/>
          </w:tcPr>
          <w:p w14:paraId="6FE45589" w14:textId="77777777" w:rsidR="00C745F2" w:rsidRPr="001C58F1" w:rsidRDefault="00C745F2">
            <w:pPr>
              <w:pStyle w:val="Heading2"/>
              <w:ind w:left="360"/>
              <w:jc w:val="left"/>
              <w:rPr>
                <w:rFonts w:ascii="Arial" w:hAnsi="Arial" w:cs="Arial"/>
                <w:bCs w:val="0"/>
                <w:lang w:val="en-GB"/>
              </w:rPr>
            </w:pPr>
            <w:r w:rsidRPr="001C58F1">
              <w:rPr>
                <w:rFonts w:ascii="Arial" w:hAnsi="Arial" w:cs="Arial"/>
                <w:bCs w:val="0"/>
                <w:lang w:val="en-GB"/>
              </w:rPr>
              <w:lastRenderedPageBreak/>
              <w:t>Is the language/English quality of the article suitable for scholarly communications?</w:t>
            </w:r>
          </w:p>
          <w:p w14:paraId="25B254E5" w14:textId="77777777" w:rsidR="00C745F2" w:rsidRPr="001C58F1" w:rsidRDefault="00C745F2">
            <w:pPr>
              <w:rPr>
                <w:rFonts w:ascii="Arial" w:hAnsi="Arial" w:cs="Arial"/>
                <w:sz w:val="20"/>
                <w:szCs w:val="20"/>
                <w:lang w:val="en-GB"/>
              </w:rPr>
            </w:pPr>
          </w:p>
        </w:tc>
        <w:tc>
          <w:tcPr>
            <w:tcW w:w="2212" w:type="pct"/>
          </w:tcPr>
          <w:p w14:paraId="456F8CDD" w14:textId="77777777" w:rsidR="00C745F2" w:rsidRPr="001C58F1" w:rsidRDefault="00886789" w:rsidP="00886789">
            <w:pPr>
              <w:pStyle w:val="NormalWeb"/>
              <w:rPr>
                <w:rFonts w:ascii="Arial" w:hAnsi="Arial" w:cs="Arial"/>
                <w:sz w:val="20"/>
                <w:szCs w:val="20"/>
                <w:lang w:val="en-GB"/>
              </w:rPr>
            </w:pPr>
            <w:r w:rsidRPr="001C58F1">
              <w:rPr>
                <w:rFonts w:ascii="Arial" w:hAnsi="Arial" w:cs="Arial"/>
                <w:color w:val="000000"/>
                <w:sz w:val="20"/>
                <w:szCs w:val="20"/>
              </w:rPr>
              <w:t>The manuscript’s English language quality is generally suitable for scholarly communication. It demonstrates clear and coherent expression, appropriate academic tone, and mostly correct grammar and syntax. Minor improvements in sentence structure and word choice could enhance readability and flow, but overall, the language effectively conveys the research content to an academic audience.</w:t>
            </w:r>
          </w:p>
        </w:tc>
        <w:tc>
          <w:tcPr>
            <w:tcW w:w="1523" w:type="pct"/>
          </w:tcPr>
          <w:p w14:paraId="637BD28D" w14:textId="77777777" w:rsidR="00C745F2" w:rsidRPr="001C58F1" w:rsidRDefault="00C745F2">
            <w:pPr>
              <w:rPr>
                <w:rFonts w:ascii="Arial" w:hAnsi="Arial" w:cs="Arial"/>
                <w:sz w:val="20"/>
                <w:szCs w:val="20"/>
                <w:lang w:val="en-GB"/>
              </w:rPr>
            </w:pPr>
          </w:p>
        </w:tc>
      </w:tr>
      <w:tr w:rsidR="00C745F2" w:rsidRPr="001C58F1" w14:paraId="361FD6A5" w14:textId="77777777">
        <w:trPr>
          <w:trHeight w:val="1178"/>
        </w:trPr>
        <w:tc>
          <w:tcPr>
            <w:tcW w:w="1265" w:type="pct"/>
            <w:noWrap/>
          </w:tcPr>
          <w:p w14:paraId="35C30A4C" w14:textId="77777777" w:rsidR="00C745F2" w:rsidRPr="001C58F1" w:rsidRDefault="00C745F2">
            <w:pPr>
              <w:pStyle w:val="Heading2"/>
              <w:jc w:val="left"/>
              <w:rPr>
                <w:rFonts w:ascii="Arial" w:hAnsi="Arial" w:cs="Arial"/>
                <w:b w:val="0"/>
                <w:bCs w:val="0"/>
                <w:lang w:val="en-GB"/>
              </w:rPr>
            </w:pPr>
            <w:r w:rsidRPr="001C58F1">
              <w:rPr>
                <w:rFonts w:ascii="Arial" w:hAnsi="Arial" w:cs="Arial"/>
                <w:bCs w:val="0"/>
                <w:u w:val="single"/>
                <w:lang w:val="en-GB"/>
              </w:rPr>
              <w:t>Optional/General</w:t>
            </w:r>
            <w:r w:rsidRPr="001C58F1">
              <w:rPr>
                <w:rFonts w:ascii="Arial" w:hAnsi="Arial" w:cs="Arial"/>
                <w:bCs w:val="0"/>
                <w:lang w:val="en-GB"/>
              </w:rPr>
              <w:t xml:space="preserve"> </w:t>
            </w:r>
            <w:r w:rsidRPr="001C58F1">
              <w:rPr>
                <w:rFonts w:ascii="Arial" w:hAnsi="Arial" w:cs="Arial"/>
                <w:b w:val="0"/>
                <w:bCs w:val="0"/>
                <w:lang w:val="en-GB"/>
              </w:rPr>
              <w:t>comments</w:t>
            </w:r>
          </w:p>
          <w:p w14:paraId="166ECBF8" w14:textId="77777777" w:rsidR="00C745F2" w:rsidRPr="001C58F1" w:rsidRDefault="00C745F2">
            <w:pPr>
              <w:pStyle w:val="Heading2"/>
              <w:jc w:val="left"/>
              <w:rPr>
                <w:rFonts w:ascii="Arial" w:hAnsi="Arial" w:cs="Arial"/>
                <w:b w:val="0"/>
                <w:lang w:val="en-GB"/>
              </w:rPr>
            </w:pPr>
          </w:p>
        </w:tc>
        <w:tc>
          <w:tcPr>
            <w:tcW w:w="2212" w:type="pct"/>
          </w:tcPr>
          <w:p w14:paraId="3393B213" w14:textId="77777777" w:rsidR="00C745F2" w:rsidRPr="001C58F1" w:rsidRDefault="003D7A08" w:rsidP="003D7A08">
            <w:pPr>
              <w:pStyle w:val="NormalWeb"/>
              <w:spacing w:before="0" w:beforeAutospacing="0" w:after="0" w:afterAutospacing="0"/>
              <w:rPr>
                <w:rFonts w:ascii="Arial" w:hAnsi="Arial" w:cs="Arial"/>
                <w:b/>
                <w:sz w:val="20"/>
                <w:szCs w:val="20"/>
                <w:lang w:val="en-GB"/>
              </w:rPr>
            </w:pPr>
            <w:r w:rsidRPr="001C58F1">
              <w:rPr>
                <w:rFonts w:ascii="Arial" w:hAnsi="Arial" w:cs="Arial"/>
                <w:b/>
                <w:sz w:val="20"/>
                <w:szCs w:val="20"/>
                <w:lang w:val="en-GB"/>
              </w:rPr>
              <w:t>PLEASE SEE ATTACHMENT</w:t>
            </w:r>
          </w:p>
          <w:p w14:paraId="44235998" w14:textId="77777777" w:rsidR="00EC7293" w:rsidRPr="001C58F1" w:rsidRDefault="00EC7293" w:rsidP="003D7A08">
            <w:pPr>
              <w:pStyle w:val="NormalWeb"/>
              <w:spacing w:before="0" w:beforeAutospacing="0" w:after="0" w:afterAutospacing="0"/>
              <w:rPr>
                <w:rFonts w:ascii="Arial" w:hAnsi="Arial" w:cs="Arial"/>
                <w:b/>
                <w:sz w:val="20"/>
                <w:szCs w:val="20"/>
                <w:lang w:val="en-GB"/>
              </w:rPr>
            </w:pPr>
          </w:p>
          <w:p w14:paraId="1B30FC21" w14:textId="77777777" w:rsidR="00EC7293" w:rsidRPr="001C58F1" w:rsidRDefault="00EC7293" w:rsidP="00EC7293">
            <w:pPr>
              <w:rPr>
                <w:rFonts w:ascii="Arial" w:hAnsi="Arial" w:cs="Arial"/>
                <w:sz w:val="20"/>
                <w:szCs w:val="20"/>
              </w:rPr>
            </w:pPr>
            <w:r w:rsidRPr="001C58F1">
              <w:rPr>
                <w:rFonts w:ascii="Arial" w:hAnsi="Arial" w:cs="Arial"/>
                <w:sz w:val="20"/>
                <w:szCs w:val="20"/>
              </w:rPr>
              <w:t>Introduction</w:t>
            </w:r>
          </w:p>
          <w:p w14:paraId="414544A5" w14:textId="77777777" w:rsidR="00EC7293" w:rsidRPr="001C58F1" w:rsidRDefault="00EC7293" w:rsidP="00EC7293">
            <w:pPr>
              <w:rPr>
                <w:rFonts w:ascii="Arial" w:hAnsi="Arial" w:cs="Arial"/>
                <w:sz w:val="20"/>
                <w:szCs w:val="20"/>
              </w:rPr>
            </w:pPr>
            <w:r w:rsidRPr="001C58F1">
              <w:rPr>
                <w:rFonts w:ascii="Arial" w:hAnsi="Arial" w:cs="Arial"/>
                <w:sz w:val="20"/>
                <w:szCs w:val="20"/>
              </w:rPr>
              <w:t>In the introduction, it is recommended to clarify the background of the problem by incorporating up-to-date data and relevant references, while explicitly highlighting the research gap. The research objectives should be more focused and measurable to help readers immediately grasp the unique contribution of the study. Using concise and precise language will also improve the appeal and clarity of this section.</w:t>
            </w:r>
          </w:p>
          <w:p w14:paraId="196752CC" w14:textId="77777777" w:rsidR="00EC7293" w:rsidRPr="001C58F1" w:rsidRDefault="00EC7293" w:rsidP="00EC7293">
            <w:pPr>
              <w:rPr>
                <w:rFonts w:ascii="Arial" w:hAnsi="Arial" w:cs="Arial"/>
                <w:sz w:val="20"/>
                <w:szCs w:val="20"/>
              </w:rPr>
            </w:pPr>
          </w:p>
          <w:p w14:paraId="2BE02252" w14:textId="77777777" w:rsidR="00EC7293" w:rsidRPr="001C58F1" w:rsidRDefault="00EC7293" w:rsidP="00EC7293">
            <w:pPr>
              <w:ind w:right="7192"/>
              <w:rPr>
                <w:rFonts w:ascii="Arial" w:hAnsi="Arial" w:cs="Arial"/>
                <w:sz w:val="20"/>
                <w:szCs w:val="20"/>
              </w:rPr>
            </w:pPr>
            <w:r w:rsidRPr="001C58F1">
              <w:rPr>
                <w:rFonts w:ascii="Arial" w:hAnsi="Arial" w:cs="Arial"/>
                <w:sz w:val="20"/>
                <w:szCs w:val="20"/>
              </w:rPr>
              <w:t>Literature Review</w:t>
            </w:r>
          </w:p>
          <w:p w14:paraId="50915ED5" w14:textId="77777777" w:rsidR="00EC7293" w:rsidRPr="001C58F1" w:rsidRDefault="00EC7293" w:rsidP="00EC7293">
            <w:pPr>
              <w:rPr>
                <w:rFonts w:ascii="Arial" w:hAnsi="Arial" w:cs="Arial"/>
                <w:sz w:val="20"/>
                <w:szCs w:val="20"/>
              </w:rPr>
            </w:pPr>
            <w:r w:rsidRPr="001C58F1">
              <w:rPr>
                <w:rFonts w:ascii="Arial" w:hAnsi="Arial" w:cs="Arial"/>
                <w:sz w:val="20"/>
                <w:szCs w:val="20"/>
              </w:rPr>
              <w:t>The literature review should be expanded by including the latest studies that support the theoretical framework and methodology used. It is important to organize references thematically to create a more systematic and easy-to-follow flow of ideas. Adding critical evaluations of previous studies will strengthen the justification for conducting this research.</w:t>
            </w:r>
          </w:p>
          <w:p w14:paraId="73EFF04F" w14:textId="77777777" w:rsidR="00EC7293" w:rsidRPr="001C58F1" w:rsidRDefault="00EC7293" w:rsidP="00EC7293">
            <w:pPr>
              <w:rPr>
                <w:rFonts w:ascii="Arial" w:hAnsi="Arial" w:cs="Arial"/>
                <w:sz w:val="20"/>
                <w:szCs w:val="20"/>
              </w:rPr>
            </w:pPr>
          </w:p>
          <w:p w14:paraId="56E30C38" w14:textId="77777777" w:rsidR="00EC7293" w:rsidRPr="001C58F1" w:rsidRDefault="00EC7293" w:rsidP="00EC7293">
            <w:pPr>
              <w:rPr>
                <w:rFonts w:ascii="Arial" w:hAnsi="Arial" w:cs="Arial"/>
                <w:sz w:val="20"/>
                <w:szCs w:val="20"/>
              </w:rPr>
            </w:pPr>
            <w:r w:rsidRPr="001C58F1">
              <w:rPr>
                <w:rFonts w:ascii="Arial" w:hAnsi="Arial" w:cs="Arial"/>
                <w:sz w:val="20"/>
                <w:szCs w:val="20"/>
              </w:rPr>
              <w:t>Methodology</w:t>
            </w:r>
          </w:p>
          <w:p w14:paraId="5F58B48E" w14:textId="77777777" w:rsidR="00EC7293" w:rsidRPr="001C58F1" w:rsidRDefault="00EC7293" w:rsidP="00EC7293">
            <w:pPr>
              <w:rPr>
                <w:rFonts w:ascii="Arial" w:hAnsi="Arial" w:cs="Arial"/>
                <w:sz w:val="20"/>
                <w:szCs w:val="20"/>
              </w:rPr>
            </w:pPr>
            <w:r w:rsidRPr="001C58F1">
              <w:rPr>
                <w:rFonts w:ascii="Arial" w:hAnsi="Arial" w:cs="Arial"/>
                <w:sz w:val="20"/>
                <w:szCs w:val="20"/>
              </w:rPr>
              <w:t>The methodology section needs to be detailed with specific descriptions of the procedures, instruments, and data analysis techniques employed. Including explanations about the validity and reliability of the instruments will enhance the credibility of the research. If possible, adding a flowchart or diagram illustrating the research process will help readers visually understand the steps taken.</w:t>
            </w:r>
          </w:p>
          <w:p w14:paraId="6913A139" w14:textId="77777777" w:rsidR="00EC7293" w:rsidRPr="001C58F1" w:rsidRDefault="00EC7293" w:rsidP="00EC7293">
            <w:pPr>
              <w:rPr>
                <w:rFonts w:ascii="Arial" w:hAnsi="Arial" w:cs="Arial"/>
                <w:sz w:val="20"/>
                <w:szCs w:val="20"/>
              </w:rPr>
            </w:pPr>
          </w:p>
          <w:p w14:paraId="311CE84A" w14:textId="77777777" w:rsidR="00EC7293" w:rsidRPr="001C58F1" w:rsidRDefault="00EC7293" w:rsidP="00EC7293">
            <w:pPr>
              <w:rPr>
                <w:rFonts w:ascii="Arial" w:hAnsi="Arial" w:cs="Arial"/>
                <w:sz w:val="20"/>
                <w:szCs w:val="20"/>
              </w:rPr>
            </w:pPr>
            <w:r w:rsidRPr="001C58F1">
              <w:rPr>
                <w:rFonts w:ascii="Arial" w:hAnsi="Arial" w:cs="Arial"/>
                <w:sz w:val="20"/>
                <w:szCs w:val="20"/>
              </w:rPr>
              <w:t>Results and Discussion</w:t>
            </w:r>
          </w:p>
          <w:p w14:paraId="3D083DE4" w14:textId="77777777" w:rsidR="00EC7293" w:rsidRPr="001C58F1" w:rsidRDefault="00EC7293" w:rsidP="00EC7293">
            <w:pPr>
              <w:rPr>
                <w:rFonts w:ascii="Arial" w:hAnsi="Arial" w:cs="Arial"/>
                <w:sz w:val="20"/>
                <w:szCs w:val="20"/>
              </w:rPr>
            </w:pPr>
            <w:r w:rsidRPr="001C58F1">
              <w:rPr>
                <w:rFonts w:ascii="Arial" w:hAnsi="Arial" w:cs="Arial"/>
                <w:sz w:val="20"/>
                <w:szCs w:val="20"/>
              </w:rPr>
              <w:t>For the results section, it is advisable to present data in a more structured manner using informative tables and graphs to facilitate interpretation. The discussion should be deeper by linking the findings to existing theories and previous research, as well as explaining practical implications. Avoid repeating data and focus on critical analysis that highlights the study’s contributions.</w:t>
            </w:r>
          </w:p>
          <w:p w14:paraId="003B39F6" w14:textId="77777777" w:rsidR="00EC7293" w:rsidRPr="001C58F1" w:rsidRDefault="00EC7293" w:rsidP="00EC7293">
            <w:pPr>
              <w:rPr>
                <w:rFonts w:ascii="Arial" w:hAnsi="Arial" w:cs="Arial"/>
                <w:sz w:val="20"/>
                <w:szCs w:val="20"/>
              </w:rPr>
            </w:pPr>
          </w:p>
          <w:p w14:paraId="7B2B3595" w14:textId="77777777" w:rsidR="00EC7293" w:rsidRPr="001C58F1" w:rsidRDefault="00EC7293" w:rsidP="00EC7293">
            <w:pPr>
              <w:rPr>
                <w:rFonts w:ascii="Arial" w:hAnsi="Arial" w:cs="Arial"/>
                <w:sz w:val="20"/>
                <w:szCs w:val="20"/>
              </w:rPr>
            </w:pPr>
            <w:r w:rsidRPr="001C58F1">
              <w:rPr>
                <w:rFonts w:ascii="Arial" w:hAnsi="Arial" w:cs="Arial"/>
                <w:sz w:val="20"/>
                <w:szCs w:val="20"/>
              </w:rPr>
              <w:t>Conclusion and Recommendations</w:t>
            </w:r>
          </w:p>
          <w:p w14:paraId="43B37D35" w14:textId="77777777" w:rsidR="00EC7293" w:rsidRPr="001C58F1" w:rsidRDefault="00EC7293" w:rsidP="00EC7293">
            <w:pPr>
              <w:rPr>
                <w:rFonts w:ascii="Arial" w:hAnsi="Arial" w:cs="Arial"/>
                <w:sz w:val="20"/>
                <w:szCs w:val="20"/>
              </w:rPr>
            </w:pPr>
            <w:r w:rsidRPr="001C58F1">
              <w:rPr>
                <w:rFonts w:ascii="Arial" w:hAnsi="Arial" w:cs="Arial"/>
                <w:sz w:val="20"/>
                <w:szCs w:val="20"/>
              </w:rPr>
              <w:t>The conclusion should be formulated clearly and concisely, emphasizing the main findings and the study’s contribution to the field. Recommendations should be concrete and applicable, both for practice and future research. Including limitations of the study will provide a realistic scope and context for the findings.</w:t>
            </w:r>
          </w:p>
          <w:p w14:paraId="57D727A7" w14:textId="77777777" w:rsidR="00EC7293" w:rsidRPr="001C58F1" w:rsidRDefault="00EC7293" w:rsidP="00EC7293">
            <w:pPr>
              <w:rPr>
                <w:rFonts w:ascii="Arial" w:hAnsi="Arial" w:cs="Arial"/>
                <w:sz w:val="20"/>
                <w:szCs w:val="20"/>
              </w:rPr>
            </w:pPr>
          </w:p>
          <w:p w14:paraId="741923DB" w14:textId="77777777" w:rsidR="00EC7293" w:rsidRPr="001C58F1" w:rsidRDefault="00EC7293" w:rsidP="00EC7293">
            <w:pPr>
              <w:rPr>
                <w:rFonts w:ascii="Arial" w:hAnsi="Arial" w:cs="Arial"/>
                <w:sz w:val="20"/>
                <w:szCs w:val="20"/>
              </w:rPr>
            </w:pPr>
            <w:r w:rsidRPr="001C58F1">
              <w:rPr>
                <w:rFonts w:ascii="Arial" w:hAnsi="Arial" w:cs="Arial"/>
                <w:sz w:val="20"/>
                <w:szCs w:val="20"/>
              </w:rPr>
              <w:t>References</w:t>
            </w:r>
          </w:p>
          <w:p w14:paraId="038181DF" w14:textId="77777777" w:rsidR="00EC7293" w:rsidRPr="001C58F1" w:rsidRDefault="00EC7293" w:rsidP="00EC7293">
            <w:pPr>
              <w:rPr>
                <w:rFonts w:ascii="Arial" w:hAnsi="Arial" w:cs="Arial"/>
                <w:sz w:val="20"/>
                <w:szCs w:val="20"/>
              </w:rPr>
            </w:pPr>
            <w:r w:rsidRPr="001C58F1">
              <w:rPr>
                <w:rFonts w:ascii="Arial" w:hAnsi="Arial" w:cs="Arial"/>
                <w:sz w:val="20"/>
                <w:szCs w:val="20"/>
              </w:rPr>
              <w:t>Ensure that all references follow a consistent citation format aligned with the target journal’s guidelines. Double-check the completeness of reference details and avoid outdated or less relevant sources. Adding references from primary sources and reputable journals will improve the academic quality of the manuscript.</w:t>
            </w:r>
          </w:p>
          <w:p w14:paraId="1A5FFE7D" w14:textId="77777777" w:rsidR="00EC7293" w:rsidRPr="001C58F1" w:rsidRDefault="00EC7293" w:rsidP="003D7A08">
            <w:pPr>
              <w:pStyle w:val="NormalWeb"/>
              <w:spacing w:before="0" w:beforeAutospacing="0" w:after="0" w:afterAutospacing="0"/>
              <w:rPr>
                <w:rFonts w:ascii="Arial" w:hAnsi="Arial" w:cs="Arial"/>
                <w:b/>
                <w:sz w:val="20"/>
                <w:szCs w:val="20"/>
                <w:lang w:val="en-GB"/>
              </w:rPr>
            </w:pPr>
          </w:p>
        </w:tc>
        <w:tc>
          <w:tcPr>
            <w:tcW w:w="1523" w:type="pct"/>
          </w:tcPr>
          <w:p w14:paraId="6FB2B6E8" w14:textId="77777777" w:rsidR="00C745F2" w:rsidRPr="001C58F1" w:rsidRDefault="00C745F2">
            <w:pPr>
              <w:rPr>
                <w:rFonts w:ascii="Arial" w:hAnsi="Arial" w:cs="Arial"/>
                <w:sz w:val="20"/>
                <w:szCs w:val="20"/>
                <w:lang w:val="en-GB"/>
              </w:rPr>
            </w:pPr>
          </w:p>
        </w:tc>
      </w:tr>
    </w:tbl>
    <w:p w14:paraId="72FE19D9" w14:textId="77777777" w:rsidR="00C745F2" w:rsidRPr="001C58F1"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762"/>
        <w:gridCol w:w="7092"/>
        <w:gridCol w:w="7080"/>
      </w:tblGrid>
      <w:tr w:rsidR="00F321FB" w:rsidRPr="001C58F1" w14:paraId="358E4AF7" w14:textId="77777777" w:rsidTr="00F321F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9329731" w14:textId="77777777" w:rsidR="00F321FB" w:rsidRPr="001C58F1" w:rsidRDefault="00F321FB" w:rsidP="00F321FB">
            <w:pPr>
              <w:spacing w:line="276" w:lineRule="auto"/>
              <w:rPr>
                <w:rFonts w:ascii="Arial" w:eastAsia="Arial Unicode MS" w:hAnsi="Arial" w:cs="Arial"/>
                <w:b/>
                <w:sz w:val="20"/>
                <w:szCs w:val="20"/>
                <w:u w:val="single"/>
                <w:lang w:val="en-GB"/>
              </w:rPr>
            </w:pPr>
            <w:bookmarkStart w:id="2" w:name="_Hlk156057883"/>
            <w:bookmarkStart w:id="3" w:name="_Hlk156057704"/>
            <w:r w:rsidRPr="001C58F1">
              <w:rPr>
                <w:rFonts w:ascii="Arial" w:eastAsia="Arial Unicode MS" w:hAnsi="Arial" w:cs="Arial"/>
                <w:b/>
                <w:sz w:val="20"/>
                <w:szCs w:val="20"/>
                <w:highlight w:val="yellow"/>
                <w:u w:val="single"/>
                <w:lang w:val="en-GB"/>
              </w:rPr>
              <w:t>PART  2:</w:t>
            </w:r>
            <w:r w:rsidRPr="001C58F1">
              <w:rPr>
                <w:rFonts w:ascii="Arial" w:eastAsia="Arial Unicode MS" w:hAnsi="Arial" w:cs="Arial"/>
                <w:b/>
                <w:sz w:val="20"/>
                <w:szCs w:val="20"/>
                <w:u w:val="single"/>
                <w:lang w:val="en-GB"/>
              </w:rPr>
              <w:t xml:space="preserve"> </w:t>
            </w:r>
          </w:p>
          <w:p w14:paraId="44DEE1EE" w14:textId="77777777" w:rsidR="00F321FB" w:rsidRPr="001C58F1" w:rsidRDefault="00F321FB" w:rsidP="00F321FB">
            <w:pPr>
              <w:spacing w:line="276" w:lineRule="auto"/>
              <w:rPr>
                <w:rFonts w:ascii="Arial" w:eastAsia="Arial Unicode MS" w:hAnsi="Arial" w:cs="Arial"/>
                <w:b/>
                <w:sz w:val="20"/>
                <w:szCs w:val="20"/>
                <w:u w:val="single"/>
                <w:lang w:val="en-GB"/>
              </w:rPr>
            </w:pPr>
          </w:p>
        </w:tc>
      </w:tr>
      <w:tr w:rsidR="00F321FB" w:rsidRPr="001C58F1" w14:paraId="74EA2029" w14:textId="77777777" w:rsidTr="00F321F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EDEC7F6" w14:textId="77777777" w:rsidR="00F321FB" w:rsidRPr="001C58F1" w:rsidRDefault="00F321FB" w:rsidP="00F321F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3AA073A" w14:textId="77777777" w:rsidR="00F321FB" w:rsidRPr="001C58F1" w:rsidRDefault="00F321FB" w:rsidP="00F321FB">
            <w:pPr>
              <w:keepNext/>
              <w:spacing w:line="276" w:lineRule="auto"/>
              <w:outlineLvl w:val="1"/>
              <w:rPr>
                <w:rFonts w:ascii="Arial" w:eastAsia="MS Mincho" w:hAnsi="Arial" w:cs="Arial"/>
                <w:b/>
                <w:bCs/>
                <w:sz w:val="20"/>
                <w:szCs w:val="20"/>
                <w:lang w:val="en-GB"/>
              </w:rPr>
            </w:pPr>
            <w:r w:rsidRPr="001C58F1">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CE41443" w14:textId="77777777" w:rsidR="00F321FB" w:rsidRPr="001C58F1" w:rsidRDefault="00F321FB" w:rsidP="00F321FB">
            <w:pPr>
              <w:keepNext/>
              <w:spacing w:line="276" w:lineRule="auto"/>
              <w:outlineLvl w:val="1"/>
              <w:rPr>
                <w:rFonts w:ascii="Arial" w:eastAsia="MS Mincho" w:hAnsi="Arial" w:cs="Arial"/>
                <w:bCs/>
                <w:sz w:val="20"/>
                <w:szCs w:val="20"/>
                <w:lang w:val="en-GB"/>
              </w:rPr>
            </w:pPr>
            <w:r w:rsidRPr="001C58F1">
              <w:rPr>
                <w:rFonts w:ascii="Arial" w:eastAsia="MS Mincho" w:hAnsi="Arial" w:cs="Arial"/>
                <w:b/>
                <w:bCs/>
                <w:sz w:val="20"/>
                <w:szCs w:val="20"/>
                <w:lang w:val="en-GB"/>
              </w:rPr>
              <w:t>Author’s comment</w:t>
            </w:r>
            <w:r w:rsidRPr="001C58F1">
              <w:rPr>
                <w:rFonts w:ascii="Arial" w:eastAsia="MS Mincho" w:hAnsi="Arial" w:cs="Arial"/>
                <w:bCs/>
                <w:sz w:val="20"/>
                <w:szCs w:val="20"/>
                <w:lang w:val="en-GB"/>
              </w:rPr>
              <w:t xml:space="preserve"> </w:t>
            </w:r>
            <w:r w:rsidRPr="001C58F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321FB" w:rsidRPr="001C58F1" w14:paraId="3B9E3082" w14:textId="77777777" w:rsidTr="00F321F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4E0AC38" w14:textId="77777777" w:rsidR="00F321FB" w:rsidRPr="001C58F1" w:rsidRDefault="00F321FB" w:rsidP="00F321FB">
            <w:pPr>
              <w:spacing w:line="276" w:lineRule="auto"/>
              <w:rPr>
                <w:rFonts w:ascii="Arial" w:eastAsia="Arial Unicode MS" w:hAnsi="Arial" w:cs="Arial"/>
                <w:b/>
                <w:sz w:val="20"/>
                <w:szCs w:val="20"/>
                <w:lang w:val="en-GB"/>
              </w:rPr>
            </w:pPr>
            <w:r w:rsidRPr="001C58F1">
              <w:rPr>
                <w:rFonts w:ascii="Arial" w:eastAsia="Arial Unicode MS" w:hAnsi="Arial" w:cs="Arial"/>
                <w:b/>
                <w:sz w:val="20"/>
                <w:szCs w:val="20"/>
                <w:lang w:val="en-GB"/>
              </w:rPr>
              <w:t xml:space="preserve">Are there ethical issues in this manuscript? </w:t>
            </w:r>
          </w:p>
          <w:p w14:paraId="4A3BCCC4" w14:textId="77777777" w:rsidR="00F321FB" w:rsidRPr="001C58F1" w:rsidRDefault="00F321FB" w:rsidP="00F321FB">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2B4EAC" w14:textId="77777777" w:rsidR="00F321FB" w:rsidRPr="001C58F1" w:rsidRDefault="00F321FB" w:rsidP="00F321FB">
            <w:pPr>
              <w:spacing w:line="276" w:lineRule="auto"/>
              <w:rPr>
                <w:rFonts w:ascii="Arial" w:eastAsia="Arial Unicode MS" w:hAnsi="Arial" w:cs="Arial"/>
                <w:i/>
                <w:iCs/>
                <w:sz w:val="20"/>
                <w:szCs w:val="20"/>
                <w:u w:val="single"/>
                <w:lang w:val="en-GB"/>
              </w:rPr>
            </w:pPr>
            <w:r w:rsidRPr="001C58F1">
              <w:rPr>
                <w:rFonts w:ascii="Arial" w:eastAsia="Arial Unicode MS" w:hAnsi="Arial" w:cs="Arial"/>
                <w:i/>
                <w:iCs/>
                <w:sz w:val="20"/>
                <w:szCs w:val="20"/>
                <w:u w:val="single"/>
                <w:lang w:val="en-GB"/>
              </w:rPr>
              <w:t>(If yes, Kindly please write down the ethical issues here in details)</w:t>
            </w:r>
          </w:p>
          <w:p w14:paraId="5F7603A9" w14:textId="77777777" w:rsidR="00F321FB" w:rsidRPr="001C58F1" w:rsidRDefault="00F321FB" w:rsidP="00F321FB">
            <w:pPr>
              <w:spacing w:line="276" w:lineRule="auto"/>
              <w:rPr>
                <w:rFonts w:ascii="Arial" w:eastAsia="Arial Unicode MS" w:hAnsi="Arial" w:cs="Arial"/>
                <w:sz w:val="20"/>
                <w:szCs w:val="20"/>
                <w:lang w:val="en-GB"/>
              </w:rPr>
            </w:pPr>
          </w:p>
          <w:p w14:paraId="4D7748E1" w14:textId="77777777" w:rsidR="00F321FB" w:rsidRPr="001C58F1" w:rsidRDefault="00F321FB" w:rsidP="00F321FB">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7433BB73" w14:textId="77777777" w:rsidR="00F321FB" w:rsidRPr="001C58F1" w:rsidRDefault="00F321FB" w:rsidP="00F321FB">
            <w:pPr>
              <w:spacing w:line="276" w:lineRule="auto"/>
              <w:rPr>
                <w:rFonts w:ascii="Arial" w:eastAsia="Arial Unicode MS" w:hAnsi="Arial" w:cs="Arial"/>
                <w:sz w:val="20"/>
                <w:szCs w:val="20"/>
                <w:lang w:val="en-GB"/>
              </w:rPr>
            </w:pPr>
          </w:p>
          <w:p w14:paraId="7FAB1133" w14:textId="77777777" w:rsidR="00F321FB" w:rsidRPr="001C58F1" w:rsidRDefault="00F321FB" w:rsidP="00F321FB">
            <w:pPr>
              <w:spacing w:line="276" w:lineRule="auto"/>
              <w:rPr>
                <w:rFonts w:ascii="Arial" w:eastAsia="Arial Unicode MS" w:hAnsi="Arial" w:cs="Arial"/>
                <w:sz w:val="20"/>
                <w:szCs w:val="20"/>
                <w:lang w:val="en-GB"/>
              </w:rPr>
            </w:pPr>
          </w:p>
          <w:p w14:paraId="60BFDD6B" w14:textId="77777777" w:rsidR="00F321FB" w:rsidRPr="001C58F1" w:rsidRDefault="00F321FB" w:rsidP="00F321FB">
            <w:pPr>
              <w:spacing w:line="276" w:lineRule="auto"/>
              <w:rPr>
                <w:rFonts w:ascii="Arial" w:eastAsia="Arial Unicode MS" w:hAnsi="Arial" w:cs="Arial"/>
                <w:sz w:val="20"/>
                <w:szCs w:val="20"/>
                <w:lang w:val="en-GB"/>
              </w:rPr>
            </w:pPr>
          </w:p>
        </w:tc>
      </w:tr>
      <w:bookmarkEnd w:id="2"/>
    </w:tbl>
    <w:p w14:paraId="3EB7AE83" w14:textId="77777777" w:rsidR="00F321FB" w:rsidRPr="001C58F1" w:rsidRDefault="00F321FB" w:rsidP="00F321FB">
      <w:pPr>
        <w:rPr>
          <w:rFonts w:ascii="Arial" w:hAnsi="Arial" w:cs="Arial"/>
          <w:sz w:val="20"/>
          <w:szCs w:val="20"/>
        </w:rPr>
      </w:pPr>
    </w:p>
    <w:bookmarkEnd w:id="3"/>
    <w:p w14:paraId="29285D29" w14:textId="77777777" w:rsidR="001C58F1" w:rsidRPr="00E312E8" w:rsidRDefault="001C58F1" w:rsidP="001C58F1">
      <w:pPr>
        <w:pStyle w:val="Affiliation"/>
        <w:spacing w:after="0" w:line="240" w:lineRule="auto"/>
        <w:jc w:val="left"/>
        <w:rPr>
          <w:rFonts w:ascii="Arial" w:hAnsi="Arial" w:cs="Arial"/>
          <w:b/>
          <w:u w:val="single"/>
        </w:rPr>
      </w:pPr>
      <w:r w:rsidRPr="00E312E8">
        <w:rPr>
          <w:rFonts w:ascii="Arial" w:hAnsi="Arial" w:cs="Arial"/>
          <w:b/>
          <w:u w:val="single"/>
        </w:rPr>
        <w:t>Reviewer details:</w:t>
      </w:r>
    </w:p>
    <w:p w14:paraId="0C8AC99C" w14:textId="77777777" w:rsidR="001C58F1" w:rsidRPr="00E312E8" w:rsidRDefault="001C58F1" w:rsidP="001C58F1">
      <w:pPr>
        <w:pStyle w:val="Affiliation"/>
        <w:spacing w:after="0" w:line="240" w:lineRule="auto"/>
        <w:jc w:val="left"/>
        <w:rPr>
          <w:rFonts w:ascii="Arial" w:hAnsi="Arial" w:cs="Arial"/>
          <w:b/>
        </w:rPr>
      </w:pPr>
      <w:r w:rsidRPr="00E312E8">
        <w:rPr>
          <w:rFonts w:ascii="Arial" w:hAnsi="Arial" w:cs="Arial"/>
          <w:b/>
        </w:rPr>
        <w:t>Miftahus Surur, Indonesia</w:t>
      </w:r>
    </w:p>
    <w:p w14:paraId="27AEB5C7" w14:textId="77777777" w:rsidR="00F321FB" w:rsidRPr="001C58F1" w:rsidRDefault="00F321FB" w:rsidP="00F321FB">
      <w:pPr>
        <w:rPr>
          <w:rFonts w:ascii="Arial" w:hAnsi="Arial" w:cs="Arial"/>
          <w:sz w:val="20"/>
          <w:szCs w:val="20"/>
        </w:rPr>
      </w:pPr>
    </w:p>
    <w:bookmarkEnd w:id="0"/>
    <w:bookmarkEnd w:id="1"/>
    <w:p w14:paraId="74805321" w14:textId="77777777" w:rsidR="00C745F2" w:rsidRPr="001C58F1" w:rsidRDefault="00C745F2" w:rsidP="00C745F2">
      <w:pPr>
        <w:pStyle w:val="BodyText"/>
        <w:rPr>
          <w:rFonts w:ascii="Arial" w:hAnsi="Arial" w:cs="Arial"/>
          <w:b/>
          <w:bCs/>
          <w:sz w:val="20"/>
          <w:szCs w:val="20"/>
          <w:u w:val="single"/>
          <w:lang w:val="en-GB"/>
        </w:rPr>
      </w:pPr>
    </w:p>
    <w:sectPr w:rsidR="00C745F2" w:rsidRPr="001C58F1"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EEEC9" w14:textId="77777777" w:rsidR="007633F3" w:rsidRPr="0000007A" w:rsidRDefault="007633F3" w:rsidP="0099583E">
      <w:r>
        <w:separator/>
      </w:r>
    </w:p>
  </w:endnote>
  <w:endnote w:type="continuationSeparator" w:id="0">
    <w:p w14:paraId="034D0A34" w14:textId="77777777" w:rsidR="007633F3" w:rsidRPr="0000007A" w:rsidRDefault="007633F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EF11A"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5C50B" w14:textId="77777777" w:rsidR="007633F3" w:rsidRPr="0000007A" w:rsidRDefault="007633F3" w:rsidP="0099583E">
      <w:r>
        <w:separator/>
      </w:r>
    </w:p>
  </w:footnote>
  <w:footnote w:type="continuationSeparator" w:id="0">
    <w:p w14:paraId="2C1869D8" w14:textId="77777777" w:rsidR="007633F3" w:rsidRPr="0000007A" w:rsidRDefault="007633F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415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0DAB873"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77856928">
    <w:abstractNumId w:val="4"/>
  </w:num>
  <w:num w:numId="2" w16cid:durableId="687760518">
    <w:abstractNumId w:val="8"/>
  </w:num>
  <w:num w:numId="3" w16cid:durableId="806357808">
    <w:abstractNumId w:val="7"/>
  </w:num>
  <w:num w:numId="4" w16cid:durableId="1152019844">
    <w:abstractNumId w:val="9"/>
  </w:num>
  <w:num w:numId="5" w16cid:durableId="1246068530">
    <w:abstractNumId w:val="6"/>
  </w:num>
  <w:num w:numId="6" w16cid:durableId="1896160640">
    <w:abstractNumId w:val="0"/>
  </w:num>
  <w:num w:numId="7" w16cid:durableId="1733194588">
    <w:abstractNumId w:val="3"/>
  </w:num>
  <w:num w:numId="8" w16cid:durableId="1443963810">
    <w:abstractNumId w:val="11"/>
  </w:num>
  <w:num w:numId="9" w16cid:durableId="1237086259">
    <w:abstractNumId w:val="10"/>
  </w:num>
  <w:num w:numId="10" w16cid:durableId="512764288">
    <w:abstractNumId w:val="2"/>
  </w:num>
  <w:num w:numId="11" w16cid:durableId="1302006764">
    <w:abstractNumId w:val="1"/>
  </w:num>
  <w:num w:numId="12" w16cid:durableId="351884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163CC"/>
    <w:rsid w:val="00136984"/>
    <w:rsid w:val="00144521"/>
    <w:rsid w:val="00150304"/>
    <w:rsid w:val="0015296D"/>
    <w:rsid w:val="00163622"/>
    <w:rsid w:val="001645A2"/>
    <w:rsid w:val="00164F4E"/>
    <w:rsid w:val="00165685"/>
    <w:rsid w:val="00174112"/>
    <w:rsid w:val="0017480A"/>
    <w:rsid w:val="00176087"/>
    <w:rsid w:val="001766DF"/>
    <w:rsid w:val="00182019"/>
    <w:rsid w:val="00184644"/>
    <w:rsid w:val="0018753A"/>
    <w:rsid w:val="0019527A"/>
    <w:rsid w:val="00197E68"/>
    <w:rsid w:val="001A1605"/>
    <w:rsid w:val="001B0C63"/>
    <w:rsid w:val="001C58F1"/>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692F"/>
    <w:rsid w:val="00346223"/>
    <w:rsid w:val="003A04E7"/>
    <w:rsid w:val="003A4991"/>
    <w:rsid w:val="003A6E1A"/>
    <w:rsid w:val="003B2172"/>
    <w:rsid w:val="003D7A08"/>
    <w:rsid w:val="003E746A"/>
    <w:rsid w:val="0042465A"/>
    <w:rsid w:val="00434FE1"/>
    <w:rsid w:val="004356CC"/>
    <w:rsid w:val="00435B36"/>
    <w:rsid w:val="00442B24"/>
    <w:rsid w:val="0044444D"/>
    <w:rsid w:val="0044519B"/>
    <w:rsid w:val="00445B35"/>
    <w:rsid w:val="00446659"/>
    <w:rsid w:val="00457AB1"/>
    <w:rsid w:val="00457BC0"/>
    <w:rsid w:val="00462996"/>
    <w:rsid w:val="004674B4"/>
    <w:rsid w:val="00495B91"/>
    <w:rsid w:val="004B46E0"/>
    <w:rsid w:val="004B4CAD"/>
    <w:rsid w:val="004B4FDC"/>
    <w:rsid w:val="004C3DF1"/>
    <w:rsid w:val="004D2E36"/>
    <w:rsid w:val="004E17E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5F6CF8"/>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5E0B"/>
    <w:rsid w:val="006B14B3"/>
    <w:rsid w:val="006C3797"/>
    <w:rsid w:val="006D0488"/>
    <w:rsid w:val="006E4CD9"/>
    <w:rsid w:val="006E7D6E"/>
    <w:rsid w:val="006F6F2F"/>
    <w:rsid w:val="00701186"/>
    <w:rsid w:val="00707BE1"/>
    <w:rsid w:val="007238EB"/>
    <w:rsid w:val="0072789A"/>
    <w:rsid w:val="007317C3"/>
    <w:rsid w:val="00734756"/>
    <w:rsid w:val="0073538B"/>
    <w:rsid w:val="00741BD0"/>
    <w:rsid w:val="007426E6"/>
    <w:rsid w:val="00746370"/>
    <w:rsid w:val="007633F3"/>
    <w:rsid w:val="00766889"/>
    <w:rsid w:val="00766A0D"/>
    <w:rsid w:val="00767F8C"/>
    <w:rsid w:val="00780B67"/>
    <w:rsid w:val="007B1099"/>
    <w:rsid w:val="007B6E18"/>
    <w:rsid w:val="007D0246"/>
    <w:rsid w:val="007F5873"/>
    <w:rsid w:val="00806382"/>
    <w:rsid w:val="00815F94"/>
    <w:rsid w:val="0082130C"/>
    <w:rsid w:val="008224E2"/>
    <w:rsid w:val="00822BE1"/>
    <w:rsid w:val="00825DC9"/>
    <w:rsid w:val="0082676D"/>
    <w:rsid w:val="00831055"/>
    <w:rsid w:val="008337DB"/>
    <w:rsid w:val="008423BB"/>
    <w:rsid w:val="00846F1F"/>
    <w:rsid w:val="0087201B"/>
    <w:rsid w:val="00877F10"/>
    <w:rsid w:val="00882091"/>
    <w:rsid w:val="00886789"/>
    <w:rsid w:val="008913D5"/>
    <w:rsid w:val="00893E75"/>
    <w:rsid w:val="008B6C94"/>
    <w:rsid w:val="008C2778"/>
    <w:rsid w:val="008C2F62"/>
    <w:rsid w:val="008D020E"/>
    <w:rsid w:val="008D1117"/>
    <w:rsid w:val="008D15A4"/>
    <w:rsid w:val="008E18C6"/>
    <w:rsid w:val="008F36E4"/>
    <w:rsid w:val="0092723C"/>
    <w:rsid w:val="00930E5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D3DB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48"/>
    <w:rsid w:val="00AA41B3"/>
    <w:rsid w:val="00AA4E48"/>
    <w:rsid w:val="00AA6670"/>
    <w:rsid w:val="00AB1ED6"/>
    <w:rsid w:val="00AB397D"/>
    <w:rsid w:val="00AB638A"/>
    <w:rsid w:val="00AB6E43"/>
    <w:rsid w:val="00AC1349"/>
    <w:rsid w:val="00AD1407"/>
    <w:rsid w:val="00AD6C51"/>
    <w:rsid w:val="00AF3016"/>
    <w:rsid w:val="00AF4018"/>
    <w:rsid w:val="00B03A45"/>
    <w:rsid w:val="00B2236C"/>
    <w:rsid w:val="00B22FE6"/>
    <w:rsid w:val="00B3033D"/>
    <w:rsid w:val="00B356AF"/>
    <w:rsid w:val="00B62087"/>
    <w:rsid w:val="00B62F41"/>
    <w:rsid w:val="00B73785"/>
    <w:rsid w:val="00B760E1"/>
    <w:rsid w:val="00B807F8"/>
    <w:rsid w:val="00B84FCF"/>
    <w:rsid w:val="00B858FF"/>
    <w:rsid w:val="00BA1AB3"/>
    <w:rsid w:val="00BA6421"/>
    <w:rsid w:val="00BB34E6"/>
    <w:rsid w:val="00BB4FEC"/>
    <w:rsid w:val="00BC402F"/>
    <w:rsid w:val="00BD27BA"/>
    <w:rsid w:val="00BE13EF"/>
    <w:rsid w:val="00BE3E0F"/>
    <w:rsid w:val="00BE40A5"/>
    <w:rsid w:val="00BE6454"/>
    <w:rsid w:val="00BF39A4"/>
    <w:rsid w:val="00C02797"/>
    <w:rsid w:val="00C10283"/>
    <w:rsid w:val="00C110CC"/>
    <w:rsid w:val="00C22886"/>
    <w:rsid w:val="00C25C8F"/>
    <w:rsid w:val="00C263C6"/>
    <w:rsid w:val="00C543E6"/>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0A41"/>
    <w:rsid w:val="00D3257B"/>
    <w:rsid w:val="00D40416"/>
    <w:rsid w:val="00D45CF7"/>
    <w:rsid w:val="00D4782A"/>
    <w:rsid w:val="00D7603E"/>
    <w:rsid w:val="00D8579C"/>
    <w:rsid w:val="00D90124"/>
    <w:rsid w:val="00D9392F"/>
    <w:rsid w:val="00D95746"/>
    <w:rsid w:val="00DA41F5"/>
    <w:rsid w:val="00DB5B54"/>
    <w:rsid w:val="00DB7E1B"/>
    <w:rsid w:val="00DC1D81"/>
    <w:rsid w:val="00DF154B"/>
    <w:rsid w:val="00E451EA"/>
    <w:rsid w:val="00E53E52"/>
    <w:rsid w:val="00E57F4B"/>
    <w:rsid w:val="00E63889"/>
    <w:rsid w:val="00E65EB7"/>
    <w:rsid w:val="00E71C8D"/>
    <w:rsid w:val="00E72360"/>
    <w:rsid w:val="00E83FDE"/>
    <w:rsid w:val="00E972A7"/>
    <w:rsid w:val="00EA2839"/>
    <w:rsid w:val="00EB3E91"/>
    <w:rsid w:val="00EC6894"/>
    <w:rsid w:val="00EC7293"/>
    <w:rsid w:val="00ED6B12"/>
    <w:rsid w:val="00EE0D3E"/>
    <w:rsid w:val="00EF326D"/>
    <w:rsid w:val="00EF53FE"/>
    <w:rsid w:val="00F245A7"/>
    <w:rsid w:val="00F2643C"/>
    <w:rsid w:val="00F321FB"/>
    <w:rsid w:val="00F3295A"/>
    <w:rsid w:val="00F34D8E"/>
    <w:rsid w:val="00F3669D"/>
    <w:rsid w:val="00F405F8"/>
    <w:rsid w:val="00F41154"/>
    <w:rsid w:val="00F4700F"/>
    <w:rsid w:val="00F51F7F"/>
    <w:rsid w:val="00F573EA"/>
    <w:rsid w:val="00F57E9D"/>
    <w:rsid w:val="00F744F9"/>
    <w:rsid w:val="00F81A80"/>
    <w:rsid w:val="00FA6528"/>
    <w:rsid w:val="00FC2E17"/>
    <w:rsid w:val="00FC6387"/>
    <w:rsid w:val="00FC6802"/>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1CDC"/>
  <w15:chartTrackingRefBased/>
  <w15:docId w15:val="{22B95819-DDA2-1044-8A46-4320BDCB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642BBD"/>
    <w:rPr>
      <w:color w:val="605E5C"/>
      <w:shd w:val="clear" w:color="auto" w:fill="E1DFDD"/>
    </w:rPr>
  </w:style>
  <w:style w:type="paragraph" w:customStyle="1" w:styleId="Affiliation">
    <w:name w:val="Affiliation"/>
    <w:basedOn w:val="Normal"/>
    <w:rsid w:val="001C58F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4370">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17074571">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03994889">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16838584">
      <w:bodyDiv w:val="1"/>
      <w:marLeft w:val="0"/>
      <w:marRight w:val="0"/>
      <w:marTop w:val="0"/>
      <w:marBottom w:val="0"/>
      <w:divBdr>
        <w:top w:val="none" w:sz="0" w:space="0" w:color="auto"/>
        <w:left w:val="none" w:sz="0" w:space="0" w:color="auto"/>
        <w:bottom w:val="none" w:sz="0" w:space="0" w:color="auto"/>
        <w:right w:val="none" w:sz="0" w:space="0" w:color="auto"/>
      </w:divBdr>
    </w:div>
    <w:div w:id="666632734">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47007925">
      <w:bodyDiv w:val="1"/>
      <w:marLeft w:val="0"/>
      <w:marRight w:val="0"/>
      <w:marTop w:val="0"/>
      <w:marBottom w:val="0"/>
      <w:divBdr>
        <w:top w:val="none" w:sz="0" w:space="0" w:color="auto"/>
        <w:left w:val="none" w:sz="0" w:space="0" w:color="auto"/>
        <w:bottom w:val="none" w:sz="0" w:space="0" w:color="auto"/>
        <w:right w:val="none" w:sz="0" w:space="0" w:color="auto"/>
      </w:divBdr>
    </w:div>
    <w:div w:id="954485882">
      <w:bodyDiv w:val="1"/>
      <w:marLeft w:val="0"/>
      <w:marRight w:val="0"/>
      <w:marTop w:val="0"/>
      <w:marBottom w:val="0"/>
      <w:divBdr>
        <w:top w:val="none" w:sz="0" w:space="0" w:color="auto"/>
        <w:left w:val="none" w:sz="0" w:space="0" w:color="auto"/>
        <w:bottom w:val="none" w:sz="0" w:space="0" w:color="auto"/>
        <w:right w:val="none" w:sz="0" w:space="0" w:color="auto"/>
      </w:divBdr>
    </w:div>
    <w:div w:id="1036395436">
      <w:bodyDiv w:val="1"/>
      <w:marLeft w:val="0"/>
      <w:marRight w:val="0"/>
      <w:marTop w:val="0"/>
      <w:marBottom w:val="0"/>
      <w:divBdr>
        <w:top w:val="none" w:sz="0" w:space="0" w:color="auto"/>
        <w:left w:val="none" w:sz="0" w:space="0" w:color="auto"/>
        <w:bottom w:val="none" w:sz="0" w:space="0" w:color="auto"/>
        <w:right w:val="none" w:sz="0" w:space="0" w:color="auto"/>
      </w:divBdr>
    </w:div>
    <w:div w:id="1085028470">
      <w:bodyDiv w:val="1"/>
      <w:marLeft w:val="0"/>
      <w:marRight w:val="0"/>
      <w:marTop w:val="0"/>
      <w:marBottom w:val="0"/>
      <w:divBdr>
        <w:top w:val="none" w:sz="0" w:space="0" w:color="auto"/>
        <w:left w:val="none" w:sz="0" w:space="0" w:color="auto"/>
        <w:bottom w:val="none" w:sz="0" w:space="0" w:color="auto"/>
        <w:right w:val="none" w:sz="0" w:space="0" w:color="auto"/>
      </w:divBdr>
    </w:div>
    <w:div w:id="1201438614">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26426360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78578696">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47892436">
      <w:bodyDiv w:val="1"/>
      <w:marLeft w:val="0"/>
      <w:marRight w:val="0"/>
      <w:marTop w:val="0"/>
      <w:marBottom w:val="0"/>
      <w:divBdr>
        <w:top w:val="none" w:sz="0" w:space="0" w:color="auto"/>
        <w:left w:val="none" w:sz="0" w:space="0" w:color="auto"/>
        <w:bottom w:val="none" w:sz="0" w:space="0" w:color="auto"/>
        <w:right w:val="none" w:sz="0" w:space="0" w:color="auto"/>
      </w:divBdr>
    </w:div>
    <w:div w:id="1632401970">
      <w:bodyDiv w:val="1"/>
      <w:marLeft w:val="0"/>
      <w:marRight w:val="0"/>
      <w:marTop w:val="0"/>
      <w:marBottom w:val="0"/>
      <w:divBdr>
        <w:top w:val="none" w:sz="0" w:space="0" w:color="auto"/>
        <w:left w:val="none" w:sz="0" w:space="0" w:color="auto"/>
        <w:bottom w:val="none" w:sz="0" w:space="0" w:color="auto"/>
        <w:right w:val="none" w:sz="0" w:space="0" w:color="auto"/>
      </w:divBdr>
    </w:div>
    <w:div w:id="19796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9130-1372-479D-984A-CEAE8C6D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Editor-90</cp:lastModifiedBy>
  <cp:revision>9</cp:revision>
  <dcterms:created xsi:type="dcterms:W3CDTF">2025-05-30T10:09:00Z</dcterms:created>
  <dcterms:modified xsi:type="dcterms:W3CDTF">2025-06-10T09:14:00Z</dcterms:modified>
</cp:coreProperties>
</file>