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44BD1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144BD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144BD1" w:rsidTr="002643B3">
        <w:trPr>
          <w:trHeight w:val="290"/>
        </w:trPr>
        <w:tc>
          <w:tcPr>
            <w:tcW w:w="1234" w:type="pct"/>
          </w:tcPr>
          <w:p w:rsidR="0000007A" w:rsidRPr="00144B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44BD1" w:rsidRDefault="002F32E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2E2438" w:rsidRPr="00144BD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Economics, Business and Accounting</w:t>
              </w:r>
            </w:hyperlink>
          </w:p>
        </w:tc>
      </w:tr>
      <w:tr w:rsidR="0000007A" w:rsidRPr="00144BD1" w:rsidTr="002643B3">
        <w:trPr>
          <w:trHeight w:val="290"/>
        </w:trPr>
        <w:tc>
          <w:tcPr>
            <w:tcW w:w="1234" w:type="pct"/>
          </w:tcPr>
          <w:p w:rsidR="0000007A" w:rsidRPr="00144B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44BD1" w:rsidRDefault="0005097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Ms_AJEBA_139428</w:t>
            </w:r>
          </w:p>
        </w:tc>
      </w:tr>
      <w:tr w:rsidR="0000007A" w:rsidRPr="00144BD1" w:rsidTr="002643B3">
        <w:trPr>
          <w:trHeight w:val="650"/>
        </w:trPr>
        <w:tc>
          <w:tcPr>
            <w:tcW w:w="1234" w:type="pct"/>
          </w:tcPr>
          <w:p w:rsidR="0000007A" w:rsidRPr="00144B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44BD1" w:rsidRDefault="0005097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/>
                <w:sz w:val="20"/>
                <w:szCs w:val="20"/>
                <w:lang w:val="en-GB"/>
              </w:rPr>
              <w:t>AN EMPIRICAL ANALYSIS OF MOBILE PAYMENT SERVICE AND CUSTOMERS’ BEHAVIOURS IN SOUTH-SOUTH GEOPOLITICAL ZONE OF NIGERIA</w:t>
            </w:r>
          </w:p>
        </w:tc>
      </w:tr>
      <w:tr w:rsidR="00CF0BBB" w:rsidRPr="00144BD1" w:rsidTr="002643B3">
        <w:trPr>
          <w:trHeight w:val="332"/>
        </w:trPr>
        <w:tc>
          <w:tcPr>
            <w:tcW w:w="1234" w:type="pct"/>
          </w:tcPr>
          <w:p w:rsidR="00CF0BBB" w:rsidRPr="00144BD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144BD1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037D52" w:rsidRPr="00144BD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144BD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82DF5" w:rsidRPr="00144BD1" w:rsidRDefault="00E82DF5" w:rsidP="00E82DF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p w:rsidR="00371F3C" w:rsidRPr="00144BD1" w:rsidRDefault="00371F3C" w:rsidP="00E82DF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82DF5" w:rsidRPr="00144BD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E82DF5" w:rsidRPr="00144BD1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4BD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44BD1">
              <w:rPr>
                <w:rFonts w:ascii="Arial" w:hAnsi="Arial" w:cs="Arial"/>
                <w:lang w:val="en-GB"/>
              </w:rPr>
              <w:t xml:space="preserve"> Comments</w:t>
            </w:r>
          </w:p>
          <w:p w:rsidR="00E82DF5" w:rsidRPr="00144BD1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2DF5" w:rsidRPr="00144BD1">
        <w:tc>
          <w:tcPr>
            <w:tcW w:w="1265" w:type="pct"/>
            <w:noWrap/>
          </w:tcPr>
          <w:p w:rsidR="00E82DF5" w:rsidRPr="00144BD1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E82DF5" w:rsidRPr="00144BD1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4BD1">
              <w:rPr>
                <w:rFonts w:ascii="Arial" w:hAnsi="Arial" w:cs="Arial"/>
                <w:lang w:val="en-GB"/>
              </w:rPr>
              <w:t>Reviewer’s comment</w:t>
            </w:r>
          </w:p>
          <w:p w:rsidR="00EF54EA" w:rsidRPr="00144BD1" w:rsidRDefault="00EF54EA" w:rsidP="00EF5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BD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EF54EA" w:rsidRPr="00144BD1" w:rsidRDefault="00EF54EA" w:rsidP="00EF5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3A04AA" w:rsidRPr="00144BD1" w:rsidRDefault="003A04AA" w:rsidP="003A04AA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44BD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44BD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E82DF5" w:rsidRPr="00144BD1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144BD1">
        <w:trPr>
          <w:trHeight w:val="1264"/>
        </w:trPr>
        <w:tc>
          <w:tcPr>
            <w:tcW w:w="1265" w:type="pct"/>
            <w:noWrap/>
          </w:tcPr>
          <w:p w:rsidR="00E82DF5" w:rsidRPr="00144BD1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E82DF5" w:rsidRPr="00144BD1" w:rsidRDefault="00E82DF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E82DF5" w:rsidRPr="00144BD1" w:rsidRDefault="004A109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E82DF5" w:rsidRPr="00144BD1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144BD1">
        <w:trPr>
          <w:trHeight w:val="1262"/>
        </w:trPr>
        <w:tc>
          <w:tcPr>
            <w:tcW w:w="1265" w:type="pct"/>
            <w:noWrap/>
          </w:tcPr>
          <w:p w:rsidR="00E82DF5" w:rsidRPr="00144BD1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E82DF5" w:rsidRPr="00144BD1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E82DF5" w:rsidRPr="00144BD1" w:rsidRDefault="00E82D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E82DF5" w:rsidRPr="00144BD1" w:rsidRDefault="004A109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E82DF5" w:rsidRPr="00144BD1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144BD1">
        <w:trPr>
          <w:trHeight w:val="1262"/>
        </w:trPr>
        <w:tc>
          <w:tcPr>
            <w:tcW w:w="1265" w:type="pct"/>
            <w:noWrap/>
          </w:tcPr>
          <w:p w:rsidR="00E82DF5" w:rsidRPr="00144BD1" w:rsidRDefault="00E82DF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44BD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E82DF5" w:rsidRPr="00144BD1" w:rsidRDefault="00E82D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E82DF5" w:rsidRPr="00144BD1" w:rsidRDefault="004A109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E82DF5" w:rsidRPr="00144BD1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144BD1">
        <w:trPr>
          <w:trHeight w:val="704"/>
        </w:trPr>
        <w:tc>
          <w:tcPr>
            <w:tcW w:w="1265" w:type="pct"/>
            <w:noWrap/>
          </w:tcPr>
          <w:p w:rsidR="00E82DF5" w:rsidRPr="00144BD1" w:rsidRDefault="00E82DF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144BD1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E82DF5" w:rsidRPr="00144BD1" w:rsidRDefault="004A109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E82DF5" w:rsidRPr="00144BD1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144BD1">
        <w:trPr>
          <w:trHeight w:val="703"/>
        </w:trPr>
        <w:tc>
          <w:tcPr>
            <w:tcW w:w="1265" w:type="pct"/>
            <w:noWrap/>
          </w:tcPr>
          <w:p w:rsidR="00E82DF5" w:rsidRPr="00144BD1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E82DF5" w:rsidRPr="00144BD1" w:rsidRDefault="004A109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E82DF5" w:rsidRPr="00144BD1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144BD1">
        <w:trPr>
          <w:trHeight w:val="386"/>
        </w:trPr>
        <w:tc>
          <w:tcPr>
            <w:tcW w:w="1265" w:type="pct"/>
            <w:noWrap/>
          </w:tcPr>
          <w:p w:rsidR="00E82DF5" w:rsidRPr="00144BD1" w:rsidRDefault="00E82DF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44BD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E82DF5" w:rsidRPr="00144BD1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E82DF5" w:rsidRPr="00144BD1" w:rsidRDefault="004A10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E82DF5" w:rsidRPr="00144BD1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2DF5" w:rsidRPr="00144BD1">
        <w:trPr>
          <w:trHeight w:val="1178"/>
        </w:trPr>
        <w:tc>
          <w:tcPr>
            <w:tcW w:w="1265" w:type="pct"/>
            <w:noWrap/>
          </w:tcPr>
          <w:p w:rsidR="00E82DF5" w:rsidRPr="00144BD1" w:rsidRDefault="00E82DF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44BD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44BD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44BD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E82DF5" w:rsidRPr="00144BD1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E82DF5" w:rsidRPr="00144BD1" w:rsidRDefault="00C939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44BD1">
              <w:rPr>
                <w:rFonts w:ascii="Arial" w:hAnsi="Arial" w:cs="Arial"/>
                <w:sz w:val="20"/>
                <w:szCs w:val="20"/>
                <w:lang w:val="en-GB"/>
              </w:rPr>
              <w:t>Use Full Research World</w:t>
            </w:r>
          </w:p>
        </w:tc>
        <w:tc>
          <w:tcPr>
            <w:tcW w:w="1523" w:type="pct"/>
          </w:tcPr>
          <w:p w:rsidR="00E82DF5" w:rsidRPr="00144BD1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82DF5" w:rsidRPr="00144BD1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82DF5" w:rsidRPr="00144BD1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82DF5" w:rsidRPr="00144BD1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44BD1" w:rsidRPr="00144BD1" w:rsidRDefault="00144BD1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44BD1" w:rsidRPr="00144BD1" w:rsidRDefault="00144BD1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44BD1" w:rsidRPr="00144BD1" w:rsidRDefault="00144BD1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44BD1" w:rsidRPr="00144BD1" w:rsidRDefault="00144BD1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82DF5" w:rsidRPr="00144BD1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82DF5" w:rsidRPr="00144BD1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371F3C" w:rsidRPr="00144BD1" w:rsidTr="00371F3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C" w:rsidRPr="00144BD1" w:rsidRDefault="00371F3C" w:rsidP="00371F3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144BD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44BD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71F3C" w:rsidRPr="00144BD1" w:rsidRDefault="00371F3C" w:rsidP="00371F3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71F3C" w:rsidRPr="00144BD1" w:rsidTr="00371F3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C" w:rsidRPr="00144BD1" w:rsidRDefault="00371F3C" w:rsidP="00371F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F3C" w:rsidRPr="00144BD1" w:rsidRDefault="00371F3C" w:rsidP="00371F3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44BD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  <w:bookmarkStart w:id="4" w:name="_GoBack"/>
            <w:bookmarkEnd w:id="4"/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F3C" w:rsidRPr="00144BD1" w:rsidRDefault="00371F3C" w:rsidP="00371F3C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44BD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44BD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371F3C" w:rsidRPr="00144BD1" w:rsidRDefault="00371F3C" w:rsidP="00371F3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71F3C" w:rsidRPr="00144BD1" w:rsidTr="00371F3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C" w:rsidRPr="00144BD1" w:rsidRDefault="00371F3C" w:rsidP="00371F3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44BD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71F3C" w:rsidRPr="00144BD1" w:rsidRDefault="00371F3C" w:rsidP="00371F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C" w:rsidRPr="00144BD1" w:rsidRDefault="00371F3C" w:rsidP="00371F3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44BD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44BD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44BD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71F3C" w:rsidRPr="00144BD1" w:rsidRDefault="00371F3C" w:rsidP="00371F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F3C" w:rsidRPr="00144BD1" w:rsidRDefault="00371F3C" w:rsidP="00371F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71F3C" w:rsidRPr="00144BD1" w:rsidRDefault="00371F3C" w:rsidP="00371F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71F3C" w:rsidRPr="00144BD1" w:rsidRDefault="00371F3C" w:rsidP="00371F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371F3C" w:rsidRPr="00144BD1" w:rsidRDefault="00371F3C" w:rsidP="00371F3C">
      <w:pPr>
        <w:rPr>
          <w:rFonts w:ascii="Arial" w:hAnsi="Arial" w:cs="Arial"/>
          <w:sz w:val="20"/>
          <w:szCs w:val="20"/>
        </w:rPr>
      </w:pPr>
    </w:p>
    <w:p w:rsidR="00371F3C" w:rsidRPr="00144BD1" w:rsidRDefault="00371F3C" w:rsidP="00371F3C">
      <w:pPr>
        <w:rPr>
          <w:rFonts w:ascii="Arial" w:hAnsi="Arial" w:cs="Arial"/>
          <w:sz w:val="20"/>
          <w:szCs w:val="20"/>
        </w:rPr>
      </w:pPr>
    </w:p>
    <w:p w:rsidR="00144BD1" w:rsidRPr="00144BD1" w:rsidRDefault="00144BD1" w:rsidP="00144BD1">
      <w:pPr>
        <w:rPr>
          <w:rFonts w:ascii="Arial" w:hAnsi="Arial" w:cs="Arial"/>
          <w:b/>
          <w:sz w:val="20"/>
          <w:szCs w:val="20"/>
          <w:u w:val="single"/>
        </w:rPr>
      </w:pPr>
      <w:bookmarkStart w:id="5" w:name="_Hlk202181314"/>
      <w:r w:rsidRPr="00144BD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5"/>
    <w:p w:rsidR="00371F3C" w:rsidRPr="00144BD1" w:rsidRDefault="00371F3C" w:rsidP="00371F3C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:rsidR="00E82DF5" w:rsidRPr="00144BD1" w:rsidRDefault="00144BD1" w:rsidP="00144BD1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6" w:name="_Hlk202181381"/>
      <w:bookmarkEnd w:id="0"/>
      <w:bookmarkEnd w:id="1"/>
      <w:bookmarkEnd w:id="3"/>
      <w:r w:rsidRPr="00144BD1">
        <w:rPr>
          <w:rFonts w:ascii="Arial" w:hAnsi="Arial" w:cs="Arial"/>
          <w:b/>
          <w:bCs/>
          <w:sz w:val="20"/>
          <w:szCs w:val="20"/>
          <w:lang w:val="en-GB"/>
        </w:rPr>
        <w:t xml:space="preserve">Murali </w:t>
      </w:r>
      <w:proofErr w:type="spellStart"/>
      <w:r w:rsidRPr="00144BD1">
        <w:rPr>
          <w:rFonts w:ascii="Arial" w:hAnsi="Arial" w:cs="Arial"/>
          <w:b/>
          <w:bCs/>
          <w:sz w:val="20"/>
          <w:szCs w:val="20"/>
          <w:lang w:val="en-GB"/>
        </w:rPr>
        <w:t>Malempati</w:t>
      </w:r>
      <w:proofErr w:type="spellEnd"/>
      <w:r w:rsidRPr="00144BD1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144BD1">
        <w:rPr>
          <w:rFonts w:ascii="Arial" w:hAnsi="Arial" w:cs="Arial"/>
          <w:b/>
          <w:bCs/>
          <w:sz w:val="20"/>
          <w:szCs w:val="20"/>
          <w:lang w:val="en-GB"/>
        </w:rPr>
        <w:t>USA</w:t>
      </w:r>
    </w:p>
    <w:bookmarkEnd w:id="6"/>
    <w:p w:rsidR="00144BD1" w:rsidRPr="00144BD1" w:rsidRDefault="00144BD1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144BD1" w:rsidRPr="00144BD1" w:rsidSect="00B4332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7" w:rsidRPr="0000007A" w:rsidRDefault="002F32E7" w:rsidP="0099583E">
      <w:r>
        <w:separator/>
      </w:r>
    </w:p>
  </w:endnote>
  <w:endnote w:type="continuationSeparator" w:id="0">
    <w:p w:rsidR="002F32E7" w:rsidRPr="0000007A" w:rsidRDefault="002F32E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938BD" w:rsidRPr="00D938BD">
      <w:rPr>
        <w:sz w:val="16"/>
      </w:rPr>
      <w:t xml:space="preserve">Version: </w:t>
    </w:r>
    <w:r w:rsidR="00F70534">
      <w:rPr>
        <w:sz w:val="16"/>
      </w:rPr>
      <w:t>3</w:t>
    </w:r>
    <w:r w:rsidR="00D938BD" w:rsidRPr="00D938BD">
      <w:rPr>
        <w:sz w:val="16"/>
      </w:rPr>
      <w:t xml:space="preserve"> (0</w:t>
    </w:r>
    <w:r w:rsidR="00F70534">
      <w:rPr>
        <w:sz w:val="16"/>
      </w:rPr>
      <w:t>7</w:t>
    </w:r>
    <w:r w:rsidR="00D938BD" w:rsidRPr="00D938BD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7" w:rsidRPr="0000007A" w:rsidRDefault="002F32E7" w:rsidP="0099583E">
      <w:r>
        <w:separator/>
      </w:r>
    </w:p>
  </w:footnote>
  <w:footnote w:type="continuationSeparator" w:id="0">
    <w:p w:rsidR="002F32E7" w:rsidRPr="0000007A" w:rsidRDefault="002F32E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7053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0971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A7F1D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44BD1"/>
    <w:rsid w:val="00150304"/>
    <w:rsid w:val="0015296D"/>
    <w:rsid w:val="00163622"/>
    <w:rsid w:val="001645A2"/>
    <w:rsid w:val="00164F4E"/>
    <w:rsid w:val="00165685"/>
    <w:rsid w:val="0017480A"/>
    <w:rsid w:val="001766DF"/>
    <w:rsid w:val="00182CE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544C"/>
    <w:rsid w:val="002D7EA9"/>
    <w:rsid w:val="002E1211"/>
    <w:rsid w:val="002E2339"/>
    <w:rsid w:val="002E2438"/>
    <w:rsid w:val="002E6D86"/>
    <w:rsid w:val="002F32E7"/>
    <w:rsid w:val="002F6935"/>
    <w:rsid w:val="00312559"/>
    <w:rsid w:val="003204B8"/>
    <w:rsid w:val="0033692F"/>
    <w:rsid w:val="00346223"/>
    <w:rsid w:val="00371F3C"/>
    <w:rsid w:val="003A04AA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1CD4"/>
    <w:rsid w:val="004A109C"/>
    <w:rsid w:val="004B4CAD"/>
    <w:rsid w:val="004B4FDC"/>
    <w:rsid w:val="004C3DF1"/>
    <w:rsid w:val="004D2E36"/>
    <w:rsid w:val="004D59FF"/>
    <w:rsid w:val="004E75B1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2574"/>
    <w:rsid w:val="005735A5"/>
    <w:rsid w:val="005A5BE0"/>
    <w:rsid w:val="005B12E0"/>
    <w:rsid w:val="005B2ED6"/>
    <w:rsid w:val="005C25A0"/>
    <w:rsid w:val="005D230D"/>
    <w:rsid w:val="00602F7D"/>
    <w:rsid w:val="00605952"/>
    <w:rsid w:val="00614586"/>
    <w:rsid w:val="00620677"/>
    <w:rsid w:val="00624032"/>
    <w:rsid w:val="006305AC"/>
    <w:rsid w:val="00645A56"/>
    <w:rsid w:val="006469D2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224A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5B6E"/>
    <w:rsid w:val="008F36E4"/>
    <w:rsid w:val="009324B5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953B7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5CBC"/>
    <w:rsid w:val="00B03A45"/>
    <w:rsid w:val="00B066E6"/>
    <w:rsid w:val="00B2236C"/>
    <w:rsid w:val="00B22FE6"/>
    <w:rsid w:val="00B3033D"/>
    <w:rsid w:val="00B356AF"/>
    <w:rsid w:val="00B43327"/>
    <w:rsid w:val="00B51FFC"/>
    <w:rsid w:val="00B6006C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939D3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6D03"/>
    <w:rsid w:val="00D3257B"/>
    <w:rsid w:val="00D40416"/>
    <w:rsid w:val="00D45CF7"/>
    <w:rsid w:val="00D4782A"/>
    <w:rsid w:val="00D7603E"/>
    <w:rsid w:val="00D8579C"/>
    <w:rsid w:val="00D90124"/>
    <w:rsid w:val="00D938BD"/>
    <w:rsid w:val="00D9392F"/>
    <w:rsid w:val="00D940D3"/>
    <w:rsid w:val="00DA41F5"/>
    <w:rsid w:val="00DB5B54"/>
    <w:rsid w:val="00DB7E1B"/>
    <w:rsid w:val="00DC1D81"/>
    <w:rsid w:val="00E411AD"/>
    <w:rsid w:val="00E451EA"/>
    <w:rsid w:val="00E53E52"/>
    <w:rsid w:val="00E57F4B"/>
    <w:rsid w:val="00E63889"/>
    <w:rsid w:val="00E65EB7"/>
    <w:rsid w:val="00E71C8D"/>
    <w:rsid w:val="00E72360"/>
    <w:rsid w:val="00E803C6"/>
    <w:rsid w:val="00E82DF5"/>
    <w:rsid w:val="00E972A7"/>
    <w:rsid w:val="00EA2839"/>
    <w:rsid w:val="00EB3E91"/>
    <w:rsid w:val="00EC6894"/>
    <w:rsid w:val="00ED6B12"/>
    <w:rsid w:val="00EE0D3E"/>
    <w:rsid w:val="00EF326D"/>
    <w:rsid w:val="00EF53FE"/>
    <w:rsid w:val="00EF54EA"/>
    <w:rsid w:val="00F21B17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0534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C1DAC"/>
  <w15:chartTrackingRefBased/>
  <w15:docId w15:val="{2C3011FC-769C-46F2-815E-FAD0255D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953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2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ba.com/index.php/AJE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F197-1897-4FAB-8779-D54F48FC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https://journalajeba.com/index.php/AJEBA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6</cp:revision>
  <dcterms:created xsi:type="dcterms:W3CDTF">2025-06-27T05:33:00Z</dcterms:created>
  <dcterms:modified xsi:type="dcterms:W3CDTF">2025-06-30T07:39:00Z</dcterms:modified>
</cp:coreProperties>
</file>