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17579A" w:rsidRPr="00F0160E" w14:paraId="2022FEA9" w14:textId="77777777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B72C" w14:textId="77777777" w:rsidR="0017579A" w:rsidRPr="00F0160E" w:rsidRDefault="00175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79A" w:rsidRPr="00F0160E" w14:paraId="66BC440D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9904D8B" w14:textId="77777777" w:rsidR="0017579A" w:rsidRPr="00F0160E" w:rsidRDefault="00ED349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BB785" w14:textId="77777777" w:rsidR="0017579A" w:rsidRPr="00F0160E" w:rsidRDefault="00ED349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F0160E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</w:rPr>
                <w:t>Asian Journal of Cardiology Research</w:t>
              </w:r>
            </w:hyperlink>
          </w:p>
        </w:tc>
      </w:tr>
      <w:tr w:rsidR="0017579A" w:rsidRPr="00F0160E" w14:paraId="4DDD8DD0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F8BA5A6" w14:textId="77777777" w:rsidR="0017579A" w:rsidRPr="00F0160E" w:rsidRDefault="00ED349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EC5F9" w14:textId="77777777" w:rsidR="0017579A" w:rsidRPr="00F0160E" w:rsidRDefault="00ED3490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F0160E">
              <w:rPr>
                <w:rFonts w:cs="Arial"/>
                <w:b/>
                <w:bCs/>
                <w:sz w:val="20"/>
                <w:szCs w:val="20"/>
              </w:rPr>
              <w:t>Ms_AJCR_139267</w:t>
            </w:r>
          </w:p>
        </w:tc>
      </w:tr>
      <w:tr w:rsidR="0017579A" w:rsidRPr="00F0160E" w14:paraId="33871902" w14:textId="77777777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79652C8" w14:textId="77777777" w:rsidR="0017579A" w:rsidRPr="00F0160E" w:rsidRDefault="00ED349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A3E9" w14:textId="77777777" w:rsidR="0017579A" w:rsidRPr="00F0160E" w:rsidRDefault="00ED3490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F0160E">
              <w:rPr>
                <w:rFonts w:cs="Arial"/>
                <w:b/>
                <w:bCs/>
                <w:sz w:val="20"/>
                <w:szCs w:val="20"/>
              </w:rPr>
              <w:t xml:space="preserve">Ultrasound Discovery of a Myocardial </w:t>
            </w:r>
            <w:proofErr w:type="gramStart"/>
            <w:r w:rsidRPr="00F0160E">
              <w:rPr>
                <w:rFonts w:cs="Arial"/>
                <w:b/>
                <w:bCs/>
                <w:sz w:val="20"/>
                <w:szCs w:val="20"/>
              </w:rPr>
              <w:t>Cleft :</w:t>
            </w:r>
            <w:proofErr w:type="gramEnd"/>
            <w:r w:rsidRPr="00F0160E">
              <w:rPr>
                <w:rFonts w:cs="Arial"/>
                <w:b/>
                <w:bCs/>
                <w:sz w:val="20"/>
                <w:szCs w:val="20"/>
              </w:rPr>
              <w:t xml:space="preserve"> Case Report</w:t>
            </w:r>
          </w:p>
        </w:tc>
      </w:tr>
      <w:tr w:rsidR="0017579A" w:rsidRPr="00F0160E" w14:paraId="6536DECD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0D722D6" w14:textId="77777777" w:rsidR="0017579A" w:rsidRPr="00F0160E" w:rsidRDefault="00ED349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06607" w14:textId="77777777" w:rsidR="0017579A" w:rsidRPr="00F0160E" w:rsidRDefault="00ED3490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F0160E">
              <w:rPr>
                <w:rFonts w:cs="Arial"/>
                <w:b/>
                <w:bCs/>
                <w:sz w:val="20"/>
                <w:szCs w:val="20"/>
              </w:rPr>
              <w:t>Case report</w:t>
            </w:r>
          </w:p>
        </w:tc>
      </w:tr>
    </w:tbl>
    <w:p w14:paraId="050E4A86" w14:textId="77777777" w:rsidR="0017579A" w:rsidRPr="00F0160E" w:rsidRDefault="0017579A">
      <w:pPr>
        <w:widowControl w:val="0"/>
        <w:rPr>
          <w:rFonts w:ascii="Arial" w:hAnsi="Arial" w:cs="Arial"/>
          <w:sz w:val="20"/>
          <w:szCs w:val="20"/>
        </w:rPr>
      </w:pPr>
    </w:p>
    <w:p w14:paraId="104DA750" w14:textId="77777777" w:rsidR="0017579A" w:rsidRPr="00F0160E" w:rsidRDefault="0017579A">
      <w:pPr>
        <w:rPr>
          <w:rFonts w:ascii="Arial" w:hAnsi="Arial" w:cs="Arial"/>
          <w:sz w:val="20"/>
          <w:szCs w:val="20"/>
        </w:rPr>
      </w:pPr>
      <w:bookmarkStart w:id="0" w:name="_Hlk170903434"/>
    </w:p>
    <w:tbl>
      <w:tblPr>
        <w:tblW w:w="21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17579A" w:rsidRPr="00F0160E" w14:paraId="56D2F66F" w14:textId="77777777">
        <w:trPr>
          <w:trHeight w:val="447"/>
        </w:trPr>
        <w:tc>
          <w:tcPr>
            <w:tcW w:w="211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8571F" w14:textId="77777777" w:rsidR="0017579A" w:rsidRPr="00F0160E" w:rsidRDefault="00ED3490">
            <w:pPr>
              <w:pStyle w:val="Heading2"/>
              <w:jc w:val="left"/>
              <w:rPr>
                <w:rFonts w:ascii="Arial" w:hAnsi="Arial" w:cs="Arial"/>
              </w:rPr>
            </w:pPr>
            <w:r w:rsidRPr="00F0160E">
              <w:rPr>
                <w:rFonts w:ascii="Arial" w:hAnsi="Arial" w:cs="Arial"/>
                <w:shd w:val="clear" w:color="auto" w:fill="FFFF00"/>
                <w:lang w:val="en-US"/>
              </w:rPr>
              <w:t>PART  1:</w:t>
            </w:r>
            <w:r w:rsidRPr="00F0160E">
              <w:rPr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17579A" w:rsidRPr="00F0160E" w14:paraId="6DC4397F" w14:textId="77777777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4E6AC" w14:textId="77777777" w:rsidR="0017579A" w:rsidRPr="00F0160E" w:rsidRDefault="00175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5955" w14:textId="77777777" w:rsidR="0017579A" w:rsidRPr="00F0160E" w:rsidRDefault="00ED349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F0160E">
              <w:rPr>
                <w:rFonts w:ascii="Arial" w:hAnsi="Arial" w:cs="Arial"/>
                <w:lang w:val="en-US"/>
              </w:rPr>
              <w:t>Reviewer’s comment</w:t>
            </w:r>
          </w:p>
          <w:p w14:paraId="0E39EDAB" w14:textId="77777777" w:rsidR="0017579A" w:rsidRPr="00F0160E" w:rsidRDefault="00ED3490">
            <w:pPr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8027" w14:textId="77777777" w:rsidR="0017579A" w:rsidRPr="00F0160E" w:rsidRDefault="00ED3490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Author’s Feedback</w:t>
            </w:r>
            <w:r w:rsidRPr="00F0160E">
              <w:rPr>
                <w:rFonts w:ascii="Arial" w:hAnsi="Arial" w:cs="Arial"/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17579A" w:rsidRPr="00F0160E" w14:paraId="1240E504" w14:textId="77777777">
        <w:trPr>
          <w:trHeight w:val="110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BDEBB78" w14:textId="77777777" w:rsidR="0017579A" w:rsidRPr="00F0160E" w:rsidRDefault="00ED349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A7A9" w14:textId="77777777" w:rsidR="0017579A" w:rsidRPr="00F0160E" w:rsidRDefault="00ED3490">
            <w:pPr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manuscript is well written and brings the subject to notice. As we can see there is </w:t>
            </w:r>
            <w:proofErr w:type="gramStart"/>
            <w:r w:rsidRPr="00F0160E">
              <w:rPr>
                <w:rFonts w:ascii="Arial" w:hAnsi="Arial" w:cs="Arial"/>
                <w:b/>
                <w:bCs/>
                <w:sz w:val="20"/>
                <w:szCs w:val="20"/>
              </w:rPr>
              <w:t>less</w:t>
            </w:r>
            <w:proofErr w:type="gramEnd"/>
            <w:r w:rsidRPr="00F016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 of articles on this topic, this case report will add to knowledge.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D9A8" w14:textId="77777777" w:rsidR="0017579A" w:rsidRPr="00F0160E" w:rsidRDefault="00175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79A" w:rsidRPr="00F0160E" w14:paraId="762D348A" w14:textId="77777777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E9E7BE7" w14:textId="77777777" w:rsidR="0017579A" w:rsidRPr="00F0160E" w:rsidRDefault="00ED34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60E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010448A1" w14:textId="77777777" w:rsidR="0017579A" w:rsidRPr="00F0160E" w:rsidRDefault="00ED349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C62F7B2" w14:textId="77777777" w:rsidR="0017579A" w:rsidRPr="00F0160E" w:rsidRDefault="00ED349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2BC7" w14:textId="77777777" w:rsidR="0017579A" w:rsidRPr="00F0160E" w:rsidRDefault="00175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79A" w:rsidRPr="00F0160E" w14:paraId="50C54C8A" w14:textId="77777777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F458004" w14:textId="77777777" w:rsidR="0017579A" w:rsidRPr="00F0160E" w:rsidRDefault="00ED3490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F0160E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84CEEA5" w14:textId="77777777" w:rsidR="0017579A" w:rsidRPr="00F0160E" w:rsidRDefault="00ED349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b/>
                <w:bCs/>
                <w:sz w:val="20"/>
                <w:szCs w:val="20"/>
              </w:rPr>
              <w:t>The abstract is appropriate for the article.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1DEF" w14:textId="77777777" w:rsidR="0017579A" w:rsidRPr="00F0160E" w:rsidRDefault="00175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79A" w:rsidRPr="00F0160E" w14:paraId="3BF430FE" w14:textId="77777777">
        <w:trPr>
          <w:trHeight w:val="54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C16277E" w14:textId="77777777" w:rsidR="0017579A" w:rsidRPr="00F0160E" w:rsidRDefault="00ED3490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F0160E">
              <w:rPr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F30D" w14:textId="77777777" w:rsidR="0017579A" w:rsidRPr="00F0160E" w:rsidRDefault="00ED3490">
            <w:pPr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113D" w14:textId="77777777" w:rsidR="0017579A" w:rsidRPr="00F0160E" w:rsidRDefault="00175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79A" w:rsidRPr="00F0160E" w14:paraId="423BB738" w14:textId="77777777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2086654" w14:textId="77777777" w:rsidR="0017579A" w:rsidRPr="00F0160E" w:rsidRDefault="00ED349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6721" w14:textId="77777777" w:rsidR="0017579A" w:rsidRPr="00F0160E" w:rsidRDefault="00ED3490">
            <w:pPr>
              <w:rPr>
                <w:rFonts w:ascii="Arial" w:hAnsi="Arial" w:cs="Arial"/>
                <w:sz w:val="20"/>
                <w:szCs w:val="20"/>
              </w:rPr>
            </w:pPr>
            <w:r w:rsidRPr="00F0160E">
              <w:rPr>
                <w:rFonts w:ascii="Arial" w:hAnsi="Arial" w:cs="Arial"/>
                <w:sz w:val="20"/>
                <w:szCs w:val="20"/>
              </w:rPr>
              <w:t>There can be more recent references as the latest in the list of references is of year 2020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322D2" w14:textId="77777777" w:rsidR="0017579A" w:rsidRPr="00F0160E" w:rsidRDefault="00175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79A" w:rsidRPr="00F0160E" w14:paraId="36E99F40" w14:textId="77777777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7F0AC86" w14:textId="77777777" w:rsidR="0017579A" w:rsidRPr="00F0160E" w:rsidRDefault="00ED3490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F0160E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479A" w14:textId="77777777" w:rsidR="0017579A" w:rsidRPr="00F0160E" w:rsidRDefault="00ED349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160E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F0160E">
              <w:rPr>
                <w:rFonts w:ascii="Arial" w:hAnsi="Arial" w:cs="Arial"/>
                <w:sz w:val="20"/>
                <w:szCs w:val="20"/>
              </w:rPr>
              <w:t xml:space="preserve"> the article is well written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2BE42" w14:textId="77777777" w:rsidR="0017579A" w:rsidRPr="00F0160E" w:rsidRDefault="00175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79A" w:rsidRPr="00F0160E" w14:paraId="5AFBB742" w14:textId="77777777">
        <w:trPr>
          <w:trHeight w:val="1018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F39B6" w14:textId="77777777" w:rsidR="0017579A" w:rsidRPr="00F0160E" w:rsidRDefault="00ED3490">
            <w:pPr>
              <w:pStyle w:val="Heading2"/>
              <w:jc w:val="left"/>
              <w:rPr>
                <w:rFonts w:ascii="Arial" w:hAnsi="Arial" w:cs="Arial"/>
              </w:rPr>
            </w:pPr>
            <w:r w:rsidRPr="00F0160E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F0160E">
              <w:rPr>
                <w:rFonts w:ascii="Arial" w:hAnsi="Arial" w:cs="Arial"/>
                <w:lang w:val="en-US"/>
              </w:rPr>
              <w:t xml:space="preserve"> </w:t>
            </w:r>
            <w:r w:rsidRPr="00F0160E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BE55" w14:textId="77777777" w:rsidR="0017579A" w:rsidRPr="00F0160E" w:rsidRDefault="00175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73BB" w14:textId="77777777" w:rsidR="0017579A" w:rsidRPr="00F0160E" w:rsidRDefault="00175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23AC5" w14:textId="77777777" w:rsidR="0017579A" w:rsidRPr="00F0160E" w:rsidRDefault="0017579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14:paraId="2185383D" w14:textId="77777777" w:rsidR="0017579A" w:rsidRPr="00F0160E" w:rsidRDefault="0017579A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0ECB3722" w14:textId="77777777" w:rsidR="0017579A" w:rsidRPr="00F0160E" w:rsidRDefault="0017579A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250EC4F5" w14:textId="77777777" w:rsidR="0017579A" w:rsidRPr="00F0160E" w:rsidRDefault="0017579A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42A6A7EC" w14:textId="77777777" w:rsidR="0017579A" w:rsidRPr="00F0160E" w:rsidRDefault="0017579A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0E84D610" w14:textId="77777777" w:rsidR="0017579A" w:rsidRPr="00F0160E" w:rsidRDefault="0017579A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1914E8AD" w14:textId="77777777" w:rsidR="0017579A" w:rsidRPr="00F0160E" w:rsidRDefault="0017579A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7CFA05B7" w14:textId="77777777" w:rsidR="0017579A" w:rsidRPr="00F0160E" w:rsidRDefault="0017579A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6A086962" w14:textId="77777777" w:rsidR="0017579A" w:rsidRPr="00F0160E" w:rsidRDefault="0017579A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4"/>
        <w:gridCol w:w="7094"/>
        <w:gridCol w:w="7082"/>
      </w:tblGrid>
      <w:tr w:rsidR="002C7DDD" w:rsidRPr="00F0160E" w14:paraId="75CF308E" w14:textId="77777777" w:rsidTr="002C7DD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BACD" w14:textId="77777777" w:rsidR="002C7DDD" w:rsidRPr="00F0160E" w:rsidRDefault="002C7DDD" w:rsidP="002C7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56057883"/>
            <w:bookmarkStart w:id="2" w:name="_Hlk156057704"/>
            <w:r w:rsidRPr="00F0160E"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PART  2:</w:t>
            </w:r>
            <w:r w:rsidRPr="00F0160E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96E4162" w14:textId="77777777" w:rsidR="002C7DDD" w:rsidRPr="00F0160E" w:rsidRDefault="002C7DDD" w:rsidP="002C7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C7DDD" w:rsidRPr="00F0160E" w14:paraId="32A224A8" w14:textId="77777777" w:rsidTr="002C7DD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9D44" w14:textId="77777777" w:rsidR="002C7DDD" w:rsidRPr="00F0160E" w:rsidRDefault="002C7DDD" w:rsidP="002C7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FFE9" w14:textId="77777777" w:rsidR="002C7DDD" w:rsidRPr="00F0160E" w:rsidRDefault="002C7DDD" w:rsidP="002C7DD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0160E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6F0D" w14:textId="77777777" w:rsidR="002C7DDD" w:rsidRPr="00F0160E" w:rsidRDefault="002C7DDD" w:rsidP="002C7DD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0160E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Author’s comment</w:t>
            </w:r>
            <w:r w:rsidRPr="00F0160E"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0160E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C7DDD" w:rsidRPr="00F0160E" w14:paraId="47978E51" w14:textId="77777777" w:rsidTr="002C7DD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2031" w14:textId="77777777" w:rsidR="002C7DDD" w:rsidRPr="00F0160E" w:rsidRDefault="002C7DDD" w:rsidP="002C7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0160E"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Are there ethical issues in this manuscript? </w:t>
            </w:r>
          </w:p>
          <w:p w14:paraId="6F90C580" w14:textId="77777777" w:rsidR="002C7DDD" w:rsidRPr="00F0160E" w:rsidRDefault="002C7DDD" w:rsidP="002C7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A734" w14:textId="77777777" w:rsidR="002C7DDD" w:rsidRPr="00F0160E" w:rsidRDefault="002C7DDD" w:rsidP="002C7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0160E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(If yes, </w:t>
            </w:r>
            <w:proofErr w:type="gramStart"/>
            <w:r w:rsidRPr="00F0160E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Kindly</w:t>
            </w:r>
            <w:proofErr w:type="gramEnd"/>
            <w:r w:rsidRPr="00F0160E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please write down the ethical issues here in details)</w:t>
            </w:r>
          </w:p>
          <w:p w14:paraId="2E1C385A" w14:textId="77777777" w:rsidR="002C7DDD" w:rsidRPr="00F0160E" w:rsidRDefault="002C7DDD" w:rsidP="002C7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BAAB2F5" w14:textId="77777777" w:rsidR="002C7DDD" w:rsidRPr="00F0160E" w:rsidRDefault="002C7DDD" w:rsidP="002C7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27D0" w14:textId="77777777" w:rsidR="002C7DDD" w:rsidRPr="00F0160E" w:rsidRDefault="002C7DDD" w:rsidP="002C7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12422FD" w14:textId="77777777" w:rsidR="002C7DDD" w:rsidRPr="00F0160E" w:rsidRDefault="002C7DDD" w:rsidP="002C7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25F283D" w14:textId="77777777" w:rsidR="002C7DDD" w:rsidRPr="00F0160E" w:rsidRDefault="002C7DDD" w:rsidP="002C7D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bookmarkEnd w:id="1"/>
    </w:tbl>
    <w:p w14:paraId="1C3B9178" w14:textId="77777777" w:rsidR="002C7DDD" w:rsidRPr="00F0160E" w:rsidRDefault="002C7DDD" w:rsidP="002C7D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bookmarkEnd w:id="0"/>
    <w:bookmarkEnd w:id="2"/>
    <w:p w14:paraId="2D82E57C" w14:textId="77777777" w:rsidR="00F0160E" w:rsidRPr="007E7B82" w:rsidRDefault="00F0160E" w:rsidP="00F0160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E7B82">
        <w:rPr>
          <w:rFonts w:ascii="Arial" w:hAnsi="Arial" w:cs="Arial"/>
          <w:b/>
          <w:u w:val="single"/>
        </w:rPr>
        <w:t>Reviewer details:</w:t>
      </w:r>
    </w:p>
    <w:p w14:paraId="11AA825E" w14:textId="77777777" w:rsidR="00F0160E" w:rsidRPr="007E7B82" w:rsidRDefault="00F0160E" w:rsidP="00F0160E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7E7B82">
        <w:rPr>
          <w:rFonts w:ascii="Arial" w:hAnsi="Arial" w:cs="Arial"/>
          <w:b/>
          <w:color w:val="000000"/>
        </w:rPr>
        <w:t>Munir Ahmad Khan, India</w:t>
      </w:r>
    </w:p>
    <w:p w14:paraId="597673E3" w14:textId="77777777" w:rsidR="0017579A" w:rsidRPr="00F0160E" w:rsidRDefault="0017579A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sectPr w:rsidR="0017579A" w:rsidRPr="00F0160E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8690" w14:textId="77777777" w:rsidR="00D7204B" w:rsidRDefault="00D7204B">
      <w:r>
        <w:separator/>
      </w:r>
    </w:p>
  </w:endnote>
  <w:endnote w:type="continuationSeparator" w:id="0">
    <w:p w14:paraId="3145AA46" w14:textId="77777777" w:rsidR="00D7204B" w:rsidRDefault="00D7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63D2" w14:textId="77777777" w:rsidR="0017579A" w:rsidRDefault="00ED3490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44B16" w14:textId="77777777" w:rsidR="00D7204B" w:rsidRDefault="00D7204B">
      <w:r>
        <w:separator/>
      </w:r>
    </w:p>
  </w:footnote>
  <w:footnote w:type="continuationSeparator" w:id="0">
    <w:p w14:paraId="30B89BCD" w14:textId="77777777" w:rsidR="00D7204B" w:rsidRDefault="00D7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8B21" w14:textId="77777777" w:rsidR="0017579A" w:rsidRDefault="0017579A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14:paraId="6DFC723D" w14:textId="77777777" w:rsidR="0017579A" w:rsidRDefault="00ED3490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9A"/>
    <w:rsid w:val="0017579A"/>
    <w:rsid w:val="002C7DDD"/>
    <w:rsid w:val="00977A96"/>
    <w:rsid w:val="00AD3D04"/>
    <w:rsid w:val="00AF7FD3"/>
    <w:rsid w:val="00B84DD6"/>
    <w:rsid w:val="00D7204B"/>
    <w:rsid w:val="00ED3490"/>
    <w:rsid w:val="00F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F426"/>
  <w15:docId w15:val="{0FC77B9D-B942-4B7E-8AAE-D1373CB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  <w:style w:type="paragraph" w:customStyle="1" w:styleId="Affiliation">
    <w:name w:val="Affiliation"/>
    <w:basedOn w:val="Normal"/>
    <w:rsid w:val="00F016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cr.com/index.php/AJC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6</cp:revision>
  <dcterms:created xsi:type="dcterms:W3CDTF">2025-06-28T05:28:00Z</dcterms:created>
  <dcterms:modified xsi:type="dcterms:W3CDTF">2025-07-09T05:52:00Z</dcterms:modified>
</cp:coreProperties>
</file>