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28A2" w14:paraId="2F5F113D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F6E23C5" w14:textId="77777777" w:rsidR="00602F7D" w:rsidRPr="007A28A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A28A2" w14:paraId="00B04DA5" w14:textId="77777777" w:rsidTr="002643B3">
        <w:trPr>
          <w:trHeight w:val="290"/>
        </w:trPr>
        <w:tc>
          <w:tcPr>
            <w:tcW w:w="1234" w:type="pct"/>
          </w:tcPr>
          <w:p w14:paraId="6D250E60" w14:textId="77777777" w:rsidR="0000007A" w:rsidRPr="007A28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6213" w14:textId="77777777" w:rsidR="0000007A" w:rsidRPr="007A28A2" w:rsidRDefault="00AA6F9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26B37" w:rsidRPr="007A28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="00726B37" w:rsidRPr="007A28A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A28A2" w14:paraId="65C0F93D" w14:textId="77777777" w:rsidTr="002643B3">
        <w:trPr>
          <w:trHeight w:val="290"/>
        </w:trPr>
        <w:tc>
          <w:tcPr>
            <w:tcW w:w="1234" w:type="pct"/>
          </w:tcPr>
          <w:p w14:paraId="069F6526" w14:textId="77777777" w:rsidR="0000007A" w:rsidRPr="007A28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0ABF" w14:textId="77777777" w:rsidR="0000007A" w:rsidRPr="007A28A2" w:rsidRDefault="00301FE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Ms_ACRI_139819</w:t>
            </w:r>
          </w:p>
        </w:tc>
      </w:tr>
      <w:tr w:rsidR="0000007A" w:rsidRPr="007A28A2" w14:paraId="447576D9" w14:textId="77777777" w:rsidTr="002643B3">
        <w:trPr>
          <w:trHeight w:val="650"/>
        </w:trPr>
        <w:tc>
          <w:tcPr>
            <w:tcW w:w="1234" w:type="pct"/>
          </w:tcPr>
          <w:p w14:paraId="37268E63" w14:textId="77777777" w:rsidR="0000007A" w:rsidRPr="007A28A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3970" w14:textId="77777777" w:rsidR="0000007A" w:rsidRPr="007A28A2" w:rsidRDefault="00301F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 Between Different Irrigation Methods in Endodontics: A Literature Review</w:t>
            </w:r>
          </w:p>
        </w:tc>
      </w:tr>
      <w:tr w:rsidR="00CF0BBB" w:rsidRPr="007A28A2" w14:paraId="33B95DFF" w14:textId="77777777" w:rsidTr="002643B3">
        <w:trPr>
          <w:trHeight w:val="332"/>
        </w:trPr>
        <w:tc>
          <w:tcPr>
            <w:tcW w:w="1234" w:type="pct"/>
          </w:tcPr>
          <w:p w14:paraId="695D31A8" w14:textId="77777777" w:rsidR="00CF0BBB" w:rsidRPr="007A28A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D72B" w14:textId="77777777" w:rsidR="00CF0BBB" w:rsidRPr="007A28A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2544868" w14:textId="1C0D9A94" w:rsidR="00D92402" w:rsidRPr="007A28A2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4977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6"/>
        <w:gridCol w:w="9260"/>
        <w:gridCol w:w="6422"/>
      </w:tblGrid>
      <w:tr w:rsidR="00D92402" w:rsidRPr="007A28A2" w14:paraId="02948766" w14:textId="77777777" w:rsidTr="007A28A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66A8A22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28A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28A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04217B7" w14:textId="77777777" w:rsidR="00D92402" w:rsidRPr="007A28A2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7A28A2" w14:paraId="5E9F019D" w14:textId="77777777" w:rsidTr="007A28A2">
        <w:tc>
          <w:tcPr>
            <w:tcW w:w="1237" w:type="pct"/>
            <w:noWrap/>
          </w:tcPr>
          <w:p w14:paraId="171B0536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2" w:type="pct"/>
          </w:tcPr>
          <w:p w14:paraId="02A3B077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28A2">
              <w:rPr>
                <w:rFonts w:ascii="Arial" w:hAnsi="Arial" w:cs="Arial"/>
                <w:lang w:val="en-GB"/>
              </w:rPr>
              <w:t>Reviewer’s comment</w:t>
            </w:r>
          </w:p>
          <w:p w14:paraId="5CB5803C" w14:textId="77777777" w:rsidR="003466E4" w:rsidRPr="007A28A2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056C6E" w14:textId="77777777" w:rsidR="003466E4" w:rsidRPr="007A28A2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D1D9CF6" w14:textId="77777777" w:rsidR="003466E4" w:rsidRPr="007A28A2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pct"/>
          </w:tcPr>
          <w:p w14:paraId="741B83DF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28A2">
              <w:rPr>
                <w:rFonts w:ascii="Arial" w:hAnsi="Arial" w:cs="Arial"/>
                <w:lang w:val="en-GB"/>
              </w:rPr>
              <w:t>Author’s Feedback</w:t>
            </w:r>
            <w:r w:rsidRPr="007A28A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28A2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7A28A2" w14:paraId="78022609" w14:textId="77777777" w:rsidTr="007A28A2">
        <w:trPr>
          <w:trHeight w:val="1264"/>
        </w:trPr>
        <w:tc>
          <w:tcPr>
            <w:tcW w:w="1237" w:type="pct"/>
            <w:noWrap/>
          </w:tcPr>
          <w:p w14:paraId="150DCAC4" w14:textId="77777777" w:rsidR="00D92402" w:rsidRPr="007A28A2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2875CD" w14:textId="77777777" w:rsidR="00D92402" w:rsidRPr="007A28A2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</w:tcPr>
          <w:p w14:paraId="679EC3ED" w14:textId="77777777" w:rsidR="006620A9" w:rsidRPr="007A28A2" w:rsidRDefault="006620A9" w:rsidP="006620A9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represents a basic approach to a crucial stage of endodontic treatment. It is clearly addressed, presents the most commonly used substances and techniques currently used in endodontics. It is useful for any general dental practitioner.</w:t>
            </w:r>
          </w:p>
          <w:p w14:paraId="243C26F2" w14:textId="2FBB6D6A" w:rsidR="00D92402" w:rsidRPr="007A28A2" w:rsidRDefault="00D92402" w:rsidP="006620A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pct"/>
          </w:tcPr>
          <w:p w14:paraId="32AED3DA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7A28A2" w14:paraId="4B434781" w14:textId="77777777" w:rsidTr="007A28A2">
        <w:trPr>
          <w:trHeight w:val="395"/>
        </w:trPr>
        <w:tc>
          <w:tcPr>
            <w:tcW w:w="1237" w:type="pct"/>
            <w:noWrap/>
          </w:tcPr>
          <w:p w14:paraId="057A314B" w14:textId="77777777" w:rsidR="00D92402" w:rsidRPr="007A28A2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BC1ADD6" w14:textId="77777777" w:rsidR="00D92402" w:rsidRPr="007A28A2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036CF4D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2" w:type="pct"/>
          </w:tcPr>
          <w:p w14:paraId="21BB674F" w14:textId="5165E288" w:rsidR="00D92402" w:rsidRPr="007A28A2" w:rsidRDefault="006620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1" w:type="pct"/>
          </w:tcPr>
          <w:p w14:paraId="2D770D3A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7A28A2" w14:paraId="4354C4FB" w14:textId="77777777" w:rsidTr="007A28A2">
        <w:trPr>
          <w:trHeight w:val="1262"/>
        </w:trPr>
        <w:tc>
          <w:tcPr>
            <w:tcW w:w="1237" w:type="pct"/>
            <w:noWrap/>
          </w:tcPr>
          <w:p w14:paraId="6F1B0D1B" w14:textId="77777777" w:rsidR="00D92402" w:rsidRPr="007A28A2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28A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BD2BE90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2" w:type="pct"/>
          </w:tcPr>
          <w:p w14:paraId="5EE5A0F5" w14:textId="4789DEF2" w:rsidR="00D92402" w:rsidRPr="007A28A2" w:rsidRDefault="006620A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1" w:type="pct"/>
          </w:tcPr>
          <w:p w14:paraId="2A5CC094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7A28A2" w14:paraId="15BD2F54" w14:textId="77777777" w:rsidTr="007A28A2">
        <w:trPr>
          <w:trHeight w:val="704"/>
        </w:trPr>
        <w:tc>
          <w:tcPr>
            <w:tcW w:w="1237" w:type="pct"/>
            <w:noWrap/>
          </w:tcPr>
          <w:p w14:paraId="2615BB82" w14:textId="77777777" w:rsidR="00D92402" w:rsidRPr="007A28A2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A28A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2" w:type="pct"/>
          </w:tcPr>
          <w:p w14:paraId="2AC73A67" w14:textId="5C47CA67" w:rsidR="00D92402" w:rsidRPr="007A28A2" w:rsidRDefault="006620A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1" w:type="pct"/>
          </w:tcPr>
          <w:p w14:paraId="38184288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7A28A2" w14:paraId="23F6A9FC" w14:textId="77777777" w:rsidTr="007A28A2">
        <w:trPr>
          <w:trHeight w:val="703"/>
        </w:trPr>
        <w:tc>
          <w:tcPr>
            <w:tcW w:w="1237" w:type="pct"/>
            <w:noWrap/>
          </w:tcPr>
          <w:p w14:paraId="15CD6DC7" w14:textId="77777777" w:rsidR="00D92402" w:rsidRPr="007A28A2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2" w:type="pct"/>
          </w:tcPr>
          <w:p w14:paraId="04F930FB" w14:textId="799176A7" w:rsidR="00D92402" w:rsidRPr="007A28A2" w:rsidRDefault="006620A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1" w:type="pct"/>
          </w:tcPr>
          <w:p w14:paraId="66D8BDCF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7A28A2" w14:paraId="523FA2E1" w14:textId="77777777" w:rsidTr="007A28A2">
        <w:trPr>
          <w:trHeight w:val="386"/>
        </w:trPr>
        <w:tc>
          <w:tcPr>
            <w:tcW w:w="1237" w:type="pct"/>
            <w:noWrap/>
          </w:tcPr>
          <w:p w14:paraId="48E3DEB8" w14:textId="77777777" w:rsidR="00D92402" w:rsidRPr="007A28A2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28A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8E41F32" w14:textId="77777777" w:rsidR="00D92402" w:rsidRPr="007A28A2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</w:tcPr>
          <w:p w14:paraId="128D9FA7" w14:textId="55D3B28D" w:rsidR="00D92402" w:rsidRPr="007A28A2" w:rsidRDefault="006620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41" w:type="pct"/>
          </w:tcPr>
          <w:p w14:paraId="5E327F04" w14:textId="77777777" w:rsidR="00D92402" w:rsidRPr="007A28A2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7A28A2" w14:paraId="57F57E9C" w14:textId="77777777" w:rsidTr="007A28A2">
        <w:trPr>
          <w:trHeight w:val="1178"/>
        </w:trPr>
        <w:tc>
          <w:tcPr>
            <w:tcW w:w="1237" w:type="pct"/>
            <w:noWrap/>
          </w:tcPr>
          <w:p w14:paraId="6E587730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28A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28A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28A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2E16A64" w14:textId="77777777" w:rsidR="00D92402" w:rsidRPr="007A28A2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2" w:type="pct"/>
          </w:tcPr>
          <w:p w14:paraId="2FD7835A" w14:textId="77777777" w:rsidR="006620A9" w:rsidRPr="007A28A2" w:rsidRDefault="006620A9" w:rsidP="006620A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abbreviati</w:t>
            </w:r>
            <w:bookmarkStart w:id="2" w:name="_GoBack"/>
            <w:bookmarkEnd w:id="2"/>
            <w:r w:rsidRPr="007A28A2">
              <w:rPr>
                <w:rFonts w:ascii="Arial" w:hAnsi="Arial" w:cs="Arial"/>
                <w:b/>
                <w:sz w:val="20"/>
                <w:szCs w:val="20"/>
                <w:lang w:val="en-GB"/>
              </w:rPr>
              <w:t>on ABS could be specified in words, for a better understanding.</w:t>
            </w:r>
          </w:p>
          <w:p w14:paraId="2CBB6535" w14:textId="79D6F147" w:rsidR="00D92402" w:rsidRPr="007A28A2" w:rsidRDefault="006620A9" w:rsidP="00662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28A2">
              <w:rPr>
                <w:rFonts w:ascii="Arial" w:hAnsi="Arial" w:cs="Arial"/>
                <w:b/>
                <w:sz w:val="20"/>
                <w:szCs w:val="20"/>
                <w:lang w:val="en-GB"/>
              </w:rPr>
              <w:t>There are also some capital letters that should be inserted in the names of the authors in the discussions.</w:t>
            </w:r>
          </w:p>
        </w:tc>
        <w:tc>
          <w:tcPr>
            <w:tcW w:w="1541" w:type="pct"/>
          </w:tcPr>
          <w:p w14:paraId="2C2664CB" w14:textId="77777777" w:rsidR="00D92402" w:rsidRPr="007A28A2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0070FBA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F2F903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47A288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333CF4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B65F04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67F863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B0E94B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F2E1D8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CF288F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53D0FD" w14:textId="0F4C9D53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3C248A" w14:textId="63527C20" w:rsidR="007A28A2" w:rsidRPr="007A28A2" w:rsidRDefault="007A28A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70C817" w14:textId="77B90CD8" w:rsidR="007A28A2" w:rsidRPr="007A28A2" w:rsidRDefault="007A28A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2EA94A" w14:textId="77777777" w:rsidR="007A28A2" w:rsidRPr="007A28A2" w:rsidRDefault="007A28A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8547FC" w14:textId="77777777" w:rsidR="00D92402" w:rsidRPr="007A28A2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3276E" w:rsidRPr="007A28A2" w14:paraId="039E1DF8" w14:textId="77777777" w:rsidTr="00F3276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9E5C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7A28A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A28A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7F1D92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276E" w:rsidRPr="007A28A2" w14:paraId="2C8F8FAE" w14:textId="77777777" w:rsidTr="00F3276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61D9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A8DC" w14:textId="77777777" w:rsidR="00F3276E" w:rsidRPr="007A28A2" w:rsidRDefault="00F3276E" w:rsidP="00F327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D066" w14:textId="77777777" w:rsidR="00F3276E" w:rsidRPr="007A28A2" w:rsidRDefault="00F3276E" w:rsidP="00F3276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A28A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A28A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A28A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276E" w:rsidRPr="007A28A2" w14:paraId="33D4A8F1" w14:textId="77777777" w:rsidTr="00F3276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C9A6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A28A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4FAB10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62C6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28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28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28A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E741739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ABE8FA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804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A70B69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6D7955" w14:textId="77777777" w:rsidR="00F3276E" w:rsidRPr="007A28A2" w:rsidRDefault="00F3276E" w:rsidP="00F3276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0061F115" w14:textId="77777777" w:rsidR="00F3276E" w:rsidRPr="007A28A2" w:rsidRDefault="00F3276E" w:rsidP="00F3276E">
      <w:pPr>
        <w:rPr>
          <w:rFonts w:ascii="Arial" w:hAnsi="Arial" w:cs="Arial"/>
          <w:sz w:val="20"/>
          <w:szCs w:val="20"/>
        </w:rPr>
      </w:pPr>
    </w:p>
    <w:bookmarkEnd w:id="4"/>
    <w:p w14:paraId="486A69B3" w14:textId="77777777" w:rsidR="00F3276E" w:rsidRPr="007A28A2" w:rsidRDefault="00F3276E" w:rsidP="00F3276E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5BB3C50" w14:textId="77777777" w:rsidR="007A28A2" w:rsidRPr="007A28A2" w:rsidRDefault="007A28A2" w:rsidP="007A28A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A28A2">
        <w:rPr>
          <w:rFonts w:ascii="Arial" w:hAnsi="Arial" w:cs="Arial"/>
          <w:b/>
          <w:u w:val="single"/>
        </w:rPr>
        <w:t>Reviewer details:</w:t>
      </w:r>
    </w:p>
    <w:p w14:paraId="0B059EC9" w14:textId="77777777" w:rsidR="007A28A2" w:rsidRPr="007A28A2" w:rsidRDefault="007A28A2" w:rsidP="007A28A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71A930B3" w14:textId="77777777" w:rsidR="007A28A2" w:rsidRPr="007A28A2" w:rsidRDefault="007A28A2" w:rsidP="007A28A2">
      <w:pPr>
        <w:rPr>
          <w:rFonts w:ascii="Arial" w:hAnsi="Arial" w:cs="Arial"/>
          <w:sz w:val="20"/>
          <w:szCs w:val="20"/>
        </w:rPr>
      </w:pPr>
      <w:r w:rsidRPr="007A28A2">
        <w:rPr>
          <w:rFonts w:ascii="Arial" w:hAnsi="Arial" w:cs="Arial"/>
          <w:b/>
          <w:bCs/>
          <w:color w:val="000000"/>
          <w:sz w:val="20"/>
          <w:szCs w:val="20"/>
        </w:rPr>
        <w:t xml:space="preserve">Cristina </w:t>
      </w:r>
      <w:proofErr w:type="spellStart"/>
      <w:r w:rsidRPr="007A28A2">
        <w:rPr>
          <w:rFonts w:ascii="Arial" w:hAnsi="Arial" w:cs="Arial"/>
          <w:b/>
          <w:bCs/>
          <w:color w:val="000000"/>
          <w:sz w:val="20"/>
          <w:szCs w:val="20"/>
        </w:rPr>
        <w:t>Coralia</w:t>
      </w:r>
      <w:proofErr w:type="spellEnd"/>
      <w:r w:rsidRPr="007A28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28A2">
        <w:rPr>
          <w:rFonts w:ascii="Arial" w:hAnsi="Arial" w:cs="Arial"/>
          <w:b/>
          <w:bCs/>
          <w:color w:val="000000"/>
          <w:sz w:val="20"/>
          <w:szCs w:val="20"/>
        </w:rPr>
        <w:t>Nistor</w:t>
      </w:r>
      <w:proofErr w:type="spellEnd"/>
      <w:r w:rsidRPr="007A28A2">
        <w:rPr>
          <w:rFonts w:ascii="Arial" w:hAnsi="Arial" w:cs="Arial"/>
          <w:b/>
          <w:bCs/>
          <w:color w:val="000000"/>
          <w:sz w:val="20"/>
          <w:szCs w:val="20"/>
        </w:rPr>
        <w:t>, University of Medicine and Pharmacy Carol Davila, Romania</w:t>
      </w:r>
      <w:r w:rsidRPr="007A28A2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172772BB" w14:textId="77777777" w:rsidR="00D92402" w:rsidRPr="007A28A2" w:rsidRDefault="00D92402" w:rsidP="00D92402">
      <w:pPr>
        <w:pStyle w:val="BodyText"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sectPr w:rsidR="00D92402" w:rsidRPr="007A28A2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462E" w14:textId="77777777" w:rsidR="00AA6F92" w:rsidRPr="0000007A" w:rsidRDefault="00AA6F92" w:rsidP="0099583E">
      <w:r>
        <w:separator/>
      </w:r>
    </w:p>
  </w:endnote>
  <w:endnote w:type="continuationSeparator" w:id="0">
    <w:p w14:paraId="18FE93D0" w14:textId="77777777" w:rsidR="00AA6F92" w:rsidRPr="0000007A" w:rsidRDefault="00AA6F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533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E616" w14:textId="77777777" w:rsidR="00AA6F92" w:rsidRPr="0000007A" w:rsidRDefault="00AA6F92" w:rsidP="0099583E">
      <w:r>
        <w:separator/>
      </w:r>
    </w:p>
  </w:footnote>
  <w:footnote w:type="continuationSeparator" w:id="0">
    <w:p w14:paraId="5F73A1FB" w14:textId="77777777" w:rsidR="00AA6F92" w:rsidRPr="0000007A" w:rsidRDefault="00AA6F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B0C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EA282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2479"/>
    <w:rsid w:val="00291D08"/>
    <w:rsid w:val="00293482"/>
    <w:rsid w:val="002D7EA9"/>
    <w:rsid w:val="002E1211"/>
    <w:rsid w:val="002E2339"/>
    <w:rsid w:val="002E6D86"/>
    <w:rsid w:val="002F6935"/>
    <w:rsid w:val="00301FED"/>
    <w:rsid w:val="00312559"/>
    <w:rsid w:val="003204B8"/>
    <w:rsid w:val="0033692F"/>
    <w:rsid w:val="00346223"/>
    <w:rsid w:val="003466E4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0091"/>
    <w:rsid w:val="004B4CAD"/>
    <w:rsid w:val="004B4FDC"/>
    <w:rsid w:val="004C3DF1"/>
    <w:rsid w:val="004C6EBF"/>
    <w:rsid w:val="004D2E36"/>
    <w:rsid w:val="004E29D7"/>
    <w:rsid w:val="004E2F2A"/>
    <w:rsid w:val="004F39FA"/>
    <w:rsid w:val="00503AB6"/>
    <w:rsid w:val="005047C5"/>
    <w:rsid w:val="00510920"/>
    <w:rsid w:val="00515B3E"/>
    <w:rsid w:val="00521812"/>
    <w:rsid w:val="00523D2C"/>
    <w:rsid w:val="005319EB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5BE0"/>
    <w:rsid w:val="005B12E0"/>
    <w:rsid w:val="005C25A0"/>
    <w:rsid w:val="005D230D"/>
    <w:rsid w:val="00602F7D"/>
    <w:rsid w:val="00605952"/>
    <w:rsid w:val="00620677"/>
    <w:rsid w:val="00624032"/>
    <w:rsid w:val="00637277"/>
    <w:rsid w:val="00645A56"/>
    <w:rsid w:val="006532DF"/>
    <w:rsid w:val="0065579D"/>
    <w:rsid w:val="006620A9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0852"/>
    <w:rsid w:val="00701186"/>
    <w:rsid w:val="00707BE1"/>
    <w:rsid w:val="007238EB"/>
    <w:rsid w:val="00726B37"/>
    <w:rsid w:val="0072789A"/>
    <w:rsid w:val="007317C3"/>
    <w:rsid w:val="00734756"/>
    <w:rsid w:val="0073536C"/>
    <w:rsid w:val="0073538B"/>
    <w:rsid w:val="00741BD0"/>
    <w:rsid w:val="007426E6"/>
    <w:rsid w:val="00746370"/>
    <w:rsid w:val="007555B3"/>
    <w:rsid w:val="00766889"/>
    <w:rsid w:val="00766A0D"/>
    <w:rsid w:val="00767F8C"/>
    <w:rsid w:val="00780B67"/>
    <w:rsid w:val="00786272"/>
    <w:rsid w:val="007A28A2"/>
    <w:rsid w:val="007A45EC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82D86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7FF"/>
    <w:rsid w:val="009A59ED"/>
    <w:rsid w:val="009B5AA8"/>
    <w:rsid w:val="009C0330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A6F92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2236C"/>
    <w:rsid w:val="00B22FE6"/>
    <w:rsid w:val="00B268A4"/>
    <w:rsid w:val="00B3033D"/>
    <w:rsid w:val="00B356AF"/>
    <w:rsid w:val="00B62087"/>
    <w:rsid w:val="00B62F41"/>
    <w:rsid w:val="00B73785"/>
    <w:rsid w:val="00B760E1"/>
    <w:rsid w:val="00B7722E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7E1B"/>
    <w:rsid w:val="00DC1D81"/>
    <w:rsid w:val="00DC3BEA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F245A7"/>
    <w:rsid w:val="00F2643C"/>
    <w:rsid w:val="00F3276E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C83E"/>
  <w15:chartTrackingRefBased/>
  <w15:docId w15:val="{1FE3872C-ECDD-469A-A211-1C30AFA7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36D2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A28A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EC01-166B-40F8-950A-B20A3FF7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1186</cp:lastModifiedBy>
  <cp:revision>5</cp:revision>
  <dcterms:created xsi:type="dcterms:W3CDTF">2025-07-03T11:17:00Z</dcterms:created>
  <dcterms:modified xsi:type="dcterms:W3CDTF">2025-07-12T04:17:00Z</dcterms:modified>
</cp:coreProperties>
</file>