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CF65" w14:textId="35B71CE4" w:rsidR="00163BC4" w:rsidRPr="00D72D5C" w:rsidRDefault="00D72D5C" w:rsidP="00441B6F">
      <w:pPr>
        <w:pStyle w:val="Author"/>
        <w:spacing w:line="240" w:lineRule="auto"/>
        <w:rPr>
          <w:rFonts w:ascii="Arial" w:hAnsi="Arial" w:cs="Arial"/>
          <w:bCs/>
          <w:iCs/>
          <w:kern w:val="28"/>
          <w:sz w:val="36"/>
        </w:rPr>
      </w:pPr>
      <w:r w:rsidRPr="00D72D5C">
        <w:rPr>
          <w:rFonts w:ascii="Arial" w:hAnsi="Arial" w:cs="Arial"/>
          <w:bCs/>
          <w:iCs/>
          <w:kern w:val="28"/>
          <w:sz w:val="36"/>
        </w:rPr>
        <w:t>Calculation and Analysis of Circulating Current in XLPE Cable Metal Sheath Based on Cross Interconnection</w:t>
      </w:r>
      <w:r w:rsidR="00231920" w:rsidRPr="00D72D5C">
        <w:rPr>
          <w:rFonts w:ascii="Arial" w:hAnsi="Arial" w:cs="Arial"/>
          <w:bCs/>
          <w:iCs/>
          <w:kern w:val="28"/>
          <w:sz w:val="36"/>
        </w:rPr>
        <w:t xml:space="preserve"> </w:t>
      </w:r>
    </w:p>
    <w:p w14:paraId="58BB2E8E" w14:textId="77777777" w:rsidR="00A258C3" w:rsidRPr="00D72D5C" w:rsidRDefault="00A258C3" w:rsidP="00441B6F">
      <w:pPr>
        <w:pStyle w:val="Author"/>
        <w:spacing w:line="240" w:lineRule="auto"/>
        <w:jc w:val="both"/>
        <w:rPr>
          <w:rFonts w:ascii="Arial" w:hAnsi="Arial" w:cs="Arial"/>
          <w:color w:val="FF0000"/>
          <w:sz w:val="36"/>
        </w:rPr>
      </w:pPr>
    </w:p>
    <w:p w14:paraId="212A51F3" w14:textId="77777777" w:rsidR="002C57D2" w:rsidRPr="00D72D5C" w:rsidRDefault="002C57D2" w:rsidP="00441B6F">
      <w:pPr>
        <w:pStyle w:val="Affiliation"/>
        <w:spacing w:after="0" w:line="240" w:lineRule="auto"/>
        <w:jc w:val="both"/>
        <w:rPr>
          <w:rFonts w:ascii="Arial" w:hAnsi="Arial" w:cs="Arial"/>
          <w:color w:val="FF0000"/>
        </w:rPr>
      </w:pPr>
    </w:p>
    <w:p w14:paraId="6F96A4C0" w14:textId="77777777" w:rsidR="00B01FCD" w:rsidRPr="00D72D5C" w:rsidRDefault="00342E01" w:rsidP="00441B6F">
      <w:pPr>
        <w:pStyle w:val="Copyright"/>
        <w:spacing w:after="0" w:line="240" w:lineRule="auto"/>
        <w:jc w:val="both"/>
        <w:rPr>
          <w:rFonts w:ascii="Arial" w:hAnsi="Arial" w:cs="Arial"/>
          <w:color w:val="FF0000"/>
        </w:rPr>
        <w:sectPr w:rsidR="00B01FCD" w:rsidRPr="00D72D5C" w:rsidSect="00432C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FF0000"/>
        </w:rPr>
      </w:r>
      <w:r>
        <w:rPr>
          <w:rFonts w:ascii="Arial" w:hAnsi="Arial" w:cs="Arial"/>
          <w:color w:val="FF0000"/>
        </w:rPr>
        <w:pict w14:anchorId="72ABEDEE">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D72D5C">
        <w:rPr>
          <w:rFonts w:ascii="Arial" w:hAnsi="Arial" w:cs="Arial"/>
          <w:color w:val="FF0000"/>
        </w:rPr>
        <w:t>.</w:t>
      </w:r>
    </w:p>
    <w:p w14:paraId="013B52EA" w14:textId="73D10F29" w:rsidR="00B01FCD" w:rsidRPr="00272862" w:rsidRDefault="00B01FCD" w:rsidP="00441B6F">
      <w:pPr>
        <w:pStyle w:val="AbstHead"/>
        <w:spacing w:after="0"/>
        <w:jc w:val="both"/>
        <w:rPr>
          <w:rFonts w:ascii="Arial" w:hAnsi="Arial" w:cs="Arial"/>
        </w:rPr>
      </w:pPr>
      <w:r w:rsidRPr="00272862">
        <w:rPr>
          <w:rFonts w:ascii="Arial" w:hAnsi="Arial" w:cs="Arial"/>
        </w:rPr>
        <w:t>ABSTRACT</w:t>
      </w:r>
    </w:p>
    <w:p w14:paraId="5BE8838B" w14:textId="77777777" w:rsidR="00790ADA" w:rsidRPr="00D72D5C" w:rsidRDefault="00790ADA" w:rsidP="00441B6F">
      <w:pPr>
        <w:pStyle w:val="AbstHead"/>
        <w:spacing w:after="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D72D5C" w:rsidRPr="00D72D5C" w14:paraId="3F1D2A71" w14:textId="77777777" w:rsidTr="001E44FE">
        <w:tc>
          <w:tcPr>
            <w:tcW w:w="9576" w:type="dxa"/>
            <w:shd w:val="clear" w:color="auto" w:fill="F2F2F2"/>
          </w:tcPr>
          <w:p w14:paraId="70887C80" w14:textId="17646B48" w:rsidR="00505F06" w:rsidRPr="0014336F" w:rsidRDefault="00272862" w:rsidP="00441B6F">
            <w:pPr>
              <w:pStyle w:val="Body"/>
              <w:spacing w:after="0"/>
              <w:rPr>
                <w:rFonts w:ascii="Arial" w:hAnsi="Arial" w:cs="Arial"/>
                <w:szCs w:val="22"/>
                <w:lang w:eastAsia="zh-CN"/>
              </w:rPr>
            </w:pPr>
            <w:r w:rsidRPr="00272862">
              <w:rPr>
                <w:rFonts w:ascii="Arial" w:hAnsi="Arial" w:cs="Arial"/>
                <w:szCs w:val="22"/>
                <w:lang w:eastAsia="zh-CN"/>
              </w:rPr>
              <w:t>With the development of power transmission systems, the requirements for XLPE cables are becoming increasingly high, and the metal sheath circulation in cables is a barometer of the stability of power transmission systems. The factors that generate metal sheath circulation mainly include the sheath circulation caused by the induced voltage generated by electromagnetic induction on the metal sheath due to the core current, and the leakage current injected into the metal sheath by electrostatic induction. This article establishes an equivalent model for calculating the circulating current of XLPE cable metal sheath based on cross interconnection, and writes a PyCharm program to verify the magnitude of the circulating current value of the three-phase sheath. A simulation model was built using PSCAD/EMTDC software, and the accuracy of the calculation method in this paper was verified by comparing theoretical values with simulation values. According to the debugging results, the larger the load current, the greater the loop current of the protective sheath. When the three equal lengths of cross shaped laying, three-phase load current balance, and cross interconnection are used, the minimum loop current of the protective sheath is achieved, while the grounding resistance of the circuit has almost no effect on the loop current.</w:t>
            </w:r>
          </w:p>
        </w:tc>
      </w:tr>
    </w:tbl>
    <w:p w14:paraId="5CF21946" w14:textId="77777777" w:rsidR="00636EB2" w:rsidRPr="00D72D5C" w:rsidRDefault="00636EB2" w:rsidP="00441B6F">
      <w:pPr>
        <w:pStyle w:val="Body"/>
        <w:spacing w:after="0"/>
        <w:rPr>
          <w:rFonts w:ascii="Arial" w:hAnsi="Arial" w:cs="Arial"/>
          <w:i/>
          <w:color w:val="FF0000"/>
        </w:rPr>
      </w:pPr>
    </w:p>
    <w:p w14:paraId="4EC085AB" w14:textId="74E687DE" w:rsidR="00A24E7E" w:rsidRPr="0014336F" w:rsidRDefault="00A24E7E" w:rsidP="00441B6F">
      <w:pPr>
        <w:pStyle w:val="Body"/>
        <w:spacing w:after="0"/>
        <w:rPr>
          <w:rFonts w:ascii="Arial" w:hAnsi="Arial" w:cs="Arial"/>
          <w:i/>
        </w:rPr>
      </w:pPr>
      <w:r w:rsidRPr="0014336F">
        <w:rPr>
          <w:rFonts w:ascii="Arial" w:hAnsi="Arial" w:cs="Arial"/>
          <w:i/>
        </w:rPr>
        <w:t xml:space="preserve">Keywords: </w:t>
      </w:r>
      <w:r w:rsidR="0014336F" w:rsidRPr="0014336F">
        <w:rPr>
          <w:rFonts w:ascii="Arial" w:hAnsi="Arial" w:cs="Arial"/>
          <w:i/>
        </w:rPr>
        <w:t>XLPE; induced current; leakage current; cross interconnection; influence factor</w:t>
      </w:r>
    </w:p>
    <w:p w14:paraId="4AD4D8E5" w14:textId="77777777" w:rsidR="00790ADA" w:rsidRPr="00D72D5C" w:rsidRDefault="00790ADA" w:rsidP="00441B6F">
      <w:pPr>
        <w:pStyle w:val="Body"/>
        <w:spacing w:after="0"/>
        <w:rPr>
          <w:rFonts w:ascii="Arial" w:hAnsi="Arial" w:cs="Arial"/>
          <w:i/>
          <w:color w:val="FF0000"/>
        </w:rPr>
      </w:pPr>
    </w:p>
    <w:p w14:paraId="466456FF" w14:textId="409538BC" w:rsidR="007F7B32" w:rsidRPr="0014336F" w:rsidRDefault="00902823" w:rsidP="00441B6F">
      <w:pPr>
        <w:pStyle w:val="AbstHead"/>
        <w:spacing w:after="0"/>
        <w:jc w:val="both"/>
        <w:rPr>
          <w:rFonts w:ascii="Arial" w:hAnsi="Arial" w:cs="Arial"/>
        </w:rPr>
      </w:pPr>
      <w:r w:rsidRPr="0014336F">
        <w:rPr>
          <w:rFonts w:ascii="Arial" w:hAnsi="Arial" w:cs="Arial"/>
        </w:rPr>
        <w:t xml:space="preserve">1. </w:t>
      </w:r>
      <w:r w:rsidR="00B01FCD" w:rsidRPr="0014336F">
        <w:rPr>
          <w:rFonts w:ascii="Arial" w:hAnsi="Arial" w:cs="Arial"/>
        </w:rPr>
        <w:t>INTRODUCTION</w:t>
      </w:r>
      <w:r w:rsidR="007F7B32" w:rsidRPr="0014336F">
        <w:rPr>
          <w:rFonts w:ascii="Arial" w:hAnsi="Arial" w:cs="Arial"/>
        </w:rPr>
        <w:t xml:space="preserve"> </w:t>
      </w:r>
    </w:p>
    <w:p w14:paraId="126A615C" w14:textId="77777777" w:rsidR="00790ADA" w:rsidRPr="0014336F" w:rsidRDefault="00790ADA" w:rsidP="00441B6F">
      <w:pPr>
        <w:pStyle w:val="AbstHead"/>
        <w:spacing w:after="0"/>
        <w:jc w:val="both"/>
        <w:rPr>
          <w:rFonts w:ascii="Arial" w:hAnsi="Arial" w:cs="Arial"/>
        </w:rPr>
      </w:pPr>
    </w:p>
    <w:p w14:paraId="17915B38" w14:textId="651E834B" w:rsidR="0014336F" w:rsidRPr="0014336F" w:rsidRDefault="0014336F" w:rsidP="0014336F">
      <w:pPr>
        <w:pStyle w:val="Body"/>
        <w:rPr>
          <w:rFonts w:ascii="Arial" w:hAnsi="Arial" w:cs="Arial"/>
          <w:lang w:eastAsia="zh-CN"/>
        </w:rPr>
      </w:pPr>
      <w:r w:rsidRPr="0014336F">
        <w:rPr>
          <w:rFonts w:ascii="Arial" w:hAnsi="Arial" w:cs="Arial"/>
        </w:rPr>
        <w:t>In power transmission systems, XLPE cables, as key components of transmission and distribution networks, are crucial for the safe and stable operation of the entire power system. Depending on their structure, XLPE power cables are divided into single-core and three-core cables. Single-core cables are typically used for voltage levels of 35 kV and above, while three-core cables are generally used for voltage levels below 35 kV. Taking single-core cables as an example, the structure from the outside to the inside includes the outer sheath, metal sheath, insulation shield, main insulation, conductor shield, and core. The metal sheath has four typical grounding methods: single-end grounding, double-end grounding, midpoint grounding, and cross interconnection grounding. In practical engineering cases, a combination of double-end direct grounding and intermediate cross interconnection grounding is generally adopted.</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[1–2]</w:t>
      </w:r>
      <w:r w:rsidR="002C017F" w:rsidRPr="002C017F">
        <w:rPr>
          <w:rFonts w:ascii="Arial" w:hAnsi="Arial" w:cs="Arial"/>
          <w:color w:val="000000" w:themeColor="text1"/>
        </w:rPr>
        <w:fldChar w:fldCharType="end"/>
      </w:r>
    </w:p>
    <w:p w14:paraId="3E652971" w14:textId="2F793423" w:rsidR="0014336F" w:rsidRPr="0014336F" w:rsidRDefault="0014336F" w:rsidP="0014336F">
      <w:pPr>
        <w:pStyle w:val="Body"/>
        <w:rPr>
          <w:rFonts w:ascii="Arial" w:hAnsi="Arial" w:cs="Arial"/>
        </w:rPr>
      </w:pPr>
      <w:r w:rsidRPr="0014336F">
        <w:rPr>
          <w:rFonts w:ascii="Arial" w:hAnsi="Arial" w:cs="Arial"/>
        </w:rPr>
        <w:t>During cable operation, circulating currents may be generated in the metal sheath. These circulating currents not only cause the metal sheath to overheat, affecting the normal operation of the cable and shortening its service life, but also increase the cable's operating impedance, leading to voltage fluctuations and current instability in the system, thereby affecting the stability of the power grid. The severity of circulating current issues and their potential impact on the performance of high-voltage cable systems have prompted in-depth research into their generation mechanisms, influencing factors, and control and optimization methods</w:t>
      </w:r>
      <w:r w:rsidR="001B1749">
        <w:rPr>
          <w:rFonts w:ascii="Arial" w:hAnsi="Arial" w:cs="Arial"/>
        </w:rPr>
        <w:t xml:space="preserve"> [12-15]</w:t>
      </w:r>
      <w:r w:rsidRPr="0014336F">
        <w:rPr>
          <w:rFonts w:ascii="Arial" w:hAnsi="Arial" w:cs="Arial"/>
        </w:rPr>
        <w:t>.</w:t>
      </w:r>
    </w:p>
    <w:p w14:paraId="653D0714" w14:textId="215CB288" w:rsidR="00B01FCD" w:rsidRPr="0014336F" w:rsidRDefault="0014336F" w:rsidP="0014336F">
      <w:pPr>
        <w:pStyle w:val="Body"/>
        <w:spacing w:after="0"/>
        <w:rPr>
          <w:rFonts w:ascii="Arial" w:hAnsi="Arial" w:cs="Arial"/>
        </w:rPr>
      </w:pPr>
      <w:r w:rsidRPr="0014336F">
        <w:rPr>
          <w:rFonts w:ascii="Arial" w:hAnsi="Arial" w:cs="Arial"/>
        </w:rPr>
        <w:lastRenderedPageBreak/>
        <w:t>To calculate and analyze the circulating currents in XLPE cable metal sheaths, precise mathematical models and calculation methods are needed to predict the magnitude of circulating currents and their influencing factors. Analyzing the distribution characteristics and changing trends of circulating currents is significant for designing more efficient and safe cable systems. In-depth research on circulating currents can lead to the development of corresponding mitigation measures or optimization strategies, such as changing cable laying methods, using materials with specific electromagnetic properties, or adopting advanced current balancing technologies, thereby effectively reducing or eliminating the adverse effects of circulating currents.</w:t>
      </w:r>
    </w:p>
    <w:p w14:paraId="71457749" w14:textId="77777777" w:rsidR="00790ADA" w:rsidRPr="00D72D5C" w:rsidRDefault="00790ADA" w:rsidP="00441B6F">
      <w:pPr>
        <w:pStyle w:val="Body"/>
        <w:spacing w:after="0"/>
        <w:rPr>
          <w:rFonts w:ascii="Arial" w:hAnsi="Arial" w:cs="Arial"/>
          <w:color w:val="FF0000"/>
        </w:rPr>
      </w:pPr>
    </w:p>
    <w:p w14:paraId="10FE1060" w14:textId="2FC28205" w:rsidR="007F7B32" w:rsidRPr="00C45DD0" w:rsidRDefault="00902823" w:rsidP="00441B6F">
      <w:pPr>
        <w:pStyle w:val="AbstHead"/>
        <w:spacing w:after="0"/>
        <w:jc w:val="both"/>
        <w:rPr>
          <w:rFonts w:ascii="Arial" w:hAnsi="Arial" w:cs="Arial"/>
        </w:rPr>
      </w:pPr>
      <w:r w:rsidRPr="00C45DD0">
        <w:rPr>
          <w:rFonts w:ascii="Arial" w:hAnsi="Arial" w:cs="Arial"/>
        </w:rPr>
        <w:t xml:space="preserve">2. </w:t>
      </w:r>
      <w:r w:rsidR="00C45DD0" w:rsidRPr="00C45DD0">
        <w:rPr>
          <w:rFonts w:ascii="Arial" w:hAnsi="Arial" w:cs="Arial"/>
        </w:rPr>
        <w:t>Cross-Interconnected Metal Sheath Circulating Current Calculation Model</w:t>
      </w:r>
    </w:p>
    <w:p w14:paraId="7DC6F93B" w14:textId="77777777" w:rsidR="00790ADA" w:rsidRPr="00D72D5C" w:rsidRDefault="00790ADA" w:rsidP="00441B6F">
      <w:pPr>
        <w:pStyle w:val="AbstHead"/>
        <w:spacing w:after="0"/>
        <w:jc w:val="both"/>
        <w:rPr>
          <w:rFonts w:ascii="Arial" w:hAnsi="Arial" w:cs="Arial"/>
          <w:color w:val="FF0000"/>
        </w:rPr>
      </w:pPr>
    </w:p>
    <w:p w14:paraId="567238F4" w14:textId="63AB0723" w:rsidR="00A03B96" w:rsidRPr="00C45DD0" w:rsidRDefault="00C45DD0" w:rsidP="00441B6F">
      <w:pPr>
        <w:pStyle w:val="Body"/>
        <w:spacing w:after="0"/>
        <w:rPr>
          <w:rFonts w:ascii="Arial" w:hAnsi="Arial" w:cs="Arial"/>
        </w:rPr>
      </w:pPr>
      <w:r w:rsidRPr="00C45DD0">
        <w:rPr>
          <w:rFonts w:ascii="Arial" w:hAnsi="Arial" w:cs="Arial"/>
        </w:rPr>
        <w:t>This paper uses XLPE cables at a voltage level of 110 kV as the research object. Generally, for XLPE cable lines over 500 m in length, the metal sheath is grounded at both ends directly, with cross interconnection in the middle. This study focuses on the g</w:t>
      </w:r>
      <w:r w:rsidRPr="00C45DD0">
        <w:rPr>
          <w:rFonts w:ascii="Arial" w:hAnsi="Arial" w:cs="Arial" w:hint="eastAsia"/>
        </w:rPr>
        <w:t xml:space="preserve">eneral case where the three-phase metal sheaths are uniformly segmented, and each small segment of the cable is </w:t>
      </w:r>
      <w:r w:rsidRPr="00C45DD0">
        <w:rPr>
          <w:rFonts w:ascii="Arial" w:hAnsi="Arial" w:cs="Arial" w:hint="eastAsia"/>
        </w:rPr>
        <w:t>≥</w:t>
      </w:r>
      <w:r w:rsidRPr="00C45DD0">
        <w:rPr>
          <w:rFonts w:ascii="Arial" w:hAnsi="Arial" w:cs="Arial" w:hint="eastAsia"/>
        </w:rPr>
        <w:t>500 m in length. The main reasons for the generation of circulating currents in the metal sheath include induced currents caused by electromagn</w:t>
      </w:r>
      <w:r w:rsidRPr="00C45DD0">
        <w:rPr>
          <w:rFonts w:ascii="Arial" w:hAnsi="Arial" w:cs="Arial"/>
        </w:rPr>
        <w:t>etic induction and leakage currents caused by electrostatic induction.</w:t>
      </w:r>
    </w:p>
    <w:p w14:paraId="5A2B443E" w14:textId="77777777" w:rsidR="00790ADA" w:rsidRPr="00D72D5C" w:rsidRDefault="00790ADA" w:rsidP="00441B6F">
      <w:pPr>
        <w:pStyle w:val="Body"/>
        <w:spacing w:after="0"/>
        <w:rPr>
          <w:rFonts w:ascii="Arial" w:hAnsi="Arial" w:cs="Arial"/>
          <w:color w:val="FF0000"/>
        </w:rPr>
      </w:pPr>
    </w:p>
    <w:p w14:paraId="48E5D451" w14:textId="6FB0F22F" w:rsidR="00AA74E0" w:rsidRDefault="00AA74E0" w:rsidP="00441B6F">
      <w:pPr>
        <w:pStyle w:val="Body"/>
        <w:spacing w:after="0"/>
        <w:rPr>
          <w:rFonts w:ascii="Arial" w:hAnsi="Arial" w:cs="Arial"/>
        </w:rPr>
      </w:pPr>
      <w:r w:rsidRPr="00C45DD0">
        <w:rPr>
          <w:rFonts w:ascii="Arial" w:hAnsi="Arial" w:cs="Arial"/>
          <w:b/>
          <w:caps/>
          <w:sz w:val="22"/>
        </w:rPr>
        <w:t xml:space="preserve">2.1 </w:t>
      </w:r>
      <w:r w:rsidR="00C45DD0" w:rsidRPr="00C45DD0">
        <w:rPr>
          <w:rFonts w:ascii="Arial" w:hAnsi="Arial" w:cs="Arial"/>
          <w:b/>
          <w:sz w:val="22"/>
        </w:rPr>
        <w:t>Calculation of Induced Current Components from Electromagnetic Induction</w:t>
      </w:r>
      <w:r w:rsidRPr="00C45DD0">
        <w:rPr>
          <w:rFonts w:ascii="Arial" w:hAnsi="Arial" w:cs="Arial"/>
        </w:rPr>
        <w:t xml:space="preserve">  </w:t>
      </w:r>
    </w:p>
    <w:p w14:paraId="564A198C" w14:textId="77777777" w:rsidR="00C45DD0" w:rsidRDefault="00C45DD0" w:rsidP="00441B6F">
      <w:pPr>
        <w:pStyle w:val="Body"/>
        <w:spacing w:after="0"/>
        <w:rPr>
          <w:rFonts w:ascii="Arial" w:hAnsi="Arial" w:cs="Arial"/>
        </w:rPr>
      </w:pPr>
    </w:p>
    <w:p w14:paraId="170EF379" w14:textId="571F1D72" w:rsidR="00C45DD0" w:rsidRDefault="00C45DD0" w:rsidP="00441B6F">
      <w:pPr>
        <w:pStyle w:val="Body"/>
        <w:spacing w:after="0"/>
        <w:rPr>
          <w:rFonts w:ascii="Arial" w:hAnsi="Arial" w:cs="Arial"/>
        </w:rPr>
      </w:pPr>
      <w:r w:rsidRPr="00C45DD0">
        <w:rPr>
          <w:rFonts w:ascii="Arial" w:hAnsi="Arial" w:cs="Arial"/>
        </w:rPr>
        <w:t>According to the principles of electromagnetism, when alternating load currents flow through the cable cores, a time-varying magnetic field is generated around the cables, which links with the metal sheath and induces a voltage. Under ideal conditions, that is, with cross interconnection grounding, completely symmetrical three-phase loads, triangular cable laying, and equal lengths of the three cross-interconnected segments, the sum of the induced voltages would be zero.</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3</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r w:rsidRPr="00C45DD0">
        <w:rPr>
          <w:rFonts w:ascii="Arial" w:hAnsi="Arial" w:cs="Arial"/>
        </w:rPr>
        <w:t xml:space="preserve"> No grounding circulating current would be generated when the metal sheath forms a closed loop with the ground. However, in practical engineering, cable laying is rarely perfectly symmetrical, and the lengths of the three cross-interconnected segments may not be exactly equal, so grounding circulating currents are inevitable.</w:t>
      </w:r>
    </w:p>
    <w:p w14:paraId="2185ABAA" w14:textId="77777777" w:rsidR="00C45DD0" w:rsidRDefault="00C45DD0" w:rsidP="00441B6F">
      <w:pPr>
        <w:pStyle w:val="Body"/>
        <w:spacing w:after="0"/>
        <w:rPr>
          <w:rFonts w:ascii="Arial" w:hAnsi="Arial" w:cs="Arial"/>
          <w:lang w:eastAsia="zh-CN"/>
        </w:rPr>
      </w:pPr>
    </w:p>
    <w:p w14:paraId="393C703E" w14:textId="3AF4A53D" w:rsidR="00C45DD0" w:rsidRPr="00C45DD0" w:rsidRDefault="00C45DD0" w:rsidP="00C45DD0">
      <w:pPr>
        <w:pStyle w:val="Body"/>
        <w:rPr>
          <w:rFonts w:ascii="Arial" w:hAnsi="Arial" w:cs="Arial"/>
          <w:lang w:eastAsia="zh-CN"/>
        </w:rPr>
      </w:pPr>
      <w:r w:rsidRPr="00C45DD0">
        <w:rPr>
          <w:rFonts w:ascii="Arial" w:hAnsi="Arial" w:cs="Arial"/>
          <w:lang w:eastAsia="zh-CN"/>
        </w:rPr>
        <w:t>On the other hand, when the metal sheath forms a loop with the ground and carries a circulating current, the circulating currents in the other two phases also induce voltages in the metal sheath of the phase in question. Therefore, the induced current from electromagnetic induction is caused by both the core current and the induced voltages from the circulating currents in the other phases.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4</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446D424C" w14:textId="3E24CC53" w:rsidR="00C45DD0" w:rsidRDefault="00C45DD0" w:rsidP="00C45DD0">
      <w:pPr>
        <w:pStyle w:val="Body"/>
        <w:spacing w:after="0"/>
        <w:rPr>
          <w:rFonts w:ascii="Arial" w:hAnsi="Arial" w:cs="Arial"/>
          <w:lang w:eastAsia="zh-CN"/>
        </w:rPr>
      </w:pPr>
      <w:r w:rsidRPr="00C45DD0">
        <w:rPr>
          <w:rFonts w:ascii="Arial" w:hAnsi="Arial" w:cs="Arial"/>
          <w:lang w:eastAsia="zh-CN"/>
        </w:rPr>
        <w:t xml:space="preserve">To calculate the circulating current caused by electromagnetic induction in the three cross-interconnected segments of the XLPE cable, a theoretical analysis of the cable sheath circulating current is conducted, and an equivalent circuit for a single cross-interconnected main segment of the cable metal sheath is established. To simplify the calculation, the distributed parameters in practical engineering are simplified to lumped parameters, and factors such as capacitive current are neglected. Figure </w:t>
      </w:r>
      <w:r>
        <w:rPr>
          <w:rFonts w:ascii="Arial" w:hAnsi="Arial" w:cs="Arial" w:hint="eastAsia"/>
          <w:lang w:eastAsia="zh-CN"/>
        </w:rPr>
        <w:t>1</w:t>
      </w:r>
      <w:r w:rsidRPr="00C45DD0">
        <w:rPr>
          <w:rFonts w:ascii="Arial" w:hAnsi="Arial" w:cs="Arial"/>
          <w:lang w:eastAsia="zh-CN"/>
        </w:rPr>
        <w:t xml:space="preserve"> shows the equivalent circuit model of the cross-interconnected metal sheath.</w:t>
      </w:r>
    </w:p>
    <w:p w14:paraId="022B021D" w14:textId="77777777" w:rsidR="00C45DD0" w:rsidRDefault="00C45DD0" w:rsidP="00C45DD0">
      <w:pPr>
        <w:pStyle w:val="Body"/>
        <w:spacing w:after="0"/>
        <w:rPr>
          <w:rFonts w:ascii="Arial" w:hAnsi="Arial" w:cs="Arial"/>
          <w:lang w:eastAsia="zh-CN"/>
        </w:rPr>
      </w:pPr>
    </w:p>
    <w:p w14:paraId="453EB369" w14:textId="7A9F547B" w:rsidR="00C45DD0" w:rsidRDefault="00C45DD0" w:rsidP="00C45DD0">
      <w:pPr>
        <w:pStyle w:val="Body"/>
        <w:spacing w:after="0"/>
        <w:jc w:val="center"/>
        <w:rPr>
          <w:rFonts w:ascii="Arial" w:hAnsi="Arial" w:cs="Arial"/>
          <w:lang w:eastAsia="zh-CN"/>
        </w:rPr>
      </w:pPr>
      <w:r w:rsidRPr="00C45DD0">
        <w:rPr>
          <w:rFonts w:cstheme="minorBidi"/>
        </w:rPr>
        <w:object w:dxaOrig="7575" w:dyaOrig="2330" w14:anchorId="4552E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5pt;height:118.25pt" o:ole="">
            <v:imagedata r:id="rId14" o:title=""/>
          </v:shape>
          <o:OLEObject Type="Embed" ProgID="Visio.Drawing.15" ShapeID="_x0000_i1026" DrawAspect="Content" ObjectID="_1813411881" r:id="rId15"/>
        </w:object>
      </w:r>
    </w:p>
    <w:p w14:paraId="136FB12B" w14:textId="3FF56B9B" w:rsidR="00C45DD0" w:rsidRPr="00F15DF5" w:rsidRDefault="002A2913" w:rsidP="002A2913">
      <w:pPr>
        <w:pStyle w:val="Body"/>
        <w:spacing w:after="0"/>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 xml:space="preserve">. </w:t>
      </w:r>
      <w:r w:rsidRPr="00F15DF5">
        <w:rPr>
          <w:rFonts w:ascii="Arial" w:hAnsi="Arial" w:cs="Arial" w:hint="eastAsia"/>
          <w:b/>
          <w:bCs/>
          <w:lang w:eastAsia="zh-CN"/>
        </w:rPr>
        <w:t>1</w:t>
      </w:r>
      <w:r w:rsidR="00F15DF5" w:rsidRPr="00F15DF5">
        <w:rPr>
          <w:rFonts w:ascii="Arial" w:hAnsi="Arial" w:cs="Arial" w:hint="eastAsia"/>
          <w:b/>
          <w:bCs/>
          <w:lang w:eastAsia="zh-CN"/>
        </w:rPr>
        <w:t>.</w:t>
      </w:r>
      <w:r w:rsidRPr="00F15DF5">
        <w:rPr>
          <w:rFonts w:ascii="Arial" w:hAnsi="Arial" w:cs="Arial"/>
          <w:b/>
          <w:bCs/>
          <w:lang w:eastAsia="zh-CN"/>
        </w:rPr>
        <w:t xml:space="preserve"> Equivalent Circuit Model Diagram of Metal Sheath under Cross-Interconnection</w:t>
      </w:r>
    </w:p>
    <w:p w14:paraId="22CC0E0A" w14:textId="77777777" w:rsidR="00C45DD0" w:rsidRDefault="00C45DD0" w:rsidP="00C45DD0">
      <w:pPr>
        <w:pStyle w:val="Body"/>
        <w:spacing w:after="0"/>
        <w:rPr>
          <w:rFonts w:ascii="Arial" w:hAnsi="Arial" w:cs="Arial"/>
          <w:lang w:eastAsia="zh-CN"/>
        </w:rPr>
      </w:pPr>
    </w:p>
    <w:p w14:paraId="44F44BE8" w14:textId="12841885" w:rsidR="00C45DD0" w:rsidRDefault="002A2913" w:rsidP="00C45DD0">
      <w:pPr>
        <w:pStyle w:val="Body"/>
        <w:spacing w:after="0"/>
        <w:rPr>
          <w:rFonts w:ascii="Arial" w:hAnsi="Arial" w:cs="Arial"/>
          <w:lang w:eastAsia="zh-CN"/>
        </w:rPr>
      </w:pPr>
      <w:r w:rsidRPr="002A2913">
        <w:rPr>
          <w:rFonts w:ascii="Arial" w:hAnsi="Arial" w:cs="Arial"/>
          <w:lang w:eastAsia="zh-CN"/>
        </w:rPr>
        <w:t>Write the three-phase metal sheath KVL equations:</w:t>
      </w:r>
    </w:p>
    <w:p w14:paraId="4AA8D23D" w14:textId="0E2FD7A7" w:rsidR="002A2913" w:rsidRPr="002A2913" w:rsidRDefault="00342E01" w:rsidP="00C45DD0">
      <w:pPr>
        <w:pStyle w:val="Body"/>
        <w:spacing w:after="0"/>
        <w:rPr>
          <w:rFonts w:ascii="Arial" w:hAnsi="Arial" w:cs="Arial"/>
          <w:lang w:eastAsia="zh-CN"/>
        </w:rPr>
      </w:pPr>
      <m:oMathPara>
        <m:oMath>
          <m:eqArr>
            <m:eqArrPr>
              <m:maxDist m:val="1"/>
              <m:ctrlPr>
                <w:rPr>
                  <w:rFonts w:ascii="Cambria Math" w:hAnsi="Cambria Math" w:cs="Arial"/>
                  <w:i/>
                  <w:sz w:val="18"/>
                </w:rPr>
              </m:ctrlPr>
            </m:eqArrPr>
            <m:e>
              <m:eqArr>
                <m:eqArrPr>
                  <m:ctrlPr>
                    <w:rPr>
                      <w:rFonts w:ascii="Cambria Math" w:hAnsi="Cambria Math" w:cs="Arial"/>
                      <w:sz w:val="18"/>
                    </w:rPr>
                  </m:ctrlPr>
                </m:eqArrPr>
                <m:e>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1</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2</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3</m:t>
                      </m:r>
                    </m:sub>
                  </m:sSub>
                  <m:r>
                    <w:rPr>
                      <w:rFonts w:ascii="Cambria Math" w:hAnsi="Cambria Math" w:cs="Arial"/>
                      <w:sz w:val="18"/>
                    </w:rPr>
                    <m:t>=</m:t>
                  </m:r>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Sup>
                    <m:sSubSupPr>
                      <m:ctrlPr>
                        <w:rPr>
                          <w:rFonts w:ascii="Cambria Math" w:hAnsi="Cambria Math" w:cs="Arial"/>
                          <w:sz w:val="18"/>
                        </w:rPr>
                      </m:ctrlPr>
                    </m:sSubSup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r>
                        <w:rPr>
                          <w:rFonts w:ascii="Cambria Math" w:hAnsi="Cambria Math" w:cs="Arial"/>
                          <w:sz w:val="18"/>
                        </w:rPr>
                        <m:t>i</m:t>
                      </m:r>
                    </m:sub>
                    <m:sup>
                      <m:r>
                        <m:rPr>
                          <m:sty m:val="p"/>
                        </m:rPr>
                        <w:rPr>
                          <w:rFonts w:ascii="Cambria Math" w:hAnsi="Cambria Math" w:cs="Arial"/>
                          <w:sz w:val="18"/>
                        </w:rPr>
                        <m:t>'</m:t>
                      </m:r>
                    </m:sup>
                  </m:sSubSup>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sa</m:t>
                      </m:r>
                    </m:sub>
                  </m:sSub>
                  <m:sSub>
                    <m:sSubPr>
                      <m:ctrlPr>
                        <w:rPr>
                          <w:rFonts w:ascii="Cambria Math" w:hAnsi="Cambria Math" w:cs="Arial"/>
                          <w:sz w:val="18"/>
                        </w:rPr>
                      </m:ctrlPr>
                    </m:sSubPr>
                    <m:e>
                      <m:r>
                        <w:rPr>
                          <w:rFonts w:ascii="Cambria Math" w:hAnsi="Cambria Math" w:cs="Arial"/>
                          <w:sz w:val="18"/>
                        </w:rPr>
                        <m:t>Z</m:t>
                      </m:r>
                    </m:e>
                    <m:sub>
                      <m:r>
                        <m:rPr>
                          <m:sty m:val="p"/>
                        </m:rPr>
                        <w:rPr>
                          <w:rFonts w:ascii="Cambria Math" w:hAnsi="Cambria Math" w:cs="Arial"/>
                          <w:sz w:val="18"/>
                        </w:rPr>
                        <m:t>u</m:t>
                      </m:r>
                    </m:sub>
                  </m:sSub>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e>
                <m:e>
                  <m:sSub>
                    <m:sSubPr>
                      <m:ctrlPr>
                        <w:rPr>
                          <w:rFonts w:ascii="Cambria Math" w:hAnsi="Cambria Math" w:cs="Arial"/>
                          <w:sz w:val="18"/>
                        </w:rPr>
                      </m:ctrlPr>
                    </m:sSubPr>
                    <m:e>
                      <m:r>
                        <w:rPr>
                          <w:rFonts w:ascii="Cambria Math" w:hAnsi="Cambria Math" w:cs="Arial"/>
                          <w:sz w:val="18"/>
                        </w:rPr>
                        <m:t>R</m:t>
                      </m:r>
                    </m:e>
                    <m:sub>
                      <m:r>
                        <m:rPr>
                          <m:sty m:val="p"/>
                        </m:rPr>
                        <w:rPr>
                          <w:rFonts w:ascii="Cambria Math" w:hAnsi="Cambria Math" w:cs="Arial"/>
                          <w:sz w:val="18"/>
                        </w:rPr>
                        <m:t>eq</m:t>
                      </m:r>
                    </m:sub>
                  </m:sSub>
                  <m:nary>
                    <m:naryPr>
                      <m:chr m:val="∑"/>
                      <m:limLoc m:val="undOvr"/>
                      <m:grow m:val="1"/>
                      <m:supHide m:val="1"/>
                      <m:ctrlPr>
                        <w:rPr>
                          <w:rFonts w:ascii="Cambria Math" w:hAnsi="Cambria Math" w:cs="Arial"/>
                          <w:sz w:val="18"/>
                        </w:rPr>
                      </m:ctrlPr>
                    </m:naryPr>
                    <m:sub>
                      <m:r>
                        <w:rPr>
                          <w:rFonts w:ascii="Cambria Math" w:hAnsi="Cambria Math" w:cs="Arial"/>
                          <w:sz w:val="18"/>
                        </w:rPr>
                        <m:t>i=</m:t>
                      </m:r>
                      <m:r>
                        <m:rPr>
                          <m:sty m:val="p"/>
                        </m:rPr>
                        <w:rPr>
                          <w:rFonts w:ascii="Cambria Math" w:hAnsi="Cambria Math" w:cs="Arial"/>
                          <w:sz w:val="18"/>
                        </w:rPr>
                        <m:t>a</m:t>
                      </m:r>
                      <m:r>
                        <w:rPr>
                          <w:rFonts w:ascii="Cambria Math" w:hAnsi="Cambria Math" w:cs="Arial"/>
                          <w:sz w:val="18"/>
                        </w:rPr>
                        <m:t>,</m:t>
                      </m:r>
                      <m:r>
                        <m:rPr>
                          <m:sty m:val="p"/>
                        </m:rPr>
                        <w:rPr>
                          <w:rFonts w:ascii="Cambria Math" w:hAnsi="Cambria Math" w:cs="Arial"/>
                          <w:sz w:val="18"/>
                        </w:rPr>
                        <m:t>b</m:t>
                      </m:r>
                      <m:r>
                        <w:rPr>
                          <w:rFonts w:ascii="Cambria Math" w:hAnsi="Cambria Math" w:cs="Arial"/>
                          <w:sz w:val="18"/>
                        </w:rPr>
                        <m:t>,</m:t>
                      </m:r>
                      <m:r>
                        <m:rPr>
                          <m:sty m:val="p"/>
                        </m:rPr>
                        <w:rPr>
                          <w:rFonts w:ascii="Cambria Math" w:hAnsi="Cambria Math" w:cs="Arial"/>
                          <w:sz w:val="18"/>
                        </w:rPr>
                        <m:t>c</m:t>
                      </m:r>
                    </m:sub>
                    <m:sup/>
                    <m:e>
                      <m:r>
                        <w:rPr>
                          <w:rFonts w:ascii="Cambria Math" w:hAnsi="Cambria Math" w:cs="Arial"/>
                          <w:sz w:val="18"/>
                        </w:rPr>
                        <m:t> </m:t>
                      </m:r>
                    </m:e>
                  </m:nary>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m:t>
                      </m:r>
                      <m:r>
                        <w:rPr>
                          <w:rFonts w:ascii="Cambria Math" w:hAnsi="Cambria Math" w:cs="Arial"/>
                          <w:sz w:val="18"/>
                        </w:rPr>
                        <m:t>i</m:t>
                      </m:r>
                    </m:sub>
                  </m:sSub>
                </m:e>
                <m:e>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1</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2</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3</m:t>
                      </m:r>
                    </m:sub>
                  </m:sSub>
                  <m:r>
                    <w:rPr>
                      <w:rFonts w:ascii="Cambria Math" w:hAnsi="Cambria Math" w:cs="Arial"/>
                      <w:sz w:val="18"/>
                    </w:rPr>
                    <m:t>=</m:t>
                  </m:r>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Sup>
                    <m:sSubSupPr>
                      <m:ctrlPr>
                        <w:rPr>
                          <w:rFonts w:ascii="Cambria Math" w:hAnsi="Cambria Math" w:cs="Arial"/>
                          <w:sz w:val="18"/>
                        </w:rPr>
                      </m:ctrlPr>
                    </m:sSubSup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r>
                        <w:rPr>
                          <w:rFonts w:ascii="Cambria Math" w:hAnsi="Cambria Math" w:cs="Arial"/>
                          <w:sz w:val="18"/>
                        </w:rPr>
                        <m:t>i</m:t>
                      </m:r>
                    </m:sub>
                    <m:sup>
                      <m:r>
                        <m:rPr>
                          <m:sty m:val="p"/>
                        </m:rPr>
                        <w:rPr>
                          <w:rFonts w:ascii="Cambria Math" w:hAnsi="Cambria Math" w:cs="Arial"/>
                          <w:sz w:val="18"/>
                        </w:rPr>
                        <m:t>'</m:t>
                      </m:r>
                    </m:sup>
                  </m:sSubSup>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sb</m:t>
                      </m:r>
                    </m:sub>
                  </m:sSub>
                  <m:sSub>
                    <m:sSubPr>
                      <m:ctrlPr>
                        <w:rPr>
                          <w:rFonts w:ascii="Cambria Math" w:hAnsi="Cambria Math" w:cs="Arial"/>
                          <w:sz w:val="18"/>
                        </w:rPr>
                      </m:ctrlPr>
                    </m:sSubPr>
                    <m:e>
                      <m:r>
                        <w:rPr>
                          <w:rFonts w:ascii="Cambria Math" w:hAnsi="Cambria Math" w:cs="Arial"/>
                          <w:sz w:val="18"/>
                        </w:rPr>
                        <m:t>Z</m:t>
                      </m:r>
                    </m:e>
                    <m:sub>
                      <m:r>
                        <m:rPr>
                          <m:sty m:val="p"/>
                        </m:rPr>
                        <w:rPr>
                          <w:rFonts w:ascii="Cambria Math" w:hAnsi="Cambria Math" w:cs="Arial"/>
                          <w:sz w:val="18"/>
                        </w:rPr>
                        <m:t>u</m:t>
                      </m:r>
                    </m:sub>
                  </m:sSub>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e>
                <m:e>
                  <m:sSub>
                    <m:sSubPr>
                      <m:ctrlPr>
                        <w:rPr>
                          <w:rFonts w:ascii="Cambria Math" w:hAnsi="Cambria Math" w:cs="Arial"/>
                          <w:sz w:val="18"/>
                        </w:rPr>
                      </m:ctrlPr>
                    </m:sSubPr>
                    <m:e>
                      <m:r>
                        <w:rPr>
                          <w:rFonts w:ascii="Cambria Math" w:hAnsi="Cambria Math" w:cs="Arial"/>
                          <w:sz w:val="18"/>
                        </w:rPr>
                        <m:t>R</m:t>
                      </m:r>
                    </m:e>
                    <m:sub>
                      <m:r>
                        <m:rPr>
                          <m:sty m:val="p"/>
                        </m:rPr>
                        <w:rPr>
                          <w:rFonts w:ascii="Cambria Math" w:hAnsi="Cambria Math" w:cs="Arial"/>
                          <w:sz w:val="18"/>
                        </w:rPr>
                        <m:t>eq</m:t>
                      </m:r>
                    </m:sub>
                  </m:sSub>
                  <m:nary>
                    <m:naryPr>
                      <m:chr m:val="∑"/>
                      <m:limLoc m:val="undOvr"/>
                      <m:grow m:val="1"/>
                      <m:supHide m:val="1"/>
                      <m:ctrlPr>
                        <w:rPr>
                          <w:rFonts w:ascii="Cambria Math" w:hAnsi="Cambria Math" w:cs="Arial"/>
                          <w:sz w:val="18"/>
                        </w:rPr>
                      </m:ctrlPr>
                    </m:naryPr>
                    <m:sub>
                      <m:r>
                        <w:rPr>
                          <w:rFonts w:ascii="Cambria Math" w:hAnsi="Cambria Math" w:cs="Arial"/>
                          <w:sz w:val="18"/>
                        </w:rPr>
                        <m:t>i=</m:t>
                      </m:r>
                      <m:r>
                        <m:rPr>
                          <m:sty m:val="p"/>
                        </m:rPr>
                        <w:rPr>
                          <w:rFonts w:ascii="Cambria Math" w:hAnsi="Cambria Math" w:cs="Arial"/>
                          <w:sz w:val="18"/>
                        </w:rPr>
                        <m:t>a</m:t>
                      </m:r>
                      <m:r>
                        <w:rPr>
                          <w:rFonts w:ascii="Cambria Math" w:hAnsi="Cambria Math" w:cs="Arial"/>
                          <w:sz w:val="18"/>
                        </w:rPr>
                        <m:t>,</m:t>
                      </m:r>
                      <m:r>
                        <m:rPr>
                          <m:sty m:val="p"/>
                        </m:rPr>
                        <w:rPr>
                          <w:rFonts w:ascii="Cambria Math" w:hAnsi="Cambria Math" w:cs="Arial"/>
                          <w:sz w:val="18"/>
                        </w:rPr>
                        <m:t>b</m:t>
                      </m:r>
                      <m:r>
                        <w:rPr>
                          <w:rFonts w:ascii="Cambria Math" w:hAnsi="Cambria Math" w:cs="Arial"/>
                          <w:sz w:val="18"/>
                        </w:rPr>
                        <m:t>,</m:t>
                      </m:r>
                      <m:r>
                        <m:rPr>
                          <m:sty m:val="p"/>
                        </m:rPr>
                        <w:rPr>
                          <w:rFonts w:ascii="Cambria Math" w:hAnsi="Cambria Math" w:cs="Arial"/>
                          <w:sz w:val="18"/>
                        </w:rPr>
                        <m:t>c</m:t>
                      </m:r>
                    </m:sub>
                    <m:sup/>
                    <m:e>
                      <m:r>
                        <w:rPr>
                          <w:rFonts w:ascii="Cambria Math" w:hAnsi="Cambria Math" w:cs="Arial"/>
                          <w:sz w:val="18"/>
                        </w:rPr>
                        <m:t> </m:t>
                      </m:r>
                    </m:e>
                  </m:nary>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m:t>
                      </m:r>
                      <m:r>
                        <w:rPr>
                          <w:rFonts w:ascii="Cambria Math" w:hAnsi="Cambria Math" w:cs="Arial"/>
                          <w:sz w:val="18"/>
                        </w:rPr>
                        <m:t>i</m:t>
                      </m:r>
                    </m:sub>
                  </m:sSub>
                </m:e>
                <m:e>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1</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2</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3</m:t>
                      </m:r>
                    </m:sub>
                  </m:sSub>
                  <m:r>
                    <w:rPr>
                      <w:rFonts w:ascii="Cambria Math" w:hAnsi="Cambria Math" w:cs="Arial"/>
                      <w:sz w:val="18"/>
                    </w:rPr>
                    <m:t>=</m:t>
                  </m:r>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Sup>
                    <m:sSubSupPr>
                      <m:ctrlPr>
                        <w:rPr>
                          <w:rFonts w:ascii="Cambria Math" w:hAnsi="Cambria Math" w:cs="Arial"/>
                          <w:sz w:val="18"/>
                        </w:rPr>
                      </m:ctrlPr>
                    </m:sSubSup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r>
                        <w:rPr>
                          <w:rFonts w:ascii="Cambria Math" w:hAnsi="Cambria Math" w:cs="Arial"/>
                          <w:sz w:val="18"/>
                        </w:rPr>
                        <m:t>i</m:t>
                      </m:r>
                    </m:sub>
                    <m:sup>
                      <m:r>
                        <m:rPr>
                          <m:sty m:val="p"/>
                        </m:rPr>
                        <w:rPr>
                          <w:rFonts w:ascii="Cambria Math" w:hAnsi="Cambria Math" w:cs="Arial"/>
                          <w:sz w:val="18"/>
                        </w:rPr>
                        <m:t>'</m:t>
                      </m:r>
                    </m:sup>
                  </m:sSubSup>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sc</m:t>
                      </m:r>
                    </m:sub>
                  </m:sSub>
                  <m:sSub>
                    <m:sSubPr>
                      <m:ctrlPr>
                        <w:rPr>
                          <w:rFonts w:ascii="Cambria Math" w:hAnsi="Cambria Math" w:cs="Arial"/>
                          <w:sz w:val="18"/>
                        </w:rPr>
                      </m:ctrlPr>
                    </m:sSubPr>
                    <m:e>
                      <m:r>
                        <w:rPr>
                          <w:rFonts w:ascii="Cambria Math" w:hAnsi="Cambria Math" w:cs="Arial"/>
                          <w:sz w:val="18"/>
                        </w:rPr>
                        <m:t>Z</m:t>
                      </m:r>
                    </m:e>
                    <m:sub>
                      <m:r>
                        <m:rPr>
                          <m:sty m:val="p"/>
                        </m:rPr>
                        <w:rPr>
                          <w:rFonts w:ascii="Cambria Math" w:hAnsi="Cambria Math" w:cs="Arial"/>
                          <w:sz w:val="18"/>
                        </w:rPr>
                        <m:t>u</m:t>
                      </m:r>
                    </m:sub>
                  </m:sSub>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e>
                <m:e>
                  <m:sSub>
                    <m:sSubPr>
                      <m:ctrlPr>
                        <w:rPr>
                          <w:rFonts w:ascii="Cambria Math" w:hAnsi="Cambria Math" w:cs="Arial"/>
                          <w:sz w:val="18"/>
                        </w:rPr>
                      </m:ctrlPr>
                    </m:sSubPr>
                    <m:e>
                      <m:r>
                        <w:rPr>
                          <w:rFonts w:ascii="Cambria Math" w:hAnsi="Cambria Math" w:cs="Arial"/>
                          <w:sz w:val="18"/>
                        </w:rPr>
                        <m:t>R</m:t>
                      </m:r>
                    </m:e>
                    <m:sub>
                      <m:r>
                        <m:rPr>
                          <m:sty m:val="p"/>
                        </m:rPr>
                        <w:rPr>
                          <w:rFonts w:ascii="Cambria Math" w:hAnsi="Cambria Math" w:cs="Arial"/>
                          <w:sz w:val="18"/>
                        </w:rPr>
                        <m:t>eq</m:t>
                      </m:r>
                    </m:sub>
                  </m:sSub>
                  <m:nary>
                    <m:naryPr>
                      <m:chr m:val="∑"/>
                      <m:limLoc m:val="undOvr"/>
                      <m:grow m:val="1"/>
                      <m:supHide m:val="1"/>
                      <m:ctrlPr>
                        <w:rPr>
                          <w:rFonts w:ascii="Cambria Math" w:hAnsi="Cambria Math" w:cs="Arial"/>
                          <w:sz w:val="18"/>
                        </w:rPr>
                      </m:ctrlPr>
                    </m:naryPr>
                    <m:sub>
                      <m:r>
                        <w:rPr>
                          <w:rFonts w:ascii="Cambria Math" w:hAnsi="Cambria Math" w:cs="Arial"/>
                          <w:sz w:val="18"/>
                        </w:rPr>
                        <m:t>i=</m:t>
                      </m:r>
                      <m:r>
                        <m:rPr>
                          <m:sty m:val="p"/>
                        </m:rPr>
                        <w:rPr>
                          <w:rFonts w:ascii="Cambria Math" w:hAnsi="Cambria Math" w:cs="Arial"/>
                          <w:sz w:val="18"/>
                        </w:rPr>
                        <m:t>a</m:t>
                      </m:r>
                      <m:r>
                        <w:rPr>
                          <w:rFonts w:ascii="Cambria Math" w:hAnsi="Cambria Math" w:cs="Arial"/>
                          <w:sz w:val="18"/>
                        </w:rPr>
                        <m:t>,</m:t>
                      </m:r>
                      <m:r>
                        <m:rPr>
                          <m:sty m:val="p"/>
                        </m:rPr>
                        <w:rPr>
                          <w:rFonts w:ascii="Cambria Math" w:hAnsi="Cambria Math" w:cs="Arial"/>
                          <w:sz w:val="18"/>
                        </w:rPr>
                        <m:t>b</m:t>
                      </m:r>
                      <m:r>
                        <w:rPr>
                          <w:rFonts w:ascii="Cambria Math" w:hAnsi="Cambria Math" w:cs="Arial"/>
                          <w:sz w:val="18"/>
                        </w:rPr>
                        <m:t>,</m:t>
                      </m:r>
                      <m:r>
                        <m:rPr>
                          <m:sty m:val="p"/>
                        </m:rPr>
                        <w:rPr>
                          <w:rFonts w:ascii="Cambria Math" w:hAnsi="Cambria Math" w:cs="Arial"/>
                          <w:sz w:val="18"/>
                        </w:rPr>
                        <m:t>c</m:t>
                      </m:r>
                    </m:sub>
                    <m:sup/>
                    <m:e>
                      <m:r>
                        <w:rPr>
                          <w:rFonts w:ascii="Cambria Math" w:hAnsi="Cambria Math" w:cs="Arial"/>
                          <w:sz w:val="18"/>
                        </w:rPr>
                        <m:t> </m:t>
                      </m:r>
                    </m:e>
                  </m:nary>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m:t>
                      </m:r>
                      <m:r>
                        <w:rPr>
                          <w:rFonts w:ascii="Cambria Math" w:hAnsi="Cambria Math" w:cs="Arial"/>
                          <w:sz w:val="18"/>
                        </w:rPr>
                        <m:t>i</m:t>
                      </m:r>
                    </m:sub>
                  </m:sSub>
                </m:e>
              </m:eqArr>
              <m:r>
                <w:rPr>
                  <w:rFonts w:ascii="Cambria Math" w:hAnsi="Cambria Math" w:cs="Arial"/>
                  <w:sz w:val="18"/>
                </w:rPr>
                <m:t>#</m:t>
              </m:r>
              <m:d>
                <m:dPr>
                  <m:ctrlPr>
                    <w:rPr>
                      <w:rFonts w:ascii="Cambria Math" w:hAnsi="Cambria Math" w:cs="Arial"/>
                      <w:i/>
                      <w:sz w:val="18"/>
                    </w:rPr>
                  </m:ctrlPr>
                </m:dPr>
                <m:e>
                  <m:r>
                    <w:rPr>
                      <w:rFonts w:ascii="Cambria Math" w:hAnsi="Cambria Math" w:cs="Arial"/>
                      <w:i/>
                      <w:sz w:val="18"/>
                    </w:rPr>
                    <w:fldChar w:fldCharType="begin"/>
                  </m:r>
                  <m:r>
                    <m:rPr>
                      <m:sty m:val="p"/>
                    </m:rPr>
                    <w:rPr>
                      <w:rFonts w:ascii="Cambria Math" w:hAnsi="Cambria Math" w:cs="Arial"/>
                      <w:sz w:val="18"/>
                    </w:rPr>
                    <m:t xml:space="preserve"> AUTONUM  \* Arabic </m:t>
                  </m:r>
                  <m:r>
                    <w:rPr>
                      <w:rFonts w:ascii="Cambria Math" w:hAnsi="Cambria Math" w:cs="Arial"/>
                      <w:i/>
                      <w:sz w:val="18"/>
                    </w:rPr>
                    <w:fldChar w:fldCharType="end"/>
                  </m:r>
                </m:e>
              </m:d>
            </m:e>
          </m:eqArr>
        </m:oMath>
      </m:oMathPara>
    </w:p>
    <w:p w14:paraId="5FF035C4" w14:textId="77777777" w:rsidR="002A2913" w:rsidRDefault="002A2913" w:rsidP="00C45DD0">
      <w:pPr>
        <w:pStyle w:val="Body"/>
        <w:spacing w:after="0"/>
        <w:rPr>
          <w:rFonts w:ascii="Arial" w:hAnsi="Arial" w:cs="Arial"/>
          <w:lang w:eastAsia="zh-CN"/>
        </w:rPr>
      </w:pPr>
    </w:p>
    <w:p w14:paraId="342AEE6F" w14:textId="761CBD0B" w:rsidR="002A2913" w:rsidRDefault="002A2913" w:rsidP="002A2913">
      <w:pPr>
        <w:pStyle w:val="Body"/>
        <w:spacing w:after="0"/>
        <w:rPr>
          <w:rFonts w:ascii="Arial" w:hAnsi="Arial" w:cs="Arial"/>
          <w:lang w:eastAsia="zh-CN"/>
        </w:rPr>
      </w:pPr>
      <w:r w:rsidRPr="002A2913">
        <w:rPr>
          <w:rFonts w:ascii="Arial" w:hAnsi="Arial" w:cs="Arial"/>
          <w:lang w:eastAsia="zh-CN"/>
        </w:rPr>
        <w:t xml:space="preserve">where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a</m:t>
            </m:r>
          </m:sub>
        </m:sSub>
      </m:oMath>
      <w:r>
        <w:rPr>
          <w:rFonts w:hint="eastAsia"/>
          <w:sz w:val="18"/>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sub>
        </m:sSub>
      </m:oMath>
      <w:r>
        <w:rPr>
          <w:rFonts w:hint="eastAsia"/>
          <w:sz w:val="22"/>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sub>
        </m:sSub>
      </m:oMath>
      <w:r w:rsidRPr="002A2913">
        <w:rPr>
          <w:rFonts w:ascii="Arial" w:hAnsi="Arial" w:cs="Arial"/>
          <w:lang w:eastAsia="zh-CN"/>
        </w:rPr>
        <w:t xml:space="preserve">  are the induced electromotive forces per unit length (1 m) in the metal sheath caused by the three-phase core currents;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A</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B</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C</m:t>
            </m:r>
          </m:sub>
        </m:sSub>
      </m:oMath>
      <w:r w:rsidRPr="002A2913">
        <w:rPr>
          <w:rFonts w:ascii="Arial" w:hAnsi="Arial" w:cs="Arial"/>
          <w:lang w:eastAsia="zh-CN"/>
        </w:rPr>
        <w:t xml:space="preserve">  are the three-phase core load currents;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sa</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b</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c</m:t>
            </m:r>
          </m:sub>
        </m:sSub>
      </m:oMath>
      <w:r w:rsidRPr="002A2913">
        <w:rPr>
          <w:rFonts w:ascii="Arial" w:hAnsi="Arial" w:cs="Arial"/>
          <w:lang w:eastAsia="zh-CN"/>
        </w:rPr>
        <w:t xml:space="preserve">  are the circulating currents in the three-phase metal sheaths; </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szCs w:val="21"/>
              </w:rPr>
              <m:t>al</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szCs w:val="21"/>
              </w:rPr>
              <m:t>a2</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szCs w:val="21"/>
              </w:rPr>
              <m:t>a3</m:t>
            </m:r>
          </m:sub>
          <m:sup>
            <m:r>
              <m:rPr>
                <m:sty m:val="p"/>
              </m:rPr>
              <w:rPr>
                <w:rFonts w:ascii="Cambria Math" w:hAnsi="Cambria Math"/>
                <w:szCs w:val="21"/>
              </w:rPr>
              <m:t>'</m:t>
            </m:r>
          </m:sup>
        </m:sSubSup>
      </m:oMath>
      <w:r w:rsidRPr="002A2913">
        <w:rPr>
          <w:rFonts w:ascii="Arial" w:hAnsi="Arial" w:cs="Arial"/>
          <w:lang w:eastAsia="zh-CN"/>
        </w:rPr>
        <w:t xml:space="preserve">  are the induced voltages in phase A's metal sheath at positions one, two, and three of the cross interconnection due to the circulating currents in the other phases, with </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r>
              <m:rPr>
                <m:sty m:val="p"/>
              </m:rPr>
              <w:rPr>
                <w:rFonts w:ascii="Cambria Math" w:hAnsi="Cambria Math"/>
                <w:szCs w:val="21"/>
              </w:rPr>
              <m:t>l</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r>
              <m:rPr>
                <m:sty m:val="p"/>
              </m:rPr>
              <w:rPr>
                <w:rFonts w:ascii="Cambria Math" w:hAnsi="Cambria Math"/>
                <w:szCs w:val="21"/>
              </w:rPr>
              <m:t>2</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r>
              <m:rPr>
                <m:sty m:val="p"/>
              </m:rPr>
              <w:rPr>
                <w:rFonts w:ascii="Cambria Math" w:hAnsi="Cambria Math"/>
                <w:szCs w:val="21"/>
              </w:rPr>
              <m:t>3</m:t>
            </m:r>
          </m:sub>
          <m:sup>
            <m:r>
              <m:rPr>
                <m:sty m:val="p"/>
              </m:rPr>
              <w:rPr>
                <w:rFonts w:ascii="Cambria Math" w:hAnsi="Cambria Math"/>
                <w:szCs w:val="21"/>
              </w:rPr>
              <m:t>'</m:t>
            </m:r>
          </m:sup>
        </m:sSubSup>
      </m:oMath>
      <w:r w:rsidRPr="002A2913">
        <w:rPr>
          <w:rFonts w:ascii="Arial" w:hAnsi="Arial" w:cs="Arial"/>
          <w:lang w:eastAsia="zh-CN"/>
        </w:rPr>
        <w:t xml:space="preserve">  and </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r>
              <m:rPr>
                <m:sty m:val="p"/>
              </m:rPr>
              <w:rPr>
                <w:rFonts w:ascii="Cambria Math" w:hAnsi="Cambria Math"/>
                <w:szCs w:val="21"/>
              </w:rPr>
              <m:t>l</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r>
              <m:rPr>
                <m:sty m:val="p"/>
              </m:rPr>
              <w:rPr>
                <w:rFonts w:ascii="Cambria Math" w:hAnsi="Cambria Math"/>
                <w:szCs w:val="21"/>
              </w:rPr>
              <m:t>2</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r>
              <m:rPr>
                <m:sty m:val="p"/>
              </m:rPr>
              <w:rPr>
                <w:rFonts w:ascii="Cambria Math" w:hAnsi="Cambria Math"/>
                <w:szCs w:val="21"/>
              </w:rPr>
              <m:t>3</m:t>
            </m:r>
          </m:sub>
          <m:sup>
            <m:r>
              <m:rPr>
                <m:sty m:val="p"/>
              </m:rPr>
              <w:rPr>
                <w:rFonts w:ascii="Cambria Math" w:hAnsi="Cambria Math"/>
                <w:szCs w:val="21"/>
              </w:rPr>
              <m:t>'</m:t>
            </m:r>
          </m:sup>
        </m:sSubSup>
      </m:oMath>
      <w:r w:rsidRPr="002A2913">
        <w:rPr>
          <w:rFonts w:ascii="Arial" w:hAnsi="Arial" w:cs="Arial"/>
          <w:lang w:eastAsia="zh-CN"/>
        </w:rPr>
        <w:t xml:space="preserve">  defined accordingly; </w:t>
      </w:r>
      <w:r w:rsidR="00C96806" w:rsidRPr="00CA0D5A">
        <w:rPr>
          <w:rFonts w:ascii="Arial" w:hAnsi="Arial" w:cs="Arial" w:hint="eastAsia"/>
          <w:i/>
          <w:iCs/>
          <w:lang w:eastAsia="zh-CN"/>
        </w:rPr>
        <w:t>Z</w:t>
      </w:r>
      <w:r w:rsidR="00C96806" w:rsidRPr="00CA0D5A">
        <w:rPr>
          <w:rFonts w:ascii="Arial" w:hAnsi="Arial" w:cs="Arial" w:hint="eastAsia"/>
          <w:i/>
          <w:iCs/>
          <w:vertAlign w:val="subscript"/>
          <w:lang w:eastAsia="zh-CN"/>
        </w:rPr>
        <w:t>u</w:t>
      </w:r>
      <w:r w:rsidRPr="002A2913">
        <w:rPr>
          <w:rFonts w:ascii="Arial" w:hAnsi="Arial" w:cs="Arial"/>
          <w:lang w:eastAsia="zh-CN"/>
        </w:rPr>
        <w:t xml:space="preserve"> is the self-impedance per unit length of the metal sheat</w:t>
      </w:r>
      <w:r w:rsidRPr="002A2913">
        <w:rPr>
          <w:rFonts w:ascii="Arial" w:hAnsi="Arial" w:cs="Arial" w:hint="eastAsia"/>
          <w:lang w:eastAsia="zh-CN"/>
        </w:rPr>
        <w:t xml:space="preserve">h; </w:t>
      </w:r>
      <w:r w:rsidR="00C96806" w:rsidRPr="00B86A0F">
        <w:rPr>
          <w:rFonts w:ascii="Arial" w:hAnsi="Arial" w:cs="Arial" w:hint="eastAsia"/>
          <w:i/>
          <w:iCs/>
          <w:lang w:eastAsia="zh-CN"/>
        </w:rPr>
        <w:t>L</w:t>
      </w:r>
      <w:r w:rsidR="00C96806" w:rsidRPr="00B86A0F">
        <w:rPr>
          <w:rFonts w:ascii="Arial" w:hAnsi="Arial" w:cs="Arial" w:hint="eastAsia"/>
          <w:i/>
          <w:iCs/>
          <w:vertAlign w:val="subscript"/>
          <w:lang w:eastAsia="zh-CN"/>
        </w:rPr>
        <w:t>1</w:t>
      </w:r>
      <w:r w:rsidR="00C96806" w:rsidRPr="00B86A0F">
        <w:rPr>
          <w:rFonts w:ascii="Arial" w:hAnsi="Arial" w:cs="Arial" w:hint="eastAsia"/>
          <w:i/>
          <w:iCs/>
          <w:lang w:eastAsia="zh-CN"/>
        </w:rPr>
        <w:t>、</w:t>
      </w:r>
      <w:r w:rsidR="00C96806" w:rsidRPr="00B86A0F">
        <w:rPr>
          <w:rFonts w:ascii="Arial" w:hAnsi="Arial" w:cs="Arial" w:hint="eastAsia"/>
          <w:i/>
          <w:iCs/>
          <w:lang w:eastAsia="zh-CN"/>
        </w:rPr>
        <w:t>L</w:t>
      </w:r>
      <w:r w:rsidR="00C96806" w:rsidRPr="00B86A0F">
        <w:rPr>
          <w:rFonts w:ascii="Arial" w:hAnsi="Arial" w:cs="Arial" w:hint="eastAsia"/>
          <w:i/>
          <w:iCs/>
          <w:vertAlign w:val="subscript"/>
          <w:lang w:eastAsia="zh-CN"/>
        </w:rPr>
        <w:t>2</w:t>
      </w:r>
      <w:r w:rsidR="00C96806" w:rsidRPr="00B86A0F">
        <w:rPr>
          <w:rFonts w:ascii="Arial" w:hAnsi="Arial" w:cs="Arial" w:hint="eastAsia"/>
          <w:i/>
          <w:iCs/>
          <w:lang w:eastAsia="zh-CN"/>
        </w:rPr>
        <w:t>、</w:t>
      </w:r>
      <w:r w:rsidR="00C96806" w:rsidRPr="00B86A0F">
        <w:rPr>
          <w:rFonts w:ascii="Arial" w:hAnsi="Arial" w:cs="Arial" w:hint="eastAsia"/>
          <w:i/>
          <w:iCs/>
          <w:lang w:eastAsia="zh-CN"/>
        </w:rPr>
        <w:t>L</w:t>
      </w:r>
      <w:r w:rsidR="00C96806" w:rsidRPr="00B86A0F">
        <w:rPr>
          <w:rFonts w:ascii="Arial" w:hAnsi="Arial" w:cs="Arial" w:hint="eastAsia"/>
          <w:i/>
          <w:iCs/>
          <w:vertAlign w:val="subscript"/>
          <w:lang w:eastAsia="zh-CN"/>
        </w:rPr>
        <w:t>3</w:t>
      </w:r>
      <w:r w:rsidRPr="002A2913">
        <w:rPr>
          <w:rFonts w:ascii="Arial" w:hAnsi="Arial" w:cs="Arial" w:hint="eastAsia"/>
          <w:lang w:eastAsia="zh-CN"/>
        </w:rPr>
        <w:t xml:space="preserve"> are the actual lengths of the three cross-interconnected segments;  </w:t>
      </w:r>
      <w:r w:rsidR="00C96806" w:rsidRPr="00CA0D5A">
        <w:rPr>
          <w:rFonts w:ascii="Arial" w:hAnsi="Arial" w:cs="Arial" w:hint="eastAsia"/>
          <w:i/>
          <w:iCs/>
          <w:lang w:eastAsia="zh-CN"/>
        </w:rPr>
        <w:t>R</w:t>
      </w:r>
      <w:r w:rsidR="00C96806" w:rsidRPr="00CA0D5A">
        <w:rPr>
          <w:rFonts w:ascii="Arial" w:hAnsi="Arial" w:cs="Arial" w:hint="eastAsia"/>
          <w:i/>
          <w:iCs/>
          <w:vertAlign w:val="subscript"/>
          <w:lang w:eastAsia="zh-CN"/>
        </w:rPr>
        <w:t>eq</w:t>
      </w:r>
      <w:r w:rsidR="00C96806">
        <w:rPr>
          <w:rFonts w:ascii="Arial" w:hAnsi="Arial" w:cs="Arial" w:hint="eastAsia"/>
          <w:lang w:eastAsia="zh-CN"/>
        </w:rPr>
        <w:t xml:space="preserve"> </w:t>
      </w:r>
      <w:r w:rsidRPr="002A2913">
        <w:rPr>
          <w:rFonts w:ascii="Arial" w:hAnsi="Arial" w:cs="Arial" w:hint="eastAsia"/>
          <w:lang w:eastAsia="zh-CN"/>
        </w:rPr>
        <w:t xml:space="preserve">is the equivalent resistance of the grounding resistance at both ends of the metal sheath and the earth resistance for a distance L (taken as 1.5 </w:t>
      </w:r>
      <w:r w:rsidRPr="002A2913">
        <w:rPr>
          <w:rFonts w:ascii="Arial" w:hAnsi="Arial" w:cs="Arial" w:hint="eastAsia"/>
          <w:lang w:eastAsia="zh-CN"/>
        </w:rPr>
        <w:t>Ω</w:t>
      </w:r>
      <w:r w:rsidRPr="002A2913">
        <w:rPr>
          <w:rFonts w:ascii="Arial" w:hAnsi="Arial" w:cs="Arial" w:hint="eastAsia"/>
          <w:lang w:eastAsia="zh-CN"/>
        </w:rPr>
        <w:t xml:space="preserve"> in this paper).</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4</w:t>
      </w:r>
      <w:r w:rsidR="002C017F" w:rsidRPr="002C017F">
        <w:rPr>
          <w:rFonts w:ascii="Arial" w:hAnsi="Arial" w:cs="Arial"/>
          <w:color w:val="000000" w:themeColor="text1"/>
        </w:rPr>
        <w:t>–</w:t>
      </w:r>
      <w:r w:rsidR="002C017F">
        <w:rPr>
          <w:rFonts w:ascii="Arial" w:hAnsi="Arial" w:cs="Arial" w:hint="eastAsia"/>
          <w:color w:val="000000" w:themeColor="text1"/>
          <w:lang w:eastAsia="zh-CN"/>
        </w:rPr>
        <w:t>5</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3A99A754" w14:textId="5AB63AFE" w:rsidR="002A2913" w:rsidRDefault="00C96806" w:rsidP="00C45DD0">
      <w:pPr>
        <w:pStyle w:val="Body"/>
        <w:spacing w:after="0"/>
        <w:rPr>
          <w:rFonts w:ascii="Arial" w:hAnsi="Arial" w:cs="Arial"/>
          <w:lang w:eastAsia="zh-CN"/>
        </w:rPr>
      </w:pPr>
      <w:r w:rsidRPr="00C96806">
        <w:rPr>
          <w:rFonts w:ascii="Arial" w:hAnsi="Arial" w:cs="Arial"/>
          <w:lang w:eastAsia="zh-CN"/>
        </w:rPr>
        <w:t>According to Faraday's law of electromagnetic induction, the induced voltages caused by core currents and other phase circulating currents can be obtained as shown in equations (2) and (3):</w:t>
      </w:r>
    </w:p>
    <w:p w14:paraId="058BF6E6" w14:textId="18B35A4C" w:rsidR="00C96806" w:rsidRDefault="00342E01" w:rsidP="00C45DD0">
      <w:pPr>
        <w:pStyle w:val="Body"/>
        <w:spacing w:after="0"/>
        <w:rPr>
          <w:rFonts w:ascii="Arial" w:hAnsi="Arial" w:cs="Arial"/>
          <w:lang w:eastAsia="zh-CN"/>
        </w:rPr>
      </w:pPr>
      <m:oMathPara>
        <m:oMath>
          <m:eqArr>
            <m:eqArrPr>
              <m:ctrlPr>
                <w:rPr>
                  <w:rFonts w:ascii="Cambria Math" w:hAnsi="Cambria Math"/>
                  <w:sz w:val="18"/>
                  <w:szCs w:val="18"/>
                </w:rPr>
              </m:ctrlPr>
            </m:eqArrPr>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E</m:t>
                      </m:r>
                    </m:e>
                  </m:acc>
                </m:e>
                <m:sub>
                  <m:r>
                    <m:rPr>
                      <m:sty m:val="p"/>
                    </m:rPr>
                    <w:rPr>
                      <w:rFonts w:ascii="Cambria Math" w:hAnsi="Cambria Math" w:hint="eastAsia"/>
                      <w:sz w:val="18"/>
                      <w:szCs w:val="18"/>
                    </w:rPr>
                    <m:t>a</m:t>
                  </m:r>
                </m:sub>
              </m:sSub>
              <m:r>
                <w:rPr>
                  <w:rFonts w:ascii="Cambria Math" w:hAnsi="Cambria Math"/>
                  <w:sz w:val="18"/>
                  <w:szCs w:val="18"/>
                </w:rPr>
                <m:t>=-jω(</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A</m:t>
                  </m:r>
                  <m:r>
                    <w:rPr>
                      <w:rFonts w:ascii="Cambria Math" w:hAnsi="Cambria Math"/>
                      <w:sz w:val="18"/>
                      <w:szCs w:val="18"/>
                    </w:rPr>
                    <m:t>-</m:t>
                  </m:r>
                  <m:r>
                    <m:rPr>
                      <m:sty m:val="p"/>
                    </m:rPr>
                    <w:rPr>
                      <w:rFonts w:ascii="Cambria Math" w:hAnsi="Cambria Math"/>
                      <w:sz w:val="18"/>
                      <w:szCs w:val="18"/>
                    </w:rPr>
                    <m:t>a</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A</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B</m:t>
                  </m:r>
                  <m:r>
                    <w:rPr>
                      <w:rFonts w:ascii="Cambria Math" w:hAnsi="Cambria Math"/>
                      <w:sz w:val="18"/>
                      <w:szCs w:val="18"/>
                    </w:rPr>
                    <m:t>-</m:t>
                  </m:r>
                  <m:r>
                    <m:rPr>
                      <m:sty m:val="p"/>
                    </m:rPr>
                    <w:rPr>
                      <w:rFonts w:ascii="Cambria Math" w:hAnsi="Cambria Math"/>
                      <w:sz w:val="18"/>
                      <w:szCs w:val="18"/>
                    </w:rPr>
                    <m:t>a</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B</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C</m:t>
                  </m:r>
                  <m:r>
                    <w:rPr>
                      <w:rFonts w:ascii="Cambria Math" w:hAnsi="Cambria Math"/>
                      <w:sz w:val="18"/>
                      <w:szCs w:val="18"/>
                    </w:rPr>
                    <m:t>-</m:t>
                  </m:r>
                  <m:r>
                    <m:rPr>
                      <m:sty m:val="p"/>
                    </m:rPr>
                    <w:rPr>
                      <w:rFonts w:ascii="Cambria Math" w:hAnsi="Cambria Math"/>
                      <w:sz w:val="18"/>
                      <w:szCs w:val="18"/>
                    </w:rPr>
                    <m:t>a</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C</m:t>
                  </m:r>
                </m:sub>
              </m:sSub>
              <m:r>
                <w:rPr>
                  <w:rFonts w:ascii="Cambria Math" w:hAnsi="Cambria Math"/>
                  <w:sz w:val="18"/>
                  <w:szCs w:val="18"/>
                </w:rPr>
                <m:t>)</m:t>
              </m:r>
            </m:e>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E</m:t>
                      </m:r>
                    </m:e>
                  </m:acc>
                </m:e>
                <m:sub>
                  <m:r>
                    <m:rPr>
                      <m:sty m:val="p"/>
                    </m:rPr>
                    <w:rPr>
                      <w:rFonts w:ascii="Cambria Math" w:hAnsi="Cambria Math"/>
                      <w:sz w:val="18"/>
                      <w:szCs w:val="18"/>
                    </w:rPr>
                    <m:t>b</m:t>
                  </m:r>
                </m:sub>
              </m:sSub>
              <m:r>
                <w:rPr>
                  <w:rFonts w:ascii="Cambria Math" w:hAnsi="Cambria Math"/>
                  <w:sz w:val="18"/>
                  <w:szCs w:val="18"/>
                </w:rPr>
                <m:t>=-jω(</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A</m:t>
                  </m:r>
                  <m:r>
                    <w:rPr>
                      <w:rFonts w:ascii="Cambria Math" w:hAnsi="Cambria Math"/>
                      <w:sz w:val="18"/>
                      <w:szCs w:val="18"/>
                    </w:rPr>
                    <m:t>-</m:t>
                  </m:r>
                  <m:r>
                    <m:rPr>
                      <m:sty m:val="p"/>
                    </m:rPr>
                    <w:rPr>
                      <w:rFonts w:ascii="Cambria Math" w:hAnsi="Cambria Math"/>
                      <w:sz w:val="18"/>
                      <w:szCs w:val="18"/>
                    </w:rPr>
                    <m:t>b</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A</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B</m:t>
                  </m:r>
                  <m:r>
                    <w:rPr>
                      <w:rFonts w:ascii="Cambria Math" w:hAnsi="Cambria Math"/>
                      <w:sz w:val="18"/>
                      <w:szCs w:val="18"/>
                    </w:rPr>
                    <m:t>-</m:t>
                  </m:r>
                  <m:r>
                    <m:rPr>
                      <m:sty m:val="p"/>
                    </m:rPr>
                    <w:rPr>
                      <w:rFonts w:ascii="Cambria Math" w:hAnsi="Cambria Math"/>
                      <w:sz w:val="18"/>
                      <w:szCs w:val="18"/>
                    </w:rPr>
                    <m:t>b</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B</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C</m:t>
                  </m:r>
                  <m:r>
                    <w:rPr>
                      <w:rFonts w:ascii="Cambria Math" w:hAnsi="Cambria Math"/>
                      <w:sz w:val="18"/>
                      <w:szCs w:val="18"/>
                    </w:rPr>
                    <m:t>-</m:t>
                  </m:r>
                  <m:r>
                    <m:rPr>
                      <m:sty m:val="p"/>
                    </m:rPr>
                    <w:rPr>
                      <w:rFonts w:ascii="Cambria Math" w:hAnsi="Cambria Math"/>
                      <w:sz w:val="18"/>
                      <w:szCs w:val="18"/>
                    </w:rPr>
                    <m:t>b</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C</m:t>
                  </m:r>
                </m:sub>
              </m:sSub>
              <m:r>
                <w:rPr>
                  <w:rFonts w:ascii="Cambria Math" w:hAnsi="Cambria Math"/>
                  <w:sz w:val="18"/>
                  <w:szCs w:val="18"/>
                </w:rPr>
                <m:t>)</m:t>
              </m:r>
            </m:e>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E</m:t>
                      </m:r>
                    </m:e>
                  </m:acc>
                </m:e>
                <m:sub>
                  <m:r>
                    <m:rPr>
                      <m:sty m:val="p"/>
                    </m:rPr>
                    <w:rPr>
                      <w:rFonts w:ascii="Cambria Math" w:hAnsi="Cambria Math"/>
                      <w:sz w:val="18"/>
                      <w:szCs w:val="18"/>
                    </w:rPr>
                    <m:t>c</m:t>
                  </m:r>
                </m:sub>
              </m:sSub>
              <m:r>
                <w:rPr>
                  <w:rFonts w:ascii="Cambria Math" w:hAnsi="Cambria Math"/>
                  <w:sz w:val="18"/>
                  <w:szCs w:val="18"/>
                </w:rPr>
                <m:t>=-jω(</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A</m:t>
                  </m:r>
                  <m:r>
                    <w:rPr>
                      <w:rFonts w:ascii="Cambria Math" w:hAnsi="Cambria Math"/>
                      <w:sz w:val="18"/>
                      <w:szCs w:val="18"/>
                    </w:rPr>
                    <m:t>-</m:t>
                  </m:r>
                  <m:r>
                    <m:rPr>
                      <m:sty m:val="p"/>
                    </m:rPr>
                    <w:rPr>
                      <w:rFonts w:ascii="Cambria Math" w:hAnsi="Cambria Math"/>
                      <w:sz w:val="18"/>
                      <w:szCs w:val="18"/>
                    </w:rPr>
                    <m:t>c</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A</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B</m:t>
                  </m:r>
                  <m:r>
                    <w:rPr>
                      <w:rFonts w:ascii="Cambria Math" w:hAnsi="Cambria Math"/>
                      <w:sz w:val="18"/>
                      <w:szCs w:val="18"/>
                    </w:rPr>
                    <m:t>-</m:t>
                  </m:r>
                  <m:r>
                    <m:rPr>
                      <m:sty m:val="p"/>
                    </m:rPr>
                    <w:rPr>
                      <w:rFonts w:ascii="Cambria Math" w:hAnsi="Cambria Math"/>
                      <w:sz w:val="18"/>
                      <w:szCs w:val="18"/>
                    </w:rPr>
                    <m:t>c</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B</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C</m:t>
                  </m:r>
                  <m:r>
                    <w:rPr>
                      <w:rFonts w:ascii="Cambria Math" w:hAnsi="Cambria Math"/>
                      <w:sz w:val="18"/>
                      <w:szCs w:val="18"/>
                    </w:rPr>
                    <m:t>-</m:t>
                  </m:r>
                  <m:r>
                    <m:rPr>
                      <m:sty m:val="p"/>
                    </m:rPr>
                    <w:rPr>
                      <w:rFonts w:ascii="Cambria Math" w:hAnsi="Cambria Math"/>
                      <w:sz w:val="18"/>
                      <w:szCs w:val="18"/>
                    </w:rPr>
                    <m:t>c</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C</m:t>
                  </m:r>
                </m:sub>
              </m:sSub>
              <m:r>
                <w:rPr>
                  <w:rFonts w:ascii="Cambria Math" w:hAnsi="Cambria Math"/>
                  <w:sz w:val="18"/>
                  <w:szCs w:val="18"/>
                </w:rPr>
                <m:t>)</m:t>
              </m:r>
            </m:e>
          </m:eqArr>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i/>
                  <w:sz w:val="18"/>
                  <w:szCs w:val="18"/>
                </w:rPr>
                <w:fldChar w:fldCharType="begin"/>
              </m:r>
              <m:r>
                <m:rPr>
                  <m:sty m:val="p"/>
                </m:rPr>
                <w:rPr>
                  <w:rFonts w:ascii="Cambria Math" w:hAnsi="Cambria Math"/>
                  <w:sz w:val="18"/>
                  <w:szCs w:val="18"/>
                </w:rPr>
                <m:t xml:space="preserve"> AUTONUM  \* Arabic </m:t>
              </m:r>
              <m:r>
                <w:rPr>
                  <w:rFonts w:ascii="Cambria Math" w:hAnsi="Cambria Math"/>
                  <w:i/>
                  <w:sz w:val="18"/>
                  <w:szCs w:val="18"/>
                </w:rPr>
                <w:fldChar w:fldCharType="end"/>
              </m:r>
            </m:e>
          </m:d>
        </m:oMath>
      </m:oMathPara>
    </w:p>
    <w:p w14:paraId="327212E8" w14:textId="77777777" w:rsidR="00C96806" w:rsidRDefault="00C96806" w:rsidP="00C45DD0">
      <w:pPr>
        <w:pStyle w:val="Body"/>
        <w:spacing w:after="0"/>
        <w:rPr>
          <w:rFonts w:ascii="Arial" w:hAnsi="Arial" w:cs="Arial"/>
          <w:sz w:val="18"/>
          <w:lang w:eastAsia="zh-CN"/>
        </w:rPr>
      </w:pPr>
    </w:p>
    <w:p w14:paraId="0CEC1CA8" w14:textId="0FE72B3A" w:rsidR="00C96806" w:rsidRDefault="00342E01" w:rsidP="00C45DD0">
      <w:pPr>
        <w:pStyle w:val="Body"/>
        <w:spacing w:after="0"/>
        <w:rPr>
          <w:rFonts w:ascii="Arial" w:hAnsi="Arial" w:cs="Arial"/>
          <w:lang w:eastAsia="zh-CN"/>
        </w:rPr>
      </w:pPr>
      <m:oMathPara>
        <m:oMath>
          <m:d>
            <m:dPr>
              <m:begChr m:val="["/>
              <m:endChr m:val="]"/>
              <m:ctrlPr>
                <w:rPr>
                  <w:rFonts w:ascii="Cambria Math" w:hAnsi="Cambria Math"/>
                  <w:sz w:val="18"/>
                </w:rPr>
              </m:ctrlPr>
            </m:dPr>
            <m:e>
              <m:m>
                <m:mPr>
                  <m:plcHide m:val="1"/>
                  <m:mcs>
                    <m:mc>
                      <m:mcPr>
                        <m:count m:val="3"/>
                        <m:mcJc m:val="center"/>
                      </m:mcPr>
                    </m:mc>
                  </m:mcs>
                  <m:ctrlPr>
                    <w:rPr>
                      <w:rFonts w:ascii="Cambria Math" w:hAnsi="Cambria Math"/>
                      <w:sz w:val="18"/>
                    </w:rPr>
                  </m:ctrlPr>
                </m:mPr>
                <m:mr>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al</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b</m:t>
                        </m:r>
                        <m:r>
                          <w:rPr>
                            <w:rFonts w:ascii="Cambria Math" w:hAnsi="Cambria Math"/>
                            <w:sz w:val="18"/>
                          </w:rPr>
                          <m:t>3</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c</m:t>
                        </m:r>
                        <m:r>
                          <w:rPr>
                            <w:rFonts w:ascii="Cambria Math" w:hAnsi="Cambria Math"/>
                            <w:sz w:val="18"/>
                          </w:rPr>
                          <m:t>2</m:t>
                        </m:r>
                      </m:sub>
                      <m:sup>
                        <m:r>
                          <m:rPr>
                            <m:sty m:val="p"/>
                          </m:rPr>
                          <w:rPr>
                            <w:rFonts w:ascii="Cambria Math" w:hAnsi="Cambria Math"/>
                            <w:sz w:val="18"/>
                          </w:rPr>
                          <m:t>'</m:t>
                        </m:r>
                      </m:sup>
                    </m:sSubSup>
                  </m:e>
                </m:mr>
                <m:mr>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a</m:t>
                        </m:r>
                        <m:r>
                          <w:rPr>
                            <w:rFonts w:ascii="Cambria Math" w:hAnsi="Cambria Math"/>
                            <w:sz w:val="18"/>
                          </w:rPr>
                          <m:t>2</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b</m:t>
                        </m:r>
                        <m:r>
                          <w:rPr>
                            <w:rFonts w:ascii="Cambria Math" w:hAnsi="Cambria Math"/>
                            <w:sz w:val="18"/>
                          </w:rPr>
                          <m:t>1</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c</m:t>
                        </m:r>
                        <m:r>
                          <w:rPr>
                            <w:rFonts w:ascii="Cambria Math" w:hAnsi="Cambria Math"/>
                            <w:sz w:val="18"/>
                          </w:rPr>
                          <m:t>3</m:t>
                        </m:r>
                      </m:sub>
                      <m:sup>
                        <m:r>
                          <m:rPr>
                            <m:sty m:val="p"/>
                          </m:rPr>
                          <w:rPr>
                            <w:rFonts w:ascii="Cambria Math" w:hAnsi="Cambria Math"/>
                            <w:sz w:val="18"/>
                          </w:rPr>
                          <m:t>'</m:t>
                        </m:r>
                      </m:sup>
                    </m:sSubSup>
                  </m:e>
                </m:mr>
                <m:mr>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a</m:t>
                        </m:r>
                        <m:r>
                          <w:rPr>
                            <w:rFonts w:ascii="Cambria Math" w:hAnsi="Cambria Math"/>
                            <w:sz w:val="18"/>
                          </w:rPr>
                          <m:t>3</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b</m:t>
                        </m:r>
                        <m:r>
                          <w:rPr>
                            <w:rFonts w:ascii="Cambria Math" w:hAnsi="Cambria Math"/>
                            <w:sz w:val="18"/>
                          </w:rPr>
                          <m:t>2</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c</m:t>
                        </m:r>
                        <m:r>
                          <w:rPr>
                            <w:rFonts w:ascii="Cambria Math" w:hAnsi="Cambria Math"/>
                            <w:sz w:val="18"/>
                          </w:rPr>
                          <m:t>1</m:t>
                        </m:r>
                      </m:sub>
                      <m:sup>
                        <m:r>
                          <m:rPr>
                            <m:sty m:val="p"/>
                          </m:rPr>
                          <w:rPr>
                            <w:rFonts w:ascii="Cambria Math" w:hAnsi="Cambria Math"/>
                            <w:sz w:val="18"/>
                          </w:rPr>
                          <m:t>'</m:t>
                        </m:r>
                      </m:sup>
                    </m:sSubSup>
                  </m:e>
                </m:mr>
              </m:m>
            </m:e>
          </m:d>
          <m:r>
            <w:rPr>
              <w:rFonts w:ascii="Cambria Math" w:hAnsi="Cambria Math"/>
              <w:sz w:val="18"/>
            </w:rPr>
            <m:t>=</m:t>
          </m:r>
          <m:r>
            <m:rPr>
              <m:sty m:val="p"/>
            </m:rPr>
            <w:rPr>
              <w:rFonts w:ascii="Cambria Math" w:hAnsi="Cambria Math"/>
              <w:sz w:val="18"/>
            </w:rPr>
            <m:t>j</m:t>
          </m:r>
          <m:r>
            <w:rPr>
              <w:rFonts w:ascii="Cambria Math" w:hAnsi="Cambria Math"/>
              <w:sz w:val="18"/>
            </w:rPr>
            <m:t>ω</m:t>
          </m:r>
          <m:d>
            <m:dPr>
              <m:begChr m:val="["/>
              <m:endChr m:val="]"/>
              <m:ctrlPr>
                <w:rPr>
                  <w:rFonts w:ascii="Cambria Math" w:hAnsi="Cambria Math"/>
                  <w:sz w:val="18"/>
                </w:rPr>
              </m:ctrlPr>
            </m:dPr>
            <m:e>
              <m:m>
                <m:mPr>
                  <m:plcHide m:val="1"/>
                  <m:mcs>
                    <m:mc>
                      <m:mcPr>
                        <m:count m:val="2"/>
                        <m:mcJc m:val="center"/>
                      </m:mcPr>
                    </m:mc>
                  </m:mcs>
                  <m:ctrlPr>
                    <w:rPr>
                      <w:rFonts w:ascii="Cambria Math" w:hAnsi="Cambria Math"/>
                      <w:sz w:val="18"/>
                    </w:rPr>
                  </m:ctrlPr>
                </m:mPr>
                <m:mr>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b</m:t>
                        </m:r>
                      </m:sub>
                    </m:sSub>
                  </m:e>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c</m:t>
                        </m:r>
                      </m:sub>
                    </m:sSub>
                  </m:e>
                </m:mr>
                <m:mr>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b</m:t>
                        </m:r>
                        <m:r>
                          <w:rPr>
                            <w:rFonts w:ascii="Cambria Math" w:hAnsi="Cambria Math"/>
                            <w:sz w:val="18"/>
                          </w:rPr>
                          <m:t>-</m:t>
                        </m:r>
                        <m:r>
                          <m:rPr>
                            <m:sty m:val="p"/>
                          </m:rPr>
                          <w:rPr>
                            <w:rFonts w:ascii="Cambria Math" w:hAnsi="Cambria Math"/>
                            <w:sz w:val="18"/>
                          </w:rPr>
                          <m:t>c</m:t>
                        </m:r>
                      </m:sub>
                    </m:sSub>
                  </m:e>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b</m:t>
                        </m:r>
                      </m:sub>
                    </m:sSub>
                  </m:e>
                </m:mr>
                <m:mr>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c</m:t>
                        </m:r>
                      </m:sub>
                    </m:sSub>
                  </m:e>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b</m:t>
                        </m:r>
                        <m:r>
                          <w:rPr>
                            <w:rFonts w:ascii="Cambria Math" w:hAnsi="Cambria Math"/>
                            <w:sz w:val="18"/>
                          </w:rPr>
                          <m:t>-</m:t>
                        </m:r>
                        <m:r>
                          <m:rPr>
                            <m:sty m:val="p"/>
                          </m:rPr>
                          <w:rPr>
                            <w:rFonts w:ascii="Cambria Math" w:hAnsi="Cambria Math"/>
                            <w:sz w:val="18"/>
                          </w:rPr>
                          <m:t>c</m:t>
                        </m:r>
                      </m:sub>
                    </m:sSub>
                  </m:e>
                </m:mr>
              </m:m>
            </m:e>
          </m:d>
          <m:d>
            <m:dPr>
              <m:begChr m:val="["/>
              <m:endChr m:val="]"/>
              <m:ctrlPr>
                <w:rPr>
                  <w:rFonts w:ascii="Cambria Math" w:hAnsi="Cambria Math"/>
                  <w:sz w:val="18"/>
                </w:rPr>
              </m:ctrlPr>
            </m:dPr>
            <m:e>
              <m:m>
                <m:mPr>
                  <m:plcHide m:val="1"/>
                  <m:mcs>
                    <m:mc>
                      <m:mcPr>
                        <m:count m:val="3"/>
                        <m:mcJc m:val="center"/>
                      </m:mcPr>
                    </m:mc>
                  </m:mcs>
                  <m:ctrlPr>
                    <w:rPr>
                      <w:rFonts w:ascii="Cambria Math" w:hAnsi="Cambria Math"/>
                      <w:sz w:val="18"/>
                    </w:rPr>
                  </m:ctrlPr>
                </m:mPr>
                <m:mr>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sb</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sc</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sa</m:t>
                        </m:r>
                      </m:sub>
                    </m:sSub>
                  </m:e>
                </m:mr>
                <m:mr>
                  <m:e/>
                  <m:e/>
                  <m:e/>
                </m:mr>
                <m:mr>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sc</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sa</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sb</m:t>
                        </m:r>
                      </m:sub>
                    </m:sSub>
                  </m:e>
                </m:mr>
              </m:m>
            </m:e>
          </m:d>
          <m:d>
            <m:dPr>
              <m:ctrlPr>
                <w:rPr>
                  <w:rFonts w:ascii="Cambria Math" w:hAnsi="Cambria Math"/>
                  <w:i/>
                  <w:sz w:val="18"/>
                  <w:szCs w:val="18"/>
                </w:rPr>
              </m:ctrlPr>
            </m:dPr>
            <m:e>
              <m:r>
                <w:rPr>
                  <w:rFonts w:ascii="Cambria Math" w:hAnsi="Cambria Math"/>
                  <w:i/>
                  <w:sz w:val="18"/>
                  <w:szCs w:val="18"/>
                </w:rPr>
                <w:fldChar w:fldCharType="begin"/>
              </m:r>
              <m:r>
                <m:rPr>
                  <m:sty m:val="p"/>
                </m:rPr>
                <w:rPr>
                  <w:rFonts w:ascii="Cambria Math" w:hAnsi="Cambria Math"/>
                  <w:sz w:val="18"/>
                  <w:szCs w:val="18"/>
                </w:rPr>
                <m:t xml:space="preserve"> AUTONUM  \* Arabic </m:t>
              </m:r>
              <m:r>
                <w:rPr>
                  <w:rFonts w:ascii="Cambria Math" w:hAnsi="Cambria Math"/>
                  <w:i/>
                  <w:sz w:val="18"/>
                  <w:szCs w:val="18"/>
                </w:rPr>
                <w:fldChar w:fldCharType="end"/>
              </m:r>
            </m:e>
          </m:d>
        </m:oMath>
      </m:oMathPara>
    </w:p>
    <w:p w14:paraId="739CC154" w14:textId="77777777" w:rsidR="00C96806" w:rsidRDefault="00C96806" w:rsidP="00C45DD0">
      <w:pPr>
        <w:pStyle w:val="Body"/>
        <w:spacing w:after="0"/>
        <w:rPr>
          <w:rFonts w:ascii="Arial" w:hAnsi="Arial" w:cs="Arial"/>
          <w:lang w:eastAsia="zh-CN"/>
        </w:rPr>
      </w:pPr>
    </w:p>
    <w:p w14:paraId="4747319E" w14:textId="1314401E" w:rsidR="00C96806" w:rsidRDefault="00C96806" w:rsidP="00C45DD0">
      <w:pPr>
        <w:pStyle w:val="Body"/>
        <w:spacing w:after="0"/>
        <w:rPr>
          <w:rFonts w:ascii="Arial" w:hAnsi="Arial" w:cs="Arial"/>
          <w:lang w:eastAsia="zh-CN"/>
        </w:rPr>
      </w:pPr>
      <w:r w:rsidRPr="00C96806">
        <w:rPr>
          <w:rFonts w:ascii="Arial" w:hAnsi="Arial" w:cs="Arial"/>
          <w:lang w:eastAsia="zh-CN"/>
        </w:rPr>
        <w:t xml:space="preserve">In equations (2) and (3), </w:t>
      </w:r>
      <w:r w:rsidRPr="00CA0D5A">
        <w:rPr>
          <w:rFonts w:ascii="Arial" w:hAnsi="Arial" w:cs="Arial"/>
          <w:i/>
          <w:iCs/>
          <w:lang w:eastAsia="zh-CN"/>
        </w:rPr>
        <w:t>M</w:t>
      </w:r>
      <w:r w:rsidRPr="00CA0D5A">
        <w:rPr>
          <w:rFonts w:ascii="Arial" w:hAnsi="Arial" w:cs="Arial"/>
          <w:i/>
          <w:iCs/>
          <w:vertAlign w:val="subscript"/>
          <w:lang w:eastAsia="zh-CN"/>
        </w:rPr>
        <w:t>A-a</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A-b</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A-c</w:t>
      </w:r>
      <w:r w:rsidRPr="00C96806">
        <w:rPr>
          <w:rFonts w:ascii="Arial" w:hAnsi="Arial" w:cs="Arial"/>
          <w:lang w:eastAsia="zh-CN"/>
        </w:rPr>
        <w:t xml:space="preserve"> are the mutual inductances per unit length between the core loop and the three-phase sheath loops when the core loop carries the load current. </w:t>
      </w:r>
      <w:r w:rsidRPr="00CA0D5A">
        <w:rPr>
          <w:rFonts w:ascii="Arial" w:hAnsi="Arial" w:cs="Arial"/>
          <w:i/>
          <w:iCs/>
          <w:lang w:eastAsia="zh-CN"/>
        </w:rPr>
        <w:lastRenderedPageBreak/>
        <w:t>M</w:t>
      </w:r>
      <w:r w:rsidRPr="00CA0D5A">
        <w:rPr>
          <w:rFonts w:ascii="Arial" w:hAnsi="Arial" w:cs="Arial"/>
          <w:i/>
          <w:iCs/>
          <w:vertAlign w:val="subscript"/>
          <w:lang w:eastAsia="zh-CN"/>
        </w:rPr>
        <w:t>B-a</w:t>
      </w:r>
      <w:r w:rsidRPr="00CA0D5A">
        <w:rPr>
          <w:rFonts w:ascii="Arial" w:hAnsi="Arial" w:cs="Arial"/>
          <w:i/>
          <w:iCs/>
          <w:lang w:eastAsia="zh-CN"/>
        </w:rPr>
        <w:t>, M</w:t>
      </w:r>
      <w:r w:rsidRPr="00CA0D5A">
        <w:rPr>
          <w:rFonts w:ascii="Arial" w:hAnsi="Arial" w:cs="Arial"/>
          <w:i/>
          <w:iCs/>
          <w:vertAlign w:val="subscript"/>
          <w:lang w:eastAsia="zh-CN"/>
        </w:rPr>
        <w:t>B-b</w:t>
      </w:r>
      <w:r w:rsidRPr="00CA0D5A">
        <w:rPr>
          <w:rFonts w:ascii="Arial" w:hAnsi="Arial" w:cs="Arial"/>
          <w:i/>
          <w:iCs/>
          <w:lang w:eastAsia="zh-CN"/>
        </w:rPr>
        <w:t>, M</w:t>
      </w:r>
      <w:r w:rsidRPr="00CA0D5A">
        <w:rPr>
          <w:rFonts w:ascii="Arial" w:hAnsi="Arial" w:cs="Arial"/>
          <w:i/>
          <w:iCs/>
          <w:vertAlign w:val="subscript"/>
          <w:lang w:eastAsia="zh-CN"/>
        </w:rPr>
        <w:t>B-c</w:t>
      </w:r>
      <w:r w:rsidRPr="00C96806">
        <w:rPr>
          <w:rFonts w:ascii="Arial" w:hAnsi="Arial" w:cs="Arial"/>
          <w:lang w:eastAsia="zh-CN"/>
        </w:rPr>
        <w:t xml:space="preserve"> and </w:t>
      </w:r>
      <w:r w:rsidRPr="00CA0D5A">
        <w:rPr>
          <w:rFonts w:ascii="Arial" w:hAnsi="Arial" w:cs="Arial"/>
          <w:i/>
          <w:iCs/>
          <w:lang w:eastAsia="zh-CN"/>
        </w:rPr>
        <w:t>M</w:t>
      </w:r>
      <w:r w:rsidRPr="00CA0D5A">
        <w:rPr>
          <w:rFonts w:ascii="Arial" w:hAnsi="Arial" w:cs="Arial"/>
          <w:i/>
          <w:iCs/>
          <w:vertAlign w:val="subscript"/>
          <w:lang w:eastAsia="zh-CN"/>
        </w:rPr>
        <w:t>C-a</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C-b</w:t>
      </w:r>
      <w:r w:rsidRPr="00CA0D5A">
        <w:rPr>
          <w:rFonts w:ascii="Arial" w:hAnsi="Arial" w:cs="Arial"/>
          <w:i/>
          <w:iCs/>
          <w:lang w:eastAsia="zh-CN"/>
        </w:rPr>
        <w:t>,</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C-c</w:t>
      </w:r>
      <w:r w:rsidRPr="00C96806">
        <w:rPr>
          <w:rFonts w:ascii="Arial" w:hAnsi="Arial" w:cs="Arial"/>
          <w:lang w:eastAsia="zh-CN"/>
        </w:rPr>
        <w:t xml:space="preserve"> are defined similarly. </w:t>
      </w:r>
      <w:r w:rsidRPr="00CA0D5A">
        <w:rPr>
          <w:rFonts w:ascii="Arial" w:hAnsi="Arial" w:cs="Arial"/>
          <w:i/>
          <w:iCs/>
          <w:lang w:eastAsia="zh-CN"/>
        </w:rPr>
        <w:t>M</w:t>
      </w:r>
      <w:r w:rsidRPr="00CA0D5A">
        <w:rPr>
          <w:rFonts w:ascii="Arial" w:hAnsi="Arial" w:cs="Arial"/>
          <w:i/>
          <w:iCs/>
          <w:vertAlign w:val="subscript"/>
          <w:lang w:eastAsia="zh-CN"/>
        </w:rPr>
        <w:t>a-b</w:t>
      </w:r>
      <w:r w:rsidRPr="00CA0D5A">
        <w:rPr>
          <w:rFonts w:ascii="Arial" w:hAnsi="Arial" w:cs="Arial"/>
          <w:i/>
          <w:iCs/>
          <w:lang w:eastAsia="zh-CN"/>
        </w:rPr>
        <w:t>, M</w:t>
      </w:r>
      <w:r w:rsidRPr="00CA0D5A">
        <w:rPr>
          <w:rFonts w:ascii="Arial" w:hAnsi="Arial" w:cs="Arial"/>
          <w:i/>
          <w:iCs/>
          <w:vertAlign w:val="subscript"/>
          <w:lang w:eastAsia="zh-CN"/>
        </w:rPr>
        <w:t>b-c</w:t>
      </w:r>
      <w:r w:rsidRPr="00CA0D5A">
        <w:rPr>
          <w:rFonts w:ascii="Arial" w:hAnsi="Arial" w:cs="Arial"/>
          <w:i/>
          <w:iCs/>
          <w:lang w:eastAsia="zh-CN"/>
        </w:rPr>
        <w:t>, M</w:t>
      </w:r>
      <w:r w:rsidRPr="00CA0D5A">
        <w:rPr>
          <w:rFonts w:ascii="Arial" w:hAnsi="Arial" w:cs="Arial"/>
          <w:i/>
          <w:iCs/>
          <w:vertAlign w:val="subscript"/>
          <w:lang w:eastAsia="zh-CN"/>
        </w:rPr>
        <w:t>a-c</w:t>
      </w:r>
      <w:r w:rsidRPr="00C96806">
        <w:rPr>
          <w:rFonts w:ascii="Arial" w:hAnsi="Arial" w:cs="Arial"/>
          <w:lang w:eastAsia="zh-CN"/>
        </w:rPr>
        <w:t xml:space="preserve"> are the mutual inductances between AB, BC, and AC phase metal sheaths, respectively. ω is the angular frequency under power frequency.</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6</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553F5607" w14:textId="2357333C" w:rsidR="00C96806" w:rsidRDefault="00C96806" w:rsidP="00C45DD0">
      <w:pPr>
        <w:pStyle w:val="Body"/>
        <w:spacing w:after="0"/>
        <w:rPr>
          <w:rFonts w:ascii="Arial" w:hAnsi="Arial" w:cs="Arial"/>
          <w:lang w:eastAsia="zh-CN"/>
        </w:rPr>
      </w:pPr>
      <w:r w:rsidRPr="00C96806">
        <w:rPr>
          <w:rFonts w:ascii="Arial" w:hAnsi="Arial" w:cs="Arial"/>
          <w:lang w:eastAsia="zh-CN"/>
        </w:rPr>
        <w:t>Among them:</w:t>
      </w:r>
    </w:p>
    <w:p w14:paraId="476E8C92" w14:textId="77777777" w:rsidR="00C96806" w:rsidRDefault="00C96806" w:rsidP="00C45DD0">
      <w:pPr>
        <w:pStyle w:val="Body"/>
        <w:spacing w:after="0"/>
        <w:rPr>
          <w:rFonts w:ascii="Arial" w:hAnsi="Arial" w:cs="Arial"/>
          <w:lang w:eastAsia="zh-CN"/>
        </w:rPr>
      </w:pPr>
    </w:p>
    <w:p w14:paraId="13C74E90" w14:textId="64234952" w:rsidR="00C96806" w:rsidRDefault="00342E01" w:rsidP="00C45DD0">
      <w:pPr>
        <w:pStyle w:val="Body"/>
        <w:spacing w:after="0"/>
        <w:rPr>
          <w:rFonts w:ascii="Arial" w:hAnsi="Arial" w:cs="Arial"/>
          <w:lang w:eastAsia="zh-CN"/>
        </w:rPr>
      </w:pPr>
      <m:oMathPara>
        <m:oMath>
          <m:eqArr>
            <m:eqArrPr>
              <m:ctrlPr>
                <w:rPr>
                  <w:rFonts w:ascii="Cambria Math" w:hAnsi="Cambria Math"/>
                  <w:szCs w:val="21"/>
                </w:rPr>
              </m:ctrlPr>
            </m:eqArrPr>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ab</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bc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s</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ab</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bc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e>
          </m:eqArr>
          <m:r>
            <w:rPr>
              <w:rFonts w:ascii="Cambria Math" w:hAnsi="Cambria Math"/>
              <w:szCs w:val="21"/>
            </w:rPr>
            <m:t xml:space="preserve">          </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AUTONUM  \* Arabic </m:t>
              </m:r>
              <m:r>
                <w:rPr>
                  <w:rFonts w:ascii="Cambria Math" w:hAnsi="Cambria Math"/>
                  <w:i/>
                </w:rPr>
                <w:fldChar w:fldCharType="end"/>
              </m:r>
            </m:e>
          </m:d>
        </m:oMath>
      </m:oMathPara>
    </w:p>
    <w:p w14:paraId="14B4B688" w14:textId="77777777" w:rsidR="00C96806" w:rsidRDefault="00C96806" w:rsidP="00C45DD0">
      <w:pPr>
        <w:pStyle w:val="Body"/>
        <w:spacing w:after="0"/>
        <w:rPr>
          <w:rFonts w:ascii="Arial" w:hAnsi="Arial" w:cs="Arial"/>
          <w:lang w:eastAsia="zh-CN"/>
        </w:rPr>
      </w:pPr>
    </w:p>
    <w:p w14:paraId="57615AA1" w14:textId="3B7864B4" w:rsidR="00C96806" w:rsidRDefault="00C96806" w:rsidP="00C45DD0">
      <w:pPr>
        <w:pStyle w:val="Body"/>
        <w:spacing w:after="0"/>
        <w:rPr>
          <w:rFonts w:ascii="Arial" w:hAnsi="Arial" w:cs="Arial"/>
          <w:lang w:eastAsia="zh-CN"/>
        </w:rPr>
      </w:pPr>
      <w:r w:rsidRPr="00C96806">
        <w:rPr>
          <w:rFonts w:ascii="Arial" w:hAnsi="Arial" w:cs="Arial"/>
          <w:lang w:eastAsia="zh-CN"/>
        </w:rPr>
        <w:t xml:space="preserve">In equation (4), </w:t>
      </w:r>
      <w:proofErr w:type="spellStart"/>
      <w:r w:rsidRPr="00CA0D5A">
        <w:rPr>
          <w:rFonts w:ascii="Arial" w:hAnsi="Arial" w:cs="Arial"/>
          <w:i/>
          <w:iCs/>
          <w:lang w:eastAsia="zh-CN"/>
        </w:rPr>
        <w:t>r</w:t>
      </w:r>
      <w:r w:rsidRPr="00CA0D5A">
        <w:rPr>
          <w:rFonts w:ascii="Arial" w:hAnsi="Arial" w:cs="Arial"/>
          <w:i/>
          <w:iCs/>
          <w:vertAlign w:val="subscript"/>
          <w:lang w:eastAsia="zh-CN"/>
        </w:rPr>
        <w:t>s</w:t>
      </w:r>
      <w:proofErr w:type="spellEnd"/>
      <w:r w:rsidRPr="00C96806">
        <w:rPr>
          <w:rFonts w:ascii="Arial" w:hAnsi="Arial" w:cs="Arial"/>
          <w:lang w:eastAsia="zh-CN"/>
        </w:rPr>
        <w:t xml:space="preserve"> is the radius of the metal sheath; </w:t>
      </w:r>
      <w:proofErr w:type="spellStart"/>
      <w:r w:rsidRPr="00CA0D5A">
        <w:rPr>
          <w:rFonts w:ascii="Arial" w:hAnsi="Arial" w:cs="Arial"/>
          <w:i/>
          <w:iCs/>
          <w:lang w:eastAsia="zh-CN"/>
        </w:rPr>
        <w:t>r</w:t>
      </w:r>
      <w:r w:rsidRPr="00CA0D5A">
        <w:rPr>
          <w:rFonts w:ascii="Arial" w:hAnsi="Arial" w:cs="Arial"/>
          <w:i/>
          <w:iCs/>
          <w:vertAlign w:val="subscript"/>
          <w:lang w:eastAsia="zh-CN"/>
        </w:rPr>
        <w:t>g</w:t>
      </w:r>
      <w:proofErr w:type="spellEnd"/>
      <w:r w:rsidRPr="00C96806">
        <w:rPr>
          <w:rFonts w:ascii="Arial" w:hAnsi="Arial" w:cs="Arial"/>
          <w:lang w:eastAsia="zh-CN"/>
        </w:rPr>
        <w:t xml:space="preserve"> is the equivalent radius of the earth wire. In the formulas for self- and mutual inductance of the metal sheath, </w:t>
      </w:r>
      <w:proofErr w:type="spellStart"/>
      <w:r w:rsidRPr="00CA0D5A">
        <w:rPr>
          <w:rFonts w:ascii="Arial" w:hAnsi="Arial" w:cs="Arial"/>
          <w:i/>
          <w:iCs/>
          <w:lang w:eastAsia="zh-CN"/>
        </w:rPr>
        <w:t>r</w:t>
      </w:r>
      <w:r w:rsidRPr="00CA0D5A">
        <w:rPr>
          <w:rFonts w:ascii="Arial" w:hAnsi="Arial" w:cs="Arial"/>
          <w:i/>
          <w:iCs/>
          <w:vertAlign w:val="subscript"/>
          <w:lang w:eastAsia="zh-CN"/>
        </w:rPr>
        <w:t>g</w:t>
      </w:r>
      <w:proofErr w:type="spellEnd"/>
      <w:r w:rsidRPr="00C96806">
        <w:rPr>
          <w:rFonts w:ascii="Arial" w:hAnsi="Arial" w:cs="Arial"/>
          <w:lang w:eastAsia="zh-CN"/>
        </w:rPr>
        <w:t xml:space="preserve"> = </w:t>
      </w:r>
      <w:proofErr w:type="spellStart"/>
      <w:r w:rsidRPr="00CA0D5A">
        <w:rPr>
          <w:rFonts w:ascii="Arial" w:hAnsi="Arial" w:cs="Arial"/>
          <w:i/>
          <w:iCs/>
          <w:lang w:eastAsia="zh-CN"/>
        </w:rPr>
        <w:t>r</w:t>
      </w:r>
      <w:r w:rsidRPr="00CA0D5A">
        <w:rPr>
          <w:rFonts w:ascii="Arial" w:hAnsi="Arial" w:cs="Arial"/>
          <w:i/>
          <w:iCs/>
          <w:vertAlign w:val="subscript"/>
          <w:lang w:eastAsia="zh-CN"/>
        </w:rPr>
        <w:t>s</w:t>
      </w:r>
      <w:proofErr w:type="spellEnd"/>
      <w:r w:rsidRPr="00C96806">
        <w:rPr>
          <w:rFonts w:ascii="Arial" w:hAnsi="Arial" w:cs="Arial"/>
          <w:lang w:eastAsia="zh-CN"/>
        </w:rPr>
        <w:t xml:space="preserve">. In the formula for mutual inductance between the core the and metal sheath, </w:t>
      </w:r>
      <w:proofErr w:type="spellStart"/>
      <w:r w:rsidRPr="00CA0D5A">
        <w:rPr>
          <w:rFonts w:ascii="Arial" w:hAnsi="Arial" w:cs="Arial"/>
          <w:i/>
          <w:iCs/>
          <w:lang w:eastAsia="zh-CN"/>
        </w:rPr>
        <w:t>r</w:t>
      </w:r>
      <w:r w:rsidRPr="00CA0D5A">
        <w:rPr>
          <w:rFonts w:ascii="Arial" w:hAnsi="Arial" w:cs="Arial"/>
          <w:i/>
          <w:iCs/>
          <w:vertAlign w:val="subscript"/>
          <w:lang w:eastAsia="zh-CN"/>
        </w:rPr>
        <w:t>g</w:t>
      </w:r>
      <w:proofErr w:type="spellEnd"/>
      <w:r w:rsidRPr="00C96806">
        <w:rPr>
          <w:rFonts w:ascii="Arial" w:hAnsi="Arial" w:cs="Arial"/>
          <w:lang w:eastAsia="zh-CN"/>
        </w:rPr>
        <w:t xml:space="preserve"> is taken as the core radius. </w:t>
      </w:r>
      <w:r w:rsidRPr="00CA0D5A">
        <w:rPr>
          <w:rFonts w:ascii="Arial" w:hAnsi="Arial" w:cs="Arial"/>
          <w:i/>
          <w:iCs/>
          <w:lang w:eastAsia="zh-CN"/>
        </w:rPr>
        <w:t>D</w:t>
      </w:r>
      <w:r w:rsidRPr="00CA0D5A">
        <w:rPr>
          <w:rFonts w:ascii="Arial" w:hAnsi="Arial" w:cs="Arial"/>
          <w:i/>
          <w:iCs/>
          <w:vertAlign w:val="subscript"/>
          <w:lang w:eastAsia="zh-CN"/>
        </w:rPr>
        <w:t>e</w:t>
      </w:r>
      <w:r w:rsidRPr="00C96806">
        <w:rPr>
          <w:rFonts w:ascii="Arial" w:hAnsi="Arial" w:cs="Arial"/>
          <w:lang w:eastAsia="zh-CN"/>
        </w:rPr>
        <w:t xml:space="preserve"> is the equivalent depth of the earth when the earth is used as the return path. </w:t>
      </w:r>
      <w:r w:rsidRPr="00CA0D5A">
        <w:rPr>
          <w:rFonts w:ascii="Arial" w:hAnsi="Arial" w:cs="Arial"/>
          <w:i/>
          <w:iCs/>
          <w:lang w:eastAsia="zh-CN"/>
        </w:rPr>
        <w:t>D</w:t>
      </w:r>
      <w:r w:rsidRPr="00CA0D5A">
        <w:rPr>
          <w:rFonts w:ascii="Arial" w:hAnsi="Arial" w:cs="Arial"/>
          <w:i/>
          <w:iCs/>
          <w:vertAlign w:val="subscript"/>
          <w:lang w:eastAsia="zh-CN"/>
        </w:rPr>
        <w:t>ab</w:t>
      </w:r>
      <w:r w:rsidRPr="00C96806">
        <w:rPr>
          <w:rFonts w:ascii="Arial" w:hAnsi="Arial" w:cs="Arial"/>
          <w:lang w:eastAsia="zh-CN"/>
        </w:rPr>
        <w:t xml:space="preserve"> is the geometric center distance between phase A and phase B cables. </w:t>
      </w:r>
      <w:proofErr w:type="spellStart"/>
      <w:r w:rsidRPr="00CA0D5A">
        <w:rPr>
          <w:rFonts w:ascii="Arial" w:hAnsi="Arial" w:cs="Arial"/>
          <w:i/>
          <w:iCs/>
          <w:lang w:eastAsia="zh-CN"/>
        </w:rPr>
        <w:t>D</w:t>
      </w:r>
      <w:r w:rsidRPr="00CA0D5A">
        <w:rPr>
          <w:rFonts w:ascii="Arial" w:hAnsi="Arial" w:cs="Arial"/>
          <w:i/>
          <w:iCs/>
          <w:vertAlign w:val="subscript"/>
          <w:lang w:eastAsia="zh-CN"/>
        </w:rPr>
        <w:t>bc</w:t>
      </w:r>
      <w:proofErr w:type="spellEnd"/>
      <w:r w:rsidRPr="00C96806">
        <w:rPr>
          <w:rFonts w:ascii="Arial" w:hAnsi="Arial" w:cs="Arial"/>
          <w:lang w:eastAsia="zh-CN"/>
        </w:rPr>
        <w:t xml:space="preserve"> is the geometric center distance between phase B and phase C cables. </w:t>
      </w:r>
      <w:r w:rsidRPr="00CA0D5A">
        <w:rPr>
          <w:rFonts w:ascii="Arial" w:hAnsi="Arial" w:cs="Arial"/>
          <w:i/>
          <w:iCs/>
          <w:lang w:eastAsia="zh-CN"/>
        </w:rPr>
        <w:t>D</w:t>
      </w:r>
      <w:r w:rsidRPr="00CA0D5A">
        <w:rPr>
          <w:rFonts w:ascii="Arial" w:hAnsi="Arial" w:cs="Arial"/>
          <w:i/>
          <w:iCs/>
          <w:vertAlign w:val="subscript"/>
          <w:lang w:eastAsia="zh-CN"/>
        </w:rPr>
        <w:t>ac</w:t>
      </w:r>
      <w:r w:rsidRPr="00C96806">
        <w:rPr>
          <w:rFonts w:ascii="Arial" w:hAnsi="Arial" w:cs="Arial"/>
          <w:lang w:eastAsia="zh-CN"/>
        </w:rPr>
        <w:t xml:space="preserve"> is the geometric center distance between phase A and phase C cables.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7</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31ADA732" w14:textId="5CFFEC63" w:rsidR="002A2913" w:rsidRDefault="00342E01" w:rsidP="00C45DD0">
      <w:pPr>
        <w:pStyle w:val="Body"/>
        <w:spacing w:after="0"/>
        <w:rPr>
          <w:rFonts w:ascii="Arial" w:hAnsi="Arial" w:cs="Arial"/>
          <w:lang w:eastAsia="zh-CN"/>
        </w:rP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e</m:t>
              </m:r>
            </m:sub>
          </m:sSub>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12.981</m:t>
              </m:r>
            </m:sup>
          </m:sSup>
          <m:r>
            <w:rPr>
              <w:rFonts w:ascii="Cambria Math" w:hAnsi="Cambria Math"/>
            </w:rPr>
            <m:t>ρ/f</m:t>
          </m:r>
          <m:sSup>
            <m:sSupPr>
              <m:ctrlPr>
                <w:rPr>
                  <w:rFonts w:ascii="Cambria Math" w:hAnsi="Cambria Math"/>
                </w:rPr>
              </m:ctrlPr>
            </m:sSupPr>
            <m:e>
              <m:r>
                <w:rPr>
                  <w:rFonts w:ascii="Cambria Math" w:hAnsi="Cambria Math"/>
                </w:rPr>
                <m:t>)</m:t>
              </m:r>
            </m:e>
            <m:sup>
              <m:r>
                <w:rPr>
                  <w:rFonts w:ascii="Cambria Math" w:hAnsi="Cambria Math"/>
                </w:rPr>
                <m:t>0.5</m:t>
              </m:r>
            </m:sup>
          </m:sSup>
          <m:r>
            <w:rPr>
              <w:rFonts w:ascii="Cambria Math" w:hAnsi="Cambria Math"/>
            </w:rPr>
            <m:t>=93.18</m:t>
          </m:r>
          <m:rad>
            <m:radPr>
              <m:degHide m:val="1"/>
              <m:ctrlPr>
                <w:rPr>
                  <w:rFonts w:ascii="Cambria Math" w:hAnsi="Cambria Math"/>
                </w:rPr>
              </m:ctrlPr>
            </m:radPr>
            <m:deg/>
            <m:e>
              <m:r>
                <w:rPr>
                  <w:rFonts w:ascii="Cambria Math" w:hAnsi="Cambria Math"/>
                </w:rPr>
                <m:t>ρ</m:t>
              </m:r>
            </m:e>
          </m:rad>
          <m:r>
            <w:rPr>
              <w:rFonts w:ascii="Cambria Math" w:hAnsi="Cambria Math"/>
            </w:rPr>
            <m:t xml:space="preserve">                     </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AUTONUM  \* Arabic </m:t>
              </m:r>
              <m:r>
                <w:rPr>
                  <w:rFonts w:ascii="Cambria Math" w:hAnsi="Cambria Math"/>
                  <w:i/>
                </w:rPr>
                <w:fldChar w:fldCharType="end"/>
              </m:r>
            </m:e>
          </m:d>
        </m:oMath>
      </m:oMathPara>
    </w:p>
    <w:p w14:paraId="0B15E8EB" w14:textId="0C6A1243" w:rsidR="002A2913" w:rsidRDefault="00C96806" w:rsidP="00C45DD0">
      <w:pPr>
        <w:pStyle w:val="Body"/>
        <w:spacing w:after="0"/>
        <w:rPr>
          <w:rFonts w:ascii="Arial" w:hAnsi="Arial" w:cs="Arial"/>
          <w:lang w:eastAsia="zh-CN"/>
        </w:rPr>
      </w:pPr>
      <w:r w:rsidRPr="00C96806">
        <w:rPr>
          <w:rFonts w:ascii="Arial" w:hAnsi="Arial" w:cs="Arial" w:hint="eastAsia"/>
          <w:lang w:eastAsia="zh-CN"/>
        </w:rPr>
        <w:t>ρ</w:t>
      </w:r>
      <w:r w:rsidRPr="00C96806">
        <w:rPr>
          <w:rFonts w:ascii="Arial" w:hAnsi="Arial" w:cs="Arial"/>
          <w:lang w:eastAsia="zh-CN"/>
        </w:rPr>
        <w:t xml:space="preserve"> is the earth resistivity, generally taken as 49.3 </w:t>
      </w:r>
      <w:proofErr w:type="spellStart"/>
      <w:r w:rsidRPr="00C96806">
        <w:rPr>
          <w:rFonts w:ascii="Arial" w:hAnsi="Arial" w:cs="Arial"/>
          <w:lang w:eastAsia="zh-CN"/>
        </w:rPr>
        <w:t>Ω·m</w:t>
      </w:r>
      <w:proofErr w:type="spellEnd"/>
      <w:r w:rsidRPr="00C96806">
        <w:rPr>
          <w:rFonts w:ascii="Arial" w:hAnsi="Arial" w:cs="Arial"/>
          <w:lang w:eastAsia="zh-CN"/>
        </w:rPr>
        <w:t>, and f is 50 Hz.</w:t>
      </w:r>
    </w:p>
    <w:p w14:paraId="7337635A" w14:textId="2EDF89FA" w:rsidR="00C45DD0" w:rsidRDefault="00C96806" w:rsidP="00C45DD0">
      <w:pPr>
        <w:pStyle w:val="Body"/>
        <w:spacing w:after="0"/>
        <w:rPr>
          <w:rFonts w:ascii="Arial" w:hAnsi="Arial" w:cs="Arial"/>
          <w:lang w:eastAsia="zh-CN"/>
        </w:rPr>
      </w:pPr>
      <m:oMathPara>
        <m:oMath>
          <m:r>
            <w:rPr>
              <w:rFonts w:ascii="Cambria Math" w:hAnsi="Cambria Math" w:hint="eastAsia"/>
              <w:szCs w:val="21"/>
            </w:rPr>
            <m:t>Z</m:t>
          </m:r>
          <m:r>
            <w:rPr>
              <w:rFonts w:ascii="Cambria Math" w:hAnsi="Cambria Math" w:hint="eastAsia"/>
              <w:szCs w:val="21"/>
              <w:vertAlign w:val="subscript"/>
            </w:rPr>
            <m:t>u</m:t>
          </m:r>
          <m:r>
            <m:rPr>
              <m:sty m:val="p"/>
            </m:rPr>
            <w:rPr>
              <w:rFonts w:ascii="Cambria Math" w:hAnsi="Cambria Math" w:hint="eastAsia"/>
              <w:szCs w:val="21"/>
            </w:rPr>
            <m:t>=</m:t>
          </m:r>
          <m:r>
            <w:rPr>
              <w:rFonts w:ascii="Cambria Math" w:hAnsi="Cambria Math" w:hint="eastAsia"/>
              <w:szCs w:val="21"/>
            </w:rPr>
            <m:t>R</m:t>
          </m:r>
          <m:r>
            <m:rPr>
              <m:sty m:val="p"/>
            </m:rPr>
            <w:rPr>
              <w:rFonts w:ascii="Cambria Math" w:hAnsi="Cambria Math" w:hint="eastAsia"/>
              <w:szCs w:val="21"/>
            </w:rPr>
            <m:t>+j</m:t>
          </m:r>
          <m:r>
            <w:rPr>
              <w:rFonts w:ascii="Cambria Math" w:hAnsi="Cambria Math" w:hint="eastAsia"/>
              <w:szCs w:val="21"/>
            </w:rPr>
            <m:t xml:space="preserve">wL </m:t>
          </m:r>
          <m:r>
            <w:rPr>
              <w:rFonts w:ascii="Cambria Math" w:hAnsi="Cambria Math"/>
            </w:rPr>
            <m:t xml:space="preserve">                              </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AUTONUM  \* Arabic </m:t>
              </m:r>
              <m:r>
                <w:rPr>
                  <w:rFonts w:ascii="Cambria Math" w:hAnsi="Cambria Math"/>
                  <w:i/>
                </w:rPr>
                <w:fldChar w:fldCharType="end"/>
              </m:r>
            </m:e>
          </m:d>
        </m:oMath>
      </m:oMathPara>
    </w:p>
    <w:p w14:paraId="3370F2F9" w14:textId="77777777" w:rsidR="00C96806" w:rsidRPr="00C96806" w:rsidRDefault="00C96806" w:rsidP="00C96806">
      <w:pPr>
        <w:pStyle w:val="Body"/>
        <w:rPr>
          <w:rFonts w:ascii="Arial" w:hAnsi="Arial" w:cs="Arial"/>
          <w:lang w:eastAsia="zh-CN"/>
        </w:rPr>
      </w:pPr>
      <w:r w:rsidRPr="00C96806">
        <w:rPr>
          <w:rFonts w:ascii="Arial" w:hAnsi="Arial" w:cs="Arial"/>
          <w:lang w:eastAsia="zh-CN"/>
        </w:rPr>
        <w:t xml:space="preserve">In equation (6), </w:t>
      </w:r>
      <w:r w:rsidRPr="001A3732">
        <w:rPr>
          <w:rFonts w:ascii="Arial" w:hAnsi="Arial" w:cs="Arial"/>
          <w:i/>
          <w:iCs/>
          <w:lang w:eastAsia="zh-CN"/>
        </w:rPr>
        <w:t>R</w:t>
      </w:r>
      <w:r w:rsidRPr="00C96806">
        <w:rPr>
          <w:rFonts w:ascii="Arial" w:hAnsi="Arial" w:cs="Arial"/>
          <w:lang w:eastAsia="zh-CN"/>
        </w:rPr>
        <w:t xml:space="preserve"> is the resistance per unit length of the metal sheath, and </w:t>
      </w:r>
      <w:r w:rsidRPr="001A3732">
        <w:rPr>
          <w:rFonts w:ascii="Arial" w:hAnsi="Arial" w:cs="Arial"/>
          <w:i/>
          <w:iCs/>
          <w:lang w:eastAsia="zh-CN"/>
        </w:rPr>
        <w:t>L</w:t>
      </w:r>
      <w:r w:rsidRPr="00C96806">
        <w:rPr>
          <w:rFonts w:ascii="Arial" w:hAnsi="Arial" w:cs="Arial"/>
          <w:lang w:eastAsia="zh-CN"/>
        </w:rPr>
        <w:t xml:space="preserve"> is the self-inductance per unit length of the loop formed by the three-phase metal sheath and the earth.</w:t>
      </w:r>
    </w:p>
    <w:p w14:paraId="22991405" w14:textId="0F2610B4" w:rsidR="00C96806" w:rsidRDefault="00C96806" w:rsidP="00C96806">
      <w:pPr>
        <w:pStyle w:val="Body"/>
        <w:spacing w:after="0"/>
        <w:rPr>
          <w:rFonts w:ascii="Arial" w:hAnsi="Arial" w:cs="Arial"/>
          <w:lang w:eastAsia="zh-CN"/>
        </w:rPr>
      </w:pPr>
      <w:r w:rsidRPr="00C96806">
        <w:rPr>
          <w:rFonts w:ascii="Arial" w:hAnsi="Arial" w:cs="Arial"/>
          <w:lang w:eastAsia="zh-CN"/>
        </w:rPr>
        <w:t>Based on Lenz's law and Faraday's law of electromagnetic induction, the following is obtained:</w:t>
      </w:r>
    </w:p>
    <w:p w14:paraId="2903B876" w14:textId="77777777" w:rsidR="00C96806" w:rsidRDefault="00C96806" w:rsidP="00C45DD0">
      <w:pPr>
        <w:pStyle w:val="Body"/>
        <w:spacing w:after="0"/>
        <w:rPr>
          <w:rFonts w:ascii="Arial" w:hAnsi="Arial" w:cs="Arial"/>
          <w:lang w:eastAsia="zh-CN"/>
        </w:rPr>
      </w:pPr>
    </w:p>
    <w:p w14:paraId="54D4A1B9" w14:textId="536F6F88" w:rsidR="00C96806" w:rsidRDefault="00342E01" w:rsidP="00C45DD0">
      <w:pPr>
        <w:pStyle w:val="Body"/>
        <w:spacing w:after="0"/>
        <w:rPr>
          <w:rFonts w:ascii="Arial" w:hAnsi="Arial" w:cs="Arial"/>
          <w:lang w:eastAsia="zh-CN"/>
        </w:rPr>
      </w:pPr>
      <m:oMathPara>
        <m:oMath>
          <m:sSub>
            <m:sSubPr>
              <m:ctrlPr>
                <w:rPr>
                  <w:rFonts w:ascii="Cambria Math" w:hAnsi="Cambria Math"/>
                </w:rPr>
              </m:ctrlPr>
            </m:sSubPr>
            <m:e>
              <m:r>
                <w:rPr>
                  <w:rFonts w:ascii="Cambria Math" w:hAnsi="Cambria Math"/>
                </w:rPr>
                <m:t>L=L</m:t>
              </m:r>
            </m:e>
            <m:sub>
              <m:r>
                <m:rPr>
                  <m:sty m:val="p"/>
                </m:rPr>
                <w:rPr>
                  <w:rFonts w:ascii="Cambria Math" w:hAnsi="Cambria Math"/>
                </w:rPr>
                <m:t>a</m:t>
              </m:r>
              <m:r>
                <w:rPr>
                  <w:rFonts w:ascii="Cambria Math" w:hAnsi="Cambria Math"/>
                </w:rPr>
                <m:t>-</m:t>
              </m:r>
              <m:r>
                <m:rPr>
                  <m:sty m:val="p"/>
                </m:rP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b</m:t>
              </m:r>
              <m:r>
                <w:rPr>
                  <w:rFonts w:ascii="Cambria Math" w:hAnsi="Cambria Math"/>
                </w:rPr>
                <m:t>-</m:t>
              </m:r>
              <m:r>
                <m:rPr>
                  <m:sty m:val="p"/>
                </m:rP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c</m:t>
              </m:r>
              <m:r>
                <w:rPr>
                  <w:rFonts w:ascii="Cambria Math" w:hAnsi="Cambria Math"/>
                </w:rPr>
                <m:t>-</m:t>
              </m:r>
              <m:r>
                <m:rPr>
                  <m:sty m:val="p"/>
                </m:rP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0</m:t>
                  </m:r>
                </m:sub>
              </m:sSub>
            </m:num>
            <m:den>
              <m:r>
                <w:rPr>
                  <w:rFonts w:ascii="Cambria Math" w:hAnsi="Cambria Math"/>
                </w:rPr>
                <m:t>π</m:t>
              </m:r>
            </m:den>
          </m:f>
          <m:r>
            <m:rPr>
              <m:sty m:val="p"/>
            </m:rPr>
            <w:rPr>
              <w:rFonts w:ascii="Cambria Math" w:hAnsi="Cambria Math"/>
            </w:rPr>
            <m:t>ln</m:t>
          </m:r>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e</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s</m:t>
                  </m:r>
                </m:sub>
              </m:sSub>
            </m:den>
          </m:f>
          <m:r>
            <w:rPr>
              <w:rFonts w:ascii="Cambria Math" w:hAnsi="Cambria Math"/>
            </w:rPr>
            <m:t xml:space="preserve">          </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AUTONUM  \* Arabic </m:t>
              </m:r>
              <m:r>
                <w:rPr>
                  <w:rFonts w:ascii="Cambria Math" w:hAnsi="Cambria Math"/>
                  <w:i/>
                </w:rPr>
                <w:fldChar w:fldCharType="end"/>
              </m:r>
            </m:e>
          </m:d>
        </m:oMath>
      </m:oMathPara>
    </w:p>
    <w:p w14:paraId="36F5752E" w14:textId="16A9D5F6" w:rsidR="00C96806" w:rsidRDefault="00C96806" w:rsidP="00C45DD0">
      <w:pPr>
        <w:pStyle w:val="Body"/>
        <w:spacing w:after="0"/>
        <w:rPr>
          <w:rFonts w:ascii="Arial" w:hAnsi="Arial" w:cs="Arial"/>
          <w:lang w:eastAsia="zh-CN"/>
        </w:rPr>
      </w:pPr>
      <w:r w:rsidRPr="00C96806">
        <w:rPr>
          <w:rFonts w:ascii="Arial" w:hAnsi="Arial" w:cs="Arial"/>
          <w:lang w:eastAsia="zh-CN"/>
        </w:rPr>
        <w:t>By substituting equations (2)</w:t>
      </w:r>
      <w:proofErr w:type="gramStart"/>
      <w:r w:rsidRPr="00C96806">
        <w:rPr>
          <w:rFonts w:ascii="Arial" w:hAnsi="Arial" w:cs="Arial"/>
          <w:lang w:eastAsia="zh-CN"/>
        </w:rPr>
        <w:t>–(</w:t>
      </w:r>
      <w:proofErr w:type="gramEnd"/>
      <w:r w:rsidRPr="00C96806">
        <w:rPr>
          <w:rFonts w:ascii="Arial" w:hAnsi="Arial" w:cs="Arial"/>
          <w:lang w:eastAsia="zh-CN"/>
        </w:rPr>
        <w:t xml:space="preserve">7) into equation (1) and solving for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sa</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b</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c</m:t>
            </m:r>
          </m:sub>
        </m:sSub>
      </m:oMath>
      <w:r w:rsidRPr="00C96806">
        <w:rPr>
          <w:rFonts w:ascii="Arial" w:hAnsi="Arial" w:cs="Arial"/>
          <w:lang w:eastAsia="zh-CN"/>
        </w:rPr>
        <w:t xml:space="preserve">  using the PyCharm software.</w:t>
      </w:r>
    </w:p>
    <w:p w14:paraId="2407E1D3" w14:textId="77777777" w:rsidR="00C96806" w:rsidRDefault="00C96806" w:rsidP="00C45DD0">
      <w:pPr>
        <w:pStyle w:val="Body"/>
        <w:spacing w:after="0"/>
        <w:rPr>
          <w:rFonts w:ascii="Arial" w:hAnsi="Arial" w:cs="Arial"/>
          <w:lang w:eastAsia="zh-CN"/>
        </w:rPr>
      </w:pPr>
    </w:p>
    <w:p w14:paraId="375668BD" w14:textId="2305985B" w:rsidR="00C96806" w:rsidRDefault="00C96806" w:rsidP="00C45DD0">
      <w:pPr>
        <w:pStyle w:val="Body"/>
        <w:spacing w:after="0"/>
        <w:rPr>
          <w:rFonts w:ascii="Arial" w:hAnsi="Arial" w:cs="Arial"/>
          <w:lang w:eastAsia="zh-CN"/>
        </w:rPr>
      </w:pPr>
      <w:r w:rsidRPr="00C45DD0">
        <w:rPr>
          <w:rFonts w:ascii="Arial" w:hAnsi="Arial" w:cs="Arial"/>
          <w:b/>
          <w:caps/>
          <w:sz w:val="22"/>
        </w:rPr>
        <w:t>2.</w:t>
      </w:r>
      <w:r>
        <w:rPr>
          <w:rFonts w:ascii="Arial" w:hAnsi="Arial" w:cs="Arial" w:hint="eastAsia"/>
          <w:b/>
          <w:caps/>
          <w:sz w:val="22"/>
          <w:lang w:eastAsia="zh-CN"/>
        </w:rPr>
        <w:t>2</w:t>
      </w:r>
      <w:r w:rsidRPr="00C45DD0">
        <w:rPr>
          <w:rFonts w:ascii="Arial" w:hAnsi="Arial" w:cs="Arial"/>
          <w:b/>
          <w:caps/>
          <w:sz w:val="22"/>
        </w:rPr>
        <w:t xml:space="preserve"> </w:t>
      </w:r>
      <w:r w:rsidRPr="00C96806">
        <w:rPr>
          <w:rFonts w:ascii="Arial" w:hAnsi="Arial" w:cs="Arial"/>
          <w:b/>
          <w:sz w:val="22"/>
        </w:rPr>
        <w:t>Calculation of Leakage Current Components from Electrostatic Induction</w:t>
      </w:r>
    </w:p>
    <w:p w14:paraId="148861C3" w14:textId="77777777" w:rsidR="00C96806" w:rsidRDefault="00C96806" w:rsidP="00C45DD0">
      <w:pPr>
        <w:pStyle w:val="Body"/>
        <w:spacing w:after="0"/>
        <w:rPr>
          <w:rFonts w:ascii="Arial" w:hAnsi="Arial" w:cs="Arial"/>
          <w:lang w:eastAsia="zh-CN"/>
        </w:rPr>
      </w:pPr>
    </w:p>
    <w:p w14:paraId="7EE2EC1F" w14:textId="77777777" w:rsidR="00E874CD" w:rsidRPr="00E874CD" w:rsidRDefault="00E874CD" w:rsidP="00E874CD">
      <w:pPr>
        <w:pStyle w:val="Body"/>
        <w:rPr>
          <w:rFonts w:ascii="Arial" w:hAnsi="Arial" w:cs="Arial"/>
          <w:lang w:eastAsia="zh-CN"/>
        </w:rPr>
      </w:pPr>
      <w:r w:rsidRPr="00E874CD">
        <w:rPr>
          <w:rFonts w:ascii="Arial" w:hAnsi="Arial" w:cs="Arial"/>
          <w:lang w:eastAsia="zh-CN"/>
        </w:rPr>
        <w:t xml:space="preserve">XLPE cables consist of three layers: core the, the insulation layer, and the metal sheath. Based on the cable structure, it can be equivalent to a cylindrical capacitor. There are also longitudinal currents flowing from the core through the main insulation to the metal sheath and from the metal sheath through the outer sheath to the ground, known as leakage currents. Leakage currents include capacitive and resistive components. Typically, the capacitive leakage current is of the same order of magnitude as the induced current in the </w:t>
      </w:r>
      <w:r w:rsidRPr="00E874CD">
        <w:rPr>
          <w:rFonts w:ascii="Arial" w:hAnsi="Arial" w:cs="Arial"/>
          <w:lang w:eastAsia="zh-CN"/>
        </w:rPr>
        <w:lastRenderedPageBreak/>
        <w:t>sheath (several amperes), while the resistive leakage current is only in the milliampere range, much smaller than the capacitive leakage current. Therefore, only the capacitive leakage current is considered in the calculation, referred to below as leakage current.</w:t>
      </w:r>
    </w:p>
    <w:p w14:paraId="6289595F" w14:textId="019E89C9" w:rsidR="00E874CD" w:rsidRPr="00E874CD" w:rsidRDefault="00E874CD" w:rsidP="00E874CD">
      <w:pPr>
        <w:pStyle w:val="Body"/>
        <w:rPr>
          <w:rFonts w:ascii="Arial" w:hAnsi="Arial" w:cs="Arial"/>
          <w:lang w:eastAsia="zh-CN"/>
        </w:rPr>
      </w:pPr>
      <w:r w:rsidRPr="00E874CD">
        <w:rPr>
          <w:rFonts w:ascii="Arial" w:hAnsi="Arial" w:cs="Arial"/>
          <w:lang w:eastAsia="zh-CN"/>
        </w:rPr>
        <w:t xml:space="preserve">Leakage current is influenced only by the cable operating voltage and the segment length. The principle diagram of leakage current is shown in Figure </w:t>
      </w:r>
      <w:r>
        <w:rPr>
          <w:rFonts w:ascii="Arial" w:hAnsi="Arial" w:cs="Arial" w:hint="eastAsia"/>
          <w:lang w:eastAsia="zh-CN"/>
        </w:rPr>
        <w:t>2</w:t>
      </w:r>
      <w:r w:rsidRPr="00E874CD">
        <w:rPr>
          <w:rFonts w:ascii="Arial" w:hAnsi="Arial" w:cs="Arial"/>
          <w:lang w:eastAsia="zh-CN"/>
        </w:rPr>
        <w:t xml:space="preserve">. </w:t>
      </w:r>
      <w:r w:rsidRPr="001A3732">
        <w:rPr>
          <w:rFonts w:ascii="Arial" w:hAnsi="Arial" w:cs="Arial"/>
          <w:i/>
          <w:iCs/>
          <w:lang w:eastAsia="zh-CN"/>
        </w:rPr>
        <w:t>U</w:t>
      </w:r>
      <w:r w:rsidRPr="001A3732">
        <w:rPr>
          <w:rFonts w:ascii="Arial" w:hAnsi="Arial" w:cs="Arial"/>
          <w:i/>
          <w:iCs/>
          <w:vertAlign w:val="subscript"/>
          <w:lang w:eastAsia="zh-CN"/>
        </w:rPr>
        <w:t>A</w:t>
      </w:r>
      <w:r w:rsidRPr="001A3732">
        <w:rPr>
          <w:rFonts w:ascii="Arial" w:hAnsi="Arial" w:cs="Arial"/>
          <w:i/>
          <w:iCs/>
          <w:lang w:eastAsia="zh-CN"/>
        </w:rPr>
        <w:t>, U</w:t>
      </w:r>
      <w:r w:rsidRPr="001A3732">
        <w:rPr>
          <w:rFonts w:ascii="Arial" w:hAnsi="Arial" w:cs="Arial"/>
          <w:i/>
          <w:iCs/>
          <w:vertAlign w:val="subscript"/>
          <w:lang w:eastAsia="zh-CN"/>
        </w:rPr>
        <w:t>B</w:t>
      </w:r>
      <w:r w:rsidRPr="001A3732">
        <w:rPr>
          <w:rFonts w:ascii="Arial" w:hAnsi="Arial" w:cs="Arial"/>
          <w:i/>
          <w:iCs/>
          <w:lang w:eastAsia="zh-CN"/>
        </w:rPr>
        <w:t xml:space="preserve"> U</w:t>
      </w:r>
      <w:r w:rsidRPr="001A3732">
        <w:rPr>
          <w:rFonts w:ascii="Arial" w:hAnsi="Arial" w:cs="Arial"/>
          <w:i/>
          <w:iCs/>
          <w:vertAlign w:val="subscript"/>
          <w:lang w:eastAsia="zh-CN"/>
        </w:rPr>
        <w:t>C</w:t>
      </w:r>
      <w:r w:rsidRPr="00E874CD">
        <w:rPr>
          <w:rFonts w:ascii="Arial" w:hAnsi="Arial" w:cs="Arial"/>
          <w:lang w:eastAsia="zh-CN"/>
        </w:rPr>
        <w:t xml:space="preserve">, are the voltages of the three-phase cores of the cable, i.e., the source voltages. </w:t>
      </w:r>
      <w:r w:rsidRPr="001A3732">
        <w:rPr>
          <w:rFonts w:ascii="Arial" w:hAnsi="Arial" w:cs="Arial"/>
          <w:i/>
          <w:iCs/>
          <w:lang w:eastAsia="zh-CN"/>
        </w:rPr>
        <w:t>Z</w:t>
      </w:r>
      <w:r w:rsidRPr="00E874CD">
        <w:rPr>
          <w:rFonts w:ascii="Arial" w:hAnsi="Arial" w:cs="Arial"/>
          <w:lang w:eastAsia="zh-CN"/>
        </w:rPr>
        <w:t xml:space="preserve"> is the equivalent impedance of the metal sheath. </w:t>
      </w:r>
      <w:r w:rsidRPr="001A3732">
        <w:rPr>
          <w:rFonts w:ascii="Arial" w:hAnsi="Arial" w:cs="Arial"/>
          <w:i/>
          <w:iCs/>
          <w:lang w:eastAsia="zh-CN"/>
        </w:rPr>
        <w:t>R</w:t>
      </w:r>
      <w:r w:rsidRPr="001A3732">
        <w:rPr>
          <w:rFonts w:ascii="Arial" w:hAnsi="Arial" w:cs="Arial"/>
          <w:i/>
          <w:iCs/>
          <w:vertAlign w:val="subscript"/>
          <w:lang w:eastAsia="zh-CN"/>
        </w:rPr>
        <w:t>1</w:t>
      </w:r>
      <w:r w:rsidRPr="001A3732">
        <w:rPr>
          <w:rFonts w:ascii="Arial" w:hAnsi="Arial" w:cs="Arial"/>
          <w:i/>
          <w:iCs/>
          <w:lang w:eastAsia="zh-CN"/>
        </w:rPr>
        <w:t>, R</w:t>
      </w:r>
      <w:r w:rsidRPr="001A3732">
        <w:rPr>
          <w:rFonts w:ascii="Arial" w:hAnsi="Arial" w:cs="Arial"/>
          <w:i/>
          <w:iCs/>
          <w:vertAlign w:val="subscript"/>
          <w:lang w:eastAsia="zh-CN"/>
        </w:rPr>
        <w:t>2</w:t>
      </w:r>
      <w:r w:rsidRPr="00E874CD">
        <w:rPr>
          <w:rFonts w:ascii="Arial" w:hAnsi="Arial" w:cs="Arial"/>
          <w:lang w:eastAsia="zh-CN"/>
        </w:rPr>
        <w:t xml:space="preserve"> are the grounding resistances at both ends of the sheath. </w:t>
      </w:r>
      <w:r w:rsidRPr="001A3732">
        <w:rPr>
          <w:rFonts w:ascii="Arial" w:hAnsi="Arial" w:cs="Arial"/>
          <w:i/>
          <w:iCs/>
          <w:lang w:eastAsia="zh-CN"/>
        </w:rPr>
        <w:t>C</w:t>
      </w:r>
      <w:r w:rsidRPr="00E874CD">
        <w:rPr>
          <w:rFonts w:ascii="Arial" w:hAnsi="Arial" w:cs="Arial"/>
          <w:lang w:eastAsia="zh-CN"/>
        </w:rPr>
        <w:t xml:space="preserve"> is the equivalent capacitance of the cylindrical capacitor.</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8</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4263717D" w14:textId="4A3671F2" w:rsidR="00C96806" w:rsidRDefault="00E874CD" w:rsidP="00E874CD">
      <w:pPr>
        <w:pStyle w:val="Body"/>
        <w:spacing w:after="0"/>
        <w:rPr>
          <w:rFonts w:ascii="Arial" w:hAnsi="Arial" w:cs="Arial"/>
          <w:lang w:eastAsia="zh-CN"/>
        </w:rPr>
      </w:pPr>
      <w:r w:rsidRPr="00E874CD">
        <w:rPr>
          <w:rFonts w:ascii="Arial" w:hAnsi="Arial" w:cs="Arial"/>
          <w:lang w:eastAsia="zh-CN"/>
        </w:rPr>
        <w:t>Since the insulation impedance of the cable is much greater than the equivalent impedance of the metal sheath and the cross-interconnection grounding resistance, the equivalent impedance of the metal sheath and the cross-interconnection grounding resistance are neglected. The capacitive reactance of the cable insulation is much greater than the impedance of the cross-interconnection grounding, so the voltage drop across the cross-interconnection grounding resistance is very small and is therefore ignored.</w:t>
      </w:r>
    </w:p>
    <w:p w14:paraId="2092886B" w14:textId="77777777" w:rsidR="00C96806" w:rsidRDefault="00C96806" w:rsidP="00C45DD0">
      <w:pPr>
        <w:pStyle w:val="Body"/>
        <w:spacing w:after="0"/>
        <w:rPr>
          <w:rFonts w:ascii="Arial" w:hAnsi="Arial" w:cs="Arial"/>
          <w:lang w:eastAsia="zh-CN"/>
        </w:rPr>
      </w:pPr>
    </w:p>
    <w:p w14:paraId="324B3804" w14:textId="00A1B419" w:rsidR="00E874CD" w:rsidRDefault="00E874CD" w:rsidP="00E874CD">
      <w:pPr>
        <w:pStyle w:val="Body"/>
        <w:spacing w:after="0"/>
        <w:jc w:val="center"/>
        <w:rPr>
          <w:rFonts w:ascii="Arial" w:hAnsi="Arial" w:cs="Arial"/>
          <w:lang w:eastAsia="zh-CN"/>
        </w:rPr>
      </w:pPr>
      <w:r>
        <w:rPr>
          <w:noProof/>
        </w:rPr>
        <w:drawing>
          <wp:inline distT="0" distB="0" distL="0" distR="0" wp14:anchorId="5686D8E1" wp14:editId="50535551">
            <wp:extent cx="2919730" cy="2006600"/>
            <wp:effectExtent l="0" t="0" r="0" b="0"/>
            <wp:docPr id="541073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73582" name="图片 54107358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9730" cy="2006600"/>
                    </a:xfrm>
                    <a:prstGeom prst="rect">
                      <a:avLst/>
                    </a:prstGeom>
                  </pic:spPr>
                </pic:pic>
              </a:graphicData>
            </a:graphic>
          </wp:inline>
        </w:drawing>
      </w:r>
    </w:p>
    <w:p w14:paraId="7D818E9E" w14:textId="1A39E8F4" w:rsidR="00E874CD" w:rsidRPr="00F15DF5" w:rsidRDefault="00E874CD" w:rsidP="00E874CD">
      <w:pPr>
        <w:pStyle w:val="Body"/>
        <w:spacing w:after="0"/>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w:t>
      </w:r>
      <w:r w:rsidRPr="00F15DF5">
        <w:rPr>
          <w:rFonts w:ascii="Arial" w:hAnsi="Arial" w:cs="Arial"/>
          <w:b/>
          <w:bCs/>
          <w:lang w:eastAsia="zh-CN"/>
        </w:rPr>
        <w:t xml:space="preserve"> </w:t>
      </w:r>
      <w:r w:rsidR="007113FE" w:rsidRPr="00F15DF5">
        <w:rPr>
          <w:rFonts w:ascii="Arial" w:hAnsi="Arial" w:cs="Arial" w:hint="eastAsia"/>
          <w:b/>
          <w:bCs/>
          <w:lang w:eastAsia="zh-CN"/>
        </w:rPr>
        <w:t>2</w:t>
      </w:r>
      <w:r w:rsidR="00F15DF5" w:rsidRPr="00F15DF5">
        <w:rPr>
          <w:rFonts w:ascii="Arial" w:hAnsi="Arial" w:cs="Arial" w:hint="eastAsia"/>
          <w:b/>
          <w:bCs/>
          <w:lang w:eastAsia="zh-CN"/>
        </w:rPr>
        <w:t>.</w:t>
      </w:r>
      <w:r w:rsidRPr="00F15DF5">
        <w:rPr>
          <w:rFonts w:ascii="Arial" w:hAnsi="Arial" w:cs="Arial"/>
          <w:b/>
          <w:bCs/>
          <w:lang w:eastAsia="zh-CN"/>
        </w:rPr>
        <w:t xml:space="preserve"> Schematic Diagram of Leakage Current Components</w:t>
      </w:r>
    </w:p>
    <w:p w14:paraId="07D18D55" w14:textId="77777777" w:rsidR="00E874CD" w:rsidRDefault="00E874CD" w:rsidP="00C45DD0">
      <w:pPr>
        <w:pStyle w:val="Body"/>
        <w:spacing w:after="0"/>
        <w:rPr>
          <w:rFonts w:ascii="Arial" w:hAnsi="Arial" w:cs="Arial"/>
          <w:lang w:eastAsia="zh-CN"/>
        </w:rPr>
      </w:pPr>
    </w:p>
    <w:p w14:paraId="23EB73AA" w14:textId="139C7789" w:rsidR="00E874CD" w:rsidRDefault="00E874CD" w:rsidP="00C45DD0">
      <w:pPr>
        <w:pStyle w:val="Body"/>
        <w:spacing w:after="0"/>
        <w:rPr>
          <w:rFonts w:ascii="Arial" w:hAnsi="Arial" w:cs="Arial"/>
          <w:lang w:eastAsia="zh-CN"/>
        </w:rPr>
      </w:pPr>
      <w:r w:rsidRPr="00E874CD">
        <w:rPr>
          <w:rFonts w:ascii="Arial" w:hAnsi="Arial" w:cs="Arial"/>
          <w:lang w:eastAsia="zh-CN"/>
        </w:rPr>
        <w:t>The formula for calculating equivalent capacitance is:</w:t>
      </w:r>
    </w:p>
    <w:p w14:paraId="2C970D4B" w14:textId="19A16980" w:rsidR="00E874CD" w:rsidRDefault="00E874CD" w:rsidP="00C45DD0">
      <w:pPr>
        <w:pStyle w:val="Body"/>
        <w:spacing w:after="0"/>
        <w:rPr>
          <w:rFonts w:ascii="Arial" w:hAnsi="Arial" w:cs="Arial"/>
          <w:lang w:eastAsia="zh-CN"/>
        </w:rPr>
      </w:pPr>
      <m:oMathPara>
        <m:oMath>
          <m:r>
            <w:rPr>
              <w:rFonts w:ascii="Cambria Math" w:hAnsi="Cambria Math"/>
            </w:rPr>
            <m:t>C=</m:t>
          </m:r>
          <m:f>
            <m:fPr>
              <m:ctrlPr>
                <w:rPr>
                  <w:rFonts w:ascii="Cambria Math" w:hAnsi="Cambria Math"/>
                </w:rPr>
              </m:ctrlPr>
            </m:fPr>
            <m:num>
              <m:r>
                <w:rPr>
                  <w:rFonts w:ascii="Cambria Math" w:hAnsi="Cambria Math"/>
                </w:rPr>
                <m:t>2π</m:t>
              </m:r>
              <m:sSub>
                <m:sSubPr>
                  <m:ctrlPr>
                    <w:rPr>
                      <w:rFonts w:ascii="Cambria Math" w:hAnsi="Cambria Math"/>
                    </w:rPr>
                  </m:ctrlPr>
                </m:sSubPr>
                <m:e>
                  <m:r>
                    <w:rPr>
                      <w:rFonts w:ascii="Cambria Math" w:hAnsi="Cambria Math"/>
                    </w:rPr>
                    <m:t>ε</m:t>
                  </m:r>
                </m:e>
                <m:sub>
                  <m:r>
                    <w:rPr>
                      <w:rFonts w:ascii="Cambria Math" w:hAnsi="Cambria Math"/>
                    </w:rPr>
                    <m:t>0</m:t>
                  </m:r>
                </m:sub>
              </m:sSub>
              <m:r>
                <w:rPr>
                  <w:rFonts w:ascii="Cambria Math" w:hAnsi="Cambria Math"/>
                </w:rPr>
                <m:t>ε</m:t>
              </m:r>
            </m:num>
            <m:den>
              <m:func>
                <m:funcPr>
                  <m:ctrlPr>
                    <w:rPr>
                      <w:rFonts w:ascii="Cambria Math" w:hAnsi="Cambria Math"/>
                    </w:rPr>
                  </m:ctrlPr>
                </m:funcPr>
                <m:fName>
                  <m:r>
                    <m:rPr>
                      <m:sty m:val="p"/>
                    </m:rPr>
                    <w:rPr>
                      <w:rFonts w:ascii="Cambria Math" w:hAnsi="Cambria Math"/>
                    </w:rPr>
                    <m:t>ln</m:t>
                  </m:r>
                </m:fName>
                <m:e>
                  <m:f>
                    <m:fPr>
                      <m:ctrlPr>
                        <w:rPr>
                          <w:rFonts w:ascii="Cambria Math" w:hAnsi="Cambria Math"/>
                        </w:rPr>
                      </m:ctrlPr>
                    </m:fPr>
                    <m:num>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+2D</m:t>
                      </m:r>
                    </m:num>
                    <m:den>
                      <m:sSub>
                        <m:sSubPr>
                          <m:ctrlPr>
                            <w:rPr>
                              <w:rFonts w:ascii="Cambria Math" w:hAnsi="Cambria Math"/>
                            </w:rPr>
                          </m:ctrlPr>
                        </m:sSubPr>
                        <m:e>
                          <m:r>
                            <w:rPr>
                              <w:rFonts w:ascii="Cambria Math" w:hAnsi="Cambria Math"/>
                            </w:rPr>
                            <m:t>D</m:t>
                          </m:r>
                        </m:e>
                        <m:sub>
                          <m:r>
                            <m:rPr>
                              <m:sty m:val="p"/>
                            </m:rPr>
                            <w:rPr>
                              <w:rFonts w:ascii="Cambria Math" w:hAnsi="Cambria Math"/>
                            </w:rPr>
                            <m:t>C</m:t>
                          </m:r>
                        </m:sub>
                      </m:sSub>
                    </m:den>
                  </m:f>
                </m:e>
              </m:func>
            </m:den>
          </m:f>
          <m:d>
            <m:dPr>
              <m:ctrlPr>
                <w:rPr>
                  <w:rFonts w:ascii="Cambria Math" w:hAnsi="Cambria Math"/>
                  <w:i/>
                </w:rPr>
              </m:ctrlPr>
            </m:dPr>
            <m:e>
              <m:r>
                <w:rPr>
                  <w:rFonts w:ascii="Cambria Math" w:hAnsi="Cambria Math"/>
                </w:rPr>
                <m:t>F/</m:t>
              </m:r>
              <m:r>
                <w:rPr>
                  <w:rFonts w:ascii="Cambria Math" w:hAnsi="Cambria Math" w:hint="eastAsia"/>
                </w:rPr>
                <m:t>m</m:t>
              </m:r>
            </m:e>
          </m:d>
          <m:r>
            <w:rPr>
              <w:rFonts w:ascii="Cambria Math" w:hAnsi="Cambria Math"/>
            </w:rPr>
            <m:t xml:space="preserve">                </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AUTONUM  \* Arabic </m:t>
              </m:r>
              <m:r>
                <w:rPr>
                  <w:rFonts w:ascii="Cambria Math" w:hAnsi="Cambria Math"/>
                  <w:i/>
                </w:rPr>
                <w:fldChar w:fldCharType="end"/>
              </m:r>
            </m:e>
          </m:d>
        </m:oMath>
      </m:oMathPara>
    </w:p>
    <w:p w14:paraId="5F13C3F5" w14:textId="5A892132" w:rsidR="00E874CD" w:rsidRPr="00E874CD" w:rsidRDefault="00E874CD" w:rsidP="00E874CD">
      <w:pPr>
        <w:pStyle w:val="Body"/>
        <w:rPr>
          <w:rFonts w:ascii="Arial" w:hAnsi="Arial" w:cs="Arial"/>
          <w:lang w:eastAsia="zh-CN"/>
        </w:rPr>
      </w:pPr>
      <w:r w:rsidRPr="00E874CD">
        <w:rPr>
          <w:rFonts w:ascii="Arial" w:hAnsi="Arial" w:cs="Arial"/>
          <w:lang w:eastAsia="zh-CN"/>
        </w:rPr>
        <w:t xml:space="preserve">In equation (8), </w:t>
      </w:r>
      <w:r w:rsidRPr="001A3732">
        <w:rPr>
          <w:rFonts w:ascii="Arial" w:hAnsi="Arial" w:cs="Arial"/>
          <w:i/>
          <w:iCs/>
          <w:lang w:eastAsia="zh-CN"/>
        </w:rPr>
        <w:t>D</w:t>
      </w:r>
      <w:r w:rsidRPr="001A3732">
        <w:rPr>
          <w:rFonts w:ascii="Arial" w:hAnsi="Arial" w:cs="Arial"/>
          <w:i/>
          <w:iCs/>
          <w:vertAlign w:val="subscript"/>
          <w:lang w:eastAsia="zh-CN"/>
        </w:rPr>
        <w:t>C</w:t>
      </w:r>
      <w:r w:rsidRPr="00E874CD">
        <w:rPr>
          <w:rFonts w:ascii="Arial" w:hAnsi="Arial" w:cs="Arial"/>
          <w:lang w:eastAsia="zh-CN"/>
        </w:rPr>
        <w:t xml:space="preserve"> is the diameter of the XLPE cable conductor. </w:t>
      </w:r>
      <w:r w:rsidRPr="001A3732">
        <w:rPr>
          <w:rFonts w:ascii="Arial" w:hAnsi="Arial" w:cs="Arial"/>
          <w:i/>
          <w:iCs/>
          <w:lang w:eastAsia="zh-CN"/>
        </w:rPr>
        <w:t>D</w:t>
      </w:r>
      <w:r w:rsidRPr="00E874CD">
        <w:rPr>
          <w:rFonts w:ascii="Arial" w:hAnsi="Arial" w:cs="Arial"/>
          <w:lang w:eastAsia="zh-CN"/>
        </w:rPr>
        <w:t xml:space="preserve"> is the thickness of the cable insulation.  is the relative permittivity of the cable insulation material. In this study, the cable uses cross-linked polyethylene as its insulating material, with a relative permittivity of 2.3. </w:t>
      </w:r>
      <w:r w:rsidR="001A3732" w:rsidRPr="001A3732">
        <w:rPr>
          <w:rFonts w:ascii="Arial" w:hAnsi="Arial" w:cs="Arial"/>
          <w:i/>
          <w:iCs/>
        </w:rPr>
        <w:sym w:font="Symbol" w:char="F065"/>
      </w:r>
      <w:r w:rsidR="001A3732" w:rsidRPr="001A3732">
        <w:rPr>
          <w:rFonts w:ascii="Arial" w:hAnsi="Arial" w:cs="Arial"/>
          <w:i/>
          <w:iCs/>
          <w:vertAlign w:val="subscript"/>
        </w:rPr>
        <w:t>0</w:t>
      </w:r>
      <w:r w:rsidRPr="00E874CD">
        <w:rPr>
          <w:rFonts w:ascii="Arial" w:hAnsi="Arial" w:cs="Arial"/>
          <w:lang w:eastAsia="zh-CN"/>
        </w:rPr>
        <w:t xml:space="preserve"> is the vacuum permittivity, with </w:t>
      </w:r>
      <w:r w:rsidR="001A3732" w:rsidRPr="001A3732">
        <w:rPr>
          <w:rFonts w:ascii="Arial" w:hAnsi="Arial" w:cs="Arial"/>
          <w:i/>
          <w:iCs/>
        </w:rPr>
        <w:sym w:font="Symbol" w:char="F065"/>
      </w:r>
      <w:r w:rsidR="001A3732" w:rsidRPr="001A3732">
        <w:rPr>
          <w:rFonts w:ascii="Arial" w:hAnsi="Arial" w:cs="Arial"/>
          <w:i/>
          <w:iCs/>
          <w:vertAlign w:val="subscript"/>
        </w:rPr>
        <w:t>0</w:t>
      </w:r>
      <w:r w:rsidRPr="00E874CD">
        <w:rPr>
          <w:rFonts w:ascii="Arial" w:hAnsi="Arial" w:cs="Arial"/>
          <w:lang w:eastAsia="zh-CN"/>
        </w:rPr>
        <w:t xml:space="preserve"> = 8.86×10-12 F/m.</w:t>
      </w:r>
    </w:p>
    <w:p w14:paraId="0AFC17B1" w14:textId="324AA192" w:rsidR="00E874CD" w:rsidRDefault="00E874CD" w:rsidP="00E874CD">
      <w:pPr>
        <w:pStyle w:val="Body"/>
        <w:spacing w:after="0"/>
        <w:rPr>
          <w:rFonts w:ascii="Arial" w:hAnsi="Arial" w:cs="Arial"/>
          <w:lang w:eastAsia="zh-CN"/>
        </w:rPr>
      </w:pPr>
      <w:r w:rsidRPr="00E874CD">
        <w:rPr>
          <w:rFonts w:ascii="Arial" w:hAnsi="Arial" w:cs="Arial"/>
          <w:lang w:eastAsia="zh-CN"/>
        </w:rPr>
        <w:t xml:space="preserve">Taking the loop </w:t>
      </w:r>
      <w:r w:rsidRPr="001A3732">
        <w:rPr>
          <w:rFonts w:ascii="Arial" w:hAnsi="Arial" w:cs="Arial"/>
          <w:i/>
          <w:iCs/>
          <w:lang w:eastAsia="zh-CN"/>
        </w:rPr>
        <w:t>A1-B2-C3</w:t>
      </w:r>
      <w:r w:rsidRPr="00E874CD">
        <w:rPr>
          <w:rFonts w:ascii="Arial" w:hAnsi="Arial" w:cs="Arial"/>
          <w:lang w:eastAsia="zh-CN"/>
        </w:rPr>
        <w:t xml:space="preserve"> as an example to analyze leakage current, assuming uniform segmentation of the sheath into three parts and no faults,</w:t>
      </w:r>
      <w:r w:rsidRPr="00E874CD">
        <w:t xml:space="preserve"> </w:t>
      </w:r>
      <w:r w:rsidRPr="00E874CD">
        <w:rPr>
          <w:rFonts w:ascii="Arial" w:hAnsi="Arial" w:cs="Arial"/>
          <w:lang w:eastAsia="zh-CN"/>
        </w:rPr>
        <w:t xml:space="preserve">the leakage current in the </w:t>
      </w:r>
      <w:r>
        <w:rPr>
          <w:rFonts w:ascii="Arial" w:hAnsi="Arial" w:cs="Arial" w:hint="eastAsia"/>
          <w:lang w:eastAsia="zh-CN"/>
        </w:rPr>
        <w:t>circuit</w:t>
      </w:r>
      <w:r w:rsidRPr="00E874CD">
        <w:rPr>
          <w:rFonts w:ascii="Arial" w:hAnsi="Arial" w:cs="Arial"/>
          <w:lang w:eastAsia="zh-CN"/>
        </w:rPr>
        <w:t xml:space="preserve"> is</w:t>
      </w:r>
      <w:r>
        <w:rPr>
          <w:rFonts w:ascii="Arial" w:hAnsi="Arial" w:cs="Arial" w:hint="eastAsia"/>
          <w:lang w:eastAsia="zh-CN"/>
        </w:rPr>
        <w:t>：</w:t>
      </w:r>
    </w:p>
    <w:p w14:paraId="3981484C" w14:textId="7D9BFCDF" w:rsidR="00E874CD" w:rsidRDefault="00342E01" w:rsidP="00C45DD0">
      <w:pPr>
        <w:pStyle w:val="Body"/>
        <w:spacing w:after="0"/>
        <w:rPr>
          <w:rFonts w:ascii="Arial" w:hAnsi="Arial" w:cs="Arial"/>
          <w:lang w:eastAsia="zh-C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m:rPr>
                  <m:sty m:val="p"/>
                </m:rPr>
                <w:rPr>
                  <w:rFonts w:ascii="Cambria Math" w:hAnsi="Cambria Math"/>
                </w:rPr>
                <m:t>C</m:t>
              </m:r>
            </m:sub>
          </m:sSub>
          <m:r>
            <w:rPr>
              <w:rFonts w:ascii="Cambria Math" w:hAnsi="Cambria Math"/>
            </w:rPr>
            <m:t>=jωC</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sty m:val="p"/>
                </m:rPr>
                <w:rPr>
                  <w:rFonts w:ascii="Cambria Math" w:hAnsi="Cambria Math"/>
                </w:rPr>
                <m:t>A</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+jωC</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sty m:val="p"/>
                </m:rPr>
                <w:rPr>
                  <w:rFonts w:ascii="Cambria Math" w:hAnsi="Cambria Math"/>
                </w:rPr>
                <m:t>B</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+jωC</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sty m:val="p"/>
                </m:rPr>
                <w:rPr>
                  <w:rFonts w:ascii="Cambria Math" w:hAnsi="Cambria Math"/>
                </w:rPr>
                <m:t>C</m:t>
              </m:r>
            </m:sub>
          </m:sSub>
          <m:sSub>
            <m:sSubPr>
              <m:ctrlPr>
                <w:rPr>
                  <w:rFonts w:ascii="Cambria Math" w:hAnsi="Cambria Math"/>
                </w:rPr>
              </m:ctrlPr>
            </m:sSubPr>
            <m:e>
              <m:r>
                <w:rPr>
                  <w:rFonts w:ascii="Cambria Math" w:hAnsi="Cambria Math"/>
                </w:rPr>
                <m:t>L</m:t>
              </m:r>
            </m:e>
            <m:sub>
              <m:r>
                <w:rPr>
                  <w:rFonts w:ascii="Cambria Math" w:hAnsi="Cambria Math"/>
                </w:rPr>
                <m:t>3</m:t>
              </m:r>
            </m:sub>
          </m:sSub>
          <m:r>
            <w:rPr>
              <w:rFonts w:ascii="Cambria Math" w:hAnsi="Cambria Math"/>
            </w:rPr>
            <m:t xml:space="preserve">    </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AUTONUM  \* Arabic </m:t>
              </m:r>
              <m:r>
                <w:rPr>
                  <w:rFonts w:ascii="Cambria Math" w:hAnsi="Cambria Math"/>
                  <w:i/>
                </w:rPr>
                <w:fldChar w:fldCharType="end"/>
              </m:r>
            </m:e>
          </m:d>
        </m:oMath>
      </m:oMathPara>
    </w:p>
    <w:p w14:paraId="79C29C50" w14:textId="0A85DE0E" w:rsidR="007113FE" w:rsidRPr="007113FE" w:rsidRDefault="00E874CD" w:rsidP="007113FE">
      <w:pPr>
        <w:pStyle w:val="Body"/>
        <w:rPr>
          <w:rFonts w:ascii="Arial" w:hAnsi="Arial" w:cs="Arial"/>
          <w:lang w:eastAsia="zh-CN"/>
        </w:rPr>
      </w:pPr>
      <w:r w:rsidRPr="00E874CD">
        <w:rPr>
          <w:rFonts w:ascii="Arial" w:hAnsi="Arial" w:cs="Arial"/>
          <w:lang w:eastAsia="zh-CN"/>
        </w:rPr>
        <w:t xml:space="preserve">Due to the balanced three-phase voltage of the system, the leakage current </w:t>
      </w:r>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m:rPr>
                <m:sty m:val="p"/>
              </m:rPr>
              <w:rPr>
                <w:rFonts w:ascii="Cambria Math" w:hAnsi="Cambria Math"/>
              </w:rPr>
              <m:t>C</m:t>
            </m:r>
          </m:sub>
        </m:sSub>
      </m:oMath>
      <w:r w:rsidRPr="00E874CD">
        <w:rPr>
          <w:rFonts w:ascii="Arial" w:hAnsi="Arial" w:cs="Arial"/>
          <w:lang w:eastAsia="zh-CN"/>
        </w:rPr>
        <w:t xml:space="preserve"> is equal to 0.</w:t>
      </w:r>
      <w:r w:rsidR="007113FE" w:rsidRPr="007113FE">
        <w:t xml:space="preserve"> </w:t>
      </w:r>
      <w:r w:rsidR="007113FE" w:rsidRPr="007113FE">
        <w:rPr>
          <w:rFonts w:ascii="Arial" w:hAnsi="Arial" w:cs="Arial"/>
          <w:lang w:eastAsia="zh-CN"/>
        </w:rPr>
        <w:t xml:space="preserve">When the sheath segments are 500 m/500 m/700 m in length, under 110 kV, the leakage current injected into the </w:t>
      </w:r>
      <w:r w:rsidR="007113FE" w:rsidRPr="001A3732">
        <w:rPr>
          <w:rFonts w:ascii="Arial" w:hAnsi="Arial" w:cs="Arial"/>
          <w:i/>
          <w:iCs/>
          <w:lang w:eastAsia="zh-CN"/>
        </w:rPr>
        <w:t>A1-B2-C3</w:t>
      </w:r>
      <w:r w:rsidR="007113FE" w:rsidRPr="007113FE">
        <w:rPr>
          <w:rFonts w:ascii="Arial" w:hAnsi="Arial" w:cs="Arial"/>
          <w:lang w:eastAsia="zh-CN"/>
        </w:rPr>
        <w:t xml:space="preserve"> loop of the XLPE cable sheath is 1.47 A.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9</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r w:rsidR="007113FE" w:rsidRPr="007113FE">
        <w:rPr>
          <w:rFonts w:ascii="Arial" w:hAnsi="Arial" w:cs="Arial"/>
          <w:lang w:eastAsia="zh-CN"/>
        </w:rPr>
        <w:t>Calculations from Section 1.1 show that the sheath circulating current is generally between several amperes and several tens of amperes, with leakage current being relatively small.</w:t>
      </w:r>
    </w:p>
    <w:p w14:paraId="0050BEDB" w14:textId="39F3ADC3" w:rsidR="00E874CD" w:rsidRDefault="007113FE" w:rsidP="007113FE">
      <w:pPr>
        <w:pStyle w:val="Body"/>
        <w:spacing w:after="0"/>
        <w:rPr>
          <w:rFonts w:ascii="Arial" w:hAnsi="Arial" w:cs="Arial"/>
          <w:lang w:eastAsia="zh-CN"/>
        </w:rPr>
      </w:pPr>
      <w:r w:rsidRPr="007113FE">
        <w:rPr>
          <w:rFonts w:ascii="Arial" w:hAnsi="Arial" w:cs="Arial"/>
          <w:lang w:eastAsia="zh-CN"/>
        </w:rPr>
        <w:t>Therefore, considering the leakage current component caused by electrostatic induction can improve the accuracy of the calculation, facilitating simulation verification.</w:t>
      </w:r>
    </w:p>
    <w:p w14:paraId="463B446F" w14:textId="77777777" w:rsidR="007113FE" w:rsidRDefault="007113FE" w:rsidP="007113FE">
      <w:pPr>
        <w:pStyle w:val="Body"/>
        <w:spacing w:after="0"/>
        <w:rPr>
          <w:rFonts w:ascii="Arial" w:hAnsi="Arial" w:cs="Arial"/>
          <w:lang w:eastAsia="zh-CN"/>
        </w:rPr>
      </w:pPr>
    </w:p>
    <w:p w14:paraId="180130FD" w14:textId="7D100F97" w:rsidR="00902823" w:rsidRPr="007113FE" w:rsidRDefault="00000F8F" w:rsidP="00441B6F">
      <w:pPr>
        <w:pStyle w:val="Head1"/>
        <w:spacing w:after="0"/>
        <w:jc w:val="both"/>
        <w:rPr>
          <w:rFonts w:ascii="Arial" w:hAnsi="Arial" w:cs="Arial"/>
        </w:rPr>
      </w:pPr>
      <w:r w:rsidRPr="007113FE">
        <w:rPr>
          <w:rFonts w:ascii="Arial" w:hAnsi="Arial" w:cs="Arial"/>
        </w:rPr>
        <w:t>3</w:t>
      </w:r>
      <w:r w:rsidR="00902823" w:rsidRPr="007113FE">
        <w:rPr>
          <w:rFonts w:ascii="Arial" w:hAnsi="Arial" w:cs="Arial"/>
        </w:rPr>
        <w:t>.</w:t>
      </w:r>
      <w:r w:rsidR="007113FE" w:rsidRPr="007113FE">
        <w:rPr>
          <w:rFonts w:ascii="Arial" w:hAnsi="Arial" w:cs="Arial"/>
        </w:rPr>
        <w:t>Verification</w:t>
      </w:r>
      <w:r w:rsidR="007113FE" w:rsidRPr="007113FE">
        <w:rPr>
          <w:rFonts w:ascii="Arial" w:hAnsi="Arial" w:cs="Arial" w:hint="eastAsia"/>
          <w:lang w:eastAsia="zh-CN"/>
        </w:rPr>
        <w:t xml:space="preserve"> </w:t>
      </w:r>
      <w:r w:rsidR="007113FE" w:rsidRPr="007113FE">
        <w:rPr>
          <w:rFonts w:ascii="Arial" w:hAnsi="Arial" w:cs="Arial"/>
        </w:rPr>
        <w:t>of Metal Sheath Circulating Current Calculation Examples</w:t>
      </w:r>
    </w:p>
    <w:p w14:paraId="00C12631" w14:textId="77777777" w:rsidR="00790ADA" w:rsidRPr="00D72D5C" w:rsidRDefault="00790ADA" w:rsidP="00441B6F">
      <w:pPr>
        <w:pStyle w:val="Head1"/>
        <w:spacing w:after="0"/>
        <w:jc w:val="both"/>
        <w:rPr>
          <w:rFonts w:ascii="Arial" w:hAnsi="Arial" w:cs="Arial"/>
          <w:color w:val="FF0000"/>
        </w:rPr>
      </w:pPr>
    </w:p>
    <w:p w14:paraId="0CE2D5D5" w14:textId="57D413AB" w:rsidR="00B95236" w:rsidRDefault="007113FE" w:rsidP="00441B6F">
      <w:pPr>
        <w:pStyle w:val="Body"/>
        <w:spacing w:after="0"/>
        <w:rPr>
          <w:rFonts w:ascii="Arial" w:hAnsi="Arial" w:cs="Arial"/>
        </w:rPr>
      </w:pPr>
      <w:r w:rsidRPr="007113FE">
        <w:rPr>
          <w:rFonts w:ascii="Arial" w:hAnsi="Arial" w:cs="Arial"/>
        </w:rPr>
        <w:t>Combined with actual engineering cases, the magnitude of the metal sheath circulating current is generally related to factors such as three-phase load current, cross-interconnection segment length combinations, and cable laying methods. The following sections analyze the specific effects of these influencing factors. To verify the accuracy of the calculation method proposed in this paper, a simulation model is built using PSCAD/EMTDC software. Taking XLPE cables at 110 kV voltage level as an example for verification.</w:t>
      </w:r>
    </w:p>
    <w:p w14:paraId="3A90B004" w14:textId="77777777" w:rsidR="007113FE" w:rsidRDefault="007113FE" w:rsidP="00441B6F">
      <w:pPr>
        <w:pStyle w:val="Body"/>
        <w:spacing w:after="0"/>
        <w:rPr>
          <w:rFonts w:ascii="Arial" w:hAnsi="Arial" w:cs="Arial"/>
          <w:lang w:eastAsia="zh-CN"/>
        </w:rPr>
      </w:pPr>
    </w:p>
    <w:p w14:paraId="2B1BF6CB" w14:textId="4A0B1AD7" w:rsidR="007113FE" w:rsidRPr="007113FE" w:rsidRDefault="007113FE" w:rsidP="00441B6F">
      <w:pPr>
        <w:pStyle w:val="Body"/>
        <w:spacing w:after="0"/>
        <w:rPr>
          <w:rFonts w:ascii="Arial" w:hAnsi="Arial" w:cs="Arial"/>
          <w:lang w:eastAsia="zh-CN"/>
        </w:rPr>
      </w:pPr>
      <w:r>
        <w:rPr>
          <w:rFonts w:ascii="Arial" w:hAnsi="Arial" w:cs="Arial" w:hint="eastAsia"/>
          <w:b/>
          <w:caps/>
          <w:sz w:val="22"/>
          <w:lang w:eastAsia="zh-CN"/>
        </w:rPr>
        <w:t>3</w:t>
      </w:r>
      <w:r w:rsidRPr="00C45DD0">
        <w:rPr>
          <w:rFonts w:ascii="Arial" w:hAnsi="Arial" w:cs="Arial"/>
          <w:b/>
          <w:caps/>
          <w:sz w:val="22"/>
        </w:rPr>
        <w:t>.</w:t>
      </w:r>
      <w:r>
        <w:rPr>
          <w:rFonts w:ascii="Arial" w:hAnsi="Arial" w:cs="Arial" w:hint="eastAsia"/>
          <w:b/>
          <w:caps/>
          <w:sz w:val="22"/>
          <w:lang w:eastAsia="zh-CN"/>
        </w:rPr>
        <w:t>1</w:t>
      </w:r>
      <w:r w:rsidRPr="00C45DD0">
        <w:rPr>
          <w:rFonts w:ascii="Arial" w:hAnsi="Arial" w:cs="Arial"/>
          <w:b/>
          <w:caps/>
          <w:sz w:val="22"/>
        </w:rPr>
        <w:t xml:space="preserve"> </w:t>
      </w:r>
      <w:r w:rsidRPr="007113FE">
        <w:rPr>
          <w:rFonts w:ascii="Arial" w:hAnsi="Arial" w:cs="Arial"/>
          <w:b/>
          <w:sz w:val="22"/>
        </w:rPr>
        <w:t>Impact of Three-Phase Load Currents</w:t>
      </w:r>
    </w:p>
    <w:p w14:paraId="75321069" w14:textId="77777777" w:rsidR="00790ADA" w:rsidRDefault="00790ADA" w:rsidP="00441B6F">
      <w:pPr>
        <w:pStyle w:val="Body"/>
        <w:spacing w:after="0"/>
        <w:rPr>
          <w:rFonts w:ascii="Arial" w:hAnsi="Arial" w:cs="Arial"/>
          <w:color w:val="FF0000"/>
          <w:lang w:eastAsia="zh-CN"/>
        </w:rPr>
      </w:pPr>
    </w:p>
    <w:p w14:paraId="52ED6CBE" w14:textId="4A060D57" w:rsidR="007113FE" w:rsidRPr="007113FE" w:rsidRDefault="007113FE" w:rsidP="00441B6F">
      <w:pPr>
        <w:pStyle w:val="Body"/>
        <w:spacing w:after="0"/>
        <w:rPr>
          <w:rFonts w:ascii="Arial" w:hAnsi="Arial" w:cs="Arial"/>
          <w:lang w:eastAsia="zh-CN"/>
        </w:rPr>
      </w:pPr>
      <w:r w:rsidRPr="007113FE">
        <w:rPr>
          <w:rFonts w:ascii="Arial" w:hAnsi="Arial" w:cs="Arial"/>
          <w:lang w:eastAsia="zh-CN"/>
        </w:rPr>
        <w:t xml:space="preserve">Under normal circumstances, 110 kV XLPE cables are laid in a triangular, </w:t>
      </w:r>
      <w:proofErr w:type="spellStart"/>
      <w:r w:rsidRPr="007113FE">
        <w:rPr>
          <w:rFonts w:ascii="Arial" w:hAnsi="Arial" w:cs="Arial"/>
          <w:lang w:eastAsia="zh-CN"/>
        </w:rPr>
        <w:t>isoceles</w:t>
      </w:r>
      <w:proofErr w:type="spellEnd"/>
      <w:r w:rsidRPr="007113FE">
        <w:rPr>
          <w:rFonts w:ascii="Arial" w:hAnsi="Arial" w:cs="Arial"/>
          <w:lang w:eastAsia="zh-CN"/>
        </w:rPr>
        <w:t xml:space="preserve"> right triangle, or horizontal configuration. Figures </w:t>
      </w:r>
      <w:r w:rsidR="00B86A0F">
        <w:rPr>
          <w:rFonts w:ascii="Arial" w:hAnsi="Arial" w:cs="Arial" w:hint="eastAsia"/>
          <w:lang w:eastAsia="zh-CN"/>
        </w:rPr>
        <w:t>3</w:t>
      </w:r>
      <w:r w:rsidRPr="007113FE">
        <w:rPr>
          <w:rFonts w:ascii="Arial" w:hAnsi="Arial" w:cs="Arial"/>
          <w:lang w:eastAsia="zh-CN"/>
        </w:rPr>
        <w:t xml:space="preserve"> and </w:t>
      </w:r>
      <w:r w:rsidR="00B86A0F">
        <w:rPr>
          <w:rFonts w:ascii="Arial" w:hAnsi="Arial" w:cs="Arial" w:hint="eastAsia"/>
          <w:lang w:eastAsia="zh-CN"/>
        </w:rPr>
        <w:t>4</w:t>
      </w:r>
      <w:r w:rsidRPr="007113FE">
        <w:rPr>
          <w:rFonts w:ascii="Arial" w:hAnsi="Arial" w:cs="Arial"/>
          <w:lang w:eastAsia="zh-CN"/>
        </w:rPr>
        <w:t xml:space="preserve"> illustrate the cable arrangement for different laying methods. Considering practical engineering scenarios, with a cross-interconnection segment length of 500 m/500 m/700 m as an example, the geometric center distance between phases is taken as 500 mm, and the three-phase load currents are balanced. Tables 1, 2, and 3 present the theoretical and simulation values of sheath circulating currents for different laying methods.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[1</w:t>
      </w:r>
      <w:r w:rsidR="002C017F">
        <w:rPr>
          <w:rFonts w:ascii="Arial" w:hAnsi="Arial" w:cs="Arial" w:hint="eastAsia"/>
          <w:color w:val="000000" w:themeColor="text1"/>
          <w:lang w:eastAsia="zh-CN"/>
        </w:rPr>
        <w:t>0</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7425DFD5" w14:textId="77777777" w:rsidR="007113FE" w:rsidRPr="007113FE" w:rsidRDefault="007113FE" w:rsidP="007113FE">
      <w:pPr>
        <w:pStyle w:val="Body"/>
        <w:spacing w:after="0"/>
        <w:jc w:val="center"/>
        <w:rPr>
          <w:rFonts w:ascii="Arial" w:hAnsi="Arial" w:cs="Arial"/>
          <w:lang w:eastAsia="zh-CN"/>
        </w:rPr>
      </w:pPr>
    </w:p>
    <w:p w14:paraId="6BE2A5B6" w14:textId="77777777" w:rsidR="007113FE" w:rsidRDefault="007113FE" w:rsidP="007113FE">
      <w:pPr>
        <w:ind w:firstLineChars="200" w:firstLine="400"/>
        <w:jc w:val="center"/>
      </w:pPr>
      <w:r>
        <w:rPr>
          <w:noProof/>
        </w:rPr>
        <w:drawing>
          <wp:inline distT="0" distB="0" distL="0" distR="0" wp14:anchorId="35E77E34" wp14:editId="0CE16557">
            <wp:extent cx="1263812" cy="1057940"/>
            <wp:effectExtent l="0" t="0" r="0" b="8890"/>
            <wp:docPr id="12582098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09876" name="图片 125820987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0555" cy="1088697"/>
                    </a:xfrm>
                    <a:prstGeom prst="rect">
                      <a:avLst/>
                    </a:prstGeom>
                  </pic:spPr>
                </pic:pic>
              </a:graphicData>
            </a:graphic>
          </wp:inline>
        </w:drawing>
      </w:r>
      <w:r>
        <w:rPr>
          <w:noProof/>
        </w:rPr>
        <w:drawing>
          <wp:inline distT="0" distB="0" distL="0" distR="0" wp14:anchorId="3DF962EB" wp14:editId="595C9880">
            <wp:extent cx="1220314" cy="1026042"/>
            <wp:effectExtent l="0" t="0" r="0" b="3175"/>
            <wp:docPr id="8477132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3220" name="图片 84771322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4781" cy="1055022"/>
                    </a:xfrm>
                    <a:prstGeom prst="rect">
                      <a:avLst/>
                    </a:prstGeom>
                  </pic:spPr>
                </pic:pic>
              </a:graphicData>
            </a:graphic>
          </wp:inline>
        </w:drawing>
      </w:r>
    </w:p>
    <w:p w14:paraId="44306FD5" w14:textId="77777777" w:rsidR="006C5D88" w:rsidRDefault="006C5D88" w:rsidP="007113FE">
      <w:pPr>
        <w:ind w:firstLineChars="200" w:firstLine="360"/>
        <w:jc w:val="center"/>
        <w:rPr>
          <w:rFonts w:ascii="SimHei" w:eastAsia="SimHei" w:hAnsi="SimHei"/>
          <w:sz w:val="18"/>
          <w:szCs w:val="21"/>
          <w:lang w:eastAsia="zh-CN"/>
        </w:rPr>
      </w:pPr>
    </w:p>
    <w:p w14:paraId="05103716" w14:textId="0C708E9A" w:rsidR="006C5D88" w:rsidRPr="00F15DF5" w:rsidRDefault="006C5D88" w:rsidP="007113FE">
      <w:pPr>
        <w:ind w:firstLineChars="200" w:firstLine="402"/>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w:t>
      </w:r>
      <w:r w:rsidRPr="00F15DF5">
        <w:rPr>
          <w:rFonts w:ascii="Arial" w:hAnsi="Arial" w:cs="Arial"/>
          <w:b/>
          <w:bCs/>
          <w:lang w:eastAsia="zh-CN"/>
        </w:rPr>
        <w:t xml:space="preserve"> </w:t>
      </w:r>
      <w:r w:rsidR="00B86A0F">
        <w:rPr>
          <w:rFonts w:ascii="Arial" w:hAnsi="Arial" w:cs="Arial" w:hint="eastAsia"/>
          <w:b/>
          <w:bCs/>
          <w:lang w:eastAsia="zh-CN"/>
        </w:rPr>
        <w:t>3</w:t>
      </w:r>
      <w:r w:rsidR="00F15DF5" w:rsidRPr="00F15DF5">
        <w:rPr>
          <w:rFonts w:ascii="Arial" w:hAnsi="Arial" w:cs="Arial" w:hint="eastAsia"/>
          <w:b/>
          <w:bCs/>
          <w:lang w:eastAsia="zh-CN"/>
        </w:rPr>
        <w:t>.</w:t>
      </w:r>
      <w:r w:rsidRPr="00F15DF5">
        <w:rPr>
          <w:rFonts w:ascii="Arial" w:hAnsi="Arial" w:cs="Arial"/>
          <w:b/>
          <w:bCs/>
          <w:lang w:eastAsia="zh-CN"/>
        </w:rPr>
        <w:t xml:space="preserve"> Schematic diagram of the laying method of the cross shaped and isosceles </w:t>
      </w:r>
      <w:proofErr w:type="gramStart"/>
      <w:r w:rsidRPr="00F15DF5">
        <w:rPr>
          <w:rFonts w:ascii="Arial" w:hAnsi="Arial" w:cs="Arial"/>
          <w:b/>
          <w:bCs/>
          <w:lang w:eastAsia="zh-CN"/>
        </w:rPr>
        <w:t>right angled</w:t>
      </w:r>
      <w:proofErr w:type="gramEnd"/>
      <w:r w:rsidRPr="00F15DF5">
        <w:rPr>
          <w:rFonts w:ascii="Arial" w:hAnsi="Arial" w:cs="Arial"/>
          <w:b/>
          <w:bCs/>
          <w:lang w:eastAsia="zh-CN"/>
        </w:rPr>
        <w:t xml:space="preserve"> triangle</w:t>
      </w:r>
    </w:p>
    <w:p w14:paraId="796E9A89" w14:textId="77777777" w:rsidR="006C5D88" w:rsidRPr="0012241F" w:rsidRDefault="006C5D88" w:rsidP="007113FE">
      <w:pPr>
        <w:ind w:firstLineChars="200" w:firstLine="360"/>
        <w:jc w:val="center"/>
        <w:rPr>
          <w:rFonts w:ascii="SimHei" w:eastAsia="SimHei" w:hAnsi="SimHei"/>
          <w:sz w:val="18"/>
          <w:szCs w:val="21"/>
          <w:lang w:eastAsia="zh-CN"/>
        </w:rPr>
      </w:pPr>
    </w:p>
    <w:p w14:paraId="163C5E0A" w14:textId="77777777" w:rsidR="007113FE" w:rsidRDefault="007113FE" w:rsidP="006C5D88">
      <w:pPr>
        <w:ind w:firstLineChars="200" w:firstLine="400"/>
        <w:jc w:val="center"/>
      </w:pPr>
      <w:r>
        <w:rPr>
          <w:rFonts w:hint="eastAsia"/>
          <w:noProof/>
        </w:rPr>
        <w:drawing>
          <wp:inline distT="0" distB="0" distL="0" distR="0" wp14:anchorId="00A0DAA8" wp14:editId="462D77E0">
            <wp:extent cx="2093081" cy="446567"/>
            <wp:effectExtent l="0" t="0" r="2540" b="0"/>
            <wp:docPr id="15192549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4907" name="图片 151925490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8879" cy="462739"/>
                    </a:xfrm>
                    <a:prstGeom prst="rect">
                      <a:avLst/>
                    </a:prstGeom>
                  </pic:spPr>
                </pic:pic>
              </a:graphicData>
            </a:graphic>
          </wp:inline>
        </w:drawing>
      </w:r>
    </w:p>
    <w:p w14:paraId="1A7C7B70" w14:textId="573224CF" w:rsidR="007113FE" w:rsidRPr="00F15DF5" w:rsidRDefault="006C5D88" w:rsidP="006C5D88">
      <w:pPr>
        <w:pStyle w:val="Body"/>
        <w:spacing w:after="0"/>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w:t>
      </w:r>
      <w:r w:rsidRPr="00F15DF5">
        <w:rPr>
          <w:rFonts w:ascii="Arial" w:hAnsi="Arial" w:cs="Arial"/>
          <w:b/>
          <w:bCs/>
          <w:lang w:eastAsia="zh-CN"/>
        </w:rPr>
        <w:t xml:space="preserve"> </w:t>
      </w:r>
      <w:r w:rsidR="00B86A0F">
        <w:rPr>
          <w:rFonts w:ascii="Arial" w:hAnsi="Arial" w:cs="Arial" w:hint="eastAsia"/>
          <w:b/>
          <w:bCs/>
          <w:lang w:eastAsia="zh-CN"/>
        </w:rPr>
        <w:t>4</w:t>
      </w:r>
      <w:r w:rsidR="00F15DF5" w:rsidRPr="00F15DF5">
        <w:rPr>
          <w:rFonts w:ascii="Arial" w:hAnsi="Arial" w:cs="Arial" w:hint="eastAsia"/>
          <w:b/>
          <w:bCs/>
          <w:lang w:eastAsia="zh-CN"/>
        </w:rPr>
        <w:t>.</w:t>
      </w:r>
      <w:r w:rsidRPr="00F15DF5">
        <w:rPr>
          <w:rFonts w:ascii="Arial" w:hAnsi="Arial" w:cs="Arial"/>
          <w:b/>
          <w:bCs/>
          <w:lang w:eastAsia="zh-CN"/>
        </w:rPr>
        <w:t xml:space="preserve"> Schematic diagram of horizontal laying method</w:t>
      </w:r>
    </w:p>
    <w:p w14:paraId="68A29892" w14:textId="77777777" w:rsidR="007113FE" w:rsidRDefault="007113FE" w:rsidP="00441B6F">
      <w:pPr>
        <w:pStyle w:val="Body"/>
        <w:spacing w:after="0"/>
        <w:rPr>
          <w:rFonts w:ascii="Arial" w:hAnsi="Arial" w:cs="Arial"/>
          <w:color w:val="FF0000"/>
          <w:lang w:eastAsia="zh-CN"/>
        </w:rPr>
      </w:pPr>
    </w:p>
    <w:p w14:paraId="44211CC7" w14:textId="3F78AEC0" w:rsidR="006C5D88" w:rsidRPr="00F15DF5" w:rsidRDefault="006C5D88" w:rsidP="006C5D88">
      <w:pPr>
        <w:jc w:val="center"/>
        <w:rPr>
          <w:rFonts w:ascii="Arial" w:hAnsi="Arial" w:cs="Arial"/>
          <w:b/>
          <w:bCs/>
          <w:lang w:eastAsia="zh-CN"/>
        </w:rPr>
      </w:pPr>
      <w:r w:rsidRPr="00F15DF5">
        <w:rPr>
          <w:rFonts w:ascii="Arial" w:hAnsi="Arial" w:cs="Arial"/>
          <w:b/>
          <w:bCs/>
          <w:lang w:eastAsia="zh-CN"/>
        </w:rPr>
        <w:t>Table 1</w:t>
      </w:r>
      <w:r w:rsidR="00F15DF5">
        <w:rPr>
          <w:rFonts w:ascii="Arial" w:hAnsi="Arial" w:cs="Arial" w:hint="eastAsia"/>
          <w:b/>
          <w:bCs/>
          <w:lang w:eastAsia="zh-CN"/>
        </w:rPr>
        <w:t xml:space="preserve">    </w:t>
      </w:r>
      <w:r w:rsidRPr="00F15DF5">
        <w:rPr>
          <w:rFonts w:ascii="Arial" w:hAnsi="Arial" w:cs="Arial"/>
          <w:b/>
          <w:bCs/>
          <w:lang w:eastAsia="zh-CN"/>
        </w:rPr>
        <w:t>Theoretical and simulation values of sheath circulating current for triangular laying method</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6C5D88" w:rsidRPr="00551F06" w14:paraId="79BA5F43" w14:textId="77777777" w:rsidTr="003F1404">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vMerge w:val="restart"/>
            <w:vAlign w:val="center"/>
          </w:tcPr>
          <w:p w14:paraId="4559C639" w14:textId="3225F5D6" w:rsidR="006C5D88" w:rsidRPr="00551F06" w:rsidRDefault="003F1404" w:rsidP="007065CA">
            <w:pPr>
              <w:jc w:val="center"/>
              <w:rPr>
                <w:rFonts w:ascii="SimSun" w:hAnsi="SimSun"/>
                <w:b w:val="0"/>
                <w:bCs w:val="0"/>
                <w:sz w:val="15"/>
                <w:szCs w:val="15"/>
              </w:rPr>
            </w:pPr>
            <w:r w:rsidRPr="003F1404">
              <w:rPr>
                <w:rFonts w:ascii="SimSun" w:hAnsi="SimSun"/>
                <w:b w:val="0"/>
                <w:bCs w:val="0"/>
                <w:sz w:val="15"/>
                <w:szCs w:val="15"/>
              </w:rPr>
              <w:t>load current</w:t>
            </w:r>
            <w:r w:rsidRPr="003F1404">
              <w:rPr>
                <w:rFonts w:ascii="SimSun" w:hAnsi="SimSun" w:hint="eastAsia"/>
                <w:b w:val="0"/>
                <w:bCs w:val="0"/>
                <w:sz w:val="15"/>
                <w:szCs w:val="15"/>
              </w:rPr>
              <w:t xml:space="preserve"> </w:t>
            </w:r>
            <w:r w:rsidR="006C5D88">
              <w:rPr>
                <w:rFonts w:ascii="SimSun" w:hAnsi="SimSun" w:hint="eastAsia"/>
                <w:b w:val="0"/>
                <w:bCs w:val="0"/>
                <w:sz w:val="15"/>
                <w:szCs w:val="15"/>
              </w:rPr>
              <w:t>(A)</w:t>
            </w:r>
          </w:p>
        </w:tc>
        <w:tc>
          <w:tcPr>
            <w:tcW w:w="1543" w:type="dxa"/>
            <w:gridSpan w:val="2"/>
          </w:tcPr>
          <w:p w14:paraId="201660EF"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sa</w:t>
            </w:r>
            <w:r>
              <w:rPr>
                <w:rFonts w:ascii="SimSun" w:hAnsi="SimSun" w:hint="eastAsia"/>
                <w:b w:val="0"/>
                <w:bCs w:val="0"/>
                <w:sz w:val="15"/>
                <w:szCs w:val="15"/>
              </w:rPr>
              <w:t>(A)</w:t>
            </w:r>
          </w:p>
        </w:tc>
        <w:tc>
          <w:tcPr>
            <w:tcW w:w="1543" w:type="dxa"/>
            <w:gridSpan w:val="2"/>
          </w:tcPr>
          <w:p w14:paraId="15917DB4"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sb</w:t>
            </w:r>
            <w:proofErr w:type="spellEnd"/>
            <w:r>
              <w:rPr>
                <w:rFonts w:ascii="SimSun" w:hAnsi="SimSun" w:hint="eastAsia"/>
                <w:b w:val="0"/>
                <w:bCs w:val="0"/>
                <w:sz w:val="15"/>
                <w:szCs w:val="15"/>
              </w:rPr>
              <w:t>(A)</w:t>
            </w:r>
          </w:p>
        </w:tc>
        <w:tc>
          <w:tcPr>
            <w:tcW w:w="1544" w:type="dxa"/>
            <w:gridSpan w:val="2"/>
          </w:tcPr>
          <w:p w14:paraId="099023CF"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sc</w:t>
            </w:r>
            <w:proofErr w:type="spellEnd"/>
            <w:r>
              <w:rPr>
                <w:rFonts w:ascii="SimSun" w:hAnsi="SimSun" w:hint="eastAsia"/>
                <w:b w:val="0"/>
                <w:bCs w:val="0"/>
                <w:sz w:val="15"/>
                <w:szCs w:val="15"/>
              </w:rPr>
              <w:t>(A)</w:t>
            </w:r>
          </w:p>
        </w:tc>
      </w:tr>
      <w:tr w:rsidR="006C5D88" w:rsidRPr="00551F06" w14:paraId="7CAC658F" w14:textId="77777777" w:rsidTr="003F1404">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652" w:type="dxa"/>
            <w:vMerge/>
          </w:tcPr>
          <w:p w14:paraId="7DE58DD7" w14:textId="77777777" w:rsidR="006C5D88" w:rsidRPr="00551F06" w:rsidRDefault="006C5D88" w:rsidP="007065CA">
            <w:pPr>
              <w:jc w:val="center"/>
              <w:rPr>
                <w:rFonts w:ascii="SimSun" w:hAnsi="SimSun"/>
                <w:b w:val="0"/>
                <w:bCs w:val="0"/>
                <w:sz w:val="15"/>
                <w:szCs w:val="15"/>
              </w:rPr>
            </w:pPr>
          </w:p>
        </w:tc>
        <w:tc>
          <w:tcPr>
            <w:tcW w:w="771" w:type="dxa"/>
            <w:vAlign w:val="center"/>
          </w:tcPr>
          <w:p w14:paraId="6A7F5EB9" w14:textId="2D4B939A"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71" w:type="dxa"/>
            <w:vAlign w:val="center"/>
          </w:tcPr>
          <w:p w14:paraId="3361D585" w14:textId="5EDB917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771" w:type="dxa"/>
            <w:vAlign w:val="center"/>
          </w:tcPr>
          <w:p w14:paraId="4B4921E3" w14:textId="2FB6442C"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71" w:type="dxa"/>
            <w:vAlign w:val="center"/>
          </w:tcPr>
          <w:p w14:paraId="4FA5E1BF" w14:textId="58ACCB7E"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771" w:type="dxa"/>
            <w:vAlign w:val="center"/>
          </w:tcPr>
          <w:p w14:paraId="29D245E3" w14:textId="1DBDC11C"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72" w:type="dxa"/>
            <w:vAlign w:val="center"/>
          </w:tcPr>
          <w:p w14:paraId="02CFE5B8" w14:textId="04289B3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r>
      <w:tr w:rsidR="006C5D88" w:rsidRPr="00551F06" w14:paraId="18F8F33D"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7CC1151C"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2</w:t>
            </w:r>
            <w:r w:rsidRPr="00176F9F">
              <w:rPr>
                <w:rFonts w:ascii="SimSun" w:hAnsi="SimSun" w:hint="eastAsia"/>
                <w:b w:val="0"/>
                <w:bCs w:val="0"/>
                <w:sz w:val="15"/>
                <w:szCs w:val="15"/>
              </w:rPr>
              <w:t>00</w:t>
            </w:r>
          </w:p>
        </w:tc>
        <w:tc>
          <w:tcPr>
            <w:tcW w:w="771" w:type="dxa"/>
          </w:tcPr>
          <w:p w14:paraId="1653D52D"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23.205</w:t>
            </w:r>
          </w:p>
        </w:tc>
        <w:tc>
          <w:tcPr>
            <w:tcW w:w="771" w:type="dxa"/>
          </w:tcPr>
          <w:p w14:paraId="2925D885"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24.762</w:t>
            </w:r>
          </w:p>
        </w:tc>
        <w:tc>
          <w:tcPr>
            <w:tcW w:w="771" w:type="dxa"/>
          </w:tcPr>
          <w:p w14:paraId="2BF0307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23.205</w:t>
            </w:r>
          </w:p>
        </w:tc>
        <w:tc>
          <w:tcPr>
            <w:tcW w:w="771" w:type="dxa"/>
          </w:tcPr>
          <w:p w14:paraId="38814B3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24.762</w:t>
            </w:r>
          </w:p>
        </w:tc>
        <w:tc>
          <w:tcPr>
            <w:tcW w:w="771" w:type="dxa"/>
          </w:tcPr>
          <w:p w14:paraId="5330012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23.205</w:t>
            </w:r>
          </w:p>
        </w:tc>
        <w:tc>
          <w:tcPr>
            <w:tcW w:w="772" w:type="dxa"/>
          </w:tcPr>
          <w:p w14:paraId="73A8420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24.762</w:t>
            </w:r>
          </w:p>
        </w:tc>
      </w:tr>
      <w:tr w:rsidR="006C5D88" w:rsidRPr="00551F06" w14:paraId="3A2FDDC7"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21981ABE"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250</w:t>
            </w:r>
          </w:p>
        </w:tc>
        <w:tc>
          <w:tcPr>
            <w:tcW w:w="771" w:type="dxa"/>
          </w:tcPr>
          <w:p w14:paraId="6346AB9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29.006</w:t>
            </w:r>
          </w:p>
        </w:tc>
        <w:tc>
          <w:tcPr>
            <w:tcW w:w="771" w:type="dxa"/>
          </w:tcPr>
          <w:p w14:paraId="29326F8B"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31.001</w:t>
            </w:r>
          </w:p>
        </w:tc>
        <w:tc>
          <w:tcPr>
            <w:tcW w:w="771" w:type="dxa"/>
          </w:tcPr>
          <w:p w14:paraId="0EEDE23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29.006</w:t>
            </w:r>
          </w:p>
        </w:tc>
        <w:tc>
          <w:tcPr>
            <w:tcW w:w="771" w:type="dxa"/>
          </w:tcPr>
          <w:p w14:paraId="570D2795"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31.001</w:t>
            </w:r>
          </w:p>
        </w:tc>
        <w:tc>
          <w:tcPr>
            <w:tcW w:w="771" w:type="dxa"/>
          </w:tcPr>
          <w:p w14:paraId="2EB46EC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29.006</w:t>
            </w:r>
          </w:p>
        </w:tc>
        <w:tc>
          <w:tcPr>
            <w:tcW w:w="772" w:type="dxa"/>
          </w:tcPr>
          <w:p w14:paraId="5B0A6E21"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31.001</w:t>
            </w:r>
          </w:p>
        </w:tc>
      </w:tr>
      <w:tr w:rsidR="006C5D88" w:rsidRPr="00551F06" w14:paraId="5FAD5D57"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595BE373"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300</w:t>
            </w:r>
          </w:p>
        </w:tc>
        <w:tc>
          <w:tcPr>
            <w:tcW w:w="771" w:type="dxa"/>
          </w:tcPr>
          <w:p w14:paraId="3531898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771" w:type="dxa"/>
          </w:tcPr>
          <w:p w14:paraId="4876805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36.548</w:t>
            </w:r>
          </w:p>
        </w:tc>
        <w:tc>
          <w:tcPr>
            <w:tcW w:w="771" w:type="dxa"/>
          </w:tcPr>
          <w:p w14:paraId="0527A56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771" w:type="dxa"/>
          </w:tcPr>
          <w:p w14:paraId="5D01925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36.548</w:t>
            </w:r>
          </w:p>
        </w:tc>
        <w:tc>
          <w:tcPr>
            <w:tcW w:w="771" w:type="dxa"/>
          </w:tcPr>
          <w:p w14:paraId="20592F9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772" w:type="dxa"/>
          </w:tcPr>
          <w:p w14:paraId="1882741E"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36.548</w:t>
            </w:r>
          </w:p>
        </w:tc>
      </w:tr>
      <w:tr w:rsidR="006C5D88" w:rsidRPr="00551F06" w14:paraId="5C0E9212"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18E2C686"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350</w:t>
            </w:r>
          </w:p>
        </w:tc>
        <w:tc>
          <w:tcPr>
            <w:tcW w:w="771" w:type="dxa"/>
          </w:tcPr>
          <w:p w14:paraId="4EE6B614"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40.609</w:t>
            </w:r>
          </w:p>
        </w:tc>
        <w:tc>
          <w:tcPr>
            <w:tcW w:w="771" w:type="dxa"/>
          </w:tcPr>
          <w:p w14:paraId="03E40E5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42.798</w:t>
            </w:r>
          </w:p>
        </w:tc>
        <w:tc>
          <w:tcPr>
            <w:tcW w:w="771" w:type="dxa"/>
          </w:tcPr>
          <w:p w14:paraId="5F06B063"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40.609</w:t>
            </w:r>
          </w:p>
        </w:tc>
        <w:tc>
          <w:tcPr>
            <w:tcW w:w="771" w:type="dxa"/>
          </w:tcPr>
          <w:p w14:paraId="1EA9BA2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42.798</w:t>
            </w:r>
          </w:p>
        </w:tc>
        <w:tc>
          <w:tcPr>
            <w:tcW w:w="771" w:type="dxa"/>
          </w:tcPr>
          <w:p w14:paraId="705845F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40.609</w:t>
            </w:r>
          </w:p>
        </w:tc>
        <w:tc>
          <w:tcPr>
            <w:tcW w:w="772" w:type="dxa"/>
          </w:tcPr>
          <w:p w14:paraId="0581B522"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42.798</w:t>
            </w:r>
          </w:p>
        </w:tc>
      </w:tr>
      <w:tr w:rsidR="006C5D88" w:rsidRPr="00551F06" w14:paraId="651F0B99" w14:textId="77777777" w:rsidTr="003F1404">
        <w:trPr>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3606A9A3"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400</w:t>
            </w:r>
          </w:p>
        </w:tc>
        <w:tc>
          <w:tcPr>
            <w:tcW w:w="771" w:type="dxa"/>
          </w:tcPr>
          <w:p w14:paraId="38A697AD"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46.410</w:t>
            </w:r>
          </w:p>
        </w:tc>
        <w:tc>
          <w:tcPr>
            <w:tcW w:w="771" w:type="dxa"/>
          </w:tcPr>
          <w:p w14:paraId="6A1589E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48.532</w:t>
            </w:r>
          </w:p>
        </w:tc>
        <w:tc>
          <w:tcPr>
            <w:tcW w:w="771" w:type="dxa"/>
          </w:tcPr>
          <w:p w14:paraId="5759779B"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46.410</w:t>
            </w:r>
          </w:p>
        </w:tc>
        <w:tc>
          <w:tcPr>
            <w:tcW w:w="771" w:type="dxa"/>
          </w:tcPr>
          <w:p w14:paraId="1E4E50B9"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48.532</w:t>
            </w:r>
          </w:p>
        </w:tc>
        <w:tc>
          <w:tcPr>
            <w:tcW w:w="771" w:type="dxa"/>
          </w:tcPr>
          <w:p w14:paraId="3D7B93C3"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46.410</w:t>
            </w:r>
          </w:p>
        </w:tc>
        <w:tc>
          <w:tcPr>
            <w:tcW w:w="772" w:type="dxa"/>
          </w:tcPr>
          <w:p w14:paraId="48E06F6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48.532</w:t>
            </w:r>
          </w:p>
        </w:tc>
      </w:tr>
    </w:tbl>
    <w:p w14:paraId="0E7ECB6D" w14:textId="77777777" w:rsidR="006C5D88" w:rsidRDefault="006C5D88" w:rsidP="006C5D88">
      <w:pPr>
        <w:jc w:val="center"/>
        <w:rPr>
          <w:rFonts w:ascii="SimHei" w:eastAsia="SimHei" w:hAnsi="SimHei"/>
          <w:sz w:val="18"/>
          <w:szCs w:val="21"/>
          <w:lang w:eastAsia="zh-CN"/>
        </w:rPr>
      </w:pPr>
    </w:p>
    <w:p w14:paraId="730CE178" w14:textId="4B854BD8" w:rsidR="006C5D88" w:rsidRPr="00F15DF5" w:rsidRDefault="006C5D88" w:rsidP="006C5D88">
      <w:pPr>
        <w:jc w:val="center"/>
        <w:rPr>
          <w:rFonts w:ascii="Arial" w:hAnsi="Arial" w:cs="Arial"/>
          <w:b/>
          <w:bCs/>
          <w:lang w:eastAsia="zh-CN"/>
        </w:rPr>
      </w:pPr>
      <w:r w:rsidRPr="00F15DF5">
        <w:rPr>
          <w:rFonts w:ascii="Arial" w:hAnsi="Arial" w:cs="Arial"/>
          <w:b/>
          <w:bCs/>
          <w:lang w:eastAsia="zh-CN"/>
        </w:rPr>
        <w:t>Table 2</w:t>
      </w:r>
      <w:r w:rsidR="00F15DF5">
        <w:rPr>
          <w:rFonts w:ascii="Arial" w:hAnsi="Arial" w:cs="Arial" w:hint="eastAsia"/>
          <w:b/>
          <w:bCs/>
          <w:lang w:eastAsia="zh-CN"/>
        </w:rPr>
        <w:t xml:space="preserve">    </w:t>
      </w:r>
      <w:r w:rsidRPr="00F15DF5">
        <w:rPr>
          <w:rFonts w:ascii="Arial" w:hAnsi="Arial" w:cs="Arial"/>
          <w:b/>
          <w:bCs/>
          <w:lang w:eastAsia="zh-CN"/>
        </w:rPr>
        <w:t>Theoretical and simulation values of sheath circulating current for horizontal laying method</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6C5D88" w:rsidRPr="00551F06" w14:paraId="26CFA06B" w14:textId="77777777" w:rsidTr="003F1404">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1" w:type="dxa"/>
            <w:vMerge w:val="restart"/>
            <w:vAlign w:val="center"/>
          </w:tcPr>
          <w:p w14:paraId="5032A038" w14:textId="54FF14E8" w:rsidR="006C5D88" w:rsidRPr="00551F06" w:rsidRDefault="003F1404" w:rsidP="007065CA">
            <w:pPr>
              <w:jc w:val="center"/>
              <w:rPr>
                <w:rFonts w:ascii="SimSun" w:hAnsi="SimSun"/>
                <w:b w:val="0"/>
                <w:bCs w:val="0"/>
                <w:sz w:val="15"/>
                <w:szCs w:val="15"/>
              </w:rPr>
            </w:pPr>
            <w:r w:rsidRPr="003F1404">
              <w:rPr>
                <w:rFonts w:ascii="SimSun" w:hAnsi="SimSun"/>
                <w:b w:val="0"/>
                <w:bCs w:val="0"/>
                <w:sz w:val="15"/>
                <w:szCs w:val="15"/>
              </w:rPr>
              <w:lastRenderedPageBreak/>
              <w:t>load current</w:t>
            </w:r>
            <w:r>
              <w:rPr>
                <w:rFonts w:ascii="SimSun" w:hAnsi="SimSun" w:hint="eastAsia"/>
                <w:b w:val="0"/>
                <w:bCs w:val="0"/>
                <w:sz w:val="15"/>
                <w:szCs w:val="15"/>
              </w:rPr>
              <w:t xml:space="preserve"> </w:t>
            </w:r>
            <w:r w:rsidR="006C5D88">
              <w:rPr>
                <w:rFonts w:ascii="SimSun" w:hAnsi="SimSun" w:hint="eastAsia"/>
                <w:b w:val="0"/>
                <w:bCs w:val="0"/>
                <w:sz w:val="15"/>
                <w:szCs w:val="15"/>
              </w:rPr>
              <w:t>(A)</w:t>
            </w:r>
          </w:p>
        </w:tc>
        <w:tc>
          <w:tcPr>
            <w:tcW w:w="1633" w:type="dxa"/>
            <w:gridSpan w:val="2"/>
          </w:tcPr>
          <w:p w14:paraId="41396646"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sa</w:t>
            </w:r>
            <w:r>
              <w:rPr>
                <w:rFonts w:ascii="SimSun" w:hAnsi="SimSun" w:hint="eastAsia"/>
                <w:b w:val="0"/>
                <w:bCs w:val="0"/>
                <w:sz w:val="15"/>
                <w:szCs w:val="15"/>
              </w:rPr>
              <w:t>(A)</w:t>
            </w:r>
          </w:p>
        </w:tc>
        <w:tc>
          <w:tcPr>
            <w:tcW w:w="1633" w:type="dxa"/>
            <w:gridSpan w:val="2"/>
          </w:tcPr>
          <w:p w14:paraId="521574C7"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sb</w:t>
            </w:r>
            <w:proofErr w:type="spellEnd"/>
            <w:r>
              <w:rPr>
                <w:rFonts w:ascii="SimSun" w:hAnsi="SimSun" w:hint="eastAsia"/>
                <w:b w:val="0"/>
                <w:bCs w:val="0"/>
                <w:sz w:val="15"/>
                <w:szCs w:val="15"/>
              </w:rPr>
              <w:t>(A)</w:t>
            </w:r>
          </w:p>
        </w:tc>
        <w:tc>
          <w:tcPr>
            <w:tcW w:w="1634" w:type="dxa"/>
            <w:gridSpan w:val="2"/>
          </w:tcPr>
          <w:p w14:paraId="1C2DDEF8"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sc</w:t>
            </w:r>
            <w:proofErr w:type="spellEnd"/>
            <w:r>
              <w:rPr>
                <w:rFonts w:ascii="SimSun" w:hAnsi="SimSun" w:hint="eastAsia"/>
                <w:b w:val="0"/>
                <w:bCs w:val="0"/>
                <w:sz w:val="15"/>
                <w:szCs w:val="15"/>
              </w:rPr>
              <w:t>(A)</w:t>
            </w:r>
          </w:p>
        </w:tc>
      </w:tr>
      <w:tr w:rsidR="006C5D88" w:rsidRPr="00551F06" w14:paraId="7D074B68" w14:textId="77777777" w:rsidTr="003F1404">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691" w:type="dxa"/>
            <w:vMerge/>
          </w:tcPr>
          <w:p w14:paraId="0649F7ED" w14:textId="77777777" w:rsidR="006C5D88" w:rsidRPr="00551F06" w:rsidRDefault="006C5D88" w:rsidP="007065CA">
            <w:pPr>
              <w:jc w:val="center"/>
              <w:rPr>
                <w:rFonts w:ascii="SimSun" w:hAnsi="SimSun"/>
                <w:b w:val="0"/>
                <w:bCs w:val="0"/>
                <w:sz w:val="15"/>
                <w:szCs w:val="15"/>
              </w:rPr>
            </w:pPr>
          </w:p>
        </w:tc>
        <w:tc>
          <w:tcPr>
            <w:tcW w:w="816" w:type="dxa"/>
            <w:vAlign w:val="center"/>
          </w:tcPr>
          <w:p w14:paraId="5EB8E469" w14:textId="7D8DC13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816" w:type="dxa"/>
            <w:vAlign w:val="center"/>
          </w:tcPr>
          <w:p w14:paraId="761F7B84" w14:textId="2F63098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816" w:type="dxa"/>
            <w:vAlign w:val="center"/>
          </w:tcPr>
          <w:p w14:paraId="30D25BF5" w14:textId="1A5A1B1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816" w:type="dxa"/>
            <w:vAlign w:val="center"/>
          </w:tcPr>
          <w:p w14:paraId="111E9A27" w14:textId="6B3A343A"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816" w:type="dxa"/>
            <w:vAlign w:val="center"/>
          </w:tcPr>
          <w:p w14:paraId="5E0C7CF8" w14:textId="50ACE06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818" w:type="dxa"/>
            <w:vAlign w:val="center"/>
          </w:tcPr>
          <w:p w14:paraId="202315C8" w14:textId="35C4F6A8"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r>
      <w:tr w:rsidR="006C5D88" w:rsidRPr="00551F06" w14:paraId="724511C2" w14:textId="77777777" w:rsidTr="003F1404">
        <w:trPr>
          <w:trHeight w:val="291"/>
          <w:jc w:val="center"/>
        </w:trPr>
        <w:tc>
          <w:tcPr>
            <w:cnfStyle w:val="001000000000" w:firstRow="0" w:lastRow="0" w:firstColumn="1" w:lastColumn="0" w:oddVBand="0" w:evenVBand="0" w:oddHBand="0" w:evenHBand="0" w:firstRowFirstColumn="0" w:firstRowLastColumn="0" w:lastRowFirstColumn="0" w:lastRowLastColumn="0"/>
            <w:tcW w:w="691" w:type="dxa"/>
          </w:tcPr>
          <w:p w14:paraId="1BE4C600"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2</w:t>
            </w:r>
            <w:r w:rsidRPr="00176F9F">
              <w:rPr>
                <w:rFonts w:ascii="SimSun" w:hAnsi="SimSun" w:hint="eastAsia"/>
                <w:b w:val="0"/>
                <w:bCs w:val="0"/>
                <w:sz w:val="15"/>
                <w:szCs w:val="15"/>
              </w:rPr>
              <w:t>00</w:t>
            </w:r>
          </w:p>
        </w:tc>
        <w:tc>
          <w:tcPr>
            <w:tcW w:w="816" w:type="dxa"/>
          </w:tcPr>
          <w:p w14:paraId="328CB329"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25.087</w:t>
            </w:r>
          </w:p>
        </w:tc>
        <w:tc>
          <w:tcPr>
            <w:tcW w:w="816" w:type="dxa"/>
          </w:tcPr>
          <w:p w14:paraId="5AC1F87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25.777</w:t>
            </w:r>
          </w:p>
        </w:tc>
        <w:tc>
          <w:tcPr>
            <w:tcW w:w="816" w:type="dxa"/>
          </w:tcPr>
          <w:p w14:paraId="5E6605D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25.943</w:t>
            </w:r>
          </w:p>
        </w:tc>
        <w:tc>
          <w:tcPr>
            <w:tcW w:w="816" w:type="dxa"/>
          </w:tcPr>
          <w:p w14:paraId="0AFBA2D7"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26.520</w:t>
            </w:r>
          </w:p>
        </w:tc>
        <w:tc>
          <w:tcPr>
            <w:tcW w:w="816" w:type="dxa"/>
          </w:tcPr>
          <w:p w14:paraId="72A2C46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19.106</w:t>
            </w:r>
          </w:p>
        </w:tc>
        <w:tc>
          <w:tcPr>
            <w:tcW w:w="818" w:type="dxa"/>
          </w:tcPr>
          <w:p w14:paraId="6954B8DE"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19.995</w:t>
            </w:r>
          </w:p>
        </w:tc>
      </w:tr>
      <w:tr w:rsidR="006C5D88" w:rsidRPr="00551F06" w14:paraId="6A187FC1" w14:textId="77777777" w:rsidTr="003F140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1" w:type="dxa"/>
          </w:tcPr>
          <w:p w14:paraId="5EC73C01"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250</w:t>
            </w:r>
          </w:p>
        </w:tc>
        <w:tc>
          <w:tcPr>
            <w:tcW w:w="816" w:type="dxa"/>
          </w:tcPr>
          <w:p w14:paraId="1C55EE5F"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31.359</w:t>
            </w:r>
          </w:p>
        </w:tc>
        <w:tc>
          <w:tcPr>
            <w:tcW w:w="816" w:type="dxa"/>
          </w:tcPr>
          <w:p w14:paraId="27A67D97"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32.692</w:t>
            </w:r>
          </w:p>
        </w:tc>
        <w:tc>
          <w:tcPr>
            <w:tcW w:w="816" w:type="dxa"/>
          </w:tcPr>
          <w:p w14:paraId="392CE3D8"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32.429</w:t>
            </w:r>
          </w:p>
        </w:tc>
        <w:tc>
          <w:tcPr>
            <w:tcW w:w="816" w:type="dxa"/>
          </w:tcPr>
          <w:p w14:paraId="0A2DB515"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33.826</w:t>
            </w:r>
          </w:p>
        </w:tc>
        <w:tc>
          <w:tcPr>
            <w:tcW w:w="816" w:type="dxa"/>
          </w:tcPr>
          <w:p w14:paraId="1688916A"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23.882</w:t>
            </w:r>
          </w:p>
        </w:tc>
        <w:tc>
          <w:tcPr>
            <w:tcW w:w="818" w:type="dxa"/>
          </w:tcPr>
          <w:p w14:paraId="103F5E7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24.739</w:t>
            </w:r>
          </w:p>
        </w:tc>
      </w:tr>
      <w:tr w:rsidR="006C5D88" w:rsidRPr="00551F06" w14:paraId="4EB5CC33" w14:textId="77777777" w:rsidTr="003F1404">
        <w:trPr>
          <w:trHeight w:val="291"/>
          <w:jc w:val="center"/>
        </w:trPr>
        <w:tc>
          <w:tcPr>
            <w:cnfStyle w:val="001000000000" w:firstRow="0" w:lastRow="0" w:firstColumn="1" w:lastColumn="0" w:oddVBand="0" w:evenVBand="0" w:oddHBand="0" w:evenHBand="0" w:firstRowFirstColumn="0" w:firstRowLastColumn="0" w:lastRowFirstColumn="0" w:lastRowLastColumn="0"/>
            <w:tcW w:w="691" w:type="dxa"/>
          </w:tcPr>
          <w:p w14:paraId="48E9FE9B"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300</w:t>
            </w:r>
          </w:p>
        </w:tc>
        <w:tc>
          <w:tcPr>
            <w:tcW w:w="816" w:type="dxa"/>
          </w:tcPr>
          <w:p w14:paraId="53D964F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37.631</w:t>
            </w:r>
          </w:p>
        </w:tc>
        <w:tc>
          <w:tcPr>
            <w:tcW w:w="816" w:type="dxa"/>
          </w:tcPr>
          <w:p w14:paraId="560222D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38.602</w:t>
            </w:r>
          </w:p>
        </w:tc>
        <w:tc>
          <w:tcPr>
            <w:tcW w:w="816" w:type="dxa"/>
          </w:tcPr>
          <w:p w14:paraId="2AFFF2F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38.914</w:t>
            </w:r>
          </w:p>
        </w:tc>
        <w:tc>
          <w:tcPr>
            <w:tcW w:w="816" w:type="dxa"/>
          </w:tcPr>
          <w:p w14:paraId="3818CB8B"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40.091</w:t>
            </w:r>
          </w:p>
        </w:tc>
        <w:tc>
          <w:tcPr>
            <w:tcW w:w="816" w:type="dxa"/>
          </w:tcPr>
          <w:p w14:paraId="2A4556D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28.659</w:t>
            </w:r>
          </w:p>
        </w:tc>
        <w:tc>
          <w:tcPr>
            <w:tcW w:w="818" w:type="dxa"/>
          </w:tcPr>
          <w:p w14:paraId="4121F4B6"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29.587</w:t>
            </w:r>
          </w:p>
        </w:tc>
      </w:tr>
      <w:tr w:rsidR="006C5D88" w:rsidRPr="00551F06" w14:paraId="0EC9776C" w14:textId="77777777" w:rsidTr="003F140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1" w:type="dxa"/>
          </w:tcPr>
          <w:p w14:paraId="2F679174"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350</w:t>
            </w:r>
          </w:p>
        </w:tc>
        <w:tc>
          <w:tcPr>
            <w:tcW w:w="816" w:type="dxa"/>
          </w:tcPr>
          <w:p w14:paraId="3343C93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43.902</w:t>
            </w:r>
          </w:p>
        </w:tc>
        <w:tc>
          <w:tcPr>
            <w:tcW w:w="816" w:type="dxa"/>
          </w:tcPr>
          <w:p w14:paraId="4A8AEDB0"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45.010</w:t>
            </w:r>
          </w:p>
        </w:tc>
        <w:tc>
          <w:tcPr>
            <w:tcW w:w="816" w:type="dxa"/>
          </w:tcPr>
          <w:p w14:paraId="4ECD674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45.400</w:t>
            </w:r>
          </w:p>
        </w:tc>
        <w:tc>
          <w:tcPr>
            <w:tcW w:w="816" w:type="dxa"/>
          </w:tcPr>
          <w:p w14:paraId="39010A88"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47.102</w:t>
            </w:r>
          </w:p>
        </w:tc>
        <w:tc>
          <w:tcPr>
            <w:tcW w:w="816" w:type="dxa"/>
          </w:tcPr>
          <w:p w14:paraId="77FDCC29"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33.435</w:t>
            </w:r>
          </w:p>
        </w:tc>
        <w:tc>
          <w:tcPr>
            <w:tcW w:w="818" w:type="dxa"/>
          </w:tcPr>
          <w:p w14:paraId="5E8E290B"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34.526</w:t>
            </w:r>
          </w:p>
        </w:tc>
      </w:tr>
      <w:tr w:rsidR="006C5D88" w:rsidRPr="00551F06" w14:paraId="3A2F3CBE" w14:textId="77777777" w:rsidTr="003F1404">
        <w:trPr>
          <w:trHeight w:val="279"/>
          <w:jc w:val="center"/>
        </w:trPr>
        <w:tc>
          <w:tcPr>
            <w:cnfStyle w:val="001000000000" w:firstRow="0" w:lastRow="0" w:firstColumn="1" w:lastColumn="0" w:oddVBand="0" w:evenVBand="0" w:oddHBand="0" w:evenHBand="0" w:firstRowFirstColumn="0" w:firstRowLastColumn="0" w:lastRowFirstColumn="0" w:lastRowLastColumn="0"/>
            <w:tcW w:w="691" w:type="dxa"/>
          </w:tcPr>
          <w:p w14:paraId="61F71757"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400</w:t>
            </w:r>
          </w:p>
        </w:tc>
        <w:tc>
          <w:tcPr>
            <w:tcW w:w="816" w:type="dxa"/>
          </w:tcPr>
          <w:p w14:paraId="5F474BC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50.174</w:t>
            </w:r>
          </w:p>
        </w:tc>
        <w:tc>
          <w:tcPr>
            <w:tcW w:w="816" w:type="dxa"/>
          </w:tcPr>
          <w:p w14:paraId="4D33161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52.511</w:t>
            </w:r>
          </w:p>
        </w:tc>
        <w:tc>
          <w:tcPr>
            <w:tcW w:w="816" w:type="dxa"/>
          </w:tcPr>
          <w:p w14:paraId="3BE25EE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51.886</w:t>
            </w:r>
          </w:p>
        </w:tc>
        <w:tc>
          <w:tcPr>
            <w:tcW w:w="816" w:type="dxa"/>
          </w:tcPr>
          <w:p w14:paraId="766047EB"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53.991</w:t>
            </w:r>
          </w:p>
        </w:tc>
        <w:tc>
          <w:tcPr>
            <w:tcW w:w="816" w:type="dxa"/>
          </w:tcPr>
          <w:p w14:paraId="66B3E773"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38.212</w:t>
            </w:r>
          </w:p>
        </w:tc>
        <w:tc>
          <w:tcPr>
            <w:tcW w:w="818" w:type="dxa"/>
          </w:tcPr>
          <w:p w14:paraId="1EC301F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40.872</w:t>
            </w:r>
          </w:p>
        </w:tc>
      </w:tr>
    </w:tbl>
    <w:p w14:paraId="2F51EC6C" w14:textId="77777777" w:rsidR="006C5D88" w:rsidRDefault="006C5D88" w:rsidP="006C5D88">
      <w:pPr>
        <w:jc w:val="center"/>
        <w:rPr>
          <w:rFonts w:ascii="SimHei" w:eastAsia="SimHei" w:hAnsi="SimHei"/>
          <w:sz w:val="18"/>
          <w:szCs w:val="21"/>
          <w:lang w:eastAsia="zh-CN"/>
        </w:rPr>
      </w:pPr>
    </w:p>
    <w:p w14:paraId="413A20F6" w14:textId="44E0BD9A" w:rsidR="006C5D88" w:rsidRPr="00F15DF5" w:rsidRDefault="006C5D88" w:rsidP="006C5D88">
      <w:pPr>
        <w:jc w:val="center"/>
        <w:rPr>
          <w:rFonts w:ascii="Arial" w:hAnsi="Arial" w:cs="Arial"/>
          <w:b/>
          <w:bCs/>
          <w:lang w:eastAsia="zh-CN"/>
        </w:rPr>
      </w:pPr>
      <w:r w:rsidRPr="00F15DF5">
        <w:rPr>
          <w:rFonts w:ascii="Arial" w:hAnsi="Arial" w:cs="Arial"/>
          <w:b/>
          <w:bCs/>
          <w:lang w:eastAsia="zh-CN"/>
        </w:rPr>
        <w:t>Table 3</w:t>
      </w:r>
      <w:r w:rsidR="00F15DF5">
        <w:rPr>
          <w:rFonts w:ascii="Arial" w:hAnsi="Arial" w:cs="Arial" w:hint="eastAsia"/>
          <w:b/>
          <w:bCs/>
          <w:lang w:eastAsia="zh-CN"/>
        </w:rPr>
        <w:t xml:space="preserve">    </w:t>
      </w:r>
      <w:r w:rsidRPr="00F15DF5">
        <w:rPr>
          <w:rFonts w:ascii="Arial" w:hAnsi="Arial" w:cs="Arial"/>
          <w:b/>
          <w:bCs/>
          <w:lang w:eastAsia="zh-CN"/>
        </w:rPr>
        <w:t xml:space="preserve">Theoretical and simulation values of sheath circulating current for </w:t>
      </w:r>
      <w:proofErr w:type="spellStart"/>
      <w:r w:rsidRPr="00F15DF5">
        <w:rPr>
          <w:rFonts w:ascii="Arial" w:hAnsi="Arial" w:cs="Arial"/>
          <w:b/>
          <w:bCs/>
          <w:lang w:eastAsia="zh-CN"/>
        </w:rPr>
        <w:t>isoceles</w:t>
      </w:r>
      <w:proofErr w:type="spellEnd"/>
      <w:r w:rsidRPr="00F15DF5">
        <w:rPr>
          <w:rFonts w:ascii="Arial" w:hAnsi="Arial" w:cs="Arial"/>
          <w:b/>
          <w:bCs/>
          <w:lang w:eastAsia="zh-CN"/>
        </w:rPr>
        <w:t xml:space="preserve"> triangle laying method</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6C5D88" w:rsidRPr="00551F06" w14:paraId="5F808EDF" w14:textId="77777777" w:rsidTr="003F1404">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74" w:type="dxa"/>
            <w:vMerge w:val="restart"/>
            <w:vAlign w:val="center"/>
          </w:tcPr>
          <w:p w14:paraId="6E0F5255" w14:textId="4345C6BF" w:rsidR="006C5D88" w:rsidRPr="00551F06" w:rsidRDefault="003F1404" w:rsidP="007065CA">
            <w:pPr>
              <w:jc w:val="center"/>
              <w:rPr>
                <w:rFonts w:ascii="SimSun" w:hAnsi="SimSun"/>
                <w:b w:val="0"/>
                <w:bCs w:val="0"/>
                <w:sz w:val="15"/>
                <w:szCs w:val="15"/>
              </w:rPr>
            </w:pPr>
            <w:r w:rsidRPr="003F1404">
              <w:rPr>
                <w:rFonts w:ascii="SimSun" w:hAnsi="SimSun"/>
                <w:b w:val="0"/>
                <w:bCs w:val="0"/>
                <w:sz w:val="15"/>
                <w:szCs w:val="15"/>
              </w:rPr>
              <w:t>load current</w:t>
            </w:r>
            <w:r>
              <w:rPr>
                <w:rFonts w:ascii="SimSun" w:hAnsi="SimSun" w:hint="eastAsia"/>
                <w:b w:val="0"/>
                <w:bCs w:val="0"/>
                <w:sz w:val="15"/>
                <w:szCs w:val="15"/>
              </w:rPr>
              <w:t xml:space="preserve"> </w:t>
            </w:r>
            <w:r w:rsidR="006C5D88">
              <w:rPr>
                <w:rFonts w:ascii="SimSun" w:hAnsi="SimSun" w:hint="eastAsia"/>
                <w:b w:val="0"/>
                <w:bCs w:val="0"/>
                <w:sz w:val="15"/>
                <w:szCs w:val="15"/>
              </w:rPr>
              <w:t>(A)</w:t>
            </w:r>
          </w:p>
        </w:tc>
        <w:tc>
          <w:tcPr>
            <w:tcW w:w="1594" w:type="dxa"/>
            <w:gridSpan w:val="2"/>
          </w:tcPr>
          <w:p w14:paraId="5CD68655"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sa</w:t>
            </w:r>
            <w:r>
              <w:rPr>
                <w:rFonts w:ascii="SimSun" w:hAnsi="SimSun" w:hint="eastAsia"/>
                <w:b w:val="0"/>
                <w:bCs w:val="0"/>
                <w:sz w:val="15"/>
                <w:szCs w:val="15"/>
              </w:rPr>
              <w:t>(A)</w:t>
            </w:r>
          </w:p>
        </w:tc>
        <w:tc>
          <w:tcPr>
            <w:tcW w:w="1594" w:type="dxa"/>
            <w:gridSpan w:val="2"/>
          </w:tcPr>
          <w:p w14:paraId="2CEC43AC"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sb</w:t>
            </w:r>
            <w:proofErr w:type="spellEnd"/>
            <w:r>
              <w:rPr>
                <w:rFonts w:ascii="SimSun" w:hAnsi="SimSun" w:hint="eastAsia"/>
                <w:b w:val="0"/>
                <w:bCs w:val="0"/>
                <w:sz w:val="15"/>
                <w:szCs w:val="15"/>
              </w:rPr>
              <w:t>(A)</w:t>
            </w:r>
          </w:p>
        </w:tc>
        <w:tc>
          <w:tcPr>
            <w:tcW w:w="1595" w:type="dxa"/>
            <w:gridSpan w:val="2"/>
          </w:tcPr>
          <w:p w14:paraId="7EECDA53"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sc</w:t>
            </w:r>
            <w:proofErr w:type="spellEnd"/>
            <w:r>
              <w:rPr>
                <w:rFonts w:ascii="SimSun" w:hAnsi="SimSun" w:hint="eastAsia"/>
                <w:b w:val="0"/>
                <w:bCs w:val="0"/>
                <w:sz w:val="15"/>
                <w:szCs w:val="15"/>
              </w:rPr>
              <w:t>(A)</w:t>
            </w:r>
          </w:p>
        </w:tc>
      </w:tr>
      <w:tr w:rsidR="006C5D88" w:rsidRPr="00551F06" w14:paraId="0A46F125" w14:textId="77777777" w:rsidTr="003F1404">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674" w:type="dxa"/>
            <w:vMerge/>
          </w:tcPr>
          <w:p w14:paraId="61F5F06E" w14:textId="77777777" w:rsidR="006C5D88" w:rsidRPr="00551F06" w:rsidRDefault="006C5D88" w:rsidP="007065CA">
            <w:pPr>
              <w:jc w:val="center"/>
              <w:rPr>
                <w:rFonts w:ascii="SimSun" w:hAnsi="SimSun"/>
                <w:b w:val="0"/>
                <w:bCs w:val="0"/>
                <w:sz w:val="15"/>
                <w:szCs w:val="15"/>
              </w:rPr>
            </w:pPr>
          </w:p>
        </w:tc>
        <w:tc>
          <w:tcPr>
            <w:tcW w:w="797" w:type="dxa"/>
            <w:vAlign w:val="center"/>
          </w:tcPr>
          <w:p w14:paraId="3315899F" w14:textId="6C00D216"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97" w:type="dxa"/>
            <w:vAlign w:val="center"/>
          </w:tcPr>
          <w:p w14:paraId="5C4D748C" w14:textId="7806BC22"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797" w:type="dxa"/>
            <w:vAlign w:val="center"/>
          </w:tcPr>
          <w:p w14:paraId="227D0C42" w14:textId="30CC9BB7"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97" w:type="dxa"/>
            <w:vAlign w:val="center"/>
          </w:tcPr>
          <w:p w14:paraId="324BFAF2" w14:textId="397D49E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797" w:type="dxa"/>
            <w:vAlign w:val="center"/>
          </w:tcPr>
          <w:p w14:paraId="27E6EDE2" w14:textId="1967DF78"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98" w:type="dxa"/>
            <w:vAlign w:val="center"/>
          </w:tcPr>
          <w:p w14:paraId="6140B404" w14:textId="0E085C1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r>
      <w:tr w:rsidR="006C5D88" w:rsidRPr="00551F06" w14:paraId="6D8422D7" w14:textId="77777777" w:rsidTr="003F1404">
        <w:trPr>
          <w:trHeight w:val="280"/>
          <w:jc w:val="center"/>
        </w:trPr>
        <w:tc>
          <w:tcPr>
            <w:cnfStyle w:val="001000000000" w:firstRow="0" w:lastRow="0" w:firstColumn="1" w:lastColumn="0" w:oddVBand="0" w:evenVBand="0" w:oddHBand="0" w:evenHBand="0" w:firstRowFirstColumn="0" w:firstRowLastColumn="0" w:lastRowFirstColumn="0" w:lastRowLastColumn="0"/>
            <w:tcW w:w="674" w:type="dxa"/>
          </w:tcPr>
          <w:p w14:paraId="5E9DDD4D"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2</w:t>
            </w:r>
            <w:r w:rsidRPr="00176F9F">
              <w:rPr>
                <w:rFonts w:ascii="SimSun" w:hAnsi="SimSun" w:hint="eastAsia"/>
                <w:b w:val="0"/>
                <w:bCs w:val="0"/>
                <w:sz w:val="15"/>
                <w:szCs w:val="15"/>
              </w:rPr>
              <w:t>00</w:t>
            </w:r>
          </w:p>
        </w:tc>
        <w:tc>
          <w:tcPr>
            <w:tcW w:w="797" w:type="dxa"/>
          </w:tcPr>
          <w:p w14:paraId="693FAA0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24.167</w:t>
            </w:r>
          </w:p>
        </w:tc>
        <w:tc>
          <w:tcPr>
            <w:tcW w:w="797" w:type="dxa"/>
          </w:tcPr>
          <w:p w14:paraId="4A6B1E05"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25.413</w:t>
            </w:r>
          </w:p>
        </w:tc>
        <w:tc>
          <w:tcPr>
            <w:tcW w:w="797" w:type="dxa"/>
          </w:tcPr>
          <w:p w14:paraId="0A6B7E3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24.576</w:t>
            </w:r>
          </w:p>
        </w:tc>
        <w:tc>
          <w:tcPr>
            <w:tcW w:w="797" w:type="dxa"/>
          </w:tcPr>
          <w:p w14:paraId="58D68429"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25.738</w:t>
            </w:r>
          </w:p>
        </w:tc>
        <w:tc>
          <w:tcPr>
            <w:tcW w:w="797" w:type="dxa"/>
          </w:tcPr>
          <w:p w14:paraId="3898F3D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21.055</w:t>
            </w:r>
          </w:p>
        </w:tc>
        <w:tc>
          <w:tcPr>
            <w:tcW w:w="798" w:type="dxa"/>
          </w:tcPr>
          <w:p w14:paraId="5ED00607"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21.921</w:t>
            </w:r>
          </w:p>
        </w:tc>
      </w:tr>
      <w:tr w:rsidR="006C5D88" w:rsidRPr="00551F06" w14:paraId="05EF684D" w14:textId="77777777" w:rsidTr="003F140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74" w:type="dxa"/>
          </w:tcPr>
          <w:p w14:paraId="01398C51"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250</w:t>
            </w:r>
          </w:p>
        </w:tc>
        <w:tc>
          <w:tcPr>
            <w:tcW w:w="797" w:type="dxa"/>
          </w:tcPr>
          <w:p w14:paraId="17C8BCCB"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30.209</w:t>
            </w:r>
          </w:p>
        </w:tc>
        <w:tc>
          <w:tcPr>
            <w:tcW w:w="797" w:type="dxa"/>
          </w:tcPr>
          <w:p w14:paraId="0AFF888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31.577</w:t>
            </w:r>
          </w:p>
        </w:tc>
        <w:tc>
          <w:tcPr>
            <w:tcW w:w="797" w:type="dxa"/>
          </w:tcPr>
          <w:p w14:paraId="08253451"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30.720</w:t>
            </w:r>
          </w:p>
        </w:tc>
        <w:tc>
          <w:tcPr>
            <w:tcW w:w="797" w:type="dxa"/>
          </w:tcPr>
          <w:p w14:paraId="1654C907"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32.090</w:t>
            </w:r>
          </w:p>
        </w:tc>
        <w:tc>
          <w:tcPr>
            <w:tcW w:w="797" w:type="dxa"/>
          </w:tcPr>
          <w:p w14:paraId="4DB0D93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26.318</w:t>
            </w:r>
          </w:p>
        </w:tc>
        <w:tc>
          <w:tcPr>
            <w:tcW w:w="798" w:type="dxa"/>
          </w:tcPr>
          <w:p w14:paraId="1489CFA3"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27.555</w:t>
            </w:r>
          </w:p>
        </w:tc>
      </w:tr>
      <w:tr w:rsidR="006C5D88" w:rsidRPr="00551F06" w14:paraId="4B7F9938" w14:textId="77777777" w:rsidTr="003F1404">
        <w:trPr>
          <w:trHeight w:val="280"/>
          <w:jc w:val="center"/>
        </w:trPr>
        <w:tc>
          <w:tcPr>
            <w:cnfStyle w:val="001000000000" w:firstRow="0" w:lastRow="0" w:firstColumn="1" w:lastColumn="0" w:oddVBand="0" w:evenVBand="0" w:oddHBand="0" w:evenHBand="0" w:firstRowFirstColumn="0" w:firstRowLastColumn="0" w:lastRowFirstColumn="0" w:lastRowLastColumn="0"/>
            <w:tcW w:w="674" w:type="dxa"/>
          </w:tcPr>
          <w:p w14:paraId="4C80FB68"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300</w:t>
            </w:r>
          </w:p>
        </w:tc>
        <w:tc>
          <w:tcPr>
            <w:tcW w:w="797" w:type="dxa"/>
          </w:tcPr>
          <w:p w14:paraId="0B39AFC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36.251</w:t>
            </w:r>
          </w:p>
        </w:tc>
        <w:tc>
          <w:tcPr>
            <w:tcW w:w="797" w:type="dxa"/>
          </w:tcPr>
          <w:p w14:paraId="3F194DD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37.889</w:t>
            </w:r>
          </w:p>
        </w:tc>
        <w:tc>
          <w:tcPr>
            <w:tcW w:w="797" w:type="dxa"/>
          </w:tcPr>
          <w:p w14:paraId="48CB33AD"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36.864</w:t>
            </w:r>
          </w:p>
        </w:tc>
        <w:tc>
          <w:tcPr>
            <w:tcW w:w="797" w:type="dxa"/>
          </w:tcPr>
          <w:p w14:paraId="368A4B24"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38.582</w:t>
            </w:r>
          </w:p>
        </w:tc>
        <w:tc>
          <w:tcPr>
            <w:tcW w:w="797" w:type="dxa"/>
          </w:tcPr>
          <w:p w14:paraId="72716F0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31.582</w:t>
            </w:r>
          </w:p>
        </w:tc>
        <w:tc>
          <w:tcPr>
            <w:tcW w:w="798" w:type="dxa"/>
          </w:tcPr>
          <w:p w14:paraId="04BC6BC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33.331</w:t>
            </w:r>
          </w:p>
        </w:tc>
      </w:tr>
      <w:tr w:rsidR="006C5D88" w:rsidRPr="00551F06" w14:paraId="3016F9C8" w14:textId="77777777" w:rsidTr="003F140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74" w:type="dxa"/>
          </w:tcPr>
          <w:p w14:paraId="7925D0B5"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350</w:t>
            </w:r>
          </w:p>
        </w:tc>
        <w:tc>
          <w:tcPr>
            <w:tcW w:w="797" w:type="dxa"/>
          </w:tcPr>
          <w:p w14:paraId="3AC4A804"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42.293</w:t>
            </w:r>
          </w:p>
        </w:tc>
        <w:tc>
          <w:tcPr>
            <w:tcW w:w="797" w:type="dxa"/>
          </w:tcPr>
          <w:p w14:paraId="256E697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44.544</w:t>
            </w:r>
          </w:p>
        </w:tc>
        <w:tc>
          <w:tcPr>
            <w:tcW w:w="797" w:type="dxa"/>
          </w:tcPr>
          <w:p w14:paraId="17D09CB3"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43.008</w:t>
            </w:r>
          </w:p>
        </w:tc>
        <w:tc>
          <w:tcPr>
            <w:tcW w:w="797" w:type="dxa"/>
          </w:tcPr>
          <w:p w14:paraId="391847C9"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45.120</w:t>
            </w:r>
          </w:p>
        </w:tc>
        <w:tc>
          <w:tcPr>
            <w:tcW w:w="797" w:type="dxa"/>
          </w:tcPr>
          <w:p w14:paraId="7386ABC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36.846</w:t>
            </w:r>
          </w:p>
        </w:tc>
        <w:tc>
          <w:tcPr>
            <w:tcW w:w="798" w:type="dxa"/>
          </w:tcPr>
          <w:p w14:paraId="1079EA1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38.231</w:t>
            </w:r>
          </w:p>
        </w:tc>
      </w:tr>
      <w:tr w:rsidR="006C5D88" w:rsidRPr="00551F06" w14:paraId="796CA248" w14:textId="77777777" w:rsidTr="003F1404">
        <w:trPr>
          <w:trHeight w:val="268"/>
          <w:jc w:val="center"/>
        </w:trPr>
        <w:tc>
          <w:tcPr>
            <w:cnfStyle w:val="001000000000" w:firstRow="0" w:lastRow="0" w:firstColumn="1" w:lastColumn="0" w:oddVBand="0" w:evenVBand="0" w:oddHBand="0" w:evenHBand="0" w:firstRowFirstColumn="0" w:firstRowLastColumn="0" w:lastRowFirstColumn="0" w:lastRowLastColumn="0"/>
            <w:tcW w:w="674" w:type="dxa"/>
          </w:tcPr>
          <w:p w14:paraId="7C793DAD" w14:textId="77777777" w:rsidR="006C5D88" w:rsidRPr="00176F9F" w:rsidRDefault="006C5D88" w:rsidP="007065CA">
            <w:pPr>
              <w:jc w:val="center"/>
              <w:rPr>
                <w:rFonts w:ascii="SimSun" w:hAnsi="SimSun"/>
                <w:b w:val="0"/>
                <w:bCs w:val="0"/>
                <w:sz w:val="15"/>
                <w:szCs w:val="15"/>
              </w:rPr>
            </w:pPr>
            <w:r>
              <w:rPr>
                <w:rFonts w:ascii="SimSun" w:hAnsi="SimSun" w:hint="eastAsia"/>
                <w:b w:val="0"/>
                <w:bCs w:val="0"/>
                <w:sz w:val="15"/>
                <w:szCs w:val="15"/>
              </w:rPr>
              <w:t>400</w:t>
            </w:r>
          </w:p>
        </w:tc>
        <w:tc>
          <w:tcPr>
            <w:tcW w:w="797" w:type="dxa"/>
          </w:tcPr>
          <w:p w14:paraId="524015C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48.334</w:t>
            </w:r>
          </w:p>
        </w:tc>
        <w:tc>
          <w:tcPr>
            <w:tcW w:w="797" w:type="dxa"/>
          </w:tcPr>
          <w:p w14:paraId="7F8F42F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50.033</w:t>
            </w:r>
          </w:p>
        </w:tc>
        <w:tc>
          <w:tcPr>
            <w:tcW w:w="797" w:type="dxa"/>
          </w:tcPr>
          <w:p w14:paraId="3609AE64"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49.152</w:t>
            </w:r>
          </w:p>
        </w:tc>
        <w:tc>
          <w:tcPr>
            <w:tcW w:w="797" w:type="dxa"/>
          </w:tcPr>
          <w:p w14:paraId="2C73FB16"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51.057</w:t>
            </w:r>
          </w:p>
        </w:tc>
        <w:tc>
          <w:tcPr>
            <w:tcW w:w="797" w:type="dxa"/>
          </w:tcPr>
          <w:p w14:paraId="78743CC7"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42.109</w:t>
            </w:r>
          </w:p>
        </w:tc>
        <w:tc>
          <w:tcPr>
            <w:tcW w:w="798" w:type="dxa"/>
          </w:tcPr>
          <w:p w14:paraId="1E4C8A9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43.891</w:t>
            </w:r>
          </w:p>
        </w:tc>
      </w:tr>
    </w:tbl>
    <w:p w14:paraId="3E499B5C" w14:textId="77777777" w:rsidR="007113FE" w:rsidRDefault="007113FE" w:rsidP="00441B6F">
      <w:pPr>
        <w:pStyle w:val="Body"/>
        <w:spacing w:after="0"/>
        <w:rPr>
          <w:rFonts w:ascii="Arial" w:hAnsi="Arial" w:cs="Arial"/>
          <w:color w:val="FF0000"/>
          <w:lang w:eastAsia="zh-CN"/>
        </w:rPr>
      </w:pPr>
    </w:p>
    <w:p w14:paraId="0760F873" w14:textId="24EFD210" w:rsidR="006C5D88" w:rsidRPr="006C5D88" w:rsidRDefault="006C5D88" w:rsidP="006C5D88">
      <w:pPr>
        <w:pStyle w:val="Body"/>
        <w:rPr>
          <w:rFonts w:ascii="Arial" w:hAnsi="Arial" w:cs="Arial"/>
          <w:lang w:eastAsia="zh-CN"/>
        </w:rPr>
      </w:pPr>
      <w:r w:rsidRPr="006C5D88">
        <w:rPr>
          <w:rFonts w:ascii="Arial" w:hAnsi="Arial" w:cs="Arial"/>
          <w:lang w:eastAsia="zh-CN"/>
        </w:rPr>
        <w:t xml:space="preserve">It can be seen from </w:t>
      </w:r>
      <w:r w:rsidR="0052195D">
        <w:rPr>
          <w:rFonts w:ascii="Arial" w:hAnsi="Arial" w:cs="Arial" w:hint="eastAsia"/>
          <w:lang w:eastAsia="zh-CN"/>
        </w:rPr>
        <w:t>Table 1,2,3</w:t>
      </w:r>
      <w:r w:rsidRPr="006C5D88">
        <w:rPr>
          <w:rFonts w:ascii="Arial" w:hAnsi="Arial" w:cs="Arial"/>
          <w:lang w:eastAsia="zh-CN"/>
        </w:rPr>
        <w:t xml:space="preserve"> that the magnitude of the three-phase load currents and the cable laying method have a certain impact on the magnitude of the metal sheath circulating current. The greater the three-phase load current, the larger the sheath circulating current. Among the laying methods, the triangular method results in the smallest circulating current, while the horizontal method results in the largest. The circulating current of phases farther from phase A is smaller. Therefore, in engineering construction, the horizontal laying method should be avoided, and the triangular method should be adopted to effectively reduce the circulating current.</w:t>
      </w:r>
    </w:p>
    <w:p w14:paraId="405CFE7B" w14:textId="515B9464" w:rsidR="007113FE" w:rsidRDefault="006C5D88" w:rsidP="006C5D88">
      <w:pPr>
        <w:pStyle w:val="Body"/>
        <w:spacing w:after="0"/>
        <w:rPr>
          <w:rFonts w:ascii="Arial" w:hAnsi="Arial" w:cs="Arial"/>
          <w:lang w:eastAsia="zh-CN"/>
        </w:rPr>
      </w:pPr>
      <w:r w:rsidRPr="006C5D88">
        <w:rPr>
          <w:rFonts w:ascii="Arial" w:hAnsi="Arial" w:cs="Arial"/>
          <w:lang w:eastAsia="zh-CN"/>
        </w:rPr>
        <w:t xml:space="preserve">However, not all regions and environments are suitable for the triangular laying method. For example, in the </w:t>
      </w:r>
      <w:proofErr w:type="spellStart"/>
      <w:r w:rsidRPr="006C5D88">
        <w:rPr>
          <w:rFonts w:ascii="Arial" w:hAnsi="Arial" w:cs="Arial"/>
          <w:lang w:eastAsia="zh-CN"/>
        </w:rPr>
        <w:t>Heihe</w:t>
      </w:r>
      <w:proofErr w:type="spellEnd"/>
      <w:r w:rsidRPr="006C5D88">
        <w:rPr>
          <w:rFonts w:ascii="Arial" w:hAnsi="Arial" w:cs="Arial"/>
          <w:lang w:eastAsia="zh-CN"/>
        </w:rPr>
        <w:t xml:space="preserve"> section of the China-Russia DC back-to-back project, the area is covered by extensive permafrost. The triangular laying method is used to elevate the middle phase to avoid snowmelt water immersion. Additionally, the triangular configuration reserves space for thermal expansion. In the cable system at the Wenchang Satellite Launch Base in Hainan, where typhoons are frequent, a compact horizontal laying method is adopted to reduce interphase gaps, lower the center of gravity, and enhance wind stability. In the 110 kV line of Ningbo Petrochemical Park, where chemical pollution is severe, an inverted triangular laying method is used to lower the middle phase and prevent the accumulation of corrosive materials on top, facilitating the installation of fully sealed corrosion-resistant covers. Therefore, various actual environmental factors should be considered during cable laying. Table 4 presents the optimal cable arrangement methods and key technologies for different regions.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[1</w:t>
      </w:r>
      <w:r w:rsidR="002C017F">
        <w:rPr>
          <w:rFonts w:ascii="Arial" w:hAnsi="Arial" w:cs="Arial" w:hint="eastAsia"/>
          <w:color w:val="000000" w:themeColor="text1"/>
          <w:lang w:eastAsia="zh-CN"/>
        </w:rPr>
        <w:t>1</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24C77F14" w14:textId="77777777" w:rsidR="001A3732" w:rsidRPr="006C5D88" w:rsidRDefault="001A3732" w:rsidP="006C5D88">
      <w:pPr>
        <w:pStyle w:val="Body"/>
        <w:spacing w:after="0"/>
        <w:rPr>
          <w:rFonts w:ascii="Arial" w:hAnsi="Arial" w:cs="Arial"/>
          <w:lang w:eastAsia="zh-CN"/>
        </w:rPr>
      </w:pPr>
    </w:p>
    <w:p w14:paraId="7E368947" w14:textId="25BEA855" w:rsidR="00214D44" w:rsidRPr="00F15DF5" w:rsidRDefault="00214D44" w:rsidP="00F15DF5">
      <w:pPr>
        <w:ind w:firstLineChars="200" w:firstLine="402"/>
        <w:jc w:val="center"/>
        <w:rPr>
          <w:rFonts w:ascii="Arial" w:hAnsi="Arial" w:cs="Arial"/>
          <w:b/>
          <w:bCs/>
          <w:lang w:eastAsia="zh-CN"/>
        </w:rPr>
      </w:pPr>
      <w:r w:rsidRPr="00F15DF5">
        <w:rPr>
          <w:rFonts w:ascii="Arial" w:hAnsi="Arial" w:cs="Arial"/>
          <w:b/>
          <w:bCs/>
          <w:lang w:eastAsia="zh-CN"/>
        </w:rPr>
        <w:t>Table 4</w:t>
      </w:r>
      <w:r w:rsidR="00F15DF5">
        <w:rPr>
          <w:rFonts w:ascii="Arial" w:hAnsi="Arial" w:cs="Arial" w:hint="eastAsia"/>
          <w:b/>
          <w:bCs/>
          <w:lang w:eastAsia="zh-CN"/>
        </w:rPr>
        <w:t xml:space="preserve">    </w:t>
      </w:r>
      <w:r w:rsidRPr="00F15DF5">
        <w:rPr>
          <w:rFonts w:ascii="Arial" w:hAnsi="Arial" w:cs="Arial"/>
          <w:b/>
          <w:bCs/>
          <w:lang w:eastAsia="zh-CN"/>
        </w:rPr>
        <w:t>Optimal cable arrangement methods and key technologies for different regions</w:t>
      </w:r>
    </w:p>
    <w:tbl>
      <w:tblPr>
        <w:tblStyle w:val="PlainTable3"/>
        <w:tblW w:w="0" w:type="auto"/>
        <w:jc w:val="center"/>
        <w:tblLook w:val="04A0" w:firstRow="1" w:lastRow="0" w:firstColumn="1" w:lastColumn="0" w:noHBand="0" w:noVBand="1"/>
      </w:tblPr>
      <w:tblGrid>
        <w:gridCol w:w="1300"/>
        <w:gridCol w:w="1400"/>
        <w:gridCol w:w="1250"/>
        <w:gridCol w:w="2218"/>
      </w:tblGrid>
      <w:tr w:rsidR="00214D44" w:rsidRPr="00E6446E" w14:paraId="536850C6" w14:textId="77777777" w:rsidTr="00214D44">
        <w:trPr>
          <w:cnfStyle w:val="100000000000" w:firstRow="1" w:lastRow="0" w:firstColumn="0" w:lastColumn="0" w:oddVBand="0" w:evenVBand="0" w:oddHBand="0" w:evenHBand="0" w:firstRowFirstColumn="0" w:firstRowLastColumn="0" w:lastRowFirstColumn="0" w:lastRowLastColumn="0"/>
          <w:trHeight w:val="761"/>
          <w:jc w:val="center"/>
        </w:trPr>
        <w:tc>
          <w:tcPr>
            <w:cnfStyle w:val="001000000100" w:firstRow="0" w:lastRow="0" w:firstColumn="1" w:lastColumn="0" w:oddVBand="0" w:evenVBand="0" w:oddHBand="0" w:evenHBand="0" w:firstRowFirstColumn="1" w:firstRowLastColumn="0" w:lastRowFirstColumn="0" w:lastRowLastColumn="0"/>
            <w:tcW w:w="1295" w:type="dxa"/>
            <w:vAlign w:val="center"/>
          </w:tcPr>
          <w:p w14:paraId="0D3D5584" w14:textId="50A041EF" w:rsidR="00214D44" w:rsidRPr="00393BDE" w:rsidRDefault="003F1404" w:rsidP="007065CA">
            <w:pPr>
              <w:jc w:val="center"/>
              <w:rPr>
                <w:sz w:val="15"/>
                <w:szCs w:val="18"/>
              </w:rPr>
            </w:pPr>
            <w:r w:rsidRPr="003F1404">
              <w:rPr>
                <w:sz w:val="15"/>
                <w:szCs w:val="18"/>
              </w:rPr>
              <w:t>types</w:t>
            </w:r>
          </w:p>
        </w:tc>
        <w:tc>
          <w:tcPr>
            <w:tcW w:w="1293" w:type="dxa"/>
            <w:vAlign w:val="center"/>
          </w:tcPr>
          <w:p w14:paraId="63509463" w14:textId="35B263F7" w:rsidR="00214D44" w:rsidRPr="00393BDE" w:rsidRDefault="003F1404" w:rsidP="007065CA">
            <w:pPr>
              <w:jc w:val="center"/>
              <w:cnfStyle w:val="100000000000" w:firstRow="1" w:lastRow="0" w:firstColumn="0" w:lastColumn="0" w:oddVBand="0" w:evenVBand="0" w:oddHBand="0" w:evenHBand="0" w:firstRowFirstColumn="0" w:firstRowLastColumn="0" w:lastRowFirstColumn="0" w:lastRowLastColumn="0"/>
              <w:rPr>
                <w:sz w:val="15"/>
                <w:szCs w:val="18"/>
              </w:rPr>
            </w:pPr>
            <w:r w:rsidRPr="003F1404">
              <w:rPr>
                <w:sz w:val="15"/>
                <w:szCs w:val="18"/>
              </w:rPr>
              <w:t>Optimal arrangement method</w:t>
            </w:r>
          </w:p>
        </w:tc>
        <w:tc>
          <w:tcPr>
            <w:tcW w:w="1108" w:type="dxa"/>
            <w:vAlign w:val="center"/>
          </w:tcPr>
          <w:p w14:paraId="255975C1" w14:textId="5394D498" w:rsidR="00214D44" w:rsidRPr="00393BDE" w:rsidRDefault="003F1404" w:rsidP="007065CA">
            <w:pPr>
              <w:jc w:val="center"/>
              <w:cnfStyle w:val="100000000000" w:firstRow="1" w:lastRow="0" w:firstColumn="0" w:lastColumn="0" w:oddVBand="0" w:evenVBand="0" w:oddHBand="0" w:evenHBand="0" w:firstRowFirstColumn="0" w:firstRowLastColumn="0" w:lastRowFirstColumn="0" w:lastRowLastColumn="0"/>
              <w:rPr>
                <w:sz w:val="15"/>
                <w:szCs w:val="18"/>
              </w:rPr>
            </w:pPr>
            <w:r w:rsidRPr="003F1404">
              <w:rPr>
                <w:sz w:val="15"/>
                <w:szCs w:val="18"/>
              </w:rPr>
              <w:t>Circulation control range</w:t>
            </w:r>
          </w:p>
        </w:tc>
        <w:tc>
          <w:tcPr>
            <w:tcW w:w="2218" w:type="dxa"/>
            <w:vAlign w:val="center"/>
          </w:tcPr>
          <w:p w14:paraId="74073424" w14:textId="6900C090" w:rsidR="00214D44" w:rsidRPr="00393BDE" w:rsidRDefault="003F1404" w:rsidP="007065CA">
            <w:pPr>
              <w:jc w:val="center"/>
              <w:cnfStyle w:val="100000000000" w:firstRow="1" w:lastRow="0" w:firstColumn="0" w:lastColumn="0" w:oddVBand="0" w:evenVBand="0" w:oddHBand="0" w:evenHBand="0" w:firstRowFirstColumn="0" w:firstRowLastColumn="0" w:lastRowFirstColumn="0" w:lastRowLastColumn="0"/>
              <w:rPr>
                <w:sz w:val="15"/>
                <w:szCs w:val="18"/>
              </w:rPr>
            </w:pPr>
            <w:r w:rsidRPr="003F1404">
              <w:rPr>
                <w:sz w:val="15"/>
                <w:szCs w:val="18"/>
              </w:rPr>
              <w:t>Core auxiliary measures</w:t>
            </w:r>
          </w:p>
        </w:tc>
      </w:tr>
      <w:tr w:rsidR="00214D44" w:rsidRPr="00E6446E" w14:paraId="103E869F" w14:textId="77777777" w:rsidTr="00214D4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63EF93F8" w14:textId="2F9CD9B8" w:rsidR="00214D44" w:rsidRPr="00393BDE" w:rsidRDefault="003F1404" w:rsidP="007065CA">
            <w:pPr>
              <w:jc w:val="center"/>
              <w:rPr>
                <w:sz w:val="15"/>
                <w:szCs w:val="18"/>
              </w:rPr>
            </w:pPr>
            <w:r w:rsidRPr="003F1404">
              <w:rPr>
                <w:sz w:val="15"/>
                <w:szCs w:val="18"/>
              </w:rPr>
              <w:t>Coastal high corrosion</w:t>
            </w:r>
          </w:p>
        </w:tc>
        <w:tc>
          <w:tcPr>
            <w:tcW w:w="1293" w:type="dxa"/>
            <w:vAlign w:val="center"/>
          </w:tcPr>
          <w:p w14:paraId="790C7B57" w14:textId="7A76EEA0" w:rsidR="00214D44" w:rsidRPr="00393BDE" w:rsidRDefault="003F140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F1404">
              <w:rPr>
                <w:sz w:val="15"/>
                <w:szCs w:val="18"/>
              </w:rPr>
              <w:t>Unequal horizontal distance</w:t>
            </w:r>
          </w:p>
        </w:tc>
        <w:tc>
          <w:tcPr>
            <w:tcW w:w="1108" w:type="dxa"/>
            <w:vAlign w:val="center"/>
          </w:tcPr>
          <w:p w14:paraId="6EE4A82C" w14:textId="77777777" w:rsidR="00214D44" w:rsidRPr="00393BDE" w:rsidRDefault="00214D4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93BDE">
              <w:rPr>
                <w:sz w:val="15"/>
                <w:szCs w:val="18"/>
              </w:rPr>
              <w:t>5%-10%</w:t>
            </w:r>
          </w:p>
        </w:tc>
        <w:tc>
          <w:tcPr>
            <w:tcW w:w="2218" w:type="dxa"/>
            <w:vAlign w:val="center"/>
          </w:tcPr>
          <w:p w14:paraId="55148BA8" w14:textId="0E8A76B1" w:rsidR="00214D44" w:rsidRPr="00393BDE" w:rsidRDefault="003F140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F1404">
              <w:rPr>
                <w:sz w:val="15"/>
                <w:szCs w:val="18"/>
              </w:rPr>
              <w:t xml:space="preserve">Cathodic </w:t>
            </w:r>
            <w:proofErr w:type="spellStart"/>
            <w:r w:rsidRPr="003F1404">
              <w:rPr>
                <w:sz w:val="15"/>
                <w:szCs w:val="18"/>
              </w:rPr>
              <w:t>protection+polyethylene</w:t>
            </w:r>
            <w:proofErr w:type="spellEnd"/>
            <w:r w:rsidRPr="003F1404">
              <w:rPr>
                <w:sz w:val="15"/>
                <w:szCs w:val="18"/>
              </w:rPr>
              <w:t xml:space="preserve"> anti-corrosion</w:t>
            </w:r>
          </w:p>
        </w:tc>
      </w:tr>
      <w:tr w:rsidR="00214D44" w:rsidRPr="00E6446E" w14:paraId="421E4598" w14:textId="77777777" w:rsidTr="00214D44">
        <w:trPr>
          <w:trHeight w:val="358"/>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49BF4C64" w14:textId="70D4FB25" w:rsidR="00214D44" w:rsidRPr="00393BDE" w:rsidRDefault="003F1404" w:rsidP="007065CA">
            <w:pPr>
              <w:jc w:val="center"/>
              <w:rPr>
                <w:sz w:val="15"/>
                <w:szCs w:val="18"/>
              </w:rPr>
            </w:pPr>
            <w:r w:rsidRPr="003F1404">
              <w:rPr>
                <w:sz w:val="15"/>
                <w:szCs w:val="18"/>
              </w:rPr>
              <w:lastRenderedPageBreak/>
              <w:t>permafrost region</w:t>
            </w:r>
          </w:p>
        </w:tc>
        <w:tc>
          <w:tcPr>
            <w:tcW w:w="1293" w:type="dxa"/>
            <w:vAlign w:val="center"/>
          </w:tcPr>
          <w:p w14:paraId="4AE26EDF" w14:textId="7878C22E" w:rsidR="00214D44" w:rsidRPr="00393BDE" w:rsidRDefault="003F140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F1404">
              <w:rPr>
                <w:sz w:val="15"/>
                <w:szCs w:val="18"/>
              </w:rPr>
              <w:t>Authentic Character Form</w:t>
            </w:r>
          </w:p>
        </w:tc>
        <w:tc>
          <w:tcPr>
            <w:tcW w:w="1108" w:type="dxa"/>
            <w:vAlign w:val="center"/>
          </w:tcPr>
          <w:p w14:paraId="6BC432FB" w14:textId="77777777" w:rsidR="00214D44" w:rsidRPr="00393BDE" w:rsidRDefault="00214D4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93BDE">
              <w:rPr>
                <w:sz w:val="15"/>
                <w:szCs w:val="18"/>
              </w:rPr>
              <w:t>3%-8%</w:t>
            </w:r>
          </w:p>
        </w:tc>
        <w:tc>
          <w:tcPr>
            <w:tcW w:w="2218" w:type="dxa"/>
            <w:vAlign w:val="center"/>
          </w:tcPr>
          <w:p w14:paraId="60E4BC72" w14:textId="203EDA3C"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HDPE anti frost expansion sleeve</w:t>
            </w:r>
          </w:p>
        </w:tc>
      </w:tr>
      <w:tr w:rsidR="00214D44" w:rsidRPr="00E6446E" w14:paraId="15305D03" w14:textId="77777777" w:rsidTr="00214D4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1E60AC71" w14:textId="205FEACB" w:rsidR="00214D44" w:rsidRPr="00393BDE" w:rsidRDefault="00AE1277" w:rsidP="007065CA">
            <w:pPr>
              <w:jc w:val="center"/>
              <w:rPr>
                <w:sz w:val="15"/>
                <w:szCs w:val="18"/>
              </w:rPr>
            </w:pPr>
            <w:r w:rsidRPr="00AE1277">
              <w:rPr>
                <w:sz w:val="15"/>
                <w:szCs w:val="18"/>
              </w:rPr>
              <w:t>Urban pipe gallery</w:t>
            </w:r>
          </w:p>
        </w:tc>
        <w:tc>
          <w:tcPr>
            <w:tcW w:w="1293" w:type="dxa"/>
            <w:vAlign w:val="center"/>
          </w:tcPr>
          <w:p w14:paraId="7DC424D1" w14:textId="7F1BB0DA"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Precision triangle</w:t>
            </w:r>
          </w:p>
        </w:tc>
        <w:tc>
          <w:tcPr>
            <w:tcW w:w="1108" w:type="dxa"/>
            <w:vAlign w:val="center"/>
          </w:tcPr>
          <w:p w14:paraId="68C567D9" w14:textId="77777777" w:rsidR="00214D44" w:rsidRPr="00393BDE" w:rsidRDefault="00214D4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93BDE">
              <w:rPr>
                <w:sz w:val="15"/>
                <w:szCs w:val="18"/>
              </w:rPr>
              <w:t>4%-9%</w:t>
            </w:r>
          </w:p>
        </w:tc>
        <w:tc>
          <w:tcPr>
            <w:tcW w:w="2218" w:type="dxa"/>
            <w:vAlign w:val="center"/>
          </w:tcPr>
          <w:p w14:paraId="782DEED5" w14:textId="236A50AD"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Aluminum magnesium alloy shielding plate</w:t>
            </w:r>
          </w:p>
        </w:tc>
      </w:tr>
      <w:tr w:rsidR="00214D44" w:rsidRPr="00E6446E" w14:paraId="5486492C" w14:textId="77777777" w:rsidTr="00214D44">
        <w:trPr>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7B6D0AD6" w14:textId="0ECA36C2" w:rsidR="00214D44" w:rsidRPr="00393BDE" w:rsidRDefault="00AE1277" w:rsidP="007065CA">
            <w:pPr>
              <w:jc w:val="center"/>
              <w:rPr>
                <w:sz w:val="15"/>
                <w:szCs w:val="18"/>
              </w:rPr>
            </w:pPr>
            <w:r w:rsidRPr="00AE1277">
              <w:rPr>
                <w:sz w:val="15"/>
                <w:szCs w:val="18"/>
              </w:rPr>
              <w:t>typhoon zone</w:t>
            </w:r>
          </w:p>
        </w:tc>
        <w:tc>
          <w:tcPr>
            <w:tcW w:w="1293" w:type="dxa"/>
            <w:vAlign w:val="center"/>
          </w:tcPr>
          <w:p w14:paraId="2145B046" w14:textId="77C22281"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Tight level</w:t>
            </w:r>
          </w:p>
        </w:tc>
        <w:tc>
          <w:tcPr>
            <w:tcW w:w="1108" w:type="dxa"/>
            <w:vAlign w:val="center"/>
          </w:tcPr>
          <w:p w14:paraId="09884314" w14:textId="77777777" w:rsidR="00214D44" w:rsidRPr="00393BDE" w:rsidRDefault="00214D4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93BDE">
              <w:rPr>
                <w:sz w:val="15"/>
                <w:szCs w:val="18"/>
              </w:rPr>
              <w:t>8%-12%</w:t>
            </w:r>
          </w:p>
        </w:tc>
        <w:tc>
          <w:tcPr>
            <w:tcW w:w="2218" w:type="dxa"/>
            <w:vAlign w:val="center"/>
          </w:tcPr>
          <w:p w14:paraId="4B81FAFB" w14:textId="310DCCDE"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Double hinge windproof damper</w:t>
            </w:r>
          </w:p>
        </w:tc>
      </w:tr>
      <w:tr w:rsidR="00214D44" w:rsidRPr="00E6446E" w14:paraId="742E7D5F" w14:textId="77777777" w:rsidTr="00214D4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3EB1FC98" w14:textId="496DF544" w:rsidR="00214D44" w:rsidRPr="00393BDE" w:rsidRDefault="00AE1277" w:rsidP="007065CA">
            <w:pPr>
              <w:jc w:val="center"/>
              <w:rPr>
                <w:sz w:val="15"/>
                <w:szCs w:val="18"/>
              </w:rPr>
            </w:pPr>
            <w:r w:rsidRPr="00AE1277">
              <w:rPr>
                <w:sz w:val="15"/>
                <w:szCs w:val="18"/>
              </w:rPr>
              <w:t>chemical industry area</w:t>
            </w:r>
          </w:p>
        </w:tc>
        <w:tc>
          <w:tcPr>
            <w:tcW w:w="1293" w:type="dxa"/>
            <w:vAlign w:val="center"/>
          </w:tcPr>
          <w:p w14:paraId="4D34245E" w14:textId="513E03EB"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Inverted letter shape</w:t>
            </w:r>
          </w:p>
        </w:tc>
        <w:tc>
          <w:tcPr>
            <w:tcW w:w="1108" w:type="dxa"/>
            <w:vAlign w:val="center"/>
          </w:tcPr>
          <w:p w14:paraId="6463F91F" w14:textId="77777777" w:rsidR="00214D44" w:rsidRPr="00393BDE" w:rsidRDefault="00214D4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93BDE">
              <w:rPr>
                <w:sz w:val="15"/>
                <w:szCs w:val="18"/>
              </w:rPr>
              <w:t>6%-11%</w:t>
            </w:r>
          </w:p>
        </w:tc>
        <w:tc>
          <w:tcPr>
            <w:tcW w:w="2218" w:type="dxa"/>
            <w:vAlign w:val="center"/>
          </w:tcPr>
          <w:p w14:paraId="6A590555" w14:textId="2C0183D3"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Nitrogen filled sealing cover</w:t>
            </w:r>
          </w:p>
        </w:tc>
      </w:tr>
      <w:tr w:rsidR="00214D44" w:rsidRPr="00E6446E" w14:paraId="764AF282" w14:textId="77777777" w:rsidTr="00214D44">
        <w:trPr>
          <w:trHeight w:val="358"/>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368C8A24" w14:textId="4C309AD9" w:rsidR="00214D44" w:rsidRPr="00393BDE" w:rsidRDefault="00AE1277" w:rsidP="007065CA">
            <w:pPr>
              <w:jc w:val="center"/>
              <w:rPr>
                <w:sz w:val="15"/>
                <w:szCs w:val="18"/>
              </w:rPr>
            </w:pPr>
            <w:r w:rsidRPr="00AE1277">
              <w:rPr>
                <w:sz w:val="15"/>
                <w:szCs w:val="18"/>
              </w:rPr>
              <w:t>Underwater laying</w:t>
            </w:r>
          </w:p>
        </w:tc>
        <w:tc>
          <w:tcPr>
            <w:tcW w:w="1293" w:type="dxa"/>
            <w:vAlign w:val="center"/>
          </w:tcPr>
          <w:p w14:paraId="489C5ED2" w14:textId="010C7286"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Double triangle</w:t>
            </w:r>
          </w:p>
        </w:tc>
        <w:tc>
          <w:tcPr>
            <w:tcW w:w="1108" w:type="dxa"/>
            <w:vAlign w:val="center"/>
          </w:tcPr>
          <w:p w14:paraId="31EE6CAA" w14:textId="77777777" w:rsidR="00214D44" w:rsidRPr="00393BDE" w:rsidRDefault="00214D4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93BDE">
              <w:rPr>
                <w:sz w:val="15"/>
                <w:szCs w:val="18"/>
              </w:rPr>
              <w:t>7%-13%</w:t>
            </w:r>
          </w:p>
        </w:tc>
        <w:tc>
          <w:tcPr>
            <w:tcW w:w="2218" w:type="dxa"/>
            <w:vAlign w:val="center"/>
          </w:tcPr>
          <w:p w14:paraId="22CB8F73" w14:textId="06571A72"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Redundant grounding system</w:t>
            </w:r>
          </w:p>
        </w:tc>
      </w:tr>
    </w:tbl>
    <w:p w14:paraId="06162EE7" w14:textId="77777777" w:rsidR="006C5D88" w:rsidRDefault="006C5D88" w:rsidP="00441B6F">
      <w:pPr>
        <w:pStyle w:val="Body"/>
        <w:spacing w:after="0"/>
        <w:rPr>
          <w:rFonts w:ascii="Arial" w:hAnsi="Arial" w:cs="Arial"/>
          <w:color w:val="FF0000"/>
          <w:lang w:eastAsia="zh-CN"/>
        </w:rPr>
      </w:pPr>
    </w:p>
    <w:p w14:paraId="1E041B1C" w14:textId="4551A293" w:rsidR="00214D44" w:rsidRPr="00214D44" w:rsidRDefault="00214D44" w:rsidP="00441B6F">
      <w:pPr>
        <w:pStyle w:val="Body"/>
        <w:spacing w:after="0"/>
        <w:rPr>
          <w:rFonts w:ascii="Arial" w:hAnsi="Arial" w:cs="Arial"/>
          <w:b/>
          <w:caps/>
          <w:sz w:val="22"/>
          <w:lang w:eastAsia="zh-CN"/>
        </w:rPr>
      </w:pPr>
      <w:r>
        <w:rPr>
          <w:rFonts w:ascii="Arial" w:hAnsi="Arial" w:cs="Arial" w:hint="eastAsia"/>
          <w:b/>
          <w:caps/>
          <w:sz w:val="22"/>
          <w:lang w:eastAsia="zh-CN"/>
        </w:rPr>
        <w:t>3</w:t>
      </w:r>
      <w:r w:rsidRPr="00214D44">
        <w:rPr>
          <w:rFonts w:ascii="Arial" w:hAnsi="Arial" w:cs="Arial"/>
          <w:b/>
          <w:caps/>
          <w:sz w:val="22"/>
          <w:lang w:eastAsia="zh-CN"/>
        </w:rPr>
        <w:t>.2 Impact of Segment Length Uniformity</w:t>
      </w:r>
    </w:p>
    <w:p w14:paraId="7205390B" w14:textId="77777777" w:rsidR="00214D44" w:rsidRDefault="00214D44" w:rsidP="00441B6F">
      <w:pPr>
        <w:pStyle w:val="Body"/>
        <w:spacing w:after="0"/>
        <w:rPr>
          <w:rFonts w:ascii="Arial" w:hAnsi="Arial" w:cs="Arial"/>
          <w:color w:val="FF0000"/>
          <w:lang w:eastAsia="zh-CN"/>
        </w:rPr>
      </w:pPr>
    </w:p>
    <w:p w14:paraId="0D2B5E94" w14:textId="549BF220" w:rsidR="00214D44" w:rsidRPr="00214D44" w:rsidRDefault="00214D44" w:rsidP="00441B6F">
      <w:pPr>
        <w:pStyle w:val="Body"/>
        <w:spacing w:after="0"/>
        <w:rPr>
          <w:rFonts w:ascii="Arial" w:hAnsi="Arial" w:cs="Arial"/>
          <w:lang w:eastAsia="zh-CN"/>
        </w:rPr>
      </w:pPr>
      <w:r w:rsidRPr="00214D44">
        <w:rPr>
          <w:rFonts w:ascii="Arial" w:hAnsi="Arial" w:cs="Arial"/>
          <w:lang w:eastAsia="zh-CN"/>
        </w:rPr>
        <w:t>When the three-phase load currents are balanced, with a load current of 300 A, using a triangular laying method with a phase-to-phase geometric center distance of 500 mm, and a segment length combination of 500 m/500 m/</w:t>
      </w:r>
      <w:proofErr w:type="spellStart"/>
      <w:r w:rsidRPr="00214D44">
        <w:rPr>
          <w:rFonts w:ascii="Arial" w:hAnsi="Arial" w:cs="Arial"/>
          <w:lang w:eastAsia="zh-CN"/>
        </w:rPr>
        <w:t>Xm</w:t>
      </w:r>
      <w:proofErr w:type="spellEnd"/>
      <w:r w:rsidRPr="00214D44">
        <w:rPr>
          <w:rFonts w:ascii="Arial" w:hAnsi="Arial" w:cs="Arial"/>
          <w:lang w:eastAsia="zh-CN"/>
        </w:rPr>
        <w:t xml:space="preserve">. As </w:t>
      </w:r>
      <w:r w:rsidRPr="00B86A0F">
        <w:rPr>
          <w:rFonts w:ascii="Arial" w:hAnsi="Arial" w:cs="Arial"/>
          <w:i/>
          <w:iCs/>
          <w:lang w:eastAsia="zh-CN"/>
        </w:rPr>
        <w:t>L</w:t>
      </w:r>
      <w:r w:rsidRPr="00B86A0F">
        <w:rPr>
          <w:rFonts w:ascii="Arial" w:hAnsi="Arial" w:cs="Arial"/>
          <w:i/>
          <w:iCs/>
          <w:vertAlign w:val="subscript"/>
          <w:lang w:eastAsia="zh-CN"/>
        </w:rPr>
        <w:t>3</w:t>
      </w:r>
      <w:r w:rsidRPr="00214D44">
        <w:rPr>
          <w:rFonts w:ascii="Arial" w:hAnsi="Arial" w:cs="Arial"/>
          <w:lang w:eastAsia="zh-CN"/>
        </w:rPr>
        <w:t xml:space="preserve"> varies, the circulating current values are analyzed. Table 5 presents the theoretical and simulation values of sheath circulating currents for different degrees of segment length uniformity. The uniformity of the segment length combination is the percentage ratio of the </w:t>
      </w:r>
      <w:r w:rsidRPr="00B86A0F">
        <w:rPr>
          <w:rFonts w:ascii="Arial" w:hAnsi="Arial" w:cs="Arial"/>
          <w:i/>
          <w:iCs/>
          <w:lang w:eastAsia="zh-CN"/>
        </w:rPr>
        <w:t>L</w:t>
      </w:r>
      <w:r w:rsidRPr="00B86A0F">
        <w:rPr>
          <w:rFonts w:ascii="Arial" w:hAnsi="Arial" w:cs="Arial"/>
          <w:i/>
          <w:iCs/>
          <w:vertAlign w:val="subscript"/>
          <w:lang w:eastAsia="zh-CN"/>
        </w:rPr>
        <w:t>3</w:t>
      </w:r>
      <w:r w:rsidRPr="00214D44">
        <w:rPr>
          <w:rFonts w:ascii="Arial" w:hAnsi="Arial" w:cs="Arial"/>
          <w:lang w:eastAsia="zh-CN"/>
        </w:rPr>
        <w:t xml:space="preserve"> length to the </w:t>
      </w:r>
      <w:r w:rsidRPr="00B86A0F">
        <w:rPr>
          <w:rFonts w:ascii="Arial" w:hAnsi="Arial" w:cs="Arial"/>
          <w:i/>
          <w:iCs/>
          <w:lang w:eastAsia="zh-CN"/>
        </w:rPr>
        <w:t>L</w:t>
      </w:r>
      <w:r w:rsidRPr="00B86A0F">
        <w:rPr>
          <w:rFonts w:ascii="Arial" w:hAnsi="Arial" w:cs="Arial"/>
          <w:i/>
          <w:iCs/>
          <w:vertAlign w:val="subscript"/>
          <w:lang w:eastAsia="zh-CN"/>
        </w:rPr>
        <w:t>1</w:t>
      </w:r>
      <w:r w:rsidRPr="00214D44">
        <w:rPr>
          <w:rFonts w:ascii="Arial" w:hAnsi="Arial" w:cs="Arial"/>
          <w:lang w:eastAsia="zh-CN"/>
        </w:rPr>
        <w:t xml:space="preserve"> length.</w:t>
      </w:r>
    </w:p>
    <w:p w14:paraId="47BF0B46" w14:textId="77777777" w:rsidR="00214D44" w:rsidRDefault="00214D44" w:rsidP="00441B6F">
      <w:pPr>
        <w:pStyle w:val="Body"/>
        <w:spacing w:after="0"/>
        <w:rPr>
          <w:rFonts w:ascii="Arial" w:hAnsi="Arial" w:cs="Arial"/>
          <w:color w:val="FF0000"/>
          <w:lang w:eastAsia="zh-CN"/>
        </w:rPr>
      </w:pPr>
    </w:p>
    <w:p w14:paraId="6661B05B" w14:textId="68795492" w:rsidR="00214D44" w:rsidRPr="00F15DF5" w:rsidRDefault="00214D44" w:rsidP="00214D44">
      <w:pPr>
        <w:jc w:val="center"/>
        <w:rPr>
          <w:rFonts w:ascii="Arial" w:hAnsi="Arial" w:cs="Arial"/>
          <w:b/>
          <w:bCs/>
          <w:lang w:eastAsia="zh-CN"/>
        </w:rPr>
      </w:pPr>
      <w:r w:rsidRPr="00F15DF5">
        <w:rPr>
          <w:rFonts w:ascii="Arial" w:hAnsi="Arial" w:cs="Arial"/>
          <w:b/>
          <w:bCs/>
          <w:lang w:eastAsia="zh-CN"/>
        </w:rPr>
        <w:t>Table 5</w:t>
      </w:r>
      <w:r w:rsidR="00F15DF5">
        <w:rPr>
          <w:rFonts w:ascii="Arial" w:hAnsi="Arial" w:cs="Arial" w:hint="eastAsia"/>
          <w:b/>
          <w:bCs/>
          <w:lang w:eastAsia="zh-CN"/>
        </w:rPr>
        <w:t xml:space="preserve">    </w:t>
      </w:r>
      <w:r w:rsidRPr="00F15DF5">
        <w:rPr>
          <w:rFonts w:ascii="Arial" w:hAnsi="Arial" w:cs="Arial"/>
          <w:b/>
          <w:bCs/>
          <w:lang w:eastAsia="zh-CN"/>
        </w:rPr>
        <w:t>Theoretical and simulation values of sheath circulating current for different degrees of segment length uniformity</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966"/>
        <w:gridCol w:w="1041"/>
        <w:gridCol w:w="966"/>
        <w:gridCol w:w="1041"/>
        <w:gridCol w:w="966"/>
        <w:gridCol w:w="1041"/>
        <w:gridCol w:w="966"/>
      </w:tblGrid>
      <w:tr w:rsidR="00214D44" w:rsidRPr="00551F06" w14:paraId="5D9F6479" w14:textId="77777777" w:rsidTr="00AE1277">
        <w:trPr>
          <w:cnfStyle w:val="100000000000" w:firstRow="1" w:lastRow="0" w:firstColumn="0" w:lastColumn="0" w:oddVBand="0" w:evenVBand="0" w:oddHBand="0"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66" w:type="dxa"/>
            <w:vMerge w:val="restart"/>
            <w:vAlign w:val="center"/>
          </w:tcPr>
          <w:p w14:paraId="4CB788EC" w14:textId="4B4D8118" w:rsidR="00214D44" w:rsidRPr="00E17BF0" w:rsidRDefault="00AE1277" w:rsidP="007065CA">
            <w:pPr>
              <w:jc w:val="center"/>
              <w:rPr>
                <w:rFonts w:ascii="SimSun" w:hAnsi="SimSun"/>
                <w:b w:val="0"/>
                <w:bCs w:val="0"/>
                <w:sz w:val="15"/>
                <w:szCs w:val="15"/>
              </w:rPr>
            </w:pPr>
            <w:r w:rsidRPr="00AE1277">
              <w:rPr>
                <w:rFonts w:ascii="SimSun" w:hAnsi="SimSun"/>
                <w:b w:val="0"/>
                <w:bCs w:val="0"/>
                <w:sz w:val="15"/>
                <w:szCs w:val="15"/>
              </w:rPr>
              <w:t>Uniformity of segment length</w:t>
            </w:r>
          </w:p>
        </w:tc>
        <w:tc>
          <w:tcPr>
            <w:tcW w:w="2007" w:type="dxa"/>
            <w:gridSpan w:val="2"/>
          </w:tcPr>
          <w:p w14:paraId="380C94DC"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sa</w:t>
            </w:r>
            <w:r>
              <w:rPr>
                <w:rFonts w:ascii="SimSun" w:hAnsi="SimSun" w:hint="eastAsia"/>
                <w:b w:val="0"/>
                <w:bCs w:val="0"/>
                <w:sz w:val="15"/>
                <w:szCs w:val="15"/>
              </w:rPr>
              <w:t>(A)</w:t>
            </w:r>
          </w:p>
        </w:tc>
        <w:tc>
          <w:tcPr>
            <w:tcW w:w="2007" w:type="dxa"/>
            <w:gridSpan w:val="2"/>
          </w:tcPr>
          <w:p w14:paraId="55B78E91"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sb</w:t>
            </w:r>
            <w:proofErr w:type="spellEnd"/>
            <w:r>
              <w:rPr>
                <w:rFonts w:ascii="SimSun" w:hAnsi="SimSun" w:hint="eastAsia"/>
                <w:b w:val="0"/>
                <w:bCs w:val="0"/>
                <w:sz w:val="15"/>
                <w:szCs w:val="15"/>
              </w:rPr>
              <w:t>(A)</w:t>
            </w:r>
          </w:p>
        </w:tc>
        <w:tc>
          <w:tcPr>
            <w:tcW w:w="1834" w:type="dxa"/>
            <w:gridSpan w:val="2"/>
          </w:tcPr>
          <w:p w14:paraId="7DE537EC"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sc</w:t>
            </w:r>
            <w:proofErr w:type="spellEnd"/>
            <w:r>
              <w:rPr>
                <w:rFonts w:ascii="SimSun" w:hAnsi="SimSun" w:hint="eastAsia"/>
                <w:b w:val="0"/>
                <w:bCs w:val="0"/>
                <w:sz w:val="15"/>
                <w:szCs w:val="15"/>
              </w:rPr>
              <w:t>(A)</w:t>
            </w:r>
          </w:p>
        </w:tc>
      </w:tr>
      <w:tr w:rsidR="00AE1277" w:rsidRPr="00551F06" w14:paraId="30AE1D27" w14:textId="77777777" w:rsidTr="00AE127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966" w:type="dxa"/>
            <w:vMerge/>
          </w:tcPr>
          <w:p w14:paraId="46DE6D05" w14:textId="77777777" w:rsidR="00AE1277" w:rsidRPr="00551F06" w:rsidRDefault="00AE1277" w:rsidP="00AE1277">
            <w:pPr>
              <w:jc w:val="center"/>
              <w:rPr>
                <w:rFonts w:ascii="SimSun" w:hAnsi="SimSun"/>
                <w:b w:val="0"/>
                <w:bCs w:val="0"/>
                <w:sz w:val="15"/>
                <w:szCs w:val="15"/>
              </w:rPr>
            </w:pPr>
          </w:p>
        </w:tc>
        <w:tc>
          <w:tcPr>
            <w:tcW w:w="1041" w:type="dxa"/>
            <w:vAlign w:val="center"/>
          </w:tcPr>
          <w:p w14:paraId="5E092458" w14:textId="2F0280FB"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966" w:type="dxa"/>
            <w:vAlign w:val="center"/>
          </w:tcPr>
          <w:p w14:paraId="1FC42168" w14:textId="750B53B9"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1041" w:type="dxa"/>
            <w:vAlign w:val="center"/>
          </w:tcPr>
          <w:p w14:paraId="424259AA" w14:textId="05CDE5EF"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966" w:type="dxa"/>
            <w:vAlign w:val="center"/>
          </w:tcPr>
          <w:p w14:paraId="0676A228" w14:textId="7DAA6F61"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c>
          <w:tcPr>
            <w:tcW w:w="1041" w:type="dxa"/>
            <w:vAlign w:val="center"/>
          </w:tcPr>
          <w:p w14:paraId="10379261" w14:textId="3B690B48"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theoretical value</w:t>
            </w:r>
          </w:p>
        </w:tc>
        <w:tc>
          <w:tcPr>
            <w:tcW w:w="793" w:type="dxa"/>
            <w:vAlign w:val="center"/>
          </w:tcPr>
          <w:p w14:paraId="3EF74F68" w14:textId="67E07046"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3F1404">
              <w:rPr>
                <w:rFonts w:ascii="SimSun" w:hAnsi="SimSun"/>
                <w:sz w:val="15"/>
                <w:szCs w:val="15"/>
              </w:rPr>
              <w:t>Simulation value</w:t>
            </w:r>
          </w:p>
        </w:tc>
      </w:tr>
      <w:tr w:rsidR="00AE1277" w:rsidRPr="00551F06" w14:paraId="508E2B2E" w14:textId="77777777" w:rsidTr="00AE1277">
        <w:trPr>
          <w:trHeight w:val="425"/>
          <w:jc w:val="center"/>
        </w:trPr>
        <w:tc>
          <w:tcPr>
            <w:cnfStyle w:val="001000000000" w:firstRow="0" w:lastRow="0" w:firstColumn="1" w:lastColumn="0" w:oddVBand="0" w:evenVBand="0" w:oddHBand="0" w:evenHBand="0" w:firstRowFirstColumn="0" w:firstRowLastColumn="0" w:lastRowFirstColumn="0" w:lastRowLastColumn="0"/>
            <w:tcW w:w="966" w:type="dxa"/>
          </w:tcPr>
          <w:p w14:paraId="22A128E0" w14:textId="77777777" w:rsidR="00AE1277" w:rsidRPr="00176F9F" w:rsidRDefault="00AE1277" w:rsidP="00AE1277">
            <w:pPr>
              <w:jc w:val="center"/>
              <w:rPr>
                <w:rFonts w:ascii="SimSun" w:hAnsi="SimSun"/>
                <w:b w:val="0"/>
                <w:bCs w:val="0"/>
                <w:sz w:val="15"/>
                <w:szCs w:val="15"/>
              </w:rPr>
            </w:pPr>
            <w:r>
              <w:rPr>
                <w:rFonts w:ascii="SimSun" w:hAnsi="SimSun" w:hint="eastAsia"/>
                <w:b w:val="0"/>
                <w:bCs w:val="0"/>
                <w:sz w:val="15"/>
                <w:szCs w:val="15"/>
              </w:rPr>
              <w:t>60%</w:t>
            </w:r>
          </w:p>
        </w:tc>
        <w:tc>
          <w:tcPr>
            <w:tcW w:w="1041" w:type="dxa"/>
          </w:tcPr>
          <w:p w14:paraId="1BA9ECB3"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45.517</w:t>
            </w:r>
          </w:p>
        </w:tc>
        <w:tc>
          <w:tcPr>
            <w:tcW w:w="966" w:type="dxa"/>
          </w:tcPr>
          <w:p w14:paraId="60EA41E7"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47.123</w:t>
            </w:r>
          </w:p>
        </w:tc>
        <w:tc>
          <w:tcPr>
            <w:tcW w:w="1041" w:type="dxa"/>
          </w:tcPr>
          <w:p w14:paraId="15EF2193"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45.517</w:t>
            </w:r>
          </w:p>
        </w:tc>
        <w:tc>
          <w:tcPr>
            <w:tcW w:w="966" w:type="dxa"/>
          </w:tcPr>
          <w:p w14:paraId="11E7B209"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47.123</w:t>
            </w:r>
          </w:p>
        </w:tc>
        <w:tc>
          <w:tcPr>
            <w:tcW w:w="1041" w:type="dxa"/>
          </w:tcPr>
          <w:p w14:paraId="00A5CE80"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45.517</w:t>
            </w:r>
          </w:p>
        </w:tc>
        <w:tc>
          <w:tcPr>
            <w:tcW w:w="793" w:type="dxa"/>
          </w:tcPr>
          <w:p w14:paraId="73EFC60F"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47.123</w:t>
            </w:r>
          </w:p>
        </w:tc>
      </w:tr>
      <w:tr w:rsidR="00AE1277" w:rsidRPr="00551F06" w14:paraId="3A4A4F18" w14:textId="77777777" w:rsidTr="00AE127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66" w:type="dxa"/>
          </w:tcPr>
          <w:p w14:paraId="791B6125" w14:textId="77777777" w:rsidR="00AE1277" w:rsidRPr="00176F9F" w:rsidRDefault="00AE1277" w:rsidP="00AE1277">
            <w:pPr>
              <w:jc w:val="center"/>
              <w:rPr>
                <w:rFonts w:ascii="SimSun" w:hAnsi="SimSun"/>
                <w:b w:val="0"/>
                <w:bCs w:val="0"/>
                <w:sz w:val="15"/>
                <w:szCs w:val="15"/>
              </w:rPr>
            </w:pPr>
            <w:r>
              <w:rPr>
                <w:rFonts w:ascii="SimSun" w:hAnsi="SimSun" w:hint="eastAsia"/>
                <w:b w:val="0"/>
                <w:bCs w:val="0"/>
                <w:sz w:val="15"/>
                <w:szCs w:val="15"/>
              </w:rPr>
              <w:t>90%</w:t>
            </w:r>
          </w:p>
        </w:tc>
        <w:tc>
          <w:tcPr>
            <w:tcW w:w="1041" w:type="dxa"/>
          </w:tcPr>
          <w:p w14:paraId="2A6AB5B0"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10.202</w:t>
            </w:r>
          </w:p>
        </w:tc>
        <w:tc>
          <w:tcPr>
            <w:tcW w:w="966" w:type="dxa"/>
          </w:tcPr>
          <w:p w14:paraId="5AC8F47B"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11.755</w:t>
            </w:r>
          </w:p>
        </w:tc>
        <w:tc>
          <w:tcPr>
            <w:tcW w:w="1041" w:type="dxa"/>
          </w:tcPr>
          <w:p w14:paraId="6A5800D3"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10.202</w:t>
            </w:r>
          </w:p>
        </w:tc>
        <w:tc>
          <w:tcPr>
            <w:tcW w:w="966" w:type="dxa"/>
          </w:tcPr>
          <w:p w14:paraId="4D249F4E"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11.755</w:t>
            </w:r>
          </w:p>
        </w:tc>
        <w:tc>
          <w:tcPr>
            <w:tcW w:w="1041" w:type="dxa"/>
          </w:tcPr>
          <w:p w14:paraId="11004875"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10.202</w:t>
            </w:r>
          </w:p>
        </w:tc>
        <w:tc>
          <w:tcPr>
            <w:tcW w:w="793" w:type="dxa"/>
          </w:tcPr>
          <w:p w14:paraId="52E8712B"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11.755</w:t>
            </w:r>
          </w:p>
        </w:tc>
      </w:tr>
      <w:tr w:rsidR="00AE1277" w:rsidRPr="00551F06" w14:paraId="7DBA9946" w14:textId="77777777" w:rsidTr="00AE1277">
        <w:trPr>
          <w:trHeight w:val="425"/>
          <w:jc w:val="center"/>
        </w:trPr>
        <w:tc>
          <w:tcPr>
            <w:cnfStyle w:val="001000000000" w:firstRow="0" w:lastRow="0" w:firstColumn="1" w:lastColumn="0" w:oddVBand="0" w:evenVBand="0" w:oddHBand="0" w:evenHBand="0" w:firstRowFirstColumn="0" w:firstRowLastColumn="0" w:lastRowFirstColumn="0" w:lastRowLastColumn="0"/>
            <w:tcW w:w="966" w:type="dxa"/>
          </w:tcPr>
          <w:p w14:paraId="4FC928B4" w14:textId="77777777" w:rsidR="00AE1277" w:rsidRPr="00176F9F" w:rsidRDefault="00AE1277" w:rsidP="00AE1277">
            <w:pPr>
              <w:jc w:val="center"/>
              <w:rPr>
                <w:rFonts w:ascii="SimSun" w:hAnsi="SimSun"/>
                <w:b w:val="0"/>
                <w:bCs w:val="0"/>
                <w:sz w:val="15"/>
                <w:szCs w:val="15"/>
              </w:rPr>
            </w:pPr>
            <w:r>
              <w:rPr>
                <w:rFonts w:ascii="SimSun" w:hAnsi="SimSun" w:hint="eastAsia"/>
                <w:b w:val="0"/>
                <w:bCs w:val="0"/>
                <w:sz w:val="15"/>
                <w:szCs w:val="15"/>
              </w:rPr>
              <w:t>100%</w:t>
            </w:r>
          </w:p>
        </w:tc>
        <w:tc>
          <w:tcPr>
            <w:tcW w:w="1041" w:type="dxa"/>
          </w:tcPr>
          <w:p w14:paraId="732B6B30"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w:t>
            </w:r>
          </w:p>
        </w:tc>
        <w:tc>
          <w:tcPr>
            <w:tcW w:w="966" w:type="dxa"/>
          </w:tcPr>
          <w:p w14:paraId="63BBFC8F"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0.102</w:t>
            </w:r>
          </w:p>
        </w:tc>
        <w:tc>
          <w:tcPr>
            <w:tcW w:w="1041" w:type="dxa"/>
          </w:tcPr>
          <w:p w14:paraId="3DD4D7FC"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w:t>
            </w:r>
          </w:p>
        </w:tc>
        <w:tc>
          <w:tcPr>
            <w:tcW w:w="966" w:type="dxa"/>
          </w:tcPr>
          <w:p w14:paraId="296EB6D0"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0.102</w:t>
            </w:r>
          </w:p>
        </w:tc>
        <w:tc>
          <w:tcPr>
            <w:tcW w:w="1041" w:type="dxa"/>
          </w:tcPr>
          <w:p w14:paraId="1768225B"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w:t>
            </w:r>
          </w:p>
        </w:tc>
        <w:tc>
          <w:tcPr>
            <w:tcW w:w="793" w:type="dxa"/>
          </w:tcPr>
          <w:p w14:paraId="10FAB9E7"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0.102</w:t>
            </w:r>
          </w:p>
        </w:tc>
      </w:tr>
      <w:tr w:rsidR="00AE1277" w:rsidRPr="00551F06" w14:paraId="0FDD7A37" w14:textId="77777777" w:rsidTr="00AE127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66" w:type="dxa"/>
          </w:tcPr>
          <w:p w14:paraId="7A9701C5" w14:textId="77777777" w:rsidR="00AE1277" w:rsidRPr="00176F9F" w:rsidRDefault="00AE1277" w:rsidP="00AE1277">
            <w:pPr>
              <w:jc w:val="center"/>
              <w:rPr>
                <w:rFonts w:ascii="SimSun" w:hAnsi="SimSun"/>
                <w:b w:val="0"/>
                <w:bCs w:val="0"/>
                <w:sz w:val="15"/>
                <w:szCs w:val="15"/>
              </w:rPr>
            </w:pPr>
            <w:r>
              <w:rPr>
                <w:rFonts w:ascii="SimSun" w:hAnsi="SimSun" w:hint="eastAsia"/>
                <w:b w:val="0"/>
                <w:bCs w:val="0"/>
                <w:sz w:val="15"/>
                <w:szCs w:val="15"/>
              </w:rPr>
              <w:t>110%</w:t>
            </w:r>
          </w:p>
        </w:tc>
        <w:tc>
          <w:tcPr>
            <w:tcW w:w="1041" w:type="dxa"/>
          </w:tcPr>
          <w:p w14:paraId="0E2BDFC6"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9.544</w:t>
            </w:r>
          </w:p>
        </w:tc>
        <w:tc>
          <w:tcPr>
            <w:tcW w:w="966" w:type="dxa"/>
          </w:tcPr>
          <w:p w14:paraId="4434767C"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10.551</w:t>
            </w:r>
          </w:p>
        </w:tc>
        <w:tc>
          <w:tcPr>
            <w:tcW w:w="1041" w:type="dxa"/>
          </w:tcPr>
          <w:p w14:paraId="2BB25ECC"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9.544</w:t>
            </w:r>
          </w:p>
        </w:tc>
        <w:tc>
          <w:tcPr>
            <w:tcW w:w="966" w:type="dxa"/>
          </w:tcPr>
          <w:p w14:paraId="74EB733A"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10.551</w:t>
            </w:r>
          </w:p>
        </w:tc>
        <w:tc>
          <w:tcPr>
            <w:tcW w:w="1041" w:type="dxa"/>
          </w:tcPr>
          <w:p w14:paraId="07B05DFA"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9.544</w:t>
            </w:r>
          </w:p>
        </w:tc>
        <w:tc>
          <w:tcPr>
            <w:tcW w:w="793" w:type="dxa"/>
          </w:tcPr>
          <w:p w14:paraId="1411F47F"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10.551</w:t>
            </w:r>
          </w:p>
        </w:tc>
      </w:tr>
      <w:tr w:rsidR="00AE1277" w:rsidRPr="00551F06" w14:paraId="3A580864" w14:textId="77777777" w:rsidTr="00AE1277">
        <w:trPr>
          <w:trHeight w:val="408"/>
          <w:jc w:val="center"/>
        </w:trPr>
        <w:tc>
          <w:tcPr>
            <w:cnfStyle w:val="001000000000" w:firstRow="0" w:lastRow="0" w:firstColumn="1" w:lastColumn="0" w:oddVBand="0" w:evenVBand="0" w:oddHBand="0" w:evenHBand="0" w:firstRowFirstColumn="0" w:firstRowLastColumn="0" w:lastRowFirstColumn="0" w:lastRowLastColumn="0"/>
            <w:tcW w:w="966" w:type="dxa"/>
          </w:tcPr>
          <w:p w14:paraId="3EA64DCC" w14:textId="77777777" w:rsidR="00AE1277" w:rsidRPr="00176F9F" w:rsidRDefault="00AE1277" w:rsidP="00AE1277">
            <w:pPr>
              <w:jc w:val="center"/>
              <w:rPr>
                <w:rFonts w:ascii="SimSun" w:hAnsi="SimSun"/>
                <w:b w:val="0"/>
                <w:bCs w:val="0"/>
                <w:sz w:val="15"/>
                <w:szCs w:val="15"/>
              </w:rPr>
            </w:pPr>
            <w:r>
              <w:rPr>
                <w:rFonts w:ascii="SimSun" w:hAnsi="SimSun" w:hint="eastAsia"/>
                <w:b w:val="0"/>
                <w:bCs w:val="0"/>
                <w:sz w:val="15"/>
                <w:szCs w:val="15"/>
              </w:rPr>
              <w:t>140%</w:t>
            </w:r>
          </w:p>
        </w:tc>
        <w:tc>
          <w:tcPr>
            <w:tcW w:w="1041" w:type="dxa"/>
          </w:tcPr>
          <w:p w14:paraId="0D035F55"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66" w:type="dxa"/>
          </w:tcPr>
          <w:p w14:paraId="556CF9A6"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35.942</w:t>
            </w:r>
          </w:p>
        </w:tc>
        <w:tc>
          <w:tcPr>
            <w:tcW w:w="1041" w:type="dxa"/>
          </w:tcPr>
          <w:p w14:paraId="50B230DE"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66" w:type="dxa"/>
          </w:tcPr>
          <w:p w14:paraId="5F098D23"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35.942</w:t>
            </w:r>
          </w:p>
        </w:tc>
        <w:tc>
          <w:tcPr>
            <w:tcW w:w="1041" w:type="dxa"/>
          </w:tcPr>
          <w:p w14:paraId="0C78656A"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793" w:type="dxa"/>
          </w:tcPr>
          <w:p w14:paraId="01D743FE"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35.942</w:t>
            </w:r>
          </w:p>
        </w:tc>
      </w:tr>
    </w:tbl>
    <w:p w14:paraId="679288C1" w14:textId="77777777" w:rsidR="00214D44" w:rsidRDefault="00214D44" w:rsidP="00441B6F">
      <w:pPr>
        <w:pStyle w:val="Body"/>
        <w:spacing w:after="0"/>
        <w:rPr>
          <w:rFonts w:ascii="Arial" w:hAnsi="Arial" w:cs="Arial"/>
          <w:color w:val="FF0000"/>
          <w:lang w:eastAsia="zh-CN"/>
        </w:rPr>
      </w:pPr>
    </w:p>
    <w:p w14:paraId="58939ADD" w14:textId="3472EF8A" w:rsidR="00214D44" w:rsidRDefault="00214D44" w:rsidP="00441B6F">
      <w:pPr>
        <w:pStyle w:val="Body"/>
        <w:spacing w:after="0"/>
        <w:rPr>
          <w:rFonts w:ascii="Arial" w:hAnsi="Arial" w:cs="Arial"/>
          <w:lang w:eastAsia="zh-CN"/>
        </w:rPr>
      </w:pPr>
      <w:r w:rsidRPr="00214D44">
        <w:rPr>
          <w:rFonts w:ascii="Arial" w:hAnsi="Arial" w:cs="Arial"/>
          <w:lang w:eastAsia="zh-CN"/>
        </w:rPr>
        <w:t xml:space="preserve">From </w:t>
      </w:r>
      <w:r w:rsidR="0052195D">
        <w:rPr>
          <w:rFonts w:ascii="Arial" w:hAnsi="Arial" w:cs="Arial" w:hint="eastAsia"/>
          <w:lang w:eastAsia="zh-CN"/>
        </w:rPr>
        <w:t>Table 5</w:t>
      </w:r>
      <w:r w:rsidRPr="00214D44">
        <w:rPr>
          <w:rFonts w:ascii="Arial" w:hAnsi="Arial" w:cs="Arial"/>
          <w:lang w:eastAsia="zh-CN"/>
        </w:rPr>
        <w:t>, it can be seen that the less uniform the segment length combination, the larger the sheath circulating current. Therefore, in practical engineering, a more uniform three-segment cross interconnection length combination and triangular laying method should be adopted.</w:t>
      </w:r>
    </w:p>
    <w:p w14:paraId="4595A383" w14:textId="77777777" w:rsidR="00214D44" w:rsidRDefault="00214D44" w:rsidP="00441B6F">
      <w:pPr>
        <w:pStyle w:val="Body"/>
        <w:spacing w:after="0"/>
        <w:rPr>
          <w:rFonts w:ascii="Arial" w:hAnsi="Arial" w:cs="Arial"/>
          <w:lang w:eastAsia="zh-CN"/>
        </w:rPr>
      </w:pPr>
    </w:p>
    <w:p w14:paraId="104B9B6D" w14:textId="66EB68C0" w:rsidR="00214D44" w:rsidRPr="00214D44" w:rsidRDefault="00214D44" w:rsidP="00214D44">
      <w:pPr>
        <w:pStyle w:val="Body"/>
        <w:rPr>
          <w:rFonts w:ascii="Arial" w:hAnsi="Arial" w:cs="Arial"/>
          <w:b/>
          <w:caps/>
          <w:sz w:val="22"/>
          <w:lang w:eastAsia="zh-CN"/>
        </w:rPr>
      </w:pPr>
      <w:r>
        <w:rPr>
          <w:rFonts w:ascii="Arial" w:hAnsi="Arial" w:cs="Arial" w:hint="eastAsia"/>
          <w:b/>
          <w:caps/>
          <w:sz w:val="22"/>
          <w:lang w:eastAsia="zh-CN"/>
        </w:rPr>
        <w:t>3</w:t>
      </w:r>
      <w:r w:rsidRPr="00214D44">
        <w:rPr>
          <w:rFonts w:ascii="Arial" w:hAnsi="Arial" w:cs="Arial"/>
          <w:b/>
          <w:caps/>
          <w:sz w:val="22"/>
          <w:lang w:eastAsia="zh-CN"/>
        </w:rPr>
        <w:t>.3 Impact of Grounding Resistance in Different Laying Methods</w:t>
      </w:r>
    </w:p>
    <w:p w14:paraId="17767521" w14:textId="3F966483" w:rsidR="00214D44" w:rsidRDefault="00214D44" w:rsidP="00214D44">
      <w:pPr>
        <w:pStyle w:val="Body"/>
        <w:spacing w:after="0"/>
        <w:rPr>
          <w:rFonts w:ascii="Arial" w:hAnsi="Arial" w:cs="Arial"/>
          <w:lang w:eastAsia="zh-CN"/>
        </w:rPr>
      </w:pPr>
      <w:r w:rsidRPr="00214D44">
        <w:rPr>
          <w:rFonts w:ascii="Arial" w:hAnsi="Arial" w:cs="Arial"/>
          <w:lang w:eastAsia="zh-CN"/>
        </w:rPr>
        <w:t>When the three-phase load currents are balanced, with a load current of 300 A, and an AB phase spacing of 500 mm, the impact of varying grounding resistance on sheath circulating current under different laying methods is shown in Table 6. The segment length combination is 500 m/500 m/700 m.</w:t>
      </w:r>
    </w:p>
    <w:p w14:paraId="601D8D8E" w14:textId="77777777" w:rsidR="00214D44" w:rsidRDefault="00214D44" w:rsidP="00441B6F">
      <w:pPr>
        <w:pStyle w:val="Body"/>
        <w:spacing w:after="0"/>
        <w:rPr>
          <w:rFonts w:ascii="Arial" w:hAnsi="Arial" w:cs="Arial"/>
          <w:lang w:eastAsia="zh-CN"/>
        </w:rPr>
      </w:pPr>
    </w:p>
    <w:p w14:paraId="6A7483F0" w14:textId="2320C1EE" w:rsidR="00214D44" w:rsidRPr="00F15DF5" w:rsidRDefault="00214D44" w:rsidP="00214D44">
      <w:pPr>
        <w:jc w:val="center"/>
        <w:rPr>
          <w:rFonts w:ascii="Arial" w:hAnsi="Arial" w:cs="Arial"/>
          <w:b/>
          <w:bCs/>
          <w:lang w:eastAsia="zh-CN"/>
        </w:rPr>
      </w:pPr>
      <w:r w:rsidRPr="00F15DF5">
        <w:rPr>
          <w:rFonts w:ascii="Arial" w:hAnsi="Arial" w:cs="Arial"/>
          <w:b/>
          <w:bCs/>
          <w:lang w:eastAsia="zh-CN"/>
        </w:rPr>
        <w:t>Table 6</w:t>
      </w:r>
      <w:r w:rsidR="00F15DF5">
        <w:rPr>
          <w:rFonts w:ascii="Arial" w:hAnsi="Arial" w:cs="Arial" w:hint="eastAsia"/>
          <w:b/>
          <w:bCs/>
          <w:lang w:eastAsia="zh-CN"/>
        </w:rPr>
        <w:t xml:space="preserve">    </w:t>
      </w:r>
      <w:r w:rsidRPr="00F15DF5">
        <w:rPr>
          <w:rFonts w:ascii="Arial" w:hAnsi="Arial" w:cs="Arial"/>
          <w:b/>
          <w:bCs/>
          <w:lang w:eastAsia="zh-CN"/>
        </w:rPr>
        <w:t>Sheath circulating current values with varying grounding resistance under different laying methods</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1471"/>
        <w:gridCol w:w="981"/>
        <w:gridCol w:w="945"/>
        <w:gridCol w:w="945"/>
        <w:gridCol w:w="946"/>
      </w:tblGrid>
      <w:tr w:rsidR="00214D44" w:rsidRPr="00551F06" w14:paraId="7EB2385B" w14:textId="77777777" w:rsidTr="00214D44">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471" w:type="dxa"/>
            <w:vAlign w:val="center"/>
          </w:tcPr>
          <w:p w14:paraId="12F67A9D" w14:textId="415EF11D" w:rsidR="00214D44" w:rsidRPr="00E17BF0" w:rsidRDefault="00AE1277" w:rsidP="007065CA">
            <w:pPr>
              <w:jc w:val="center"/>
              <w:rPr>
                <w:rFonts w:ascii="SimSun" w:hAnsi="SimSun"/>
                <w:b w:val="0"/>
                <w:bCs w:val="0"/>
                <w:sz w:val="15"/>
                <w:szCs w:val="15"/>
              </w:rPr>
            </w:pPr>
            <w:r w:rsidRPr="00AE1277">
              <w:rPr>
                <w:rFonts w:ascii="SimSun" w:hAnsi="SimSun"/>
                <w:b w:val="0"/>
                <w:bCs w:val="0"/>
                <w:sz w:val="15"/>
                <w:szCs w:val="15"/>
              </w:rPr>
              <w:t>Laying method</w:t>
            </w:r>
          </w:p>
        </w:tc>
        <w:tc>
          <w:tcPr>
            <w:tcW w:w="981" w:type="dxa"/>
            <w:vAlign w:val="center"/>
          </w:tcPr>
          <w:p w14:paraId="14CA8625" w14:textId="52F79F1E" w:rsidR="00214D44" w:rsidRPr="00551F06" w:rsidRDefault="00AE1277"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AE1277">
              <w:rPr>
                <w:rFonts w:ascii="SimSun" w:hAnsi="SimSun"/>
                <w:b w:val="0"/>
                <w:bCs w:val="0"/>
                <w:sz w:val="15"/>
                <w:szCs w:val="15"/>
              </w:rPr>
              <w:t>Grounding resistance</w:t>
            </w:r>
            <w:r>
              <w:rPr>
                <w:rFonts w:ascii="SimSun" w:hAnsi="SimSun" w:hint="eastAsia"/>
                <w:b w:val="0"/>
                <w:bCs w:val="0"/>
                <w:sz w:val="15"/>
                <w:szCs w:val="15"/>
              </w:rPr>
              <w:t xml:space="preserve"> </w:t>
            </w:r>
            <w:r w:rsidR="00214D44">
              <w:rPr>
                <w:rFonts w:ascii="SimSun" w:hAnsi="SimSun" w:hint="eastAsia"/>
                <w:b w:val="0"/>
                <w:bCs w:val="0"/>
                <w:sz w:val="15"/>
                <w:szCs w:val="15"/>
              </w:rPr>
              <w:t>(Ω)</w:t>
            </w:r>
          </w:p>
        </w:tc>
        <w:tc>
          <w:tcPr>
            <w:tcW w:w="945" w:type="dxa"/>
            <w:vAlign w:val="center"/>
          </w:tcPr>
          <w:p w14:paraId="3888FA41"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w:t>
            </w:r>
            <w:r>
              <w:rPr>
                <w:rFonts w:ascii="SimSun" w:hAnsi="SimSun" w:hint="eastAsia"/>
                <w:b w:val="0"/>
                <w:bCs w:val="0"/>
                <w:i/>
                <w:iCs/>
                <w:sz w:val="15"/>
                <w:szCs w:val="15"/>
                <w:vertAlign w:val="subscript"/>
              </w:rPr>
              <w:t>a</w:t>
            </w:r>
            <w:r>
              <w:rPr>
                <w:rFonts w:ascii="SimSun" w:hAnsi="SimSun" w:hint="eastAsia"/>
                <w:b w:val="0"/>
                <w:bCs w:val="0"/>
                <w:sz w:val="15"/>
                <w:szCs w:val="15"/>
              </w:rPr>
              <w:t>(A)</w:t>
            </w:r>
          </w:p>
        </w:tc>
        <w:tc>
          <w:tcPr>
            <w:tcW w:w="945" w:type="dxa"/>
            <w:vAlign w:val="center"/>
          </w:tcPr>
          <w:p w14:paraId="79F56E05"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w:t>
            </w:r>
            <w:r>
              <w:rPr>
                <w:rFonts w:ascii="SimSun" w:hAnsi="SimSun" w:hint="eastAsia"/>
                <w:b w:val="0"/>
                <w:bCs w:val="0"/>
                <w:i/>
                <w:iCs/>
                <w:sz w:val="15"/>
                <w:szCs w:val="15"/>
                <w:vertAlign w:val="subscript"/>
              </w:rPr>
              <w:t>b</w:t>
            </w:r>
            <w:proofErr w:type="spellEnd"/>
            <w:r>
              <w:rPr>
                <w:rFonts w:ascii="SimSun" w:hAnsi="SimSun" w:hint="eastAsia"/>
                <w:b w:val="0"/>
                <w:bCs w:val="0"/>
                <w:sz w:val="15"/>
                <w:szCs w:val="15"/>
              </w:rPr>
              <w:t>(A)</w:t>
            </w:r>
          </w:p>
        </w:tc>
        <w:tc>
          <w:tcPr>
            <w:tcW w:w="946" w:type="dxa"/>
            <w:vAlign w:val="center"/>
          </w:tcPr>
          <w:p w14:paraId="578AB0EC"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w:t>
            </w:r>
            <w:r>
              <w:rPr>
                <w:rFonts w:ascii="SimSun" w:hAnsi="SimSun" w:hint="eastAsia"/>
                <w:b w:val="0"/>
                <w:bCs w:val="0"/>
                <w:i/>
                <w:iCs/>
                <w:sz w:val="15"/>
                <w:szCs w:val="15"/>
                <w:vertAlign w:val="subscript"/>
              </w:rPr>
              <w:t>c</w:t>
            </w:r>
            <w:proofErr w:type="spellEnd"/>
            <w:r>
              <w:rPr>
                <w:rFonts w:ascii="SimSun" w:hAnsi="SimSun" w:hint="eastAsia"/>
                <w:b w:val="0"/>
                <w:bCs w:val="0"/>
                <w:sz w:val="15"/>
                <w:szCs w:val="15"/>
              </w:rPr>
              <w:t>(A)</w:t>
            </w:r>
          </w:p>
        </w:tc>
      </w:tr>
      <w:tr w:rsidR="00214D44" w:rsidRPr="00551F06" w14:paraId="3E2926F0" w14:textId="77777777" w:rsidTr="00214D44">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471" w:type="dxa"/>
            <w:vMerge w:val="restart"/>
            <w:vAlign w:val="center"/>
          </w:tcPr>
          <w:p w14:paraId="1628E71C" w14:textId="4D6555AD" w:rsidR="00214D44" w:rsidRPr="00176F9F" w:rsidRDefault="00AE1277" w:rsidP="007065CA">
            <w:pPr>
              <w:jc w:val="center"/>
              <w:rPr>
                <w:rFonts w:ascii="SimSun" w:hAnsi="SimSun"/>
                <w:b w:val="0"/>
                <w:bCs w:val="0"/>
                <w:sz w:val="15"/>
                <w:szCs w:val="15"/>
              </w:rPr>
            </w:pPr>
            <w:r w:rsidRPr="00AE1277">
              <w:rPr>
                <w:rFonts w:ascii="SimSun" w:hAnsi="SimSun"/>
                <w:b w:val="0"/>
                <w:bCs w:val="0"/>
                <w:sz w:val="15"/>
                <w:szCs w:val="15"/>
              </w:rPr>
              <w:t>T-shaped</w:t>
            </w:r>
          </w:p>
        </w:tc>
        <w:tc>
          <w:tcPr>
            <w:tcW w:w="981" w:type="dxa"/>
            <w:vAlign w:val="center"/>
          </w:tcPr>
          <w:p w14:paraId="3A36CDF3"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0.5</w:t>
            </w:r>
          </w:p>
        </w:tc>
        <w:tc>
          <w:tcPr>
            <w:tcW w:w="945" w:type="dxa"/>
            <w:vAlign w:val="center"/>
          </w:tcPr>
          <w:p w14:paraId="6387C6A1"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45" w:type="dxa"/>
            <w:vAlign w:val="center"/>
          </w:tcPr>
          <w:p w14:paraId="6ADC0925"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46" w:type="dxa"/>
            <w:vAlign w:val="center"/>
          </w:tcPr>
          <w:p w14:paraId="1657B78C"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34.807</w:t>
            </w:r>
          </w:p>
        </w:tc>
      </w:tr>
      <w:tr w:rsidR="00214D44" w:rsidRPr="00551F06" w14:paraId="4E83ECB4" w14:textId="77777777" w:rsidTr="00214D44">
        <w:trPr>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4BC79E0D" w14:textId="77777777" w:rsidR="00214D44" w:rsidRPr="00176F9F" w:rsidRDefault="00214D44" w:rsidP="007065CA">
            <w:pPr>
              <w:jc w:val="center"/>
              <w:rPr>
                <w:rFonts w:ascii="SimSun" w:hAnsi="SimSun"/>
                <w:b w:val="0"/>
                <w:bCs w:val="0"/>
                <w:sz w:val="15"/>
                <w:szCs w:val="15"/>
              </w:rPr>
            </w:pPr>
          </w:p>
        </w:tc>
        <w:tc>
          <w:tcPr>
            <w:tcW w:w="981" w:type="dxa"/>
            <w:vAlign w:val="center"/>
          </w:tcPr>
          <w:p w14:paraId="440742E5"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1.5</w:t>
            </w:r>
          </w:p>
        </w:tc>
        <w:tc>
          <w:tcPr>
            <w:tcW w:w="945" w:type="dxa"/>
            <w:vAlign w:val="center"/>
          </w:tcPr>
          <w:p w14:paraId="659E33CA"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45" w:type="dxa"/>
            <w:vAlign w:val="center"/>
          </w:tcPr>
          <w:p w14:paraId="0135BC1B"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46" w:type="dxa"/>
            <w:vAlign w:val="center"/>
          </w:tcPr>
          <w:p w14:paraId="057E049F"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34.807</w:t>
            </w:r>
          </w:p>
        </w:tc>
      </w:tr>
      <w:tr w:rsidR="00214D44" w:rsidRPr="00551F06" w14:paraId="76AC977E" w14:textId="77777777" w:rsidTr="00214D4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361C896B" w14:textId="77777777" w:rsidR="00214D44" w:rsidRPr="00176F9F" w:rsidRDefault="00214D44" w:rsidP="007065CA">
            <w:pPr>
              <w:jc w:val="center"/>
              <w:rPr>
                <w:rFonts w:ascii="SimSun" w:hAnsi="SimSun"/>
                <w:b w:val="0"/>
                <w:bCs w:val="0"/>
                <w:sz w:val="15"/>
                <w:szCs w:val="15"/>
              </w:rPr>
            </w:pPr>
          </w:p>
        </w:tc>
        <w:tc>
          <w:tcPr>
            <w:tcW w:w="981" w:type="dxa"/>
            <w:vAlign w:val="center"/>
          </w:tcPr>
          <w:p w14:paraId="7FD0A828"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w:t>
            </w:r>
          </w:p>
        </w:tc>
        <w:tc>
          <w:tcPr>
            <w:tcW w:w="945" w:type="dxa"/>
            <w:vAlign w:val="center"/>
          </w:tcPr>
          <w:p w14:paraId="02D00204"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45" w:type="dxa"/>
            <w:vAlign w:val="center"/>
          </w:tcPr>
          <w:p w14:paraId="00EA141F"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34.807</w:t>
            </w:r>
          </w:p>
        </w:tc>
        <w:tc>
          <w:tcPr>
            <w:tcW w:w="946" w:type="dxa"/>
            <w:vAlign w:val="center"/>
          </w:tcPr>
          <w:p w14:paraId="2F129360"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34.807</w:t>
            </w:r>
          </w:p>
        </w:tc>
      </w:tr>
      <w:tr w:rsidR="00214D44" w:rsidRPr="00551F06" w14:paraId="004B30F0" w14:textId="77777777" w:rsidTr="00214D44">
        <w:trPr>
          <w:trHeight w:val="235"/>
          <w:jc w:val="center"/>
        </w:trPr>
        <w:tc>
          <w:tcPr>
            <w:cnfStyle w:val="001000000000" w:firstRow="0" w:lastRow="0" w:firstColumn="1" w:lastColumn="0" w:oddVBand="0" w:evenVBand="0" w:oddHBand="0" w:evenHBand="0" w:firstRowFirstColumn="0" w:firstRowLastColumn="0" w:lastRowFirstColumn="0" w:lastRowLastColumn="0"/>
            <w:tcW w:w="1471" w:type="dxa"/>
            <w:vMerge w:val="restart"/>
            <w:vAlign w:val="center"/>
          </w:tcPr>
          <w:p w14:paraId="563CB0B9" w14:textId="62413B31" w:rsidR="00214D44" w:rsidRPr="00176F9F" w:rsidRDefault="00AE1277" w:rsidP="007065CA">
            <w:pPr>
              <w:jc w:val="center"/>
              <w:rPr>
                <w:rFonts w:ascii="SimSun" w:hAnsi="SimSun"/>
                <w:b w:val="0"/>
                <w:bCs w:val="0"/>
                <w:sz w:val="15"/>
                <w:szCs w:val="15"/>
              </w:rPr>
            </w:pPr>
            <w:r w:rsidRPr="00AE1277">
              <w:rPr>
                <w:rFonts w:ascii="SimSun" w:hAnsi="SimSun"/>
                <w:b w:val="0"/>
                <w:bCs w:val="0"/>
                <w:sz w:val="15"/>
                <w:szCs w:val="15"/>
              </w:rPr>
              <w:t>isosceles right triangle</w:t>
            </w:r>
          </w:p>
        </w:tc>
        <w:tc>
          <w:tcPr>
            <w:tcW w:w="981" w:type="dxa"/>
            <w:vAlign w:val="center"/>
          </w:tcPr>
          <w:p w14:paraId="715499AC"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0.5</w:t>
            </w:r>
          </w:p>
        </w:tc>
        <w:tc>
          <w:tcPr>
            <w:tcW w:w="945" w:type="dxa"/>
            <w:vAlign w:val="center"/>
          </w:tcPr>
          <w:p w14:paraId="55984DF9"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36.299</w:t>
            </w:r>
          </w:p>
        </w:tc>
        <w:tc>
          <w:tcPr>
            <w:tcW w:w="945" w:type="dxa"/>
            <w:vAlign w:val="center"/>
          </w:tcPr>
          <w:p w14:paraId="4EF43846"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36.622</w:t>
            </w:r>
          </w:p>
        </w:tc>
        <w:tc>
          <w:tcPr>
            <w:tcW w:w="946" w:type="dxa"/>
            <w:vAlign w:val="center"/>
          </w:tcPr>
          <w:p w14:paraId="0A1FC81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31.809</w:t>
            </w:r>
          </w:p>
        </w:tc>
      </w:tr>
      <w:tr w:rsidR="00214D44" w:rsidRPr="00551F06" w14:paraId="2BA0958C" w14:textId="77777777" w:rsidTr="00214D4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5FA104DC" w14:textId="77777777" w:rsidR="00214D44" w:rsidRPr="00176F9F" w:rsidRDefault="00214D44" w:rsidP="007065CA">
            <w:pPr>
              <w:jc w:val="center"/>
              <w:rPr>
                <w:rFonts w:ascii="SimSun" w:hAnsi="SimSun"/>
                <w:sz w:val="15"/>
                <w:szCs w:val="15"/>
              </w:rPr>
            </w:pPr>
          </w:p>
        </w:tc>
        <w:tc>
          <w:tcPr>
            <w:tcW w:w="981" w:type="dxa"/>
            <w:vAlign w:val="center"/>
          </w:tcPr>
          <w:p w14:paraId="3F444311"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1.5</w:t>
            </w:r>
          </w:p>
        </w:tc>
        <w:tc>
          <w:tcPr>
            <w:tcW w:w="945" w:type="dxa"/>
            <w:vAlign w:val="center"/>
          </w:tcPr>
          <w:p w14:paraId="38CDAE8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36.251</w:t>
            </w:r>
          </w:p>
        </w:tc>
        <w:tc>
          <w:tcPr>
            <w:tcW w:w="945" w:type="dxa"/>
            <w:vAlign w:val="center"/>
          </w:tcPr>
          <w:p w14:paraId="45AE4D16"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36.864</w:t>
            </w:r>
          </w:p>
        </w:tc>
        <w:tc>
          <w:tcPr>
            <w:tcW w:w="946" w:type="dxa"/>
            <w:vAlign w:val="center"/>
          </w:tcPr>
          <w:p w14:paraId="4AD0141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31.582</w:t>
            </w:r>
          </w:p>
        </w:tc>
      </w:tr>
      <w:tr w:rsidR="00214D44" w:rsidRPr="00551F06" w14:paraId="5047B7BF" w14:textId="77777777" w:rsidTr="00214D44">
        <w:trPr>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4A95DCBF" w14:textId="77777777" w:rsidR="00214D44" w:rsidRPr="00176F9F" w:rsidRDefault="00214D44" w:rsidP="007065CA">
            <w:pPr>
              <w:jc w:val="center"/>
              <w:rPr>
                <w:rFonts w:ascii="SimSun" w:hAnsi="SimSun"/>
                <w:sz w:val="15"/>
                <w:szCs w:val="15"/>
              </w:rPr>
            </w:pPr>
          </w:p>
        </w:tc>
        <w:tc>
          <w:tcPr>
            <w:tcW w:w="981" w:type="dxa"/>
            <w:vAlign w:val="center"/>
          </w:tcPr>
          <w:p w14:paraId="724270C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w:t>
            </w:r>
          </w:p>
        </w:tc>
        <w:tc>
          <w:tcPr>
            <w:tcW w:w="945" w:type="dxa"/>
            <w:vAlign w:val="center"/>
          </w:tcPr>
          <w:p w14:paraId="79ECDFD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36.377</w:t>
            </w:r>
          </w:p>
        </w:tc>
        <w:tc>
          <w:tcPr>
            <w:tcW w:w="945" w:type="dxa"/>
            <w:vAlign w:val="center"/>
          </w:tcPr>
          <w:p w14:paraId="0F538C94"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36.924</w:t>
            </w:r>
          </w:p>
        </w:tc>
        <w:tc>
          <w:tcPr>
            <w:tcW w:w="946" w:type="dxa"/>
            <w:vAlign w:val="center"/>
          </w:tcPr>
          <w:p w14:paraId="1344C509"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31.363</w:t>
            </w:r>
          </w:p>
        </w:tc>
      </w:tr>
      <w:tr w:rsidR="00214D44" w:rsidRPr="00551F06" w14:paraId="30581592" w14:textId="77777777" w:rsidTr="00214D44">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471" w:type="dxa"/>
            <w:vMerge w:val="restart"/>
            <w:vAlign w:val="center"/>
          </w:tcPr>
          <w:p w14:paraId="6A60ED2E" w14:textId="559514CC" w:rsidR="00214D44" w:rsidRPr="00501A8A" w:rsidRDefault="00AE1277" w:rsidP="007065CA">
            <w:pPr>
              <w:jc w:val="center"/>
              <w:rPr>
                <w:rFonts w:ascii="SimSun" w:hAnsi="SimSun"/>
                <w:b w:val="0"/>
                <w:bCs w:val="0"/>
                <w:sz w:val="15"/>
                <w:szCs w:val="15"/>
              </w:rPr>
            </w:pPr>
            <w:r w:rsidRPr="00AE1277">
              <w:rPr>
                <w:rFonts w:ascii="SimSun" w:hAnsi="SimSun"/>
                <w:b w:val="0"/>
                <w:bCs w:val="0"/>
                <w:sz w:val="15"/>
                <w:szCs w:val="15"/>
              </w:rPr>
              <w:t>level</w:t>
            </w:r>
          </w:p>
        </w:tc>
        <w:tc>
          <w:tcPr>
            <w:tcW w:w="981" w:type="dxa"/>
            <w:vAlign w:val="center"/>
          </w:tcPr>
          <w:p w14:paraId="2377F2E7"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0.5</w:t>
            </w:r>
          </w:p>
        </w:tc>
        <w:tc>
          <w:tcPr>
            <w:tcW w:w="945" w:type="dxa"/>
            <w:vAlign w:val="center"/>
          </w:tcPr>
          <w:p w14:paraId="4BAE3EB1"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37.772</w:t>
            </w:r>
          </w:p>
        </w:tc>
        <w:tc>
          <w:tcPr>
            <w:tcW w:w="945" w:type="dxa"/>
            <w:vAlign w:val="center"/>
          </w:tcPr>
          <w:p w14:paraId="76A7DDAB"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38.451</w:t>
            </w:r>
          </w:p>
        </w:tc>
        <w:tc>
          <w:tcPr>
            <w:tcW w:w="946" w:type="dxa"/>
            <w:vAlign w:val="center"/>
          </w:tcPr>
          <w:p w14:paraId="20EFF35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29.110</w:t>
            </w:r>
          </w:p>
        </w:tc>
      </w:tr>
      <w:tr w:rsidR="00214D44" w:rsidRPr="00551F06" w14:paraId="50683210" w14:textId="77777777" w:rsidTr="00214D44">
        <w:trPr>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3E405343" w14:textId="77777777" w:rsidR="00214D44" w:rsidRPr="00176F9F" w:rsidRDefault="00214D44" w:rsidP="007065CA">
            <w:pPr>
              <w:jc w:val="center"/>
              <w:rPr>
                <w:rFonts w:ascii="SimSun" w:hAnsi="SimSun"/>
                <w:sz w:val="15"/>
                <w:szCs w:val="15"/>
              </w:rPr>
            </w:pPr>
          </w:p>
        </w:tc>
        <w:tc>
          <w:tcPr>
            <w:tcW w:w="981" w:type="dxa"/>
            <w:vAlign w:val="center"/>
          </w:tcPr>
          <w:p w14:paraId="44C70748"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1.5</w:t>
            </w:r>
          </w:p>
        </w:tc>
        <w:tc>
          <w:tcPr>
            <w:tcW w:w="945" w:type="dxa"/>
            <w:vAlign w:val="center"/>
          </w:tcPr>
          <w:p w14:paraId="226F3C1C"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37.631</w:t>
            </w:r>
          </w:p>
        </w:tc>
        <w:tc>
          <w:tcPr>
            <w:tcW w:w="945" w:type="dxa"/>
            <w:vAlign w:val="center"/>
          </w:tcPr>
          <w:p w14:paraId="2061C7AE"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38.914</w:t>
            </w:r>
          </w:p>
        </w:tc>
        <w:tc>
          <w:tcPr>
            <w:tcW w:w="946" w:type="dxa"/>
            <w:vAlign w:val="center"/>
          </w:tcPr>
          <w:p w14:paraId="623618F4"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28.659</w:t>
            </w:r>
          </w:p>
        </w:tc>
      </w:tr>
      <w:tr w:rsidR="00214D44" w:rsidRPr="00551F06" w14:paraId="10C57663" w14:textId="77777777" w:rsidTr="00214D4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48557F75" w14:textId="77777777" w:rsidR="00214D44" w:rsidRPr="00176F9F" w:rsidRDefault="00214D44" w:rsidP="007065CA">
            <w:pPr>
              <w:jc w:val="center"/>
              <w:rPr>
                <w:rFonts w:ascii="SimSun" w:hAnsi="SimSun"/>
                <w:b w:val="0"/>
                <w:bCs w:val="0"/>
                <w:sz w:val="15"/>
                <w:szCs w:val="15"/>
              </w:rPr>
            </w:pPr>
          </w:p>
        </w:tc>
        <w:tc>
          <w:tcPr>
            <w:tcW w:w="981" w:type="dxa"/>
            <w:vAlign w:val="center"/>
          </w:tcPr>
          <w:p w14:paraId="130777B6"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w:t>
            </w:r>
          </w:p>
        </w:tc>
        <w:tc>
          <w:tcPr>
            <w:tcW w:w="945" w:type="dxa"/>
            <w:vAlign w:val="center"/>
          </w:tcPr>
          <w:p w14:paraId="20882A2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37.860</w:t>
            </w:r>
          </w:p>
        </w:tc>
        <w:tc>
          <w:tcPr>
            <w:tcW w:w="945" w:type="dxa"/>
            <w:vAlign w:val="center"/>
          </w:tcPr>
          <w:p w14:paraId="22C6EED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39.000</w:t>
            </w:r>
          </w:p>
        </w:tc>
        <w:tc>
          <w:tcPr>
            <w:tcW w:w="946" w:type="dxa"/>
            <w:vAlign w:val="center"/>
          </w:tcPr>
          <w:p w14:paraId="44C6916A"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28.224</w:t>
            </w:r>
          </w:p>
        </w:tc>
      </w:tr>
    </w:tbl>
    <w:p w14:paraId="1FD99EF7" w14:textId="77777777" w:rsidR="00214D44" w:rsidRDefault="00214D44" w:rsidP="00441B6F">
      <w:pPr>
        <w:pStyle w:val="Body"/>
        <w:spacing w:after="0"/>
        <w:rPr>
          <w:rFonts w:ascii="Arial" w:hAnsi="Arial" w:cs="Arial"/>
          <w:lang w:eastAsia="zh-CN"/>
        </w:rPr>
      </w:pPr>
    </w:p>
    <w:p w14:paraId="3375101A" w14:textId="3AE16ABE" w:rsidR="00214D44" w:rsidRDefault="00214D44" w:rsidP="00441B6F">
      <w:pPr>
        <w:pStyle w:val="Body"/>
        <w:spacing w:after="0"/>
        <w:rPr>
          <w:rFonts w:ascii="Arial" w:hAnsi="Arial" w:cs="Arial"/>
          <w:lang w:eastAsia="zh-CN"/>
        </w:rPr>
      </w:pPr>
      <w:r w:rsidRPr="00214D44">
        <w:rPr>
          <w:rFonts w:ascii="Arial" w:hAnsi="Arial" w:cs="Arial"/>
          <w:lang w:eastAsia="zh-CN"/>
        </w:rPr>
        <w:t xml:space="preserve">As shown in </w:t>
      </w:r>
      <w:r w:rsidR="00800464">
        <w:rPr>
          <w:rFonts w:ascii="Arial" w:hAnsi="Arial" w:cs="Arial" w:hint="eastAsia"/>
          <w:lang w:eastAsia="zh-CN"/>
        </w:rPr>
        <w:t>Table 6</w:t>
      </w:r>
      <w:r w:rsidRPr="00214D44">
        <w:rPr>
          <w:rFonts w:ascii="Arial" w:hAnsi="Arial" w:cs="Arial"/>
          <w:lang w:eastAsia="zh-CN"/>
        </w:rPr>
        <w:t>, the grounding resistance has an extremely small impact on the metal sheath circulating current. Therefore, when seeking measures to suppress circulating currents, changing the grounding resistance should be excluded as a solution.</w:t>
      </w:r>
    </w:p>
    <w:p w14:paraId="500D6172" w14:textId="77777777" w:rsidR="00214D44" w:rsidRPr="00214D44" w:rsidRDefault="00214D44" w:rsidP="00441B6F">
      <w:pPr>
        <w:pStyle w:val="Body"/>
        <w:spacing w:after="0"/>
        <w:rPr>
          <w:rFonts w:ascii="Arial" w:hAnsi="Arial" w:cs="Arial"/>
          <w:lang w:eastAsia="zh-CN"/>
        </w:rPr>
      </w:pPr>
    </w:p>
    <w:p w14:paraId="75587036" w14:textId="47B3164E" w:rsidR="00214D44" w:rsidRPr="00214D44" w:rsidRDefault="00214D44" w:rsidP="00214D44">
      <w:pPr>
        <w:pStyle w:val="Body"/>
        <w:rPr>
          <w:rFonts w:ascii="Arial" w:hAnsi="Arial" w:cs="Arial"/>
          <w:b/>
          <w:caps/>
          <w:sz w:val="22"/>
          <w:lang w:eastAsia="zh-CN"/>
        </w:rPr>
      </w:pPr>
      <w:r>
        <w:rPr>
          <w:rFonts w:ascii="Arial" w:hAnsi="Arial" w:cs="Arial" w:hint="eastAsia"/>
          <w:b/>
          <w:caps/>
          <w:sz w:val="22"/>
          <w:lang w:eastAsia="zh-CN"/>
        </w:rPr>
        <w:t>3</w:t>
      </w:r>
      <w:r w:rsidRPr="00214D44">
        <w:rPr>
          <w:rFonts w:ascii="Arial" w:hAnsi="Arial" w:cs="Arial"/>
          <w:b/>
          <w:caps/>
          <w:sz w:val="22"/>
          <w:lang w:eastAsia="zh-CN"/>
        </w:rPr>
        <w:t>.4 Impact of Three-Phase Load Current Imbalance</w:t>
      </w:r>
    </w:p>
    <w:p w14:paraId="5CD5B995" w14:textId="77777777" w:rsidR="00214D44" w:rsidRPr="00214D44" w:rsidRDefault="00214D44" w:rsidP="00214D44">
      <w:pPr>
        <w:pStyle w:val="Body"/>
        <w:rPr>
          <w:rFonts w:ascii="Arial" w:hAnsi="Arial" w:cs="Arial"/>
          <w:lang w:eastAsia="zh-CN"/>
        </w:rPr>
      </w:pPr>
      <w:r w:rsidRPr="00214D44">
        <w:rPr>
          <w:rFonts w:ascii="Arial" w:hAnsi="Arial" w:cs="Arial"/>
          <w:lang w:eastAsia="zh-CN"/>
        </w:rPr>
        <w:t>There are various reasons for three-phase load current imbalance, such as asymmetrical three-phase loads, unequal three-phase line impedances, mismatched or poorly operating three-phase transformer parameters, and grounding faults. Among these, single-phase short-circuit grounding faults have the most severe impact.</w:t>
      </w:r>
    </w:p>
    <w:p w14:paraId="5B676523" w14:textId="0E3D6D9C" w:rsidR="00214D44" w:rsidRPr="00214D44" w:rsidRDefault="00214D44" w:rsidP="00214D44">
      <w:pPr>
        <w:pStyle w:val="Body"/>
        <w:spacing w:after="0"/>
        <w:rPr>
          <w:rFonts w:ascii="Arial" w:hAnsi="Arial" w:cs="Arial"/>
          <w:lang w:eastAsia="zh-CN"/>
        </w:rPr>
      </w:pPr>
      <w:r w:rsidRPr="00214D44">
        <w:rPr>
          <w:rFonts w:ascii="Arial" w:hAnsi="Arial" w:cs="Arial"/>
          <w:lang w:eastAsia="zh-CN"/>
        </w:rPr>
        <w:t xml:space="preserve">When </w:t>
      </w:r>
      <w:r w:rsidRPr="001A3732">
        <w:rPr>
          <w:rFonts w:ascii="Arial" w:hAnsi="Arial" w:cs="Arial"/>
          <w:i/>
          <w:iCs/>
          <w:lang w:eastAsia="zh-CN"/>
        </w:rPr>
        <w:t>I</w:t>
      </w:r>
      <w:r w:rsidRPr="001A3732">
        <w:rPr>
          <w:rFonts w:ascii="Arial" w:hAnsi="Arial" w:cs="Arial"/>
          <w:i/>
          <w:iCs/>
          <w:vertAlign w:val="subscript"/>
          <w:lang w:eastAsia="zh-CN"/>
        </w:rPr>
        <w:t>A</w:t>
      </w:r>
      <w:r w:rsidRPr="00214D44">
        <w:rPr>
          <w:rFonts w:ascii="Arial" w:hAnsi="Arial" w:cs="Arial"/>
          <w:lang w:eastAsia="zh-CN"/>
        </w:rPr>
        <w:t xml:space="preserve"> = </w:t>
      </w:r>
      <w:r w:rsidRPr="001A3732">
        <w:rPr>
          <w:rFonts w:ascii="Arial" w:hAnsi="Arial" w:cs="Arial"/>
          <w:i/>
          <w:iCs/>
          <w:lang w:eastAsia="zh-CN"/>
        </w:rPr>
        <w:t>I</w:t>
      </w:r>
      <w:r w:rsidRPr="001A3732">
        <w:rPr>
          <w:rFonts w:ascii="Arial" w:hAnsi="Arial" w:cs="Arial"/>
          <w:i/>
          <w:iCs/>
          <w:vertAlign w:val="subscript"/>
          <w:lang w:eastAsia="zh-CN"/>
        </w:rPr>
        <w:t>B</w:t>
      </w:r>
      <w:r w:rsidRPr="00214D44">
        <w:rPr>
          <w:rFonts w:ascii="Arial" w:hAnsi="Arial" w:cs="Arial"/>
          <w:lang w:eastAsia="zh-CN"/>
        </w:rPr>
        <w:t xml:space="preserve"> = 300 A, the load current imbalance refers to the absolute value of </w:t>
      </w:r>
      <w:r w:rsidRPr="001A3732">
        <w:rPr>
          <w:rFonts w:ascii="Arial" w:hAnsi="Arial" w:cs="Arial"/>
          <w:i/>
          <w:iCs/>
          <w:lang w:eastAsia="zh-CN"/>
        </w:rPr>
        <w:t>I</w:t>
      </w:r>
      <w:r w:rsidRPr="001A3732">
        <w:rPr>
          <w:rFonts w:ascii="Arial" w:hAnsi="Arial" w:cs="Arial"/>
          <w:i/>
          <w:iCs/>
          <w:vertAlign w:val="subscript"/>
          <w:lang w:eastAsia="zh-CN"/>
        </w:rPr>
        <w:t>C</w:t>
      </w:r>
      <w:r w:rsidRPr="00214D44">
        <w:rPr>
          <w:rFonts w:ascii="Arial" w:hAnsi="Arial" w:cs="Arial"/>
          <w:lang w:eastAsia="zh-CN"/>
        </w:rPr>
        <w:t xml:space="preserve"> - </w:t>
      </w:r>
      <w:r w:rsidRPr="001A3732">
        <w:rPr>
          <w:rFonts w:ascii="Arial" w:hAnsi="Arial" w:cs="Arial"/>
          <w:i/>
          <w:iCs/>
          <w:lang w:eastAsia="zh-CN"/>
        </w:rPr>
        <w:t>I</w:t>
      </w:r>
      <w:r w:rsidRPr="001A3732">
        <w:rPr>
          <w:rFonts w:ascii="Arial" w:hAnsi="Arial" w:cs="Arial"/>
          <w:i/>
          <w:iCs/>
          <w:vertAlign w:val="subscript"/>
          <w:lang w:eastAsia="zh-CN"/>
        </w:rPr>
        <w:t>A</w:t>
      </w:r>
      <w:r w:rsidRPr="00214D44">
        <w:rPr>
          <w:rFonts w:ascii="Arial" w:hAnsi="Arial" w:cs="Arial"/>
          <w:lang w:eastAsia="zh-CN"/>
        </w:rPr>
        <w:t xml:space="preserve"> expressed as a percentage of </w:t>
      </w:r>
      <w:r w:rsidRPr="001A3732">
        <w:rPr>
          <w:rFonts w:ascii="Arial" w:hAnsi="Arial" w:cs="Arial"/>
          <w:i/>
          <w:iCs/>
          <w:lang w:eastAsia="zh-CN"/>
        </w:rPr>
        <w:t>I</w:t>
      </w:r>
      <w:r w:rsidRPr="001A3732">
        <w:rPr>
          <w:rFonts w:ascii="Arial" w:hAnsi="Arial" w:cs="Arial"/>
          <w:i/>
          <w:iCs/>
          <w:vertAlign w:val="subscript"/>
          <w:lang w:eastAsia="zh-CN"/>
        </w:rPr>
        <w:t>A</w:t>
      </w:r>
      <w:r w:rsidRPr="00214D44">
        <w:rPr>
          <w:rFonts w:ascii="Arial" w:hAnsi="Arial" w:cs="Arial"/>
          <w:lang w:eastAsia="zh-CN"/>
        </w:rPr>
        <w:t>. Table 7 presents the theoretical and simulation values of the sum of the three-phase sheath circulating current amplitudes for cables under different degrees of load current imbalance. The cables are laid in a triangular configuration with a phase-to-phase center distance of 500 mm, and all segments are 500 m in length.</w:t>
      </w:r>
    </w:p>
    <w:p w14:paraId="60B3AD27" w14:textId="77777777" w:rsidR="00214D44" w:rsidRDefault="00214D44" w:rsidP="00441B6F">
      <w:pPr>
        <w:pStyle w:val="Body"/>
        <w:spacing w:after="0"/>
        <w:rPr>
          <w:rFonts w:ascii="Arial" w:hAnsi="Arial" w:cs="Arial"/>
          <w:color w:val="FF0000"/>
          <w:lang w:eastAsia="zh-CN"/>
        </w:rPr>
      </w:pPr>
    </w:p>
    <w:p w14:paraId="57591BEC" w14:textId="0C4E3D4F" w:rsidR="00214D44" w:rsidRPr="00F15DF5" w:rsidRDefault="00214D44" w:rsidP="00214D44">
      <w:pPr>
        <w:jc w:val="center"/>
        <w:rPr>
          <w:rFonts w:ascii="Arial" w:hAnsi="Arial"/>
          <w:b/>
        </w:rPr>
      </w:pPr>
      <w:r w:rsidRPr="00F15DF5">
        <w:rPr>
          <w:rFonts w:ascii="Arial" w:hAnsi="Arial"/>
          <w:b/>
        </w:rPr>
        <w:t>Table 7</w:t>
      </w:r>
      <w:r w:rsidR="00F15DF5">
        <w:rPr>
          <w:rFonts w:ascii="Arial" w:hAnsi="Arial" w:hint="eastAsia"/>
          <w:b/>
          <w:lang w:eastAsia="zh-CN"/>
        </w:rPr>
        <w:t xml:space="preserve">  </w:t>
      </w:r>
      <w:r w:rsidRPr="00F15DF5">
        <w:rPr>
          <w:rFonts w:ascii="Arial" w:hAnsi="Arial"/>
          <w:b/>
        </w:rPr>
        <w:t xml:space="preserve"> </w:t>
      </w:r>
      <w:r w:rsidR="00F15DF5">
        <w:rPr>
          <w:rFonts w:ascii="Arial" w:hAnsi="Arial" w:hint="eastAsia"/>
          <w:b/>
          <w:lang w:eastAsia="zh-CN"/>
        </w:rPr>
        <w:t xml:space="preserve"> </w:t>
      </w:r>
      <w:r w:rsidRPr="00F15DF5">
        <w:rPr>
          <w:rFonts w:ascii="Arial" w:hAnsi="Arial"/>
          <w:b/>
        </w:rPr>
        <w:t>Theoretical and simulation values of sheath circulating current under different degrees of load current imbalance</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1502"/>
        <w:gridCol w:w="1651"/>
        <w:gridCol w:w="1708"/>
      </w:tblGrid>
      <w:tr w:rsidR="00214D44" w:rsidRPr="00551F06" w14:paraId="3FAF9804" w14:textId="77777777" w:rsidTr="00214D44">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2" w:type="dxa"/>
            <w:vMerge w:val="restart"/>
            <w:vAlign w:val="center"/>
          </w:tcPr>
          <w:p w14:paraId="1091126A" w14:textId="41AB9699" w:rsidR="00214D44" w:rsidRPr="00E17BF0" w:rsidRDefault="00AE1277" w:rsidP="007065CA">
            <w:pPr>
              <w:jc w:val="center"/>
              <w:rPr>
                <w:rFonts w:ascii="SimSun" w:hAnsi="SimSun"/>
                <w:b w:val="0"/>
                <w:bCs w:val="0"/>
                <w:sz w:val="15"/>
                <w:szCs w:val="15"/>
              </w:rPr>
            </w:pPr>
            <w:r w:rsidRPr="00AE1277">
              <w:rPr>
                <w:rFonts w:ascii="SimSun" w:hAnsi="SimSun"/>
                <w:b w:val="0"/>
                <w:bCs w:val="0"/>
                <w:sz w:val="15"/>
                <w:szCs w:val="15"/>
              </w:rPr>
              <w:t>Load current imbalance</w:t>
            </w:r>
          </w:p>
        </w:tc>
        <w:tc>
          <w:tcPr>
            <w:tcW w:w="3359" w:type="dxa"/>
            <w:gridSpan w:val="2"/>
          </w:tcPr>
          <w:p w14:paraId="287C32A4" w14:textId="77777777" w:rsidR="00214D44" w:rsidRPr="008D7FA9"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sz w:val="15"/>
                <w:szCs w:val="15"/>
              </w:rPr>
            </w:pPr>
            <w:r w:rsidRPr="00551F06">
              <w:rPr>
                <w:rFonts w:ascii="SimSun" w:hAnsi="SimSun" w:hint="eastAsia"/>
                <w:b w:val="0"/>
                <w:bCs w:val="0"/>
                <w:i/>
                <w:iCs/>
                <w:sz w:val="15"/>
                <w:szCs w:val="15"/>
              </w:rPr>
              <w:t>I</w:t>
            </w:r>
            <w:r w:rsidRPr="00551F06">
              <w:rPr>
                <w:rFonts w:ascii="SimSun" w:hAnsi="SimSun" w:hint="eastAsia"/>
                <w:b w:val="0"/>
                <w:bCs w:val="0"/>
                <w:i/>
                <w:iCs/>
                <w:sz w:val="15"/>
                <w:szCs w:val="15"/>
                <w:vertAlign w:val="subscript"/>
              </w:rPr>
              <w:t>s</w:t>
            </w:r>
            <w:r>
              <w:rPr>
                <w:rFonts w:ascii="SimSun" w:hAnsi="SimSun" w:hint="eastAsia"/>
                <w:b w:val="0"/>
                <w:bCs w:val="0"/>
                <w:sz w:val="15"/>
                <w:szCs w:val="15"/>
              </w:rPr>
              <w:t>(A)</w:t>
            </w:r>
          </w:p>
        </w:tc>
      </w:tr>
      <w:tr w:rsidR="00214D44" w:rsidRPr="00551F06" w14:paraId="2481B502" w14:textId="77777777" w:rsidTr="00214D44">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4E67B482" w14:textId="77777777" w:rsidR="00214D44" w:rsidRPr="00551F06" w:rsidRDefault="00214D44" w:rsidP="007065CA">
            <w:pPr>
              <w:jc w:val="center"/>
              <w:rPr>
                <w:rFonts w:ascii="SimSun" w:hAnsi="SimSun"/>
                <w:b w:val="0"/>
                <w:bCs w:val="0"/>
                <w:sz w:val="15"/>
                <w:szCs w:val="15"/>
              </w:rPr>
            </w:pPr>
          </w:p>
        </w:tc>
        <w:tc>
          <w:tcPr>
            <w:tcW w:w="1651" w:type="dxa"/>
            <w:vAlign w:val="center"/>
          </w:tcPr>
          <w:p w14:paraId="7B84BE02" w14:textId="121A15DC" w:rsidR="00214D44" w:rsidRPr="00551F06" w:rsidRDefault="00AE1277"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AE1277">
              <w:rPr>
                <w:rFonts w:ascii="SimSun" w:hAnsi="SimSun"/>
                <w:sz w:val="15"/>
                <w:szCs w:val="15"/>
              </w:rPr>
              <w:t>theoretical value</w:t>
            </w:r>
          </w:p>
        </w:tc>
        <w:tc>
          <w:tcPr>
            <w:tcW w:w="1707" w:type="dxa"/>
            <w:vAlign w:val="center"/>
          </w:tcPr>
          <w:p w14:paraId="2E7A4A50" w14:textId="00755C0A" w:rsidR="00214D44" w:rsidRPr="00551F06" w:rsidRDefault="00AE1277"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AE1277">
              <w:rPr>
                <w:rFonts w:ascii="SimSun" w:hAnsi="SimSun"/>
                <w:sz w:val="15"/>
                <w:szCs w:val="15"/>
              </w:rPr>
              <w:t>Simulation value</w:t>
            </w:r>
          </w:p>
        </w:tc>
      </w:tr>
      <w:tr w:rsidR="00214D44" w:rsidRPr="00551F06" w14:paraId="7F557519" w14:textId="77777777" w:rsidTr="00214D44">
        <w:trPr>
          <w:trHeight w:val="365"/>
          <w:jc w:val="center"/>
        </w:trPr>
        <w:tc>
          <w:tcPr>
            <w:cnfStyle w:val="001000000000" w:firstRow="0" w:lastRow="0" w:firstColumn="1" w:lastColumn="0" w:oddVBand="0" w:evenVBand="0" w:oddHBand="0" w:evenHBand="0" w:firstRowFirstColumn="0" w:firstRowLastColumn="0" w:lastRowFirstColumn="0" w:lastRowLastColumn="0"/>
            <w:tcW w:w="1502" w:type="dxa"/>
          </w:tcPr>
          <w:p w14:paraId="1F09CE51" w14:textId="77777777" w:rsidR="00214D44" w:rsidRPr="00176F9F" w:rsidRDefault="00214D44" w:rsidP="007065CA">
            <w:pPr>
              <w:jc w:val="center"/>
              <w:rPr>
                <w:rFonts w:ascii="SimSun" w:hAnsi="SimSun"/>
                <w:b w:val="0"/>
                <w:bCs w:val="0"/>
                <w:sz w:val="15"/>
                <w:szCs w:val="15"/>
              </w:rPr>
            </w:pPr>
            <w:r>
              <w:rPr>
                <w:rFonts w:ascii="SimSun" w:hAnsi="SimSun" w:hint="eastAsia"/>
                <w:b w:val="0"/>
                <w:bCs w:val="0"/>
                <w:sz w:val="15"/>
                <w:szCs w:val="15"/>
              </w:rPr>
              <w:t>5%</w:t>
            </w:r>
          </w:p>
        </w:tc>
        <w:tc>
          <w:tcPr>
            <w:tcW w:w="1651" w:type="dxa"/>
          </w:tcPr>
          <w:p w14:paraId="563CC2EE"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10.887</w:t>
            </w:r>
          </w:p>
        </w:tc>
        <w:tc>
          <w:tcPr>
            <w:tcW w:w="1707" w:type="dxa"/>
          </w:tcPr>
          <w:p w14:paraId="740F0591"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12.810</w:t>
            </w:r>
          </w:p>
        </w:tc>
      </w:tr>
      <w:tr w:rsidR="00214D44" w:rsidRPr="00551F06" w14:paraId="17A60250" w14:textId="77777777" w:rsidTr="00214D4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2" w:type="dxa"/>
          </w:tcPr>
          <w:p w14:paraId="0C7A2FCE" w14:textId="77777777" w:rsidR="00214D44" w:rsidRPr="00176F9F" w:rsidRDefault="00214D44" w:rsidP="007065CA">
            <w:pPr>
              <w:jc w:val="center"/>
              <w:rPr>
                <w:rFonts w:ascii="SimSun" w:hAnsi="SimSun"/>
                <w:b w:val="0"/>
                <w:bCs w:val="0"/>
                <w:sz w:val="15"/>
                <w:szCs w:val="15"/>
              </w:rPr>
            </w:pPr>
            <w:r>
              <w:rPr>
                <w:rFonts w:ascii="SimSun" w:hAnsi="SimSun" w:hint="eastAsia"/>
                <w:b w:val="0"/>
                <w:bCs w:val="0"/>
                <w:sz w:val="15"/>
                <w:szCs w:val="15"/>
              </w:rPr>
              <w:t>10%</w:t>
            </w:r>
          </w:p>
        </w:tc>
        <w:tc>
          <w:tcPr>
            <w:tcW w:w="1651" w:type="dxa"/>
          </w:tcPr>
          <w:p w14:paraId="46889EB8"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21.777</w:t>
            </w:r>
          </w:p>
        </w:tc>
        <w:tc>
          <w:tcPr>
            <w:tcW w:w="1707" w:type="dxa"/>
          </w:tcPr>
          <w:p w14:paraId="023DCB1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23.402</w:t>
            </w:r>
          </w:p>
        </w:tc>
      </w:tr>
      <w:tr w:rsidR="00214D44" w:rsidRPr="00551F06" w14:paraId="275B1BE7" w14:textId="77777777" w:rsidTr="00214D44">
        <w:trPr>
          <w:trHeight w:val="365"/>
          <w:jc w:val="center"/>
        </w:trPr>
        <w:tc>
          <w:tcPr>
            <w:cnfStyle w:val="001000000000" w:firstRow="0" w:lastRow="0" w:firstColumn="1" w:lastColumn="0" w:oddVBand="0" w:evenVBand="0" w:oddHBand="0" w:evenHBand="0" w:firstRowFirstColumn="0" w:firstRowLastColumn="0" w:lastRowFirstColumn="0" w:lastRowLastColumn="0"/>
            <w:tcW w:w="1502" w:type="dxa"/>
          </w:tcPr>
          <w:p w14:paraId="56B36452" w14:textId="77777777" w:rsidR="00214D44" w:rsidRPr="00176F9F" w:rsidRDefault="00214D44" w:rsidP="007065CA">
            <w:pPr>
              <w:jc w:val="center"/>
              <w:rPr>
                <w:rFonts w:ascii="SimSun" w:hAnsi="SimSun"/>
                <w:b w:val="0"/>
                <w:bCs w:val="0"/>
                <w:sz w:val="15"/>
                <w:szCs w:val="15"/>
              </w:rPr>
            </w:pPr>
            <w:r>
              <w:rPr>
                <w:rFonts w:ascii="SimSun" w:hAnsi="SimSun" w:hint="eastAsia"/>
                <w:b w:val="0"/>
                <w:bCs w:val="0"/>
                <w:sz w:val="15"/>
                <w:szCs w:val="15"/>
              </w:rPr>
              <w:t>15%</w:t>
            </w:r>
          </w:p>
        </w:tc>
        <w:tc>
          <w:tcPr>
            <w:tcW w:w="1651" w:type="dxa"/>
          </w:tcPr>
          <w:p w14:paraId="3B1C838B"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32.667</w:t>
            </w:r>
          </w:p>
        </w:tc>
        <w:tc>
          <w:tcPr>
            <w:tcW w:w="1707" w:type="dxa"/>
          </w:tcPr>
          <w:p w14:paraId="4FEF3899"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35.787</w:t>
            </w:r>
          </w:p>
        </w:tc>
      </w:tr>
      <w:tr w:rsidR="00214D44" w:rsidRPr="00551F06" w14:paraId="775B9F44" w14:textId="77777777" w:rsidTr="00214D4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2" w:type="dxa"/>
          </w:tcPr>
          <w:p w14:paraId="6D4A29FB" w14:textId="77777777" w:rsidR="00214D44" w:rsidRPr="00176F9F" w:rsidRDefault="00214D44" w:rsidP="007065CA">
            <w:pPr>
              <w:jc w:val="center"/>
              <w:rPr>
                <w:rFonts w:ascii="SimSun" w:hAnsi="SimSun"/>
                <w:b w:val="0"/>
                <w:bCs w:val="0"/>
                <w:sz w:val="15"/>
                <w:szCs w:val="15"/>
              </w:rPr>
            </w:pPr>
            <w:r>
              <w:rPr>
                <w:rFonts w:ascii="SimSun" w:hAnsi="SimSun" w:hint="eastAsia"/>
                <w:b w:val="0"/>
                <w:bCs w:val="0"/>
                <w:sz w:val="15"/>
                <w:szCs w:val="15"/>
              </w:rPr>
              <w:t>20%</w:t>
            </w:r>
          </w:p>
        </w:tc>
        <w:tc>
          <w:tcPr>
            <w:tcW w:w="1651" w:type="dxa"/>
          </w:tcPr>
          <w:p w14:paraId="513983CF"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43.551</w:t>
            </w:r>
          </w:p>
        </w:tc>
        <w:tc>
          <w:tcPr>
            <w:tcW w:w="1707" w:type="dxa"/>
          </w:tcPr>
          <w:p w14:paraId="26827F55"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47.483</w:t>
            </w:r>
          </w:p>
        </w:tc>
      </w:tr>
      <w:tr w:rsidR="00214D44" w:rsidRPr="00551F06" w14:paraId="176D668E" w14:textId="77777777" w:rsidTr="00214D44">
        <w:trPr>
          <w:trHeight w:val="350"/>
          <w:jc w:val="center"/>
        </w:trPr>
        <w:tc>
          <w:tcPr>
            <w:cnfStyle w:val="001000000000" w:firstRow="0" w:lastRow="0" w:firstColumn="1" w:lastColumn="0" w:oddVBand="0" w:evenVBand="0" w:oddHBand="0" w:evenHBand="0" w:firstRowFirstColumn="0" w:firstRowLastColumn="0" w:lastRowFirstColumn="0" w:lastRowLastColumn="0"/>
            <w:tcW w:w="1502" w:type="dxa"/>
          </w:tcPr>
          <w:p w14:paraId="10F9E72C" w14:textId="77777777" w:rsidR="00214D44" w:rsidRPr="00176F9F" w:rsidRDefault="00214D44" w:rsidP="007065CA">
            <w:pPr>
              <w:jc w:val="center"/>
              <w:rPr>
                <w:rFonts w:ascii="SimSun" w:hAnsi="SimSun"/>
                <w:b w:val="0"/>
                <w:bCs w:val="0"/>
                <w:sz w:val="15"/>
                <w:szCs w:val="15"/>
              </w:rPr>
            </w:pPr>
            <w:r>
              <w:rPr>
                <w:rFonts w:ascii="SimSun" w:hAnsi="SimSun" w:hint="eastAsia"/>
                <w:b w:val="0"/>
                <w:bCs w:val="0"/>
                <w:sz w:val="15"/>
                <w:szCs w:val="15"/>
              </w:rPr>
              <w:t>25%</w:t>
            </w:r>
          </w:p>
        </w:tc>
        <w:tc>
          <w:tcPr>
            <w:tcW w:w="1651" w:type="dxa"/>
          </w:tcPr>
          <w:p w14:paraId="5E26330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54.438</w:t>
            </w:r>
          </w:p>
        </w:tc>
        <w:tc>
          <w:tcPr>
            <w:tcW w:w="1707" w:type="dxa"/>
          </w:tcPr>
          <w:p w14:paraId="7A7FE47C"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58.827</w:t>
            </w:r>
          </w:p>
        </w:tc>
      </w:tr>
    </w:tbl>
    <w:p w14:paraId="3F9C3A5D" w14:textId="77777777" w:rsidR="00214D44" w:rsidRDefault="00214D44" w:rsidP="00441B6F">
      <w:pPr>
        <w:pStyle w:val="Body"/>
        <w:spacing w:after="0"/>
        <w:rPr>
          <w:rFonts w:ascii="Arial" w:hAnsi="Arial" w:cs="Arial"/>
          <w:color w:val="FF0000"/>
          <w:lang w:eastAsia="zh-CN"/>
        </w:rPr>
      </w:pPr>
    </w:p>
    <w:p w14:paraId="65A8D2AE" w14:textId="77777777" w:rsidR="00214D44" w:rsidRPr="00214D44" w:rsidRDefault="00214D44" w:rsidP="00214D44">
      <w:pPr>
        <w:pStyle w:val="Body"/>
        <w:rPr>
          <w:rFonts w:ascii="Arial" w:hAnsi="Arial" w:cs="Arial"/>
          <w:lang w:eastAsia="zh-CN"/>
        </w:rPr>
      </w:pPr>
      <w:r w:rsidRPr="00214D44">
        <w:rPr>
          <w:rFonts w:ascii="Arial" w:hAnsi="Arial" w:cs="Arial"/>
          <w:lang w:eastAsia="zh-CN"/>
        </w:rPr>
        <w:t xml:space="preserve">From the above table, it can be seen that the more severe the three-phase load current imbalance, the greater the circulating current, with an approximate proportional increase. Therefore, in practical engineering, three-phase load current imbalance should be avoided. Measures such as rational load distribution, optimized line design, and enhanced transformer maintenance should be implemented. In particular, during single-phase ground short-circuit faults, </w:t>
      </w:r>
      <w:r w:rsidRPr="00B86A0F">
        <w:rPr>
          <w:rFonts w:ascii="Arial" w:hAnsi="Arial" w:cs="Arial"/>
          <w:i/>
          <w:iCs/>
          <w:lang w:eastAsia="zh-CN"/>
        </w:rPr>
        <w:t>I</w:t>
      </w:r>
      <w:r w:rsidRPr="00B86A0F">
        <w:rPr>
          <w:rFonts w:ascii="Arial" w:hAnsi="Arial" w:cs="Arial"/>
          <w:i/>
          <w:iCs/>
          <w:vertAlign w:val="subscript"/>
          <w:lang w:eastAsia="zh-CN"/>
        </w:rPr>
        <w:t>k</w:t>
      </w:r>
      <w:r w:rsidRPr="00214D44">
        <w:rPr>
          <w:rFonts w:ascii="Arial" w:hAnsi="Arial" w:cs="Arial"/>
          <w:lang w:eastAsia="zh-CN"/>
        </w:rPr>
        <w:t xml:space="preserve"> becomes particularly large, leading to increased three-phase sheath circulating currents. Relay protection devices should promptly activate to identify and address fault causes to prevent insulation damage in XLPE cables due to overheating.</w:t>
      </w:r>
    </w:p>
    <w:p w14:paraId="18A75746" w14:textId="3F2D4F51" w:rsidR="00214D44" w:rsidRPr="00214D44" w:rsidRDefault="00214D44" w:rsidP="00214D44">
      <w:pPr>
        <w:pStyle w:val="Body"/>
        <w:rPr>
          <w:rFonts w:ascii="Arial" w:hAnsi="Arial" w:cs="Arial"/>
          <w:b/>
          <w:caps/>
          <w:sz w:val="22"/>
        </w:rPr>
      </w:pPr>
      <w:r>
        <w:rPr>
          <w:rFonts w:ascii="Arial" w:hAnsi="Arial" w:cs="Arial" w:hint="eastAsia"/>
          <w:b/>
          <w:caps/>
          <w:sz w:val="22"/>
          <w:lang w:eastAsia="zh-CN"/>
        </w:rPr>
        <w:t xml:space="preserve">4 </w:t>
      </w:r>
      <w:proofErr w:type="gramStart"/>
      <w:r w:rsidRPr="00214D44">
        <w:rPr>
          <w:rFonts w:ascii="Arial" w:hAnsi="Arial" w:cs="Arial"/>
          <w:b/>
          <w:caps/>
          <w:sz w:val="22"/>
        </w:rPr>
        <w:t>Conclusion</w:t>
      </w:r>
      <w:proofErr w:type="gramEnd"/>
    </w:p>
    <w:p w14:paraId="66CBD62B" w14:textId="77777777" w:rsidR="00214D44" w:rsidRPr="00214D44" w:rsidRDefault="00214D44" w:rsidP="00214D44">
      <w:pPr>
        <w:pStyle w:val="Body"/>
        <w:rPr>
          <w:rFonts w:ascii="Arial" w:hAnsi="Arial" w:cs="Arial"/>
          <w:lang w:eastAsia="zh-CN"/>
        </w:rPr>
      </w:pPr>
      <w:r w:rsidRPr="00214D44">
        <w:rPr>
          <w:rFonts w:ascii="Arial" w:hAnsi="Arial" w:cs="Arial"/>
          <w:lang w:eastAsia="zh-CN"/>
        </w:rPr>
        <w:t xml:space="preserve">This paper focuses on the circulating current problem in cross-interconnected XLPE cable metal sheaths and delves into its calculation and analysis methods. By summarizing and </w:t>
      </w:r>
      <w:r w:rsidRPr="00214D44">
        <w:rPr>
          <w:rFonts w:ascii="Arial" w:hAnsi="Arial" w:cs="Arial"/>
          <w:lang w:eastAsia="zh-CN"/>
        </w:rPr>
        <w:lastRenderedPageBreak/>
        <w:t>analyzing existing circulating current calculation methods, the paper elaborates on the circulating current characteristics based on cross-interconnected structures and proposes an improved calculation model.</w:t>
      </w:r>
    </w:p>
    <w:p w14:paraId="7E448F97" w14:textId="34E4233D" w:rsidR="00214D44" w:rsidRDefault="00214D44" w:rsidP="00214D44">
      <w:pPr>
        <w:pStyle w:val="Body"/>
        <w:spacing w:after="0"/>
        <w:rPr>
          <w:rFonts w:ascii="Arial" w:hAnsi="Arial" w:cs="Arial"/>
          <w:lang w:eastAsia="zh-CN"/>
        </w:rPr>
      </w:pPr>
      <w:r w:rsidRPr="00214D44">
        <w:rPr>
          <w:rFonts w:ascii="Arial" w:hAnsi="Arial" w:cs="Arial"/>
          <w:lang w:eastAsia="zh-CN"/>
        </w:rPr>
        <w:t xml:space="preserve">Firstly, by analyzing the principles of electromagnetic and electrostatic induction, the mechanism of circulating current generation in XLPE cable metal sheaths is explored, and an equivalent circuit model for cross-interconnected XLPE cable metal sheath circulating current is established. The calculation formulas for the three-phase sheath circulating currents </w:t>
      </w:r>
      <w:r w:rsidRPr="00B86A0F">
        <w:rPr>
          <w:rFonts w:ascii="Arial" w:hAnsi="Arial" w:cs="Arial"/>
          <w:i/>
          <w:iCs/>
          <w:lang w:eastAsia="zh-CN"/>
        </w:rPr>
        <w:t>I</w:t>
      </w:r>
      <w:r w:rsidRPr="00B86A0F">
        <w:rPr>
          <w:rFonts w:ascii="Arial" w:hAnsi="Arial" w:cs="Arial"/>
          <w:i/>
          <w:iCs/>
          <w:vertAlign w:val="subscript"/>
          <w:lang w:eastAsia="zh-CN"/>
        </w:rPr>
        <w:t>sa</w:t>
      </w:r>
      <w:r w:rsidRPr="00214D44">
        <w:rPr>
          <w:rFonts w:ascii="Arial" w:hAnsi="Arial" w:cs="Arial"/>
          <w:lang w:eastAsia="zh-CN"/>
        </w:rPr>
        <w:t xml:space="preserve">, </w:t>
      </w:r>
      <w:proofErr w:type="spellStart"/>
      <w:r w:rsidRPr="00B86A0F">
        <w:rPr>
          <w:rFonts w:ascii="Arial" w:hAnsi="Arial" w:cs="Arial"/>
          <w:i/>
          <w:iCs/>
          <w:lang w:eastAsia="zh-CN"/>
        </w:rPr>
        <w:t>I</w:t>
      </w:r>
      <w:r w:rsidRPr="00B86A0F">
        <w:rPr>
          <w:rFonts w:ascii="Arial" w:hAnsi="Arial" w:cs="Arial"/>
          <w:i/>
          <w:iCs/>
          <w:vertAlign w:val="subscript"/>
          <w:lang w:eastAsia="zh-CN"/>
        </w:rPr>
        <w:t>sb</w:t>
      </w:r>
      <w:proofErr w:type="spellEnd"/>
      <w:r w:rsidRPr="00214D44">
        <w:rPr>
          <w:rFonts w:ascii="Arial" w:hAnsi="Arial" w:cs="Arial"/>
          <w:lang w:eastAsia="zh-CN"/>
        </w:rPr>
        <w:t xml:space="preserve">, and </w:t>
      </w:r>
      <w:proofErr w:type="spellStart"/>
      <w:r w:rsidRPr="00B86A0F">
        <w:rPr>
          <w:rFonts w:ascii="Arial" w:hAnsi="Arial" w:cs="Arial"/>
          <w:i/>
          <w:iCs/>
          <w:lang w:eastAsia="zh-CN"/>
        </w:rPr>
        <w:t>I</w:t>
      </w:r>
      <w:r w:rsidRPr="00B86A0F">
        <w:rPr>
          <w:rFonts w:ascii="Arial" w:hAnsi="Arial" w:cs="Arial"/>
          <w:i/>
          <w:iCs/>
          <w:vertAlign w:val="subscript"/>
          <w:lang w:eastAsia="zh-CN"/>
        </w:rPr>
        <w:t>sc</w:t>
      </w:r>
      <w:proofErr w:type="spellEnd"/>
      <w:r w:rsidRPr="00214D44">
        <w:rPr>
          <w:rFonts w:ascii="Arial" w:hAnsi="Arial" w:cs="Arial"/>
          <w:lang w:eastAsia="zh-CN"/>
        </w:rPr>
        <w:t xml:space="preserve"> are derived based on circuit principles. Subsequently, a simulation model is established, and extensive numerical simulations are conducted to thoroughly investigate the circulating current characteristics under various parameters. Using iterative methods, the effects of different laying methods, load currents, and segment length combinations on sheath circulating current are determined. By comparing with traditional methods, the effectiveness and accuracy of the improved model are verified. The research in this paper holds significant practical importance for enhancing cable engineering design quality, reducing circulating current risks, and ensuring the safe and reliable operation of cables.</w:t>
      </w:r>
    </w:p>
    <w:p w14:paraId="7DC56B69" w14:textId="77777777" w:rsidR="00061D65" w:rsidRDefault="00061D65" w:rsidP="00214D44">
      <w:pPr>
        <w:pStyle w:val="Body"/>
        <w:spacing w:after="0"/>
        <w:rPr>
          <w:rFonts w:ascii="Arial" w:hAnsi="Arial" w:cs="Arial"/>
          <w:lang w:eastAsia="zh-CN"/>
        </w:rPr>
      </w:pPr>
    </w:p>
    <w:p w14:paraId="691B75EC" w14:textId="77777777" w:rsidR="00061D65" w:rsidRPr="00061D65" w:rsidRDefault="00061D65" w:rsidP="00061D65">
      <w:pPr>
        <w:pStyle w:val="Body"/>
        <w:rPr>
          <w:rFonts w:ascii="Arial" w:hAnsi="Arial" w:cs="Arial"/>
          <w:lang w:eastAsia="zh-CN"/>
        </w:rPr>
      </w:pPr>
      <w:r w:rsidRPr="00061D65">
        <w:rPr>
          <w:rFonts w:ascii="Arial" w:hAnsi="Arial" w:cs="Arial"/>
          <w:lang w:eastAsia="zh-CN"/>
        </w:rPr>
        <w:t>COMPETING INTERESTS DISCLAIMER:</w:t>
      </w:r>
    </w:p>
    <w:p w14:paraId="3573E97B" w14:textId="5D87DFC2" w:rsidR="00061D65" w:rsidRPr="00214D44" w:rsidRDefault="00061D65" w:rsidP="00061D65">
      <w:pPr>
        <w:pStyle w:val="Body"/>
        <w:spacing w:after="0"/>
        <w:rPr>
          <w:rFonts w:ascii="Arial" w:hAnsi="Arial" w:cs="Arial"/>
          <w:lang w:eastAsia="zh-CN"/>
        </w:rPr>
      </w:pPr>
      <w:r w:rsidRPr="00061D65">
        <w:rPr>
          <w:rFonts w:ascii="Arial" w:hAnsi="Arial" w:cs="Arial"/>
          <w:lang w:eastAsia="zh-CN"/>
        </w:rPr>
        <w:t>Authors have declared that they have no known competing financial interests OR non-financial interests OR personal relationships that could have appeared to influence the work reported in this paper.</w:t>
      </w:r>
    </w:p>
    <w:p w14:paraId="62A32975" w14:textId="77777777" w:rsidR="00790ADA" w:rsidRPr="00D72D5C" w:rsidRDefault="00790ADA" w:rsidP="00441B6F">
      <w:pPr>
        <w:pStyle w:val="Body"/>
        <w:spacing w:after="0"/>
        <w:rPr>
          <w:rFonts w:ascii="Arial" w:hAnsi="Arial" w:cs="Arial"/>
          <w:color w:val="FF0000"/>
          <w:lang w:eastAsia="zh-CN"/>
        </w:rPr>
      </w:pPr>
    </w:p>
    <w:p w14:paraId="1FC1D541" w14:textId="77777777" w:rsidR="00860000" w:rsidRPr="00D72D5C" w:rsidRDefault="00860000" w:rsidP="00441B6F">
      <w:pPr>
        <w:pStyle w:val="ReferHead"/>
        <w:spacing w:after="0"/>
        <w:jc w:val="both"/>
        <w:rPr>
          <w:rFonts w:ascii="Arial" w:hAnsi="Arial" w:cs="Arial"/>
          <w:color w:val="FF0000"/>
        </w:rPr>
      </w:pPr>
    </w:p>
    <w:p w14:paraId="6A1EE591" w14:textId="77777777" w:rsidR="00B01FCD" w:rsidRPr="00555484" w:rsidRDefault="00B01FCD" w:rsidP="00441B6F">
      <w:pPr>
        <w:pStyle w:val="ReferHead"/>
        <w:spacing w:after="0"/>
        <w:jc w:val="both"/>
        <w:rPr>
          <w:rFonts w:ascii="Arial" w:hAnsi="Arial" w:cs="Arial"/>
        </w:rPr>
      </w:pPr>
      <w:r w:rsidRPr="00555484">
        <w:rPr>
          <w:rFonts w:ascii="Arial" w:hAnsi="Arial" w:cs="Arial"/>
        </w:rPr>
        <w:t>References</w:t>
      </w:r>
    </w:p>
    <w:p w14:paraId="3E59EC67" w14:textId="77777777" w:rsidR="00790ADA" w:rsidRPr="00D72D5C" w:rsidRDefault="00790ADA" w:rsidP="00441B6F">
      <w:pPr>
        <w:pStyle w:val="ReferHead"/>
        <w:spacing w:after="0"/>
        <w:jc w:val="both"/>
        <w:rPr>
          <w:rFonts w:ascii="Arial" w:hAnsi="Arial" w:cs="Arial"/>
          <w:color w:val="FF0000"/>
        </w:rPr>
      </w:pPr>
    </w:p>
    <w:p w14:paraId="5B329971" w14:textId="77777777" w:rsidR="00555484" w:rsidRDefault="00555484" w:rsidP="002C017F">
      <w:pPr>
        <w:pStyle w:val="Body"/>
        <w:numPr>
          <w:ilvl w:val="0"/>
          <w:numId w:val="31"/>
        </w:numPr>
      </w:pPr>
      <w:r>
        <w:t xml:space="preserve">Lai </w:t>
      </w:r>
      <w:proofErr w:type="spellStart"/>
      <w:r>
        <w:t>Shengjie</w:t>
      </w:r>
      <w:proofErr w:type="spellEnd"/>
      <w:r>
        <w:t xml:space="preserve">, Xia </w:t>
      </w:r>
      <w:proofErr w:type="spellStart"/>
      <w:r>
        <w:t>Chengjun</w:t>
      </w:r>
      <w:proofErr w:type="spellEnd"/>
      <w:r>
        <w:t>, Chi Zibin, etc. Calculation and Analysis of Circulating Current in High Voltage Cable Metal Sheath Considering Leakage Current and Interlayer Coupling [J]. High Voltage Technology, 2024, 50 (02): 765-774.</w:t>
      </w:r>
    </w:p>
    <w:p w14:paraId="3F357485" w14:textId="77777777" w:rsidR="00555484" w:rsidRDefault="00555484" w:rsidP="002C017F">
      <w:pPr>
        <w:pStyle w:val="Body"/>
        <w:numPr>
          <w:ilvl w:val="0"/>
          <w:numId w:val="31"/>
        </w:numPr>
      </w:pPr>
      <w:r>
        <w:t xml:space="preserve">Zheng </w:t>
      </w:r>
      <w:proofErr w:type="spellStart"/>
      <w:r>
        <w:t>Dabai</w:t>
      </w:r>
      <w:proofErr w:type="spellEnd"/>
      <w:r>
        <w:t xml:space="preserve">, Liu </w:t>
      </w:r>
      <w:proofErr w:type="spellStart"/>
      <w:r>
        <w:t>Zhe</w:t>
      </w:r>
      <w:proofErr w:type="spellEnd"/>
      <w:r>
        <w:t xml:space="preserve">, Wang </w:t>
      </w:r>
      <w:proofErr w:type="spellStart"/>
      <w:r>
        <w:t>Fengkai</w:t>
      </w:r>
      <w:proofErr w:type="spellEnd"/>
      <w:r>
        <w:t>. Analysis and Solution of Factors Affecting the Circulating Current of High Voltage Cable Cross Interconnection Metal Sheath [J]. Wire and Cable, 2022, (01): 19-25+28.</w:t>
      </w:r>
    </w:p>
    <w:p w14:paraId="00C3DE73" w14:textId="77777777" w:rsidR="00555484" w:rsidRDefault="00555484" w:rsidP="002C017F">
      <w:pPr>
        <w:pStyle w:val="Body"/>
        <w:numPr>
          <w:ilvl w:val="0"/>
          <w:numId w:val="31"/>
        </w:numPr>
      </w:pPr>
      <w:r>
        <w:t xml:space="preserve">Zhu </w:t>
      </w:r>
      <w:proofErr w:type="spellStart"/>
      <w:r>
        <w:t>Guangyue</w:t>
      </w:r>
      <w:proofErr w:type="spellEnd"/>
      <w:r>
        <w:t xml:space="preserve">, Qi </w:t>
      </w:r>
      <w:proofErr w:type="spellStart"/>
      <w:r>
        <w:t>Mingze</w:t>
      </w:r>
      <w:proofErr w:type="spellEnd"/>
      <w:r>
        <w:t xml:space="preserve">, Chen </w:t>
      </w:r>
      <w:proofErr w:type="spellStart"/>
      <w:r>
        <w:t>Xiangpeng</w:t>
      </w:r>
      <w:proofErr w:type="spellEnd"/>
      <w:r>
        <w:t>, etc. The Influence of Phase Spacing and Loop Spacing on the Circulating Current of Metal Sheaths in Power Cables [J]. Journal of Northeast Electric Power University, 2021, 41 (02): 79-85.</w:t>
      </w:r>
    </w:p>
    <w:p w14:paraId="753983DE" w14:textId="77777777" w:rsidR="00555484" w:rsidRDefault="00555484" w:rsidP="002C017F">
      <w:pPr>
        <w:pStyle w:val="Body"/>
        <w:numPr>
          <w:ilvl w:val="0"/>
          <w:numId w:val="31"/>
        </w:numPr>
      </w:pPr>
      <w:r>
        <w:t xml:space="preserve">Guo Wei, Ren </w:t>
      </w:r>
      <w:proofErr w:type="spellStart"/>
      <w:r>
        <w:t>Zhigang</w:t>
      </w:r>
      <w:proofErr w:type="spellEnd"/>
      <w:r>
        <w:t xml:space="preserve">, Qi </w:t>
      </w:r>
      <w:proofErr w:type="spellStart"/>
      <w:r>
        <w:t>Weiqiang</w:t>
      </w:r>
      <w:proofErr w:type="spellEnd"/>
      <w:r>
        <w:t>, et al. Study on the Impact of Mixed Laying of 10 kV and 110 kV Cable Lines on Circulating Current [J]. Electronic Measurement Technology, 2019, 42 (04): 135-140.</w:t>
      </w:r>
    </w:p>
    <w:p w14:paraId="3A84CE4A" w14:textId="77777777" w:rsidR="00555484" w:rsidRDefault="00555484" w:rsidP="002C017F">
      <w:pPr>
        <w:pStyle w:val="Body"/>
        <w:numPr>
          <w:ilvl w:val="0"/>
          <w:numId w:val="31"/>
        </w:numPr>
      </w:pPr>
      <w:r>
        <w:t xml:space="preserve">Zhu </w:t>
      </w:r>
      <w:proofErr w:type="spellStart"/>
      <w:r>
        <w:t>Ningxi</w:t>
      </w:r>
      <w:proofErr w:type="spellEnd"/>
      <w:r>
        <w:t>, Yang Fan, Liu Gang. Circulating Current Model and Parameter Calculation of High Voltage Cable Metal Sheath under Multi-Point Grounding [J]. Journal of South China University of Technology (Natural Science Edition), 2018, 46 (10): 15-23+49.</w:t>
      </w:r>
    </w:p>
    <w:p w14:paraId="13EACED1" w14:textId="77777777" w:rsidR="00555484" w:rsidRDefault="00555484" w:rsidP="002C017F">
      <w:pPr>
        <w:pStyle w:val="Body"/>
        <w:numPr>
          <w:ilvl w:val="0"/>
          <w:numId w:val="31"/>
        </w:numPr>
      </w:pPr>
      <w:r>
        <w:t>Chen Keji, Qi Wei. The Influence of Mixed Arrangement on the Loop Current of Double Circuit XLPE Cable Sheath [J]. High Voltage Technology, 2018, 44 (11): 3736-3742.</w:t>
      </w:r>
    </w:p>
    <w:p w14:paraId="320CEAEA" w14:textId="77777777" w:rsidR="00555484" w:rsidRDefault="00555484" w:rsidP="002C017F">
      <w:pPr>
        <w:pStyle w:val="Body"/>
        <w:numPr>
          <w:ilvl w:val="0"/>
          <w:numId w:val="31"/>
        </w:numPr>
      </w:pPr>
      <w:r>
        <w:t>Lu Xiaoyi, Xu Wei. Calculation Method of Circulating Current under Cross Interconnection of Multi-Circuit Cable Sheaths [J]. Power Grid and Clean Energy, 2017, 33 (06): 71-76.</w:t>
      </w:r>
    </w:p>
    <w:p w14:paraId="349CD552" w14:textId="77777777" w:rsidR="00555484" w:rsidRDefault="00555484" w:rsidP="002C017F">
      <w:pPr>
        <w:pStyle w:val="Body"/>
        <w:numPr>
          <w:ilvl w:val="0"/>
          <w:numId w:val="31"/>
        </w:numPr>
      </w:pPr>
      <w:r>
        <w:lastRenderedPageBreak/>
        <w:t xml:space="preserve">Su Fei, Jiang Tao, Wang </w:t>
      </w:r>
      <w:proofErr w:type="spellStart"/>
      <w:r>
        <w:t>Xingzhen</w:t>
      </w:r>
      <w:proofErr w:type="spellEnd"/>
      <w:r>
        <w:t>, et al. Calculation of Induced Current in Metal Sheath of 220 kV Double Circuit Cable and Analysis of Its Impact on Laying Method [J]. Shaanxi Electric Power, 2016, 44 (09): 85-88+92.</w:t>
      </w:r>
    </w:p>
    <w:p w14:paraId="7FB07B1C" w14:textId="77777777" w:rsidR="00555484" w:rsidRDefault="00555484" w:rsidP="002C017F">
      <w:pPr>
        <w:pStyle w:val="Body"/>
        <w:numPr>
          <w:ilvl w:val="0"/>
          <w:numId w:val="31"/>
        </w:numPr>
      </w:pPr>
      <w:r>
        <w:t>Feng Chao, Wang Pengfei, Ma Lishan, etc. Calculation and Analysis of Circulating Current in Metal Sheath of Multi-Circuit Single-Core XLPE Power Cable [J]. Qinghai Electric Power, 2015, 34 (01): 31-35+47.</w:t>
      </w:r>
    </w:p>
    <w:p w14:paraId="306FD696" w14:textId="77777777" w:rsidR="00555484" w:rsidRDefault="00555484" w:rsidP="002C017F">
      <w:pPr>
        <w:pStyle w:val="Body"/>
        <w:numPr>
          <w:ilvl w:val="0"/>
          <w:numId w:val="31"/>
        </w:numPr>
      </w:pPr>
      <w:r>
        <w:t xml:space="preserve">Wu </w:t>
      </w:r>
      <w:proofErr w:type="gramStart"/>
      <w:r>
        <w:t>R ,</w:t>
      </w:r>
      <w:proofErr w:type="gramEnd"/>
      <w:r>
        <w:t xml:space="preserve"> Zou W , Yuan J , et al. Comparison of Methods for Suppressing Circulating Current in Metal Sheath of Cables Connected in Parallel [J]. Energies, 2023, 16 (11).</w:t>
      </w:r>
    </w:p>
    <w:p w14:paraId="15F1A0F8" w14:textId="25149BC4" w:rsidR="00555484" w:rsidRDefault="00555484" w:rsidP="002C017F">
      <w:pPr>
        <w:pStyle w:val="Body"/>
        <w:numPr>
          <w:ilvl w:val="0"/>
          <w:numId w:val="31"/>
        </w:numPr>
        <w:spacing w:after="0"/>
      </w:pPr>
      <w:r>
        <w:t xml:space="preserve">Peng </w:t>
      </w:r>
      <w:proofErr w:type="gramStart"/>
      <w:r>
        <w:t>L ,</w:t>
      </w:r>
      <w:proofErr w:type="gramEnd"/>
      <w:r>
        <w:t xml:space="preserve"> </w:t>
      </w:r>
      <w:proofErr w:type="spellStart"/>
      <w:r>
        <w:t>Pengcheng</w:t>
      </w:r>
      <w:proofErr w:type="spellEnd"/>
      <w:r>
        <w:t xml:space="preserve"> G. Characteristic Analysis of the Outer Sheath Circulating Current in a Single-Core AC Submarine Cable System [J]. Symmetry, 2022, 14 (6): 1088-1088.</w:t>
      </w:r>
    </w:p>
    <w:p w14:paraId="22A87E74" w14:textId="04FC7971" w:rsidR="001B1749" w:rsidRDefault="001B1749" w:rsidP="002C017F">
      <w:pPr>
        <w:pStyle w:val="Body"/>
        <w:numPr>
          <w:ilvl w:val="0"/>
          <w:numId w:val="31"/>
        </w:numPr>
        <w:spacing w:after="0"/>
      </w:pPr>
      <w:r w:rsidRPr="001B1749">
        <w:t>Zhu, B., Yu, X., Tian, L., &amp; Wei, X. (2022). Insulation monitoring and diagnosis of faults in cross-bonded cables based on the resistive current and sheath current. IEEE Access, 10, 46057-46066.</w:t>
      </w:r>
    </w:p>
    <w:p w14:paraId="64CB8D1C" w14:textId="665F8164" w:rsidR="001B1749" w:rsidRDefault="001B1749" w:rsidP="002C017F">
      <w:pPr>
        <w:pStyle w:val="Body"/>
        <w:numPr>
          <w:ilvl w:val="0"/>
          <w:numId w:val="31"/>
        </w:numPr>
        <w:spacing w:after="0"/>
      </w:pPr>
      <w:r w:rsidRPr="001B1749">
        <w:t>Peng, F. D., Li, Y., Li, X., Cheng, Y. H., Chen, X. S., Chen, X. L., &amp; Meng, Y. P. (2008, November). The design of distributed on-line monitoring system for metal sheath's circulating current of cross-linked power cables. In 2008 International Conference on High Voltage Engineering and Application (pp. 562-565). IEEE.</w:t>
      </w:r>
    </w:p>
    <w:p w14:paraId="78F3CA8B" w14:textId="531725DB" w:rsidR="001B1749" w:rsidRDefault="001B1749" w:rsidP="002C017F">
      <w:pPr>
        <w:pStyle w:val="Body"/>
        <w:numPr>
          <w:ilvl w:val="0"/>
          <w:numId w:val="31"/>
        </w:numPr>
        <w:spacing w:after="0"/>
      </w:pPr>
      <w:r w:rsidRPr="001B1749">
        <w:t>Li, Y., Fa-dong, P., Xiao-</w:t>
      </w:r>
      <w:proofErr w:type="spellStart"/>
      <w:r w:rsidRPr="001B1749">
        <w:t>lin</w:t>
      </w:r>
      <w:proofErr w:type="spellEnd"/>
      <w:r w:rsidRPr="001B1749">
        <w:t>, C., Yong-</w:t>
      </w:r>
      <w:proofErr w:type="spellStart"/>
      <w:r w:rsidRPr="001B1749">
        <w:t>hong</w:t>
      </w:r>
      <w:proofErr w:type="spellEnd"/>
      <w:r w:rsidRPr="001B1749">
        <w:t>, C., &amp; Li, X. (2008, November). Study on sheath circulating current of cross-linked power cables. In 2008 International conference on high voltage engineering and application (pp. 645-648). IEEE.</w:t>
      </w:r>
    </w:p>
    <w:p w14:paraId="3A142384" w14:textId="44E5DD84" w:rsidR="001B1749" w:rsidRPr="00555484" w:rsidRDefault="001B1749" w:rsidP="002C017F">
      <w:pPr>
        <w:pStyle w:val="Body"/>
        <w:numPr>
          <w:ilvl w:val="0"/>
          <w:numId w:val="31"/>
        </w:numPr>
        <w:spacing w:after="0"/>
      </w:pPr>
      <w:r w:rsidRPr="001B1749">
        <w:t>Wei, X., Zhu, B., Pang, B., Wang, S., &amp; Li, R. (2013, October). Study on on-line monitoring of cross-linked of metallic sheath of three-phase power cable insulation. In 2013 Annual Report Conference on Electrical Insulation and Dielectric Phenomena (pp. 1081-1084). IEEE.</w:t>
      </w:r>
    </w:p>
    <w:p w14:paraId="188DFC87" w14:textId="77777777" w:rsidR="004D4277" w:rsidRDefault="004D4277" w:rsidP="00441B6F">
      <w:pPr>
        <w:pStyle w:val="Appendix"/>
        <w:spacing w:after="0"/>
        <w:jc w:val="both"/>
        <w:rPr>
          <w:rFonts w:ascii="Arial" w:hAnsi="Arial" w:cs="Arial"/>
          <w:b w:val="0"/>
          <w:lang w:eastAsia="zh-CN"/>
        </w:rPr>
      </w:pPr>
    </w:p>
    <w:p w14:paraId="5A136665" w14:textId="3B0060CA" w:rsidR="001B1749" w:rsidRPr="00555484" w:rsidRDefault="001B1749" w:rsidP="00441B6F">
      <w:pPr>
        <w:pStyle w:val="Appendix"/>
        <w:spacing w:after="0"/>
        <w:jc w:val="both"/>
        <w:rPr>
          <w:rFonts w:ascii="Arial" w:hAnsi="Arial" w:cs="Arial"/>
          <w:b w:val="0"/>
          <w:lang w:eastAsia="zh-CN"/>
        </w:rPr>
        <w:sectPr w:rsidR="001B1749" w:rsidRPr="00555484" w:rsidSect="00432C80">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354C2462" w14:textId="77777777" w:rsidR="00B01FCD" w:rsidRPr="00D72D5C" w:rsidRDefault="00B01FCD" w:rsidP="00441B6F">
      <w:pPr>
        <w:pStyle w:val="Appendix"/>
        <w:spacing w:after="0"/>
        <w:jc w:val="both"/>
        <w:rPr>
          <w:rFonts w:ascii="Arial" w:hAnsi="Arial" w:cs="Arial"/>
          <w:b w:val="0"/>
          <w:color w:val="FF0000"/>
          <w:lang w:eastAsia="zh-CN"/>
        </w:rPr>
      </w:pPr>
    </w:p>
    <w:sectPr w:rsidR="00B01FCD" w:rsidRPr="00D72D5C" w:rsidSect="00432C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5581" w14:textId="77777777" w:rsidR="00342E01" w:rsidRDefault="00342E01" w:rsidP="00C37E61">
      <w:r>
        <w:separator/>
      </w:r>
    </w:p>
  </w:endnote>
  <w:endnote w:type="continuationSeparator" w:id="0">
    <w:p w14:paraId="05246DA9" w14:textId="77777777" w:rsidR="00342E01" w:rsidRDefault="00342E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845" w14:textId="77777777" w:rsidR="00432C80" w:rsidRDefault="0043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DC0D" w14:textId="77777777" w:rsidR="00432C80" w:rsidRDefault="0043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DAA2" w14:textId="50112A13" w:rsidR="00754C9A" w:rsidRPr="00432C80" w:rsidRDefault="00754C9A" w:rsidP="00432C8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9B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3E73" w14:textId="77777777" w:rsidR="00342E01" w:rsidRDefault="00342E01" w:rsidP="00C37E61">
      <w:r>
        <w:separator/>
      </w:r>
    </w:p>
  </w:footnote>
  <w:footnote w:type="continuationSeparator" w:id="0">
    <w:p w14:paraId="1CE18CB9" w14:textId="77777777" w:rsidR="00342E01" w:rsidRDefault="00342E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18D6" w14:textId="5AFCDDFE" w:rsidR="00432C80" w:rsidRDefault="00432C80">
    <w:pPr>
      <w:pStyle w:val="Header"/>
    </w:pPr>
    <w:r>
      <w:rPr>
        <w:noProof/>
      </w:rPr>
      <w:pict w14:anchorId="30D44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2E53" w14:textId="14609C40" w:rsidR="00432C80" w:rsidRDefault="00432C80">
    <w:pPr>
      <w:pStyle w:val="Header"/>
    </w:pPr>
    <w:r>
      <w:rPr>
        <w:noProof/>
      </w:rPr>
      <w:pict w14:anchorId="4BB25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1BFE" w14:textId="7F5E511D" w:rsidR="00296529" w:rsidRPr="00296529" w:rsidRDefault="00432C80" w:rsidP="00296529">
    <w:pPr>
      <w:ind w:left="2160"/>
      <w:jc w:val="center"/>
      <w:rPr>
        <w:rFonts w:ascii="Times New Roman" w:eastAsia="Calibri" w:hAnsi="Times New Roman"/>
        <w:i/>
        <w:sz w:val="18"/>
        <w:szCs w:val="22"/>
      </w:rPr>
    </w:pPr>
    <w:r>
      <w:rPr>
        <w:noProof/>
      </w:rPr>
      <w:pict w14:anchorId="72248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7FC42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93EC3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D91B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038E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C90C5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FA0C1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3A4B" w14:textId="161615EA" w:rsidR="00432C80" w:rsidRDefault="00432C80">
    <w:pPr>
      <w:pStyle w:val="Header"/>
    </w:pPr>
    <w:r>
      <w:rPr>
        <w:noProof/>
      </w:rPr>
      <w:pict w14:anchorId="73A4D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D1D" w14:textId="34D40135" w:rsidR="00432C80" w:rsidRDefault="00432C80">
    <w:pPr>
      <w:pStyle w:val="Header"/>
    </w:pPr>
    <w:r>
      <w:rPr>
        <w:noProof/>
      </w:rPr>
      <w:pict w14:anchorId="01FBD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DD85" w14:textId="265B2AF0" w:rsidR="00432C80" w:rsidRDefault="00432C80">
    <w:pPr>
      <w:pStyle w:val="Header"/>
    </w:pPr>
    <w:r>
      <w:rPr>
        <w:noProof/>
      </w:rPr>
      <w:pict w14:anchorId="65165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FD5E32"/>
    <w:multiLevelType w:val="hybridMultilevel"/>
    <w:tmpl w:val="F25A2A16"/>
    <w:lvl w:ilvl="0" w:tplc="AC34C79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2Mbe0NLA0MbUwNTFV0lEKTi0uzszPAykwrAUA5FSiliwAAAA="/>
  </w:docVars>
  <w:rsids>
    <w:rsidRoot w:val="00AA6219"/>
    <w:rsid w:val="00000F8F"/>
    <w:rsid w:val="00030174"/>
    <w:rsid w:val="0004579C"/>
    <w:rsid w:val="00061D65"/>
    <w:rsid w:val="000A47FA"/>
    <w:rsid w:val="000A65D3"/>
    <w:rsid w:val="000B1E33"/>
    <w:rsid w:val="000B3E5F"/>
    <w:rsid w:val="000D689F"/>
    <w:rsid w:val="000E7B7B"/>
    <w:rsid w:val="000E7D62"/>
    <w:rsid w:val="00103357"/>
    <w:rsid w:val="00121EC9"/>
    <w:rsid w:val="00123C9F"/>
    <w:rsid w:val="00126190"/>
    <w:rsid w:val="00130F17"/>
    <w:rsid w:val="001320BF"/>
    <w:rsid w:val="0014336F"/>
    <w:rsid w:val="00163BC4"/>
    <w:rsid w:val="001859A4"/>
    <w:rsid w:val="00191062"/>
    <w:rsid w:val="00192B72"/>
    <w:rsid w:val="001A29D8"/>
    <w:rsid w:val="001A3732"/>
    <w:rsid w:val="001A5CAA"/>
    <w:rsid w:val="001B0427"/>
    <w:rsid w:val="001B1749"/>
    <w:rsid w:val="001D3A51"/>
    <w:rsid w:val="001E10D2"/>
    <w:rsid w:val="001E25B4"/>
    <w:rsid w:val="001E44FE"/>
    <w:rsid w:val="00200595"/>
    <w:rsid w:val="00204835"/>
    <w:rsid w:val="0021357E"/>
    <w:rsid w:val="00214D44"/>
    <w:rsid w:val="00231920"/>
    <w:rsid w:val="0023195C"/>
    <w:rsid w:val="0024282C"/>
    <w:rsid w:val="002460DC"/>
    <w:rsid w:val="00250985"/>
    <w:rsid w:val="002556F6"/>
    <w:rsid w:val="00272862"/>
    <w:rsid w:val="00283105"/>
    <w:rsid w:val="002843E7"/>
    <w:rsid w:val="00284C4C"/>
    <w:rsid w:val="002879A0"/>
    <w:rsid w:val="00287E68"/>
    <w:rsid w:val="00296529"/>
    <w:rsid w:val="002A2913"/>
    <w:rsid w:val="002B27FB"/>
    <w:rsid w:val="002B685A"/>
    <w:rsid w:val="002C017F"/>
    <w:rsid w:val="002C57D2"/>
    <w:rsid w:val="002C7B80"/>
    <w:rsid w:val="002E0D56"/>
    <w:rsid w:val="00315186"/>
    <w:rsid w:val="0033343E"/>
    <w:rsid w:val="00342E01"/>
    <w:rsid w:val="003512C2"/>
    <w:rsid w:val="00371FB6"/>
    <w:rsid w:val="003763C1"/>
    <w:rsid w:val="00376BBE"/>
    <w:rsid w:val="0039224F"/>
    <w:rsid w:val="003A43A4"/>
    <w:rsid w:val="003A7E18"/>
    <w:rsid w:val="003C4C86"/>
    <w:rsid w:val="003C6258"/>
    <w:rsid w:val="003E2904"/>
    <w:rsid w:val="003F1404"/>
    <w:rsid w:val="00401927"/>
    <w:rsid w:val="0041027F"/>
    <w:rsid w:val="00412475"/>
    <w:rsid w:val="00423789"/>
    <w:rsid w:val="00432C80"/>
    <w:rsid w:val="00440F43"/>
    <w:rsid w:val="00441B6F"/>
    <w:rsid w:val="00446221"/>
    <w:rsid w:val="00450E62"/>
    <w:rsid w:val="004539DB"/>
    <w:rsid w:val="00471A80"/>
    <w:rsid w:val="004D305E"/>
    <w:rsid w:val="004D4277"/>
    <w:rsid w:val="00502516"/>
    <w:rsid w:val="00505F06"/>
    <w:rsid w:val="00506828"/>
    <w:rsid w:val="0052195D"/>
    <w:rsid w:val="0053056E"/>
    <w:rsid w:val="00554FDA"/>
    <w:rsid w:val="00555484"/>
    <w:rsid w:val="005870E5"/>
    <w:rsid w:val="005C784C"/>
    <w:rsid w:val="005D17F6"/>
    <w:rsid w:val="005E5539"/>
    <w:rsid w:val="00602BF5"/>
    <w:rsid w:val="00617FDD"/>
    <w:rsid w:val="00633614"/>
    <w:rsid w:val="00633F68"/>
    <w:rsid w:val="00636EB2"/>
    <w:rsid w:val="006375B8"/>
    <w:rsid w:val="00642B93"/>
    <w:rsid w:val="0066510A"/>
    <w:rsid w:val="00673F9F"/>
    <w:rsid w:val="00686953"/>
    <w:rsid w:val="00687DEA"/>
    <w:rsid w:val="00687E67"/>
    <w:rsid w:val="00693DBF"/>
    <w:rsid w:val="006967F7"/>
    <w:rsid w:val="006A250C"/>
    <w:rsid w:val="006B21D3"/>
    <w:rsid w:val="006B57D0"/>
    <w:rsid w:val="006C1B4A"/>
    <w:rsid w:val="006C5D88"/>
    <w:rsid w:val="006D30FF"/>
    <w:rsid w:val="006D6940"/>
    <w:rsid w:val="006F11EC"/>
    <w:rsid w:val="0070082C"/>
    <w:rsid w:val="007113FE"/>
    <w:rsid w:val="007369E6"/>
    <w:rsid w:val="00744744"/>
    <w:rsid w:val="00746E59"/>
    <w:rsid w:val="00754C9A"/>
    <w:rsid w:val="0075599A"/>
    <w:rsid w:val="00761D52"/>
    <w:rsid w:val="0077749E"/>
    <w:rsid w:val="00790ADA"/>
    <w:rsid w:val="007C0F28"/>
    <w:rsid w:val="007D2288"/>
    <w:rsid w:val="007E088F"/>
    <w:rsid w:val="007F7B32"/>
    <w:rsid w:val="00800464"/>
    <w:rsid w:val="00804BC2"/>
    <w:rsid w:val="0081431A"/>
    <w:rsid w:val="0083216F"/>
    <w:rsid w:val="00845CA2"/>
    <w:rsid w:val="00860000"/>
    <w:rsid w:val="00863BD3"/>
    <w:rsid w:val="008641ED"/>
    <w:rsid w:val="00866D66"/>
    <w:rsid w:val="008671C6"/>
    <w:rsid w:val="00875803"/>
    <w:rsid w:val="008B459E"/>
    <w:rsid w:val="008B69A0"/>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6212"/>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1277"/>
    <w:rsid w:val="00AF243E"/>
    <w:rsid w:val="00B01FCD"/>
    <w:rsid w:val="00B1776C"/>
    <w:rsid w:val="00B42523"/>
    <w:rsid w:val="00B52583"/>
    <w:rsid w:val="00B52896"/>
    <w:rsid w:val="00B86A0F"/>
    <w:rsid w:val="00B95236"/>
    <w:rsid w:val="00B96BD9"/>
    <w:rsid w:val="00BA1B01"/>
    <w:rsid w:val="00BA2641"/>
    <w:rsid w:val="00BB37AA"/>
    <w:rsid w:val="00BC1B5B"/>
    <w:rsid w:val="00BC53A0"/>
    <w:rsid w:val="00BE62AD"/>
    <w:rsid w:val="00BF121F"/>
    <w:rsid w:val="00BF1F80"/>
    <w:rsid w:val="00C166EF"/>
    <w:rsid w:val="00C17EB0"/>
    <w:rsid w:val="00C27F5F"/>
    <w:rsid w:val="00C30A0F"/>
    <w:rsid w:val="00C37E61"/>
    <w:rsid w:val="00C45DD0"/>
    <w:rsid w:val="00C70F1B"/>
    <w:rsid w:val="00C71A47"/>
    <w:rsid w:val="00C7464C"/>
    <w:rsid w:val="00C85588"/>
    <w:rsid w:val="00C96806"/>
    <w:rsid w:val="00CA0D5A"/>
    <w:rsid w:val="00CD6755"/>
    <w:rsid w:val="00CD6856"/>
    <w:rsid w:val="00CE0089"/>
    <w:rsid w:val="00CE793C"/>
    <w:rsid w:val="00CF193C"/>
    <w:rsid w:val="00D173F1"/>
    <w:rsid w:val="00D50F21"/>
    <w:rsid w:val="00D72D5C"/>
    <w:rsid w:val="00D74CB0"/>
    <w:rsid w:val="00D8295D"/>
    <w:rsid w:val="00DC2A65"/>
    <w:rsid w:val="00DE15F0"/>
    <w:rsid w:val="00DE5663"/>
    <w:rsid w:val="00DE78AA"/>
    <w:rsid w:val="00E053D0"/>
    <w:rsid w:val="00E0566C"/>
    <w:rsid w:val="00E15994"/>
    <w:rsid w:val="00E3114E"/>
    <w:rsid w:val="00E31A70"/>
    <w:rsid w:val="00E35B02"/>
    <w:rsid w:val="00E403B9"/>
    <w:rsid w:val="00E66496"/>
    <w:rsid w:val="00E66B35"/>
    <w:rsid w:val="00E66E10"/>
    <w:rsid w:val="00E769F6"/>
    <w:rsid w:val="00E8407C"/>
    <w:rsid w:val="00E84F3C"/>
    <w:rsid w:val="00E874CD"/>
    <w:rsid w:val="00EA012C"/>
    <w:rsid w:val="00EC6A55"/>
    <w:rsid w:val="00ED0288"/>
    <w:rsid w:val="00EE52CB"/>
    <w:rsid w:val="00EF581D"/>
    <w:rsid w:val="00EF7FD8"/>
    <w:rsid w:val="00F06F59"/>
    <w:rsid w:val="00F15DF5"/>
    <w:rsid w:val="00F17988"/>
    <w:rsid w:val="00F469F0"/>
    <w:rsid w:val="00F52804"/>
    <w:rsid w:val="00F53273"/>
    <w:rsid w:val="00F755E4"/>
    <w:rsid w:val="00F77D02"/>
    <w:rsid w:val="00FB3A86"/>
    <w:rsid w:val="00FD36C8"/>
    <w:rsid w:val="00FF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543DCD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6C5D88"/>
    <w:rPr>
      <w:rFonts w:eastAsia="SimSun"/>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4D44"/>
    <w:rPr>
      <w:rFonts w:eastAsia="SimSun"/>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D25-64FF-4783-B09B-26465B3D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TotalTime>
  <Pages>11</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30</cp:revision>
  <cp:lastPrinted>1999-07-06T11:00:00Z</cp:lastPrinted>
  <dcterms:created xsi:type="dcterms:W3CDTF">2014-10-25T14:34:00Z</dcterms:created>
  <dcterms:modified xsi:type="dcterms:W3CDTF">2025-07-07T11:15:00Z</dcterms:modified>
</cp:coreProperties>
</file>